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1D7" w:rsidRDefault="001731D7" w:rsidP="00B30F7B">
      <w:pPr>
        <w:spacing w:after="0" w:line="360" w:lineRule="auto"/>
        <w:jc w:val="both"/>
        <w:rPr>
          <w:rFonts w:ascii="Arial" w:hAnsi="Arial" w:cs="Arial"/>
          <w:color w:val="000000"/>
          <w:sz w:val="19"/>
          <w:szCs w:val="19"/>
          <w:shd w:val="clear" w:color="auto" w:fill="F3EFEF"/>
        </w:rPr>
      </w:pPr>
    </w:p>
    <w:p w:rsidR="00582BEC" w:rsidRPr="006D2C1C" w:rsidRDefault="00582BEC" w:rsidP="00582BEC">
      <w:pPr>
        <w:spacing w:after="0" w:line="240" w:lineRule="auto"/>
        <w:ind w:right="144" w:firstLine="709"/>
        <w:jc w:val="center"/>
        <w:rPr>
          <w:rFonts w:ascii="Times New Roman" w:eastAsia="Times New Roman" w:hAnsi="Times New Roman" w:cs="Times New Roman"/>
          <w:kern w:val="0"/>
          <w:sz w:val="28"/>
          <w:szCs w:val="28"/>
          <w:lang w:val="ru-RU" w:eastAsia="ru-RU"/>
        </w:rPr>
      </w:pPr>
      <w:r w:rsidRPr="006D2C1C">
        <w:rPr>
          <w:rFonts w:ascii="Times New Roman" w:eastAsia="Times New Roman" w:hAnsi="Times New Roman" w:cs="Times New Roman"/>
          <w:b/>
          <w:bCs/>
          <w:color w:val="000000"/>
          <w:kern w:val="0"/>
          <w:sz w:val="28"/>
          <w:szCs w:val="28"/>
          <w:lang w:val="ru-RU" w:eastAsia="ru-RU"/>
        </w:rPr>
        <w:t>ПРИВАТНИЙ ВИЩИЙ НАВЧАЛЬНИЙ ЗАКЛАД</w:t>
      </w:r>
    </w:p>
    <w:p w:rsidR="00582BEC" w:rsidRPr="006D2C1C" w:rsidRDefault="00582BEC" w:rsidP="00582BEC">
      <w:pPr>
        <w:spacing w:after="0" w:line="240" w:lineRule="auto"/>
        <w:ind w:right="144" w:firstLine="709"/>
        <w:jc w:val="center"/>
        <w:rPr>
          <w:rFonts w:ascii="Times New Roman" w:eastAsia="Times New Roman" w:hAnsi="Times New Roman" w:cs="Times New Roman"/>
          <w:kern w:val="0"/>
          <w:sz w:val="28"/>
          <w:szCs w:val="28"/>
          <w:lang w:val="ru-RU" w:eastAsia="ru-RU"/>
        </w:rPr>
      </w:pPr>
      <w:r w:rsidRPr="006D2C1C">
        <w:rPr>
          <w:rFonts w:ascii="Times New Roman" w:eastAsia="Times New Roman" w:hAnsi="Times New Roman" w:cs="Times New Roman"/>
          <w:b/>
          <w:bCs/>
          <w:color w:val="000000"/>
          <w:kern w:val="0"/>
          <w:sz w:val="28"/>
          <w:szCs w:val="28"/>
          <w:lang w:val="ru-RU" w:eastAsia="ru-RU"/>
        </w:rPr>
        <w:t>«КИЇВСЬКИЙ МЕДИЧНИЙ УНІВЕРСИТЕТ»</w:t>
      </w:r>
    </w:p>
    <w:p w:rsidR="00582BEC" w:rsidRPr="001731D7" w:rsidRDefault="00582BEC" w:rsidP="00582BEC">
      <w:pPr>
        <w:spacing w:after="240" w:line="240" w:lineRule="auto"/>
        <w:rPr>
          <w:rFonts w:ascii="Times New Roman" w:eastAsia="Times New Roman" w:hAnsi="Times New Roman" w:cs="Times New Roman"/>
          <w:kern w:val="0"/>
          <w:sz w:val="24"/>
          <w:szCs w:val="24"/>
          <w:lang w:val="ru-RU" w:eastAsia="ru-RU"/>
        </w:rPr>
      </w:pPr>
    </w:p>
    <w:p w:rsidR="00582BEC" w:rsidRPr="001731D7" w:rsidRDefault="00582BEC" w:rsidP="00B426E1">
      <w:pPr>
        <w:spacing w:after="0" w:line="360" w:lineRule="auto"/>
        <w:ind w:right="142" w:firstLine="709"/>
        <w:contextualSpacing/>
        <w:jc w:val="center"/>
        <w:rPr>
          <w:rFonts w:ascii="Times New Roman" w:eastAsia="Times New Roman" w:hAnsi="Times New Roman" w:cs="Times New Roman"/>
          <w:kern w:val="0"/>
          <w:sz w:val="24"/>
          <w:szCs w:val="24"/>
          <w:lang w:val="ru-RU" w:eastAsia="ru-RU"/>
        </w:rPr>
      </w:pPr>
      <w:r w:rsidRPr="001731D7">
        <w:rPr>
          <w:rFonts w:ascii="Times New Roman" w:eastAsia="Times New Roman" w:hAnsi="Times New Roman" w:cs="Times New Roman"/>
          <w:color w:val="000000"/>
          <w:kern w:val="0"/>
          <w:sz w:val="28"/>
          <w:szCs w:val="28"/>
          <w:lang w:val="ru-RU" w:eastAsia="ru-RU"/>
        </w:rPr>
        <w:t>Факультет фармації</w:t>
      </w:r>
      <w:r w:rsidR="00EC7EB8">
        <w:rPr>
          <w:rFonts w:ascii="Times New Roman" w:eastAsia="Times New Roman" w:hAnsi="Times New Roman" w:cs="Times New Roman"/>
          <w:color w:val="000000"/>
          <w:kern w:val="0"/>
          <w:sz w:val="28"/>
          <w:szCs w:val="28"/>
          <w:lang w:eastAsia="ru-RU"/>
        </w:rPr>
        <w:t>,</w:t>
      </w:r>
      <w:r w:rsidRPr="001731D7">
        <w:rPr>
          <w:rFonts w:ascii="Times New Roman" w:eastAsia="Times New Roman" w:hAnsi="Times New Roman" w:cs="Times New Roman"/>
          <w:color w:val="000000"/>
          <w:kern w:val="0"/>
          <w:sz w:val="28"/>
          <w:szCs w:val="28"/>
          <w:lang w:val="ru-RU" w:eastAsia="ru-RU"/>
        </w:rPr>
        <w:t xml:space="preserve"> психології</w:t>
      </w:r>
      <w:r w:rsidR="00EC7EB8">
        <w:rPr>
          <w:rFonts w:ascii="Times New Roman" w:eastAsia="Times New Roman" w:hAnsi="Times New Roman" w:cs="Times New Roman"/>
          <w:color w:val="000000"/>
          <w:kern w:val="0"/>
          <w:sz w:val="28"/>
          <w:szCs w:val="28"/>
          <w:lang w:val="ru-RU" w:eastAsia="ru-RU"/>
        </w:rPr>
        <w:t xml:space="preserve"> та менеджменту</w:t>
      </w:r>
    </w:p>
    <w:p w:rsidR="00582BEC" w:rsidRPr="001731D7" w:rsidRDefault="00582BEC" w:rsidP="00B426E1">
      <w:pPr>
        <w:spacing w:after="0" w:line="360" w:lineRule="auto"/>
        <w:ind w:right="142" w:firstLine="709"/>
        <w:contextualSpacing/>
        <w:jc w:val="center"/>
        <w:rPr>
          <w:rFonts w:ascii="Times New Roman" w:eastAsia="Times New Roman" w:hAnsi="Times New Roman" w:cs="Times New Roman"/>
          <w:kern w:val="0"/>
          <w:sz w:val="24"/>
          <w:szCs w:val="24"/>
          <w:lang w:val="ru-RU" w:eastAsia="ru-RU"/>
        </w:rPr>
      </w:pPr>
      <w:r w:rsidRPr="001731D7">
        <w:rPr>
          <w:rFonts w:ascii="Times New Roman" w:eastAsia="Times New Roman" w:hAnsi="Times New Roman" w:cs="Times New Roman"/>
          <w:color w:val="000000"/>
          <w:kern w:val="0"/>
          <w:sz w:val="28"/>
          <w:szCs w:val="28"/>
          <w:lang w:val="ru-RU" w:eastAsia="ru-RU"/>
        </w:rPr>
        <w:t>Кафедра психології</w:t>
      </w:r>
    </w:p>
    <w:p w:rsidR="00582BEC" w:rsidRDefault="00582BEC" w:rsidP="00582BEC">
      <w:pPr>
        <w:spacing w:after="0" w:line="480" w:lineRule="auto"/>
        <w:ind w:right="144" w:firstLine="709"/>
        <w:jc w:val="center"/>
        <w:rPr>
          <w:rFonts w:ascii="Times New Roman" w:eastAsia="Times New Roman" w:hAnsi="Times New Roman" w:cs="Times New Roman"/>
          <w:color w:val="000000"/>
          <w:kern w:val="0"/>
          <w:sz w:val="28"/>
          <w:szCs w:val="28"/>
          <w:lang w:val="ru-RU" w:eastAsia="ru-RU"/>
        </w:rPr>
      </w:pPr>
    </w:p>
    <w:p w:rsidR="00582BEC" w:rsidRDefault="00582BEC" w:rsidP="00582BEC">
      <w:pPr>
        <w:spacing w:after="0" w:line="480" w:lineRule="auto"/>
        <w:ind w:right="144" w:firstLine="709"/>
        <w:jc w:val="center"/>
        <w:rPr>
          <w:rFonts w:ascii="Times New Roman" w:eastAsia="Times New Roman" w:hAnsi="Times New Roman" w:cs="Times New Roman"/>
          <w:color w:val="000000"/>
          <w:kern w:val="0"/>
          <w:sz w:val="28"/>
          <w:szCs w:val="28"/>
          <w:lang w:val="ru-RU" w:eastAsia="ru-RU"/>
        </w:rPr>
      </w:pPr>
    </w:p>
    <w:p w:rsidR="00582BEC" w:rsidRPr="001731D7" w:rsidRDefault="00582BEC" w:rsidP="00582BEC">
      <w:pPr>
        <w:spacing w:after="0" w:line="480" w:lineRule="auto"/>
        <w:ind w:right="144" w:firstLine="709"/>
        <w:jc w:val="center"/>
        <w:rPr>
          <w:rFonts w:ascii="Times New Roman" w:eastAsia="Times New Roman" w:hAnsi="Times New Roman" w:cs="Times New Roman"/>
          <w:kern w:val="0"/>
          <w:sz w:val="24"/>
          <w:szCs w:val="24"/>
          <w:lang w:val="ru-RU" w:eastAsia="ru-RU"/>
        </w:rPr>
      </w:pPr>
      <w:r w:rsidRPr="001731D7">
        <w:rPr>
          <w:rFonts w:ascii="Times New Roman" w:eastAsia="Times New Roman" w:hAnsi="Times New Roman" w:cs="Times New Roman"/>
          <w:color w:val="000000"/>
          <w:kern w:val="0"/>
          <w:sz w:val="28"/>
          <w:szCs w:val="28"/>
          <w:lang w:val="ru-RU" w:eastAsia="ru-RU"/>
        </w:rPr>
        <w:t>Кваліфікаційна робота магістра</w:t>
      </w:r>
    </w:p>
    <w:p w:rsidR="00582BEC" w:rsidRPr="001731D7" w:rsidRDefault="00582BEC" w:rsidP="00582BEC">
      <w:pPr>
        <w:spacing w:after="0" w:line="240" w:lineRule="auto"/>
        <w:ind w:right="144" w:firstLine="709"/>
        <w:jc w:val="center"/>
        <w:rPr>
          <w:rFonts w:ascii="Times New Roman" w:eastAsia="Times New Roman" w:hAnsi="Times New Roman" w:cs="Times New Roman"/>
          <w:kern w:val="0"/>
          <w:sz w:val="24"/>
          <w:szCs w:val="24"/>
          <w:lang w:val="ru-RU" w:eastAsia="ru-RU"/>
        </w:rPr>
      </w:pPr>
      <w:r w:rsidRPr="001731D7">
        <w:rPr>
          <w:rFonts w:ascii="Times New Roman" w:eastAsia="Times New Roman" w:hAnsi="Times New Roman" w:cs="Times New Roman"/>
          <w:color w:val="000000"/>
          <w:kern w:val="0"/>
          <w:sz w:val="28"/>
          <w:szCs w:val="28"/>
          <w:lang w:val="ru-RU" w:eastAsia="ru-RU"/>
        </w:rPr>
        <w:t>на тему</w:t>
      </w:r>
    </w:p>
    <w:p w:rsidR="00582BEC" w:rsidRPr="001731D7" w:rsidRDefault="00582BEC" w:rsidP="00582BEC">
      <w:pPr>
        <w:spacing w:after="0" w:line="240" w:lineRule="auto"/>
        <w:rPr>
          <w:rFonts w:ascii="Times New Roman" w:eastAsia="Times New Roman" w:hAnsi="Times New Roman" w:cs="Times New Roman"/>
          <w:kern w:val="0"/>
          <w:sz w:val="24"/>
          <w:szCs w:val="24"/>
          <w:lang w:val="ru-RU" w:eastAsia="ru-RU"/>
        </w:rPr>
      </w:pPr>
    </w:p>
    <w:p w:rsidR="00582BEC" w:rsidRPr="001731D7" w:rsidRDefault="00582BEC" w:rsidP="00B426E1">
      <w:pPr>
        <w:spacing w:after="0" w:line="240" w:lineRule="auto"/>
        <w:jc w:val="center"/>
        <w:rPr>
          <w:rFonts w:ascii="Times New Roman" w:eastAsia="Times New Roman" w:hAnsi="Times New Roman" w:cs="Times New Roman"/>
          <w:b/>
          <w:bCs/>
          <w:caps/>
          <w:kern w:val="0"/>
          <w:sz w:val="28"/>
          <w:szCs w:val="28"/>
        </w:rPr>
      </w:pPr>
      <w:r w:rsidRPr="001731D7">
        <w:rPr>
          <w:rFonts w:ascii="Times New Roman" w:eastAsia="Times New Roman" w:hAnsi="Times New Roman" w:cs="Times New Roman"/>
          <w:b/>
          <w:bCs/>
          <w:smallCaps/>
          <w:color w:val="000000"/>
          <w:kern w:val="0"/>
          <w:sz w:val="28"/>
          <w:szCs w:val="28"/>
          <w:lang w:val="ru-RU" w:eastAsia="ru-RU"/>
        </w:rPr>
        <w:t>«</w:t>
      </w:r>
      <w:r w:rsidRPr="0079226A">
        <w:rPr>
          <w:rFonts w:ascii="Times New Roman" w:eastAsia="Times New Roman" w:hAnsi="Times New Roman" w:cs="Times New Roman"/>
          <w:b/>
          <w:bCs/>
          <w:caps/>
          <w:kern w:val="0"/>
          <w:sz w:val="28"/>
          <w:szCs w:val="28"/>
        </w:rPr>
        <w:t>Автентичність особистості дорослого як фактор міжособистісної взаємодії</w:t>
      </w:r>
      <w:r w:rsidRPr="001731D7">
        <w:rPr>
          <w:rFonts w:ascii="Times New Roman" w:eastAsia="Times New Roman" w:hAnsi="Times New Roman" w:cs="Times New Roman"/>
          <w:b/>
          <w:bCs/>
          <w:smallCaps/>
          <w:color w:val="000000"/>
          <w:kern w:val="0"/>
          <w:sz w:val="28"/>
          <w:szCs w:val="28"/>
          <w:lang w:val="ru-RU" w:eastAsia="ru-RU"/>
        </w:rPr>
        <w:t>»</w:t>
      </w:r>
    </w:p>
    <w:p w:rsidR="00582BEC" w:rsidRPr="001731D7" w:rsidRDefault="00582BEC" w:rsidP="00582BEC">
      <w:pPr>
        <w:spacing w:after="240" w:line="240" w:lineRule="auto"/>
        <w:rPr>
          <w:rFonts w:ascii="Times New Roman" w:eastAsia="Times New Roman" w:hAnsi="Times New Roman" w:cs="Times New Roman"/>
          <w:kern w:val="0"/>
          <w:sz w:val="24"/>
          <w:szCs w:val="24"/>
          <w:lang w:val="ru-RU" w:eastAsia="ru-RU"/>
        </w:rPr>
      </w:pPr>
      <w:r w:rsidRPr="001731D7">
        <w:rPr>
          <w:rFonts w:ascii="Times New Roman" w:eastAsia="Times New Roman" w:hAnsi="Times New Roman" w:cs="Times New Roman"/>
          <w:kern w:val="0"/>
          <w:sz w:val="24"/>
          <w:szCs w:val="24"/>
          <w:lang w:val="ru-RU" w:eastAsia="ru-RU"/>
        </w:rPr>
        <w:br/>
      </w:r>
      <w:r w:rsidRPr="001731D7">
        <w:rPr>
          <w:rFonts w:ascii="Times New Roman" w:eastAsia="Times New Roman" w:hAnsi="Times New Roman" w:cs="Times New Roman"/>
          <w:kern w:val="0"/>
          <w:sz w:val="24"/>
          <w:szCs w:val="24"/>
          <w:lang w:val="ru-RU" w:eastAsia="ru-RU"/>
        </w:rPr>
        <w:br/>
      </w:r>
    </w:p>
    <w:p w:rsidR="00582BEC" w:rsidRPr="001731D7" w:rsidRDefault="00582BEC" w:rsidP="00582BEC">
      <w:pPr>
        <w:spacing w:after="0" w:line="240" w:lineRule="auto"/>
        <w:ind w:left="3402" w:right="142" w:firstLine="709"/>
        <w:rPr>
          <w:rFonts w:ascii="Times New Roman" w:eastAsia="Times New Roman" w:hAnsi="Times New Roman" w:cs="Times New Roman"/>
          <w:kern w:val="0"/>
          <w:sz w:val="24"/>
          <w:szCs w:val="24"/>
          <w:lang w:val="ru-RU" w:eastAsia="ru-RU"/>
        </w:rPr>
      </w:pPr>
      <w:r w:rsidRPr="001731D7">
        <w:rPr>
          <w:rFonts w:ascii="Times New Roman" w:eastAsia="Times New Roman" w:hAnsi="Times New Roman" w:cs="Times New Roman"/>
          <w:b/>
          <w:bCs/>
          <w:color w:val="000000"/>
          <w:kern w:val="0"/>
          <w:sz w:val="28"/>
          <w:szCs w:val="28"/>
          <w:lang w:val="ru-RU" w:eastAsia="ru-RU"/>
        </w:rPr>
        <w:t>Виконала:</w:t>
      </w:r>
      <w:r w:rsidRPr="001731D7">
        <w:rPr>
          <w:rFonts w:ascii="Times New Roman" w:eastAsia="Times New Roman" w:hAnsi="Times New Roman" w:cs="Times New Roman"/>
          <w:color w:val="000000"/>
          <w:kern w:val="0"/>
          <w:sz w:val="28"/>
          <w:szCs w:val="28"/>
          <w:lang w:val="ru-RU" w:eastAsia="ru-RU"/>
        </w:rPr>
        <w:t xml:space="preserve"> здобувач 2 року навчання</w:t>
      </w:r>
    </w:p>
    <w:p w:rsidR="00582BEC" w:rsidRPr="001731D7" w:rsidRDefault="00582BEC" w:rsidP="00582BEC">
      <w:pPr>
        <w:tabs>
          <w:tab w:val="left" w:pos="8647"/>
        </w:tabs>
        <w:spacing w:after="0" w:line="240" w:lineRule="auto"/>
        <w:ind w:left="3402" w:right="-23" w:firstLine="709"/>
        <w:rPr>
          <w:rFonts w:ascii="Times New Roman" w:eastAsia="Times New Roman" w:hAnsi="Times New Roman" w:cs="Times New Roman"/>
          <w:kern w:val="0"/>
          <w:sz w:val="24"/>
          <w:szCs w:val="24"/>
          <w:lang w:val="ru-RU" w:eastAsia="ru-RU"/>
        </w:rPr>
      </w:pPr>
      <w:r w:rsidRPr="001731D7">
        <w:rPr>
          <w:rFonts w:ascii="Times New Roman" w:eastAsia="Times New Roman" w:hAnsi="Times New Roman" w:cs="Times New Roman"/>
          <w:color w:val="000000"/>
          <w:kern w:val="0"/>
          <w:sz w:val="28"/>
          <w:szCs w:val="28"/>
          <w:lang w:val="ru-RU" w:eastAsia="ru-RU"/>
        </w:rPr>
        <w:t>групи П</w:t>
      </w:r>
      <w:r>
        <w:rPr>
          <w:rFonts w:ascii="Times New Roman" w:eastAsia="Times New Roman" w:hAnsi="Times New Roman" w:cs="Times New Roman"/>
          <w:color w:val="000000"/>
          <w:kern w:val="0"/>
          <w:sz w:val="28"/>
          <w:szCs w:val="28"/>
          <w:lang w:eastAsia="ru-RU"/>
        </w:rPr>
        <w:t>З</w:t>
      </w:r>
      <w:r w:rsidRPr="001731D7">
        <w:rPr>
          <w:rFonts w:ascii="Times New Roman" w:eastAsia="Times New Roman" w:hAnsi="Times New Roman" w:cs="Times New Roman"/>
          <w:color w:val="000000"/>
          <w:kern w:val="0"/>
          <w:sz w:val="28"/>
          <w:szCs w:val="28"/>
          <w:lang w:val="ru-RU" w:eastAsia="ru-RU"/>
        </w:rPr>
        <w:t>-240</w:t>
      </w:r>
      <w:r>
        <w:rPr>
          <w:rFonts w:ascii="Times New Roman" w:eastAsia="Times New Roman" w:hAnsi="Times New Roman" w:cs="Times New Roman"/>
          <w:color w:val="000000"/>
          <w:kern w:val="0"/>
          <w:sz w:val="28"/>
          <w:szCs w:val="28"/>
          <w:lang w:val="ru-RU" w:eastAsia="ru-RU"/>
        </w:rPr>
        <w:t>3</w:t>
      </w:r>
    </w:p>
    <w:p w:rsidR="00582BEC" w:rsidRPr="001731D7" w:rsidRDefault="00582BEC" w:rsidP="00582BEC">
      <w:pPr>
        <w:spacing w:after="0" w:line="240" w:lineRule="auto"/>
        <w:ind w:left="3402" w:right="142" w:firstLine="709"/>
        <w:rPr>
          <w:rFonts w:ascii="Times New Roman" w:eastAsia="Times New Roman" w:hAnsi="Times New Roman" w:cs="Times New Roman"/>
          <w:kern w:val="0"/>
          <w:sz w:val="24"/>
          <w:szCs w:val="24"/>
          <w:lang w:val="ru-RU" w:eastAsia="ru-RU"/>
        </w:rPr>
      </w:pPr>
      <w:r w:rsidRPr="001731D7">
        <w:rPr>
          <w:rFonts w:ascii="Times New Roman" w:eastAsia="Times New Roman" w:hAnsi="Times New Roman" w:cs="Times New Roman"/>
          <w:color w:val="000000"/>
          <w:kern w:val="0"/>
          <w:sz w:val="28"/>
          <w:szCs w:val="28"/>
          <w:lang w:val="ru-RU" w:eastAsia="ru-RU"/>
        </w:rPr>
        <w:t xml:space="preserve">другого (магістерського) </w:t>
      </w:r>
      <w:proofErr w:type="gramStart"/>
      <w:r w:rsidRPr="001731D7">
        <w:rPr>
          <w:rFonts w:ascii="Times New Roman" w:eastAsia="Times New Roman" w:hAnsi="Times New Roman" w:cs="Times New Roman"/>
          <w:color w:val="000000"/>
          <w:kern w:val="0"/>
          <w:sz w:val="28"/>
          <w:szCs w:val="28"/>
          <w:lang w:val="ru-RU" w:eastAsia="ru-RU"/>
        </w:rPr>
        <w:t>р</w:t>
      </w:r>
      <w:proofErr w:type="gramEnd"/>
      <w:r w:rsidRPr="001731D7">
        <w:rPr>
          <w:rFonts w:ascii="Times New Roman" w:eastAsia="Times New Roman" w:hAnsi="Times New Roman" w:cs="Times New Roman"/>
          <w:color w:val="000000"/>
          <w:kern w:val="0"/>
          <w:sz w:val="28"/>
          <w:szCs w:val="28"/>
          <w:lang w:val="ru-RU" w:eastAsia="ru-RU"/>
        </w:rPr>
        <w:t>івня освіти</w:t>
      </w:r>
    </w:p>
    <w:p w:rsidR="00582BEC" w:rsidRPr="001731D7" w:rsidRDefault="00582BEC" w:rsidP="00582BEC">
      <w:pPr>
        <w:spacing w:after="0" w:line="240" w:lineRule="auto"/>
        <w:ind w:left="3402" w:right="142" w:firstLine="709"/>
        <w:rPr>
          <w:rFonts w:ascii="Times New Roman" w:eastAsia="Times New Roman" w:hAnsi="Times New Roman" w:cs="Times New Roman"/>
          <w:kern w:val="0"/>
          <w:sz w:val="24"/>
          <w:szCs w:val="24"/>
          <w:lang w:val="ru-RU" w:eastAsia="ru-RU"/>
        </w:rPr>
      </w:pPr>
      <w:proofErr w:type="gramStart"/>
      <w:r w:rsidRPr="001731D7">
        <w:rPr>
          <w:rFonts w:ascii="Times New Roman" w:eastAsia="Times New Roman" w:hAnsi="Times New Roman" w:cs="Times New Roman"/>
          <w:color w:val="000000"/>
          <w:kern w:val="0"/>
          <w:sz w:val="28"/>
          <w:szCs w:val="28"/>
          <w:lang w:val="ru-RU" w:eastAsia="ru-RU"/>
        </w:rPr>
        <w:t>спец</w:t>
      </w:r>
      <w:proofErr w:type="gramEnd"/>
      <w:r w:rsidRPr="001731D7">
        <w:rPr>
          <w:rFonts w:ascii="Times New Roman" w:eastAsia="Times New Roman" w:hAnsi="Times New Roman" w:cs="Times New Roman"/>
          <w:color w:val="000000"/>
          <w:kern w:val="0"/>
          <w:sz w:val="28"/>
          <w:szCs w:val="28"/>
          <w:lang w:val="ru-RU" w:eastAsia="ru-RU"/>
        </w:rPr>
        <w:t>іальності 053 «Психологія»</w:t>
      </w:r>
    </w:p>
    <w:p w:rsidR="00582BEC" w:rsidRPr="001731D7" w:rsidRDefault="00582BEC" w:rsidP="00582BEC">
      <w:pPr>
        <w:spacing w:after="0" w:line="240" w:lineRule="auto"/>
        <w:ind w:left="3402" w:right="142" w:firstLine="709"/>
        <w:rPr>
          <w:rFonts w:ascii="Times New Roman" w:eastAsia="Times New Roman" w:hAnsi="Times New Roman" w:cs="Times New Roman"/>
          <w:kern w:val="0"/>
          <w:sz w:val="24"/>
          <w:szCs w:val="24"/>
          <w:lang w:val="ru-RU" w:eastAsia="ru-RU"/>
        </w:rPr>
      </w:pPr>
      <w:r>
        <w:rPr>
          <w:rFonts w:ascii="Times New Roman" w:eastAsia="Times New Roman" w:hAnsi="Times New Roman" w:cs="Times New Roman"/>
          <w:color w:val="000000"/>
          <w:kern w:val="0"/>
          <w:sz w:val="28"/>
          <w:szCs w:val="28"/>
          <w:lang w:val="ru-RU" w:eastAsia="ru-RU"/>
        </w:rPr>
        <w:t>Кравч</w:t>
      </w:r>
      <w:r w:rsidRPr="001731D7">
        <w:rPr>
          <w:rFonts w:ascii="Times New Roman" w:eastAsia="Times New Roman" w:hAnsi="Times New Roman" w:cs="Times New Roman"/>
          <w:color w:val="000000"/>
          <w:kern w:val="0"/>
          <w:sz w:val="28"/>
          <w:szCs w:val="28"/>
          <w:lang w:val="ru-RU" w:eastAsia="ru-RU"/>
        </w:rPr>
        <w:t xml:space="preserve">енко </w:t>
      </w:r>
      <w:r>
        <w:rPr>
          <w:rFonts w:ascii="Times New Roman" w:eastAsia="Times New Roman" w:hAnsi="Times New Roman" w:cs="Times New Roman"/>
          <w:color w:val="000000"/>
          <w:kern w:val="0"/>
          <w:sz w:val="28"/>
          <w:szCs w:val="28"/>
          <w:lang w:val="ru-RU" w:eastAsia="ru-RU"/>
        </w:rPr>
        <w:t>Світлана</w:t>
      </w:r>
      <w:proofErr w:type="gramStart"/>
      <w:r>
        <w:rPr>
          <w:rFonts w:ascii="Times New Roman" w:eastAsia="Times New Roman" w:hAnsi="Times New Roman" w:cs="Times New Roman"/>
          <w:color w:val="000000"/>
          <w:kern w:val="0"/>
          <w:sz w:val="28"/>
          <w:szCs w:val="28"/>
          <w:lang w:val="ru-RU" w:eastAsia="ru-RU"/>
        </w:rPr>
        <w:t xml:space="preserve"> В</w:t>
      </w:r>
      <w:proofErr w:type="gramEnd"/>
      <w:r>
        <w:rPr>
          <w:rFonts w:ascii="Times New Roman" w:eastAsia="Times New Roman" w:hAnsi="Times New Roman" w:cs="Times New Roman"/>
          <w:color w:val="000000"/>
          <w:kern w:val="0"/>
          <w:sz w:val="28"/>
          <w:szCs w:val="28"/>
          <w:lang w:val="ru-RU" w:eastAsia="ru-RU"/>
        </w:rPr>
        <w:t>ікторів</w:t>
      </w:r>
      <w:r w:rsidRPr="001731D7">
        <w:rPr>
          <w:rFonts w:ascii="Times New Roman" w:eastAsia="Times New Roman" w:hAnsi="Times New Roman" w:cs="Times New Roman"/>
          <w:color w:val="000000"/>
          <w:kern w:val="0"/>
          <w:sz w:val="28"/>
          <w:szCs w:val="28"/>
          <w:lang w:val="ru-RU" w:eastAsia="ru-RU"/>
        </w:rPr>
        <w:t>на</w:t>
      </w:r>
    </w:p>
    <w:p w:rsidR="00582BEC" w:rsidRPr="001731D7" w:rsidRDefault="00582BEC" w:rsidP="00582BEC">
      <w:pPr>
        <w:spacing w:after="0" w:line="240" w:lineRule="auto"/>
        <w:rPr>
          <w:rFonts w:ascii="Times New Roman" w:eastAsia="Times New Roman" w:hAnsi="Times New Roman" w:cs="Times New Roman"/>
          <w:kern w:val="0"/>
          <w:sz w:val="24"/>
          <w:szCs w:val="24"/>
          <w:lang w:val="ru-RU" w:eastAsia="ru-RU"/>
        </w:rPr>
      </w:pPr>
    </w:p>
    <w:p w:rsidR="00582BEC" w:rsidRPr="001731D7" w:rsidRDefault="00582BEC" w:rsidP="00582BEC">
      <w:pPr>
        <w:spacing w:before="1" w:after="0" w:line="240" w:lineRule="auto"/>
        <w:ind w:left="4111" w:right="144"/>
        <w:rPr>
          <w:rFonts w:ascii="Times New Roman" w:eastAsia="Times New Roman" w:hAnsi="Times New Roman" w:cs="Times New Roman"/>
          <w:kern w:val="0"/>
          <w:sz w:val="24"/>
          <w:szCs w:val="24"/>
          <w:lang w:val="ru-RU" w:eastAsia="ru-RU"/>
        </w:rPr>
      </w:pPr>
      <w:r w:rsidRPr="001731D7">
        <w:rPr>
          <w:rFonts w:ascii="Times New Roman" w:eastAsia="Times New Roman" w:hAnsi="Times New Roman" w:cs="Times New Roman"/>
          <w:b/>
          <w:bCs/>
          <w:color w:val="000000"/>
          <w:kern w:val="0"/>
          <w:sz w:val="28"/>
          <w:szCs w:val="28"/>
          <w:lang w:val="ru-RU" w:eastAsia="ru-RU"/>
        </w:rPr>
        <w:t>Науковий керівник:</w:t>
      </w:r>
    </w:p>
    <w:p w:rsidR="003852D8" w:rsidRDefault="003852D8" w:rsidP="00582BEC">
      <w:pPr>
        <w:spacing w:after="0" w:line="240" w:lineRule="auto"/>
        <w:ind w:left="4111" w:right="144"/>
        <w:rPr>
          <w:rFonts w:ascii="Times New Roman" w:eastAsia="Times New Roman" w:hAnsi="Times New Roman" w:cs="Times New Roman"/>
          <w:color w:val="000000"/>
          <w:kern w:val="0"/>
          <w:sz w:val="28"/>
          <w:szCs w:val="28"/>
          <w:lang w:val="ru-RU" w:eastAsia="ru-RU"/>
        </w:rPr>
      </w:pPr>
      <w:r w:rsidRPr="003852D8">
        <w:rPr>
          <w:rFonts w:ascii="Times New Roman" w:eastAsia="Times New Roman" w:hAnsi="Times New Roman" w:cs="Times New Roman" w:hint="cs"/>
          <w:color w:val="000000"/>
          <w:kern w:val="0"/>
          <w:sz w:val="28"/>
          <w:szCs w:val="28"/>
          <w:lang w:val="ru-RU" w:eastAsia="ru-RU"/>
        </w:rPr>
        <w:t>Кураєва</w:t>
      </w:r>
      <w:r w:rsidRPr="003852D8">
        <w:rPr>
          <w:rFonts w:ascii="Times New Roman" w:eastAsia="Times New Roman" w:hAnsi="Times New Roman" w:cs="Times New Roman"/>
          <w:color w:val="000000"/>
          <w:kern w:val="0"/>
          <w:sz w:val="28"/>
          <w:szCs w:val="28"/>
          <w:lang w:val="ru-RU" w:eastAsia="ru-RU"/>
        </w:rPr>
        <w:t xml:space="preserve"> </w:t>
      </w:r>
      <w:r w:rsidRPr="003852D8">
        <w:rPr>
          <w:rFonts w:ascii="Times New Roman" w:eastAsia="Times New Roman" w:hAnsi="Times New Roman" w:cs="Times New Roman" w:hint="cs"/>
          <w:color w:val="000000"/>
          <w:kern w:val="0"/>
          <w:sz w:val="28"/>
          <w:szCs w:val="28"/>
          <w:lang w:val="ru-RU" w:eastAsia="ru-RU"/>
        </w:rPr>
        <w:t>А</w:t>
      </w:r>
      <w:r>
        <w:rPr>
          <w:rFonts w:ascii="Times New Roman" w:eastAsia="Times New Roman" w:hAnsi="Times New Roman" w:cs="Times New Roman"/>
          <w:color w:val="000000"/>
          <w:kern w:val="0"/>
          <w:sz w:val="28"/>
          <w:szCs w:val="28"/>
          <w:lang w:val="ru-RU" w:eastAsia="ru-RU"/>
        </w:rPr>
        <w:t>.</w:t>
      </w:r>
      <w:r>
        <w:rPr>
          <w:rFonts w:ascii="Times New Roman" w:eastAsia="Times New Roman" w:hAnsi="Times New Roman" w:cs="Times New Roman" w:hint="cs"/>
          <w:color w:val="000000"/>
          <w:kern w:val="0"/>
          <w:sz w:val="28"/>
          <w:szCs w:val="28"/>
          <w:lang w:val="ru-RU" w:eastAsia="ru-RU"/>
        </w:rPr>
        <w:t>А</w:t>
      </w:r>
      <w:r>
        <w:rPr>
          <w:rFonts w:ascii="Times New Roman" w:eastAsia="Times New Roman" w:hAnsi="Times New Roman" w:cs="Times New Roman"/>
          <w:color w:val="000000"/>
          <w:kern w:val="0"/>
          <w:sz w:val="28"/>
          <w:szCs w:val="28"/>
          <w:lang w:val="ru-RU" w:eastAsia="ru-RU"/>
        </w:rPr>
        <w:t>.</w:t>
      </w:r>
      <w:r w:rsidRPr="003852D8">
        <w:rPr>
          <w:rFonts w:ascii="Times New Roman" w:eastAsia="Times New Roman" w:hAnsi="Times New Roman" w:cs="Times New Roman"/>
          <w:color w:val="000000"/>
          <w:kern w:val="0"/>
          <w:sz w:val="28"/>
          <w:szCs w:val="28"/>
          <w:lang w:val="ru-RU" w:eastAsia="ru-RU"/>
        </w:rPr>
        <w:t xml:space="preserve">, </w:t>
      </w:r>
      <w:r w:rsidRPr="003852D8">
        <w:rPr>
          <w:rFonts w:ascii="Times New Roman" w:eastAsia="Times New Roman" w:hAnsi="Times New Roman" w:cs="Times New Roman" w:hint="cs"/>
          <w:color w:val="000000"/>
          <w:kern w:val="0"/>
          <w:sz w:val="28"/>
          <w:szCs w:val="28"/>
          <w:lang w:val="ru-RU" w:eastAsia="ru-RU"/>
        </w:rPr>
        <w:t>магістерка</w:t>
      </w:r>
      <w:r w:rsidRPr="003852D8">
        <w:rPr>
          <w:rFonts w:ascii="Times New Roman" w:eastAsia="Times New Roman" w:hAnsi="Times New Roman" w:cs="Times New Roman"/>
          <w:color w:val="000000"/>
          <w:kern w:val="0"/>
          <w:sz w:val="28"/>
          <w:szCs w:val="28"/>
          <w:lang w:val="ru-RU" w:eastAsia="ru-RU"/>
        </w:rPr>
        <w:t xml:space="preserve"> </w:t>
      </w:r>
      <w:r w:rsidRPr="003852D8">
        <w:rPr>
          <w:rFonts w:ascii="Times New Roman" w:eastAsia="Times New Roman" w:hAnsi="Times New Roman" w:cs="Times New Roman" w:hint="cs"/>
          <w:color w:val="000000"/>
          <w:kern w:val="0"/>
          <w:sz w:val="28"/>
          <w:szCs w:val="28"/>
          <w:lang w:val="ru-RU" w:eastAsia="ru-RU"/>
        </w:rPr>
        <w:t>психології</w:t>
      </w:r>
      <w:r w:rsidRPr="003852D8">
        <w:rPr>
          <w:rFonts w:ascii="Times New Roman" w:eastAsia="Times New Roman" w:hAnsi="Times New Roman" w:cs="Times New Roman"/>
          <w:color w:val="000000"/>
          <w:kern w:val="0"/>
          <w:sz w:val="28"/>
          <w:szCs w:val="28"/>
          <w:lang w:val="ru-RU" w:eastAsia="ru-RU"/>
        </w:rPr>
        <w:t xml:space="preserve">, </w:t>
      </w:r>
      <w:r w:rsidRPr="003852D8">
        <w:rPr>
          <w:rFonts w:ascii="Times New Roman" w:eastAsia="Times New Roman" w:hAnsi="Times New Roman" w:cs="Times New Roman" w:hint="cs"/>
          <w:color w:val="000000"/>
          <w:kern w:val="0"/>
          <w:sz w:val="28"/>
          <w:szCs w:val="28"/>
          <w:lang w:val="ru-RU" w:eastAsia="ru-RU"/>
        </w:rPr>
        <w:t>асистентка</w:t>
      </w:r>
      <w:r w:rsidRPr="003852D8">
        <w:rPr>
          <w:rFonts w:ascii="Times New Roman" w:eastAsia="Times New Roman" w:hAnsi="Times New Roman" w:cs="Times New Roman"/>
          <w:color w:val="000000"/>
          <w:kern w:val="0"/>
          <w:sz w:val="28"/>
          <w:szCs w:val="28"/>
          <w:lang w:val="ru-RU" w:eastAsia="ru-RU"/>
        </w:rPr>
        <w:t xml:space="preserve"> </w:t>
      </w:r>
      <w:r w:rsidRPr="003852D8">
        <w:rPr>
          <w:rFonts w:ascii="Times New Roman" w:eastAsia="Times New Roman" w:hAnsi="Times New Roman" w:cs="Times New Roman" w:hint="cs"/>
          <w:color w:val="000000"/>
          <w:kern w:val="0"/>
          <w:sz w:val="28"/>
          <w:szCs w:val="28"/>
          <w:lang w:val="ru-RU" w:eastAsia="ru-RU"/>
        </w:rPr>
        <w:t>кафедри</w:t>
      </w:r>
      <w:r w:rsidRPr="003852D8">
        <w:rPr>
          <w:rFonts w:ascii="Times New Roman" w:eastAsia="Times New Roman" w:hAnsi="Times New Roman" w:cs="Times New Roman"/>
          <w:color w:val="000000"/>
          <w:kern w:val="0"/>
          <w:sz w:val="28"/>
          <w:szCs w:val="28"/>
          <w:lang w:val="ru-RU" w:eastAsia="ru-RU"/>
        </w:rPr>
        <w:t xml:space="preserve"> </w:t>
      </w:r>
      <w:r w:rsidRPr="003852D8">
        <w:rPr>
          <w:rFonts w:ascii="Times New Roman" w:eastAsia="Times New Roman" w:hAnsi="Times New Roman" w:cs="Times New Roman" w:hint="cs"/>
          <w:color w:val="000000"/>
          <w:kern w:val="0"/>
          <w:sz w:val="28"/>
          <w:szCs w:val="28"/>
          <w:lang w:val="ru-RU" w:eastAsia="ru-RU"/>
        </w:rPr>
        <w:t>психології</w:t>
      </w:r>
      <w:r w:rsidRPr="003852D8">
        <w:rPr>
          <w:rFonts w:ascii="Times New Roman" w:eastAsia="Times New Roman" w:hAnsi="Times New Roman" w:cs="Times New Roman"/>
          <w:color w:val="000000"/>
          <w:kern w:val="0"/>
          <w:sz w:val="28"/>
          <w:szCs w:val="28"/>
          <w:lang w:val="ru-RU" w:eastAsia="ru-RU"/>
        </w:rPr>
        <w:t xml:space="preserve"> </w:t>
      </w:r>
      <w:r w:rsidRPr="003852D8">
        <w:rPr>
          <w:rFonts w:ascii="Times New Roman" w:eastAsia="Times New Roman" w:hAnsi="Times New Roman" w:cs="Times New Roman" w:hint="cs"/>
          <w:color w:val="000000"/>
          <w:kern w:val="0"/>
          <w:sz w:val="28"/>
          <w:szCs w:val="28"/>
          <w:lang w:val="ru-RU" w:eastAsia="ru-RU"/>
        </w:rPr>
        <w:t>ПВНЗ</w:t>
      </w:r>
      <w:r w:rsidRPr="003852D8">
        <w:rPr>
          <w:rFonts w:ascii="Times New Roman" w:eastAsia="Times New Roman" w:hAnsi="Times New Roman" w:cs="Times New Roman"/>
          <w:color w:val="000000"/>
          <w:kern w:val="0"/>
          <w:sz w:val="28"/>
          <w:szCs w:val="28"/>
          <w:lang w:val="ru-RU" w:eastAsia="ru-RU"/>
        </w:rPr>
        <w:t xml:space="preserve"> </w:t>
      </w:r>
      <w:r w:rsidRPr="003852D8">
        <w:rPr>
          <w:rFonts w:ascii="Times New Roman" w:eastAsia="Times New Roman" w:hAnsi="Times New Roman" w:cs="Times New Roman" w:hint="cs"/>
          <w:color w:val="000000"/>
          <w:kern w:val="0"/>
          <w:sz w:val="28"/>
          <w:szCs w:val="28"/>
          <w:lang w:val="ru-RU" w:eastAsia="ru-RU"/>
        </w:rPr>
        <w:t>«Київський</w:t>
      </w:r>
      <w:r w:rsidRPr="003852D8">
        <w:rPr>
          <w:rFonts w:ascii="Times New Roman" w:eastAsia="Times New Roman" w:hAnsi="Times New Roman" w:cs="Times New Roman"/>
          <w:color w:val="000000"/>
          <w:kern w:val="0"/>
          <w:sz w:val="28"/>
          <w:szCs w:val="28"/>
          <w:lang w:val="ru-RU" w:eastAsia="ru-RU"/>
        </w:rPr>
        <w:t xml:space="preserve"> </w:t>
      </w:r>
      <w:r w:rsidRPr="003852D8">
        <w:rPr>
          <w:rFonts w:ascii="Times New Roman" w:eastAsia="Times New Roman" w:hAnsi="Times New Roman" w:cs="Times New Roman" w:hint="cs"/>
          <w:color w:val="000000"/>
          <w:kern w:val="0"/>
          <w:sz w:val="28"/>
          <w:szCs w:val="28"/>
          <w:lang w:val="ru-RU" w:eastAsia="ru-RU"/>
        </w:rPr>
        <w:t>медичний</w:t>
      </w:r>
      <w:r w:rsidRPr="003852D8">
        <w:rPr>
          <w:rFonts w:ascii="Times New Roman" w:eastAsia="Times New Roman" w:hAnsi="Times New Roman" w:cs="Times New Roman"/>
          <w:color w:val="000000"/>
          <w:kern w:val="0"/>
          <w:sz w:val="28"/>
          <w:szCs w:val="28"/>
          <w:lang w:val="ru-RU" w:eastAsia="ru-RU"/>
        </w:rPr>
        <w:t xml:space="preserve"> </w:t>
      </w:r>
      <w:r w:rsidRPr="003852D8">
        <w:rPr>
          <w:rFonts w:ascii="Times New Roman" w:eastAsia="Times New Roman" w:hAnsi="Times New Roman" w:cs="Times New Roman" w:hint="cs"/>
          <w:color w:val="000000"/>
          <w:kern w:val="0"/>
          <w:sz w:val="28"/>
          <w:szCs w:val="28"/>
          <w:lang w:val="ru-RU" w:eastAsia="ru-RU"/>
        </w:rPr>
        <w:t>університет»</w:t>
      </w:r>
    </w:p>
    <w:p w:rsidR="00582BEC" w:rsidRDefault="00582BEC" w:rsidP="00582BEC">
      <w:pPr>
        <w:spacing w:after="0" w:line="240" w:lineRule="auto"/>
        <w:ind w:left="4111" w:right="144"/>
        <w:rPr>
          <w:rFonts w:ascii="Times New Roman" w:eastAsia="Times New Roman" w:hAnsi="Times New Roman" w:cs="Times New Roman"/>
          <w:b/>
          <w:bCs/>
          <w:color w:val="000000"/>
          <w:kern w:val="0"/>
          <w:sz w:val="28"/>
          <w:szCs w:val="28"/>
          <w:lang w:val="ru-RU" w:eastAsia="ru-RU"/>
        </w:rPr>
      </w:pPr>
      <w:r w:rsidRPr="001731D7">
        <w:rPr>
          <w:rFonts w:ascii="Times New Roman" w:eastAsia="Times New Roman" w:hAnsi="Times New Roman" w:cs="Times New Roman"/>
          <w:b/>
          <w:bCs/>
          <w:color w:val="000000"/>
          <w:kern w:val="0"/>
          <w:sz w:val="28"/>
          <w:szCs w:val="28"/>
          <w:lang w:val="ru-RU" w:eastAsia="ru-RU"/>
        </w:rPr>
        <w:t>Рецензент:</w:t>
      </w:r>
    </w:p>
    <w:p w:rsidR="00EC7EB8" w:rsidRPr="00EC7EB8" w:rsidRDefault="00EC7EB8" w:rsidP="00582BEC">
      <w:pPr>
        <w:spacing w:after="0" w:line="240" w:lineRule="auto"/>
        <w:ind w:left="4111" w:right="144"/>
        <w:rPr>
          <w:rFonts w:ascii="Times New Roman" w:eastAsia="Times New Roman" w:hAnsi="Times New Roman" w:cs="Times New Roman"/>
          <w:kern w:val="0"/>
          <w:sz w:val="24"/>
          <w:szCs w:val="24"/>
          <w:lang w:val="en-US" w:eastAsia="ru-RU"/>
        </w:rPr>
      </w:pPr>
      <w:r w:rsidRPr="00EC7EB8">
        <w:rPr>
          <w:rFonts w:ascii="Times New Roman" w:eastAsia="Times New Roman" w:hAnsi="Times New Roman" w:cs="Times New Roman"/>
          <w:bCs/>
          <w:color w:val="000000"/>
          <w:kern w:val="0"/>
          <w:sz w:val="28"/>
          <w:szCs w:val="28"/>
          <w:lang w:val="ru-RU" w:eastAsia="ru-RU"/>
        </w:rPr>
        <w:t>Литвинчук А</w:t>
      </w:r>
      <w:r>
        <w:rPr>
          <w:rFonts w:ascii="Times New Roman" w:eastAsia="Times New Roman" w:hAnsi="Times New Roman" w:cs="Times New Roman"/>
          <w:bCs/>
          <w:color w:val="000000"/>
          <w:kern w:val="0"/>
          <w:sz w:val="28"/>
          <w:szCs w:val="28"/>
          <w:lang w:val="ru-RU" w:eastAsia="ru-RU"/>
        </w:rPr>
        <w:t xml:space="preserve">., </w:t>
      </w:r>
      <w:r w:rsidRPr="00EC7EB8">
        <w:rPr>
          <w:rFonts w:ascii="Times New Roman" w:eastAsia="Times New Roman" w:hAnsi="Times New Roman" w:cs="Times New Roman" w:hint="cs"/>
          <w:kern w:val="0"/>
          <w:sz w:val="28"/>
          <w:szCs w:val="28"/>
          <w:lang w:val="en-US" w:eastAsia="ru-RU"/>
        </w:rPr>
        <w:t>кандидат</w:t>
      </w:r>
      <w:r w:rsidRPr="00EC7EB8">
        <w:rPr>
          <w:rFonts w:ascii="Times New Roman" w:eastAsia="Times New Roman" w:hAnsi="Times New Roman" w:cs="Times New Roman"/>
          <w:kern w:val="0"/>
          <w:sz w:val="28"/>
          <w:szCs w:val="28"/>
          <w:lang w:val="en-US" w:eastAsia="ru-RU"/>
        </w:rPr>
        <w:t xml:space="preserve"> </w:t>
      </w:r>
      <w:r w:rsidRPr="00EC7EB8">
        <w:rPr>
          <w:rFonts w:ascii="Times New Roman" w:eastAsia="Times New Roman" w:hAnsi="Times New Roman" w:cs="Times New Roman" w:hint="cs"/>
          <w:kern w:val="0"/>
          <w:sz w:val="28"/>
          <w:szCs w:val="28"/>
          <w:lang w:val="en-US" w:eastAsia="ru-RU"/>
        </w:rPr>
        <w:t>психологічних</w:t>
      </w:r>
      <w:r w:rsidRPr="00EC7EB8">
        <w:rPr>
          <w:rFonts w:ascii="Times New Roman" w:eastAsia="Times New Roman" w:hAnsi="Times New Roman" w:cs="Times New Roman"/>
          <w:kern w:val="0"/>
          <w:sz w:val="28"/>
          <w:szCs w:val="28"/>
          <w:lang w:val="en-US" w:eastAsia="ru-RU"/>
        </w:rPr>
        <w:t xml:space="preserve"> </w:t>
      </w:r>
      <w:r w:rsidRPr="00EC7EB8">
        <w:rPr>
          <w:rFonts w:ascii="Times New Roman" w:eastAsia="Times New Roman" w:hAnsi="Times New Roman" w:cs="Times New Roman" w:hint="cs"/>
          <w:kern w:val="0"/>
          <w:sz w:val="28"/>
          <w:szCs w:val="28"/>
          <w:lang w:val="en-US" w:eastAsia="ru-RU"/>
        </w:rPr>
        <w:t>наук</w:t>
      </w:r>
      <w:r w:rsidRPr="00EC7EB8">
        <w:rPr>
          <w:rFonts w:ascii="Times New Roman" w:eastAsia="Times New Roman" w:hAnsi="Times New Roman" w:cs="Times New Roman"/>
          <w:kern w:val="0"/>
          <w:sz w:val="28"/>
          <w:szCs w:val="28"/>
          <w:lang w:val="en-US" w:eastAsia="ru-RU"/>
        </w:rPr>
        <w:t xml:space="preserve">, </w:t>
      </w:r>
      <w:r w:rsidRPr="00EC7EB8">
        <w:rPr>
          <w:rFonts w:ascii="Times New Roman" w:eastAsia="Times New Roman" w:hAnsi="Times New Roman" w:cs="Times New Roman" w:hint="cs"/>
          <w:kern w:val="0"/>
          <w:sz w:val="28"/>
          <w:szCs w:val="28"/>
          <w:lang w:val="en-US" w:eastAsia="ru-RU"/>
        </w:rPr>
        <w:t>доцент</w:t>
      </w:r>
      <w:r w:rsidRPr="00EC7EB8">
        <w:rPr>
          <w:rFonts w:ascii="Times New Roman" w:eastAsia="Times New Roman" w:hAnsi="Times New Roman" w:cs="Times New Roman"/>
          <w:kern w:val="0"/>
          <w:sz w:val="28"/>
          <w:szCs w:val="28"/>
          <w:lang w:val="en-US" w:eastAsia="ru-RU"/>
        </w:rPr>
        <w:t xml:space="preserve">; </w:t>
      </w:r>
      <w:r w:rsidRPr="00EC7EB8">
        <w:rPr>
          <w:rFonts w:ascii="Times New Roman" w:eastAsia="Times New Roman" w:hAnsi="Times New Roman" w:cs="Times New Roman" w:hint="cs"/>
          <w:kern w:val="0"/>
          <w:sz w:val="28"/>
          <w:szCs w:val="28"/>
          <w:lang w:val="en-US" w:eastAsia="ru-RU"/>
        </w:rPr>
        <w:t>завідувач</w:t>
      </w:r>
      <w:r w:rsidRPr="00EC7EB8">
        <w:rPr>
          <w:rFonts w:ascii="Times New Roman" w:eastAsia="Times New Roman" w:hAnsi="Times New Roman" w:cs="Times New Roman"/>
          <w:kern w:val="0"/>
          <w:sz w:val="28"/>
          <w:szCs w:val="28"/>
          <w:lang w:val="en-US" w:eastAsia="ru-RU"/>
        </w:rPr>
        <w:t xml:space="preserve"> </w:t>
      </w:r>
      <w:r w:rsidRPr="00EC7EB8">
        <w:rPr>
          <w:rFonts w:ascii="Times New Roman" w:eastAsia="Times New Roman" w:hAnsi="Times New Roman" w:cs="Times New Roman" w:hint="cs"/>
          <w:kern w:val="0"/>
          <w:sz w:val="28"/>
          <w:szCs w:val="28"/>
          <w:lang w:val="en-US" w:eastAsia="ru-RU"/>
        </w:rPr>
        <w:t>кафедри</w:t>
      </w:r>
      <w:r w:rsidRPr="00EC7EB8">
        <w:rPr>
          <w:rFonts w:ascii="Times New Roman" w:eastAsia="Times New Roman" w:hAnsi="Times New Roman" w:cs="Times New Roman"/>
          <w:kern w:val="0"/>
          <w:sz w:val="28"/>
          <w:szCs w:val="28"/>
          <w:lang w:val="en-US" w:eastAsia="ru-RU"/>
        </w:rPr>
        <w:t xml:space="preserve"> </w:t>
      </w:r>
      <w:r w:rsidRPr="00EC7EB8">
        <w:rPr>
          <w:rFonts w:ascii="Times New Roman" w:eastAsia="Times New Roman" w:hAnsi="Times New Roman" w:cs="Times New Roman" w:hint="cs"/>
          <w:kern w:val="0"/>
          <w:sz w:val="28"/>
          <w:szCs w:val="28"/>
          <w:lang w:val="en-US" w:eastAsia="ru-RU"/>
        </w:rPr>
        <w:t>психології</w:t>
      </w:r>
      <w:r w:rsidRPr="00EC7EB8">
        <w:rPr>
          <w:rFonts w:ascii="Times New Roman" w:eastAsia="Times New Roman" w:hAnsi="Times New Roman" w:cs="Times New Roman"/>
          <w:kern w:val="0"/>
          <w:sz w:val="28"/>
          <w:szCs w:val="28"/>
          <w:lang w:val="en-US" w:eastAsia="ru-RU"/>
        </w:rPr>
        <w:t xml:space="preserve"> </w:t>
      </w:r>
      <w:r w:rsidRPr="00EC7EB8">
        <w:rPr>
          <w:rFonts w:ascii="Times New Roman" w:eastAsia="Times New Roman" w:hAnsi="Times New Roman" w:cs="Times New Roman" w:hint="cs"/>
          <w:kern w:val="0"/>
          <w:sz w:val="28"/>
          <w:szCs w:val="28"/>
          <w:lang w:val="en-US" w:eastAsia="ru-RU"/>
        </w:rPr>
        <w:t>Поліського</w:t>
      </w:r>
      <w:r w:rsidRPr="00EC7EB8">
        <w:rPr>
          <w:rFonts w:ascii="Times New Roman" w:eastAsia="Times New Roman" w:hAnsi="Times New Roman" w:cs="Times New Roman"/>
          <w:kern w:val="0"/>
          <w:sz w:val="28"/>
          <w:szCs w:val="28"/>
          <w:lang w:val="en-US" w:eastAsia="ru-RU"/>
        </w:rPr>
        <w:t xml:space="preserve"> </w:t>
      </w:r>
      <w:r w:rsidRPr="00EC7EB8">
        <w:rPr>
          <w:rFonts w:ascii="Times New Roman" w:eastAsia="Times New Roman" w:hAnsi="Times New Roman" w:cs="Times New Roman" w:hint="cs"/>
          <w:kern w:val="0"/>
          <w:sz w:val="28"/>
          <w:szCs w:val="28"/>
          <w:lang w:val="en-US" w:eastAsia="ru-RU"/>
        </w:rPr>
        <w:t>національного</w:t>
      </w:r>
      <w:r w:rsidRPr="00EC7EB8">
        <w:rPr>
          <w:rFonts w:ascii="Times New Roman" w:eastAsia="Times New Roman" w:hAnsi="Times New Roman" w:cs="Times New Roman"/>
          <w:kern w:val="0"/>
          <w:sz w:val="28"/>
          <w:szCs w:val="28"/>
          <w:lang w:val="en-US" w:eastAsia="ru-RU"/>
        </w:rPr>
        <w:t xml:space="preserve"> </w:t>
      </w:r>
      <w:r w:rsidRPr="00EC7EB8">
        <w:rPr>
          <w:rFonts w:ascii="Times New Roman" w:eastAsia="Times New Roman" w:hAnsi="Times New Roman" w:cs="Times New Roman" w:hint="cs"/>
          <w:kern w:val="0"/>
          <w:sz w:val="28"/>
          <w:szCs w:val="28"/>
          <w:lang w:val="en-US" w:eastAsia="ru-RU"/>
        </w:rPr>
        <w:t>університету</w:t>
      </w:r>
    </w:p>
    <w:p w:rsidR="00582BEC" w:rsidRDefault="00582BEC" w:rsidP="00582BEC">
      <w:pPr>
        <w:spacing w:after="240" w:line="240" w:lineRule="auto"/>
        <w:rPr>
          <w:rFonts w:ascii="Times New Roman" w:eastAsia="Times New Roman" w:hAnsi="Times New Roman" w:cs="Times New Roman"/>
          <w:kern w:val="0"/>
          <w:sz w:val="24"/>
          <w:szCs w:val="24"/>
          <w:lang w:val="ru-RU" w:eastAsia="ru-RU"/>
        </w:rPr>
      </w:pPr>
    </w:p>
    <w:p w:rsidR="00EC7EB8" w:rsidRDefault="00EC7EB8" w:rsidP="00582BEC">
      <w:pPr>
        <w:spacing w:after="240" w:line="240" w:lineRule="auto"/>
        <w:rPr>
          <w:rFonts w:ascii="Times New Roman" w:eastAsia="Times New Roman" w:hAnsi="Times New Roman" w:cs="Times New Roman"/>
          <w:kern w:val="0"/>
          <w:sz w:val="24"/>
          <w:szCs w:val="24"/>
          <w:lang w:val="en-US" w:eastAsia="ru-RU"/>
        </w:rPr>
      </w:pPr>
    </w:p>
    <w:p w:rsidR="00B426E1" w:rsidRPr="00B426E1" w:rsidRDefault="00B426E1" w:rsidP="00582BEC">
      <w:pPr>
        <w:spacing w:after="240" w:line="240" w:lineRule="auto"/>
        <w:rPr>
          <w:rFonts w:ascii="Times New Roman" w:eastAsia="Times New Roman" w:hAnsi="Times New Roman" w:cs="Times New Roman"/>
          <w:kern w:val="0"/>
          <w:sz w:val="24"/>
          <w:szCs w:val="24"/>
          <w:lang w:val="en-US" w:eastAsia="ru-RU"/>
        </w:rPr>
      </w:pPr>
    </w:p>
    <w:p w:rsidR="003852D8" w:rsidRPr="001731D7" w:rsidRDefault="003852D8" w:rsidP="00582BEC">
      <w:pPr>
        <w:spacing w:after="240" w:line="240" w:lineRule="auto"/>
        <w:rPr>
          <w:rFonts w:ascii="Times New Roman" w:eastAsia="Times New Roman" w:hAnsi="Times New Roman" w:cs="Times New Roman"/>
          <w:kern w:val="0"/>
          <w:sz w:val="24"/>
          <w:szCs w:val="24"/>
          <w:lang w:val="ru-RU" w:eastAsia="ru-RU"/>
        </w:rPr>
      </w:pPr>
    </w:p>
    <w:p w:rsidR="00582BEC" w:rsidRPr="001731D7" w:rsidRDefault="00582BEC" w:rsidP="00582BEC">
      <w:pPr>
        <w:spacing w:before="237" w:after="0" w:line="240" w:lineRule="auto"/>
        <w:ind w:right="144" w:firstLine="709"/>
        <w:jc w:val="center"/>
        <w:rPr>
          <w:rFonts w:ascii="Times New Roman" w:eastAsia="Times New Roman" w:hAnsi="Times New Roman" w:cs="Times New Roman"/>
          <w:kern w:val="0"/>
          <w:sz w:val="24"/>
          <w:szCs w:val="24"/>
          <w:lang w:val="ru-RU" w:eastAsia="ru-RU"/>
        </w:rPr>
      </w:pPr>
      <w:r w:rsidRPr="001731D7">
        <w:rPr>
          <w:rFonts w:ascii="Times New Roman" w:eastAsia="Times New Roman" w:hAnsi="Times New Roman" w:cs="Times New Roman"/>
          <w:b/>
          <w:bCs/>
          <w:color w:val="000000"/>
          <w:kern w:val="0"/>
          <w:sz w:val="28"/>
          <w:szCs w:val="28"/>
          <w:lang w:val="ru-RU" w:eastAsia="ru-RU"/>
        </w:rPr>
        <w:t>Київ – 202</w:t>
      </w:r>
      <w:r w:rsidR="00EC7EB8">
        <w:rPr>
          <w:rFonts w:ascii="Times New Roman" w:eastAsia="Times New Roman" w:hAnsi="Times New Roman" w:cs="Times New Roman"/>
          <w:b/>
          <w:bCs/>
          <w:color w:val="000000"/>
          <w:kern w:val="0"/>
          <w:sz w:val="28"/>
          <w:szCs w:val="28"/>
          <w:lang w:val="ru-RU" w:eastAsia="ru-RU"/>
        </w:rPr>
        <w:t>6</w:t>
      </w:r>
    </w:p>
    <w:p w:rsidR="00582BEC" w:rsidRDefault="00582BEC" w:rsidP="00582BEC">
      <w:pPr>
        <w:spacing w:after="0" w:line="360" w:lineRule="auto"/>
        <w:jc w:val="center"/>
        <w:rPr>
          <w:rFonts w:ascii="Times New Roman" w:eastAsia="Times New Roman" w:hAnsi="Times New Roman" w:cs="Times New Roman"/>
          <w:b/>
          <w:bCs/>
          <w:kern w:val="0"/>
          <w:sz w:val="28"/>
          <w:szCs w:val="28"/>
        </w:rPr>
      </w:pPr>
    </w:p>
    <w:p w:rsidR="00582BEC" w:rsidRPr="009B230B" w:rsidRDefault="00582BEC" w:rsidP="00582BEC">
      <w:pPr>
        <w:spacing w:after="0" w:line="360" w:lineRule="auto"/>
        <w:jc w:val="center"/>
        <w:rPr>
          <w:rFonts w:ascii="Times New Roman" w:eastAsia="Times New Roman" w:hAnsi="Times New Roman" w:cs="Times New Roman"/>
          <w:b/>
          <w:bCs/>
          <w:kern w:val="0"/>
          <w:sz w:val="28"/>
          <w:szCs w:val="28"/>
        </w:rPr>
      </w:pPr>
      <w:r w:rsidRPr="009B230B">
        <w:rPr>
          <w:rFonts w:ascii="Times New Roman" w:eastAsia="Times New Roman" w:hAnsi="Times New Roman" w:cs="Times New Roman"/>
          <w:b/>
          <w:bCs/>
          <w:kern w:val="0"/>
          <w:sz w:val="28"/>
          <w:szCs w:val="28"/>
        </w:rPr>
        <w:lastRenderedPageBreak/>
        <w:t>ЗМІСТ</w:t>
      </w:r>
    </w:p>
    <w:p w:rsidR="00582BEC" w:rsidRPr="009B230B" w:rsidRDefault="00582BEC" w:rsidP="00582BEC">
      <w:pPr>
        <w:spacing w:after="0" w:line="360" w:lineRule="auto"/>
        <w:jc w:val="both"/>
        <w:rPr>
          <w:rFonts w:ascii="Times New Roman" w:eastAsia="Times New Roman" w:hAnsi="Times New Roman" w:cs="Times New Roman"/>
          <w:b/>
          <w:bCs/>
          <w:kern w:val="0"/>
          <w:sz w:val="28"/>
          <w:szCs w:val="28"/>
        </w:rPr>
      </w:pPr>
      <w:r w:rsidRPr="009B230B">
        <w:rPr>
          <w:rFonts w:ascii="Times New Roman" w:eastAsia="Times New Roman" w:hAnsi="Times New Roman" w:cs="Times New Roman"/>
          <w:b/>
          <w:bCs/>
          <w:kern w:val="0"/>
          <w:sz w:val="28"/>
          <w:szCs w:val="28"/>
        </w:rPr>
        <w:t>ВСТУП</w:t>
      </w:r>
    </w:p>
    <w:p w:rsidR="00582BEC" w:rsidRPr="0079226A" w:rsidRDefault="00582BEC" w:rsidP="00582BEC">
      <w:pPr>
        <w:spacing w:after="0" w:line="360" w:lineRule="auto"/>
        <w:rPr>
          <w:rFonts w:ascii="Times New Roman" w:eastAsia="Times New Roman" w:hAnsi="Times New Roman" w:cs="Times New Roman"/>
          <w:b/>
          <w:bCs/>
          <w:caps/>
          <w:kern w:val="0"/>
          <w:sz w:val="28"/>
          <w:szCs w:val="28"/>
        </w:rPr>
      </w:pPr>
      <w:r w:rsidRPr="009B230B">
        <w:rPr>
          <w:rFonts w:ascii="Times New Roman" w:eastAsia="Times New Roman" w:hAnsi="Times New Roman" w:cs="Times New Roman"/>
          <w:b/>
          <w:bCs/>
          <w:kern w:val="0"/>
          <w:sz w:val="28"/>
          <w:szCs w:val="28"/>
        </w:rPr>
        <w:t>РОЗДІЛ 1. ТЕОРЕТИЧНИЙ АНАЛІЗ ПРОБЛЕМИ</w:t>
      </w:r>
      <w:r>
        <w:rPr>
          <w:rFonts w:ascii="Times New Roman" w:eastAsia="Times New Roman" w:hAnsi="Times New Roman" w:cs="Times New Roman"/>
          <w:b/>
          <w:bCs/>
          <w:kern w:val="0"/>
          <w:sz w:val="28"/>
          <w:szCs w:val="28"/>
        </w:rPr>
        <w:t xml:space="preserve"> </w:t>
      </w:r>
      <w:r w:rsidRPr="0079226A">
        <w:rPr>
          <w:rFonts w:ascii="Times New Roman" w:eastAsia="Times New Roman" w:hAnsi="Times New Roman" w:cs="Times New Roman"/>
          <w:b/>
          <w:bCs/>
          <w:caps/>
          <w:kern w:val="0"/>
          <w:sz w:val="28"/>
          <w:szCs w:val="28"/>
        </w:rPr>
        <w:t>Автентичн</w:t>
      </w:r>
      <w:r>
        <w:rPr>
          <w:rFonts w:ascii="Times New Roman" w:eastAsia="Times New Roman" w:hAnsi="Times New Roman" w:cs="Times New Roman"/>
          <w:b/>
          <w:bCs/>
          <w:caps/>
          <w:kern w:val="0"/>
          <w:sz w:val="28"/>
          <w:szCs w:val="28"/>
        </w:rPr>
        <w:t>о</w:t>
      </w:r>
      <w:r w:rsidRPr="0079226A">
        <w:rPr>
          <w:rFonts w:ascii="Times New Roman" w:eastAsia="Times New Roman" w:hAnsi="Times New Roman" w:cs="Times New Roman"/>
          <w:b/>
          <w:bCs/>
          <w:caps/>
          <w:kern w:val="0"/>
          <w:sz w:val="28"/>
          <w:szCs w:val="28"/>
        </w:rPr>
        <w:t>ст</w:t>
      </w:r>
      <w:r>
        <w:rPr>
          <w:rFonts w:ascii="Times New Roman" w:eastAsia="Times New Roman" w:hAnsi="Times New Roman" w:cs="Times New Roman"/>
          <w:b/>
          <w:bCs/>
          <w:caps/>
          <w:kern w:val="0"/>
          <w:sz w:val="28"/>
          <w:szCs w:val="28"/>
        </w:rPr>
        <w:t>і</w:t>
      </w:r>
      <w:r w:rsidRPr="0079226A">
        <w:rPr>
          <w:rFonts w:ascii="Times New Roman" w:eastAsia="Times New Roman" w:hAnsi="Times New Roman" w:cs="Times New Roman"/>
          <w:b/>
          <w:bCs/>
          <w:caps/>
          <w:kern w:val="0"/>
          <w:sz w:val="28"/>
          <w:szCs w:val="28"/>
        </w:rPr>
        <w:t xml:space="preserve"> особистості дорослого </w:t>
      </w:r>
      <w:r>
        <w:rPr>
          <w:rFonts w:ascii="Times New Roman" w:eastAsia="Times New Roman" w:hAnsi="Times New Roman" w:cs="Times New Roman"/>
          <w:b/>
          <w:bCs/>
          <w:caps/>
          <w:kern w:val="0"/>
          <w:sz w:val="28"/>
          <w:szCs w:val="28"/>
        </w:rPr>
        <w:t xml:space="preserve">в </w:t>
      </w:r>
      <w:r w:rsidRPr="0079226A">
        <w:rPr>
          <w:rFonts w:ascii="Times New Roman" w:eastAsia="Times New Roman" w:hAnsi="Times New Roman" w:cs="Times New Roman"/>
          <w:b/>
          <w:bCs/>
          <w:caps/>
          <w:kern w:val="0"/>
          <w:sz w:val="28"/>
          <w:szCs w:val="28"/>
        </w:rPr>
        <w:t>міжособистісн</w:t>
      </w:r>
      <w:r>
        <w:rPr>
          <w:rFonts w:ascii="Times New Roman" w:eastAsia="Times New Roman" w:hAnsi="Times New Roman" w:cs="Times New Roman"/>
          <w:b/>
          <w:bCs/>
          <w:caps/>
          <w:kern w:val="0"/>
          <w:sz w:val="28"/>
          <w:szCs w:val="28"/>
        </w:rPr>
        <w:t>ій</w:t>
      </w:r>
      <w:r w:rsidRPr="0079226A">
        <w:rPr>
          <w:rFonts w:ascii="Times New Roman" w:eastAsia="Times New Roman" w:hAnsi="Times New Roman" w:cs="Times New Roman"/>
          <w:b/>
          <w:bCs/>
          <w:caps/>
          <w:kern w:val="0"/>
          <w:sz w:val="28"/>
          <w:szCs w:val="28"/>
        </w:rPr>
        <w:t xml:space="preserve"> взаємодії</w:t>
      </w:r>
    </w:p>
    <w:p w:rsidR="00582BEC" w:rsidRDefault="00582BEC" w:rsidP="00582BEC">
      <w:pPr>
        <w:pStyle w:val="a7"/>
        <w:numPr>
          <w:ilvl w:val="1"/>
          <w:numId w:val="1"/>
        </w:numPr>
        <w:spacing w:after="0" w:line="360" w:lineRule="auto"/>
        <w:jc w:val="both"/>
        <w:rPr>
          <w:rFonts w:ascii="Times New Roman" w:eastAsia="Times New Roman" w:hAnsi="Times New Roman" w:cs="Times New Roman"/>
          <w:kern w:val="0"/>
          <w:sz w:val="28"/>
          <w:szCs w:val="28"/>
        </w:rPr>
      </w:pPr>
      <w:r>
        <w:rPr>
          <w:rFonts w:ascii="Times New Roman" w:eastAsia="Times New Roman" w:hAnsi="Times New Roman" w:cs="Times New Roman"/>
          <w:kern w:val="0"/>
          <w:sz w:val="28"/>
          <w:szCs w:val="28"/>
        </w:rPr>
        <w:t>Автентичність особистості в психологічних теоріях і школах</w:t>
      </w:r>
    </w:p>
    <w:p w:rsidR="00582BEC" w:rsidRDefault="00582BEC" w:rsidP="00582BEC">
      <w:pPr>
        <w:pStyle w:val="a7"/>
        <w:numPr>
          <w:ilvl w:val="1"/>
          <w:numId w:val="1"/>
        </w:numPr>
        <w:spacing w:after="0" w:line="360" w:lineRule="auto"/>
        <w:jc w:val="both"/>
        <w:rPr>
          <w:rFonts w:ascii="Times New Roman" w:eastAsia="Times New Roman" w:hAnsi="Times New Roman" w:cs="Times New Roman"/>
          <w:kern w:val="0"/>
          <w:sz w:val="28"/>
          <w:szCs w:val="28"/>
        </w:rPr>
      </w:pPr>
      <w:r>
        <w:rPr>
          <w:rFonts w:ascii="Times New Roman" w:eastAsia="Times New Roman" w:hAnsi="Times New Roman" w:cs="Times New Roman"/>
          <w:kern w:val="0"/>
          <w:sz w:val="28"/>
          <w:szCs w:val="28"/>
        </w:rPr>
        <w:t>Міжособистісна взаємодія як предмет соціально-психологічних досліджень</w:t>
      </w:r>
    </w:p>
    <w:p w:rsidR="00582BEC" w:rsidRPr="0079226A" w:rsidRDefault="00582BEC" w:rsidP="00582BEC">
      <w:pPr>
        <w:pStyle w:val="a7"/>
        <w:numPr>
          <w:ilvl w:val="1"/>
          <w:numId w:val="1"/>
        </w:numPr>
        <w:spacing w:after="0" w:line="360" w:lineRule="auto"/>
        <w:jc w:val="both"/>
        <w:rPr>
          <w:rFonts w:ascii="Times New Roman" w:eastAsia="Times New Roman" w:hAnsi="Times New Roman" w:cs="Times New Roman"/>
          <w:kern w:val="0"/>
          <w:sz w:val="28"/>
          <w:szCs w:val="28"/>
        </w:rPr>
      </w:pPr>
      <w:r w:rsidRPr="0079226A">
        <w:rPr>
          <w:rFonts w:ascii="Times New Roman" w:eastAsia="Times New Roman" w:hAnsi="Times New Roman" w:cs="Times New Roman"/>
          <w:kern w:val="0"/>
          <w:sz w:val="28"/>
          <w:szCs w:val="28"/>
        </w:rPr>
        <w:t>Структура та прояви автентичності дорослого в міжособистісній взаємодії</w:t>
      </w:r>
    </w:p>
    <w:p w:rsidR="00582BEC" w:rsidRPr="009B230B" w:rsidRDefault="00582BEC" w:rsidP="00582BEC">
      <w:pPr>
        <w:spacing w:after="0" w:line="360" w:lineRule="auto"/>
        <w:jc w:val="both"/>
        <w:rPr>
          <w:rFonts w:ascii="Times New Roman" w:eastAsia="Times New Roman" w:hAnsi="Times New Roman" w:cs="Times New Roman"/>
          <w:b/>
          <w:bCs/>
          <w:kern w:val="0"/>
          <w:sz w:val="28"/>
          <w:szCs w:val="28"/>
        </w:rPr>
      </w:pPr>
      <w:r w:rsidRPr="009B230B">
        <w:rPr>
          <w:rFonts w:ascii="Times New Roman" w:eastAsia="Times New Roman" w:hAnsi="Times New Roman" w:cs="Times New Roman"/>
          <w:b/>
          <w:bCs/>
          <w:kern w:val="0"/>
          <w:sz w:val="28"/>
          <w:szCs w:val="28"/>
        </w:rPr>
        <w:t>Висновки до розділу 1</w:t>
      </w:r>
    </w:p>
    <w:p w:rsidR="00582BEC" w:rsidRPr="009B230B" w:rsidRDefault="00582BEC" w:rsidP="00582BEC">
      <w:pPr>
        <w:spacing w:after="0" w:line="360" w:lineRule="auto"/>
        <w:rPr>
          <w:rFonts w:ascii="Times New Roman" w:eastAsia="Times New Roman" w:hAnsi="Times New Roman" w:cs="Times New Roman"/>
          <w:b/>
          <w:bCs/>
          <w:caps/>
          <w:kern w:val="0"/>
          <w:sz w:val="28"/>
          <w:szCs w:val="28"/>
        </w:rPr>
      </w:pPr>
      <w:r w:rsidRPr="009B230B">
        <w:rPr>
          <w:rFonts w:ascii="Times New Roman" w:eastAsia="Times New Roman" w:hAnsi="Times New Roman" w:cs="Times New Roman"/>
          <w:b/>
          <w:bCs/>
          <w:kern w:val="0"/>
          <w:sz w:val="28"/>
          <w:szCs w:val="28"/>
        </w:rPr>
        <w:t xml:space="preserve">РОЗДІЛ 2. ЕМПІРИЧНЕ ДОСЛІДЖЕННЯ </w:t>
      </w:r>
      <w:r w:rsidRPr="0079226A">
        <w:rPr>
          <w:rFonts w:ascii="Times New Roman" w:eastAsia="Times New Roman" w:hAnsi="Times New Roman" w:cs="Times New Roman"/>
          <w:b/>
          <w:bCs/>
          <w:caps/>
          <w:kern w:val="0"/>
          <w:sz w:val="28"/>
          <w:szCs w:val="28"/>
        </w:rPr>
        <w:t>Автентичн</w:t>
      </w:r>
      <w:r>
        <w:rPr>
          <w:rFonts w:ascii="Times New Roman" w:eastAsia="Times New Roman" w:hAnsi="Times New Roman" w:cs="Times New Roman"/>
          <w:b/>
          <w:bCs/>
          <w:caps/>
          <w:kern w:val="0"/>
          <w:sz w:val="28"/>
          <w:szCs w:val="28"/>
        </w:rPr>
        <w:t>о</w:t>
      </w:r>
      <w:r w:rsidRPr="0079226A">
        <w:rPr>
          <w:rFonts w:ascii="Times New Roman" w:eastAsia="Times New Roman" w:hAnsi="Times New Roman" w:cs="Times New Roman"/>
          <w:b/>
          <w:bCs/>
          <w:caps/>
          <w:kern w:val="0"/>
          <w:sz w:val="28"/>
          <w:szCs w:val="28"/>
        </w:rPr>
        <w:t>ст</w:t>
      </w:r>
      <w:r>
        <w:rPr>
          <w:rFonts w:ascii="Times New Roman" w:eastAsia="Times New Roman" w:hAnsi="Times New Roman" w:cs="Times New Roman"/>
          <w:b/>
          <w:bCs/>
          <w:caps/>
          <w:kern w:val="0"/>
          <w:sz w:val="28"/>
          <w:szCs w:val="28"/>
        </w:rPr>
        <w:t>і</w:t>
      </w:r>
      <w:r w:rsidRPr="0079226A">
        <w:rPr>
          <w:rFonts w:ascii="Times New Roman" w:eastAsia="Times New Roman" w:hAnsi="Times New Roman" w:cs="Times New Roman"/>
          <w:b/>
          <w:bCs/>
          <w:caps/>
          <w:kern w:val="0"/>
          <w:sz w:val="28"/>
          <w:szCs w:val="28"/>
        </w:rPr>
        <w:t xml:space="preserve"> особистості дорослого як фактор</w:t>
      </w:r>
      <w:r>
        <w:rPr>
          <w:rFonts w:ascii="Times New Roman" w:eastAsia="Times New Roman" w:hAnsi="Times New Roman" w:cs="Times New Roman"/>
          <w:b/>
          <w:bCs/>
          <w:caps/>
          <w:kern w:val="0"/>
          <w:sz w:val="28"/>
          <w:szCs w:val="28"/>
        </w:rPr>
        <w:t>а</w:t>
      </w:r>
      <w:r w:rsidRPr="0079226A">
        <w:rPr>
          <w:rFonts w:ascii="Times New Roman" w:eastAsia="Times New Roman" w:hAnsi="Times New Roman" w:cs="Times New Roman"/>
          <w:b/>
          <w:bCs/>
          <w:caps/>
          <w:kern w:val="0"/>
          <w:sz w:val="28"/>
          <w:szCs w:val="28"/>
        </w:rPr>
        <w:t xml:space="preserve"> міжособистісної взаємодії</w:t>
      </w:r>
    </w:p>
    <w:p w:rsidR="00582BEC" w:rsidRPr="009B230B" w:rsidRDefault="00582BEC" w:rsidP="00582BEC">
      <w:pPr>
        <w:spacing w:after="0" w:line="360" w:lineRule="auto"/>
        <w:jc w:val="both"/>
        <w:rPr>
          <w:rFonts w:ascii="Times New Roman" w:eastAsia="Times New Roman" w:hAnsi="Times New Roman" w:cs="Times New Roman"/>
          <w:kern w:val="0"/>
          <w:sz w:val="28"/>
          <w:szCs w:val="28"/>
        </w:rPr>
      </w:pPr>
      <w:r w:rsidRPr="009B230B">
        <w:rPr>
          <w:rFonts w:ascii="Times New Roman" w:eastAsia="Times New Roman" w:hAnsi="Times New Roman" w:cs="Times New Roman"/>
          <w:kern w:val="0"/>
          <w:sz w:val="28"/>
          <w:szCs w:val="28"/>
        </w:rPr>
        <w:t xml:space="preserve">2.1. Методи та організація </w:t>
      </w:r>
      <w:r>
        <w:rPr>
          <w:rFonts w:ascii="Times New Roman" w:eastAsia="Times New Roman" w:hAnsi="Times New Roman" w:cs="Times New Roman"/>
          <w:kern w:val="0"/>
          <w:sz w:val="28"/>
          <w:szCs w:val="28"/>
        </w:rPr>
        <w:t xml:space="preserve">емпіричного </w:t>
      </w:r>
      <w:r w:rsidRPr="009B230B">
        <w:rPr>
          <w:rFonts w:ascii="Times New Roman" w:eastAsia="Times New Roman" w:hAnsi="Times New Roman" w:cs="Times New Roman"/>
          <w:kern w:val="0"/>
          <w:sz w:val="28"/>
          <w:szCs w:val="28"/>
        </w:rPr>
        <w:t>дослідження</w:t>
      </w:r>
    </w:p>
    <w:p w:rsidR="00582BEC" w:rsidRPr="009B230B" w:rsidRDefault="00582BEC" w:rsidP="00582BEC">
      <w:pPr>
        <w:spacing w:after="0" w:line="360" w:lineRule="auto"/>
        <w:jc w:val="both"/>
        <w:rPr>
          <w:rFonts w:ascii="Times New Roman" w:eastAsia="Times New Roman" w:hAnsi="Times New Roman" w:cs="Times New Roman"/>
          <w:kern w:val="0"/>
          <w:sz w:val="28"/>
          <w:szCs w:val="28"/>
        </w:rPr>
      </w:pPr>
      <w:r w:rsidRPr="009B230B">
        <w:rPr>
          <w:rFonts w:ascii="Times New Roman" w:eastAsia="Times New Roman" w:hAnsi="Times New Roman" w:cs="Times New Roman"/>
          <w:kern w:val="0"/>
          <w:sz w:val="28"/>
          <w:szCs w:val="28"/>
        </w:rPr>
        <w:t>2.2.</w:t>
      </w:r>
      <w:r>
        <w:rPr>
          <w:rFonts w:ascii="Times New Roman" w:eastAsia="Times New Roman" w:hAnsi="Times New Roman" w:cs="Times New Roman"/>
          <w:b/>
          <w:bCs/>
          <w:kern w:val="0"/>
          <w:sz w:val="28"/>
          <w:szCs w:val="28"/>
        </w:rPr>
        <w:t xml:space="preserve"> </w:t>
      </w:r>
      <w:r w:rsidRPr="009B230B">
        <w:rPr>
          <w:rFonts w:ascii="Times New Roman" w:eastAsia="Times New Roman" w:hAnsi="Times New Roman" w:cs="Times New Roman"/>
          <w:kern w:val="0"/>
          <w:sz w:val="28"/>
          <w:szCs w:val="28"/>
        </w:rPr>
        <w:t>Результат</w:t>
      </w:r>
      <w:r>
        <w:rPr>
          <w:rFonts w:ascii="Times New Roman" w:eastAsia="Times New Roman" w:hAnsi="Times New Roman" w:cs="Times New Roman"/>
          <w:kern w:val="0"/>
          <w:sz w:val="28"/>
          <w:szCs w:val="28"/>
        </w:rPr>
        <w:t>и</w:t>
      </w:r>
      <w:r w:rsidRPr="009B230B">
        <w:rPr>
          <w:rFonts w:ascii="Times New Roman" w:eastAsia="Times New Roman" w:hAnsi="Times New Roman" w:cs="Times New Roman"/>
          <w:kern w:val="0"/>
          <w:sz w:val="28"/>
          <w:szCs w:val="28"/>
        </w:rPr>
        <w:t xml:space="preserve"> </w:t>
      </w:r>
      <w:r>
        <w:rPr>
          <w:rFonts w:ascii="Times New Roman" w:eastAsia="Times New Roman" w:hAnsi="Times New Roman" w:cs="Times New Roman"/>
          <w:kern w:val="0"/>
          <w:sz w:val="28"/>
          <w:szCs w:val="28"/>
        </w:rPr>
        <w:t>емпіричного дослідження</w:t>
      </w:r>
    </w:p>
    <w:p w:rsidR="00582BEC" w:rsidRPr="009B230B" w:rsidRDefault="00582BEC" w:rsidP="00582BEC">
      <w:pPr>
        <w:spacing w:after="0" w:line="360" w:lineRule="auto"/>
        <w:jc w:val="both"/>
        <w:rPr>
          <w:rFonts w:ascii="Times New Roman" w:eastAsia="Times New Roman" w:hAnsi="Times New Roman" w:cs="Times New Roman"/>
          <w:b/>
          <w:bCs/>
          <w:kern w:val="0"/>
          <w:sz w:val="28"/>
          <w:szCs w:val="28"/>
        </w:rPr>
      </w:pPr>
      <w:r w:rsidRPr="009B230B">
        <w:rPr>
          <w:rFonts w:ascii="Times New Roman" w:eastAsia="Times New Roman" w:hAnsi="Times New Roman" w:cs="Times New Roman"/>
          <w:b/>
          <w:bCs/>
          <w:kern w:val="0"/>
          <w:sz w:val="28"/>
          <w:szCs w:val="28"/>
        </w:rPr>
        <w:t>Висновки до розділу 2</w:t>
      </w:r>
    </w:p>
    <w:p w:rsidR="00582BEC" w:rsidRPr="009B230B" w:rsidRDefault="00582BEC" w:rsidP="00582BEC">
      <w:pPr>
        <w:spacing w:after="0" w:line="360" w:lineRule="auto"/>
        <w:rPr>
          <w:rFonts w:ascii="Times New Roman" w:eastAsia="Times New Roman" w:hAnsi="Times New Roman" w:cs="Times New Roman"/>
          <w:b/>
          <w:bCs/>
          <w:kern w:val="0"/>
          <w:sz w:val="28"/>
          <w:szCs w:val="28"/>
        </w:rPr>
      </w:pPr>
      <w:r w:rsidRPr="009B230B">
        <w:rPr>
          <w:rFonts w:ascii="Times New Roman" w:eastAsia="Times New Roman" w:hAnsi="Times New Roman" w:cs="Times New Roman"/>
          <w:b/>
          <w:bCs/>
          <w:kern w:val="0"/>
          <w:sz w:val="28"/>
          <w:szCs w:val="28"/>
        </w:rPr>
        <w:t>РОЗДІЛ</w:t>
      </w:r>
      <w:r>
        <w:rPr>
          <w:rFonts w:ascii="Times New Roman" w:eastAsia="Times New Roman" w:hAnsi="Times New Roman" w:cs="Times New Roman"/>
          <w:b/>
          <w:bCs/>
          <w:kern w:val="0"/>
          <w:sz w:val="28"/>
          <w:szCs w:val="28"/>
        </w:rPr>
        <w:t xml:space="preserve"> </w:t>
      </w:r>
      <w:r w:rsidRPr="009B230B">
        <w:rPr>
          <w:rFonts w:ascii="Times New Roman" w:eastAsia="Times New Roman" w:hAnsi="Times New Roman" w:cs="Times New Roman"/>
          <w:b/>
          <w:bCs/>
          <w:kern w:val="0"/>
          <w:sz w:val="28"/>
          <w:szCs w:val="28"/>
        </w:rPr>
        <w:t xml:space="preserve">3. </w:t>
      </w:r>
      <w:r>
        <w:rPr>
          <w:rFonts w:ascii="Times New Roman" w:eastAsia="Times New Roman" w:hAnsi="Times New Roman" w:cs="Times New Roman"/>
          <w:b/>
          <w:bCs/>
          <w:kern w:val="0"/>
          <w:sz w:val="28"/>
          <w:szCs w:val="28"/>
        </w:rPr>
        <w:t xml:space="preserve">ПСИХОЛОГІЧНА ПРОГРАМА РОЗВИТКУ АВТЕНТИЧНОСТІ ДОРОСЛОГО В МІЖОСОБИСТІСНІЙ ВЗАЄМОДІЇ </w:t>
      </w:r>
      <w:r w:rsidRPr="001731D7">
        <w:rPr>
          <w:rFonts w:ascii="Times New Roman" w:eastAsia="Times New Roman" w:hAnsi="Times New Roman" w:cs="Times New Roman"/>
          <w:b/>
          <w:bCs/>
          <w:kern w:val="0"/>
          <w:sz w:val="28"/>
          <w:szCs w:val="28"/>
        </w:rPr>
        <w:t>(тренінг)</w:t>
      </w:r>
    </w:p>
    <w:p w:rsidR="00582BEC" w:rsidRDefault="00582BEC" w:rsidP="00582BEC">
      <w:pPr>
        <w:spacing w:after="0" w:line="360" w:lineRule="auto"/>
        <w:jc w:val="both"/>
        <w:rPr>
          <w:rFonts w:ascii="Times New Roman" w:eastAsia="Times New Roman" w:hAnsi="Times New Roman" w:cs="Times New Roman"/>
          <w:kern w:val="0"/>
          <w:sz w:val="28"/>
          <w:szCs w:val="28"/>
        </w:rPr>
      </w:pPr>
      <w:r w:rsidRPr="009B230B">
        <w:rPr>
          <w:rFonts w:ascii="Times New Roman" w:eastAsia="Times New Roman" w:hAnsi="Times New Roman" w:cs="Times New Roman"/>
          <w:kern w:val="0"/>
          <w:sz w:val="28"/>
          <w:szCs w:val="28"/>
        </w:rPr>
        <w:t>3.1.</w:t>
      </w:r>
      <w:r>
        <w:rPr>
          <w:rFonts w:ascii="Times New Roman" w:eastAsia="Times New Roman" w:hAnsi="Times New Roman" w:cs="Times New Roman"/>
          <w:kern w:val="0"/>
          <w:sz w:val="28"/>
          <w:szCs w:val="28"/>
        </w:rPr>
        <w:t xml:space="preserve"> Психологічні підходи та методи розвитку автентичності особистості дорослого</w:t>
      </w:r>
    </w:p>
    <w:p w:rsidR="00582BEC" w:rsidRPr="009B230B" w:rsidRDefault="00582BEC" w:rsidP="00582BEC">
      <w:pPr>
        <w:spacing w:after="0" w:line="360" w:lineRule="auto"/>
        <w:jc w:val="both"/>
        <w:rPr>
          <w:rFonts w:ascii="Times New Roman" w:eastAsia="Times New Roman" w:hAnsi="Times New Roman" w:cs="Times New Roman"/>
          <w:kern w:val="0"/>
          <w:sz w:val="28"/>
          <w:szCs w:val="28"/>
        </w:rPr>
      </w:pPr>
      <w:r>
        <w:rPr>
          <w:rFonts w:ascii="Times New Roman" w:eastAsia="Times New Roman" w:hAnsi="Times New Roman" w:cs="Times New Roman"/>
          <w:kern w:val="0"/>
          <w:sz w:val="28"/>
          <w:szCs w:val="28"/>
        </w:rPr>
        <w:t xml:space="preserve">3.2. Структура та зміст психологічної програми розвитку автентичності дорослого в міжособистісній взаємодії </w:t>
      </w:r>
    </w:p>
    <w:p w:rsidR="00582BEC" w:rsidRPr="009B230B" w:rsidRDefault="00582BEC" w:rsidP="00582BEC">
      <w:pPr>
        <w:spacing w:after="0" w:line="360" w:lineRule="auto"/>
        <w:jc w:val="both"/>
        <w:rPr>
          <w:rFonts w:ascii="Times New Roman" w:eastAsia="Times New Roman" w:hAnsi="Times New Roman" w:cs="Times New Roman"/>
          <w:b/>
          <w:bCs/>
          <w:kern w:val="0"/>
          <w:sz w:val="28"/>
          <w:szCs w:val="28"/>
        </w:rPr>
      </w:pPr>
      <w:r w:rsidRPr="009B230B">
        <w:rPr>
          <w:rFonts w:ascii="Times New Roman" w:eastAsia="Times New Roman" w:hAnsi="Times New Roman" w:cs="Times New Roman"/>
          <w:b/>
          <w:bCs/>
          <w:kern w:val="0"/>
          <w:sz w:val="28"/>
          <w:szCs w:val="28"/>
        </w:rPr>
        <w:t>Висновки до розділу 3</w:t>
      </w:r>
    </w:p>
    <w:p w:rsidR="00582BEC" w:rsidRPr="009B230B" w:rsidRDefault="00582BEC" w:rsidP="00582BEC">
      <w:pPr>
        <w:spacing w:after="0" w:line="360" w:lineRule="auto"/>
        <w:jc w:val="both"/>
        <w:rPr>
          <w:rFonts w:ascii="Times New Roman" w:eastAsia="Times New Roman" w:hAnsi="Times New Roman" w:cs="Times New Roman"/>
          <w:b/>
          <w:bCs/>
          <w:kern w:val="0"/>
          <w:sz w:val="28"/>
          <w:szCs w:val="28"/>
        </w:rPr>
      </w:pPr>
      <w:r w:rsidRPr="009B230B">
        <w:rPr>
          <w:rFonts w:ascii="Times New Roman" w:eastAsia="Times New Roman" w:hAnsi="Times New Roman" w:cs="Times New Roman"/>
          <w:b/>
          <w:bCs/>
          <w:kern w:val="0"/>
          <w:sz w:val="28"/>
          <w:szCs w:val="28"/>
        </w:rPr>
        <w:t>ВИСНОВКИ</w:t>
      </w:r>
    </w:p>
    <w:p w:rsidR="00582BEC" w:rsidRPr="009B230B" w:rsidRDefault="00582BEC" w:rsidP="00582BEC">
      <w:pPr>
        <w:spacing w:after="0" w:line="360" w:lineRule="auto"/>
        <w:jc w:val="both"/>
        <w:rPr>
          <w:rFonts w:ascii="Times New Roman" w:eastAsia="Times New Roman" w:hAnsi="Times New Roman" w:cs="Times New Roman"/>
          <w:b/>
          <w:bCs/>
          <w:kern w:val="0"/>
          <w:sz w:val="28"/>
          <w:szCs w:val="28"/>
        </w:rPr>
      </w:pPr>
      <w:r w:rsidRPr="009B230B">
        <w:rPr>
          <w:rFonts w:ascii="Times New Roman" w:eastAsia="Times New Roman" w:hAnsi="Times New Roman" w:cs="Times New Roman"/>
          <w:b/>
          <w:bCs/>
          <w:kern w:val="0"/>
          <w:sz w:val="28"/>
          <w:szCs w:val="28"/>
        </w:rPr>
        <w:t>СПИСОК ВИКОРИСТАНИХ ДЖЕРЕЛ</w:t>
      </w:r>
    </w:p>
    <w:p w:rsidR="00582BEC" w:rsidRDefault="00582BEC" w:rsidP="00582BEC">
      <w:pPr>
        <w:spacing w:after="0" w:line="360" w:lineRule="auto"/>
        <w:jc w:val="both"/>
        <w:rPr>
          <w:rFonts w:ascii="Times New Roman" w:eastAsia="Times New Roman" w:hAnsi="Times New Roman" w:cs="Times New Roman"/>
          <w:b/>
          <w:bCs/>
          <w:kern w:val="0"/>
          <w:sz w:val="28"/>
          <w:szCs w:val="28"/>
        </w:rPr>
      </w:pPr>
      <w:r w:rsidRPr="009B230B">
        <w:rPr>
          <w:rFonts w:ascii="Times New Roman" w:eastAsia="Times New Roman" w:hAnsi="Times New Roman" w:cs="Times New Roman"/>
          <w:b/>
          <w:bCs/>
          <w:kern w:val="0"/>
          <w:sz w:val="28"/>
          <w:szCs w:val="28"/>
        </w:rPr>
        <w:t>ДОДАТКИ</w:t>
      </w:r>
    </w:p>
    <w:p w:rsidR="00582BEC" w:rsidRDefault="00582BEC" w:rsidP="00582BEC">
      <w:pPr>
        <w:spacing w:after="0" w:line="360" w:lineRule="auto"/>
        <w:jc w:val="both"/>
        <w:rPr>
          <w:rFonts w:ascii="Times New Roman" w:eastAsia="Times New Roman" w:hAnsi="Times New Roman" w:cs="Times New Roman"/>
          <w:b/>
          <w:bCs/>
          <w:kern w:val="0"/>
          <w:sz w:val="28"/>
          <w:szCs w:val="28"/>
        </w:rPr>
      </w:pPr>
    </w:p>
    <w:p w:rsidR="00582BEC" w:rsidRDefault="00582BEC" w:rsidP="00582BEC">
      <w:pPr>
        <w:spacing w:after="0" w:line="360" w:lineRule="auto"/>
        <w:jc w:val="both"/>
        <w:rPr>
          <w:rFonts w:ascii="Arial" w:hAnsi="Arial" w:cs="Arial"/>
          <w:color w:val="000000"/>
          <w:sz w:val="19"/>
          <w:szCs w:val="19"/>
          <w:shd w:val="clear" w:color="auto" w:fill="F3EFEF"/>
        </w:rPr>
      </w:pPr>
    </w:p>
    <w:p w:rsidR="001731D7" w:rsidRPr="00527B8B" w:rsidRDefault="001731D7" w:rsidP="001731D7">
      <w:pPr>
        <w:spacing w:line="480" w:lineRule="auto"/>
        <w:ind w:firstLine="709"/>
        <w:contextualSpacing/>
        <w:jc w:val="center"/>
        <w:rPr>
          <w:rFonts w:ascii="Times New Roman" w:hAnsi="Times New Roman" w:cs="Times New Roman"/>
          <w:sz w:val="28"/>
          <w:szCs w:val="28"/>
          <w:lang w:val="ru-RU"/>
        </w:rPr>
      </w:pPr>
      <w:r>
        <w:rPr>
          <w:rFonts w:ascii="Times New Roman" w:hAnsi="Times New Roman" w:cs="Times New Roman"/>
          <w:sz w:val="28"/>
          <w:szCs w:val="28"/>
        </w:rPr>
        <w:lastRenderedPageBreak/>
        <w:t>ВСТУП</w:t>
      </w:r>
    </w:p>
    <w:p w:rsidR="001731D7" w:rsidRPr="00810CF9" w:rsidRDefault="001731D7" w:rsidP="001731D7">
      <w:pPr>
        <w:spacing w:line="360" w:lineRule="auto"/>
        <w:ind w:firstLine="709"/>
        <w:contextualSpacing/>
        <w:jc w:val="both"/>
        <w:rPr>
          <w:rFonts w:ascii="Times New Roman" w:hAnsi="Times New Roman" w:cs="Times New Roman"/>
          <w:sz w:val="28"/>
          <w:szCs w:val="28"/>
          <w:lang w:val="en-US"/>
        </w:rPr>
      </w:pPr>
      <w:r w:rsidRPr="006D2C1C">
        <w:rPr>
          <w:rFonts w:ascii="Times New Roman" w:hAnsi="Times New Roman" w:cs="Times New Roman"/>
          <w:b/>
          <w:color w:val="000000"/>
          <w:sz w:val="28"/>
          <w:szCs w:val="28"/>
        </w:rPr>
        <w:t>Актуальність та постановка проблеми</w:t>
      </w:r>
      <w:r w:rsidRPr="00810CF9">
        <w:rPr>
          <w:rFonts w:ascii="Times New Roman" w:hAnsi="Times New Roman" w:cs="Times New Roman"/>
          <w:b/>
          <w:color w:val="000000"/>
          <w:sz w:val="28"/>
          <w:szCs w:val="28"/>
        </w:rPr>
        <w:t xml:space="preserve">. </w:t>
      </w:r>
      <w:r w:rsidR="00810CF9" w:rsidRPr="00B15ACB">
        <w:rPr>
          <w:rFonts w:ascii="Times New Roman" w:hAnsi="Times New Roman" w:cs="Times New Roman"/>
          <w:sz w:val="28"/>
          <w:szCs w:val="28"/>
        </w:rPr>
        <w:t>Психологічні дослідження останніх років зосереджуються на вивченні процесів саморозвитку та механізмів реалізації внутрішнього потенціалу людини, що супроводжують її становлення як зрілої особистості. У зв’язку з цим зростає науковий інтерес до феномену автентичності, який трактується як характеристика, що відображає рівень особистісної зрілості</w:t>
      </w:r>
      <w:r w:rsidR="00810CF9" w:rsidRPr="00B15ACB">
        <w:rPr>
          <w:rFonts w:ascii="Times New Roman" w:hAnsi="Times New Roman" w:cs="Times New Roman"/>
          <w:color w:val="000000"/>
          <w:sz w:val="28"/>
          <w:szCs w:val="28"/>
        </w:rPr>
        <w:t xml:space="preserve"> </w:t>
      </w:r>
      <w:r w:rsidRPr="006D2C1C">
        <w:rPr>
          <w:rFonts w:ascii="Times New Roman" w:hAnsi="Times New Roman" w:cs="Times New Roman"/>
          <w:color w:val="000000"/>
          <w:sz w:val="28"/>
          <w:szCs w:val="28"/>
        </w:rPr>
        <w:t>[</w:t>
      </w:r>
      <w:r w:rsidR="00411C0E" w:rsidRPr="006D2C1C">
        <w:rPr>
          <w:rFonts w:ascii="Times New Roman" w:hAnsi="Times New Roman" w:cs="Times New Roman"/>
          <w:color w:val="000000"/>
          <w:sz w:val="28"/>
          <w:szCs w:val="28"/>
        </w:rPr>
        <w:t>4</w:t>
      </w:r>
      <w:r w:rsidRPr="006D2C1C">
        <w:rPr>
          <w:rFonts w:ascii="Times New Roman" w:hAnsi="Times New Roman" w:cs="Times New Roman"/>
          <w:color w:val="000000"/>
          <w:sz w:val="28"/>
          <w:szCs w:val="28"/>
        </w:rPr>
        <w:t xml:space="preserve">, </w:t>
      </w:r>
      <w:r w:rsidR="00C64618" w:rsidRPr="006D2C1C">
        <w:rPr>
          <w:rFonts w:ascii="Times New Roman" w:hAnsi="Times New Roman" w:cs="Times New Roman"/>
          <w:color w:val="000000"/>
          <w:sz w:val="28"/>
          <w:szCs w:val="28"/>
        </w:rPr>
        <w:t>с</w:t>
      </w:r>
      <w:r w:rsidRPr="006D2C1C">
        <w:rPr>
          <w:rFonts w:ascii="Times New Roman" w:hAnsi="Times New Roman" w:cs="Times New Roman"/>
          <w:color w:val="000000"/>
          <w:sz w:val="28"/>
          <w:szCs w:val="28"/>
        </w:rPr>
        <w:t>.</w:t>
      </w:r>
      <w:r w:rsidR="00C64618" w:rsidRPr="006D2C1C">
        <w:rPr>
          <w:rFonts w:ascii="Times New Roman" w:hAnsi="Times New Roman" w:cs="Times New Roman"/>
          <w:color w:val="000000"/>
          <w:sz w:val="28"/>
          <w:szCs w:val="28"/>
        </w:rPr>
        <w:t xml:space="preserve"> </w:t>
      </w:r>
      <w:r w:rsidRPr="006D2C1C">
        <w:rPr>
          <w:rFonts w:ascii="Times New Roman" w:hAnsi="Times New Roman" w:cs="Times New Roman"/>
          <w:color w:val="000000"/>
          <w:sz w:val="28"/>
          <w:szCs w:val="28"/>
        </w:rPr>
        <w:t>82]</w:t>
      </w:r>
      <w:r w:rsidRPr="006D2C1C">
        <w:rPr>
          <w:rFonts w:ascii="Times New Roman" w:hAnsi="Times New Roman" w:cs="Times New Roman"/>
          <w:sz w:val="28"/>
          <w:szCs w:val="28"/>
        </w:rPr>
        <w:t>.</w:t>
      </w:r>
    </w:p>
    <w:p w:rsidR="001731D7" w:rsidRPr="006D2C1C" w:rsidRDefault="001731D7" w:rsidP="001731D7">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 xml:space="preserve">Автентичність означає здатність усвідомлювати та відкрито виражати свої почуття, переконання та цінності, не намагаючись відповідати зовнішнім очікуванням та соціальним ролям. Вона відіграє важливу роль у побудові довірливих, щирих та глибоких міжособистісних взаємодій. В свою чергу, соціокультурний контекст, колективне мислення мають великий вплив на здатність відчувати свою автентичність та автентичність інших. </w:t>
      </w:r>
    </w:p>
    <w:p w:rsidR="001731D7" w:rsidRPr="006D2C1C" w:rsidRDefault="001731D7" w:rsidP="001731D7">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 xml:space="preserve">Занадто багато людей в світі сьогодні відчувають свою нереалізованість у нашому метушливому та роз'єднаному світі, який штовхає до гонитви за грошима, владою, величчю і навіть щастям як до вершин людських мрій. Однак, незважаючи на підвищення суспільного статусу, досягнення фінансового успіху і навіть насолоду миттєвістю щастя, ми відчуваємо глибоке незадоволення, прагнемо тіснішого зв'язку з іншими та єдності власної фрагментованої індивідуальності </w:t>
      </w:r>
      <w:r w:rsidRPr="006D2C1C">
        <w:rPr>
          <w:rFonts w:ascii="Times New Roman" w:hAnsi="Times New Roman" w:cs="Times New Roman"/>
          <w:color w:val="000000"/>
          <w:sz w:val="28"/>
          <w:szCs w:val="28"/>
        </w:rPr>
        <w:t>[</w:t>
      </w:r>
      <w:r w:rsidR="00411C0E" w:rsidRPr="006D2C1C">
        <w:rPr>
          <w:rFonts w:ascii="Times New Roman" w:hAnsi="Times New Roman" w:cs="Times New Roman"/>
          <w:color w:val="000000"/>
          <w:sz w:val="28"/>
          <w:szCs w:val="28"/>
        </w:rPr>
        <w:t>55</w:t>
      </w:r>
      <w:r w:rsidRPr="006D2C1C">
        <w:rPr>
          <w:rFonts w:ascii="Times New Roman" w:hAnsi="Times New Roman" w:cs="Times New Roman"/>
          <w:color w:val="000000"/>
          <w:sz w:val="28"/>
          <w:szCs w:val="28"/>
        </w:rPr>
        <w:t xml:space="preserve">, </w:t>
      </w:r>
      <w:r w:rsidR="00C64618" w:rsidRPr="006D2C1C">
        <w:rPr>
          <w:rFonts w:ascii="Times New Roman" w:hAnsi="Times New Roman" w:cs="Times New Roman"/>
          <w:color w:val="000000"/>
          <w:sz w:val="28"/>
          <w:szCs w:val="28"/>
        </w:rPr>
        <w:t>с</w:t>
      </w:r>
      <w:r w:rsidRPr="006D2C1C">
        <w:rPr>
          <w:rFonts w:ascii="Times New Roman" w:hAnsi="Times New Roman" w:cs="Times New Roman"/>
          <w:color w:val="000000"/>
          <w:sz w:val="28"/>
          <w:szCs w:val="28"/>
        </w:rPr>
        <w:t>.</w:t>
      </w:r>
      <w:r w:rsidR="00C64618" w:rsidRPr="006D2C1C">
        <w:rPr>
          <w:rFonts w:ascii="Times New Roman" w:hAnsi="Times New Roman" w:cs="Times New Roman"/>
          <w:color w:val="000000"/>
          <w:sz w:val="28"/>
          <w:szCs w:val="28"/>
        </w:rPr>
        <w:t xml:space="preserve"> </w:t>
      </w:r>
      <w:r w:rsidRPr="006D2C1C">
        <w:rPr>
          <w:rFonts w:ascii="Times New Roman" w:hAnsi="Times New Roman" w:cs="Times New Roman"/>
          <w:color w:val="000000"/>
          <w:sz w:val="28"/>
          <w:szCs w:val="28"/>
        </w:rPr>
        <w:t>14]</w:t>
      </w:r>
      <w:r w:rsidRPr="006D2C1C">
        <w:rPr>
          <w:rFonts w:ascii="Times New Roman" w:hAnsi="Times New Roman" w:cs="Times New Roman"/>
          <w:sz w:val="28"/>
          <w:szCs w:val="28"/>
        </w:rPr>
        <w:t xml:space="preserve">. </w:t>
      </w:r>
    </w:p>
    <w:p w:rsidR="001731D7" w:rsidRPr="006D2C1C" w:rsidRDefault="001731D7" w:rsidP="001731D7">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Занадто багато людей в нашій країні сьогодні є вимушено переміщеними особами з причини війни та, знаходячись на нових територіях, відчувають втрату автентичності та переживають особистісну кризу. Особистісна криза настає тоді, коли ми постійно не бачимо (не відчуваємо, не розуміємо) себе як інтегровану систему, а вміємо усвідомлювати себе тільки фрагментарно («Я – це моє тіло», «Я – це мої бажання», «Я – це мої думки», «Я – це моя робота», «Я – це моя сім’я» тощо)</w:t>
      </w:r>
      <w:r w:rsidRPr="006D2C1C">
        <w:rPr>
          <w:rFonts w:ascii="Times New Roman" w:hAnsi="Times New Roman" w:cs="Times New Roman"/>
          <w:color w:val="000000"/>
          <w:sz w:val="20"/>
          <w:szCs w:val="20"/>
        </w:rPr>
        <w:t xml:space="preserve"> </w:t>
      </w:r>
      <w:r w:rsidRPr="006D2C1C">
        <w:rPr>
          <w:rFonts w:ascii="Times New Roman" w:hAnsi="Times New Roman" w:cs="Times New Roman"/>
          <w:color w:val="000000"/>
          <w:sz w:val="28"/>
          <w:szCs w:val="28"/>
        </w:rPr>
        <w:t>[</w:t>
      </w:r>
      <w:r w:rsidR="00411C0E" w:rsidRPr="006D2C1C">
        <w:rPr>
          <w:rFonts w:ascii="Times New Roman" w:hAnsi="Times New Roman" w:cs="Times New Roman"/>
          <w:color w:val="000000"/>
          <w:sz w:val="28"/>
          <w:szCs w:val="28"/>
        </w:rPr>
        <w:t>10</w:t>
      </w:r>
      <w:r w:rsidRPr="006D2C1C">
        <w:rPr>
          <w:rFonts w:ascii="Times New Roman" w:hAnsi="Times New Roman" w:cs="Times New Roman"/>
          <w:color w:val="000000"/>
          <w:sz w:val="28"/>
          <w:szCs w:val="28"/>
        </w:rPr>
        <w:t>, с. 93]</w:t>
      </w:r>
      <w:r w:rsidRPr="006D2C1C">
        <w:rPr>
          <w:rFonts w:ascii="Times New Roman" w:hAnsi="Times New Roman" w:cs="Times New Roman"/>
          <w:sz w:val="28"/>
          <w:szCs w:val="28"/>
        </w:rPr>
        <w:t xml:space="preserve">. </w:t>
      </w:r>
    </w:p>
    <w:p w:rsidR="001731D7" w:rsidRPr="006D2C1C" w:rsidRDefault="001731D7" w:rsidP="001731D7">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 xml:space="preserve">Розуміння автентичності спроможне подолати особистісні кризи, у тому числі і в умовах вимушеного переселення, та відчути цілісність, а </w:t>
      </w:r>
      <w:r w:rsidRPr="006D2C1C">
        <w:rPr>
          <w:rFonts w:ascii="Times New Roman" w:hAnsi="Times New Roman" w:cs="Times New Roman"/>
          <w:sz w:val="28"/>
          <w:szCs w:val="28"/>
        </w:rPr>
        <w:lastRenderedPageBreak/>
        <w:t xml:space="preserve">міжособистісна взаємодія може допомогти цьому процесу. Ось чому тема автентичності особистості дорослого як чинник міжособистісної взаємодії наразі є дуже актуальною. </w:t>
      </w:r>
    </w:p>
    <w:p w:rsidR="001731D7" w:rsidRPr="006D2C1C" w:rsidRDefault="001731D7" w:rsidP="001731D7">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6D2C1C">
        <w:rPr>
          <w:rFonts w:ascii="Times New Roman" w:hAnsi="Times New Roman" w:cs="Times New Roman"/>
          <w:sz w:val="28"/>
          <w:szCs w:val="28"/>
        </w:rPr>
        <w:t xml:space="preserve">Термін автентичності має багатовікову історію, але основи його сучасного розуміння були розвинуті в гуманістичній психології К. Роджерса та закладені в екзистенціальній філософії С.К'єркегора, який перший акцентував увагу на автентичності як вірності істинному Я, М.Гайдеггера, який розвинув автентичність у контексті прийняття своєї смертності та відповідального життя, Ж.П.Сартра, який пов’язував автентичність із особистою свободою й вибором. А.Маслоу також розвивав ідею автентичності через свою концепцію самоактуалізації. </w:t>
      </w:r>
      <w:r w:rsidRPr="006D2C1C">
        <w:rPr>
          <w:rFonts w:ascii="Times New Roman" w:eastAsia="Times New Roman" w:hAnsi="Times New Roman" w:cs="Times New Roman"/>
          <w:color w:val="000000"/>
          <w:sz w:val="28"/>
          <w:szCs w:val="28"/>
          <w:lang w:eastAsia="ru-RU"/>
        </w:rPr>
        <w:t>Додатково, вважаю дотичним буде використання в магістерській роботі етимологію терміна «автентичність» та наукові погляди</w:t>
      </w:r>
      <w:r w:rsidRPr="006D2C1C">
        <w:rPr>
          <w:rFonts w:ascii="Times New Roman" w:hAnsi="Times New Roman" w:cs="Times New Roman"/>
          <w:sz w:val="28"/>
          <w:szCs w:val="28"/>
        </w:rPr>
        <w:t xml:space="preserve"> Д.Бюдженталя, К.Г.Юнга, В.Франкла, Р.Ассаджіолі та С.Мадді.</w:t>
      </w:r>
    </w:p>
    <w:p w:rsidR="001731D7" w:rsidRPr="006D2C1C" w:rsidRDefault="001731D7" w:rsidP="001731D7">
      <w:pPr>
        <w:spacing w:line="360" w:lineRule="auto"/>
        <w:ind w:firstLine="709"/>
        <w:contextualSpacing/>
        <w:jc w:val="both"/>
        <w:rPr>
          <w:rFonts w:ascii="Times New Roman" w:eastAsia="Times New Roman" w:hAnsi="Times New Roman" w:cs="Times New Roman"/>
          <w:color w:val="000000"/>
          <w:sz w:val="28"/>
          <w:szCs w:val="28"/>
          <w:lang w:eastAsia="ru-RU"/>
        </w:rPr>
      </w:pPr>
      <w:r w:rsidRPr="006D2C1C">
        <w:rPr>
          <w:rFonts w:ascii="Times New Roman" w:hAnsi="Times New Roman" w:cs="Times New Roman"/>
          <w:color w:val="000000"/>
          <w:sz w:val="28"/>
          <w:szCs w:val="28"/>
        </w:rPr>
        <w:t xml:space="preserve">Серед українських актуальних джерел теоретичні та методичні засади для дослідження теми в основному представлені в збірниках наукових статей та праць вищих освітніх закладів України. Наприклад, за останні 5-10 років можна виділити Є.В.Кучеренко, який досліджував ідентифікаційну невизначеність суб’єкта самопізнання в лімінальному стані, </w:t>
      </w:r>
      <w:r w:rsidRPr="006D2C1C">
        <w:rPr>
          <w:rFonts w:ascii="Times New Roman" w:eastAsia="Times New Roman" w:hAnsi="Times New Roman" w:cs="Times New Roman"/>
          <w:color w:val="000000"/>
          <w:sz w:val="28"/>
          <w:szCs w:val="28"/>
          <w:lang w:eastAsia="ru-RU"/>
        </w:rPr>
        <w:t xml:space="preserve">В.Л.Зливкова, який описував автентичність як метавластивість особистості та Т.В.Скрипаченко, яка називала автентичність особистості психологічним феноменом. Серед іноземних сучасних авторів С.Б.Кауфман аналізував теорію самоактуалізіції А.Маслоу та надав свій погляд на цю концепцію, складовою частиною якої є також і автентичність особистості, Д.Брукс описував в  книзі «ДНК особистості» </w:t>
      </w:r>
      <w:r w:rsidRPr="006D2C1C">
        <w:rPr>
          <w:rFonts w:ascii="Times New Roman" w:hAnsi="Times New Roman" w:cs="Times New Roman"/>
          <w:color w:val="000000"/>
          <w:sz w:val="28"/>
          <w:szCs w:val="28"/>
        </w:rPr>
        <w:t>[</w:t>
      </w:r>
      <w:r w:rsidR="00411C0E" w:rsidRPr="006D2C1C">
        <w:rPr>
          <w:rFonts w:ascii="Times New Roman" w:hAnsi="Times New Roman" w:cs="Times New Roman"/>
          <w:color w:val="000000"/>
          <w:sz w:val="28"/>
          <w:szCs w:val="28"/>
        </w:rPr>
        <w:t>3</w:t>
      </w:r>
      <w:r w:rsidRPr="006D2C1C">
        <w:rPr>
          <w:rFonts w:ascii="Times New Roman" w:hAnsi="Times New Roman" w:cs="Times New Roman"/>
          <w:color w:val="000000"/>
          <w:sz w:val="28"/>
          <w:szCs w:val="28"/>
        </w:rPr>
        <w:t>]</w:t>
      </w:r>
      <w:r w:rsidRPr="006D2C1C">
        <w:rPr>
          <w:rFonts w:ascii="Times New Roman" w:eastAsia="Times New Roman" w:hAnsi="Times New Roman" w:cs="Times New Roman"/>
          <w:color w:val="000000"/>
          <w:sz w:val="28"/>
          <w:szCs w:val="28"/>
          <w:lang w:eastAsia="ru-RU"/>
        </w:rPr>
        <w:t xml:space="preserve">, як зосередитися на плеканні внутрішніх чеснот та Н. Ле Пера надала методи холістичної психології для відновлення зв’язку з внутрішньою системою координат в книзі «Сяйво свідомого «Я»» </w:t>
      </w:r>
      <w:r w:rsidRPr="006D2C1C">
        <w:rPr>
          <w:rFonts w:ascii="Times New Roman" w:hAnsi="Times New Roman" w:cs="Times New Roman"/>
          <w:color w:val="000000"/>
          <w:sz w:val="28"/>
          <w:szCs w:val="28"/>
        </w:rPr>
        <w:t>[</w:t>
      </w:r>
      <w:r w:rsidR="00411C0E" w:rsidRPr="006D2C1C">
        <w:rPr>
          <w:rFonts w:ascii="Times New Roman" w:hAnsi="Times New Roman" w:cs="Times New Roman"/>
          <w:color w:val="000000"/>
          <w:sz w:val="28"/>
          <w:szCs w:val="28"/>
        </w:rPr>
        <w:t>24</w:t>
      </w:r>
      <w:r w:rsidRPr="006D2C1C">
        <w:rPr>
          <w:rFonts w:ascii="Times New Roman" w:hAnsi="Times New Roman" w:cs="Times New Roman"/>
          <w:color w:val="000000"/>
          <w:sz w:val="28"/>
          <w:szCs w:val="28"/>
        </w:rPr>
        <w:t>]</w:t>
      </w:r>
      <w:r w:rsidRPr="006D2C1C">
        <w:rPr>
          <w:rFonts w:ascii="Times New Roman" w:eastAsia="Times New Roman" w:hAnsi="Times New Roman" w:cs="Times New Roman"/>
          <w:color w:val="000000"/>
          <w:sz w:val="28"/>
          <w:szCs w:val="28"/>
          <w:lang w:eastAsia="ru-RU"/>
        </w:rPr>
        <w:t xml:space="preserve">. </w:t>
      </w:r>
    </w:p>
    <w:p w:rsidR="001731D7" w:rsidRPr="006D2C1C" w:rsidRDefault="001731D7" w:rsidP="001731D7">
      <w:pPr>
        <w:spacing w:line="360" w:lineRule="auto"/>
        <w:ind w:firstLine="709"/>
        <w:contextualSpacing/>
        <w:jc w:val="both"/>
        <w:rPr>
          <w:rFonts w:ascii="Times New Roman" w:hAnsi="Times New Roman" w:cs="Times New Roman"/>
          <w:color w:val="000000"/>
          <w:sz w:val="28"/>
          <w:szCs w:val="28"/>
        </w:rPr>
      </w:pPr>
      <w:r w:rsidRPr="006D2C1C">
        <w:rPr>
          <w:rFonts w:ascii="Times New Roman" w:hAnsi="Times New Roman" w:cs="Times New Roman"/>
          <w:b/>
          <w:color w:val="000000"/>
          <w:sz w:val="28"/>
          <w:szCs w:val="28"/>
        </w:rPr>
        <w:t>Мета дослідження</w:t>
      </w:r>
      <w:r w:rsidRPr="006D2C1C">
        <w:rPr>
          <w:rFonts w:ascii="Times New Roman" w:hAnsi="Times New Roman" w:cs="Times New Roman"/>
          <w:color w:val="000000"/>
          <w:sz w:val="28"/>
          <w:szCs w:val="28"/>
        </w:rPr>
        <w:t xml:space="preserve"> у відповідності з темою полягає теоретично обґрунтувати та емпірично дослідити роль автентичності особистості дорослого в міжособистісній взаємодії.</w:t>
      </w:r>
    </w:p>
    <w:p w:rsidR="001731D7" w:rsidRPr="006D2C1C" w:rsidRDefault="001731D7" w:rsidP="001731D7">
      <w:pPr>
        <w:spacing w:after="0" w:line="360" w:lineRule="auto"/>
        <w:ind w:firstLine="710"/>
        <w:jc w:val="both"/>
        <w:rPr>
          <w:rFonts w:ascii="Times New Roman" w:eastAsia="Times New Roman" w:hAnsi="Times New Roman" w:cs="Times New Roman"/>
          <w:b/>
          <w:bCs/>
          <w:color w:val="000000"/>
          <w:sz w:val="28"/>
          <w:szCs w:val="28"/>
          <w:lang w:eastAsia="ru-RU"/>
        </w:rPr>
      </w:pPr>
      <w:r w:rsidRPr="006D2C1C">
        <w:rPr>
          <w:rFonts w:ascii="Times New Roman" w:eastAsia="Times New Roman" w:hAnsi="Times New Roman" w:cs="Times New Roman"/>
          <w:color w:val="242021"/>
          <w:sz w:val="28"/>
          <w:szCs w:val="28"/>
          <w:lang w:eastAsia="ru-RU"/>
        </w:rPr>
        <w:lastRenderedPageBreak/>
        <w:t>Досягнення мети зумовлює вирішення таких</w:t>
      </w:r>
      <w:r w:rsidR="00C91E18" w:rsidRPr="006D2C1C">
        <w:rPr>
          <w:rFonts w:ascii="Times New Roman" w:eastAsia="Times New Roman" w:hAnsi="Times New Roman" w:cs="Times New Roman"/>
          <w:color w:val="242021"/>
          <w:sz w:val="28"/>
          <w:szCs w:val="28"/>
          <w:lang w:eastAsia="ru-RU"/>
        </w:rPr>
        <w:t xml:space="preserve"> </w:t>
      </w:r>
      <w:r w:rsidRPr="006D2C1C">
        <w:rPr>
          <w:rFonts w:ascii="Times New Roman" w:eastAsia="Times New Roman" w:hAnsi="Times New Roman" w:cs="Times New Roman"/>
          <w:b/>
          <w:bCs/>
          <w:color w:val="242021"/>
          <w:sz w:val="28"/>
          <w:szCs w:val="28"/>
          <w:lang w:eastAsia="ru-RU"/>
        </w:rPr>
        <w:t>завдань:</w:t>
      </w:r>
    </w:p>
    <w:p w:rsidR="001731D7" w:rsidRPr="006D2C1C" w:rsidRDefault="001731D7" w:rsidP="001731D7">
      <w:pPr>
        <w:pStyle w:val="ad"/>
        <w:spacing w:before="0" w:beforeAutospacing="0" w:after="0" w:afterAutospacing="0" w:line="360" w:lineRule="auto"/>
        <w:ind w:firstLine="709"/>
        <w:jc w:val="both"/>
        <w:rPr>
          <w:sz w:val="28"/>
          <w:szCs w:val="28"/>
        </w:rPr>
      </w:pPr>
      <w:r w:rsidRPr="006D2C1C">
        <w:rPr>
          <w:color w:val="000000"/>
          <w:sz w:val="28"/>
          <w:szCs w:val="28"/>
        </w:rPr>
        <w:t>1.</w:t>
      </w:r>
      <w:r w:rsidR="00975C07" w:rsidRPr="006D2C1C">
        <w:rPr>
          <w:color w:val="000000"/>
          <w:sz w:val="28"/>
          <w:szCs w:val="28"/>
          <w:lang w:val="en-US"/>
        </w:rPr>
        <w:t xml:space="preserve"> </w:t>
      </w:r>
      <w:r w:rsidRPr="006D2C1C">
        <w:rPr>
          <w:color w:val="000000"/>
          <w:sz w:val="28"/>
          <w:szCs w:val="28"/>
        </w:rPr>
        <w:t xml:space="preserve">Аналіз теоретичних </w:t>
      </w:r>
      <w:proofErr w:type="gramStart"/>
      <w:r w:rsidRPr="006D2C1C">
        <w:rPr>
          <w:color w:val="000000"/>
          <w:sz w:val="28"/>
          <w:szCs w:val="28"/>
        </w:rPr>
        <w:t>п</w:t>
      </w:r>
      <w:proofErr w:type="gramEnd"/>
      <w:r w:rsidRPr="006D2C1C">
        <w:rPr>
          <w:color w:val="000000"/>
          <w:sz w:val="28"/>
          <w:szCs w:val="28"/>
        </w:rPr>
        <w:t>ідходів до вивчення автентичності</w:t>
      </w:r>
      <w:r w:rsidRPr="006D2C1C">
        <w:rPr>
          <w:color w:val="000000"/>
          <w:sz w:val="28"/>
          <w:szCs w:val="28"/>
          <w:lang w:val="uk-UA"/>
        </w:rPr>
        <w:t xml:space="preserve"> особистості дорослого</w:t>
      </w:r>
      <w:r w:rsidRPr="006D2C1C">
        <w:rPr>
          <w:color w:val="000000"/>
          <w:sz w:val="28"/>
          <w:szCs w:val="28"/>
        </w:rPr>
        <w:t>.</w:t>
      </w:r>
    </w:p>
    <w:p w:rsidR="001731D7" w:rsidRPr="006D2C1C" w:rsidRDefault="001731D7" w:rsidP="001731D7">
      <w:pPr>
        <w:pStyle w:val="a7"/>
        <w:spacing w:after="0" w:line="360" w:lineRule="auto"/>
        <w:ind w:left="0" w:firstLine="709"/>
        <w:jc w:val="both"/>
        <w:rPr>
          <w:rFonts w:ascii="Times New Roman" w:eastAsia="Times New Roman" w:hAnsi="Times New Roman" w:cs="Times New Roman"/>
          <w:kern w:val="0"/>
          <w:sz w:val="28"/>
          <w:szCs w:val="28"/>
        </w:rPr>
      </w:pPr>
      <w:r w:rsidRPr="006D2C1C">
        <w:rPr>
          <w:rFonts w:ascii="Times New Roman" w:hAnsi="Times New Roman" w:cs="Times New Roman"/>
          <w:color w:val="000000"/>
          <w:sz w:val="28"/>
          <w:szCs w:val="28"/>
        </w:rPr>
        <w:t>2.</w:t>
      </w:r>
      <w:r w:rsidR="00975C07" w:rsidRPr="006D2C1C">
        <w:rPr>
          <w:rFonts w:ascii="Times New Roman" w:hAnsi="Times New Roman" w:cs="Times New Roman"/>
          <w:color w:val="000000"/>
          <w:sz w:val="28"/>
          <w:szCs w:val="28"/>
          <w:lang w:val="en-US"/>
        </w:rPr>
        <w:t xml:space="preserve"> </w:t>
      </w:r>
      <w:r w:rsidRPr="006D2C1C">
        <w:rPr>
          <w:rFonts w:ascii="Times New Roman" w:hAnsi="Times New Roman" w:cs="Times New Roman"/>
          <w:color w:val="000000"/>
          <w:sz w:val="28"/>
          <w:szCs w:val="28"/>
        </w:rPr>
        <w:t>Аналіз теоретичних підходів до вивчення м</w:t>
      </w:r>
      <w:r w:rsidRPr="006D2C1C">
        <w:rPr>
          <w:rFonts w:ascii="Times New Roman" w:eastAsia="Times New Roman" w:hAnsi="Times New Roman" w:cs="Times New Roman"/>
          <w:kern w:val="0"/>
          <w:sz w:val="28"/>
          <w:szCs w:val="28"/>
        </w:rPr>
        <w:t>іжособистісної взаємодії як предмета соціально-психологічних досліджень</w:t>
      </w:r>
    </w:p>
    <w:p w:rsidR="001731D7" w:rsidRPr="006D2C1C" w:rsidRDefault="001731D7" w:rsidP="001731D7">
      <w:pPr>
        <w:pStyle w:val="ad"/>
        <w:spacing w:before="0" w:beforeAutospacing="0" w:after="0" w:afterAutospacing="0" w:line="360" w:lineRule="auto"/>
        <w:ind w:firstLine="709"/>
        <w:jc w:val="both"/>
        <w:rPr>
          <w:sz w:val="28"/>
          <w:szCs w:val="28"/>
        </w:rPr>
      </w:pPr>
      <w:r w:rsidRPr="006D2C1C">
        <w:rPr>
          <w:color w:val="000000"/>
          <w:sz w:val="28"/>
          <w:szCs w:val="28"/>
        </w:rPr>
        <w:t>3.</w:t>
      </w:r>
      <w:r w:rsidR="00975C07" w:rsidRPr="006D2C1C">
        <w:rPr>
          <w:color w:val="000000"/>
          <w:sz w:val="28"/>
          <w:szCs w:val="28"/>
          <w:lang w:val="en-US"/>
        </w:rPr>
        <w:t xml:space="preserve"> </w:t>
      </w:r>
      <w:proofErr w:type="gramStart"/>
      <w:r w:rsidRPr="006D2C1C">
        <w:rPr>
          <w:color w:val="000000"/>
          <w:sz w:val="28"/>
          <w:szCs w:val="28"/>
        </w:rPr>
        <w:t>Досл</w:t>
      </w:r>
      <w:proofErr w:type="gramEnd"/>
      <w:r w:rsidRPr="006D2C1C">
        <w:rPr>
          <w:color w:val="000000"/>
          <w:sz w:val="28"/>
          <w:szCs w:val="28"/>
        </w:rPr>
        <w:t>ідити</w:t>
      </w:r>
      <w:r w:rsidRPr="006D2C1C">
        <w:rPr>
          <w:color w:val="000000"/>
          <w:sz w:val="28"/>
          <w:szCs w:val="28"/>
          <w:lang w:val="uk-UA"/>
        </w:rPr>
        <w:t>,</w:t>
      </w:r>
      <w:r w:rsidRPr="006D2C1C">
        <w:rPr>
          <w:color w:val="000000"/>
          <w:sz w:val="28"/>
          <w:szCs w:val="28"/>
        </w:rPr>
        <w:t xml:space="preserve"> </w:t>
      </w:r>
      <w:r w:rsidRPr="006D2C1C">
        <w:rPr>
          <w:color w:val="000000"/>
          <w:sz w:val="28"/>
          <w:szCs w:val="28"/>
          <w:lang w:val="uk-UA"/>
        </w:rPr>
        <w:t xml:space="preserve">як </w:t>
      </w:r>
      <w:r w:rsidRPr="006D2C1C">
        <w:rPr>
          <w:color w:val="000000"/>
          <w:sz w:val="28"/>
          <w:szCs w:val="28"/>
        </w:rPr>
        <w:t>автентичність</w:t>
      </w:r>
      <w:r w:rsidRPr="006D2C1C">
        <w:rPr>
          <w:color w:val="000000"/>
          <w:sz w:val="28"/>
          <w:szCs w:val="28"/>
          <w:lang w:val="uk-UA"/>
        </w:rPr>
        <w:t xml:space="preserve"> особистості дорослого за допомогою міжособистісної взаємодії</w:t>
      </w:r>
      <w:r w:rsidRPr="006D2C1C">
        <w:rPr>
          <w:color w:val="000000"/>
          <w:sz w:val="28"/>
          <w:szCs w:val="28"/>
        </w:rPr>
        <w:t xml:space="preserve"> може </w:t>
      </w:r>
      <w:r w:rsidRPr="006D2C1C">
        <w:rPr>
          <w:color w:val="000000"/>
          <w:sz w:val="28"/>
          <w:szCs w:val="28"/>
          <w:lang w:val="uk-UA"/>
        </w:rPr>
        <w:t>сприяти</w:t>
      </w:r>
      <w:r w:rsidRPr="006D2C1C">
        <w:rPr>
          <w:color w:val="000000"/>
          <w:sz w:val="28"/>
          <w:szCs w:val="28"/>
        </w:rPr>
        <w:t xml:space="preserve"> досягненн</w:t>
      </w:r>
      <w:r w:rsidRPr="006D2C1C">
        <w:rPr>
          <w:color w:val="000000"/>
          <w:sz w:val="28"/>
          <w:szCs w:val="28"/>
          <w:lang w:val="uk-UA"/>
        </w:rPr>
        <w:t>ю</w:t>
      </w:r>
      <w:r w:rsidRPr="006D2C1C">
        <w:rPr>
          <w:color w:val="000000"/>
          <w:sz w:val="28"/>
          <w:szCs w:val="28"/>
        </w:rPr>
        <w:t xml:space="preserve"> </w:t>
      </w:r>
      <w:r w:rsidRPr="006D2C1C">
        <w:rPr>
          <w:color w:val="000000"/>
          <w:sz w:val="28"/>
          <w:szCs w:val="28"/>
          <w:lang w:val="uk-UA"/>
        </w:rPr>
        <w:t>цілісності в умовах вимушеного переселення.</w:t>
      </w:r>
    </w:p>
    <w:p w:rsidR="001731D7" w:rsidRPr="006D2C1C" w:rsidRDefault="001731D7" w:rsidP="001731D7">
      <w:pPr>
        <w:spacing w:line="360" w:lineRule="auto"/>
        <w:ind w:firstLine="709"/>
        <w:contextualSpacing/>
        <w:jc w:val="both"/>
        <w:rPr>
          <w:rFonts w:ascii="Times New Roman" w:hAnsi="Times New Roman" w:cs="Times New Roman"/>
          <w:color w:val="000000"/>
          <w:sz w:val="28"/>
          <w:szCs w:val="28"/>
        </w:rPr>
      </w:pPr>
      <w:r w:rsidRPr="006D2C1C">
        <w:rPr>
          <w:rFonts w:ascii="Times New Roman" w:hAnsi="Times New Roman" w:cs="Times New Roman"/>
          <w:color w:val="000000"/>
          <w:sz w:val="28"/>
          <w:szCs w:val="28"/>
        </w:rPr>
        <w:t>4.</w:t>
      </w:r>
      <w:r w:rsidR="00975C07" w:rsidRPr="006D2C1C">
        <w:rPr>
          <w:rFonts w:ascii="Times New Roman" w:hAnsi="Times New Roman" w:cs="Times New Roman"/>
          <w:color w:val="000000"/>
          <w:sz w:val="28"/>
          <w:szCs w:val="28"/>
          <w:lang w:val="en-US"/>
        </w:rPr>
        <w:t xml:space="preserve"> </w:t>
      </w:r>
      <w:r w:rsidRPr="006D2C1C">
        <w:rPr>
          <w:rFonts w:ascii="Times New Roman" w:hAnsi="Times New Roman" w:cs="Times New Roman"/>
          <w:color w:val="000000"/>
          <w:sz w:val="28"/>
          <w:szCs w:val="28"/>
        </w:rPr>
        <w:t>Розробити рекомендації для досягнення автентичності, що дозволить уникнути перешкод на шляху до  побудови міцних міжособистісних зв’язків.</w:t>
      </w:r>
    </w:p>
    <w:p w:rsidR="001731D7" w:rsidRPr="006D2C1C" w:rsidRDefault="001731D7" w:rsidP="001731D7">
      <w:pPr>
        <w:spacing w:line="360" w:lineRule="auto"/>
        <w:ind w:firstLine="709"/>
        <w:contextualSpacing/>
        <w:jc w:val="both"/>
        <w:rPr>
          <w:rFonts w:ascii="Times New Roman" w:hAnsi="Times New Roman" w:cs="Times New Roman"/>
          <w:color w:val="000000"/>
          <w:sz w:val="28"/>
          <w:szCs w:val="28"/>
        </w:rPr>
      </w:pPr>
      <w:r w:rsidRPr="006D2C1C">
        <w:rPr>
          <w:rFonts w:ascii="Times New Roman" w:hAnsi="Times New Roman" w:cs="Times New Roman"/>
          <w:b/>
          <w:color w:val="000000"/>
          <w:sz w:val="28"/>
          <w:szCs w:val="28"/>
        </w:rPr>
        <w:t>Об’єкт дослідження</w:t>
      </w:r>
      <w:r w:rsidRPr="006D2C1C">
        <w:rPr>
          <w:rFonts w:ascii="Times New Roman" w:hAnsi="Times New Roman" w:cs="Times New Roman"/>
          <w:color w:val="000000"/>
          <w:sz w:val="28"/>
          <w:szCs w:val="28"/>
        </w:rPr>
        <w:t xml:space="preserve"> - міжособистісна взаємодія.</w:t>
      </w:r>
    </w:p>
    <w:p w:rsidR="001731D7" w:rsidRPr="006D2C1C" w:rsidRDefault="001731D7" w:rsidP="001731D7">
      <w:pPr>
        <w:spacing w:line="360" w:lineRule="auto"/>
        <w:ind w:firstLine="709"/>
        <w:contextualSpacing/>
        <w:jc w:val="both"/>
        <w:rPr>
          <w:rFonts w:ascii="Times New Roman" w:hAnsi="Times New Roman" w:cs="Times New Roman"/>
          <w:color w:val="000000"/>
          <w:sz w:val="28"/>
          <w:szCs w:val="28"/>
        </w:rPr>
      </w:pPr>
      <w:r w:rsidRPr="006D2C1C">
        <w:rPr>
          <w:rFonts w:ascii="Times New Roman" w:hAnsi="Times New Roman" w:cs="Times New Roman"/>
          <w:b/>
          <w:color w:val="000000"/>
          <w:sz w:val="28"/>
          <w:szCs w:val="28"/>
        </w:rPr>
        <w:t>Предмет дослідження</w:t>
      </w:r>
      <w:r w:rsidRPr="006D2C1C">
        <w:rPr>
          <w:rFonts w:ascii="Times New Roman" w:hAnsi="Times New Roman" w:cs="Times New Roman"/>
          <w:color w:val="000000"/>
          <w:sz w:val="28"/>
          <w:szCs w:val="28"/>
        </w:rPr>
        <w:t xml:space="preserve"> - роль автентичності особистості дорослого в міжособистісній взаємодії.</w:t>
      </w:r>
    </w:p>
    <w:p w:rsidR="001731D7" w:rsidRPr="00275915" w:rsidRDefault="001731D7" w:rsidP="001731D7">
      <w:pPr>
        <w:spacing w:after="0" w:line="360" w:lineRule="auto"/>
        <w:ind w:firstLine="709"/>
        <w:jc w:val="both"/>
        <w:rPr>
          <w:rFonts w:ascii="Times New Roman" w:hAnsi="Times New Roman" w:cs="Times New Roman"/>
          <w:sz w:val="28"/>
          <w:szCs w:val="28"/>
          <w:lang w:val="en-US"/>
        </w:rPr>
      </w:pPr>
      <w:r w:rsidRPr="006D2C1C">
        <w:rPr>
          <w:rFonts w:ascii="Times New Roman" w:eastAsia="Calibri" w:hAnsi="Times New Roman" w:cs="Times New Roman"/>
          <w:b/>
          <w:sz w:val="28"/>
          <w:szCs w:val="28"/>
        </w:rPr>
        <w:t>Методи дослідження.</w:t>
      </w:r>
      <w:r w:rsidRPr="006D2C1C">
        <w:rPr>
          <w:rFonts w:ascii="Times New Roman" w:eastAsia="Calibri" w:hAnsi="Times New Roman" w:cs="Times New Roman"/>
          <w:sz w:val="28"/>
          <w:szCs w:val="28"/>
        </w:rPr>
        <w:t xml:space="preserve"> Для розв'язання  завдань дослідження було застосовано</w:t>
      </w:r>
      <w:r w:rsidRPr="006D2C1C">
        <w:rPr>
          <w:rFonts w:ascii="Times New Roman" w:eastAsia="Calibri" w:hAnsi="Times New Roman" w:cs="Times New Roman"/>
          <w:sz w:val="28"/>
          <w:szCs w:val="28"/>
          <w:lang w:val="en-US"/>
        </w:rPr>
        <w:t xml:space="preserve"> </w:t>
      </w:r>
      <w:r w:rsidRPr="006D2C1C">
        <w:rPr>
          <w:rFonts w:ascii="Times New Roman" w:eastAsia="Calibri" w:hAnsi="Times New Roman" w:cs="Times New Roman"/>
          <w:sz w:val="28"/>
          <w:szCs w:val="28"/>
        </w:rPr>
        <w:t>теоретичні методи – аналіз проблеми, порівняння та узагальнення теоретичних та емпіричних даних; емпіричні методи: клінічне напівструктуроване інтерв’ю, Ш</w:t>
      </w:r>
      <w:r w:rsidRPr="006D2C1C">
        <w:rPr>
          <w:rStyle w:val="ae"/>
          <w:rFonts w:ascii="Times New Roman" w:hAnsi="Times New Roman" w:cs="Times New Roman"/>
          <w:b w:val="0"/>
          <w:sz w:val="28"/>
          <w:szCs w:val="28"/>
        </w:rPr>
        <w:t>кала автентичності особистості A.M. Wood, P.A. Linley</w:t>
      </w:r>
      <w:r w:rsidRPr="006D2C1C">
        <w:rPr>
          <w:rFonts w:ascii="Times New Roman" w:eastAsia="Times New Roman" w:hAnsi="Times New Roman" w:cs="Times New Roman"/>
          <w:bCs/>
          <w:sz w:val="28"/>
          <w:szCs w:val="28"/>
          <w:lang w:eastAsia="ru-RU"/>
        </w:rPr>
        <w:t xml:space="preserve">, </w:t>
      </w:r>
      <w:r w:rsidRPr="006D2C1C">
        <w:rPr>
          <w:rFonts w:ascii="Times New Roman" w:hAnsi="Times New Roman" w:cs="Times New Roman"/>
          <w:sz w:val="28"/>
          <w:szCs w:val="28"/>
        </w:rPr>
        <w:t>Індивідуально-типологічний опитувальник Л.Н.Собчик (ІТО) та кореляційний аналіз.</w:t>
      </w:r>
    </w:p>
    <w:p w:rsidR="001731D7" w:rsidRPr="006D2C1C" w:rsidRDefault="001731D7" w:rsidP="001731D7">
      <w:pPr>
        <w:spacing w:after="0" w:line="360" w:lineRule="auto"/>
        <w:ind w:firstLine="709"/>
        <w:jc w:val="both"/>
        <w:rPr>
          <w:rFonts w:ascii="Times New Roman" w:eastAsia="Calibri" w:hAnsi="Times New Roman" w:cs="Times New Roman"/>
          <w:sz w:val="28"/>
          <w:szCs w:val="28"/>
        </w:rPr>
      </w:pPr>
      <w:r w:rsidRPr="006D2C1C">
        <w:rPr>
          <w:rFonts w:ascii="Times New Roman" w:eastAsia="Times New Roman" w:hAnsi="Times New Roman" w:cs="Times New Roman"/>
          <w:b/>
          <w:sz w:val="28"/>
          <w:szCs w:val="28"/>
          <w:lang w:eastAsia="ru-RU"/>
        </w:rPr>
        <w:t>Теоретичне значення магістерської роботи</w:t>
      </w:r>
      <w:r w:rsidRPr="006D2C1C">
        <w:rPr>
          <w:rFonts w:ascii="Times New Roman" w:eastAsia="Times New Roman" w:hAnsi="Times New Roman" w:cs="Times New Roman"/>
          <w:sz w:val="28"/>
          <w:szCs w:val="28"/>
          <w:lang w:eastAsia="ru-RU"/>
        </w:rPr>
        <w:t xml:space="preserve"> – розширення теоретичної бази, інтеграція соціокультурного контексту, уточнення понять, теоретична основа для подальших досліджень.</w:t>
      </w:r>
    </w:p>
    <w:p w:rsidR="001731D7" w:rsidRPr="006D2C1C" w:rsidRDefault="001731D7" w:rsidP="001731D7">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b/>
          <w:sz w:val="28"/>
          <w:szCs w:val="28"/>
        </w:rPr>
        <w:t>Практичне значення магістерської роботи</w:t>
      </w:r>
      <w:r w:rsidRPr="006D2C1C">
        <w:rPr>
          <w:rFonts w:ascii="Times New Roman" w:hAnsi="Times New Roman" w:cs="Times New Roman"/>
          <w:sz w:val="28"/>
          <w:szCs w:val="28"/>
        </w:rPr>
        <w:t xml:space="preserve"> - адаптація та використання методик для вимірювання рівня автентичності особистості та аналізу її впливу на міжособистісні взаємодії, виявлення факторів, що сприяють або перешкоджають розвитку автентичності у вимушених переселенців, рекомендації для практичних психологів, розробка тренінгової програми, підтримка адаптації переселенців.</w:t>
      </w:r>
    </w:p>
    <w:p w:rsidR="00BA2773" w:rsidRPr="006D2C1C" w:rsidRDefault="00901E0D" w:rsidP="00901E0D">
      <w:pPr>
        <w:spacing w:after="0" w:line="360" w:lineRule="auto"/>
        <w:ind w:firstLine="709"/>
        <w:contextualSpacing/>
        <w:jc w:val="both"/>
        <w:rPr>
          <w:rFonts w:ascii="Times New Roman" w:eastAsia="Times New Roman" w:hAnsi="Times New Roman" w:cs="Times New Roman"/>
          <w:color w:val="242021"/>
          <w:sz w:val="28"/>
          <w:szCs w:val="28"/>
          <w:lang w:val="en-US" w:eastAsia="ru-RU"/>
        </w:rPr>
      </w:pPr>
      <w:r w:rsidRPr="006D2C1C">
        <w:rPr>
          <w:rFonts w:ascii="Times New Roman" w:eastAsia="Times New Roman" w:hAnsi="Times New Roman" w:cs="Times New Roman"/>
          <w:b/>
          <w:bCs/>
          <w:color w:val="242021"/>
          <w:sz w:val="28"/>
          <w:szCs w:val="28"/>
          <w:lang w:eastAsia="ru-RU"/>
        </w:rPr>
        <w:lastRenderedPageBreak/>
        <w:t>Апробація</w:t>
      </w:r>
      <w:r w:rsidR="003D19F7" w:rsidRPr="006D2C1C">
        <w:rPr>
          <w:rFonts w:ascii="Times New Roman" w:eastAsia="Times New Roman" w:hAnsi="Times New Roman" w:cs="Times New Roman"/>
          <w:b/>
          <w:bCs/>
          <w:color w:val="242021"/>
          <w:sz w:val="28"/>
          <w:szCs w:val="28"/>
          <w:lang w:eastAsia="ru-RU"/>
        </w:rPr>
        <w:t xml:space="preserve"> </w:t>
      </w:r>
      <w:r w:rsidRPr="006D2C1C">
        <w:rPr>
          <w:rFonts w:ascii="Times New Roman" w:eastAsia="Times New Roman" w:hAnsi="Times New Roman" w:cs="Times New Roman"/>
          <w:b/>
          <w:color w:val="242021"/>
          <w:sz w:val="28"/>
          <w:szCs w:val="28"/>
          <w:lang w:eastAsia="ru-RU"/>
        </w:rPr>
        <w:t>результатів дослідження.</w:t>
      </w:r>
      <w:r w:rsidRPr="006D2C1C">
        <w:rPr>
          <w:rFonts w:ascii="Times New Roman" w:eastAsia="Times New Roman" w:hAnsi="Times New Roman" w:cs="Times New Roman"/>
          <w:color w:val="242021"/>
          <w:sz w:val="28"/>
          <w:szCs w:val="28"/>
          <w:lang w:eastAsia="ru-RU"/>
        </w:rPr>
        <w:t xml:space="preserve"> Результати дослідження було представлено </w:t>
      </w:r>
      <w:r w:rsidR="00BA2773" w:rsidRPr="006D2C1C">
        <w:rPr>
          <w:rFonts w:ascii="Times New Roman" w:eastAsia="Times New Roman" w:hAnsi="Times New Roman" w:cs="Times New Roman"/>
          <w:color w:val="242021"/>
          <w:sz w:val="28"/>
          <w:szCs w:val="28"/>
          <w:lang w:eastAsia="ru-RU"/>
        </w:rPr>
        <w:t>на 2 конференціях та 1 конгресі</w:t>
      </w:r>
      <w:r w:rsidR="00BA2773" w:rsidRPr="006D2C1C">
        <w:rPr>
          <w:rFonts w:ascii="Times New Roman" w:eastAsia="Times New Roman" w:hAnsi="Times New Roman" w:cs="Times New Roman"/>
          <w:color w:val="242021"/>
          <w:sz w:val="28"/>
          <w:szCs w:val="28"/>
          <w:lang w:val="en-US" w:eastAsia="ru-RU"/>
        </w:rPr>
        <w:t>:</w:t>
      </w:r>
    </w:p>
    <w:p w:rsidR="004F5761" w:rsidRPr="006D2C1C" w:rsidRDefault="00901E0D" w:rsidP="00901E0D">
      <w:pPr>
        <w:spacing w:after="0" w:line="360" w:lineRule="auto"/>
        <w:ind w:firstLine="709"/>
        <w:contextualSpacing/>
        <w:jc w:val="both"/>
        <w:rPr>
          <w:rFonts w:ascii="Times New Roman" w:eastAsia="Times New Roman" w:hAnsi="Times New Roman" w:cs="Times New Roman"/>
          <w:color w:val="242021"/>
          <w:sz w:val="28"/>
          <w:szCs w:val="28"/>
          <w:lang w:val="en-US" w:eastAsia="ru-RU"/>
        </w:rPr>
      </w:pPr>
      <w:r w:rsidRPr="006D2C1C">
        <w:rPr>
          <w:rFonts w:ascii="Times New Roman" w:eastAsia="Times New Roman" w:hAnsi="Times New Roman" w:cs="Times New Roman"/>
          <w:color w:val="242021"/>
          <w:sz w:val="28"/>
          <w:szCs w:val="28"/>
          <w:lang w:eastAsia="ru-RU"/>
        </w:rPr>
        <w:t>ХV</w:t>
      </w:r>
      <w:r w:rsidRPr="006D2C1C">
        <w:rPr>
          <w:rFonts w:ascii="Times New Roman" w:eastAsia="Times New Roman" w:hAnsi="Times New Roman" w:cs="Times New Roman"/>
          <w:color w:val="242021"/>
          <w:sz w:val="28"/>
          <w:szCs w:val="28"/>
          <w:lang w:val="en-US" w:eastAsia="ru-RU"/>
        </w:rPr>
        <w:t>I</w:t>
      </w:r>
      <w:r w:rsidR="00BA2773" w:rsidRPr="006D2C1C">
        <w:rPr>
          <w:rFonts w:ascii="Times New Roman" w:eastAsia="Times New Roman" w:hAnsi="Times New Roman" w:cs="Times New Roman"/>
          <w:color w:val="242021"/>
          <w:sz w:val="28"/>
          <w:szCs w:val="28"/>
          <w:lang w:eastAsia="ru-RU"/>
        </w:rPr>
        <w:t xml:space="preserve"> Всеукраїнська</w:t>
      </w:r>
      <w:r w:rsidRPr="006D2C1C">
        <w:rPr>
          <w:rFonts w:ascii="Times New Roman" w:eastAsia="Times New Roman" w:hAnsi="Times New Roman" w:cs="Times New Roman"/>
          <w:color w:val="242021"/>
          <w:sz w:val="28"/>
          <w:szCs w:val="28"/>
          <w:lang w:eastAsia="ru-RU"/>
        </w:rPr>
        <w:t xml:space="preserve"> конференці</w:t>
      </w:r>
      <w:r w:rsidR="00BA2773" w:rsidRPr="006D2C1C">
        <w:rPr>
          <w:rFonts w:ascii="Times New Roman" w:eastAsia="Times New Roman" w:hAnsi="Times New Roman" w:cs="Times New Roman"/>
          <w:color w:val="242021"/>
          <w:sz w:val="28"/>
          <w:szCs w:val="28"/>
          <w:lang w:eastAsia="ru-RU"/>
        </w:rPr>
        <w:t>я</w:t>
      </w:r>
      <w:r w:rsidRPr="006D2C1C">
        <w:rPr>
          <w:rFonts w:ascii="Times New Roman" w:eastAsia="Times New Roman" w:hAnsi="Times New Roman" w:cs="Times New Roman"/>
          <w:color w:val="242021"/>
          <w:sz w:val="28"/>
          <w:szCs w:val="28"/>
          <w:lang w:eastAsia="ru-RU"/>
        </w:rPr>
        <w:t xml:space="preserve"> «Перспективи розвитку сучасної психології» (24-25 квітня 2025 року, місто Переяслав)</w:t>
      </w:r>
      <w:r w:rsidR="00BA2773" w:rsidRPr="006D2C1C">
        <w:rPr>
          <w:rFonts w:ascii="Times New Roman" w:eastAsia="Times New Roman" w:hAnsi="Times New Roman" w:cs="Times New Roman"/>
          <w:color w:val="242021"/>
          <w:sz w:val="28"/>
          <w:szCs w:val="28"/>
          <w:lang w:eastAsia="ru-RU"/>
        </w:rPr>
        <w:t xml:space="preserve"> -</w:t>
      </w:r>
      <w:r w:rsidRPr="006D2C1C">
        <w:rPr>
          <w:rFonts w:ascii="Times New Roman" w:eastAsia="Times New Roman" w:hAnsi="Times New Roman" w:cs="Times New Roman"/>
          <w:color w:val="242021"/>
          <w:sz w:val="28"/>
          <w:szCs w:val="28"/>
          <w:lang w:eastAsia="ru-RU"/>
        </w:rPr>
        <w:t xml:space="preserve"> </w:t>
      </w:r>
      <w:r w:rsidR="00BA2773" w:rsidRPr="006D2C1C">
        <w:rPr>
          <w:rFonts w:ascii="Times New Roman" w:eastAsia="Times New Roman" w:hAnsi="Times New Roman" w:cs="Times New Roman"/>
          <w:color w:val="242021"/>
          <w:sz w:val="28"/>
          <w:szCs w:val="28"/>
          <w:lang w:eastAsia="ru-RU"/>
        </w:rPr>
        <w:t>т</w:t>
      </w:r>
      <w:r w:rsidRPr="006D2C1C">
        <w:rPr>
          <w:rFonts w:ascii="Times New Roman" w:eastAsia="Times New Roman" w:hAnsi="Times New Roman" w:cs="Times New Roman"/>
          <w:color w:val="242021"/>
          <w:sz w:val="28"/>
          <w:szCs w:val="28"/>
          <w:lang w:eastAsia="ru-RU"/>
        </w:rPr>
        <w:t>ема тез: «Проблема автентичності особистості в сучасній психології»</w:t>
      </w:r>
      <w:r w:rsidR="00BA2773" w:rsidRPr="006D2C1C">
        <w:rPr>
          <w:rFonts w:ascii="Times New Roman" w:eastAsia="Times New Roman" w:hAnsi="Times New Roman" w:cs="Times New Roman"/>
          <w:color w:val="242021"/>
          <w:sz w:val="28"/>
          <w:szCs w:val="28"/>
          <w:lang w:val="en-US" w:eastAsia="ru-RU"/>
        </w:rPr>
        <w:t>;</w:t>
      </w:r>
      <w:r w:rsidRPr="006D2C1C">
        <w:rPr>
          <w:rFonts w:ascii="Times New Roman" w:eastAsia="Times New Roman" w:hAnsi="Times New Roman" w:cs="Times New Roman"/>
          <w:color w:val="242021"/>
          <w:sz w:val="28"/>
          <w:szCs w:val="28"/>
          <w:lang w:eastAsia="ru-RU"/>
        </w:rPr>
        <w:t xml:space="preserve"> </w:t>
      </w:r>
    </w:p>
    <w:p w:rsidR="004F5761" w:rsidRPr="006D2C1C" w:rsidRDefault="00901E0D" w:rsidP="00901E0D">
      <w:pPr>
        <w:spacing w:after="0" w:line="360" w:lineRule="auto"/>
        <w:ind w:firstLine="709"/>
        <w:contextualSpacing/>
        <w:jc w:val="both"/>
        <w:rPr>
          <w:rFonts w:ascii="Times New Roman" w:eastAsia="Times New Roman" w:hAnsi="Times New Roman" w:cs="Times New Roman"/>
          <w:color w:val="242021"/>
          <w:sz w:val="28"/>
          <w:szCs w:val="28"/>
          <w:lang w:val="en-US" w:eastAsia="ru-RU"/>
        </w:rPr>
      </w:pPr>
      <w:r w:rsidRPr="006D2C1C">
        <w:rPr>
          <w:rFonts w:ascii="Times New Roman" w:eastAsia="Times New Roman" w:hAnsi="Times New Roman" w:cs="Times New Roman"/>
          <w:color w:val="242021"/>
          <w:sz w:val="28"/>
          <w:szCs w:val="28"/>
          <w:lang w:eastAsia="ru-RU"/>
        </w:rPr>
        <w:t>ХV</w:t>
      </w:r>
      <w:r w:rsidRPr="006D2C1C">
        <w:rPr>
          <w:rFonts w:ascii="Times New Roman" w:eastAsia="Times New Roman" w:hAnsi="Times New Roman" w:cs="Times New Roman"/>
          <w:color w:val="242021"/>
          <w:sz w:val="28"/>
          <w:szCs w:val="28"/>
          <w:lang w:val="en-US" w:eastAsia="ru-RU"/>
        </w:rPr>
        <w:t>II</w:t>
      </w:r>
      <w:r w:rsidRPr="006D2C1C">
        <w:rPr>
          <w:rFonts w:ascii="Times New Roman" w:eastAsia="Times New Roman" w:hAnsi="Times New Roman" w:cs="Times New Roman"/>
          <w:color w:val="242021"/>
          <w:sz w:val="28"/>
          <w:szCs w:val="28"/>
          <w:lang w:eastAsia="ru-RU"/>
        </w:rPr>
        <w:t xml:space="preserve"> Всеукраїнськ</w:t>
      </w:r>
      <w:r w:rsidR="00BA2773" w:rsidRPr="006D2C1C">
        <w:rPr>
          <w:rFonts w:ascii="Times New Roman" w:eastAsia="Times New Roman" w:hAnsi="Times New Roman" w:cs="Times New Roman"/>
          <w:color w:val="242021"/>
          <w:sz w:val="28"/>
          <w:szCs w:val="28"/>
          <w:lang w:eastAsia="ru-RU"/>
        </w:rPr>
        <w:t>а</w:t>
      </w:r>
      <w:r w:rsidRPr="006D2C1C">
        <w:rPr>
          <w:rFonts w:ascii="Times New Roman" w:eastAsia="Times New Roman" w:hAnsi="Times New Roman" w:cs="Times New Roman"/>
          <w:color w:val="242021"/>
          <w:sz w:val="28"/>
          <w:szCs w:val="28"/>
          <w:lang w:eastAsia="ru-RU"/>
        </w:rPr>
        <w:t xml:space="preserve"> конференці</w:t>
      </w:r>
      <w:r w:rsidR="00BA2773" w:rsidRPr="006D2C1C">
        <w:rPr>
          <w:rFonts w:ascii="Times New Roman" w:eastAsia="Times New Roman" w:hAnsi="Times New Roman" w:cs="Times New Roman"/>
          <w:color w:val="242021"/>
          <w:sz w:val="28"/>
          <w:szCs w:val="28"/>
          <w:lang w:eastAsia="ru-RU"/>
        </w:rPr>
        <w:t>я</w:t>
      </w:r>
      <w:r w:rsidRPr="006D2C1C">
        <w:rPr>
          <w:rFonts w:ascii="Times New Roman" w:eastAsia="Times New Roman" w:hAnsi="Times New Roman" w:cs="Times New Roman"/>
          <w:color w:val="242021"/>
          <w:sz w:val="28"/>
          <w:szCs w:val="28"/>
          <w:lang w:eastAsia="ru-RU"/>
        </w:rPr>
        <w:t xml:space="preserve"> «Перспективи розвитку сучасної психології» (6-7 листопада 2025 року, місто Переяслав)</w:t>
      </w:r>
      <w:r w:rsidR="00BA2773" w:rsidRPr="006D2C1C">
        <w:rPr>
          <w:rFonts w:ascii="Times New Roman" w:eastAsia="Times New Roman" w:hAnsi="Times New Roman" w:cs="Times New Roman"/>
          <w:color w:val="242021"/>
          <w:sz w:val="28"/>
          <w:szCs w:val="28"/>
          <w:lang w:eastAsia="ru-RU"/>
        </w:rPr>
        <w:t xml:space="preserve"> -</w:t>
      </w:r>
      <w:r w:rsidRPr="006D2C1C">
        <w:rPr>
          <w:rFonts w:ascii="Times New Roman" w:eastAsia="Times New Roman" w:hAnsi="Times New Roman" w:cs="Times New Roman"/>
          <w:color w:val="242021"/>
          <w:sz w:val="28"/>
          <w:szCs w:val="28"/>
          <w:lang w:eastAsia="ru-RU"/>
        </w:rPr>
        <w:t xml:space="preserve"> була представлена доповідь на тему «Психологічні підходи та методи розвитку автентичності дорослого в кризових ситуаціях»</w:t>
      </w:r>
      <w:r w:rsidR="00BA2773" w:rsidRPr="006D2C1C">
        <w:rPr>
          <w:rFonts w:ascii="Times New Roman" w:eastAsia="Times New Roman" w:hAnsi="Times New Roman" w:cs="Times New Roman"/>
          <w:color w:val="242021"/>
          <w:sz w:val="28"/>
          <w:szCs w:val="28"/>
          <w:lang w:val="en-US" w:eastAsia="ru-RU"/>
        </w:rPr>
        <w:t>;</w:t>
      </w:r>
      <w:r w:rsidRPr="006D2C1C">
        <w:rPr>
          <w:rFonts w:ascii="Times New Roman" w:eastAsia="Times New Roman" w:hAnsi="Times New Roman" w:cs="Times New Roman"/>
          <w:color w:val="242021"/>
          <w:sz w:val="28"/>
          <w:szCs w:val="28"/>
          <w:lang w:eastAsia="ru-RU"/>
        </w:rPr>
        <w:t xml:space="preserve"> </w:t>
      </w:r>
    </w:p>
    <w:p w:rsidR="00901E0D" w:rsidRPr="006D2C1C" w:rsidRDefault="00901E0D" w:rsidP="00901E0D">
      <w:pPr>
        <w:spacing w:after="0" w:line="360" w:lineRule="auto"/>
        <w:ind w:firstLine="709"/>
        <w:contextualSpacing/>
        <w:jc w:val="both"/>
        <w:rPr>
          <w:rFonts w:ascii="Times New Roman" w:hAnsi="Times New Roman" w:cs="Times New Roman"/>
          <w:sz w:val="28"/>
          <w:szCs w:val="28"/>
        </w:rPr>
      </w:pPr>
      <w:r w:rsidRPr="006D2C1C">
        <w:rPr>
          <w:rFonts w:ascii="Times New Roman" w:eastAsia="Times New Roman" w:hAnsi="Times New Roman" w:cs="Times New Roman"/>
          <w:color w:val="242021"/>
          <w:sz w:val="28"/>
          <w:szCs w:val="28"/>
          <w:lang w:val="en-US" w:eastAsia="ru-RU"/>
        </w:rPr>
        <w:t>II</w:t>
      </w:r>
      <w:r w:rsidRPr="006D2C1C">
        <w:rPr>
          <w:rFonts w:ascii="Times New Roman" w:eastAsia="Times New Roman" w:hAnsi="Times New Roman" w:cs="Times New Roman"/>
          <w:color w:val="242021"/>
          <w:sz w:val="28"/>
          <w:szCs w:val="28"/>
          <w:lang w:eastAsia="ru-RU"/>
        </w:rPr>
        <w:t xml:space="preserve"> Міжнародн</w:t>
      </w:r>
      <w:r w:rsidR="00BA2773" w:rsidRPr="006D2C1C">
        <w:rPr>
          <w:rFonts w:ascii="Times New Roman" w:eastAsia="Times New Roman" w:hAnsi="Times New Roman" w:cs="Times New Roman"/>
          <w:color w:val="242021"/>
          <w:sz w:val="28"/>
          <w:szCs w:val="28"/>
          <w:lang w:eastAsia="ru-RU"/>
        </w:rPr>
        <w:t>ий</w:t>
      </w:r>
      <w:r w:rsidRPr="006D2C1C">
        <w:rPr>
          <w:rFonts w:ascii="Times New Roman" w:eastAsia="Times New Roman" w:hAnsi="Times New Roman" w:cs="Times New Roman"/>
          <w:color w:val="242021"/>
          <w:sz w:val="28"/>
          <w:szCs w:val="28"/>
          <w:lang w:eastAsia="ru-RU"/>
        </w:rPr>
        <w:t xml:space="preserve"> конгрес молодих науковців-психологів «Сучасні психологічні проблеми, викликані російською військовою агресією та шляхи її подолання» (27-28 листопада 2025 року, місто Київ) </w:t>
      </w:r>
      <w:r w:rsidR="00BA2773" w:rsidRPr="006D2C1C">
        <w:rPr>
          <w:rFonts w:ascii="Times New Roman" w:eastAsia="Times New Roman" w:hAnsi="Times New Roman" w:cs="Times New Roman"/>
          <w:color w:val="242021"/>
          <w:sz w:val="28"/>
          <w:szCs w:val="28"/>
          <w:lang w:eastAsia="ru-RU"/>
        </w:rPr>
        <w:t>- тема</w:t>
      </w:r>
      <w:r w:rsidRPr="006D2C1C">
        <w:rPr>
          <w:rFonts w:ascii="Times New Roman" w:eastAsia="Times New Roman" w:hAnsi="Times New Roman" w:cs="Times New Roman"/>
          <w:color w:val="242021"/>
          <w:sz w:val="28"/>
          <w:szCs w:val="28"/>
          <w:lang w:eastAsia="ru-RU"/>
        </w:rPr>
        <w:t xml:space="preserve"> тез «Психологічні підходи та методи розвитку автентичності дорослого в кризових ситуаціях».</w:t>
      </w:r>
    </w:p>
    <w:p w:rsidR="001731D7" w:rsidRPr="006D2C1C" w:rsidRDefault="001731D7" w:rsidP="001731D7">
      <w:pPr>
        <w:spacing w:line="360" w:lineRule="auto"/>
        <w:ind w:firstLine="709"/>
        <w:contextualSpacing/>
        <w:jc w:val="both"/>
        <w:rPr>
          <w:rFonts w:ascii="Times New Roman" w:eastAsia="Calibri" w:hAnsi="Times New Roman" w:cs="Times New Roman"/>
          <w:sz w:val="28"/>
          <w:szCs w:val="28"/>
        </w:rPr>
      </w:pPr>
      <w:r w:rsidRPr="006D2C1C">
        <w:rPr>
          <w:rFonts w:ascii="Times New Roman" w:eastAsia="Calibri" w:hAnsi="Times New Roman" w:cs="Times New Roman"/>
          <w:b/>
          <w:sz w:val="28"/>
          <w:szCs w:val="28"/>
        </w:rPr>
        <w:t>Структура роботи</w:t>
      </w:r>
      <w:r w:rsidRPr="006D2C1C">
        <w:rPr>
          <w:rFonts w:ascii="Times New Roman" w:eastAsia="Calibri" w:hAnsi="Times New Roman" w:cs="Times New Roman"/>
          <w:sz w:val="28"/>
          <w:szCs w:val="28"/>
        </w:rPr>
        <w:t>. Магістерська робота складається із вступу, трьох розділів, висновків до кожного розділу, загальних висновків, списку використаних джерел (</w:t>
      </w:r>
      <w:r w:rsidR="0035135D" w:rsidRPr="006D2C1C">
        <w:rPr>
          <w:rFonts w:ascii="Times New Roman" w:eastAsia="Calibri" w:hAnsi="Times New Roman" w:cs="Times New Roman"/>
          <w:sz w:val="28"/>
          <w:szCs w:val="28"/>
          <w:lang w:val="en-US"/>
        </w:rPr>
        <w:t>71</w:t>
      </w:r>
      <w:r w:rsidRPr="006D2C1C">
        <w:rPr>
          <w:rFonts w:ascii="Times New Roman" w:eastAsia="Calibri" w:hAnsi="Times New Roman" w:cs="Times New Roman"/>
          <w:sz w:val="28"/>
          <w:szCs w:val="28"/>
        </w:rPr>
        <w:t xml:space="preserve"> найменуван</w:t>
      </w:r>
      <w:r w:rsidR="0035135D" w:rsidRPr="006D2C1C">
        <w:rPr>
          <w:rFonts w:ascii="Times New Roman" w:eastAsia="Calibri" w:hAnsi="Times New Roman" w:cs="Times New Roman"/>
          <w:sz w:val="28"/>
          <w:szCs w:val="28"/>
        </w:rPr>
        <w:t>ня</w:t>
      </w:r>
      <w:r w:rsidRPr="006D2C1C">
        <w:rPr>
          <w:rFonts w:ascii="Times New Roman" w:eastAsia="Calibri" w:hAnsi="Times New Roman" w:cs="Times New Roman"/>
          <w:sz w:val="28"/>
          <w:szCs w:val="28"/>
        </w:rPr>
        <w:t>)</w:t>
      </w:r>
      <w:r w:rsidR="00901E0D" w:rsidRPr="006D2C1C">
        <w:rPr>
          <w:rFonts w:ascii="Times New Roman" w:eastAsia="Calibri" w:hAnsi="Times New Roman" w:cs="Times New Roman"/>
          <w:sz w:val="28"/>
          <w:szCs w:val="28"/>
        </w:rPr>
        <w:t>.</w:t>
      </w:r>
      <w:r w:rsidRPr="006D2C1C">
        <w:rPr>
          <w:rFonts w:ascii="Times New Roman" w:eastAsia="Calibri" w:hAnsi="Times New Roman" w:cs="Times New Roman"/>
          <w:sz w:val="28"/>
          <w:szCs w:val="28"/>
        </w:rPr>
        <w:t xml:space="preserve"> Містить </w:t>
      </w:r>
      <w:r w:rsidR="0035135D" w:rsidRPr="006D2C1C">
        <w:rPr>
          <w:rFonts w:ascii="Times New Roman" w:eastAsia="Calibri" w:hAnsi="Times New Roman" w:cs="Times New Roman"/>
          <w:sz w:val="28"/>
          <w:szCs w:val="28"/>
        </w:rPr>
        <w:t>7</w:t>
      </w:r>
      <w:r w:rsidRPr="006D2C1C">
        <w:rPr>
          <w:rFonts w:ascii="Times New Roman" w:eastAsia="Calibri" w:hAnsi="Times New Roman" w:cs="Times New Roman"/>
          <w:sz w:val="28"/>
          <w:szCs w:val="28"/>
        </w:rPr>
        <w:t xml:space="preserve"> таблиць, </w:t>
      </w:r>
      <w:r w:rsidR="0035135D" w:rsidRPr="006D2C1C">
        <w:rPr>
          <w:rFonts w:ascii="Times New Roman" w:eastAsia="Calibri" w:hAnsi="Times New Roman" w:cs="Times New Roman"/>
          <w:sz w:val="28"/>
          <w:szCs w:val="28"/>
        </w:rPr>
        <w:t>1 рисунок</w:t>
      </w:r>
      <w:r w:rsidRPr="006D2C1C">
        <w:rPr>
          <w:rFonts w:ascii="Times New Roman" w:eastAsia="Calibri" w:hAnsi="Times New Roman" w:cs="Times New Roman"/>
          <w:sz w:val="28"/>
          <w:szCs w:val="28"/>
        </w:rPr>
        <w:t xml:space="preserve">, </w:t>
      </w:r>
      <w:r w:rsidR="0035135D" w:rsidRPr="006D2C1C">
        <w:rPr>
          <w:rFonts w:ascii="Times New Roman" w:eastAsia="Calibri" w:hAnsi="Times New Roman" w:cs="Times New Roman"/>
          <w:sz w:val="28"/>
          <w:szCs w:val="28"/>
        </w:rPr>
        <w:t>4</w:t>
      </w:r>
      <w:r w:rsidRPr="006D2C1C">
        <w:rPr>
          <w:rFonts w:ascii="Times New Roman" w:eastAsia="Calibri" w:hAnsi="Times New Roman" w:cs="Times New Roman"/>
          <w:sz w:val="28"/>
          <w:szCs w:val="28"/>
        </w:rPr>
        <w:t xml:space="preserve"> додатк</w:t>
      </w:r>
      <w:r w:rsidR="0035135D" w:rsidRPr="006D2C1C">
        <w:rPr>
          <w:rFonts w:ascii="Times New Roman" w:eastAsia="Calibri" w:hAnsi="Times New Roman" w:cs="Times New Roman"/>
          <w:sz w:val="28"/>
          <w:szCs w:val="28"/>
        </w:rPr>
        <w:t>и</w:t>
      </w:r>
      <w:r w:rsidRPr="006D2C1C">
        <w:rPr>
          <w:rFonts w:ascii="Times New Roman" w:eastAsia="Calibri" w:hAnsi="Times New Roman" w:cs="Times New Roman"/>
          <w:sz w:val="28"/>
          <w:szCs w:val="28"/>
        </w:rPr>
        <w:t xml:space="preserve">. </w:t>
      </w:r>
      <w:r w:rsidR="0035135D" w:rsidRPr="006D2C1C">
        <w:rPr>
          <w:rFonts w:ascii="Times New Roman" w:eastAsia="Times New Roman" w:hAnsi="Times New Roman" w:cs="Times New Roman"/>
          <w:color w:val="000000" w:themeColor="text1"/>
          <w:sz w:val="28"/>
          <w:szCs w:val="28"/>
          <w:lang w:eastAsia="ru-RU"/>
        </w:rPr>
        <w:t>Повний об'єм роботи складає 8</w:t>
      </w:r>
      <w:r w:rsidR="00516B27">
        <w:rPr>
          <w:rFonts w:ascii="Times New Roman" w:eastAsia="Times New Roman" w:hAnsi="Times New Roman" w:cs="Times New Roman"/>
          <w:color w:val="000000" w:themeColor="text1"/>
          <w:sz w:val="28"/>
          <w:szCs w:val="28"/>
          <w:lang w:val="ru-RU" w:eastAsia="ru-RU"/>
        </w:rPr>
        <w:t>3</w:t>
      </w:r>
      <w:r w:rsidR="0035135D" w:rsidRPr="006D2C1C">
        <w:rPr>
          <w:rFonts w:ascii="Times New Roman" w:eastAsia="Times New Roman" w:hAnsi="Times New Roman" w:cs="Times New Roman"/>
          <w:color w:val="000000" w:themeColor="text1"/>
          <w:sz w:val="28"/>
          <w:szCs w:val="28"/>
          <w:lang w:eastAsia="ru-RU"/>
        </w:rPr>
        <w:t xml:space="preserve"> сторінки, в тому числі</w:t>
      </w:r>
      <w:r w:rsidR="0035135D" w:rsidRPr="006D2C1C">
        <w:rPr>
          <w:rFonts w:ascii="Times New Roman" w:eastAsia="Calibri" w:hAnsi="Times New Roman" w:cs="Times New Roman"/>
          <w:sz w:val="28"/>
          <w:szCs w:val="28"/>
        </w:rPr>
        <w:t xml:space="preserve"> о</w:t>
      </w:r>
      <w:r w:rsidRPr="006D2C1C">
        <w:rPr>
          <w:rFonts w:ascii="Times New Roman" w:eastAsia="Calibri" w:hAnsi="Times New Roman" w:cs="Times New Roman"/>
          <w:sz w:val="28"/>
          <w:szCs w:val="28"/>
        </w:rPr>
        <w:t xml:space="preserve">сновний зміст роботи викладено на </w:t>
      </w:r>
      <w:r w:rsidR="0035135D" w:rsidRPr="006D2C1C">
        <w:rPr>
          <w:rFonts w:ascii="Times New Roman" w:eastAsia="Calibri" w:hAnsi="Times New Roman" w:cs="Times New Roman"/>
          <w:sz w:val="28"/>
          <w:szCs w:val="28"/>
        </w:rPr>
        <w:t>6</w:t>
      </w:r>
      <w:r w:rsidR="00516B27">
        <w:rPr>
          <w:rFonts w:ascii="Times New Roman" w:eastAsia="Calibri" w:hAnsi="Times New Roman" w:cs="Times New Roman"/>
          <w:sz w:val="28"/>
          <w:szCs w:val="28"/>
          <w:lang w:val="ru-RU"/>
        </w:rPr>
        <w:t>4</w:t>
      </w:r>
      <w:r w:rsidRPr="006D2C1C">
        <w:rPr>
          <w:rFonts w:ascii="Times New Roman" w:eastAsia="Calibri" w:hAnsi="Times New Roman" w:cs="Times New Roman"/>
          <w:sz w:val="28"/>
          <w:szCs w:val="28"/>
        </w:rPr>
        <w:t xml:space="preserve"> сторінках.</w:t>
      </w:r>
    </w:p>
    <w:p w:rsidR="001731D7" w:rsidRPr="006D2C1C" w:rsidRDefault="001731D7" w:rsidP="001731D7">
      <w:pPr>
        <w:spacing w:line="360" w:lineRule="auto"/>
        <w:ind w:firstLine="709"/>
        <w:contextualSpacing/>
        <w:jc w:val="both"/>
        <w:rPr>
          <w:rFonts w:ascii="Times New Roman" w:eastAsia="Calibri" w:hAnsi="Times New Roman" w:cs="Times New Roman"/>
          <w:sz w:val="28"/>
          <w:szCs w:val="28"/>
        </w:rPr>
      </w:pPr>
    </w:p>
    <w:p w:rsidR="001731D7" w:rsidRPr="006D2C1C" w:rsidRDefault="001731D7" w:rsidP="001731D7">
      <w:pPr>
        <w:spacing w:line="360" w:lineRule="auto"/>
        <w:ind w:firstLine="709"/>
        <w:contextualSpacing/>
        <w:jc w:val="both"/>
        <w:rPr>
          <w:rFonts w:ascii="Times New Roman" w:eastAsia="Calibri" w:hAnsi="Times New Roman" w:cs="Times New Roman"/>
          <w:sz w:val="28"/>
          <w:szCs w:val="28"/>
        </w:rPr>
      </w:pPr>
    </w:p>
    <w:p w:rsidR="001731D7" w:rsidRPr="006D2C1C" w:rsidRDefault="001731D7" w:rsidP="001731D7">
      <w:pPr>
        <w:spacing w:line="360" w:lineRule="auto"/>
        <w:ind w:firstLine="709"/>
        <w:contextualSpacing/>
        <w:jc w:val="both"/>
        <w:rPr>
          <w:rFonts w:ascii="Times New Roman" w:eastAsia="Calibri" w:hAnsi="Times New Roman" w:cs="Times New Roman"/>
          <w:sz w:val="28"/>
          <w:szCs w:val="28"/>
        </w:rPr>
      </w:pPr>
    </w:p>
    <w:p w:rsidR="001731D7" w:rsidRPr="006D2C1C" w:rsidRDefault="001731D7" w:rsidP="001731D7">
      <w:pPr>
        <w:spacing w:line="360" w:lineRule="auto"/>
        <w:ind w:firstLine="709"/>
        <w:contextualSpacing/>
        <w:jc w:val="both"/>
        <w:rPr>
          <w:rFonts w:ascii="Times New Roman" w:eastAsia="Calibri" w:hAnsi="Times New Roman" w:cs="Times New Roman"/>
          <w:sz w:val="28"/>
          <w:szCs w:val="28"/>
        </w:rPr>
      </w:pPr>
    </w:p>
    <w:p w:rsidR="001731D7" w:rsidRPr="006D2C1C" w:rsidRDefault="001731D7" w:rsidP="001731D7">
      <w:pPr>
        <w:spacing w:line="360" w:lineRule="auto"/>
        <w:ind w:firstLine="709"/>
        <w:contextualSpacing/>
        <w:jc w:val="both"/>
        <w:rPr>
          <w:rFonts w:ascii="Times New Roman" w:eastAsia="Calibri" w:hAnsi="Times New Roman" w:cs="Times New Roman"/>
          <w:sz w:val="28"/>
          <w:szCs w:val="28"/>
        </w:rPr>
      </w:pPr>
    </w:p>
    <w:p w:rsidR="001731D7" w:rsidRPr="006D2C1C" w:rsidRDefault="001731D7" w:rsidP="001731D7">
      <w:pPr>
        <w:spacing w:line="360" w:lineRule="auto"/>
        <w:ind w:firstLine="709"/>
        <w:contextualSpacing/>
        <w:jc w:val="both"/>
        <w:rPr>
          <w:rFonts w:ascii="Times New Roman" w:eastAsia="Calibri" w:hAnsi="Times New Roman" w:cs="Times New Roman"/>
          <w:sz w:val="28"/>
          <w:szCs w:val="28"/>
        </w:rPr>
      </w:pPr>
    </w:p>
    <w:p w:rsidR="001731D7" w:rsidRPr="006D2C1C" w:rsidRDefault="001731D7" w:rsidP="001731D7">
      <w:pPr>
        <w:spacing w:line="360" w:lineRule="auto"/>
        <w:ind w:firstLine="709"/>
        <w:contextualSpacing/>
        <w:jc w:val="both"/>
        <w:rPr>
          <w:rFonts w:ascii="Times New Roman" w:eastAsia="Calibri" w:hAnsi="Times New Roman" w:cs="Times New Roman"/>
          <w:sz w:val="28"/>
          <w:szCs w:val="28"/>
        </w:rPr>
      </w:pPr>
    </w:p>
    <w:p w:rsidR="001731D7" w:rsidRDefault="001731D7" w:rsidP="001731D7">
      <w:pPr>
        <w:spacing w:line="360" w:lineRule="auto"/>
        <w:ind w:firstLine="709"/>
        <w:contextualSpacing/>
        <w:jc w:val="both"/>
        <w:rPr>
          <w:rFonts w:ascii="Times New Roman" w:eastAsia="Calibri" w:hAnsi="Times New Roman" w:cs="Times New Roman"/>
          <w:sz w:val="28"/>
          <w:szCs w:val="28"/>
        </w:rPr>
      </w:pPr>
    </w:p>
    <w:p w:rsidR="004622EF" w:rsidRDefault="004622EF" w:rsidP="001731D7">
      <w:pPr>
        <w:spacing w:line="360" w:lineRule="auto"/>
        <w:ind w:firstLine="709"/>
        <w:contextualSpacing/>
        <w:jc w:val="both"/>
        <w:rPr>
          <w:rFonts w:ascii="Times New Roman" w:eastAsia="Calibri" w:hAnsi="Times New Roman" w:cs="Times New Roman"/>
          <w:sz w:val="28"/>
          <w:szCs w:val="28"/>
        </w:rPr>
      </w:pPr>
    </w:p>
    <w:p w:rsidR="004622EF" w:rsidRPr="006D2C1C" w:rsidRDefault="004622EF" w:rsidP="001731D7">
      <w:pPr>
        <w:spacing w:line="360" w:lineRule="auto"/>
        <w:ind w:firstLine="709"/>
        <w:contextualSpacing/>
        <w:jc w:val="both"/>
        <w:rPr>
          <w:rFonts w:ascii="Times New Roman" w:eastAsia="Calibri" w:hAnsi="Times New Roman" w:cs="Times New Roman"/>
          <w:sz w:val="28"/>
          <w:szCs w:val="28"/>
        </w:rPr>
      </w:pPr>
    </w:p>
    <w:p w:rsidR="004F5761" w:rsidRPr="006D2C1C" w:rsidRDefault="004F5761" w:rsidP="001731D7">
      <w:pPr>
        <w:spacing w:after="0" w:line="360" w:lineRule="auto"/>
        <w:ind w:firstLine="709"/>
        <w:jc w:val="both"/>
        <w:rPr>
          <w:rFonts w:ascii="Times New Roman" w:eastAsia="Times New Roman" w:hAnsi="Times New Roman" w:cs="Times New Roman"/>
          <w:bCs/>
          <w:sz w:val="28"/>
          <w:szCs w:val="28"/>
          <w:lang w:val="en-US"/>
        </w:rPr>
      </w:pPr>
    </w:p>
    <w:p w:rsidR="001731D7" w:rsidRPr="006D2C1C" w:rsidRDefault="001731D7" w:rsidP="001731D7">
      <w:pPr>
        <w:spacing w:after="0" w:line="360" w:lineRule="auto"/>
        <w:ind w:firstLine="709"/>
        <w:jc w:val="both"/>
        <w:rPr>
          <w:rFonts w:ascii="Times New Roman" w:eastAsia="Times New Roman" w:hAnsi="Times New Roman" w:cs="Times New Roman"/>
          <w:bCs/>
          <w:sz w:val="28"/>
          <w:szCs w:val="28"/>
        </w:rPr>
      </w:pPr>
      <w:r w:rsidRPr="006D2C1C">
        <w:rPr>
          <w:rFonts w:ascii="Times New Roman" w:eastAsia="Times New Roman" w:hAnsi="Times New Roman" w:cs="Times New Roman"/>
          <w:bCs/>
          <w:sz w:val="28"/>
          <w:szCs w:val="28"/>
        </w:rPr>
        <w:lastRenderedPageBreak/>
        <w:t>РОЗДІЛ 1</w:t>
      </w:r>
    </w:p>
    <w:p w:rsidR="001731D7" w:rsidRPr="006D2C1C" w:rsidRDefault="001731D7" w:rsidP="001731D7">
      <w:pPr>
        <w:spacing w:after="0" w:line="360" w:lineRule="auto"/>
        <w:ind w:firstLine="709"/>
        <w:jc w:val="both"/>
        <w:rPr>
          <w:rFonts w:ascii="Times New Roman" w:eastAsia="Times New Roman" w:hAnsi="Times New Roman" w:cs="Times New Roman"/>
          <w:bCs/>
          <w:caps/>
          <w:sz w:val="28"/>
          <w:szCs w:val="28"/>
        </w:rPr>
      </w:pPr>
      <w:r w:rsidRPr="006D2C1C">
        <w:rPr>
          <w:rFonts w:ascii="Times New Roman" w:eastAsia="Times New Roman" w:hAnsi="Times New Roman" w:cs="Times New Roman"/>
          <w:bCs/>
          <w:sz w:val="28"/>
          <w:szCs w:val="28"/>
        </w:rPr>
        <w:t xml:space="preserve">ТЕОРЕТИЧНИЙ АНАЛІЗ ПРОБЛЕМИ </w:t>
      </w:r>
      <w:r w:rsidRPr="006D2C1C">
        <w:rPr>
          <w:rFonts w:ascii="Times New Roman" w:eastAsia="Times New Roman" w:hAnsi="Times New Roman" w:cs="Times New Roman"/>
          <w:bCs/>
          <w:caps/>
          <w:sz w:val="28"/>
          <w:szCs w:val="28"/>
        </w:rPr>
        <w:t>Автентичності особистості дорослого в міжособистісній взаємодії</w:t>
      </w:r>
    </w:p>
    <w:p w:rsidR="001731D7" w:rsidRPr="006D2C1C" w:rsidRDefault="001731D7" w:rsidP="001731D7">
      <w:pPr>
        <w:spacing w:after="0" w:line="360" w:lineRule="auto"/>
        <w:ind w:firstLine="709"/>
        <w:jc w:val="both"/>
        <w:rPr>
          <w:rFonts w:ascii="Times New Roman" w:eastAsia="Times New Roman" w:hAnsi="Times New Roman" w:cs="Times New Roman"/>
          <w:bCs/>
          <w:caps/>
          <w:sz w:val="28"/>
          <w:szCs w:val="28"/>
          <w:lang w:val="en-US"/>
        </w:rPr>
      </w:pPr>
    </w:p>
    <w:p w:rsidR="001731D7" w:rsidRPr="006D2C1C" w:rsidRDefault="001731D7" w:rsidP="00AE6460">
      <w:pPr>
        <w:pStyle w:val="a7"/>
        <w:numPr>
          <w:ilvl w:val="1"/>
          <w:numId w:val="2"/>
        </w:numPr>
        <w:spacing w:after="0" w:line="360" w:lineRule="auto"/>
        <w:ind w:hanging="11"/>
        <w:jc w:val="both"/>
        <w:rPr>
          <w:rFonts w:ascii="Times New Roman" w:eastAsia="Times New Roman" w:hAnsi="Times New Roman" w:cs="Times New Roman"/>
          <w:kern w:val="0"/>
          <w:sz w:val="28"/>
          <w:szCs w:val="28"/>
        </w:rPr>
      </w:pPr>
      <w:r w:rsidRPr="006D2C1C">
        <w:rPr>
          <w:rFonts w:ascii="Times New Roman" w:eastAsia="Times New Roman" w:hAnsi="Times New Roman" w:cs="Times New Roman"/>
          <w:kern w:val="0"/>
          <w:sz w:val="28"/>
          <w:szCs w:val="28"/>
        </w:rPr>
        <w:t>Автентичність особистості в психологічних теоріях і школах</w:t>
      </w:r>
    </w:p>
    <w:p w:rsidR="001731D7" w:rsidRPr="00465BD1" w:rsidRDefault="00810CF9" w:rsidP="007B524E">
      <w:pPr>
        <w:spacing w:line="360" w:lineRule="auto"/>
        <w:ind w:firstLine="709"/>
        <w:contextualSpacing/>
        <w:jc w:val="both"/>
        <w:rPr>
          <w:rFonts w:ascii="Times New Roman" w:hAnsi="Times New Roman" w:cs="Times New Roman"/>
          <w:sz w:val="28"/>
          <w:szCs w:val="28"/>
          <w:lang w:val="en-US"/>
        </w:rPr>
      </w:pPr>
      <w:r w:rsidRPr="00465BD1">
        <w:rPr>
          <w:rFonts w:ascii="Times New Roman" w:hAnsi="Times New Roman" w:cs="Times New Roman"/>
          <w:sz w:val="28"/>
          <w:szCs w:val="28"/>
        </w:rPr>
        <w:t xml:space="preserve">Поняття автентичності сьогодні активно використовується у багатьох наукових дисциплінах, що займаються вивченням людського існування та діяльності. У психології цей термін виходить за межі простого позначення властивості чи характеристики феномена і набуває статусу складної наукової категорії, співмірної з категорією «особистість» </w:t>
      </w:r>
      <w:r w:rsidR="001731D7" w:rsidRPr="00465BD1">
        <w:rPr>
          <w:rFonts w:ascii="Times New Roman" w:hAnsi="Times New Roman" w:cs="Times New Roman"/>
          <w:sz w:val="28"/>
          <w:szCs w:val="28"/>
        </w:rPr>
        <w:t>[</w:t>
      </w:r>
      <w:r w:rsidR="00411C0E" w:rsidRPr="00465BD1">
        <w:rPr>
          <w:rFonts w:ascii="Times New Roman" w:hAnsi="Times New Roman" w:cs="Times New Roman"/>
          <w:sz w:val="28"/>
          <w:szCs w:val="28"/>
        </w:rPr>
        <w:t>37</w:t>
      </w:r>
      <w:r w:rsidR="009133D1" w:rsidRPr="00465BD1">
        <w:rPr>
          <w:rFonts w:ascii="Times New Roman" w:hAnsi="Times New Roman" w:cs="Times New Roman"/>
          <w:sz w:val="28"/>
          <w:szCs w:val="28"/>
          <w:lang w:val="en-US"/>
        </w:rPr>
        <w:t xml:space="preserve">; </w:t>
      </w:r>
      <w:r w:rsidR="00CF23F3" w:rsidRPr="00465BD1">
        <w:rPr>
          <w:rFonts w:ascii="Times New Roman" w:hAnsi="Times New Roman" w:cs="Times New Roman"/>
          <w:sz w:val="28"/>
          <w:szCs w:val="28"/>
          <w:lang w:val="en-US"/>
        </w:rPr>
        <w:t>27</w:t>
      </w:r>
      <w:r w:rsidR="001731D7" w:rsidRPr="00465BD1">
        <w:rPr>
          <w:rFonts w:ascii="Times New Roman" w:hAnsi="Times New Roman" w:cs="Times New Roman"/>
          <w:sz w:val="28"/>
          <w:szCs w:val="28"/>
          <w:lang w:val="en-US"/>
        </w:rPr>
        <w:t>]</w:t>
      </w:r>
      <w:r w:rsidR="001731D7" w:rsidRPr="00465BD1">
        <w:rPr>
          <w:rFonts w:ascii="Times New Roman" w:hAnsi="Times New Roman" w:cs="Times New Roman"/>
          <w:sz w:val="28"/>
          <w:szCs w:val="28"/>
        </w:rPr>
        <w:t>.</w:t>
      </w:r>
    </w:p>
    <w:p w:rsidR="00810CF9" w:rsidRPr="00582BEC" w:rsidRDefault="00810CF9" w:rsidP="007B524E">
      <w:pPr>
        <w:spacing w:line="360" w:lineRule="auto"/>
        <w:ind w:firstLine="709"/>
        <w:contextualSpacing/>
        <w:jc w:val="both"/>
        <w:rPr>
          <w:rFonts w:ascii="Times New Roman" w:hAnsi="Times New Roman" w:cs="Times New Roman"/>
          <w:noProof/>
          <w:sz w:val="28"/>
          <w:szCs w:val="28"/>
        </w:rPr>
      </w:pPr>
      <w:r w:rsidRPr="00465BD1">
        <w:rPr>
          <w:rFonts w:ascii="Times New Roman" w:hAnsi="Times New Roman" w:cs="Times New Roman"/>
          <w:sz w:val="28"/>
          <w:szCs w:val="28"/>
        </w:rPr>
        <w:t xml:space="preserve">Етимологічно слово «автентичність» (автентичний) пов’язується з давньогрецьким αυθεντικός (autos — «сам», «той самий»), що означає «той, хто володіє авторитетом» або «створений власноруч». У латинській традиції це поняття виводиться </w:t>
      </w:r>
      <w:r w:rsidRPr="00582BEC">
        <w:rPr>
          <w:rFonts w:ascii="Times New Roman" w:hAnsi="Times New Roman" w:cs="Times New Roman"/>
          <w:sz w:val="28"/>
          <w:szCs w:val="28"/>
        </w:rPr>
        <w:t xml:space="preserve">із слів auctor (створювач, авторитетна особа), augere (зростати) та auctoritas (походження, вплив, підтримка, влада). В «Оксфордському словнику» прикметник </w:t>
      </w:r>
      <w:r w:rsidRPr="0082245F">
        <w:rPr>
          <w:rStyle w:val="af"/>
          <w:rFonts w:ascii="Times New Roman" w:hAnsi="Times New Roman" w:cs="Times New Roman"/>
          <w:i w:val="0"/>
          <w:sz w:val="28"/>
          <w:szCs w:val="28"/>
        </w:rPr>
        <w:t>authentic</w:t>
      </w:r>
      <w:r w:rsidRPr="00582BEC">
        <w:rPr>
          <w:rFonts w:ascii="Times New Roman" w:hAnsi="Times New Roman" w:cs="Times New Roman"/>
          <w:sz w:val="28"/>
          <w:szCs w:val="28"/>
        </w:rPr>
        <w:t xml:space="preserve"> визначається як характеристика явища або об’єкта, що має безсумнівне та справжнє походження. У різних інтерпретаціях простежується семантична спорідненість автентичності з поняттями щирості, реальності та правдивості. У загальному сенсі автентичність людини проявляється у природності самовираження та відсутності тенденції «виглядати», а не «бути».</w:t>
      </w:r>
      <w:r w:rsidR="001731D7" w:rsidRPr="00582BEC">
        <w:rPr>
          <w:rFonts w:ascii="Times New Roman" w:hAnsi="Times New Roman" w:cs="Times New Roman"/>
          <w:noProof/>
          <w:sz w:val="28"/>
          <w:szCs w:val="28"/>
        </w:rPr>
        <w:t xml:space="preserve"> </w:t>
      </w:r>
    </w:p>
    <w:p w:rsidR="001731D7" w:rsidRPr="00582BEC" w:rsidRDefault="00810CF9" w:rsidP="007B524E">
      <w:pPr>
        <w:spacing w:line="360" w:lineRule="auto"/>
        <w:ind w:firstLine="709"/>
        <w:contextualSpacing/>
        <w:jc w:val="both"/>
        <w:rPr>
          <w:rFonts w:ascii="Times New Roman" w:hAnsi="Times New Roman" w:cs="Times New Roman"/>
          <w:noProof/>
          <w:sz w:val="28"/>
          <w:szCs w:val="28"/>
        </w:rPr>
      </w:pPr>
      <w:r w:rsidRPr="00582BEC">
        <w:rPr>
          <w:rFonts w:ascii="Times New Roman" w:hAnsi="Times New Roman" w:cs="Times New Roman"/>
          <w:sz w:val="28"/>
          <w:szCs w:val="28"/>
        </w:rPr>
        <w:t xml:space="preserve">На цей час більшість робіт, присвячених феномену автентичності, зберігають переважно теоретичний характер через труднощі її емпіричного підтвердження </w:t>
      </w:r>
      <w:r w:rsidR="00277CB8" w:rsidRPr="00582BEC">
        <w:rPr>
          <w:rFonts w:ascii="Times New Roman" w:hAnsi="Times New Roman" w:cs="Times New Roman"/>
          <w:noProof/>
          <w:sz w:val="28"/>
          <w:szCs w:val="28"/>
        </w:rPr>
        <w:t>[</w:t>
      </w:r>
      <w:r w:rsidR="00277CB8" w:rsidRPr="00582BEC">
        <w:rPr>
          <w:rFonts w:ascii="Times New Roman" w:hAnsi="Times New Roman" w:cs="Times New Roman"/>
          <w:noProof/>
          <w:sz w:val="28"/>
          <w:szCs w:val="28"/>
          <w:lang w:val="en-US"/>
        </w:rPr>
        <w:t xml:space="preserve">15; 18 </w:t>
      </w:r>
      <w:r w:rsidR="00277CB8" w:rsidRPr="00582BEC">
        <w:rPr>
          <w:rFonts w:ascii="Times New Roman" w:hAnsi="Times New Roman" w:cs="Times New Roman"/>
          <w:noProof/>
          <w:sz w:val="28"/>
          <w:szCs w:val="28"/>
        </w:rPr>
        <w:t>с</w:t>
      </w:r>
      <w:r w:rsidR="00277CB8" w:rsidRPr="00582BEC">
        <w:rPr>
          <w:rFonts w:ascii="Times New Roman" w:hAnsi="Times New Roman" w:cs="Times New Roman"/>
          <w:noProof/>
          <w:sz w:val="28"/>
          <w:szCs w:val="28"/>
          <w:lang w:val="en-US"/>
        </w:rPr>
        <w:t>.</w:t>
      </w:r>
      <w:r w:rsidR="00277CB8" w:rsidRPr="00582BEC">
        <w:rPr>
          <w:rFonts w:ascii="Times New Roman" w:hAnsi="Times New Roman" w:cs="Times New Roman"/>
          <w:noProof/>
          <w:sz w:val="28"/>
          <w:szCs w:val="28"/>
        </w:rPr>
        <w:t xml:space="preserve"> </w:t>
      </w:r>
      <w:r w:rsidR="00277CB8" w:rsidRPr="00582BEC">
        <w:rPr>
          <w:rFonts w:ascii="Times New Roman" w:hAnsi="Times New Roman" w:cs="Times New Roman"/>
          <w:noProof/>
          <w:sz w:val="28"/>
          <w:szCs w:val="28"/>
          <w:lang w:val="en-US"/>
        </w:rPr>
        <w:t>4; 29]</w:t>
      </w:r>
      <w:r w:rsidR="00277CB8" w:rsidRPr="00582BEC">
        <w:rPr>
          <w:rFonts w:ascii="Times New Roman" w:hAnsi="Times New Roman" w:cs="Times New Roman"/>
          <w:noProof/>
          <w:sz w:val="28"/>
          <w:szCs w:val="28"/>
        </w:rPr>
        <w:t xml:space="preserve">. </w:t>
      </w:r>
      <w:r w:rsidRPr="00582BEC">
        <w:rPr>
          <w:rFonts w:ascii="Times New Roman" w:hAnsi="Times New Roman" w:cs="Times New Roman"/>
          <w:sz w:val="28"/>
          <w:szCs w:val="28"/>
        </w:rPr>
        <w:t>Термін не є усталеним і все ще перебуває у стані термінологічної конкуренції з низкою близьких за змістом понять [33].</w:t>
      </w:r>
    </w:p>
    <w:p w:rsidR="001731D7" w:rsidRPr="00582BEC" w:rsidRDefault="00277CB8" w:rsidP="007B524E">
      <w:pPr>
        <w:spacing w:line="360" w:lineRule="auto"/>
        <w:ind w:firstLine="709"/>
        <w:contextualSpacing/>
        <w:jc w:val="both"/>
        <w:rPr>
          <w:rFonts w:ascii="Times New Roman" w:hAnsi="Times New Roman" w:cs="Times New Roman"/>
          <w:sz w:val="28"/>
          <w:szCs w:val="28"/>
          <w:shd w:val="clear" w:color="auto" w:fill="FFFFFF"/>
        </w:rPr>
      </w:pPr>
      <w:r w:rsidRPr="00582BEC">
        <w:rPr>
          <w:rFonts w:ascii="Times New Roman" w:hAnsi="Times New Roman" w:cs="Times New Roman"/>
          <w:sz w:val="28"/>
          <w:szCs w:val="28"/>
        </w:rPr>
        <w:t xml:space="preserve">Процес становлення автентичності обумовлюється поєднанням генетичних та психосоціальних детермінант, включаючи виховання, освіту, досвід та засвоєні знання. Біологічний базис, запрограмований природою, забезпечує функціонування психічних процесів, тоді як автентичність </w:t>
      </w:r>
      <w:r w:rsidRPr="00582BEC">
        <w:rPr>
          <w:rFonts w:ascii="Times New Roman" w:hAnsi="Times New Roman" w:cs="Times New Roman"/>
          <w:sz w:val="28"/>
          <w:szCs w:val="28"/>
        </w:rPr>
        <w:lastRenderedPageBreak/>
        <w:t xml:space="preserve">виступає внутрішнім ресурсом самоорганізації та може проявлятися як у ситуаційному контексті взаємодії із соціальним середовищем, так і в екзистенційному вимірі—через пізнання світу, себе та власного місця в цьому світі. Автентичність є динамічним особистісним утворенням: у різних умовах можуть домінувати біологічні, соціальні або психологічні компоненти. Таким чином вона коливається в межах певного діапазону, який відображає адаптаційний потенціал індивіда. У широкому розумінні автентичність є внутрішньою біопсихосоціальною гармонією </w:t>
      </w:r>
      <w:r w:rsidR="001731D7" w:rsidRPr="00582BEC">
        <w:rPr>
          <w:rFonts w:ascii="Times New Roman" w:hAnsi="Times New Roman" w:cs="Times New Roman"/>
          <w:sz w:val="28"/>
          <w:szCs w:val="28"/>
        </w:rPr>
        <w:t>[</w:t>
      </w:r>
      <w:r w:rsidR="001E1E8C" w:rsidRPr="00582BEC">
        <w:rPr>
          <w:rFonts w:ascii="Times New Roman" w:hAnsi="Times New Roman" w:cs="Times New Roman"/>
          <w:sz w:val="28"/>
          <w:szCs w:val="28"/>
          <w:lang w:val="en-US"/>
        </w:rPr>
        <w:t xml:space="preserve">15; </w:t>
      </w:r>
      <w:r w:rsidR="00411C0E" w:rsidRPr="00582BEC">
        <w:rPr>
          <w:rFonts w:ascii="Times New Roman" w:hAnsi="Times New Roman" w:cs="Times New Roman"/>
          <w:sz w:val="28"/>
          <w:szCs w:val="28"/>
        </w:rPr>
        <w:t>3</w:t>
      </w:r>
      <w:r w:rsidR="001E1E8C" w:rsidRPr="00582BEC">
        <w:rPr>
          <w:rFonts w:ascii="Times New Roman" w:hAnsi="Times New Roman" w:cs="Times New Roman"/>
          <w:sz w:val="28"/>
          <w:szCs w:val="28"/>
          <w:lang w:val="en-US"/>
        </w:rPr>
        <w:t>0</w:t>
      </w:r>
      <w:r w:rsidR="009133D1" w:rsidRPr="00582BEC">
        <w:rPr>
          <w:rFonts w:ascii="Times New Roman" w:hAnsi="Times New Roman" w:cs="Times New Roman"/>
          <w:sz w:val="28"/>
          <w:szCs w:val="28"/>
          <w:lang w:val="en-US"/>
        </w:rPr>
        <w:t xml:space="preserve">; </w:t>
      </w:r>
      <w:r w:rsidR="00E562DB" w:rsidRPr="00582BEC">
        <w:rPr>
          <w:rFonts w:ascii="Times New Roman" w:hAnsi="Times New Roman" w:cs="Times New Roman"/>
          <w:sz w:val="28"/>
          <w:szCs w:val="28"/>
          <w:lang w:val="en-US"/>
        </w:rPr>
        <w:t>3</w:t>
      </w:r>
      <w:r w:rsidR="001E1E8C" w:rsidRPr="00582BEC">
        <w:rPr>
          <w:rFonts w:ascii="Times New Roman" w:hAnsi="Times New Roman" w:cs="Times New Roman"/>
          <w:sz w:val="28"/>
          <w:szCs w:val="28"/>
          <w:lang w:val="en-US"/>
        </w:rPr>
        <w:t>3</w:t>
      </w:r>
      <w:r w:rsidR="00E562DB" w:rsidRPr="00582BEC">
        <w:rPr>
          <w:rFonts w:ascii="Times New Roman" w:hAnsi="Times New Roman" w:cs="Times New Roman"/>
          <w:sz w:val="28"/>
          <w:szCs w:val="28"/>
          <w:lang w:val="en-US"/>
        </w:rPr>
        <w:t>]</w:t>
      </w:r>
      <w:r w:rsidR="001731D7" w:rsidRPr="00582BEC">
        <w:rPr>
          <w:rFonts w:ascii="Times New Roman" w:hAnsi="Times New Roman" w:cs="Times New Roman"/>
          <w:sz w:val="28"/>
          <w:szCs w:val="28"/>
        </w:rPr>
        <w:t>.</w:t>
      </w:r>
    </w:p>
    <w:p w:rsidR="001731D7" w:rsidRPr="00582BEC" w:rsidRDefault="00277CB8" w:rsidP="007B524E">
      <w:pPr>
        <w:spacing w:line="360" w:lineRule="auto"/>
        <w:ind w:firstLine="709"/>
        <w:contextualSpacing/>
        <w:jc w:val="both"/>
        <w:rPr>
          <w:rFonts w:ascii="Times New Roman" w:hAnsi="Times New Roman" w:cs="Times New Roman"/>
          <w:noProof/>
          <w:sz w:val="28"/>
          <w:szCs w:val="28"/>
        </w:rPr>
      </w:pPr>
      <w:r w:rsidRPr="00582BEC">
        <w:rPr>
          <w:rFonts w:ascii="Times New Roman" w:hAnsi="Times New Roman" w:cs="Times New Roman"/>
          <w:sz w:val="28"/>
          <w:szCs w:val="28"/>
        </w:rPr>
        <w:t>Першою психологічною концепцією, яку можна вважати одним із фундаментальних джерел сучасного підходу до автентичності, є аналітична психологія К. Г. Юнга, що виросла із психоаналітичної традиції. Цей автор вводить поняття «індивідуації» як процесу розвитку особистості, що полягає в інтеграції свідомих і несвідомих компонентів психіки, Его та Самості. З позиції автентичності це означає необхідність усвідомлення людиною власних думок, почуттів, бажань та тілесних відчуттів</w:t>
      </w:r>
      <w:r w:rsidR="001731D7" w:rsidRPr="00582BEC">
        <w:rPr>
          <w:rFonts w:ascii="Times New Roman" w:hAnsi="Times New Roman" w:cs="Times New Roman"/>
          <w:noProof/>
          <w:sz w:val="28"/>
          <w:szCs w:val="28"/>
        </w:rPr>
        <w:t>[</w:t>
      </w:r>
      <w:r w:rsidR="00411C0E" w:rsidRPr="00582BEC">
        <w:rPr>
          <w:rFonts w:ascii="Times New Roman" w:hAnsi="Times New Roman" w:cs="Times New Roman"/>
          <w:noProof/>
          <w:sz w:val="28"/>
          <w:szCs w:val="28"/>
        </w:rPr>
        <w:t>4</w:t>
      </w:r>
      <w:r w:rsidR="001731D7" w:rsidRPr="00582BEC">
        <w:rPr>
          <w:rFonts w:ascii="Times New Roman" w:hAnsi="Times New Roman" w:cs="Times New Roman"/>
          <w:noProof/>
          <w:sz w:val="28"/>
          <w:szCs w:val="28"/>
        </w:rPr>
        <w:t>].</w:t>
      </w:r>
    </w:p>
    <w:p w:rsidR="00277CB8" w:rsidRPr="00582BEC" w:rsidRDefault="00277CB8" w:rsidP="007B524E">
      <w:pPr>
        <w:spacing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У науковому дискурсі автентичність найчастіше вивчається в рамках гуманістичної та екзистенційної традицій. Представники гуманістичної психології (К. Роджерс, А. Маслоу) трактували автентичність як здатність суб’єкта відмовлятися від соціально нав’язаних ролей та демонструвати справжні емоції, переживання і поведінку [18, c.12]. Роджерс використовував термін «конгруентність» для позначення відповідності між внутрішніми переживаннями та зовнішніми проявами поведінки. Маслоу розглядав «пікові переживання» як моменти максимальної самоактуалізації, що супроводжуються зростанням цілісності, ясності, свободи від внутрішніх конфліктів та підвищенням здатності до конструктивного використання енергії [30; 33].</w:t>
      </w:r>
    </w:p>
    <w:p w:rsidR="00277CB8" w:rsidRPr="00582BEC" w:rsidRDefault="00277CB8" w:rsidP="007B524E">
      <w:pPr>
        <w:spacing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 xml:space="preserve">У центрі екзистенційної концепції С. Мадді лежить протиставлення автентичної та неавтентичної особистостей. Автентичного індивіда характеризують неконформність, відповідальність, стійкість та чітка система </w:t>
      </w:r>
      <w:r w:rsidRPr="00582BEC">
        <w:rPr>
          <w:rFonts w:ascii="Times New Roman" w:hAnsi="Times New Roman" w:cs="Times New Roman"/>
          <w:sz w:val="28"/>
          <w:szCs w:val="28"/>
        </w:rPr>
        <w:lastRenderedPageBreak/>
        <w:t>цінностей, тоді як неавтентичний виявляє стереотипність поглядів, пасивність та поверхневість соціальних контактів. Перша група тяжіє до глибоких міжособистісних взаємин і власної активності, друга — до дистанційних відносин та фрагментарності внутрішнього життя [33; 59].</w:t>
      </w:r>
    </w:p>
    <w:p w:rsidR="00277CB8" w:rsidRPr="00582BEC" w:rsidRDefault="00277CB8" w:rsidP="007B524E">
      <w:pPr>
        <w:spacing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А. Ленгле описує автентичність як одночасно спосіб існування та внутрішню екзистенційну силу, яка властива кожній людині, хоча не кожен здатний її розпізнати і реалізувати. Неможливість бути самим собою, на його думку, активує психологічні механізми захисту (розщеплення, заперечення, агресивні реакції, фобічні утворення) та може спричиняти розвиток психопатологічних станів [37].</w:t>
      </w:r>
    </w:p>
    <w:p w:rsidR="00277CB8" w:rsidRPr="00582BEC" w:rsidRDefault="00277CB8" w:rsidP="007B524E">
      <w:pPr>
        <w:spacing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У трактуванні С. Peterson і M. Seligman автентичність є складовою емоційної природності та психологічної глибини, необхідних для оптимального функціонування суб’єкта. Автори підкреслюють її статус як диспозиційної характеристики та сили характеру, що оцінюється за фактом наявності, а не інтенсивністю вираження [61].</w:t>
      </w:r>
    </w:p>
    <w:p w:rsidR="00277CB8" w:rsidRPr="00582BEC" w:rsidRDefault="00277CB8" w:rsidP="007B524E">
      <w:pPr>
        <w:spacing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У концепції Ж. Дерріда автентичність пов’язується із співвідношенням між мовленням і смислом, між тим, що промовляється, і тим, що мається на увазі, оскільки істина необґрунтовано наділяється привілеєм бути пов’язаною зі звуком і діалогом.</w:t>
      </w:r>
    </w:p>
    <w:p w:rsidR="001731D7" w:rsidRPr="006D2C1C" w:rsidRDefault="00277CB8" w:rsidP="007B524E">
      <w:pPr>
        <w:spacing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Дж. Бюдженталь визначає автентичність як процес повноцінного проживання власного життя, а ключовим поняттям вважає «присутність» — не лише фізичне перебування, а усвідомлення суб’єктивного досвіду та контакт із власним внутрішнім світом[19</w:t>
      </w:r>
      <w:r w:rsidRPr="00582BEC">
        <w:rPr>
          <w:rFonts w:ascii="Times New Roman" w:hAnsi="Times New Roman" w:cs="Times New Roman"/>
          <w:sz w:val="28"/>
          <w:szCs w:val="28"/>
          <w:lang w:val="en-US"/>
        </w:rPr>
        <w:t>; 37</w:t>
      </w:r>
      <w:r w:rsidRPr="00582BEC">
        <w:rPr>
          <w:rFonts w:ascii="Times New Roman" w:hAnsi="Times New Roman" w:cs="Times New Roman"/>
          <w:sz w:val="28"/>
          <w:szCs w:val="28"/>
        </w:rPr>
        <w:t>].</w:t>
      </w:r>
      <w:r w:rsidRPr="00582BEC">
        <w:t xml:space="preserve"> </w:t>
      </w:r>
      <w:r w:rsidR="001731D7" w:rsidRPr="00582BEC">
        <w:rPr>
          <w:rFonts w:ascii="Times New Roman" w:hAnsi="Times New Roman" w:cs="Times New Roman"/>
          <w:sz w:val="28"/>
          <w:szCs w:val="28"/>
        </w:rPr>
        <w:t>Він вважав, що відновлюючи автентичний контакт із нашим внутрішнім досвідом і використовуючи його в якості головного життєвого компасу (вроджена людська здібність), ми можемо значно зменшити дістрес, який ми відчуваємо через наші емоційні та внутрішньоособистісні проблеми. Хоча повністю цього важко досягти, все</w:t>
      </w:r>
      <w:r w:rsidR="00C86F35" w:rsidRPr="00582BEC">
        <w:rPr>
          <w:rFonts w:ascii="Times New Roman" w:hAnsi="Times New Roman" w:cs="Times New Roman"/>
          <w:sz w:val="28"/>
          <w:szCs w:val="28"/>
        </w:rPr>
        <w:t xml:space="preserve"> </w:t>
      </w:r>
      <w:r w:rsidR="001731D7" w:rsidRPr="00582BEC">
        <w:rPr>
          <w:rFonts w:ascii="Times New Roman" w:hAnsi="Times New Roman" w:cs="Times New Roman"/>
          <w:sz w:val="28"/>
          <w:szCs w:val="28"/>
        </w:rPr>
        <w:t>ж</w:t>
      </w:r>
      <w:r w:rsidR="00C86F35" w:rsidRPr="00582BEC">
        <w:rPr>
          <w:rFonts w:ascii="Times New Roman" w:hAnsi="Times New Roman" w:cs="Times New Roman"/>
          <w:sz w:val="28"/>
          <w:szCs w:val="28"/>
        </w:rPr>
        <w:t xml:space="preserve"> </w:t>
      </w:r>
      <w:r w:rsidR="001731D7" w:rsidRPr="00582BEC">
        <w:rPr>
          <w:rFonts w:ascii="Times New Roman" w:hAnsi="Times New Roman" w:cs="Times New Roman"/>
          <w:sz w:val="28"/>
          <w:szCs w:val="28"/>
        </w:rPr>
        <w:t>таки клієнти (за</w:t>
      </w:r>
      <w:r w:rsidR="00C86F35" w:rsidRPr="00582BEC">
        <w:rPr>
          <w:rFonts w:ascii="Times New Roman" w:hAnsi="Times New Roman" w:cs="Times New Roman"/>
          <w:sz w:val="28"/>
          <w:szCs w:val="28"/>
        </w:rPr>
        <w:t xml:space="preserve"> </w:t>
      </w:r>
      <w:r w:rsidR="001731D7" w:rsidRPr="00582BEC">
        <w:rPr>
          <w:rFonts w:ascii="Times New Roman" w:hAnsi="Times New Roman" w:cs="Times New Roman"/>
          <w:sz w:val="28"/>
          <w:szCs w:val="28"/>
        </w:rPr>
        <w:t>виключенням найбільш психотичних) мають певну силу, щоб</w:t>
      </w:r>
      <w:r w:rsidR="00C86F35" w:rsidRPr="00582BEC">
        <w:rPr>
          <w:rFonts w:ascii="Times New Roman" w:hAnsi="Times New Roman" w:cs="Times New Roman"/>
          <w:sz w:val="28"/>
          <w:szCs w:val="28"/>
        </w:rPr>
        <w:t xml:space="preserve"> </w:t>
      </w:r>
      <w:r w:rsidR="001731D7" w:rsidRPr="00582BEC">
        <w:rPr>
          <w:rFonts w:ascii="Times New Roman" w:hAnsi="Times New Roman" w:cs="Times New Roman"/>
          <w:sz w:val="28"/>
          <w:szCs w:val="28"/>
        </w:rPr>
        <w:t>обрати</w:t>
      </w:r>
      <w:r w:rsidR="00C86F35" w:rsidRPr="00582BEC">
        <w:rPr>
          <w:rFonts w:ascii="Times New Roman" w:hAnsi="Times New Roman" w:cs="Times New Roman"/>
          <w:sz w:val="28"/>
          <w:szCs w:val="28"/>
        </w:rPr>
        <w:t xml:space="preserve"> </w:t>
      </w:r>
      <w:r w:rsidR="001731D7" w:rsidRPr="00582BEC">
        <w:rPr>
          <w:rFonts w:ascii="Times New Roman" w:hAnsi="Times New Roman" w:cs="Times New Roman"/>
          <w:sz w:val="28"/>
          <w:szCs w:val="28"/>
        </w:rPr>
        <w:t xml:space="preserve">як їм думати, відчувати і діяти в світі. Дотримуватися такого </w:t>
      </w:r>
      <w:r w:rsidR="001731D7" w:rsidRPr="00582BEC">
        <w:rPr>
          <w:rFonts w:ascii="Times New Roman" w:hAnsi="Times New Roman" w:cs="Times New Roman"/>
          <w:sz w:val="28"/>
          <w:szCs w:val="28"/>
        </w:rPr>
        <w:lastRenderedPageBreak/>
        <w:t>персонального (суб’єктивного) вибору відповідальності визначає,</w:t>
      </w:r>
      <w:r w:rsidR="006A0F29" w:rsidRPr="00582BEC">
        <w:rPr>
          <w:rFonts w:ascii="Times New Roman" w:hAnsi="Times New Roman" w:cs="Times New Roman"/>
          <w:sz w:val="28"/>
          <w:szCs w:val="28"/>
        </w:rPr>
        <w:t xml:space="preserve"> </w:t>
      </w:r>
      <w:r w:rsidR="001731D7" w:rsidRPr="00582BEC">
        <w:rPr>
          <w:rFonts w:ascii="Times New Roman" w:hAnsi="Times New Roman" w:cs="Times New Roman"/>
          <w:sz w:val="28"/>
          <w:szCs w:val="28"/>
        </w:rPr>
        <w:t>з</w:t>
      </w:r>
      <w:r w:rsidR="006A0F29" w:rsidRPr="00582BEC">
        <w:rPr>
          <w:rFonts w:ascii="Times New Roman" w:hAnsi="Times New Roman" w:cs="Times New Roman"/>
          <w:sz w:val="28"/>
          <w:szCs w:val="28"/>
        </w:rPr>
        <w:t xml:space="preserve"> </w:t>
      </w:r>
      <w:r w:rsidR="001731D7" w:rsidRPr="00582BEC">
        <w:rPr>
          <w:rFonts w:ascii="Times New Roman" w:hAnsi="Times New Roman" w:cs="Times New Roman"/>
          <w:sz w:val="28"/>
          <w:szCs w:val="28"/>
        </w:rPr>
        <w:t>точки</w:t>
      </w:r>
      <w:r w:rsidR="004F5761" w:rsidRPr="00582BEC">
        <w:rPr>
          <w:rFonts w:ascii="Times New Roman" w:hAnsi="Times New Roman" w:cs="Times New Roman"/>
          <w:sz w:val="28"/>
          <w:szCs w:val="28"/>
          <w:lang w:val="en-US"/>
        </w:rPr>
        <w:t xml:space="preserve"> </w:t>
      </w:r>
      <w:r w:rsidR="001731D7" w:rsidRPr="00582BEC">
        <w:rPr>
          <w:rFonts w:ascii="Times New Roman" w:hAnsi="Times New Roman" w:cs="Times New Roman"/>
          <w:sz w:val="28"/>
          <w:szCs w:val="28"/>
        </w:rPr>
        <w:t>зору</w:t>
      </w:r>
      <w:r w:rsidR="004F5761" w:rsidRPr="00582BEC">
        <w:rPr>
          <w:rFonts w:ascii="Times New Roman" w:hAnsi="Times New Roman" w:cs="Times New Roman"/>
          <w:sz w:val="28"/>
          <w:szCs w:val="28"/>
          <w:lang w:val="en-US"/>
        </w:rPr>
        <w:t xml:space="preserve"> </w:t>
      </w:r>
      <w:r w:rsidR="001731D7" w:rsidRPr="00582BEC">
        <w:rPr>
          <w:rFonts w:ascii="Times New Roman" w:hAnsi="Times New Roman" w:cs="Times New Roman"/>
          <w:sz w:val="28"/>
          <w:szCs w:val="28"/>
        </w:rPr>
        <w:t>екзистенційного</w:t>
      </w:r>
      <w:r w:rsidR="004F5761" w:rsidRPr="00582BEC">
        <w:rPr>
          <w:rFonts w:ascii="Times New Roman" w:hAnsi="Times New Roman" w:cs="Times New Roman"/>
          <w:sz w:val="28"/>
          <w:szCs w:val="28"/>
          <w:lang w:val="en-US"/>
        </w:rPr>
        <w:t xml:space="preserve"> </w:t>
      </w:r>
      <w:r w:rsidR="001731D7" w:rsidRPr="00582BEC">
        <w:rPr>
          <w:rFonts w:ascii="Times New Roman" w:hAnsi="Times New Roman" w:cs="Times New Roman"/>
          <w:sz w:val="28"/>
          <w:szCs w:val="28"/>
        </w:rPr>
        <w:t>підходу,</w:t>
      </w:r>
      <w:r w:rsidR="004F5761" w:rsidRPr="00582BEC">
        <w:rPr>
          <w:rFonts w:ascii="Times New Roman" w:hAnsi="Times New Roman" w:cs="Times New Roman"/>
          <w:sz w:val="28"/>
          <w:szCs w:val="28"/>
          <w:lang w:val="en-US"/>
        </w:rPr>
        <w:t xml:space="preserve"> </w:t>
      </w:r>
      <w:r w:rsidR="001731D7" w:rsidRPr="00582BEC">
        <w:rPr>
          <w:rFonts w:ascii="Times New Roman" w:hAnsi="Times New Roman" w:cs="Times New Roman"/>
          <w:sz w:val="28"/>
          <w:szCs w:val="28"/>
        </w:rPr>
        <w:t>сутність</w:t>
      </w:r>
      <w:r w:rsidR="004F5761" w:rsidRPr="00582BEC">
        <w:rPr>
          <w:rFonts w:ascii="Times New Roman" w:hAnsi="Times New Roman" w:cs="Times New Roman"/>
          <w:sz w:val="28"/>
          <w:szCs w:val="28"/>
          <w:lang w:val="en-US"/>
        </w:rPr>
        <w:t xml:space="preserve"> </w:t>
      </w:r>
      <w:r w:rsidR="001731D7" w:rsidRPr="00582BEC">
        <w:rPr>
          <w:rFonts w:ascii="Times New Roman" w:hAnsi="Times New Roman" w:cs="Times New Roman"/>
          <w:sz w:val="28"/>
          <w:szCs w:val="28"/>
        </w:rPr>
        <w:t>автентичного</w:t>
      </w:r>
      <w:r w:rsidR="004F5761" w:rsidRPr="00582BEC">
        <w:rPr>
          <w:rFonts w:ascii="Times New Roman" w:hAnsi="Times New Roman" w:cs="Times New Roman"/>
          <w:sz w:val="28"/>
          <w:szCs w:val="28"/>
          <w:lang w:val="en-US"/>
        </w:rPr>
        <w:t xml:space="preserve"> </w:t>
      </w:r>
      <w:r w:rsidR="001731D7" w:rsidRPr="00582BEC">
        <w:rPr>
          <w:rFonts w:ascii="Times New Roman" w:hAnsi="Times New Roman" w:cs="Times New Roman"/>
          <w:sz w:val="28"/>
          <w:szCs w:val="28"/>
        </w:rPr>
        <w:t>буття</w:t>
      </w:r>
      <w:r w:rsidR="004F5761" w:rsidRPr="00582BEC">
        <w:rPr>
          <w:rFonts w:ascii="Times New Roman" w:hAnsi="Times New Roman" w:cs="Times New Roman"/>
          <w:sz w:val="28"/>
          <w:szCs w:val="28"/>
          <w:lang w:val="en-US"/>
        </w:rPr>
        <w:t xml:space="preserve"> </w:t>
      </w:r>
      <w:r w:rsidR="001731D7" w:rsidRPr="00582BEC">
        <w:rPr>
          <w:rFonts w:ascii="Times New Roman" w:hAnsi="Times New Roman" w:cs="Times New Roman"/>
          <w:sz w:val="28"/>
          <w:szCs w:val="28"/>
        </w:rPr>
        <w:t>в</w:t>
      </w:r>
      <w:r w:rsidR="006A0F29" w:rsidRPr="00582BEC">
        <w:rPr>
          <w:rFonts w:ascii="Times New Roman" w:hAnsi="Times New Roman" w:cs="Times New Roman"/>
          <w:sz w:val="28"/>
          <w:szCs w:val="28"/>
        </w:rPr>
        <w:t xml:space="preserve"> </w:t>
      </w:r>
      <w:r w:rsidR="001731D7" w:rsidRPr="00582BEC">
        <w:rPr>
          <w:rFonts w:ascii="Times New Roman" w:hAnsi="Times New Roman" w:cs="Times New Roman"/>
          <w:sz w:val="28"/>
          <w:szCs w:val="28"/>
        </w:rPr>
        <w:t>світі[</w:t>
      </w:r>
      <w:r w:rsidR="00411C0E" w:rsidRPr="00582BEC">
        <w:rPr>
          <w:rFonts w:ascii="Times New Roman" w:hAnsi="Times New Roman" w:cs="Times New Roman"/>
          <w:sz w:val="28"/>
          <w:szCs w:val="28"/>
        </w:rPr>
        <w:t>33</w:t>
      </w:r>
      <w:r w:rsidR="001731D7" w:rsidRPr="00582BEC">
        <w:rPr>
          <w:rFonts w:ascii="Times New Roman" w:hAnsi="Times New Roman" w:cs="Times New Roman"/>
          <w:sz w:val="28"/>
          <w:szCs w:val="28"/>
        </w:rPr>
        <w:t>].</w:t>
      </w:r>
    </w:p>
    <w:p w:rsidR="001731D7" w:rsidRPr="006D2C1C" w:rsidRDefault="001731D7" w:rsidP="007B524E">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Р. Ассаджіолі, засновник психосинтезу, приділяв значну увагу розвитку особистості, її цілісності та самореалізації, що є важливими аспектами автентичності. Свідоме Я – це ядро, це</w:t>
      </w:r>
      <w:r w:rsidR="00EB4B02" w:rsidRPr="006D2C1C">
        <w:rPr>
          <w:rFonts w:ascii="Times New Roman" w:hAnsi="Times New Roman" w:cs="Times New Roman"/>
          <w:sz w:val="28"/>
          <w:szCs w:val="28"/>
        </w:rPr>
        <w:t>нтр особистості, який, на думку</w:t>
      </w:r>
      <w:r w:rsidR="00EB4B02" w:rsidRPr="006D2C1C">
        <w:rPr>
          <w:rFonts w:ascii="Times New Roman" w:hAnsi="Times New Roman" w:cs="Times New Roman"/>
          <w:sz w:val="28"/>
          <w:szCs w:val="28"/>
          <w:lang w:val="en-US"/>
        </w:rPr>
        <w:t xml:space="preserve"> </w:t>
      </w:r>
      <w:r w:rsidR="00EB4B02" w:rsidRPr="006D2C1C">
        <w:rPr>
          <w:rFonts w:ascii="Times New Roman" w:hAnsi="Times New Roman" w:cs="Times New Roman"/>
          <w:sz w:val="28"/>
          <w:szCs w:val="28"/>
        </w:rPr>
        <w:t>Р.</w:t>
      </w:r>
      <w:r w:rsidRPr="006D2C1C">
        <w:rPr>
          <w:rFonts w:ascii="Times New Roman" w:hAnsi="Times New Roman" w:cs="Times New Roman"/>
          <w:sz w:val="28"/>
          <w:szCs w:val="28"/>
        </w:rPr>
        <w:t>Ассаджіолі, володіє волею, а тому може об’єднати навколо себе цілісну особистість, надаючи їй гармонії, що й забезпечує самодетермінацію як передумову самореалізації в житті[</w:t>
      </w:r>
      <w:r w:rsidR="00AC4D25" w:rsidRPr="006D2C1C">
        <w:rPr>
          <w:rFonts w:ascii="Times New Roman" w:hAnsi="Times New Roman" w:cs="Times New Roman"/>
          <w:sz w:val="28"/>
          <w:szCs w:val="28"/>
        </w:rPr>
        <w:t>11</w:t>
      </w:r>
      <w:r w:rsidR="00FA33CD" w:rsidRPr="006D2C1C">
        <w:rPr>
          <w:rFonts w:ascii="Times New Roman" w:hAnsi="Times New Roman" w:cs="Times New Roman"/>
          <w:sz w:val="28"/>
          <w:szCs w:val="28"/>
        </w:rPr>
        <w:t>,</w:t>
      </w:r>
      <w:r w:rsidRPr="006D2C1C">
        <w:rPr>
          <w:rFonts w:ascii="Times New Roman" w:hAnsi="Times New Roman" w:cs="Times New Roman"/>
          <w:sz w:val="28"/>
          <w:szCs w:val="28"/>
        </w:rPr>
        <w:t xml:space="preserve"> </w:t>
      </w:r>
      <w:r w:rsidR="00C64618" w:rsidRPr="006D2C1C">
        <w:rPr>
          <w:rFonts w:ascii="Times New Roman" w:hAnsi="Times New Roman" w:cs="Times New Roman"/>
          <w:sz w:val="28"/>
          <w:szCs w:val="28"/>
        </w:rPr>
        <w:t>с</w:t>
      </w:r>
      <w:r w:rsidRPr="006D2C1C">
        <w:rPr>
          <w:rFonts w:ascii="Times New Roman" w:hAnsi="Times New Roman" w:cs="Times New Roman"/>
          <w:sz w:val="28"/>
          <w:szCs w:val="28"/>
        </w:rPr>
        <w:t>.</w:t>
      </w:r>
      <w:r w:rsidR="00C64618" w:rsidRPr="006D2C1C">
        <w:rPr>
          <w:rFonts w:ascii="Times New Roman" w:hAnsi="Times New Roman" w:cs="Times New Roman"/>
          <w:sz w:val="28"/>
          <w:szCs w:val="28"/>
        </w:rPr>
        <w:t xml:space="preserve"> </w:t>
      </w:r>
      <w:r w:rsidRPr="006D2C1C">
        <w:rPr>
          <w:rFonts w:ascii="Times New Roman" w:hAnsi="Times New Roman" w:cs="Times New Roman"/>
          <w:sz w:val="28"/>
          <w:szCs w:val="28"/>
        </w:rPr>
        <w:t>129</w:t>
      </w:r>
      <w:r w:rsidR="001E1E8C" w:rsidRPr="006D2C1C">
        <w:rPr>
          <w:rFonts w:ascii="Times New Roman" w:hAnsi="Times New Roman" w:cs="Times New Roman"/>
          <w:sz w:val="28"/>
          <w:szCs w:val="28"/>
          <w:lang w:val="en-US"/>
        </w:rPr>
        <w:t>; 13; 14</w:t>
      </w:r>
      <w:r w:rsidRPr="006D2C1C">
        <w:rPr>
          <w:rFonts w:ascii="Times New Roman" w:hAnsi="Times New Roman" w:cs="Times New Roman"/>
          <w:sz w:val="28"/>
          <w:szCs w:val="28"/>
        </w:rPr>
        <w:t>].</w:t>
      </w:r>
    </w:p>
    <w:p w:rsidR="00277CB8" w:rsidRPr="00277CB8" w:rsidRDefault="00277CB8" w:rsidP="001731D7">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М. Гайдеггер використовує термін «автентичність» у контексті повсякденного існування людини, яка значну частину життя перебуває в професійних ролях і соціальних стосунках, зорієнтованих назовні, на інших, часто не усвідомлюючи можливість реалізації власного неповторного способу буття. Кар'єрна та соціальна мотивація зумовлює підпорядкування домінантним суспільним очікуванням, оскільки бажання бути прийнятим змушує індивіда виконувати ті дії, що схвалюються соціумом. За таких умов особа потрапляє під малопомітний та витончений вплив соціальних норм і регулятивів, втрачаючи здатність діяти автономно і мислити самостійно. Водночас для Гайдеггера автентичність є не лише способом доступу до індивідуального способу існування, але й механізмом спадкування традицій у межах зв’язку між сучасною людиною і минулими поколіннями, прагненням рівнятися на історичних постатей, бути відданим їм і чесним щодо їх надбань. Навіть за наявності детермінованих «долею» умов автентична поведінка можлива за умови особистого, усвідомленого і вільного вибору лінії дій [18, с.25].</w:t>
      </w:r>
    </w:p>
    <w:p w:rsidR="00277CB8" w:rsidRPr="00277CB8" w:rsidRDefault="00277CB8" w:rsidP="001731D7">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У концепції Ж.-П. Сартра автентичність трактується як прийняття власного людського проєкту, який постає одночасно даром і результатом рефлективного осмислення. Вона поєднує момент відкриття із процесом творення, а також має соціальний вимір, оскільки автентична особистість сприяє змінам у житті інших, даючи їм змогу також діяти автентично. </w:t>
      </w:r>
      <w:r w:rsidRPr="00277CB8">
        <w:rPr>
          <w:rFonts w:ascii="Times New Roman" w:hAnsi="Times New Roman" w:cs="Times New Roman"/>
          <w:sz w:val="28"/>
          <w:szCs w:val="28"/>
        </w:rPr>
        <w:lastRenderedPageBreak/>
        <w:t>Автентичність містить елемент напруги, оскільки розгортається у часовому вимірі та передбачає відповідальність людини за підтримання власної неперервності й цілісності в умовах постійних і неминучих трансформацій [18, с.26].</w:t>
      </w:r>
    </w:p>
    <w:p w:rsidR="001731D7" w:rsidRPr="006D2C1C" w:rsidRDefault="00277CB8" w:rsidP="001731D7">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Популярності набуває також підхід до розуміння автентичності, запропонований філософом Ч. Тейлором, який зосереджується на характеристиках модерного суспільства та його представників. Осмислюючи явища, що отримали назву «хвороб сучасності» — індивідуалістичну орієнтацію, зростання інструментально-технологічного мислення та обмеження особистісної свободи — Тейлор намагається уникнути як їх абсолютного виправдання, так і повного засудження. Він апелює до цінностей, що визначають особливу моральність модерної людини, і ставить у центрі проблему особистої автентичності, наголошуючи на тому, що кожен індивід формує власну моральну конфігурацію та унікальний спосіб людського існування </w:t>
      </w:r>
      <w:r w:rsidR="001731D7" w:rsidRPr="006D2C1C">
        <w:rPr>
          <w:rFonts w:ascii="Times New Roman" w:hAnsi="Times New Roman" w:cs="Times New Roman"/>
          <w:sz w:val="28"/>
          <w:szCs w:val="28"/>
        </w:rPr>
        <w:t>[</w:t>
      </w:r>
      <w:r w:rsidR="0049481A" w:rsidRPr="006D2C1C">
        <w:rPr>
          <w:rFonts w:ascii="Times New Roman" w:hAnsi="Times New Roman" w:cs="Times New Roman"/>
          <w:sz w:val="28"/>
          <w:szCs w:val="28"/>
          <w:lang w:val="en-US"/>
        </w:rPr>
        <w:t xml:space="preserve">57; </w:t>
      </w:r>
      <w:r w:rsidR="00AC4D25" w:rsidRPr="006D2C1C">
        <w:rPr>
          <w:rFonts w:ascii="Times New Roman" w:hAnsi="Times New Roman" w:cs="Times New Roman"/>
          <w:sz w:val="28"/>
          <w:szCs w:val="28"/>
        </w:rPr>
        <w:t>64</w:t>
      </w:r>
      <w:r w:rsidR="001731D7" w:rsidRPr="006D2C1C">
        <w:rPr>
          <w:rFonts w:ascii="Times New Roman" w:hAnsi="Times New Roman" w:cs="Times New Roman"/>
          <w:sz w:val="28"/>
          <w:szCs w:val="28"/>
        </w:rPr>
        <w:t>].</w:t>
      </w:r>
    </w:p>
    <w:p w:rsidR="001731D7" w:rsidRPr="006D2C1C" w:rsidRDefault="001731D7" w:rsidP="001731D7">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«Здорова автентичність — це безперервний процес відкриття, само- осмислення та прийняття відповідальності. В її основі лежить така структура особистості, де немає домінування потреб у безпеці, приналежності та самоповазі. Здорова автентичність, що починається в дослідженні і любові, дозволяє вам з відкритими очима зазирнути в глибини власної особистості, повністю прийняти своє буття і більше довіряти «живому, унікальному, індивідуальному стрижню всередині себе», як висловилася німецький психоаналітик К. Хорні[</w:t>
      </w:r>
      <w:r w:rsidR="00AC4D25" w:rsidRPr="006D2C1C">
        <w:rPr>
          <w:rFonts w:ascii="Times New Roman" w:hAnsi="Times New Roman" w:cs="Times New Roman"/>
          <w:sz w:val="28"/>
          <w:szCs w:val="28"/>
        </w:rPr>
        <w:t>55</w:t>
      </w:r>
      <w:r w:rsidR="00FA33CD" w:rsidRPr="006D2C1C">
        <w:rPr>
          <w:rFonts w:ascii="Times New Roman" w:hAnsi="Times New Roman" w:cs="Times New Roman"/>
          <w:sz w:val="28"/>
          <w:szCs w:val="28"/>
        </w:rPr>
        <w:t>,</w:t>
      </w:r>
      <w:r w:rsidRPr="006D2C1C">
        <w:rPr>
          <w:rFonts w:ascii="Times New Roman" w:hAnsi="Times New Roman" w:cs="Times New Roman"/>
          <w:sz w:val="28"/>
          <w:szCs w:val="28"/>
          <w:lang w:val="en-US"/>
        </w:rPr>
        <w:t xml:space="preserve"> c</w:t>
      </w:r>
      <w:r w:rsidRPr="006D2C1C">
        <w:rPr>
          <w:rFonts w:ascii="Times New Roman" w:hAnsi="Times New Roman" w:cs="Times New Roman"/>
          <w:sz w:val="28"/>
          <w:szCs w:val="28"/>
        </w:rPr>
        <w:t>.</w:t>
      </w:r>
      <w:r w:rsidR="00C64618" w:rsidRPr="006D2C1C">
        <w:rPr>
          <w:rFonts w:ascii="Times New Roman" w:hAnsi="Times New Roman" w:cs="Times New Roman"/>
          <w:sz w:val="28"/>
          <w:szCs w:val="28"/>
        </w:rPr>
        <w:t xml:space="preserve"> </w:t>
      </w:r>
      <w:r w:rsidRPr="006D2C1C">
        <w:rPr>
          <w:rFonts w:ascii="Times New Roman" w:hAnsi="Times New Roman" w:cs="Times New Roman"/>
          <w:sz w:val="28"/>
          <w:szCs w:val="28"/>
        </w:rPr>
        <w:t>167].</w:t>
      </w:r>
    </w:p>
    <w:p w:rsidR="0008724B" w:rsidRPr="006D2C1C" w:rsidRDefault="001731D7" w:rsidP="001731D7">
      <w:pPr>
        <w:spacing w:line="360" w:lineRule="auto"/>
        <w:ind w:firstLine="709"/>
        <w:contextualSpacing/>
        <w:jc w:val="both"/>
        <w:rPr>
          <w:rFonts w:ascii="Times New Roman" w:hAnsi="Times New Roman" w:cs="Times New Roman"/>
        </w:rPr>
      </w:pPr>
      <w:r w:rsidRPr="006D2C1C">
        <w:rPr>
          <w:rFonts w:ascii="Times New Roman" w:hAnsi="Times New Roman" w:cs="Times New Roman"/>
          <w:sz w:val="28"/>
          <w:szCs w:val="28"/>
        </w:rPr>
        <w:t xml:space="preserve">Польський психіатр К. Дабровський також дуже багато говорив про здоровий розвиток автентичності і стверджував, що людина може використовувати, як орієнтир, створений нею ідеальний образ особистості, до якого вона прагне. Дабровський називав це «ідеалом особистості» і вважав, що критично важливою частиною процесу є постійна багаторівнева оцінка власних цінностей — оцінка ієрархії цінностей і цілей, які ми можемо </w:t>
      </w:r>
      <w:r w:rsidRPr="006D2C1C">
        <w:rPr>
          <w:rFonts w:ascii="Times New Roman" w:hAnsi="Times New Roman" w:cs="Times New Roman"/>
          <w:sz w:val="28"/>
          <w:szCs w:val="28"/>
        </w:rPr>
        <w:lastRenderedPageBreak/>
        <w:t>переслідувати в повсякденній поведінці. З такою дорожньою картою, на думку Дабровського, людина може жити відповідно до свого унікального та автентичного «я»[</w:t>
      </w:r>
      <w:r w:rsidR="00AC4D25" w:rsidRPr="006D2C1C">
        <w:rPr>
          <w:rFonts w:ascii="Times New Roman" w:hAnsi="Times New Roman" w:cs="Times New Roman"/>
          <w:sz w:val="28"/>
          <w:szCs w:val="28"/>
        </w:rPr>
        <w:t>65</w:t>
      </w:r>
      <w:r w:rsidR="00C64618" w:rsidRPr="006D2C1C">
        <w:rPr>
          <w:rFonts w:ascii="Times New Roman" w:hAnsi="Times New Roman" w:cs="Times New Roman"/>
          <w:sz w:val="28"/>
          <w:szCs w:val="28"/>
        </w:rPr>
        <w:t>,</w:t>
      </w:r>
      <w:r w:rsidR="0008724B" w:rsidRPr="006D2C1C">
        <w:rPr>
          <w:rFonts w:ascii="Times New Roman" w:hAnsi="Times New Roman" w:cs="Times New Roman"/>
          <w:sz w:val="28"/>
          <w:szCs w:val="28"/>
        </w:rPr>
        <w:t xml:space="preserve"> </w:t>
      </w:r>
      <w:r w:rsidR="00C64618" w:rsidRPr="006D2C1C">
        <w:rPr>
          <w:rFonts w:ascii="Times New Roman" w:hAnsi="Times New Roman" w:cs="Times New Roman"/>
          <w:sz w:val="28"/>
          <w:szCs w:val="28"/>
        </w:rPr>
        <w:t>с</w:t>
      </w:r>
      <w:r w:rsidRPr="006D2C1C">
        <w:rPr>
          <w:rFonts w:ascii="Times New Roman" w:hAnsi="Times New Roman" w:cs="Times New Roman"/>
          <w:sz w:val="28"/>
          <w:szCs w:val="28"/>
        </w:rPr>
        <w:t>.</w:t>
      </w:r>
      <w:r w:rsidR="00C64618" w:rsidRPr="006D2C1C">
        <w:rPr>
          <w:rFonts w:ascii="Times New Roman" w:hAnsi="Times New Roman" w:cs="Times New Roman"/>
          <w:sz w:val="28"/>
          <w:szCs w:val="28"/>
        </w:rPr>
        <w:t xml:space="preserve"> </w:t>
      </w:r>
      <w:r w:rsidRPr="006D2C1C">
        <w:rPr>
          <w:rFonts w:ascii="Times New Roman" w:hAnsi="Times New Roman" w:cs="Times New Roman"/>
          <w:sz w:val="28"/>
          <w:szCs w:val="28"/>
          <w:lang w:val="en-US"/>
        </w:rPr>
        <w:t>145</w:t>
      </w:r>
      <w:r w:rsidR="00C64618" w:rsidRPr="006D2C1C">
        <w:rPr>
          <w:rFonts w:ascii="Times New Roman" w:hAnsi="Times New Roman" w:cs="Times New Roman"/>
        </w:rPr>
        <w:t>–</w:t>
      </w:r>
      <w:r w:rsidRPr="006D2C1C">
        <w:rPr>
          <w:rFonts w:ascii="Times New Roman" w:hAnsi="Times New Roman" w:cs="Times New Roman"/>
          <w:sz w:val="28"/>
          <w:szCs w:val="28"/>
          <w:lang w:val="en-US"/>
        </w:rPr>
        <w:t>150</w:t>
      </w:r>
      <w:r w:rsidRPr="006D2C1C">
        <w:rPr>
          <w:rFonts w:ascii="Times New Roman" w:hAnsi="Times New Roman" w:cs="Times New Roman"/>
          <w:sz w:val="28"/>
          <w:szCs w:val="28"/>
        </w:rPr>
        <w:t>].</w:t>
      </w:r>
      <w:r w:rsidRPr="006D2C1C">
        <w:rPr>
          <w:rFonts w:ascii="Times New Roman" w:hAnsi="Times New Roman" w:cs="Times New Roman"/>
        </w:rPr>
        <w:t xml:space="preserve"> </w:t>
      </w:r>
    </w:p>
    <w:p w:rsidR="001731D7" w:rsidRPr="006D2C1C" w:rsidRDefault="001731D7" w:rsidP="001731D7">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Після травмуючих подій людина може втратити свою автентичність, але вона здатна створити нову «дорожню карту» для створення нової автентичності в нових умовах або зберегти попередню. Саме про це писав австрійський автор логотерапії В. Франкл, якому була підвладна внутрішня реакція на власні страждання, коли він опинився у нацистському концтаборі. Він міг вправлятися у тому, що він називав «внутрішня влада», ретельний контроль свого внутрішнього стану, дисциплінований захист своєї цілісності. Щойно він усвідомив завдання,  поставлене перед ним подіями, він зрозумів значення і кінцеву мету свого  життя, а також надану війною можливість її досягнути. І коли він зрозумів значення цих подій, вижити стало простіше. Іншим завданням В. Франкла було взяти обставини, у яких він перебував, і перетворити їх на мудрість, яку він міг донести світу[</w:t>
      </w:r>
      <w:r w:rsidR="00AC4D25" w:rsidRPr="006D2C1C">
        <w:rPr>
          <w:rFonts w:ascii="Times New Roman" w:hAnsi="Times New Roman" w:cs="Times New Roman"/>
          <w:sz w:val="28"/>
          <w:szCs w:val="28"/>
        </w:rPr>
        <w:t>3</w:t>
      </w:r>
      <w:r w:rsidR="00C64618" w:rsidRPr="006D2C1C">
        <w:rPr>
          <w:rFonts w:ascii="Times New Roman" w:hAnsi="Times New Roman" w:cs="Times New Roman"/>
          <w:sz w:val="28"/>
          <w:szCs w:val="28"/>
        </w:rPr>
        <w:t>,</w:t>
      </w:r>
      <w:r w:rsidRPr="006D2C1C">
        <w:rPr>
          <w:rFonts w:ascii="Times New Roman" w:hAnsi="Times New Roman" w:cs="Times New Roman"/>
          <w:sz w:val="28"/>
          <w:szCs w:val="28"/>
        </w:rPr>
        <w:t xml:space="preserve"> </w:t>
      </w:r>
      <w:r w:rsidR="00C64618" w:rsidRPr="006D2C1C">
        <w:rPr>
          <w:rFonts w:ascii="Times New Roman" w:hAnsi="Times New Roman" w:cs="Times New Roman"/>
          <w:sz w:val="28"/>
          <w:szCs w:val="28"/>
        </w:rPr>
        <w:t>с</w:t>
      </w:r>
      <w:r w:rsidRPr="006D2C1C">
        <w:rPr>
          <w:rFonts w:ascii="Times New Roman" w:hAnsi="Times New Roman" w:cs="Times New Roman"/>
          <w:sz w:val="28"/>
          <w:szCs w:val="28"/>
        </w:rPr>
        <w:t>.</w:t>
      </w:r>
      <w:r w:rsidR="00C64618" w:rsidRPr="006D2C1C">
        <w:rPr>
          <w:rFonts w:ascii="Times New Roman" w:hAnsi="Times New Roman" w:cs="Times New Roman"/>
          <w:sz w:val="28"/>
          <w:szCs w:val="28"/>
        </w:rPr>
        <w:t xml:space="preserve"> </w:t>
      </w:r>
      <w:r w:rsidRPr="006D2C1C">
        <w:rPr>
          <w:rFonts w:ascii="Times New Roman" w:hAnsi="Times New Roman" w:cs="Times New Roman"/>
          <w:sz w:val="28"/>
          <w:szCs w:val="28"/>
        </w:rPr>
        <w:t xml:space="preserve">42]. </w:t>
      </w:r>
    </w:p>
    <w:p w:rsidR="001731D7" w:rsidRPr="006D2C1C" w:rsidRDefault="001731D7" w:rsidP="001731D7">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У кожного із нас від народження є нахили, здібності, таланти і риси, які ми насправді не здобували. І кожного з нас занурено у ті обставини, які закликають до дії, незалежно від того, чи вони пов’язані з бідністю, стражданням, потребами сім’ї чи нагодою донести якесь послання. Ці обставини дають нам чудовий шанс виправдати власні таланти[</w:t>
      </w:r>
      <w:r w:rsidR="00AC4D25" w:rsidRPr="006D2C1C">
        <w:rPr>
          <w:rFonts w:ascii="Times New Roman" w:hAnsi="Times New Roman" w:cs="Times New Roman"/>
          <w:sz w:val="28"/>
          <w:szCs w:val="28"/>
        </w:rPr>
        <w:t>3</w:t>
      </w:r>
      <w:r w:rsidR="00C64618" w:rsidRPr="006D2C1C">
        <w:rPr>
          <w:rFonts w:ascii="Times New Roman" w:hAnsi="Times New Roman" w:cs="Times New Roman"/>
          <w:sz w:val="28"/>
          <w:szCs w:val="28"/>
        </w:rPr>
        <w:t>,</w:t>
      </w:r>
      <w:r w:rsidRPr="006D2C1C">
        <w:rPr>
          <w:rFonts w:ascii="Times New Roman" w:hAnsi="Times New Roman" w:cs="Times New Roman"/>
          <w:sz w:val="28"/>
          <w:szCs w:val="28"/>
        </w:rPr>
        <w:t xml:space="preserve"> </w:t>
      </w:r>
      <w:r w:rsidR="00C64618" w:rsidRPr="006D2C1C">
        <w:rPr>
          <w:rFonts w:ascii="Times New Roman" w:hAnsi="Times New Roman" w:cs="Times New Roman"/>
          <w:sz w:val="28"/>
          <w:szCs w:val="28"/>
        </w:rPr>
        <w:t>с</w:t>
      </w:r>
      <w:r w:rsidRPr="006D2C1C">
        <w:rPr>
          <w:rFonts w:ascii="Times New Roman" w:hAnsi="Times New Roman" w:cs="Times New Roman"/>
          <w:sz w:val="28"/>
          <w:szCs w:val="28"/>
        </w:rPr>
        <w:t>.</w:t>
      </w:r>
      <w:r w:rsidR="00C64618" w:rsidRPr="006D2C1C">
        <w:rPr>
          <w:rFonts w:ascii="Times New Roman" w:hAnsi="Times New Roman" w:cs="Times New Roman"/>
          <w:sz w:val="28"/>
          <w:szCs w:val="28"/>
        </w:rPr>
        <w:t xml:space="preserve"> </w:t>
      </w:r>
      <w:r w:rsidRPr="006D2C1C">
        <w:rPr>
          <w:rFonts w:ascii="Times New Roman" w:hAnsi="Times New Roman" w:cs="Times New Roman"/>
          <w:sz w:val="28"/>
          <w:szCs w:val="28"/>
        </w:rPr>
        <w:t>43</w:t>
      </w:r>
      <w:r w:rsidR="001E1E8C" w:rsidRPr="006D2C1C">
        <w:rPr>
          <w:rFonts w:ascii="Times New Roman" w:hAnsi="Times New Roman" w:cs="Times New Roman"/>
          <w:sz w:val="28"/>
          <w:szCs w:val="28"/>
          <w:lang w:val="en-US"/>
        </w:rPr>
        <w:t>; 16; 17</w:t>
      </w:r>
      <w:r w:rsidRPr="006D2C1C">
        <w:rPr>
          <w:rFonts w:ascii="Times New Roman" w:hAnsi="Times New Roman" w:cs="Times New Roman"/>
          <w:sz w:val="28"/>
          <w:szCs w:val="28"/>
        </w:rPr>
        <w:t xml:space="preserve">]. </w:t>
      </w:r>
    </w:p>
    <w:p w:rsidR="001731D7" w:rsidRPr="006D2C1C" w:rsidRDefault="001731D7" w:rsidP="001731D7">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В 1938 році у подібній ситуації опинився і засновник психосинтезу Р.Ассаджіолі, коли був ув`язнений та змушений перебувати в одиночній камері. Почуваючись безсилим, він зробив важливе відкриття про волю. Він виявив, що сам може вибирати, як відреагувати на своє ув’язнення. Тому він перетворив перебування за гратами на можливість досліджувати внутрішні області свідомості, медитуючи по кілька годин на день. Пізніше він сказав, що ніколи раніше не відчував такого спокою та насолоди життям, і використав пережитий досвід у своїй науковій діяльності.</w:t>
      </w:r>
    </w:p>
    <w:p w:rsidR="00EB4B02" w:rsidRPr="006D2C1C" w:rsidRDefault="001731D7" w:rsidP="00EB4B02">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lastRenderedPageBreak/>
        <w:t>Такі приклади можуть стати у нагоді громадянам України в умовах вимушеного переселення з причини війни та допомогти їм подолати кризу автентичності, використавши травмуючий досвід як можливість для духовного зростання, самопізнання, розвитку стійкості та створення нових життєвих цінностей</w:t>
      </w:r>
      <w:r w:rsidR="008B1001" w:rsidRPr="006D2C1C">
        <w:rPr>
          <w:rFonts w:ascii="Times New Roman" w:hAnsi="Times New Roman" w:cs="Times New Roman"/>
          <w:sz w:val="28"/>
          <w:szCs w:val="28"/>
          <w:lang w:val="en-US"/>
        </w:rPr>
        <w:t xml:space="preserve"> [2]</w:t>
      </w:r>
      <w:r w:rsidRPr="006D2C1C">
        <w:rPr>
          <w:rFonts w:ascii="Times New Roman" w:hAnsi="Times New Roman" w:cs="Times New Roman"/>
          <w:sz w:val="28"/>
          <w:szCs w:val="28"/>
        </w:rPr>
        <w:t xml:space="preserve">. </w:t>
      </w:r>
    </w:p>
    <w:p w:rsidR="00EB4B02" w:rsidRPr="006D2C1C" w:rsidRDefault="001168B6" w:rsidP="00EB4B02">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 xml:space="preserve">Американський дослідник Р. Пападопулос увів поняття </w:t>
      </w:r>
      <w:r w:rsidRPr="006D2C1C">
        <w:rPr>
          <w:rStyle w:val="af"/>
          <w:rFonts w:ascii="Times New Roman" w:eastAsiaTheme="majorEastAsia" w:hAnsi="Times New Roman" w:cs="Times New Roman"/>
          <w:i w:val="0"/>
          <w:sz w:val="28"/>
          <w:szCs w:val="28"/>
        </w:rPr>
        <w:t>«розвиток, активований лихом»</w:t>
      </w:r>
      <w:r w:rsidRPr="006D2C1C">
        <w:rPr>
          <w:rFonts w:ascii="Times New Roman" w:hAnsi="Times New Roman" w:cs="Times New Roman"/>
          <w:sz w:val="28"/>
          <w:szCs w:val="28"/>
        </w:rPr>
        <w:t xml:space="preserve">, яким позначав позитивні особистісні зміни, що виникають як безпосередній наслідок пережитих страждань. У власній класифікаційній моделі «Решітка травм» учений відносив цей феномен до групи позитивних наслідків травматичного досвіду, наголошуючи на його трансформаційному потенціалі для особистості. У сучасній науковій літературі аналогічний зміст відображається у низці близьких за значенням термінів, зокрема: </w:t>
      </w:r>
      <w:r w:rsidRPr="006D2C1C">
        <w:rPr>
          <w:rStyle w:val="af"/>
          <w:rFonts w:ascii="Times New Roman" w:eastAsiaTheme="majorEastAsia" w:hAnsi="Times New Roman" w:cs="Times New Roman"/>
          <w:i w:val="0"/>
          <w:sz w:val="28"/>
          <w:szCs w:val="28"/>
        </w:rPr>
        <w:t>зростання, пов’язане зі стресом; розвиток, пов’язаний із кризою; посттравматичне зростання; позитивні перетворення внаслідок травми; страждання, що зумовлюють позитивну трансформацію</w:t>
      </w:r>
      <w:r w:rsidRPr="006D2C1C">
        <w:rPr>
          <w:rFonts w:ascii="Times New Roman" w:hAnsi="Times New Roman" w:cs="Times New Roman"/>
          <w:sz w:val="28"/>
          <w:szCs w:val="28"/>
        </w:rPr>
        <w:t xml:space="preserve"> [26, с. 33–34; 68].</w:t>
      </w:r>
    </w:p>
    <w:p w:rsidR="00EB4B02" w:rsidRPr="006D2C1C" w:rsidRDefault="001168B6" w:rsidP="00EB4B02">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У межах вивчення лімінальних станів особистості Є. Кучеренко розглядає посттравматичний розвиток як процес, що розгортається в умовах соціальної лімінальності, зокрема під час війни та у період після її завершення. На думку дослідника, ПТР актуалізується після часткової нормалізації пережитих страждань і спрямований на подолання посттравматичних наслідків. Водночас він має перехідний, лімінальний характер і потенційно відкриває можливості для самореалізації особистості за умови усвідомлення та розв’язання внутрішнього конфлікту між травмованою (виживаючою) та захисною субособистостями.</w:t>
      </w:r>
      <w:r w:rsidR="00EB4B02" w:rsidRPr="006D2C1C">
        <w:rPr>
          <w:rFonts w:ascii="Times New Roman" w:hAnsi="Times New Roman" w:cs="Times New Roman"/>
          <w:sz w:val="28"/>
          <w:szCs w:val="28"/>
        </w:rPr>
        <w:t xml:space="preserve"> </w:t>
      </w:r>
      <w:r w:rsidRPr="006D2C1C">
        <w:rPr>
          <w:rFonts w:ascii="Times New Roman" w:hAnsi="Times New Roman" w:cs="Times New Roman"/>
          <w:sz w:val="28"/>
          <w:szCs w:val="28"/>
        </w:rPr>
        <w:t xml:space="preserve">Початкові етапи ПТР, як зазначає Є. Кучеренко, супроводжуються тимчасовим домінуванням захисної субособистості, що нормативно зумовлює переживання лімінального стану. У дорослого клієнта він часто проявляється як ідентифікаційна невизначеність та слугує підґрунтям для порогового самопізнання. Перехід від порогового </w:t>
      </w:r>
      <w:r w:rsidRPr="006D2C1C">
        <w:rPr>
          <w:rFonts w:ascii="Times New Roman" w:hAnsi="Times New Roman" w:cs="Times New Roman"/>
          <w:sz w:val="28"/>
          <w:szCs w:val="28"/>
        </w:rPr>
        <w:lastRenderedPageBreak/>
        <w:t>самопізнання до самозміни становить сутнісну характеристику посттравматичного розвитку, особливо у постлімінальний період, коли лімінальна пауза як захисний механізм може тривалий час блокувати подальшу самореалізацію. У цьому контексті прагнення Я до досягнення внутрішньої цілісності (синтезу) через трансформацію структур особистості постає як ключове завдання ПТР і потребує цілеспрямованого розвитку волі [12; 69].</w:t>
      </w:r>
    </w:p>
    <w:p w:rsidR="001731D7" w:rsidRPr="006D2C1C" w:rsidRDefault="001731D7" w:rsidP="00EB4B02">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Питання</w:t>
      </w:r>
      <w:r w:rsidR="006A0F29" w:rsidRPr="006D2C1C">
        <w:rPr>
          <w:rFonts w:ascii="Times New Roman" w:hAnsi="Times New Roman" w:cs="Times New Roman"/>
          <w:sz w:val="28"/>
          <w:szCs w:val="28"/>
        </w:rPr>
        <w:t xml:space="preserve"> </w:t>
      </w:r>
      <w:r w:rsidRPr="006D2C1C">
        <w:rPr>
          <w:rFonts w:ascii="Times New Roman" w:hAnsi="Times New Roman" w:cs="Times New Roman"/>
          <w:sz w:val="28"/>
          <w:szCs w:val="28"/>
        </w:rPr>
        <w:t>про</w:t>
      </w:r>
      <w:r w:rsidR="006A0F29" w:rsidRPr="006D2C1C">
        <w:rPr>
          <w:rFonts w:ascii="Times New Roman" w:hAnsi="Times New Roman" w:cs="Times New Roman"/>
          <w:sz w:val="28"/>
          <w:szCs w:val="28"/>
        </w:rPr>
        <w:t xml:space="preserve"> </w:t>
      </w:r>
      <w:r w:rsidRPr="006D2C1C">
        <w:rPr>
          <w:rFonts w:ascii="Times New Roman" w:hAnsi="Times New Roman" w:cs="Times New Roman"/>
          <w:sz w:val="28"/>
          <w:szCs w:val="28"/>
        </w:rPr>
        <w:t>прийняття</w:t>
      </w:r>
      <w:r w:rsidR="006A0F29" w:rsidRPr="006D2C1C">
        <w:rPr>
          <w:rFonts w:ascii="Times New Roman" w:hAnsi="Times New Roman" w:cs="Times New Roman"/>
          <w:sz w:val="28"/>
          <w:szCs w:val="28"/>
        </w:rPr>
        <w:t xml:space="preserve"> </w:t>
      </w:r>
      <w:r w:rsidRPr="006D2C1C">
        <w:rPr>
          <w:rFonts w:ascii="Times New Roman" w:hAnsi="Times New Roman" w:cs="Times New Roman"/>
          <w:sz w:val="28"/>
          <w:szCs w:val="28"/>
        </w:rPr>
        <w:t>нової</w:t>
      </w:r>
      <w:r w:rsidR="006A0F29" w:rsidRPr="006D2C1C">
        <w:rPr>
          <w:rFonts w:ascii="Times New Roman" w:hAnsi="Times New Roman" w:cs="Times New Roman"/>
          <w:sz w:val="28"/>
          <w:szCs w:val="28"/>
        </w:rPr>
        <w:t xml:space="preserve"> </w:t>
      </w:r>
      <w:r w:rsidRPr="006D2C1C">
        <w:rPr>
          <w:rFonts w:ascii="Times New Roman" w:hAnsi="Times New Roman" w:cs="Times New Roman"/>
          <w:sz w:val="28"/>
          <w:szCs w:val="28"/>
        </w:rPr>
        <w:t>автентичності</w:t>
      </w:r>
      <w:r w:rsidR="006A0F29" w:rsidRPr="006D2C1C">
        <w:rPr>
          <w:rFonts w:ascii="Times New Roman" w:hAnsi="Times New Roman" w:cs="Times New Roman"/>
          <w:sz w:val="28"/>
          <w:szCs w:val="28"/>
        </w:rPr>
        <w:t xml:space="preserve"> </w:t>
      </w:r>
      <w:r w:rsidRPr="006D2C1C">
        <w:rPr>
          <w:rFonts w:ascii="Times New Roman" w:hAnsi="Times New Roman" w:cs="Times New Roman"/>
          <w:sz w:val="28"/>
          <w:szCs w:val="28"/>
        </w:rPr>
        <w:t>може</w:t>
      </w:r>
      <w:r w:rsidR="006A0F29" w:rsidRPr="006D2C1C">
        <w:rPr>
          <w:rFonts w:ascii="Times New Roman" w:hAnsi="Times New Roman" w:cs="Times New Roman"/>
          <w:sz w:val="28"/>
          <w:szCs w:val="28"/>
        </w:rPr>
        <w:t xml:space="preserve"> </w:t>
      </w:r>
      <w:r w:rsidRPr="006D2C1C">
        <w:rPr>
          <w:rFonts w:ascii="Times New Roman" w:hAnsi="Times New Roman" w:cs="Times New Roman"/>
          <w:sz w:val="28"/>
          <w:szCs w:val="28"/>
        </w:rPr>
        <w:t>бути</w:t>
      </w:r>
      <w:r w:rsidR="006A0F29" w:rsidRPr="006D2C1C">
        <w:rPr>
          <w:rFonts w:ascii="Times New Roman" w:hAnsi="Times New Roman" w:cs="Times New Roman"/>
          <w:sz w:val="28"/>
          <w:szCs w:val="28"/>
        </w:rPr>
        <w:t xml:space="preserve"> </w:t>
      </w:r>
      <w:r w:rsidRPr="006D2C1C">
        <w:rPr>
          <w:rFonts w:ascii="Times New Roman" w:hAnsi="Times New Roman" w:cs="Times New Roman"/>
          <w:sz w:val="28"/>
          <w:szCs w:val="28"/>
        </w:rPr>
        <w:t>дуже</w:t>
      </w:r>
      <w:r w:rsidR="006A0F29" w:rsidRPr="006D2C1C">
        <w:rPr>
          <w:rFonts w:ascii="Times New Roman" w:hAnsi="Times New Roman" w:cs="Times New Roman"/>
          <w:sz w:val="28"/>
          <w:szCs w:val="28"/>
        </w:rPr>
        <w:t xml:space="preserve"> </w:t>
      </w:r>
      <w:r w:rsidRPr="006D2C1C">
        <w:rPr>
          <w:rFonts w:ascii="Times New Roman" w:hAnsi="Times New Roman" w:cs="Times New Roman"/>
          <w:sz w:val="28"/>
          <w:szCs w:val="28"/>
        </w:rPr>
        <w:t>болючим</w:t>
      </w:r>
      <w:r w:rsidR="006A0F29" w:rsidRPr="006D2C1C">
        <w:rPr>
          <w:rFonts w:ascii="Times New Roman" w:hAnsi="Times New Roman" w:cs="Times New Roman"/>
          <w:sz w:val="28"/>
          <w:szCs w:val="28"/>
        </w:rPr>
        <w:t xml:space="preserve"> </w:t>
      </w:r>
      <w:r w:rsidRPr="006D2C1C">
        <w:rPr>
          <w:rFonts w:ascii="Times New Roman" w:hAnsi="Times New Roman" w:cs="Times New Roman"/>
          <w:sz w:val="28"/>
          <w:szCs w:val="28"/>
        </w:rPr>
        <w:t>і проблематичним. Однак, більшість людей навчились уникати автентичності у своєму житті. Ми звикли так жити, бо соціальний тиск</w:t>
      </w:r>
      <w:r w:rsidR="00037E58" w:rsidRPr="006D2C1C">
        <w:rPr>
          <w:rFonts w:ascii="Times New Roman" w:hAnsi="Times New Roman" w:cs="Times New Roman"/>
          <w:sz w:val="28"/>
          <w:szCs w:val="28"/>
        </w:rPr>
        <w:t xml:space="preserve"> </w:t>
      </w:r>
      <w:r w:rsidRPr="006D2C1C">
        <w:rPr>
          <w:rFonts w:ascii="Times New Roman" w:hAnsi="Times New Roman" w:cs="Times New Roman"/>
          <w:sz w:val="28"/>
          <w:szCs w:val="28"/>
        </w:rPr>
        <w:t>спрямований на таку поведінку, яку вимагають суспільні ситуації. Втрата автентичності переживань, тобто втрата особистого зв’язку з емоційно‐динамічним єством, веде до незнання самого себе і в результаті–до</w:t>
      </w:r>
      <w:r w:rsidR="00037E58" w:rsidRPr="006D2C1C">
        <w:rPr>
          <w:rFonts w:ascii="Times New Roman" w:hAnsi="Times New Roman" w:cs="Times New Roman"/>
          <w:sz w:val="28"/>
          <w:szCs w:val="28"/>
        </w:rPr>
        <w:t xml:space="preserve"> </w:t>
      </w:r>
      <w:r w:rsidRPr="006D2C1C">
        <w:rPr>
          <w:rFonts w:ascii="Times New Roman" w:hAnsi="Times New Roman" w:cs="Times New Roman"/>
          <w:sz w:val="28"/>
          <w:szCs w:val="28"/>
        </w:rPr>
        <w:t>численних</w:t>
      </w:r>
      <w:r w:rsidR="00037E58" w:rsidRPr="006D2C1C">
        <w:rPr>
          <w:rFonts w:ascii="Times New Roman" w:hAnsi="Times New Roman" w:cs="Times New Roman"/>
          <w:sz w:val="28"/>
          <w:szCs w:val="28"/>
        </w:rPr>
        <w:t xml:space="preserve"> </w:t>
      </w:r>
      <w:r w:rsidRPr="006D2C1C">
        <w:rPr>
          <w:rFonts w:ascii="Times New Roman" w:hAnsi="Times New Roman" w:cs="Times New Roman"/>
          <w:sz w:val="28"/>
          <w:szCs w:val="28"/>
        </w:rPr>
        <w:t>проблем,</w:t>
      </w:r>
      <w:r w:rsidR="001A10E2" w:rsidRPr="006D2C1C">
        <w:rPr>
          <w:rFonts w:ascii="Times New Roman" w:hAnsi="Times New Roman" w:cs="Times New Roman"/>
          <w:sz w:val="28"/>
          <w:szCs w:val="28"/>
        </w:rPr>
        <w:t xml:space="preserve"> </w:t>
      </w:r>
      <w:r w:rsidRPr="006D2C1C">
        <w:rPr>
          <w:rFonts w:ascii="Times New Roman" w:hAnsi="Times New Roman" w:cs="Times New Roman"/>
          <w:sz w:val="28"/>
          <w:szCs w:val="28"/>
        </w:rPr>
        <w:t>які</w:t>
      </w:r>
      <w:r w:rsidR="001A10E2" w:rsidRPr="006D2C1C">
        <w:rPr>
          <w:rFonts w:ascii="Times New Roman" w:hAnsi="Times New Roman" w:cs="Times New Roman"/>
          <w:sz w:val="28"/>
          <w:szCs w:val="28"/>
        </w:rPr>
        <w:t xml:space="preserve"> </w:t>
      </w:r>
      <w:r w:rsidRPr="006D2C1C">
        <w:rPr>
          <w:rFonts w:ascii="Times New Roman" w:hAnsi="Times New Roman" w:cs="Times New Roman"/>
          <w:sz w:val="28"/>
          <w:szCs w:val="28"/>
        </w:rPr>
        <w:t>ускладнюють</w:t>
      </w:r>
      <w:r w:rsidR="001A10E2" w:rsidRPr="006D2C1C">
        <w:rPr>
          <w:rFonts w:ascii="Times New Roman" w:hAnsi="Times New Roman" w:cs="Times New Roman"/>
          <w:sz w:val="28"/>
          <w:szCs w:val="28"/>
        </w:rPr>
        <w:t xml:space="preserve"> </w:t>
      </w:r>
      <w:r w:rsidRPr="006D2C1C">
        <w:rPr>
          <w:rFonts w:ascii="Times New Roman" w:hAnsi="Times New Roman" w:cs="Times New Roman"/>
          <w:sz w:val="28"/>
          <w:szCs w:val="28"/>
        </w:rPr>
        <w:t>життя</w:t>
      </w:r>
      <w:r w:rsidR="001A10E2" w:rsidRPr="006D2C1C">
        <w:rPr>
          <w:rFonts w:ascii="Times New Roman" w:hAnsi="Times New Roman" w:cs="Times New Roman"/>
          <w:sz w:val="28"/>
          <w:szCs w:val="28"/>
        </w:rPr>
        <w:t xml:space="preserve"> </w:t>
      </w:r>
      <w:r w:rsidRPr="006D2C1C">
        <w:rPr>
          <w:rFonts w:ascii="Times New Roman" w:hAnsi="Times New Roman" w:cs="Times New Roman"/>
          <w:sz w:val="28"/>
          <w:szCs w:val="28"/>
        </w:rPr>
        <w:t>людини. Така ситуація впливає на характер</w:t>
      </w:r>
      <w:r w:rsidR="001A10E2" w:rsidRPr="006D2C1C">
        <w:rPr>
          <w:rFonts w:ascii="Times New Roman" w:hAnsi="Times New Roman" w:cs="Times New Roman"/>
          <w:sz w:val="28"/>
          <w:szCs w:val="28"/>
        </w:rPr>
        <w:t xml:space="preserve"> </w:t>
      </w:r>
      <w:r w:rsidRPr="006D2C1C">
        <w:rPr>
          <w:rFonts w:ascii="Times New Roman" w:hAnsi="Times New Roman" w:cs="Times New Roman"/>
          <w:sz w:val="28"/>
          <w:szCs w:val="28"/>
        </w:rPr>
        <w:t>людини,а</w:t>
      </w:r>
      <w:r w:rsidR="001A10E2" w:rsidRPr="006D2C1C">
        <w:rPr>
          <w:rFonts w:ascii="Times New Roman" w:hAnsi="Times New Roman" w:cs="Times New Roman"/>
          <w:sz w:val="28"/>
          <w:szCs w:val="28"/>
        </w:rPr>
        <w:t xml:space="preserve"> </w:t>
      </w:r>
      <w:r w:rsidRPr="006D2C1C">
        <w:rPr>
          <w:rFonts w:ascii="Times New Roman" w:hAnsi="Times New Roman" w:cs="Times New Roman"/>
          <w:sz w:val="28"/>
          <w:szCs w:val="28"/>
        </w:rPr>
        <w:t>за</w:t>
      </w:r>
      <w:r w:rsidR="001A10E2" w:rsidRPr="006D2C1C">
        <w:rPr>
          <w:rFonts w:ascii="Times New Roman" w:hAnsi="Times New Roman" w:cs="Times New Roman"/>
          <w:sz w:val="28"/>
          <w:szCs w:val="28"/>
        </w:rPr>
        <w:t xml:space="preserve"> </w:t>
      </w:r>
      <w:r w:rsidRPr="006D2C1C">
        <w:rPr>
          <w:rFonts w:ascii="Times New Roman" w:hAnsi="Times New Roman" w:cs="Times New Roman"/>
          <w:sz w:val="28"/>
          <w:szCs w:val="28"/>
        </w:rPr>
        <w:t>словами</w:t>
      </w:r>
      <w:r w:rsidR="005B0005" w:rsidRPr="006D2C1C">
        <w:rPr>
          <w:rFonts w:ascii="Times New Roman" w:hAnsi="Times New Roman" w:cs="Times New Roman"/>
          <w:sz w:val="28"/>
          <w:szCs w:val="28"/>
        </w:rPr>
        <w:t xml:space="preserve"> </w:t>
      </w:r>
      <w:r w:rsidRPr="006D2C1C">
        <w:rPr>
          <w:rFonts w:ascii="Times New Roman" w:hAnsi="Times New Roman" w:cs="Times New Roman"/>
          <w:sz w:val="28"/>
          <w:szCs w:val="28"/>
        </w:rPr>
        <w:t>Геракліта,</w:t>
      </w:r>
      <w:r w:rsidR="005B0005" w:rsidRPr="006D2C1C">
        <w:rPr>
          <w:rFonts w:ascii="Times New Roman" w:hAnsi="Times New Roman" w:cs="Times New Roman"/>
          <w:sz w:val="28"/>
          <w:szCs w:val="28"/>
        </w:rPr>
        <w:t xml:space="preserve"> </w:t>
      </w:r>
      <w:r w:rsidRPr="006D2C1C">
        <w:rPr>
          <w:rFonts w:ascii="Times New Roman" w:hAnsi="Times New Roman" w:cs="Times New Roman"/>
          <w:sz w:val="28"/>
          <w:szCs w:val="28"/>
        </w:rPr>
        <w:t>характер</w:t>
      </w:r>
      <w:r w:rsidR="005B0005" w:rsidRPr="006D2C1C">
        <w:rPr>
          <w:rFonts w:ascii="Times New Roman" w:hAnsi="Times New Roman" w:cs="Times New Roman"/>
          <w:sz w:val="28"/>
          <w:szCs w:val="28"/>
        </w:rPr>
        <w:t xml:space="preserve"> </w:t>
      </w:r>
      <w:r w:rsidRPr="006D2C1C">
        <w:rPr>
          <w:rFonts w:ascii="Times New Roman" w:hAnsi="Times New Roman" w:cs="Times New Roman"/>
          <w:sz w:val="28"/>
          <w:szCs w:val="28"/>
        </w:rPr>
        <w:t>–</w:t>
      </w:r>
      <w:r w:rsidR="005B0005" w:rsidRPr="006D2C1C">
        <w:rPr>
          <w:rFonts w:ascii="Times New Roman" w:hAnsi="Times New Roman" w:cs="Times New Roman"/>
          <w:sz w:val="28"/>
          <w:szCs w:val="28"/>
        </w:rPr>
        <w:t xml:space="preserve"> </w:t>
      </w:r>
      <w:r w:rsidRPr="006D2C1C">
        <w:rPr>
          <w:rFonts w:ascii="Times New Roman" w:hAnsi="Times New Roman" w:cs="Times New Roman"/>
          <w:sz w:val="28"/>
          <w:szCs w:val="28"/>
        </w:rPr>
        <w:t>це</w:t>
      </w:r>
      <w:r w:rsidR="005B0005" w:rsidRPr="006D2C1C">
        <w:rPr>
          <w:rFonts w:ascii="Times New Roman" w:hAnsi="Times New Roman" w:cs="Times New Roman"/>
          <w:sz w:val="28"/>
          <w:szCs w:val="28"/>
        </w:rPr>
        <w:t xml:space="preserve"> </w:t>
      </w:r>
      <w:r w:rsidRPr="006D2C1C">
        <w:rPr>
          <w:rFonts w:ascii="Times New Roman" w:hAnsi="Times New Roman" w:cs="Times New Roman"/>
          <w:sz w:val="28"/>
          <w:szCs w:val="28"/>
        </w:rPr>
        <w:t>доля людини[</w:t>
      </w:r>
      <w:r w:rsidR="00AC4D25" w:rsidRPr="006D2C1C">
        <w:rPr>
          <w:rFonts w:ascii="Times New Roman" w:hAnsi="Times New Roman" w:cs="Times New Roman"/>
          <w:sz w:val="28"/>
          <w:szCs w:val="28"/>
        </w:rPr>
        <w:t>33</w:t>
      </w:r>
      <w:r w:rsidR="00BA0A4F" w:rsidRPr="006D2C1C">
        <w:rPr>
          <w:rFonts w:ascii="Times New Roman" w:hAnsi="Times New Roman" w:cs="Times New Roman"/>
          <w:sz w:val="28"/>
          <w:szCs w:val="28"/>
          <w:lang w:val="en-US"/>
        </w:rPr>
        <w:t xml:space="preserve">; </w:t>
      </w:r>
      <w:r w:rsidR="00E562DB" w:rsidRPr="006D2C1C">
        <w:rPr>
          <w:rFonts w:ascii="Times New Roman" w:hAnsi="Times New Roman" w:cs="Times New Roman"/>
          <w:sz w:val="28"/>
          <w:szCs w:val="28"/>
          <w:lang w:val="en-US"/>
        </w:rPr>
        <w:t>70]</w:t>
      </w:r>
      <w:r w:rsidRPr="006D2C1C">
        <w:rPr>
          <w:rFonts w:ascii="Times New Roman" w:hAnsi="Times New Roman" w:cs="Times New Roman"/>
          <w:sz w:val="28"/>
          <w:szCs w:val="28"/>
        </w:rPr>
        <w:t>.</w:t>
      </w:r>
    </w:p>
    <w:p w:rsidR="001731D7" w:rsidRPr="006D2C1C" w:rsidRDefault="001731D7" w:rsidP="001731D7">
      <w:pPr>
        <w:pStyle w:val="a7"/>
        <w:spacing w:after="0" w:line="360" w:lineRule="auto"/>
        <w:ind w:left="0" w:firstLine="709"/>
        <w:jc w:val="both"/>
        <w:rPr>
          <w:rFonts w:ascii="Times New Roman" w:eastAsia="Times New Roman" w:hAnsi="Times New Roman" w:cs="Times New Roman"/>
          <w:kern w:val="0"/>
          <w:sz w:val="28"/>
          <w:szCs w:val="28"/>
        </w:rPr>
      </w:pPr>
      <w:r w:rsidRPr="006D2C1C">
        <w:rPr>
          <w:rFonts w:ascii="Times New Roman" w:hAnsi="Times New Roman" w:cs="Times New Roman"/>
          <w:sz w:val="28"/>
          <w:szCs w:val="28"/>
          <w:shd w:val="clear" w:color="auto" w:fill="FFFFFF"/>
        </w:rPr>
        <w:t xml:space="preserve">1.2. </w:t>
      </w:r>
      <w:r w:rsidRPr="006D2C1C">
        <w:rPr>
          <w:rFonts w:ascii="Times New Roman" w:eastAsia="Times New Roman" w:hAnsi="Times New Roman" w:cs="Times New Roman"/>
          <w:kern w:val="0"/>
          <w:sz w:val="28"/>
          <w:szCs w:val="28"/>
        </w:rPr>
        <w:t>Міжособистісна взаємодія як предмет соціально-психологічних досліджень</w:t>
      </w:r>
    </w:p>
    <w:p w:rsidR="001731D7" w:rsidRPr="006D2C1C" w:rsidRDefault="00277CB8" w:rsidP="001731D7">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Людина з’являється у світі завдяки присутності інших людей і від самого початку існує в оточенні Інших. У взаємодії з ними вона зростає, навчається, вибудовує власну життєву траєкторію та здійснює самореалізацію. Поза тим, саме через наступні покоління та соціальні зв’язки особа продовжує власне існування, здобуваючи умовне «соціальне безсмертя». Через це цілком закономірним видається те, що Інші як активні агенти соціального середовища впливають на напрям її розвитку, сприяють особистісному становленню, а також визначають рівень переживаного суб’єктивного благополуччя та відчуття власної реалізованості. Взаємне співіснування двох неповторних і унікальних індивідів проявляється у формі міжособистісної взаємодії</w:t>
      </w:r>
      <w:r w:rsidRPr="006D2C1C">
        <w:rPr>
          <w:rFonts w:ascii="Times New Roman" w:hAnsi="Times New Roman" w:cs="Times New Roman"/>
          <w:sz w:val="28"/>
          <w:szCs w:val="28"/>
        </w:rPr>
        <w:t xml:space="preserve"> </w:t>
      </w:r>
      <w:r w:rsidR="001731D7" w:rsidRPr="006D2C1C">
        <w:rPr>
          <w:rFonts w:ascii="Times New Roman" w:hAnsi="Times New Roman" w:cs="Times New Roman"/>
          <w:sz w:val="28"/>
          <w:szCs w:val="28"/>
        </w:rPr>
        <w:t>[2</w:t>
      </w:r>
      <w:r w:rsidR="00AC4D25" w:rsidRPr="006D2C1C">
        <w:rPr>
          <w:rFonts w:ascii="Times New Roman" w:hAnsi="Times New Roman" w:cs="Times New Roman"/>
          <w:sz w:val="28"/>
          <w:szCs w:val="28"/>
        </w:rPr>
        <w:t>2</w:t>
      </w:r>
      <w:r w:rsidR="00C64618" w:rsidRPr="006D2C1C">
        <w:rPr>
          <w:rFonts w:ascii="Times New Roman" w:hAnsi="Times New Roman" w:cs="Times New Roman"/>
          <w:sz w:val="28"/>
          <w:szCs w:val="28"/>
        </w:rPr>
        <w:t>,</w:t>
      </w:r>
      <w:r w:rsidR="001731D7" w:rsidRPr="006D2C1C">
        <w:rPr>
          <w:rFonts w:ascii="Times New Roman" w:hAnsi="Times New Roman" w:cs="Times New Roman"/>
          <w:sz w:val="28"/>
          <w:szCs w:val="28"/>
        </w:rPr>
        <w:t xml:space="preserve"> с.47</w:t>
      </w:r>
      <w:r w:rsidR="00BA0A4F" w:rsidRPr="006D2C1C">
        <w:rPr>
          <w:rFonts w:ascii="Times New Roman" w:hAnsi="Times New Roman" w:cs="Times New Roman"/>
          <w:sz w:val="28"/>
          <w:szCs w:val="28"/>
          <w:lang w:val="en-US"/>
        </w:rPr>
        <w:t xml:space="preserve">; </w:t>
      </w:r>
      <w:r w:rsidR="00E562DB" w:rsidRPr="006D2C1C">
        <w:rPr>
          <w:rFonts w:ascii="Times New Roman" w:hAnsi="Times New Roman" w:cs="Times New Roman"/>
          <w:sz w:val="28"/>
          <w:szCs w:val="28"/>
          <w:lang w:val="en-US"/>
        </w:rPr>
        <w:t>71]</w:t>
      </w:r>
      <w:r w:rsidR="001731D7" w:rsidRPr="006D2C1C">
        <w:rPr>
          <w:rFonts w:ascii="Times New Roman" w:hAnsi="Times New Roman" w:cs="Times New Roman"/>
          <w:sz w:val="28"/>
          <w:szCs w:val="28"/>
        </w:rPr>
        <w:t xml:space="preserve">. </w:t>
      </w:r>
    </w:p>
    <w:p w:rsid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lastRenderedPageBreak/>
        <w:t>Проблематика міжособистісної взаємодії відзначається значною актуальністю, що зумовлена одночасно теоретичними та практичними чинниками. Розуміння її ознак, механізмів і характеристик є важливою передумовою розв’язання багатьох соціально-психологічних завдань у різних сферах функціонування суспільства.</w:t>
      </w:r>
      <w:r w:rsidR="001731D7" w:rsidRPr="006D2C1C">
        <w:rPr>
          <w:rFonts w:ascii="Times New Roman" w:hAnsi="Times New Roman" w:cs="Times New Roman"/>
          <w:sz w:val="28"/>
          <w:szCs w:val="28"/>
        </w:rPr>
        <w:t xml:space="preserve"> </w:t>
      </w:r>
      <w:r w:rsidR="005B0005" w:rsidRPr="006D2C1C">
        <w:rPr>
          <w:rFonts w:ascii="Times New Roman" w:hAnsi="Times New Roman" w:cs="Times New Roman"/>
          <w:sz w:val="28"/>
          <w:szCs w:val="28"/>
        </w:rPr>
        <w:t>Ключовим завданням психологічної теорії взаємодії є аналіз того, яким чином вона фактично здійснюється у реальних умовах, а не нормативне визначення того, якою вона мала б бути. На сучасному етапі розвитку психологічної науки однією з центральних проблем у вивченні взаємодії залишається з’ясування чинників, що забезпечують її ефективність у процесі спільної діяльності. Порівняльний аналіз понять соціальної та міжособистісної взаємодії свідчить про їхню смислову близькість, яка дозволяє розглядати їх як взаємопов’язані феномени. У цьому контексті будь-яка міжособистісна взаємодія постає як форма соціальної взаємодії, тоді як остання реалізується через конкретні міжособистісні зв’язки.</w:t>
      </w:r>
      <w:r w:rsidR="001731D7" w:rsidRPr="006D2C1C">
        <w:rPr>
          <w:rFonts w:ascii="Times New Roman" w:hAnsi="Times New Roman" w:cs="Times New Roman"/>
          <w:sz w:val="28"/>
          <w:szCs w:val="28"/>
        </w:rPr>
        <w:t xml:space="preserve"> </w:t>
      </w:r>
      <w:r w:rsidRPr="00277CB8">
        <w:rPr>
          <w:rFonts w:ascii="Times New Roman" w:hAnsi="Times New Roman" w:cs="Times New Roman"/>
          <w:sz w:val="28"/>
          <w:szCs w:val="28"/>
        </w:rPr>
        <w:t>Поняття взаємодії використовується у двох основних значеннях. По-перше, коли йдеться про реальні контакти між людьми в умовах спільної діяльності; по-друге, коли описуються взаємні впливи партнерів у процесі їхньої кооперації або соціальної активності. Під час взаємодії один суб’єкт впливає на мотивацію, цілі, процес ухвалення рішень, виконання та контроль дій іншого, тобто на всі ключові компоненти діяльності партнера. Міжособистісна взаємодія поєднує у собі взаємовплив, взаєморозуміння, спілкування, відношення, сумісність, спрацьованість та інші інтегративні феномени. Тип взаємодії визначається тим чи іншим поєднанням зазначених способів впливу</w:t>
      </w:r>
      <w:r>
        <w:t xml:space="preserve"> </w:t>
      </w:r>
      <w:r w:rsidR="005878B2" w:rsidRPr="006D2C1C">
        <w:rPr>
          <w:rFonts w:ascii="Times New Roman" w:hAnsi="Times New Roman" w:cs="Times New Roman"/>
          <w:sz w:val="28"/>
          <w:szCs w:val="28"/>
          <w:lang w:val="en-US"/>
        </w:rPr>
        <w:t>[</w:t>
      </w:r>
      <w:r w:rsidR="008B1001" w:rsidRPr="006D2C1C">
        <w:rPr>
          <w:rFonts w:ascii="Times New Roman" w:hAnsi="Times New Roman" w:cs="Times New Roman"/>
          <w:sz w:val="28"/>
          <w:szCs w:val="28"/>
          <w:lang w:val="en-US"/>
        </w:rPr>
        <w:t xml:space="preserve">1; </w:t>
      </w:r>
      <w:r w:rsidR="005878B2" w:rsidRPr="006D2C1C">
        <w:rPr>
          <w:rFonts w:ascii="Times New Roman" w:hAnsi="Times New Roman" w:cs="Times New Roman"/>
          <w:sz w:val="28"/>
          <w:szCs w:val="28"/>
          <w:lang w:val="en-US"/>
        </w:rPr>
        <w:t>38]</w:t>
      </w:r>
      <w:r w:rsidR="005B0005" w:rsidRPr="006D2C1C">
        <w:rPr>
          <w:rFonts w:ascii="Times New Roman" w:hAnsi="Times New Roman" w:cs="Times New Roman"/>
          <w:sz w:val="28"/>
          <w:szCs w:val="28"/>
        </w:rPr>
        <w:t>.</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У зарубіжній психології досить розробленим є змістовний аспект взаємодії. Так, Н. Хейз структурує його через такі категорії, як контекст соціальної взаємодії, міжособистісне сприйняття, розмова і комунікація, атракція, відносини, установки, конфлікт і кооперація. Подібний підхід демонструє М. Аргайл, який акцентує на вербальній та невербальній </w:t>
      </w:r>
      <w:r w:rsidRPr="00277CB8">
        <w:rPr>
          <w:rFonts w:ascii="Times New Roman" w:hAnsi="Times New Roman" w:cs="Times New Roman"/>
          <w:sz w:val="28"/>
          <w:szCs w:val="28"/>
        </w:rPr>
        <w:lastRenderedPageBreak/>
        <w:t>комунікації, зоровому контакті, сприйнятті партнера, соціальних навичках та діадних стосунках.</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У науковій літературі виділяються різні типи міжособистісної взаємодії. Наприклад: асиміляція, адаптація, змагання та конфлікт (Р. Парк, 1926); співробітництво, суперництво та конфлікт (Д. Кац, Р. Шенк, 1938); кооперація, дистанція та конфлікт (Т. Іолов, Д. Градєв, 1990).</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Найузагальненішими вважаються два типи — кооперативний і конкурентний. </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Кооперація передбачає узгодження зусиль, їх поєднання та підсумовування, що створює умови для згуртованості, взаєморозуміння, ефективної спільної діяльності та розвитку міжособистісних відносин. </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Конкурентна взаємодія проявляється у змаганні або конфлікті; за Д. Кацом і Р. Шенком, змагання є конфліктом, який регламентується правилами та має обмежений характер.</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До базових способів взаємодії суб’єктів належать: сприяння (підтримка соціальних дій іншого), протидія (перешкоджання досягненню цілей партнера), бездіяльність (пасивність), а також ухилення (уникнення ситуацій взаємодії, що може торкатися або не зачіпати інтереси інших, залежно від їхнього перетину).</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У вивченні міжособистісної взаємодії виділяються також стилі, які пов’язані з позиціонуванням суб’єктів, демонстрацією відносин та емоційних проявів щодо партнера. У зарубіжних моделях (U. Becker-Beck, 2001; M. Lorr, 1990). застосовується тривимірний формат, який включає біполярні конструкти:</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підпорядкування — домінування, </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непривітність — доброзичливість,</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експресивність — стриманість.</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Р. Адлер (1983) серед характеристик ефективної взаємодії виділяє здатність чітко висловлювати власні думки та саморозкриватися, уміння </w:t>
      </w:r>
      <w:r w:rsidRPr="00277CB8">
        <w:rPr>
          <w:rFonts w:ascii="Times New Roman" w:hAnsi="Times New Roman" w:cs="Times New Roman"/>
          <w:sz w:val="28"/>
          <w:szCs w:val="28"/>
        </w:rPr>
        <w:lastRenderedPageBreak/>
        <w:t>адаптувати поведінку до дій партнера, а також орієнтованість на іншого як на джерело інформації.</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Міжособистісна взаємодія має місце за умов: участі кількох людей; просторової безпосередності, що забезпечує можливість спостереження та зворотного зв’язку; та визнання унікальності і незамінності партнерів у комунікації, включно з їх емоційними особливостями, самооцінкою та індивідуальними рисами.</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Розумінню ознак взаємодії сприяє аналіз її психологічних механізмів, що поділяються на мотиваційні та когнітивно-регулятивні. Перші забезпечують узгодження інтересів і цілей учасників, а другі включають навіювання, переконання, конформність, ідентифікацію, рефлексію, поляризацію, каузальну атрибуцію, емпатію, компенсацію, наслідування, атракцію та віддзеркалення. </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У перцептивному аспекті ідентифікація передбачає «входження в позицію іншого», рефлексія — усвідомлення того, як партнер сприймає суб’єкта, а каузальна атрибуція — інтерпретацію мотивів та причин поведінки інших.</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У результаті опрацювання спеціальної літератури можна виокремити специфічні та загальні ознаки міжособистісної взаємодії. </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До специфічних належать: </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реалізація потенціалу суб’єктів, </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взаємозбагачення (через набуття досвіду, знань та встановлення відносин), </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трансформація особистісних рис (цінностей, мотивів, здібностей, установок тощо), </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взаємовплив, </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прагнення виявити індивідуальні якості партнера,</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взаєморозуміння,</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взаємодопомога,</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lastRenderedPageBreak/>
        <w:t>взаємність,</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кооперація,</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сумісність,</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взаємопізнання,</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обумовленість дій учасників,</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а також обмін цінностями, статусами, установками та символами.</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Загальні характеристики включають:</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предметність,</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ситуативність,</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інтенційність суб’єктів,</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соціальні установки,</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атитюди,</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контакти людей,</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вербальну та невербальну комунікацію,</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функціональний аспект спілкування,</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інструментальність та можливість зовнішнього спостереження [16; 31; 32].</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Сучасність супроводжується підвищеною невизначеністю в онтологічному, гносеологічному та аксіологічному сенсах і характеризується процесами глобалізації. Міграція населення, зростання соціальної мобільності, мережеві комунікації, мультилингвізм, множинні ідентичності, поширення транснаціональних інституцій та спільнот, практика подвійного громадянства та наднаціональні культурні коди виступають провідними соціальними тенденціями розвитку сучасної людини [18, c.7].</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У контексті дискурсивної психології (D. Edwards, J. Potter, R. Harre, P. Stearns, J. Smith) самість, ідентичність та автентичність розглядаються як конструкти, що виникають у соціальній взаємодії й відтворюються через культурні наративи й дискурси, які визначають місце людей у соціальних категоріях [18, c.12].</w:t>
      </w:r>
    </w:p>
    <w:p w:rsidR="00277CB8" w:rsidRPr="00277CB8" w:rsidRDefault="00277CB8" w:rsidP="00277CB8">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lastRenderedPageBreak/>
        <w:t>Багатовимірність міжособистісних контактів зумовлює складність феномену взаємодії, який розгортається щонайменше у трьох вимірах — мікро-, мезо- та макрорівнях. На мікрорівні взаємодія забезпечується низкою мікроактів, пов’язаних з активізацією емоційного, мотиваційного, когнітивного, ціннісно-смислового та конативного компонентів психіки. Їх взаємозалежність визначає внутрішні умови впливу соціального партнера на суб’єкт. Усі психічні процеси, що активуються у момент взаємодії, формують мезорівень, який охоплює послідовність стадій: міжособистісний контакт — взаємини — стосунки. Перехід між стадіями необов’язковий і можливий як у напрямі ускладнення, так і у зворотному. Мезорівень забезпечує структурні особливості макрорівня, який репрезентує соціальний капітал індивіда — суму взаємодій, у які він залучений [22, c.48].</w:t>
      </w:r>
    </w:p>
    <w:p w:rsidR="001731D7" w:rsidRPr="006D2C1C" w:rsidRDefault="001731D7" w:rsidP="001731D7">
      <w:pPr>
        <w:spacing w:line="360" w:lineRule="auto"/>
        <w:ind w:firstLine="709"/>
        <w:contextualSpacing/>
        <w:jc w:val="both"/>
        <w:rPr>
          <w:rFonts w:ascii="Times New Roman" w:hAnsi="Times New Roman" w:cs="Times New Roman"/>
          <w:color w:val="000000"/>
          <w:sz w:val="28"/>
          <w:szCs w:val="28"/>
        </w:rPr>
      </w:pPr>
      <w:r w:rsidRPr="006D2C1C">
        <w:rPr>
          <w:rFonts w:ascii="Times New Roman" w:hAnsi="Times New Roman" w:cs="Times New Roman"/>
          <w:noProof/>
          <w:sz w:val="28"/>
          <w:szCs w:val="28"/>
        </w:rPr>
        <w:t xml:space="preserve">А.Маслоу, який досліджував особистість дорослого в різних умовах, звертав увагу, що соціальна структура суспільства, освіта, місце роботи можуть мати великий вплив на автентичність та вдосконалення людини, сприяти формуванню нових високоморальних життєвих цінностей, коли керівник зацікавлений та обізнаний, як організувати процес діяльності для взаємовигідної взаємодії, щоб з’явилася сінергія культури і людини, про яку писала його натхненниця  та взірцева для нього самоактуалізована людина Р.Бенедікт. Сінергія культури і людини – умови, </w:t>
      </w:r>
      <w:r w:rsidRPr="006D2C1C">
        <w:rPr>
          <w:rFonts w:ascii="Times New Roman" w:hAnsi="Times New Roman" w:cs="Times New Roman"/>
          <w:color w:val="000000"/>
          <w:sz w:val="28"/>
          <w:szCs w:val="28"/>
        </w:rPr>
        <w:t xml:space="preserve">коли людина відчуває себе частиною чогось великого та  гордість за те, що робить. </w:t>
      </w:r>
    </w:p>
    <w:p w:rsidR="00277CB8" w:rsidRPr="00277CB8" w:rsidRDefault="00277CB8" w:rsidP="001731D7">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Розглядаючи феномен неавтентичності, D. Waskul підкреслює, що стан відмови від повної щирості не лише неминучий у життєвому процесі особистості, а інколи навіть функціонально корисний. У повсякденних ситуаціях вимушена нещирість, ухиляння від моральної прямоти або тимчасова відмова від внутрішньої боротьби можуть виконувати адаптивну роль. S. Waskul аргументує даний тезис результатами соціального експерименту: учасників просили зберігати максимальну автентичність протягом одного дня, але вже ввечері вони зазначали відчуття емоційного </w:t>
      </w:r>
      <w:r w:rsidRPr="00277CB8">
        <w:rPr>
          <w:rFonts w:ascii="Times New Roman" w:hAnsi="Times New Roman" w:cs="Times New Roman"/>
          <w:sz w:val="28"/>
          <w:szCs w:val="28"/>
        </w:rPr>
        <w:lastRenderedPageBreak/>
        <w:t>виснаження, що проявлялося у пригніченості та підвищеній агресивності щодо найближчого оточення. Такі стани, на його думку, були спровоковані надмірною прозорістю комунікації, посиленою щирістю та постійним самоконтролем відповідності моральним настановам На підставі цього D. Waskul робить висновок про недоцільність романтизації автентичного існування. Спираючись на ідеї І. Гофмана, він наголошує, що використання соціальних «масок» слугує інструментом підтримання міжособистісних зв’язків із мінімальними витратами психологічних ресурсів. У цьому контексті демонстрація бажаного враження не є маркером неавтентичності або фальсіфікації, а навпаки — свідчить про соціальну інтегрованість індивіда та його включеність у соціальні структури [45].</w:t>
      </w:r>
    </w:p>
    <w:p w:rsidR="00277CB8" w:rsidRPr="00277CB8" w:rsidRDefault="00277CB8" w:rsidP="001731D7">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У межах комунікативної теорії ідентичності (M. Hecht, J. Warren) стверджується, що ідентичності можуть набувати особистісного, соціального та колективного формату; характеризуються одночасною стабільністю та мінливістю; поділяються за змістом на когнітивні, афективні, духовні та поведінкові складові; мають як особистісний суб’єктивний аспект, так і визначений зміст згідно із соціальними контекстами; формують систему очікувань і мотивів суб’єкта. Комунікація, згідно з цією концепцією, неможлива без ідентичності, і водночас сама стає механізмом її конструювання, трансформації та підтвердження. Таким чином, взаємозв’язок між ідентичністю та комунікативними процесами має взаємообумовлений характер [54].</w:t>
      </w:r>
    </w:p>
    <w:p w:rsidR="00277CB8" w:rsidRPr="00277CB8" w:rsidRDefault="00277CB8" w:rsidP="001731D7">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Подальший розвиток підходу продемонстрований у роботах C. Schauch та колег, які виокремлюють чотири взаємопов’язані рівні ідентичності: особистісний, виражений, реляційний та колективний. Їх аналітичне розведення є суто умовним, оскільки у реальних соціальних ситуаціях вони функціонують синкретично. Особистісний рівень пов'язаний із внутрішньою уявою індивіда про себе (аналог образу «Я» чи Я-концепції), тоді як виражений рівень пов’язаний із формами комунікації — вербальними та </w:t>
      </w:r>
      <w:r w:rsidRPr="00277CB8">
        <w:rPr>
          <w:rFonts w:ascii="Times New Roman" w:hAnsi="Times New Roman" w:cs="Times New Roman"/>
          <w:sz w:val="28"/>
          <w:szCs w:val="28"/>
        </w:rPr>
        <w:lastRenderedPageBreak/>
        <w:t>невербальними. Реляційний рівень реалізується у безпосередніх взаємодіях із іншими людьми (типові приклади: чоловік, дружина, брат, друг), а колективний — пов'язаний зі стереотипами, культурними зразками, професійною та етнічною належністю. Концепція автентичної ідентичності передбачає узгодження всіх цих рівнів та збереження цілісності суб’єкта у різних контекстах життєдіяльності [18. С.20].</w:t>
      </w:r>
    </w:p>
    <w:p w:rsidR="00277CB8" w:rsidRPr="00277CB8" w:rsidRDefault="00277CB8" w:rsidP="001731D7">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Гуманістичний підхід до автентичності, запропонований G. T. Barrett-Lennard і заснований на роботах К. Роджерса, інтерпретує її як узгодженість між первинним досвідом, символічним його опрацюванням та поведінковою реалізацією, включно з комунікацією. </w:t>
      </w:r>
    </w:p>
    <w:p w:rsidR="00277CB8" w:rsidRPr="00277CB8" w:rsidRDefault="00277CB8" w:rsidP="001731D7">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На стиках цих рівнів він виділяє ключові елементи автентичності:</w:t>
      </w:r>
    </w:p>
    <w:p w:rsidR="00277CB8" w:rsidRPr="00277CB8" w:rsidRDefault="00277CB8" w:rsidP="001731D7">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самовідчуження — як розрив між реально прожитим досвідом та когнітивним його усвідомленням; </w:t>
      </w:r>
    </w:p>
    <w:p w:rsidR="00277CB8" w:rsidRPr="00277CB8" w:rsidRDefault="00277CB8" w:rsidP="001731D7">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автентичне життя — як відповідність між переживаннями, поведінкою та усвідомленими особистісними характеристиками;</w:t>
      </w:r>
    </w:p>
    <w:p w:rsidR="001731D7" w:rsidRPr="006D2C1C" w:rsidRDefault="00277CB8" w:rsidP="001731D7">
      <w:pPr>
        <w:spacing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схильність до зовнішніх впливів — як відкритість до інтеграції уявлень інших, що трансформують попередні два компоненти</w:t>
      </w:r>
      <w:r>
        <w:t xml:space="preserve"> </w:t>
      </w:r>
      <w:r w:rsidR="001731D7" w:rsidRPr="006D2C1C">
        <w:rPr>
          <w:rFonts w:ascii="Times New Roman" w:hAnsi="Times New Roman" w:cs="Times New Roman"/>
          <w:sz w:val="28"/>
          <w:szCs w:val="28"/>
        </w:rPr>
        <w:t>[</w:t>
      </w:r>
      <w:r w:rsidR="005620C6" w:rsidRPr="006D2C1C">
        <w:rPr>
          <w:rFonts w:ascii="Times New Roman" w:hAnsi="Times New Roman" w:cs="Times New Roman"/>
          <w:sz w:val="28"/>
          <w:szCs w:val="28"/>
          <w:lang w:val="en-US"/>
        </w:rPr>
        <w:t xml:space="preserve">44; </w:t>
      </w:r>
      <w:r w:rsidR="001731D7" w:rsidRPr="006D2C1C">
        <w:rPr>
          <w:rFonts w:ascii="Times New Roman" w:hAnsi="Times New Roman" w:cs="Times New Roman"/>
          <w:sz w:val="28"/>
          <w:szCs w:val="28"/>
        </w:rPr>
        <w:t>4</w:t>
      </w:r>
      <w:r w:rsidR="00A56FE9" w:rsidRPr="006D2C1C">
        <w:rPr>
          <w:rFonts w:ascii="Times New Roman" w:hAnsi="Times New Roman" w:cs="Times New Roman"/>
          <w:sz w:val="28"/>
          <w:szCs w:val="28"/>
        </w:rPr>
        <w:t>6</w:t>
      </w:r>
      <w:r w:rsidR="001731D7" w:rsidRPr="006D2C1C">
        <w:rPr>
          <w:rFonts w:ascii="Times New Roman" w:hAnsi="Times New Roman" w:cs="Times New Roman"/>
          <w:sz w:val="28"/>
          <w:szCs w:val="28"/>
        </w:rPr>
        <w:t>].</w:t>
      </w:r>
    </w:p>
    <w:p w:rsidR="001731D7" w:rsidRPr="006D2C1C" w:rsidRDefault="001731D7" w:rsidP="001731D7">
      <w:pPr>
        <w:pStyle w:val="a7"/>
        <w:spacing w:after="0" w:line="360" w:lineRule="auto"/>
        <w:ind w:left="0" w:firstLine="709"/>
        <w:jc w:val="both"/>
        <w:rPr>
          <w:rFonts w:ascii="Times New Roman" w:eastAsia="Times New Roman" w:hAnsi="Times New Roman" w:cs="Times New Roman"/>
          <w:kern w:val="0"/>
          <w:sz w:val="28"/>
          <w:szCs w:val="28"/>
        </w:rPr>
      </w:pPr>
      <w:r w:rsidRPr="006D2C1C">
        <w:rPr>
          <w:rFonts w:ascii="Times New Roman" w:eastAsia="Times New Roman" w:hAnsi="Times New Roman" w:cs="Times New Roman"/>
          <w:kern w:val="0"/>
          <w:sz w:val="28"/>
          <w:szCs w:val="28"/>
        </w:rPr>
        <w:t>1.3. Структура та прояви автентичності дорослого в міжособистісній взаємодії</w:t>
      </w:r>
    </w:p>
    <w:p w:rsidR="001731D7" w:rsidRPr="00B15ACB" w:rsidRDefault="001731D7" w:rsidP="001731D7">
      <w:pPr>
        <w:spacing w:line="360" w:lineRule="auto"/>
        <w:ind w:firstLine="709"/>
        <w:contextualSpacing/>
        <w:jc w:val="both"/>
        <w:rPr>
          <w:rFonts w:ascii="Times New Roman" w:hAnsi="Times New Roman" w:cs="Times New Roman"/>
          <w:sz w:val="28"/>
          <w:szCs w:val="28"/>
        </w:rPr>
      </w:pPr>
      <w:r w:rsidRPr="006D2C1C">
        <w:rPr>
          <w:rFonts w:ascii="Times New Roman" w:hAnsi="Times New Roman" w:cs="Times New Roman"/>
          <w:sz w:val="28"/>
          <w:szCs w:val="28"/>
        </w:rPr>
        <w:t>Соціальні, політичні, демографічні</w:t>
      </w:r>
      <w:r w:rsidR="00277CB8">
        <w:rPr>
          <w:rFonts w:ascii="Times New Roman" w:hAnsi="Times New Roman" w:cs="Times New Roman"/>
          <w:sz w:val="28"/>
          <w:szCs w:val="28"/>
        </w:rPr>
        <w:t>,</w:t>
      </w:r>
      <w:r w:rsidR="00277CB8" w:rsidRPr="00277CB8">
        <w:rPr>
          <w:rFonts w:ascii="Times New Roman" w:hAnsi="Times New Roman" w:cs="Times New Roman"/>
          <w:sz w:val="28"/>
          <w:szCs w:val="28"/>
        </w:rPr>
        <w:t xml:space="preserve"> </w:t>
      </w:r>
      <w:r w:rsidR="00277CB8" w:rsidRPr="006D2C1C">
        <w:rPr>
          <w:rFonts w:ascii="Times New Roman" w:hAnsi="Times New Roman" w:cs="Times New Roman"/>
          <w:sz w:val="28"/>
          <w:szCs w:val="28"/>
        </w:rPr>
        <w:t>культурні,</w:t>
      </w:r>
      <w:r w:rsidRPr="006D2C1C">
        <w:rPr>
          <w:rFonts w:ascii="Times New Roman" w:hAnsi="Times New Roman" w:cs="Times New Roman"/>
          <w:sz w:val="28"/>
          <w:szCs w:val="28"/>
        </w:rPr>
        <w:t xml:space="preserve"> </w:t>
      </w:r>
      <w:r w:rsidR="00277CB8" w:rsidRPr="00B15ACB">
        <w:rPr>
          <w:rFonts w:ascii="Times New Roman" w:hAnsi="Times New Roman" w:cs="Times New Roman"/>
          <w:sz w:val="28"/>
          <w:szCs w:val="28"/>
        </w:rPr>
        <w:t xml:space="preserve">трансформації сучасності прямо й опосередковано позначаються на становленні особистості, визначенні векторів її розвитку, а також на процесах переосмислення людиною себе, інших та власного місця у суспільному середовищі. Кристалізація самосвідомості, визначення власної ідентичності та формування внутрішньої позиції виступають ключовими передумовами для появи гармонійної, психологічно здорової особистості, що у перспективі і є підґрунтям для здорового соціуму. Сучасні українські реалії, що характеризуються соціально-економічною нестабільністю та хронічними воєнними загрозами, зумовлюють масову міграцію населення за кордон. Розширення полікультурного простору </w:t>
      </w:r>
      <w:r w:rsidR="00277CB8" w:rsidRPr="00B15ACB">
        <w:rPr>
          <w:rFonts w:ascii="Times New Roman" w:hAnsi="Times New Roman" w:cs="Times New Roman"/>
          <w:sz w:val="28"/>
          <w:szCs w:val="28"/>
        </w:rPr>
        <w:lastRenderedPageBreak/>
        <w:t xml:space="preserve">життя людей активізує зміни у різних формах ідентичності особистості </w:t>
      </w:r>
      <w:r w:rsidRPr="00B15ACB">
        <w:rPr>
          <w:rFonts w:ascii="Times New Roman" w:hAnsi="Times New Roman" w:cs="Times New Roman"/>
          <w:sz w:val="28"/>
          <w:szCs w:val="28"/>
        </w:rPr>
        <w:t>[2</w:t>
      </w:r>
      <w:r w:rsidR="00A56FE9" w:rsidRPr="00B15ACB">
        <w:rPr>
          <w:rFonts w:ascii="Times New Roman" w:hAnsi="Times New Roman" w:cs="Times New Roman"/>
          <w:sz w:val="28"/>
          <w:szCs w:val="28"/>
        </w:rPr>
        <w:t>2</w:t>
      </w:r>
      <w:r w:rsidR="00C64618" w:rsidRPr="00B15ACB">
        <w:rPr>
          <w:rFonts w:ascii="Times New Roman" w:hAnsi="Times New Roman" w:cs="Times New Roman"/>
          <w:sz w:val="28"/>
          <w:szCs w:val="28"/>
        </w:rPr>
        <w:t>,</w:t>
      </w:r>
      <w:r w:rsidRPr="00B15ACB">
        <w:rPr>
          <w:rFonts w:ascii="Times New Roman" w:hAnsi="Times New Roman" w:cs="Times New Roman"/>
          <w:sz w:val="28"/>
          <w:szCs w:val="28"/>
        </w:rPr>
        <w:t xml:space="preserve"> </w:t>
      </w:r>
      <w:r w:rsidR="00C64618" w:rsidRPr="00B15ACB">
        <w:rPr>
          <w:rFonts w:ascii="Times New Roman" w:hAnsi="Times New Roman" w:cs="Times New Roman"/>
          <w:sz w:val="28"/>
          <w:szCs w:val="28"/>
        </w:rPr>
        <w:t>с</w:t>
      </w:r>
      <w:r w:rsidRPr="00B15ACB">
        <w:rPr>
          <w:rFonts w:ascii="Times New Roman" w:hAnsi="Times New Roman" w:cs="Times New Roman"/>
          <w:sz w:val="28"/>
          <w:szCs w:val="28"/>
        </w:rPr>
        <w:t>.</w:t>
      </w:r>
      <w:r w:rsidR="00C64618" w:rsidRPr="00B15ACB">
        <w:rPr>
          <w:rFonts w:ascii="Times New Roman" w:hAnsi="Times New Roman" w:cs="Times New Roman"/>
          <w:sz w:val="28"/>
          <w:szCs w:val="28"/>
        </w:rPr>
        <w:t xml:space="preserve"> </w:t>
      </w:r>
      <w:r w:rsidRPr="00B15ACB">
        <w:rPr>
          <w:rFonts w:ascii="Times New Roman" w:hAnsi="Times New Roman" w:cs="Times New Roman"/>
          <w:sz w:val="28"/>
          <w:szCs w:val="28"/>
        </w:rPr>
        <w:t>7</w:t>
      </w:r>
      <w:r w:rsidR="005620C6" w:rsidRPr="00B15ACB">
        <w:rPr>
          <w:rFonts w:ascii="Times New Roman" w:hAnsi="Times New Roman" w:cs="Times New Roman"/>
          <w:sz w:val="28"/>
          <w:szCs w:val="28"/>
          <w:lang w:val="en-US"/>
        </w:rPr>
        <w:t>; 48; 49</w:t>
      </w:r>
      <w:r w:rsidRPr="00B15ACB">
        <w:rPr>
          <w:rFonts w:ascii="Times New Roman" w:hAnsi="Times New Roman" w:cs="Times New Roman"/>
          <w:sz w:val="28"/>
          <w:szCs w:val="28"/>
        </w:rPr>
        <w:t xml:space="preserve">]. </w:t>
      </w:r>
    </w:p>
    <w:p w:rsidR="001731D7" w:rsidRPr="00B15ACB" w:rsidRDefault="00277CB8" w:rsidP="001731D7">
      <w:pPr>
        <w:spacing w:line="360" w:lineRule="auto"/>
        <w:ind w:firstLine="709"/>
        <w:contextualSpacing/>
        <w:jc w:val="both"/>
        <w:rPr>
          <w:rFonts w:ascii="Times New Roman" w:hAnsi="Times New Roman" w:cs="Times New Roman"/>
          <w:sz w:val="28"/>
          <w:szCs w:val="28"/>
        </w:rPr>
      </w:pPr>
      <w:r w:rsidRPr="00B15ACB">
        <w:rPr>
          <w:rFonts w:ascii="Times New Roman" w:hAnsi="Times New Roman" w:cs="Times New Roman"/>
          <w:sz w:val="28"/>
          <w:szCs w:val="28"/>
        </w:rPr>
        <w:t xml:space="preserve">Автентична особистість здатна зберігати власну суб’єктність і внутрішню цілісність навіть за умов досягнення складних цілей та у ситуаціях потужного зовнішнього тиску. На думку M. Seligman та C. Peterson, автентичність пов’язана з емоційною природністю та психологічною глибиною, без яких особистість не може повноцінно функціонувати. Як риса характеру й диспозиційна особливість, автентичність описується як унітарний феномен, що не вимірюється за ступенем вираженості окремих компонентів, а констатується за фактом її відсутності чи наявності </w:t>
      </w:r>
      <w:r w:rsidR="001731D7" w:rsidRPr="00B15ACB">
        <w:rPr>
          <w:rFonts w:ascii="Times New Roman" w:hAnsi="Times New Roman" w:cs="Times New Roman"/>
          <w:sz w:val="28"/>
          <w:szCs w:val="28"/>
        </w:rPr>
        <w:t>[</w:t>
      </w:r>
      <w:r w:rsidR="005620C6" w:rsidRPr="00B15ACB">
        <w:rPr>
          <w:rFonts w:ascii="Times New Roman" w:hAnsi="Times New Roman" w:cs="Times New Roman"/>
          <w:sz w:val="28"/>
          <w:szCs w:val="28"/>
          <w:lang w:val="en-US"/>
        </w:rPr>
        <w:t xml:space="preserve">50; 51; </w:t>
      </w:r>
      <w:r w:rsidR="00A56FE9" w:rsidRPr="00B15ACB">
        <w:rPr>
          <w:rFonts w:ascii="Times New Roman" w:hAnsi="Times New Roman" w:cs="Times New Roman"/>
          <w:sz w:val="28"/>
          <w:szCs w:val="28"/>
        </w:rPr>
        <w:t>61</w:t>
      </w:r>
      <w:r w:rsidR="001731D7" w:rsidRPr="00B15ACB">
        <w:rPr>
          <w:rFonts w:ascii="Times New Roman" w:hAnsi="Times New Roman" w:cs="Times New Roman"/>
          <w:sz w:val="28"/>
          <w:szCs w:val="28"/>
        </w:rPr>
        <w:t>].</w:t>
      </w:r>
    </w:p>
    <w:p w:rsidR="00277CB8" w:rsidRPr="00B15ACB" w:rsidRDefault="00277CB8" w:rsidP="00277CB8">
      <w:pPr>
        <w:spacing w:line="360" w:lineRule="auto"/>
        <w:ind w:firstLine="709"/>
        <w:contextualSpacing/>
        <w:jc w:val="both"/>
        <w:rPr>
          <w:rFonts w:ascii="Times New Roman" w:hAnsi="Times New Roman" w:cs="Times New Roman"/>
          <w:sz w:val="28"/>
          <w:szCs w:val="28"/>
        </w:rPr>
      </w:pPr>
      <w:r w:rsidRPr="00B15ACB">
        <w:rPr>
          <w:rFonts w:ascii="Times New Roman" w:hAnsi="Times New Roman" w:cs="Times New Roman"/>
          <w:sz w:val="28"/>
          <w:szCs w:val="28"/>
        </w:rPr>
        <w:t>Серед зарубіжних моделей автентичності домінують концепції M. H. Kernis і B. M. Goldman (чотирьохкомпонентний підхід як визначення психологічного благополуччя) [56], модель D. C. Jack і D. Dill, що спирається на ідеї соціального контекста реальності [52], концепція автентичних стосунків F. G. Lopez і K. G. Rice [58], трьохкомпонентна особистісно орієнтована модель A. M. Wood і P. A. Linley [67], а також інтегративна модель S. Harter [47]. Розглянемо їх зміст і відмінності детальніше.</w:t>
      </w:r>
    </w:p>
    <w:p w:rsidR="00277CB8" w:rsidRPr="00B15ACB" w:rsidRDefault="00277CB8" w:rsidP="00277CB8">
      <w:pPr>
        <w:spacing w:line="360" w:lineRule="auto"/>
        <w:ind w:firstLine="709"/>
        <w:contextualSpacing/>
        <w:jc w:val="both"/>
        <w:rPr>
          <w:rFonts w:ascii="Times New Roman" w:hAnsi="Times New Roman" w:cs="Times New Roman"/>
          <w:sz w:val="28"/>
          <w:szCs w:val="28"/>
        </w:rPr>
      </w:pPr>
      <w:r w:rsidRPr="00B15ACB">
        <w:rPr>
          <w:rFonts w:ascii="Times New Roman" w:hAnsi="Times New Roman" w:cs="Times New Roman"/>
          <w:sz w:val="28"/>
          <w:szCs w:val="28"/>
        </w:rPr>
        <w:t>Виходячи з положень концепції M. H. Kernis і B. M. Goldman, автентичність — це постійне відтворення справжнього Я у щоденному функціонуванні. Автори виділяють чотири компоненти:</w:t>
      </w:r>
    </w:p>
    <w:p w:rsidR="00277CB8" w:rsidRPr="00B15ACB" w:rsidRDefault="00277CB8" w:rsidP="00277CB8">
      <w:pPr>
        <w:spacing w:line="360" w:lineRule="auto"/>
        <w:ind w:firstLine="709"/>
        <w:contextualSpacing/>
        <w:jc w:val="both"/>
        <w:rPr>
          <w:rFonts w:ascii="Times New Roman" w:hAnsi="Times New Roman" w:cs="Times New Roman"/>
          <w:sz w:val="28"/>
          <w:szCs w:val="28"/>
        </w:rPr>
      </w:pPr>
      <w:r w:rsidRPr="00B15ACB">
        <w:rPr>
          <w:rStyle w:val="ae"/>
          <w:rFonts w:ascii="Times New Roman" w:hAnsi="Times New Roman" w:cs="Times New Roman"/>
          <w:b w:val="0"/>
          <w:sz w:val="28"/>
          <w:szCs w:val="28"/>
        </w:rPr>
        <w:t>1) Усвідомлення/довіра до себе</w:t>
      </w:r>
      <w:r w:rsidRPr="00B15ACB">
        <w:rPr>
          <w:rFonts w:ascii="Times New Roman" w:hAnsi="Times New Roman" w:cs="Times New Roman"/>
          <w:sz w:val="28"/>
          <w:szCs w:val="28"/>
        </w:rPr>
        <w:t xml:space="preserve"> — формування чіткого уявлення про власні мотиви, емоції, потреби та переконання, прийняття особистих ресурсів і обмежень.</w:t>
      </w:r>
    </w:p>
    <w:p w:rsidR="00277CB8" w:rsidRPr="00B15ACB" w:rsidRDefault="00277CB8" w:rsidP="00277CB8">
      <w:pPr>
        <w:spacing w:line="360" w:lineRule="auto"/>
        <w:ind w:firstLine="709"/>
        <w:contextualSpacing/>
        <w:jc w:val="both"/>
        <w:rPr>
          <w:rFonts w:ascii="Times New Roman" w:hAnsi="Times New Roman" w:cs="Times New Roman"/>
          <w:sz w:val="28"/>
          <w:szCs w:val="28"/>
        </w:rPr>
      </w:pPr>
      <w:r w:rsidRPr="00B15ACB">
        <w:rPr>
          <w:rStyle w:val="ae"/>
          <w:rFonts w:ascii="Times New Roman" w:hAnsi="Times New Roman" w:cs="Times New Roman"/>
          <w:b w:val="0"/>
          <w:sz w:val="28"/>
          <w:szCs w:val="28"/>
        </w:rPr>
        <w:t>2) Об’єктивність</w:t>
      </w:r>
      <w:r w:rsidRPr="00B15ACB">
        <w:rPr>
          <w:rFonts w:ascii="Times New Roman" w:hAnsi="Times New Roman" w:cs="Times New Roman"/>
          <w:sz w:val="28"/>
          <w:szCs w:val="28"/>
        </w:rPr>
        <w:t xml:space="preserve"> — відмова від спотворень і самозаперечення у сприйнятті власного досвіду; прийняття себе зі своїми сильними і слабкими сторонами.</w:t>
      </w:r>
    </w:p>
    <w:p w:rsidR="00277CB8" w:rsidRPr="00B15ACB" w:rsidRDefault="00277CB8" w:rsidP="00277CB8">
      <w:pPr>
        <w:spacing w:line="360" w:lineRule="auto"/>
        <w:ind w:firstLine="709"/>
        <w:contextualSpacing/>
        <w:jc w:val="both"/>
        <w:rPr>
          <w:rFonts w:ascii="Times New Roman" w:hAnsi="Times New Roman" w:cs="Times New Roman"/>
          <w:sz w:val="28"/>
          <w:szCs w:val="28"/>
        </w:rPr>
      </w:pPr>
      <w:r w:rsidRPr="00B15ACB">
        <w:rPr>
          <w:rStyle w:val="ae"/>
          <w:rFonts w:ascii="Times New Roman" w:hAnsi="Times New Roman" w:cs="Times New Roman"/>
          <w:b w:val="0"/>
          <w:sz w:val="28"/>
          <w:szCs w:val="28"/>
        </w:rPr>
        <w:t>3) Поведінка, узгоджена з власними цінностями</w:t>
      </w:r>
      <w:r w:rsidRPr="00B15ACB">
        <w:rPr>
          <w:rFonts w:ascii="Times New Roman" w:hAnsi="Times New Roman" w:cs="Times New Roman"/>
          <w:sz w:val="28"/>
          <w:szCs w:val="28"/>
        </w:rPr>
        <w:t xml:space="preserve"> — орієнтація на внутрішні потреби та переконання, а не на очікування інших; відсутність самозвинувачень, якщо поведінка суперечить бажанням соціуму.</w:t>
      </w:r>
    </w:p>
    <w:p w:rsidR="00277CB8" w:rsidRPr="00B15ACB" w:rsidRDefault="00277CB8" w:rsidP="00277CB8">
      <w:pPr>
        <w:spacing w:line="360" w:lineRule="auto"/>
        <w:ind w:firstLine="709"/>
        <w:contextualSpacing/>
        <w:jc w:val="both"/>
        <w:rPr>
          <w:rFonts w:ascii="Times New Roman" w:hAnsi="Times New Roman" w:cs="Times New Roman"/>
          <w:sz w:val="28"/>
          <w:szCs w:val="28"/>
        </w:rPr>
      </w:pPr>
      <w:r w:rsidRPr="00B15ACB">
        <w:rPr>
          <w:rStyle w:val="ae"/>
          <w:rFonts w:ascii="Times New Roman" w:hAnsi="Times New Roman" w:cs="Times New Roman"/>
          <w:b w:val="0"/>
          <w:sz w:val="28"/>
          <w:szCs w:val="28"/>
        </w:rPr>
        <w:lastRenderedPageBreak/>
        <w:t>4) Стосунки з оточенням</w:t>
      </w:r>
      <w:r w:rsidRPr="00B15ACB">
        <w:rPr>
          <w:rFonts w:ascii="Times New Roman" w:hAnsi="Times New Roman" w:cs="Times New Roman"/>
          <w:sz w:val="28"/>
          <w:szCs w:val="28"/>
        </w:rPr>
        <w:t xml:space="preserve"> — відкритість, відсутність прагнення до позитивного оцінювання іншими, а також готовність самостійно обирати формат близькості або дистанції.</w:t>
      </w:r>
    </w:p>
    <w:p w:rsidR="00277CB8" w:rsidRPr="00B15ACB" w:rsidRDefault="00277CB8" w:rsidP="00277CB8">
      <w:pPr>
        <w:spacing w:line="360" w:lineRule="auto"/>
        <w:ind w:firstLine="709"/>
        <w:contextualSpacing/>
        <w:jc w:val="both"/>
        <w:rPr>
          <w:rFonts w:ascii="Times New Roman" w:hAnsi="Times New Roman" w:cs="Times New Roman"/>
          <w:sz w:val="28"/>
          <w:szCs w:val="28"/>
        </w:rPr>
      </w:pPr>
      <w:r w:rsidRPr="00B15ACB">
        <w:rPr>
          <w:rFonts w:ascii="Times New Roman" w:hAnsi="Times New Roman" w:cs="Times New Roman"/>
          <w:sz w:val="28"/>
          <w:szCs w:val="28"/>
        </w:rPr>
        <w:t>Теоретична база даної моделі спирається на філософію Аристотеля, Декарта, Д. Юма, С. К’єркегора, Ж.-П. Сартра, Ф. Ніцше та М. Гайдеггера. Від Аристотеля запозичено ідею евдемонії — благополуччя через реалізацію чеснот; від Декарта — акцент на суб’єктивності та рефлексії; у дусі Д. Юма автори розмежовують справжні (внутрішні) та штучні (соціально задані) цінності; у К’єркегора — підкреслюється важливість самостійного вибору, а у Сартра — положення про особистість як суму власних виборів; у Ніцше — теза про неможливість реалізації потенціалу без відмови від зовнішніх самообмежень; у Гайдеггера — ідея відповідальності як умовою справжнього буття [56].</w:t>
      </w:r>
    </w:p>
    <w:p w:rsidR="00FF400E" w:rsidRPr="00B15ACB" w:rsidRDefault="00277CB8" w:rsidP="00FF400E">
      <w:pPr>
        <w:spacing w:line="360" w:lineRule="auto"/>
        <w:ind w:firstLine="709"/>
        <w:contextualSpacing/>
        <w:jc w:val="both"/>
        <w:rPr>
          <w:rFonts w:ascii="Times New Roman" w:hAnsi="Times New Roman" w:cs="Times New Roman"/>
          <w:sz w:val="28"/>
          <w:szCs w:val="28"/>
        </w:rPr>
      </w:pPr>
      <w:r w:rsidRPr="00B15ACB">
        <w:rPr>
          <w:rFonts w:ascii="Times New Roman" w:hAnsi="Times New Roman" w:cs="Times New Roman"/>
          <w:sz w:val="28"/>
          <w:szCs w:val="28"/>
        </w:rPr>
        <w:t>У межах особистісно орієнтованого підходу A.M. Wood, P.A. Linley автентичність складається з трьох аспектів:</w:t>
      </w:r>
    </w:p>
    <w:p w:rsidR="00FF400E" w:rsidRPr="00B15ACB" w:rsidRDefault="00FF400E" w:rsidP="00FF400E">
      <w:pPr>
        <w:spacing w:line="360" w:lineRule="auto"/>
        <w:ind w:firstLine="709"/>
        <w:contextualSpacing/>
        <w:jc w:val="both"/>
        <w:rPr>
          <w:rFonts w:ascii="Times New Roman" w:hAnsi="Times New Roman" w:cs="Times New Roman"/>
          <w:sz w:val="28"/>
          <w:szCs w:val="28"/>
        </w:rPr>
      </w:pPr>
      <w:r w:rsidRPr="00B15ACB">
        <w:rPr>
          <w:rFonts w:ascii="Times New Roman" w:hAnsi="Times New Roman" w:cs="Times New Roman"/>
          <w:sz w:val="28"/>
          <w:szCs w:val="28"/>
        </w:rPr>
        <w:t>1</w:t>
      </w:r>
      <w:r w:rsidRPr="00B15ACB">
        <w:rPr>
          <w:rFonts w:ascii="Times New Roman" w:hAnsi="Times New Roman" w:cs="Times New Roman"/>
          <w:b/>
          <w:sz w:val="28"/>
          <w:szCs w:val="28"/>
        </w:rPr>
        <w:t xml:space="preserve">) </w:t>
      </w:r>
      <w:r w:rsidR="00277CB8" w:rsidRPr="00B15ACB">
        <w:rPr>
          <w:rStyle w:val="ae"/>
          <w:rFonts w:ascii="Times New Roman" w:hAnsi="Times New Roman" w:cs="Times New Roman"/>
          <w:b w:val="0"/>
          <w:sz w:val="28"/>
          <w:szCs w:val="28"/>
        </w:rPr>
        <w:t>Автентичне життя</w:t>
      </w:r>
      <w:r w:rsidR="00277CB8" w:rsidRPr="00B15ACB">
        <w:rPr>
          <w:rFonts w:ascii="Times New Roman" w:hAnsi="Times New Roman" w:cs="Times New Roman"/>
          <w:sz w:val="28"/>
          <w:szCs w:val="28"/>
        </w:rPr>
        <w:t xml:space="preserve"> — відповідність поведінки переживанням і досвіду.</w:t>
      </w:r>
    </w:p>
    <w:p w:rsidR="00FF400E" w:rsidRPr="00B15ACB" w:rsidRDefault="00FF400E" w:rsidP="00FF400E">
      <w:pPr>
        <w:spacing w:line="360" w:lineRule="auto"/>
        <w:ind w:firstLine="709"/>
        <w:contextualSpacing/>
        <w:jc w:val="both"/>
        <w:rPr>
          <w:rFonts w:ascii="Times New Roman" w:hAnsi="Times New Roman" w:cs="Times New Roman"/>
          <w:sz w:val="28"/>
          <w:szCs w:val="28"/>
        </w:rPr>
      </w:pPr>
      <w:r w:rsidRPr="00B15ACB">
        <w:rPr>
          <w:rFonts w:ascii="Times New Roman" w:hAnsi="Times New Roman" w:cs="Times New Roman"/>
          <w:sz w:val="28"/>
          <w:szCs w:val="28"/>
        </w:rPr>
        <w:t xml:space="preserve">2) </w:t>
      </w:r>
      <w:r w:rsidR="00277CB8" w:rsidRPr="00B15ACB">
        <w:rPr>
          <w:rStyle w:val="ae"/>
          <w:rFonts w:ascii="Times New Roman" w:hAnsi="Times New Roman" w:cs="Times New Roman"/>
          <w:b w:val="0"/>
          <w:sz w:val="28"/>
          <w:szCs w:val="28"/>
        </w:rPr>
        <w:t>Сприймання зовнішніх впливів</w:t>
      </w:r>
      <w:r w:rsidR="00277CB8" w:rsidRPr="00B15ACB">
        <w:rPr>
          <w:rFonts w:ascii="Times New Roman" w:hAnsi="Times New Roman" w:cs="Times New Roman"/>
          <w:sz w:val="28"/>
          <w:szCs w:val="28"/>
        </w:rPr>
        <w:t xml:space="preserve"> — ступінь, у якому міжособистісні взаємодії визначають поведінку.</w:t>
      </w:r>
    </w:p>
    <w:p w:rsidR="00277CB8" w:rsidRPr="00B15ACB" w:rsidRDefault="00FF400E" w:rsidP="00FF400E">
      <w:pPr>
        <w:spacing w:line="360" w:lineRule="auto"/>
        <w:ind w:firstLine="709"/>
        <w:contextualSpacing/>
        <w:jc w:val="both"/>
        <w:rPr>
          <w:rFonts w:ascii="Times New Roman" w:hAnsi="Times New Roman" w:cs="Times New Roman"/>
          <w:sz w:val="28"/>
          <w:szCs w:val="28"/>
        </w:rPr>
      </w:pPr>
      <w:r w:rsidRPr="00B15ACB">
        <w:rPr>
          <w:rFonts w:ascii="Times New Roman" w:hAnsi="Times New Roman" w:cs="Times New Roman"/>
          <w:sz w:val="28"/>
          <w:szCs w:val="28"/>
        </w:rPr>
        <w:t xml:space="preserve">3) </w:t>
      </w:r>
      <w:r w:rsidR="00277CB8" w:rsidRPr="00B15ACB">
        <w:rPr>
          <w:rStyle w:val="ae"/>
          <w:rFonts w:ascii="Times New Roman" w:hAnsi="Times New Roman" w:cs="Times New Roman"/>
          <w:b w:val="0"/>
          <w:sz w:val="28"/>
          <w:szCs w:val="28"/>
        </w:rPr>
        <w:t>Самовідчуження</w:t>
      </w:r>
      <w:r w:rsidR="00277CB8" w:rsidRPr="00B15ACB">
        <w:rPr>
          <w:rFonts w:ascii="Times New Roman" w:hAnsi="Times New Roman" w:cs="Times New Roman"/>
          <w:sz w:val="28"/>
          <w:szCs w:val="28"/>
        </w:rPr>
        <w:t xml:space="preserve"> — рівень втрати контакту зі своїм справжнім Я [67].</w:t>
      </w:r>
    </w:p>
    <w:p w:rsidR="001731D7" w:rsidRPr="00B15ACB" w:rsidRDefault="001731D7" w:rsidP="001731D7">
      <w:pPr>
        <w:spacing w:line="360" w:lineRule="auto"/>
        <w:ind w:firstLine="709"/>
        <w:contextualSpacing/>
        <w:jc w:val="both"/>
        <w:rPr>
          <w:rFonts w:ascii="Times New Roman" w:hAnsi="Times New Roman" w:cs="Times New Roman"/>
          <w:sz w:val="28"/>
          <w:szCs w:val="28"/>
        </w:rPr>
      </w:pPr>
      <w:r w:rsidRPr="00B15ACB">
        <w:rPr>
          <w:rFonts w:ascii="Times New Roman" w:hAnsi="Times New Roman" w:cs="Times New Roman"/>
          <w:sz w:val="28"/>
          <w:szCs w:val="28"/>
        </w:rPr>
        <w:t xml:space="preserve">Така структура автентичності схожа зі структурою в гуманістичній моделі автентичності, запропонованій G.T.Barrett-Lennard, але є більш сучасною, яка використовується в дослідженнях і практиці. </w:t>
      </w:r>
      <w:r w:rsidRPr="00B15ACB">
        <w:rPr>
          <w:rStyle w:val="ae"/>
          <w:rFonts w:ascii="Times New Roman" w:hAnsi="Times New Roman" w:cs="Times New Roman"/>
          <w:b w:val="0"/>
          <w:sz w:val="28"/>
          <w:szCs w:val="28"/>
        </w:rPr>
        <w:t>Ключова різниця</w:t>
      </w:r>
      <w:r w:rsidRPr="00B15ACB">
        <w:rPr>
          <w:rFonts w:ascii="Times New Roman" w:hAnsi="Times New Roman" w:cs="Times New Roman"/>
          <w:b/>
          <w:sz w:val="28"/>
          <w:szCs w:val="28"/>
        </w:rPr>
        <w:t>:</w:t>
      </w:r>
      <w:r w:rsidRPr="00B15ACB">
        <w:rPr>
          <w:rFonts w:ascii="Times New Roman" w:hAnsi="Times New Roman" w:cs="Times New Roman"/>
          <w:sz w:val="28"/>
          <w:szCs w:val="28"/>
        </w:rPr>
        <w:t xml:space="preserve"> G.T.Barrett-Lennard досліджував автентичність </w:t>
      </w:r>
      <w:r w:rsidRPr="00B15ACB">
        <w:rPr>
          <w:rStyle w:val="ae"/>
          <w:rFonts w:ascii="Times New Roman" w:hAnsi="Times New Roman" w:cs="Times New Roman"/>
          <w:b w:val="0"/>
          <w:sz w:val="28"/>
          <w:szCs w:val="28"/>
        </w:rPr>
        <w:t>через процеси усвідомлення та міжособистісної взаємодії</w:t>
      </w:r>
      <w:r w:rsidRPr="00B15ACB">
        <w:rPr>
          <w:rFonts w:ascii="Times New Roman" w:hAnsi="Times New Roman" w:cs="Times New Roman"/>
          <w:b/>
          <w:sz w:val="28"/>
          <w:szCs w:val="28"/>
        </w:rPr>
        <w:t>,</w:t>
      </w:r>
      <w:r w:rsidRPr="00B15ACB">
        <w:rPr>
          <w:rFonts w:ascii="Times New Roman" w:hAnsi="Times New Roman" w:cs="Times New Roman"/>
          <w:sz w:val="28"/>
          <w:szCs w:val="28"/>
        </w:rPr>
        <w:t xml:space="preserve"> а A.M. Wood та P.A. Linley виокремили </w:t>
      </w:r>
      <w:r w:rsidRPr="00B15ACB">
        <w:rPr>
          <w:rStyle w:val="ae"/>
          <w:rFonts w:ascii="Times New Roman" w:hAnsi="Times New Roman" w:cs="Times New Roman"/>
          <w:b w:val="0"/>
          <w:sz w:val="28"/>
          <w:szCs w:val="28"/>
        </w:rPr>
        <w:t>структурні елементи автентичності</w:t>
      </w:r>
      <w:r w:rsidRPr="00B15ACB">
        <w:rPr>
          <w:rFonts w:ascii="Times New Roman" w:hAnsi="Times New Roman" w:cs="Times New Roman"/>
          <w:sz w:val="28"/>
          <w:szCs w:val="28"/>
        </w:rPr>
        <w:t xml:space="preserve"> та її вимірювання.</w:t>
      </w:r>
    </w:p>
    <w:p w:rsidR="00FF400E" w:rsidRPr="006D2C1C" w:rsidRDefault="00FF400E" w:rsidP="001731D7">
      <w:pPr>
        <w:spacing w:line="360" w:lineRule="auto"/>
        <w:ind w:firstLine="709"/>
        <w:contextualSpacing/>
        <w:jc w:val="both"/>
        <w:rPr>
          <w:rFonts w:ascii="Times New Roman" w:hAnsi="Times New Roman" w:cs="Times New Roman"/>
          <w:sz w:val="28"/>
          <w:szCs w:val="28"/>
        </w:rPr>
      </w:pPr>
      <w:r w:rsidRPr="00B15ACB">
        <w:rPr>
          <w:rFonts w:ascii="Times New Roman" w:hAnsi="Times New Roman" w:cs="Times New Roman"/>
          <w:sz w:val="28"/>
          <w:szCs w:val="28"/>
        </w:rPr>
        <w:t>Одним із теоретичних підґрунтів Теорії автентичності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М</w:t>
      </w:r>
      <w:r w:rsidRPr="00FF400E">
        <w:rPr>
          <w:rFonts w:ascii="Times New Roman" w:hAnsi="Times New Roman" w:cs="Times New Roman"/>
          <w:sz w:val="28"/>
          <w:szCs w:val="28"/>
        </w:rPr>
        <w:t xml:space="preserve">. Wood </w:t>
      </w:r>
      <w:r w:rsidRPr="00FF400E">
        <w:rPr>
          <w:rFonts w:ascii="Times New Roman" w:hAnsi="Times New Roman" w:cs="Times New Roman" w:hint="cs"/>
          <w:sz w:val="28"/>
          <w:szCs w:val="28"/>
        </w:rPr>
        <w:t>є</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психодинамічний</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напрям</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представлений</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працями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К</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Хорні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також</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екзистенційні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концепції</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 xml:space="preserve">Ялома </w:t>
      </w:r>
      <w:r>
        <w:rPr>
          <w:rFonts w:ascii="Times New Roman" w:hAnsi="Times New Roman" w:cs="Times New Roman"/>
          <w:sz w:val="28"/>
          <w:szCs w:val="28"/>
        </w:rPr>
        <w:t xml:space="preserve">та </w:t>
      </w:r>
      <w:r w:rsidRPr="00FF400E">
        <w:rPr>
          <w:rFonts w:ascii="Times New Roman" w:hAnsi="Times New Roman" w:cs="Times New Roman" w:hint="cs"/>
          <w:sz w:val="28"/>
          <w:szCs w:val="28"/>
        </w:rPr>
        <w:t>Р</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Мея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У</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межах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цих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підходів</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ключового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значення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набуває</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розмежування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справжнього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та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несправжнього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також</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lastRenderedPageBreak/>
        <w:t>акцент</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усвідомленій</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свободі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й</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автономії</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особистості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як</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способах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подолання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екзистенційної</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ізоляції</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що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розуміється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як</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відчуження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як</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від</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власного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так</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від</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інших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людей</w:t>
      </w:r>
      <w:r w:rsidRPr="00FF400E">
        <w:rPr>
          <w:rFonts w:ascii="Times New Roman" w:hAnsi="Times New Roman" w:cs="Times New Roman"/>
          <w:sz w:val="28"/>
          <w:szCs w:val="28"/>
        </w:rPr>
        <w:t xml:space="preserve"> [67].</w:t>
      </w:r>
    </w:p>
    <w:p w:rsidR="00FF400E" w:rsidRDefault="00FF400E" w:rsidP="001731D7">
      <w:pPr>
        <w:spacing w:line="360" w:lineRule="auto"/>
        <w:ind w:firstLine="709"/>
        <w:contextualSpacing/>
        <w:jc w:val="both"/>
        <w:rPr>
          <w:rFonts w:ascii="Times New Roman" w:hAnsi="Times New Roman" w:cs="Times New Roman"/>
          <w:sz w:val="28"/>
          <w:szCs w:val="28"/>
        </w:rPr>
      </w:pPr>
      <w:r w:rsidRPr="00FF400E">
        <w:rPr>
          <w:rFonts w:ascii="Times New Roman" w:hAnsi="Times New Roman" w:cs="Times New Roman" w:hint="cs"/>
          <w:sz w:val="28"/>
          <w:szCs w:val="28"/>
        </w:rPr>
        <w:t>Окрему</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модель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автентичності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було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розроблено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основі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теорії</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соціального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конструювання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реальності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Спираючись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концепцію</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Т</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Лукмана</w:t>
      </w:r>
      <w:r w:rsidRPr="00FF400E">
        <w:rPr>
          <w:rFonts w:ascii="Times New Roman" w:hAnsi="Times New Roman" w:cs="Times New Roman"/>
          <w:sz w:val="28"/>
          <w:szCs w:val="28"/>
        </w:rPr>
        <w:t xml:space="preserve"> </w:t>
      </w:r>
      <w:r>
        <w:rPr>
          <w:rFonts w:ascii="Times New Roman" w:hAnsi="Times New Roman" w:cs="Times New Roman"/>
          <w:sz w:val="28"/>
          <w:szCs w:val="28"/>
        </w:rPr>
        <w:t xml:space="preserve">та </w:t>
      </w:r>
      <w:r w:rsidRPr="00FF400E">
        <w:rPr>
          <w:rFonts w:ascii="Times New Roman" w:hAnsi="Times New Roman" w:cs="Times New Roman" w:hint="cs"/>
          <w:sz w:val="28"/>
          <w:szCs w:val="28"/>
        </w:rPr>
        <w:t>П</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Бергера</w:t>
      </w:r>
      <w:r w:rsidRPr="00FF400E">
        <w:rPr>
          <w:rFonts w:ascii="Times New Roman" w:hAnsi="Times New Roman" w:cs="Times New Roman"/>
          <w:sz w:val="28"/>
          <w:szCs w:val="28"/>
        </w:rPr>
        <w:t xml:space="preserve"> (1967),</w:t>
      </w:r>
      <w:r>
        <w:rPr>
          <w:rFonts w:ascii="Times New Roman" w:hAnsi="Times New Roman" w:cs="Times New Roman"/>
          <w:sz w:val="28"/>
          <w:szCs w:val="28"/>
        </w:rPr>
        <w:t xml:space="preserve"> </w:t>
      </w:r>
      <w:r w:rsidRPr="00FF400E">
        <w:rPr>
          <w:rFonts w:ascii="Times New Roman" w:hAnsi="Times New Roman" w:cs="Times New Roman"/>
          <w:sz w:val="28"/>
          <w:szCs w:val="28"/>
        </w:rPr>
        <w:t>D. Dill</w:t>
      </w:r>
      <w:r>
        <w:rPr>
          <w:rFonts w:ascii="Times New Roman" w:hAnsi="Times New Roman" w:cs="Times New Roman"/>
          <w:sz w:val="28"/>
          <w:szCs w:val="28"/>
        </w:rPr>
        <w:t xml:space="preserve"> і</w:t>
      </w:r>
      <w:r w:rsidRPr="00FF400E">
        <w:rPr>
          <w:rFonts w:ascii="Times New Roman" w:hAnsi="Times New Roman" w:cs="Times New Roman"/>
          <w:sz w:val="28"/>
          <w:szCs w:val="28"/>
        </w:rPr>
        <w:t xml:space="preserve"> D. C. Jack </w:t>
      </w:r>
      <w:r w:rsidRPr="00FF400E">
        <w:rPr>
          <w:rFonts w:ascii="Times New Roman" w:hAnsi="Times New Roman" w:cs="Times New Roman" w:hint="cs"/>
          <w:sz w:val="28"/>
          <w:szCs w:val="28"/>
        </w:rPr>
        <w:t>розглядали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автентичність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як</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систему</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взаємопов’язаних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структурних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компонентів</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їхню</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думку</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вона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включає</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чотири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ключові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складові</w:t>
      </w:r>
      <w:r w:rsidRPr="00FF400E">
        <w:rPr>
          <w:rFonts w:ascii="Times New Roman" w:hAnsi="Times New Roman" w:cs="Times New Roman"/>
          <w:sz w:val="28"/>
          <w:szCs w:val="28"/>
        </w:rPr>
        <w:t xml:space="preserve">: </w:t>
      </w:r>
    </w:p>
    <w:p w:rsidR="00FF400E" w:rsidRPr="00FF400E" w:rsidRDefault="00FF400E" w:rsidP="00FF400E">
      <w:pPr>
        <w:spacing w:line="360" w:lineRule="auto"/>
        <w:ind w:firstLine="709"/>
        <w:contextualSpacing/>
        <w:jc w:val="both"/>
        <w:rPr>
          <w:rFonts w:ascii="Times New Roman" w:hAnsi="Times New Roman" w:cs="Times New Roman"/>
          <w:sz w:val="28"/>
          <w:szCs w:val="28"/>
        </w:rPr>
      </w:pPr>
      <w:r w:rsidRPr="00FF400E">
        <w:rPr>
          <w:rFonts w:ascii="Times New Roman" w:hAnsi="Times New Roman" w:cs="Times New Roman"/>
          <w:sz w:val="28"/>
          <w:szCs w:val="28"/>
        </w:rPr>
        <w:t xml:space="preserve">1. </w:t>
      </w:r>
      <w:r w:rsidRPr="00FF400E">
        <w:rPr>
          <w:rFonts w:ascii="Times New Roman" w:hAnsi="Times New Roman" w:cs="Times New Roman" w:hint="cs"/>
          <w:sz w:val="28"/>
          <w:szCs w:val="28"/>
        </w:rPr>
        <w:t>Турбота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як</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самопожертва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схильність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особистості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зосереджуватися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передусім</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задоволенні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потреб</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інших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людей</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нехтуючи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власними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при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цьому</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підтримуючи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емоційний</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зв’язок</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оточенням</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рахунок</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втрати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контакту</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із</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собою</w:t>
      </w:r>
      <w:r w:rsidRPr="00FF400E">
        <w:rPr>
          <w:rFonts w:ascii="Times New Roman" w:hAnsi="Times New Roman" w:cs="Times New Roman"/>
          <w:sz w:val="28"/>
          <w:szCs w:val="28"/>
        </w:rPr>
        <w:t>.</w:t>
      </w:r>
    </w:p>
    <w:p w:rsidR="00FF400E" w:rsidRPr="00FF400E" w:rsidRDefault="00FF400E" w:rsidP="00FF400E">
      <w:pPr>
        <w:spacing w:line="360" w:lineRule="auto"/>
        <w:ind w:firstLine="709"/>
        <w:contextualSpacing/>
        <w:jc w:val="both"/>
        <w:rPr>
          <w:rFonts w:ascii="Times New Roman" w:hAnsi="Times New Roman" w:cs="Times New Roman"/>
          <w:sz w:val="28"/>
          <w:szCs w:val="28"/>
        </w:rPr>
      </w:pPr>
      <w:r w:rsidRPr="00FF400E">
        <w:rPr>
          <w:rFonts w:ascii="Times New Roman" w:hAnsi="Times New Roman" w:cs="Times New Roman"/>
          <w:sz w:val="28"/>
          <w:szCs w:val="28"/>
        </w:rPr>
        <w:t xml:space="preserve"> 2. </w:t>
      </w:r>
      <w:r w:rsidRPr="00FF400E">
        <w:rPr>
          <w:rFonts w:ascii="Times New Roman" w:hAnsi="Times New Roman" w:cs="Times New Roman" w:hint="cs"/>
          <w:sz w:val="28"/>
          <w:szCs w:val="28"/>
        </w:rPr>
        <w:t>Екстерналізоване</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сприйняття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рівень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якому</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людина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оцінює</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себе</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крізь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призму</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зовнішньо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заданих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соціальних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норм</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стандартів</w:t>
      </w:r>
      <w:r w:rsidRPr="00FF400E">
        <w:rPr>
          <w:rFonts w:ascii="Times New Roman" w:hAnsi="Times New Roman" w:cs="Times New Roman"/>
          <w:sz w:val="28"/>
          <w:szCs w:val="28"/>
        </w:rPr>
        <w:t>.</w:t>
      </w:r>
    </w:p>
    <w:p w:rsidR="00FF400E" w:rsidRPr="00FF400E" w:rsidRDefault="00FF400E" w:rsidP="00FF400E">
      <w:pPr>
        <w:spacing w:line="360" w:lineRule="auto"/>
        <w:ind w:firstLine="709"/>
        <w:contextualSpacing/>
        <w:jc w:val="both"/>
        <w:rPr>
          <w:rFonts w:ascii="Times New Roman" w:hAnsi="Times New Roman" w:cs="Times New Roman"/>
          <w:sz w:val="28"/>
          <w:szCs w:val="28"/>
        </w:rPr>
      </w:pPr>
      <w:r w:rsidRPr="00FF400E">
        <w:rPr>
          <w:rFonts w:ascii="Times New Roman" w:hAnsi="Times New Roman" w:cs="Times New Roman"/>
          <w:sz w:val="28"/>
          <w:szCs w:val="28"/>
        </w:rPr>
        <w:t xml:space="preserve"> 3. </w:t>
      </w:r>
      <w:r w:rsidRPr="00FF400E">
        <w:rPr>
          <w:rFonts w:ascii="Times New Roman" w:hAnsi="Times New Roman" w:cs="Times New Roman" w:hint="cs"/>
          <w:sz w:val="28"/>
          <w:szCs w:val="28"/>
        </w:rPr>
        <w:t>«Мовчазне»</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тенденція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утримуватися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від</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відкритого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вираження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власної</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автентичної</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ідентичності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метою</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уникнення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міжособистісних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конфліктів</w:t>
      </w:r>
      <w:r w:rsidRPr="00FF400E">
        <w:rPr>
          <w:rFonts w:ascii="Times New Roman" w:hAnsi="Times New Roman" w:cs="Times New Roman"/>
          <w:sz w:val="28"/>
          <w:szCs w:val="28"/>
        </w:rPr>
        <w:t>.</w:t>
      </w:r>
    </w:p>
    <w:p w:rsidR="00FF400E" w:rsidRPr="00FF400E" w:rsidRDefault="00FF400E" w:rsidP="00FF400E">
      <w:pPr>
        <w:spacing w:line="360" w:lineRule="auto"/>
        <w:ind w:firstLine="709"/>
        <w:contextualSpacing/>
        <w:jc w:val="both"/>
        <w:rPr>
          <w:rFonts w:ascii="Times New Roman" w:hAnsi="Times New Roman" w:cs="Times New Roman"/>
          <w:sz w:val="28"/>
          <w:szCs w:val="28"/>
        </w:rPr>
      </w:pPr>
      <w:r w:rsidRPr="00FF400E">
        <w:rPr>
          <w:rFonts w:ascii="Times New Roman" w:hAnsi="Times New Roman" w:cs="Times New Roman"/>
          <w:sz w:val="28"/>
          <w:szCs w:val="28"/>
        </w:rPr>
        <w:t xml:space="preserve"> 4. </w:t>
      </w:r>
      <w:r w:rsidRPr="00FF400E">
        <w:rPr>
          <w:rFonts w:ascii="Times New Roman" w:hAnsi="Times New Roman" w:cs="Times New Roman" w:hint="cs"/>
          <w:sz w:val="28"/>
          <w:szCs w:val="28"/>
        </w:rPr>
        <w:t>Розділене</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функціонування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особистості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межах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відокремлених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соціальних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ролей</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із</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запереченням</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значущості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власних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емоцій</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справжніх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почуттів</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та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потреби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особистісному</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розвитку</w:t>
      </w:r>
      <w:r w:rsidRPr="00FF400E">
        <w:rPr>
          <w:rFonts w:ascii="Times New Roman" w:hAnsi="Times New Roman" w:cs="Times New Roman"/>
          <w:sz w:val="28"/>
          <w:szCs w:val="28"/>
        </w:rPr>
        <w:t>.</w:t>
      </w:r>
    </w:p>
    <w:p w:rsidR="00FF400E" w:rsidRDefault="00FF400E" w:rsidP="00FF400E">
      <w:pPr>
        <w:spacing w:line="360" w:lineRule="auto"/>
        <w:ind w:firstLine="709"/>
        <w:contextualSpacing/>
        <w:jc w:val="both"/>
        <w:rPr>
          <w:rFonts w:ascii="Times New Roman" w:hAnsi="Times New Roman" w:cs="Times New Roman"/>
          <w:sz w:val="28"/>
          <w:szCs w:val="28"/>
        </w:rPr>
      </w:pPr>
      <w:r w:rsidRPr="00FF400E">
        <w:rPr>
          <w:rFonts w:ascii="Times New Roman" w:hAnsi="Times New Roman" w:cs="Times New Roman" w:hint="cs"/>
          <w:sz w:val="28"/>
          <w:szCs w:val="28"/>
        </w:rPr>
        <w:t>Згідно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позицією</w:t>
      </w:r>
      <w:r w:rsidRPr="00FF400E">
        <w:rPr>
          <w:rFonts w:ascii="Times New Roman" w:hAnsi="Times New Roman" w:cs="Times New Roman"/>
          <w:sz w:val="28"/>
          <w:szCs w:val="28"/>
        </w:rPr>
        <w:t xml:space="preserve"> D. C. Jack </w:t>
      </w:r>
      <w:r w:rsidRPr="00FF400E">
        <w:rPr>
          <w:rFonts w:ascii="Times New Roman" w:hAnsi="Times New Roman" w:cs="Times New Roman" w:hint="cs"/>
          <w:sz w:val="28"/>
          <w:szCs w:val="28"/>
        </w:rPr>
        <w:t>і</w:t>
      </w:r>
      <w:r w:rsidRPr="00FF400E">
        <w:rPr>
          <w:rFonts w:ascii="Times New Roman" w:hAnsi="Times New Roman" w:cs="Times New Roman"/>
          <w:sz w:val="28"/>
          <w:szCs w:val="28"/>
        </w:rPr>
        <w:t xml:space="preserve"> D. Dill, </w:t>
      </w:r>
      <w:r w:rsidRPr="00FF400E">
        <w:rPr>
          <w:rFonts w:ascii="Times New Roman" w:hAnsi="Times New Roman" w:cs="Times New Roman" w:hint="cs"/>
          <w:sz w:val="28"/>
          <w:szCs w:val="28"/>
        </w:rPr>
        <w:t>наявність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зазначених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компонентів</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свідчить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про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низький</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рівень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автентичності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особистості</w:t>
      </w:r>
      <w:r w:rsidRPr="00FF400E">
        <w:rPr>
          <w:rFonts w:ascii="Times New Roman" w:hAnsi="Times New Roman" w:cs="Times New Roman"/>
          <w:sz w:val="28"/>
          <w:szCs w:val="28"/>
        </w:rPr>
        <w:t xml:space="preserve"> [52].</w:t>
      </w:r>
    </w:p>
    <w:p w:rsidR="00FF400E" w:rsidRDefault="00FF400E" w:rsidP="00B15ACB">
      <w:pPr>
        <w:spacing w:line="360" w:lineRule="auto"/>
        <w:ind w:firstLine="709"/>
        <w:contextualSpacing/>
        <w:jc w:val="both"/>
        <w:rPr>
          <w:rFonts w:ascii="Times New Roman" w:hAnsi="Times New Roman" w:cs="Times New Roman"/>
          <w:sz w:val="28"/>
          <w:szCs w:val="28"/>
        </w:rPr>
      </w:pPr>
      <w:r w:rsidRPr="00FF400E">
        <w:rPr>
          <w:rFonts w:ascii="Times New Roman" w:hAnsi="Times New Roman" w:cs="Times New Roman" w:hint="cs"/>
          <w:sz w:val="28"/>
          <w:szCs w:val="28"/>
        </w:rPr>
        <w:t>У</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зарубіжній</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психології</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найбільш</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поширеним</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інструментом</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дослідження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втрати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w:t>
      </w:r>
      <w:r w:rsidRPr="00FF400E">
        <w:rPr>
          <w:rFonts w:ascii="Times New Roman" w:hAnsi="Times New Roman" w:cs="Times New Roman"/>
          <w:sz w:val="28"/>
          <w:szCs w:val="28"/>
        </w:rPr>
        <w:t>-</w:t>
      </w:r>
      <w:r w:rsidRPr="00FF400E">
        <w:rPr>
          <w:rFonts w:ascii="Times New Roman" w:hAnsi="Times New Roman" w:cs="Times New Roman" w:hint="cs"/>
          <w:sz w:val="28"/>
          <w:szCs w:val="28"/>
        </w:rPr>
        <w:t>концепції</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є</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Шкала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«Мовчазного»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розроблена</w:t>
      </w:r>
      <w:r w:rsidRPr="00FF400E">
        <w:rPr>
          <w:rFonts w:ascii="Times New Roman" w:hAnsi="Times New Roman" w:cs="Times New Roman"/>
          <w:sz w:val="28"/>
          <w:szCs w:val="28"/>
        </w:rPr>
        <w:t xml:space="preserve"> D. Dill </w:t>
      </w:r>
      <w:r>
        <w:rPr>
          <w:rFonts w:ascii="Times New Roman" w:hAnsi="Times New Roman" w:cs="Times New Roman"/>
          <w:sz w:val="28"/>
          <w:szCs w:val="28"/>
        </w:rPr>
        <w:t xml:space="preserve"> і D. C. Jack</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у</w:t>
      </w:r>
      <w:r w:rsidRPr="00FF400E">
        <w:rPr>
          <w:rFonts w:ascii="Times New Roman" w:hAnsi="Times New Roman" w:cs="Times New Roman"/>
          <w:sz w:val="28"/>
          <w:szCs w:val="28"/>
        </w:rPr>
        <w:t xml:space="preserve"> 1992 </w:t>
      </w:r>
      <w:r w:rsidRPr="00FF400E">
        <w:rPr>
          <w:rFonts w:ascii="Times New Roman" w:hAnsi="Times New Roman" w:cs="Times New Roman" w:hint="cs"/>
          <w:sz w:val="28"/>
          <w:szCs w:val="28"/>
        </w:rPr>
        <w:t>році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Методика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містить</w:t>
      </w:r>
      <w:r w:rsidRPr="00FF400E">
        <w:rPr>
          <w:rFonts w:ascii="Times New Roman" w:hAnsi="Times New Roman" w:cs="Times New Roman"/>
          <w:sz w:val="28"/>
          <w:szCs w:val="28"/>
        </w:rPr>
        <w:t xml:space="preserve"> 31 </w:t>
      </w:r>
      <w:r w:rsidRPr="00FF400E">
        <w:rPr>
          <w:rFonts w:ascii="Times New Roman" w:hAnsi="Times New Roman" w:cs="Times New Roman" w:hint="cs"/>
          <w:sz w:val="28"/>
          <w:szCs w:val="28"/>
        </w:rPr>
        <w:t>твердження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що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відображають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базові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когнітивні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схеми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характерні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для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жінок</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у</w:t>
      </w:r>
      <w:r w:rsidRPr="00FF400E">
        <w:rPr>
          <w:rFonts w:ascii="Times New Roman" w:hAnsi="Times New Roman" w:cs="Times New Roman"/>
          <w:sz w:val="28"/>
          <w:szCs w:val="28"/>
        </w:rPr>
        <w:t xml:space="preserve"> </w:t>
      </w:r>
      <w:r>
        <w:rPr>
          <w:rFonts w:ascii="Times New Roman" w:hAnsi="Times New Roman" w:cs="Times New Roman"/>
          <w:sz w:val="28"/>
          <w:szCs w:val="28"/>
        </w:rPr>
        <w:t xml:space="preserve">депресивному </w:t>
      </w:r>
      <w:r w:rsidRPr="00FF400E">
        <w:rPr>
          <w:rFonts w:ascii="Times New Roman" w:hAnsi="Times New Roman" w:cs="Times New Roman" w:hint="cs"/>
          <w:sz w:val="28"/>
          <w:szCs w:val="28"/>
        </w:rPr>
        <w:t>стані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Автори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шкали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вважають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що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втрата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w:t>
      </w:r>
      <w:r w:rsidRPr="00FF400E">
        <w:rPr>
          <w:rFonts w:ascii="Times New Roman" w:hAnsi="Times New Roman" w:cs="Times New Roman"/>
          <w:sz w:val="28"/>
          <w:szCs w:val="28"/>
        </w:rPr>
        <w:t>-</w:t>
      </w:r>
      <w:r w:rsidRPr="00FF400E">
        <w:rPr>
          <w:rFonts w:ascii="Times New Roman" w:hAnsi="Times New Roman" w:cs="Times New Roman" w:hint="cs"/>
          <w:sz w:val="28"/>
          <w:szCs w:val="28"/>
        </w:rPr>
        <w:t>концепції</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та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відповідно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зниження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рівня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автентичності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більш</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притаманні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жінкам</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ніж</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чоловікам</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часто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виступають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чинником</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формування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депресивної</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симптоматики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Це</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пояснюється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lastRenderedPageBreak/>
        <w:t>існуванням</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у</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суспільстві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соціальних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очікувань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нормативів</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згідно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якими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головною</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роллю</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жінки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є</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турбота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про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інших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та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задоволення</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чужих</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потреб</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що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часом</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може</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призводити</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до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психологічного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дистресу</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а</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також</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порушень</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психічного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й</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соматичного</w:t>
      </w:r>
      <w:r w:rsidRPr="00FF400E">
        <w:rPr>
          <w:rFonts w:ascii="Times New Roman" w:hAnsi="Times New Roman" w:cs="Times New Roman"/>
          <w:sz w:val="28"/>
          <w:szCs w:val="28"/>
        </w:rPr>
        <w:t xml:space="preserve"> </w:t>
      </w:r>
      <w:r w:rsidRPr="00FF400E">
        <w:rPr>
          <w:rFonts w:ascii="Times New Roman" w:hAnsi="Times New Roman" w:cs="Times New Roman" w:hint="cs"/>
          <w:sz w:val="28"/>
          <w:szCs w:val="28"/>
        </w:rPr>
        <w:t>здоров’я</w:t>
      </w:r>
      <w:r w:rsidRPr="00FF400E">
        <w:rPr>
          <w:rFonts w:ascii="Times New Roman" w:hAnsi="Times New Roman" w:cs="Times New Roman"/>
          <w:sz w:val="28"/>
          <w:szCs w:val="28"/>
        </w:rPr>
        <w:t xml:space="preserve"> [18, </w:t>
      </w:r>
      <w:r w:rsidRPr="00FF400E">
        <w:rPr>
          <w:rFonts w:ascii="Times New Roman" w:hAnsi="Times New Roman" w:cs="Times New Roman" w:hint="cs"/>
          <w:sz w:val="28"/>
          <w:szCs w:val="28"/>
        </w:rPr>
        <w:t>с</w:t>
      </w:r>
      <w:r w:rsidRPr="00FF400E">
        <w:rPr>
          <w:rFonts w:ascii="Times New Roman" w:hAnsi="Times New Roman" w:cs="Times New Roman"/>
          <w:sz w:val="28"/>
          <w:szCs w:val="28"/>
        </w:rPr>
        <w:t xml:space="preserve">. 56]. </w:t>
      </w:r>
    </w:p>
    <w:p w:rsidR="001731D7" w:rsidRDefault="00B15ACB" w:rsidP="00B15ACB">
      <w:pPr>
        <w:spacing w:line="360" w:lineRule="auto"/>
        <w:ind w:firstLine="709"/>
        <w:contextualSpacing/>
        <w:jc w:val="both"/>
        <w:rPr>
          <w:rFonts w:ascii="Times New Roman" w:hAnsi="Times New Roman" w:cs="Times New Roman"/>
          <w:sz w:val="28"/>
          <w:szCs w:val="28"/>
        </w:rPr>
      </w:pPr>
      <w:r w:rsidRPr="00B15ACB">
        <w:rPr>
          <w:rFonts w:ascii="Times New Roman" w:hAnsi="Times New Roman" w:cs="Times New Roman" w:hint="cs"/>
          <w:sz w:val="28"/>
          <w:szCs w:val="28"/>
        </w:rPr>
        <w:t>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межах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реляційного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підходу</w:t>
      </w:r>
      <w:r w:rsidRPr="00B15ACB">
        <w:rPr>
          <w:rFonts w:ascii="Times New Roman" w:hAnsi="Times New Roman" w:cs="Times New Roman"/>
          <w:sz w:val="28"/>
          <w:szCs w:val="28"/>
        </w:rPr>
        <w:t xml:space="preserve"> </w:t>
      </w:r>
      <w:r w:rsidRPr="006D2C1C">
        <w:rPr>
          <w:rFonts w:ascii="Times New Roman" w:hAnsi="Times New Roman" w:cs="Times New Roman"/>
          <w:sz w:val="28"/>
          <w:szCs w:val="28"/>
        </w:rPr>
        <w:t>K.G. Rice</w:t>
      </w:r>
      <w:r>
        <w:rPr>
          <w:rFonts w:ascii="Times New Roman" w:hAnsi="Times New Roman" w:cs="Times New Roman"/>
          <w:sz w:val="28"/>
          <w:szCs w:val="28"/>
        </w:rPr>
        <w:t xml:space="preserve">, </w:t>
      </w:r>
      <w:r w:rsidRPr="006D2C1C">
        <w:rPr>
          <w:rFonts w:ascii="Times New Roman" w:hAnsi="Times New Roman" w:cs="Times New Roman"/>
          <w:sz w:val="28"/>
          <w:szCs w:val="28"/>
        </w:rPr>
        <w:t xml:space="preserve">F.G.Lopez </w:t>
      </w:r>
      <w:r w:rsidR="001731D7" w:rsidRPr="006D2C1C">
        <w:rPr>
          <w:rFonts w:ascii="Times New Roman" w:hAnsi="Times New Roman" w:cs="Times New Roman"/>
          <w:sz w:val="28"/>
          <w:szCs w:val="28"/>
        </w:rPr>
        <w:t xml:space="preserve">(2006) </w:t>
      </w:r>
      <w:r w:rsidRPr="00B15ACB">
        <w:rPr>
          <w:rFonts w:ascii="Times New Roman" w:hAnsi="Times New Roman" w:cs="Times New Roman" w:hint="cs"/>
          <w:sz w:val="28"/>
          <w:szCs w:val="28"/>
        </w:rPr>
        <w:t>трактують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автентичність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у</w:t>
      </w:r>
      <w:r w:rsidRPr="00B15ACB">
        <w:rPr>
          <w:rFonts w:ascii="Times New Roman" w:hAnsi="Times New Roman" w:cs="Times New Roman"/>
          <w:sz w:val="28"/>
          <w:szCs w:val="28"/>
        </w:rPr>
        <w:t xml:space="preserve"> </w:t>
      </w:r>
      <w:r>
        <w:rPr>
          <w:rFonts w:ascii="Times New Roman" w:hAnsi="Times New Roman" w:cs="Times New Roman"/>
          <w:sz w:val="28"/>
          <w:szCs w:val="28"/>
        </w:rPr>
        <w:t>відносина</w:t>
      </w:r>
      <w:r w:rsidRPr="00B15ACB">
        <w:rPr>
          <w:rFonts w:ascii="Times New Roman" w:hAnsi="Times New Roman" w:cs="Times New Roman" w:hint="cs"/>
          <w:sz w:val="28"/>
          <w:szCs w:val="28"/>
        </w:rPr>
        <w:t>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як</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систему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взаємобмін</w:t>
      </w:r>
      <w:r>
        <w:rPr>
          <w:rFonts w:ascii="Times New Roman" w:hAnsi="Times New Roman" w:cs="Times New Roman"/>
          <w:sz w:val="28"/>
          <w:szCs w:val="28"/>
        </w:rPr>
        <w:t>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реальним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особистісним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досвідом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між</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партнерами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спрямовану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зниження</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міжособистісного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напруження</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дискомфорту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та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ризику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непорозумінь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такому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контексті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автентичність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розглядається</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не</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як</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стабільна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риса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особистості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як</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міжособистісна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схема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що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реалізується</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виключно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процесі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взаємодії</w:t>
      </w:r>
      <w:r>
        <w:rPr>
          <w:rFonts w:ascii="Times New Roman" w:hAnsi="Times New Roman" w:cs="Times New Roman"/>
          <w:sz w:val="28"/>
          <w:szCs w:val="28"/>
        </w:rPr>
        <w:t>.</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думку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дослідників</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структура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автентичності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стосунках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включає</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два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ключові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компоненти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по</w:t>
      </w:r>
      <w:r w:rsidRPr="00B15ACB">
        <w:rPr>
          <w:rFonts w:ascii="Times New Roman" w:hAnsi="Times New Roman" w:cs="Times New Roman"/>
          <w:sz w:val="28"/>
          <w:szCs w:val="28"/>
        </w:rPr>
        <w:t>-</w:t>
      </w:r>
      <w:r w:rsidRPr="00B15ACB">
        <w:rPr>
          <w:rFonts w:ascii="Times New Roman" w:hAnsi="Times New Roman" w:cs="Times New Roman" w:hint="cs"/>
          <w:sz w:val="28"/>
          <w:szCs w:val="28"/>
        </w:rPr>
        <w:t>перше</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відмову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від</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неправдивих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форм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самопрезентації</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та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демонстрацію</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реального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Я</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по</w:t>
      </w:r>
      <w:r w:rsidRPr="00B15ACB">
        <w:rPr>
          <w:rFonts w:ascii="Times New Roman" w:hAnsi="Times New Roman" w:cs="Times New Roman"/>
          <w:sz w:val="28"/>
          <w:szCs w:val="28"/>
        </w:rPr>
        <w:t>-</w:t>
      </w:r>
      <w:r w:rsidRPr="00B15ACB">
        <w:rPr>
          <w:rFonts w:ascii="Times New Roman" w:hAnsi="Times New Roman" w:cs="Times New Roman" w:hint="cs"/>
          <w:sz w:val="28"/>
          <w:szCs w:val="28"/>
        </w:rPr>
        <w:t>друге</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готовність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приймати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можливі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наслідки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власних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дій</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рішень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партнерській</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взаємодії</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Таким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чином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автентичність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передбачає</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усвідомлене</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прийняття</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міжособистісних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ризиків</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що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виникають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процесі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відкритого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контакту</w:t>
      </w:r>
      <w:r>
        <w:rPr>
          <w:rFonts w:ascii="Times New Roman" w:hAnsi="Times New Roman" w:cs="Times New Roman"/>
          <w:sz w:val="28"/>
          <w:szCs w:val="28"/>
        </w:rPr>
        <w:t xml:space="preserve">. </w:t>
      </w:r>
      <w:r w:rsidRPr="006D2C1C">
        <w:rPr>
          <w:rFonts w:ascii="Times New Roman" w:hAnsi="Times New Roman" w:cs="Times New Roman"/>
          <w:sz w:val="28"/>
          <w:szCs w:val="28"/>
        </w:rPr>
        <w:t>K.G.</w:t>
      </w:r>
      <w:r>
        <w:rPr>
          <w:rFonts w:ascii="Times New Roman" w:hAnsi="Times New Roman" w:cs="Times New Roman"/>
          <w:sz w:val="28"/>
          <w:szCs w:val="28"/>
        </w:rPr>
        <w:t xml:space="preserve"> </w:t>
      </w:r>
      <w:r w:rsidRPr="006D2C1C">
        <w:rPr>
          <w:rFonts w:ascii="Times New Roman" w:hAnsi="Times New Roman" w:cs="Times New Roman"/>
          <w:sz w:val="28"/>
          <w:szCs w:val="28"/>
        </w:rPr>
        <w:t>Rice</w:t>
      </w:r>
      <w:r>
        <w:rPr>
          <w:rFonts w:ascii="Times New Roman" w:hAnsi="Times New Roman" w:cs="Times New Roman"/>
          <w:sz w:val="28"/>
          <w:szCs w:val="28"/>
        </w:rPr>
        <w:t xml:space="preserve"> і </w:t>
      </w:r>
      <w:r w:rsidRPr="006D2C1C">
        <w:rPr>
          <w:rFonts w:ascii="Times New Roman" w:hAnsi="Times New Roman" w:cs="Times New Roman"/>
          <w:sz w:val="28"/>
          <w:szCs w:val="28"/>
        </w:rPr>
        <w:t>F.G.</w:t>
      </w:r>
      <w:r>
        <w:rPr>
          <w:rFonts w:ascii="Times New Roman" w:hAnsi="Times New Roman" w:cs="Times New Roman"/>
          <w:sz w:val="28"/>
          <w:szCs w:val="28"/>
        </w:rPr>
        <w:t xml:space="preserve"> </w:t>
      </w:r>
      <w:r w:rsidRPr="006D2C1C">
        <w:rPr>
          <w:rFonts w:ascii="Times New Roman" w:hAnsi="Times New Roman" w:cs="Times New Roman"/>
          <w:sz w:val="28"/>
          <w:szCs w:val="28"/>
        </w:rPr>
        <w:t>Lopez</w:t>
      </w:r>
      <w:r w:rsidRPr="00B15ACB">
        <w:rPr>
          <w:rFonts w:ascii="Times New Roman" w:hAnsi="Times New Roman" w:cs="Times New Roman" w:hint="cs"/>
          <w:sz w:val="28"/>
          <w:szCs w:val="28"/>
        </w:rPr>
        <w:t xml:space="preserve"> наголошують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що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автентичність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має</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сенс</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лише</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межах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романтичних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відносин</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не</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може</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розглядатися</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як</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автономна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особистісна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характеристика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ізольована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від</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соціального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контексту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Автентичні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стосунки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їхню</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думку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є</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психологічно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безпечними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оскільки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сприяють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суб’єктивному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благополуччю</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всіх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учасників</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взаємодії</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та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мінімізують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імовірність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конфліктних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ситуацій</w:t>
      </w:r>
      <w:r w:rsidRPr="00B15ACB">
        <w:rPr>
          <w:rFonts w:ascii="Times New Roman" w:hAnsi="Times New Roman" w:cs="Times New Roman"/>
          <w:sz w:val="28"/>
          <w:szCs w:val="28"/>
        </w:rPr>
        <w:t xml:space="preserve"> </w:t>
      </w:r>
      <w:r w:rsidR="001731D7" w:rsidRPr="006D2C1C">
        <w:rPr>
          <w:rFonts w:ascii="Times New Roman" w:hAnsi="Times New Roman" w:cs="Times New Roman"/>
          <w:sz w:val="28"/>
          <w:szCs w:val="28"/>
        </w:rPr>
        <w:t>[</w:t>
      </w:r>
      <w:r w:rsidR="00A56FE9" w:rsidRPr="006D2C1C">
        <w:rPr>
          <w:rFonts w:ascii="Times New Roman" w:hAnsi="Times New Roman" w:cs="Times New Roman"/>
          <w:sz w:val="28"/>
          <w:szCs w:val="28"/>
        </w:rPr>
        <w:t>58</w:t>
      </w:r>
      <w:r w:rsidR="001731D7" w:rsidRPr="006D2C1C">
        <w:rPr>
          <w:rFonts w:ascii="Times New Roman" w:hAnsi="Times New Roman" w:cs="Times New Roman"/>
          <w:sz w:val="28"/>
          <w:szCs w:val="28"/>
        </w:rPr>
        <w:t>].</w:t>
      </w:r>
    </w:p>
    <w:p w:rsidR="00B15ACB" w:rsidRDefault="00B15ACB" w:rsidP="00B15ACB">
      <w:pPr>
        <w:spacing w:line="360" w:lineRule="auto"/>
        <w:ind w:firstLine="709"/>
        <w:contextualSpacing/>
        <w:jc w:val="both"/>
        <w:rPr>
          <w:rFonts w:ascii="Times New Roman" w:hAnsi="Times New Roman" w:cs="Times New Roman"/>
          <w:sz w:val="28"/>
          <w:szCs w:val="28"/>
        </w:rPr>
      </w:pPr>
      <w:r w:rsidRPr="00B15ACB">
        <w:rPr>
          <w:rFonts w:ascii="Times New Roman" w:hAnsi="Times New Roman" w:cs="Times New Roman" w:hint="cs"/>
          <w:sz w:val="28"/>
          <w:szCs w:val="28"/>
        </w:rPr>
        <w:t>Емпіричні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дослідження</w:t>
      </w:r>
      <w:r w:rsidRPr="00B15ACB">
        <w:rPr>
          <w:rFonts w:ascii="Times New Roman" w:hAnsi="Times New Roman" w:cs="Times New Roman"/>
          <w:sz w:val="28"/>
          <w:szCs w:val="28"/>
        </w:rPr>
        <w:t xml:space="preserve"> </w:t>
      </w:r>
      <w:r w:rsidRPr="006D2C1C">
        <w:rPr>
          <w:rFonts w:ascii="Times New Roman" w:hAnsi="Times New Roman" w:cs="Times New Roman"/>
          <w:sz w:val="28"/>
          <w:szCs w:val="28"/>
        </w:rPr>
        <w:t>K.G.</w:t>
      </w:r>
      <w:r>
        <w:rPr>
          <w:rFonts w:ascii="Times New Roman" w:hAnsi="Times New Roman" w:cs="Times New Roman"/>
          <w:sz w:val="28"/>
          <w:szCs w:val="28"/>
        </w:rPr>
        <w:t xml:space="preserve"> </w:t>
      </w:r>
      <w:r w:rsidRPr="006D2C1C">
        <w:rPr>
          <w:rFonts w:ascii="Times New Roman" w:hAnsi="Times New Roman" w:cs="Times New Roman"/>
          <w:sz w:val="28"/>
          <w:szCs w:val="28"/>
        </w:rPr>
        <w:t>Rice</w:t>
      </w:r>
      <w:r>
        <w:rPr>
          <w:rFonts w:ascii="Times New Roman" w:hAnsi="Times New Roman" w:cs="Times New Roman"/>
          <w:sz w:val="28"/>
          <w:szCs w:val="28"/>
        </w:rPr>
        <w:t xml:space="preserve"> і </w:t>
      </w:r>
      <w:r w:rsidRPr="006D2C1C">
        <w:rPr>
          <w:rFonts w:ascii="Times New Roman" w:hAnsi="Times New Roman" w:cs="Times New Roman"/>
          <w:sz w:val="28"/>
          <w:szCs w:val="28"/>
        </w:rPr>
        <w:t>F.G.</w:t>
      </w:r>
      <w:r>
        <w:rPr>
          <w:rFonts w:ascii="Times New Roman" w:hAnsi="Times New Roman" w:cs="Times New Roman"/>
          <w:sz w:val="28"/>
          <w:szCs w:val="28"/>
        </w:rPr>
        <w:t xml:space="preserve"> </w:t>
      </w:r>
      <w:r w:rsidRPr="006D2C1C">
        <w:rPr>
          <w:rFonts w:ascii="Times New Roman" w:hAnsi="Times New Roman" w:cs="Times New Roman"/>
          <w:sz w:val="28"/>
          <w:szCs w:val="28"/>
        </w:rPr>
        <w:t>Lopez</w:t>
      </w:r>
      <w:r w:rsidRPr="00B15ACB">
        <w:rPr>
          <w:rFonts w:ascii="Times New Roman" w:hAnsi="Times New Roman" w:cs="Times New Roman" w:hint="cs"/>
          <w:sz w:val="28"/>
          <w:szCs w:val="28"/>
        </w:rPr>
        <w:t xml:space="preserve"> були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зосереджені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аналізі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взаємозв’язків</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автентичності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з</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рівнем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самооцінки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почуттям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захищеності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та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емоційним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дистресом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Отримані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результати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засвідчили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що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адекватна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самооцінка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має</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позитивний</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зв’язок</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із</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проявами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автентичності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стосунках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тоді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як</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множинні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ідентичності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та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використання</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соціальних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«масок»</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перешкоджають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її</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формуванню</w:t>
      </w:r>
      <w:r w:rsidRPr="00B15ACB">
        <w:rPr>
          <w:rFonts w:ascii="Times New Roman" w:hAnsi="Times New Roman" w:cs="Times New Roman"/>
          <w:sz w:val="28"/>
          <w:szCs w:val="28"/>
        </w:rPr>
        <w:t xml:space="preserve"> [52]. </w:t>
      </w:r>
      <w:r w:rsidRPr="00B15ACB">
        <w:rPr>
          <w:rFonts w:ascii="Times New Roman" w:hAnsi="Times New Roman" w:cs="Times New Roman" w:hint="cs"/>
          <w:sz w:val="28"/>
          <w:szCs w:val="28"/>
        </w:rPr>
        <w:t>Водночас</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відчуття</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безпеки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міжособистісній</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взаємодії</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асоціюється</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не</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з</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максимальною</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відкритістю</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з</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помірним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рівнем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автентичності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оскільки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надмірна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саморозкритість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не</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завжди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lastRenderedPageBreak/>
        <w:t>підвищує</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задоволеність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стосунками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й</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може</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провокувати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напруження</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та</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конфлікти</w:t>
      </w:r>
      <w:r w:rsidRPr="00B15ACB">
        <w:rPr>
          <w:rFonts w:ascii="Times New Roman" w:hAnsi="Times New Roman" w:cs="Times New Roman"/>
          <w:sz w:val="28"/>
          <w:szCs w:val="28"/>
        </w:rPr>
        <w:t>.</w:t>
      </w:r>
      <w:r>
        <w:rPr>
          <w:rFonts w:ascii="Times New Roman" w:hAnsi="Times New Roman" w:cs="Times New Roman"/>
          <w:sz w:val="28"/>
          <w:szCs w:val="28"/>
        </w:rPr>
        <w:t xml:space="preserve"> </w:t>
      </w:r>
      <w:r w:rsidRPr="006D2C1C">
        <w:rPr>
          <w:rFonts w:ascii="Times New Roman" w:hAnsi="Times New Roman" w:cs="Times New Roman"/>
          <w:sz w:val="28"/>
          <w:szCs w:val="28"/>
        </w:rPr>
        <w:t>K.G.</w:t>
      </w:r>
      <w:r>
        <w:rPr>
          <w:rFonts w:ascii="Times New Roman" w:hAnsi="Times New Roman" w:cs="Times New Roman"/>
          <w:sz w:val="28"/>
          <w:szCs w:val="28"/>
        </w:rPr>
        <w:t xml:space="preserve"> </w:t>
      </w:r>
      <w:r w:rsidRPr="006D2C1C">
        <w:rPr>
          <w:rFonts w:ascii="Times New Roman" w:hAnsi="Times New Roman" w:cs="Times New Roman"/>
          <w:sz w:val="28"/>
          <w:szCs w:val="28"/>
        </w:rPr>
        <w:t>Rice</w:t>
      </w:r>
      <w:r>
        <w:rPr>
          <w:rFonts w:ascii="Times New Roman" w:hAnsi="Times New Roman" w:cs="Times New Roman"/>
          <w:sz w:val="28"/>
          <w:szCs w:val="28"/>
        </w:rPr>
        <w:t xml:space="preserve"> і </w:t>
      </w:r>
      <w:r w:rsidRPr="006D2C1C">
        <w:rPr>
          <w:rFonts w:ascii="Times New Roman" w:hAnsi="Times New Roman" w:cs="Times New Roman"/>
          <w:sz w:val="28"/>
          <w:szCs w:val="28"/>
        </w:rPr>
        <w:t>F.G.</w:t>
      </w:r>
      <w:r>
        <w:rPr>
          <w:rFonts w:ascii="Times New Roman" w:hAnsi="Times New Roman" w:cs="Times New Roman"/>
          <w:sz w:val="28"/>
          <w:szCs w:val="28"/>
        </w:rPr>
        <w:t xml:space="preserve"> </w:t>
      </w:r>
      <w:r w:rsidRPr="006D2C1C">
        <w:rPr>
          <w:rFonts w:ascii="Times New Roman" w:hAnsi="Times New Roman" w:cs="Times New Roman"/>
          <w:sz w:val="28"/>
          <w:szCs w:val="28"/>
        </w:rPr>
        <w:t>Lopez</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стверджують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що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жінки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демонструють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вищий</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рівень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автентичності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романтичних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відносинах</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порівняно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з</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чоловіками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Відповідно</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саме</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жінки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частіше</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проявляють</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своє</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справжнє</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Я</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у</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взаємодії</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з</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партнером</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тоді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як</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чоловіки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схильні</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приховувати</w:t>
      </w:r>
      <w:r w:rsidRPr="00B15ACB">
        <w:rPr>
          <w:rFonts w:ascii="Times New Roman" w:hAnsi="Times New Roman" w:cs="Times New Roman"/>
          <w:sz w:val="28"/>
          <w:szCs w:val="28"/>
        </w:rPr>
        <w:t xml:space="preserve"> </w:t>
      </w:r>
      <w:r w:rsidRPr="00B15ACB">
        <w:rPr>
          <w:rFonts w:ascii="Times New Roman" w:hAnsi="Times New Roman" w:cs="Times New Roman" w:hint="cs"/>
          <w:sz w:val="28"/>
          <w:szCs w:val="28"/>
        </w:rPr>
        <w:t>його</w:t>
      </w:r>
      <w:r w:rsidRPr="00B15ACB">
        <w:rPr>
          <w:rFonts w:ascii="Times New Roman" w:hAnsi="Times New Roman" w:cs="Times New Roman"/>
          <w:sz w:val="28"/>
          <w:szCs w:val="28"/>
        </w:rPr>
        <w:t xml:space="preserve"> [18, </w:t>
      </w:r>
      <w:r w:rsidRPr="00B15ACB">
        <w:rPr>
          <w:rFonts w:ascii="Times New Roman" w:hAnsi="Times New Roman" w:cs="Times New Roman" w:hint="cs"/>
          <w:sz w:val="28"/>
          <w:szCs w:val="28"/>
        </w:rPr>
        <w:t>с</w:t>
      </w:r>
      <w:r w:rsidRPr="00B15ACB">
        <w:rPr>
          <w:rFonts w:ascii="Times New Roman" w:hAnsi="Times New Roman" w:cs="Times New Roman"/>
          <w:sz w:val="28"/>
          <w:szCs w:val="28"/>
        </w:rPr>
        <w:t>. 58].</w:t>
      </w:r>
    </w:p>
    <w:p w:rsidR="001731D7" w:rsidRPr="006D2C1C" w:rsidRDefault="001731D7" w:rsidP="001731D7">
      <w:pPr>
        <w:spacing w:before="100" w:beforeAutospacing="1" w:after="100" w:afterAutospacing="1" w:line="360" w:lineRule="auto"/>
        <w:ind w:firstLine="709"/>
        <w:contextualSpacing/>
        <w:rPr>
          <w:rFonts w:ascii="Times New Roman" w:eastAsia="Times New Roman" w:hAnsi="Times New Roman" w:cs="Times New Roman"/>
          <w:sz w:val="28"/>
          <w:szCs w:val="28"/>
          <w:lang w:eastAsia="ru-RU"/>
        </w:rPr>
      </w:pPr>
      <w:r w:rsidRPr="006D2C1C">
        <w:rPr>
          <w:rFonts w:ascii="Times New Roman" w:eastAsia="Times New Roman" w:hAnsi="Times New Roman" w:cs="Times New Roman"/>
          <w:bCs/>
          <w:sz w:val="28"/>
          <w:szCs w:val="28"/>
          <w:lang w:eastAsia="ru-RU"/>
        </w:rPr>
        <w:t>Інтегративна модель автентичності S. Harter</w:t>
      </w:r>
    </w:p>
    <w:p w:rsidR="001731D7" w:rsidRPr="006D2C1C" w:rsidRDefault="00B15ACB" w:rsidP="001731D7">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B15ACB">
        <w:rPr>
          <w:rFonts w:ascii="Times New Roman" w:eastAsia="Times New Roman" w:hAnsi="Times New Roman" w:cs="Times New Roman" w:hint="cs"/>
          <w:sz w:val="28"/>
          <w:szCs w:val="28"/>
          <w:lang w:eastAsia="ru-RU"/>
        </w:rPr>
        <w:t>У</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межах</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інтегративного</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підходу</w:t>
      </w:r>
      <w:r w:rsidRPr="00B15ACB">
        <w:rPr>
          <w:rFonts w:ascii="Times New Roman" w:eastAsia="Times New Roman" w:hAnsi="Times New Roman" w:cs="Times New Roman"/>
          <w:sz w:val="28"/>
          <w:szCs w:val="28"/>
          <w:lang w:eastAsia="ru-RU"/>
        </w:rPr>
        <w:t xml:space="preserve"> S. Harter </w:t>
      </w:r>
      <w:r w:rsidRPr="00B15ACB">
        <w:rPr>
          <w:rFonts w:ascii="Times New Roman" w:eastAsia="Times New Roman" w:hAnsi="Times New Roman" w:cs="Times New Roman" w:hint="cs"/>
          <w:sz w:val="28"/>
          <w:szCs w:val="28"/>
          <w:lang w:eastAsia="ru-RU"/>
        </w:rPr>
        <w:t>трактує</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автентичність</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не</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як</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статичну</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характеристику</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а</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як</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змінний</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у</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часі</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процес</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що</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виявляється</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через</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усвідомлене</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відтворення</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та</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зовнішнє</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проявлення</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індивідом</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власної</w:t>
      </w:r>
      <w:r w:rsidRPr="00B15ACB">
        <w:rPr>
          <w:rFonts w:ascii="Times New Roman" w:eastAsia="Times New Roman" w:hAnsi="Times New Roman" w:cs="Times New Roman"/>
          <w:sz w:val="28"/>
          <w:szCs w:val="28"/>
          <w:lang w:eastAsia="ru-RU"/>
        </w:rPr>
        <w:t xml:space="preserve"> </w:t>
      </w:r>
      <w:r w:rsidRPr="00B15ACB">
        <w:rPr>
          <w:rFonts w:ascii="Times New Roman" w:eastAsia="Times New Roman" w:hAnsi="Times New Roman" w:cs="Times New Roman" w:hint="cs"/>
          <w:sz w:val="28"/>
          <w:szCs w:val="28"/>
          <w:lang w:eastAsia="ru-RU"/>
        </w:rPr>
        <w:t>ідентичності</w:t>
      </w:r>
      <w:r>
        <w:rPr>
          <w:rFonts w:ascii="Times New Roman" w:eastAsia="Times New Roman" w:hAnsi="Times New Roman" w:cs="Times New Roman"/>
          <w:sz w:val="28"/>
          <w:szCs w:val="28"/>
          <w:lang w:eastAsia="ru-RU"/>
        </w:rPr>
        <w:t xml:space="preserve"> </w:t>
      </w:r>
      <w:r w:rsidR="001731D7" w:rsidRPr="006D2C1C">
        <w:rPr>
          <w:rFonts w:ascii="Times New Roman" w:eastAsia="Times New Roman" w:hAnsi="Times New Roman" w:cs="Times New Roman"/>
          <w:sz w:val="28"/>
          <w:szCs w:val="28"/>
          <w:lang w:eastAsia="ru-RU"/>
        </w:rPr>
        <w:t>через цінності, емоції та поведінкові прояви. У своїй інтегративній моделі вона пропонує розглядати автентичність як баланс між «справжнім Я» (true self) і «хибним Я» (false self), які формують множинну особистість. Ця модель охоплює індивідуальні та соціокультурні аспекти автентичності, включаючи вплив міжособистісної взаємодії та соціального середовища.</w:t>
      </w:r>
    </w:p>
    <w:p w:rsidR="001731D7" w:rsidRPr="006D2C1C"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sz w:val="28"/>
          <w:szCs w:val="28"/>
          <w:lang w:eastAsia="ru-RU"/>
        </w:rPr>
      </w:pPr>
      <w:r w:rsidRPr="006D2C1C">
        <w:rPr>
          <w:rFonts w:ascii="Times New Roman" w:eastAsia="Times New Roman" w:hAnsi="Times New Roman" w:cs="Times New Roman"/>
          <w:bCs/>
          <w:sz w:val="28"/>
          <w:szCs w:val="28"/>
          <w:lang w:eastAsia="ru-RU"/>
        </w:rPr>
        <w:t>Структура автентичності: справжнє Я і хибне Я</w:t>
      </w:r>
    </w:p>
    <w:p w:rsidR="001731D7" w:rsidRPr="006D2C1C" w:rsidRDefault="001731D7" w:rsidP="001731D7">
      <w:pPr>
        <w:spacing w:before="100" w:beforeAutospacing="1" w:after="100" w:afterAutospacing="1" w:line="360" w:lineRule="auto"/>
        <w:ind w:firstLine="709"/>
        <w:contextualSpacing/>
        <w:jc w:val="both"/>
        <w:outlineLvl w:val="3"/>
        <w:rPr>
          <w:rFonts w:ascii="Times New Roman" w:eastAsia="Times New Roman" w:hAnsi="Times New Roman" w:cs="Times New Roman"/>
          <w:sz w:val="28"/>
          <w:szCs w:val="28"/>
          <w:lang w:eastAsia="ru-RU"/>
        </w:rPr>
      </w:pPr>
      <w:r w:rsidRPr="006D2C1C">
        <w:rPr>
          <w:rFonts w:ascii="Times New Roman" w:eastAsia="Times New Roman" w:hAnsi="Times New Roman" w:cs="Times New Roman"/>
          <w:bCs/>
          <w:sz w:val="28"/>
          <w:szCs w:val="28"/>
          <w:lang w:eastAsia="ru-RU"/>
        </w:rPr>
        <w:t xml:space="preserve">1. Справжнє Я (True Self) </w:t>
      </w:r>
      <w:r w:rsidRPr="006D2C1C">
        <w:rPr>
          <w:rFonts w:ascii="Times New Roman" w:eastAsia="Times New Roman" w:hAnsi="Times New Roman" w:cs="Times New Roman"/>
          <w:sz w:val="28"/>
          <w:szCs w:val="28"/>
          <w:lang w:eastAsia="ru-RU"/>
        </w:rPr>
        <w:t>відображає реальні думки, почуття та переживання людини. Його прояв можливий за умови безпечного соціального середовища, у якому особистість може відкрито виражати свої переконання та емоції без страху засудження. Автентичність у міжособистісній взаємодії означає, що поведінка людини узгоджується з її внутрішніми відчуттями та прагненнями, що сприяє формуванню глибоких і значущих стосунків.</w:t>
      </w:r>
    </w:p>
    <w:p w:rsidR="001731D7" w:rsidRPr="006D2C1C" w:rsidRDefault="001731D7" w:rsidP="001731D7">
      <w:pPr>
        <w:spacing w:before="100" w:beforeAutospacing="1" w:after="100" w:afterAutospacing="1" w:line="360" w:lineRule="auto"/>
        <w:ind w:firstLine="709"/>
        <w:contextualSpacing/>
        <w:jc w:val="both"/>
        <w:outlineLvl w:val="3"/>
        <w:rPr>
          <w:rFonts w:ascii="Times New Roman" w:eastAsia="Times New Roman" w:hAnsi="Times New Roman" w:cs="Times New Roman"/>
          <w:sz w:val="28"/>
          <w:szCs w:val="28"/>
          <w:lang w:eastAsia="ru-RU"/>
        </w:rPr>
      </w:pPr>
      <w:r w:rsidRPr="006D2C1C">
        <w:rPr>
          <w:rFonts w:ascii="Times New Roman" w:eastAsia="Times New Roman" w:hAnsi="Times New Roman" w:cs="Times New Roman"/>
          <w:bCs/>
          <w:sz w:val="28"/>
          <w:szCs w:val="28"/>
          <w:lang w:eastAsia="ru-RU"/>
        </w:rPr>
        <w:t>2. Хибне Я (False Self)</w:t>
      </w:r>
      <w:r w:rsidRPr="006D2C1C">
        <w:rPr>
          <w:rFonts w:ascii="Times New Roman" w:eastAsia="Times New Roman" w:hAnsi="Times New Roman" w:cs="Times New Roman"/>
          <w:sz w:val="28"/>
          <w:szCs w:val="28"/>
          <w:lang w:eastAsia="ru-RU"/>
        </w:rPr>
        <w:t xml:space="preserve"> виникає як механізм адаптації до зовнішніх вимог і соціальних очікувань. Це проявляється у ситуаціях, коли особистість змушена діяти всупереч своїм внутрішнім почуттям, щоб відповідати очікуванням суспільства. Причинами формування хибного Я можуть бути суворе виховання, високий рівень соціального контролю або необхідність відповідати певним нормативним стандартам. Висока домінантність хибного </w:t>
      </w:r>
      <w:r w:rsidRPr="006D2C1C">
        <w:rPr>
          <w:rFonts w:ascii="Times New Roman" w:eastAsia="Times New Roman" w:hAnsi="Times New Roman" w:cs="Times New Roman"/>
          <w:sz w:val="28"/>
          <w:szCs w:val="28"/>
          <w:lang w:eastAsia="ru-RU"/>
        </w:rPr>
        <w:lastRenderedPageBreak/>
        <w:t>Я може призвести до самовідчуження та зниження рівня психологічного благополуччя.</w:t>
      </w:r>
    </w:p>
    <w:p w:rsidR="001731D7" w:rsidRPr="006D2C1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6D2C1C">
        <w:rPr>
          <w:rFonts w:ascii="Times New Roman" w:eastAsia="Times New Roman" w:hAnsi="Times New Roman" w:cs="Times New Roman"/>
          <w:sz w:val="28"/>
          <w:szCs w:val="28"/>
          <w:lang w:eastAsia="ru-RU"/>
        </w:rPr>
        <w:t>Harter підкреслює, що автентичний самовираз залежить не лише від міжособистісних стосунків, а й від соціокультурних чинників. До ключових детермінантів автентичності належать:</w:t>
      </w:r>
    </w:p>
    <w:p w:rsidR="001731D7" w:rsidRPr="006D2C1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6D2C1C">
        <w:rPr>
          <w:rFonts w:ascii="Times New Roman" w:eastAsia="Times New Roman" w:hAnsi="Times New Roman" w:cs="Times New Roman"/>
          <w:bCs/>
          <w:sz w:val="28"/>
          <w:szCs w:val="28"/>
          <w:lang w:eastAsia="ru-RU"/>
        </w:rPr>
        <w:t>-гендерні ролі</w:t>
      </w:r>
      <w:r w:rsidRPr="006D2C1C">
        <w:rPr>
          <w:rFonts w:ascii="Times New Roman" w:eastAsia="Times New Roman" w:hAnsi="Times New Roman" w:cs="Times New Roman"/>
          <w:sz w:val="28"/>
          <w:szCs w:val="28"/>
          <w:lang w:eastAsia="ru-RU"/>
        </w:rPr>
        <w:t xml:space="preserve"> – суспільні очікування щодо поведінки чоловіків і жінок можуть сприяти або, навпаки, обмежувати можливість автентичного самовиразу;</w:t>
      </w:r>
    </w:p>
    <w:p w:rsidR="001731D7" w:rsidRPr="006D2C1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6D2C1C">
        <w:rPr>
          <w:rFonts w:ascii="Times New Roman" w:eastAsia="Times New Roman" w:hAnsi="Times New Roman" w:cs="Times New Roman"/>
          <w:bCs/>
          <w:sz w:val="28"/>
          <w:szCs w:val="28"/>
          <w:lang w:eastAsia="ru-RU"/>
        </w:rPr>
        <w:t>-cоціальний статус</w:t>
      </w:r>
      <w:r w:rsidRPr="006D2C1C">
        <w:rPr>
          <w:rFonts w:ascii="Times New Roman" w:eastAsia="Times New Roman" w:hAnsi="Times New Roman" w:cs="Times New Roman"/>
          <w:sz w:val="28"/>
          <w:szCs w:val="28"/>
          <w:lang w:eastAsia="ru-RU"/>
        </w:rPr>
        <w:t xml:space="preserve"> – особи з вищим рівнем соціального статусу мають більше можливостей для вільного самовиразу, тоді як люди з нижчим статусом можуть відчувати більший соціальний тиск;</w:t>
      </w:r>
    </w:p>
    <w:p w:rsidR="001731D7" w:rsidRPr="006D2C1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6D2C1C">
        <w:rPr>
          <w:rFonts w:ascii="Times New Roman" w:eastAsia="Times New Roman" w:hAnsi="Times New Roman" w:cs="Times New Roman"/>
          <w:bCs/>
          <w:sz w:val="28"/>
          <w:szCs w:val="28"/>
          <w:lang w:eastAsia="ru-RU"/>
        </w:rPr>
        <w:t>-автономність особистості</w:t>
      </w:r>
      <w:r w:rsidRPr="006D2C1C">
        <w:rPr>
          <w:rFonts w:ascii="Times New Roman" w:eastAsia="Times New Roman" w:hAnsi="Times New Roman" w:cs="Times New Roman"/>
          <w:sz w:val="28"/>
          <w:szCs w:val="28"/>
          <w:lang w:eastAsia="ru-RU"/>
        </w:rPr>
        <w:t xml:space="preserve"> – високий рівень самостійності сприяє більшій автентичності, тоді як залежність від соціальних норм і очікувань може змушувати людину коригувати свою поведінку.</w:t>
      </w:r>
    </w:p>
    <w:p w:rsidR="001731D7" w:rsidRPr="006D2C1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6D2C1C">
        <w:rPr>
          <w:rFonts w:ascii="Times New Roman" w:eastAsia="Times New Roman" w:hAnsi="Times New Roman" w:cs="Times New Roman"/>
          <w:sz w:val="28"/>
          <w:szCs w:val="28"/>
          <w:lang w:eastAsia="ru-RU"/>
        </w:rPr>
        <w:t>Процес формування автентичності не є статичним, а включає певні кризові моменти, які можуть впливати на міжособистісні стосунки. Harter зазначає, що особистість може балансувати між своїми справжніми переживаннями та соціальними нормами, що створює ризик внутрішнього конфлікту. Такі кризові моменти можуть включати:</w:t>
      </w:r>
    </w:p>
    <w:p w:rsidR="001731D7" w:rsidRPr="006D2C1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6D2C1C">
        <w:rPr>
          <w:rFonts w:ascii="Times New Roman" w:eastAsia="Times New Roman" w:hAnsi="Times New Roman" w:cs="Times New Roman"/>
          <w:bCs/>
          <w:sz w:val="28"/>
          <w:szCs w:val="28"/>
          <w:lang w:eastAsia="ru-RU"/>
        </w:rPr>
        <w:t>-соціальний тиск</w:t>
      </w:r>
      <w:r w:rsidRPr="006D2C1C">
        <w:rPr>
          <w:rFonts w:ascii="Times New Roman" w:eastAsia="Times New Roman" w:hAnsi="Times New Roman" w:cs="Times New Roman"/>
          <w:sz w:val="28"/>
          <w:szCs w:val="28"/>
          <w:lang w:eastAsia="ru-RU"/>
        </w:rPr>
        <w:t xml:space="preserve"> – необхідність відповідати очікуванням групи або суспільства може сприяти формуванню хибного Я;</w:t>
      </w:r>
    </w:p>
    <w:p w:rsidR="001731D7" w:rsidRPr="006D2C1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6D2C1C">
        <w:rPr>
          <w:rFonts w:ascii="Times New Roman" w:eastAsia="Times New Roman" w:hAnsi="Times New Roman" w:cs="Times New Roman"/>
          <w:bCs/>
          <w:sz w:val="28"/>
          <w:szCs w:val="28"/>
          <w:lang w:eastAsia="ru-RU"/>
        </w:rPr>
        <w:t>-професійні й особисті ролі</w:t>
      </w:r>
      <w:r w:rsidRPr="006D2C1C">
        <w:rPr>
          <w:rFonts w:ascii="Times New Roman" w:eastAsia="Times New Roman" w:hAnsi="Times New Roman" w:cs="Times New Roman"/>
          <w:sz w:val="28"/>
          <w:szCs w:val="28"/>
          <w:lang w:eastAsia="ru-RU"/>
        </w:rPr>
        <w:t xml:space="preserve"> – різні соціальні ролі вимагають від особистості адаптації поведінки, що може впливати на рівень автентичності;</w:t>
      </w:r>
    </w:p>
    <w:p w:rsidR="001731D7" w:rsidRPr="006D2C1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6D2C1C">
        <w:rPr>
          <w:rFonts w:ascii="Times New Roman" w:eastAsia="Times New Roman" w:hAnsi="Times New Roman" w:cs="Times New Roman"/>
          <w:bCs/>
          <w:sz w:val="28"/>
          <w:szCs w:val="28"/>
          <w:lang w:eastAsia="ru-RU"/>
        </w:rPr>
        <w:t>-життєві зміни</w:t>
      </w:r>
      <w:r w:rsidRPr="006D2C1C">
        <w:rPr>
          <w:rFonts w:ascii="Times New Roman" w:eastAsia="Times New Roman" w:hAnsi="Times New Roman" w:cs="Times New Roman"/>
          <w:sz w:val="28"/>
          <w:szCs w:val="28"/>
          <w:lang w:eastAsia="ru-RU"/>
        </w:rPr>
        <w:t xml:space="preserve"> – такі події, як зміна роботи, міграція чи нові міжособистісні зв’язки, можуть змушувати людину переоцінювати свою автентичність та пристосовуватися до нових умов.</w:t>
      </w:r>
    </w:p>
    <w:p w:rsidR="001731D7" w:rsidRPr="006D2C1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6D2C1C">
        <w:rPr>
          <w:rFonts w:ascii="Times New Roman" w:eastAsia="Times New Roman" w:hAnsi="Times New Roman" w:cs="Times New Roman"/>
          <w:sz w:val="28"/>
          <w:szCs w:val="28"/>
          <w:lang w:eastAsia="ru-RU"/>
        </w:rPr>
        <w:t xml:space="preserve">Інтегративна модель автентичності S. Harter дає змогу зрозуміти, як особистість знаходить баланс між внутрішнім досвідом і соціальними вимогами. Автентичне життя можливе тоді, коли людина усвідомлює свої </w:t>
      </w:r>
      <w:r w:rsidRPr="006D2C1C">
        <w:rPr>
          <w:rFonts w:ascii="Times New Roman" w:eastAsia="Times New Roman" w:hAnsi="Times New Roman" w:cs="Times New Roman"/>
          <w:sz w:val="28"/>
          <w:szCs w:val="28"/>
          <w:lang w:eastAsia="ru-RU"/>
        </w:rPr>
        <w:lastRenderedPageBreak/>
        <w:t>почуття та переконання, а також має можливість відкрито виражати їх у міжособистісній взаємодії[</w:t>
      </w:r>
      <w:r w:rsidR="00DB0627" w:rsidRPr="006D2C1C">
        <w:rPr>
          <w:rFonts w:ascii="Times New Roman" w:eastAsia="Times New Roman" w:hAnsi="Times New Roman" w:cs="Times New Roman"/>
          <w:sz w:val="28"/>
          <w:szCs w:val="28"/>
          <w:lang w:val="en-US" w:eastAsia="ru-RU"/>
        </w:rPr>
        <w:t xml:space="preserve">31; </w:t>
      </w:r>
      <w:r w:rsidR="0015667E" w:rsidRPr="006D2C1C">
        <w:rPr>
          <w:rFonts w:ascii="Times New Roman" w:eastAsia="Times New Roman" w:hAnsi="Times New Roman" w:cs="Times New Roman"/>
          <w:sz w:val="28"/>
          <w:szCs w:val="28"/>
          <w:lang w:eastAsia="ru-RU"/>
        </w:rPr>
        <w:t>53</w:t>
      </w:r>
      <w:r w:rsidRPr="006D2C1C">
        <w:rPr>
          <w:rFonts w:ascii="Times New Roman" w:eastAsia="Times New Roman" w:hAnsi="Times New Roman" w:cs="Times New Roman"/>
          <w:sz w:val="28"/>
          <w:szCs w:val="28"/>
          <w:lang w:eastAsia="ru-RU"/>
        </w:rPr>
        <w:t>].</w:t>
      </w:r>
    </w:p>
    <w:p w:rsidR="001731D7" w:rsidRPr="006D2C1C" w:rsidRDefault="00DD5AE9" w:rsidP="001731D7">
      <w:pPr>
        <w:spacing w:line="360" w:lineRule="auto"/>
        <w:ind w:firstLine="709"/>
        <w:contextualSpacing/>
        <w:jc w:val="both"/>
        <w:rPr>
          <w:rFonts w:ascii="Times New Roman" w:hAnsi="Times New Roman" w:cs="Times New Roman"/>
          <w:noProof/>
          <w:sz w:val="28"/>
          <w:szCs w:val="28"/>
          <w:lang w:val="en-US"/>
        </w:rPr>
      </w:pPr>
      <w:r w:rsidRPr="006D2C1C">
        <w:rPr>
          <w:rFonts w:ascii="Times New Roman" w:hAnsi="Times New Roman" w:cs="Times New Roman"/>
          <w:noProof/>
          <w:sz w:val="28"/>
          <w:szCs w:val="28"/>
        </w:rPr>
        <w:t>Висновки до розділу 1</w:t>
      </w:r>
    </w:p>
    <w:p w:rsidR="001731D7" w:rsidRPr="006D2C1C" w:rsidRDefault="001731D7" w:rsidP="001731D7">
      <w:pPr>
        <w:spacing w:line="360" w:lineRule="auto"/>
        <w:ind w:firstLine="709"/>
        <w:contextualSpacing/>
        <w:jc w:val="both"/>
        <w:rPr>
          <w:rFonts w:ascii="Times New Roman" w:hAnsi="Times New Roman" w:cs="Times New Roman"/>
          <w:noProof/>
          <w:sz w:val="28"/>
          <w:szCs w:val="28"/>
        </w:rPr>
      </w:pPr>
      <w:r w:rsidRPr="006D2C1C">
        <w:rPr>
          <w:rFonts w:ascii="Times New Roman" w:hAnsi="Times New Roman" w:cs="Times New Roman"/>
          <w:noProof/>
          <w:sz w:val="28"/>
          <w:szCs w:val="28"/>
        </w:rPr>
        <w:t>В першому розділі ми провели теоретичний аналіз проблеми автентичності дорослого в міжособистісній взаємодії.</w:t>
      </w:r>
    </w:p>
    <w:p w:rsidR="001731D7" w:rsidRPr="006D2C1C" w:rsidRDefault="00B15ACB" w:rsidP="001731D7">
      <w:pPr>
        <w:spacing w:after="0" w:line="360" w:lineRule="auto"/>
        <w:ind w:firstLine="709"/>
        <w:contextualSpacing/>
        <w:jc w:val="both"/>
        <w:rPr>
          <w:rFonts w:ascii="Times New Roman" w:hAnsi="Times New Roman" w:cs="Times New Roman"/>
          <w:sz w:val="28"/>
          <w:szCs w:val="28"/>
        </w:rPr>
      </w:pPr>
      <w:r w:rsidRPr="00277CB8">
        <w:rPr>
          <w:rFonts w:ascii="Times New Roman" w:hAnsi="Times New Roman" w:cs="Times New Roman"/>
          <w:sz w:val="28"/>
          <w:szCs w:val="28"/>
        </w:rPr>
        <w:t xml:space="preserve"> </w:t>
      </w:r>
      <w:r w:rsidR="001731D7" w:rsidRPr="006D2C1C">
        <w:rPr>
          <w:rFonts w:ascii="Times New Roman" w:hAnsi="Times New Roman" w:cs="Times New Roman"/>
          <w:noProof/>
          <w:sz w:val="28"/>
          <w:szCs w:val="28"/>
        </w:rPr>
        <w:t>Відмітили, що т</w:t>
      </w:r>
      <w:r w:rsidR="001731D7" w:rsidRPr="006D2C1C">
        <w:rPr>
          <w:rFonts w:ascii="Times New Roman" w:hAnsi="Times New Roman" w:cs="Times New Roman"/>
          <w:sz w:val="28"/>
          <w:szCs w:val="28"/>
        </w:rPr>
        <w:t>ермін «автентичність» має багато синонимів із різними змістовими відтінками</w:t>
      </w:r>
      <w:r w:rsidR="001731D7" w:rsidRPr="006D2C1C">
        <w:rPr>
          <w:rFonts w:ascii="Times New Roman" w:hAnsi="Times New Roman" w:cs="Times New Roman"/>
          <w:noProof/>
          <w:sz w:val="28"/>
          <w:szCs w:val="28"/>
        </w:rPr>
        <w:t xml:space="preserve"> і що </w:t>
      </w:r>
      <w:r>
        <w:rPr>
          <w:rFonts w:ascii="Times New Roman" w:hAnsi="Times New Roman" w:cs="Times New Roman"/>
          <w:noProof/>
          <w:sz w:val="28"/>
          <w:szCs w:val="28"/>
        </w:rPr>
        <w:t>н</w:t>
      </w:r>
      <w:r w:rsidRPr="00277CB8">
        <w:rPr>
          <w:rFonts w:ascii="Times New Roman" w:hAnsi="Times New Roman" w:cs="Times New Roman"/>
          <w:sz w:val="28"/>
          <w:szCs w:val="28"/>
        </w:rPr>
        <w:t>а цей час більшість робіт, присвячених феномену автентичності, зберігають переважно теоретичний характер через труднощі її емпіричного підтвердження</w:t>
      </w:r>
      <w:r w:rsidR="001731D7" w:rsidRPr="006D2C1C">
        <w:rPr>
          <w:rFonts w:ascii="Times New Roman" w:hAnsi="Times New Roman" w:cs="Times New Roman"/>
          <w:noProof/>
          <w:sz w:val="28"/>
          <w:szCs w:val="28"/>
        </w:rPr>
        <w:t xml:space="preserve"> Визначили етимологію терміну «автентичність»</w:t>
      </w:r>
      <w:r>
        <w:rPr>
          <w:rFonts w:ascii="Times New Roman" w:hAnsi="Times New Roman" w:cs="Times New Roman"/>
          <w:noProof/>
          <w:sz w:val="28"/>
          <w:szCs w:val="28"/>
        </w:rPr>
        <w:t xml:space="preserve">. </w:t>
      </w:r>
      <w:r w:rsidRPr="00277CB8">
        <w:rPr>
          <w:rFonts w:ascii="Times New Roman" w:hAnsi="Times New Roman" w:cs="Times New Roman"/>
          <w:sz w:val="28"/>
          <w:szCs w:val="28"/>
        </w:rPr>
        <w:t>Термін не є усталеним і все ще перебуває у стані термінологічної конкуренції з низкою близьких за змістом понять</w:t>
      </w:r>
      <w:r>
        <w:rPr>
          <w:rFonts w:ascii="Times New Roman" w:hAnsi="Times New Roman" w:cs="Times New Roman"/>
          <w:sz w:val="28"/>
          <w:szCs w:val="28"/>
        </w:rPr>
        <w:t>.</w:t>
      </w:r>
      <w:r w:rsidR="001731D7" w:rsidRPr="006D2C1C">
        <w:rPr>
          <w:rFonts w:ascii="Times New Roman" w:hAnsi="Times New Roman" w:cs="Times New Roman"/>
          <w:noProof/>
          <w:sz w:val="28"/>
          <w:szCs w:val="28"/>
        </w:rPr>
        <w:t xml:space="preserve"> </w:t>
      </w:r>
      <w:r>
        <w:rPr>
          <w:rFonts w:ascii="Times New Roman" w:hAnsi="Times New Roman" w:cs="Times New Roman"/>
          <w:noProof/>
          <w:sz w:val="28"/>
          <w:szCs w:val="28"/>
        </w:rPr>
        <w:t>Висвітлили</w:t>
      </w:r>
      <w:r w:rsidR="001731D7" w:rsidRPr="006D2C1C">
        <w:rPr>
          <w:rFonts w:ascii="Times New Roman" w:hAnsi="Times New Roman" w:cs="Times New Roman"/>
          <w:noProof/>
          <w:sz w:val="28"/>
          <w:szCs w:val="28"/>
        </w:rPr>
        <w:t xml:space="preserve"> дефі</w:t>
      </w:r>
      <w:r>
        <w:rPr>
          <w:rFonts w:ascii="Times New Roman" w:hAnsi="Times New Roman" w:cs="Times New Roman"/>
          <w:noProof/>
          <w:sz w:val="28"/>
          <w:szCs w:val="28"/>
        </w:rPr>
        <w:t>ніції автентичності різних</w:t>
      </w:r>
      <w:r w:rsidR="001731D7" w:rsidRPr="006D2C1C">
        <w:rPr>
          <w:rFonts w:ascii="Times New Roman" w:hAnsi="Times New Roman" w:cs="Times New Roman"/>
          <w:noProof/>
          <w:sz w:val="28"/>
          <w:szCs w:val="28"/>
        </w:rPr>
        <w:t xml:space="preserve"> психологічних теорі</w:t>
      </w:r>
      <w:r>
        <w:rPr>
          <w:rFonts w:ascii="Times New Roman" w:hAnsi="Times New Roman" w:cs="Times New Roman"/>
          <w:noProof/>
          <w:sz w:val="28"/>
          <w:szCs w:val="28"/>
        </w:rPr>
        <w:t>й</w:t>
      </w:r>
      <w:r w:rsidR="001731D7" w:rsidRPr="006D2C1C">
        <w:rPr>
          <w:rFonts w:ascii="Times New Roman" w:hAnsi="Times New Roman" w:cs="Times New Roman"/>
          <w:noProof/>
          <w:sz w:val="28"/>
          <w:szCs w:val="28"/>
        </w:rPr>
        <w:t xml:space="preserve"> і шк</w:t>
      </w:r>
      <w:r>
        <w:rPr>
          <w:rFonts w:ascii="Times New Roman" w:hAnsi="Times New Roman" w:cs="Times New Roman"/>
          <w:noProof/>
          <w:sz w:val="28"/>
          <w:szCs w:val="28"/>
        </w:rPr>
        <w:t>іл</w:t>
      </w:r>
      <w:r w:rsidR="001731D7" w:rsidRPr="006D2C1C">
        <w:rPr>
          <w:rFonts w:ascii="Times New Roman" w:hAnsi="Times New Roman" w:cs="Times New Roman"/>
          <w:noProof/>
          <w:sz w:val="28"/>
          <w:szCs w:val="28"/>
        </w:rPr>
        <w:t xml:space="preserve">, згадавши наукові погляди та ідеї іноземних та українських авторів, таких як М.Гайдеггер, К.Роджерс, А.Маслоу, </w:t>
      </w:r>
      <w:r w:rsidR="001731D7" w:rsidRPr="006D2C1C">
        <w:rPr>
          <w:rFonts w:ascii="Times New Roman" w:hAnsi="Times New Roman" w:cs="Times New Roman"/>
          <w:sz w:val="28"/>
          <w:szCs w:val="28"/>
        </w:rPr>
        <w:t xml:space="preserve">Д.Бюдженталь, К.Г.Юнг, В.Франкл, Р.Ассаджіолі, С.Мадді, Є.В.Кучеренко, </w:t>
      </w:r>
      <w:r w:rsidR="001731D7" w:rsidRPr="006D2C1C">
        <w:rPr>
          <w:rFonts w:ascii="Times New Roman" w:eastAsia="Times New Roman" w:hAnsi="Times New Roman" w:cs="Times New Roman"/>
          <w:color w:val="000000"/>
          <w:sz w:val="28"/>
          <w:szCs w:val="28"/>
          <w:lang w:eastAsia="ru-RU"/>
        </w:rPr>
        <w:t>В.Л.Зливков, Т.В.Скрипаченко та інших</w:t>
      </w:r>
      <w:r w:rsidR="001731D7" w:rsidRPr="006D2C1C">
        <w:rPr>
          <w:rFonts w:ascii="Times New Roman" w:hAnsi="Times New Roman" w:cs="Times New Roman"/>
          <w:sz w:val="28"/>
          <w:szCs w:val="28"/>
        </w:rPr>
        <w:t>.</w:t>
      </w:r>
      <w:r w:rsidR="001731D7" w:rsidRPr="006D2C1C">
        <w:rPr>
          <w:rFonts w:ascii="Times New Roman" w:hAnsi="Times New Roman" w:cs="Times New Roman"/>
          <w:noProof/>
          <w:sz w:val="28"/>
          <w:szCs w:val="28"/>
        </w:rPr>
        <w:t xml:space="preserve"> Окремо </w:t>
      </w:r>
      <w:r w:rsidR="00465BD1">
        <w:rPr>
          <w:rFonts w:ascii="Times New Roman" w:hAnsi="Times New Roman" w:cs="Times New Roman"/>
          <w:noProof/>
          <w:sz w:val="28"/>
          <w:szCs w:val="28"/>
        </w:rPr>
        <w:t>відмітили</w:t>
      </w:r>
      <w:r w:rsidR="001731D7" w:rsidRPr="006D2C1C">
        <w:rPr>
          <w:rFonts w:ascii="Times New Roman" w:hAnsi="Times New Roman" w:cs="Times New Roman"/>
          <w:noProof/>
          <w:sz w:val="28"/>
          <w:szCs w:val="28"/>
        </w:rPr>
        <w:t xml:space="preserve"> аспекти неавтентичності, а також умови, наслідки та подолання втрати автентичності</w:t>
      </w:r>
      <w:r w:rsidR="001731D7" w:rsidRPr="006D2C1C">
        <w:rPr>
          <w:rFonts w:ascii="Times New Roman" w:hAnsi="Times New Roman" w:cs="Times New Roman"/>
          <w:sz w:val="28"/>
          <w:szCs w:val="28"/>
        </w:rPr>
        <w:t>.</w:t>
      </w:r>
    </w:p>
    <w:p w:rsidR="001731D7" w:rsidRPr="006D2C1C" w:rsidRDefault="001731D7" w:rsidP="001731D7">
      <w:pPr>
        <w:spacing w:line="360" w:lineRule="auto"/>
        <w:ind w:firstLine="709"/>
        <w:contextualSpacing/>
        <w:jc w:val="both"/>
        <w:rPr>
          <w:rFonts w:ascii="Times New Roman" w:hAnsi="Times New Roman" w:cs="Times New Roman"/>
          <w:noProof/>
          <w:sz w:val="28"/>
          <w:szCs w:val="28"/>
        </w:rPr>
      </w:pPr>
      <w:r w:rsidRPr="006D2C1C">
        <w:rPr>
          <w:rFonts w:ascii="Times New Roman" w:hAnsi="Times New Roman" w:cs="Times New Roman"/>
          <w:sz w:val="28"/>
          <w:szCs w:val="28"/>
        </w:rPr>
        <w:t xml:space="preserve">Нами було роглянуто міжособистісну взаємодію </w:t>
      </w:r>
      <w:r w:rsidRPr="006D2C1C">
        <w:rPr>
          <w:rFonts w:ascii="Times New Roman" w:eastAsia="Times New Roman" w:hAnsi="Times New Roman" w:cs="Times New Roman"/>
          <w:sz w:val="28"/>
          <w:szCs w:val="28"/>
        </w:rPr>
        <w:t>як предмет соціально-психологічних досліджень в розрізі її характеристик, видів, ознак, способів, стилів та механізмів. Було підкреслено, що б</w:t>
      </w:r>
      <w:r w:rsidRPr="006D2C1C">
        <w:rPr>
          <w:rFonts w:ascii="Times New Roman" w:hAnsi="Times New Roman" w:cs="Times New Roman"/>
          <w:sz w:val="28"/>
          <w:szCs w:val="28"/>
        </w:rPr>
        <w:t xml:space="preserve">удь-яка міжособистісна взаємодія є соціальною, а будь-яка соціальна взаємодія реалізується через міжособистісну. Зробили акцент на </w:t>
      </w:r>
      <w:r w:rsidRPr="006D2C1C">
        <w:rPr>
          <w:rFonts w:ascii="Times New Roman" w:hAnsi="Times New Roman" w:cs="Times New Roman"/>
          <w:noProof/>
          <w:sz w:val="28"/>
          <w:szCs w:val="28"/>
        </w:rPr>
        <w:t xml:space="preserve">соціальну ситуацію розвитку сучасної людини, вказуючи на збільшення потоків комунікацій, соціальної мобільності людей, міграції, суміші мов, розмиванні національних і становленні множинних ідентичностей, практиці подвійного громадянства тощо. </w:t>
      </w:r>
    </w:p>
    <w:p w:rsidR="00465BD1" w:rsidRPr="00465BD1" w:rsidRDefault="00465BD1" w:rsidP="001731D7">
      <w:pPr>
        <w:spacing w:line="360" w:lineRule="auto"/>
        <w:ind w:firstLine="709"/>
        <w:contextualSpacing/>
        <w:jc w:val="both"/>
        <w:rPr>
          <w:rFonts w:ascii="Times New Roman" w:hAnsi="Times New Roman" w:cs="Times New Roman"/>
          <w:sz w:val="28"/>
          <w:szCs w:val="28"/>
        </w:rPr>
      </w:pPr>
      <w:r w:rsidRPr="00465BD1">
        <w:rPr>
          <w:rFonts w:ascii="Times New Roman" w:hAnsi="Times New Roman" w:cs="Times New Roman"/>
          <w:sz w:val="28"/>
          <w:szCs w:val="28"/>
        </w:rPr>
        <w:t xml:space="preserve">Окрему увагу в роботі було приділено аналізу того, як вибудовується структура автентичності дорослого та яким чином вона репрезентується у міжособистісній площині. Для ілюстрації цього аспекту були розглянуті сучасні теоретичні моделі, зокрема концептуальна схема автентичності M. H. Kernis і B. M. Goldman, що описує її як багатовимірний (чотирикомпонентний) </w:t>
      </w:r>
      <w:r w:rsidRPr="00465BD1">
        <w:rPr>
          <w:rFonts w:ascii="Times New Roman" w:hAnsi="Times New Roman" w:cs="Times New Roman"/>
          <w:sz w:val="28"/>
          <w:szCs w:val="28"/>
        </w:rPr>
        <w:lastRenderedPageBreak/>
        <w:t xml:space="preserve">феномен у зв’язку з категорією психологічного благополуччя. Також були використані положення особистісно орієнтованого підходу до автентичності у трактуванні </w:t>
      </w:r>
      <w:r w:rsidRPr="006D2C1C">
        <w:rPr>
          <w:rFonts w:ascii="Times New Roman" w:hAnsi="Times New Roman" w:cs="Times New Roman"/>
          <w:sz w:val="28"/>
          <w:szCs w:val="28"/>
        </w:rPr>
        <w:t xml:space="preserve">A.M. </w:t>
      </w:r>
      <w:r w:rsidRPr="00465BD1">
        <w:rPr>
          <w:rFonts w:ascii="Times New Roman" w:hAnsi="Times New Roman" w:cs="Times New Roman"/>
          <w:sz w:val="28"/>
          <w:szCs w:val="28"/>
        </w:rPr>
        <w:t>Wood і P. A. Linley, які пропонують трикомпонентну модель даного явища [67]. Крім того, залучено модель D. C. Jack і D. Dill, що інтерпретує автентичність через призму соціального конструювання реальності [52], а також підхід F. G. Lopez і K. G. Rice, які розглядають автентичність у контексті якості й характеру міжособистісних відносин.</w:t>
      </w:r>
    </w:p>
    <w:p w:rsidR="001731D7" w:rsidRPr="006D2C1C" w:rsidRDefault="001731D7" w:rsidP="001731D7">
      <w:pPr>
        <w:spacing w:line="360" w:lineRule="auto"/>
        <w:ind w:firstLine="709"/>
        <w:contextualSpacing/>
        <w:jc w:val="both"/>
        <w:rPr>
          <w:rFonts w:ascii="Times New Roman" w:hAnsi="Times New Roman" w:cs="Times New Roman"/>
          <w:sz w:val="28"/>
          <w:szCs w:val="28"/>
        </w:rPr>
      </w:pPr>
    </w:p>
    <w:p w:rsidR="001731D7" w:rsidRPr="006D2C1C" w:rsidRDefault="001731D7" w:rsidP="001731D7">
      <w:pPr>
        <w:spacing w:line="360" w:lineRule="auto"/>
        <w:ind w:firstLine="709"/>
        <w:contextualSpacing/>
        <w:jc w:val="both"/>
        <w:rPr>
          <w:rFonts w:ascii="Times New Roman" w:hAnsi="Times New Roman" w:cs="Times New Roman"/>
          <w:sz w:val="28"/>
          <w:szCs w:val="28"/>
        </w:rPr>
      </w:pPr>
    </w:p>
    <w:p w:rsidR="001731D7" w:rsidRPr="006D2C1C" w:rsidRDefault="001731D7" w:rsidP="001731D7">
      <w:pPr>
        <w:spacing w:line="360" w:lineRule="auto"/>
        <w:ind w:firstLine="709"/>
        <w:contextualSpacing/>
        <w:jc w:val="both"/>
        <w:rPr>
          <w:rFonts w:ascii="Times New Roman" w:hAnsi="Times New Roman" w:cs="Times New Roman"/>
          <w:sz w:val="28"/>
          <w:szCs w:val="28"/>
        </w:rPr>
      </w:pPr>
    </w:p>
    <w:p w:rsidR="001731D7" w:rsidRPr="006D2C1C" w:rsidRDefault="001731D7" w:rsidP="001731D7">
      <w:pPr>
        <w:spacing w:line="360" w:lineRule="auto"/>
        <w:ind w:firstLine="709"/>
        <w:contextualSpacing/>
        <w:jc w:val="both"/>
        <w:rPr>
          <w:rFonts w:ascii="Times New Roman" w:hAnsi="Times New Roman" w:cs="Times New Roman"/>
          <w:sz w:val="28"/>
          <w:szCs w:val="28"/>
        </w:rPr>
      </w:pPr>
    </w:p>
    <w:p w:rsidR="001731D7" w:rsidRPr="006D2C1C" w:rsidRDefault="001731D7" w:rsidP="001731D7">
      <w:pPr>
        <w:spacing w:line="360" w:lineRule="auto"/>
        <w:ind w:firstLine="709"/>
        <w:contextualSpacing/>
        <w:jc w:val="both"/>
        <w:rPr>
          <w:rFonts w:ascii="Times New Roman" w:hAnsi="Times New Roman" w:cs="Times New Roman"/>
          <w:sz w:val="28"/>
          <w:szCs w:val="28"/>
        </w:rPr>
      </w:pPr>
    </w:p>
    <w:p w:rsidR="001731D7" w:rsidRDefault="001731D7" w:rsidP="001731D7">
      <w:pPr>
        <w:spacing w:line="360" w:lineRule="auto"/>
        <w:ind w:firstLine="709"/>
        <w:contextualSpacing/>
        <w:jc w:val="both"/>
        <w:rPr>
          <w:rFonts w:ascii="Times New Roman" w:hAnsi="Times New Roman" w:cs="Times New Roman"/>
          <w:sz w:val="28"/>
          <w:szCs w:val="28"/>
        </w:rPr>
      </w:pPr>
    </w:p>
    <w:p w:rsidR="001731D7" w:rsidRDefault="001731D7" w:rsidP="001731D7">
      <w:pPr>
        <w:spacing w:line="360" w:lineRule="auto"/>
        <w:ind w:firstLine="709"/>
        <w:contextualSpacing/>
        <w:jc w:val="both"/>
        <w:rPr>
          <w:rFonts w:ascii="Times New Roman" w:hAnsi="Times New Roman" w:cs="Times New Roman"/>
          <w:sz w:val="28"/>
          <w:szCs w:val="28"/>
        </w:rPr>
      </w:pPr>
    </w:p>
    <w:p w:rsidR="001731D7" w:rsidRDefault="001731D7" w:rsidP="001731D7">
      <w:pPr>
        <w:spacing w:line="360" w:lineRule="auto"/>
        <w:ind w:firstLine="709"/>
        <w:contextualSpacing/>
        <w:jc w:val="both"/>
        <w:rPr>
          <w:rFonts w:ascii="Times New Roman" w:hAnsi="Times New Roman" w:cs="Times New Roman"/>
          <w:sz w:val="28"/>
          <w:szCs w:val="28"/>
        </w:rPr>
      </w:pPr>
    </w:p>
    <w:p w:rsidR="00465BD1" w:rsidRDefault="00465BD1" w:rsidP="001731D7">
      <w:pPr>
        <w:spacing w:line="360" w:lineRule="auto"/>
        <w:ind w:firstLine="709"/>
        <w:contextualSpacing/>
        <w:jc w:val="both"/>
        <w:rPr>
          <w:rFonts w:ascii="Times New Roman" w:hAnsi="Times New Roman" w:cs="Times New Roman"/>
          <w:sz w:val="28"/>
          <w:szCs w:val="28"/>
        </w:rPr>
      </w:pPr>
    </w:p>
    <w:p w:rsidR="00465BD1" w:rsidRDefault="00465BD1" w:rsidP="001731D7">
      <w:pPr>
        <w:spacing w:line="360" w:lineRule="auto"/>
        <w:ind w:firstLine="709"/>
        <w:contextualSpacing/>
        <w:jc w:val="both"/>
        <w:rPr>
          <w:rFonts w:ascii="Times New Roman" w:hAnsi="Times New Roman" w:cs="Times New Roman"/>
          <w:sz w:val="28"/>
          <w:szCs w:val="28"/>
        </w:rPr>
      </w:pPr>
    </w:p>
    <w:p w:rsidR="00465BD1" w:rsidRDefault="00465BD1" w:rsidP="001731D7">
      <w:pPr>
        <w:spacing w:line="360" w:lineRule="auto"/>
        <w:ind w:firstLine="709"/>
        <w:contextualSpacing/>
        <w:jc w:val="both"/>
        <w:rPr>
          <w:rFonts w:ascii="Times New Roman" w:hAnsi="Times New Roman" w:cs="Times New Roman"/>
          <w:sz w:val="28"/>
          <w:szCs w:val="28"/>
        </w:rPr>
      </w:pPr>
    </w:p>
    <w:p w:rsidR="00465BD1" w:rsidRDefault="00465BD1" w:rsidP="001731D7">
      <w:pPr>
        <w:spacing w:line="360" w:lineRule="auto"/>
        <w:ind w:firstLine="709"/>
        <w:contextualSpacing/>
        <w:jc w:val="both"/>
        <w:rPr>
          <w:rFonts w:ascii="Times New Roman" w:hAnsi="Times New Roman" w:cs="Times New Roman"/>
          <w:sz w:val="28"/>
          <w:szCs w:val="28"/>
        </w:rPr>
      </w:pPr>
    </w:p>
    <w:p w:rsidR="00465BD1" w:rsidRDefault="00465BD1" w:rsidP="001731D7">
      <w:pPr>
        <w:spacing w:line="360" w:lineRule="auto"/>
        <w:ind w:firstLine="709"/>
        <w:contextualSpacing/>
        <w:jc w:val="both"/>
        <w:rPr>
          <w:rFonts w:ascii="Times New Roman" w:hAnsi="Times New Roman" w:cs="Times New Roman"/>
          <w:sz w:val="28"/>
          <w:szCs w:val="28"/>
        </w:rPr>
      </w:pPr>
    </w:p>
    <w:p w:rsidR="00465BD1" w:rsidRDefault="00465BD1" w:rsidP="001731D7">
      <w:pPr>
        <w:spacing w:line="360" w:lineRule="auto"/>
        <w:ind w:firstLine="709"/>
        <w:contextualSpacing/>
        <w:jc w:val="both"/>
        <w:rPr>
          <w:rFonts w:ascii="Times New Roman" w:hAnsi="Times New Roman" w:cs="Times New Roman"/>
          <w:sz w:val="28"/>
          <w:szCs w:val="28"/>
        </w:rPr>
      </w:pPr>
    </w:p>
    <w:p w:rsidR="00465BD1" w:rsidRDefault="00465BD1" w:rsidP="001731D7">
      <w:pPr>
        <w:spacing w:line="360" w:lineRule="auto"/>
        <w:ind w:firstLine="709"/>
        <w:contextualSpacing/>
        <w:jc w:val="both"/>
        <w:rPr>
          <w:rFonts w:ascii="Times New Roman" w:hAnsi="Times New Roman" w:cs="Times New Roman"/>
          <w:sz w:val="28"/>
          <w:szCs w:val="28"/>
        </w:rPr>
      </w:pPr>
    </w:p>
    <w:p w:rsidR="001731D7" w:rsidRDefault="001731D7" w:rsidP="001731D7">
      <w:pPr>
        <w:spacing w:line="360" w:lineRule="auto"/>
        <w:ind w:firstLine="709"/>
        <w:contextualSpacing/>
        <w:jc w:val="both"/>
        <w:rPr>
          <w:rFonts w:ascii="Times New Roman" w:hAnsi="Times New Roman" w:cs="Times New Roman"/>
          <w:sz w:val="28"/>
          <w:szCs w:val="28"/>
        </w:rPr>
      </w:pPr>
    </w:p>
    <w:p w:rsidR="001731D7" w:rsidRDefault="001731D7" w:rsidP="001731D7">
      <w:pPr>
        <w:spacing w:line="360" w:lineRule="auto"/>
        <w:ind w:firstLine="709"/>
        <w:contextualSpacing/>
        <w:jc w:val="both"/>
        <w:rPr>
          <w:rFonts w:ascii="Times New Roman" w:hAnsi="Times New Roman" w:cs="Times New Roman"/>
          <w:sz w:val="28"/>
          <w:szCs w:val="28"/>
        </w:rPr>
      </w:pPr>
    </w:p>
    <w:p w:rsidR="001731D7" w:rsidRDefault="001731D7" w:rsidP="001731D7">
      <w:pPr>
        <w:spacing w:line="360" w:lineRule="auto"/>
        <w:ind w:firstLine="709"/>
        <w:contextualSpacing/>
        <w:jc w:val="both"/>
        <w:rPr>
          <w:rFonts w:ascii="Times New Roman" w:hAnsi="Times New Roman" w:cs="Times New Roman"/>
          <w:sz w:val="28"/>
          <w:szCs w:val="28"/>
        </w:rPr>
      </w:pPr>
    </w:p>
    <w:p w:rsidR="00582BEC" w:rsidRDefault="00582BEC" w:rsidP="001731D7">
      <w:pPr>
        <w:spacing w:line="360" w:lineRule="auto"/>
        <w:ind w:firstLine="709"/>
        <w:contextualSpacing/>
        <w:jc w:val="both"/>
        <w:rPr>
          <w:rFonts w:ascii="Times New Roman" w:hAnsi="Times New Roman" w:cs="Times New Roman"/>
          <w:sz w:val="28"/>
          <w:szCs w:val="28"/>
        </w:rPr>
      </w:pPr>
    </w:p>
    <w:p w:rsidR="00582BEC" w:rsidRDefault="00582BEC" w:rsidP="001731D7">
      <w:pPr>
        <w:spacing w:line="360" w:lineRule="auto"/>
        <w:ind w:firstLine="709"/>
        <w:contextualSpacing/>
        <w:jc w:val="both"/>
        <w:rPr>
          <w:rFonts w:ascii="Times New Roman" w:hAnsi="Times New Roman" w:cs="Times New Roman"/>
          <w:sz w:val="28"/>
          <w:szCs w:val="28"/>
        </w:rPr>
      </w:pPr>
    </w:p>
    <w:p w:rsidR="00582BEC" w:rsidRDefault="00582BEC" w:rsidP="001731D7">
      <w:pPr>
        <w:spacing w:line="360" w:lineRule="auto"/>
        <w:ind w:firstLine="709"/>
        <w:contextualSpacing/>
        <w:jc w:val="both"/>
        <w:rPr>
          <w:rFonts w:ascii="Times New Roman" w:hAnsi="Times New Roman" w:cs="Times New Roman"/>
          <w:sz w:val="28"/>
          <w:szCs w:val="28"/>
        </w:rPr>
      </w:pPr>
    </w:p>
    <w:p w:rsidR="001731D7" w:rsidRDefault="001731D7" w:rsidP="001731D7">
      <w:pPr>
        <w:spacing w:line="360" w:lineRule="auto"/>
        <w:ind w:firstLine="709"/>
        <w:contextualSpacing/>
        <w:jc w:val="both"/>
        <w:rPr>
          <w:rFonts w:ascii="Times New Roman" w:hAnsi="Times New Roman" w:cs="Times New Roman"/>
          <w:sz w:val="28"/>
          <w:szCs w:val="28"/>
        </w:rPr>
      </w:pPr>
    </w:p>
    <w:p w:rsidR="001731D7" w:rsidRDefault="001731D7" w:rsidP="001731D7">
      <w:pPr>
        <w:spacing w:after="0" w:line="360" w:lineRule="auto"/>
        <w:ind w:firstLine="709"/>
        <w:jc w:val="both"/>
        <w:rPr>
          <w:rFonts w:ascii="Times New Roman" w:eastAsia="Times New Roman" w:hAnsi="Times New Roman" w:cs="Times New Roman"/>
          <w:bCs/>
          <w:kern w:val="0"/>
          <w:sz w:val="28"/>
          <w:szCs w:val="28"/>
        </w:rPr>
      </w:pPr>
      <w:r w:rsidRPr="000C0380">
        <w:rPr>
          <w:rFonts w:ascii="Times New Roman" w:eastAsia="Times New Roman" w:hAnsi="Times New Roman" w:cs="Times New Roman"/>
          <w:bCs/>
          <w:kern w:val="0"/>
          <w:sz w:val="28"/>
          <w:szCs w:val="28"/>
        </w:rPr>
        <w:lastRenderedPageBreak/>
        <w:t xml:space="preserve">РОЗДІЛ 2 </w:t>
      </w:r>
    </w:p>
    <w:p w:rsidR="001731D7" w:rsidRDefault="001731D7" w:rsidP="001731D7">
      <w:pPr>
        <w:spacing w:after="0" w:line="360" w:lineRule="auto"/>
        <w:ind w:firstLine="709"/>
        <w:jc w:val="both"/>
        <w:rPr>
          <w:rFonts w:ascii="Times New Roman" w:eastAsia="Times New Roman" w:hAnsi="Times New Roman" w:cs="Times New Roman"/>
          <w:bCs/>
          <w:caps/>
          <w:kern w:val="0"/>
          <w:sz w:val="28"/>
          <w:szCs w:val="28"/>
        </w:rPr>
      </w:pPr>
      <w:r w:rsidRPr="000C0380">
        <w:rPr>
          <w:rFonts w:ascii="Times New Roman" w:eastAsia="Times New Roman" w:hAnsi="Times New Roman" w:cs="Times New Roman"/>
          <w:bCs/>
          <w:kern w:val="0"/>
          <w:sz w:val="28"/>
          <w:szCs w:val="28"/>
        </w:rPr>
        <w:t xml:space="preserve">ЕМПІРИЧНЕ ДОСЛІДЖЕННЯ </w:t>
      </w:r>
      <w:r w:rsidRPr="000C0380">
        <w:rPr>
          <w:rFonts w:ascii="Times New Roman" w:eastAsia="Times New Roman" w:hAnsi="Times New Roman" w:cs="Times New Roman"/>
          <w:bCs/>
          <w:caps/>
          <w:kern w:val="0"/>
          <w:sz w:val="28"/>
          <w:szCs w:val="28"/>
        </w:rPr>
        <w:t>Автентичності особистості дорослого як фактора міжособистісної взаємодії</w:t>
      </w:r>
    </w:p>
    <w:p w:rsidR="001731D7" w:rsidRDefault="001731D7" w:rsidP="001731D7">
      <w:pPr>
        <w:spacing w:after="0" w:line="360" w:lineRule="auto"/>
        <w:ind w:firstLine="709"/>
        <w:jc w:val="both"/>
        <w:rPr>
          <w:rFonts w:ascii="Times New Roman" w:eastAsia="Times New Roman" w:hAnsi="Times New Roman" w:cs="Times New Roman"/>
          <w:bCs/>
          <w:caps/>
          <w:kern w:val="0"/>
          <w:sz w:val="28"/>
          <w:szCs w:val="28"/>
        </w:rPr>
      </w:pPr>
    </w:p>
    <w:p w:rsidR="001731D7" w:rsidRPr="009B230B" w:rsidRDefault="001731D7" w:rsidP="001731D7">
      <w:pPr>
        <w:spacing w:after="0" w:line="360" w:lineRule="auto"/>
        <w:ind w:firstLine="709"/>
        <w:jc w:val="both"/>
        <w:rPr>
          <w:rFonts w:ascii="Times New Roman" w:eastAsia="Times New Roman" w:hAnsi="Times New Roman" w:cs="Times New Roman"/>
          <w:kern w:val="0"/>
          <w:sz w:val="28"/>
          <w:szCs w:val="28"/>
        </w:rPr>
      </w:pPr>
      <w:r w:rsidRPr="009B230B">
        <w:rPr>
          <w:rFonts w:ascii="Times New Roman" w:eastAsia="Times New Roman" w:hAnsi="Times New Roman" w:cs="Times New Roman"/>
          <w:kern w:val="0"/>
          <w:sz w:val="28"/>
          <w:szCs w:val="28"/>
        </w:rPr>
        <w:t xml:space="preserve">2.1. Методи та організація </w:t>
      </w:r>
      <w:r>
        <w:rPr>
          <w:rFonts w:ascii="Times New Roman" w:eastAsia="Times New Roman" w:hAnsi="Times New Roman" w:cs="Times New Roman"/>
          <w:kern w:val="0"/>
          <w:sz w:val="28"/>
          <w:szCs w:val="28"/>
        </w:rPr>
        <w:t xml:space="preserve">емпіричного </w:t>
      </w:r>
      <w:r w:rsidRPr="009B230B">
        <w:rPr>
          <w:rFonts w:ascii="Times New Roman" w:eastAsia="Times New Roman" w:hAnsi="Times New Roman" w:cs="Times New Roman"/>
          <w:kern w:val="0"/>
          <w:sz w:val="28"/>
          <w:szCs w:val="28"/>
        </w:rPr>
        <w:t>дослідження</w:t>
      </w:r>
    </w:p>
    <w:p w:rsidR="001731D7" w:rsidRDefault="001731D7" w:rsidP="001731D7">
      <w:pPr>
        <w:spacing w:line="360" w:lineRule="auto"/>
        <w:ind w:firstLine="709"/>
        <w:contextualSpacing/>
        <w:jc w:val="both"/>
        <w:rPr>
          <w:rFonts w:ascii="Times New Roman" w:hAnsi="Times New Roman" w:cs="Times New Roman"/>
          <w:sz w:val="28"/>
          <w:szCs w:val="28"/>
        </w:rPr>
      </w:pPr>
      <w:r w:rsidRPr="00EE7B04">
        <w:rPr>
          <w:rFonts w:ascii="Times New Roman" w:hAnsi="Times New Roman" w:cs="Times New Roman"/>
          <w:sz w:val="28"/>
          <w:szCs w:val="28"/>
        </w:rPr>
        <w:t xml:space="preserve">Емпіричні дослідження автентичності особистості дорослого як фактора міжособистісної взаємодії проводились в квітні-травні 2025 року серед 40 внутрішньо переміщених осіб віком від 25 до 55 років, серед яких 10 чоловіків та 30 жінок. </w:t>
      </w:r>
    </w:p>
    <w:p w:rsidR="001731D7" w:rsidRPr="00486609" w:rsidRDefault="001731D7" w:rsidP="001731D7">
      <w:pPr>
        <w:spacing w:before="100" w:beforeAutospacing="1" w:after="100" w:afterAutospacing="1" w:line="360" w:lineRule="auto"/>
        <w:ind w:firstLine="709"/>
        <w:contextualSpacing/>
        <w:rPr>
          <w:rFonts w:ascii="Times New Roman" w:eastAsia="Times New Roman" w:hAnsi="Times New Roman" w:cs="Times New Roman"/>
          <w:kern w:val="0"/>
          <w:sz w:val="28"/>
          <w:szCs w:val="28"/>
          <w:lang w:val="ru-RU" w:eastAsia="ru-RU"/>
        </w:rPr>
      </w:pPr>
      <w:r w:rsidRPr="00486609">
        <w:rPr>
          <w:rFonts w:ascii="Times New Roman" w:eastAsia="Times New Roman" w:hAnsi="Times New Roman" w:cs="Times New Roman"/>
          <w:bCs/>
          <w:kern w:val="0"/>
          <w:sz w:val="28"/>
          <w:szCs w:val="28"/>
          <w:lang w:val="ru-RU" w:eastAsia="ru-RU"/>
        </w:rPr>
        <w:t xml:space="preserve">Об’єкт </w:t>
      </w:r>
      <w:proofErr w:type="gramStart"/>
      <w:r w:rsidRPr="00486609">
        <w:rPr>
          <w:rFonts w:ascii="Times New Roman" w:eastAsia="Times New Roman" w:hAnsi="Times New Roman" w:cs="Times New Roman"/>
          <w:bCs/>
          <w:kern w:val="0"/>
          <w:sz w:val="28"/>
          <w:szCs w:val="28"/>
          <w:lang w:val="ru-RU" w:eastAsia="ru-RU"/>
        </w:rPr>
        <w:t>досл</w:t>
      </w:r>
      <w:proofErr w:type="gramEnd"/>
      <w:r w:rsidRPr="00486609">
        <w:rPr>
          <w:rFonts w:ascii="Times New Roman" w:eastAsia="Times New Roman" w:hAnsi="Times New Roman" w:cs="Times New Roman"/>
          <w:bCs/>
          <w:kern w:val="0"/>
          <w:sz w:val="28"/>
          <w:szCs w:val="28"/>
          <w:lang w:val="ru-RU" w:eastAsia="ru-RU"/>
        </w:rPr>
        <w:t>ідження</w:t>
      </w:r>
      <w:r w:rsidRPr="00486609">
        <w:rPr>
          <w:rFonts w:ascii="Times New Roman" w:eastAsia="Times New Roman" w:hAnsi="Times New Roman" w:cs="Times New Roman"/>
          <w:kern w:val="0"/>
          <w:sz w:val="28"/>
          <w:szCs w:val="28"/>
          <w:lang w:val="ru-RU" w:eastAsia="ru-RU"/>
        </w:rPr>
        <w:t xml:space="preserve"> — </w:t>
      </w:r>
      <w:r w:rsidR="00686628">
        <w:rPr>
          <w:rFonts w:ascii="Times New Roman" w:eastAsia="Times New Roman" w:hAnsi="Times New Roman" w:cs="Times New Roman"/>
          <w:kern w:val="0"/>
          <w:sz w:val="28"/>
          <w:szCs w:val="28"/>
          <w:lang w:val="ru-RU" w:eastAsia="ru-RU"/>
        </w:rPr>
        <w:t>міжособистісна взаємодія</w:t>
      </w:r>
      <w:r w:rsidRPr="00486609">
        <w:rPr>
          <w:rFonts w:ascii="Times New Roman" w:eastAsia="Times New Roman" w:hAnsi="Times New Roman" w:cs="Times New Roman"/>
          <w:kern w:val="0"/>
          <w:sz w:val="28"/>
          <w:szCs w:val="28"/>
          <w:lang w:val="ru-RU" w:eastAsia="ru-RU"/>
        </w:rPr>
        <w:t>.</w:t>
      </w:r>
    </w:p>
    <w:p w:rsidR="001731D7" w:rsidRPr="00486609"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486609">
        <w:rPr>
          <w:rFonts w:ascii="Times New Roman" w:eastAsia="Times New Roman" w:hAnsi="Times New Roman" w:cs="Times New Roman"/>
          <w:bCs/>
          <w:kern w:val="0"/>
          <w:sz w:val="28"/>
          <w:szCs w:val="28"/>
          <w:lang w:val="ru-RU" w:eastAsia="ru-RU"/>
        </w:rPr>
        <w:t xml:space="preserve">Предмет </w:t>
      </w:r>
      <w:proofErr w:type="gramStart"/>
      <w:r w:rsidRPr="00486609">
        <w:rPr>
          <w:rFonts w:ascii="Times New Roman" w:eastAsia="Times New Roman" w:hAnsi="Times New Roman" w:cs="Times New Roman"/>
          <w:bCs/>
          <w:kern w:val="0"/>
          <w:sz w:val="28"/>
          <w:szCs w:val="28"/>
          <w:lang w:val="ru-RU" w:eastAsia="ru-RU"/>
        </w:rPr>
        <w:t>досл</w:t>
      </w:r>
      <w:proofErr w:type="gramEnd"/>
      <w:r w:rsidRPr="00486609">
        <w:rPr>
          <w:rFonts w:ascii="Times New Roman" w:eastAsia="Times New Roman" w:hAnsi="Times New Roman" w:cs="Times New Roman"/>
          <w:bCs/>
          <w:kern w:val="0"/>
          <w:sz w:val="28"/>
          <w:szCs w:val="28"/>
          <w:lang w:val="ru-RU" w:eastAsia="ru-RU"/>
        </w:rPr>
        <w:t>ідження</w:t>
      </w:r>
      <w:r w:rsidRPr="00486609">
        <w:rPr>
          <w:rFonts w:ascii="Times New Roman" w:eastAsia="Times New Roman" w:hAnsi="Times New Roman" w:cs="Times New Roman"/>
          <w:kern w:val="0"/>
          <w:sz w:val="28"/>
          <w:szCs w:val="28"/>
          <w:lang w:val="ru-RU" w:eastAsia="ru-RU"/>
        </w:rPr>
        <w:t xml:space="preserve"> — зв’язок автентичності особистості з індивідуальними особливостями та характером міжособистісної взаємодії в умовах соціально-психологічної адаптації до вимушеного переселення.</w:t>
      </w:r>
    </w:p>
    <w:p w:rsidR="001731D7"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ru-RU" w:eastAsia="ru-RU"/>
        </w:rPr>
      </w:pPr>
      <w:r w:rsidRPr="00486609">
        <w:rPr>
          <w:rFonts w:ascii="Times New Roman" w:eastAsia="Times New Roman" w:hAnsi="Times New Roman" w:cs="Times New Roman"/>
          <w:bCs/>
          <w:kern w:val="0"/>
          <w:sz w:val="28"/>
          <w:szCs w:val="28"/>
          <w:lang w:val="ru-RU" w:eastAsia="ru-RU"/>
        </w:rPr>
        <w:t xml:space="preserve">Основні гіпотези </w:t>
      </w:r>
      <w:proofErr w:type="gramStart"/>
      <w:r w:rsidRPr="00486609">
        <w:rPr>
          <w:rFonts w:ascii="Times New Roman" w:eastAsia="Times New Roman" w:hAnsi="Times New Roman" w:cs="Times New Roman"/>
          <w:bCs/>
          <w:kern w:val="0"/>
          <w:sz w:val="28"/>
          <w:szCs w:val="28"/>
          <w:lang w:val="ru-RU" w:eastAsia="ru-RU"/>
        </w:rPr>
        <w:t>досл</w:t>
      </w:r>
      <w:proofErr w:type="gramEnd"/>
      <w:r w:rsidRPr="00486609">
        <w:rPr>
          <w:rFonts w:ascii="Times New Roman" w:eastAsia="Times New Roman" w:hAnsi="Times New Roman" w:cs="Times New Roman"/>
          <w:bCs/>
          <w:kern w:val="0"/>
          <w:sz w:val="28"/>
          <w:szCs w:val="28"/>
          <w:lang w:val="ru-RU" w:eastAsia="ru-RU"/>
        </w:rPr>
        <w:t>ідження:</w:t>
      </w:r>
    </w:p>
    <w:p w:rsidR="001731D7"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ru-RU" w:eastAsia="ru-RU"/>
        </w:rPr>
      </w:pPr>
      <w:r>
        <w:rPr>
          <w:rFonts w:ascii="Times New Roman" w:eastAsia="Times New Roman" w:hAnsi="Times New Roman" w:cs="Times New Roman"/>
          <w:kern w:val="0"/>
          <w:sz w:val="28"/>
          <w:szCs w:val="28"/>
          <w:lang w:val="ru-RU" w:eastAsia="ru-RU"/>
        </w:rPr>
        <w:t xml:space="preserve">1. </w:t>
      </w:r>
      <w:r w:rsidRPr="00486609">
        <w:rPr>
          <w:rFonts w:ascii="Times New Roman" w:eastAsia="Times New Roman" w:hAnsi="Times New Roman" w:cs="Times New Roman"/>
          <w:kern w:val="0"/>
          <w:sz w:val="28"/>
          <w:szCs w:val="28"/>
          <w:lang w:val="ru-RU" w:eastAsia="ru-RU"/>
        </w:rPr>
        <w:t xml:space="preserve">Автентичність особистості пов’язана з індивідуальними особливостями людини, що виявляються в міжособистісній поведінці, емоційній сфері, </w:t>
      </w:r>
      <w:proofErr w:type="gramStart"/>
      <w:r w:rsidRPr="00486609">
        <w:rPr>
          <w:rFonts w:ascii="Times New Roman" w:eastAsia="Times New Roman" w:hAnsi="Times New Roman" w:cs="Times New Roman"/>
          <w:kern w:val="0"/>
          <w:sz w:val="28"/>
          <w:szCs w:val="28"/>
          <w:lang w:val="ru-RU" w:eastAsia="ru-RU"/>
        </w:rPr>
        <w:t>стил</w:t>
      </w:r>
      <w:proofErr w:type="gramEnd"/>
      <w:r w:rsidRPr="00486609">
        <w:rPr>
          <w:rFonts w:ascii="Times New Roman" w:eastAsia="Times New Roman" w:hAnsi="Times New Roman" w:cs="Times New Roman"/>
          <w:kern w:val="0"/>
          <w:sz w:val="28"/>
          <w:szCs w:val="28"/>
          <w:lang w:val="ru-RU" w:eastAsia="ru-RU"/>
        </w:rPr>
        <w:t>і реагування та самоусвідомленні.</w:t>
      </w:r>
    </w:p>
    <w:p w:rsidR="001731D7"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ru-RU" w:eastAsia="ru-RU"/>
        </w:rPr>
      </w:pPr>
      <w:r>
        <w:rPr>
          <w:rFonts w:ascii="Times New Roman" w:eastAsia="Times New Roman" w:hAnsi="Times New Roman" w:cs="Times New Roman"/>
          <w:kern w:val="0"/>
          <w:sz w:val="28"/>
          <w:szCs w:val="28"/>
          <w:lang w:val="ru-RU" w:eastAsia="ru-RU"/>
        </w:rPr>
        <w:t xml:space="preserve">2. </w:t>
      </w:r>
      <w:r w:rsidRPr="00486609">
        <w:rPr>
          <w:rFonts w:ascii="Times New Roman" w:eastAsia="Times New Roman" w:hAnsi="Times New Roman" w:cs="Times New Roman"/>
          <w:kern w:val="0"/>
          <w:sz w:val="28"/>
          <w:szCs w:val="28"/>
          <w:lang w:val="ru-RU" w:eastAsia="ru-RU"/>
        </w:rPr>
        <w:t xml:space="preserve">В умовах вимушеного переселення можливе зниження </w:t>
      </w:r>
      <w:proofErr w:type="gramStart"/>
      <w:r w:rsidRPr="00486609">
        <w:rPr>
          <w:rFonts w:ascii="Times New Roman" w:eastAsia="Times New Roman" w:hAnsi="Times New Roman" w:cs="Times New Roman"/>
          <w:kern w:val="0"/>
          <w:sz w:val="28"/>
          <w:szCs w:val="28"/>
          <w:lang w:val="ru-RU" w:eastAsia="ru-RU"/>
        </w:rPr>
        <w:t>р</w:t>
      </w:r>
      <w:proofErr w:type="gramEnd"/>
      <w:r w:rsidRPr="00486609">
        <w:rPr>
          <w:rFonts w:ascii="Times New Roman" w:eastAsia="Times New Roman" w:hAnsi="Times New Roman" w:cs="Times New Roman"/>
          <w:kern w:val="0"/>
          <w:sz w:val="28"/>
          <w:szCs w:val="28"/>
          <w:lang w:val="ru-RU" w:eastAsia="ru-RU"/>
        </w:rPr>
        <w:t>івня автентичності, що супроводжується труднощами у міжособистісних стосунках, змінами самоідентичності та переживанням внутрішнього конфлікту.</w:t>
      </w:r>
    </w:p>
    <w:p w:rsidR="001731D7" w:rsidRPr="00486609"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ru-RU" w:eastAsia="ru-RU"/>
        </w:rPr>
      </w:pPr>
      <w:r>
        <w:rPr>
          <w:rFonts w:ascii="Times New Roman" w:eastAsia="Times New Roman" w:hAnsi="Times New Roman" w:cs="Times New Roman"/>
          <w:kern w:val="0"/>
          <w:sz w:val="28"/>
          <w:szCs w:val="28"/>
          <w:lang w:val="ru-RU" w:eastAsia="ru-RU"/>
        </w:rPr>
        <w:t xml:space="preserve">3. </w:t>
      </w:r>
      <w:r w:rsidRPr="00486609">
        <w:rPr>
          <w:rFonts w:ascii="Times New Roman" w:eastAsia="Times New Roman" w:hAnsi="Times New Roman" w:cs="Times New Roman"/>
          <w:kern w:val="0"/>
          <w:sz w:val="28"/>
          <w:szCs w:val="28"/>
          <w:lang w:val="ru-RU" w:eastAsia="ru-RU"/>
        </w:rPr>
        <w:t>Автентичність особистості виявляє статистично значущі відмінності за статтю.</w:t>
      </w:r>
    </w:p>
    <w:p w:rsidR="001731D7"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ru-RU" w:eastAsia="ru-RU"/>
        </w:rPr>
      </w:pPr>
      <w:r w:rsidRPr="00486609">
        <w:rPr>
          <w:rFonts w:ascii="Times New Roman" w:eastAsia="Times New Roman" w:hAnsi="Times New Roman" w:cs="Times New Roman"/>
          <w:bCs/>
          <w:kern w:val="0"/>
          <w:sz w:val="28"/>
          <w:szCs w:val="28"/>
          <w:lang w:val="ru-RU" w:eastAsia="ru-RU"/>
        </w:rPr>
        <w:t xml:space="preserve">Змінні </w:t>
      </w:r>
      <w:proofErr w:type="gramStart"/>
      <w:r w:rsidRPr="00486609">
        <w:rPr>
          <w:rFonts w:ascii="Times New Roman" w:eastAsia="Times New Roman" w:hAnsi="Times New Roman" w:cs="Times New Roman"/>
          <w:bCs/>
          <w:kern w:val="0"/>
          <w:sz w:val="28"/>
          <w:szCs w:val="28"/>
          <w:lang w:val="ru-RU" w:eastAsia="ru-RU"/>
        </w:rPr>
        <w:t>досл</w:t>
      </w:r>
      <w:proofErr w:type="gramEnd"/>
      <w:r w:rsidRPr="00486609">
        <w:rPr>
          <w:rFonts w:ascii="Times New Roman" w:eastAsia="Times New Roman" w:hAnsi="Times New Roman" w:cs="Times New Roman"/>
          <w:bCs/>
          <w:kern w:val="0"/>
          <w:sz w:val="28"/>
          <w:szCs w:val="28"/>
          <w:lang w:val="ru-RU" w:eastAsia="ru-RU"/>
        </w:rPr>
        <w:t>ідження:</w:t>
      </w:r>
    </w:p>
    <w:p w:rsidR="001731D7"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ru-RU" w:eastAsia="ru-RU"/>
        </w:rPr>
      </w:pPr>
      <w:r w:rsidRPr="00486609">
        <w:rPr>
          <w:rFonts w:ascii="Times New Roman" w:eastAsia="Times New Roman" w:hAnsi="Times New Roman" w:cs="Times New Roman"/>
          <w:bCs/>
          <w:kern w:val="0"/>
          <w:sz w:val="28"/>
          <w:szCs w:val="28"/>
          <w:lang w:val="ru-RU" w:eastAsia="ru-RU"/>
        </w:rPr>
        <w:t>Залежна змінна</w:t>
      </w:r>
      <w:r w:rsidRPr="00486609">
        <w:rPr>
          <w:rFonts w:ascii="Times New Roman" w:eastAsia="Times New Roman" w:hAnsi="Times New Roman" w:cs="Times New Roman"/>
          <w:kern w:val="0"/>
          <w:sz w:val="28"/>
          <w:szCs w:val="28"/>
          <w:lang w:val="ru-RU" w:eastAsia="ru-RU"/>
        </w:rPr>
        <w:t xml:space="preserve"> — </w:t>
      </w:r>
      <w:proofErr w:type="gramStart"/>
      <w:r w:rsidRPr="00486609">
        <w:rPr>
          <w:rFonts w:ascii="Times New Roman" w:eastAsia="Times New Roman" w:hAnsi="Times New Roman" w:cs="Times New Roman"/>
          <w:kern w:val="0"/>
          <w:sz w:val="28"/>
          <w:szCs w:val="28"/>
          <w:lang w:val="ru-RU" w:eastAsia="ru-RU"/>
        </w:rPr>
        <w:t>р</w:t>
      </w:r>
      <w:proofErr w:type="gramEnd"/>
      <w:r w:rsidRPr="00486609">
        <w:rPr>
          <w:rFonts w:ascii="Times New Roman" w:eastAsia="Times New Roman" w:hAnsi="Times New Roman" w:cs="Times New Roman"/>
          <w:kern w:val="0"/>
          <w:sz w:val="28"/>
          <w:szCs w:val="28"/>
          <w:lang w:val="ru-RU" w:eastAsia="ru-RU"/>
        </w:rPr>
        <w:t>івень автентичності особистості.</w:t>
      </w:r>
    </w:p>
    <w:p w:rsidR="001731D7"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kern w:val="0"/>
          <w:sz w:val="28"/>
          <w:szCs w:val="28"/>
          <w:lang w:val="ru-RU" w:eastAsia="ru-RU"/>
        </w:rPr>
      </w:pPr>
      <w:r w:rsidRPr="00486609">
        <w:rPr>
          <w:rFonts w:ascii="Times New Roman" w:eastAsia="Times New Roman" w:hAnsi="Times New Roman" w:cs="Times New Roman"/>
          <w:bCs/>
          <w:kern w:val="0"/>
          <w:sz w:val="28"/>
          <w:szCs w:val="28"/>
          <w:lang w:val="ru-RU" w:eastAsia="ru-RU"/>
        </w:rPr>
        <w:t>Незалежні змінні</w:t>
      </w:r>
      <w:r w:rsidRPr="00486609">
        <w:rPr>
          <w:rFonts w:ascii="Times New Roman" w:eastAsia="Times New Roman" w:hAnsi="Times New Roman" w:cs="Times New Roman"/>
          <w:kern w:val="0"/>
          <w:sz w:val="28"/>
          <w:szCs w:val="28"/>
          <w:lang w:val="ru-RU" w:eastAsia="ru-RU"/>
        </w:rPr>
        <w:t xml:space="preserve"> — індивідуально-психологічні характеристики, стать, наявність або відсутність </w:t>
      </w:r>
      <w:proofErr w:type="gramStart"/>
      <w:r w:rsidRPr="00486609">
        <w:rPr>
          <w:rFonts w:ascii="Times New Roman" w:eastAsia="Times New Roman" w:hAnsi="Times New Roman" w:cs="Times New Roman"/>
          <w:kern w:val="0"/>
          <w:sz w:val="28"/>
          <w:szCs w:val="28"/>
          <w:lang w:val="ru-RU" w:eastAsia="ru-RU"/>
        </w:rPr>
        <w:t>п</w:t>
      </w:r>
      <w:proofErr w:type="gramEnd"/>
      <w:r w:rsidRPr="00486609">
        <w:rPr>
          <w:rFonts w:ascii="Times New Roman" w:eastAsia="Times New Roman" w:hAnsi="Times New Roman" w:cs="Times New Roman"/>
          <w:kern w:val="0"/>
          <w:sz w:val="28"/>
          <w:szCs w:val="28"/>
          <w:lang w:val="ru-RU" w:eastAsia="ru-RU"/>
        </w:rPr>
        <w:t>ідтримуючих соціальних</w:t>
      </w:r>
      <w:r>
        <w:rPr>
          <w:rFonts w:ascii="Times New Roman" w:eastAsia="Times New Roman" w:hAnsi="Times New Roman" w:cs="Times New Roman"/>
          <w:kern w:val="0"/>
          <w:sz w:val="28"/>
          <w:szCs w:val="28"/>
          <w:lang w:val="ru-RU" w:eastAsia="ru-RU"/>
        </w:rPr>
        <w:t xml:space="preserve"> зв’язків, зміни в ідентичності.</w:t>
      </w:r>
    </w:p>
    <w:p w:rsidR="001731D7" w:rsidRDefault="001731D7" w:rsidP="001731D7">
      <w:pPr>
        <w:spacing w:before="100" w:beforeAutospacing="1" w:after="100" w:afterAutospacing="1" w:line="360" w:lineRule="auto"/>
        <w:ind w:firstLine="709"/>
        <w:contextualSpacing/>
        <w:jc w:val="both"/>
        <w:outlineLvl w:val="2"/>
        <w:rPr>
          <w:rFonts w:ascii="Times New Roman" w:hAnsi="Times New Roman" w:cs="Times New Roman"/>
          <w:sz w:val="28"/>
          <w:szCs w:val="28"/>
        </w:rPr>
      </w:pPr>
      <w:r w:rsidRPr="008C5C0A">
        <w:rPr>
          <w:rFonts w:ascii="Times New Roman" w:hAnsi="Times New Roman" w:cs="Times New Roman"/>
          <w:sz w:val="28"/>
          <w:szCs w:val="28"/>
        </w:rPr>
        <w:lastRenderedPageBreak/>
        <w:t>Збір емпіричних даних здійснювався шляхом клінічного інтерв’ювання, індивідуального тестування за допомогою Шкали автентичності особистості A.M. Wood,</w:t>
      </w:r>
      <w:r>
        <w:rPr>
          <w:rFonts w:ascii="Times New Roman" w:hAnsi="Times New Roman" w:cs="Times New Roman"/>
          <w:sz w:val="28"/>
          <w:szCs w:val="28"/>
        </w:rPr>
        <w:t xml:space="preserve"> </w:t>
      </w:r>
      <w:r w:rsidRPr="008C5C0A">
        <w:rPr>
          <w:rFonts w:ascii="Times New Roman" w:hAnsi="Times New Roman" w:cs="Times New Roman"/>
          <w:sz w:val="28"/>
          <w:szCs w:val="28"/>
        </w:rPr>
        <w:t xml:space="preserve"> P.A. Linley, </w:t>
      </w:r>
      <w:r>
        <w:rPr>
          <w:rFonts w:ascii="Times New Roman" w:hAnsi="Times New Roman" w:cs="Times New Roman"/>
          <w:sz w:val="28"/>
          <w:szCs w:val="28"/>
        </w:rPr>
        <w:t xml:space="preserve"> </w:t>
      </w:r>
      <w:r w:rsidRPr="008C5C0A">
        <w:rPr>
          <w:rFonts w:ascii="Times New Roman" w:hAnsi="Times New Roman" w:cs="Times New Roman"/>
          <w:sz w:val="28"/>
          <w:szCs w:val="28"/>
        </w:rPr>
        <w:t xml:space="preserve">Індивідуально-типологічного опитувальника </w:t>
      </w:r>
      <w:r>
        <w:rPr>
          <w:rFonts w:ascii="Times New Roman" w:hAnsi="Times New Roman" w:cs="Times New Roman"/>
          <w:sz w:val="28"/>
          <w:szCs w:val="28"/>
        </w:rPr>
        <w:t xml:space="preserve">        </w:t>
      </w:r>
      <w:r w:rsidRPr="008C5C0A">
        <w:rPr>
          <w:rFonts w:ascii="Times New Roman" w:hAnsi="Times New Roman" w:cs="Times New Roman"/>
          <w:sz w:val="28"/>
          <w:szCs w:val="28"/>
        </w:rPr>
        <w:t>Л.Н. Собчик (ІТО) та кореляційного аналізу.</w:t>
      </w:r>
    </w:p>
    <w:p w:rsidR="001731D7" w:rsidRPr="00354796" w:rsidRDefault="001731D7" w:rsidP="001731D7">
      <w:pPr>
        <w:spacing w:before="100" w:beforeAutospacing="1" w:after="100" w:afterAutospacing="1" w:line="360" w:lineRule="auto"/>
        <w:ind w:firstLine="709"/>
        <w:contextualSpacing/>
        <w:jc w:val="both"/>
        <w:outlineLvl w:val="2"/>
        <w:rPr>
          <w:rFonts w:ascii="Times New Roman" w:hAnsi="Times New Roman" w:cs="Times New Roman"/>
          <w:sz w:val="28"/>
          <w:szCs w:val="28"/>
        </w:rPr>
      </w:pPr>
      <w:r w:rsidRPr="00354796">
        <w:rPr>
          <w:rFonts w:ascii="Times New Roman" w:hAnsi="Times New Roman" w:cs="Times New Roman"/>
          <w:sz w:val="28"/>
          <w:szCs w:val="28"/>
        </w:rPr>
        <w:t xml:space="preserve">З метою аналізу змін у самоідентичності та міжособистісних переживаннях, було проведено </w:t>
      </w:r>
      <w:r>
        <w:rPr>
          <w:rFonts w:ascii="Times New Roman" w:hAnsi="Times New Roman" w:cs="Times New Roman"/>
          <w:sz w:val="28"/>
          <w:szCs w:val="28"/>
        </w:rPr>
        <w:t xml:space="preserve">напівстрктуроване </w:t>
      </w:r>
      <w:r w:rsidRPr="00354796">
        <w:rPr>
          <w:rStyle w:val="ae"/>
          <w:rFonts w:ascii="Times New Roman" w:hAnsi="Times New Roman" w:cs="Times New Roman"/>
          <w:b w:val="0"/>
          <w:sz w:val="28"/>
          <w:szCs w:val="28"/>
        </w:rPr>
        <w:t>клінічне інтерв’ю</w:t>
      </w:r>
      <w:r w:rsidRPr="00354796">
        <w:rPr>
          <w:rFonts w:ascii="Times New Roman" w:hAnsi="Times New Roman" w:cs="Times New Roman"/>
          <w:sz w:val="28"/>
          <w:szCs w:val="28"/>
        </w:rPr>
        <w:t>, під час якого вивчались наступні феномени:</w:t>
      </w:r>
    </w:p>
    <w:p w:rsidR="001731D7" w:rsidRPr="00354796" w:rsidRDefault="001731D7" w:rsidP="001731D7">
      <w:pPr>
        <w:spacing w:before="100" w:beforeAutospacing="1" w:after="100" w:afterAutospacing="1" w:line="360" w:lineRule="auto"/>
        <w:ind w:firstLine="709"/>
        <w:contextualSpacing/>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Pr="00354796">
        <w:rPr>
          <w:rFonts w:ascii="Times New Roman" w:hAnsi="Times New Roman" w:cs="Times New Roman"/>
          <w:sz w:val="28"/>
          <w:szCs w:val="28"/>
        </w:rPr>
        <w:t>суб’єктивне відчуття зниження автентичності</w:t>
      </w:r>
      <w:r>
        <w:rPr>
          <w:rFonts w:ascii="Times New Roman" w:hAnsi="Times New Roman" w:cs="Times New Roman"/>
          <w:sz w:val="28"/>
          <w:szCs w:val="28"/>
        </w:rPr>
        <w:t>,</w:t>
      </w:r>
    </w:p>
    <w:p w:rsidR="001731D7" w:rsidRPr="00354796" w:rsidRDefault="001731D7" w:rsidP="001731D7">
      <w:pPr>
        <w:spacing w:before="100" w:beforeAutospacing="1" w:after="100" w:afterAutospacing="1" w:line="360" w:lineRule="auto"/>
        <w:ind w:firstLine="709"/>
        <w:contextualSpacing/>
        <w:jc w:val="both"/>
        <w:outlineLvl w:val="2"/>
        <w:rPr>
          <w:rFonts w:ascii="Times New Roman" w:hAnsi="Times New Roman" w:cs="Times New Roman"/>
          <w:sz w:val="28"/>
          <w:szCs w:val="28"/>
        </w:rPr>
      </w:pPr>
      <w:r>
        <w:rPr>
          <w:rFonts w:ascii="Times New Roman" w:hAnsi="Times New Roman" w:cs="Times New Roman"/>
          <w:sz w:val="28"/>
          <w:szCs w:val="28"/>
        </w:rPr>
        <w:t>-</w:t>
      </w:r>
      <w:r w:rsidRPr="00354796">
        <w:rPr>
          <w:rFonts w:ascii="Times New Roman" w:hAnsi="Times New Roman" w:cs="Times New Roman"/>
          <w:sz w:val="28"/>
          <w:szCs w:val="28"/>
        </w:rPr>
        <w:t>схильність до приховування емоцій у спілкуванні</w:t>
      </w:r>
      <w:r>
        <w:rPr>
          <w:rFonts w:ascii="Times New Roman" w:hAnsi="Times New Roman" w:cs="Times New Roman"/>
          <w:sz w:val="28"/>
          <w:szCs w:val="28"/>
        </w:rPr>
        <w:t>,</w:t>
      </w:r>
    </w:p>
    <w:p w:rsidR="001731D7" w:rsidRPr="00354796" w:rsidRDefault="001731D7" w:rsidP="001731D7">
      <w:pPr>
        <w:spacing w:before="100" w:beforeAutospacing="1" w:after="100" w:afterAutospacing="1" w:line="360" w:lineRule="auto"/>
        <w:ind w:firstLine="709"/>
        <w:contextualSpacing/>
        <w:jc w:val="both"/>
        <w:outlineLvl w:val="2"/>
        <w:rPr>
          <w:rFonts w:ascii="Times New Roman" w:hAnsi="Times New Roman" w:cs="Times New Roman"/>
          <w:sz w:val="28"/>
          <w:szCs w:val="28"/>
        </w:rPr>
      </w:pPr>
      <w:r>
        <w:rPr>
          <w:rFonts w:ascii="Times New Roman" w:hAnsi="Times New Roman" w:cs="Times New Roman"/>
          <w:sz w:val="28"/>
          <w:szCs w:val="28"/>
        </w:rPr>
        <w:t>-</w:t>
      </w:r>
      <w:r w:rsidRPr="00354796">
        <w:rPr>
          <w:rFonts w:ascii="Times New Roman" w:hAnsi="Times New Roman" w:cs="Times New Roman"/>
          <w:sz w:val="28"/>
          <w:szCs w:val="28"/>
        </w:rPr>
        <w:t>труднощі в міжособистісній комунікації</w:t>
      </w:r>
      <w:r>
        <w:rPr>
          <w:rFonts w:ascii="Times New Roman" w:hAnsi="Times New Roman" w:cs="Times New Roman"/>
          <w:sz w:val="28"/>
          <w:szCs w:val="28"/>
        </w:rPr>
        <w:t>,</w:t>
      </w:r>
    </w:p>
    <w:p w:rsidR="001731D7" w:rsidRPr="00354796" w:rsidRDefault="001731D7" w:rsidP="001731D7">
      <w:pPr>
        <w:spacing w:before="100" w:beforeAutospacing="1" w:after="100" w:afterAutospacing="1" w:line="360" w:lineRule="auto"/>
        <w:ind w:firstLine="709"/>
        <w:contextualSpacing/>
        <w:jc w:val="both"/>
        <w:outlineLvl w:val="2"/>
        <w:rPr>
          <w:rFonts w:ascii="Times New Roman" w:hAnsi="Times New Roman" w:cs="Times New Roman"/>
          <w:sz w:val="28"/>
          <w:szCs w:val="28"/>
        </w:rPr>
      </w:pPr>
      <w:r>
        <w:rPr>
          <w:rFonts w:ascii="Times New Roman" w:hAnsi="Times New Roman" w:cs="Times New Roman"/>
          <w:sz w:val="28"/>
          <w:szCs w:val="28"/>
        </w:rPr>
        <w:t>-</w:t>
      </w:r>
      <w:r w:rsidRPr="00354796">
        <w:rPr>
          <w:rFonts w:ascii="Times New Roman" w:hAnsi="Times New Roman" w:cs="Times New Roman"/>
          <w:sz w:val="28"/>
          <w:szCs w:val="28"/>
        </w:rPr>
        <w:t>зміни в ідентичності</w:t>
      </w:r>
      <w:r>
        <w:rPr>
          <w:rFonts w:ascii="Times New Roman" w:hAnsi="Times New Roman" w:cs="Times New Roman"/>
          <w:sz w:val="28"/>
          <w:szCs w:val="28"/>
        </w:rPr>
        <w:t>,</w:t>
      </w:r>
    </w:p>
    <w:p w:rsidR="001731D7"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ru-RU" w:eastAsia="ru-RU"/>
        </w:rPr>
      </w:pPr>
      <w:r>
        <w:rPr>
          <w:rFonts w:ascii="Times New Roman" w:hAnsi="Times New Roman" w:cs="Times New Roman"/>
          <w:sz w:val="28"/>
          <w:szCs w:val="28"/>
        </w:rPr>
        <w:t>-</w:t>
      </w:r>
      <w:r w:rsidRPr="00354796">
        <w:rPr>
          <w:rFonts w:ascii="Times New Roman" w:hAnsi="Times New Roman" w:cs="Times New Roman"/>
          <w:sz w:val="28"/>
          <w:szCs w:val="28"/>
        </w:rPr>
        <w:t>наявність чи відсутність підтримуючих соціальних зв’язків.</w:t>
      </w:r>
    </w:p>
    <w:p w:rsidR="001731D7" w:rsidRPr="008C5C0A"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ru-RU" w:eastAsia="ru-RU"/>
        </w:rPr>
      </w:pPr>
      <w:r>
        <w:rPr>
          <w:rFonts w:ascii="Times New Roman" w:hAnsi="Times New Roman" w:cs="Times New Roman"/>
          <w:sz w:val="28"/>
          <w:szCs w:val="28"/>
        </w:rPr>
        <w:t>К</w:t>
      </w:r>
      <w:r w:rsidRPr="00EE7B04">
        <w:rPr>
          <w:rFonts w:ascii="Times New Roman" w:hAnsi="Times New Roman" w:cs="Times New Roman"/>
          <w:sz w:val="28"/>
          <w:szCs w:val="28"/>
        </w:rPr>
        <w:t xml:space="preserve">лінічне інтерв’ю </w:t>
      </w:r>
      <w:r>
        <w:rPr>
          <w:rFonts w:ascii="Times New Roman" w:hAnsi="Times New Roman" w:cs="Times New Roman"/>
          <w:sz w:val="28"/>
          <w:szCs w:val="28"/>
        </w:rPr>
        <w:t xml:space="preserve">було </w:t>
      </w:r>
      <w:r w:rsidRPr="00EE7B04">
        <w:rPr>
          <w:rFonts w:ascii="Times New Roman" w:hAnsi="Times New Roman" w:cs="Times New Roman"/>
          <w:sz w:val="28"/>
          <w:szCs w:val="28"/>
        </w:rPr>
        <w:t>з наступними тематичними блоками</w:t>
      </w:r>
      <w:r w:rsidRPr="00EE7B04">
        <w:rPr>
          <w:rFonts w:ascii="Times New Roman" w:hAnsi="Times New Roman" w:cs="Times New Roman"/>
          <w:sz w:val="28"/>
          <w:szCs w:val="28"/>
          <w:lang w:val="en-US"/>
        </w:rPr>
        <w:t>:</w:t>
      </w:r>
    </w:p>
    <w:p w:rsidR="001731D7" w:rsidRPr="00BB40DC"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ru-RU" w:eastAsia="ru-RU"/>
        </w:rPr>
      </w:pPr>
      <w:r w:rsidRPr="00EE7B04">
        <w:rPr>
          <w:rFonts w:ascii="Times New Roman" w:eastAsia="Times New Roman" w:hAnsi="Times New Roman" w:cs="Times New Roman"/>
          <w:bCs/>
          <w:kern w:val="0"/>
          <w:sz w:val="28"/>
          <w:szCs w:val="28"/>
          <w:lang w:val="ru-RU" w:eastAsia="ru-RU"/>
        </w:rPr>
        <w:t>1. Загальна інформація (уточнення контексту)</w:t>
      </w:r>
    </w:p>
    <w:p w:rsidR="001731D7" w:rsidRPr="00BB40DC" w:rsidRDefault="001731D7" w:rsidP="001731D7">
      <w:pPr>
        <w:spacing w:before="100" w:beforeAutospacing="1" w:after="100" w:afterAutospacing="1" w:line="360" w:lineRule="auto"/>
        <w:ind w:left="720"/>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1.1. </w:t>
      </w:r>
      <w:r w:rsidRPr="00BB40DC">
        <w:rPr>
          <w:rFonts w:ascii="Times New Roman" w:eastAsia="Times New Roman" w:hAnsi="Times New Roman" w:cs="Times New Roman"/>
          <w:kern w:val="0"/>
          <w:sz w:val="28"/>
          <w:szCs w:val="28"/>
          <w:lang w:val="ru-RU" w:eastAsia="ru-RU"/>
        </w:rPr>
        <w:t>Скільки вам рокі</w:t>
      </w:r>
      <w:proofErr w:type="gramStart"/>
      <w:r w:rsidRPr="00BB40DC">
        <w:rPr>
          <w:rFonts w:ascii="Times New Roman" w:eastAsia="Times New Roman" w:hAnsi="Times New Roman" w:cs="Times New Roman"/>
          <w:kern w:val="0"/>
          <w:sz w:val="28"/>
          <w:szCs w:val="28"/>
          <w:lang w:val="ru-RU" w:eastAsia="ru-RU"/>
        </w:rPr>
        <w:t>в</w:t>
      </w:r>
      <w:proofErr w:type="gramEnd"/>
      <w:r w:rsidRPr="00BB40DC">
        <w:rPr>
          <w:rFonts w:ascii="Times New Roman" w:eastAsia="Times New Roman" w:hAnsi="Times New Roman" w:cs="Times New Roman"/>
          <w:kern w:val="0"/>
          <w:sz w:val="28"/>
          <w:szCs w:val="28"/>
          <w:lang w:val="ru-RU" w:eastAsia="ru-RU"/>
        </w:rPr>
        <w:t>?</w:t>
      </w:r>
    </w:p>
    <w:p w:rsidR="001731D7" w:rsidRPr="00BB40DC" w:rsidRDefault="001731D7" w:rsidP="001731D7">
      <w:pPr>
        <w:spacing w:before="100" w:beforeAutospacing="1" w:after="100" w:afterAutospacing="1" w:line="360" w:lineRule="auto"/>
        <w:ind w:left="720"/>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1.2. </w:t>
      </w:r>
      <w:r w:rsidRPr="00BB40DC">
        <w:rPr>
          <w:rFonts w:ascii="Times New Roman" w:eastAsia="Times New Roman" w:hAnsi="Times New Roman" w:cs="Times New Roman"/>
          <w:kern w:val="0"/>
          <w:sz w:val="28"/>
          <w:szCs w:val="28"/>
          <w:lang w:val="ru-RU" w:eastAsia="ru-RU"/>
        </w:rPr>
        <w:t>Коли та звідки ви були змушені виїхати?</w:t>
      </w:r>
    </w:p>
    <w:p w:rsidR="001731D7" w:rsidRPr="00BB40DC" w:rsidRDefault="001731D7" w:rsidP="001731D7">
      <w:pPr>
        <w:spacing w:before="100" w:beforeAutospacing="1" w:after="100" w:afterAutospacing="1" w:line="360" w:lineRule="auto"/>
        <w:ind w:left="720"/>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1.3. </w:t>
      </w:r>
      <w:r w:rsidRPr="00BB40DC">
        <w:rPr>
          <w:rFonts w:ascii="Times New Roman" w:eastAsia="Times New Roman" w:hAnsi="Times New Roman" w:cs="Times New Roman"/>
          <w:kern w:val="0"/>
          <w:sz w:val="28"/>
          <w:szCs w:val="28"/>
          <w:lang w:val="ru-RU" w:eastAsia="ru-RU"/>
        </w:rPr>
        <w:t>Де ви зараз проживаєте і скільки часу?</w:t>
      </w:r>
    </w:p>
    <w:p w:rsidR="001731D7" w:rsidRPr="00BB40DC" w:rsidRDefault="001731D7" w:rsidP="001731D7">
      <w:pPr>
        <w:spacing w:before="100" w:beforeAutospacing="1" w:after="100" w:afterAutospacing="1" w:line="360" w:lineRule="auto"/>
        <w:ind w:left="720"/>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1.4. </w:t>
      </w:r>
      <w:proofErr w:type="gramStart"/>
      <w:r w:rsidRPr="00BB40DC">
        <w:rPr>
          <w:rFonts w:ascii="Times New Roman" w:eastAsia="Times New Roman" w:hAnsi="Times New Roman" w:cs="Times New Roman"/>
          <w:kern w:val="0"/>
          <w:sz w:val="28"/>
          <w:szCs w:val="28"/>
          <w:lang w:val="ru-RU" w:eastAsia="ru-RU"/>
        </w:rPr>
        <w:t>Чи ма</w:t>
      </w:r>
      <w:proofErr w:type="gramEnd"/>
      <w:r w:rsidRPr="00BB40DC">
        <w:rPr>
          <w:rFonts w:ascii="Times New Roman" w:eastAsia="Times New Roman" w:hAnsi="Times New Roman" w:cs="Times New Roman"/>
          <w:kern w:val="0"/>
          <w:sz w:val="28"/>
          <w:szCs w:val="28"/>
          <w:lang w:val="ru-RU" w:eastAsia="ru-RU"/>
        </w:rPr>
        <w:t>єте постійне житло/роботу на новому місці?</w:t>
      </w:r>
    </w:p>
    <w:p w:rsidR="001731D7" w:rsidRPr="00BB40DC" w:rsidRDefault="001731D7" w:rsidP="001731D7">
      <w:pPr>
        <w:spacing w:before="100" w:beforeAutospacing="1" w:after="100" w:afterAutospacing="1" w:line="360" w:lineRule="auto"/>
        <w:ind w:left="720"/>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1.5. </w:t>
      </w:r>
      <w:r w:rsidRPr="00BB40DC">
        <w:rPr>
          <w:rFonts w:ascii="Times New Roman" w:eastAsia="Times New Roman" w:hAnsi="Times New Roman" w:cs="Times New Roman"/>
          <w:kern w:val="0"/>
          <w:sz w:val="28"/>
          <w:szCs w:val="28"/>
          <w:lang w:val="ru-RU" w:eastAsia="ru-RU"/>
        </w:rPr>
        <w:t xml:space="preserve">Хто вас </w:t>
      </w:r>
      <w:proofErr w:type="gramStart"/>
      <w:r w:rsidRPr="00BB40DC">
        <w:rPr>
          <w:rFonts w:ascii="Times New Roman" w:eastAsia="Times New Roman" w:hAnsi="Times New Roman" w:cs="Times New Roman"/>
          <w:kern w:val="0"/>
          <w:sz w:val="28"/>
          <w:szCs w:val="28"/>
          <w:lang w:val="ru-RU" w:eastAsia="ru-RU"/>
        </w:rPr>
        <w:t>п</w:t>
      </w:r>
      <w:proofErr w:type="gramEnd"/>
      <w:r w:rsidRPr="00BB40DC">
        <w:rPr>
          <w:rFonts w:ascii="Times New Roman" w:eastAsia="Times New Roman" w:hAnsi="Times New Roman" w:cs="Times New Roman"/>
          <w:kern w:val="0"/>
          <w:sz w:val="28"/>
          <w:szCs w:val="28"/>
          <w:lang w:val="ru-RU" w:eastAsia="ru-RU"/>
        </w:rPr>
        <w:t>ідтримує зараз?</w:t>
      </w:r>
      <w:r w:rsidRPr="00EE7B04">
        <w:rPr>
          <w:rFonts w:ascii="Times New Roman" w:eastAsia="Times New Roman" w:hAnsi="Times New Roman" w:cs="Times New Roman"/>
          <w:iCs/>
          <w:kern w:val="0"/>
          <w:sz w:val="28"/>
          <w:szCs w:val="28"/>
          <w:lang w:val="en-US" w:eastAsia="ru-RU"/>
        </w:rPr>
        <w:t xml:space="preserve"> [</w:t>
      </w:r>
      <w:r w:rsidR="00DB0627">
        <w:rPr>
          <w:rFonts w:ascii="Times New Roman" w:eastAsia="Times New Roman" w:hAnsi="Times New Roman" w:cs="Times New Roman"/>
          <w:iCs/>
          <w:kern w:val="0"/>
          <w:sz w:val="28"/>
          <w:szCs w:val="28"/>
          <w:lang w:val="en-US" w:eastAsia="ru-RU"/>
        </w:rPr>
        <w:t xml:space="preserve">2; </w:t>
      </w:r>
      <w:r w:rsidR="0015667E">
        <w:rPr>
          <w:rFonts w:ascii="Times New Roman" w:eastAsia="Times New Roman" w:hAnsi="Times New Roman" w:cs="Times New Roman"/>
          <w:iCs/>
          <w:kern w:val="0"/>
          <w:sz w:val="28"/>
          <w:szCs w:val="28"/>
          <w:lang w:eastAsia="ru-RU"/>
        </w:rPr>
        <w:t>39</w:t>
      </w:r>
      <w:r w:rsidRPr="00EE7B04">
        <w:rPr>
          <w:rFonts w:ascii="Times New Roman" w:eastAsia="Times New Roman" w:hAnsi="Times New Roman" w:cs="Times New Roman"/>
          <w:iCs/>
          <w:kern w:val="0"/>
          <w:sz w:val="28"/>
          <w:szCs w:val="28"/>
          <w:lang w:val="en-US" w:eastAsia="ru-RU"/>
        </w:rPr>
        <w:t>]</w:t>
      </w:r>
    </w:p>
    <w:p w:rsidR="001731D7" w:rsidRPr="00BB40DC"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en-US" w:eastAsia="ru-RU"/>
        </w:rPr>
      </w:pPr>
      <w:r w:rsidRPr="00EE7B04">
        <w:rPr>
          <w:rFonts w:ascii="Times New Roman" w:eastAsia="Times New Roman" w:hAnsi="Times New Roman" w:cs="Times New Roman"/>
          <w:bCs/>
          <w:kern w:val="0"/>
          <w:sz w:val="28"/>
          <w:szCs w:val="28"/>
          <w:lang w:val="ru-RU" w:eastAsia="ru-RU"/>
        </w:rPr>
        <w:t>2. Досвід внутрішньої автентичності</w:t>
      </w:r>
      <w:r>
        <w:rPr>
          <w:rFonts w:ascii="Times New Roman" w:eastAsia="Times New Roman" w:hAnsi="Times New Roman" w:cs="Times New Roman"/>
          <w:bCs/>
          <w:kern w:val="0"/>
          <w:sz w:val="28"/>
          <w:szCs w:val="28"/>
          <w:lang w:val="en-US" w:eastAsia="ru-RU"/>
        </w:rPr>
        <w:t xml:space="preserve"> (</w:t>
      </w:r>
      <w:r w:rsidRPr="00EE7B04">
        <w:rPr>
          <w:rFonts w:ascii="Times New Roman" w:eastAsia="Times New Roman" w:hAnsi="Times New Roman" w:cs="Times New Roman"/>
          <w:iCs/>
          <w:kern w:val="0"/>
          <w:sz w:val="28"/>
          <w:szCs w:val="28"/>
          <w:lang w:val="ru-RU" w:eastAsia="ru-RU"/>
        </w:rPr>
        <w:t xml:space="preserve">виявлення </w:t>
      </w:r>
      <w:proofErr w:type="gramStart"/>
      <w:r w:rsidRPr="00EE7B04">
        <w:rPr>
          <w:rFonts w:ascii="Times New Roman" w:eastAsia="Times New Roman" w:hAnsi="Times New Roman" w:cs="Times New Roman"/>
          <w:iCs/>
          <w:kern w:val="0"/>
          <w:sz w:val="28"/>
          <w:szCs w:val="28"/>
          <w:lang w:val="ru-RU" w:eastAsia="ru-RU"/>
        </w:rPr>
        <w:t>р</w:t>
      </w:r>
      <w:proofErr w:type="gramEnd"/>
      <w:r w:rsidRPr="00EE7B04">
        <w:rPr>
          <w:rFonts w:ascii="Times New Roman" w:eastAsia="Times New Roman" w:hAnsi="Times New Roman" w:cs="Times New Roman"/>
          <w:iCs/>
          <w:kern w:val="0"/>
          <w:sz w:val="28"/>
          <w:szCs w:val="28"/>
          <w:lang w:val="ru-RU" w:eastAsia="ru-RU"/>
        </w:rPr>
        <w:t>івня самоприйняття, цілісності, внутрішньої правдивості</w:t>
      </w:r>
      <w:r>
        <w:rPr>
          <w:rFonts w:ascii="Times New Roman" w:eastAsia="Times New Roman" w:hAnsi="Times New Roman" w:cs="Times New Roman"/>
          <w:iCs/>
          <w:kern w:val="0"/>
          <w:sz w:val="28"/>
          <w:szCs w:val="28"/>
          <w:lang w:val="en-US" w:eastAsia="ru-RU"/>
        </w:rPr>
        <w:t>)</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2.1. </w:t>
      </w:r>
      <w:r w:rsidRPr="00BB40DC">
        <w:rPr>
          <w:rFonts w:ascii="Times New Roman" w:eastAsia="Times New Roman" w:hAnsi="Times New Roman" w:cs="Times New Roman"/>
          <w:kern w:val="0"/>
          <w:sz w:val="28"/>
          <w:szCs w:val="28"/>
          <w:lang w:val="ru-RU" w:eastAsia="ru-RU"/>
        </w:rPr>
        <w:t>Як би ви описали себе як особистість? Що для вас важливо?</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2.2. </w:t>
      </w:r>
      <w:r w:rsidRPr="00BB40DC">
        <w:rPr>
          <w:rFonts w:ascii="Times New Roman" w:eastAsia="Times New Roman" w:hAnsi="Times New Roman" w:cs="Times New Roman"/>
          <w:kern w:val="0"/>
          <w:sz w:val="28"/>
          <w:szCs w:val="28"/>
          <w:lang w:val="ru-RU" w:eastAsia="ru-RU"/>
        </w:rPr>
        <w:t xml:space="preserve">Чи відчуваєте ви, що </w:t>
      </w:r>
      <w:proofErr w:type="gramStart"/>
      <w:r w:rsidRPr="00BB40DC">
        <w:rPr>
          <w:rFonts w:ascii="Times New Roman" w:eastAsia="Times New Roman" w:hAnsi="Times New Roman" w:cs="Times New Roman"/>
          <w:kern w:val="0"/>
          <w:sz w:val="28"/>
          <w:szCs w:val="28"/>
          <w:lang w:val="ru-RU" w:eastAsia="ru-RU"/>
        </w:rPr>
        <w:t>можете</w:t>
      </w:r>
      <w:proofErr w:type="gramEnd"/>
      <w:r w:rsidRPr="00BB40DC">
        <w:rPr>
          <w:rFonts w:ascii="Times New Roman" w:eastAsia="Times New Roman" w:hAnsi="Times New Roman" w:cs="Times New Roman"/>
          <w:kern w:val="0"/>
          <w:sz w:val="28"/>
          <w:szCs w:val="28"/>
          <w:lang w:val="ru-RU" w:eastAsia="ru-RU"/>
        </w:rPr>
        <w:t xml:space="preserve"> бути собою у спілкуванні з іншими?</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2.3. </w:t>
      </w:r>
      <w:r w:rsidRPr="00BB40DC">
        <w:rPr>
          <w:rFonts w:ascii="Times New Roman" w:eastAsia="Times New Roman" w:hAnsi="Times New Roman" w:cs="Times New Roman"/>
          <w:kern w:val="0"/>
          <w:sz w:val="28"/>
          <w:szCs w:val="28"/>
          <w:lang w:val="ru-RU" w:eastAsia="ru-RU"/>
        </w:rPr>
        <w:t>У яких ситуаціях ви найчастіше змушені «приховувати» свої справжні почуття чи думки?</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2.4. </w:t>
      </w:r>
      <w:r w:rsidRPr="00BB40DC">
        <w:rPr>
          <w:rFonts w:ascii="Times New Roman" w:eastAsia="Times New Roman" w:hAnsi="Times New Roman" w:cs="Times New Roman"/>
          <w:kern w:val="0"/>
          <w:sz w:val="28"/>
          <w:szCs w:val="28"/>
          <w:lang w:val="ru-RU" w:eastAsia="ru-RU"/>
        </w:rPr>
        <w:t xml:space="preserve">Чи змінився ваш образ себе </w:t>
      </w:r>
      <w:proofErr w:type="gramStart"/>
      <w:r w:rsidRPr="00BB40DC">
        <w:rPr>
          <w:rFonts w:ascii="Times New Roman" w:eastAsia="Times New Roman" w:hAnsi="Times New Roman" w:cs="Times New Roman"/>
          <w:kern w:val="0"/>
          <w:sz w:val="28"/>
          <w:szCs w:val="28"/>
          <w:lang w:val="ru-RU" w:eastAsia="ru-RU"/>
        </w:rPr>
        <w:t>п</w:t>
      </w:r>
      <w:proofErr w:type="gramEnd"/>
      <w:r w:rsidRPr="00BB40DC">
        <w:rPr>
          <w:rFonts w:ascii="Times New Roman" w:eastAsia="Times New Roman" w:hAnsi="Times New Roman" w:cs="Times New Roman"/>
          <w:kern w:val="0"/>
          <w:sz w:val="28"/>
          <w:szCs w:val="28"/>
          <w:lang w:val="ru-RU" w:eastAsia="ru-RU"/>
        </w:rPr>
        <w:t>ісля переселення? Якщо так — як саме?</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2.5. </w:t>
      </w:r>
      <w:r w:rsidRPr="00BB40DC">
        <w:rPr>
          <w:rFonts w:ascii="Times New Roman" w:eastAsia="Times New Roman" w:hAnsi="Times New Roman" w:cs="Times New Roman"/>
          <w:kern w:val="0"/>
          <w:sz w:val="28"/>
          <w:szCs w:val="28"/>
          <w:lang w:val="ru-RU" w:eastAsia="ru-RU"/>
        </w:rPr>
        <w:t>Коли ви востаннє відчували, що живете у згоді з собою?</w:t>
      </w:r>
      <w:r w:rsidRPr="00EE7B04">
        <w:rPr>
          <w:rFonts w:ascii="Times New Roman" w:eastAsia="Times New Roman" w:hAnsi="Times New Roman" w:cs="Times New Roman"/>
          <w:iCs/>
          <w:kern w:val="0"/>
          <w:sz w:val="28"/>
          <w:szCs w:val="28"/>
          <w:lang w:val="en-US" w:eastAsia="ru-RU"/>
        </w:rPr>
        <w:t xml:space="preserve"> [</w:t>
      </w:r>
      <w:r w:rsidRPr="00EE7B04">
        <w:rPr>
          <w:rFonts w:ascii="Times New Roman" w:eastAsia="Times New Roman" w:hAnsi="Times New Roman" w:cs="Times New Roman"/>
          <w:iCs/>
          <w:kern w:val="0"/>
          <w:sz w:val="28"/>
          <w:szCs w:val="28"/>
          <w:lang w:val="ru-RU" w:eastAsia="ru-RU"/>
        </w:rPr>
        <w:t>2</w:t>
      </w:r>
      <w:r w:rsidR="0015667E">
        <w:rPr>
          <w:rFonts w:ascii="Times New Roman" w:eastAsia="Times New Roman" w:hAnsi="Times New Roman" w:cs="Times New Roman"/>
          <w:iCs/>
          <w:kern w:val="0"/>
          <w:sz w:val="28"/>
          <w:szCs w:val="28"/>
          <w:lang w:val="ru-RU" w:eastAsia="ru-RU"/>
        </w:rPr>
        <w:t>3</w:t>
      </w:r>
      <w:r w:rsidR="005620C6">
        <w:rPr>
          <w:rFonts w:ascii="Times New Roman" w:eastAsia="Times New Roman" w:hAnsi="Times New Roman" w:cs="Times New Roman"/>
          <w:iCs/>
          <w:kern w:val="0"/>
          <w:sz w:val="28"/>
          <w:szCs w:val="28"/>
          <w:lang w:val="en-US" w:eastAsia="ru-RU"/>
        </w:rPr>
        <w:t>; 42</w:t>
      </w:r>
      <w:r w:rsidRPr="00EE7B04">
        <w:rPr>
          <w:rFonts w:ascii="Times New Roman" w:eastAsia="Times New Roman" w:hAnsi="Times New Roman" w:cs="Times New Roman"/>
          <w:iCs/>
          <w:kern w:val="0"/>
          <w:sz w:val="28"/>
          <w:szCs w:val="28"/>
          <w:lang w:val="en-US" w:eastAsia="ru-RU"/>
        </w:rPr>
        <w:t>]</w:t>
      </w:r>
    </w:p>
    <w:p w:rsidR="001731D7" w:rsidRPr="00BB40DC"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en-US" w:eastAsia="ru-RU"/>
        </w:rPr>
      </w:pPr>
      <w:r w:rsidRPr="00EE7B04">
        <w:rPr>
          <w:rFonts w:ascii="Times New Roman" w:eastAsia="Times New Roman" w:hAnsi="Times New Roman" w:cs="Times New Roman"/>
          <w:bCs/>
          <w:kern w:val="0"/>
          <w:sz w:val="28"/>
          <w:szCs w:val="28"/>
          <w:lang w:val="ru-RU" w:eastAsia="ru-RU"/>
        </w:rPr>
        <w:lastRenderedPageBreak/>
        <w:t>3. Міжособистісна взаємодія</w:t>
      </w:r>
      <w:r>
        <w:rPr>
          <w:rFonts w:ascii="Times New Roman" w:eastAsia="Times New Roman" w:hAnsi="Times New Roman" w:cs="Times New Roman"/>
          <w:bCs/>
          <w:kern w:val="0"/>
          <w:sz w:val="28"/>
          <w:szCs w:val="28"/>
          <w:lang w:val="en-US" w:eastAsia="ru-RU"/>
        </w:rPr>
        <w:t xml:space="preserve"> (</w:t>
      </w:r>
      <w:r w:rsidRPr="00EE7B04">
        <w:rPr>
          <w:rFonts w:ascii="Times New Roman" w:eastAsia="Times New Roman" w:hAnsi="Times New Roman" w:cs="Times New Roman"/>
          <w:iCs/>
          <w:kern w:val="0"/>
          <w:sz w:val="28"/>
          <w:szCs w:val="28"/>
          <w:lang w:val="ru-RU" w:eastAsia="ru-RU"/>
        </w:rPr>
        <w:t xml:space="preserve">вивчення відкритості </w:t>
      </w:r>
      <w:proofErr w:type="gramStart"/>
      <w:r w:rsidRPr="00EE7B04">
        <w:rPr>
          <w:rFonts w:ascii="Times New Roman" w:eastAsia="Times New Roman" w:hAnsi="Times New Roman" w:cs="Times New Roman"/>
          <w:iCs/>
          <w:kern w:val="0"/>
          <w:sz w:val="28"/>
          <w:szCs w:val="28"/>
          <w:lang w:val="ru-RU" w:eastAsia="ru-RU"/>
        </w:rPr>
        <w:t>до</w:t>
      </w:r>
      <w:proofErr w:type="gramEnd"/>
      <w:r w:rsidRPr="00EE7B04">
        <w:rPr>
          <w:rFonts w:ascii="Times New Roman" w:eastAsia="Times New Roman" w:hAnsi="Times New Roman" w:cs="Times New Roman"/>
          <w:iCs/>
          <w:kern w:val="0"/>
          <w:sz w:val="28"/>
          <w:szCs w:val="28"/>
          <w:lang w:val="ru-RU" w:eastAsia="ru-RU"/>
        </w:rPr>
        <w:t xml:space="preserve"> контакту, довіри, здатності будувати стосунки</w:t>
      </w:r>
      <w:r>
        <w:rPr>
          <w:rFonts w:ascii="Times New Roman" w:eastAsia="Times New Roman" w:hAnsi="Times New Roman" w:cs="Times New Roman"/>
          <w:iCs/>
          <w:kern w:val="0"/>
          <w:sz w:val="28"/>
          <w:szCs w:val="28"/>
          <w:lang w:val="en-US" w:eastAsia="ru-RU"/>
        </w:rPr>
        <w:t>)</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3.1. </w:t>
      </w:r>
      <w:r w:rsidRPr="00BB40DC">
        <w:rPr>
          <w:rFonts w:ascii="Times New Roman" w:eastAsia="Times New Roman" w:hAnsi="Times New Roman" w:cs="Times New Roman"/>
          <w:kern w:val="0"/>
          <w:sz w:val="28"/>
          <w:szCs w:val="28"/>
          <w:lang w:val="ru-RU" w:eastAsia="ru-RU"/>
        </w:rPr>
        <w:t xml:space="preserve">Наскільки легко вам знайомитися з новими людьми </w:t>
      </w:r>
      <w:proofErr w:type="gramStart"/>
      <w:r w:rsidRPr="00BB40DC">
        <w:rPr>
          <w:rFonts w:ascii="Times New Roman" w:eastAsia="Times New Roman" w:hAnsi="Times New Roman" w:cs="Times New Roman"/>
          <w:kern w:val="0"/>
          <w:sz w:val="28"/>
          <w:szCs w:val="28"/>
          <w:lang w:val="ru-RU" w:eastAsia="ru-RU"/>
        </w:rPr>
        <w:t>в</w:t>
      </w:r>
      <w:proofErr w:type="gramEnd"/>
      <w:r w:rsidRPr="00BB40DC">
        <w:rPr>
          <w:rFonts w:ascii="Times New Roman" w:eastAsia="Times New Roman" w:hAnsi="Times New Roman" w:cs="Times New Roman"/>
          <w:kern w:val="0"/>
          <w:sz w:val="28"/>
          <w:szCs w:val="28"/>
          <w:lang w:val="ru-RU" w:eastAsia="ru-RU"/>
        </w:rPr>
        <w:t xml:space="preserve"> новому місці?</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3.2. </w:t>
      </w:r>
      <w:r w:rsidRPr="00BB40DC">
        <w:rPr>
          <w:rFonts w:ascii="Times New Roman" w:eastAsia="Times New Roman" w:hAnsi="Times New Roman" w:cs="Times New Roman"/>
          <w:kern w:val="0"/>
          <w:sz w:val="28"/>
          <w:szCs w:val="28"/>
          <w:lang w:val="ru-RU" w:eastAsia="ru-RU"/>
        </w:rPr>
        <w:t xml:space="preserve">Чи почуваєтесь ви прийнятим/ою </w:t>
      </w:r>
      <w:proofErr w:type="gramStart"/>
      <w:r w:rsidRPr="00BB40DC">
        <w:rPr>
          <w:rFonts w:ascii="Times New Roman" w:eastAsia="Times New Roman" w:hAnsi="Times New Roman" w:cs="Times New Roman"/>
          <w:kern w:val="0"/>
          <w:sz w:val="28"/>
          <w:szCs w:val="28"/>
          <w:lang w:val="ru-RU" w:eastAsia="ru-RU"/>
        </w:rPr>
        <w:t>у</w:t>
      </w:r>
      <w:proofErr w:type="gramEnd"/>
      <w:r w:rsidRPr="00BB40DC">
        <w:rPr>
          <w:rFonts w:ascii="Times New Roman" w:eastAsia="Times New Roman" w:hAnsi="Times New Roman" w:cs="Times New Roman"/>
          <w:kern w:val="0"/>
          <w:sz w:val="28"/>
          <w:szCs w:val="28"/>
          <w:lang w:val="ru-RU" w:eastAsia="ru-RU"/>
        </w:rPr>
        <w:t xml:space="preserve"> новому середовищі?</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3.3. </w:t>
      </w:r>
      <w:r w:rsidRPr="00BB40DC">
        <w:rPr>
          <w:rFonts w:ascii="Times New Roman" w:eastAsia="Times New Roman" w:hAnsi="Times New Roman" w:cs="Times New Roman"/>
          <w:kern w:val="0"/>
          <w:sz w:val="28"/>
          <w:szCs w:val="28"/>
          <w:lang w:val="ru-RU" w:eastAsia="ru-RU"/>
        </w:rPr>
        <w:t>Чи були ситуації, коли ви приховували свою історію переселення у розмовах? Чому?</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3.4. </w:t>
      </w:r>
      <w:r w:rsidRPr="00BB40DC">
        <w:rPr>
          <w:rFonts w:ascii="Times New Roman" w:eastAsia="Times New Roman" w:hAnsi="Times New Roman" w:cs="Times New Roman"/>
          <w:kern w:val="0"/>
          <w:sz w:val="28"/>
          <w:szCs w:val="28"/>
          <w:lang w:val="ru-RU" w:eastAsia="ru-RU"/>
        </w:rPr>
        <w:t xml:space="preserve">Чи маєте ви близькі стосунки (друзі, партнери, </w:t>
      </w:r>
      <w:proofErr w:type="gramStart"/>
      <w:r w:rsidRPr="00BB40DC">
        <w:rPr>
          <w:rFonts w:ascii="Times New Roman" w:eastAsia="Times New Roman" w:hAnsi="Times New Roman" w:cs="Times New Roman"/>
          <w:kern w:val="0"/>
          <w:sz w:val="28"/>
          <w:szCs w:val="28"/>
          <w:lang w:val="ru-RU" w:eastAsia="ru-RU"/>
        </w:rPr>
        <w:t>п</w:t>
      </w:r>
      <w:proofErr w:type="gramEnd"/>
      <w:r w:rsidRPr="00BB40DC">
        <w:rPr>
          <w:rFonts w:ascii="Times New Roman" w:eastAsia="Times New Roman" w:hAnsi="Times New Roman" w:cs="Times New Roman"/>
          <w:kern w:val="0"/>
          <w:sz w:val="28"/>
          <w:szCs w:val="28"/>
          <w:lang w:val="ru-RU" w:eastAsia="ru-RU"/>
        </w:rPr>
        <w:t>ідтримуючі знайомі) зараз?</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3.5. </w:t>
      </w:r>
      <w:r w:rsidRPr="00BB40DC">
        <w:rPr>
          <w:rFonts w:ascii="Times New Roman" w:eastAsia="Times New Roman" w:hAnsi="Times New Roman" w:cs="Times New Roman"/>
          <w:kern w:val="0"/>
          <w:sz w:val="28"/>
          <w:szCs w:val="28"/>
          <w:lang w:val="ru-RU" w:eastAsia="ru-RU"/>
        </w:rPr>
        <w:t>Чи довіряєте ви людям у вашому новому оточенні?</w:t>
      </w:r>
      <w:r w:rsidRPr="00EE7B04">
        <w:rPr>
          <w:rFonts w:ascii="Times New Roman" w:eastAsia="Times New Roman" w:hAnsi="Times New Roman" w:cs="Times New Roman"/>
          <w:iCs/>
          <w:kern w:val="0"/>
          <w:sz w:val="28"/>
          <w:szCs w:val="28"/>
          <w:lang w:val="en-US" w:eastAsia="ru-RU"/>
        </w:rPr>
        <w:t xml:space="preserve"> [</w:t>
      </w:r>
      <w:r>
        <w:rPr>
          <w:rFonts w:ascii="Times New Roman" w:eastAsia="Times New Roman" w:hAnsi="Times New Roman" w:cs="Times New Roman"/>
          <w:iCs/>
          <w:kern w:val="0"/>
          <w:sz w:val="28"/>
          <w:szCs w:val="28"/>
          <w:lang w:val="en-US" w:eastAsia="ru-RU"/>
        </w:rPr>
        <w:t>8</w:t>
      </w:r>
      <w:r w:rsidRPr="00EE7B04">
        <w:rPr>
          <w:rFonts w:ascii="Times New Roman" w:eastAsia="Times New Roman" w:hAnsi="Times New Roman" w:cs="Times New Roman"/>
          <w:iCs/>
          <w:kern w:val="0"/>
          <w:sz w:val="28"/>
          <w:szCs w:val="28"/>
          <w:lang w:val="en-US" w:eastAsia="ru-RU"/>
        </w:rPr>
        <w:t>]</w:t>
      </w:r>
    </w:p>
    <w:p w:rsidR="001731D7" w:rsidRPr="00BB40DC"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en-US" w:eastAsia="ru-RU"/>
        </w:rPr>
      </w:pPr>
      <w:r w:rsidRPr="00EE7B04">
        <w:rPr>
          <w:rFonts w:ascii="Times New Roman" w:eastAsia="Times New Roman" w:hAnsi="Times New Roman" w:cs="Times New Roman"/>
          <w:bCs/>
          <w:kern w:val="0"/>
          <w:sz w:val="28"/>
          <w:szCs w:val="28"/>
          <w:lang w:val="ru-RU" w:eastAsia="ru-RU"/>
        </w:rPr>
        <w:t>4. Емоційний стан і стратегії подолання</w:t>
      </w:r>
      <w:r>
        <w:rPr>
          <w:rFonts w:ascii="Times New Roman" w:eastAsia="Times New Roman" w:hAnsi="Times New Roman" w:cs="Times New Roman"/>
          <w:bCs/>
          <w:kern w:val="0"/>
          <w:sz w:val="28"/>
          <w:szCs w:val="28"/>
          <w:lang w:val="en-US" w:eastAsia="ru-RU"/>
        </w:rPr>
        <w:t xml:space="preserve"> (</w:t>
      </w:r>
      <w:r w:rsidRPr="00EE7B04">
        <w:rPr>
          <w:rFonts w:ascii="Times New Roman" w:eastAsia="Times New Roman" w:hAnsi="Times New Roman" w:cs="Times New Roman"/>
          <w:iCs/>
          <w:kern w:val="0"/>
          <w:sz w:val="28"/>
          <w:szCs w:val="28"/>
          <w:lang w:val="ru-RU" w:eastAsia="ru-RU"/>
        </w:rPr>
        <w:t>з’ясування ступеня емоційної відкритості, наяв</w:t>
      </w:r>
      <w:r>
        <w:rPr>
          <w:rFonts w:ascii="Times New Roman" w:eastAsia="Times New Roman" w:hAnsi="Times New Roman" w:cs="Times New Roman"/>
          <w:iCs/>
          <w:kern w:val="0"/>
          <w:sz w:val="28"/>
          <w:szCs w:val="28"/>
          <w:lang w:val="ru-RU" w:eastAsia="ru-RU"/>
        </w:rPr>
        <w:t>ності самоконтролю або уникання</w:t>
      </w:r>
      <w:r>
        <w:rPr>
          <w:rFonts w:ascii="Times New Roman" w:eastAsia="Times New Roman" w:hAnsi="Times New Roman" w:cs="Times New Roman"/>
          <w:iCs/>
          <w:kern w:val="0"/>
          <w:sz w:val="28"/>
          <w:szCs w:val="28"/>
          <w:lang w:val="en-US" w:eastAsia="ru-RU"/>
        </w:rPr>
        <w:t>)</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4.1. </w:t>
      </w:r>
      <w:r w:rsidRPr="00BB40DC">
        <w:rPr>
          <w:rFonts w:ascii="Times New Roman" w:eastAsia="Times New Roman" w:hAnsi="Times New Roman" w:cs="Times New Roman"/>
          <w:kern w:val="0"/>
          <w:sz w:val="28"/>
          <w:szCs w:val="28"/>
          <w:lang w:val="ru-RU" w:eastAsia="ru-RU"/>
        </w:rPr>
        <w:t>Як ви зазвичай справляєтесь зі стресом або переживаннями?</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4.2. </w:t>
      </w:r>
      <w:r w:rsidRPr="00BB40DC">
        <w:rPr>
          <w:rFonts w:ascii="Times New Roman" w:eastAsia="Times New Roman" w:hAnsi="Times New Roman" w:cs="Times New Roman"/>
          <w:kern w:val="0"/>
          <w:sz w:val="28"/>
          <w:szCs w:val="28"/>
          <w:lang w:val="ru-RU" w:eastAsia="ru-RU"/>
        </w:rPr>
        <w:t>Чи дозволяєте ви собі показувати емоції іншим?</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4.3. </w:t>
      </w:r>
      <w:r w:rsidRPr="00BB40DC">
        <w:rPr>
          <w:rFonts w:ascii="Times New Roman" w:eastAsia="Times New Roman" w:hAnsi="Times New Roman" w:cs="Times New Roman"/>
          <w:kern w:val="0"/>
          <w:sz w:val="28"/>
          <w:szCs w:val="28"/>
          <w:lang w:val="ru-RU" w:eastAsia="ru-RU"/>
        </w:rPr>
        <w:t xml:space="preserve">Чи були ситуації, коли </w:t>
      </w:r>
      <w:proofErr w:type="gramStart"/>
      <w:r w:rsidRPr="00BB40DC">
        <w:rPr>
          <w:rFonts w:ascii="Times New Roman" w:eastAsia="Times New Roman" w:hAnsi="Times New Roman" w:cs="Times New Roman"/>
          <w:kern w:val="0"/>
          <w:sz w:val="28"/>
          <w:szCs w:val="28"/>
          <w:lang w:val="ru-RU" w:eastAsia="ru-RU"/>
        </w:rPr>
        <w:t>ви в</w:t>
      </w:r>
      <w:proofErr w:type="gramEnd"/>
      <w:r w:rsidRPr="00BB40DC">
        <w:rPr>
          <w:rFonts w:ascii="Times New Roman" w:eastAsia="Times New Roman" w:hAnsi="Times New Roman" w:cs="Times New Roman"/>
          <w:kern w:val="0"/>
          <w:sz w:val="28"/>
          <w:szCs w:val="28"/>
          <w:lang w:val="ru-RU" w:eastAsia="ru-RU"/>
        </w:rPr>
        <w:t>ідчували внутрішній конфлікт між тим, що хочете зробити, і тим, що очікують від вас інші?</w:t>
      </w:r>
      <w:r w:rsidRPr="00B11610">
        <w:rPr>
          <w:rFonts w:ascii="Times New Roman" w:eastAsia="Times New Roman" w:hAnsi="Times New Roman" w:cs="Times New Roman"/>
          <w:iCs/>
          <w:kern w:val="0"/>
          <w:sz w:val="28"/>
          <w:szCs w:val="28"/>
          <w:lang w:val="en-US" w:eastAsia="ru-RU"/>
        </w:rPr>
        <w:t xml:space="preserve"> [</w:t>
      </w:r>
      <w:r w:rsidR="005620C6">
        <w:rPr>
          <w:rFonts w:ascii="Times New Roman" w:eastAsia="Times New Roman" w:hAnsi="Times New Roman" w:cs="Times New Roman"/>
          <w:iCs/>
          <w:kern w:val="0"/>
          <w:sz w:val="28"/>
          <w:szCs w:val="28"/>
          <w:lang w:val="en-US" w:eastAsia="ru-RU"/>
        </w:rPr>
        <w:t xml:space="preserve">41; </w:t>
      </w:r>
      <w:r w:rsidR="0015667E">
        <w:rPr>
          <w:rFonts w:ascii="Times New Roman" w:eastAsia="Times New Roman" w:hAnsi="Times New Roman" w:cs="Times New Roman"/>
          <w:iCs/>
          <w:kern w:val="0"/>
          <w:sz w:val="28"/>
          <w:szCs w:val="28"/>
          <w:lang w:eastAsia="ru-RU"/>
        </w:rPr>
        <w:t>43</w:t>
      </w:r>
      <w:r w:rsidRPr="00B11610">
        <w:rPr>
          <w:rFonts w:ascii="Times New Roman" w:eastAsia="Times New Roman" w:hAnsi="Times New Roman" w:cs="Times New Roman"/>
          <w:iCs/>
          <w:kern w:val="0"/>
          <w:sz w:val="28"/>
          <w:szCs w:val="28"/>
          <w:lang w:val="en-US" w:eastAsia="ru-RU"/>
        </w:rPr>
        <w:t>]</w:t>
      </w:r>
    </w:p>
    <w:p w:rsidR="001731D7" w:rsidRPr="00BB40DC"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en-US" w:eastAsia="ru-RU"/>
        </w:rPr>
      </w:pPr>
      <w:r w:rsidRPr="00EE7B04">
        <w:rPr>
          <w:rFonts w:ascii="Times New Roman" w:eastAsia="Times New Roman" w:hAnsi="Times New Roman" w:cs="Times New Roman"/>
          <w:bCs/>
          <w:kern w:val="0"/>
          <w:sz w:val="28"/>
          <w:szCs w:val="28"/>
          <w:lang w:val="ru-RU" w:eastAsia="ru-RU"/>
        </w:rPr>
        <w:t>5. Відчуття ідентичності та вплив переселення</w:t>
      </w:r>
      <w:r>
        <w:rPr>
          <w:rFonts w:ascii="Times New Roman" w:eastAsia="Times New Roman" w:hAnsi="Times New Roman" w:cs="Times New Roman"/>
          <w:bCs/>
          <w:kern w:val="0"/>
          <w:sz w:val="28"/>
          <w:szCs w:val="28"/>
          <w:lang w:val="en-US" w:eastAsia="ru-RU"/>
        </w:rPr>
        <w:t xml:space="preserve"> (</w:t>
      </w:r>
      <w:proofErr w:type="gramStart"/>
      <w:r w:rsidRPr="00EE7B04">
        <w:rPr>
          <w:rFonts w:ascii="Times New Roman" w:eastAsia="Times New Roman" w:hAnsi="Times New Roman" w:cs="Times New Roman"/>
          <w:iCs/>
          <w:kern w:val="0"/>
          <w:sz w:val="28"/>
          <w:szCs w:val="28"/>
          <w:lang w:val="ru-RU" w:eastAsia="ru-RU"/>
        </w:rPr>
        <w:t>досл</w:t>
      </w:r>
      <w:proofErr w:type="gramEnd"/>
      <w:r w:rsidRPr="00EE7B04">
        <w:rPr>
          <w:rFonts w:ascii="Times New Roman" w:eastAsia="Times New Roman" w:hAnsi="Times New Roman" w:cs="Times New Roman"/>
          <w:iCs/>
          <w:kern w:val="0"/>
          <w:sz w:val="28"/>
          <w:szCs w:val="28"/>
          <w:lang w:val="ru-RU" w:eastAsia="ru-RU"/>
        </w:rPr>
        <w:t xml:space="preserve">ідити, як переселення </w:t>
      </w:r>
      <w:r>
        <w:rPr>
          <w:rFonts w:ascii="Times New Roman" w:eastAsia="Times New Roman" w:hAnsi="Times New Roman" w:cs="Times New Roman"/>
          <w:iCs/>
          <w:kern w:val="0"/>
          <w:sz w:val="28"/>
          <w:szCs w:val="28"/>
          <w:lang w:val="ru-RU" w:eastAsia="ru-RU"/>
        </w:rPr>
        <w:t>вплинуло на цілісність Я-образу</w:t>
      </w:r>
      <w:r>
        <w:rPr>
          <w:rFonts w:ascii="Times New Roman" w:eastAsia="Times New Roman" w:hAnsi="Times New Roman" w:cs="Times New Roman"/>
          <w:iCs/>
          <w:kern w:val="0"/>
          <w:sz w:val="28"/>
          <w:szCs w:val="28"/>
          <w:lang w:val="en-US" w:eastAsia="ru-RU"/>
        </w:rPr>
        <w:t>)</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5.1. </w:t>
      </w:r>
      <w:r w:rsidRPr="00BB40DC">
        <w:rPr>
          <w:rFonts w:ascii="Times New Roman" w:eastAsia="Times New Roman" w:hAnsi="Times New Roman" w:cs="Times New Roman"/>
          <w:kern w:val="0"/>
          <w:sz w:val="28"/>
          <w:szCs w:val="28"/>
          <w:lang w:val="ru-RU" w:eastAsia="ru-RU"/>
        </w:rPr>
        <w:t xml:space="preserve">Як змінилася ваша ідентичність </w:t>
      </w:r>
      <w:proofErr w:type="gramStart"/>
      <w:r w:rsidRPr="00BB40DC">
        <w:rPr>
          <w:rFonts w:ascii="Times New Roman" w:eastAsia="Times New Roman" w:hAnsi="Times New Roman" w:cs="Times New Roman"/>
          <w:kern w:val="0"/>
          <w:sz w:val="28"/>
          <w:szCs w:val="28"/>
          <w:lang w:val="ru-RU" w:eastAsia="ru-RU"/>
        </w:rPr>
        <w:t>п</w:t>
      </w:r>
      <w:proofErr w:type="gramEnd"/>
      <w:r w:rsidRPr="00BB40DC">
        <w:rPr>
          <w:rFonts w:ascii="Times New Roman" w:eastAsia="Times New Roman" w:hAnsi="Times New Roman" w:cs="Times New Roman"/>
          <w:kern w:val="0"/>
          <w:sz w:val="28"/>
          <w:szCs w:val="28"/>
          <w:lang w:val="ru-RU" w:eastAsia="ru-RU"/>
        </w:rPr>
        <w:t>ісля переселення? Що залишилося незмінним?</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5.2. </w:t>
      </w:r>
      <w:r w:rsidRPr="00BB40DC">
        <w:rPr>
          <w:rFonts w:ascii="Times New Roman" w:eastAsia="Times New Roman" w:hAnsi="Times New Roman" w:cs="Times New Roman"/>
          <w:kern w:val="0"/>
          <w:sz w:val="28"/>
          <w:szCs w:val="28"/>
          <w:lang w:val="ru-RU" w:eastAsia="ru-RU"/>
        </w:rPr>
        <w:t>Що для вас означає залишатися собою зараз, у нових умовах?</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5.3. </w:t>
      </w:r>
      <w:r w:rsidRPr="00BB40DC">
        <w:rPr>
          <w:rFonts w:ascii="Times New Roman" w:eastAsia="Times New Roman" w:hAnsi="Times New Roman" w:cs="Times New Roman"/>
          <w:kern w:val="0"/>
          <w:sz w:val="28"/>
          <w:szCs w:val="28"/>
          <w:lang w:val="ru-RU" w:eastAsia="ru-RU"/>
        </w:rPr>
        <w:t xml:space="preserve">Чи відчуваєте ви внутрішню узгодженість (сумісність) </w:t>
      </w:r>
      <w:proofErr w:type="gramStart"/>
      <w:r w:rsidRPr="00BB40DC">
        <w:rPr>
          <w:rFonts w:ascii="Times New Roman" w:eastAsia="Times New Roman" w:hAnsi="Times New Roman" w:cs="Times New Roman"/>
          <w:kern w:val="0"/>
          <w:sz w:val="28"/>
          <w:szCs w:val="28"/>
          <w:lang w:val="ru-RU" w:eastAsia="ru-RU"/>
        </w:rPr>
        <w:t>між</w:t>
      </w:r>
      <w:proofErr w:type="gramEnd"/>
      <w:r w:rsidRPr="00BB40DC">
        <w:rPr>
          <w:rFonts w:ascii="Times New Roman" w:eastAsia="Times New Roman" w:hAnsi="Times New Roman" w:cs="Times New Roman"/>
          <w:kern w:val="0"/>
          <w:sz w:val="28"/>
          <w:szCs w:val="28"/>
          <w:lang w:val="ru-RU" w:eastAsia="ru-RU"/>
        </w:rPr>
        <w:t xml:space="preserve"> своїм минулим, теперішнім і тим, ким ви хочете бути?</w:t>
      </w:r>
      <w:r w:rsidR="00BA0A4F">
        <w:rPr>
          <w:rFonts w:ascii="Times New Roman" w:eastAsia="Times New Roman" w:hAnsi="Times New Roman" w:cs="Times New Roman"/>
          <w:kern w:val="0"/>
          <w:sz w:val="28"/>
          <w:szCs w:val="28"/>
          <w:lang w:val="en-US" w:eastAsia="ru-RU"/>
        </w:rPr>
        <w:t xml:space="preserve"> </w:t>
      </w:r>
      <w:r w:rsidR="0015667E">
        <w:rPr>
          <w:rFonts w:ascii="Times New Roman" w:eastAsia="Times New Roman" w:hAnsi="Times New Roman" w:cs="Times New Roman"/>
          <w:kern w:val="0"/>
          <w:sz w:val="28"/>
          <w:szCs w:val="28"/>
          <w:lang w:val="en-US" w:eastAsia="ru-RU"/>
        </w:rPr>
        <w:t>[2</w:t>
      </w:r>
      <w:r w:rsidR="0015667E">
        <w:rPr>
          <w:rFonts w:ascii="Times New Roman" w:eastAsia="Times New Roman" w:hAnsi="Times New Roman" w:cs="Times New Roman"/>
          <w:kern w:val="0"/>
          <w:sz w:val="28"/>
          <w:szCs w:val="28"/>
          <w:lang w:eastAsia="ru-RU"/>
        </w:rPr>
        <w:t>3</w:t>
      </w:r>
      <w:r w:rsidR="00BA0A4F">
        <w:rPr>
          <w:rFonts w:ascii="Times New Roman" w:eastAsia="Times New Roman" w:hAnsi="Times New Roman" w:cs="Times New Roman"/>
          <w:kern w:val="0"/>
          <w:sz w:val="28"/>
          <w:szCs w:val="28"/>
          <w:lang w:val="en-US" w:eastAsia="ru-RU"/>
        </w:rPr>
        <w:t xml:space="preserve">; </w:t>
      </w:r>
      <w:r w:rsidR="0015667E">
        <w:rPr>
          <w:rFonts w:ascii="Times New Roman" w:eastAsia="Times New Roman" w:hAnsi="Times New Roman" w:cs="Times New Roman"/>
          <w:kern w:val="0"/>
          <w:sz w:val="28"/>
          <w:szCs w:val="28"/>
          <w:lang w:eastAsia="ru-RU"/>
        </w:rPr>
        <w:t>43</w:t>
      </w:r>
      <w:r>
        <w:rPr>
          <w:rFonts w:ascii="Times New Roman" w:eastAsia="Times New Roman" w:hAnsi="Times New Roman" w:cs="Times New Roman"/>
          <w:kern w:val="0"/>
          <w:sz w:val="28"/>
          <w:szCs w:val="28"/>
          <w:lang w:val="en-US" w:eastAsia="ru-RU"/>
        </w:rPr>
        <w:t>]</w:t>
      </w:r>
    </w:p>
    <w:p w:rsidR="001731D7" w:rsidRPr="00BB40DC" w:rsidRDefault="001731D7" w:rsidP="001731D7">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ru-RU" w:eastAsia="ru-RU"/>
        </w:rPr>
      </w:pPr>
      <w:r w:rsidRPr="00EE7B04">
        <w:rPr>
          <w:rFonts w:ascii="Times New Roman" w:eastAsia="Times New Roman" w:hAnsi="Times New Roman" w:cs="Times New Roman"/>
          <w:bCs/>
          <w:kern w:val="0"/>
          <w:sz w:val="28"/>
          <w:szCs w:val="28"/>
          <w:lang w:val="ru-RU" w:eastAsia="ru-RU"/>
        </w:rPr>
        <w:t>6. Завершальні питання</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6.1. </w:t>
      </w:r>
      <w:r w:rsidRPr="00BB40DC">
        <w:rPr>
          <w:rFonts w:ascii="Times New Roman" w:eastAsia="Times New Roman" w:hAnsi="Times New Roman" w:cs="Times New Roman"/>
          <w:kern w:val="0"/>
          <w:sz w:val="28"/>
          <w:szCs w:val="28"/>
          <w:lang w:val="ru-RU" w:eastAsia="ru-RU"/>
        </w:rPr>
        <w:t>Що допомагає вам зберігати себе та своє "Я" у складних умовах?</w:t>
      </w:r>
    </w:p>
    <w:p w:rsidR="001731D7" w:rsidRPr="00BB40DC"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6.2. </w:t>
      </w:r>
      <w:r w:rsidRPr="00BB40DC">
        <w:rPr>
          <w:rFonts w:ascii="Times New Roman" w:eastAsia="Times New Roman" w:hAnsi="Times New Roman" w:cs="Times New Roman"/>
          <w:kern w:val="0"/>
          <w:sz w:val="28"/>
          <w:szCs w:val="28"/>
          <w:lang w:val="ru-RU" w:eastAsia="ru-RU"/>
        </w:rPr>
        <w:t>Як ви розумієте поняття «бути автентичним»?</w:t>
      </w:r>
    </w:p>
    <w:p w:rsidR="00465BD1" w:rsidRDefault="001731D7" w:rsidP="00465BD1">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 xml:space="preserve">6.3. </w:t>
      </w:r>
      <w:r w:rsidRPr="00BB40DC">
        <w:rPr>
          <w:rFonts w:ascii="Times New Roman" w:eastAsia="Times New Roman" w:hAnsi="Times New Roman" w:cs="Times New Roman"/>
          <w:kern w:val="0"/>
          <w:sz w:val="28"/>
          <w:szCs w:val="28"/>
          <w:lang w:val="ru-RU" w:eastAsia="ru-RU"/>
        </w:rPr>
        <w:t>Що, на вашу думку, найбільше впливає на здатність людини бути собою?</w:t>
      </w:r>
    </w:p>
    <w:p w:rsidR="00465BD1" w:rsidRDefault="00465BD1" w:rsidP="00465BD1">
      <w:pPr>
        <w:spacing w:before="100" w:beforeAutospacing="1" w:after="100" w:afterAutospacing="1" w:line="360" w:lineRule="auto"/>
        <w:ind w:firstLine="709"/>
        <w:contextualSpacing/>
        <w:rPr>
          <w:rFonts w:ascii="Times New Roman" w:hAnsi="Times New Roman" w:cs="Times New Roman"/>
          <w:sz w:val="28"/>
          <w:szCs w:val="28"/>
        </w:rPr>
      </w:pPr>
      <w:r w:rsidRPr="00465BD1">
        <w:rPr>
          <w:rFonts w:ascii="Times New Roman" w:hAnsi="Times New Roman" w:cs="Times New Roman"/>
          <w:sz w:val="28"/>
          <w:szCs w:val="28"/>
        </w:rPr>
        <w:t xml:space="preserve">Оцінювання рівня автентичності здійснювалося із застосуванням Шкали автентичності особистості A. M. Wood та P. A. Linley, представленої в </w:t>
      </w:r>
      <w:r w:rsidRPr="00465BD1">
        <w:rPr>
          <w:rFonts w:ascii="Times New Roman" w:hAnsi="Times New Roman" w:cs="Times New Roman"/>
          <w:sz w:val="28"/>
          <w:szCs w:val="28"/>
        </w:rPr>
        <w:lastRenderedPageBreak/>
        <w:t>україномовній адаптації (Додаток А). Інструмент включає 12 тверджень, структурованих у три підшкали:</w:t>
      </w:r>
    </w:p>
    <w:p w:rsidR="00465BD1" w:rsidRDefault="00465BD1" w:rsidP="00465BD1">
      <w:pPr>
        <w:spacing w:before="100" w:beforeAutospacing="1" w:after="100" w:afterAutospacing="1"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1. </w:t>
      </w:r>
      <w:r w:rsidRPr="00465BD1">
        <w:rPr>
          <w:rFonts w:ascii="Times New Roman" w:hAnsi="Times New Roman" w:cs="Times New Roman"/>
          <w:sz w:val="28"/>
          <w:szCs w:val="28"/>
        </w:rPr>
        <w:t>Необмеженість і</w:t>
      </w:r>
      <w:r>
        <w:rPr>
          <w:rFonts w:ascii="Times New Roman" w:hAnsi="Times New Roman" w:cs="Times New Roman"/>
          <w:sz w:val="28"/>
          <w:szCs w:val="28"/>
        </w:rPr>
        <w:t>нши</w:t>
      </w:r>
      <w:r w:rsidRPr="00465BD1">
        <w:rPr>
          <w:rFonts w:ascii="Times New Roman" w:hAnsi="Times New Roman" w:cs="Times New Roman"/>
          <w:sz w:val="28"/>
          <w:szCs w:val="28"/>
        </w:rPr>
        <w:t xml:space="preserve">ми (оригінальна назва — </w:t>
      </w:r>
      <w:r>
        <w:rPr>
          <w:rFonts w:ascii="Times New Roman" w:hAnsi="Times New Roman" w:cs="Times New Roman"/>
          <w:sz w:val="28"/>
          <w:szCs w:val="28"/>
        </w:rPr>
        <w:t>«Сприймання зовнішніх впливів»).</w:t>
      </w:r>
    </w:p>
    <w:p w:rsidR="00465BD1" w:rsidRDefault="00465BD1" w:rsidP="00465BD1">
      <w:pPr>
        <w:spacing w:before="100" w:beforeAutospacing="1" w:after="100" w:afterAutospacing="1"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2. </w:t>
      </w:r>
      <w:r w:rsidRPr="00465BD1">
        <w:rPr>
          <w:rFonts w:ascii="Times New Roman" w:hAnsi="Times New Roman" w:cs="Times New Roman"/>
          <w:sz w:val="28"/>
          <w:szCs w:val="28"/>
        </w:rPr>
        <w:t>Знання та прийняття себе (відповідає шкалі «Самовідчуження»)</w:t>
      </w:r>
      <w:r>
        <w:rPr>
          <w:rFonts w:ascii="Times New Roman" w:hAnsi="Times New Roman" w:cs="Times New Roman"/>
          <w:sz w:val="28"/>
          <w:szCs w:val="28"/>
        </w:rPr>
        <w:t>.</w:t>
      </w:r>
    </w:p>
    <w:p w:rsidR="00465BD1" w:rsidRDefault="00465BD1" w:rsidP="00465BD1">
      <w:pPr>
        <w:spacing w:before="100" w:beforeAutospacing="1" w:after="100" w:afterAutospacing="1"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3. </w:t>
      </w:r>
      <w:r w:rsidRPr="00465BD1">
        <w:rPr>
          <w:rFonts w:ascii="Times New Roman" w:hAnsi="Times New Roman" w:cs="Times New Roman"/>
          <w:sz w:val="28"/>
          <w:szCs w:val="28"/>
        </w:rPr>
        <w:t>Автентичн</w:t>
      </w:r>
      <w:r>
        <w:rPr>
          <w:rFonts w:ascii="Times New Roman" w:hAnsi="Times New Roman" w:cs="Times New Roman"/>
          <w:sz w:val="28"/>
          <w:szCs w:val="28"/>
        </w:rPr>
        <w:t>ий</w:t>
      </w:r>
      <w:r w:rsidRPr="00465BD1">
        <w:rPr>
          <w:rFonts w:ascii="Times New Roman" w:hAnsi="Times New Roman" w:cs="Times New Roman"/>
          <w:sz w:val="28"/>
          <w:szCs w:val="28"/>
        </w:rPr>
        <w:t xml:space="preserve"> самовира</w:t>
      </w:r>
      <w:r>
        <w:rPr>
          <w:rFonts w:ascii="Times New Roman" w:hAnsi="Times New Roman" w:cs="Times New Roman"/>
          <w:sz w:val="28"/>
          <w:szCs w:val="28"/>
        </w:rPr>
        <w:t>з</w:t>
      </w:r>
      <w:r w:rsidRPr="00465BD1">
        <w:rPr>
          <w:rFonts w:ascii="Times New Roman" w:hAnsi="Times New Roman" w:cs="Times New Roman"/>
          <w:sz w:val="28"/>
          <w:szCs w:val="28"/>
        </w:rPr>
        <w:t xml:space="preserve"> («Автентичне життя»).</w:t>
      </w:r>
    </w:p>
    <w:p w:rsidR="00465BD1" w:rsidRDefault="00465BD1" w:rsidP="00465BD1">
      <w:pPr>
        <w:spacing w:before="100" w:beforeAutospacing="1" w:after="100" w:afterAutospacing="1" w:line="360" w:lineRule="auto"/>
        <w:ind w:firstLine="709"/>
        <w:contextualSpacing/>
        <w:rPr>
          <w:rFonts w:ascii="Times New Roman" w:hAnsi="Times New Roman" w:cs="Times New Roman"/>
          <w:sz w:val="28"/>
          <w:szCs w:val="28"/>
        </w:rPr>
      </w:pPr>
      <w:r w:rsidRPr="00465BD1">
        <w:rPr>
          <w:rFonts w:ascii="Times New Roman" w:hAnsi="Times New Roman" w:cs="Times New Roman"/>
          <w:sz w:val="28"/>
          <w:szCs w:val="28"/>
        </w:rPr>
        <w:t>Кожна з підшкал містить по чотири твердження:</w:t>
      </w:r>
    </w:p>
    <w:p w:rsidR="00465BD1" w:rsidRDefault="00465BD1" w:rsidP="00465BD1">
      <w:pPr>
        <w:spacing w:before="100" w:beforeAutospacing="1" w:after="100" w:afterAutospacing="1" w:line="360" w:lineRule="auto"/>
        <w:ind w:firstLine="709"/>
        <w:contextualSpacing/>
        <w:rPr>
          <w:rFonts w:ascii="Times New Roman" w:hAnsi="Times New Roman" w:cs="Times New Roman"/>
          <w:sz w:val="28"/>
          <w:szCs w:val="28"/>
        </w:rPr>
      </w:pPr>
      <w:r w:rsidRPr="00465BD1">
        <w:rPr>
          <w:rFonts w:ascii="Times New Roman" w:hAnsi="Times New Roman" w:cs="Times New Roman"/>
          <w:sz w:val="28"/>
          <w:szCs w:val="28"/>
        </w:rPr>
        <w:t>Необмеженість іншими: пункти 3, 4, 5, 6;</w:t>
      </w:r>
    </w:p>
    <w:p w:rsidR="00465BD1" w:rsidRDefault="00465BD1" w:rsidP="00465BD1">
      <w:pPr>
        <w:spacing w:before="100" w:beforeAutospacing="1" w:after="100" w:afterAutospacing="1" w:line="360" w:lineRule="auto"/>
        <w:ind w:firstLine="709"/>
        <w:contextualSpacing/>
        <w:rPr>
          <w:rFonts w:ascii="Times New Roman" w:hAnsi="Times New Roman" w:cs="Times New Roman"/>
          <w:sz w:val="28"/>
          <w:szCs w:val="28"/>
        </w:rPr>
      </w:pPr>
      <w:r w:rsidRPr="00465BD1">
        <w:rPr>
          <w:rFonts w:ascii="Times New Roman" w:hAnsi="Times New Roman" w:cs="Times New Roman"/>
          <w:sz w:val="28"/>
          <w:szCs w:val="28"/>
        </w:rPr>
        <w:t>Знання та прийняття себе: пункти 2, 7, 10, 12;</w:t>
      </w:r>
    </w:p>
    <w:p w:rsidR="00465BD1" w:rsidRDefault="00465BD1" w:rsidP="00465BD1">
      <w:pPr>
        <w:spacing w:before="100" w:beforeAutospacing="1" w:after="100" w:afterAutospacing="1" w:line="360" w:lineRule="auto"/>
        <w:ind w:firstLine="709"/>
        <w:contextualSpacing/>
        <w:rPr>
          <w:rFonts w:ascii="Times New Roman" w:hAnsi="Times New Roman" w:cs="Times New Roman"/>
          <w:sz w:val="28"/>
          <w:szCs w:val="28"/>
        </w:rPr>
      </w:pPr>
      <w:r w:rsidRPr="00465BD1">
        <w:rPr>
          <w:rFonts w:ascii="Times New Roman" w:hAnsi="Times New Roman" w:cs="Times New Roman"/>
          <w:sz w:val="28"/>
          <w:szCs w:val="28"/>
        </w:rPr>
        <w:t>Автентичний самовираз: пункти 1, 8, 9, 11.</w:t>
      </w:r>
    </w:p>
    <w:p w:rsidR="00465BD1" w:rsidRPr="00465BD1" w:rsidRDefault="00465BD1" w:rsidP="00465BD1">
      <w:pPr>
        <w:spacing w:before="100" w:beforeAutospacing="1" w:after="100" w:afterAutospacing="1" w:line="360" w:lineRule="auto"/>
        <w:ind w:firstLine="709"/>
        <w:contextualSpacing/>
        <w:jc w:val="both"/>
        <w:rPr>
          <w:rFonts w:ascii="Times New Roman" w:hAnsi="Times New Roman" w:cs="Times New Roman"/>
          <w:sz w:val="28"/>
          <w:szCs w:val="28"/>
        </w:rPr>
      </w:pPr>
      <w:r w:rsidRPr="00465BD1">
        <w:rPr>
          <w:rFonts w:ascii="Times New Roman" w:hAnsi="Times New Roman" w:cs="Times New Roman"/>
          <w:sz w:val="28"/>
          <w:szCs w:val="28"/>
        </w:rPr>
        <w:t>Підрахунок здійснюється за семибальною шкалою від 1 («повністю не згоден») до 7 («повністю згоден»), що дає змогу отримати як результати за кожною окремою підшкалою, так і інтегральний показник — Загальний бал автентичності. Підвищення сумарного балу інтерпретується як більш виражена автентичність особистості [7; 18, с. 138, 331].</w:t>
      </w:r>
    </w:p>
    <w:p w:rsidR="001731D7" w:rsidRPr="00465BD1" w:rsidRDefault="001731D7" w:rsidP="001731D7">
      <w:pPr>
        <w:spacing w:before="100" w:beforeAutospacing="1" w:after="100" w:afterAutospacing="1" w:line="360" w:lineRule="auto"/>
        <w:ind w:firstLine="709"/>
        <w:contextualSpacing/>
        <w:jc w:val="both"/>
        <w:rPr>
          <w:rFonts w:ascii="Times New Roman" w:hAnsi="Times New Roman" w:cs="Times New Roman"/>
          <w:sz w:val="28"/>
          <w:szCs w:val="28"/>
        </w:rPr>
      </w:pPr>
      <w:r w:rsidRPr="006D23E4">
        <w:rPr>
          <w:rFonts w:ascii="Times New Roman" w:hAnsi="Times New Roman" w:cs="Times New Roman"/>
          <w:sz w:val="28"/>
          <w:szCs w:val="28"/>
        </w:rPr>
        <w:t xml:space="preserve">Для комплексного аналізу індивідуально-психологічних характеристик використовувався </w:t>
      </w:r>
      <w:r w:rsidRPr="006D23E4">
        <w:rPr>
          <w:rStyle w:val="ae"/>
          <w:rFonts w:ascii="Times New Roman" w:hAnsi="Times New Roman" w:cs="Times New Roman"/>
          <w:b w:val="0"/>
          <w:sz w:val="28"/>
          <w:szCs w:val="28"/>
        </w:rPr>
        <w:t>Індивідуально-типологічний опитувальник Л.Н. Собчик (ІТО)</w:t>
      </w:r>
      <w:r>
        <w:rPr>
          <w:rStyle w:val="ae"/>
          <w:rFonts w:ascii="Times New Roman" w:hAnsi="Times New Roman" w:cs="Times New Roman"/>
          <w:b w:val="0"/>
          <w:sz w:val="28"/>
          <w:szCs w:val="28"/>
        </w:rPr>
        <w:t xml:space="preserve"> (Додаток В)</w:t>
      </w:r>
      <w:r w:rsidRPr="006D23E4">
        <w:rPr>
          <w:rFonts w:ascii="Times New Roman" w:hAnsi="Times New Roman" w:cs="Times New Roman"/>
          <w:sz w:val="28"/>
          <w:szCs w:val="28"/>
        </w:rPr>
        <w:t xml:space="preserve">, який </w:t>
      </w:r>
      <w:r>
        <w:rPr>
          <w:rFonts w:ascii="Times New Roman" w:hAnsi="Times New Roman" w:cs="Times New Roman"/>
          <w:sz w:val="28"/>
          <w:szCs w:val="28"/>
        </w:rPr>
        <w:t xml:space="preserve">містить 91 твердження та </w:t>
      </w:r>
      <w:r w:rsidRPr="006D23E4">
        <w:rPr>
          <w:rFonts w:ascii="Times New Roman" w:hAnsi="Times New Roman" w:cs="Times New Roman"/>
          <w:sz w:val="28"/>
          <w:szCs w:val="28"/>
        </w:rPr>
        <w:t xml:space="preserve">дозволяє оцінити </w:t>
      </w:r>
      <w:r>
        <w:rPr>
          <w:rFonts w:ascii="Times New Roman" w:hAnsi="Times New Roman" w:cs="Times New Roman"/>
          <w:sz w:val="28"/>
          <w:szCs w:val="28"/>
        </w:rPr>
        <w:t>8</w:t>
      </w:r>
      <w:r w:rsidRPr="006D23E4">
        <w:rPr>
          <w:rFonts w:ascii="Times New Roman" w:hAnsi="Times New Roman" w:cs="Times New Roman"/>
          <w:sz w:val="28"/>
          <w:szCs w:val="28"/>
        </w:rPr>
        <w:t xml:space="preserve"> базових особистісних рис, важливих для міжособистісної поведінки: екстраверсія, спонтанність, агресивність, ригідність, інтроверсія, сензитивність, тривожність та лабільність.</w:t>
      </w:r>
      <w:r>
        <w:rPr>
          <w:rFonts w:ascii="Times New Roman" w:hAnsi="Times New Roman" w:cs="Times New Roman"/>
          <w:sz w:val="28"/>
          <w:szCs w:val="28"/>
        </w:rPr>
        <w:t xml:space="preserve"> </w:t>
      </w:r>
      <w:r w:rsidR="00465BD1" w:rsidRPr="00465BD1">
        <w:rPr>
          <w:rFonts w:ascii="Times New Roman" w:hAnsi="Times New Roman" w:cs="Times New Roman"/>
          <w:sz w:val="28"/>
          <w:szCs w:val="28"/>
        </w:rPr>
        <w:t>Підрахунок результатів здійснюється за принципом відповідності: значущими вважаються ті варіанти відповідей, що вказані у ключі. Кожен збіг із ключовою відповіддю оцінюється в 1 бал.</w:t>
      </w:r>
    </w:p>
    <w:p w:rsidR="001731D7" w:rsidRDefault="001731D7" w:rsidP="00465BD1">
      <w:pPr>
        <w:spacing w:before="100" w:beforeAutospacing="1" w:after="100" w:afterAutospacing="1" w:line="360" w:lineRule="auto"/>
        <w:ind w:firstLine="709"/>
        <w:contextualSpacing/>
        <w:jc w:val="both"/>
        <w:rPr>
          <w:rFonts w:ascii="Times New Roman" w:hAnsi="Times New Roman" w:cs="Times New Roman"/>
          <w:sz w:val="28"/>
          <w:szCs w:val="28"/>
        </w:rPr>
      </w:pPr>
      <w:r w:rsidRPr="005A06F1">
        <w:rPr>
          <w:rFonts w:ascii="Times New Roman" w:hAnsi="Times New Roman" w:cs="Times New Roman"/>
          <w:sz w:val="28"/>
          <w:szCs w:val="28"/>
        </w:rPr>
        <w:t xml:space="preserve">Зібрані дані були оброблені методами описової статистики, непараметричним U-критерієм Манна–Уїтні (для аналізу відмінностей між статями), а також </w:t>
      </w:r>
      <w:r w:rsidRPr="005A06F1">
        <w:rPr>
          <w:rStyle w:val="ae"/>
          <w:rFonts w:ascii="Times New Roman" w:hAnsi="Times New Roman" w:cs="Times New Roman"/>
          <w:b w:val="0"/>
          <w:sz w:val="28"/>
          <w:szCs w:val="28"/>
        </w:rPr>
        <w:t>кореляційним аналізом Спірмена</w:t>
      </w:r>
      <w:r w:rsidRPr="005A06F1">
        <w:rPr>
          <w:rFonts w:ascii="Times New Roman" w:hAnsi="Times New Roman" w:cs="Times New Roman"/>
          <w:sz w:val="28"/>
          <w:szCs w:val="28"/>
        </w:rPr>
        <w:t xml:space="preserve"> (для виявлення зв’язків між рівнем автентичності та показниками особистісних особливостей).</w:t>
      </w:r>
    </w:p>
    <w:p w:rsidR="00465BD1" w:rsidRDefault="00465BD1" w:rsidP="001731D7">
      <w:pPr>
        <w:spacing w:after="0" w:line="360" w:lineRule="auto"/>
        <w:ind w:firstLine="709"/>
        <w:contextualSpacing/>
        <w:jc w:val="both"/>
        <w:rPr>
          <w:rFonts w:ascii="Times New Roman" w:eastAsia="Times New Roman" w:hAnsi="Times New Roman" w:cs="Times New Roman"/>
          <w:kern w:val="0"/>
          <w:sz w:val="28"/>
          <w:szCs w:val="28"/>
        </w:rPr>
      </w:pPr>
    </w:p>
    <w:p w:rsidR="00465BD1" w:rsidRDefault="00465BD1" w:rsidP="001731D7">
      <w:pPr>
        <w:spacing w:after="0" w:line="360" w:lineRule="auto"/>
        <w:ind w:firstLine="709"/>
        <w:contextualSpacing/>
        <w:jc w:val="both"/>
        <w:rPr>
          <w:rFonts w:ascii="Times New Roman" w:eastAsia="Times New Roman" w:hAnsi="Times New Roman" w:cs="Times New Roman"/>
          <w:kern w:val="0"/>
          <w:sz w:val="28"/>
          <w:szCs w:val="28"/>
        </w:rPr>
      </w:pPr>
    </w:p>
    <w:p w:rsidR="001731D7" w:rsidRPr="00DD5AE9" w:rsidRDefault="001731D7" w:rsidP="001731D7">
      <w:pPr>
        <w:spacing w:after="0" w:line="360" w:lineRule="auto"/>
        <w:ind w:firstLine="709"/>
        <w:contextualSpacing/>
        <w:jc w:val="both"/>
        <w:rPr>
          <w:rFonts w:ascii="Times New Roman" w:eastAsia="Times New Roman" w:hAnsi="Times New Roman" w:cs="Times New Roman"/>
          <w:kern w:val="0"/>
          <w:sz w:val="28"/>
          <w:szCs w:val="28"/>
          <w:lang w:val="en-US"/>
        </w:rPr>
      </w:pPr>
      <w:r w:rsidRPr="00811B85">
        <w:rPr>
          <w:rFonts w:ascii="Times New Roman" w:eastAsia="Times New Roman" w:hAnsi="Times New Roman" w:cs="Times New Roman"/>
          <w:kern w:val="0"/>
          <w:sz w:val="28"/>
          <w:szCs w:val="28"/>
        </w:rPr>
        <w:lastRenderedPageBreak/>
        <w:t>2.</w:t>
      </w:r>
      <w:r w:rsidR="00DD5AE9">
        <w:rPr>
          <w:rFonts w:ascii="Times New Roman" w:eastAsia="Times New Roman" w:hAnsi="Times New Roman" w:cs="Times New Roman"/>
          <w:kern w:val="0"/>
          <w:sz w:val="28"/>
          <w:szCs w:val="28"/>
          <w:lang w:val="en-US"/>
        </w:rPr>
        <w:t>2</w:t>
      </w:r>
      <w:r w:rsidRPr="00811B85">
        <w:rPr>
          <w:rFonts w:ascii="Times New Roman" w:eastAsia="Times New Roman" w:hAnsi="Times New Roman" w:cs="Times New Roman"/>
          <w:kern w:val="0"/>
          <w:sz w:val="28"/>
          <w:szCs w:val="28"/>
        </w:rPr>
        <w:t>. Рез</w:t>
      </w:r>
      <w:r w:rsidR="00DD5AE9">
        <w:rPr>
          <w:rFonts w:ascii="Times New Roman" w:eastAsia="Times New Roman" w:hAnsi="Times New Roman" w:cs="Times New Roman"/>
          <w:kern w:val="0"/>
          <w:sz w:val="28"/>
          <w:szCs w:val="28"/>
        </w:rPr>
        <w:t>ультати емпіричного дослідження</w:t>
      </w:r>
    </w:p>
    <w:p w:rsidR="001731D7" w:rsidRPr="00465BD1" w:rsidRDefault="001731D7" w:rsidP="001731D7">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w:t>
      </w:r>
      <w:r w:rsidRPr="00CB207B">
        <w:rPr>
          <w:rFonts w:ascii="Times New Roman" w:hAnsi="Times New Roman" w:cs="Times New Roman"/>
          <w:sz w:val="28"/>
          <w:szCs w:val="28"/>
        </w:rPr>
        <w:t>езультат</w:t>
      </w:r>
      <w:r>
        <w:rPr>
          <w:rFonts w:ascii="Times New Roman" w:hAnsi="Times New Roman" w:cs="Times New Roman"/>
          <w:sz w:val="28"/>
          <w:szCs w:val="28"/>
        </w:rPr>
        <w:t>и</w:t>
      </w:r>
      <w:r w:rsidRPr="00CB207B">
        <w:rPr>
          <w:rFonts w:ascii="Times New Roman" w:hAnsi="Times New Roman" w:cs="Times New Roman"/>
          <w:sz w:val="28"/>
          <w:szCs w:val="28"/>
        </w:rPr>
        <w:t xml:space="preserve"> клінічного інтерв’ю наведено у  таблиці</w:t>
      </w:r>
      <w:r>
        <w:rPr>
          <w:rFonts w:ascii="Times New Roman" w:hAnsi="Times New Roman" w:cs="Times New Roman"/>
          <w:sz w:val="28"/>
          <w:szCs w:val="28"/>
        </w:rPr>
        <w:t xml:space="preserve"> 2.1</w:t>
      </w:r>
      <w:r>
        <w:rPr>
          <w:rFonts w:ascii="Times New Roman" w:hAnsi="Times New Roman" w:cs="Times New Roman"/>
          <w:sz w:val="28"/>
          <w:szCs w:val="28"/>
          <w:lang w:val="en-US"/>
        </w:rPr>
        <w:t>.</w:t>
      </w:r>
    </w:p>
    <w:p w:rsidR="001731D7" w:rsidRPr="0047391E" w:rsidRDefault="001731D7" w:rsidP="001731D7">
      <w:pPr>
        <w:spacing w:after="0" w:line="360"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t>Таблиця 2.1</w:t>
      </w:r>
    </w:p>
    <w:p w:rsidR="001731D7" w:rsidRPr="0047391E" w:rsidRDefault="001731D7" w:rsidP="001731D7">
      <w:pPr>
        <w:spacing w:after="0" w:line="360" w:lineRule="auto"/>
        <w:ind w:firstLine="709"/>
        <w:contextualSpacing/>
        <w:jc w:val="center"/>
        <w:rPr>
          <w:rFonts w:ascii="Times New Roman" w:eastAsia="Times New Roman" w:hAnsi="Times New Roman" w:cs="Times New Roman"/>
          <w:b/>
          <w:kern w:val="0"/>
          <w:sz w:val="28"/>
          <w:szCs w:val="28"/>
        </w:rPr>
      </w:pPr>
      <w:r w:rsidRPr="0047391E">
        <w:rPr>
          <w:rFonts w:ascii="Times New Roman" w:hAnsi="Times New Roman" w:cs="Times New Roman"/>
          <w:b/>
          <w:sz w:val="28"/>
          <w:szCs w:val="28"/>
        </w:rPr>
        <w:t>Результати клінічного інтерв’ю</w:t>
      </w:r>
    </w:p>
    <w:tbl>
      <w:tblPr>
        <w:tblStyle w:val="af0"/>
        <w:tblW w:w="9606" w:type="dxa"/>
        <w:tblLook w:val="04A0"/>
      </w:tblPr>
      <w:tblGrid>
        <w:gridCol w:w="5211"/>
        <w:gridCol w:w="2268"/>
        <w:gridCol w:w="2127"/>
      </w:tblGrid>
      <w:tr w:rsidR="001731D7" w:rsidTr="007E39EC">
        <w:tc>
          <w:tcPr>
            <w:tcW w:w="5211" w:type="dxa"/>
          </w:tcPr>
          <w:p w:rsidR="001731D7" w:rsidRPr="001731D7" w:rsidRDefault="001731D7" w:rsidP="007E39EC">
            <w:pPr>
              <w:pStyle w:val="3"/>
              <w:outlineLvl w:val="2"/>
              <w:rPr>
                <w:rFonts w:ascii="Times New Roman" w:hAnsi="Times New Roman" w:cs="Times New Roman"/>
                <w:color w:val="auto"/>
                <w:lang w:val="en-US"/>
              </w:rPr>
            </w:pPr>
            <w:r w:rsidRPr="001731D7">
              <w:rPr>
                <w:rFonts w:ascii="Times New Roman" w:hAnsi="Times New Roman" w:cs="Times New Roman"/>
                <w:bCs/>
                <w:color w:val="auto"/>
              </w:rPr>
              <w:t>Показник</w:t>
            </w:r>
          </w:p>
        </w:tc>
        <w:tc>
          <w:tcPr>
            <w:tcW w:w="2268" w:type="dxa"/>
            <w:vAlign w:val="center"/>
          </w:tcPr>
          <w:p w:rsidR="001731D7" w:rsidRPr="001C0889" w:rsidRDefault="001731D7" w:rsidP="007E39EC">
            <w:pPr>
              <w:jc w:val="center"/>
              <w:rPr>
                <w:rFonts w:ascii="Times New Roman" w:hAnsi="Times New Roman" w:cs="Times New Roman"/>
                <w:b/>
                <w:bCs/>
                <w:sz w:val="28"/>
                <w:szCs w:val="28"/>
              </w:rPr>
            </w:pPr>
            <w:r w:rsidRPr="001C0889">
              <w:rPr>
                <w:rFonts w:ascii="Times New Roman" w:hAnsi="Times New Roman" w:cs="Times New Roman"/>
                <w:b/>
                <w:bCs/>
                <w:sz w:val="28"/>
                <w:szCs w:val="28"/>
              </w:rPr>
              <w:t xml:space="preserve">Кількість </w:t>
            </w:r>
            <w:proofErr w:type="gramStart"/>
            <w:r w:rsidRPr="001C0889">
              <w:rPr>
                <w:rFonts w:ascii="Times New Roman" w:hAnsi="Times New Roman" w:cs="Times New Roman"/>
                <w:b/>
                <w:bCs/>
                <w:sz w:val="28"/>
                <w:szCs w:val="28"/>
              </w:rPr>
              <w:t>осіб</w:t>
            </w:r>
            <w:proofErr w:type="gramEnd"/>
          </w:p>
        </w:tc>
        <w:tc>
          <w:tcPr>
            <w:tcW w:w="2127" w:type="dxa"/>
            <w:vAlign w:val="center"/>
          </w:tcPr>
          <w:p w:rsidR="001731D7" w:rsidRPr="001C0889" w:rsidRDefault="001731D7" w:rsidP="007E39EC">
            <w:pPr>
              <w:jc w:val="center"/>
              <w:rPr>
                <w:rFonts w:ascii="Times New Roman" w:hAnsi="Times New Roman" w:cs="Times New Roman"/>
                <w:b/>
                <w:bCs/>
                <w:sz w:val="28"/>
                <w:szCs w:val="28"/>
              </w:rPr>
            </w:pPr>
            <w:r w:rsidRPr="001C0889">
              <w:rPr>
                <w:rFonts w:ascii="Times New Roman" w:hAnsi="Times New Roman" w:cs="Times New Roman"/>
                <w:b/>
                <w:bCs/>
                <w:sz w:val="28"/>
                <w:szCs w:val="28"/>
              </w:rPr>
              <w:t>Відсоток</w:t>
            </w:r>
          </w:p>
        </w:tc>
      </w:tr>
      <w:tr w:rsidR="001731D7" w:rsidTr="007E39EC">
        <w:tc>
          <w:tcPr>
            <w:tcW w:w="5211" w:type="dxa"/>
            <w:vAlign w:val="center"/>
          </w:tcPr>
          <w:p w:rsidR="001731D7" w:rsidRPr="001C0889" w:rsidRDefault="001731D7" w:rsidP="007E39EC">
            <w:pPr>
              <w:rPr>
                <w:rFonts w:ascii="Times New Roman" w:hAnsi="Times New Roman" w:cs="Times New Roman"/>
                <w:sz w:val="28"/>
                <w:szCs w:val="28"/>
              </w:rPr>
            </w:pPr>
            <w:r w:rsidRPr="001C0889">
              <w:rPr>
                <w:rFonts w:ascii="Times New Roman" w:hAnsi="Times New Roman" w:cs="Times New Roman"/>
                <w:sz w:val="28"/>
                <w:szCs w:val="28"/>
              </w:rPr>
              <w:t>Відчувають зниження автентичності</w:t>
            </w:r>
          </w:p>
        </w:tc>
        <w:tc>
          <w:tcPr>
            <w:tcW w:w="2268" w:type="dxa"/>
            <w:vAlign w:val="center"/>
          </w:tcPr>
          <w:p w:rsidR="001731D7" w:rsidRPr="001C0889" w:rsidRDefault="001731D7" w:rsidP="007E39EC">
            <w:pPr>
              <w:jc w:val="center"/>
              <w:rPr>
                <w:rFonts w:ascii="Times New Roman" w:hAnsi="Times New Roman" w:cs="Times New Roman"/>
                <w:sz w:val="28"/>
                <w:szCs w:val="28"/>
              </w:rPr>
            </w:pPr>
            <w:r w:rsidRPr="001C0889">
              <w:rPr>
                <w:rFonts w:ascii="Times New Roman" w:hAnsi="Times New Roman" w:cs="Times New Roman"/>
                <w:sz w:val="28"/>
                <w:szCs w:val="28"/>
              </w:rPr>
              <w:t>22</w:t>
            </w:r>
          </w:p>
        </w:tc>
        <w:tc>
          <w:tcPr>
            <w:tcW w:w="2127" w:type="dxa"/>
            <w:vAlign w:val="center"/>
          </w:tcPr>
          <w:p w:rsidR="001731D7" w:rsidRPr="001C0889" w:rsidRDefault="001731D7" w:rsidP="007E39EC">
            <w:pPr>
              <w:jc w:val="center"/>
              <w:rPr>
                <w:rFonts w:ascii="Times New Roman" w:hAnsi="Times New Roman" w:cs="Times New Roman"/>
                <w:sz w:val="28"/>
                <w:szCs w:val="28"/>
              </w:rPr>
            </w:pPr>
            <w:r w:rsidRPr="001C0889">
              <w:rPr>
                <w:rFonts w:ascii="Times New Roman" w:hAnsi="Times New Roman" w:cs="Times New Roman"/>
                <w:sz w:val="28"/>
                <w:szCs w:val="28"/>
              </w:rPr>
              <w:t>55%</w:t>
            </w:r>
          </w:p>
        </w:tc>
      </w:tr>
      <w:tr w:rsidR="001731D7" w:rsidTr="007E39EC">
        <w:tc>
          <w:tcPr>
            <w:tcW w:w="5211" w:type="dxa"/>
            <w:vAlign w:val="center"/>
          </w:tcPr>
          <w:p w:rsidR="001731D7" w:rsidRPr="001C0889" w:rsidRDefault="001731D7" w:rsidP="007E39EC">
            <w:pPr>
              <w:rPr>
                <w:rFonts w:ascii="Times New Roman" w:hAnsi="Times New Roman" w:cs="Times New Roman"/>
                <w:sz w:val="28"/>
                <w:szCs w:val="28"/>
              </w:rPr>
            </w:pPr>
            <w:r w:rsidRPr="001C0889">
              <w:rPr>
                <w:rFonts w:ascii="Times New Roman" w:hAnsi="Times New Roman" w:cs="Times New Roman"/>
                <w:sz w:val="28"/>
                <w:szCs w:val="28"/>
              </w:rPr>
              <w:t>Приховують емоції в спілкуванні</w:t>
            </w:r>
          </w:p>
        </w:tc>
        <w:tc>
          <w:tcPr>
            <w:tcW w:w="2268" w:type="dxa"/>
            <w:vAlign w:val="center"/>
          </w:tcPr>
          <w:p w:rsidR="001731D7" w:rsidRPr="001C0889" w:rsidRDefault="001731D7" w:rsidP="007E39EC">
            <w:pPr>
              <w:jc w:val="center"/>
              <w:rPr>
                <w:rFonts w:ascii="Times New Roman" w:hAnsi="Times New Roman" w:cs="Times New Roman"/>
                <w:sz w:val="28"/>
                <w:szCs w:val="28"/>
              </w:rPr>
            </w:pPr>
            <w:r w:rsidRPr="001C0889">
              <w:rPr>
                <w:rFonts w:ascii="Times New Roman" w:hAnsi="Times New Roman" w:cs="Times New Roman"/>
                <w:sz w:val="28"/>
                <w:szCs w:val="28"/>
              </w:rPr>
              <w:t>14</w:t>
            </w:r>
          </w:p>
        </w:tc>
        <w:tc>
          <w:tcPr>
            <w:tcW w:w="2127" w:type="dxa"/>
            <w:vAlign w:val="center"/>
          </w:tcPr>
          <w:p w:rsidR="001731D7" w:rsidRPr="001C0889" w:rsidRDefault="001731D7" w:rsidP="007E39EC">
            <w:pPr>
              <w:jc w:val="center"/>
              <w:rPr>
                <w:rFonts w:ascii="Times New Roman" w:hAnsi="Times New Roman" w:cs="Times New Roman"/>
                <w:sz w:val="28"/>
                <w:szCs w:val="28"/>
              </w:rPr>
            </w:pPr>
            <w:r w:rsidRPr="001C0889">
              <w:rPr>
                <w:rFonts w:ascii="Times New Roman" w:hAnsi="Times New Roman" w:cs="Times New Roman"/>
                <w:sz w:val="28"/>
                <w:szCs w:val="28"/>
              </w:rPr>
              <w:t>35%</w:t>
            </w:r>
          </w:p>
        </w:tc>
      </w:tr>
      <w:tr w:rsidR="001731D7" w:rsidTr="007E39EC">
        <w:tc>
          <w:tcPr>
            <w:tcW w:w="5211" w:type="dxa"/>
            <w:vAlign w:val="center"/>
          </w:tcPr>
          <w:p w:rsidR="001731D7" w:rsidRPr="001C0889" w:rsidRDefault="001731D7" w:rsidP="007E39EC">
            <w:pPr>
              <w:rPr>
                <w:rFonts w:ascii="Times New Roman" w:hAnsi="Times New Roman" w:cs="Times New Roman"/>
                <w:sz w:val="28"/>
                <w:szCs w:val="28"/>
              </w:rPr>
            </w:pPr>
            <w:r w:rsidRPr="001C0889">
              <w:rPr>
                <w:rFonts w:ascii="Times New Roman" w:hAnsi="Times New Roman" w:cs="Times New Roman"/>
                <w:sz w:val="28"/>
                <w:szCs w:val="28"/>
              </w:rPr>
              <w:t xml:space="preserve">Відчувають труднощі у </w:t>
            </w:r>
            <w:proofErr w:type="gramStart"/>
            <w:r w:rsidRPr="001C0889">
              <w:rPr>
                <w:rFonts w:ascii="Times New Roman" w:hAnsi="Times New Roman" w:cs="Times New Roman"/>
                <w:sz w:val="28"/>
                <w:szCs w:val="28"/>
              </w:rPr>
              <w:t>м</w:t>
            </w:r>
            <w:proofErr w:type="gramEnd"/>
            <w:r w:rsidRPr="001C0889">
              <w:rPr>
                <w:rFonts w:ascii="Times New Roman" w:hAnsi="Times New Roman" w:cs="Times New Roman"/>
                <w:sz w:val="28"/>
                <w:szCs w:val="28"/>
              </w:rPr>
              <w:t>іжособистісних контактах</w:t>
            </w:r>
          </w:p>
        </w:tc>
        <w:tc>
          <w:tcPr>
            <w:tcW w:w="2268" w:type="dxa"/>
            <w:vAlign w:val="center"/>
          </w:tcPr>
          <w:p w:rsidR="001731D7" w:rsidRPr="001C0889" w:rsidRDefault="001731D7" w:rsidP="007E39EC">
            <w:pPr>
              <w:jc w:val="center"/>
              <w:rPr>
                <w:rFonts w:ascii="Times New Roman" w:hAnsi="Times New Roman" w:cs="Times New Roman"/>
                <w:sz w:val="28"/>
                <w:szCs w:val="28"/>
              </w:rPr>
            </w:pPr>
            <w:r w:rsidRPr="001C0889">
              <w:rPr>
                <w:rFonts w:ascii="Times New Roman" w:hAnsi="Times New Roman" w:cs="Times New Roman"/>
                <w:sz w:val="28"/>
                <w:szCs w:val="28"/>
              </w:rPr>
              <w:t>24</w:t>
            </w:r>
          </w:p>
        </w:tc>
        <w:tc>
          <w:tcPr>
            <w:tcW w:w="2127" w:type="dxa"/>
            <w:vAlign w:val="center"/>
          </w:tcPr>
          <w:p w:rsidR="001731D7" w:rsidRPr="001C0889" w:rsidRDefault="001731D7" w:rsidP="007E39EC">
            <w:pPr>
              <w:jc w:val="center"/>
              <w:rPr>
                <w:rFonts w:ascii="Times New Roman" w:hAnsi="Times New Roman" w:cs="Times New Roman"/>
                <w:sz w:val="28"/>
                <w:szCs w:val="28"/>
              </w:rPr>
            </w:pPr>
            <w:r w:rsidRPr="001C0889">
              <w:rPr>
                <w:rFonts w:ascii="Times New Roman" w:hAnsi="Times New Roman" w:cs="Times New Roman"/>
                <w:sz w:val="28"/>
                <w:szCs w:val="28"/>
              </w:rPr>
              <w:t>60%</w:t>
            </w:r>
          </w:p>
        </w:tc>
      </w:tr>
      <w:tr w:rsidR="001731D7" w:rsidTr="007E39EC">
        <w:tc>
          <w:tcPr>
            <w:tcW w:w="5211" w:type="dxa"/>
            <w:vAlign w:val="center"/>
          </w:tcPr>
          <w:p w:rsidR="001731D7" w:rsidRPr="001C0889" w:rsidRDefault="001731D7" w:rsidP="007E39EC">
            <w:pPr>
              <w:rPr>
                <w:rFonts w:ascii="Times New Roman" w:hAnsi="Times New Roman" w:cs="Times New Roman"/>
                <w:sz w:val="28"/>
                <w:szCs w:val="28"/>
              </w:rPr>
            </w:pPr>
            <w:r w:rsidRPr="001C0889">
              <w:rPr>
                <w:rFonts w:ascii="Times New Roman" w:hAnsi="Times New Roman" w:cs="Times New Roman"/>
                <w:sz w:val="28"/>
                <w:szCs w:val="28"/>
              </w:rPr>
              <w:t>Зазнали змін у власній ідентичності</w:t>
            </w:r>
          </w:p>
        </w:tc>
        <w:tc>
          <w:tcPr>
            <w:tcW w:w="2268" w:type="dxa"/>
            <w:vAlign w:val="center"/>
          </w:tcPr>
          <w:p w:rsidR="001731D7" w:rsidRPr="001C0889" w:rsidRDefault="001731D7" w:rsidP="007E39EC">
            <w:pPr>
              <w:jc w:val="center"/>
              <w:rPr>
                <w:rFonts w:ascii="Times New Roman" w:hAnsi="Times New Roman" w:cs="Times New Roman"/>
                <w:sz w:val="28"/>
                <w:szCs w:val="28"/>
              </w:rPr>
            </w:pPr>
            <w:r w:rsidRPr="001C0889">
              <w:rPr>
                <w:rFonts w:ascii="Times New Roman" w:hAnsi="Times New Roman" w:cs="Times New Roman"/>
                <w:sz w:val="28"/>
                <w:szCs w:val="28"/>
              </w:rPr>
              <w:t>28</w:t>
            </w:r>
          </w:p>
        </w:tc>
        <w:tc>
          <w:tcPr>
            <w:tcW w:w="2127" w:type="dxa"/>
            <w:vAlign w:val="center"/>
          </w:tcPr>
          <w:p w:rsidR="001731D7" w:rsidRPr="001C0889" w:rsidRDefault="001731D7" w:rsidP="007E39EC">
            <w:pPr>
              <w:jc w:val="center"/>
              <w:rPr>
                <w:rFonts w:ascii="Times New Roman" w:hAnsi="Times New Roman" w:cs="Times New Roman"/>
                <w:sz w:val="28"/>
                <w:szCs w:val="28"/>
              </w:rPr>
            </w:pPr>
            <w:r w:rsidRPr="001C0889">
              <w:rPr>
                <w:rFonts w:ascii="Times New Roman" w:hAnsi="Times New Roman" w:cs="Times New Roman"/>
                <w:sz w:val="28"/>
                <w:szCs w:val="28"/>
              </w:rPr>
              <w:t>70%</w:t>
            </w:r>
          </w:p>
        </w:tc>
      </w:tr>
      <w:tr w:rsidR="001731D7" w:rsidTr="007E39EC">
        <w:tc>
          <w:tcPr>
            <w:tcW w:w="5211" w:type="dxa"/>
            <w:vAlign w:val="center"/>
          </w:tcPr>
          <w:p w:rsidR="001731D7" w:rsidRPr="001C0889" w:rsidRDefault="001731D7" w:rsidP="007E39EC">
            <w:pPr>
              <w:rPr>
                <w:rFonts w:ascii="Times New Roman" w:hAnsi="Times New Roman" w:cs="Times New Roman"/>
                <w:sz w:val="28"/>
                <w:szCs w:val="28"/>
              </w:rPr>
            </w:pPr>
            <w:r w:rsidRPr="001C0889">
              <w:rPr>
                <w:rFonts w:ascii="Times New Roman" w:hAnsi="Times New Roman" w:cs="Times New Roman"/>
                <w:sz w:val="28"/>
                <w:szCs w:val="28"/>
              </w:rPr>
              <w:t xml:space="preserve">Мають </w:t>
            </w:r>
            <w:proofErr w:type="gramStart"/>
            <w:r w:rsidRPr="001C0889">
              <w:rPr>
                <w:rFonts w:ascii="Times New Roman" w:hAnsi="Times New Roman" w:cs="Times New Roman"/>
                <w:sz w:val="28"/>
                <w:szCs w:val="28"/>
              </w:rPr>
              <w:t>п</w:t>
            </w:r>
            <w:proofErr w:type="gramEnd"/>
            <w:r w:rsidRPr="001C0889">
              <w:rPr>
                <w:rFonts w:ascii="Times New Roman" w:hAnsi="Times New Roman" w:cs="Times New Roman"/>
                <w:sz w:val="28"/>
                <w:szCs w:val="28"/>
              </w:rPr>
              <w:t>ідтримуючі соціальні зв’язки</w:t>
            </w:r>
          </w:p>
        </w:tc>
        <w:tc>
          <w:tcPr>
            <w:tcW w:w="2268" w:type="dxa"/>
            <w:vAlign w:val="center"/>
          </w:tcPr>
          <w:p w:rsidR="001731D7" w:rsidRPr="001C0889" w:rsidRDefault="001731D7" w:rsidP="007E39EC">
            <w:pPr>
              <w:jc w:val="center"/>
              <w:rPr>
                <w:rFonts w:ascii="Times New Roman" w:hAnsi="Times New Roman" w:cs="Times New Roman"/>
                <w:sz w:val="28"/>
                <w:szCs w:val="28"/>
              </w:rPr>
            </w:pPr>
            <w:r w:rsidRPr="001C0889">
              <w:rPr>
                <w:rFonts w:ascii="Times New Roman" w:hAnsi="Times New Roman" w:cs="Times New Roman"/>
                <w:sz w:val="28"/>
                <w:szCs w:val="28"/>
              </w:rPr>
              <w:t>14</w:t>
            </w:r>
          </w:p>
        </w:tc>
        <w:tc>
          <w:tcPr>
            <w:tcW w:w="2127" w:type="dxa"/>
            <w:vAlign w:val="center"/>
          </w:tcPr>
          <w:p w:rsidR="001731D7" w:rsidRPr="001C0889" w:rsidRDefault="001731D7" w:rsidP="007E39EC">
            <w:pPr>
              <w:jc w:val="center"/>
              <w:rPr>
                <w:rFonts w:ascii="Times New Roman" w:hAnsi="Times New Roman" w:cs="Times New Roman"/>
                <w:sz w:val="28"/>
                <w:szCs w:val="28"/>
              </w:rPr>
            </w:pPr>
            <w:r w:rsidRPr="001C0889">
              <w:rPr>
                <w:rFonts w:ascii="Times New Roman" w:hAnsi="Times New Roman" w:cs="Times New Roman"/>
                <w:sz w:val="28"/>
                <w:szCs w:val="28"/>
              </w:rPr>
              <w:t>35%</w:t>
            </w:r>
          </w:p>
        </w:tc>
      </w:tr>
    </w:tbl>
    <w:p w:rsidR="001731D7" w:rsidRPr="001C0889" w:rsidRDefault="001731D7" w:rsidP="001731D7">
      <w:pPr>
        <w:spacing w:after="0" w:line="360" w:lineRule="auto"/>
        <w:ind w:firstLine="709"/>
        <w:contextualSpacing/>
        <w:jc w:val="both"/>
        <w:rPr>
          <w:rFonts w:ascii="Times New Roman" w:eastAsia="Times New Roman" w:hAnsi="Times New Roman" w:cs="Times New Roman"/>
          <w:b/>
          <w:kern w:val="0"/>
          <w:sz w:val="28"/>
          <w:szCs w:val="28"/>
        </w:rPr>
      </w:pPr>
    </w:p>
    <w:p w:rsidR="001731D7" w:rsidRDefault="001731D7" w:rsidP="001731D7">
      <w:pPr>
        <w:spacing w:after="0" w:line="360" w:lineRule="auto"/>
        <w:ind w:firstLine="709"/>
        <w:contextualSpacing/>
        <w:jc w:val="both"/>
        <w:rPr>
          <w:rFonts w:ascii="Times New Roman" w:hAnsi="Times New Roman" w:cs="Times New Roman"/>
          <w:sz w:val="28"/>
          <w:szCs w:val="28"/>
          <w:lang w:val="en-US"/>
        </w:rPr>
      </w:pPr>
      <w:r w:rsidRPr="00383972">
        <w:rPr>
          <w:rFonts w:ascii="Times New Roman" w:hAnsi="Times New Roman" w:cs="Times New Roman"/>
          <w:sz w:val="28"/>
          <w:szCs w:val="28"/>
        </w:rPr>
        <w:t xml:space="preserve">Узагальнені результати </w:t>
      </w:r>
      <w:r>
        <w:rPr>
          <w:rFonts w:ascii="Times New Roman" w:hAnsi="Times New Roman" w:cs="Times New Roman"/>
          <w:sz w:val="28"/>
          <w:szCs w:val="28"/>
        </w:rPr>
        <w:t xml:space="preserve">клінічного </w:t>
      </w:r>
      <w:r w:rsidRPr="00383972">
        <w:rPr>
          <w:rFonts w:ascii="Times New Roman" w:hAnsi="Times New Roman" w:cs="Times New Roman"/>
          <w:sz w:val="28"/>
          <w:szCs w:val="28"/>
        </w:rPr>
        <w:t>інтерв’ю</w:t>
      </w:r>
      <w:r>
        <w:rPr>
          <w:rFonts w:ascii="Times New Roman" w:hAnsi="Times New Roman" w:cs="Times New Roman"/>
          <w:sz w:val="28"/>
          <w:szCs w:val="28"/>
          <w:lang w:val="en-US"/>
        </w:rPr>
        <w:t>:</w:t>
      </w:r>
    </w:p>
    <w:p w:rsidR="001731D7" w:rsidRDefault="001731D7" w:rsidP="001731D7">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Pr="00383972">
        <w:rPr>
          <w:rFonts w:ascii="Times New Roman" w:hAnsi="Times New Roman" w:cs="Times New Roman"/>
          <w:sz w:val="28"/>
          <w:szCs w:val="28"/>
        </w:rPr>
        <w:t>Відчуття автентичності</w:t>
      </w:r>
      <w:r>
        <w:rPr>
          <w:rFonts w:ascii="Times New Roman" w:hAnsi="Times New Roman" w:cs="Times New Roman"/>
          <w:sz w:val="28"/>
          <w:szCs w:val="28"/>
          <w:lang w:val="en-US"/>
        </w:rPr>
        <w:t>:</w:t>
      </w:r>
      <w:r>
        <w:rPr>
          <w:rFonts w:ascii="Times New Roman" w:hAnsi="Times New Roman" w:cs="Times New Roman"/>
          <w:sz w:val="28"/>
          <w:szCs w:val="28"/>
        </w:rPr>
        <w:t xml:space="preserve"> </w:t>
      </w:r>
      <w:r w:rsidRPr="00383972">
        <w:rPr>
          <w:rFonts w:ascii="Times New Roman" w:hAnsi="Times New Roman" w:cs="Times New Roman"/>
          <w:sz w:val="28"/>
          <w:szCs w:val="28"/>
        </w:rPr>
        <w:t>55% опитаних (22 особи) відзначили втрату зв’язку із собою після переїзду, зумовлену зміною соціального контексту, новими ролями та стресовими чинниками адаптації</w:t>
      </w:r>
      <w:r>
        <w:rPr>
          <w:rFonts w:ascii="Times New Roman" w:hAnsi="Times New Roman" w:cs="Times New Roman"/>
          <w:sz w:val="28"/>
          <w:szCs w:val="28"/>
          <w:lang w:val="en-US"/>
        </w:rPr>
        <w:t>;</w:t>
      </w:r>
      <w:r>
        <w:rPr>
          <w:rFonts w:ascii="Times New Roman" w:hAnsi="Times New Roman" w:cs="Times New Roman"/>
          <w:sz w:val="28"/>
          <w:szCs w:val="28"/>
        </w:rPr>
        <w:t xml:space="preserve"> </w:t>
      </w:r>
      <w:r w:rsidRPr="00383972">
        <w:rPr>
          <w:rFonts w:ascii="Times New Roman" w:hAnsi="Times New Roman" w:cs="Times New Roman"/>
          <w:sz w:val="28"/>
          <w:szCs w:val="28"/>
        </w:rPr>
        <w:t>35% (14 осіб) зізналися, що змушені приховувати свої емоції, думки та переконання, аби адаптуватися до нових умов і не провокувати конфлікти</w:t>
      </w:r>
      <w:r>
        <w:rPr>
          <w:rFonts w:ascii="Times New Roman" w:hAnsi="Times New Roman" w:cs="Times New Roman"/>
          <w:sz w:val="28"/>
          <w:szCs w:val="28"/>
          <w:lang w:val="en-US"/>
        </w:rPr>
        <w:t>;</w:t>
      </w:r>
      <w:r>
        <w:rPr>
          <w:rFonts w:ascii="Times New Roman" w:hAnsi="Times New Roman" w:cs="Times New Roman"/>
          <w:sz w:val="28"/>
          <w:szCs w:val="28"/>
        </w:rPr>
        <w:t xml:space="preserve"> </w:t>
      </w:r>
      <w:r w:rsidRPr="00383972">
        <w:rPr>
          <w:rFonts w:ascii="Times New Roman" w:hAnsi="Times New Roman" w:cs="Times New Roman"/>
          <w:sz w:val="28"/>
          <w:szCs w:val="28"/>
        </w:rPr>
        <w:t>25% респондентів (10 осіб) відчувають цілісність своєї особистості та послідовність власних цінностей незалежно від зовнішніх обставин.</w:t>
      </w:r>
    </w:p>
    <w:p w:rsidR="001731D7" w:rsidRPr="00CB207B" w:rsidRDefault="001731D7" w:rsidP="001731D7">
      <w:pPr>
        <w:spacing w:after="0" w:line="360" w:lineRule="auto"/>
        <w:ind w:firstLine="709"/>
        <w:contextualSpacing/>
        <w:jc w:val="both"/>
        <w:rPr>
          <w:rFonts w:ascii="Times New Roman" w:hAnsi="Times New Roman" w:cs="Times New Roman"/>
          <w:sz w:val="28"/>
          <w:szCs w:val="28"/>
        </w:rPr>
      </w:pPr>
      <w:r w:rsidRPr="00CB207B">
        <w:rPr>
          <w:rFonts w:ascii="Times New Roman" w:hAnsi="Times New Roman" w:cs="Times New Roman"/>
          <w:sz w:val="28"/>
          <w:szCs w:val="28"/>
          <w:lang w:val="en-US"/>
        </w:rPr>
        <w:t xml:space="preserve">2. </w:t>
      </w:r>
      <w:r w:rsidRPr="00CB207B">
        <w:rPr>
          <w:rFonts w:ascii="Times New Roman" w:hAnsi="Times New Roman" w:cs="Times New Roman"/>
          <w:sz w:val="28"/>
          <w:szCs w:val="28"/>
        </w:rPr>
        <w:t>Зміни ідентичності</w:t>
      </w:r>
      <w:r w:rsidRPr="00CB207B">
        <w:rPr>
          <w:rFonts w:ascii="Times New Roman" w:hAnsi="Times New Roman" w:cs="Times New Roman"/>
          <w:sz w:val="28"/>
          <w:szCs w:val="28"/>
          <w:lang w:val="en-US"/>
        </w:rPr>
        <w:t>:</w:t>
      </w:r>
      <w:r w:rsidRPr="00CB207B">
        <w:rPr>
          <w:rFonts w:ascii="Times New Roman" w:hAnsi="Times New Roman" w:cs="Times New Roman"/>
          <w:sz w:val="28"/>
          <w:szCs w:val="28"/>
        </w:rPr>
        <w:t xml:space="preserve"> понад 70% учасників зазначили, що переміщення істотно вплинуло на їхнє уявлення про себе. Вони переживають зміну життєвих орієнтирів, ролей, втраченого статусу або професійної реалізації.</w:t>
      </w:r>
    </w:p>
    <w:p w:rsidR="001731D7" w:rsidRPr="00CB207B" w:rsidRDefault="001731D7" w:rsidP="001731D7">
      <w:pPr>
        <w:spacing w:after="0" w:line="360" w:lineRule="auto"/>
        <w:ind w:firstLine="709"/>
        <w:contextualSpacing/>
        <w:jc w:val="both"/>
        <w:rPr>
          <w:rFonts w:ascii="Times New Roman" w:hAnsi="Times New Roman" w:cs="Times New Roman"/>
          <w:sz w:val="28"/>
          <w:szCs w:val="28"/>
        </w:rPr>
      </w:pPr>
      <w:r w:rsidRPr="00CB207B">
        <w:rPr>
          <w:rFonts w:ascii="Times New Roman" w:hAnsi="Times New Roman" w:cs="Times New Roman"/>
          <w:sz w:val="28"/>
          <w:szCs w:val="28"/>
        </w:rPr>
        <w:t>3. Міжособистісна взаємодія</w:t>
      </w:r>
      <w:r w:rsidRPr="00CB207B">
        <w:rPr>
          <w:rFonts w:ascii="Times New Roman" w:hAnsi="Times New Roman" w:cs="Times New Roman"/>
          <w:sz w:val="28"/>
          <w:szCs w:val="28"/>
          <w:lang w:val="en-US"/>
        </w:rPr>
        <w:t>:</w:t>
      </w:r>
      <w:r w:rsidRPr="00CB207B">
        <w:rPr>
          <w:rFonts w:ascii="Times New Roman" w:hAnsi="Times New Roman" w:cs="Times New Roman"/>
          <w:sz w:val="28"/>
          <w:szCs w:val="28"/>
        </w:rPr>
        <w:t xml:space="preserve"> 60% респондентів (24 особи) повідомили про труднощі у встановленні нових соціальних зв’язків, зокрема через втрату довіри, сором або побоювання бути відкинутими</w:t>
      </w:r>
      <w:r w:rsidRPr="00CB207B">
        <w:rPr>
          <w:rFonts w:ascii="Times New Roman" w:hAnsi="Times New Roman" w:cs="Times New Roman"/>
          <w:sz w:val="28"/>
          <w:szCs w:val="28"/>
          <w:lang w:val="en-US"/>
        </w:rPr>
        <w:t>;</w:t>
      </w:r>
      <w:r w:rsidRPr="00CB207B">
        <w:rPr>
          <w:rFonts w:ascii="Times New Roman" w:hAnsi="Times New Roman" w:cs="Times New Roman"/>
          <w:sz w:val="28"/>
          <w:szCs w:val="28"/>
        </w:rPr>
        <w:t xml:space="preserve"> 35% (14 осіб) розповіли про налагодження нових значущих контактів, які позитивно впливають на їхню адаптацію та психоемоційний стан.</w:t>
      </w:r>
    </w:p>
    <w:p w:rsidR="001731D7" w:rsidRPr="00CB207B" w:rsidRDefault="001731D7" w:rsidP="001731D7">
      <w:pPr>
        <w:spacing w:after="0" w:line="360" w:lineRule="auto"/>
        <w:ind w:firstLine="709"/>
        <w:contextualSpacing/>
        <w:jc w:val="both"/>
        <w:rPr>
          <w:rFonts w:ascii="Times New Roman" w:hAnsi="Times New Roman" w:cs="Times New Roman"/>
          <w:sz w:val="28"/>
          <w:szCs w:val="28"/>
        </w:rPr>
      </w:pPr>
      <w:r w:rsidRPr="00CB207B">
        <w:rPr>
          <w:rFonts w:ascii="Times New Roman" w:hAnsi="Times New Roman" w:cs="Times New Roman"/>
          <w:sz w:val="28"/>
          <w:szCs w:val="28"/>
          <w:lang w:val="en-US"/>
        </w:rPr>
        <w:t xml:space="preserve">4. </w:t>
      </w:r>
      <w:r w:rsidRPr="00CB207B">
        <w:rPr>
          <w:rFonts w:ascii="Times New Roman" w:hAnsi="Times New Roman" w:cs="Times New Roman"/>
          <w:sz w:val="28"/>
          <w:szCs w:val="28"/>
        </w:rPr>
        <w:t>Емоційна відкритість</w:t>
      </w:r>
      <w:r w:rsidRPr="00CB207B">
        <w:rPr>
          <w:rFonts w:ascii="Times New Roman" w:hAnsi="Times New Roman" w:cs="Times New Roman"/>
          <w:sz w:val="28"/>
          <w:szCs w:val="28"/>
          <w:lang w:val="en-US"/>
        </w:rPr>
        <w:t>:</w:t>
      </w:r>
      <w:r w:rsidRPr="00CB207B">
        <w:rPr>
          <w:rFonts w:ascii="Times New Roman" w:hAnsi="Times New Roman" w:cs="Times New Roman"/>
          <w:sz w:val="28"/>
          <w:szCs w:val="28"/>
        </w:rPr>
        <w:t xml:space="preserve"> 65% опитаних мають труднощі з вільним вираженням емоцій. Часто це зумовлено необхідністю контролювати власний стан, уникати зайвих навантажень на інших. Лише 20% (8 осіб) повідомили, </w:t>
      </w:r>
      <w:r w:rsidRPr="00CB207B">
        <w:rPr>
          <w:rFonts w:ascii="Times New Roman" w:hAnsi="Times New Roman" w:cs="Times New Roman"/>
          <w:sz w:val="28"/>
          <w:szCs w:val="28"/>
        </w:rPr>
        <w:lastRenderedPageBreak/>
        <w:t>що мають безпечне середовище, де можуть бути автентичними в емоційному самовираженні.</w:t>
      </w:r>
    </w:p>
    <w:p w:rsidR="001731D7" w:rsidRDefault="001731D7" w:rsidP="001731D7">
      <w:pPr>
        <w:spacing w:after="0" w:line="360" w:lineRule="auto"/>
        <w:ind w:firstLine="709"/>
        <w:contextualSpacing/>
        <w:jc w:val="both"/>
        <w:rPr>
          <w:rFonts w:ascii="Times New Roman" w:hAnsi="Times New Roman" w:cs="Times New Roman"/>
          <w:sz w:val="28"/>
          <w:szCs w:val="28"/>
        </w:rPr>
      </w:pPr>
      <w:r w:rsidRPr="00CB207B">
        <w:rPr>
          <w:rFonts w:ascii="Times New Roman" w:hAnsi="Times New Roman" w:cs="Times New Roman"/>
          <w:sz w:val="28"/>
          <w:szCs w:val="28"/>
          <w:lang w:val="en-US"/>
        </w:rPr>
        <w:t>5.</w:t>
      </w:r>
      <w:r w:rsidRPr="00CB207B">
        <w:rPr>
          <w:rFonts w:ascii="Times New Roman" w:hAnsi="Times New Roman" w:cs="Times New Roman"/>
          <w:sz w:val="28"/>
          <w:szCs w:val="28"/>
        </w:rPr>
        <w:t>Гендерні особливості</w:t>
      </w:r>
      <w:r w:rsidRPr="00CB207B">
        <w:rPr>
          <w:rFonts w:ascii="Times New Roman" w:hAnsi="Times New Roman" w:cs="Times New Roman"/>
          <w:sz w:val="28"/>
          <w:szCs w:val="28"/>
          <w:lang w:val="en-US"/>
        </w:rPr>
        <w:t>:</w:t>
      </w:r>
      <w:r w:rsidRPr="00CB207B">
        <w:rPr>
          <w:rFonts w:ascii="Times New Roman" w:hAnsi="Times New Roman" w:cs="Times New Roman"/>
          <w:sz w:val="28"/>
          <w:szCs w:val="28"/>
        </w:rPr>
        <w:t xml:space="preserve"> чоловіки частіше акцентували на втраті професійної реалізації та зниженні самоповаги, жінки, у свою чергу, частіше говорили про перенесення фокусу на родину, дітей і побут, оцінюючи власну автентичність через призму турботи про інших.</w:t>
      </w:r>
    </w:p>
    <w:p w:rsidR="001731D7" w:rsidRDefault="001731D7" w:rsidP="001731D7">
      <w:pPr>
        <w:spacing w:after="0" w:line="360" w:lineRule="auto"/>
        <w:ind w:firstLine="709"/>
        <w:contextualSpacing/>
        <w:jc w:val="both"/>
        <w:rPr>
          <w:rFonts w:ascii="Times New Roman" w:hAnsi="Times New Roman" w:cs="Times New Roman"/>
          <w:sz w:val="28"/>
          <w:szCs w:val="28"/>
        </w:rPr>
      </w:pPr>
      <w:r w:rsidRPr="00CB207B">
        <w:rPr>
          <w:rFonts w:ascii="Times New Roman" w:hAnsi="Times New Roman" w:cs="Times New Roman"/>
          <w:sz w:val="28"/>
          <w:szCs w:val="28"/>
        </w:rPr>
        <w:t>Результати клінічного інтерв’ю свідчать про те, що вимушене переселення часто супроводжується зниженням відчуття автентичності, що виявляється у внутрішніх конфліктах, обмеженнях емоційного самовираження та труднощах у міжособистісній взаємодії. Формування нових соціальних зв’язків, наявність підтримуючого оточення та особиста рефлексія можуть сприяти відновленню автентичності та психологічного благополуччя дорослих у нових умовах життя.</w:t>
      </w:r>
    </w:p>
    <w:p w:rsidR="001731D7" w:rsidRDefault="001731D7" w:rsidP="001731D7">
      <w:pPr>
        <w:spacing w:after="0" w:line="360" w:lineRule="auto"/>
        <w:ind w:firstLine="709"/>
        <w:contextualSpacing/>
        <w:jc w:val="both"/>
        <w:rPr>
          <w:rStyle w:val="ae"/>
          <w:rFonts w:ascii="Times New Roman" w:hAnsi="Times New Roman" w:cs="Times New Roman"/>
          <w:b w:val="0"/>
          <w:sz w:val="28"/>
          <w:szCs w:val="28"/>
        </w:rPr>
      </w:pPr>
      <w:r>
        <w:rPr>
          <w:rFonts w:ascii="Times New Roman" w:hAnsi="Times New Roman" w:cs="Times New Roman"/>
          <w:sz w:val="28"/>
          <w:szCs w:val="28"/>
        </w:rPr>
        <w:t xml:space="preserve">Індивідуальні результати тестування за Шкалою </w:t>
      </w:r>
      <w:r w:rsidRPr="00B76D6C">
        <w:rPr>
          <w:rStyle w:val="ae"/>
          <w:rFonts w:ascii="Times New Roman" w:hAnsi="Times New Roman" w:cs="Times New Roman"/>
          <w:b w:val="0"/>
          <w:sz w:val="28"/>
          <w:szCs w:val="28"/>
        </w:rPr>
        <w:t>автентичності особистості A.M. Wood, P.A. Linley</w:t>
      </w:r>
      <w:r>
        <w:rPr>
          <w:rStyle w:val="ae"/>
          <w:rFonts w:ascii="Times New Roman" w:hAnsi="Times New Roman" w:cs="Times New Roman"/>
          <w:b w:val="0"/>
          <w:sz w:val="28"/>
          <w:szCs w:val="28"/>
        </w:rPr>
        <w:t xml:space="preserve"> наведені в Додатку Б. </w:t>
      </w:r>
      <w:r>
        <w:rPr>
          <w:rFonts w:ascii="Times New Roman" w:hAnsi="Times New Roman" w:cs="Times New Roman"/>
          <w:sz w:val="28"/>
          <w:szCs w:val="28"/>
        </w:rPr>
        <w:t xml:space="preserve">Узагальнені результати тестування за Шкалою </w:t>
      </w:r>
      <w:r w:rsidRPr="00B76D6C">
        <w:rPr>
          <w:rStyle w:val="ae"/>
          <w:rFonts w:ascii="Times New Roman" w:hAnsi="Times New Roman" w:cs="Times New Roman"/>
          <w:b w:val="0"/>
          <w:sz w:val="28"/>
          <w:szCs w:val="28"/>
        </w:rPr>
        <w:t>автентичності особистості A.M. Wood, P.A. Linley</w:t>
      </w:r>
      <w:r>
        <w:rPr>
          <w:rStyle w:val="ae"/>
          <w:rFonts w:ascii="Times New Roman" w:hAnsi="Times New Roman" w:cs="Times New Roman"/>
          <w:b w:val="0"/>
          <w:sz w:val="28"/>
          <w:szCs w:val="28"/>
        </w:rPr>
        <w:t xml:space="preserve"> та гендерні відмінності представлені у таблицях 2.2 та 2.3.</w:t>
      </w:r>
    </w:p>
    <w:p w:rsidR="00465BD1" w:rsidRDefault="00465BD1" w:rsidP="001731D7">
      <w:pPr>
        <w:spacing w:after="0" w:line="360" w:lineRule="auto"/>
        <w:ind w:firstLine="709"/>
        <w:contextualSpacing/>
        <w:jc w:val="both"/>
        <w:rPr>
          <w:rStyle w:val="ae"/>
          <w:rFonts w:ascii="Times New Roman" w:hAnsi="Times New Roman" w:cs="Times New Roman"/>
          <w:b w:val="0"/>
          <w:sz w:val="28"/>
          <w:szCs w:val="28"/>
        </w:rPr>
      </w:pPr>
    </w:p>
    <w:p w:rsidR="001731D7" w:rsidRPr="0047391E" w:rsidRDefault="001731D7" w:rsidP="001731D7">
      <w:pPr>
        <w:spacing w:after="0" w:line="360" w:lineRule="auto"/>
        <w:ind w:firstLine="709"/>
        <w:contextualSpacing/>
        <w:jc w:val="center"/>
        <w:rPr>
          <w:rStyle w:val="ae"/>
          <w:rFonts w:ascii="Times New Roman" w:hAnsi="Times New Roman" w:cs="Times New Roman"/>
          <w:sz w:val="28"/>
          <w:szCs w:val="28"/>
        </w:rPr>
      </w:pPr>
      <w:r w:rsidRPr="0047391E">
        <w:rPr>
          <w:rStyle w:val="ae"/>
          <w:rFonts w:ascii="Times New Roman" w:hAnsi="Times New Roman" w:cs="Times New Roman"/>
          <w:sz w:val="28"/>
          <w:szCs w:val="28"/>
        </w:rPr>
        <w:t>Таблиця 2.2</w:t>
      </w:r>
    </w:p>
    <w:p w:rsidR="00465BD1" w:rsidRDefault="001731D7" w:rsidP="001731D7">
      <w:pPr>
        <w:spacing w:after="0" w:line="360" w:lineRule="auto"/>
        <w:ind w:firstLine="709"/>
        <w:contextualSpacing/>
        <w:jc w:val="center"/>
        <w:rPr>
          <w:rStyle w:val="ae"/>
          <w:rFonts w:ascii="Times New Roman" w:hAnsi="Times New Roman" w:cs="Times New Roman"/>
          <w:sz w:val="28"/>
          <w:szCs w:val="28"/>
        </w:rPr>
      </w:pPr>
      <w:r w:rsidRPr="0047391E">
        <w:rPr>
          <w:rStyle w:val="ae"/>
          <w:rFonts w:ascii="Times New Roman" w:hAnsi="Times New Roman" w:cs="Times New Roman"/>
          <w:sz w:val="28"/>
          <w:szCs w:val="28"/>
        </w:rPr>
        <w:t xml:space="preserve">Узагальнені результати Шкали автентичності </w:t>
      </w:r>
      <w:r>
        <w:rPr>
          <w:rStyle w:val="ae"/>
          <w:rFonts w:ascii="Times New Roman" w:hAnsi="Times New Roman" w:cs="Times New Roman"/>
          <w:sz w:val="28"/>
          <w:szCs w:val="28"/>
        </w:rPr>
        <w:t>особистості</w:t>
      </w:r>
    </w:p>
    <w:p w:rsidR="001731D7" w:rsidRDefault="001731D7" w:rsidP="001731D7">
      <w:pPr>
        <w:spacing w:after="0" w:line="360" w:lineRule="auto"/>
        <w:ind w:firstLine="709"/>
        <w:contextualSpacing/>
        <w:jc w:val="center"/>
        <w:rPr>
          <w:rStyle w:val="ae"/>
          <w:rFonts w:ascii="Times New Roman" w:hAnsi="Times New Roman" w:cs="Times New Roman"/>
          <w:sz w:val="26"/>
          <w:szCs w:val="26"/>
        </w:rPr>
      </w:pPr>
      <w:r w:rsidRPr="0047391E">
        <w:rPr>
          <w:rStyle w:val="ae"/>
          <w:rFonts w:ascii="Times New Roman" w:hAnsi="Times New Roman" w:cs="Times New Roman"/>
          <w:sz w:val="26"/>
          <w:szCs w:val="26"/>
        </w:rPr>
        <w:t>A.M. Wood,</w:t>
      </w:r>
      <w:r w:rsidRPr="0047391E">
        <w:rPr>
          <w:rStyle w:val="ae"/>
          <w:rFonts w:ascii="Times New Roman" w:hAnsi="Times New Roman" w:cs="Times New Roman"/>
          <w:sz w:val="28"/>
          <w:szCs w:val="28"/>
        </w:rPr>
        <w:t xml:space="preserve"> </w:t>
      </w:r>
      <w:r w:rsidRPr="0047391E">
        <w:rPr>
          <w:rStyle w:val="ae"/>
          <w:rFonts w:ascii="Times New Roman" w:hAnsi="Times New Roman" w:cs="Times New Roman"/>
          <w:sz w:val="26"/>
          <w:szCs w:val="26"/>
        </w:rPr>
        <w:t>P.A.</w:t>
      </w:r>
      <w:r w:rsidRPr="0047391E">
        <w:rPr>
          <w:rStyle w:val="ae"/>
          <w:rFonts w:ascii="Times New Roman" w:hAnsi="Times New Roman" w:cs="Times New Roman"/>
          <w:sz w:val="28"/>
          <w:szCs w:val="28"/>
        </w:rPr>
        <w:t xml:space="preserve"> </w:t>
      </w:r>
      <w:r w:rsidRPr="0047391E">
        <w:rPr>
          <w:rStyle w:val="ae"/>
          <w:rFonts w:ascii="Times New Roman" w:hAnsi="Times New Roman" w:cs="Times New Roman"/>
          <w:sz w:val="26"/>
          <w:szCs w:val="26"/>
        </w:rPr>
        <w:t>Linley</w:t>
      </w:r>
    </w:p>
    <w:tbl>
      <w:tblPr>
        <w:tblW w:w="9762" w:type="dxa"/>
        <w:tblInd w:w="97" w:type="dxa"/>
        <w:tblLook w:val="04A0"/>
      </w:tblPr>
      <w:tblGrid>
        <w:gridCol w:w="3130"/>
        <w:gridCol w:w="1701"/>
        <w:gridCol w:w="1737"/>
        <w:gridCol w:w="1807"/>
        <w:gridCol w:w="1387"/>
      </w:tblGrid>
      <w:tr w:rsidR="001731D7" w:rsidRPr="0047391E" w:rsidTr="00465BD1">
        <w:trPr>
          <w:trHeight w:val="576"/>
        </w:trPr>
        <w:tc>
          <w:tcPr>
            <w:tcW w:w="3130" w:type="dxa"/>
            <w:tcBorders>
              <w:top w:val="single" w:sz="4" w:space="0" w:color="auto"/>
              <w:left w:val="single" w:sz="4" w:space="0" w:color="auto"/>
              <w:bottom w:val="single" w:sz="4" w:space="0" w:color="auto"/>
              <w:right w:val="single" w:sz="4" w:space="0" w:color="auto"/>
            </w:tcBorders>
            <w:shd w:val="clear" w:color="auto" w:fill="auto"/>
            <w:noWrap/>
            <w:hideMark/>
          </w:tcPr>
          <w:p w:rsidR="001731D7" w:rsidRPr="0047391E" w:rsidRDefault="001731D7" w:rsidP="007E39EC">
            <w:pPr>
              <w:spacing w:after="0" w:line="240" w:lineRule="auto"/>
              <w:jc w:val="center"/>
              <w:rPr>
                <w:rFonts w:ascii="Times New Roman" w:eastAsia="Times New Roman" w:hAnsi="Times New Roman" w:cs="Times New Roman"/>
                <w:b/>
                <w:bCs/>
                <w:color w:val="000000"/>
                <w:kern w:val="0"/>
                <w:sz w:val="28"/>
                <w:szCs w:val="28"/>
                <w:lang w:val="ru-RU" w:eastAsia="ru-RU"/>
              </w:rPr>
            </w:pPr>
            <w:r w:rsidRPr="0047391E">
              <w:rPr>
                <w:rFonts w:ascii="Times New Roman" w:eastAsia="Times New Roman" w:hAnsi="Times New Roman" w:cs="Times New Roman"/>
                <w:b/>
                <w:bCs/>
                <w:color w:val="000000"/>
                <w:kern w:val="0"/>
                <w:sz w:val="28"/>
                <w:szCs w:val="28"/>
                <w:lang w:val="ru-RU" w:eastAsia="ru-RU"/>
              </w:rPr>
              <w:t>Шкала</w:t>
            </w:r>
          </w:p>
        </w:tc>
        <w:tc>
          <w:tcPr>
            <w:tcW w:w="1701" w:type="dxa"/>
            <w:tcBorders>
              <w:top w:val="single" w:sz="4" w:space="0" w:color="auto"/>
              <w:left w:val="nil"/>
              <w:bottom w:val="single" w:sz="4" w:space="0" w:color="auto"/>
              <w:right w:val="single" w:sz="4" w:space="0" w:color="auto"/>
            </w:tcBorders>
            <w:shd w:val="clear" w:color="auto" w:fill="auto"/>
            <w:noWrap/>
            <w:hideMark/>
          </w:tcPr>
          <w:p w:rsidR="001731D7" w:rsidRPr="0047391E" w:rsidRDefault="001731D7" w:rsidP="007E39EC">
            <w:pPr>
              <w:spacing w:after="0" w:line="240" w:lineRule="auto"/>
              <w:jc w:val="center"/>
              <w:rPr>
                <w:rFonts w:ascii="Times New Roman" w:eastAsia="Times New Roman" w:hAnsi="Times New Roman" w:cs="Times New Roman"/>
                <w:b/>
                <w:bCs/>
                <w:color w:val="000000"/>
                <w:kern w:val="0"/>
                <w:sz w:val="28"/>
                <w:szCs w:val="28"/>
                <w:lang w:val="ru-RU" w:eastAsia="ru-RU"/>
              </w:rPr>
            </w:pPr>
            <w:r w:rsidRPr="0047391E">
              <w:rPr>
                <w:rFonts w:ascii="Times New Roman" w:eastAsia="Times New Roman" w:hAnsi="Times New Roman" w:cs="Times New Roman"/>
                <w:b/>
                <w:bCs/>
                <w:color w:val="000000"/>
                <w:kern w:val="0"/>
                <w:sz w:val="28"/>
                <w:szCs w:val="28"/>
                <w:lang w:val="ru-RU" w:eastAsia="ru-RU"/>
              </w:rPr>
              <w:t>M (середн</w:t>
            </w:r>
            <w:proofErr w:type="gramStart"/>
            <w:r w:rsidRPr="0047391E">
              <w:rPr>
                <w:rFonts w:ascii="Times New Roman" w:eastAsia="Times New Roman" w:hAnsi="Times New Roman" w:cs="Times New Roman"/>
                <w:b/>
                <w:bCs/>
                <w:color w:val="000000"/>
                <w:kern w:val="0"/>
                <w:sz w:val="28"/>
                <w:szCs w:val="28"/>
                <w:lang w:val="ru-RU" w:eastAsia="ru-RU"/>
              </w:rPr>
              <w:t>є)</w:t>
            </w:r>
            <w:proofErr w:type="gramEnd"/>
          </w:p>
        </w:tc>
        <w:tc>
          <w:tcPr>
            <w:tcW w:w="1737" w:type="dxa"/>
            <w:tcBorders>
              <w:top w:val="single" w:sz="4" w:space="0" w:color="auto"/>
              <w:left w:val="nil"/>
              <w:bottom w:val="single" w:sz="4" w:space="0" w:color="auto"/>
              <w:right w:val="single" w:sz="4" w:space="0" w:color="auto"/>
            </w:tcBorders>
            <w:shd w:val="clear" w:color="auto" w:fill="auto"/>
            <w:hideMark/>
          </w:tcPr>
          <w:p w:rsidR="001731D7" w:rsidRPr="0047391E" w:rsidRDefault="001731D7" w:rsidP="007E39EC">
            <w:pPr>
              <w:spacing w:after="0" w:line="240" w:lineRule="auto"/>
              <w:jc w:val="center"/>
              <w:rPr>
                <w:rFonts w:ascii="Times New Roman" w:eastAsia="Times New Roman" w:hAnsi="Times New Roman" w:cs="Times New Roman"/>
                <w:b/>
                <w:bCs/>
                <w:color w:val="000000"/>
                <w:kern w:val="0"/>
                <w:sz w:val="28"/>
                <w:szCs w:val="28"/>
                <w:lang w:val="ru-RU" w:eastAsia="ru-RU"/>
              </w:rPr>
            </w:pPr>
            <w:r w:rsidRPr="0047391E">
              <w:rPr>
                <w:rFonts w:ascii="Times New Roman" w:eastAsia="Times New Roman" w:hAnsi="Times New Roman" w:cs="Times New Roman"/>
                <w:b/>
                <w:bCs/>
                <w:color w:val="000000"/>
                <w:kern w:val="0"/>
                <w:sz w:val="28"/>
                <w:szCs w:val="28"/>
                <w:lang w:val="ru-RU" w:eastAsia="ru-RU"/>
              </w:rPr>
              <w:t>SD (стандартне відхилення)</w:t>
            </w:r>
          </w:p>
        </w:tc>
        <w:tc>
          <w:tcPr>
            <w:tcW w:w="1807" w:type="dxa"/>
            <w:tcBorders>
              <w:top w:val="single" w:sz="4" w:space="0" w:color="auto"/>
              <w:left w:val="nil"/>
              <w:bottom w:val="single" w:sz="4" w:space="0" w:color="auto"/>
              <w:right w:val="single" w:sz="4" w:space="0" w:color="auto"/>
            </w:tcBorders>
            <w:shd w:val="clear" w:color="auto" w:fill="auto"/>
            <w:noWrap/>
            <w:hideMark/>
          </w:tcPr>
          <w:p w:rsidR="001731D7" w:rsidRPr="0047391E" w:rsidRDefault="001731D7" w:rsidP="007E39EC">
            <w:pPr>
              <w:spacing w:after="0" w:line="240" w:lineRule="auto"/>
              <w:jc w:val="center"/>
              <w:rPr>
                <w:rFonts w:ascii="Times New Roman" w:eastAsia="Times New Roman" w:hAnsi="Times New Roman" w:cs="Times New Roman"/>
                <w:b/>
                <w:bCs/>
                <w:color w:val="000000"/>
                <w:kern w:val="0"/>
                <w:sz w:val="28"/>
                <w:szCs w:val="28"/>
                <w:lang w:val="ru-RU" w:eastAsia="ru-RU"/>
              </w:rPr>
            </w:pPr>
            <w:r w:rsidRPr="0047391E">
              <w:rPr>
                <w:rFonts w:ascii="Times New Roman" w:eastAsia="Times New Roman" w:hAnsi="Times New Roman" w:cs="Times New Roman"/>
                <w:b/>
                <w:bCs/>
                <w:color w:val="000000"/>
                <w:kern w:val="0"/>
                <w:sz w:val="28"/>
                <w:szCs w:val="28"/>
                <w:lang w:val="ru-RU" w:eastAsia="ru-RU"/>
              </w:rPr>
              <w:t>Мінімум</w:t>
            </w:r>
          </w:p>
        </w:tc>
        <w:tc>
          <w:tcPr>
            <w:tcW w:w="1387" w:type="dxa"/>
            <w:tcBorders>
              <w:top w:val="single" w:sz="4" w:space="0" w:color="auto"/>
              <w:left w:val="nil"/>
              <w:bottom w:val="single" w:sz="4" w:space="0" w:color="auto"/>
              <w:right w:val="single" w:sz="4" w:space="0" w:color="auto"/>
            </w:tcBorders>
            <w:shd w:val="clear" w:color="auto" w:fill="auto"/>
            <w:noWrap/>
            <w:hideMark/>
          </w:tcPr>
          <w:p w:rsidR="001731D7" w:rsidRPr="0047391E" w:rsidRDefault="001731D7" w:rsidP="007E39EC">
            <w:pPr>
              <w:spacing w:after="0" w:line="240" w:lineRule="auto"/>
              <w:jc w:val="center"/>
              <w:rPr>
                <w:rFonts w:ascii="Times New Roman" w:eastAsia="Times New Roman" w:hAnsi="Times New Roman" w:cs="Times New Roman"/>
                <w:b/>
                <w:bCs/>
                <w:color w:val="000000"/>
                <w:kern w:val="0"/>
                <w:sz w:val="28"/>
                <w:szCs w:val="28"/>
                <w:lang w:val="ru-RU" w:eastAsia="ru-RU"/>
              </w:rPr>
            </w:pPr>
            <w:r w:rsidRPr="0047391E">
              <w:rPr>
                <w:rFonts w:ascii="Times New Roman" w:eastAsia="Times New Roman" w:hAnsi="Times New Roman" w:cs="Times New Roman"/>
                <w:b/>
                <w:bCs/>
                <w:color w:val="000000"/>
                <w:kern w:val="0"/>
                <w:sz w:val="28"/>
                <w:szCs w:val="28"/>
                <w:lang w:val="ru-RU" w:eastAsia="ru-RU"/>
              </w:rPr>
              <w:t>Макси-</w:t>
            </w:r>
          </w:p>
          <w:p w:rsidR="001731D7" w:rsidRPr="0047391E" w:rsidRDefault="001731D7" w:rsidP="007E39EC">
            <w:pPr>
              <w:spacing w:after="0" w:line="240" w:lineRule="auto"/>
              <w:jc w:val="center"/>
              <w:rPr>
                <w:rFonts w:ascii="Times New Roman" w:eastAsia="Times New Roman" w:hAnsi="Times New Roman" w:cs="Times New Roman"/>
                <w:b/>
                <w:bCs/>
                <w:color w:val="000000"/>
                <w:kern w:val="0"/>
                <w:sz w:val="28"/>
                <w:szCs w:val="28"/>
                <w:lang w:val="ru-RU" w:eastAsia="ru-RU"/>
              </w:rPr>
            </w:pPr>
            <w:r w:rsidRPr="0047391E">
              <w:rPr>
                <w:rFonts w:ascii="Times New Roman" w:eastAsia="Times New Roman" w:hAnsi="Times New Roman" w:cs="Times New Roman"/>
                <w:b/>
                <w:bCs/>
                <w:color w:val="000000"/>
                <w:kern w:val="0"/>
                <w:sz w:val="28"/>
                <w:szCs w:val="28"/>
                <w:lang w:val="ru-RU" w:eastAsia="ru-RU"/>
              </w:rPr>
              <w:t>мум</w:t>
            </w:r>
          </w:p>
        </w:tc>
      </w:tr>
      <w:tr w:rsidR="001731D7" w:rsidRPr="00E23D1C" w:rsidTr="00465BD1">
        <w:trPr>
          <w:trHeight w:val="288"/>
        </w:trPr>
        <w:tc>
          <w:tcPr>
            <w:tcW w:w="3130" w:type="dxa"/>
            <w:tcBorders>
              <w:top w:val="nil"/>
              <w:left w:val="single" w:sz="4" w:space="0" w:color="auto"/>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Необмеженість іншими</w:t>
            </w:r>
          </w:p>
        </w:tc>
        <w:tc>
          <w:tcPr>
            <w:tcW w:w="1701"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14,58</w:t>
            </w:r>
          </w:p>
        </w:tc>
        <w:tc>
          <w:tcPr>
            <w:tcW w:w="173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3,01</w:t>
            </w:r>
          </w:p>
        </w:tc>
        <w:tc>
          <w:tcPr>
            <w:tcW w:w="180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9</w:t>
            </w:r>
          </w:p>
        </w:tc>
        <w:tc>
          <w:tcPr>
            <w:tcW w:w="138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21</w:t>
            </w:r>
          </w:p>
        </w:tc>
      </w:tr>
      <w:tr w:rsidR="001731D7" w:rsidRPr="00E23D1C" w:rsidTr="00465BD1">
        <w:trPr>
          <w:trHeight w:val="288"/>
        </w:trPr>
        <w:tc>
          <w:tcPr>
            <w:tcW w:w="3130" w:type="dxa"/>
            <w:tcBorders>
              <w:top w:val="nil"/>
              <w:left w:val="single" w:sz="4" w:space="0" w:color="auto"/>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Знання і прийняття себе</w:t>
            </w:r>
          </w:p>
        </w:tc>
        <w:tc>
          <w:tcPr>
            <w:tcW w:w="1701"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16,13</w:t>
            </w:r>
          </w:p>
        </w:tc>
        <w:tc>
          <w:tcPr>
            <w:tcW w:w="173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3,34</w:t>
            </w:r>
          </w:p>
        </w:tc>
        <w:tc>
          <w:tcPr>
            <w:tcW w:w="180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10</w:t>
            </w:r>
          </w:p>
        </w:tc>
        <w:tc>
          <w:tcPr>
            <w:tcW w:w="138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22</w:t>
            </w:r>
          </w:p>
        </w:tc>
      </w:tr>
      <w:tr w:rsidR="001731D7" w:rsidRPr="00E23D1C" w:rsidTr="00465BD1">
        <w:trPr>
          <w:trHeight w:val="288"/>
        </w:trPr>
        <w:tc>
          <w:tcPr>
            <w:tcW w:w="3130" w:type="dxa"/>
            <w:tcBorders>
              <w:top w:val="nil"/>
              <w:left w:val="single" w:sz="4" w:space="0" w:color="auto"/>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Автентичний самовираз</w:t>
            </w:r>
          </w:p>
        </w:tc>
        <w:tc>
          <w:tcPr>
            <w:tcW w:w="1701"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22,10</w:t>
            </w:r>
          </w:p>
        </w:tc>
        <w:tc>
          <w:tcPr>
            <w:tcW w:w="173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2,43</w:t>
            </w:r>
          </w:p>
        </w:tc>
        <w:tc>
          <w:tcPr>
            <w:tcW w:w="180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16</w:t>
            </w:r>
          </w:p>
        </w:tc>
        <w:tc>
          <w:tcPr>
            <w:tcW w:w="138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28</w:t>
            </w:r>
          </w:p>
        </w:tc>
      </w:tr>
      <w:tr w:rsidR="001731D7" w:rsidRPr="00E23D1C" w:rsidTr="00465BD1">
        <w:trPr>
          <w:trHeight w:val="288"/>
        </w:trPr>
        <w:tc>
          <w:tcPr>
            <w:tcW w:w="3130" w:type="dxa"/>
            <w:tcBorders>
              <w:top w:val="nil"/>
              <w:left w:val="single" w:sz="4" w:space="0" w:color="auto"/>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Загальний бал автентичності</w:t>
            </w:r>
          </w:p>
        </w:tc>
        <w:tc>
          <w:tcPr>
            <w:tcW w:w="1701"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52,80</w:t>
            </w:r>
          </w:p>
        </w:tc>
        <w:tc>
          <w:tcPr>
            <w:tcW w:w="173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4,93</w:t>
            </w:r>
          </w:p>
        </w:tc>
        <w:tc>
          <w:tcPr>
            <w:tcW w:w="180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43</w:t>
            </w:r>
          </w:p>
        </w:tc>
        <w:tc>
          <w:tcPr>
            <w:tcW w:w="138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65</w:t>
            </w:r>
          </w:p>
        </w:tc>
      </w:tr>
      <w:tr w:rsidR="001731D7" w:rsidRPr="00E23D1C" w:rsidTr="00465BD1">
        <w:trPr>
          <w:trHeight w:val="1214"/>
        </w:trPr>
        <w:tc>
          <w:tcPr>
            <w:tcW w:w="9762" w:type="dxa"/>
            <w:gridSpan w:val="5"/>
            <w:tcBorders>
              <w:top w:val="nil"/>
              <w:left w:val="nil"/>
              <w:bottom w:val="nil"/>
              <w:right w:val="nil"/>
            </w:tcBorders>
            <w:shd w:val="clear" w:color="auto" w:fill="auto"/>
            <w:noWrap/>
            <w:vAlign w:val="bottom"/>
            <w:hideMark/>
          </w:tcPr>
          <w:p w:rsidR="001731D7" w:rsidRDefault="001731D7" w:rsidP="00465BD1">
            <w:pPr>
              <w:spacing w:after="0" w:line="360" w:lineRule="auto"/>
              <w:contextualSpacing/>
              <w:rPr>
                <w:rStyle w:val="ae"/>
                <w:rFonts w:ascii="Times New Roman" w:hAnsi="Times New Roman" w:cs="Times New Roman"/>
                <w:sz w:val="28"/>
                <w:szCs w:val="28"/>
              </w:rPr>
            </w:pPr>
          </w:p>
          <w:p w:rsidR="00465BD1" w:rsidRDefault="00465BD1" w:rsidP="00465BD1">
            <w:pPr>
              <w:spacing w:after="0" w:line="360" w:lineRule="auto"/>
              <w:contextualSpacing/>
              <w:rPr>
                <w:rStyle w:val="ae"/>
                <w:rFonts w:ascii="Times New Roman" w:hAnsi="Times New Roman" w:cs="Times New Roman"/>
                <w:sz w:val="28"/>
                <w:szCs w:val="28"/>
              </w:rPr>
            </w:pPr>
          </w:p>
          <w:p w:rsidR="001731D7" w:rsidRPr="0047391E" w:rsidRDefault="001731D7" w:rsidP="007E39EC">
            <w:pPr>
              <w:spacing w:after="0" w:line="360" w:lineRule="auto"/>
              <w:ind w:firstLine="709"/>
              <w:contextualSpacing/>
              <w:jc w:val="center"/>
              <w:rPr>
                <w:rStyle w:val="ae"/>
                <w:rFonts w:ascii="Times New Roman" w:hAnsi="Times New Roman" w:cs="Times New Roman"/>
                <w:sz w:val="28"/>
                <w:szCs w:val="28"/>
              </w:rPr>
            </w:pPr>
            <w:r w:rsidRPr="0047391E">
              <w:rPr>
                <w:rStyle w:val="ae"/>
                <w:rFonts w:ascii="Times New Roman" w:hAnsi="Times New Roman" w:cs="Times New Roman"/>
                <w:sz w:val="28"/>
                <w:szCs w:val="28"/>
              </w:rPr>
              <w:lastRenderedPageBreak/>
              <w:t>Таблиця 2.</w:t>
            </w:r>
            <w:r>
              <w:rPr>
                <w:rStyle w:val="ae"/>
                <w:rFonts w:ascii="Times New Roman" w:hAnsi="Times New Roman" w:cs="Times New Roman"/>
                <w:sz w:val="28"/>
                <w:szCs w:val="28"/>
              </w:rPr>
              <w:t>3</w:t>
            </w:r>
          </w:p>
          <w:p w:rsidR="00465BD1" w:rsidRDefault="001731D7" w:rsidP="00465BD1">
            <w:pPr>
              <w:spacing w:after="0" w:line="360" w:lineRule="auto"/>
              <w:ind w:firstLine="709"/>
              <w:contextualSpacing/>
              <w:jc w:val="center"/>
              <w:rPr>
                <w:rStyle w:val="ae"/>
                <w:rFonts w:ascii="Times New Roman" w:hAnsi="Times New Roman" w:cs="Times New Roman"/>
                <w:sz w:val="28"/>
                <w:szCs w:val="28"/>
              </w:rPr>
            </w:pPr>
            <w:r>
              <w:rPr>
                <w:rStyle w:val="ae"/>
                <w:rFonts w:ascii="Times New Roman" w:hAnsi="Times New Roman" w:cs="Times New Roman"/>
                <w:sz w:val="28"/>
                <w:szCs w:val="28"/>
              </w:rPr>
              <w:t>Гендерні відмінності</w:t>
            </w:r>
            <w:r w:rsidRPr="0047391E">
              <w:rPr>
                <w:rStyle w:val="ae"/>
                <w:rFonts w:ascii="Times New Roman" w:hAnsi="Times New Roman" w:cs="Times New Roman"/>
                <w:sz w:val="28"/>
                <w:szCs w:val="28"/>
              </w:rPr>
              <w:t xml:space="preserve"> Шкали автентичності </w:t>
            </w:r>
            <w:r>
              <w:rPr>
                <w:rStyle w:val="ae"/>
                <w:rFonts w:ascii="Times New Roman" w:hAnsi="Times New Roman" w:cs="Times New Roman"/>
                <w:sz w:val="28"/>
                <w:szCs w:val="28"/>
              </w:rPr>
              <w:t>особистості</w:t>
            </w:r>
          </w:p>
          <w:p w:rsidR="001731D7" w:rsidRPr="0047391E" w:rsidRDefault="001731D7" w:rsidP="00465BD1">
            <w:pPr>
              <w:spacing w:after="0" w:line="360" w:lineRule="auto"/>
              <w:ind w:firstLine="709"/>
              <w:contextualSpacing/>
              <w:jc w:val="center"/>
              <w:rPr>
                <w:rFonts w:ascii="Times New Roman" w:hAnsi="Times New Roman" w:cs="Times New Roman"/>
                <w:b/>
                <w:bCs/>
                <w:sz w:val="28"/>
                <w:szCs w:val="28"/>
              </w:rPr>
            </w:pPr>
            <w:r w:rsidRPr="0047391E">
              <w:rPr>
                <w:rStyle w:val="ae"/>
                <w:rFonts w:ascii="Times New Roman" w:hAnsi="Times New Roman" w:cs="Times New Roman"/>
                <w:sz w:val="26"/>
                <w:szCs w:val="26"/>
              </w:rPr>
              <w:t>A.M. Wood,</w:t>
            </w:r>
            <w:r w:rsidRPr="0047391E">
              <w:rPr>
                <w:rStyle w:val="ae"/>
                <w:rFonts w:ascii="Times New Roman" w:hAnsi="Times New Roman" w:cs="Times New Roman"/>
                <w:sz w:val="28"/>
                <w:szCs w:val="28"/>
              </w:rPr>
              <w:t xml:space="preserve"> </w:t>
            </w:r>
            <w:r w:rsidRPr="0047391E">
              <w:rPr>
                <w:rStyle w:val="ae"/>
                <w:rFonts w:ascii="Times New Roman" w:hAnsi="Times New Roman" w:cs="Times New Roman"/>
                <w:sz w:val="26"/>
                <w:szCs w:val="26"/>
              </w:rPr>
              <w:t>P.A.</w:t>
            </w:r>
            <w:r w:rsidRPr="0047391E">
              <w:rPr>
                <w:rStyle w:val="ae"/>
                <w:rFonts w:ascii="Times New Roman" w:hAnsi="Times New Roman" w:cs="Times New Roman"/>
                <w:sz w:val="28"/>
                <w:szCs w:val="28"/>
              </w:rPr>
              <w:t xml:space="preserve"> </w:t>
            </w:r>
            <w:r w:rsidRPr="0047391E">
              <w:rPr>
                <w:rStyle w:val="ae"/>
                <w:rFonts w:ascii="Times New Roman" w:hAnsi="Times New Roman" w:cs="Times New Roman"/>
                <w:sz w:val="26"/>
                <w:szCs w:val="26"/>
              </w:rPr>
              <w:t>Linley</w:t>
            </w:r>
          </w:p>
        </w:tc>
      </w:tr>
      <w:tr w:rsidR="001731D7" w:rsidRPr="00E23D1C" w:rsidTr="00465BD1">
        <w:trPr>
          <w:trHeight w:val="588"/>
        </w:trPr>
        <w:tc>
          <w:tcPr>
            <w:tcW w:w="3130" w:type="dxa"/>
            <w:tcBorders>
              <w:top w:val="single" w:sz="4" w:space="0" w:color="auto"/>
              <w:left w:val="single" w:sz="4" w:space="0" w:color="auto"/>
              <w:bottom w:val="single" w:sz="4" w:space="0" w:color="auto"/>
              <w:right w:val="single" w:sz="4" w:space="0" w:color="auto"/>
            </w:tcBorders>
            <w:shd w:val="clear" w:color="auto" w:fill="auto"/>
            <w:noWrap/>
            <w:hideMark/>
          </w:tcPr>
          <w:p w:rsidR="001731D7" w:rsidRPr="0047391E" w:rsidRDefault="001731D7" w:rsidP="007E39EC">
            <w:pPr>
              <w:spacing w:after="0" w:line="240" w:lineRule="auto"/>
              <w:jc w:val="center"/>
              <w:rPr>
                <w:rFonts w:ascii="Times New Roman" w:eastAsia="Times New Roman" w:hAnsi="Times New Roman" w:cs="Times New Roman"/>
                <w:b/>
                <w:bCs/>
                <w:color w:val="000000"/>
                <w:kern w:val="0"/>
                <w:sz w:val="28"/>
                <w:szCs w:val="28"/>
                <w:lang w:val="ru-RU" w:eastAsia="ru-RU"/>
              </w:rPr>
            </w:pPr>
            <w:r w:rsidRPr="0047391E">
              <w:rPr>
                <w:rFonts w:ascii="Times New Roman" w:eastAsia="Times New Roman" w:hAnsi="Times New Roman" w:cs="Times New Roman"/>
                <w:b/>
                <w:bCs/>
                <w:color w:val="000000"/>
                <w:kern w:val="0"/>
                <w:sz w:val="28"/>
                <w:szCs w:val="28"/>
                <w:lang w:val="ru-RU" w:eastAsia="ru-RU"/>
              </w:rPr>
              <w:lastRenderedPageBreak/>
              <w:t>Шкала</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731D7" w:rsidRPr="0047391E" w:rsidRDefault="001731D7" w:rsidP="007E39EC">
            <w:pPr>
              <w:spacing w:after="0" w:line="240" w:lineRule="auto"/>
              <w:jc w:val="center"/>
              <w:rPr>
                <w:rFonts w:ascii="Times New Roman" w:eastAsia="Times New Roman" w:hAnsi="Times New Roman" w:cs="Times New Roman"/>
                <w:b/>
                <w:color w:val="000000"/>
                <w:kern w:val="0"/>
                <w:sz w:val="28"/>
                <w:szCs w:val="28"/>
                <w:lang w:val="ru-RU" w:eastAsia="ru-RU"/>
              </w:rPr>
            </w:pPr>
            <w:r w:rsidRPr="0047391E">
              <w:rPr>
                <w:rFonts w:ascii="Times New Roman" w:eastAsia="Times New Roman" w:hAnsi="Times New Roman" w:cs="Times New Roman"/>
                <w:b/>
                <w:color w:val="000000"/>
                <w:kern w:val="0"/>
                <w:sz w:val="28"/>
                <w:szCs w:val="28"/>
                <w:lang w:val="ru-RU" w:eastAsia="ru-RU"/>
              </w:rPr>
              <w:t>Чоловіки</w:t>
            </w:r>
          </w:p>
        </w:tc>
        <w:tc>
          <w:tcPr>
            <w:tcW w:w="1737" w:type="dxa"/>
            <w:tcBorders>
              <w:top w:val="single" w:sz="4" w:space="0" w:color="auto"/>
              <w:left w:val="nil"/>
              <w:bottom w:val="single" w:sz="4" w:space="0" w:color="auto"/>
              <w:right w:val="single" w:sz="4" w:space="0" w:color="auto"/>
            </w:tcBorders>
            <w:shd w:val="clear" w:color="auto" w:fill="auto"/>
            <w:noWrap/>
            <w:vAlign w:val="bottom"/>
            <w:hideMark/>
          </w:tcPr>
          <w:p w:rsidR="001731D7" w:rsidRPr="0047391E" w:rsidRDefault="001731D7" w:rsidP="007E39EC">
            <w:pPr>
              <w:spacing w:after="0" w:line="240" w:lineRule="auto"/>
              <w:jc w:val="center"/>
              <w:rPr>
                <w:rFonts w:ascii="Times New Roman" w:eastAsia="Times New Roman" w:hAnsi="Times New Roman" w:cs="Times New Roman"/>
                <w:b/>
                <w:color w:val="000000"/>
                <w:kern w:val="0"/>
                <w:sz w:val="28"/>
                <w:szCs w:val="28"/>
                <w:lang w:val="ru-RU" w:eastAsia="ru-RU"/>
              </w:rPr>
            </w:pPr>
            <w:proofErr w:type="gramStart"/>
            <w:r w:rsidRPr="0047391E">
              <w:rPr>
                <w:rFonts w:ascii="Times New Roman" w:eastAsia="Times New Roman" w:hAnsi="Times New Roman" w:cs="Times New Roman"/>
                <w:b/>
                <w:color w:val="000000"/>
                <w:kern w:val="0"/>
                <w:sz w:val="28"/>
                <w:szCs w:val="28"/>
                <w:lang w:val="ru-RU" w:eastAsia="ru-RU"/>
              </w:rPr>
              <w:t>Ж</w:t>
            </w:r>
            <w:proofErr w:type="gramEnd"/>
            <w:r w:rsidRPr="0047391E">
              <w:rPr>
                <w:rFonts w:ascii="Times New Roman" w:eastAsia="Times New Roman" w:hAnsi="Times New Roman" w:cs="Times New Roman"/>
                <w:b/>
                <w:color w:val="000000"/>
                <w:kern w:val="0"/>
                <w:sz w:val="28"/>
                <w:szCs w:val="28"/>
                <w:lang w:val="ru-RU" w:eastAsia="ru-RU"/>
              </w:rPr>
              <w:t>інки</w:t>
            </w:r>
          </w:p>
        </w:tc>
        <w:tc>
          <w:tcPr>
            <w:tcW w:w="1807" w:type="dxa"/>
            <w:tcBorders>
              <w:top w:val="single" w:sz="4" w:space="0" w:color="auto"/>
              <w:left w:val="nil"/>
              <w:bottom w:val="single" w:sz="4" w:space="0" w:color="auto"/>
              <w:right w:val="single" w:sz="4" w:space="0" w:color="auto"/>
            </w:tcBorders>
            <w:shd w:val="clear" w:color="auto" w:fill="auto"/>
            <w:vAlign w:val="bottom"/>
            <w:hideMark/>
          </w:tcPr>
          <w:p w:rsidR="001731D7" w:rsidRPr="0047391E" w:rsidRDefault="001731D7" w:rsidP="007E39EC">
            <w:pPr>
              <w:spacing w:after="0" w:line="240" w:lineRule="auto"/>
              <w:jc w:val="center"/>
              <w:rPr>
                <w:rFonts w:ascii="Times New Roman" w:eastAsia="Times New Roman" w:hAnsi="Times New Roman" w:cs="Times New Roman"/>
                <w:b/>
                <w:color w:val="000000"/>
                <w:kern w:val="0"/>
                <w:sz w:val="26"/>
                <w:szCs w:val="26"/>
                <w:lang w:val="ru-RU" w:eastAsia="ru-RU"/>
              </w:rPr>
            </w:pPr>
            <w:r w:rsidRPr="0047391E">
              <w:rPr>
                <w:rFonts w:ascii="Times New Roman" w:eastAsia="Times New Roman" w:hAnsi="Times New Roman" w:cs="Times New Roman"/>
                <w:b/>
                <w:color w:val="000000"/>
                <w:kern w:val="0"/>
                <w:sz w:val="26"/>
                <w:szCs w:val="26"/>
                <w:lang w:val="ru-RU" w:eastAsia="ru-RU"/>
              </w:rPr>
              <w:t xml:space="preserve">U-критерій </w:t>
            </w:r>
            <w:proofErr w:type="gramStart"/>
            <w:r w:rsidRPr="0047391E">
              <w:rPr>
                <w:rFonts w:ascii="Times New Roman" w:eastAsia="Times New Roman" w:hAnsi="Times New Roman" w:cs="Times New Roman"/>
                <w:b/>
                <w:color w:val="000000"/>
                <w:kern w:val="0"/>
                <w:sz w:val="26"/>
                <w:szCs w:val="26"/>
                <w:lang w:val="ru-RU" w:eastAsia="ru-RU"/>
              </w:rPr>
              <w:t>Манна-У</w:t>
            </w:r>
            <w:proofErr w:type="gramEnd"/>
            <w:r w:rsidRPr="0047391E">
              <w:rPr>
                <w:rFonts w:ascii="Times New Roman" w:eastAsia="Times New Roman" w:hAnsi="Times New Roman" w:cs="Times New Roman"/>
                <w:b/>
                <w:color w:val="000000"/>
                <w:kern w:val="0"/>
                <w:sz w:val="26"/>
                <w:szCs w:val="26"/>
                <w:lang w:val="ru-RU" w:eastAsia="ru-RU"/>
              </w:rPr>
              <w:t>їтні</w:t>
            </w:r>
          </w:p>
        </w:tc>
        <w:tc>
          <w:tcPr>
            <w:tcW w:w="1387" w:type="dxa"/>
            <w:tcBorders>
              <w:top w:val="single" w:sz="4" w:space="0" w:color="auto"/>
              <w:left w:val="nil"/>
              <w:bottom w:val="single" w:sz="4" w:space="0" w:color="auto"/>
              <w:right w:val="single" w:sz="4" w:space="0" w:color="auto"/>
            </w:tcBorders>
            <w:shd w:val="clear" w:color="auto" w:fill="auto"/>
            <w:noWrap/>
            <w:vAlign w:val="bottom"/>
            <w:hideMark/>
          </w:tcPr>
          <w:p w:rsidR="001731D7" w:rsidRPr="0047391E" w:rsidRDefault="001731D7" w:rsidP="007E39EC">
            <w:pPr>
              <w:spacing w:after="0" w:line="240" w:lineRule="auto"/>
              <w:jc w:val="center"/>
              <w:rPr>
                <w:rFonts w:ascii="Times New Roman" w:eastAsia="Times New Roman" w:hAnsi="Times New Roman" w:cs="Times New Roman"/>
                <w:b/>
                <w:color w:val="000000"/>
                <w:kern w:val="0"/>
                <w:sz w:val="28"/>
                <w:szCs w:val="28"/>
                <w:lang w:val="ru-RU" w:eastAsia="ru-RU"/>
              </w:rPr>
            </w:pPr>
            <w:r w:rsidRPr="0047391E">
              <w:rPr>
                <w:rFonts w:ascii="Times New Roman" w:eastAsia="Times New Roman" w:hAnsi="Times New Roman" w:cs="Times New Roman"/>
                <w:b/>
                <w:color w:val="000000"/>
                <w:kern w:val="0"/>
                <w:sz w:val="28"/>
                <w:szCs w:val="28"/>
                <w:lang w:val="ru-RU" w:eastAsia="ru-RU"/>
              </w:rPr>
              <w:t>p-значення</w:t>
            </w:r>
          </w:p>
        </w:tc>
      </w:tr>
      <w:tr w:rsidR="001731D7" w:rsidRPr="00E23D1C" w:rsidTr="00465BD1">
        <w:trPr>
          <w:trHeight w:val="288"/>
        </w:trPr>
        <w:tc>
          <w:tcPr>
            <w:tcW w:w="3130" w:type="dxa"/>
            <w:tcBorders>
              <w:top w:val="nil"/>
              <w:left w:val="single" w:sz="4" w:space="0" w:color="auto"/>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Необмеженість іншими</w:t>
            </w:r>
          </w:p>
        </w:tc>
        <w:tc>
          <w:tcPr>
            <w:tcW w:w="1701"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right"/>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16,80 ± 2,50</w:t>
            </w:r>
          </w:p>
        </w:tc>
        <w:tc>
          <w:tcPr>
            <w:tcW w:w="173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right"/>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13,83 ± 2,93</w:t>
            </w:r>
          </w:p>
        </w:tc>
        <w:tc>
          <w:tcPr>
            <w:tcW w:w="180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240,00</w:t>
            </w:r>
          </w:p>
        </w:tc>
        <w:tc>
          <w:tcPr>
            <w:tcW w:w="138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right"/>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p=0,0049</w:t>
            </w:r>
          </w:p>
        </w:tc>
      </w:tr>
      <w:tr w:rsidR="001731D7" w:rsidRPr="00E23D1C" w:rsidTr="00465BD1">
        <w:trPr>
          <w:trHeight w:val="288"/>
        </w:trPr>
        <w:tc>
          <w:tcPr>
            <w:tcW w:w="3130" w:type="dxa"/>
            <w:tcBorders>
              <w:top w:val="nil"/>
              <w:left w:val="single" w:sz="4" w:space="0" w:color="auto"/>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Знання і прийняття себе</w:t>
            </w:r>
          </w:p>
        </w:tc>
        <w:tc>
          <w:tcPr>
            <w:tcW w:w="1701"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right"/>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15,10 ± 3,65</w:t>
            </w:r>
          </w:p>
        </w:tc>
        <w:tc>
          <w:tcPr>
            <w:tcW w:w="173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right"/>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16,47 ± 3,30</w:t>
            </w:r>
          </w:p>
        </w:tc>
        <w:tc>
          <w:tcPr>
            <w:tcW w:w="180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118,00</w:t>
            </w:r>
          </w:p>
        </w:tc>
        <w:tc>
          <w:tcPr>
            <w:tcW w:w="138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right"/>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p=0,3229</w:t>
            </w:r>
          </w:p>
        </w:tc>
      </w:tr>
      <w:tr w:rsidR="001731D7" w:rsidRPr="00E23D1C" w:rsidTr="00465BD1">
        <w:trPr>
          <w:trHeight w:val="288"/>
        </w:trPr>
        <w:tc>
          <w:tcPr>
            <w:tcW w:w="3130" w:type="dxa"/>
            <w:tcBorders>
              <w:top w:val="nil"/>
              <w:left w:val="single" w:sz="4" w:space="0" w:color="auto"/>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Автентичний самовираз</w:t>
            </w:r>
          </w:p>
        </w:tc>
        <w:tc>
          <w:tcPr>
            <w:tcW w:w="1701"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right"/>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22,50 ± 2,56</w:t>
            </w:r>
          </w:p>
        </w:tc>
        <w:tc>
          <w:tcPr>
            <w:tcW w:w="173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right"/>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21,97 ± 2,57</w:t>
            </w:r>
          </w:p>
        </w:tc>
        <w:tc>
          <w:tcPr>
            <w:tcW w:w="180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173,50</w:t>
            </w:r>
          </w:p>
        </w:tc>
        <w:tc>
          <w:tcPr>
            <w:tcW w:w="138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right"/>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p=0,4670</w:t>
            </w:r>
          </w:p>
        </w:tc>
      </w:tr>
      <w:tr w:rsidR="001731D7" w:rsidRPr="00E23D1C" w:rsidTr="00465BD1">
        <w:trPr>
          <w:trHeight w:val="288"/>
        </w:trPr>
        <w:tc>
          <w:tcPr>
            <w:tcW w:w="3130" w:type="dxa"/>
            <w:tcBorders>
              <w:top w:val="nil"/>
              <w:left w:val="single" w:sz="4" w:space="0" w:color="auto"/>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Загальний бал автентичності</w:t>
            </w:r>
          </w:p>
        </w:tc>
        <w:tc>
          <w:tcPr>
            <w:tcW w:w="1701"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right"/>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54,40 ± 5,63</w:t>
            </w:r>
          </w:p>
        </w:tc>
        <w:tc>
          <w:tcPr>
            <w:tcW w:w="173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right"/>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52,27 ± 4,86</w:t>
            </w:r>
          </w:p>
        </w:tc>
        <w:tc>
          <w:tcPr>
            <w:tcW w:w="180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center"/>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195,00</w:t>
            </w:r>
          </w:p>
        </w:tc>
        <w:tc>
          <w:tcPr>
            <w:tcW w:w="1387" w:type="dxa"/>
            <w:tcBorders>
              <w:top w:val="nil"/>
              <w:left w:val="nil"/>
              <w:bottom w:val="single" w:sz="4" w:space="0" w:color="auto"/>
              <w:right w:val="single" w:sz="4" w:space="0" w:color="auto"/>
            </w:tcBorders>
            <w:shd w:val="clear" w:color="auto" w:fill="auto"/>
            <w:noWrap/>
            <w:vAlign w:val="bottom"/>
            <w:hideMark/>
          </w:tcPr>
          <w:p w:rsidR="001731D7" w:rsidRPr="0019784B" w:rsidRDefault="001731D7" w:rsidP="007E39EC">
            <w:pPr>
              <w:spacing w:after="0" w:line="240" w:lineRule="auto"/>
              <w:jc w:val="right"/>
              <w:rPr>
                <w:rFonts w:ascii="Times New Roman" w:eastAsia="Times New Roman" w:hAnsi="Times New Roman" w:cs="Times New Roman"/>
                <w:color w:val="000000"/>
                <w:kern w:val="0"/>
                <w:sz w:val="28"/>
                <w:szCs w:val="28"/>
                <w:lang w:val="ru-RU" w:eastAsia="ru-RU"/>
              </w:rPr>
            </w:pPr>
            <w:r w:rsidRPr="0019784B">
              <w:rPr>
                <w:rFonts w:ascii="Times New Roman" w:eastAsia="Times New Roman" w:hAnsi="Times New Roman" w:cs="Times New Roman"/>
                <w:color w:val="000000"/>
                <w:kern w:val="0"/>
                <w:sz w:val="28"/>
                <w:szCs w:val="28"/>
                <w:lang w:val="ru-RU" w:eastAsia="ru-RU"/>
              </w:rPr>
              <w:t>p=0,2000</w:t>
            </w:r>
          </w:p>
        </w:tc>
      </w:tr>
    </w:tbl>
    <w:p w:rsidR="00465BD1" w:rsidRDefault="00465BD1"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p>
    <w:p w:rsidR="001731D7" w:rsidRPr="00850F56"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en-US" w:eastAsia="ru-RU"/>
        </w:rPr>
      </w:pPr>
      <w:r w:rsidRPr="00850F56">
        <w:rPr>
          <w:rFonts w:ascii="Times New Roman" w:eastAsia="Times New Roman" w:hAnsi="Times New Roman" w:cs="Times New Roman"/>
          <w:kern w:val="0"/>
          <w:sz w:val="28"/>
          <w:szCs w:val="28"/>
          <w:lang w:val="ru-RU" w:eastAsia="ru-RU"/>
        </w:rPr>
        <w:t>Аналіз результаті</w:t>
      </w:r>
      <w:proofErr w:type="gramStart"/>
      <w:r w:rsidRPr="00850F56">
        <w:rPr>
          <w:rFonts w:ascii="Times New Roman" w:eastAsia="Times New Roman" w:hAnsi="Times New Roman" w:cs="Times New Roman"/>
          <w:kern w:val="0"/>
          <w:sz w:val="28"/>
          <w:szCs w:val="28"/>
          <w:lang w:val="ru-RU" w:eastAsia="ru-RU"/>
        </w:rPr>
        <w:t>в</w:t>
      </w:r>
      <w:proofErr w:type="gramEnd"/>
      <w:r w:rsidRPr="00850F56">
        <w:rPr>
          <w:rFonts w:ascii="Times New Roman" w:eastAsia="Times New Roman" w:hAnsi="Times New Roman" w:cs="Times New Roman"/>
          <w:kern w:val="0"/>
          <w:sz w:val="28"/>
          <w:szCs w:val="28"/>
          <w:lang w:val="ru-RU" w:eastAsia="ru-RU"/>
        </w:rPr>
        <w:t xml:space="preserve"> за Шкалою автентичності </w:t>
      </w:r>
      <w:r>
        <w:rPr>
          <w:rFonts w:ascii="Times New Roman" w:eastAsia="Times New Roman" w:hAnsi="Times New Roman" w:cs="Times New Roman"/>
          <w:kern w:val="0"/>
          <w:sz w:val="28"/>
          <w:szCs w:val="28"/>
          <w:lang w:val="ru-RU" w:eastAsia="ru-RU"/>
        </w:rPr>
        <w:t>A.M. Wood, P.A. Linley</w:t>
      </w:r>
      <w:r w:rsidRPr="00850F56">
        <w:rPr>
          <w:rFonts w:ascii="Times New Roman" w:eastAsia="Times New Roman" w:hAnsi="Times New Roman" w:cs="Times New Roman"/>
          <w:kern w:val="0"/>
          <w:sz w:val="28"/>
          <w:szCs w:val="28"/>
          <w:lang w:val="ru-RU" w:eastAsia="ru-RU"/>
        </w:rPr>
        <w:t xml:space="preserve"> у вибірці внутрішньо переміщених </w:t>
      </w:r>
      <w:proofErr w:type="gramStart"/>
      <w:r w:rsidRPr="00850F56">
        <w:rPr>
          <w:rFonts w:ascii="Times New Roman" w:eastAsia="Times New Roman" w:hAnsi="Times New Roman" w:cs="Times New Roman"/>
          <w:kern w:val="0"/>
          <w:sz w:val="28"/>
          <w:szCs w:val="28"/>
          <w:lang w:val="ru-RU" w:eastAsia="ru-RU"/>
        </w:rPr>
        <w:t>осіб</w:t>
      </w:r>
      <w:proofErr w:type="gramEnd"/>
      <w:r w:rsidRPr="00850F56">
        <w:rPr>
          <w:rFonts w:ascii="Times New Roman" w:eastAsia="Times New Roman" w:hAnsi="Times New Roman" w:cs="Times New Roman"/>
          <w:kern w:val="0"/>
          <w:sz w:val="28"/>
          <w:szCs w:val="28"/>
          <w:lang w:val="ru-RU" w:eastAsia="ru-RU"/>
        </w:rPr>
        <w:t xml:space="preserve"> (n = 40) дозволив виявити такі загальні тенденції</w:t>
      </w:r>
      <w:r w:rsidRPr="00850F56">
        <w:rPr>
          <w:rFonts w:ascii="Times New Roman" w:eastAsia="Times New Roman" w:hAnsi="Times New Roman" w:cs="Times New Roman"/>
          <w:kern w:val="0"/>
          <w:sz w:val="28"/>
          <w:szCs w:val="28"/>
          <w:lang w:val="en-US" w:eastAsia="ru-RU"/>
        </w:rPr>
        <w:t>:</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proofErr w:type="gramStart"/>
      <w:r w:rsidRPr="00850F56">
        <w:rPr>
          <w:rFonts w:ascii="Times New Roman" w:eastAsia="Times New Roman" w:hAnsi="Times New Roman" w:cs="Times New Roman"/>
          <w:kern w:val="0"/>
          <w:sz w:val="28"/>
          <w:szCs w:val="28"/>
          <w:lang w:val="en-US" w:eastAsia="ru-RU"/>
        </w:rPr>
        <w:t>1.C</w:t>
      </w:r>
      <w:r w:rsidRPr="00850F56">
        <w:rPr>
          <w:rFonts w:ascii="Times New Roman" w:eastAsia="Times New Roman" w:hAnsi="Times New Roman" w:cs="Times New Roman"/>
          <w:kern w:val="0"/>
          <w:sz w:val="28"/>
          <w:szCs w:val="28"/>
          <w:lang w:val="ru-RU" w:eastAsia="ru-RU"/>
        </w:rPr>
        <w:t>ередній</w:t>
      </w:r>
      <w:proofErr w:type="gramEnd"/>
      <w:r w:rsidRPr="00850F56">
        <w:rPr>
          <w:rFonts w:ascii="Times New Roman" w:eastAsia="Times New Roman" w:hAnsi="Times New Roman" w:cs="Times New Roman"/>
          <w:kern w:val="0"/>
          <w:sz w:val="28"/>
          <w:szCs w:val="28"/>
          <w:lang w:val="ru-RU" w:eastAsia="ru-RU"/>
        </w:rPr>
        <w:t xml:space="preserve"> загальний бал автентичності у вибірці становив </w:t>
      </w:r>
      <w:r w:rsidRPr="00850F56">
        <w:rPr>
          <w:rFonts w:ascii="Times New Roman" w:eastAsia="Times New Roman" w:hAnsi="Times New Roman" w:cs="Times New Roman"/>
          <w:bCs/>
          <w:kern w:val="0"/>
          <w:sz w:val="28"/>
          <w:szCs w:val="28"/>
          <w:lang w:val="ru-RU" w:eastAsia="ru-RU"/>
        </w:rPr>
        <w:t>M = 52,80</w:t>
      </w:r>
      <w:r w:rsidRPr="00850F56">
        <w:rPr>
          <w:rFonts w:ascii="Times New Roman" w:eastAsia="Times New Roman" w:hAnsi="Times New Roman" w:cs="Times New Roman"/>
          <w:kern w:val="0"/>
          <w:sz w:val="28"/>
          <w:szCs w:val="28"/>
          <w:lang w:val="ru-RU" w:eastAsia="ru-RU"/>
        </w:rPr>
        <w:t xml:space="preserve">, що свідчить про </w:t>
      </w:r>
      <w:r w:rsidRPr="00CC57C7">
        <w:rPr>
          <w:rFonts w:ascii="Times New Roman" w:hAnsi="Times New Roman" w:cs="Times New Roman"/>
          <w:sz w:val="28"/>
          <w:szCs w:val="28"/>
        </w:rPr>
        <w:t>загалом достатній</w:t>
      </w:r>
      <w:r>
        <w:t xml:space="preserve"> </w:t>
      </w:r>
      <w:r w:rsidRPr="00850F56">
        <w:rPr>
          <w:rFonts w:ascii="Times New Roman" w:eastAsia="Times New Roman" w:hAnsi="Times New Roman" w:cs="Times New Roman"/>
          <w:kern w:val="0"/>
          <w:sz w:val="28"/>
          <w:szCs w:val="28"/>
          <w:lang w:val="ru-RU" w:eastAsia="ru-RU"/>
        </w:rPr>
        <w:t xml:space="preserve">рівень особистісної автентичності у досліджуваних. </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850F56">
        <w:rPr>
          <w:rFonts w:ascii="Times New Roman" w:eastAsia="Times New Roman" w:hAnsi="Times New Roman" w:cs="Times New Roman"/>
          <w:kern w:val="0"/>
          <w:sz w:val="28"/>
          <w:szCs w:val="28"/>
          <w:lang w:val="ru-RU" w:eastAsia="ru-RU"/>
        </w:rPr>
        <w:t xml:space="preserve">Найвищі середні значення спостерігалися за шкалою </w:t>
      </w:r>
      <w:r w:rsidRPr="00850F56">
        <w:rPr>
          <w:rFonts w:ascii="Times New Roman" w:eastAsia="Times New Roman" w:hAnsi="Times New Roman" w:cs="Times New Roman"/>
          <w:bCs/>
          <w:kern w:val="0"/>
          <w:sz w:val="28"/>
          <w:szCs w:val="28"/>
          <w:lang w:val="ru-RU" w:eastAsia="ru-RU"/>
        </w:rPr>
        <w:t>«Автентичний самовираз»</w:t>
      </w:r>
      <w:r w:rsidRPr="00850F56">
        <w:rPr>
          <w:rFonts w:ascii="Times New Roman" w:eastAsia="Times New Roman" w:hAnsi="Times New Roman" w:cs="Times New Roman"/>
          <w:kern w:val="0"/>
          <w:sz w:val="28"/>
          <w:szCs w:val="28"/>
          <w:lang w:val="ru-RU" w:eastAsia="ru-RU"/>
        </w:rPr>
        <w:t xml:space="preserve"> (M = 22,10), </w:t>
      </w:r>
      <w:r w:rsidRPr="00CC57C7">
        <w:rPr>
          <w:rFonts w:ascii="Times New Roman" w:hAnsi="Times New Roman" w:cs="Times New Roman"/>
          <w:sz w:val="28"/>
          <w:szCs w:val="28"/>
        </w:rPr>
        <w:t xml:space="preserve">що може </w:t>
      </w:r>
      <w:proofErr w:type="gramStart"/>
      <w:r w:rsidRPr="00CC57C7">
        <w:rPr>
          <w:rFonts w:ascii="Times New Roman" w:hAnsi="Times New Roman" w:cs="Times New Roman"/>
          <w:sz w:val="28"/>
          <w:szCs w:val="28"/>
        </w:rPr>
        <w:t>св</w:t>
      </w:r>
      <w:proofErr w:type="gramEnd"/>
      <w:r w:rsidRPr="00CC57C7">
        <w:rPr>
          <w:rFonts w:ascii="Times New Roman" w:hAnsi="Times New Roman" w:cs="Times New Roman"/>
          <w:sz w:val="28"/>
          <w:szCs w:val="28"/>
        </w:rPr>
        <w:t xml:space="preserve">ідчити про намагання зберігати власні переконання, виявляти </w:t>
      </w:r>
      <w:r w:rsidRPr="00CC57C7">
        <w:rPr>
          <w:rFonts w:ascii="Times New Roman" w:eastAsia="Times New Roman" w:hAnsi="Times New Roman" w:cs="Times New Roman"/>
          <w:kern w:val="0"/>
          <w:sz w:val="28"/>
          <w:szCs w:val="28"/>
          <w:lang w:val="ru-RU" w:eastAsia="ru-RU"/>
        </w:rPr>
        <w:t>себе у міжособистісній</w:t>
      </w:r>
      <w:r>
        <w:rPr>
          <w:rFonts w:ascii="Times New Roman" w:eastAsia="Times New Roman" w:hAnsi="Times New Roman" w:cs="Times New Roman"/>
          <w:kern w:val="0"/>
          <w:sz w:val="28"/>
          <w:szCs w:val="28"/>
          <w:lang w:val="ru-RU" w:eastAsia="ru-RU"/>
        </w:rPr>
        <w:t xml:space="preserve"> взаємодії, відкрито</w:t>
      </w:r>
      <w:r w:rsidRPr="00CC57C7">
        <w:rPr>
          <w:rFonts w:ascii="Times New Roman" w:eastAsia="Times New Roman" w:hAnsi="Times New Roman" w:cs="Times New Roman"/>
          <w:kern w:val="0"/>
          <w:sz w:val="28"/>
          <w:szCs w:val="28"/>
          <w:lang w:val="ru-RU" w:eastAsia="ru-RU"/>
        </w:rPr>
        <w:t xml:space="preserve"> виражати почуття та думки </w:t>
      </w:r>
      <w:r w:rsidRPr="00CC57C7">
        <w:rPr>
          <w:rFonts w:ascii="Times New Roman" w:hAnsi="Times New Roman" w:cs="Times New Roman"/>
          <w:sz w:val="28"/>
          <w:szCs w:val="28"/>
        </w:rPr>
        <w:t xml:space="preserve"> навіть в умовах кризи.</w:t>
      </w:r>
      <w:r w:rsidRPr="00850F56">
        <w:rPr>
          <w:rFonts w:ascii="Times New Roman" w:eastAsia="Times New Roman" w:hAnsi="Times New Roman" w:cs="Times New Roman"/>
          <w:kern w:val="0"/>
          <w:sz w:val="28"/>
          <w:szCs w:val="28"/>
          <w:lang w:val="ru-RU" w:eastAsia="ru-RU"/>
        </w:rPr>
        <w:t xml:space="preserve"> </w:t>
      </w:r>
    </w:p>
    <w:p w:rsidR="001731D7" w:rsidRPr="00850F56"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850F56">
        <w:rPr>
          <w:rFonts w:ascii="Times New Roman" w:eastAsia="Times New Roman" w:hAnsi="Times New Roman" w:cs="Times New Roman"/>
          <w:kern w:val="0"/>
          <w:sz w:val="28"/>
          <w:szCs w:val="28"/>
          <w:lang w:val="ru-RU" w:eastAsia="ru-RU"/>
        </w:rPr>
        <w:t xml:space="preserve">Дещо нижчі показники спостерігалися за шкалою </w:t>
      </w:r>
      <w:r w:rsidRPr="00850F56">
        <w:rPr>
          <w:rFonts w:ascii="Times New Roman" w:eastAsia="Times New Roman" w:hAnsi="Times New Roman" w:cs="Times New Roman"/>
          <w:bCs/>
          <w:kern w:val="0"/>
          <w:sz w:val="28"/>
          <w:szCs w:val="28"/>
          <w:lang w:val="ru-RU" w:eastAsia="ru-RU"/>
        </w:rPr>
        <w:t>«Знання і прийняття себе»</w:t>
      </w:r>
      <w:r w:rsidRPr="00850F56">
        <w:rPr>
          <w:rFonts w:ascii="Times New Roman" w:eastAsia="Times New Roman" w:hAnsi="Times New Roman" w:cs="Times New Roman"/>
          <w:kern w:val="0"/>
          <w:sz w:val="28"/>
          <w:szCs w:val="28"/>
          <w:lang w:val="ru-RU" w:eastAsia="ru-RU"/>
        </w:rPr>
        <w:t xml:space="preserve"> (M = 16,13), а найнижчі — за шкалою </w:t>
      </w:r>
      <w:r w:rsidRPr="00850F56">
        <w:rPr>
          <w:rFonts w:ascii="Times New Roman" w:eastAsia="Times New Roman" w:hAnsi="Times New Roman" w:cs="Times New Roman"/>
          <w:bCs/>
          <w:kern w:val="0"/>
          <w:sz w:val="28"/>
          <w:szCs w:val="28"/>
          <w:lang w:val="ru-RU" w:eastAsia="ru-RU"/>
        </w:rPr>
        <w:t>«Необмеженість іншими»</w:t>
      </w:r>
      <w:r w:rsidRPr="00850F56">
        <w:rPr>
          <w:rFonts w:ascii="Times New Roman" w:eastAsia="Times New Roman" w:hAnsi="Times New Roman" w:cs="Times New Roman"/>
          <w:kern w:val="0"/>
          <w:sz w:val="28"/>
          <w:szCs w:val="28"/>
          <w:lang w:val="ru-RU" w:eastAsia="ru-RU"/>
        </w:rPr>
        <w:t xml:space="preserve"> (M = 14,58), що може </w:t>
      </w:r>
      <w:proofErr w:type="gramStart"/>
      <w:r w:rsidRPr="00850F56">
        <w:rPr>
          <w:rFonts w:ascii="Times New Roman" w:eastAsia="Times New Roman" w:hAnsi="Times New Roman" w:cs="Times New Roman"/>
          <w:kern w:val="0"/>
          <w:sz w:val="28"/>
          <w:szCs w:val="28"/>
          <w:lang w:val="ru-RU" w:eastAsia="ru-RU"/>
        </w:rPr>
        <w:t>св</w:t>
      </w:r>
      <w:proofErr w:type="gramEnd"/>
      <w:r w:rsidRPr="00850F56">
        <w:rPr>
          <w:rFonts w:ascii="Times New Roman" w:eastAsia="Times New Roman" w:hAnsi="Times New Roman" w:cs="Times New Roman"/>
          <w:kern w:val="0"/>
          <w:sz w:val="28"/>
          <w:szCs w:val="28"/>
          <w:lang w:val="ru-RU" w:eastAsia="ru-RU"/>
        </w:rPr>
        <w:t>ідчити про часткову залежність від зовнішньої оцінки та труднощі з відстоюванням власної позиції в умовах соціального впливу</w:t>
      </w:r>
      <w:r>
        <w:rPr>
          <w:rFonts w:ascii="Times New Roman" w:eastAsia="Times New Roman" w:hAnsi="Times New Roman" w:cs="Times New Roman"/>
          <w:kern w:val="0"/>
          <w:sz w:val="28"/>
          <w:szCs w:val="28"/>
          <w:lang w:val="ru-RU" w:eastAsia="ru-RU"/>
        </w:rPr>
        <w:t>.</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eastAsia="ru-RU"/>
        </w:rPr>
      </w:pPr>
      <w:r w:rsidRPr="00850F56">
        <w:rPr>
          <w:rFonts w:ascii="Times New Roman" w:eastAsia="Times New Roman" w:hAnsi="Times New Roman" w:cs="Times New Roman"/>
          <w:kern w:val="0"/>
          <w:sz w:val="28"/>
          <w:szCs w:val="28"/>
          <w:lang w:val="ru-RU" w:eastAsia="ru-RU"/>
        </w:rPr>
        <w:t xml:space="preserve">2. </w:t>
      </w:r>
      <w:proofErr w:type="gramStart"/>
      <w:r w:rsidRPr="00850F56">
        <w:rPr>
          <w:rFonts w:ascii="Times New Roman" w:eastAsia="Times New Roman" w:hAnsi="Times New Roman" w:cs="Times New Roman"/>
          <w:kern w:val="0"/>
          <w:sz w:val="28"/>
          <w:szCs w:val="28"/>
          <w:lang w:val="ru-RU" w:eastAsia="ru-RU"/>
        </w:rPr>
        <w:t>Досл</w:t>
      </w:r>
      <w:proofErr w:type="gramEnd"/>
      <w:r w:rsidRPr="00850F56">
        <w:rPr>
          <w:rFonts w:ascii="Times New Roman" w:eastAsia="Times New Roman" w:hAnsi="Times New Roman" w:cs="Times New Roman"/>
          <w:kern w:val="0"/>
          <w:sz w:val="28"/>
          <w:szCs w:val="28"/>
          <w:lang w:val="ru-RU" w:eastAsia="ru-RU"/>
        </w:rPr>
        <w:t xml:space="preserve">ідження </w:t>
      </w:r>
      <w:r w:rsidRPr="00850F56">
        <w:rPr>
          <w:rFonts w:ascii="Times New Roman" w:eastAsia="Times New Roman" w:hAnsi="Times New Roman" w:cs="Times New Roman"/>
          <w:bCs/>
          <w:kern w:val="0"/>
          <w:sz w:val="28"/>
          <w:szCs w:val="28"/>
          <w:lang w:val="ru-RU" w:eastAsia="ru-RU"/>
        </w:rPr>
        <w:t>гендерних відмінностей</w:t>
      </w:r>
      <w:r w:rsidRPr="00850F56">
        <w:rPr>
          <w:rFonts w:ascii="Times New Roman" w:eastAsia="Times New Roman" w:hAnsi="Times New Roman" w:cs="Times New Roman"/>
          <w:kern w:val="0"/>
          <w:sz w:val="28"/>
          <w:szCs w:val="28"/>
          <w:lang w:val="ru-RU" w:eastAsia="ru-RU"/>
        </w:rPr>
        <w:t xml:space="preserve"> показало статистично значущу різницю між чоловіками та жінками </w:t>
      </w:r>
      <w:r w:rsidRPr="00850F56">
        <w:rPr>
          <w:rFonts w:ascii="Times New Roman" w:eastAsia="Times New Roman" w:hAnsi="Times New Roman" w:cs="Times New Roman"/>
          <w:bCs/>
          <w:kern w:val="0"/>
          <w:sz w:val="28"/>
          <w:szCs w:val="28"/>
          <w:lang w:val="ru-RU" w:eastAsia="ru-RU"/>
        </w:rPr>
        <w:t>за шкалою «Необмеженість іншими»</w:t>
      </w:r>
      <w:r w:rsidRPr="00850F56">
        <w:rPr>
          <w:rFonts w:ascii="Times New Roman" w:eastAsia="Times New Roman" w:hAnsi="Times New Roman" w:cs="Times New Roman"/>
          <w:kern w:val="0"/>
          <w:sz w:val="28"/>
          <w:szCs w:val="28"/>
          <w:lang w:val="ru-RU" w:eastAsia="ru-RU"/>
        </w:rPr>
        <w:t xml:space="preserve"> (U = 240,00; p = 0,0049), де </w:t>
      </w:r>
      <w:r w:rsidRPr="00850F56">
        <w:rPr>
          <w:rFonts w:ascii="Times New Roman" w:eastAsia="Times New Roman" w:hAnsi="Times New Roman" w:cs="Times New Roman"/>
          <w:bCs/>
          <w:kern w:val="0"/>
          <w:sz w:val="28"/>
          <w:szCs w:val="28"/>
          <w:lang w:val="ru-RU" w:eastAsia="ru-RU"/>
        </w:rPr>
        <w:t>чоловіки виявили вищі середні показники</w:t>
      </w:r>
      <w:r w:rsidRPr="00850F56">
        <w:rPr>
          <w:rFonts w:ascii="Times New Roman" w:eastAsia="Times New Roman" w:hAnsi="Times New Roman" w:cs="Times New Roman"/>
          <w:kern w:val="0"/>
          <w:sz w:val="28"/>
          <w:szCs w:val="28"/>
          <w:lang w:val="ru-RU" w:eastAsia="ru-RU"/>
        </w:rPr>
        <w:t xml:space="preserve"> (M = 16,80 ± 2,50) порівняно з жінками (M = 13,83 ± 2,93). Це може </w:t>
      </w:r>
      <w:proofErr w:type="gramStart"/>
      <w:r w:rsidRPr="00850F56">
        <w:rPr>
          <w:rFonts w:ascii="Times New Roman" w:eastAsia="Times New Roman" w:hAnsi="Times New Roman" w:cs="Times New Roman"/>
          <w:kern w:val="0"/>
          <w:sz w:val="28"/>
          <w:szCs w:val="28"/>
          <w:lang w:val="ru-RU" w:eastAsia="ru-RU"/>
        </w:rPr>
        <w:t>св</w:t>
      </w:r>
      <w:proofErr w:type="gramEnd"/>
      <w:r w:rsidRPr="00850F56">
        <w:rPr>
          <w:rFonts w:ascii="Times New Roman" w:eastAsia="Times New Roman" w:hAnsi="Times New Roman" w:cs="Times New Roman"/>
          <w:kern w:val="0"/>
          <w:sz w:val="28"/>
          <w:szCs w:val="28"/>
          <w:lang w:val="ru-RU" w:eastAsia="ru-RU"/>
        </w:rPr>
        <w:t>ідчити про більшу автономність чоловіків у контексті міжособистісної взаємодії, меншу схильність до соціального конформізму та зовнішнього контролю.</w:t>
      </w:r>
      <w:r>
        <w:rPr>
          <w:rFonts w:ascii="Times New Roman" w:eastAsia="Times New Roman" w:hAnsi="Times New Roman" w:cs="Times New Roman"/>
          <w:kern w:val="0"/>
          <w:sz w:val="28"/>
          <w:szCs w:val="28"/>
          <w:lang w:eastAsia="ru-RU"/>
        </w:rPr>
        <w:t xml:space="preserve"> </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850F56">
        <w:rPr>
          <w:rFonts w:ascii="Times New Roman" w:eastAsia="Times New Roman" w:hAnsi="Times New Roman" w:cs="Times New Roman"/>
          <w:kern w:val="0"/>
          <w:sz w:val="28"/>
          <w:szCs w:val="28"/>
          <w:lang w:val="ru-RU" w:eastAsia="ru-RU"/>
        </w:rPr>
        <w:lastRenderedPageBreak/>
        <w:t xml:space="preserve">За іншими шкалами статистично значущих відмінностей </w:t>
      </w:r>
      <w:r>
        <w:rPr>
          <w:rFonts w:ascii="Times New Roman" w:eastAsia="Times New Roman" w:hAnsi="Times New Roman" w:cs="Times New Roman"/>
          <w:kern w:val="0"/>
          <w:sz w:val="28"/>
          <w:szCs w:val="28"/>
          <w:lang w:val="ru-RU" w:eastAsia="ru-RU"/>
        </w:rPr>
        <w:t>не виявлено.</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850F56">
        <w:rPr>
          <w:rFonts w:ascii="Times New Roman" w:eastAsia="Times New Roman" w:hAnsi="Times New Roman" w:cs="Times New Roman"/>
          <w:kern w:val="0"/>
          <w:sz w:val="28"/>
          <w:szCs w:val="28"/>
          <w:lang w:val="ru-RU" w:eastAsia="ru-RU"/>
        </w:rPr>
        <w:t xml:space="preserve">Це дозволяє припустити, що, попри специфічні відмінності у сприйнятті впливу </w:t>
      </w:r>
      <w:proofErr w:type="gramStart"/>
      <w:r w:rsidRPr="00850F56">
        <w:rPr>
          <w:rFonts w:ascii="Times New Roman" w:eastAsia="Times New Roman" w:hAnsi="Times New Roman" w:cs="Times New Roman"/>
          <w:kern w:val="0"/>
          <w:sz w:val="28"/>
          <w:szCs w:val="28"/>
          <w:lang w:val="ru-RU" w:eastAsia="ru-RU"/>
        </w:rPr>
        <w:t>соц</w:t>
      </w:r>
      <w:proofErr w:type="gramEnd"/>
      <w:r w:rsidRPr="00850F56">
        <w:rPr>
          <w:rFonts w:ascii="Times New Roman" w:eastAsia="Times New Roman" w:hAnsi="Times New Roman" w:cs="Times New Roman"/>
          <w:kern w:val="0"/>
          <w:sz w:val="28"/>
          <w:szCs w:val="28"/>
          <w:lang w:val="ru-RU" w:eastAsia="ru-RU"/>
        </w:rPr>
        <w:t xml:space="preserve">іального оточення, </w:t>
      </w:r>
      <w:r w:rsidRPr="00850F56">
        <w:rPr>
          <w:rFonts w:ascii="Times New Roman" w:eastAsia="Times New Roman" w:hAnsi="Times New Roman" w:cs="Times New Roman"/>
          <w:bCs/>
          <w:kern w:val="0"/>
          <w:sz w:val="28"/>
          <w:szCs w:val="28"/>
          <w:lang w:val="ru-RU" w:eastAsia="ru-RU"/>
        </w:rPr>
        <w:t xml:space="preserve">чоловіки і жінки в умовах вимушеного переселення загалом демонструють схожі рівні самосприйняття та вираження власної </w:t>
      </w:r>
      <w:r w:rsidRPr="0019784B">
        <w:rPr>
          <w:rFonts w:ascii="Times New Roman" w:eastAsia="Times New Roman" w:hAnsi="Times New Roman" w:cs="Times New Roman"/>
          <w:bCs/>
          <w:kern w:val="0"/>
          <w:sz w:val="28"/>
          <w:szCs w:val="28"/>
          <w:lang w:val="ru-RU" w:eastAsia="ru-RU"/>
        </w:rPr>
        <w:t>особистості</w:t>
      </w:r>
      <w:r w:rsidRPr="0019784B">
        <w:rPr>
          <w:rFonts w:ascii="Times New Roman" w:eastAsia="Times New Roman" w:hAnsi="Times New Roman" w:cs="Times New Roman"/>
          <w:kern w:val="0"/>
          <w:sz w:val="28"/>
          <w:szCs w:val="28"/>
          <w:lang w:val="ru-RU" w:eastAsia="ru-RU"/>
        </w:rPr>
        <w:t>.</w:t>
      </w:r>
    </w:p>
    <w:p w:rsidR="003F280E" w:rsidRDefault="001731D7" w:rsidP="001731D7">
      <w:pPr>
        <w:spacing w:before="100" w:beforeAutospacing="1" w:after="100" w:afterAutospacing="1" w:line="360" w:lineRule="auto"/>
        <w:ind w:firstLine="709"/>
        <w:contextualSpacing/>
        <w:jc w:val="both"/>
        <w:rPr>
          <w:rFonts w:ascii="Times New Roman" w:hAnsi="Times New Roman" w:cs="Times New Roman"/>
          <w:sz w:val="28"/>
          <w:szCs w:val="28"/>
        </w:rPr>
      </w:pPr>
      <w:r w:rsidRPr="0019784B">
        <w:rPr>
          <w:rFonts w:ascii="Times New Roman" w:hAnsi="Times New Roman" w:cs="Times New Roman"/>
          <w:sz w:val="28"/>
          <w:szCs w:val="28"/>
        </w:rPr>
        <w:t>Після проведення дослідження на визначення типологічних особ</w:t>
      </w:r>
      <w:r>
        <w:rPr>
          <w:rFonts w:ascii="Times New Roman" w:hAnsi="Times New Roman" w:cs="Times New Roman"/>
          <w:sz w:val="28"/>
          <w:szCs w:val="28"/>
        </w:rPr>
        <w:t>ливостей індивіда за методикою І</w:t>
      </w:r>
      <w:r w:rsidRPr="0019784B">
        <w:rPr>
          <w:rFonts w:ascii="Times New Roman" w:hAnsi="Times New Roman" w:cs="Times New Roman"/>
          <w:sz w:val="28"/>
          <w:szCs w:val="28"/>
        </w:rPr>
        <w:t xml:space="preserve">ндивідуально-типологічного опитувальника </w:t>
      </w:r>
      <w:r>
        <w:rPr>
          <w:rFonts w:ascii="Times New Roman" w:hAnsi="Times New Roman" w:cs="Times New Roman"/>
          <w:sz w:val="28"/>
          <w:szCs w:val="28"/>
        </w:rPr>
        <w:t>Л.Н.Собчик (ІТО)</w:t>
      </w:r>
      <w:r w:rsidRPr="0019784B">
        <w:rPr>
          <w:rFonts w:ascii="Times New Roman" w:hAnsi="Times New Roman" w:cs="Times New Roman"/>
          <w:sz w:val="28"/>
          <w:szCs w:val="28"/>
        </w:rPr>
        <w:t>, були підсумовані значущі відповіді, наведені в ключі</w:t>
      </w:r>
      <w:r w:rsidR="003F280E">
        <w:rPr>
          <w:rFonts w:ascii="Times New Roman" w:hAnsi="Times New Roman" w:cs="Times New Roman"/>
          <w:sz w:val="28"/>
          <w:szCs w:val="28"/>
        </w:rPr>
        <w:t xml:space="preserve"> </w:t>
      </w:r>
      <w:r w:rsidR="004B65DA">
        <w:rPr>
          <w:rFonts w:ascii="Times New Roman" w:hAnsi="Times New Roman" w:cs="Times New Roman"/>
          <w:sz w:val="28"/>
          <w:szCs w:val="28"/>
          <w:lang w:val="en-US"/>
        </w:rPr>
        <w:t>[</w:t>
      </w:r>
      <w:r w:rsidR="0015667E">
        <w:rPr>
          <w:rFonts w:ascii="Times New Roman" w:hAnsi="Times New Roman" w:cs="Times New Roman"/>
          <w:sz w:val="28"/>
          <w:szCs w:val="28"/>
        </w:rPr>
        <w:t>2</w:t>
      </w:r>
      <w:r w:rsidR="004B65DA">
        <w:rPr>
          <w:rFonts w:ascii="Times New Roman" w:hAnsi="Times New Roman" w:cs="Times New Roman"/>
          <w:sz w:val="28"/>
          <w:szCs w:val="28"/>
        </w:rPr>
        <w:t>1</w:t>
      </w:r>
      <w:r w:rsidR="004B65DA">
        <w:rPr>
          <w:rFonts w:ascii="Times New Roman" w:hAnsi="Times New Roman" w:cs="Times New Roman"/>
          <w:sz w:val="28"/>
          <w:szCs w:val="28"/>
          <w:lang w:val="en-US"/>
        </w:rPr>
        <w:t>]</w:t>
      </w:r>
      <w:r w:rsidR="003F280E">
        <w:rPr>
          <w:rFonts w:ascii="Times New Roman" w:hAnsi="Times New Roman" w:cs="Times New Roman"/>
          <w:sz w:val="28"/>
          <w:szCs w:val="28"/>
        </w:rPr>
        <w:t>.</w:t>
      </w:r>
      <w:r w:rsidRPr="0019784B">
        <w:rPr>
          <w:rFonts w:ascii="Times New Roman" w:hAnsi="Times New Roman" w:cs="Times New Roman"/>
          <w:sz w:val="28"/>
          <w:szCs w:val="28"/>
        </w:rPr>
        <w:t xml:space="preserve"> </w:t>
      </w:r>
    </w:p>
    <w:p w:rsidR="001731D7" w:rsidRDefault="001731D7" w:rsidP="001731D7">
      <w:pPr>
        <w:spacing w:before="100" w:beforeAutospacing="1" w:after="100" w:afterAutospacing="1"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Індивідуальні результати опитування наведенні в Додатку Г. Узагальнені результати опитування </w:t>
      </w:r>
      <w:r w:rsidRPr="0019784B">
        <w:rPr>
          <w:rFonts w:ascii="Times New Roman" w:hAnsi="Times New Roman" w:cs="Times New Roman"/>
          <w:sz w:val="28"/>
          <w:szCs w:val="28"/>
        </w:rPr>
        <w:t xml:space="preserve"> представлені в таблиці 2.</w:t>
      </w:r>
      <w:r>
        <w:rPr>
          <w:rFonts w:ascii="Times New Roman" w:hAnsi="Times New Roman" w:cs="Times New Roman"/>
          <w:sz w:val="28"/>
          <w:szCs w:val="28"/>
        </w:rPr>
        <w:t>4.</w:t>
      </w:r>
    </w:p>
    <w:p w:rsidR="001731D7" w:rsidRPr="0047391E" w:rsidRDefault="001731D7" w:rsidP="001731D7">
      <w:pPr>
        <w:spacing w:before="100" w:beforeAutospacing="1" w:after="100" w:afterAutospacing="1" w:line="360"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t>Таблиця 2.4</w:t>
      </w:r>
    </w:p>
    <w:p w:rsidR="001731D7" w:rsidRPr="0047391E" w:rsidRDefault="001731D7" w:rsidP="001731D7">
      <w:pPr>
        <w:spacing w:before="100" w:beforeAutospacing="1" w:after="100" w:afterAutospacing="1" w:line="360"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t xml:space="preserve">Узагальнені результати </w:t>
      </w:r>
      <w:r>
        <w:rPr>
          <w:rFonts w:ascii="Times New Roman" w:hAnsi="Times New Roman" w:cs="Times New Roman"/>
          <w:b/>
          <w:sz w:val="28"/>
          <w:szCs w:val="28"/>
        </w:rPr>
        <w:t>І</w:t>
      </w:r>
      <w:r w:rsidRPr="0047391E">
        <w:rPr>
          <w:rFonts w:ascii="Times New Roman" w:hAnsi="Times New Roman" w:cs="Times New Roman"/>
          <w:b/>
          <w:sz w:val="28"/>
          <w:szCs w:val="28"/>
        </w:rPr>
        <w:t>ндивідуально-типологічного опитувальника Л.Н.Собчик</w:t>
      </w:r>
      <w:r>
        <w:rPr>
          <w:rFonts w:ascii="Times New Roman" w:hAnsi="Times New Roman" w:cs="Times New Roman"/>
          <w:b/>
          <w:sz w:val="28"/>
          <w:szCs w:val="28"/>
        </w:rPr>
        <w:t xml:space="preserve"> (ІТО)</w:t>
      </w:r>
    </w:p>
    <w:tbl>
      <w:tblPr>
        <w:tblStyle w:val="af0"/>
        <w:tblW w:w="5637" w:type="dxa"/>
        <w:jc w:val="center"/>
        <w:tblLook w:val="04A0"/>
      </w:tblPr>
      <w:tblGrid>
        <w:gridCol w:w="2518"/>
        <w:gridCol w:w="3119"/>
      </w:tblGrid>
      <w:tr w:rsidR="001731D7" w:rsidRPr="0047391E" w:rsidTr="007E39EC">
        <w:trPr>
          <w:jc w:val="center"/>
        </w:trPr>
        <w:tc>
          <w:tcPr>
            <w:tcW w:w="2518" w:type="dxa"/>
            <w:vAlign w:val="center"/>
          </w:tcPr>
          <w:p w:rsidR="001731D7" w:rsidRPr="0047391E" w:rsidRDefault="001731D7" w:rsidP="007E39EC">
            <w:pPr>
              <w:spacing w:line="360" w:lineRule="auto"/>
              <w:contextualSpacing/>
              <w:jc w:val="both"/>
              <w:rPr>
                <w:rFonts w:ascii="Times New Roman" w:eastAsia="Times New Roman" w:hAnsi="Times New Roman" w:cs="Times New Roman"/>
                <w:b/>
                <w:bCs/>
                <w:sz w:val="28"/>
                <w:szCs w:val="28"/>
                <w:lang w:eastAsia="ru-RU"/>
              </w:rPr>
            </w:pPr>
            <w:r w:rsidRPr="0047391E">
              <w:rPr>
                <w:rFonts w:ascii="Times New Roman" w:eastAsia="Times New Roman" w:hAnsi="Times New Roman" w:cs="Times New Roman"/>
                <w:b/>
                <w:bCs/>
                <w:sz w:val="28"/>
                <w:szCs w:val="28"/>
                <w:lang w:eastAsia="ru-RU"/>
              </w:rPr>
              <w:t>Шкала</w:t>
            </w:r>
          </w:p>
        </w:tc>
        <w:tc>
          <w:tcPr>
            <w:tcW w:w="3119" w:type="dxa"/>
            <w:vAlign w:val="center"/>
          </w:tcPr>
          <w:p w:rsidR="001731D7" w:rsidRPr="0047391E" w:rsidRDefault="001731D7" w:rsidP="007E39EC">
            <w:pPr>
              <w:spacing w:line="360" w:lineRule="auto"/>
              <w:contextualSpacing/>
              <w:jc w:val="both"/>
              <w:rPr>
                <w:rFonts w:ascii="Times New Roman" w:eastAsia="Times New Roman" w:hAnsi="Times New Roman" w:cs="Times New Roman"/>
                <w:b/>
                <w:bCs/>
                <w:sz w:val="28"/>
                <w:szCs w:val="28"/>
                <w:lang w:eastAsia="ru-RU"/>
              </w:rPr>
            </w:pPr>
            <w:r w:rsidRPr="0047391E">
              <w:rPr>
                <w:rFonts w:ascii="Times New Roman" w:eastAsia="Times New Roman" w:hAnsi="Times New Roman" w:cs="Times New Roman"/>
                <w:b/>
                <w:bCs/>
                <w:sz w:val="28"/>
                <w:szCs w:val="28"/>
                <w:lang w:eastAsia="ru-RU"/>
              </w:rPr>
              <w:t>Середнє значення (M)</w:t>
            </w:r>
          </w:p>
        </w:tc>
      </w:tr>
      <w:tr w:rsidR="001731D7" w:rsidRPr="0019784B" w:rsidTr="007E39EC">
        <w:trPr>
          <w:jc w:val="center"/>
        </w:trPr>
        <w:tc>
          <w:tcPr>
            <w:tcW w:w="2518"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eastAsia="ru-RU"/>
              </w:rPr>
            </w:pPr>
            <w:r w:rsidRPr="0019784B">
              <w:rPr>
                <w:rFonts w:ascii="Times New Roman" w:eastAsia="Times New Roman" w:hAnsi="Times New Roman" w:cs="Times New Roman"/>
                <w:sz w:val="28"/>
                <w:szCs w:val="28"/>
                <w:lang w:eastAsia="ru-RU"/>
              </w:rPr>
              <w:t>Екстраверсія</w:t>
            </w:r>
          </w:p>
        </w:tc>
        <w:tc>
          <w:tcPr>
            <w:tcW w:w="3119"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val="en-US" w:eastAsia="ru-RU"/>
              </w:rPr>
            </w:pPr>
            <w:r w:rsidRPr="0019784B">
              <w:rPr>
                <w:rFonts w:ascii="Times New Roman" w:eastAsia="Times New Roman" w:hAnsi="Times New Roman" w:cs="Times New Roman"/>
                <w:sz w:val="28"/>
                <w:szCs w:val="28"/>
                <w:lang w:eastAsia="ru-RU"/>
              </w:rPr>
              <w:t>4,</w:t>
            </w:r>
            <w:r w:rsidRPr="0019784B">
              <w:rPr>
                <w:rFonts w:ascii="Times New Roman" w:eastAsia="Times New Roman" w:hAnsi="Times New Roman" w:cs="Times New Roman"/>
                <w:sz w:val="28"/>
                <w:szCs w:val="28"/>
                <w:lang w:val="en-US" w:eastAsia="ru-RU"/>
              </w:rPr>
              <w:t>13</w:t>
            </w:r>
          </w:p>
        </w:tc>
      </w:tr>
      <w:tr w:rsidR="001731D7" w:rsidRPr="0019784B" w:rsidTr="007E39EC">
        <w:trPr>
          <w:jc w:val="center"/>
        </w:trPr>
        <w:tc>
          <w:tcPr>
            <w:tcW w:w="2518"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eastAsia="ru-RU"/>
              </w:rPr>
            </w:pPr>
            <w:r w:rsidRPr="0019784B">
              <w:rPr>
                <w:rFonts w:ascii="Times New Roman" w:eastAsia="Times New Roman" w:hAnsi="Times New Roman" w:cs="Times New Roman"/>
                <w:sz w:val="28"/>
                <w:szCs w:val="28"/>
                <w:lang w:eastAsia="ru-RU"/>
              </w:rPr>
              <w:t>Спонтанність</w:t>
            </w:r>
          </w:p>
        </w:tc>
        <w:tc>
          <w:tcPr>
            <w:tcW w:w="3119"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val="en-US" w:eastAsia="ru-RU"/>
              </w:rPr>
            </w:pPr>
            <w:r w:rsidRPr="0019784B">
              <w:rPr>
                <w:rFonts w:ascii="Times New Roman" w:eastAsia="Times New Roman" w:hAnsi="Times New Roman" w:cs="Times New Roman"/>
                <w:sz w:val="28"/>
                <w:szCs w:val="28"/>
                <w:lang w:eastAsia="ru-RU"/>
              </w:rPr>
              <w:t>4,</w:t>
            </w:r>
            <w:r w:rsidRPr="0019784B">
              <w:rPr>
                <w:rFonts w:ascii="Times New Roman" w:eastAsia="Times New Roman" w:hAnsi="Times New Roman" w:cs="Times New Roman"/>
                <w:sz w:val="28"/>
                <w:szCs w:val="28"/>
                <w:lang w:val="en-US" w:eastAsia="ru-RU"/>
              </w:rPr>
              <w:t>17</w:t>
            </w:r>
          </w:p>
        </w:tc>
      </w:tr>
      <w:tr w:rsidR="001731D7" w:rsidRPr="0019784B" w:rsidTr="007E39EC">
        <w:trPr>
          <w:jc w:val="center"/>
        </w:trPr>
        <w:tc>
          <w:tcPr>
            <w:tcW w:w="2518"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eastAsia="ru-RU"/>
              </w:rPr>
            </w:pPr>
            <w:r w:rsidRPr="0019784B">
              <w:rPr>
                <w:rFonts w:ascii="Times New Roman" w:eastAsia="Times New Roman" w:hAnsi="Times New Roman" w:cs="Times New Roman"/>
                <w:sz w:val="28"/>
                <w:szCs w:val="28"/>
                <w:lang w:eastAsia="ru-RU"/>
              </w:rPr>
              <w:t>Агресивність</w:t>
            </w:r>
          </w:p>
        </w:tc>
        <w:tc>
          <w:tcPr>
            <w:tcW w:w="3119"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val="en-US" w:eastAsia="ru-RU"/>
              </w:rPr>
            </w:pPr>
            <w:r w:rsidRPr="0019784B">
              <w:rPr>
                <w:rFonts w:ascii="Times New Roman" w:eastAsia="Times New Roman" w:hAnsi="Times New Roman" w:cs="Times New Roman"/>
                <w:sz w:val="28"/>
                <w:szCs w:val="28"/>
                <w:lang w:eastAsia="ru-RU"/>
              </w:rPr>
              <w:t>6,</w:t>
            </w:r>
            <w:r w:rsidRPr="0019784B">
              <w:rPr>
                <w:rFonts w:ascii="Times New Roman" w:eastAsia="Times New Roman" w:hAnsi="Times New Roman" w:cs="Times New Roman"/>
                <w:sz w:val="28"/>
                <w:szCs w:val="28"/>
                <w:lang w:val="en-US" w:eastAsia="ru-RU"/>
              </w:rPr>
              <w:t>83</w:t>
            </w:r>
          </w:p>
        </w:tc>
      </w:tr>
      <w:tr w:rsidR="001731D7" w:rsidRPr="0019784B" w:rsidTr="007E39EC">
        <w:trPr>
          <w:jc w:val="center"/>
        </w:trPr>
        <w:tc>
          <w:tcPr>
            <w:tcW w:w="2518"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eastAsia="ru-RU"/>
              </w:rPr>
            </w:pPr>
            <w:r w:rsidRPr="0019784B">
              <w:rPr>
                <w:rFonts w:ascii="Times New Roman" w:eastAsia="Times New Roman" w:hAnsi="Times New Roman" w:cs="Times New Roman"/>
                <w:sz w:val="28"/>
                <w:szCs w:val="28"/>
                <w:lang w:eastAsia="ru-RU"/>
              </w:rPr>
              <w:t>Ригідність</w:t>
            </w:r>
          </w:p>
        </w:tc>
        <w:tc>
          <w:tcPr>
            <w:tcW w:w="3119"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val="en-US" w:eastAsia="ru-RU"/>
              </w:rPr>
            </w:pPr>
            <w:r w:rsidRPr="0019784B">
              <w:rPr>
                <w:rFonts w:ascii="Times New Roman" w:eastAsia="Times New Roman" w:hAnsi="Times New Roman" w:cs="Times New Roman"/>
                <w:sz w:val="28"/>
                <w:szCs w:val="28"/>
                <w:lang w:eastAsia="ru-RU"/>
              </w:rPr>
              <w:t>5,8</w:t>
            </w:r>
            <w:r w:rsidRPr="0019784B">
              <w:rPr>
                <w:rFonts w:ascii="Times New Roman" w:eastAsia="Times New Roman" w:hAnsi="Times New Roman" w:cs="Times New Roman"/>
                <w:sz w:val="28"/>
                <w:szCs w:val="28"/>
                <w:lang w:val="en-US" w:eastAsia="ru-RU"/>
              </w:rPr>
              <w:t>0</w:t>
            </w:r>
          </w:p>
        </w:tc>
      </w:tr>
      <w:tr w:rsidR="001731D7" w:rsidRPr="0019784B" w:rsidTr="007E39EC">
        <w:trPr>
          <w:jc w:val="center"/>
        </w:trPr>
        <w:tc>
          <w:tcPr>
            <w:tcW w:w="2518"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eastAsia="ru-RU"/>
              </w:rPr>
            </w:pPr>
            <w:r w:rsidRPr="0019784B">
              <w:rPr>
                <w:rFonts w:ascii="Times New Roman" w:eastAsia="Times New Roman" w:hAnsi="Times New Roman" w:cs="Times New Roman"/>
                <w:sz w:val="28"/>
                <w:szCs w:val="28"/>
                <w:lang w:eastAsia="ru-RU"/>
              </w:rPr>
              <w:t>Інтроверсія</w:t>
            </w:r>
          </w:p>
        </w:tc>
        <w:tc>
          <w:tcPr>
            <w:tcW w:w="3119"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val="en-US" w:eastAsia="ru-RU"/>
              </w:rPr>
            </w:pPr>
            <w:r w:rsidRPr="0019784B">
              <w:rPr>
                <w:rFonts w:ascii="Times New Roman" w:eastAsia="Times New Roman" w:hAnsi="Times New Roman" w:cs="Times New Roman"/>
                <w:sz w:val="28"/>
                <w:szCs w:val="28"/>
                <w:lang w:eastAsia="ru-RU"/>
              </w:rPr>
              <w:t>6,</w:t>
            </w:r>
            <w:r w:rsidRPr="0019784B">
              <w:rPr>
                <w:rFonts w:ascii="Times New Roman" w:eastAsia="Times New Roman" w:hAnsi="Times New Roman" w:cs="Times New Roman"/>
                <w:sz w:val="28"/>
                <w:szCs w:val="28"/>
                <w:lang w:val="en-US" w:eastAsia="ru-RU"/>
              </w:rPr>
              <w:t>79</w:t>
            </w:r>
          </w:p>
        </w:tc>
      </w:tr>
      <w:tr w:rsidR="001731D7" w:rsidRPr="0019784B" w:rsidTr="007E39EC">
        <w:trPr>
          <w:jc w:val="center"/>
        </w:trPr>
        <w:tc>
          <w:tcPr>
            <w:tcW w:w="2518"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eastAsia="ru-RU"/>
              </w:rPr>
            </w:pPr>
            <w:r w:rsidRPr="0019784B">
              <w:rPr>
                <w:rFonts w:ascii="Times New Roman" w:eastAsia="Times New Roman" w:hAnsi="Times New Roman" w:cs="Times New Roman"/>
                <w:sz w:val="28"/>
                <w:szCs w:val="28"/>
                <w:lang w:eastAsia="ru-RU"/>
              </w:rPr>
              <w:t>Сензитивність</w:t>
            </w:r>
          </w:p>
        </w:tc>
        <w:tc>
          <w:tcPr>
            <w:tcW w:w="3119"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val="en-US" w:eastAsia="ru-RU"/>
              </w:rPr>
            </w:pPr>
            <w:r w:rsidRPr="0019784B">
              <w:rPr>
                <w:rFonts w:ascii="Times New Roman" w:eastAsia="Times New Roman" w:hAnsi="Times New Roman" w:cs="Times New Roman"/>
                <w:sz w:val="28"/>
                <w:szCs w:val="28"/>
                <w:lang w:eastAsia="ru-RU"/>
              </w:rPr>
              <w:t>5,2</w:t>
            </w:r>
            <w:r w:rsidRPr="0019784B">
              <w:rPr>
                <w:rFonts w:ascii="Times New Roman" w:eastAsia="Times New Roman" w:hAnsi="Times New Roman" w:cs="Times New Roman"/>
                <w:sz w:val="28"/>
                <w:szCs w:val="28"/>
                <w:lang w:val="en-US" w:eastAsia="ru-RU"/>
              </w:rPr>
              <w:t>2</w:t>
            </w:r>
          </w:p>
        </w:tc>
      </w:tr>
      <w:tr w:rsidR="001731D7" w:rsidRPr="0019784B" w:rsidTr="007E39EC">
        <w:trPr>
          <w:jc w:val="center"/>
        </w:trPr>
        <w:tc>
          <w:tcPr>
            <w:tcW w:w="2518"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eastAsia="ru-RU"/>
              </w:rPr>
            </w:pPr>
            <w:r w:rsidRPr="0019784B">
              <w:rPr>
                <w:rFonts w:ascii="Times New Roman" w:eastAsia="Times New Roman" w:hAnsi="Times New Roman" w:cs="Times New Roman"/>
                <w:sz w:val="28"/>
                <w:szCs w:val="28"/>
                <w:lang w:eastAsia="ru-RU"/>
              </w:rPr>
              <w:t>Тривожність</w:t>
            </w:r>
          </w:p>
        </w:tc>
        <w:tc>
          <w:tcPr>
            <w:tcW w:w="3119"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val="en-US" w:eastAsia="ru-RU"/>
              </w:rPr>
            </w:pPr>
            <w:r w:rsidRPr="0019784B">
              <w:rPr>
                <w:rFonts w:ascii="Times New Roman" w:eastAsia="Times New Roman" w:hAnsi="Times New Roman" w:cs="Times New Roman"/>
                <w:sz w:val="28"/>
                <w:szCs w:val="28"/>
                <w:lang w:eastAsia="ru-RU"/>
              </w:rPr>
              <w:t>5,</w:t>
            </w:r>
            <w:r w:rsidRPr="0019784B">
              <w:rPr>
                <w:rFonts w:ascii="Times New Roman" w:eastAsia="Times New Roman" w:hAnsi="Times New Roman" w:cs="Times New Roman"/>
                <w:sz w:val="28"/>
                <w:szCs w:val="28"/>
                <w:lang w:val="en-US" w:eastAsia="ru-RU"/>
              </w:rPr>
              <w:t>62</w:t>
            </w:r>
          </w:p>
        </w:tc>
      </w:tr>
      <w:tr w:rsidR="001731D7" w:rsidRPr="0019784B" w:rsidTr="007E39EC">
        <w:trPr>
          <w:jc w:val="center"/>
        </w:trPr>
        <w:tc>
          <w:tcPr>
            <w:tcW w:w="2518"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eastAsia="ru-RU"/>
              </w:rPr>
            </w:pPr>
            <w:proofErr w:type="gramStart"/>
            <w:r w:rsidRPr="0019784B">
              <w:rPr>
                <w:rFonts w:ascii="Times New Roman" w:eastAsia="Times New Roman" w:hAnsi="Times New Roman" w:cs="Times New Roman"/>
                <w:sz w:val="28"/>
                <w:szCs w:val="28"/>
                <w:lang w:eastAsia="ru-RU"/>
              </w:rPr>
              <w:t>Лаб</w:t>
            </w:r>
            <w:proofErr w:type="gramEnd"/>
            <w:r w:rsidRPr="0019784B">
              <w:rPr>
                <w:rFonts w:ascii="Times New Roman" w:eastAsia="Times New Roman" w:hAnsi="Times New Roman" w:cs="Times New Roman"/>
                <w:sz w:val="28"/>
                <w:szCs w:val="28"/>
                <w:lang w:eastAsia="ru-RU"/>
              </w:rPr>
              <w:t>ільність</w:t>
            </w:r>
          </w:p>
        </w:tc>
        <w:tc>
          <w:tcPr>
            <w:tcW w:w="3119" w:type="dxa"/>
            <w:vAlign w:val="center"/>
          </w:tcPr>
          <w:p w:rsidR="001731D7" w:rsidRPr="0019784B" w:rsidRDefault="001731D7" w:rsidP="007E39EC">
            <w:pPr>
              <w:spacing w:line="360" w:lineRule="auto"/>
              <w:contextualSpacing/>
              <w:jc w:val="both"/>
              <w:rPr>
                <w:rFonts w:ascii="Times New Roman" w:eastAsia="Times New Roman" w:hAnsi="Times New Roman" w:cs="Times New Roman"/>
                <w:sz w:val="28"/>
                <w:szCs w:val="28"/>
                <w:lang w:val="en-US" w:eastAsia="ru-RU"/>
              </w:rPr>
            </w:pPr>
            <w:r w:rsidRPr="0019784B">
              <w:rPr>
                <w:rFonts w:ascii="Times New Roman" w:eastAsia="Times New Roman" w:hAnsi="Times New Roman" w:cs="Times New Roman"/>
                <w:sz w:val="28"/>
                <w:szCs w:val="28"/>
                <w:lang w:eastAsia="ru-RU"/>
              </w:rPr>
              <w:t>5,</w:t>
            </w:r>
            <w:r w:rsidRPr="0019784B">
              <w:rPr>
                <w:rFonts w:ascii="Times New Roman" w:eastAsia="Times New Roman" w:hAnsi="Times New Roman" w:cs="Times New Roman"/>
                <w:sz w:val="28"/>
                <w:szCs w:val="28"/>
                <w:lang w:val="en-US" w:eastAsia="ru-RU"/>
              </w:rPr>
              <w:t>69</w:t>
            </w:r>
          </w:p>
        </w:tc>
      </w:tr>
    </w:tbl>
    <w:p w:rsidR="001731D7" w:rsidRPr="0019784B"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19784B">
        <w:rPr>
          <w:rFonts w:ascii="Times New Roman" w:eastAsia="Times New Roman" w:hAnsi="Times New Roman" w:cs="Times New Roman"/>
          <w:bCs/>
          <w:kern w:val="0"/>
          <w:sz w:val="28"/>
          <w:szCs w:val="28"/>
          <w:lang w:val="ru-RU" w:eastAsia="ru-RU"/>
        </w:rPr>
        <w:t>Найвищий середній показник</w:t>
      </w:r>
      <w:r w:rsidRPr="0019784B">
        <w:rPr>
          <w:rFonts w:ascii="Times New Roman" w:eastAsia="Times New Roman" w:hAnsi="Times New Roman" w:cs="Times New Roman"/>
          <w:kern w:val="0"/>
          <w:sz w:val="28"/>
          <w:szCs w:val="28"/>
          <w:lang w:val="ru-RU" w:eastAsia="ru-RU"/>
        </w:rPr>
        <w:t xml:space="preserve"> виявлено за шкалою </w:t>
      </w:r>
      <w:r w:rsidRPr="0019784B">
        <w:rPr>
          <w:rFonts w:ascii="Times New Roman" w:eastAsia="Times New Roman" w:hAnsi="Times New Roman" w:cs="Times New Roman"/>
          <w:bCs/>
          <w:kern w:val="0"/>
          <w:sz w:val="28"/>
          <w:szCs w:val="28"/>
          <w:lang w:val="ru-RU" w:eastAsia="ru-RU"/>
        </w:rPr>
        <w:t>Агресивність</w:t>
      </w:r>
      <w:r w:rsidRPr="0019784B">
        <w:rPr>
          <w:rFonts w:ascii="Times New Roman" w:eastAsia="Times New Roman" w:hAnsi="Times New Roman" w:cs="Times New Roman"/>
          <w:kern w:val="0"/>
          <w:sz w:val="28"/>
          <w:szCs w:val="28"/>
          <w:lang w:val="ru-RU" w:eastAsia="ru-RU"/>
        </w:rPr>
        <w:t xml:space="preserve"> (6,83), що </w:t>
      </w:r>
      <w:proofErr w:type="gramStart"/>
      <w:r w:rsidRPr="0019784B">
        <w:rPr>
          <w:rFonts w:ascii="Times New Roman" w:eastAsia="Times New Roman" w:hAnsi="Times New Roman" w:cs="Times New Roman"/>
          <w:kern w:val="0"/>
          <w:sz w:val="28"/>
          <w:szCs w:val="28"/>
          <w:lang w:val="ru-RU" w:eastAsia="ru-RU"/>
        </w:rPr>
        <w:t>св</w:t>
      </w:r>
      <w:proofErr w:type="gramEnd"/>
      <w:r w:rsidRPr="0019784B">
        <w:rPr>
          <w:rFonts w:ascii="Times New Roman" w:eastAsia="Times New Roman" w:hAnsi="Times New Roman" w:cs="Times New Roman"/>
          <w:kern w:val="0"/>
          <w:sz w:val="28"/>
          <w:szCs w:val="28"/>
          <w:lang w:val="ru-RU" w:eastAsia="ru-RU"/>
        </w:rPr>
        <w:t>ідчить про напруженість, конфліктність, наполегливість та труднощі у адаптації до нових умов.</w:t>
      </w:r>
    </w:p>
    <w:p w:rsidR="001731D7" w:rsidRPr="0019784B"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19784B">
        <w:rPr>
          <w:rFonts w:ascii="Times New Roman" w:eastAsia="Times New Roman" w:hAnsi="Times New Roman" w:cs="Times New Roman"/>
          <w:kern w:val="0"/>
          <w:sz w:val="28"/>
          <w:szCs w:val="28"/>
          <w:lang w:val="ru-RU" w:eastAsia="ru-RU"/>
        </w:rPr>
        <w:t xml:space="preserve">Високий </w:t>
      </w:r>
      <w:proofErr w:type="gramStart"/>
      <w:r w:rsidRPr="0019784B">
        <w:rPr>
          <w:rFonts w:ascii="Times New Roman" w:eastAsia="Times New Roman" w:hAnsi="Times New Roman" w:cs="Times New Roman"/>
          <w:kern w:val="0"/>
          <w:sz w:val="28"/>
          <w:szCs w:val="28"/>
          <w:lang w:val="ru-RU" w:eastAsia="ru-RU"/>
        </w:rPr>
        <w:t>р</w:t>
      </w:r>
      <w:proofErr w:type="gramEnd"/>
      <w:r w:rsidRPr="0019784B">
        <w:rPr>
          <w:rFonts w:ascii="Times New Roman" w:eastAsia="Times New Roman" w:hAnsi="Times New Roman" w:cs="Times New Roman"/>
          <w:kern w:val="0"/>
          <w:sz w:val="28"/>
          <w:szCs w:val="28"/>
          <w:lang w:val="ru-RU" w:eastAsia="ru-RU"/>
        </w:rPr>
        <w:t>івень також спостерігається за шкалами:</w:t>
      </w:r>
    </w:p>
    <w:p w:rsidR="001731D7" w:rsidRPr="0019784B"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19784B">
        <w:rPr>
          <w:rFonts w:ascii="Times New Roman" w:eastAsia="Times New Roman" w:hAnsi="Times New Roman" w:cs="Times New Roman"/>
          <w:bCs/>
          <w:kern w:val="0"/>
          <w:sz w:val="28"/>
          <w:szCs w:val="28"/>
          <w:lang w:val="ru-RU" w:eastAsia="ru-RU"/>
        </w:rPr>
        <w:t>Інтроверсія(6,79)</w:t>
      </w:r>
      <w:r w:rsidRPr="0019784B">
        <w:rPr>
          <w:rFonts w:ascii="Times New Roman" w:eastAsia="Times New Roman" w:hAnsi="Times New Roman" w:cs="Times New Roman"/>
          <w:kern w:val="0"/>
          <w:sz w:val="28"/>
          <w:szCs w:val="28"/>
          <w:lang w:val="ru-RU" w:eastAsia="ru-RU"/>
        </w:rPr>
        <w:t xml:space="preserve"> —</w:t>
      </w:r>
      <w:r w:rsidRPr="0019784B">
        <w:rPr>
          <w:rFonts w:ascii="Times New Roman" w:eastAsia="Times New Roman" w:hAnsi="Times New Roman" w:cs="Times New Roman"/>
          <w:bCs/>
          <w:kern w:val="0"/>
          <w:sz w:val="28"/>
          <w:szCs w:val="28"/>
          <w:lang w:val="ru-RU" w:eastAsia="ru-RU"/>
        </w:rPr>
        <w:t xml:space="preserve"> тенденція до замкненості, зосередженості на внутрішніх переживаннях,  потреба в особистому просторі.</w:t>
      </w:r>
    </w:p>
    <w:p w:rsidR="001731D7" w:rsidRPr="0019784B"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19784B">
        <w:rPr>
          <w:rFonts w:ascii="Times New Roman" w:eastAsia="Times New Roman" w:hAnsi="Times New Roman" w:cs="Times New Roman"/>
          <w:bCs/>
          <w:kern w:val="0"/>
          <w:sz w:val="28"/>
          <w:szCs w:val="28"/>
          <w:lang w:val="ru-RU" w:eastAsia="ru-RU"/>
        </w:rPr>
        <w:lastRenderedPageBreak/>
        <w:t xml:space="preserve">Тривожність (5,62) </w:t>
      </w:r>
      <w:r w:rsidRPr="0019784B">
        <w:rPr>
          <w:rFonts w:ascii="Times New Roman" w:eastAsia="Times New Roman" w:hAnsi="Times New Roman" w:cs="Times New Roman"/>
          <w:kern w:val="0"/>
          <w:sz w:val="28"/>
          <w:szCs w:val="28"/>
          <w:lang w:val="ru-RU" w:eastAsia="ru-RU"/>
        </w:rPr>
        <w:t>— емоційна вразливість, відчуття незахищеності.</w:t>
      </w:r>
    </w:p>
    <w:p w:rsidR="001731D7" w:rsidRPr="0019784B"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19784B">
        <w:rPr>
          <w:rFonts w:ascii="Times New Roman" w:eastAsia="Times New Roman" w:hAnsi="Times New Roman" w:cs="Times New Roman"/>
          <w:bCs/>
          <w:kern w:val="0"/>
          <w:sz w:val="28"/>
          <w:szCs w:val="28"/>
          <w:lang w:val="ru-RU" w:eastAsia="ru-RU"/>
        </w:rPr>
        <w:t>Ригідність(5,80)</w:t>
      </w:r>
      <w:r w:rsidRPr="0019784B">
        <w:rPr>
          <w:rFonts w:ascii="Times New Roman" w:eastAsia="Times New Roman" w:hAnsi="Times New Roman" w:cs="Times New Roman"/>
          <w:kern w:val="0"/>
          <w:sz w:val="28"/>
          <w:szCs w:val="28"/>
          <w:lang w:val="ru-RU" w:eastAsia="ru-RU"/>
        </w:rPr>
        <w:t xml:space="preserve"> — схильність до жорсткості в переконаннях, опі</w:t>
      </w:r>
      <w:proofErr w:type="gramStart"/>
      <w:r w:rsidRPr="0019784B">
        <w:rPr>
          <w:rFonts w:ascii="Times New Roman" w:eastAsia="Times New Roman" w:hAnsi="Times New Roman" w:cs="Times New Roman"/>
          <w:kern w:val="0"/>
          <w:sz w:val="28"/>
          <w:szCs w:val="28"/>
          <w:lang w:val="ru-RU" w:eastAsia="ru-RU"/>
        </w:rPr>
        <w:t>р</w:t>
      </w:r>
      <w:proofErr w:type="gramEnd"/>
      <w:r w:rsidRPr="0019784B">
        <w:rPr>
          <w:rFonts w:ascii="Times New Roman" w:eastAsia="Times New Roman" w:hAnsi="Times New Roman" w:cs="Times New Roman"/>
          <w:kern w:val="0"/>
          <w:sz w:val="28"/>
          <w:szCs w:val="28"/>
          <w:lang w:val="ru-RU" w:eastAsia="ru-RU"/>
        </w:rPr>
        <w:t xml:space="preserve"> змінам, що пояснюється порушенням стабільності життя у ВПО.</w:t>
      </w:r>
    </w:p>
    <w:p w:rsidR="001731D7" w:rsidRPr="0019784B"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19784B">
        <w:rPr>
          <w:rFonts w:ascii="Times New Roman" w:eastAsia="Times New Roman" w:hAnsi="Times New Roman" w:cs="Times New Roman"/>
          <w:bCs/>
          <w:kern w:val="0"/>
          <w:sz w:val="28"/>
          <w:szCs w:val="28"/>
          <w:lang w:val="ru-RU" w:eastAsia="ru-RU"/>
        </w:rPr>
        <w:t>Найменші показники</w:t>
      </w:r>
      <w:r w:rsidRPr="0019784B">
        <w:rPr>
          <w:rFonts w:ascii="Times New Roman" w:eastAsia="Times New Roman" w:hAnsi="Times New Roman" w:cs="Times New Roman"/>
          <w:kern w:val="0"/>
          <w:sz w:val="28"/>
          <w:szCs w:val="28"/>
          <w:lang w:val="ru-RU" w:eastAsia="ru-RU"/>
        </w:rPr>
        <w:t xml:space="preserve"> виявлено за шкалою:</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19784B">
        <w:rPr>
          <w:rFonts w:ascii="Times New Roman" w:eastAsia="Times New Roman" w:hAnsi="Times New Roman" w:cs="Times New Roman"/>
          <w:kern w:val="0"/>
          <w:sz w:val="28"/>
          <w:szCs w:val="28"/>
          <w:lang w:val="ru-RU" w:eastAsia="ru-RU"/>
        </w:rPr>
        <w:t xml:space="preserve"> </w:t>
      </w:r>
      <w:r w:rsidRPr="0019784B">
        <w:rPr>
          <w:rFonts w:ascii="Times New Roman" w:eastAsia="Times New Roman" w:hAnsi="Times New Roman" w:cs="Times New Roman"/>
          <w:bCs/>
          <w:kern w:val="0"/>
          <w:sz w:val="28"/>
          <w:szCs w:val="28"/>
          <w:lang w:val="ru-RU" w:eastAsia="ru-RU"/>
        </w:rPr>
        <w:t>Екстраверсія (4,13)</w:t>
      </w:r>
      <w:r w:rsidRPr="0019784B">
        <w:rPr>
          <w:rFonts w:ascii="Times New Roman" w:eastAsia="Times New Roman" w:hAnsi="Times New Roman" w:cs="Times New Roman"/>
          <w:kern w:val="0"/>
          <w:sz w:val="28"/>
          <w:szCs w:val="28"/>
          <w:lang w:val="ru-RU" w:eastAsia="ru-RU"/>
        </w:rPr>
        <w:t xml:space="preserve"> — це вказує на </w:t>
      </w:r>
      <w:r w:rsidRPr="0019784B">
        <w:rPr>
          <w:rFonts w:ascii="Times New Roman" w:eastAsia="Times New Roman" w:hAnsi="Times New Roman" w:cs="Times New Roman"/>
          <w:bCs/>
          <w:kern w:val="0"/>
          <w:sz w:val="28"/>
          <w:szCs w:val="28"/>
          <w:lang w:val="ru-RU" w:eastAsia="ru-RU"/>
        </w:rPr>
        <w:t xml:space="preserve">низьку активність у </w:t>
      </w:r>
      <w:proofErr w:type="gramStart"/>
      <w:r w:rsidRPr="0019784B">
        <w:rPr>
          <w:rFonts w:ascii="Times New Roman" w:eastAsia="Times New Roman" w:hAnsi="Times New Roman" w:cs="Times New Roman"/>
          <w:bCs/>
          <w:kern w:val="0"/>
          <w:sz w:val="28"/>
          <w:szCs w:val="28"/>
          <w:lang w:val="ru-RU" w:eastAsia="ru-RU"/>
        </w:rPr>
        <w:t>соц</w:t>
      </w:r>
      <w:proofErr w:type="gramEnd"/>
      <w:r w:rsidRPr="0019784B">
        <w:rPr>
          <w:rFonts w:ascii="Times New Roman" w:eastAsia="Times New Roman" w:hAnsi="Times New Roman" w:cs="Times New Roman"/>
          <w:bCs/>
          <w:kern w:val="0"/>
          <w:sz w:val="28"/>
          <w:szCs w:val="28"/>
          <w:lang w:val="ru-RU" w:eastAsia="ru-RU"/>
        </w:rPr>
        <w:t>іальній взаємодії, обмежену комунікацію</w:t>
      </w:r>
      <w:r w:rsidRPr="0019784B">
        <w:rPr>
          <w:rFonts w:ascii="Times New Roman" w:eastAsia="Times New Roman" w:hAnsi="Times New Roman" w:cs="Times New Roman"/>
          <w:kern w:val="0"/>
          <w:sz w:val="28"/>
          <w:szCs w:val="28"/>
          <w:lang w:val="ru-RU" w:eastAsia="ru-RU"/>
        </w:rPr>
        <w:t>, що є типовим у стресових умовах переселення.</w:t>
      </w:r>
    </w:p>
    <w:p w:rsidR="001731D7" w:rsidRDefault="001731D7" w:rsidP="001731D7">
      <w:pPr>
        <w:spacing w:before="100" w:beforeAutospacing="1" w:after="100" w:afterAutospacing="1" w:line="360" w:lineRule="auto"/>
        <w:ind w:firstLine="709"/>
        <w:contextualSpacing/>
        <w:jc w:val="both"/>
        <w:rPr>
          <w:rFonts w:ascii="Times New Roman" w:hAnsi="Times New Roman" w:cs="Times New Roman"/>
          <w:sz w:val="28"/>
          <w:szCs w:val="28"/>
        </w:rPr>
      </w:pPr>
      <w:r w:rsidRPr="0047391E">
        <w:rPr>
          <w:rFonts w:ascii="Times New Roman" w:hAnsi="Times New Roman" w:cs="Times New Roman"/>
          <w:sz w:val="28"/>
          <w:szCs w:val="28"/>
        </w:rPr>
        <w:t>У більшості респондентів рівень за шкалами контролю (L — брехня, F — аггравація) знаходився в межах норми, що дозволяє вважати результати достовірними. Однак в окремих випадках зафіксовано підвищені показники за шкалою L, що свідчить про можливу соціальну бажаність відповідей. Водночас деякі респонденти мали підвищений рівень аггравації (шкала F), що може вказувати на емоційну вразливість або драматизацію труднощів.</w:t>
      </w:r>
    </w:p>
    <w:p w:rsidR="001731D7" w:rsidRDefault="001731D7" w:rsidP="001731D7">
      <w:pPr>
        <w:spacing w:before="100" w:beforeAutospacing="1" w:after="100" w:afterAutospacing="1" w:line="360" w:lineRule="auto"/>
        <w:ind w:firstLine="709"/>
        <w:contextualSpacing/>
        <w:jc w:val="both"/>
        <w:rPr>
          <w:rStyle w:val="ae"/>
          <w:rFonts w:ascii="Times New Roman" w:hAnsi="Times New Roman" w:cs="Times New Roman"/>
          <w:b w:val="0"/>
          <w:sz w:val="28"/>
          <w:szCs w:val="28"/>
        </w:rPr>
      </w:pPr>
      <w:r>
        <w:rPr>
          <w:rFonts w:ascii="Times New Roman" w:hAnsi="Times New Roman" w:cs="Times New Roman"/>
          <w:sz w:val="28"/>
          <w:szCs w:val="28"/>
        </w:rPr>
        <w:t xml:space="preserve">Гендерні відмінності за шкалами </w:t>
      </w:r>
      <w:r w:rsidRPr="004C3FC5">
        <w:rPr>
          <w:rStyle w:val="ae"/>
          <w:rFonts w:ascii="Times New Roman" w:hAnsi="Times New Roman" w:cs="Times New Roman"/>
          <w:b w:val="0"/>
          <w:sz w:val="28"/>
          <w:szCs w:val="28"/>
        </w:rPr>
        <w:t>Індивідуально-типологічного опитувальника Л.Н.</w:t>
      </w:r>
      <w:r>
        <w:rPr>
          <w:rStyle w:val="ae"/>
          <w:rFonts w:ascii="Times New Roman" w:hAnsi="Times New Roman" w:cs="Times New Roman"/>
          <w:b w:val="0"/>
          <w:sz w:val="28"/>
          <w:szCs w:val="28"/>
        </w:rPr>
        <w:t xml:space="preserve"> </w:t>
      </w:r>
      <w:r w:rsidRPr="004C3FC5">
        <w:rPr>
          <w:rStyle w:val="ae"/>
          <w:rFonts w:ascii="Times New Roman" w:hAnsi="Times New Roman" w:cs="Times New Roman"/>
          <w:b w:val="0"/>
          <w:sz w:val="28"/>
          <w:szCs w:val="28"/>
        </w:rPr>
        <w:t>Собчи</w:t>
      </w:r>
      <w:r>
        <w:rPr>
          <w:rStyle w:val="ae"/>
          <w:rFonts w:ascii="Times New Roman" w:hAnsi="Times New Roman" w:cs="Times New Roman"/>
          <w:b w:val="0"/>
          <w:sz w:val="28"/>
          <w:szCs w:val="28"/>
        </w:rPr>
        <w:t>к (ІТО) наведені на рис. 2.5. та у таблиці 2.6.</w:t>
      </w:r>
    </w:p>
    <w:p w:rsidR="001731D7" w:rsidRDefault="001731D7" w:rsidP="001731D7">
      <w:pPr>
        <w:spacing w:line="360" w:lineRule="auto"/>
        <w:contextualSpacing/>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extent cx="5486400" cy="32004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65BD1" w:rsidRDefault="001731D7" w:rsidP="00221FE8">
      <w:pPr>
        <w:spacing w:line="360" w:lineRule="auto"/>
        <w:ind w:firstLine="709"/>
        <w:contextualSpacing/>
        <w:jc w:val="both"/>
        <w:rPr>
          <w:rFonts w:ascii="Times New Roman" w:eastAsia="Times New Roman" w:hAnsi="Times New Roman" w:cs="Times New Roman"/>
          <w:bCs/>
          <w:kern w:val="0"/>
          <w:sz w:val="28"/>
          <w:szCs w:val="28"/>
          <w:lang w:val="ru-RU" w:eastAsia="ru-RU"/>
        </w:rPr>
      </w:pPr>
      <w:r w:rsidRPr="0047391E">
        <w:rPr>
          <w:rFonts w:ascii="Times New Roman" w:hAnsi="Times New Roman" w:cs="Times New Roman"/>
          <w:b/>
          <w:sz w:val="28"/>
          <w:szCs w:val="28"/>
        </w:rPr>
        <w:t>Рис.2.5</w:t>
      </w:r>
      <w:r>
        <w:rPr>
          <w:rFonts w:ascii="Times New Roman" w:hAnsi="Times New Roman" w:cs="Times New Roman"/>
          <w:b/>
          <w:sz w:val="28"/>
          <w:szCs w:val="28"/>
        </w:rPr>
        <w:t xml:space="preserve"> </w:t>
      </w:r>
      <w:r w:rsidRPr="0047391E">
        <w:rPr>
          <w:rStyle w:val="ae"/>
          <w:rFonts w:ascii="Times New Roman" w:hAnsi="Times New Roman" w:cs="Times New Roman"/>
          <w:sz w:val="28"/>
          <w:szCs w:val="28"/>
        </w:rPr>
        <w:t>Гендерні відмінності за шкалами Індивідуально-типологічного опитувальника Л.Н. Собчик</w:t>
      </w:r>
      <w:r>
        <w:rPr>
          <w:rStyle w:val="ae"/>
          <w:rFonts w:ascii="Times New Roman" w:hAnsi="Times New Roman" w:cs="Times New Roman"/>
          <w:sz w:val="28"/>
          <w:szCs w:val="28"/>
        </w:rPr>
        <w:t xml:space="preserve"> (ІТО)</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proofErr w:type="gramStart"/>
      <w:r w:rsidRPr="0019784B">
        <w:rPr>
          <w:rFonts w:ascii="Times New Roman" w:eastAsia="Times New Roman" w:hAnsi="Times New Roman" w:cs="Times New Roman"/>
          <w:bCs/>
          <w:kern w:val="0"/>
          <w:sz w:val="28"/>
          <w:szCs w:val="28"/>
          <w:lang w:val="ru-RU" w:eastAsia="ru-RU"/>
        </w:rPr>
        <w:t>Ж</w:t>
      </w:r>
      <w:proofErr w:type="gramEnd"/>
      <w:r w:rsidRPr="0019784B">
        <w:rPr>
          <w:rFonts w:ascii="Times New Roman" w:eastAsia="Times New Roman" w:hAnsi="Times New Roman" w:cs="Times New Roman"/>
          <w:bCs/>
          <w:kern w:val="0"/>
          <w:sz w:val="28"/>
          <w:szCs w:val="28"/>
          <w:lang w:val="ru-RU" w:eastAsia="ru-RU"/>
        </w:rPr>
        <w:t>інки</w:t>
      </w:r>
      <w:r w:rsidRPr="0019784B">
        <w:rPr>
          <w:rFonts w:ascii="Times New Roman" w:eastAsia="Times New Roman" w:hAnsi="Times New Roman" w:cs="Times New Roman"/>
          <w:kern w:val="0"/>
          <w:sz w:val="28"/>
          <w:szCs w:val="28"/>
          <w:lang w:val="ru-RU" w:eastAsia="ru-RU"/>
        </w:rPr>
        <w:t xml:space="preserve"> показали </w:t>
      </w:r>
      <w:r w:rsidRPr="0019784B">
        <w:rPr>
          <w:rFonts w:ascii="Times New Roman" w:eastAsia="Times New Roman" w:hAnsi="Times New Roman" w:cs="Times New Roman"/>
          <w:bCs/>
          <w:kern w:val="0"/>
          <w:sz w:val="28"/>
          <w:szCs w:val="28"/>
          <w:lang w:val="ru-RU" w:eastAsia="ru-RU"/>
        </w:rPr>
        <w:t>вищі середні значення</w:t>
      </w:r>
      <w:r w:rsidRPr="0019784B">
        <w:rPr>
          <w:rFonts w:ascii="Times New Roman" w:eastAsia="Times New Roman" w:hAnsi="Times New Roman" w:cs="Times New Roman"/>
          <w:kern w:val="0"/>
          <w:sz w:val="28"/>
          <w:szCs w:val="28"/>
          <w:lang w:val="ru-RU" w:eastAsia="ru-RU"/>
        </w:rPr>
        <w:t xml:space="preserve"> за шкалами:</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bCs/>
          <w:kern w:val="0"/>
          <w:sz w:val="28"/>
          <w:szCs w:val="28"/>
          <w:lang w:val="ru-RU" w:eastAsia="ru-RU"/>
        </w:rPr>
        <w:lastRenderedPageBreak/>
        <w:t>а</w:t>
      </w:r>
      <w:r w:rsidRPr="0019784B">
        <w:rPr>
          <w:rFonts w:ascii="Times New Roman" w:eastAsia="Times New Roman" w:hAnsi="Times New Roman" w:cs="Times New Roman"/>
          <w:bCs/>
          <w:kern w:val="0"/>
          <w:sz w:val="28"/>
          <w:szCs w:val="28"/>
          <w:lang w:val="ru-RU" w:eastAsia="ru-RU"/>
        </w:rPr>
        <w:t>гресивність(6.83)</w:t>
      </w:r>
      <w:r w:rsidRPr="0019784B">
        <w:rPr>
          <w:rFonts w:ascii="Times New Roman" w:eastAsia="Times New Roman" w:hAnsi="Times New Roman" w:cs="Times New Roman"/>
          <w:kern w:val="0"/>
          <w:sz w:val="28"/>
          <w:szCs w:val="28"/>
          <w:lang w:val="ru-RU" w:eastAsia="ru-RU"/>
        </w:rPr>
        <w:t xml:space="preserve"> — виражене прагнення до відстоювання власної думки;</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bCs/>
          <w:kern w:val="0"/>
          <w:sz w:val="28"/>
          <w:szCs w:val="28"/>
          <w:lang w:val="ru-RU" w:eastAsia="ru-RU"/>
        </w:rPr>
        <w:t>р</w:t>
      </w:r>
      <w:r w:rsidRPr="0019784B">
        <w:rPr>
          <w:rFonts w:ascii="Times New Roman" w:eastAsia="Times New Roman" w:hAnsi="Times New Roman" w:cs="Times New Roman"/>
          <w:bCs/>
          <w:kern w:val="0"/>
          <w:sz w:val="28"/>
          <w:szCs w:val="28"/>
          <w:lang w:val="ru-RU" w:eastAsia="ru-RU"/>
        </w:rPr>
        <w:t>игідність (5.87)</w:t>
      </w:r>
      <w:r w:rsidRPr="0019784B">
        <w:rPr>
          <w:rFonts w:ascii="Times New Roman" w:eastAsia="Times New Roman" w:hAnsi="Times New Roman" w:cs="Times New Roman"/>
          <w:kern w:val="0"/>
          <w:sz w:val="28"/>
          <w:szCs w:val="28"/>
          <w:lang w:val="ru-RU" w:eastAsia="ru-RU"/>
        </w:rPr>
        <w:t xml:space="preserve"> — ригідніші у ставленні до змін, ніж чоловіки;</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bCs/>
          <w:kern w:val="0"/>
          <w:sz w:val="28"/>
          <w:szCs w:val="28"/>
          <w:lang w:val="ru-RU" w:eastAsia="ru-RU"/>
        </w:rPr>
        <w:t>і</w:t>
      </w:r>
      <w:r w:rsidRPr="0019784B">
        <w:rPr>
          <w:rFonts w:ascii="Times New Roman" w:eastAsia="Times New Roman" w:hAnsi="Times New Roman" w:cs="Times New Roman"/>
          <w:bCs/>
          <w:kern w:val="0"/>
          <w:sz w:val="28"/>
          <w:szCs w:val="28"/>
          <w:lang w:val="ru-RU" w:eastAsia="ru-RU"/>
        </w:rPr>
        <w:t>нтроверсія(6.9)</w:t>
      </w:r>
      <w:r>
        <w:rPr>
          <w:rFonts w:ascii="Times New Roman" w:eastAsia="Times New Roman" w:hAnsi="Times New Roman" w:cs="Times New Roman"/>
          <w:bCs/>
          <w:kern w:val="0"/>
          <w:sz w:val="28"/>
          <w:szCs w:val="28"/>
          <w:lang w:val="ru-RU" w:eastAsia="ru-RU"/>
        </w:rPr>
        <w:t xml:space="preserve"> </w:t>
      </w:r>
      <w:r w:rsidRPr="0019784B">
        <w:rPr>
          <w:rFonts w:ascii="Times New Roman" w:eastAsia="Times New Roman" w:hAnsi="Times New Roman" w:cs="Times New Roman"/>
          <w:kern w:val="0"/>
          <w:sz w:val="28"/>
          <w:szCs w:val="28"/>
          <w:lang w:val="ru-RU" w:eastAsia="ru-RU"/>
        </w:rPr>
        <w:t>—</w:t>
      </w:r>
      <w:r>
        <w:rPr>
          <w:rFonts w:ascii="Times New Roman" w:eastAsia="Times New Roman" w:hAnsi="Times New Roman" w:cs="Times New Roman"/>
          <w:kern w:val="0"/>
          <w:sz w:val="28"/>
          <w:szCs w:val="28"/>
          <w:lang w:val="ru-RU" w:eastAsia="ru-RU"/>
        </w:rPr>
        <w:t xml:space="preserve"> </w:t>
      </w:r>
      <w:r w:rsidRPr="0019784B">
        <w:rPr>
          <w:rFonts w:ascii="Times New Roman" w:eastAsia="Times New Roman" w:hAnsi="Times New Roman" w:cs="Times New Roman"/>
          <w:kern w:val="0"/>
          <w:sz w:val="28"/>
          <w:szCs w:val="28"/>
          <w:lang w:val="ru-RU" w:eastAsia="ru-RU"/>
        </w:rPr>
        <w:t>більша схильність до внутрішнього життя, самоспостереження;</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proofErr w:type="gramStart"/>
      <w:r>
        <w:rPr>
          <w:rFonts w:ascii="Times New Roman" w:eastAsia="Times New Roman" w:hAnsi="Times New Roman" w:cs="Times New Roman"/>
          <w:bCs/>
          <w:kern w:val="0"/>
          <w:sz w:val="28"/>
          <w:szCs w:val="28"/>
          <w:lang w:val="ru-RU" w:eastAsia="ru-RU"/>
        </w:rPr>
        <w:t>л</w:t>
      </w:r>
      <w:r w:rsidRPr="0019784B">
        <w:rPr>
          <w:rFonts w:ascii="Times New Roman" w:eastAsia="Times New Roman" w:hAnsi="Times New Roman" w:cs="Times New Roman"/>
          <w:bCs/>
          <w:kern w:val="0"/>
          <w:sz w:val="28"/>
          <w:szCs w:val="28"/>
          <w:lang w:val="ru-RU" w:eastAsia="ru-RU"/>
        </w:rPr>
        <w:t>аб</w:t>
      </w:r>
      <w:proofErr w:type="gramEnd"/>
      <w:r w:rsidRPr="0019784B">
        <w:rPr>
          <w:rFonts w:ascii="Times New Roman" w:eastAsia="Times New Roman" w:hAnsi="Times New Roman" w:cs="Times New Roman"/>
          <w:bCs/>
          <w:kern w:val="0"/>
          <w:sz w:val="28"/>
          <w:szCs w:val="28"/>
          <w:lang w:val="ru-RU" w:eastAsia="ru-RU"/>
        </w:rPr>
        <w:t>ільність (5.7)</w:t>
      </w:r>
      <w:r w:rsidRPr="0019784B">
        <w:rPr>
          <w:rFonts w:ascii="Times New Roman" w:eastAsia="Times New Roman" w:hAnsi="Times New Roman" w:cs="Times New Roman"/>
          <w:kern w:val="0"/>
          <w:sz w:val="28"/>
          <w:szCs w:val="28"/>
          <w:lang w:val="ru-RU" w:eastAsia="ru-RU"/>
        </w:rPr>
        <w:t xml:space="preserve"> — вищий рівень емоційної нестабільності;</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bCs/>
          <w:kern w:val="0"/>
          <w:sz w:val="28"/>
          <w:szCs w:val="28"/>
          <w:lang w:val="ru-RU" w:eastAsia="ru-RU"/>
        </w:rPr>
        <w:t>с</w:t>
      </w:r>
      <w:r w:rsidRPr="0019784B">
        <w:rPr>
          <w:rFonts w:ascii="Times New Roman" w:eastAsia="Times New Roman" w:hAnsi="Times New Roman" w:cs="Times New Roman"/>
          <w:bCs/>
          <w:kern w:val="0"/>
          <w:sz w:val="28"/>
          <w:szCs w:val="28"/>
          <w:lang w:val="ru-RU" w:eastAsia="ru-RU"/>
        </w:rPr>
        <w:t>понтанність (4.2)</w:t>
      </w:r>
      <w:r w:rsidRPr="0019784B">
        <w:rPr>
          <w:rFonts w:ascii="Times New Roman" w:eastAsia="Times New Roman" w:hAnsi="Times New Roman" w:cs="Times New Roman"/>
          <w:kern w:val="0"/>
          <w:sz w:val="28"/>
          <w:szCs w:val="28"/>
          <w:lang w:val="ru-RU" w:eastAsia="ru-RU"/>
        </w:rPr>
        <w:t xml:space="preserve"> — незначно вища імпульсивність.</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19784B">
        <w:rPr>
          <w:rFonts w:ascii="Times New Roman" w:eastAsia="Times New Roman" w:hAnsi="Times New Roman" w:cs="Times New Roman"/>
          <w:bCs/>
          <w:kern w:val="0"/>
          <w:sz w:val="28"/>
          <w:szCs w:val="28"/>
          <w:lang w:val="ru-RU" w:eastAsia="ru-RU"/>
        </w:rPr>
        <w:t>Чоловіки</w:t>
      </w:r>
      <w:r w:rsidRPr="0019784B">
        <w:rPr>
          <w:rFonts w:ascii="Times New Roman" w:eastAsia="Times New Roman" w:hAnsi="Times New Roman" w:cs="Times New Roman"/>
          <w:kern w:val="0"/>
          <w:sz w:val="28"/>
          <w:szCs w:val="28"/>
          <w:lang w:val="ru-RU" w:eastAsia="ru-RU"/>
        </w:rPr>
        <w:t xml:space="preserve"> мають </w:t>
      </w:r>
      <w:r w:rsidRPr="0019784B">
        <w:rPr>
          <w:rFonts w:ascii="Times New Roman" w:eastAsia="Times New Roman" w:hAnsi="Times New Roman" w:cs="Times New Roman"/>
          <w:bCs/>
          <w:kern w:val="0"/>
          <w:sz w:val="28"/>
          <w:szCs w:val="28"/>
          <w:lang w:val="ru-RU" w:eastAsia="ru-RU"/>
        </w:rPr>
        <w:t>вищі середні бали</w:t>
      </w:r>
      <w:r w:rsidRPr="0019784B">
        <w:rPr>
          <w:rFonts w:ascii="Times New Roman" w:eastAsia="Times New Roman" w:hAnsi="Times New Roman" w:cs="Times New Roman"/>
          <w:kern w:val="0"/>
          <w:sz w:val="28"/>
          <w:szCs w:val="28"/>
          <w:lang w:val="ru-RU" w:eastAsia="ru-RU"/>
        </w:rPr>
        <w:t xml:space="preserve"> за шкалами:</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bCs/>
          <w:kern w:val="0"/>
          <w:sz w:val="28"/>
          <w:szCs w:val="28"/>
          <w:lang w:val="ru-RU" w:eastAsia="ru-RU"/>
        </w:rPr>
        <w:t>е</w:t>
      </w:r>
      <w:r w:rsidRPr="0019784B">
        <w:rPr>
          <w:rFonts w:ascii="Times New Roman" w:eastAsia="Times New Roman" w:hAnsi="Times New Roman" w:cs="Times New Roman"/>
          <w:bCs/>
          <w:kern w:val="0"/>
          <w:sz w:val="28"/>
          <w:szCs w:val="28"/>
          <w:lang w:val="ru-RU" w:eastAsia="ru-RU"/>
        </w:rPr>
        <w:t>кстраверсія (4.7)</w:t>
      </w:r>
      <w:r w:rsidRPr="0019784B">
        <w:rPr>
          <w:rFonts w:ascii="Times New Roman" w:eastAsia="Times New Roman" w:hAnsi="Times New Roman" w:cs="Times New Roman"/>
          <w:kern w:val="0"/>
          <w:sz w:val="28"/>
          <w:szCs w:val="28"/>
          <w:lang w:val="ru-RU" w:eastAsia="ru-RU"/>
        </w:rPr>
        <w:t xml:space="preserve"> — більш орієнтовані на зовнішній </w:t>
      </w:r>
      <w:proofErr w:type="gramStart"/>
      <w:r w:rsidRPr="0019784B">
        <w:rPr>
          <w:rFonts w:ascii="Times New Roman" w:eastAsia="Times New Roman" w:hAnsi="Times New Roman" w:cs="Times New Roman"/>
          <w:kern w:val="0"/>
          <w:sz w:val="28"/>
          <w:szCs w:val="28"/>
          <w:lang w:val="ru-RU" w:eastAsia="ru-RU"/>
        </w:rPr>
        <w:t>св</w:t>
      </w:r>
      <w:proofErr w:type="gramEnd"/>
      <w:r w:rsidRPr="0019784B">
        <w:rPr>
          <w:rFonts w:ascii="Times New Roman" w:eastAsia="Times New Roman" w:hAnsi="Times New Roman" w:cs="Times New Roman"/>
          <w:kern w:val="0"/>
          <w:sz w:val="28"/>
          <w:szCs w:val="28"/>
          <w:lang w:val="ru-RU" w:eastAsia="ru-RU"/>
        </w:rPr>
        <w:t>іт;</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kern w:val="0"/>
          <w:sz w:val="28"/>
          <w:szCs w:val="28"/>
          <w:lang w:val="ru-RU" w:eastAsia="ru-RU"/>
        </w:rPr>
        <w:t>с</w:t>
      </w:r>
      <w:r w:rsidRPr="0019784B">
        <w:rPr>
          <w:rFonts w:ascii="Times New Roman" w:eastAsia="Times New Roman" w:hAnsi="Times New Roman" w:cs="Times New Roman"/>
          <w:bCs/>
          <w:kern w:val="0"/>
          <w:sz w:val="28"/>
          <w:szCs w:val="28"/>
          <w:lang w:val="ru-RU" w:eastAsia="ru-RU"/>
        </w:rPr>
        <w:t>ензитивність (5.5)</w:t>
      </w:r>
      <w:r w:rsidRPr="0019784B">
        <w:rPr>
          <w:rFonts w:ascii="Times New Roman" w:eastAsia="Times New Roman" w:hAnsi="Times New Roman" w:cs="Times New Roman"/>
          <w:kern w:val="0"/>
          <w:sz w:val="28"/>
          <w:szCs w:val="28"/>
          <w:lang w:val="ru-RU" w:eastAsia="ru-RU"/>
        </w:rPr>
        <w:t xml:space="preserve"> — дещо вища емоційна вразливість;</w:t>
      </w:r>
    </w:p>
    <w:p w:rsidR="001731D7" w:rsidRPr="0019784B"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Pr>
          <w:rFonts w:ascii="Times New Roman" w:eastAsia="Times New Roman" w:hAnsi="Times New Roman" w:cs="Times New Roman"/>
          <w:bCs/>
          <w:kern w:val="0"/>
          <w:sz w:val="28"/>
          <w:szCs w:val="28"/>
          <w:lang w:val="ru-RU" w:eastAsia="ru-RU"/>
        </w:rPr>
        <w:t>т</w:t>
      </w:r>
      <w:r w:rsidRPr="0019784B">
        <w:rPr>
          <w:rFonts w:ascii="Times New Roman" w:eastAsia="Times New Roman" w:hAnsi="Times New Roman" w:cs="Times New Roman"/>
          <w:bCs/>
          <w:kern w:val="0"/>
          <w:sz w:val="28"/>
          <w:szCs w:val="28"/>
          <w:lang w:val="ru-RU" w:eastAsia="ru-RU"/>
        </w:rPr>
        <w:t>ривожність (5.9)</w:t>
      </w:r>
      <w:r w:rsidRPr="0019784B">
        <w:rPr>
          <w:rFonts w:ascii="Times New Roman" w:eastAsia="Times New Roman" w:hAnsi="Times New Roman" w:cs="Times New Roman"/>
          <w:kern w:val="0"/>
          <w:sz w:val="28"/>
          <w:szCs w:val="28"/>
          <w:lang w:val="ru-RU" w:eastAsia="ru-RU"/>
        </w:rPr>
        <w:t xml:space="preserve"> — емоційна напруга, хоча </w:t>
      </w:r>
      <w:proofErr w:type="gramStart"/>
      <w:r w:rsidRPr="0019784B">
        <w:rPr>
          <w:rFonts w:ascii="Times New Roman" w:eastAsia="Times New Roman" w:hAnsi="Times New Roman" w:cs="Times New Roman"/>
          <w:kern w:val="0"/>
          <w:sz w:val="28"/>
          <w:szCs w:val="28"/>
          <w:lang w:val="ru-RU" w:eastAsia="ru-RU"/>
        </w:rPr>
        <w:t>р</w:t>
      </w:r>
      <w:proofErr w:type="gramEnd"/>
      <w:r w:rsidRPr="0019784B">
        <w:rPr>
          <w:rFonts w:ascii="Times New Roman" w:eastAsia="Times New Roman" w:hAnsi="Times New Roman" w:cs="Times New Roman"/>
          <w:kern w:val="0"/>
          <w:sz w:val="28"/>
          <w:szCs w:val="28"/>
          <w:lang w:val="ru-RU" w:eastAsia="ru-RU"/>
        </w:rPr>
        <w:t>ізниця з жінками незначна.</w:t>
      </w:r>
    </w:p>
    <w:p w:rsidR="001731D7" w:rsidRPr="0047391E" w:rsidRDefault="001731D7" w:rsidP="001731D7">
      <w:pPr>
        <w:spacing w:before="100" w:beforeAutospacing="1" w:after="100" w:afterAutospacing="1" w:line="360" w:lineRule="auto"/>
        <w:ind w:firstLine="709"/>
        <w:contextualSpacing/>
        <w:jc w:val="center"/>
        <w:rPr>
          <w:rFonts w:ascii="Times New Roman" w:eastAsia="Times New Roman" w:hAnsi="Times New Roman" w:cs="Times New Roman"/>
          <w:b/>
          <w:kern w:val="0"/>
          <w:sz w:val="28"/>
          <w:szCs w:val="28"/>
          <w:lang w:val="ru-RU" w:eastAsia="ru-RU"/>
        </w:rPr>
      </w:pPr>
      <w:r w:rsidRPr="0047391E">
        <w:rPr>
          <w:rFonts w:ascii="Times New Roman" w:eastAsia="Times New Roman" w:hAnsi="Times New Roman" w:cs="Times New Roman"/>
          <w:b/>
          <w:kern w:val="0"/>
          <w:sz w:val="28"/>
          <w:szCs w:val="28"/>
          <w:lang w:val="ru-RU" w:eastAsia="ru-RU"/>
        </w:rPr>
        <w:t>Таблиця 2.6</w:t>
      </w:r>
    </w:p>
    <w:p w:rsidR="001731D7" w:rsidRDefault="001731D7" w:rsidP="001731D7">
      <w:pPr>
        <w:spacing w:before="100" w:beforeAutospacing="1" w:after="100" w:afterAutospacing="1" w:line="360" w:lineRule="auto"/>
        <w:ind w:firstLine="709"/>
        <w:contextualSpacing/>
        <w:jc w:val="center"/>
        <w:rPr>
          <w:rStyle w:val="ae"/>
          <w:rFonts w:ascii="Times New Roman" w:hAnsi="Times New Roman" w:cs="Times New Roman"/>
          <w:sz w:val="28"/>
          <w:szCs w:val="28"/>
        </w:rPr>
      </w:pPr>
      <w:r w:rsidRPr="0047391E">
        <w:rPr>
          <w:rStyle w:val="ae"/>
          <w:rFonts w:ascii="Times New Roman" w:hAnsi="Times New Roman" w:cs="Times New Roman"/>
          <w:sz w:val="28"/>
          <w:szCs w:val="28"/>
        </w:rPr>
        <w:t>Гендерні відмінності за шкалами Індивідуально-типологічного опитувальника Л.Н. Собчик</w:t>
      </w:r>
      <w:r>
        <w:rPr>
          <w:rStyle w:val="ae"/>
          <w:rFonts w:ascii="Times New Roman" w:hAnsi="Times New Roman" w:cs="Times New Roman"/>
          <w:sz w:val="28"/>
          <w:szCs w:val="28"/>
        </w:rPr>
        <w:t xml:space="preserve"> (ІТО)</w:t>
      </w:r>
    </w:p>
    <w:tbl>
      <w:tblPr>
        <w:tblStyle w:val="af0"/>
        <w:tblW w:w="9821" w:type="dxa"/>
        <w:tblLook w:val="04A0"/>
      </w:tblPr>
      <w:tblGrid>
        <w:gridCol w:w="1698"/>
        <w:gridCol w:w="1350"/>
        <w:gridCol w:w="1350"/>
        <w:gridCol w:w="1350"/>
        <w:gridCol w:w="1350"/>
        <w:gridCol w:w="1361"/>
        <w:gridCol w:w="1362"/>
      </w:tblGrid>
      <w:tr w:rsidR="001731D7" w:rsidTr="007E39EC">
        <w:tc>
          <w:tcPr>
            <w:tcW w:w="1698" w:type="dxa"/>
            <w:vAlign w:val="center"/>
          </w:tcPr>
          <w:p w:rsidR="001731D7" w:rsidRPr="0047391E" w:rsidRDefault="001731D7" w:rsidP="007E39EC">
            <w:pPr>
              <w:jc w:val="center"/>
              <w:rPr>
                <w:rFonts w:ascii="Times New Roman" w:eastAsia="Times New Roman" w:hAnsi="Times New Roman" w:cs="Times New Roman"/>
                <w:b/>
                <w:bCs/>
                <w:sz w:val="24"/>
                <w:szCs w:val="24"/>
                <w:lang w:eastAsia="ru-RU"/>
              </w:rPr>
            </w:pPr>
            <w:r w:rsidRPr="0047391E">
              <w:rPr>
                <w:rFonts w:ascii="Times New Roman" w:eastAsia="Times New Roman" w:hAnsi="Times New Roman" w:cs="Times New Roman"/>
                <w:b/>
                <w:bCs/>
                <w:sz w:val="24"/>
                <w:szCs w:val="24"/>
                <w:lang w:eastAsia="ru-RU"/>
              </w:rPr>
              <w:t>Шкала</w:t>
            </w:r>
          </w:p>
        </w:tc>
        <w:tc>
          <w:tcPr>
            <w:tcW w:w="1350" w:type="dxa"/>
            <w:vAlign w:val="center"/>
          </w:tcPr>
          <w:p w:rsidR="001731D7" w:rsidRPr="0047391E" w:rsidRDefault="001731D7" w:rsidP="007E39EC">
            <w:pPr>
              <w:jc w:val="center"/>
              <w:rPr>
                <w:rFonts w:ascii="Times New Roman" w:eastAsia="Times New Roman" w:hAnsi="Times New Roman" w:cs="Times New Roman"/>
                <w:b/>
                <w:bCs/>
                <w:sz w:val="24"/>
                <w:szCs w:val="24"/>
                <w:lang w:eastAsia="ru-RU"/>
              </w:rPr>
            </w:pPr>
            <w:r w:rsidRPr="0047391E">
              <w:rPr>
                <w:rFonts w:ascii="Times New Roman" w:eastAsia="Times New Roman" w:hAnsi="Times New Roman" w:cs="Times New Roman"/>
                <w:b/>
                <w:bCs/>
                <w:sz w:val="24"/>
                <w:szCs w:val="24"/>
                <w:lang w:eastAsia="ru-RU"/>
              </w:rPr>
              <w:t>M (чол.)</w:t>
            </w:r>
          </w:p>
        </w:tc>
        <w:tc>
          <w:tcPr>
            <w:tcW w:w="1350" w:type="dxa"/>
            <w:vAlign w:val="center"/>
          </w:tcPr>
          <w:p w:rsidR="001731D7" w:rsidRPr="0047391E" w:rsidRDefault="001731D7" w:rsidP="007E39EC">
            <w:pPr>
              <w:jc w:val="center"/>
              <w:rPr>
                <w:rFonts w:ascii="Times New Roman" w:eastAsia="Times New Roman" w:hAnsi="Times New Roman" w:cs="Times New Roman"/>
                <w:b/>
                <w:bCs/>
                <w:sz w:val="24"/>
                <w:szCs w:val="24"/>
                <w:lang w:eastAsia="ru-RU"/>
              </w:rPr>
            </w:pPr>
            <w:r w:rsidRPr="0047391E">
              <w:rPr>
                <w:rFonts w:ascii="Times New Roman" w:eastAsia="Times New Roman" w:hAnsi="Times New Roman" w:cs="Times New Roman"/>
                <w:b/>
                <w:bCs/>
                <w:sz w:val="24"/>
                <w:szCs w:val="24"/>
                <w:lang w:eastAsia="ru-RU"/>
              </w:rPr>
              <w:t>SD (чол.)</w:t>
            </w:r>
          </w:p>
        </w:tc>
        <w:tc>
          <w:tcPr>
            <w:tcW w:w="1350" w:type="dxa"/>
            <w:vAlign w:val="center"/>
          </w:tcPr>
          <w:p w:rsidR="001731D7" w:rsidRPr="0047391E" w:rsidRDefault="001731D7" w:rsidP="007E39EC">
            <w:pPr>
              <w:jc w:val="center"/>
              <w:rPr>
                <w:rFonts w:ascii="Times New Roman" w:eastAsia="Times New Roman" w:hAnsi="Times New Roman" w:cs="Times New Roman"/>
                <w:b/>
                <w:bCs/>
                <w:sz w:val="24"/>
                <w:szCs w:val="24"/>
                <w:lang w:eastAsia="ru-RU"/>
              </w:rPr>
            </w:pPr>
            <w:r w:rsidRPr="0047391E">
              <w:rPr>
                <w:rFonts w:ascii="Times New Roman" w:eastAsia="Times New Roman" w:hAnsi="Times New Roman" w:cs="Times New Roman"/>
                <w:b/>
                <w:bCs/>
                <w:sz w:val="24"/>
                <w:szCs w:val="24"/>
                <w:lang w:eastAsia="ru-RU"/>
              </w:rPr>
              <w:t>M (жін.)</w:t>
            </w:r>
          </w:p>
        </w:tc>
        <w:tc>
          <w:tcPr>
            <w:tcW w:w="1350" w:type="dxa"/>
            <w:vAlign w:val="center"/>
          </w:tcPr>
          <w:p w:rsidR="001731D7" w:rsidRPr="0047391E" w:rsidRDefault="001731D7" w:rsidP="007E39EC">
            <w:pPr>
              <w:jc w:val="center"/>
              <w:rPr>
                <w:rFonts w:ascii="Times New Roman" w:eastAsia="Times New Roman" w:hAnsi="Times New Roman" w:cs="Times New Roman"/>
                <w:b/>
                <w:bCs/>
                <w:sz w:val="24"/>
                <w:szCs w:val="24"/>
                <w:lang w:eastAsia="ru-RU"/>
              </w:rPr>
            </w:pPr>
            <w:r w:rsidRPr="0047391E">
              <w:rPr>
                <w:rFonts w:ascii="Times New Roman" w:eastAsia="Times New Roman" w:hAnsi="Times New Roman" w:cs="Times New Roman"/>
                <w:b/>
                <w:bCs/>
                <w:sz w:val="24"/>
                <w:szCs w:val="24"/>
                <w:lang w:eastAsia="ru-RU"/>
              </w:rPr>
              <w:t>SD (жін.)</w:t>
            </w:r>
          </w:p>
        </w:tc>
        <w:tc>
          <w:tcPr>
            <w:tcW w:w="1361" w:type="dxa"/>
            <w:vAlign w:val="center"/>
          </w:tcPr>
          <w:p w:rsidR="001731D7" w:rsidRPr="0047391E" w:rsidRDefault="001731D7" w:rsidP="007E39EC">
            <w:pPr>
              <w:jc w:val="center"/>
              <w:rPr>
                <w:rFonts w:ascii="Times New Roman" w:eastAsia="Times New Roman" w:hAnsi="Times New Roman" w:cs="Times New Roman"/>
                <w:b/>
                <w:bCs/>
                <w:sz w:val="24"/>
                <w:szCs w:val="24"/>
                <w:lang w:eastAsia="ru-RU"/>
              </w:rPr>
            </w:pPr>
            <w:r w:rsidRPr="0047391E">
              <w:rPr>
                <w:rFonts w:ascii="Times New Roman" w:eastAsia="Times New Roman" w:hAnsi="Times New Roman" w:cs="Times New Roman"/>
                <w:b/>
                <w:bCs/>
                <w:sz w:val="24"/>
                <w:szCs w:val="24"/>
                <w:lang w:eastAsia="ru-RU"/>
              </w:rPr>
              <w:t>U-критерій</w:t>
            </w:r>
          </w:p>
        </w:tc>
        <w:tc>
          <w:tcPr>
            <w:tcW w:w="1362" w:type="dxa"/>
            <w:vAlign w:val="center"/>
          </w:tcPr>
          <w:p w:rsidR="001731D7" w:rsidRPr="0047391E" w:rsidRDefault="001731D7" w:rsidP="007E39EC">
            <w:pPr>
              <w:jc w:val="center"/>
              <w:rPr>
                <w:rFonts w:ascii="Times New Roman" w:eastAsia="Times New Roman" w:hAnsi="Times New Roman" w:cs="Times New Roman"/>
                <w:b/>
                <w:bCs/>
                <w:sz w:val="24"/>
                <w:szCs w:val="24"/>
                <w:lang w:eastAsia="ru-RU"/>
              </w:rPr>
            </w:pPr>
            <w:r w:rsidRPr="0047391E">
              <w:rPr>
                <w:rFonts w:ascii="Times New Roman" w:eastAsia="Times New Roman" w:hAnsi="Times New Roman" w:cs="Times New Roman"/>
                <w:b/>
                <w:bCs/>
                <w:sz w:val="24"/>
                <w:szCs w:val="24"/>
                <w:lang w:eastAsia="ru-RU"/>
              </w:rPr>
              <w:t>p-значення</w:t>
            </w:r>
          </w:p>
        </w:tc>
      </w:tr>
      <w:tr w:rsidR="001731D7" w:rsidTr="007E39EC">
        <w:tc>
          <w:tcPr>
            <w:tcW w:w="1698" w:type="dxa"/>
            <w:vAlign w:val="center"/>
          </w:tcPr>
          <w:p w:rsidR="001731D7" w:rsidRPr="006F0106" w:rsidRDefault="001731D7" w:rsidP="007E39EC">
            <w:pP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Екстраверсія</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4.7</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0.72</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3.93</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0.74</w:t>
            </w:r>
          </w:p>
        </w:tc>
        <w:tc>
          <w:tcPr>
            <w:tcW w:w="1361"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285.0</w:t>
            </w:r>
          </w:p>
        </w:tc>
        <w:tc>
          <w:tcPr>
            <w:tcW w:w="1362"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0.000</w:t>
            </w:r>
          </w:p>
        </w:tc>
      </w:tr>
      <w:tr w:rsidR="001731D7" w:rsidTr="007E39EC">
        <w:tc>
          <w:tcPr>
            <w:tcW w:w="1698" w:type="dxa"/>
            <w:vAlign w:val="center"/>
          </w:tcPr>
          <w:p w:rsidR="001731D7" w:rsidRPr="006F0106" w:rsidRDefault="001731D7" w:rsidP="007E39EC">
            <w:pP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Спонтанність</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3.6</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0.75</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4.20</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1.10</w:t>
            </w:r>
          </w:p>
        </w:tc>
        <w:tc>
          <w:tcPr>
            <w:tcW w:w="1361"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70.0</w:t>
            </w:r>
          </w:p>
        </w:tc>
        <w:tc>
          <w:tcPr>
            <w:tcW w:w="1362"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0.013</w:t>
            </w:r>
          </w:p>
        </w:tc>
      </w:tr>
      <w:tr w:rsidR="001731D7" w:rsidTr="007E39EC">
        <w:tc>
          <w:tcPr>
            <w:tcW w:w="1698" w:type="dxa"/>
            <w:vAlign w:val="center"/>
          </w:tcPr>
          <w:p w:rsidR="001731D7" w:rsidRPr="006F0106" w:rsidRDefault="001731D7" w:rsidP="007E39EC">
            <w:pP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Агресивність</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6.4</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0.81</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6.83</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0.92</w:t>
            </w:r>
          </w:p>
        </w:tc>
        <w:tc>
          <w:tcPr>
            <w:tcW w:w="1361"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112.0</w:t>
            </w:r>
          </w:p>
        </w:tc>
        <w:tc>
          <w:tcPr>
            <w:tcW w:w="1362"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0.241</w:t>
            </w:r>
          </w:p>
        </w:tc>
      </w:tr>
      <w:tr w:rsidR="001731D7" w:rsidTr="007E39EC">
        <w:tc>
          <w:tcPr>
            <w:tcW w:w="1698" w:type="dxa"/>
            <w:vAlign w:val="center"/>
          </w:tcPr>
          <w:p w:rsidR="001731D7" w:rsidRPr="006F0106" w:rsidRDefault="001731D7" w:rsidP="007E39EC">
            <w:pP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Ригідність</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5.6</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1.15</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5.87</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0.89</w:t>
            </w:r>
          </w:p>
        </w:tc>
        <w:tc>
          <w:tcPr>
            <w:tcW w:w="1361"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133.0</w:t>
            </w:r>
          </w:p>
        </w:tc>
        <w:tc>
          <w:tcPr>
            <w:tcW w:w="1362"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0.606</w:t>
            </w:r>
          </w:p>
        </w:tc>
      </w:tr>
      <w:tr w:rsidR="001731D7" w:rsidTr="007E39EC">
        <w:tc>
          <w:tcPr>
            <w:tcW w:w="1698" w:type="dxa"/>
            <w:vAlign w:val="center"/>
          </w:tcPr>
          <w:p w:rsidR="001731D7" w:rsidRPr="006F0106" w:rsidRDefault="001731D7" w:rsidP="007E39EC">
            <w:pP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Інтроверсія</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6.5</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0.90</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6.90</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1.00</w:t>
            </w:r>
          </w:p>
        </w:tc>
        <w:tc>
          <w:tcPr>
            <w:tcW w:w="1361"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145.0</w:t>
            </w:r>
          </w:p>
        </w:tc>
        <w:tc>
          <w:tcPr>
            <w:tcW w:w="1362"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0.888</w:t>
            </w:r>
          </w:p>
        </w:tc>
      </w:tr>
      <w:tr w:rsidR="001731D7" w:rsidTr="007E39EC">
        <w:tc>
          <w:tcPr>
            <w:tcW w:w="1698" w:type="dxa"/>
            <w:vAlign w:val="center"/>
          </w:tcPr>
          <w:p w:rsidR="001731D7" w:rsidRPr="006F0106" w:rsidRDefault="001731D7" w:rsidP="007E39EC">
            <w:pP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Сензитивність</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5.5</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0.71</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5.27</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1.04</w:t>
            </w:r>
          </w:p>
        </w:tc>
        <w:tc>
          <w:tcPr>
            <w:tcW w:w="1361"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192.0</w:t>
            </w:r>
          </w:p>
        </w:tc>
        <w:tc>
          <w:tcPr>
            <w:tcW w:w="1362"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0.195</w:t>
            </w:r>
          </w:p>
        </w:tc>
      </w:tr>
      <w:tr w:rsidR="001731D7" w:rsidTr="007E39EC">
        <w:tc>
          <w:tcPr>
            <w:tcW w:w="1698" w:type="dxa"/>
            <w:vAlign w:val="center"/>
          </w:tcPr>
          <w:p w:rsidR="001731D7" w:rsidRPr="006F0106" w:rsidRDefault="001731D7" w:rsidP="007E39EC">
            <w:pP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Тривожність</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5.9</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0.88</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5.70</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1.16</w:t>
            </w:r>
          </w:p>
        </w:tc>
        <w:tc>
          <w:tcPr>
            <w:tcW w:w="1361"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179.0</w:t>
            </w:r>
          </w:p>
        </w:tc>
        <w:tc>
          <w:tcPr>
            <w:tcW w:w="1362"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0.373</w:t>
            </w:r>
          </w:p>
        </w:tc>
      </w:tr>
      <w:tr w:rsidR="001731D7" w:rsidTr="007E39EC">
        <w:tc>
          <w:tcPr>
            <w:tcW w:w="1698" w:type="dxa"/>
            <w:vAlign w:val="center"/>
          </w:tcPr>
          <w:p w:rsidR="001731D7" w:rsidRPr="006F0106" w:rsidRDefault="001731D7" w:rsidP="007E39EC">
            <w:pPr>
              <w:rPr>
                <w:rFonts w:ascii="Times New Roman" w:eastAsia="Times New Roman" w:hAnsi="Times New Roman" w:cs="Times New Roman"/>
                <w:sz w:val="24"/>
                <w:szCs w:val="24"/>
                <w:lang w:eastAsia="ru-RU"/>
              </w:rPr>
            </w:pPr>
            <w:proofErr w:type="gramStart"/>
            <w:r w:rsidRPr="006F0106">
              <w:rPr>
                <w:rFonts w:ascii="Times New Roman" w:eastAsia="Times New Roman" w:hAnsi="Times New Roman" w:cs="Times New Roman"/>
                <w:sz w:val="24"/>
                <w:szCs w:val="24"/>
                <w:lang w:eastAsia="ru-RU"/>
              </w:rPr>
              <w:t>Лаб</w:t>
            </w:r>
            <w:proofErr w:type="gramEnd"/>
            <w:r w:rsidRPr="006F0106">
              <w:rPr>
                <w:rFonts w:ascii="Times New Roman" w:eastAsia="Times New Roman" w:hAnsi="Times New Roman" w:cs="Times New Roman"/>
                <w:sz w:val="24"/>
                <w:szCs w:val="24"/>
                <w:lang w:eastAsia="ru-RU"/>
              </w:rPr>
              <w:t>ільність</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5.5</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1.35</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5.70</w:t>
            </w:r>
          </w:p>
        </w:tc>
        <w:tc>
          <w:tcPr>
            <w:tcW w:w="1350"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0.63</w:t>
            </w:r>
          </w:p>
        </w:tc>
        <w:tc>
          <w:tcPr>
            <w:tcW w:w="1361"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142.0</w:t>
            </w:r>
          </w:p>
        </w:tc>
        <w:tc>
          <w:tcPr>
            <w:tcW w:w="1362" w:type="dxa"/>
            <w:vAlign w:val="center"/>
          </w:tcPr>
          <w:p w:rsidR="001731D7" w:rsidRPr="006F0106" w:rsidRDefault="001731D7" w:rsidP="007E39EC">
            <w:pPr>
              <w:jc w:val="center"/>
              <w:rPr>
                <w:rFonts w:ascii="Times New Roman" w:eastAsia="Times New Roman" w:hAnsi="Times New Roman" w:cs="Times New Roman"/>
                <w:sz w:val="24"/>
                <w:szCs w:val="24"/>
                <w:lang w:eastAsia="ru-RU"/>
              </w:rPr>
            </w:pPr>
            <w:r w:rsidRPr="006F0106">
              <w:rPr>
                <w:rFonts w:ascii="Times New Roman" w:eastAsia="Times New Roman" w:hAnsi="Times New Roman" w:cs="Times New Roman"/>
                <w:sz w:val="24"/>
                <w:szCs w:val="24"/>
                <w:lang w:eastAsia="ru-RU"/>
              </w:rPr>
              <w:t>0.815</w:t>
            </w:r>
          </w:p>
        </w:tc>
      </w:tr>
    </w:tbl>
    <w:tbl>
      <w:tblPr>
        <w:tblW w:w="0" w:type="auto"/>
        <w:tblCellSpacing w:w="15" w:type="dxa"/>
        <w:tblCellMar>
          <w:top w:w="15" w:type="dxa"/>
          <w:left w:w="15" w:type="dxa"/>
          <w:bottom w:w="15" w:type="dxa"/>
          <w:right w:w="15" w:type="dxa"/>
        </w:tblCellMar>
        <w:tblLook w:val="04A0"/>
      </w:tblPr>
      <w:tblGrid>
        <w:gridCol w:w="81"/>
        <w:gridCol w:w="66"/>
        <w:gridCol w:w="81"/>
      </w:tblGrid>
      <w:tr w:rsidR="001731D7" w:rsidRPr="00784EE8" w:rsidTr="007E39EC">
        <w:trPr>
          <w:tblHeader/>
          <w:tblCellSpacing w:w="15" w:type="dxa"/>
        </w:trPr>
        <w:tc>
          <w:tcPr>
            <w:tcW w:w="0" w:type="auto"/>
            <w:vAlign w:val="center"/>
            <w:hideMark/>
          </w:tcPr>
          <w:p w:rsidR="001731D7" w:rsidRPr="0019784B" w:rsidRDefault="001731D7" w:rsidP="007E39EC">
            <w:pPr>
              <w:spacing w:after="0" w:line="240" w:lineRule="auto"/>
              <w:jc w:val="center"/>
              <w:rPr>
                <w:rFonts w:ascii="Times New Roman" w:eastAsia="Times New Roman" w:hAnsi="Times New Roman" w:cs="Times New Roman"/>
                <w:bCs/>
                <w:kern w:val="0"/>
                <w:sz w:val="24"/>
                <w:szCs w:val="24"/>
                <w:lang w:val="ru-RU" w:eastAsia="ru-RU"/>
              </w:rPr>
            </w:pPr>
          </w:p>
        </w:tc>
        <w:tc>
          <w:tcPr>
            <w:tcW w:w="0" w:type="auto"/>
            <w:vAlign w:val="center"/>
            <w:hideMark/>
          </w:tcPr>
          <w:p w:rsidR="001731D7" w:rsidRPr="00784EE8" w:rsidRDefault="001731D7" w:rsidP="007E39EC">
            <w:pPr>
              <w:spacing w:after="0" w:line="240" w:lineRule="auto"/>
              <w:jc w:val="center"/>
              <w:rPr>
                <w:rFonts w:ascii="Times New Roman" w:eastAsia="Times New Roman" w:hAnsi="Times New Roman" w:cs="Times New Roman"/>
                <w:b/>
                <w:bCs/>
                <w:kern w:val="0"/>
                <w:sz w:val="24"/>
                <w:szCs w:val="24"/>
                <w:lang w:val="ru-RU" w:eastAsia="ru-RU"/>
              </w:rPr>
            </w:pPr>
          </w:p>
        </w:tc>
        <w:tc>
          <w:tcPr>
            <w:tcW w:w="0" w:type="auto"/>
            <w:vAlign w:val="center"/>
            <w:hideMark/>
          </w:tcPr>
          <w:p w:rsidR="001731D7" w:rsidRPr="00784EE8" w:rsidRDefault="001731D7" w:rsidP="007E39EC">
            <w:pPr>
              <w:spacing w:after="0" w:line="240" w:lineRule="auto"/>
              <w:jc w:val="center"/>
              <w:rPr>
                <w:rFonts w:ascii="Times New Roman" w:eastAsia="Times New Roman" w:hAnsi="Times New Roman" w:cs="Times New Roman"/>
                <w:b/>
                <w:bCs/>
                <w:kern w:val="0"/>
                <w:sz w:val="24"/>
                <w:szCs w:val="24"/>
                <w:lang w:val="ru-RU" w:eastAsia="ru-RU"/>
              </w:rPr>
            </w:pPr>
          </w:p>
        </w:tc>
      </w:tr>
    </w:tbl>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r w:rsidRPr="0019784B">
        <w:rPr>
          <w:rFonts w:ascii="Times New Roman" w:eastAsia="Times New Roman" w:hAnsi="Times New Roman" w:cs="Times New Roman"/>
          <w:kern w:val="0"/>
          <w:sz w:val="28"/>
          <w:szCs w:val="28"/>
          <w:lang w:val="ru-RU" w:eastAsia="ru-RU"/>
        </w:rPr>
        <w:t xml:space="preserve">Статистично значущі відмінності </w:t>
      </w:r>
      <w:proofErr w:type="gramStart"/>
      <w:r w:rsidRPr="0019784B">
        <w:rPr>
          <w:rFonts w:ascii="Times New Roman" w:eastAsia="Times New Roman" w:hAnsi="Times New Roman" w:cs="Times New Roman"/>
          <w:kern w:val="0"/>
          <w:sz w:val="28"/>
          <w:szCs w:val="28"/>
          <w:lang w:val="ru-RU" w:eastAsia="ru-RU"/>
        </w:rPr>
        <w:t>між</w:t>
      </w:r>
      <w:proofErr w:type="gramEnd"/>
      <w:r w:rsidRPr="0019784B">
        <w:rPr>
          <w:rFonts w:ascii="Times New Roman" w:eastAsia="Times New Roman" w:hAnsi="Times New Roman" w:cs="Times New Roman"/>
          <w:kern w:val="0"/>
          <w:sz w:val="28"/>
          <w:szCs w:val="28"/>
          <w:lang w:val="ru-RU" w:eastAsia="ru-RU"/>
        </w:rPr>
        <w:t xml:space="preserve"> чоловіками та жінками виявлено за наступними шкалами:</w:t>
      </w:r>
    </w:p>
    <w:p w:rsidR="001731D7" w:rsidRPr="0019784B"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en-US" w:eastAsia="ru-RU"/>
        </w:rPr>
      </w:pPr>
      <w:r w:rsidRPr="0019784B">
        <w:rPr>
          <w:rFonts w:ascii="Times New Roman" w:eastAsia="Times New Roman" w:hAnsi="Times New Roman" w:cs="Times New Roman"/>
          <w:bCs/>
          <w:kern w:val="0"/>
          <w:sz w:val="28"/>
          <w:szCs w:val="28"/>
          <w:lang w:val="ru-RU" w:eastAsia="ru-RU"/>
        </w:rPr>
        <w:t>екстраверсія</w:t>
      </w:r>
      <w:r w:rsidRPr="0019784B">
        <w:rPr>
          <w:rFonts w:ascii="Times New Roman" w:eastAsia="Times New Roman" w:hAnsi="Times New Roman" w:cs="Times New Roman"/>
          <w:kern w:val="0"/>
          <w:sz w:val="28"/>
          <w:szCs w:val="28"/>
          <w:lang w:val="ru-RU" w:eastAsia="ru-RU"/>
        </w:rPr>
        <w:t xml:space="preserve">: чоловіки мали значно вищий середній показник (M = 4.7), ніж </w:t>
      </w:r>
      <w:proofErr w:type="gramStart"/>
      <w:r w:rsidRPr="0019784B">
        <w:rPr>
          <w:rFonts w:ascii="Times New Roman" w:eastAsia="Times New Roman" w:hAnsi="Times New Roman" w:cs="Times New Roman"/>
          <w:kern w:val="0"/>
          <w:sz w:val="28"/>
          <w:szCs w:val="28"/>
          <w:lang w:val="ru-RU" w:eastAsia="ru-RU"/>
        </w:rPr>
        <w:t>ж</w:t>
      </w:r>
      <w:proofErr w:type="gramEnd"/>
      <w:r w:rsidRPr="0019784B">
        <w:rPr>
          <w:rFonts w:ascii="Times New Roman" w:eastAsia="Times New Roman" w:hAnsi="Times New Roman" w:cs="Times New Roman"/>
          <w:kern w:val="0"/>
          <w:sz w:val="28"/>
          <w:szCs w:val="28"/>
          <w:lang w:val="ru-RU" w:eastAsia="ru-RU"/>
        </w:rPr>
        <w:t xml:space="preserve">інки (M = 3.93), </w:t>
      </w:r>
      <w:r w:rsidRPr="0019784B">
        <w:rPr>
          <w:rFonts w:ascii="Times New Roman" w:eastAsia="Times New Roman" w:hAnsi="Times New Roman" w:cs="Times New Roman"/>
          <w:iCs/>
          <w:kern w:val="0"/>
          <w:sz w:val="28"/>
          <w:szCs w:val="28"/>
          <w:lang w:val="ru-RU" w:eastAsia="ru-RU"/>
        </w:rPr>
        <w:t>p = 0.000</w:t>
      </w:r>
      <w:r w:rsidRPr="0019784B">
        <w:rPr>
          <w:rFonts w:ascii="Times New Roman" w:eastAsia="Times New Roman" w:hAnsi="Times New Roman" w:cs="Times New Roman"/>
          <w:kern w:val="0"/>
          <w:sz w:val="28"/>
          <w:szCs w:val="28"/>
          <w:lang w:val="ru-RU" w:eastAsia="ru-RU"/>
        </w:rPr>
        <w:t xml:space="preserve">. Це може </w:t>
      </w:r>
      <w:proofErr w:type="gramStart"/>
      <w:r w:rsidRPr="0019784B">
        <w:rPr>
          <w:rFonts w:ascii="Times New Roman" w:eastAsia="Times New Roman" w:hAnsi="Times New Roman" w:cs="Times New Roman"/>
          <w:kern w:val="0"/>
          <w:sz w:val="28"/>
          <w:szCs w:val="28"/>
          <w:lang w:val="ru-RU" w:eastAsia="ru-RU"/>
        </w:rPr>
        <w:t>св</w:t>
      </w:r>
      <w:proofErr w:type="gramEnd"/>
      <w:r w:rsidRPr="0019784B">
        <w:rPr>
          <w:rFonts w:ascii="Times New Roman" w:eastAsia="Times New Roman" w:hAnsi="Times New Roman" w:cs="Times New Roman"/>
          <w:kern w:val="0"/>
          <w:sz w:val="28"/>
          <w:szCs w:val="28"/>
          <w:lang w:val="ru-RU" w:eastAsia="ru-RU"/>
        </w:rPr>
        <w:t>ідчити про більшу соціальну активність чоловіків, готовність до контактів і ініціативність у міжособистісній взаємодії</w:t>
      </w:r>
      <w:r>
        <w:rPr>
          <w:rFonts w:ascii="Times New Roman" w:eastAsia="Times New Roman" w:hAnsi="Times New Roman" w:cs="Times New Roman"/>
          <w:kern w:val="0"/>
          <w:sz w:val="28"/>
          <w:szCs w:val="28"/>
          <w:lang w:val="en-US" w:eastAsia="ru-RU"/>
        </w:rPr>
        <w:t>;</w:t>
      </w:r>
    </w:p>
    <w:p w:rsidR="001731D7" w:rsidRPr="0019784B"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ru-RU" w:eastAsia="ru-RU"/>
        </w:rPr>
      </w:pPr>
      <w:proofErr w:type="gramStart"/>
      <w:r w:rsidRPr="0019784B">
        <w:rPr>
          <w:rFonts w:ascii="Times New Roman" w:eastAsia="Times New Roman" w:hAnsi="Times New Roman" w:cs="Times New Roman"/>
          <w:bCs/>
          <w:kern w:val="0"/>
          <w:sz w:val="28"/>
          <w:szCs w:val="28"/>
          <w:lang w:val="en-US" w:eastAsia="ru-RU"/>
        </w:rPr>
        <w:t>c</w:t>
      </w:r>
      <w:r w:rsidRPr="0019784B">
        <w:rPr>
          <w:rFonts w:ascii="Times New Roman" w:eastAsia="Times New Roman" w:hAnsi="Times New Roman" w:cs="Times New Roman"/>
          <w:bCs/>
          <w:kern w:val="0"/>
          <w:sz w:val="28"/>
          <w:szCs w:val="28"/>
          <w:lang w:val="ru-RU" w:eastAsia="ru-RU"/>
        </w:rPr>
        <w:t>понтанність</w:t>
      </w:r>
      <w:proofErr w:type="gramEnd"/>
      <w:r w:rsidRPr="0019784B">
        <w:rPr>
          <w:rFonts w:ascii="Times New Roman" w:eastAsia="Times New Roman" w:hAnsi="Times New Roman" w:cs="Times New Roman"/>
          <w:kern w:val="0"/>
          <w:sz w:val="28"/>
          <w:szCs w:val="28"/>
          <w:lang w:val="ru-RU" w:eastAsia="ru-RU"/>
        </w:rPr>
        <w:t xml:space="preserve">: жінки продемонстрували вищу спонтанність (M = 4.20) порівняно з чоловіками (M = 3.6), </w:t>
      </w:r>
      <w:r w:rsidRPr="0019784B">
        <w:rPr>
          <w:rFonts w:ascii="Times New Roman" w:eastAsia="Times New Roman" w:hAnsi="Times New Roman" w:cs="Times New Roman"/>
          <w:iCs/>
          <w:kern w:val="0"/>
          <w:sz w:val="28"/>
          <w:szCs w:val="28"/>
          <w:lang w:val="ru-RU" w:eastAsia="ru-RU"/>
        </w:rPr>
        <w:t>p = 0.013</w:t>
      </w:r>
      <w:r w:rsidRPr="0019784B">
        <w:rPr>
          <w:rFonts w:ascii="Times New Roman" w:eastAsia="Times New Roman" w:hAnsi="Times New Roman" w:cs="Times New Roman"/>
          <w:kern w:val="0"/>
          <w:sz w:val="28"/>
          <w:szCs w:val="28"/>
          <w:lang w:val="ru-RU" w:eastAsia="ru-RU"/>
        </w:rPr>
        <w:t>, що може свідчити про більшу гнучкість або імпульсивність у поведінці жінок в нових обставинах.</w:t>
      </w:r>
    </w:p>
    <w:p w:rsidR="001731D7" w:rsidRDefault="001731D7" w:rsidP="001731D7">
      <w:pPr>
        <w:spacing w:before="100" w:beforeAutospacing="1" w:after="100" w:afterAutospacing="1" w:line="360" w:lineRule="auto"/>
        <w:ind w:firstLine="709"/>
        <w:contextualSpacing/>
        <w:jc w:val="both"/>
        <w:rPr>
          <w:rFonts w:ascii="Times New Roman" w:eastAsia="Times New Roman" w:hAnsi="Times New Roman" w:cs="Times New Roman"/>
          <w:kern w:val="0"/>
          <w:sz w:val="28"/>
          <w:szCs w:val="28"/>
          <w:lang w:val="en-US" w:eastAsia="ru-RU"/>
        </w:rPr>
      </w:pPr>
      <w:r w:rsidRPr="0019784B">
        <w:rPr>
          <w:rFonts w:ascii="Times New Roman" w:eastAsia="Times New Roman" w:hAnsi="Times New Roman" w:cs="Times New Roman"/>
          <w:kern w:val="0"/>
          <w:sz w:val="28"/>
          <w:szCs w:val="28"/>
          <w:lang w:val="ru-RU" w:eastAsia="ru-RU"/>
        </w:rPr>
        <w:lastRenderedPageBreak/>
        <w:t xml:space="preserve">За рештою шкал статистично значущих відмінностей не виявлено, що вказує </w:t>
      </w:r>
      <w:proofErr w:type="gramStart"/>
      <w:r w:rsidRPr="0019784B">
        <w:rPr>
          <w:rFonts w:ascii="Times New Roman" w:eastAsia="Times New Roman" w:hAnsi="Times New Roman" w:cs="Times New Roman"/>
          <w:kern w:val="0"/>
          <w:sz w:val="28"/>
          <w:szCs w:val="28"/>
          <w:lang w:val="ru-RU" w:eastAsia="ru-RU"/>
        </w:rPr>
        <w:t>на</w:t>
      </w:r>
      <w:proofErr w:type="gramEnd"/>
      <w:r w:rsidRPr="0019784B">
        <w:rPr>
          <w:rFonts w:ascii="Times New Roman" w:eastAsia="Times New Roman" w:hAnsi="Times New Roman" w:cs="Times New Roman"/>
          <w:kern w:val="0"/>
          <w:sz w:val="28"/>
          <w:szCs w:val="28"/>
          <w:lang w:val="ru-RU" w:eastAsia="ru-RU"/>
        </w:rPr>
        <w:t xml:space="preserve"> подібні емоційні </w:t>
      </w:r>
      <w:proofErr w:type="gramStart"/>
      <w:r w:rsidRPr="0019784B">
        <w:rPr>
          <w:rFonts w:ascii="Times New Roman" w:eastAsia="Times New Roman" w:hAnsi="Times New Roman" w:cs="Times New Roman"/>
          <w:kern w:val="0"/>
          <w:sz w:val="28"/>
          <w:szCs w:val="28"/>
          <w:lang w:val="ru-RU" w:eastAsia="ru-RU"/>
        </w:rPr>
        <w:t>та</w:t>
      </w:r>
      <w:proofErr w:type="gramEnd"/>
      <w:r w:rsidRPr="0019784B">
        <w:rPr>
          <w:rFonts w:ascii="Times New Roman" w:eastAsia="Times New Roman" w:hAnsi="Times New Roman" w:cs="Times New Roman"/>
          <w:kern w:val="0"/>
          <w:sz w:val="28"/>
          <w:szCs w:val="28"/>
          <w:lang w:val="ru-RU" w:eastAsia="ru-RU"/>
        </w:rPr>
        <w:t xml:space="preserve"> поведінкові характеристики обох </w:t>
      </w:r>
      <w:r>
        <w:rPr>
          <w:rFonts w:ascii="Times New Roman" w:eastAsia="Times New Roman" w:hAnsi="Times New Roman" w:cs="Times New Roman"/>
          <w:kern w:val="0"/>
          <w:sz w:val="28"/>
          <w:szCs w:val="28"/>
          <w:lang w:val="ru-RU" w:eastAsia="ru-RU"/>
        </w:rPr>
        <w:t xml:space="preserve">гендерних </w:t>
      </w:r>
      <w:r w:rsidRPr="0019784B">
        <w:rPr>
          <w:rFonts w:ascii="Times New Roman" w:eastAsia="Times New Roman" w:hAnsi="Times New Roman" w:cs="Times New Roman"/>
          <w:kern w:val="0"/>
          <w:sz w:val="28"/>
          <w:szCs w:val="28"/>
          <w:lang w:val="ru-RU" w:eastAsia="ru-RU"/>
        </w:rPr>
        <w:t>груп.</w:t>
      </w:r>
    </w:p>
    <w:p w:rsidR="001731D7" w:rsidRDefault="001731D7" w:rsidP="001731D7">
      <w:pPr>
        <w:spacing w:before="100" w:beforeAutospacing="1" w:after="100" w:afterAutospacing="1"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w:t>
      </w:r>
      <w:r w:rsidRPr="0019784B">
        <w:rPr>
          <w:rFonts w:ascii="Times New Roman" w:hAnsi="Times New Roman" w:cs="Times New Roman"/>
          <w:sz w:val="28"/>
          <w:szCs w:val="28"/>
        </w:rPr>
        <w:t xml:space="preserve">езультати </w:t>
      </w:r>
      <w:r w:rsidRPr="0019784B">
        <w:rPr>
          <w:rStyle w:val="ae"/>
          <w:rFonts w:ascii="Times New Roman" w:hAnsi="Times New Roman" w:cs="Times New Roman"/>
          <w:b w:val="0"/>
          <w:sz w:val="28"/>
          <w:szCs w:val="28"/>
        </w:rPr>
        <w:t>кореляційного аналізу Спірмена</w:t>
      </w:r>
      <w:r w:rsidRPr="0019784B">
        <w:rPr>
          <w:rFonts w:ascii="Times New Roman" w:hAnsi="Times New Roman" w:cs="Times New Roman"/>
          <w:sz w:val="28"/>
          <w:szCs w:val="28"/>
        </w:rPr>
        <w:t xml:space="preserve"> між шкалами </w:t>
      </w:r>
      <w:r w:rsidRPr="0019784B">
        <w:rPr>
          <w:rStyle w:val="ae"/>
          <w:rFonts w:ascii="Times New Roman" w:hAnsi="Times New Roman" w:cs="Times New Roman"/>
          <w:b w:val="0"/>
          <w:sz w:val="28"/>
          <w:szCs w:val="28"/>
        </w:rPr>
        <w:t xml:space="preserve">теста автентичності </w:t>
      </w:r>
      <w:r>
        <w:rPr>
          <w:rStyle w:val="ae"/>
          <w:rFonts w:ascii="Times New Roman" w:hAnsi="Times New Roman" w:cs="Times New Roman"/>
          <w:b w:val="0"/>
          <w:sz w:val="28"/>
          <w:szCs w:val="28"/>
        </w:rPr>
        <w:t xml:space="preserve">особистості </w:t>
      </w:r>
      <w:r w:rsidRPr="00B76D6C">
        <w:rPr>
          <w:rStyle w:val="ae"/>
          <w:rFonts w:ascii="Times New Roman" w:hAnsi="Times New Roman" w:cs="Times New Roman"/>
          <w:b w:val="0"/>
          <w:sz w:val="28"/>
          <w:szCs w:val="28"/>
        </w:rPr>
        <w:t>A.M. Wood, P.A. Linley</w:t>
      </w:r>
      <w:r w:rsidRPr="0019784B">
        <w:rPr>
          <w:rFonts w:ascii="Times New Roman" w:hAnsi="Times New Roman" w:cs="Times New Roman"/>
          <w:sz w:val="28"/>
          <w:szCs w:val="28"/>
        </w:rPr>
        <w:t xml:space="preserve"> та шкалами </w:t>
      </w:r>
      <w:r w:rsidRPr="0019784B">
        <w:rPr>
          <w:rStyle w:val="ae"/>
          <w:rFonts w:ascii="Times New Roman" w:hAnsi="Times New Roman" w:cs="Times New Roman"/>
          <w:b w:val="0"/>
          <w:sz w:val="28"/>
          <w:szCs w:val="28"/>
        </w:rPr>
        <w:t xml:space="preserve">Індивідуально-типологічного опитувальника Л.Н. Собчик </w:t>
      </w:r>
      <w:r>
        <w:rPr>
          <w:rStyle w:val="ae"/>
          <w:rFonts w:ascii="Times New Roman" w:hAnsi="Times New Roman" w:cs="Times New Roman"/>
          <w:b w:val="0"/>
          <w:sz w:val="28"/>
          <w:szCs w:val="28"/>
        </w:rPr>
        <w:t>(ІТО)</w:t>
      </w:r>
      <w:r w:rsidRPr="0019784B">
        <w:rPr>
          <w:rFonts w:ascii="Times New Roman" w:hAnsi="Times New Roman" w:cs="Times New Roman"/>
          <w:sz w:val="28"/>
          <w:szCs w:val="28"/>
        </w:rPr>
        <w:t xml:space="preserve"> для 40 </w:t>
      </w:r>
      <w:r>
        <w:rPr>
          <w:rFonts w:ascii="Times New Roman" w:hAnsi="Times New Roman" w:cs="Times New Roman"/>
          <w:sz w:val="28"/>
          <w:szCs w:val="28"/>
        </w:rPr>
        <w:t>внутрішньо переміщених осіб в результатів війни  представлені в таблиці 2.7. та 2.8.</w:t>
      </w:r>
    </w:p>
    <w:p w:rsidR="001731D7" w:rsidRPr="0047391E" w:rsidRDefault="001731D7" w:rsidP="001731D7">
      <w:pPr>
        <w:spacing w:before="100" w:beforeAutospacing="1" w:after="100" w:afterAutospacing="1" w:line="360"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t>Таблиця 2.7</w:t>
      </w:r>
    </w:p>
    <w:p w:rsidR="001731D7" w:rsidRPr="0047391E" w:rsidRDefault="001731D7" w:rsidP="001731D7">
      <w:pPr>
        <w:spacing w:before="100" w:beforeAutospacing="1" w:after="100" w:afterAutospacing="1" w:line="360" w:lineRule="auto"/>
        <w:ind w:firstLine="709"/>
        <w:contextualSpacing/>
        <w:jc w:val="center"/>
        <w:rPr>
          <w:rFonts w:ascii="Times New Roman" w:hAnsi="Times New Roman" w:cs="Times New Roman"/>
          <w:b/>
          <w:sz w:val="28"/>
          <w:szCs w:val="28"/>
          <w:lang w:val="en-US"/>
        </w:rPr>
      </w:pPr>
      <w:r w:rsidRPr="0047391E">
        <w:rPr>
          <w:rFonts w:ascii="Times New Roman" w:hAnsi="Times New Roman" w:cs="Times New Roman"/>
          <w:b/>
          <w:sz w:val="28"/>
          <w:szCs w:val="28"/>
        </w:rPr>
        <w:t>Таблиця кореляційних коефіцієнтів Спірмена (ρ)</w:t>
      </w:r>
    </w:p>
    <w:tbl>
      <w:tblPr>
        <w:tblStyle w:val="af0"/>
        <w:tblW w:w="9728" w:type="dxa"/>
        <w:tblLayout w:type="fixed"/>
        <w:tblLook w:val="04A0"/>
      </w:tblPr>
      <w:tblGrid>
        <w:gridCol w:w="1668"/>
        <w:gridCol w:w="998"/>
        <w:gridCol w:w="1087"/>
        <w:gridCol w:w="1033"/>
        <w:gridCol w:w="879"/>
        <w:gridCol w:w="909"/>
        <w:gridCol w:w="1079"/>
        <w:gridCol w:w="1091"/>
        <w:gridCol w:w="984"/>
      </w:tblGrid>
      <w:tr w:rsidR="001731D7" w:rsidRPr="00DE552E" w:rsidTr="007E39EC">
        <w:tc>
          <w:tcPr>
            <w:tcW w:w="1668" w:type="dxa"/>
          </w:tcPr>
          <w:p w:rsidR="001731D7" w:rsidRPr="00DE552E" w:rsidRDefault="001731D7" w:rsidP="007E39EC">
            <w:pPr>
              <w:spacing w:before="100" w:beforeAutospacing="1" w:after="100" w:afterAutospacing="1"/>
              <w:rPr>
                <w:lang w:val="en-US"/>
              </w:rPr>
            </w:pPr>
          </w:p>
        </w:tc>
        <w:tc>
          <w:tcPr>
            <w:tcW w:w="998" w:type="dxa"/>
            <w:vAlign w:val="center"/>
          </w:tcPr>
          <w:p w:rsidR="001731D7" w:rsidRPr="00D65458" w:rsidRDefault="001731D7" w:rsidP="007E39EC">
            <w:pPr>
              <w:jc w:val="center"/>
              <w:rPr>
                <w:rFonts w:ascii="Times New Roman" w:eastAsia="Times New Roman" w:hAnsi="Times New Roman" w:cs="Times New Roman"/>
                <w:bCs/>
                <w:sz w:val="24"/>
                <w:szCs w:val="24"/>
                <w:lang w:eastAsia="ru-RU"/>
              </w:rPr>
            </w:pPr>
            <w:r w:rsidRPr="00D65458">
              <w:rPr>
                <w:rFonts w:ascii="Times New Roman" w:eastAsia="Times New Roman" w:hAnsi="Times New Roman" w:cs="Times New Roman"/>
                <w:bCs/>
                <w:sz w:val="24"/>
                <w:szCs w:val="24"/>
                <w:lang w:eastAsia="ru-RU"/>
              </w:rPr>
              <w:t>Екстраверсія</w:t>
            </w:r>
          </w:p>
        </w:tc>
        <w:tc>
          <w:tcPr>
            <w:tcW w:w="1087" w:type="dxa"/>
            <w:vAlign w:val="center"/>
          </w:tcPr>
          <w:p w:rsidR="001731D7" w:rsidRPr="00D65458" w:rsidRDefault="001731D7" w:rsidP="007E39EC">
            <w:pPr>
              <w:jc w:val="center"/>
              <w:rPr>
                <w:rFonts w:ascii="Times New Roman" w:eastAsia="Times New Roman" w:hAnsi="Times New Roman" w:cs="Times New Roman"/>
                <w:bCs/>
                <w:sz w:val="24"/>
                <w:szCs w:val="24"/>
                <w:lang w:eastAsia="ru-RU"/>
              </w:rPr>
            </w:pPr>
            <w:r w:rsidRPr="00D65458">
              <w:rPr>
                <w:rFonts w:ascii="Times New Roman" w:eastAsia="Times New Roman" w:hAnsi="Times New Roman" w:cs="Times New Roman"/>
                <w:bCs/>
                <w:sz w:val="24"/>
                <w:szCs w:val="24"/>
                <w:lang w:eastAsia="ru-RU"/>
              </w:rPr>
              <w:t>Спонтанність</w:t>
            </w:r>
          </w:p>
        </w:tc>
        <w:tc>
          <w:tcPr>
            <w:tcW w:w="1033" w:type="dxa"/>
            <w:vAlign w:val="center"/>
          </w:tcPr>
          <w:p w:rsidR="001731D7" w:rsidRPr="00D65458" w:rsidRDefault="001731D7" w:rsidP="007E39EC">
            <w:pPr>
              <w:jc w:val="center"/>
              <w:rPr>
                <w:rFonts w:ascii="Times New Roman" w:eastAsia="Times New Roman" w:hAnsi="Times New Roman" w:cs="Times New Roman"/>
                <w:bCs/>
                <w:sz w:val="24"/>
                <w:szCs w:val="24"/>
                <w:lang w:eastAsia="ru-RU"/>
              </w:rPr>
            </w:pPr>
            <w:r w:rsidRPr="00D65458">
              <w:rPr>
                <w:rFonts w:ascii="Times New Roman" w:eastAsia="Times New Roman" w:hAnsi="Times New Roman" w:cs="Times New Roman"/>
                <w:bCs/>
                <w:sz w:val="24"/>
                <w:szCs w:val="24"/>
                <w:lang w:eastAsia="ru-RU"/>
              </w:rPr>
              <w:t>Агресивність</w:t>
            </w:r>
          </w:p>
        </w:tc>
        <w:tc>
          <w:tcPr>
            <w:tcW w:w="879" w:type="dxa"/>
            <w:vAlign w:val="center"/>
          </w:tcPr>
          <w:p w:rsidR="001731D7" w:rsidRPr="00D65458" w:rsidRDefault="001731D7" w:rsidP="007E39EC">
            <w:pPr>
              <w:jc w:val="center"/>
              <w:rPr>
                <w:rFonts w:ascii="Times New Roman" w:eastAsia="Times New Roman" w:hAnsi="Times New Roman" w:cs="Times New Roman"/>
                <w:bCs/>
                <w:sz w:val="24"/>
                <w:szCs w:val="24"/>
                <w:lang w:eastAsia="ru-RU"/>
              </w:rPr>
            </w:pPr>
            <w:r w:rsidRPr="00D65458">
              <w:rPr>
                <w:rFonts w:ascii="Times New Roman" w:eastAsia="Times New Roman" w:hAnsi="Times New Roman" w:cs="Times New Roman"/>
                <w:bCs/>
                <w:sz w:val="24"/>
                <w:szCs w:val="24"/>
                <w:lang w:eastAsia="ru-RU"/>
              </w:rPr>
              <w:t>Ригідність</w:t>
            </w:r>
          </w:p>
        </w:tc>
        <w:tc>
          <w:tcPr>
            <w:tcW w:w="909" w:type="dxa"/>
            <w:vAlign w:val="center"/>
          </w:tcPr>
          <w:p w:rsidR="001731D7" w:rsidRPr="00D65458" w:rsidRDefault="001731D7" w:rsidP="007E39EC">
            <w:pPr>
              <w:jc w:val="center"/>
              <w:rPr>
                <w:rFonts w:ascii="Times New Roman" w:eastAsia="Times New Roman" w:hAnsi="Times New Roman" w:cs="Times New Roman"/>
                <w:bCs/>
                <w:sz w:val="24"/>
                <w:szCs w:val="24"/>
                <w:lang w:eastAsia="ru-RU"/>
              </w:rPr>
            </w:pPr>
            <w:r w:rsidRPr="00D65458">
              <w:rPr>
                <w:rFonts w:ascii="Times New Roman" w:eastAsia="Times New Roman" w:hAnsi="Times New Roman" w:cs="Times New Roman"/>
                <w:bCs/>
                <w:sz w:val="24"/>
                <w:szCs w:val="24"/>
                <w:lang w:eastAsia="ru-RU"/>
              </w:rPr>
              <w:t>Інтроверсія</w:t>
            </w:r>
          </w:p>
        </w:tc>
        <w:tc>
          <w:tcPr>
            <w:tcW w:w="1079" w:type="dxa"/>
            <w:vAlign w:val="center"/>
          </w:tcPr>
          <w:p w:rsidR="001731D7" w:rsidRPr="00D65458" w:rsidRDefault="001731D7" w:rsidP="007E39EC">
            <w:pPr>
              <w:jc w:val="center"/>
              <w:rPr>
                <w:rFonts w:ascii="Times New Roman" w:eastAsia="Times New Roman" w:hAnsi="Times New Roman" w:cs="Times New Roman"/>
                <w:bCs/>
                <w:sz w:val="24"/>
                <w:szCs w:val="24"/>
                <w:lang w:eastAsia="ru-RU"/>
              </w:rPr>
            </w:pPr>
            <w:r w:rsidRPr="00D65458">
              <w:rPr>
                <w:rFonts w:ascii="Times New Roman" w:eastAsia="Times New Roman" w:hAnsi="Times New Roman" w:cs="Times New Roman"/>
                <w:bCs/>
                <w:sz w:val="24"/>
                <w:szCs w:val="24"/>
                <w:lang w:eastAsia="ru-RU"/>
              </w:rPr>
              <w:t>Сензитивність</w:t>
            </w:r>
          </w:p>
        </w:tc>
        <w:tc>
          <w:tcPr>
            <w:tcW w:w="1091" w:type="dxa"/>
            <w:vAlign w:val="center"/>
          </w:tcPr>
          <w:p w:rsidR="001731D7" w:rsidRPr="00D65458" w:rsidRDefault="001731D7" w:rsidP="007E39EC">
            <w:pPr>
              <w:jc w:val="center"/>
              <w:rPr>
                <w:rFonts w:ascii="Times New Roman" w:eastAsia="Times New Roman" w:hAnsi="Times New Roman" w:cs="Times New Roman"/>
                <w:bCs/>
                <w:sz w:val="24"/>
                <w:szCs w:val="24"/>
                <w:lang w:eastAsia="ru-RU"/>
              </w:rPr>
            </w:pPr>
            <w:r w:rsidRPr="00D65458">
              <w:rPr>
                <w:rFonts w:ascii="Times New Roman" w:eastAsia="Times New Roman" w:hAnsi="Times New Roman" w:cs="Times New Roman"/>
                <w:bCs/>
                <w:sz w:val="24"/>
                <w:szCs w:val="24"/>
                <w:lang w:eastAsia="ru-RU"/>
              </w:rPr>
              <w:t>Тривожність</w:t>
            </w:r>
          </w:p>
        </w:tc>
        <w:tc>
          <w:tcPr>
            <w:tcW w:w="984" w:type="dxa"/>
            <w:vAlign w:val="center"/>
          </w:tcPr>
          <w:p w:rsidR="001731D7" w:rsidRPr="00D65458" w:rsidRDefault="001731D7" w:rsidP="007E39EC">
            <w:pPr>
              <w:jc w:val="center"/>
              <w:rPr>
                <w:rFonts w:ascii="Times New Roman" w:eastAsia="Times New Roman" w:hAnsi="Times New Roman" w:cs="Times New Roman"/>
                <w:bCs/>
                <w:sz w:val="24"/>
                <w:szCs w:val="24"/>
                <w:lang w:eastAsia="ru-RU"/>
              </w:rPr>
            </w:pPr>
            <w:proofErr w:type="gramStart"/>
            <w:r w:rsidRPr="00D65458">
              <w:rPr>
                <w:rFonts w:ascii="Times New Roman" w:eastAsia="Times New Roman" w:hAnsi="Times New Roman" w:cs="Times New Roman"/>
                <w:bCs/>
                <w:sz w:val="24"/>
                <w:szCs w:val="24"/>
                <w:lang w:eastAsia="ru-RU"/>
              </w:rPr>
              <w:t>Лаб</w:t>
            </w:r>
            <w:proofErr w:type="gramEnd"/>
            <w:r w:rsidRPr="00D65458">
              <w:rPr>
                <w:rFonts w:ascii="Times New Roman" w:eastAsia="Times New Roman" w:hAnsi="Times New Roman" w:cs="Times New Roman"/>
                <w:bCs/>
                <w:sz w:val="24"/>
                <w:szCs w:val="24"/>
                <w:lang w:eastAsia="ru-RU"/>
              </w:rPr>
              <w:t>іль</w:t>
            </w:r>
            <w:r w:rsidRPr="00DE552E">
              <w:rPr>
                <w:rFonts w:ascii="Times New Roman" w:eastAsia="Times New Roman" w:hAnsi="Times New Roman" w:cs="Times New Roman"/>
                <w:bCs/>
                <w:sz w:val="24"/>
                <w:szCs w:val="24"/>
                <w:lang w:val="en-US" w:eastAsia="ru-RU"/>
              </w:rPr>
              <w:t>-</w:t>
            </w:r>
            <w:r w:rsidRPr="00D65458">
              <w:rPr>
                <w:rFonts w:ascii="Times New Roman" w:eastAsia="Times New Roman" w:hAnsi="Times New Roman" w:cs="Times New Roman"/>
                <w:bCs/>
                <w:sz w:val="24"/>
                <w:szCs w:val="24"/>
                <w:lang w:eastAsia="ru-RU"/>
              </w:rPr>
              <w:t>ність</w:t>
            </w:r>
          </w:p>
        </w:tc>
      </w:tr>
      <w:tr w:rsidR="001731D7" w:rsidRPr="00DE552E" w:rsidTr="007E39EC">
        <w:tc>
          <w:tcPr>
            <w:tcW w:w="1668" w:type="dxa"/>
            <w:vAlign w:val="center"/>
          </w:tcPr>
          <w:p w:rsidR="001731D7" w:rsidRPr="00D65458" w:rsidRDefault="001731D7" w:rsidP="007E39EC">
            <w:pPr>
              <w:rPr>
                <w:rFonts w:ascii="Times New Roman" w:eastAsia="Times New Roman" w:hAnsi="Times New Roman" w:cs="Times New Roman"/>
                <w:sz w:val="24"/>
                <w:szCs w:val="24"/>
                <w:lang w:eastAsia="ru-RU"/>
              </w:rPr>
            </w:pPr>
            <w:r w:rsidRPr="00DE552E">
              <w:rPr>
                <w:rFonts w:ascii="Times New Roman" w:eastAsia="Times New Roman" w:hAnsi="Times New Roman" w:cs="Times New Roman"/>
                <w:bCs/>
                <w:sz w:val="24"/>
                <w:szCs w:val="24"/>
                <w:lang w:eastAsia="ru-RU"/>
              </w:rPr>
              <w:t>Необмеженість іншими</w:t>
            </w:r>
          </w:p>
        </w:tc>
        <w:tc>
          <w:tcPr>
            <w:tcW w:w="998"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E552E">
              <w:rPr>
                <w:rFonts w:ascii="Times New Roman" w:eastAsia="Times New Roman" w:hAnsi="Times New Roman" w:cs="Times New Roman"/>
                <w:bCs/>
                <w:sz w:val="24"/>
                <w:szCs w:val="24"/>
                <w:lang w:eastAsia="ru-RU"/>
              </w:rPr>
              <w:t>0.32</w:t>
            </w:r>
          </w:p>
        </w:tc>
        <w:tc>
          <w:tcPr>
            <w:tcW w:w="1087"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E552E">
              <w:rPr>
                <w:rFonts w:ascii="Times New Roman" w:eastAsia="Times New Roman" w:hAnsi="Times New Roman" w:cs="Times New Roman"/>
                <w:bCs/>
                <w:sz w:val="24"/>
                <w:szCs w:val="24"/>
                <w:lang w:eastAsia="ru-RU"/>
              </w:rPr>
              <w:t>–0.33</w:t>
            </w:r>
          </w:p>
        </w:tc>
        <w:tc>
          <w:tcPr>
            <w:tcW w:w="1033"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E552E">
              <w:rPr>
                <w:rFonts w:ascii="Times New Roman" w:eastAsia="Times New Roman" w:hAnsi="Times New Roman" w:cs="Times New Roman"/>
                <w:bCs/>
                <w:sz w:val="24"/>
                <w:szCs w:val="24"/>
                <w:lang w:eastAsia="ru-RU"/>
              </w:rPr>
              <w:t>–0.47</w:t>
            </w:r>
          </w:p>
        </w:tc>
        <w:tc>
          <w:tcPr>
            <w:tcW w:w="879"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0.06</w:t>
            </w:r>
          </w:p>
        </w:tc>
        <w:tc>
          <w:tcPr>
            <w:tcW w:w="909"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–0.14</w:t>
            </w:r>
          </w:p>
        </w:tc>
        <w:tc>
          <w:tcPr>
            <w:tcW w:w="1079"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0.22</w:t>
            </w:r>
          </w:p>
        </w:tc>
        <w:tc>
          <w:tcPr>
            <w:tcW w:w="1091"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0.16</w:t>
            </w:r>
          </w:p>
        </w:tc>
        <w:tc>
          <w:tcPr>
            <w:tcW w:w="984"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–0.28</w:t>
            </w:r>
          </w:p>
        </w:tc>
      </w:tr>
      <w:tr w:rsidR="001731D7" w:rsidRPr="00DE552E" w:rsidTr="007E39EC">
        <w:tc>
          <w:tcPr>
            <w:tcW w:w="1668" w:type="dxa"/>
            <w:vAlign w:val="center"/>
          </w:tcPr>
          <w:p w:rsidR="001731D7" w:rsidRPr="00D65458" w:rsidRDefault="001731D7" w:rsidP="007E39EC">
            <w:pPr>
              <w:rPr>
                <w:rFonts w:ascii="Times New Roman" w:eastAsia="Times New Roman" w:hAnsi="Times New Roman" w:cs="Times New Roman"/>
                <w:sz w:val="24"/>
                <w:szCs w:val="24"/>
                <w:lang w:eastAsia="ru-RU"/>
              </w:rPr>
            </w:pPr>
            <w:r w:rsidRPr="00DE552E">
              <w:rPr>
                <w:rFonts w:ascii="Times New Roman" w:eastAsia="Times New Roman" w:hAnsi="Times New Roman" w:cs="Times New Roman"/>
                <w:bCs/>
                <w:sz w:val="24"/>
                <w:szCs w:val="24"/>
                <w:lang w:eastAsia="ru-RU"/>
              </w:rPr>
              <w:t>Знання і прийняття себе</w:t>
            </w:r>
          </w:p>
        </w:tc>
        <w:tc>
          <w:tcPr>
            <w:tcW w:w="998"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–0.078</w:t>
            </w:r>
          </w:p>
        </w:tc>
        <w:tc>
          <w:tcPr>
            <w:tcW w:w="1087"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–0.037</w:t>
            </w:r>
          </w:p>
        </w:tc>
        <w:tc>
          <w:tcPr>
            <w:tcW w:w="1033"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9</w:t>
            </w:r>
          </w:p>
        </w:tc>
        <w:tc>
          <w:tcPr>
            <w:tcW w:w="879"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0.03</w:t>
            </w:r>
          </w:p>
        </w:tc>
        <w:tc>
          <w:tcPr>
            <w:tcW w:w="909"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2</w:t>
            </w:r>
          </w:p>
        </w:tc>
        <w:tc>
          <w:tcPr>
            <w:tcW w:w="1079"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0.11</w:t>
            </w:r>
          </w:p>
        </w:tc>
        <w:tc>
          <w:tcPr>
            <w:tcW w:w="1091"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0.04</w:t>
            </w:r>
          </w:p>
        </w:tc>
        <w:tc>
          <w:tcPr>
            <w:tcW w:w="984"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2</w:t>
            </w:r>
          </w:p>
        </w:tc>
      </w:tr>
      <w:tr w:rsidR="001731D7" w:rsidRPr="00DE552E" w:rsidTr="007E39EC">
        <w:tc>
          <w:tcPr>
            <w:tcW w:w="1668" w:type="dxa"/>
            <w:vAlign w:val="center"/>
          </w:tcPr>
          <w:p w:rsidR="001731D7" w:rsidRPr="00D65458" w:rsidRDefault="001731D7" w:rsidP="007E39EC">
            <w:pPr>
              <w:rPr>
                <w:rFonts w:ascii="Times New Roman" w:eastAsia="Times New Roman" w:hAnsi="Times New Roman" w:cs="Times New Roman"/>
                <w:sz w:val="24"/>
                <w:szCs w:val="24"/>
                <w:lang w:eastAsia="ru-RU"/>
              </w:rPr>
            </w:pPr>
            <w:r w:rsidRPr="00DE552E">
              <w:rPr>
                <w:rFonts w:ascii="Times New Roman" w:eastAsia="Times New Roman" w:hAnsi="Times New Roman" w:cs="Times New Roman"/>
                <w:bCs/>
                <w:sz w:val="24"/>
                <w:szCs w:val="24"/>
                <w:lang w:eastAsia="ru-RU"/>
              </w:rPr>
              <w:t>Автентичний самовираз</w:t>
            </w:r>
          </w:p>
        </w:tc>
        <w:tc>
          <w:tcPr>
            <w:tcW w:w="998"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–0.08</w:t>
            </w:r>
          </w:p>
        </w:tc>
        <w:tc>
          <w:tcPr>
            <w:tcW w:w="1087"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0.008</w:t>
            </w:r>
          </w:p>
        </w:tc>
        <w:tc>
          <w:tcPr>
            <w:tcW w:w="1033"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–0.05</w:t>
            </w:r>
          </w:p>
        </w:tc>
        <w:tc>
          <w:tcPr>
            <w:tcW w:w="879"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–0.08</w:t>
            </w:r>
          </w:p>
        </w:tc>
        <w:tc>
          <w:tcPr>
            <w:tcW w:w="909"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0.14</w:t>
            </w:r>
          </w:p>
        </w:tc>
        <w:tc>
          <w:tcPr>
            <w:tcW w:w="1079"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0.17</w:t>
            </w:r>
          </w:p>
        </w:tc>
        <w:tc>
          <w:tcPr>
            <w:tcW w:w="1091"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0.11</w:t>
            </w:r>
          </w:p>
        </w:tc>
        <w:tc>
          <w:tcPr>
            <w:tcW w:w="984"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9</w:t>
            </w:r>
          </w:p>
        </w:tc>
      </w:tr>
      <w:tr w:rsidR="001731D7" w:rsidRPr="00DE552E" w:rsidTr="007E39EC">
        <w:tc>
          <w:tcPr>
            <w:tcW w:w="1668" w:type="dxa"/>
            <w:vAlign w:val="center"/>
          </w:tcPr>
          <w:p w:rsidR="001731D7" w:rsidRPr="00D65458" w:rsidRDefault="001731D7" w:rsidP="007E39EC">
            <w:pPr>
              <w:rPr>
                <w:rFonts w:ascii="Times New Roman" w:eastAsia="Times New Roman" w:hAnsi="Times New Roman" w:cs="Times New Roman"/>
                <w:sz w:val="24"/>
                <w:szCs w:val="24"/>
                <w:lang w:eastAsia="ru-RU"/>
              </w:rPr>
            </w:pPr>
            <w:r w:rsidRPr="00DE552E">
              <w:rPr>
                <w:rFonts w:ascii="Times New Roman" w:eastAsia="Times New Roman" w:hAnsi="Times New Roman" w:cs="Times New Roman"/>
                <w:bCs/>
                <w:sz w:val="24"/>
                <w:szCs w:val="24"/>
                <w:lang w:eastAsia="ru-RU"/>
              </w:rPr>
              <w:t>Загальний бал автентичності</w:t>
            </w:r>
          </w:p>
        </w:tc>
        <w:tc>
          <w:tcPr>
            <w:tcW w:w="998"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2</w:t>
            </w:r>
          </w:p>
        </w:tc>
        <w:tc>
          <w:tcPr>
            <w:tcW w:w="1087"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–0.24</w:t>
            </w:r>
          </w:p>
        </w:tc>
        <w:tc>
          <w:tcPr>
            <w:tcW w:w="1033"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–0.13</w:t>
            </w:r>
          </w:p>
        </w:tc>
        <w:tc>
          <w:tcPr>
            <w:tcW w:w="879"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–0.02</w:t>
            </w:r>
          </w:p>
        </w:tc>
        <w:tc>
          <w:tcPr>
            <w:tcW w:w="909"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0.09</w:t>
            </w:r>
          </w:p>
        </w:tc>
        <w:tc>
          <w:tcPr>
            <w:tcW w:w="1079"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E552E">
              <w:rPr>
                <w:rFonts w:ascii="Times New Roman" w:eastAsia="Times New Roman" w:hAnsi="Times New Roman" w:cs="Times New Roman"/>
                <w:bCs/>
                <w:sz w:val="24"/>
                <w:szCs w:val="24"/>
                <w:lang w:eastAsia="ru-RU"/>
              </w:rPr>
              <w:t>0.3</w:t>
            </w:r>
            <w:r>
              <w:rPr>
                <w:rFonts w:ascii="Times New Roman" w:eastAsia="Times New Roman" w:hAnsi="Times New Roman" w:cs="Times New Roman"/>
                <w:bCs/>
                <w:sz w:val="24"/>
                <w:szCs w:val="24"/>
                <w:lang w:eastAsia="ru-RU"/>
              </w:rPr>
              <w:t>3</w:t>
            </w:r>
          </w:p>
        </w:tc>
        <w:tc>
          <w:tcPr>
            <w:tcW w:w="1091"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65458">
              <w:rPr>
                <w:rFonts w:ascii="Times New Roman" w:eastAsia="Times New Roman" w:hAnsi="Times New Roman" w:cs="Times New Roman"/>
                <w:sz w:val="24"/>
                <w:szCs w:val="24"/>
                <w:lang w:eastAsia="ru-RU"/>
              </w:rPr>
              <w:t>0.22</w:t>
            </w:r>
          </w:p>
        </w:tc>
        <w:tc>
          <w:tcPr>
            <w:tcW w:w="984" w:type="dxa"/>
            <w:vAlign w:val="center"/>
          </w:tcPr>
          <w:p w:rsidR="001731D7" w:rsidRPr="00D65458" w:rsidRDefault="001731D7" w:rsidP="007E39EC">
            <w:pPr>
              <w:jc w:val="center"/>
              <w:rPr>
                <w:rFonts w:ascii="Times New Roman" w:eastAsia="Times New Roman" w:hAnsi="Times New Roman" w:cs="Times New Roman"/>
                <w:sz w:val="24"/>
                <w:szCs w:val="24"/>
                <w:lang w:eastAsia="ru-RU"/>
              </w:rPr>
            </w:pPr>
            <w:r w:rsidRPr="00DE552E">
              <w:rPr>
                <w:rFonts w:ascii="Times New Roman" w:eastAsia="Times New Roman" w:hAnsi="Times New Roman" w:cs="Times New Roman"/>
                <w:bCs/>
                <w:sz w:val="24"/>
                <w:szCs w:val="24"/>
                <w:lang w:eastAsia="ru-RU"/>
              </w:rPr>
              <w:t>–0.31</w:t>
            </w:r>
          </w:p>
        </w:tc>
      </w:tr>
    </w:tbl>
    <w:tbl>
      <w:tblPr>
        <w:tblW w:w="9684" w:type="dxa"/>
        <w:tblCellSpacing w:w="15" w:type="dxa"/>
        <w:tblCellMar>
          <w:top w:w="15" w:type="dxa"/>
          <w:left w:w="15" w:type="dxa"/>
          <w:bottom w:w="15" w:type="dxa"/>
          <w:right w:w="15" w:type="dxa"/>
        </w:tblCellMar>
        <w:tblLook w:val="04A0"/>
      </w:tblPr>
      <w:tblGrid>
        <w:gridCol w:w="1107"/>
        <w:gridCol w:w="911"/>
        <w:gridCol w:w="1093"/>
        <w:gridCol w:w="1093"/>
        <w:gridCol w:w="1093"/>
        <w:gridCol w:w="1093"/>
        <w:gridCol w:w="1093"/>
        <w:gridCol w:w="1093"/>
        <w:gridCol w:w="1108"/>
      </w:tblGrid>
      <w:tr w:rsidR="001731D7" w:rsidRPr="00D65458" w:rsidTr="007E39EC">
        <w:trPr>
          <w:tblHeader/>
          <w:tblCellSpacing w:w="15" w:type="dxa"/>
        </w:trPr>
        <w:tc>
          <w:tcPr>
            <w:tcW w:w="0" w:type="auto"/>
            <w:vAlign w:val="center"/>
            <w:hideMark/>
          </w:tcPr>
          <w:p w:rsidR="001731D7" w:rsidRPr="00444CB0" w:rsidRDefault="001731D7" w:rsidP="007E39EC">
            <w:pPr>
              <w:spacing w:after="0" w:line="240" w:lineRule="auto"/>
              <w:rPr>
                <w:rFonts w:ascii="Times New Roman" w:eastAsia="Times New Roman" w:hAnsi="Times New Roman" w:cs="Times New Roman"/>
                <w:b/>
                <w:bCs/>
                <w:kern w:val="0"/>
                <w:sz w:val="24"/>
                <w:szCs w:val="24"/>
                <w:lang w:val="en-US" w:eastAsia="ru-RU"/>
              </w:rPr>
            </w:pPr>
          </w:p>
        </w:tc>
        <w:tc>
          <w:tcPr>
            <w:tcW w:w="881" w:type="dxa"/>
            <w:vAlign w:val="center"/>
            <w:hideMark/>
          </w:tcPr>
          <w:p w:rsidR="001731D7" w:rsidRPr="00D65458" w:rsidRDefault="001731D7" w:rsidP="007E39EC">
            <w:pPr>
              <w:spacing w:after="0" w:line="240" w:lineRule="auto"/>
              <w:jc w:val="center"/>
              <w:rPr>
                <w:rFonts w:ascii="Times New Roman" w:eastAsia="Times New Roman" w:hAnsi="Times New Roman" w:cs="Times New Roman"/>
                <w:b/>
                <w:bCs/>
                <w:kern w:val="0"/>
                <w:sz w:val="24"/>
                <w:szCs w:val="24"/>
                <w:lang w:val="ru-RU" w:eastAsia="ru-RU"/>
              </w:rPr>
            </w:pPr>
          </w:p>
        </w:tc>
        <w:tc>
          <w:tcPr>
            <w:tcW w:w="0" w:type="auto"/>
            <w:vAlign w:val="center"/>
            <w:hideMark/>
          </w:tcPr>
          <w:p w:rsidR="001731D7" w:rsidRPr="00D65458" w:rsidRDefault="001731D7" w:rsidP="007E39EC">
            <w:pPr>
              <w:spacing w:after="0" w:line="240" w:lineRule="auto"/>
              <w:jc w:val="center"/>
              <w:rPr>
                <w:rFonts w:ascii="Times New Roman" w:eastAsia="Times New Roman" w:hAnsi="Times New Roman" w:cs="Times New Roman"/>
                <w:b/>
                <w:bCs/>
                <w:kern w:val="0"/>
                <w:sz w:val="24"/>
                <w:szCs w:val="24"/>
                <w:lang w:val="ru-RU" w:eastAsia="ru-RU"/>
              </w:rPr>
            </w:pPr>
          </w:p>
        </w:tc>
        <w:tc>
          <w:tcPr>
            <w:tcW w:w="0" w:type="auto"/>
            <w:vAlign w:val="center"/>
            <w:hideMark/>
          </w:tcPr>
          <w:p w:rsidR="001731D7" w:rsidRPr="00D65458" w:rsidRDefault="001731D7" w:rsidP="007E39EC">
            <w:pPr>
              <w:spacing w:after="0" w:line="240" w:lineRule="auto"/>
              <w:jc w:val="center"/>
              <w:rPr>
                <w:rFonts w:ascii="Times New Roman" w:eastAsia="Times New Roman" w:hAnsi="Times New Roman" w:cs="Times New Roman"/>
                <w:b/>
                <w:bCs/>
                <w:kern w:val="0"/>
                <w:sz w:val="24"/>
                <w:szCs w:val="24"/>
                <w:lang w:val="ru-RU" w:eastAsia="ru-RU"/>
              </w:rPr>
            </w:pPr>
          </w:p>
        </w:tc>
        <w:tc>
          <w:tcPr>
            <w:tcW w:w="0" w:type="auto"/>
            <w:vAlign w:val="center"/>
            <w:hideMark/>
          </w:tcPr>
          <w:p w:rsidR="001731D7" w:rsidRPr="00D65458" w:rsidRDefault="001731D7" w:rsidP="007E39EC">
            <w:pPr>
              <w:spacing w:after="0" w:line="240" w:lineRule="auto"/>
              <w:jc w:val="center"/>
              <w:rPr>
                <w:rFonts w:ascii="Times New Roman" w:eastAsia="Times New Roman" w:hAnsi="Times New Roman" w:cs="Times New Roman"/>
                <w:b/>
                <w:bCs/>
                <w:kern w:val="0"/>
                <w:sz w:val="24"/>
                <w:szCs w:val="24"/>
                <w:lang w:val="ru-RU" w:eastAsia="ru-RU"/>
              </w:rPr>
            </w:pPr>
          </w:p>
        </w:tc>
        <w:tc>
          <w:tcPr>
            <w:tcW w:w="0" w:type="auto"/>
            <w:vAlign w:val="center"/>
            <w:hideMark/>
          </w:tcPr>
          <w:p w:rsidR="001731D7" w:rsidRPr="00D65458" w:rsidRDefault="001731D7" w:rsidP="007E39EC">
            <w:pPr>
              <w:spacing w:after="0" w:line="240" w:lineRule="auto"/>
              <w:jc w:val="center"/>
              <w:rPr>
                <w:rFonts w:ascii="Times New Roman" w:eastAsia="Times New Roman" w:hAnsi="Times New Roman" w:cs="Times New Roman"/>
                <w:b/>
                <w:bCs/>
                <w:kern w:val="0"/>
                <w:sz w:val="24"/>
                <w:szCs w:val="24"/>
                <w:lang w:val="ru-RU" w:eastAsia="ru-RU"/>
              </w:rPr>
            </w:pPr>
          </w:p>
        </w:tc>
        <w:tc>
          <w:tcPr>
            <w:tcW w:w="0" w:type="auto"/>
            <w:vAlign w:val="center"/>
            <w:hideMark/>
          </w:tcPr>
          <w:p w:rsidR="001731D7" w:rsidRPr="00D65458" w:rsidRDefault="001731D7" w:rsidP="007E39EC">
            <w:pPr>
              <w:spacing w:after="0" w:line="240" w:lineRule="auto"/>
              <w:jc w:val="center"/>
              <w:rPr>
                <w:rFonts w:ascii="Times New Roman" w:eastAsia="Times New Roman" w:hAnsi="Times New Roman" w:cs="Times New Roman"/>
                <w:b/>
                <w:bCs/>
                <w:kern w:val="0"/>
                <w:sz w:val="24"/>
                <w:szCs w:val="24"/>
                <w:lang w:val="ru-RU" w:eastAsia="ru-RU"/>
              </w:rPr>
            </w:pPr>
          </w:p>
        </w:tc>
        <w:tc>
          <w:tcPr>
            <w:tcW w:w="0" w:type="auto"/>
            <w:vAlign w:val="center"/>
            <w:hideMark/>
          </w:tcPr>
          <w:p w:rsidR="001731D7" w:rsidRPr="00D65458" w:rsidRDefault="001731D7" w:rsidP="007E39EC">
            <w:pPr>
              <w:spacing w:after="0" w:line="240" w:lineRule="auto"/>
              <w:jc w:val="center"/>
              <w:rPr>
                <w:rFonts w:ascii="Times New Roman" w:eastAsia="Times New Roman" w:hAnsi="Times New Roman" w:cs="Times New Roman"/>
                <w:b/>
                <w:bCs/>
                <w:kern w:val="0"/>
                <w:sz w:val="24"/>
                <w:szCs w:val="24"/>
                <w:lang w:val="ru-RU" w:eastAsia="ru-RU"/>
              </w:rPr>
            </w:pPr>
          </w:p>
        </w:tc>
        <w:tc>
          <w:tcPr>
            <w:tcW w:w="0" w:type="auto"/>
            <w:vAlign w:val="center"/>
            <w:hideMark/>
          </w:tcPr>
          <w:p w:rsidR="001731D7" w:rsidRPr="00D65458" w:rsidRDefault="001731D7" w:rsidP="007E39EC">
            <w:pPr>
              <w:spacing w:after="0" w:line="240" w:lineRule="auto"/>
              <w:jc w:val="center"/>
              <w:rPr>
                <w:rFonts w:ascii="Times New Roman" w:eastAsia="Times New Roman" w:hAnsi="Times New Roman" w:cs="Times New Roman"/>
                <w:b/>
                <w:bCs/>
                <w:kern w:val="0"/>
                <w:sz w:val="24"/>
                <w:szCs w:val="24"/>
                <w:lang w:val="ru-RU" w:eastAsia="ru-RU"/>
              </w:rPr>
            </w:pPr>
          </w:p>
        </w:tc>
      </w:tr>
    </w:tbl>
    <w:p w:rsidR="001731D7" w:rsidRPr="0047391E" w:rsidRDefault="001731D7" w:rsidP="001731D7">
      <w:pPr>
        <w:spacing w:before="100" w:beforeAutospacing="1" w:after="100" w:afterAutospacing="1" w:line="360"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t>Таблиця 2.8</w:t>
      </w:r>
    </w:p>
    <w:p w:rsidR="001731D7" w:rsidRPr="0047391E" w:rsidRDefault="001731D7" w:rsidP="001731D7">
      <w:pPr>
        <w:spacing w:before="100" w:beforeAutospacing="1" w:after="100" w:afterAutospacing="1" w:line="360"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t>Таблиця p-значень (статистична значущість)</w:t>
      </w:r>
    </w:p>
    <w:tbl>
      <w:tblPr>
        <w:tblStyle w:val="af0"/>
        <w:tblW w:w="9741" w:type="dxa"/>
        <w:tblLayout w:type="fixed"/>
        <w:tblLook w:val="04A0"/>
      </w:tblPr>
      <w:tblGrid>
        <w:gridCol w:w="1668"/>
        <w:gridCol w:w="992"/>
        <w:gridCol w:w="1062"/>
        <w:gridCol w:w="1064"/>
        <w:gridCol w:w="899"/>
        <w:gridCol w:w="944"/>
        <w:gridCol w:w="992"/>
        <w:gridCol w:w="1134"/>
        <w:gridCol w:w="986"/>
      </w:tblGrid>
      <w:tr w:rsidR="001731D7" w:rsidTr="007E39EC">
        <w:tc>
          <w:tcPr>
            <w:tcW w:w="1668" w:type="dxa"/>
          </w:tcPr>
          <w:p w:rsidR="001731D7" w:rsidRPr="00444CB0" w:rsidRDefault="001731D7" w:rsidP="007E39EC">
            <w:pPr>
              <w:spacing w:before="100" w:beforeAutospacing="1" w:after="100" w:afterAutospacing="1"/>
              <w:rPr>
                <w:rFonts w:ascii="Times New Roman" w:eastAsia="Times New Roman" w:hAnsi="Times New Roman" w:cs="Times New Roman"/>
                <w:sz w:val="24"/>
                <w:szCs w:val="24"/>
                <w:lang w:val="en-US" w:eastAsia="ru-RU"/>
              </w:rPr>
            </w:pPr>
          </w:p>
        </w:tc>
        <w:tc>
          <w:tcPr>
            <w:tcW w:w="992" w:type="dxa"/>
            <w:vAlign w:val="center"/>
          </w:tcPr>
          <w:p w:rsidR="001731D7" w:rsidRPr="00444CB0" w:rsidRDefault="001731D7" w:rsidP="007E39EC">
            <w:pPr>
              <w:jc w:val="center"/>
              <w:rPr>
                <w:rFonts w:ascii="Times New Roman" w:eastAsia="Times New Roman" w:hAnsi="Times New Roman" w:cs="Times New Roman"/>
                <w:bCs/>
                <w:sz w:val="24"/>
                <w:szCs w:val="24"/>
                <w:lang w:eastAsia="ru-RU"/>
              </w:rPr>
            </w:pPr>
            <w:r w:rsidRPr="00444CB0">
              <w:rPr>
                <w:rFonts w:ascii="Times New Roman" w:eastAsia="Times New Roman" w:hAnsi="Times New Roman" w:cs="Times New Roman"/>
                <w:bCs/>
                <w:sz w:val="24"/>
                <w:szCs w:val="24"/>
                <w:lang w:eastAsia="ru-RU"/>
              </w:rPr>
              <w:t>Екстраверсія</w:t>
            </w:r>
          </w:p>
        </w:tc>
        <w:tc>
          <w:tcPr>
            <w:tcW w:w="1062" w:type="dxa"/>
            <w:vAlign w:val="center"/>
          </w:tcPr>
          <w:p w:rsidR="001731D7" w:rsidRDefault="001731D7" w:rsidP="007E39EC">
            <w:pPr>
              <w:jc w:val="center"/>
              <w:rPr>
                <w:rFonts w:ascii="Times New Roman" w:eastAsia="Times New Roman" w:hAnsi="Times New Roman" w:cs="Times New Roman"/>
                <w:bCs/>
                <w:sz w:val="24"/>
                <w:szCs w:val="24"/>
                <w:lang w:val="en-US" w:eastAsia="ru-RU"/>
              </w:rPr>
            </w:pPr>
            <w:r w:rsidRPr="00444CB0">
              <w:rPr>
                <w:rFonts w:ascii="Times New Roman" w:eastAsia="Times New Roman" w:hAnsi="Times New Roman" w:cs="Times New Roman"/>
                <w:bCs/>
                <w:sz w:val="24"/>
                <w:szCs w:val="24"/>
                <w:lang w:eastAsia="ru-RU"/>
              </w:rPr>
              <w:t>Спонта</w:t>
            </w:r>
          </w:p>
          <w:p w:rsidR="001731D7" w:rsidRPr="00444CB0" w:rsidRDefault="001731D7" w:rsidP="007E39EC">
            <w:pPr>
              <w:jc w:val="center"/>
              <w:rPr>
                <w:rFonts w:ascii="Times New Roman" w:eastAsia="Times New Roman" w:hAnsi="Times New Roman" w:cs="Times New Roman"/>
                <w:bCs/>
                <w:sz w:val="24"/>
                <w:szCs w:val="24"/>
                <w:lang w:eastAsia="ru-RU"/>
              </w:rPr>
            </w:pPr>
            <w:r w:rsidRPr="00444CB0">
              <w:rPr>
                <w:rFonts w:ascii="Times New Roman" w:eastAsia="Times New Roman" w:hAnsi="Times New Roman" w:cs="Times New Roman"/>
                <w:bCs/>
                <w:sz w:val="24"/>
                <w:szCs w:val="24"/>
                <w:lang w:eastAsia="ru-RU"/>
              </w:rPr>
              <w:t>нність</w:t>
            </w:r>
          </w:p>
        </w:tc>
        <w:tc>
          <w:tcPr>
            <w:tcW w:w="1064" w:type="dxa"/>
            <w:vAlign w:val="center"/>
          </w:tcPr>
          <w:p w:rsidR="001731D7" w:rsidRDefault="001731D7" w:rsidP="007E39EC">
            <w:pPr>
              <w:jc w:val="center"/>
              <w:rPr>
                <w:rFonts w:ascii="Times New Roman" w:eastAsia="Times New Roman" w:hAnsi="Times New Roman" w:cs="Times New Roman"/>
                <w:bCs/>
                <w:sz w:val="24"/>
                <w:szCs w:val="24"/>
                <w:lang w:val="en-US" w:eastAsia="ru-RU"/>
              </w:rPr>
            </w:pPr>
            <w:r w:rsidRPr="00444CB0">
              <w:rPr>
                <w:rFonts w:ascii="Times New Roman" w:eastAsia="Times New Roman" w:hAnsi="Times New Roman" w:cs="Times New Roman"/>
                <w:bCs/>
                <w:sz w:val="24"/>
                <w:szCs w:val="24"/>
                <w:lang w:eastAsia="ru-RU"/>
              </w:rPr>
              <w:t>Агресив</w:t>
            </w:r>
          </w:p>
          <w:p w:rsidR="001731D7" w:rsidRPr="00444CB0" w:rsidRDefault="001731D7" w:rsidP="007E39EC">
            <w:pPr>
              <w:jc w:val="center"/>
              <w:rPr>
                <w:rFonts w:ascii="Times New Roman" w:eastAsia="Times New Roman" w:hAnsi="Times New Roman" w:cs="Times New Roman"/>
                <w:bCs/>
                <w:sz w:val="24"/>
                <w:szCs w:val="24"/>
                <w:lang w:eastAsia="ru-RU"/>
              </w:rPr>
            </w:pPr>
            <w:r w:rsidRPr="00444CB0">
              <w:rPr>
                <w:rFonts w:ascii="Times New Roman" w:eastAsia="Times New Roman" w:hAnsi="Times New Roman" w:cs="Times New Roman"/>
                <w:bCs/>
                <w:sz w:val="24"/>
                <w:szCs w:val="24"/>
                <w:lang w:eastAsia="ru-RU"/>
              </w:rPr>
              <w:t>ність</w:t>
            </w:r>
          </w:p>
        </w:tc>
        <w:tc>
          <w:tcPr>
            <w:tcW w:w="899" w:type="dxa"/>
            <w:vAlign w:val="center"/>
          </w:tcPr>
          <w:p w:rsidR="001731D7" w:rsidRDefault="001731D7" w:rsidP="007E39EC">
            <w:pPr>
              <w:jc w:val="center"/>
              <w:rPr>
                <w:rFonts w:ascii="Times New Roman" w:eastAsia="Times New Roman" w:hAnsi="Times New Roman" w:cs="Times New Roman"/>
                <w:bCs/>
                <w:sz w:val="24"/>
                <w:szCs w:val="24"/>
                <w:lang w:val="en-US" w:eastAsia="ru-RU"/>
              </w:rPr>
            </w:pPr>
            <w:r w:rsidRPr="00444CB0">
              <w:rPr>
                <w:rFonts w:ascii="Times New Roman" w:eastAsia="Times New Roman" w:hAnsi="Times New Roman" w:cs="Times New Roman"/>
                <w:bCs/>
                <w:sz w:val="24"/>
                <w:szCs w:val="24"/>
                <w:lang w:eastAsia="ru-RU"/>
              </w:rPr>
              <w:t>Ригід</w:t>
            </w:r>
          </w:p>
          <w:p w:rsidR="001731D7" w:rsidRPr="00444CB0" w:rsidRDefault="001731D7" w:rsidP="007E39EC">
            <w:pPr>
              <w:jc w:val="center"/>
              <w:rPr>
                <w:rFonts w:ascii="Times New Roman" w:eastAsia="Times New Roman" w:hAnsi="Times New Roman" w:cs="Times New Roman"/>
                <w:bCs/>
                <w:sz w:val="24"/>
                <w:szCs w:val="24"/>
                <w:lang w:eastAsia="ru-RU"/>
              </w:rPr>
            </w:pPr>
            <w:r w:rsidRPr="00444CB0">
              <w:rPr>
                <w:rFonts w:ascii="Times New Roman" w:eastAsia="Times New Roman" w:hAnsi="Times New Roman" w:cs="Times New Roman"/>
                <w:bCs/>
                <w:sz w:val="24"/>
                <w:szCs w:val="24"/>
                <w:lang w:eastAsia="ru-RU"/>
              </w:rPr>
              <w:t>ність</w:t>
            </w:r>
          </w:p>
        </w:tc>
        <w:tc>
          <w:tcPr>
            <w:tcW w:w="944" w:type="dxa"/>
            <w:vAlign w:val="center"/>
          </w:tcPr>
          <w:p w:rsidR="001731D7" w:rsidRDefault="001731D7" w:rsidP="007E39EC">
            <w:pPr>
              <w:jc w:val="center"/>
              <w:rPr>
                <w:rFonts w:ascii="Times New Roman" w:eastAsia="Times New Roman" w:hAnsi="Times New Roman" w:cs="Times New Roman"/>
                <w:bCs/>
                <w:sz w:val="24"/>
                <w:szCs w:val="24"/>
                <w:lang w:val="en-US" w:eastAsia="ru-RU"/>
              </w:rPr>
            </w:pPr>
            <w:r w:rsidRPr="00444CB0">
              <w:rPr>
                <w:rFonts w:ascii="Times New Roman" w:eastAsia="Times New Roman" w:hAnsi="Times New Roman" w:cs="Times New Roman"/>
                <w:bCs/>
                <w:sz w:val="24"/>
                <w:szCs w:val="24"/>
                <w:lang w:eastAsia="ru-RU"/>
              </w:rPr>
              <w:t>Інтро</w:t>
            </w:r>
          </w:p>
          <w:p w:rsidR="001731D7" w:rsidRPr="00444CB0" w:rsidRDefault="001731D7" w:rsidP="007E39EC">
            <w:pPr>
              <w:jc w:val="center"/>
              <w:rPr>
                <w:rFonts w:ascii="Times New Roman" w:eastAsia="Times New Roman" w:hAnsi="Times New Roman" w:cs="Times New Roman"/>
                <w:bCs/>
                <w:sz w:val="24"/>
                <w:szCs w:val="24"/>
                <w:lang w:eastAsia="ru-RU"/>
              </w:rPr>
            </w:pPr>
            <w:r w:rsidRPr="00444CB0">
              <w:rPr>
                <w:rFonts w:ascii="Times New Roman" w:eastAsia="Times New Roman" w:hAnsi="Times New Roman" w:cs="Times New Roman"/>
                <w:bCs/>
                <w:sz w:val="24"/>
                <w:szCs w:val="24"/>
                <w:lang w:eastAsia="ru-RU"/>
              </w:rPr>
              <w:t>версія</w:t>
            </w:r>
          </w:p>
        </w:tc>
        <w:tc>
          <w:tcPr>
            <w:tcW w:w="992" w:type="dxa"/>
            <w:vAlign w:val="center"/>
          </w:tcPr>
          <w:p w:rsidR="001731D7" w:rsidRPr="00444CB0" w:rsidRDefault="001731D7" w:rsidP="007E39EC">
            <w:pPr>
              <w:jc w:val="center"/>
              <w:rPr>
                <w:rFonts w:ascii="Times New Roman" w:eastAsia="Times New Roman" w:hAnsi="Times New Roman" w:cs="Times New Roman"/>
                <w:bCs/>
                <w:sz w:val="24"/>
                <w:szCs w:val="24"/>
                <w:lang w:eastAsia="ru-RU"/>
              </w:rPr>
            </w:pPr>
            <w:r w:rsidRPr="00444CB0">
              <w:rPr>
                <w:rFonts w:ascii="Times New Roman" w:eastAsia="Times New Roman" w:hAnsi="Times New Roman" w:cs="Times New Roman"/>
                <w:bCs/>
                <w:sz w:val="24"/>
                <w:szCs w:val="24"/>
                <w:lang w:eastAsia="ru-RU"/>
              </w:rPr>
              <w:t>Сензитивність</w:t>
            </w:r>
          </w:p>
        </w:tc>
        <w:tc>
          <w:tcPr>
            <w:tcW w:w="1134" w:type="dxa"/>
            <w:vAlign w:val="center"/>
          </w:tcPr>
          <w:p w:rsidR="001731D7" w:rsidRDefault="001731D7" w:rsidP="007E39EC">
            <w:pPr>
              <w:jc w:val="center"/>
              <w:rPr>
                <w:rFonts w:ascii="Times New Roman" w:eastAsia="Times New Roman" w:hAnsi="Times New Roman" w:cs="Times New Roman"/>
                <w:bCs/>
                <w:sz w:val="24"/>
                <w:szCs w:val="24"/>
                <w:lang w:val="en-US" w:eastAsia="ru-RU"/>
              </w:rPr>
            </w:pPr>
            <w:r w:rsidRPr="00444CB0">
              <w:rPr>
                <w:rFonts w:ascii="Times New Roman" w:eastAsia="Times New Roman" w:hAnsi="Times New Roman" w:cs="Times New Roman"/>
                <w:bCs/>
                <w:sz w:val="24"/>
                <w:szCs w:val="24"/>
                <w:lang w:eastAsia="ru-RU"/>
              </w:rPr>
              <w:t>Тривож</w:t>
            </w:r>
          </w:p>
          <w:p w:rsidR="001731D7" w:rsidRPr="00444CB0" w:rsidRDefault="001731D7" w:rsidP="007E39EC">
            <w:pPr>
              <w:jc w:val="center"/>
              <w:rPr>
                <w:rFonts w:ascii="Times New Roman" w:eastAsia="Times New Roman" w:hAnsi="Times New Roman" w:cs="Times New Roman"/>
                <w:bCs/>
                <w:sz w:val="24"/>
                <w:szCs w:val="24"/>
                <w:lang w:eastAsia="ru-RU"/>
              </w:rPr>
            </w:pPr>
            <w:r w:rsidRPr="00444CB0">
              <w:rPr>
                <w:rFonts w:ascii="Times New Roman" w:eastAsia="Times New Roman" w:hAnsi="Times New Roman" w:cs="Times New Roman"/>
                <w:bCs/>
                <w:sz w:val="24"/>
                <w:szCs w:val="24"/>
                <w:lang w:eastAsia="ru-RU"/>
              </w:rPr>
              <w:t>ність</w:t>
            </w:r>
          </w:p>
        </w:tc>
        <w:tc>
          <w:tcPr>
            <w:tcW w:w="986" w:type="dxa"/>
            <w:vAlign w:val="center"/>
          </w:tcPr>
          <w:p w:rsidR="001731D7" w:rsidRDefault="001731D7" w:rsidP="007E39EC">
            <w:pPr>
              <w:jc w:val="center"/>
              <w:rPr>
                <w:rFonts w:ascii="Times New Roman" w:eastAsia="Times New Roman" w:hAnsi="Times New Roman" w:cs="Times New Roman"/>
                <w:bCs/>
                <w:sz w:val="24"/>
                <w:szCs w:val="24"/>
                <w:lang w:val="en-US" w:eastAsia="ru-RU"/>
              </w:rPr>
            </w:pPr>
            <w:proofErr w:type="gramStart"/>
            <w:r w:rsidRPr="00444CB0">
              <w:rPr>
                <w:rFonts w:ascii="Times New Roman" w:eastAsia="Times New Roman" w:hAnsi="Times New Roman" w:cs="Times New Roman"/>
                <w:bCs/>
                <w:sz w:val="24"/>
                <w:szCs w:val="24"/>
                <w:lang w:eastAsia="ru-RU"/>
              </w:rPr>
              <w:t>Лаб</w:t>
            </w:r>
            <w:proofErr w:type="gramEnd"/>
            <w:r w:rsidRPr="00444CB0">
              <w:rPr>
                <w:rFonts w:ascii="Times New Roman" w:eastAsia="Times New Roman" w:hAnsi="Times New Roman" w:cs="Times New Roman"/>
                <w:bCs/>
                <w:sz w:val="24"/>
                <w:szCs w:val="24"/>
                <w:lang w:eastAsia="ru-RU"/>
              </w:rPr>
              <w:t>іль</w:t>
            </w:r>
          </w:p>
          <w:p w:rsidR="001731D7" w:rsidRPr="00444CB0" w:rsidRDefault="001731D7" w:rsidP="007E39EC">
            <w:pPr>
              <w:jc w:val="center"/>
              <w:rPr>
                <w:rFonts w:ascii="Times New Roman" w:eastAsia="Times New Roman" w:hAnsi="Times New Roman" w:cs="Times New Roman"/>
                <w:bCs/>
                <w:sz w:val="24"/>
                <w:szCs w:val="24"/>
                <w:lang w:eastAsia="ru-RU"/>
              </w:rPr>
            </w:pPr>
            <w:r w:rsidRPr="00444CB0">
              <w:rPr>
                <w:rFonts w:ascii="Times New Roman" w:eastAsia="Times New Roman" w:hAnsi="Times New Roman" w:cs="Times New Roman"/>
                <w:bCs/>
                <w:sz w:val="24"/>
                <w:szCs w:val="24"/>
                <w:lang w:eastAsia="ru-RU"/>
              </w:rPr>
              <w:t>ність</w:t>
            </w:r>
          </w:p>
        </w:tc>
      </w:tr>
      <w:tr w:rsidR="001731D7" w:rsidTr="007E39EC">
        <w:tc>
          <w:tcPr>
            <w:tcW w:w="1668" w:type="dxa"/>
            <w:vAlign w:val="center"/>
          </w:tcPr>
          <w:p w:rsidR="001731D7" w:rsidRPr="00444CB0" w:rsidRDefault="001731D7" w:rsidP="007E39EC">
            <w:pPr>
              <w:rPr>
                <w:rFonts w:ascii="Times New Roman" w:eastAsia="Times New Roman" w:hAnsi="Times New Roman" w:cs="Times New Roman"/>
                <w:sz w:val="24"/>
                <w:szCs w:val="24"/>
                <w:lang w:eastAsia="ru-RU"/>
              </w:rPr>
            </w:pPr>
            <w:r w:rsidRPr="00444CB0">
              <w:rPr>
                <w:rFonts w:ascii="Times New Roman" w:eastAsia="Times New Roman" w:hAnsi="Times New Roman" w:cs="Times New Roman"/>
                <w:bCs/>
                <w:sz w:val="24"/>
                <w:szCs w:val="24"/>
                <w:lang w:eastAsia="ru-RU"/>
              </w:rPr>
              <w:t>Необмеженість іншими</w:t>
            </w:r>
          </w:p>
        </w:tc>
        <w:tc>
          <w:tcPr>
            <w:tcW w:w="992"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0.04</w:t>
            </w:r>
          </w:p>
        </w:tc>
        <w:tc>
          <w:tcPr>
            <w:tcW w:w="1062"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0.03</w:t>
            </w:r>
          </w:p>
        </w:tc>
        <w:tc>
          <w:tcPr>
            <w:tcW w:w="1064"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bCs/>
                <w:sz w:val="24"/>
                <w:szCs w:val="24"/>
                <w:lang w:eastAsia="ru-RU"/>
              </w:rPr>
              <w:t>0.002</w:t>
            </w:r>
          </w:p>
        </w:tc>
        <w:tc>
          <w:tcPr>
            <w:tcW w:w="899"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70</w:t>
            </w:r>
          </w:p>
        </w:tc>
        <w:tc>
          <w:tcPr>
            <w:tcW w:w="944"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0.39</w:t>
            </w:r>
          </w:p>
        </w:tc>
        <w:tc>
          <w:tcPr>
            <w:tcW w:w="992"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0.17</w:t>
            </w:r>
          </w:p>
        </w:tc>
        <w:tc>
          <w:tcPr>
            <w:tcW w:w="1134"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0.3</w:t>
            </w:r>
            <w:r>
              <w:rPr>
                <w:rFonts w:ascii="Times New Roman" w:eastAsia="Times New Roman" w:hAnsi="Times New Roman" w:cs="Times New Roman"/>
                <w:sz w:val="24"/>
                <w:szCs w:val="24"/>
                <w:lang w:eastAsia="ru-RU"/>
              </w:rPr>
              <w:t>4</w:t>
            </w:r>
          </w:p>
        </w:tc>
        <w:tc>
          <w:tcPr>
            <w:tcW w:w="986"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eastAsia="ru-RU"/>
              </w:rPr>
              <w:t>8</w:t>
            </w:r>
          </w:p>
        </w:tc>
      </w:tr>
      <w:tr w:rsidR="001731D7" w:rsidTr="007E39EC">
        <w:tc>
          <w:tcPr>
            <w:tcW w:w="1668" w:type="dxa"/>
            <w:vAlign w:val="center"/>
          </w:tcPr>
          <w:p w:rsidR="001731D7" w:rsidRPr="00444CB0" w:rsidRDefault="001731D7" w:rsidP="007E39EC">
            <w:pPr>
              <w:rPr>
                <w:rFonts w:ascii="Times New Roman" w:eastAsia="Times New Roman" w:hAnsi="Times New Roman" w:cs="Times New Roman"/>
                <w:sz w:val="24"/>
                <w:szCs w:val="24"/>
                <w:lang w:eastAsia="ru-RU"/>
              </w:rPr>
            </w:pPr>
            <w:r w:rsidRPr="00444CB0">
              <w:rPr>
                <w:rFonts w:ascii="Times New Roman" w:eastAsia="Times New Roman" w:hAnsi="Times New Roman" w:cs="Times New Roman"/>
                <w:bCs/>
                <w:sz w:val="24"/>
                <w:szCs w:val="24"/>
                <w:lang w:eastAsia="ru-RU"/>
              </w:rPr>
              <w:t>Знання і прийняття себе</w:t>
            </w:r>
          </w:p>
        </w:tc>
        <w:tc>
          <w:tcPr>
            <w:tcW w:w="992"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0.63</w:t>
            </w:r>
          </w:p>
        </w:tc>
        <w:tc>
          <w:tcPr>
            <w:tcW w:w="1062"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0.82</w:t>
            </w:r>
          </w:p>
        </w:tc>
        <w:tc>
          <w:tcPr>
            <w:tcW w:w="1064"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0.22</w:t>
            </w:r>
          </w:p>
        </w:tc>
        <w:tc>
          <w:tcPr>
            <w:tcW w:w="899"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0.85</w:t>
            </w:r>
          </w:p>
        </w:tc>
        <w:tc>
          <w:tcPr>
            <w:tcW w:w="944"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r w:rsidRPr="00444CB0">
              <w:rPr>
                <w:rFonts w:ascii="Times New Roman" w:eastAsia="Times New Roman" w:hAnsi="Times New Roman" w:cs="Times New Roman"/>
                <w:sz w:val="24"/>
                <w:szCs w:val="24"/>
                <w:lang w:eastAsia="ru-RU"/>
              </w:rPr>
              <w:t>8</w:t>
            </w:r>
          </w:p>
        </w:tc>
        <w:tc>
          <w:tcPr>
            <w:tcW w:w="992"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0.48</w:t>
            </w:r>
          </w:p>
        </w:tc>
        <w:tc>
          <w:tcPr>
            <w:tcW w:w="1134"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0.78</w:t>
            </w:r>
          </w:p>
        </w:tc>
        <w:tc>
          <w:tcPr>
            <w:tcW w:w="986"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8</w:t>
            </w:r>
          </w:p>
        </w:tc>
      </w:tr>
      <w:tr w:rsidR="001731D7" w:rsidTr="007E39EC">
        <w:tc>
          <w:tcPr>
            <w:tcW w:w="1668" w:type="dxa"/>
            <w:vAlign w:val="center"/>
          </w:tcPr>
          <w:p w:rsidR="001731D7" w:rsidRPr="00444CB0" w:rsidRDefault="001731D7" w:rsidP="007E39EC">
            <w:pPr>
              <w:rPr>
                <w:rFonts w:ascii="Times New Roman" w:eastAsia="Times New Roman" w:hAnsi="Times New Roman" w:cs="Times New Roman"/>
                <w:sz w:val="24"/>
                <w:szCs w:val="24"/>
                <w:lang w:eastAsia="ru-RU"/>
              </w:rPr>
            </w:pPr>
            <w:r w:rsidRPr="00444CB0">
              <w:rPr>
                <w:rFonts w:ascii="Times New Roman" w:eastAsia="Times New Roman" w:hAnsi="Times New Roman" w:cs="Times New Roman"/>
                <w:bCs/>
                <w:sz w:val="24"/>
                <w:szCs w:val="24"/>
                <w:lang w:eastAsia="ru-RU"/>
              </w:rPr>
              <w:t>Автентичний самовираз</w:t>
            </w:r>
          </w:p>
        </w:tc>
        <w:tc>
          <w:tcPr>
            <w:tcW w:w="992"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0.61</w:t>
            </w:r>
          </w:p>
        </w:tc>
        <w:tc>
          <w:tcPr>
            <w:tcW w:w="1062"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0.96</w:t>
            </w:r>
          </w:p>
        </w:tc>
        <w:tc>
          <w:tcPr>
            <w:tcW w:w="1064"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0.76</w:t>
            </w:r>
          </w:p>
        </w:tc>
        <w:tc>
          <w:tcPr>
            <w:tcW w:w="899"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0.62</w:t>
            </w:r>
          </w:p>
        </w:tc>
        <w:tc>
          <w:tcPr>
            <w:tcW w:w="944"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0.39</w:t>
            </w:r>
          </w:p>
        </w:tc>
        <w:tc>
          <w:tcPr>
            <w:tcW w:w="992"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0.29</w:t>
            </w:r>
          </w:p>
        </w:tc>
        <w:tc>
          <w:tcPr>
            <w:tcW w:w="1134"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0.49</w:t>
            </w:r>
          </w:p>
        </w:tc>
        <w:tc>
          <w:tcPr>
            <w:tcW w:w="986"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0.07</w:t>
            </w:r>
          </w:p>
        </w:tc>
      </w:tr>
      <w:tr w:rsidR="001731D7" w:rsidTr="007E39EC">
        <w:tc>
          <w:tcPr>
            <w:tcW w:w="1668" w:type="dxa"/>
            <w:vAlign w:val="center"/>
          </w:tcPr>
          <w:p w:rsidR="001731D7" w:rsidRPr="00444CB0" w:rsidRDefault="001731D7" w:rsidP="007E39EC">
            <w:pPr>
              <w:rPr>
                <w:rFonts w:ascii="Times New Roman" w:eastAsia="Times New Roman" w:hAnsi="Times New Roman" w:cs="Times New Roman"/>
                <w:sz w:val="24"/>
                <w:szCs w:val="24"/>
                <w:lang w:eastAsia="ru-RU"/>
              </w:rPr>
            </w:pPr>
            <w:r w:rsidRPr="00444CB0">
              <w:rPr>
                <w:rFonts w:ascii="Times New Roman" w:eastAsia="Times New Roman" w:hAnsi="Times New Roman" w:cs="Times New Roman"/>
                <w:bCs/>
                <w:sz w:val="24"/>
                <w:szCs w:val="24"/>
                <w:lang w:eastAsia="ru-RU"/>
              </w:rPr>
              <w:t>Загальний бал автентичності</w:t>
            </w:r>
          </w:p>
        </w:tc>
        <w:tc>
          <w:tcPr>
            <w:tcW w:w="992"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0.47</w:t>
            </w:r>
          </w:p>
        </w:tc>
        <w:tc>
          <w:tcPr>
            <w:tcW w:w="1062"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0.13</w:t>
            </w:r>
          </w:p>
        </w:tc>
        <w:tc>
          <w:tcPr>
            <w:tcW w:w="1064"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w:t>
            </w:r>
          </w:p>
        </w:tc>
        <w:tc>
          <w:tcPr>
            <w:tcW w:w="899"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0.88</w:t>
            </w:r>
          </w:p>
        </w:tc>
        <w:tc>
          <w:tcPr>
            <w:tcW w:w="944"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0.56</w:t>
            </w:r>
          </w:p>
        </w:tc>
        <w:tc>
          <w:tcPr>
            <w:tcW w:w="992"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bCs/>
                <w:sz w:val="24"/>
                <w:szCs w:val="24"/>
                <w:lang w:eastAsia="ru-RU"/>
              </w:rPr>
              <w:t>0.04</w:t>
            </w:r>
          </w:p>
        </w:tc>
        <w:tc>
          <w:tcPr>
            <w:tcW w:w="1134"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sz w:val="24"/>
                <w:szCs w:val="24"/>
                <w:lang w:eastAsia="ru-RU"/>
              </w:rPr>
              <w:t>0.17</w:t>
            </w:r>
          </w:p>
        </w:tc>
        <w:tc>
          <w:tcPr>
            <w:tcW w:w="986" w:type="dxa"/>
            <w:vAlign w:val="center"/>
          </w:tcPr>
          <w:p w:rsidR="001731D7" w:rsidRPr="00444CB0" w:rsidRDefault="001731D7" w:rsidP="007E39EC">
            <w:pPr>
              <w:jc w:val="center"/>
              <w:rPr>
                <w:rFonts w:ascii="Times New Roman" w:eastAsia="Times New Roman" w:hAnsi="Times New Roman" w:cs="Times New Roman"/>
                <w:sz w:val="24"/>
                <w:szCs w:val="24"/>
                <w:lang w:eastAsia="ru-RU"/>
              </w:rPr>
            </w:pPr>
            <w:r w:rsidRPr="00444CB0">
              <w:rPr>
                <w:rFonts w:ascii="Times New Roman" w:eastAsia="Times New Roman" w:hAnsi="Times New Roman" w:cs="Times New Roman"/>
                <w:bCs/>
                <w:sz w:val="24"/>
                <w:szCs w:val="24"/>
                <w:lang w:eastAsia="ru-RU"/>
              </w:rPr>
              <w:t>0.048</w:t>
            </w:r>
          </w:p>
        </w:tc>
      </w:tr>
    </w:tbl>
    <w:p w:rsidR="00221FE8" w:rsidRDefault="00221FE8" w:rsidP="001731D7">
      <w:pPr>
        <w:spacing w:before="100" w:beforeAutospacing="1" w:after="100" w:afterAutospacing="1" w:line="360" w:lineRule="auto"/>
        <w:ind w:firstLine="709"/>
        <w:contextualSpacing/>
        <w:outlineLvl w:val="2"/>
        <w:rPr>
          <w:rFonts w:ascii="Times New Roman" w:eastAsia="Times New Roman" w:hAnsi="Times New Roman" w:cs="Times New Roman"/>
          <w:bCs/>
          <w:kern w:val="0"/>
          <w:sz w:val="28"/>
          <w:szCs w:val="28"/>
          <w:lang w:val="en-US" w:eastAsia="ru-RU"/>
        </w:rPr>
      </w:pPr>
    </w:p>
    <w:p w:rsidR="001731D7" w:rsidRPr="0019784B" w:rsidRDefault="001731D7" w:rsidP="001731D7">
      <w:pPr>
        <w:spacing w:before="100" w:beforeAutospacing="1" w:after="100" w:afterAutospacing="1" w:line="360" w:lineRule="auto"/>
        <w:ind w:firstLine="709"/>
        <w:contextualSpacing/>
        <w:outlineLvl w:val="2"/>
        <w:rPr>
          <w:rFonts w:ascii="Times New Roman" w:eastAsia="Times New Roman" w:hAnsi="Times New Roman" w:cs="Times New Roman"/>
          <w:bCs/>
          <w:kern w:val="0"/>
          <w:sz w:val="28"/>
          <w:szCs w:val="28"/>
          <w:lang w:val="ru-RU" w:eastAsia="ru-RU"/>
        </w:rPr>
      </w:pPr>
      <w:r w:rsidRPr="0019784B">
        <w:rPr>
          <w:rFonts w:ascii="Times New Roman" w:eastAsia="Times New Roman" w:hAnsi="Times New Roman" w:cs="Times New Roman"/>
          <w:bCs/>
          <w:kern w:val="0"/>
          <w:sz w:val="28"/>
          <w:szCs w:val="28"/>
          <w:lang w:val="ru-RU" w:eastAsia="ru-RU"/>
        </w:rPr>
        <w:t>Ключові значущі кореляції (p &lt; 0.05):</w:t>
      </w:r>
    </w:p>
    <w:p w:rsidR="001731D7" w:rsidRDefault="001731D7" w:rsidP="001731D7">
      <w:pPr>
        <w:spacing w:before="100" w:beforeAutospacing="1" w:after="100" w:afterAutospacing="1" w:line="360" w:lineRule="auto"/>
        <w:ind w:left="720"/>
        <w:contextualSpacing/>
        <w:rPr>
          <w:rFonts w:ascii="Times New Roman" w:eastAsia="Times New Roman" w:hAnsi="Times New Roman" w:cs="Times New Roman"/>
          <w:kern w:val="0"/>
          <w:sz w:val="28"/>
          <w:szCs w:val="28"/>
          <w:lang w:val="en-US" w:eastAsia="ru-RU"/>
        </w:rPr>
      </w:pPr>
      <w:r>
        <w:rPr>
          <w:rFonts w:ascii="Times New Roman" w:eastAsia="Times New Roman" w:hAnsi="Times New Roman" w:cs="Times New Roman"/>
          <w:bCs/>
          <w:kern w:val="0"/>
          <w:sz w:val="28"/>
          <w:szCs w:val="28"/>
          <w:lang w:val="en-US" w:eastAsia="ru-RU"/>
        </w:rPr>
        <w:t xml:space="preserve">1. </w:t>
      </w:r>
      <w:r w:rsidRPr="0019784B">
        <w:rPr>
          <w:rFonts w:ascii="Times New Roman" w:eastAsia="Times New Roman" w:hAnsi="Times New Roman" w:cs="Times New Roman"/>
          <w:bCs/>
          <w:kern w:val="0"/>
          <w:sz w:val="28"/>
          <w:szCs w:val="28"/>
          <w:lang w:val="ru-RU" w:eastAsia="ru-RU"/>
        </w:rPr>
        <w:t>Необмеженість іншими</w:t>
      </w:r>
      <w:r w:rsidRPr="0019784B">
        <w:rPr>
          <w:rFonts w:ascii="Times New Roman" w:eastAsia="Times New Roman" w:hAnsi="Times New Roman" w:cs="Times New Roman"/>
          <w:kern w:val="0"/>
          <w:sz w:val="28"/>
          <w:szCs w:val="28"/>
          <w:lang w:val="ru-RU" w:eastAsia="ru-RU"/>
        </w:rPr>
        <w:t>:</w:t>
      </w:r>
    </w:p>
    <w:p w:rsidR="001731D7" w:rsidRPr="0019784B" w:rsidRDefault="001731D7" w:rsidP="001731D7">
      <w:pPr>
        <w:spacing w:before="100" w:beforeAutospacing="1" w:after="100" w:afterAutospacing="1" w:line="360" w:lineRule="auto"/>
        <w:ind w:left="720"/>
        <w:contextualSpacing/>
        <w:rPr>
          <w:rFonts w:ascii="Times New Roman" w:eastAsia="Times New Roman" w:hAnsi="Times New Roman" w:cs="Times New Roman"/>
          <w:kern w:val="0"/>
          <w:sz w:val="28"/>
          <w:szCs w:val="28"/>
          <w:lang w:val="en-US" w:eastAsia="ru-RU"/>
        </w:rPr>
      </w:pPr>
      <w:r w:rsidRPr="0019784B">
        <w:rPr>
          <w:rFonts w:ascii="Times New Roman" w:eastAsia="Times New Roman" w:hAnsi="Times New Roman" w:cs="Times New Roman"/>
          <w:kern w:val="0"/>
          <w:sz w:val="28"/>
          <w:szCs w:val="28"/>
          <w:lang w:val="ru-RU" w:eastAsia="ru-RU"/>
        </w:rPr>
        <w:t xml:space="preserve">негативно </w:t>
      </w:r>
      <w:proofErr w:type="gramStart"/>
      <w:r w:rsidRPr="0019784B">
        <w:rPr>
          <w:rFonts w:ascii="Times New Roman" w:eastAsia="Times New Roman" w:hAnsi="Times New Roman" w:cs="Times New Roman"/>
          <w:kern w:val="0"/>
          <w:sz w:val="28"/>
          <w:szCs w:val="28"/>
          <w:lang w:val="ru-RU" w:eastAsia="ru-RU"/>
        </w:rPr>
        <w:t>пов'язана</w:t>
      </w:r>
      <w:proofErr w:type="gramEnd"/>
      <w:r w:rsidRPr="0019784B">
        <w:rPr>
          <w:rFonts w:ascii="Times New Roman" w:eastAsia="Times New Roman" w:hAnsi="Times New Roman" w:cs="Times New Roman"/>
          <w:kern w:val="0"/>
          <w:sz w:val="28"/>
          <w:szCs w:val="28"/>
          <w:lang w:val="ru-RU" w:eastAsia="ru-RU"/>
        </w:rPr>
        <w:t xml:space="preserve"> з </w:t>
      </w:r>
      <w:r w:rsidRPr="0019784B">
        <w:rPr>
          <w:rFonts w:ascii="Times New Roman" w:eastAsia="Times New Roman" w:hAnsi="Times New Roman" w:cs="Times New Roman"/>
          <w:bCs/>
          <w:kern w:val="0"/>
          <w:sz w:val="28"/>
          <w:szCs w:val="28"/>
          <w:lang w:val="ru-RU" w:eastAsia="ru-RU"/>
        </w:rPr>
        <w:t>агресивністю</w:t>
      </w:r>
      <w:r w:rsidRPr="0019784B">
        <w:rPr>
          <w:rFonts w:ascii="Times New Roman" w:eastAsia="Times New Roman" w:hAnsi="Times New Roman" w:cs="Times New Roman"/>
          <w:kern w:val="0"/>
          <w:sz w:val="28"/>
          <w:szCs w:val="28"/>
          <w:lang w:val="ru-RU" w:eastAsia="ru-RU"/>
        </w:rPr>
        <w:t xml:space="preserve"> (ρ = –0.47, p = 0.002)</w:t>
      </w:r>
      <w:r>
        <w:rPr>
          <w:rFonts w:ascii="Times New Roman" w:eastAsia="Times New Roman" w:hAnsi="Times New Roman" w:cs="Times New Roman"/>
          <w:kern w:val="0"/>
          <w:sz w:val="28"/>
          <w:szCs w:val="28"/>
          <w:lang w:val="en-US" w:eastAsia="ru-RU"/>
        </w:rPr>
        <w:t>,</w:t>
      </w:r>
    </w:p>
    <w:p w:rsidR="001731D7" w:rsidRPr="0019784B" w:rsidRDefault="001731D7" w:rsidP="001731D7">
      <w:pPr>
        <w:spacing w:before="100" w:beforeAutospacing="1" w:after="100" w:afterAutospacing="1" w:line="360" w:lineRule="auto"/>
        <w:ind w:left="720"/>
        <w:contextualSpacing/>
        <w:rPr>
          <w:rFonts w:ascii="Times New Roman" w:eastAsia="Times New Roman" w:hAnsi="Times New Roman" w:cs="Times New Roman"/>
          <w:kern w:val="0"/>
          <w:sz w:val="28"/>
          <w:szCs w:val="28"/>
          <w:lang w:val="en-US" w:eastAsia="ru-RU"/>
        </w:rPr>
      </w:pPr>
      <w:r w:rsidRPr="0019784B">
        <w:rPr>
          <w:rFonts w:ascii="Times New Roman" w:eastAsia="Times New Roman" w:hAnsi="Times New Roman" w:cs="Times New Roman"/>
          <w:kern w:val="0"/>
          <w:sz w:val="28"/>
          <w:szCs w:val="28"/>
          <w:lang w:val="ru-RU" w:eastAsia="ru-RU"/>
        </w:rPr>
        <w:lastRenderedPageBreak/>
        <w:t xml:space="preserve">позитивно </w:t>
      </w:r>
      <w:proofErr w:type="gramStart"/>
      <w:r w:rsidRPr="0019784B">
        <w:rPr>
          <w:rFonts w:ascii="Times New Roman" w:eastAsia="Times New Roman" w:hAnsi="Times New Roman" w:cs="Times New Roman"/>
          <w:kern w:val="0"/>
          <w:sz w:val="28"/>
          <w:szCs w:val="28"/>
          <w:lang w:val="ru-RU" w:eastAsia="ru-RU"/>
        </w:rPr>
        <w:t>пов’язана</w:t>
      </w:r>
      <w:proofErr w:type="gramEnd"/>
      <w:r w:rsidRPr="0019784B">
        <w:rPr>
          <w:rFonts w:ascii="Times New Roman" w:eastAsia="Times New Roman" w:hAnsi="Times New Roman" w:cs="Times New Roman"/>
          <w:kern w:val="0"/>
          <w:sz w:val="28"/>
          <w:szCs w:val="28"/>
          <w:lang w:val="ru-RU" w:eastAsia="ru-RU"/>
        </w:rPr>
        <w:t xml:space="preserve"> з </w:t>
      </w:r>
      <w:r w:rsidRPr="0019784B">
        <w:rPr>
          <w:rFonts w:ascii="Times New Roman" w:eastAsia="Times New Roman" w:hAnsi="Times New Roman" w:cs="Times New Roman"/>
          <w:bCs/>
          <w:kern w:val="0"/>
          <w:sz w:val="28"/>
          <w:szCs w:val="28"/>
          <w:lang w:val="ru-RU" w:eastAsia="ru-RU"/>
        </w:rPr>
        <w:t>екстраверсією</w:t>
      </w:r>
      <w:r w:rsidRPr="0019784B">
        <w:rPr>
          <w:rFonts w:ascii="Times New Roman" w:eastAsia="Times New Roman" w:hAnsi="Times New Roman" w:cs="Times New Roman"/>
          <w:kern w:val="0"/>
          <w:sz w:val="28"/>
          <w:szCs w:val="28"/>
          <w:lang w:val="ru-RU" w:eastAsia="ru-RU"/>
        </w:rPr>
        <w:t xml:space="preserve"> (ρ = 0.32, p = 0.04)</w:t>
      </w:r>
      <w:r>
        <w:rPr>
          <w:rFonts w:ascii="Times New Roman" w:eastAsia="Times New Roman" w:hAnsi="Times New Roman" w:cs="Times New Roman"/>
          <w:kern w:val="0"/>
          <w:sz w:val="28"/>
          <w:szCs w:val="28"/>
          <w:lang w:val="en-US" w:eastAsia="ru-RU"/>
        </w:rPr>
        <w:t>,</w:t>
      </w:r>
    </w:p>
    <w:p w:rsidR="001731D7" w:rsidRPr="0019784B" w:rsidRDefault="001731D7" w:rsidP="001731D7">
      <w:pPr>
        <w:spacing w:before="100" w:beforeAutospacing="1" w:after="100" w:afterAutospacing="1" w:line="360" w:lineRule="auto"/>
        <w:ind w:left="720"/>
        <w:contextualSpacing/>
        <w:rPr>
          <w:rFonts w:ascii="Times New Roman" w:eastAsia="Times New Roman" w:hAnsi="Times New Roman" w:cs="Times New Roman"/>
          <w:kern w:val="0"/>
          <w:sz w:val="28"/>
          <w:szCs w:val="28"/>
          <w:lang w:val="en-US" w:eastAsia="ru-RU"/>
        </w:rPr>
      </w:pPr>
      <w:r w:rsidRPr="0019784B">
        <w:rPr>
          <w:rFonts w:ascii="Times New Roman" w:eastAsia="Times New Roman" w:hAnsi="Times New Roman" w:cs="Times New Roman"/>
          <w:kern w:val="0"/>
          <w:sz w:val="28"/>
          <w:szCs w:val="28"/>
          <w:lang w:val="ru-RU" w:eastAsia="ru-RU"/>
        </w:rPr>
        <w:t xml:space="preserve">негативно з </w:t>
      </w:r>
      <w:r w:rsidRPr="0019784B">
        <w:rPr>
          <w:rFonts w:ascii="Times New Roman" w:eastAsia="Times New Roman" w:hAnsi="Times New Roman" w:cs="Times New Roman"/>
          <w:bCs/>
          <w:kern w:val="0"/>
          <w:sz w:val="28"/>
          <w:szCs w:val="28"/>
          <w:lang w:val="ru-RU" w:eastAsia="ru-RU"/>
        </w:rPr>
        <w:t>спонтанністю</w:t>
      </w:r>
      <w:r w:rsidRPr="0019784B">
        <w:rPr>
          <w:rFonts w:ascii="Times New Roman" w:eastAsia="Times New Roman" w:hAnsi="Times New Roman" w:cs="Times New Roman"/>
          <w:kern w:val="0"/>
          <w:sz w:val="28"/>
          <w:szCs w:val="28"/>
          <w:lang w:val="ru-RU" w:eastAsia="ru-RU"/>
        </w:rPr>
        <w:t xml:space="preserve"> (ρ = –0.33, p = 0.035)</w:t>
      </w:r>
      <w:r>
        <w:rPr>
          <w:rFonts w:ascii="Times New Roman" w:eastAsia="Times New Roman" w:hAnsi="Times New Roman" w:cs="Times New Roman"/>
          <w:kern w:val="0"/>
          <w:sz w:val="28"/>
          <w:szCs w:val="28"/>
          <w:lang w:val="en-US" w:eastAsia="ru-RU"/>
        </w:rPr>
        <w:t>.</w:t>
      </w:r>
    </w:p>
    <w:p w:rsidR="001731D7" w:rsidRDefault="001731D7" w:rsidP="001731D7">
      <w:pPr>
        <w:spacing w:before="100" w:beforeAutospacing="1" w:after="100" w:afterAutospacing="1" w:line="360" w:lineRule="auto"/>
        <w:ind w:left="720"/>
        <w:contextualSpacing/>
        <w:rPr>
          <w:rFonts w:ascii="Times New Roman" w:eastAsia="Times New Roman" w:hAnsi="Times New Roman" w:cs="Times New Roman"/>
          <w:kern w:val="0"/>
          <w:sz w:val="28"/>
          <w:szCs w:val="28"/>
          <w:lang w:val="en-US" w:eastAsia="ru-RU"/>
        </w:rPr>
      </w:pPr>
      <w:r>
        <w:rPr>
          <w:rFonts w:ascii="Times New Roman" w:eastAsia="Times New Roman" w:hAnsi="Times New Roman" w:cs="Times New Roman"/>
          <w:bCs/>
          <w:kern w:val="0"/>
          <w:sz w:val="28"/>
          <w:szCs w:val="28"/>
          <w:lang w:val="en-US" w:eastAsia="ru-RU"/>
        </w:rPr>
        <w:t xml:space="preserve">2. </w:t>
      </w:r>
      <w:r w:rsidRPr="0019784B">
        <w:rPr>
          <w:rFonts w:ascii="Times New Roman" w:eastAsia="Times New Roman" w:hAnsi="Times New Roman" w:cs="Times New Roman"/>
          <w:bCs/>
          <w:kern w:val="0"/>
          <w:sz w:val="28"/>
          <w:szCs w:val="28"/>
          <w:lang w:val="ru-RU" w:eastAsia="ru-RU"/>
        </w:rPr>
        <w:t>Загальний бал автентичності</w:t>
      </w:r>
      <w:r w:rsidRPr="0019784B">
        <w:rPr>
          <w:rFonts w:ascii="Times New Roman" w:eastAsia="Times New Roman" w:hAnsi="Times New Roman" w:cs="Times New Roman"/>
          <w:kern w:val="0"/>
          <w:sz w:val="28"/>
          <w:szCs w:val="28"/>
          <w:lang w:val="ru-RU" w:eastAsia="ru-RU"/>
        </w:rPr>
        <w:t>:</w:t>
      </w:r>
    </w:p>
    <w:p w:rsidR="001731D7" w:rsidRPr="0019784B" w:rsidRDefault="001731D7" w:rsidP="001731D7">
      <w:pPr>
        <w:spacing w:before="100" w:beforeAutospacing="1" w:after="100" w:afterAutospacing="1" w:line="360" w:lineRule="auto"/>
        <w:ind w:left="720"/>
        <w:contextualSpacing/>
        <w:rPr>
          <w:rFonts w:ascii="Times New Roman" w:eastAsia="Times New Roman" w:hAnsi="Times New Roman" w:cs="Times New Roman"/>
          <w:kern w:val="0"/>
          <w:sz w:val="28"/>
          <w:szCs w:val="28"/>
          <w:lang w:val="en-US" w:eastAsia="ru-RU"/>
        </w:rPr>
      </w:pPr>
      <w:r w:rsidRPr="0019784B">
        <w:rPr>
          <w:rFonts w:ascii="Times New Roman" w:eastAsia="Times New Roman" w:hAnsi="Times New Roman" w:cs="Times New Roman"/>
          <w:kern w:val="0"/>
          <w:sz w:val="28"/>
          <w:szCs w:val="28"/>
          <w:lang w:val="ru-RU" w:eastAsia="ru-RU"/>
        </w:rPr>
        <w:t xml:space="preserve">позитивно корелює з </w:t>
      </w:r>
      <w:r w:rsidRPr="0019784B">
        <w:rPr>
          <w:rFonts w:ascii="Times New Roman" w:eastAsia="Times New Roman" w:hAnsi="Times New Roman" w:cs="Times New Roman"/>
          <w:bCs/>
          <w:kern w:val="0"/>
          <w:sz w:val="28"/>
          <w:szCs w:val="28"/>
          <w:lang w:val="ru-RU" w:eastAsia="ru-RU"/>
        </w:rPr>
        <w:t>сензитивністю</w:t>
      </w:r>
      <w:r w:rsidRPr="0019784B">
        <w:rPr>
          <w:rFonts w:ascii="Times New Roman" w:eastAsia="Times New Roman" w:hAnsi="Times New Roman" w:cs="Times New Roman"/>
          <w:kern w:val="0"/>
          <w:sz w:val="28"/>
          <w:szCs w:val="28"/>
          <w:lang w:val="ru-RU" w:eastAsia="ru-RU"/>
        </w:rPr>
        <w:t xml:space="preserve"> (ρ = 0.3</w:t>
      </w:r>
      <w:r>
        <w:rPr>
          <w:rFonts w:ascii="Times New Roman" w:eastAsia="Times New Roman" w:hAnsi="Times New Roman" w:cs="Times New Roman"/>
          <w:kern w:val="0"/>
          <w:sz w:val="28"/>
          <w:szCs w:val="28"/>
          <w:lang w:val="ru-RU" w:eastAsia="ru-RU"/>
        </w:rPr>
        <w:t>3</w:t>
      </w:r>
      <w:r w:rsidRPr="0019784B">
        <w:rPr>
          <w:rFonts w:ascii="Times New Roman" w:eastAsia="Times New Roman" w:hAnsi="Times New Roman" w:cs="Times New Roman"/>
          <w:kern w:val="0"/>
          <w:sz w:val="28"/>
          <w:szCs w:val="28"/>
          <w:lang w:val="ru-RU" w:eastAsia="ru-RU"/>
        </w:rPr>
        <w:t>, p = 0.04)</w:t>
      </w:r>
      <w:r>
        <w:rPr>
          <w:rFonts w:ascii="Times New Roman" w:eastAsia="Times New Roman" w:hAnsi="Times New Roman" w:cs="Times New Roman"/>
          <w:kern w:val="0"/>
          <w:sz w:val="28"/>
          <w:szCs w:val="28"/>
          <w:lang w:val="en-US" w:eastAsia="ru-RU"/>
        </w:rPr>
        <w:t>,</w:t>
      </w:r>
    </w:p>
    <w:p w:rsidR="001731D7" w:rsidRDefault="001731D7" w:rsidP="001731D7">
      <w:pPr>
        <w:spacing w:before="100" w:beforeAutospacing="1" w:after="100" w:afterAutospacing="1" w:line="360" w:lineRule="auto"/>
        <w:ind w:left="720"/>
        <w:contextualSpacing/>
        <w:rPr>
          <w:rFonts w:ascii="Times New Roman" w:eastAsia="Times New Roman" w:hAnsi="Times New Roman" w:cs="Times New Roman"/>
          <w:kern w:val="0"/>
          <w:sz w:val="28"/>
          <w:szCs w:val="28"/>
          <w:lang w:val="en-US" w:eastAsia="ru-RU"/>
        </w:rPr>
      </w:pPr>
      <w:r w:rsidRPr="0019784B">
        <w:rPr>
          <w:rFonts w:ascii="Times New Roman" w:eastAsia="Times New Roman" w:hAnsi="Times New Roman" w:cs="Times New Roman"/>
          <w:kern w:val="0"/>
          <w:sz w:val="28"/>
          <w:szCs w:val="28"/>
          <w:lang w:val="ru-RU" w:eastAsia="ru-RU"/>
        </w:rPr>
        <w:t xml:space="preserve">негативно з </w:t>
      </w:r>
      <w:proofErr w:type="gramStart"/>
      <w:r w:rsidRPr="0019784B">
        <w:rPr>
          <w:rFonts w:ascii="Times New Roman" w:eastAsia="Times New Roman" w:hAnsi="Times New Roman" w:cs="Times New Roman"/>
          <w:bCs/>
          <w:kern w:val="0"/>
          <w:sz w:val="28"/>
          <w:szCs w:val="28"/>
          <w:lang w:val="ru-RU" w:eastAsia="ru-RU"/>
        </w:rPr>
        <w:t>лаб</w:t>
      </w:r>
      <w:proofErr w:type="gramEnd"/>
      <w:r w:rsidRPr="0019784B">
        <w:rPr>
          <w:rFonts w:ascii="Times New Roman" w:eastAsia="Times New Roman" w:hAnsi="Times New Roman" w:cs="Times New Roman"/>
          <w:bCs/>
          <w:kern w:val="0"/>
          <w:sz w:val="28"/>
          <w:szCs w:val="28"/>
          <w:lang w:val="ru-RU" w:eastAsia="ru-RU"/>
        </w:rPr>
        <w:t>ільністю</w:t>
      </w:r>
      <w:r w:rsidRPr="0019784B">
        <w:rPr>
          <w:rFonts w:ascii="Times New Roman" w:eastAsia="Times New Roman" w:hAnsi="Times New Roman" w:cs="Times New Roman"/>
          <w:kern w:val="0"/>
          <w:sz w:val="28"/>
          <w:szCs w:val="28"/>
          <w:lang w:val="ru-RU" w:eastAsia="ru-RU"/>
        </w:rPr>
        <w:t xml:space="preserve"> (ρ = –0.31, p = 0.048)</w:t>
      </w:r>
      <w:r>
        <w:rPr>
          <w:rFonts w:ascii="Times New Roman" w:eastAsia="Times New Roman" w:hAnsi="Times New Roman" w:cs="Times New Roman"/>
          <w:kern w:val="0"/>
          <w:sz w:val="28"/>
          <w:szCs w:val="28"/>
          <w:lang w:val="en-US" w:eastAsia="ru-RU"/>
        </w:rPr>
        <w:t>.</w:t>
      </w:r>
    </w:p>
    <w:p w:rsidR="00DD5AE9" w:rsidRDefault="00DD5AE9" w:rsidP="001731D7">
      <w:pPr>
        <w:spacing w:before="100" w:beforeAutospacing="1" w:after="100" w:afterAutospacing="1" w:line="360" w:lineRule="auto"/>
        <w:ind w:left="720"/>
        <w:contextualSpacing/>
        <w:rPr>
          <w:rFonts w:ascii="Times New Roman" w:eastAsia="Times New Roman" w:hAnsi="Times New Roman" w:cs="Times New Roman"/>
          <w:kern w:val="0"/>
          <w:sz w:val="28"/>
          <w:szCs w:val="28"/>
          <w:lang w:eastAsia="ru-RU"/>
        </w:rPr>
      </w:pPr>
    </w:p>
    <w:p w:rsidR="00F525AB" w:rsidRPr="00DD5AE9" w:rsidRDefault="001731D7" w:rsidP="00F525AB">
      <w:pPr>
        <w:spacing w:before="100" w:beforeAutospacing="1" w:after="100" w:afterAutospacing="1" w:line="360" w:lineRule="auto"/>
        <w:ind w:firstLine="709"/>
        <w:contextualSpacing/>
        <w:jc w:val="both"/>
        <w:outlineLvl w:val="2"/>
        <w:rPr>
          <w:rFonts w:ascii="Times New Roman" w:eastAsia="Times New Roman" w:hAnsi="Times New Roman" w:cs="Times New Roman"/>
          <w:bCs/>
          <w:kern w:val="0"/>
          <w:sz w:val="28"/>
          <w:szCs w:val="28"/>
          <w:lang w:val="en-US" w:eastAsia="ru-RU"/>
        </w:rPr>
      </w:pPr>
      <w:r w:rsidRPr="00DD5AE9">
        <w:rPr>
          <w:rFonts w:ascii="Times New Roman" w:eastAsia="Times New Roman" w:hAnsi="Times New Roman" w:cs="Times New Roman"/>
          <w:bCs/>
          <w:kern w:val="0"/>
          <w:sz w:val="28"/>
          <w:szCs w:val="28"/>
          <w:lang w:val="ru-RU" w:eastAsia="ru-RU"/>
        </w:rPr>
        <w:t>Висновки до розділу 2.</w:t>
      </w:r>
    </w:p>
    <w:p w:rsidR="00F525AB" w:rsidRPr="006D2C1C" w:rsidRDefault="004A531D" w:rsidP="00F525AB">
      <w:pPr>
        <w:spacing w:before="100" w:beforeAutospacing="1" w:after="100" w:afterAutospacing="1" w:line="360" w:lineRule="auto"/>
        <w:ind w:firstLine="709"/>
        <w:contextualSpacing/>
        <w:jc w:val="both"/>
        <w:outlineLvl w:val="2"/>
        <w:rPr>
          <w:rFonts w:ascii="Times New Roman" w:hAnsi="Times New Roman" w:cs="Times New Roman"/>
          <w:sz w:val="28"/>
          <w:szCs w:val="28"/>
          <w:lang w:val="en-US"/>
        </w:rPr>
      </w:pPr>
      <w:r w:rsidRPr="006D2C1C">
        <w:rPr>
          <w:rFonts w:ascii="Times New Roman" w:hAnsi="Times New Roman" w:cs="Times New Roman"/>
          <w:sz w:val="28"/>
          <w:szCs w:val="28"/>
        </w:rPr>
        <w:t xml:space="preserve">Емпіричне дослідження дозволило виявити низку </w:t>
      </w:r>
      <w:r w:rsidRPr="006D2C1C">
        <w:rPr>
          <w:rStyle w:val="ae"/>
          <w:rFonts w:ascii="Times New Roman" w:eastAsiaTheme="majorEastAsia" w:hAnsi="Times New Roman" w:cs="Times New Roman"/>
          <w:b w:val="0"/>
          <w:sz w:val="28"/>
          <w:szCs w:val="28"/>
        </w:rPr>
        <w:t>стійких психологічних закономірностей</w:t>
      </w:r>
      <w:r w:rsidRPr="006D2C1C">
        <w:rPr>
          <w:rFonts w:ascii="Times New Roman" w:hAnsi="Times New Roman" w:cs="Times New Roman"/>
          <w:sz w:val="28"/>
          <w:szCs w:val="28"/>
        </w:rPr>
        <w:t>, що характеризують автентичність особистості дорослого в умовах вимушеного переселення та її зв’язок із міжособистісною взаємодією.</w:t>
      </w:r>
    </w:p>
    <w:p w:rsidR="00F525AB" w:rsidRPr="006D2C1C" w:rsidRDefault="004A531D" w:rsidP="00F525AB">
      <w:pPr>
        <w:spacing w:before="100" w:beforeAutospacing="1" w:after="100" w:afterAutospacing="1" w:line="360" w:lineRule="auto"/>
        <w:ind w:firstLine="709"/>
        <w:contextualSpacing/>
        <w:jc w:val="both"/>
        <w:outlineLvl w:val="2"/>
        <w:rPr>
          <w:rFonts w:ascii="Times New Roman" w:hAnsi="Times New Roman" w:cs="Times New Roman"/>
          <w:sz w:val="28"/>
          <w:szCs w:val="28"/>
          <w:lang w:val="en-US"/>
        </w:rPr>
      </w:pPr>
      <w:r w:rsidRPr="006D2C1C">
        <w:rPr>
          <w:rFonts w:ascii="Times New Roman" w:hAnsi="Times New Roman" w:cs="Times New Roman"/>
          <w:sz w:val="28"/>
          <w:szCs w:val="28"/>
        </w:rPr>
        <w:t xml:space="preserve">Отримані результати свідчать про те, що </w:t>
      </w:r>
      <w:r w:rsidRPr="006D2C1C">
        <w:rPr>
          <w:rStyle w:val="ae"/>
          <w:rFonts w:ascii="Times New Roman" w:eastAsiaTheme="majorEastAsia" w:hAnsi="Times New Roman" w:cs="Times New Roman"/>
          <w:b w:val="0"/>
          <w:sz w:val="28"/>
          <w:szCs w:val="28"/>
        </w:rPr>
        <w:t>автентичність особистості виступає важливим інтегративним чинником емоційної стабільності та міжособистісної адаптації</w:t>
      </w:r>
      <w:r w:rsidRPr="006D2C1C">
        <w:rPr>
          <w:rFonts w:ascii="Times New Roman" w:hAnsi="Times New Roman" w:cs="Times New Roman"/>
          <w:b/>
          <w:sz w:val="28"/>
          <w:szCs w:val="28"/>
        </w:rPr>
        <w:t xml:space="preserve">. </w:t>
      </w:r>
      <w:r w:rsidRPr="006D2C1C">
        <w:rPr>
          <w:rFonts w:ascii="Times New Roman" w:hAnsi="Times New Roman" w:cs="Times New Roman"/>
          <w:sz w:val="28"/>
          <w:szCs w:val="28"/>
        </w:rPr>
        <w:t>Особи з вищим рівнем автентичності характеризуються більшою внутрішньою узгодженістю, зниженим рівнем емоційної напруги та меншою схильністю до тривожних і сензитивних реакцій у спілкуванні. Це дозволяє розглядати автентичність як психологічний ресурс, що підтримує здатність до відкритого, цілісного та гнучкого самовираження у взаємодії з іншими.</w:t>
      </w:r>
    </w:p>
    <w:p w:rsidR="00F525AB" w:rsidRPr="006D2C1C" w:rsidRDefault="004A531D" w:rsidP="00F525AB">
      <w:pPr>
        <w:spacing w:before="100" w:beforeAutospacing="1" w:after="100" w:afterAutospacing="1" w:line="360" w:lineRule="auto"/>
        <w:ind w:firstLine="709"/>
        <w:contextualSpacing/>
        <w:jc w:val="both"/>
        <w:outlineLvl w:val="2"/>
        <w:rPr>
          <w:rFonts w:ascii="Times New Roman" w:hAnsi="Times New Roman" w:cs="Times New Roman"/>
          <w:sz w:val="28"/>
          <w:szCs w:val="28"/>
          <w:lang w:val="en-US"/>
        </w:rPr>
      </w:pPr>
      <w:r w:rsidRPr="006D2C1C">
        <w:rPr>
          <w:rFonts w:ascii="Times New Roman" w:hAnsi="Times New Roman" w:cs="Times New Roman"/>
          <w:sz w:val="28"/>
          <w:szCs w:val="28"/>
        </w:rPr>
        <w:t xml:space="preserve">Водночас було виявлено, що </w:t>
      </w:r>
      <w:r w:rsidRPr="006D2C1C">
        <w:rPr>
          <w:rStyle w:val="ae"/>
          <w:rFonts w:ascii="Times New Roman" w:eastAsiaTheme="majorEastAsia" w:hAnsi="Times New Roman" w:cs="Times New Roman"/>
          <w:b w:val="0"/>
          <w:sz w:val="28"/>
          <w:szCs w:val="28"/>
        </w:rPr>
        <w:t>підвищена тривожність, емоційна вразливість та ригідність установок пов’язані з порушенням автентичного самовираження</w:t>
      </w:r>
      <w:r w:rsidRPr="006D2C1C">
        <w:rPr>
          <w:rFonts w:ascii="Times New Roman" w:hAnsi="Times New Roman" w:cs="Times New Roman"/>
          <w:b/>
          <w:sz w:val="28"/>
          <w:szCs w:val="28"/>
        </w:rPr>
        <w:t xml:space="preserve">. </w:t>
      </w:r>
      <w:r w:rsidRPr="006D2C1C">
        <w:rPr>
          <w:rFonts w:ascii="Times New Roman" w:hAnsi="Times New Roman" w:cs="Times New Roman"/>
          <w:sz w:val="28"/>
          <w:szCs w:val="28"/>
        </w:rPr>
        <w:t>Такі особливості ускладнюють здатність особистості залишатися в контакті з власними переживаннями та потребами, що негативно позначається на якості міжособистісних контактів. Отже, дефіцит автентичності може виступати психологічним механізмом дезадаптації у соціальній взаємодії.</w:t>
      </w:r>
    </w:p>
    <w:p w:rsidR="00F525AB" w:rsidRPr="006D2C1C" w:rsidRDefault="004A531D" w:rsidP="00F525AB">
      <w:pPr>
        <w:spacing w:before="100" w:beforeAutospacing="1" w:after="100" w:afterAutospacing="1" w:line="360" w:lineRule="auto"/>
        <w:ind w:firstLine="709"/>
        <w:contextualSpacing/>
        <w:jc w:val="both"/>
        <w:outlineLvl w:val="2"/>
        <w:rPr>
          <w:rFonts w:ascii="Times New Roman" w:hAnsi="Times New Roman" w:cs="Times New Roman"/>
          <w:b/>
          <w:sz w:val="28"/>
          <w:szCs w:val="28"/>
          <w:lang w:val="en-US"/>
        </w:rPr>
      </w:pPr>
      <w:r w:rsidRPr="006D2C1C">
        <w:rPr>
          <w:rFonts w:ascii="Times New Roman" w:hAnsi="Times New Roman" w:cs="Times New Roman"/>
          <w:sz w:val="28"/>
          <w:szCs w:val="28"/>
        </w:rPr>
        <w:t xml:space="preserve">Аналіз даних клінічного інтерв’ю виявив </w:t>
      </w:r>
      <w:r w:rsidRPr="006D2C1C">
        <w:rPr>
          <w:rStyle w:val="ae"/>
          <w:rFonts w:ascii="Times New Roman" w:eastAsiaTheme="majorEastAsia" w:hAnsi="Times New Roman" w:cs="Times New Roman"/>
          <w:b w:val="0"/>
          <w:sz w:val="28"/>
          <w:szCs w:val="28"/>
        </w:rPr>
        <w:t>тенденцію до порушення цілісності ідентичності у внутрішньо переміщених осіб</w:t>
      </w:r>
      <w:r w:rsidRPr="006D2C1C">
        <w:rPr>
          <w:rFonts w:ascii="Times New Roman" w:hAnsi="Times New Roman" w:cs="Times New Roman"/>
          <w:b/>
          <w:sz w:val="28"/>
          <w:szCs w:val="28"/>
        </w:rPr>
        <w:t>,</w:t>
      </w:r>
      <w:r w:rsidRPr="006D2C1C">
        <w:rPr>
          <w:rFonts w:ascii="Times New Roman" w:hAnsi="Times New Roman" w:cs="Times New Roman"/>
          <w:sz w:val="28"/>
          <w:szCs w:val="28"/>
        </w:rPr>
        <w:t xml:space="preserve"> що проявляється у відчутті втрати себе, труднощах у вираженні емоцій та зниженні суб’єктивного відчуття автентичності. Вимушене переселення постає не лише </w:t>
      </w:r>
      <w:r w:rsidRPr="006D2C1C">
        <w:rPr>
          <w:rFonts w:ascii="Times New Roman" w:hAnsi="Times New Roman" w:cs="Times New Roman"/>
          <w:sz w:val="28"/>
          <w:szCs w:val="28"/>
        </w:rPr>
        <w:lastRenderedPageBreak/>
        <w:t xml:space="preserve">як зовнішня життєва подія, а як глибокий психологічний досвід, що впливає на систему самосприйняття, уявлення про себе та способи побудови міжособистісних зв’язків. Це дозволяє говорити про </w:t>
      </w:r>
      <w:r w:rsidRPr="006D2C1C">
        <w:rPr>
          <w:rStyle w:val="ae"/>
          <w:rFonts w:ascii="Times New Roman" w:eastAsiaTheme="majorEastAsia" w:hAnsi="Times New Roman" w:cs="Times New Roman"/>
          <w:b w:val="0"/>
          <w:sz w:val="28"/>
          <w:szCs w:val="28"/>
        </w:rPr>
        <w:t>кризу автентичності як одну з центральних психологічних проблем ВПО</w:t>
      </w:r>
      <w:r w:rsidRPr="006D2C1C">
        <w:rPr>
          <w:rFonts w:ascii="Times New Roman" w:hAnsi="Times New Roman" w:cs="Times New Roman"/>
          <w:b/>
          <w:sz w:val="28"/>
          <w:szCs w:val="28"/>
        </w:rPr>
        <w:t>.</w:t>
      </w:r>
    </w:p>
    <w:p w:rsidR="00F525AB" w:rsidRPr="006D2C1C" w:rsidRDefault="004A531D" w:rsidP="00F525AB">
      <w:pPr>
        <w:spacing w:before="100" w:beforeAutospacing="1" w:after="100" w:afterAutospacing="1" w:line="360" w:lineRule="auto"/>
        <w:ind w:firstLine="709"/>
        <w:contextualSpacing/>
        <w:jc w:val="both"/>
        <w:outlineLvl w:val="2"/>
        <w:rPr>
          <w:rFonts w:ascii="Times New Roman" w:hAnsi="Times New Roman" w:cs="Times New Roman"/>
          <w:sz w:val="28"/>
          <w:szCs w:val="28"/>
          <w:lang w:val="en-US"/>
        </w:rPr>
      </w:pPr>
      <w:r w:rsidRPr="006D2C1C">
        <w:rPr>
          <w:rFonts w:ascii="Times New Roman" w:hAnsi="Times New Roman" w:cs="Times New Roman"/>
          <w:sz w:val="28"/>
          <w:szCs w:val="28"/>
        </w:rPr>
        <w:t>Гендерний аналіз засвідчив відсутність виражених статистично значущих відмінностей у загальному рівні автентичності, що вказує на її універсальний характер як особистісної якості. Водночас виявлені тенденції у структурних компонентах автентичності свідчать про можливі відмінності у способах саморозуміння та самоприйняття, які потребують подальшого теоретичного та емпіричного уточнення.</w:t>
      </w:r>
    </w:p>
    <w:p w:rsidR="00F525AB" w:rsidRPr="006D2C1C" w:rsidRDefault="004A531D" w:rsidP="00F525AB">
      <w:pPr>
        <w:spacing w:before="100" w:beforeAutospacing="1" w:after="100" w:afterAutospacing="1" w:line="360" w:lineRule="auto"/>
        <w:ind w:firstLine="709"/>
        <w:contextualSpacing/>
        <w:jc w:val="both"/>
        <w:outlineLvl w:val="2"/>
        <w:rPr>
          <w:rFonts w:ascii="Times New Roman" w:hAnsi="Times New Roman" w:cs="Times New Roman"/>
          <w:sz w:val="28"/>
          <w:szCs w:val="28"/>
          <w:lang w:val="en-US"/>
        </w:rPr>
      </w:pPr>
      <w:r w:rsidRPr="006D2C1C">
        <w:rPr>
          <w:rFonts w:ascii="Times New Roman" w:hAnsi="Times New Roman" w:cs="Times New Roman"/>
          <w:sz w:val="28"/>
          <w:szCs w:val="28"/>
        </w:rPr>
        <w:t xml:space="preserve">Узагальнюючи отримані результати, можна зробити висновок, що </w:t>
      </w:r>
      <w:r w:rsidRPr="006D2C1C">
        <w:rPr>
          <w:rStyle w:val="ae"/>
          <w:rFonts w:ascii="Times New Roman" w:eastAsiaTheme="majorEastAsia" w:hAnsi="Times New Roman" w:cs="Times New Roman"/>
          <w:b w:val="0"/>
          <w:sz w:val="28"/>
          <w:szCs w:val="28"/>
        </w:rPr>
        <w:t>автентичність особистості дорослого є ключовим психологічним чинником успішної міжособистісної взаємодії та адаптації в умовах соціальної нестабільності</w:t>
      </w:r>
      <w:r w:rsidRPr="006D2C1C">
        <w:rPr>
          <w:rFonts w:ascii="Times New Roman" w:hAnsi="Times New Roman" w:cs="Times New Roman"/>
          <w:b/>
          <w:sz w:val="28"/>
          <w:szCs w:val="28"/>
        </w:rPr>
        <w:t>.</w:t>
      </w:r>
      <w:r w:rsidRPr="006D2C1C">
        <w:rPr>
          <w:rFonts w:ascii="Times New Roman" w:hAnsi="Times New Roman" w:cs="Times New Roman"/>
          <w:sz w:val="28"/>
          <w:szCs w:val="28"/>
        </w:rPr>
        <w:t xml:space="preserve"> Зниження автентичності пов’язане з емоційною напругою, порушенням ідентичності та труднощами у побудові значущих соціальних контактів, тоді як її розвиток сприяє підвищенню психологічної стійкості та якості міжособистісних відносин.</w:t>
      </w:r>
    </w:p>
    <w:p w:rsidR="004A531D" w:rsidRPr="006D2C1C" w:rsidRDefault="004A531D" w:rsidP="00F525AB">
      <w:pPr>
        <w:spacing w:before="100" w:beforeAutospacing="1" w:after="100" w:afterAutospacing="1" w:line="360" w:lineRule="auto"/>
        <w:ind w:firstLine="709"/>
        <w:contextualSpacing/>
        <w:jc w:val="both"/>
        <w:outlineLvl w:val="2"/>
        <w:rPr>
          <w:rFonts w:ascii="Times New Roman" w:hAnsi="Times New Roman" w:cs="Times New Roman"/>
          <w:sz w:val="28"/>
          <w:szCs w:val="28"/>
        </w:rPr>
      </w:pPr>
      <w:r w:rsidRPr="006D2C1C">
        <w:rPr>
          <w:rFonts w:ascii="Times New Roman" w:hAnsi="Times New Roman" w:cs="Times New Roman"/>
          <w:sz w:val="28"/>
          <w:szCs w:val="28"/>
        </w:rPr>
        <w:t>Отримані закономірності обґрунтовують доцільність розробки цілеспрямованих психологічних програм, спрямованих на відновлення та розвиток автентичності особистості як ресурсу психологічного благополуччя та ефективної міжособистісної взаємодії внутрішньо переміщених осіб.</w:t>
      </w:r>
    </w:p>
    <w:p w:rsidR="001731D7" w:rsidRPr="006D2C1C" w:rsidRDefault="001731D7" w:rsidP="004A531D">
      <w:pPr>
        <w:spacing w:line="360" w:lineRule="auto"/>
        <w:ind w:firstLine="709"/>
        <w:contextualSpacing/>
        <w:jc w:val="both"/>
        <w:rPr>
          <w:rFonts w:ascii="Times New Roman" w:hAnsi="Times New Roman" w:cs="Times New Roman"/>
          <w:sz w:val="28"/>
          <w:szCs w:val="28"/>
        </w:rPr>
      </w:pPr>
    </w:p>
    <w:p w:rsidR="001731D7" w:rsidRPr="006D2C1C" w:rsidRDefault="001731D7" w:rsidP="001731D7">
      <w:pPr>
        <w:spacing w:line="360" w:lineRule="auto"/>
        <w:ind w:firstLine="709"/>
        <w:contextualSpacing/>
        <w:jc w:val="both"/>
        <w:rPr>
          <w:rFonts w:ascii="Times New Roman" w:hAnsi="Times New Roman" w:cs="Times New Roman"/>
          <w:sz w:val="28"/>
          <w:szCs w:val="28"/>
        </w:rPr>
      </w:pPr>
    </w:p>
    <w:p w:rsidR="001731D7" w:rsidRPr="006D2C1C" w:rsidRDefault="001731D7" w:rsidP="001731D7">
      <w:pPr>
        <w:spacing w:line="360" w:lineRule="auto"/>
        <w:ind w:firstLine="709"/>
        <w:contextualSpacing/>
        <w:jc w:val="both"/>
        <w:rPr>
          <w:rStyle w:val="af"/>
          <w:rFonts w:ascii="Times New Roman" w:hAnsi="Times New Roman" w:cs="Times New Roman"/>
          <w:lang w:val="ru-RU"/>
        </w:rPr>
      </w:pPr>
    </w:p>
    <w:p w:rsidR="00E92182" w:rsidRDefault="00E92182" w:rsidP="001731D7">
      <w:pPr>
        <w:spacing w:line="360" w:lineRule="auto"/>
        <w:ind w:firstLine="709"/>
        <w:contextualSpacing/>
        <w:jc w:val="both"/>
        <w:rPr>
          <w:rFonts w:ascii="Times New Roman" w:hAnsi="Times New Roman" w:cs="Times New Roman"/>
          <w:sz w:val="28"/>
          <w:szCs w:val="28"/>
          <w:lang w:val="en-US"/>
        </w:rPr>
      </w:pPr>
    </w:p>
    <w:p w:rsidR="0082245F" w:rsidRDefault="0082245F" w:rsidP="001731D7">
      <w:pPr>
        <w:spacing w:line="360" w:lineRule="auto"/>
        <w:ind w:firstLine="709"/>
        <w:contextualSpacing/>
        <w:jc w:val="both"/>
        <w:rPr>
          <w:rFonts w:ascii="Times New Roman" w:hAnsi="Times New Roman" w:cs="Times New Roman"/>
          <w:sz w:val="28"/>
          <w:szCs w:val="28"/>
          <w:lang w:val="en-US"/>
        </w:rPr>
      </w:pPr>
    </w:p>
    <w:p w:rsidR="0082245F" w:rsidRDefault="0082245F" w:rsidP="001731D7">
      <w:pPr>
        <w:spacing w:line="360" w:lineRule="auto"/>
        <w:ind w:firstLine="709"/>
        <w:contextualSpacing/>
        <w:jc w:val="both"/>
        <w:rPr>
          <w:rFonts w:ascii="Times New Roman" w:hAnsi="Times New Roman" w:cs="Times New Roman"/>
          <w:sz w:val="28"/>
          <w:szCs w:val="28"/>
          <w:lang w:val="en-US"/>
        </w:rPr>
      </w:pPr>
    </w:p>
    <w:p w:rsidR="0082245F" w:rsidRDefault="0082245F" w:rsidP="001731D7">
      <w:pPr>
        <w:spacing w:line="360" w:lineRule="auto"/>
        <w:ind w:firstLine="709"/>
        <w:contextualSpacing/>
        <w:jc w:val="both"/>
        <w:rPr>
          <w:rFonts w:ascii="Times New Roman" w:hAnsi="Times New Roman" w:cs="Times New Roman"/>
          <w:sz w:val="28"/>
          <w:szCs w:val="28"/>
          <w:lang w:val="en-US"/>
        </w:rPr>
      </w:pPr>
    </w:p>
    <w:p w:rsidR="0082245F" w:rsidRDefault="0082245F" w:rsidP="001731D7">
      <w:pPr>
        <w:spacing w:line="360" w:lineRule="auto"/>
        <w:ind w:firstLine="709"/>
        <w:contextualSpacing/>
        <w:jc w:val="both"/>
        <w:rPr>
          <w:rFonts w:ascii="Times New Roman" w:hAnsi="Times New Roman" w:cs="Times New Roman"/>
          <w:sz w:val="28"/>
          <w:szCs w:val="28"/>
          <w:lang w:val="en-US"/>
        </w:rPr>
      </w:pPr>
    </w:p>
    <w:p w:rsidR="001731D7" w:rsidRDefault="001731D7" w:rsidP="001731D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РОЗДІЛ 3</w:t>
      </w:r>
    </w:p>
    <w:p w:rsidR="001731D7" w:rsidRDefault="001731D7" w:rsidP="001731D7">
      <w:pPr>
        <w:spacing w:line="360" w:lineRule="auto"/>
        <w:ind w:firstLine="709"/>
        <w:contextualSpacing/>
        <w:jc w:val="both"/>
        <w:rPr>
          <w:rFonts w:ascii="Times New Roman" w:eastAsia="Times New Roman" w:hAnsi="Times New Roman" w:cs="Times New Roman"/>
          <w:bCs/>
          <w:kern w:val="0"/>
          <w:sz w:val="28"/>
          <w:szCs w:val="28"/>
        </w:rPr>
      </w:pPr>
      <w:r w:rsidRPr="0097602E">
        <w:rPr>
          <w:rFonts w:ascii="Times New Roman" w:eastAsia="Times New Roman" w:hAnsi="Times New Roman" w:cs="Times New Roman"/>
          <w:bCs/>
          <w:kern w:val="0"/>
          <w:sz w:val="28"/>
          <w:szCs w:val="28"/>
        </w:rPr>
        <w:t>ПСИХОЛОГІЧНА ПРОГРАМА РОЗВИТКУ АВТЕНТИЧНОСТІ ДОРОСЛОГО В МІЖОСОБИСТІСНІЙ ВЗАЄМОДІЇ</w:t>
      </w:r>
    </w:p>
    <w:p w:rsidR="001731D7" w:rsidRDefault="001731D7" w:rsidP="001731D7">
      <w:pPr>
        <w:spacing w:line="360" w:lineRule="auto"/>
        <w:ind w:firstLine="709"/>
        <w:contextualSpacing/>
        <w:jc w:val="both"/>
        <w:rPr>
          <w:rFonts w:ascii="Times New Roman" w:eastAsia="Times New Roman" w:hAnsi="Times New Roman" w:cs="Times New Roman"/>
          <w:bCs/>
          <w:kern w:val="0"/>
          <w:sz w:val="28"/>
          <w:szCs w:val="28"/>
        </w:rPr>
      </w:pPr>
    </w:p>
    <w:p w:rsidR="001731D7" w:rsidRDefault="001731D7" w:rsidP="001731D7">
      <w:pPr>
        <w:spacing w:line="360" w:lineRule="auto"/>
        <w:ind w:firstLine="709"/>
        <w:contextualSpacing/>
        <w:jc w:val="both"/>
        <w:rPr>
          <w:rFonts w:ascii="Times New Roman" w:eastAsia="Times New Roman" w:hAnsi="Times New Roman" w:cs="Times New Roman"/>
          <w:kern w:val="0"/>
          <w:sz w:val="28"/>
          <w:szCs w:val="28"/>
        </w:rPr>
      </w:pPr>
      <w:r>
        <w:rPr>
          <w:rFonts w:ascii="Times New Roman" w:eastAsia="Times New Roman" w:hAnsi="Times New Roman" w:cs="Times New Roman"/>
          <w:bCs/>
          <w:kern w:val="0"/>
          <w:sz w:val="28"/>
          <w:szCs w:val="28"/>
        </w:rPr>
        <w:t>3.1.</w:t>
      </w:r>
      <w:r w:rsidRPr="0097602E">
        <w:rPr>
          <w:rFonts w:ascii="Times New Roman" w:eastAsia="Times New Roman" w:hAnsi="Times New Roman" w:cs="Times New Roman"/>
          <w:kern w:val="0"/>
          <w:sz w:val="28"/>
          <w:szCs w:val="28"/>
        </w:rPr>
        <w:t xml:space="preserve"> </w:t>
      </w:r>
      <w:r>
        <w:rPr>
          <w:rFonts w:ascii="Times New Roman" w:eastAsia="Times New Roman" w:hAnsi="Times New Roman" w:cs="Times New Roman"/>
          <w:kern w:val="0"/>
          <w:sz w:val="28"/>
          <w:szCs w:val="28"/>
        </w:rPr>
        <w:t>Психологічні підходи та методи розвитку автентичності особистості дорослого</w:t>
      </w:r>
    </w:p>
    <w:p w:rsidR="001731D7" w:rsidRPr="0097602E" w:rsidRDefault="001731D7" w:rsidP="001731D7">
      <w:pPr>
        <w:spacing w:line="360" w:lineRule="auto"/>
        <w:ind w:firstLine="709"/>
        <w:contextualSpacing/>
        <w:jc w:val="both"/>
        <w:rPr>
          <w:rFonts w:ascii="Times New Roman" w:hAnsi="Times New Roman" w:cs="Times New Roman"/>
          <w:sz w:val="28"/>
          <w:szCs w:val="28"/>
        </w:rPr>
      </w:pPr>
      <w:r w:rsidRPr="0097602E">
        <w:rPr>
          <w:rFonts w:ascii="Times New Roman" w:hAnsi="Times New Roman" w:cs="Times New Roman"/>
          <w:sz w:val="28"/>
          <w:szCs w:val="28"/>
        </w:rPr>
        <w:t>Розвиток автентичності особистості у дорослому віці є складним і багатовимірним процесом, що потребує інтеграції різних психологічних підходів і методів. Автентичність розглядається у сучасній психології як здатність людини жити у згоді зі своїми цінностями, емоціями та потребами, залишаючись відкритою у міжособистісній взаємодії. Тому методи її формування повинні бути спрямовані як на усвідомлення внутрішнього світу, так і на розвиток навичок соціальної взаємодії</w:t>
      </w:r>
      <w:r>
        <w:rPr>
          <w:rFonts w:ascii="Times New Roman" w:hAnsi="Times New Roman" w:cs="Times New Roman"/>
          <w:sz w:val="28"/>
          <w:szCs w:val="28"/>
        </w:rPr>
        <w:t xml:space="preserve"> та життєстійкості, що особливо важливо для внутрішньо переміщених осіб</w:t>
      </w:r>
      <w:r w:rsidR="00CF3384">
        <w:rPr>
          <w:rFonts w:ascii="Times New Roman" w:hAnsi="Times New Roman" w:cs="Times New Roman"/>
          <w:sz w:val="28"/>
          <w:szCs w:val="28"/>
          <w:lang w:val="en-US"/>
        </w:rPr>
        <w:t>[5</w:t>
      </w:r>
      <w:r w:rsidR="00AD5AB3">
        <w:rPr>
          <w:rFonts w:ascii="Times New Roman" w:hAnsi="Times New Roman" w:cs="Times New Roman"/>
          <w:sz w:val="28"/>
          <w:szCs w:val="28"/>
        </w:rPr>
        <w:t>,</w:t>
      </w:r>
      <w:r w:rsidR="00CF3384">
        <w:rPr>
          <w:rFonts w:ascii="Times New Roman" w:hAnsi="Times New Roman" w:cs="Times New Roman"/>
          <w:sz w:val="28"/>
          <w:szCs w:val="28"/>
          <w:lang w:val="en-US"/>
        </w:rPr>
        <w:t xml:space="preserve"> </w:t>
      </w:r>
      <w:r w:rsidR="00AD5AB3">
        <w:rPr>
          <w:rFonts w:ascii="Times New Roman" w:hAnsi="Times New Roman" w:cs="Times New Roman"/>
          <w:sz w:val="28"/>
          <w:szCs w:val="28"/>
        </w:rPr>
        <w:t>с</w:t>
      </w:r>
      <w:r w:rsidR="00CF3384">
        <w:rPr>
          <w:rFonts w:ascii="Times New Roman" w:hAnsi="Times New Roman" w:cs="Times New Roman"/>
          <w:sz w:val="28"/>
          <w:szCs w:val="28"/>
        </w:rPr>
        <w:t>.</w:t>
      </w:r>
      <w:r w:rsidR="00AD5AB3">
        <w:rPr>
          <w:rFonts w:ascii="Times New Roman" w:hAnsi="Times New Roman" w:cs="Times New Roman"/>
          <w:sz w:val="28"/>
          <w:szCs w:val="28"/>
        </w:rPr>
        <w:t xml:space="preserve"> </w:t>
      </w:r>
      <w:r w:rsidR="00CF3384">
        <w:rPr>
          <w:rFonts w:ascii="Times New Roman" w:hAnsi="Times New Roman" w:cs="Times New Roman"/>
          <w:sz w:val="28"/>
          <w:szCs w:val="28"/>
        </w:rPr>
        <w:t>285</w:t>
      </w:r>
      <w:r w:rsidR="00CF3384">
        <w:rPr>
          <w:rFonts w:ascii="Times New Roman" w:hAnsi="Times New Roman" w:cs="Times New Roman"/>
          <w:sz w:val="28"/>
          <w:szCs w:val="28"/>
          <w:lang w:val="en-US"/>
        </w:rPr>
        <w:t>]</w:t>
      </w:r>
      <w:r>
        <w:rPr>
          <w:rFonts w:ascii="Times New Roman" w:hAnsi="Times New Roman" w:cs="Times New Roman"/>
          <w:sz w:val="28"/>
          <w:szCs w:val="28"/>
        </w:rPr>
        <w:t>.</w:t>
      </w:r>
    </w:p>
    <w:p w:rsidR="00465BD1" w:rsidRDefault="001731D7" w:rsidP="00465BD1">
      <w:pPr>
        <w:spacing w:line="360" w:lineRule="auto"/>
        <w:ind w:firstLine="709"/>
        <w:contextualSpacing/>
        <w:jc w:val="both"/>
        <w:rPr>
          <w:rFonts w:ascii="Times New Roman" w:hAnsi="Times New Roman" w:cs="Times New Roman"/>
          <w:sz w:val="28"/>
          <w:szCs w:val="28"/>
        </w:rPr>
      </w:pPr>
      <w:r w:rsidRPr="0097602E">
        <w:rPr>
          <w:rFonts w:ascii="Times New Roman" w:hAnsi="Times New Roman" w:cs="Times New Roman"/>
          <w:sz w:val="28"/>
          <w:szCs w:val="28"/>
        </w:rPr>
        <w:t>У практиці розвитку автентичності ефективними виявляються гуманістичні</w:t>
      </w:r>
      <w:r w:rsidR="00EE394D">
        <w:rPr>
          <w:rFonts w:ascii="Times New Roman" w:hAnsi="Times New Roman" w:cs="Times New Roman"/>
          <w:sz w:val="28"/>
          <w:szCs w:val="28"/>
        </w:rPr>
        <w:t xml:space="preserve"> підходи К.Роджерса, А.Маслоу та</w:t>
      </w:r>
      <w:r w:rsidRPr="0097602E">
        <w:rPr>
          <w:rFonts w:ascii="Times New Roman" w:hAnsi="Times New Roman" w:cs="Times New Roman"/>
          <w:sz w:val="28"/>
          <w:szCs w:val="28"/>
        </w:rPr>
        <w:t xml:space="preserve"> екзистенційні підходи</w:t>
      </w:r>
      <w:r w:rsidR="00EE394D">
        <w:rPr>
          <w:rFonts w:ascii="Times New Roman" w:hAnsi="Times New Roman" w:cs="Times New Roman"/>
          <w:sz w:val="28"/>
          <w:szCs w:val="28"/>
        </w:rPr>
        <w:t xml:space="preserve"> В.Франкла і І.Ялома</w:t>
      </w:r>
      <w:r w:rsidRPr="0097602E">
        <w:rPr>
          <w:rFonts w:ascii="Times New Roman" w:hAnsi="Times New Roman" w:cs="Times New Roman"/>
          <w:sz w:val="28"/>
          <w:szCs w:val="28"/>
        </w:rPr>
        <w:t>, що акцентують увагу на самоприйнятті, пошуку смислів і відповідальності за власний вибір. Когнітивно-поведінковий напрям допомагає подолати ірраціональні переконання, які заважають бути собою. Значну роль відіграють також групові соціально-психологічні методи, які розкривають автентичність у спілкуванні та дозволяють перевірити нові моделі взаємодії</w:t>
      </w:r>
      <w:r w:rsidR="00DB0627">
        <w:rPr>
          <w:rFonts w:ascii="Times New Roman" w:hAnsi="Times New Roman" w:cs="Times New Roman"/>
          <w:sz w:val="28"/>
          <w:szCs w:val="28"/>
          <w:lang w:val="en-US"/>
        </w:rPr>
        <w:t xml:space="preserve"> [20]</w:t>
      </w:r>
      <w:r w:rsidRPr="0097602E">
        <w:rPr>
          <w:rFonts w:ascii="Times New Roman" w:hAnsi="Times New Roman" w:cs="Times New Roman"/>
          <w:sz w:val="28"/>
          <w:szCs w:val="28"/>
        </w:rPr>
        <w:t>.</w:t>
      </w:r>
      <w:r w:rsidR="00B712B9">
        <w:rPr>
          <w:rFonts w:ascii="Times New Roman" w:hAnsi="Times New Roman" w:cs="Times New Roman"/>
          <w:sz w:val="28"/>
          <w:szCs w:val="28"/>
        </w:rPr>
        <w:t xml:space="preserve"> </w:t>
      </w:r>
    </w:p>
    <w:p w:rsidR="00465BD1" w:rsidRPr="00E92182" w:rsidRDefault="001731D7" w:rsidP="00465BD1">
      <w:pPr>
        <w:spacing w:line="360" w:lineRule="auto"/>
        <w:ind w:firstLine="709"/>
        <w:contextualSpacing/>
        <w:jc w:val="both"/>
        <w:rPr>
          <w:rFonts w:ascii="Times New Roman" w:hAnsi="Times New Roman" w:cs="Times New Roman"/>
          <w:sz w:val="28"/>
          <w:szCs w:val="28"/>
        </w:rPr>
      </w:pPr>
      <w:r w:rsidRPr="00465BD1">
        <w:rPr>
          <w:rFonts w:ascii="Times New Roman" w:hAnsi="Times New Roman" w:cs="Times New Roman"/>
          <w:sz w:val="28"/>
          <w:szCs w:val="28"/>
        </w:rPr>
        <w:t>Окрім цього, застосовуються інтегративні підходи – психосинтез</w:t>
      </w:r>
      <w:r w:rsidR="00EE394D" w:rsidRPr="00465BD1">
        <w:rPr>
          <w:rFonts w:ascii="Times New Roman" w:hAnsi="Times New Roman" w:cs="Times New Roman"/>
          <w:sz w:val="28"/>
          <w:szCs w:val="28"/>
        </w:rPr>
        <w:t xml:space="preserve"> Р.Ассаджіолі</w:t>
      </w:r>
      <w:r w:rsidR="00DB0627" w:rsidRPr="00465BD1">
        <w:rPr>
          <w:rFonts w:ascii="Times New Roman" w:hAnsi="Times New Roman" w:cs="Times New Roman"/>
          <w:sz w:val="28"/>
          <w:szCs w:val="28"/>
          <w:lang w:val="en-US"/>
        </w:rPr>
        <w:t>[35]</w:t>
      </w:r>
      <w:r w:rsidRPr="00465BD1">
        <w:rPr>
          <w:rFonts w:ascii="Times New Roman" w:hAnsi="Times New Roman" w:cs="Times New Roman"/>
          <w:sz w:val="28"/>
          <w:szCs w:val="28"/>
        </w:rPr>
        <w:t>,</w:t>
      </w:r>
      <w:r w:rsidR="00D453E4" w:rsidRPr="00465BD1">
        <w:rPr>
          <w:rFonts w:ascii="Times New Roman" w:hAnsi="Times New Roman" w:cs="Times New Roman"/>
          <w:sz w:val="28"/>
          <w:szCs w:val="28"/>
        </w:rPr>
        <w:t xml:space="preserve"> </w:t>
      </w:r>
      <w:r w:rsidR="00EE394D" w:rsidRPr="00465BD1">
        <w:rPr>
          <w:rFonts w:ascii="Times New Roman" w:hAnsi="Times New Roman" w:cs="Times New Roman"/>
          <w:sz w:val="28"/>
          <w:szCs w:val="28"/>
        </w:rPr>
        <w:t>символдрама Х.Льойнера</w:t>
      </w:r>
      <w:r w:rsidRPr="00465BD1">
        <w:rPr>
          <w:rFonts w:ascii="Times New Roman" w:hAnsi="Times New Roman" w:cs="Times New Roman"/>
          <w:sz w:val="28"/>
          <w:szCs w:val="28"/>
        </w:rPr>
        <w:t xml:space="preserve"> та арт-терапія, що поєднують раціональні та образні засоби самопізнання. Використання проективних </w:t>
      </w:r>
      <w:r w:rsidR="0087131D" w:rsidRPr="00465BD1">
        <w:rPr>
          <w:rFonts w:ascii="Times New Roman" w:hAnsi="Times New Roman" w:cs="Times New Roman"/>
          <w:sz w:val="28"/>
          <w:szCs w:val="28"/>
        </w:rPr>
        <w:t xml:space="preserve">методик </w:t>
      </w:r>
      <w:r w:rsidRPr="00465BD1">
        <w:rPr>
          <w:rFonts w:ascii="Times New Roman" w:hAnsi="Times New Roman" w:cs="Times New Roman"/>
          <w:sz w:val="28"/>
          <w:szCs w:val="28"/>
        </w:rPr>
        <w:t xml:space="preserve">дозволяє виявити приховані установки і суперечності, які заважають автентичності. </w:t>
      </w:r>
      <w:r w:rsidR="00465BD1" w:rsidRPr="00E92182">
        <w:rPr>
          <w:rFonts w:ascii="Times New Roman" w:hAnsi="Times New Roman" w:cs="Times New Roman"/>
          <w:sz w:val="28"/>
          <w:szCs w:val="28"/>
        </w:rPr>
        <w:t xml:space="preserve">О.М. Кочубейник наголошує, що автентичність у дорослого суб’єкта набуває наповненості й конкретного змісту тоді, коли вона формується у динаміці переходів між рефлексивним опрацюванням власного </w:t>
      </w:r>
      <w:r w:rsidR="00465BD1" w:rsidRPr="00E92182">
        <w:rPr>
          <w:rFonts w:ascii="Times New Roman" w:hAnsi="Times New Roman" w:cs="Times New Roman"/>
          <w:sz w:val="28"/>
          <w:szCs w:val="28"/>
        </w:rPr>
        <w:lastRenderedPageBreak/>
        <w:t>досвіду (поступовим визначенням його змістових компонентів) та метафоричним осягненням (раптовим, інсайтним схопленням смислу)[33].</w:t>
      </w:r>
    </w:p>
    <w:p w:rsidR="00F525AB" w:rsidRPr="00E92182" w:rsidRDefault="00465BD1" w:rsidP="00465BD1">
      <w:pPr>
        <w:spacing w:line="360" w:lineRule="auto"/>
        <w:ind w:firstLine="709"/>
        <w:contextualSpacing/>
        <w:jc w:val="both"/>
        <w:rPr>
          <w:rFonts w:ascii="Times New Roman" w:hAnsi="Times New Roman" w:cs="Times New Roman"/>
          <w:sz w:val="28"/>
          <w:szCs w:val="28"/>
          <w:lang w:val="en-US"/>
        </w:rPr>
      </w:pPr>
      <w:r w:rsidRPr="00E92182">
        <w:rPr>
          <w:rFonts w:ascii="Times New Roman" w:hAnsi="Times New Roman" w:cs="Times New Roman"/>
          <w:sz w:val="28"/>
          <w:szCs w:val="28"/>
        </w:rPr>
        <w:t>Інтеграція особистого та соціокультурного досвіду надає можливість індивідові приймати відповідальність за власне життя, виступаючи не лише суб’єктом дії, а й творцем власної суб’єктності. За Н.В. Чєпєлевою, авторське ставлення особистості до самої себе ґрунтується на механізмах інтерпретації та переінтерпретації життєвого досвіду, що передбачає формування проекту власного “Я” та його постійне віддзеркалення, уточнення і реконструювання у дискурсивному полі, передусім в автонаративних практиках. Асимілюючись у смисловий простір суб’єкта, автонаративи створюють унікальну історію життя. Авторство, таким чином, постає як характеристика зрілої особистості, яка здійснила смислове осмислення свого досвіду, розробила власний життєвий проект і здатна послідовно реалізовувати його</w:t>
      </w:r>
      <w:r w:rsidRPr="00E92182">
        <w:rPr>
          <w:rFonts w:ascii="Times New Roman" w:hAnsi="Times New Roman" w:cs="Times New Roman"/>
          <w:sz w:val="28"/>
          <w:szCs w:val="28"/>
          <w:lang w:val="en-US"/>
        </w:rPr>
        <w:t xml:space="preserve"> </w:t>
      </w:r>
      <w:r w:rsidR="004B65DA" w:rsidRPr="00E92182">
        <w:rPr>
          <w:rFonts w:ascii="Times New Roman" w:hAnsi="Times New Roman" w:cs="Times New Roman"/>
          <w:sz w:val="28"/>
          <w:szCs w:val="28"/>
          <w:lang w:val="en-US"/>
        </w:rPr>
        <w:t>[4</w:t>
      </w:r>
      <w:r w:rsidR="0015667E" w:rsidRPr="00E92182">
        <w:rPr>
          <w:rFonts w:ascii="Times New Roman" w:hAnsi="Times New Roman" w:cs="Times New Roman"/>
          <w:sz w:val="28"/>
          <w:szCs w:val="28"/>
        </w:rPr>
        <w:t>0</w:t>
      </w:r>
      <w:r w:rsidR="004B65DA" w:rsidRPr="00E92182">
        <w:rPr>
          <w:rFonts w:ascii="Times New Roman" w:hAnsi="Times New Roman" w:cs="Times New Roman"/>
          <w:sz w:val="28"/>
          <w:szCs w:val="28"/>
          <w:lang w:val="en-US"/>
        </w:rPr>
        <w:t>]</w:t>
      </w:r>
      <w:r w:rsidR="00E1043B" w:rsidRPr="00E92182">
        <w:rPr>
          <w:rFonts w:ascii="Times New Roman" w:hAnsi="Times New Roman" w:cs="Times New Roman"/>
          <w:sz w:val="28"/>
          <w:szCs w:val="28"/>
        </w:rPr>
        <w:t xml:space="preserve">. </w:t>
      </w:r>
    </w:p>
    <w:p w:rsidR="00465BD1" w:rsidRPr="00E92182" w:rsidRDefault="00584738" w:rsidP="00465BD1">
      <w:pPr>
        <w:spacing w:line="360" w:lineRule="auto"/>
        <w:ind w:firstLine="709"/>
        <w:contextualSpacing/>
        <w:jc w:val="both"/>
        <w:rPr>
          <w:rFonts w:ascii="Times New Roman" w:hAnsi="Times New Roman" w:cs="Times New Roman"/>
          <w:sz w:val="28"/>
          <w:szCs w:val="28"/>
        </w:rPr>
      </w:pPr>
      <w:r w:rsidRPr="00E92182">
        <w:rPr>
          <w:rFonts w:ascii="Times New Roman" w:hAnsi="Times New Roman" w:cs="Times New Roman"/>
          <w:sz w:val="28"/>
          <w:szCs w:val="28"/>
        </w:rPr>
        <w:t>Таким чином, поєднання різних методів у тренінговій програмі створює умови для глибокої саморефлексії, усвідомлення власних цінностей та їх інтеграції у міжособистісну взаємодію, якими б складними не були обставини життя.</w:t>
      </w:r>
      <w:r w:rsidRPr="00E92182">
        <w:rPr>
          <w:rFonts w:ascii="Times New Roman" w:hAnsi="Times New Roman" w:cs="Times New Roman"/>
          <w:sz w:val="28"/>
          <w:szCs w:val="28"/>
          <w:lang w:val="en-US"/>
        </w:rPr>
        <w:t xml:space="preserve"> </w:t>
      </w:r>
      <w:r w:rsidRPr="00E92182">
        <w:rPr>
          <w:rFonts w:ascii="Times New Roman" w:hAnsi="Times New Roman" w:cs="Times New Roman"/>
          <w:sz w:val="28"/>
          <w:szCs w:val="28"/>
        </w:rPr>
        <w:t>Кожен із методів виконує свою унікальну функцію – від діагностики прихованих установок до формування нових моделей самовираження – і в сукупності вони створюють цілісний простір для становлення автентичної особистості дорослого.</w:t>
      </w:r>
    </w:p>
    <w:p w:rsidR="00465BD1" w:rsidRPr="00E92182" w:rsidRDefault="00D453E4" w:rsidP="00465BD1">
      <w:pPr>
        <w:spacing w:line="360" w:lineRule="auto"/>
        <w:ind w:firstLine="709"/>
        <w:contextualSpacing/>
        <w:jc w:val="both"/>
        <w:rPr>
          <w:rFonts w:ascii="Times New Roman" w:hAnsi="Times New Roman" w:cs="Times New Roman"/>
          <w:sz w:val="28"/>
          <w:szCs w:val="28"/>
        </w:rPr>
      </w:pPr>
      <w:r w:rsidRPr="00E92182">
        <w:rPr>
          <w:rFonts w:ascii="Times New Roman" w:hAnsi="Times New Roman" w:cs="Times New Roman"/>
          <w:sz w:val="28"/>
          <w:szCs w:val="28"/>
        </w:rPr>
        <w:t xml:space="preserve">Додатково слід зазначити, що важливу роль в розкритті автентичності дорослого відіграє саме груповий формат. </w:t>
      </w:r>
      <w:r w:rsidR="00465BD1" w:rsidRPr="00E92182">
        <w:rPr>
          <w:rFonts w:ascii="Times New Roman" w:hAnsi="Times New Roman" w:cs="Times New Roman"/>
          <w:sz w:val="28"/>
          <w:szCs w:val="28"/>
        </w:rPr>
        <w:t>На переконання К. Роджерса, саме формат групової роботи створює умови психологічної безпеки, в яких поступово знижуються інтенсивність і жорсткість захисних механізмів, що відкриває простір для вільнішого самовираження. Із послабленням захисної ригідності учасники здатні точніше розуміти переживання та позиції один одного, а досвід, отриманий у груповій взаємодії, надалі переноситься у сферу повсякденних міжособистісних стосунків</w:t>
      </w:r>
      <w:r w:rsidR="00465BD1" w:rsidRPr="00E92182">
        <w:rPr>
          <w:rFonts w:ascii="Times New Roman" w:hAnsi="Times New Roman" w:cs="Times New Roman"/>
          <w:sz w:val="28"/>
          <w:szCs w:val="28"/>
          <w:lang w:val="en-US"/>
        </w:rPr>
        <w:t>[</w:t>
      </w:r>
      <w:r w:rsidR="00465BD1" w:rsidRPr="00E92182">
        <w:rPr>
          <w:rFonts w:ascii="Times New Roman" w:hAnsi="Times New Roman" w:cs="Times New Roman"/>
          <w:sz w:val="28"/>
          <w:szCs w:val="28"/>
        </w:rPr>
        <w:t>6,</w:t>
      </w:r>
      <w:r w:rsidR="00465BD1" w:rsidRPr="00E92182">
        <w:rPr>
          <w:rFonts w:ascii="Times New Roman" w:hAnsi="Times New Roman" w:cs="Times New Roman"/>
          <w:sz w:val="28"/>
          <w:szCs w:val="28"/>
          <w:lang w:val="en-US"/>
        </w:rPr>
        <w:t xml:space="preserve"> </w:t>
      </w:r>
      <w:r w:rsidR="00465BD1" w:rsidRPr="00E92182">
        <w:rPr>
          <w:rFonts w:ascii="Times New Roman" w:hAnsi="Times New Roman" w:cs="Times New Roman"/>
          <w:sz w:val="28"/>
          <w:szCs w:val="28"/>
        </w:rPr>
        <w:t>с. 34</w:t>
      </w:r>
      <w:r w:rsidR="00465BD1" w:rsidRPr="00E92182">
        <w:rPr>
          <w:rFonts w:ascii="Times New Roman" w:hAnsi="Times New Roman" w:cs="Times New Roman"/>
          <w:sz w:val="28"/>
          <w:szCs w:val="28"/>
          <w:lang w:val="en-US"/>
        </w:rPr>
        <w:t>; 34; 36].</w:t>
      </w:r>
    </w:p>
    <w:p w:rsidR="00465BD1" w:rsidRPr="00E92182" w:rsidRDefault="00465BD1" w:rsidP="00465BD1">
      <w:pPr>
        <w:spacing w:line="360" w:lineRule="auto"/>
        <w:ind w:firstLine="709"/>
        <w:contextualSpacing/>
        <w:jc w:val="both"/>
        <w:rPr>
          <w:rFonts w:ascii="Times New Roman" w:hAnsi="Times New Roman" w:cs="Times New Roman"/>
          <w:sz w:val="28"/>
          <w:szCs w:val="28"/>
        </w:rPr>
      </w:pPr>
      <w:r w:rsidRPr="00E92182">
        <w:rPr>
          <w:rFonts w:ascii="Times New Roman" w:hAnsi="Times New Roman" w:cs="Times New Roman"/>
          <w:sz w:val="28"/>
          <w:szCs w:val="28"/>
        </w:rPr>
        <w:lastRenderedPageBreak/>
        <w:t>Групова взаємодія сприяє розширенню самосвідомості через зіткнення власних настанов і уявлень з реальними фактами, прожитим досвідом та виявленими помилками й деформаціями. Внаслідок цього процесу настає переорієнтація мислення від констатації до планування та передбачення майбутнього, що може супроводжуватися змінами у сприйманні особистістю самої себе, своїх соціальних ролей, групових зв’язків та соціальних структур[6, с. 57].</w:t>
      </w:r>
    </w:p>
    <w:p w:rsidR="00465BD1" w:rsidRDefault="00465BD1" w:rsidP="001731D7">
      <w:pPr>
        <w:spacing w:after="0" w:line="360" w:lineRule="auto"/>
        <w:ind w:firstLine="709"/>
        <w:jc w:val="both"/>
        <w:rPr>
          <w:rFonts w:ascii="Times New Roman" w:hAnsi="Times New Roman" w:cs="Times New Roman"/>
          <w:sz w:val="28"/>
          <w:szCs w:val="28"/>
        </w:rPr>
      </w:pPr>
    </w:p>
    <w:p w:rsidR="001731D7" w:rsidRPr="00F525AB" w:rsidRDefault="001731D7" w:rsidP="001731D7">
      <w:pPr>
        <w:spacing w:after="0" w:line="360" w:lineRule="auto"/>
        <w:ind w:firstLine="709"/>
        <w:jc w:val="both"/>
        <w:rPr>
          <w:rFonts w:ascii="Times New Roman" w:eastAsia="Times New Roman" w:hAnsi="Times New Roman" w:cs="Times New Roman"/>
          <w:kern w:val="0"/>
          <w:sz w:val="28"/>
          <w:szCs w:val="28"/>
        </w:rPr>
      </w:pPr>
      <w:r w:rsidRPr="00F525AB">
        <w:rPr>
          <w:rFonts w:ascii="Times New Roman" w:hAnsi="Times New Roman" w:cs="Times New Roman"/>
          <w:sz w:val="28"/>
          <w:szCs w:val="28"/>
        </w:rPr>
        <w:t xml:space="preserve">3.2. </w:t>
      </w:r>
      <w:r w:rsidRPr="00F525AB">
        <w:rPr>
          <w:rFonts w:ascii="Times New Roman" w:eastAsia="Times New Roman" w:hAnsi="Times New Roman" w:cs="Times New Roman"/>
          <w:kern w:val="0"/>
          <w:sz w:val="28"/>
          <w:szCs w:val="28"/>
        </w:rPr>
        <w:t>Структура та зміст психологічної програми розвитку автентичності дорослого в міжособистісній взає</w:t>
      </w:r>
      <w:r w:rsidR="00DD5AE9">
        <w:rPr>
          <w:rFonts w:ascii="Times New Roman" w:eastAsia="Times New Roman" w:hAnsi="Times New Roman" w:cs="Times New Roman"/>
          <w:kern w:val="0"/>
          <w:sz w:val="28"/>
          <w:szCs w:val="28"/>
        </w:rPr>
        <w:t>модії</w:t>
      </w:r>
      <w:r w:rsidRPr="00F525AB">
        <w:rPr>
          <w:rFonts w:ascii="Times New Roman" w:eastAsia="Times New Roman" w:hAnsi="Times New Roman" w:cs="Times New Roman"/>
          <w:kern w:val="0"/>
          <w:sz w:val="28"/>
          <w:szCs w:val="28"/>
        </w:rPr>
        <w:t xml:space="preserve"> </w:t>
      </w:r>
    </w:p>
    <w:p w:rsidR="001731D7" w:rsidRDefault="001731D7" w:rsidP="001731D7">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kern w:val="0"/>
          <w:sz w:val="28"/>
          <w:szCs w:val="28"/>
        </w:rPr>
        <w:t>Психологічна програма розвитку автентичності дорослого в міжособистісній взаємодії складається із 6</w:t>
      </w:r>
      <w:r>
        <w:t xml:space="preserve"> </w:t>
      </w:r>
      <w:r w:rsidRPr="00280ACC">
        <w:rPr>
          <w:rFonts w:ascii="Times New Roman" w:hAnsi="Times New Roman" w:cs="Times New Roman"/>
          <w:sz w:val="28"/>
          <w:szCs w:val="28"/>
        </w:rPr>
        <w:t>тренінгових занять, 1 раз на тиждень по 2 години (з можливістю гнучкого адаптування).</w:t>
      </w:r>
    </w:p>
    <w:p w:rsidR="001731D7" w:rsidRPr="00465BD1" w:rsidRDefault="001731D7" w:rsidP="001731D7">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Заняття 1. Знайомство</w:t>
      </w:r>
    </w:p>
    <w:p w:rsidR="00465BD1" w:rsidRPr="00465BD1" w:rsidRDefault="001731D7" w:rsidP="001731D7">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 xml:space="preserve">Мета: </w:t>
      </w:r>
      <w:r w:rsidR="00465BD1" w:rsidRPr="00465BD1">
        <w:rPr>
          <w:rFonts w:ascii="Times New Roman" w:hAnsi="Times New Roman" w:cs="Times New Roman"/>
          <w:sz w:val="28"/>
          <w:szCs w:val="28"/>
        </w:rPr>
        <w:t>формування сприятливого групового середовища, що забезпечує продуктивну взаємодію учасників у реальних умовах та сприяє загальному розвитку організації.</w:t>
      </w:r>
    </w:p>
    <w:p w:rsidR="00465BD1" w:rsidRPr="00465BD1" w:rsidRDefault="001731D7" w:rsidP="00465BD1">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 xml:space="preserve">Вправа 1. «Ім'я» </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Мета:</w:t>
      </w:r>
      <w:r w:rsidRPr="00465BD1">
        <w:rPr>
          <w:rFonts w:ascii="Times New Roman" w:hAnsi="Times New Roman" w:cs="Times New Roman"/>
          <w:sz w:val="28"/>
          <w:szCs w:val="28"/>
        </w:rPr>
        <w:t xml:space="preserve"> встановити перший контакт між учасниками, знизити напруженість і створити доброзичливу атмосферу.</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Хід виконання:</w:t>
      </w:r>
      <w:r w:rsidRPr="00465BD1">
        <w:rPr>
          <w:rFonts w:ascii="Times New Roman" w:hAnsi="Times New Roman" w:cs="Times New Roman"/>
          <w:sz w:val="28"/>
          <w:szCs w:val="28"/>
        </w:rPr>
        <w:t xml:space="preserve"> кожен учасник озвучує своє ім’я та називає рису характеру, яку вважає для себе характерною.</w:t>
      </w:r>
    </w:p>
    <w:p w:rsidR="00465BD1" w:rsidRPr="00465BD1" w:rsidRDefault="00465BD1" w:rsidP="00465BD1">
      <w:pPr>
        <w:spacing w:after="0" w:line="360" w:lineRule="auto"/>
        <w:ind w:firstLine="709"/>
        <w:jc w:val="both"/>
        <w:rPr>
          <w:rStyle w:val="ae"/>
          <w:rFonts w:ascii="Times New Roman" w:hAnsi="Times New Roman" w:cs="Times New Roman"/>
          <w:b w:val="0"/>
          <w:sz w:val="28"/>
          <w:szCs w:val="28"/>
        </w:rPr>
      </w:pPr>
      <w:r w:rsidRPr="00465BD1">
        <w:rPr>
          <w:rStyle w:val="ae"/>
          <w:rFonts w:ascii="Times New Roman" w:hAnsi="Times New Roman" w:cs="Times New Roman"/>
          <w:b w:val="0"/>
          <w:sz w:val="28"/>
          <w:szCs w:val="28"/>
        </w:rPr>
        <w:t>Запитання для аналізу</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Наскільки просто було виконати завдання?</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Чи легко було пригадати характерну особливість?</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Чи виникало бажання назвати більше якостей? Яких саме?</w:t>
      </w:r>
      <w:r w:rsidRPr="00465BD1">
        <w:rPr>
          <w:rFonts w:ascii="Times New Roman" w:hAnsi="Times New Roman" w:cs="Times New Roman"/>
          <w:sz w:val="28"/>
          <w:szCs w:val="28"/>
        </w:rPr>
        <w:br/>
        <w:t>[18, с. 287]</w:t>
      </w:r>
    </w:p>
    <w:p w:rsidR="00465BD1" w:rsidRPr="00465BD1" w:rsidRDefault="00465BD1" w:rsidP="00465BD1">
      <w:pPr>
        <w:spacing w:after="0" w:line="360" w:lineRule="auto"/>
        <w:ind w:firstLine="709"/>
        <w:jc w:val="both"/>
        <w:rPr>
          <w:rStyle w:val="ae"/>
          <w:rFonts w:ascii="Times New Roman" w:hAnsi="Times New Roman" w:cs="Times New Roman"/>
          <w:b w:val="0"/>
          <w:bCs w:val="0"/>
          <w:sz w:val="28"/>
          <w:szCs w:val="28"/>
        </w:rPr>
      </w:pPr>
      <w:r w:rsidRPr="00465BD1">
        <w:rPr>
          <w:rStyle w:val="ae"/>
          <w:rFonts w:ascii="Times New Roman" w:hAnsi="Times New Roman" w:cs="Times New Roman"/>
          <w:b w:val="0"/>
          <w:bCs w:val="0"/>
          <w:sz w:val="28"/>
          <w:szCs w:val="28"/>
        </w:rPr>
        <w:t>Вправа 2. «Кульки в повітрі»</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lastRenderedPageBreak/>
        <w:t>Мета:</w:t>
      </w:r>
      <w:r w:rsidRPr="00465BD1">
        <w:rPr>
          <w:rFonts w:ascii="Times New Roman" w:hAnsi="Times New Roman" w:cs="Times New Roman"/>
          <w:sz w:val="28"/>
          <w:szCs w:val="28"/>
        </w:rPr>
        <w:t xml:space="preserve"> сприяти згуртованості та дати можливість учасникам усвідомити прояви власних рис характеру у взаємодії.</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Організація:</w:t>
      </w:r>
      <w:r w:rsidRPr="00465BD1">
        <w:rPr>
          <w:rFonts w:ascii="Times New Roman" w:hAnsi="Times New Roman" w:cs="Times New Roman"/>
          <w:sz w:val="28"/>
          <w:szCs w:val="28"/>
        </w:rPr>
        <w:t xml:space="preserve"> формується декілька підгруп по 3–4 особи. Учасники стають у коло, тримаючись за руки. Кожна група отримує по 5 гумових надувних кульок. Завдання полягає в тому, щоб протягом 5 хвилин утримувати кульки в повітрі, не торкаючись предметів та не стискаючи їх між тілами — кульки мають буквально «літати». Підіймати кульку, що впала, заборонено. Перемагає група, яка збереже в повітрі найбільшу кількість.</w:t>
      </w:r>
    </w:p>
    <w:p w:rsidR="00465BD1" w:rsidRPr="00465BD1" w:rsidRDefault="00465BD1" w:rsidP="00465BD1">
      <w:pPr>
        <w:spacing w:after="0" w:line="360" w:lineRule="auto"/>
        <w:ind w:firstLine="709"/>
        <w:rPr>
          <w:rStyle w:val="ae"/>
          <w:rFonts w:ascii="Times New Roman" w:hAnsi="Times New Roman" w:cs="Times New Roman"/>
          <w:b w:val="0"/>
          <w:sz w:val="28"/>
          <w:szCs w:val="28"/>
        </w:rPr>
      </w:pPr>
      <w:r w:rsidRPr="00465BD1">
        <w:rPr>
          <w:rStyle w:val="ae"/>
          <w:rFonts w:ascii="Times New Roman" w:hAnsi="Times New Roman" w:cs="Times New Roman"/>
          <w:b w:val="0"/>
          <w:sz w:val="28"/>
          <w:szCs w:val="28"/>
        </w:rPr>
        <w:t>Запитання для обговорення:</w:t>
      </w:r>
    </w:p>
    <w:p w:rsidR="00722C36" w:rsidRPr="00465BD1" w:rsidRDefault="00465BD1" w:rsidP="00465BD1">
      <w:pPr>
        <w:spacing w:after="0" w:line="360" w:lineRule="auto"/>
        <w:ind w:firstLine="709"/>
        <w:rPr>
          <w:rFonts w:ascii="Times New Roman" w:hAnsi="Times New Roman" w:cs="Times New Roman"/>
          <w:sz w:val="28"/>
          <w:szCs w:val="28"/>
          <w:lang w:val="en-US"/>
        </w:rPr>
      </w:pPr>
      <w:r w:rsidRPr="00465BD1">
        <w:rPr>
          <w:rFonts w:ascii="Times New Roman" w:hAnsi="Times New Roman" w:cs="Times New Roman"/>
          <w:sz w:val="28"/>
          <w:szCs w:val="28"/>
        </w:rPr>
        <w:t>Яких особистісних якостей вимагає успішне виконання завдання?</w:t>
      </w:r>
      <w:r w:rsidRPr="00465BD1">
        <w:rPr>
          <w:rFonts w:ascii="Times New Roman" w:hAnsi="Times New Roman" w:cs="Times New Roman"/>
          <w:sz w:val="28"/>
          <w:szCs w:val="28"/>
          <w:lang w:val="en-US"/>
        </w:rPr>
        <w:t xml:space="preserve"> </w:t>
      </w:r>
      <w:r w:rsidR="00991522" w:rsidRPr="00465BD1">
        <w:rPr>
          <w:rFonts w:ascii="Times New Roman" w:hAnsi="Times New Roman" w:cs="Times New Roman"/>
          <w:sz w:val="28"/>
          <w:szCs w:val="28"/>
          <w:lang w:val="en-US"/>
        </w:rPr>
        <w:t>[</w:t>
      </w:r>
      <w:r w:rsidR="0015667E" w:rsidRPr="00465BD1">
        <w:rPr>
          <w:rFonts w:ascii="Times New Roman" w:hAnsi="Times New Roman" w:cs="Times New Roman"/>
          <w:sz w:val="28"/>
          <w:szCs w:val="28"/>
        </w:rPr>
        <w:t>25</w:t>
      </w:r>
      <w:r w:rsidR="00AD5AB3" w:rsidRPr="00465BD1">
        <w:rPr>
          <w:rFonts w:ascii="Times New Roman" w:hAnsi="Times New Roman" w:cs="Times New Roman"/>
          <w:sz w:val="28"/>
          <w:szCs w:val="28"/>
        </w:rPr>
        <w:t>,</w:t>
      </w:r>
      <w:r w:rsidR="00991522" w:rsidRPr="00465BD1">
        <w:rPr>
          <w:rFonts w:ascii="Times New Roman" w:hAnsi="Times New Roman" w:cs="Times New Roman"/>
          <w:sz w:val="28"/>
          <w:szCs w:val="28"/>
          <w:lang w:val="en-US"/>
        </w:rPr>
        <w:t xml:space="preserve"> </w:t>
      </w:r>
      <w:r w:rsidR="00AD5AB3" w:rsidRPr="00465BD1">
        <w:rPr>
          <w:rFonts w:ascii="Times New Roman" w:hAnsi="Times New Roman" w:cs="Times New Roman"/>
          <w:sz w:val="28"/>
          <w:szCs w:val="28"/>
        </w:rPr>
        <w:t>с</w:t>
      </w:r>
      <w:r w:rsidR="00991522" w:rsidRPr="00465BD1">
        <w:rPr>
          <w:rFonts w:ascii="Times New Roman" w:hAnsi="Times New Roman" w:cs="Times New Roman"/>
          <w:sz w:val="28"/>
          <w:szCs w:val="28"/>
          <w:lang w:val="en-US"/>
        </w:rPr>
        <w:t>.</w:t>
      </w:r>
      <w:r w:rsidR="00AD5AB3" w:rsidRPr="00465BD1">
        <w:rPr>
          <w:rFonts w:ascii="Times New Roman" w:hAnsi="Times New Roman" w:cs="Times New Roman"/>
          <w:sz w:val="28"/>
          <w:szCs w:val="28"/>
        </w:rPr>
        <w:t xml:space="preserve"> </w:t>
      </w:r>
      <w:r w:rsidR="00991522" w:rsidRPr="00465BD1">
        <w:rPr>
          <w:rFonts w:ascii="Times New Roman" w:hAnsi="Times New Roman" w:cs="Times New Roman"/>
          <w:sz w:val="28"/>
          <w:szCs w:val="28"/>
          <w:lang w:val="en-US"/>
        </w:rPr>
        <w:t>75]</w:t>
      </w:r>
    </w:p>
    <w:p w:rsidR="00722C36" w:rsidRPr="00465BD1" w:rsidRDefault="001731D7" w:rsidP="00722C36">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Вправа 3. «Луг»</w:t>
      </w:r>
    </w:p>
    <w:p w:rsidR="00722C36" w:rsidRPr="00465BD1" w:rsidRDefault="001731D7" w:rsidP="00722C36">
      <w:pPr>
        <w:spacing w:after="0" w:line="360" w:lineRule="auto"/>
        <w:ind w:firstLine="709"/>
        <w:jc w:val="both"/>
        <w:rPr>
          <w:rFonts w:ascii="Times New Roman" w:hAnsi="Times New Roman" w:cs="Times New Roman"/>
          <w:color w:val="000000"/>
          <w:sz w:val="28"/>
          <w:szCs w:val="28"/>
        </w:rPr>
      </w:pPr>
      <w:r w:rsidRPr="00465BD1">
        <w:rPr>
          <w:rFonts w:ascii="Times New Roman" w:hAnsi="Times New Roman" w:cs="Times New Roman"/>
          <w:sz w:val="28"/>
          <w:szCs w:val="28"/>
        </w:rPr>
        <w:t>Мета</w:t>
      </w:r>
      <w:r w:rsidRPr="00465BD1">
        <w:rPr>
          <w:rFonts w:ascii="Times New Roman" w:hAnsi="Times New Roman" w:cs="Times New Roman"/>
          <w:sz w:val="28"/>
          <w:szCs w:val="28"/>
          <w:lang w:val="en-US"/>
        </w:rPr>
        <w:t>:</w:t>
      </w:r>
      <w:r w:rsidRPr="00465BD1">
        <w:rPr>
          <w:rFonts w:ascii="Times New Roman" w:hAnsi="Times New Roman" w:cs="Times New Roman"/>
          <w:sz w:val="28"/>
          <w:szCs w:val="28"/>
        </w:rPr>
        <w:t xml:space="preserve"> діагностика усвідомлених настроїв та станів, розкриття </w:t>
      </w:r>
      <w:r w:rsidRPr="00465BD1">
        <w:rPr>
          <w:rFonts w:ascii="Times New Roman" w:hAnsi="Times New Roman" w:cs="Times New Roman"/>
          <w:color w:val="000000"/>
          <w:sz w:val="28"/>
          <w:szCs w:val="28"/>
        </w:rPr>
        <w:t>дрімаючих  тенденцій поведінки та мислення.</w:t>
      </w:r>
    </w:p>
    <w:p w:rsidR="00722C36" w:rsidRPr="00465BD1" w:rsidRDefault="001731D7" w:rsidP="00722C36">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Учасникам пропонується розслабитися та уявити себе на лузі, звернути увагу, яка погода, який настрій, який одяг, який розмір луга, що на ньому росте, що на околицях луга, що хочеться зробити. Потім кожен учасник описує деталі свого уявлення та загальний настрій.</w:t>
      </w:r>
    </w:p>
    <w:p w:rsidR="00722C36" w:rsidRPr="00465BD1" w:rsidRDefault="001731D7" w:rsidP="00722C36">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Питання для обговорення</w:t>
      </w:r>
      <w:r w:rsidRPr="00465BD1">
        <w:rPr>
          <w:rFonts w:ascii="Times New Roman" w:hAnsi="Times New Roman" w:cs="Times New Roman"/>
          <w:sz w:val="28"/>
          <w:szCs w:val="28"/>
          <w:lang w:val="en-US"/>
        </w:rPr>
        <w:t>:</w:t>
      </w:r>
    </w:p>
    <w:p w:rsidR="00465BD1" w:rsidRPr="00465BD1" w:rsidRDefault="001731D7" w:rsidP="00465BD1">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Що було найприємнішим та найнеприємнішим?</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Основна ідея вправ подібного типу полягає у вичерпанні мотиву через максимально повне сенсорне та емоційне осмислення. Сприйняття розгортається у двох напрямках:</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когнітивному</w:t>
      </w:r>
      <w:r w:rsidRPr="00465BD1">
        <w:rPr>
          <w:rFonts w:ascii="Times New Roman" w:hAnsi="Times New Roman" w:cs="Times New Roman"/>
          <w:b/>
          <w:sz w:val="28"/>
          <w:szCs w:val="28"/>
        </w:rPr>
        <w:t xml:space="preserve"> </w:t>
      </w:r>
      <w:r w:rsidRPr="00465BD1">
        <w:rPr>
          <w:rFonts w:ascii="Times New Roman" w:hAnsi="Times New Roman" w:cs="Times New Roman"/>
          <w:sz w:val="28"/>
          <w:szCs w:val="28"/>
        </w:rPr>
        <w:t>— через опис та фіксацію фактичних ознак образу;</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емоційно-афективному</w:t>
      </w:r>
      <w:r w:rsidRPr="00465BD1">
        <w:rPr>
          <w:rFonts w:ascii="Times New Roman" w:hAnsi="Times New Roman" w:cs="Times New Roman"/>
          <w:sz w:val="28"/>
          <w:szCs w:val="28"/>
        </w:rPr>
        <w:t xml:space="preserve"> — через відстеження настроїв, почуттів та афективних реакцій.</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 xml:space="preserve">Такі завдання допомагають проявити індивідуальні поведінкові тенденції, які властиві людині у звичайних життєвих ситуаціях, але можуть не усвідомлюватися. Наприклад, учасник, якому «нічого не приходить в голову», </w:t>
      </w:r>
      <w:r w:rsidRPr="00465BD1">
        <w:rPr>
          <w:rFonts w:ascii="Times New Roman" w:hAnsi="Times New Roman" w:cs="Times New Roman"/>
          <w:sz w:val="28"/>
          <w:szCs w:val="28"/>
        </w:rPr>
        <w:lastRenderedPageBreak/>
        <w:t>часто так само не може визначити, що приносить йому задоволення у повсякденності. Той, хто рідко слідує власним внутрішнім імпульсам, частіше демонструє пасивність і звичку орієнтуватися на вказівки інших. Надмірна свобода може викликати у нього безпорадність та внутрішню колізію.</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 xml:space="preserve">Позитивні описи інших можуть запустити внутрішні питання на кшталт: </w:t>
      </w:r>
      <w:r w:rsidRPr="00465BD1">
        <w:rPr>
          <w:rStyle w:val="af"/>
          <w:rFonts w:ascii="Times New Roman" w:hAnsi="Times New Roman" w:cs="Times New Roman"/>
          <w:i w:val="0"/>
          <w:sz w:val="28"/>
          <w:szCs w:val="28"/>
        </w:rPr>
        <w:t>«Чому мені важко?»</w:t>
      </w:r>
      <w:r w:rsidRPr="00465BD1">
        <w:rPr>
          <w:rFonts w:ascii="Times New Roman" w:hAnsi="Times New Roman" w:cs="Times New Roman"/>
          <w:i/>
          <w:sz w:val="28"/>
          <w:szCs w:val="28"/>
        </w:rPr>
        <w:t xml:space="preserve">, </w:t>
      </w:r>
      <w:r w:rsidRPr="00465BD1">
        <w:rPr>
          <w:rStyle w:val="af"/>
          <w:rFonts w:ascii="Times New Roman" w:hAnsi="Times New Roman" w:cs="Times New Roman"/>
          <w:i w:val="0"/>
          <w:sz w:val="28"/>
          <w:szCs w:val="28"/>
        </w:rPr>
        <w:t>«Чого я насправді хочу?»</w:t>
      </w:r>
      <w:r w:rsidRPr="00465BD1">
        <w:rPr>
          <w:rFonts w:ascii="Times New Roman" w:hAnsi="Times New Roman" w:cs="Times New Roman"/>
          <w:i/>
          <w:sz w:val="28"/>
          <w:szCs w:val="28"/>
        </w:rPr>
        <w:t>.</w:t>
      </w:r>
      <w:r w:rsidRPr="00465BD1">
        <w:rPr>
          <w:rFonts w:ascii="Times New Roman" w:hAnsi="Times New Roman" w:cs="Times New Roman"/>
          <w:sz w:val="28"/>
          <w:szCs w:val="28"/>
        </w:rPr>
        <w:t xml:space="preserve"> У разі небажаного або емоційно важкого образу можна запропонувати змінити локацію уявного простору (наприклад, уявити інший ландшафт) або «вийти за межі» цього простору для дослідження альтернатив.</w:t>
      </w:r>
    </w:p>
    <w:p w:rsidR="00465BD1" w:rsidRPr="00465BD1" w:rsidRDefault="00465BD1" w:rsidP="00465BD1">
      <w:pPr>
        <w:spacing w:after="0" w:line="360" w:lineRule="auto"/>
        <w:ind w:firstLine="709"/>
        <w:jc w:val="both"/>
        <w:rPr>
          <w:rStyle w:val="ae"/>
          <w:rFonts w:ascii="Times New Roman" w:hAnsi="Times New Roman" w:cs="Times New Roman"/>
          <w:b w:val="0"/>
          <w:bCs w:val="0"/>
          <w:sz w:val="28"/>
          <w:szCs w:val="28"/>
        </w:rPr>
      </w:pPr>
      <w:r w:rsidRPr="00465BD1">
        <w:rPr>
          <w:rStyle w:val="ae"/>
          <w:rFonts w:ascii="Times New Roman" w:hAnsi="Times New Roman" w:cs="Times New Roman"/>
          <w:b w:val="0"/>
          <w:bCs w:val="0"/>
          <w:sz w:val="28"/>
          <w:szCs w:val="28"/>
        </w:rPr>
        <w:t>Вправа 4. «Дякую!»</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Призначення:</w:t>
      </w:r>
      <w:r w:rsidRPr="00465BD1">
        <w:rPr>
          <w:rFonts w:ascii="Times New Roman" w:hAnsi="Times New Roman" w:cs="Times New Roman"/>
          <w:sz w:val="28"/>
          <w:szCs w:val="28"/>
        </w:rPr>
        <w:t xml:space="preserve"> завершення заняття, фіксація результатів та рефлексія.</w:t>
      </w:r>
    </w:p>
    <w:p w:rsidR="00722C36"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Хід виконання:</w:t>
      </w:r>
      <w:r w:rsidRPr="00465BD1">
        <w:rPr>
          <w:rFonts w:ascii="Times New Roman" w:hAnsi="Times New Roman" w:cs="Times New Roman"/>
          <w:sz w:val="28"/>
          <w:szCs w:val="28"/>
        </w:rPr>
        <w:t xml:space="preserve"> Ведучий пропонує </w:t>
      </w:r>
      <w:r>
        <w:rPr>
          <w:rFonts w:ascii="Times New Roman" w:hAnsi="Times New Roman" w:cs="Times New Roman"/>
          <w:sz w:val="28"/>
          <w:szCs w:val="28"/>
        </w:rPr>
        <w:t>учасникам уявити</w:t>
      </w:r>
      <w:r w:rsidRPr="00465BD1">
        <w:rPr>
          <w:rFonts w:ascii="Times New Roman" w:hAnsi="Times New Roman" w:cs="Times New Roman"/>
          <w:sz w:val="28"/>
          <w:szCs w:val="28"/>
        </w:rPr>
        <w:t xml:space="preserve"> на </w:t>
      </w:r>
      <w:r>
        <w:rPr>
          <w:rFonts w:ascii="Times New Roman" w:hAnsi="Times New Roman" w:cs="Times New Roman"/>
          <w:sz w:val="28"/>
          <w:szCs w:val="28"/>
        </w:rPr>
        <w:t>одній</w:t>
      </w:r>
      <w:r w:rsidRPr="00465BD1">
        <w:rPr>
          <w:rFonts w:ascii="Times New Roman" w:hAnsi="Times New Roman" w:cs="Times New Roman"/>
          <w:sz w:val="28"/>
          <w:szCs w:val="28"/>
        </w:rPr>
        <w:t xml:space="preserve"> долон</w:t>
      </w:r>
      <w:r>
        <w:rPr>
          <w:rFonts w:ascii="Times New Roman" w:hAnsi="Times New Roman" w:cs="Times New Roman"/>
          <w:sz w:val="28"/>
          <w:szCs w:val="28"/>
        </w:rPr>
        <w:t>і</w:t>
      </w:r>
      <w:r w:rsidRPr="00465BD1">
        <w:rPr>
          <w:rFonts w:ascii="Times New Roman" w:hAnsi="Times New Roman" w:cs="Times New Roman"/>
          <w:sz w:val="28"/>
          <w:szCs w:val="28"/>
        </w:rPr>
        <w:t xml:space="preserve"> </w:t>
      </w:r>
      <w:r>
        <w:rPr>
          <w:rFonts w:ascii="Times New Roman" w:hAnsi="Times New Roman" w:cs="Times New Roman"/>
          <w:sz w:val="28"/>
          <w:szCs w:val="28"/>
        </w:rPr>
        <w:t xml:space="preserve">власні </w:t>
      </w:r>
      <w:r w:rsidRPr="00465BD1">
        <w:rPr>
          <w:rFonts w:ascii="Times New Roman" w:hAnsi="Times New Roman" w:cs="Times New Roman"/>
          <w:sz w:val="28"/>
          <w:szCs w:val="28"/>
        </w:rPr>
        <w:t>початковий емоці</w:t>
      </w:r>
      <w:r>
        <w:rPr>
          <w:rFonts w:ascii="Times New Roman" w:hAnsi="Times New Roman" w:cs="Times New Roman"/>
          <w:sz w:val="28"/>
          <w:szCs w:val="28"/>
        </w:rPr>
        <w:t>ї</w:t>
      </w:r>
      <w:r w:rsidRPr="00465BD1">
        <w:rPr>
          <w:rFonts w:ascii="Times New Roman" w:hAnsi="Times New Roman" w:cs="Times New Roman"/>
          <w:sz w:val="28"/>
          <w:szCs w:val="28"/>
        </w:rPr>
        <w:t xml:space="preserve">, </w:t>
      </w:r>
      <w:r>
        <w:rPr>
          <w:rFonts w:ascii="Times New Roman" w:hAnsi="Times New Roman" w:cs="Times New Roman"/>
          <w:sz w:val="28"/>
          <w:szCs w:val="28"/>
        </w:rPr>
        <w:t>стани, знання</w:t>
      </w:r>
      <w:r w:rsidRPr="00465BD1">
        <w:rPr>
          <w:rFonts w:ascii="Times New Roman" w:hAnsi="Times New Roman" w:cs="Times New Roman"/>
          <w:sz w:val="28"/>
          <w:szCs w:val="28"/>
        </w:rPr>
        <w:t xml:space="preserve">), а на праву — те </w:t>
      </w:r>
      <w:r>
        <w:rPr>
          <w:rFonts w:ascii="Times New Roman" w:hAnsi="Times New Roman" w:cs="Times New Roman"/>
          <w:sz w:val="28"/>
          <w:szCs w:val="28"/>
        </w:rPr>
        <w:t>,</w:t>
      </w:r>
      <w:r w:rsidRPr="00465BD1">
        <w:rPr>
          <w:rFonts w:ascii="Times New Roman" w:hAnsi="Times New Roman" w:cs="Times New Roman"/>
          <w:sz w:val="28"/>
          <w:szCs w:val="28"/>
        </w:rPr>
        <w:t xml:space="preserve"> що </w:t>
      </w:r>
      <w:r>
        <w:rPr>
          <w:rFonts w:ascii="Times New Roman" w:hAnsi="Times New Roman" w:cs="Times New Roman"/>
          <w:sz w:val="28"/>
          <w:szCs w:val="28"/>
        </w:rPr>
        <w:t>на</w:t>
      </w:r>
      <w:r w:rsidRPr="00465BD1">
        <w:rPr>
          <w:rFonts w:ascii="Times New Roman" w:hAnsi="Times New Roman" w:cs="Times New Roman"/>
          <w:sz w:val="28"/>
          <w:szCs w:val="28"/>
        </w:rPr>
        <w:t xml:space="preserve">буто під час </w:t>
      </w:r>
      <w:r>
        <w:rPr>
          <w:rFonts w:ascii="Times New Roman" w:hAnsi="Times New Roman" w:cs="Times New Roman"/>
          <w:sz w:val="28"/>
          <w:szCs w:val="28"/>
        </w:rPr>
        <w:t>присутності на тренингу</w:t>
      </w:r>
      <w:r w:rsidRPr="00465BD1">
        <w:rPr>
          <w:rFonts w:ascii="Times New Roman" w:hAnsi="Times New Roman" w:cs="Times New Roman"/>
          <w:sz w:val="28"/>
          <w:szCs w:val="28"/>
        </w:rPr>
        <w:t xml:space="preserve">. Потім </w:t>
      </w:r>
      <w:r>
        <w:rPr>
          <w:rFonts w:ascii="Times New Roman" w:hAnsi="Times New Roman" w:cs="Times New Roman"/>
          <w:sz w:val="28"/>
          <w:szCs w:val="28"/>
        </w:rPr>
        <w:t>учасникам пропонують поаплодувати собі і промовити подяку</w:t>
      </w:r>
      <w:r w:rsidR="00991522" w:rsidRPr="00465BD1">
        <w:rPr>
          <w:rFonts w:ascii="Times New Roman" w:hAnsi="Times New Roman" w:cs="Times New Roman"/>
          <w:sz w:val="28"/>
          <w:szCs w:val="28"/>
          <w:lang w:val="en-US"/>
        </w:rPr>
        <w:t>[</w:t>
      </w:r>
      <w:r w:rsidR="0015667E" w:rsidRPr="00465BD1">
        <w:rPr>
          <w:rFonts w:ascii="Times New Roman" w:hAnsi="Times New Roman" w:cs="Times New Roman"/>
          <w:sz w:val="28"/>
          <w:szCs w:val="28"/>
        </w:rPr>
        <w:t>18</w:t>
      </w:r>
      <w:r w:rsidR="00AD5AB3" w:rsidRPr="00465BD1">
        <w:rPr>
          <w:rFonts w:ascii="Times New Roman" w:hAnsi="Times New Roman" w:cs="Times New Roman"/>
          <w:sz w:val="28"/>
          <w:szCs w:val="28"/>
        </w:rPr>
        <w:t>,</w:t>
      </w:r>
      <w:r w:rsidR="00991522" w:rsidRPr="00465BD1">
        <w:rPr>
          <w:rFonts w:ascii="Times New Roman" w:hAnsi="Times New Roman" w:cs="Times New Roman"/>
          <w:sz w:val="28"/>
          <w:szCs w:val="28"/>
          <w:lang w:val="en-US"/>
        </w:rPr>
        <w:t xml:space="preserve"> </w:t>
      </w:r>
      <w:r w:rsidR="00AD5AB3" w:rsidRPr="00465BD1">
        <w:rPr>
          <w:rFonts w:ascii="Times New Roman" w:hAnsi="Times New Roman" w:cs="Times New Roman"/>
          <w:sz w:val="28"/>
          <w:szCs w:val="28"/>
        </w:rPr>
        <w:t>с</w:t>
      </w:r>
      <w:r w:rsidR="00991522" w:rsidRPr="00465BD1">
        <w:rPr>
          <w:rFonts w:ascii="Times New Roman" w:hAnsi="Times New Roman" w:cs="Times New Roman"/>
          <w:sz w:val="28"/>
          <w:szCs w:val="28"/>
          <w:lang w:val="en-US"/>
        </w:rPr>
        <w:t>.</w:t>
      </w:r>
      <w:r w:rsidR="00AD5AB3" w:rsidRPr="00465BD1">
        <w:rPr>
          <w:rFonts w:ascii="Times New Roman" w:hAnsi="Times New Roman" w:cs="Times New Roman"/>
          <w:sz w:val="28"/>
          <w:szCs w:val="28"/>
        </w:rPr>
        <w:t xml:space="preserve"> </w:t>
      </w:r>
      <w:r w:rsidR="00991522" w:rsidRPr="00465BD1">
        <w:rPr>
          <w:rFonts w:ascii="Times New Roman" w:hAnsi="Times New Roman" w:cs="Times New Roman"/>
          <w:sz w:val="28"/>
          <w:szCs w:val="28"/>
          <w:lang w:val="en-US"/>
        </w:rPr>
        <w:t>288]</w:t>
      </w:r>
      <w:r w:rsidRPr="00465BD1">
        <w:rPr>
          <w:rFonts w:ascii="Times New Roman" w:hAnsi="Times New Roman" w:cs="Times New Roman"/>
          <w:sz w:val="28"/>
          <w:szCs w:val="28"/>
        </w:rPr>
        <w:t>.</w:t>
      </w:r>
    </w:p>
    <w:p w:rsidR="00722C36" w:rsidRPr="00A05A9D" w:rsidRDefault="001731D7" w:rsidP="00722C36">
      <w:pPr>
        <w:spacing w:after="0" w:line="360" w:lineRule="auto"/>
        <w:ind w:firstLine="709"/>
        <w:jc w:val="both"/>
        <w:rPr>
          <w:rStyle w:val="ae"/>
          <w:rFonts w:ascii="Times New Roman" w:hAnsi="Times New Roman" w:cs="Times New Roman"/>
          <w:b w:val="0"/>
          <w:bCs w:val="0"/>
          <w:sz w:val="28"/>
          <w:szCs w:val="28"/>
        </w:rPr>
      </w:pPr>
      <w:r w:rsidRPr="00A05A9D">
        <w:rPr>
          <w:rStyle w:val="ae"/>
          <w:rFonts w:ascii="Times New Roman" w:hAnsi="Times New Roman" w:cs="Times New Roman"/>
          <w:b w:val="0"/>
          <w:bCs w:val="0"/>
          <w:sz w:val="28"/>
          <w:szCs w:val="28"/>
        </w:rPr>
        <w:t>Заняття 2. Самопізнання: Хто Я є?</w:t>
      </w:r>
    </w:p>
    <w:p w:rsidR="00465BD1" w:rsidRDefault="001731D7" w:rsidP="00465BD1">
      <w:pPr>
        <w:spacing w:after="0" w:line="360" w:lineRule="auto"/>
        <w:ind w:firstLine="709"/>
        <w:rPr>
          <w:rFonts w:ascii="Times New Roman" w:hAnsi="Times New Roman" w:cs="Times New Roman"/>
          <w:sz w:val="28"/>
          <w:szCs w:val="28"/>
        </w:rPr>
      </w:pPr>
      <w:r w:rsidRPr="00A05A9D">
        <w:rPr>
          <w:rStyle w:val="ae"/>
          <w:rFonts w:ascii="Times New Roman" w:hAnsi="Times New Roman" w:cs="Times New Roman"/>
          <w:b w:val="0"/>
          <w:sz w:val="28"/>
          <w:szCs w:val="28"/>
        </w:rPr>
        <w:t>Мета:</w:t>
      </w:r>
      <w:r w:rsidRPr="00722C36">
        <w:rPr>
          <w:rFonts w:ascii="Times New Roman" w:hAnsi="Times New Roman" w:cs="Times New Roman"/>
          <w:sz w:val="28"/>
          <w:szCs w:val="28"/>
        </w:rPr>
        <w:t xml:space="preserve"> сприяти глибшому усвідомленню себе</w:t>
      </w:r>
      <w:r w:rsidRPr="00722C36">
        <w:rPr>
          <w:rFonts w:ascii="Times New Roman" w:hAnsi="Times New Roman" w:cs="Times New Roman"/>
          <w:sz w:val="28"/>
          <w:szCs w:val="28"/>
          <w:lang w:val="en-US"/>
        </w:rPr>
        <w:t>.</w:t>
      </w:r>
      <w:r w:rsidRPr="00722C36">
        <w:rPr>
          <w:rFonts w:ascii="Times New Roman" w:hAnsi="Times New Roman" w:cs="Times New Roman"/>
          <w:sz w:val="28"/>
          <w:szCs w:val="28"/>
        </w:rPr>
        <w:t xml:space="preserve"> Виявлення та трансфор</w:t>
      </w:r>
      <w:r w:rsidR="00722C36">
        <w:rPr>
          <w:rFonts w:ascii="Times New Roman" w:hAnsi="Times New Roman" w:cs="Times New Roman"/>
          <w:sz w:val="28"/>
          <w:szCs w:val="28"/>
        </w:rPr>
        <w:t>-</w:t>
      </w:r>
      <w:r w:rsidRPr="00722C36">
        <w:rPr>
          <w:rFonts w:ascii="Times New Roman" w:hAnsi="Times New Roman" w:cs="Times New Roman"/>
          <w:sz w:val="28"/>
          <w:szCs w:val="28"/>
        </w:rPr>
        <w:t>мація негативних рис.</w:t>
      </w:r>
    </w:p>
    <w:p w:rsidR="00465BD1" w:rsidRPr="00465BD1" w:rsidRDefault="00465BD1" w:rsidP="00465BD1">
      <w:pPr>
        <w:spacing w:after="0" w:line="360" w:lineRule="auto"/>
        <w:ind w:firstLine="709"/>
        <w:rPr>
          <w:rStyle w:val="ae"/>
          <w:rFonts w:ascii="Times New Roman" w:hAnsi="Times New Roman" w:cs="Times New Roman"/>
          <w:b w:val="0"/>
          <w:bCs w:val="0"/>
          <w:sz w:val="28"/>
          <w:szCs w:val="28"/>
        </w:rPr>
      </w:pPr>
      <w:r w:rsidRPr="00465BD1">
        <w:rPr>
          <w:rStyle w:val="ae"/>
          <w:rFonts w:ascii="Times New Roman" w:hAnsi="Times New Roman" w:cs="Times New Roman"/>
          <w:b w:val="0"/>
          <w:bCs w:val="0"/>
          <w:sz w:val="28"/>
          <w:szCs w:val="28"/>
        </w:rPr>
        <w:t>Вправа 1. «Ти і Я»</w:t>
      </w:r>
    </w:p>
    <w:p w:rsidR="00465BD1" w:rsidRPr="00465BD1" w:rsidRDefault="00465BD1" w:rsidP="00465BD1">
      <w:pPr>
        <w:spacing w:after="0" w:line="360" w:lineRule="auto"/>
        <w:ind w:firstLine="709"/>
        <w:rPr>
          <w:rFonts w:ascii="Times New Roman" w:hAnsi="Times New Roman" w:cs="Times New Roman"/>
          <w:sz w:val="28"/>
          <w:szCs w:val="28"/>
        </w:rPr>
      </w:pPr>
      <w:r w:rsidRPr="00465BD1">
        <w:rPr>
          <w:rStyle w:val="ae"/>
          <w:rFonts w:ascii="Times New Roman" w:hAnsi="Times New Roman" w:cs="Times New Roman"/>
          <w:b w:val="0"/>
          <w:sz w:val="28"/>
          <w:szCs w:val="28"/>
        </w:rPr>
        <w:t>Мета:</w:t>
      </w:r>
      <w:r w:rsidRPr="00465BD1">
        <w:rPr>
          <w:rFonts w:ascii="Times New Roman" w:hAnsi="Times New Roman" w:cs="Times New Roman"/>
          <w:sz w:val="28"/>
          <w:szCs w:val="28"/>
        </w:rPr>
        <w:t xml:space="preserve"> формування здатності усвідомлювати як схожість, так і відмінність між собою та іншими учасниками.</w:t>
      </w:r>
    </w:p>
    <w:p w:rsidR="00465BD1" w:rsidRPr="00465BD1" w:rsidRDefault="00465BD1" w:rsidP="00465BD1">
      <w:pPr>
        <w:spacing w:after="0" w:line="360" w:lineRule="auto"/>
        <w:ind w:firstLine="709"/>
        <w:rPr>
          <w:rFonts w:ascii="Times New Roman" w:hAnsi="Times New Roman" w:cs="Times New Roman"/>
          <w:sz w:val="28"/>
          <w:szCs w:val="28"/>
        </w:rPr>
      </w:pPr>
      <w:r w:rsidRPr="00465BD1">
        <w:rPr>
          <w:rStyle w:val="ae"/>
          <w:rFonts w:ascii="Times New Roman" w:hAnsi="Times New Roman" w:cs="Times New Roman"/>
          <w:b w:val="0"/>
          <w:sz w:val="28"/>
          <w:szCs w:val="28"/>
        </w:rPr>
        <w:t>Опис:</w:t>
      </w:r>
      <w:r w:rsidRPr="00465BD1">
        <w:rPr>
          <w:rFonts w:ascii="Times New Roman" w:hAnsi="Times New Roman" w:cs="Times New Roman"/>
          <w:sz w:val="28"/>
          <w:szCs w:val="28"/>
        </w:rPr>
        <w:t xml:space="preserve"> група шикується у коло обличчям до центру. Вправа виконується у три етапи.</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1. Один із учасників виходить у середину кола, повертається до сусіда справа і вимовляє фразу: «Ти такий самий, як і я. Ти і я…» (означає схожість). Партнер відповідає аналогічною конструкцією, але називає іншу ознаку. Після цього початковий учасник повертається на своє місце, а партнер переходить до наступного учасника. Процес триває, поки кожен не повернеться на своє місце.</w:t>
      </w:r>
    </w:p>
    <w:p w:rsidR="00465BD1" w:rsidRPr="00465BD1" w:rsidRDefault="00465BD1" w:rsidP="00465BD1">
      <w:pPr>
        <w:spacing w:after="0" w:line="360" w:lineRule="auto"/>
        <w:ind w:firstLine="709"/>
        <w:rPr>
          <w:rFonts w:ascii="Times New Roman" w:hAnsi="Times New Roman" w:cs="Times New Roman"/>
          <w:sz w:val="28"/>
          <w:szCs w:val="28"/>
        </w:rPr>
      </w:pPr>
      <w:r w:rsidRPr="00465BD1">
        <w:rPr>
          <w:rFonts w:ascii="Times New Roman" w:hAnsi="Times New Roman" w:cs="Times New Roman"/>
          <w:sz w:val="28"/>
          <w:szCs w:val="28"/>
        </w:rPr>
        <w:lastRenderedPageBreak/>
        <w:t>2. Наступний етап виконується у тому самому форматі, але з фразою: «Я відрізняюся від тебе тим, що я і ти…».</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Fonts w:ascii="Times New Roman" w:hAnsi="Times New Roman" w:cs="Times New Roman"/>
          <w:sz w:val="28"/>
          <w:szCs w:val="28"/>
        </w:rPr>
        <w:t>3. Заключний етап — за принципом першого, але учасники задають питання: «Чому я тобі подобаюся?» Відповіді формулюються розгорнуто, а не загальними фразами типу «бо ти хороший».</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Обговорення:</w:t>
      </w:r>
      <w:r w:rsidRPr="00465BD1">
        <w:rPr>
          <w:rFonts w:ascii="Times New Roman" w:hAnsi="Times New Roman" w:cs="Times New Roman"/>
          <w:sz w:val="28"/>
          <w:szCs w:val="28"/>
        </w:rPr>
        <w:t xml:space="preserve"> що було легше — виявити схожості чи відмінності? Які переживання виникали на різних етапах вправи?[18, c. 289].</w:t>
      </w:r>
    </w:p>
    <w:p w:rsidR="00722C36" w:rsidRPr="006C08A0" w:rsidRDefault="001731D7" w:rsidP="00722C36">
      <w:pPr>
        <w:spacing w:after="0" w:line="360" w:lineRule="auto"/>
        <w:ind w:firstLine="709"/>
        <w:jc w:val="both"/>
        <w:rPr>
          <w:rFonts w:ascii="Times New Roman" w:hAnsi="Times New Roman" w:cs="Times New Roman"/>
          <w:sz w:val="28"/>
          <w:szCs w:val="28"/>
          <w:lang w:val="en-US"/>
        </w:rPr>
      </w:pPr>
      <w:r w:rsidRPr="00A05A9D">
        <w:rPr>
          <w:rFonts w:ascii="Times New Roman" w:hAnsi="Times New Roman" w:cs="Times New Roman"/>
          <w:sz w:val="28"/>
          <w:szCs w:val="28"/>
        </w:rPr>
        <w:t xml:space="preserve">Вправа </w:t>
      </w:r>
      <w:r w:rsidRPr="00A05A9D">
        <w:rPr>
          <w:rFonts w:ascii="Times New Roman" w:hAnsi="Times New Roman" w:cs="Times New Roman"/>
          <w:sz w:val="28"/>
          <w:szCs w:val="28"/>
          <w:lang w:val="en-US"/>
        </w:rPr>
        <w:t>2</w:t>
      </w:r>
      <w:r w:rsidRPr="00A05A9D">
        <w:rPr>
          <w:rFonts w:ascii="Times New Roman" w:hAnsi="Times New Roman" w:cs="Times New Roman"/>
          <w:sz w:val="28"/>
          <w:szCs w:val="28"/>
        </w:rPr>
        <w:t>. «Виявлення субособистостей»</w:t>
      </w:r>
      <w:r w:rsidR="006C08A0">
        <w:rPr>
          <w:rFonts w:ascii="Times New Roman" w:hAnsi="Times New Roman" w:cs="Times New Roman"/>
          <w:sz w:val="28"/>
          <w:szCs w:val="28"/>
          <w:lang w:val="en-US"/>
        </w:rPr>
        <w:t xml:space="preserve"> </w:t>
      </w:r>
    </w:p>
    <w:p w:rsid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Мета</w:t>
      </w:r>
      <w:r w:rsidRPr="00722C36">
        <w:rPr>
          <w:rFonts w:ascii="Times New Roman" w:hAnsi="Times New Roman" w:cs="Times New Roman"/>
          <w:sz w:val="28"/>
          <w:szCs w:val="28"/>
          <w:lang w:val="en-US"/>
        </w:rPr>
        <w:t>:</w:t>
      </w:r>
      <w:r w:rsidRPr="00722C36">
        <w:rPr>
          <w:rFonts w:ascii="Times New Roman" w:hAnsi="Times New Roman" w:cs="Times New Roman"/>
          <w:sz w:val="28"/>
          <w:szCs w:val="28"/>
        </w:rPr>
        <w:t xml:space="preserve"> разототожнення з негативними якостями  та виявлення їх потреб та намірів.</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Намагайтесь розслабитись. Прийміть зручне положення сидячи, заплющте очі і повністю зосередьте</w:t>
      </w:r>
      <w:r w:rsidRPr="009649E7">
        <w:rPr>
          <w:sz w:val="28"/>
          <w:szCs w:val="28"/>
        </w:rPr>
        <w:t xml:space="preserve"> </w:t>
      </w:r>
      <w:r w:rsidRPr="00722C36">
        <w:rPr>
          <w:rFonts w:ascii="Times New Roman" w:hAnsi="Times New Roman" w:cs="Times New Roman"/>
          <w:sz w:val="28"/>
          <w:szCs w:val="28"/>
        </w:rPr>
        <w:t>увагу на негативній особистісній якості, яка вам притаманна (це може бути будь-яка ваша особливість: негативна установка, риса характеру або ж певний емоційний стан). Заплющте очі та уявіть собі, як ця якість може бути візуалізована, тобто надайте їй образного вигляду. Не намагайтесь цей образ придумати свідомо: нехай перше, що спадає на думку, залишиться в центрі вашої уваги як на чистому екрані. Проявлений образ і є вашою субособистістю.</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Розгляньте уважно цей образ, що (хто) його уособлює (конкретний предмет чи людина, певне абстрактне зображення тощо). Додайте цьому образу чіткості, ніби ви збільшили яскравість та контрастність зображення на екрані телевізора. Тепер роздивіться, як себе поводить створений образ, що з ним відбувається. Дозвольте образу змінюватись мимоволі, не залучаючи ваших оцінок та ставлень до нього. Подумки зверніться до даного образу, називаючи його так само, як і вашу особливість (якість), яку ви обрали на початку візуалізації (наприклад, «моя тривожність» чи «мій страх»). Дозвольте образу на певний час поговорити з вами, виразити свої думки та наміри тощо. Робіть це доти, доки не відчуєте, що вашу «розмову» вичерпано.</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lastRenderedPageBreak/>
        <w:t>Тепер зафіксуйте образ вашої субособистості та відкрийте очі. Запишіть або ж замалюйте все, що з вами відбулося.</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Дайте відповіді на такі запитання:</w:t>
      </w:r>
    </w:p>
    <w:p w:rsid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Хто саме розмовляв з образом вашої субособистості?</w:t>
      </w:r>
    </w:p>
    <w:p w:rsid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Як ви думаєте, коли саме ви зрозуміли, що ця субособистість вам притаманна?</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Як це пов’язано з вашим життям (повсякденною діяльністю, минулим)?</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Чи не здалося вам, що цей образ є незалежною від вас силою або ж окремою особистістю?</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Чи не вступили ви в конфлікт з вашим образом?</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Як ви думаєте, яка користь і в якій ситуації  могла би бути від цього образу?</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Як саме ви розрізняєте ваше Я та субособистості?</w:t>
      </w:r>
    </w:p>
    <w:p w:rsidR="00722C36" w:rsidRPr="00A05A9D" w:rsidRDefault="001731D7" w:rsidP="00722C36">
      <w:pPr>
        <w:spacing w:after="0" w:line="360" w:lineRule="auto"/>
        <w:ind w:firstLine="709"/>
        <w:jc w:val="both"/>
        <w:rPr>
          <w:rFonts w:ascii="Times New Roman" w:hAnsi="Times New Roman" w:cs="Times New Roman"/>
          <w:sz w:val="28"/>
          <w:szCs w:val="28"/>
        </w:rPr>
      </w:pPr>
      <w:r w:rsidRPr="00A05A9D">
        <w:rPr>
          <w:rFonts w:ascii="Times New Roman" w:hAnsi="Times New Roman" w:cs="Times New Roman"/>
          <w:sz w:val="28"/>
          <w:szCs w:val="28"/>
        </w:rPr>
        <w:t>Вправа 3. Трансформація негативних рис</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Мета</w:t>
      </w:r>
      <w:r w:rsidRPr="00722C36">
        <w:rPr>
          <w:rFonts w:ascii="Times New Roman" w:hAnsi="Times New Roman" w:cs="Times New Roman"/>
          <w:sz w:val="28"/>
          <w:szCs w:val="28"/>
          <w:lang w:val="en-US"/>
        </w:rPr>
        <w:t>:</w:t>
      </w:r>
      <w:r w:rsidRPr="00722C36">
        <w:rPr>
          <w:rFonts w:ascii="Times New Roman" w:hAnsi="Times New Roman" w:cs="Times New Roman"/>
          <w:sz w:val="28"/>
          <w:szCs w:val="28"/>
        </w:rPr>
        <w:t xml:space="preserve"> сублімація енергії  в позитивне русло.</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 xml:space="preserve">Розслабтесь та прийміть зручне положення сидячи, закрийте очі. Пригадайте подію, яка викликє прояв негативної риси. Тепер абстрагуйтесь від спогадів та зосередьтесь на силі негативної риси, яку ви продовжуєте відчувати. Усвідомте, які відчуття виникають  у вас  у даний момент. Спостерігайте за своїм станом без жодних оцінок, нехай ваша негативна риса буде в центрі вашої свідомості як простий об’єкт споглядання. Пам’ятайте, що ви – незалежний спостерігач. </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 xml:space="preserve">Тепер усвідомте, що всі ці почуття – дорогоцінна енергія, яка може бути використана вами для плідної діяльності або конструктивної поведінки. Ви управляєте єю, а не вона вами. Вона може стати рушійною силою у вашій роботі, вчинках та простих діях. Це – енергія вашої активності, яка може бути використа на ваше благо! Це – ваш внутрішній ресурс! </w:t>
      </w:r>
    </w:p>
    <w:p w:rsidR="00722C36" w:rsidRPr="00991522" w:rsidRDefault="001731D7" w:rsidP="00722C36">
      <w:pPr>
        <w:spacing w:after="0" w:line="360" w:lineRule="auto"/>
        <w:ind w:firstLine="709"/>
        <w:jc w:val="both"/>
        <w:rPr>
          <w:rFonts w:ascii="Times New Roman" w:hAnsi="Times New Roman" w:cs="Times New Roman"/>
          <w:sz w:val="28"/>
          <w:szCs w:val="28"/>
          <w:lang w:val="en-US"/>
        </w:rPr>
      </w:pPr>
      <w:r w:rsidRPr="00722C36">
        <w:rPr>
          <w:rFonts w:ascii="Times New Roman" w:hAnsi="Times New Roman" w:cs="Times New Roman"/>
          <w:sz w:val="28"/>
          <w:szCs w:val="28"/>
        </w:rPr>
        <w:lastRenderedPageBreak/>
        <w:t>Тепер уявіть детально подію, яка може відбутися завдяки цьому потенціалу після перетворення негативної риси в позитивну енергію. Занотуйте висновки</w:t>
      </w:r>
      <w:r w:rsidR="00991522">
        <w:rPr>
          <w:rFonts w:ascii="Times New Roman" w:hAnsi="Times New Roman" w:cs="Times New Roman"/>
          <w:sz w:val="28"/>
          <w:szCs w:val="28"/>
          <w:lang w:val="en-US"/>
        </w:rPr>
        <w:t xml:space="preserve"> [</w:t>
      </w:r>
      <w:r w:rsidR="00182DC4">
        <w:rPr>
          <w:rFonts w:ascii="Times New Roman" w:hAnsi="Times New Roman" w:cs="Times New Roman"/>
          <w:sz w:val="28"/>
          <w:szCs w:val="28"/>
        </w:rPr>
        <w:t>11</w:t>
      </w:r>
      <w:r w:rsidR="00AD5AB3">
        <w:rPr>
          <w:rFonts w:ascii="Times New Roman" w:hAnsi="Times New Roman" w:cs="Times New Roman"/>
          <w:sz w:val="28"/>
          <w:szCs w:val="28"/>
        </w:rPr>
        <w:t>,</w:t>
      </w:r>
      <w:r w:rsidR="00991522">
        <w:rPr>
          <w:rFonts w:ascii="Times New Roman" w:hAnsi="Times New Roman" w:cs="Times New Roman"/>
          <w:sz w:val="28"/>
          <w:szCs w:val="28"/>
          <w:lang w:val="en-US"/>
        </w:rPr>
        <w:t xml:space="preserve"> </w:t>
      </w:r>
      <w:r w:rsidR="00AD5AB3">
        <w:rPr>
          <w:rFonts w:ascii="Times New Roman" w:hAnsi="Times New Roman" w:cs="Times New Roman"/>
          <w:sz w:val="28"/>
          <w:szCs w:val="28"/>
        </w:rPr>
        <w:t>с</w:t>
      </w:r>
      <w:r w:rsidR="00991522">
        <w:rPr>
          <w:rFonts w:ascii="Times New Roman" w:hAnsi="Times New Roman" w:cs="Times New Roman"/>
          <w:sz w:val="28"/>
          <w:szCs w:val="28"/>
          <w:lang w:val="en-US"/>
        </w:rPr>
        <w:t>.</w:t>
      </w:r>
      <w:r w:rsidR="00AD5AB3">
        <w:rPr>
          <w:rFonts w:ascii="Times New Roman" w:hAnsi="Times New Roman" w:cs="Times New Roman"/>
          <w:sz w:val="28"/>
          <w:szCs w:val="28"/>
        </w:rPr>
        <w:t xml:space="preserve"> </w:t>
      </w:r>
      <w:r w:rsidR="00991522">
        <w:rPr>
          <w:rFonts w:ascii="Times New Roman" w:hAnsi="Times New Roman" w:cs="Times New Roman"/>
          <w:sz w:val="28"/>
          <w:szCs w:val="28"/>
          <w:lang w:val="en-US"/>
        </w:rPr>
        <w:t>264]</w:t>
      </w:r>
      <w:r w:rsidRPr="00722C36">
        <w:rPr>
          <w:rFonts w:ascii="Times New Roman" w:hAnsi="Times New Roman" w:cs="Times New Roman"/>
          <w:sz w:val="28"/>
          <w:szCs w:val="28"/>
        </w:rPr>
        <w:t>.</w:t>
      </w:r>
      <w:r w:rsidR="00991522">
        <w:rPr>
          <w:rFonts w:ascii="Times New Roman" w:hAnsi="Times New Roman" w:cs="Times New Roman"/>
          <w:sz w:val="28"/>
          <w:szCs w:val="28"/>
          <w:lang w:val="en-US"/>
        </w:rPr>
        <w:t xml:space="preserve"> </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Обговорення.</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Що нового для себе зрозуміли?</w:t>
      </w:r>
    </w:p>
    <w:p w:rsidR="00722C36" w:rsidRPr="00A05A9D" w:rsidRDefault="001731D7" w:rsidP="00722C36">
      <w:pPr>
        <w:spacing w:after="0" w:line="360" w:lineRule="auto"/>
        <w:ind w:firstLine="709"/>
        <w:jc w:val="both"/>
        <w:rPr>
          <w:rFonts w:ascii="Times New Roman" w:hAnsi="Times New Roman" w:cs="Times New Roman"/>
          <w:sz w:val="28"/>
          <w:szCs w:val="28"/>
        </w:rPr>
      </w:pPr>
      <w:r w:rsidRPr="00A05A9D">
        <w:rPr>
          <w:rFonts w:ascii="Times New Roman" w:hAnsi="Times New Roman" w:cs="Times New Roman"/>
          <w:sz w:val="28"/>
          <w:szCs w:val="28"/>
        </w:rPr>
        <w:t>Вправа 4. «Тест Люшера»</w:t>
      </w:r>
    </w:p>
    <w:p w:rsidR="00722C36" w:rsidRPr="00722C36" w:rsidRDefault="00465BD1" w:rsidP="00722C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Мета – оцінювання актуального емоційного </w:t>
      </w:r>
      <w:r w:rsidR="001731D7" w:rsidRPr="00722C36">
        <w:rPr>
          <w:rFonts w:ascii="Times New Roman" w:hAnsi="Times New Roman" w:cs="Times New Roman"/>
          <w:sz w:val="28"/>
          <w:szCs w:val="28"/>
        </w:rPr>
        <w:t xml:space="preserve">стану. </w:t>
      </w:r>
    </w:p>
    <w:p w:rsidR="00722C36" w:rsidRPr="00722C36" w:rsidRDefault="00465BD1" w:rsidP="00722C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Учасники </w:t>
      </w:r>
      <w:r w:rsidRPr="00465BD1">
        <w:rPr>
          <w:rFonts w:ascii="Times New Roman" w:hAnsi="Times New Roman" w:cs="Times New Roman"/>
          <w:sz w:val="28"/>
          <w:szCs w:val="28"/>
        </w:rPr>
        <w:t>здійснюють самодіагностику за допомогою кольорових карток Люшера та вербальних описів</w:t>
      </w:r>
      <w:r>
        <w:t>.</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Обговорення</w:t>
      </w:r>
      <w:r w:rsidRPr="00722C36">
        <w:rPr>
          <w:rFonts w:ascii="Times New Roman" w:hAnsi="Times New Roman" w:cs="Times New Roman"/>
          <w:sz w:val="28"/>
          <w:szCs w:val="28"/>
          <w:lang w:val="en-US"/>
        </w:rPr>
        <w:t>:</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Що сьогодні пережив?</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Що зрозумів?</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Які були труднощі?</w:t>
      </w:r>
    </w:p>
    <w:p w:rsidR="00722C36" w:rsidRPr="00722C36" w:rsidRDefault="001731D7" w:rsidP="00722C36">
      <w:pPr>
        <w:spacing w:after="0" w:line="360" w:lineRule="auto"/>
        <w:ind w:firstLine="709"/>
        <w:jc w:val="both"/>
        <w:rPr>
          <w:rFonts w:ascii="Times New Roman" w:hAnsi="Times New Roman" w:cs="Times New Roman"/>
          <w:sz w:val="28"/>
          <w:szCs w:val="28"/>
        </w:rPr>
      </w:pPr>
      <w:r w:rsidRPr="00722C36">
        <w:rPr>
          <w:rFonts w:ascii="Times New Roman" w:hAnsi="Times New Roman" w:cs="Times New Roman"/>
          <w:sz w:val="28"/>
          <w:szCs w:val="28"/>
        </w:rPr>
        <w:t>Що сподобалось? Що – ні?</w:t>
      </w:r>
    </w:p>
    <w:p w:rsidR="00722C36" w:rsidRPr="00A05A9D" w:rsidRDefault="001731D7" w:rsidP="00722C36">
      <w:pPr>
        <w:spacing w:after="0" w:line="360" w:lineRule="auto"/>
        <w:ind w:firstLine="709"/>
        <w:jc w:val="both"/>
        <w:rPr>
          <w:rStyle w:val="ae"/>
          <w:rFonts w:ascii="Times New Roman" w:hAnsi="Times New Roman" w:cs="Times New Roman"/>
          <w:b w:val="0"/>
          <w:bCs w:val="0"/>
          <w:sz w:val="28"/>
          <w:szCs w:val="28"/>
        </w:rPr>
      </w:pPr>
      <w:r w:rsidRPr="00A05A9D">
        <w:rPr>
          <w:rStyle w:val="ae"/>
          <w:rFonts w:ascii="Times New Roman" w:hAnsi="Times New Roman" w:cs="Times New Roman"/>
          <w:b w:val="0"/>
          <w:bCs w:val="0"/>
          <w:sz w:val="28"/>
          <w:szCs w:val="28"/>
        </w:rPr>
        <w:t>Заняття 3. Самоприйняття та формування Ідеального Я</w:t>
      </w:r>
    </w:p>
    <w:p w:rsidR="00465BD1" w:rsidRDefault="001731D7" w:rsidP="00465BD1">
      <w:pPr>
        <w:spacing w:after="0" w:line="360" w:lineRule="auto"/>
        <w:ind w:firstLine="709"/>
        <w:jc w:val="both"/>
        <w:rPr>
          <w:rFonts w:ascii="Times New Roman" w:hAnsi="Times New Roman" w:cs="Times New Roman"/>
          <w:sz w:val="28"/>
          <w:szCs w:val="28"/>
        </w:rPr>
      </w:pPr>
      <w:r w:rsidRPr="00722C36">
        <w:rPr>
          <w:rStyle w:val="ae"/>
          <w:rFonts w:ascii="Times New Roman" w:hAnsi="Times New Roman" w:cs="Times New Roman"/>
          <w:b w:val="0"/>
          <w:sz w:val="28"/>
          <w:szCs w:val="28"/>
        </w:rPr>
        <w:t>Мета:</w:t>
      </w:r>
      <w:r w:rsidRPr="00722C36">
        <w:rPr>
          <w:rFonts w:ascii="Times New Roman" w:hAnsi="Times New Roman" w:cs="Times New Roman"/>
          <w:b/>
          <w:sz w:val="28"/>
          <w:szCs w:val="28"/>
        </w:rPr>
        <w:t xml:space="preserve"> </w:t>
      </w:r>
      <w:r w:rsidRPr="00722C36">
        <w:rPr>
          <w:rFonts w:ascii="Times New Roman" w:hAnsi="Times New Roman" w:cs="Times New Roman"/>
          <w:sz w:val="28"/>
          <w:szCs w:val="28"/>
        </w:rPr>
        <w:t>зрозуміти шлях досягнення Ідеального Я</w:t>
      </w:r>
    </w:p>
    <w:p w:rsidR="00465BD1" w:rsidRPr="00465BD1" w:rsidRDefault="00465BD1" w:rsidP="00465BD1">
      <w:pPr>
        <w:spacing w:after="0" w:line="360" w:lineRule="auto"/>
        <w:ind w:firstLine="709"/>
        <w:jc w:val="both"/>
        <w:rPr>
          <w:rStyle w:val="ae"/>
          <w:rFonts w:ascii="Times New Roman" w:hAnsi="Times New Roman" w:cs="Times New Roman"/>
          <w:b w:val="0"/>
          <w:bCs w:val="0"/>
          <w:sz w:val="28"/>
          <w:szCs w:val="28"/>
        </w:rPr>
      </w:pPr>
      <w:r w:rsidRPr="00465BD1">
        <w:rPr>
          <w:rStyle w:val="ae"/>
          <w:rFonts w:ascii="Times New Roman" w:hAnsi="Times New Roman" w:cs="Times New Roman"/>
          <w:b w:val="0"/>
          <w:bCs w:val="0"/>
          <w:sz w:val="28"/>
          <w:szCs w:val="28"/>
        </w:rPr>
        <w:t>Вправа 1. «Я реальний — Я ідеальний»</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Мета:</w:t>
      </w:r>
      <w:r w:rsidRPr="00465BD1">
        <w:rPr>
          <w:rFonts w:ascii="Times New Roman" w:hAnsi="Times New Roman" w:cs="Times New Roman"/>
          <w:sz w:val="28"/>
          <w:szCs w:val="28"/>
        </w:rPr>
        <w:t xml:space="preserve"> усвідомлення розриву між актуальним і бажаним образом себе.</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Опис:</w:t>
      </w:r>
      <w:r w:rsidRPr="00465BD1">
        <w:rPr>
          <w:rFonts w:ascii="Times New Roman" w:hAnsi="Times New Roman" w:cs="Times New Roman"/>
          <w:sz w:val="28"/>
          <w:szCs w:val="28"/>
        </w:rPr>
        <w:t xml:space="preserve"> учасникам пропонується зобразити або словесно зафіксувати два образи: «Я реальне» (теперішнє),«Я ідеальне» (уявлюване). Після цього проводиться самостійний аналіз отриманих образів.</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Питання для рефлексії:</w:t>
      </w:r>
      <w:r w:rsidRPr="00465BD1">
        <w:rPr>
          <w:rFonts w:ascii="Times New Roman" w:hAnsi="Times New Roman" w:cs="Times New Roman"/>
          <w:sz w:val="28"/>
          <w:szCs w:val="28"/>
        </w:rPr>
        <w:t xml:space="preserve"> що було легше — репрезентувати реальне чи ідеальне «Я» і чому? Чи різняться отримані образи? Яким учасник вважає себе насправді?</w:t>
      </w:r>
    </w:p>
    <w:p w:rsidR="00465BD1" w:rsidRPr="00465BD1" w:rsidRDefault="00465BD1" w:rsidP="00465BD1">
      <w:pPr>
        <w:spacing w:after="0" w:line="360" w:lineRule="auto"/>
        <w:ind w:firstLine="709"/>
        <w:jc w:val="both"/>
        <w:rPr>
          <w:rStyle w:val="ae"/>
          <w:rFonts w:ascii="Times New Roman" w:hAnsi="Times New Roman" w:cs="Times New Roman"/>
          <w:b w:val="0"/>
          <w:bCs w:val="0"/>
          <w:sz w:val="28"/>
          <w:szCs w:val="28"/>
        </w:rPr>
      </w:pPr>
      <w:r w:rsidRPr="00465BD1">
        <w:rPr>
          <w:rStyle w:val="ae"/>
          <w:rFonts w:ascii="Times New Roman" w:hAnsi="Times New Roman" w:cs="Times New Roman"/>
          <w:b w:val="0"/>
          <w:bCs w:val="0"/>
          <w:sz w:val="28"/>
          <w:szCs w:val="28"/>
        </w:rPr>
        <w:t>Вправа 2. «Шлях»</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Мета:</w:t>
      </w:r>
      <w:r w:rsidRPr="00465BD1">
        <w:rPr>
          <w:rFonts w:ascii="Times New Roman" w:hAnsi="Times New Roman" w:cs="Times New Roman"/>
          <w:sz w:val="28"/>
          <w:szCs w:val="28"/>
        </w:rPr>
        <w:t xml:space="preserve"> усвідомлення ресурсів і умов, необхідних для наближення до бажаного «Я».</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Опис:</w:t>
      </w:r>
      <w:r w:rsidRPr="00465BD1">
        <w:rPr>
          <w:rFonts w:ascii="Times New Roman" w:hAnsi="Times New Roman" w:cs="Times New Roman"/>
          <w:sz w:val="28"/>
          <w:szCs w:val="28"/>
        </w:rPr>
        <w:t xml:space="preserve"> учасники уявляють та зображають шлях до свого «ідеального» образу (малюнок або текст), а потім презентують його групі.</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lastRenderedPageBreak/>
        <w:t>Обговорення:</w:t>
      </w:r>
      <w:r w:rsidRPr="00465BD1">
        <w:rPr>
          <w:rFonts w:ascii="Times New Roman" w:hAnsi="Times New Roman" w:cs="Times New Roman"/>
          <w:sz w:val="28"/>
          <w:szCs w:val="28"/>
        </w:rPr>
        <w:t xml:space="preserve"> що вже робиться для наближення до ідеалу, що ще потрібно, наскільки складним або легким бачиться шлях.</w:t>
      </w:r>
    </w:p>
    <w:p w:rsidR="00465BD1" w:rsidRPr="00465BD1" w:rsidRDefault="00465BD1" w:rsidP="00465BD1">
      <w:pPr>
        <w:spacing w:after="0" w:line="360" w:lineRule="auto"/>
        <w:ind w:firstLine="709"/>
        <w:jc w:val="both"/>
        <w:rPr>
          <w:rStyle w:val="ae"/>
          <w:rFonts w:ascii="Times New Roman" w:hAnsi="Times New Roman" w:cs="Times New Roman"/>
          <w:b w:val="0"/>
          <w:bCs w:val="0"/>
          <w:sz w:val="28"/>
          <w:szCs w:val="28"/>
        </w:rPr>
      </w:pPr>
      <w:r w:rsidRPr="00465BD1">
        <w:rPr>
          <w:rStyle w:val="ae"/>
          <w:rFonts w:ascii="Times New Roman" w:hAnsi="Times New Roman" w:cs="Times New Roman"/>
          <w:b w:val="0"/>
          <w:bCs w:val="0"/>
          <w:sz w:val="28"/>
          <w:szCs w:val="28"/>
        </w:rPr>
        <w:t>Вправа 3. «Сон про майбутнє»</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Мета:</w:t>
      </w:r>
      <w:r w:rsidRPr="00465BD1">
        <w:rPr>
          <w:rFonts w:ascii="Times New Roman" w:hAnsi="Times New Roman" w:cs="Times New Roman"/>
          <w:sz w:val="28"/>
          <w:szCs w:val="28"/>
        </w:rPr>
        <w:t xml:space="preserve"> перенесення уваги на власне майбутнє та позитивний образ часу.</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Опис:</w:t>
      </w:r>
      <w:r w:rsidRPr="00465BD1">
        <w:rPr>
          <w:rFonts w:ascii="Times New Roman" w:hAnsi="Times New Roman" w:cs="Times New Roman"/>
          <w:sz w:val="28"/>
          <w:szCs w:val="28"/>
        </w:rPr>
        <w:t xml:space="preserve"> учасник уявляє себе через п’ять років: зовнішній вигляд, діяльність, емоційний стан, контекст, оточення та власну задоволеність життям. Уявна «майбутня версія» формулює пораду нинішній. Після цього учасник робить три спокійні вдихи-видихи, відкриває очі та фіксує побачене у вигляді малюнка або тексту й презентує групі.</w:t>
      </w:r>
    </w:p>
    <w:p w:rsidR="00465BD1" w:rsidRPr="00465BD1" w:rsidRDefault="00465BD1" w:rsidP="00465BD1">
      <w:pPr>
        <w:spacing w:after="0" w:line="360" w:lineRule="auto"/>
        <w:ind w:firstLine="709"/>
        <w:jc w:val="both"/>
        <w:rPr>
          <w:rStyle w:val="ae"/>
          <w:rFonts w:ascii="Times New Roman" w:hAnsi="Times New Roman" w:cs="Times New Roman"/>
          <w:b w:val="0"/>
          <w:bCs w:val="0"/>
          <w:sz w:val="28"/>
          <w:szCs w:val="28"/>
        </w:rPr>
      </w:pPr>
      <w:r w:rsidRPr="00465BD1">
        <w:rPr>
          <w:rStyle w:val="ae"/>
          <w:rFonts w:ascii="Times New Roman" w:hAnsi="Times New Roman" w:cs="Times New Roman"/>
          <w:b w:val="0"/>
          <w:bCs w:val="0"/>
          <w:sz w:val="28"/>
          <w:szCs w:val="28"/>
        </w:rPr>
        <w:t>Вправа 4. «Побажання групі»</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Мета:</w:t>
      </w:r>
      <w:r w:rsidRPr="00465BD1">
        <w:rPr>
          <w:rFonts w:ascii="Times New Roman" w:hAnsi="Times New Roman" w:cs="Times New Roman"/>
          <w:sz w:val="28"/>
          <w:szCs w:val="28"/>
        </w:rPr>
        <w:t xml:space="preserve"> завершення роботи на позитивній емоційній ноті.</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Опис:</w:t>
      </w:r>
      <w:r w:rsidRPr="00465BD1">
        <w:rPr>
          <w:rFonts w:ascii="Times New Roman" w:hAnsi="Times New Roman" w:cs="Times New Roman"/>
          <w:sz w:val="28"/>
          <w:szCs w:val="28"/>
        </w:rPr>
        <w:t xml:space="preserve"> кожен учасник висловлює побажання групі у контексті досягнення власного ідеалу.</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Обговорення:</w:t>
      </w:r>
      <w:r w:rsidRPr="00465BD1">
        <w:rPr>
          <w:rFonts w:ascii="Times New Roman" w:hAnsi="Times New Roman" w:cs="Times New Roman"/>
          <w:sz w:val="28"/>
          <w:szCs w:val="28"/>
        </w:rPr>
        <w:t xml:space="preserve"> які побажання були озвучені та чому саме такі; які особисті висновки винесено; які переживання супроводжували виконання вправи.</w:t>
      </w:r>
    </w:p>
    <w:p w:rsidR="00465BD1" w:rsidRPr="00465BD1" w:rsidRDefault="00465BD1" w:rsidP="00465BD1">
      <w:pPr>
        <w:spacing w:after="0" w:line="360" w:lineRule="auto"/>
        <w:ind w:firstLine="709"/>
        <w:jc w:val="both"/>
        <w:rPr>
          <w:rStyle w:val="ae"/>
          <w:rFonts w:ascii="Times New Roman" w:hAnsi="Times New Roman" w:cs="Times New Roman"/>
          <w:b w:val="0"/>
          <w:bCs w:val="0"/>
          <w:sz w:val="28"/>
          <w:szCs w:val="28"/>
        </w:rPr>
      </w:pPr>
      <w:r w:rsidRPr="00465BD1">
        <w:rPr>
          <w:rStyle w:val="ae"/>
          <w:rFonts w:ascii="Times New Roman" w:hAnsi="Times New Roman" w:cs="Times New Roman"/>
          <w:b w:val="0"/>
          <w:bCs w:val="0"/>
          <w:sz w:val="28"/>
          <w:szCs w:val="28"/>
        </w:rPr>
        <w:t>Заняття 4. Автентичні цінності та сенси</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Мета заняття:</w:t>
      </w:r>
      <w:r w:rsidRPr="00465BD1">
        <w:rPr>
          <w:rFonts w:ascii="Times New Roman" w:hAnsi="Times New Roman" w:cs="Times New Roman"/>
          <w:sz w:val="28"/>
          <w:szCs w:val="28"/>
        </w:rPr>
        <w:t xml:space="preserve"> сприяти усвідомленню власних цінностей, пріоритетів та їх зв’язку з поведінкою.</w:t>
      </w:r>
    </w:p>
    <w:p w:rsidR="00465BD1" w:rsidRPr="00465BD1" w:rsidRDefault="00465BD1" w:rsidP="00465BD1">
      <w:pPr>
        <w:spacing w:after="0" w:line="360" w:lineRule="auto"/>
        <w:ind w:firstLine="709"/>
        <w:jc w:val="both"/>
        <w:rPr>
          <w:rStyle w:val="ae"/>
          <w:rFonts w:ascii="Times New Roman" w:hAnsi="Times New Roman" w:cs="Times New Roman"/>
          <w:b w:val="0"/>
          <w:bCs w:val="0"/>
          <w:sz w:val="28"/>
          <w:szCs w:val="28"/>
        </w:rPr>
      </w:pPr>
      <w:r w:rsidRPr="00465BD1">
        <w:rPr>
          <w:rStyle w:val="ae"/>
          <w:rFonts w:ascii="Times New Roman" w:hAnsi="Times New Roman" w:cs="Times New Roman"/>
          <w:b w:val="0"/>
          <w:bCs w:val="0"/>
          <w:sz w:val="28"/>
          <w:szCs w:val="28"/>
        </w:rPr>
        <w:t>Вправа 1. «Я радий тебе бачити…»</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Мета:</w:t>
      </w:r>
      <w:r w:rsidRPr="00465BD1">
        <w:rPr>
          <w:rFonts w:ascii="Times New Roman" w:hAnsi="Times New Roman" w:cs="Times New Roman"/>
          <w:sz w:val="28"/>
          <w:szCs w:val="28"/>
        </w:rPr>
        <w:t xml:space="preserve"> виявлення позитивних сторін учасників.</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Опис:</w:t>
      </w:r>
      <w:r w:rsidRPr="00465BD1">
        <w:rPr>
          <w:rFonts w:ascii="Times New Roman" w:hAnsi="Times New Roman" w:cs="Times New Roman"/>
          <w:sz w:val="28"/>
          <w:szCs w:val="28"/>
        </w:rPr>
        <w:t xml:space="preserve"> кожен звертається до сусіда зі словами: «Я радий тебе бачити, тому що…» (називає особистісну якість, а не зовнішню характеристику).</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Обговорення:</w:t>
      </w:r>
      <w:r w:rsidRPr="00465BD1">
        <w:rPr>
          <w:rFonts w:ascii="Times New Roman" w:hAnsi="Times New Roman" w:cs="Times New Roman"/>
          <w:sz w:val="28"/>
          <w:szCs w:val="28"/>
        </w:rPr>
        <w:t xml:space="preserve"> легкість виконання, почуття при отриманні й при висловлюванні компліментів, частота таких ситуацій у повсякденному житті.</w:t>
      </w:r>
    </w:p>
    <w:p w:rsidR="00516B27" w:rsidRPr="00516B27" w:rsidRDefault="00516B27" w:rsidP="00516B27">
      <w:pPr>
        <w:spacing w:after="0" w:line="360" w:lineRule="auto"/>
        <w:ind w:firstLine="709"/>
        <w:jc w:val="both"/>
        <w:rPr>
          <w:rStyle w:val="ae"/>
          <w:rFonts w:ascii="Times New Roman" w:hAnsi="Times New Roman" w:cs="Times New Roman"/>
          <w:b w:val="0"/>
          <w:bCs w:val="0"/>
          <w:sz w:val="28"/>
          <w:szCs w:val="28"/>
        </w:rPr>
      </w:pPr>
      <w:r w:rsidRPr="00516B27">
        <w:rPr>
          <w:rStyle w:val="ae"/>
          <w:rFonts w:ascii="Times New Roman" w:hAnsi="Times New Roman" w:cs="Times New Roman" w:hint="cs"/>
          <w:b w:val="0"/>
          <w:bCs w:val="0"/>
          <w:sz w:val="28"/>
          <w:szCs w:val="28"/>
        </w:rPr>
        <w:t>Вправа</w:t>
      </w:r>
      <w:r w:rsidRPr="00516B27">
        <w:rPr>
          <w:rStyle w:val="ae"/>
          <w:rFonts w:ascii="Times New Roman" w:hAnsi="Times New Roman" w:cs="Times New Roman"/>
          <w:b w:val="0"/>
          <w:bCs w:val="0"/>
          <w:sz w:val="28"/>
          <w:szCs w:val="28"/>
        </w:rPr>
        <w:t xml:space="preserve"> 2. </w:t>
      </w:r>
      <w:r w:rsidRPr="00516B27">
        <w:rPr>
          <w:rStyle w:val="ae"/>
          <w:rFonts w:ascii="Times New Roman" w:hAnsi="Times New Roman" w:cs="Times New Roman" w:hint="cs"/>
          <w:b w:val="0"/>
          <w:bCs w:val="0"/>
          <w:sz w:val="28"/>
          <w:szCs w:val="28"/>
        </w:rPr>
        <w:t>«Минуле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теперішнє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майбутнє»</w:t>
      </w:r>
    </w:p>
    <w:p w:rsidR="00516B27" w:rsidRPr="00516B27" w:rsidRDefault="00516B27" w:rsidP="00516B27">
      <w:pPr>
        <w:spacing w:after="0" w:line="360" w:lineRule="auto"/>
        <w:ind w:firstLine="709"/>
        <w:jc w:val="both"/>
        <w:rPr>
          <w:rStyle w:val="ae"/>
          <w:rFonts w:ascii="Times New Roman" w:hAnsi="Times New Roman" w:cs="Times New Roman"/>
          <w:b w:val="0"/>
          <w:bCs w:val="0"/>
          <w:sz w:val="28"/>
          <w:szCs w:val="28"/>
        </w:rPr>
      </w:pPr>
      <w:r w:rsidRPr="00516B27">
        <w:rPr>
          <w:rStyle w:val="ae"/>
          <w:rFonts w:ascii="Times New Roman" w:hAnsi="Times New Roman" w:cs="Times New Roman" w:hint="cs"/>
          <w:b w:val="0"/>
          <w:bCs w:val="0"/>
          <w:sz w:val="28"/>
          <w:szCs w:val="28"/>
        </w:rPr>
        <w:t>Мета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розвиток</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часової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перспективи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особистості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зниження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тривоги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пов’язаної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уявленнями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майбутнє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тренування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уяви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формування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здатності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помічати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усвідомлювати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власні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зміни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часі</w:t>
      </w:r>
      <w:r w:rsidRPr="00516B27">
        <w:rPr>
          <w:rStyle w:val="ae"/>
          <w:rFonts w:ascii="Times New Roman" w:hAnsi="Times New Roman" w:cs="Times New Roman"/>
          <w:b w:val="0"/>
          <w:bCs w:val="0"/>
          <w:sz w:val="28"/>
          <w:szCs w:val="28"/>
        </w:rPr>
        <w:t>.</w:t>
      </w:r>
    </w:p>
    <w:p w:rsidR="00516B27" w:rsidRPr="00516B27" w:rsidRDefault="00516B27" w:rsidP="00516B27">
      <w:pPr>
        <w:spacing w:after="0" w:line="360" w:lineRule="auto"/>
        <w:ind w:firstLine="709"/>
        <w:jc w:val="both"/>
        <w:rPr>
          <w:rStyle w:val="ae"/>
          <w:rFonts w:ascii="Times New Roman" w:hAnsi="Times New Roman" w:cs="Times New Roman"/>
          <w:b w:val="0"/>
          <w:bCs w:val="0"/>
          <w:sz w:val="28"/>
          <w:szCs w:val="28"/>
        </w:rPr>
      </w:pPr>
      <w:r w:rsidRPr="00516B27">
        <w:rPr>
          <w:rStyle w:val="ae"/>
          <w:rFonts w:ascii="Times New Roman" w:hAnsi="Times New Roman" w:cs="Times New Roman" w:hint="cs"/>
          <w:b w:val="0"/>
          <w:bCs w:val="0"/>
          <w:sz w:val="28"/>
          <w:szCs w:val="28"/>
        </w:rPr>
        <w:lastRenderedPageBreak/>
        <w:t>Опис</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учасникам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пропонується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нейтральний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предмет</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наприклад</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каштан</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або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горіх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який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має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особистісного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емоційного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навантаження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першому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етапі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учасники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створюють</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символічну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історію</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предмета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відповідаючи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запитання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він</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був</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раніше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яких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обставин</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опинився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теперішньому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моменті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що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ним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відбувається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зараз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яким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може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бути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його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подальший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шлях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Цей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етап</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сприяє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безпечному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входженню</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роботу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часовою</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перспективою</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активізує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проєктивні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механізми</w:t>
      </w:r>
      <w:r w:rsidRPr="00516B27">
        <w:rPr>
          <w:rStyle w:val="ae"/>
          <w:rFonts w:ascii="Times New Roman" w:hAnsi="Times New Roman" w:cs="Times New Roman"/>
          <w:b w:val="0"/>
          <w:bCs w:val="0"/>
          <w:sz w:val="28"/>
          <w:szCs w:val="28"/>
        </w:rPr>
        <w:t>.</w:t>
      </w:r>
    </w:p>
    <w:p w:rsidR="00516B27" w:rsidRPr="00516B27" w:rsidRDefault="00516B27" w:rsidP="00516B27">
      <w:pPr>
        <w:spacing w:after="0" w:line="360" w:lineRule="auto"/>
        <w:ind w:firstLine="709"/>
        <w:jc w:val="both"/>
        <w:rPr>
          <w:rStyle w:val="ae"/>
          <w:rFonts w:ascii="Times New Roman" w:hAnsi="Times New Roman" w:cs="Times New Roman"/>
          <w:b w:val="0"/>
          <w:bCs w:val="0"/>
          <w:sz w:val="28"/>
          <w:szCs w:val="28"/>
        </w:rPr>
      </w:pPr>
      <w:r w:rsidRPr="00516B27">
        <w:rPr>
          <w:rStyle w:val="ae"/>
          <w:rFonts w:ascii="Times New Roman" w:hAnsi="Times New Roman" w:cs="Times New Roman" w:hint="cs"/>
          <w:b w:val="0"/>
          <w:bCs w:val="0"/>
          <w:sz w:val="28"/>
          <w:szCs w:val="28"/>
        </w:rPr>
        <w:t>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другому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етапі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вправи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нейтральний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об’єкт</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замінюється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власний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образ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учасника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часовій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динаміці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Учасникам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пропонується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описати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себе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трьох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періодах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життя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наприклад</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школи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школі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після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школи»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звертаючи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увагу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зміни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переживаннях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ролях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способах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реагування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уявленнях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себе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Особливий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акцент</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робиться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оцінці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подій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усвідомленні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процесу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особистісного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становлення</w:t>
      </w:r>
      <w:r w:rsidRPr="00516B27">
        <w:rPr>
          <w:rStyle w:val="ae"/>
          <w:rFonts w:ascii="Times New Roman" w:hAnsi="Times New Roman" w:cs="Times New Roman"/>
          <w:b w:val="0"/>
          <w:bCs w:val="0"/>
          <w:sz w:val="28"/>
          <w:szCs w:val="28"/>
        </w:rPr>
        <w:t>.</w:t>
      </w:r>
    </w:p>
    <w:p w:rsidR="00516B27" w:rsidRPr="00516B27" w:rsidRDefault="00516B27" w:rsidP="00516B27">
      <w:pPr>
        <w:spacing w:after="0" w:line="360" w:lineRule="auto"/>
        <w:ind w:firstLine="709"/>
        <w:jc w:val="both"/>
        <w:rPr>
          <w:rStyle w:val="ae"/>
          <w:rFonts w:ascii="Times New Roman" w:hAnsi="Times New Roman" w:cs="Times New Roman"/>
          <w:b w:val="0"/>
          <w:bCs w:val="0"/>
          <w:sz w:val="28"/>
          <w:szCs w:val="28"/>
        </w:rPr>
      </w:pPr>
      <w:r w:rsidRPr="00516B27">
        <w:rPr>
          <w:rStyle w:val="ae"/>
          <w:rFonts w:ascii="Times New Roman" w:hAnsi="Times New Roman" w:cs="Times New Roman" w:hint="cs"/>
          <w:b w:val="0"/>
          <w:bCs w:val="0"/>
          <w:sz w:val="28"/>
          <w:szCs w:val="28"/>
        </w:rPr>
        <w:t>Обговорення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ході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рефлексії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учасники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діляться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труднощами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якими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вони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зіткнулися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під</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час</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виконання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завдання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зокрема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складністю</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уявлення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майбутнього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тенденцією</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знецінювати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минулий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досвід</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або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фіксацією</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негативних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сценаріях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Обговорення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сприяє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нормалізації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переживань</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усвідомленню</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індивідуальних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особливостей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часової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перспективи</w:t>
      </w:r>
      <w:r w:rsidRPr="00516B27">
        <w:rPr>
          <w:rStyle w:val="ae"/>
          <w:rFonts w:ascii="Times New Roman" w:hAnsi="Times New Roman" w:cs="Times New Roman"/>
          <w:b w:val="0"/>
          <w:bCs w:val="0"/>
          <w:sz w:val="28"/>
          <w:szCs w:val="28"/>
        </w:rPr>
        <w:t>.</w:t>
      </w:r>
    </w:p>
    <w:p w:rsidR="00516B27" w:rsidRPr="00516B27" w:rsidRDefault="00516B27" w:rsidP="00516B27">
      <w:pPr>
        <w:spacing w:after="0" w:line="360" w:lineRule="auto"/>
        <w:ind w:firstLine="709"/>
        <w:jc w:val="both"/>
        <w:rPr>
          <w:rStyle w:val="ae"/>
          <w:rFonts w:ascii="Times New Roman" w:hAnsi="Times New Roman" w:cs="Times New Roman"/>
          <w:b w:val="0"/>
          <w:bCs w:val="0"/>
          <w:sz w:val="28"/>
          <w:szCs w:val="28"/>
        </w:rPr>
      </w:pPr>
      <w:r w:rsidRPr="00516B27">
        <w:rPr>
          <w:rStyle w:val="ae"/>
          <w:rFonts w:ascii="Times New Roman" w:hAnsi="Times New Roman" w:cs="Times New Roman" w:hint="cs"/>
          <w:b w:val="0"/>
          <w:bCs w:val="0"/>
          <w:sz w:val="28"/>
          <w:szCs w:val="28"/>
        </w:rPr>
        <w:t>Вправа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допомагає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знизити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напруження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пов’язане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майбутнім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сприяє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формуванню</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більш</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цілісного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сприйняття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життєвого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шляху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що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важливим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компонентом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автентичного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самосприйняття</w:t>
      </w:r>
      <w:r w:rsidRPr="00516B27">
        <w:rPr>
          <w:rStyle w:val="ae"/>
          <w:rFonts w:ascii="Times New Roman" w:hAnsi="Times New Roman" w:cs="Times New Roman"/>
          <w:b w:val="0"/>
          <w:bCs w:val="0"/>
          <w:sz w:val="28"/>
          <w:szCs w:val="28"/>
        </w:rPr>
        <w:t>.</w:t>
      </w:r>
    </w:p>
    <w:p w:rsidR="00516B27" w:rsidRPr="00516B27" w:rsidRDefault="00516B27" w:rsidP="00516B27">
      <w:pPr>
        <w:spacing w:after="0" w:line="360" w:lineRule="auto"/>
        <w:ind w:firstLine="709"/>
        <w:jc w:val="both"/>
        <w:rPr>
          <w:rStyle w:val="ae"/>
          <w:rFonts w:ascii="Times New Roman" w:hAnsi="Times New Roman" w:cs="Times New Roman"/>
          <w:b w:val="0"/>
          <w:bCs w:val="0"/>
          <w:sz w:val="28"/>
          <w:szCs w:val="28"/>
        </w:rPr>
      </w:pPr>
      <w:r w:rsidRPr="00516B27">
        <w:rPr>
          <w:rStyle w:val="ae"/>
          <w:rFonts w:ascii="Times New Roman" w:hAnsi="Times New Roman" w:cs="Times New Roman" w:hint="cs"/>
          <w:b w:val="0"/>
          <w:bCs w:val="0"/>
          <w:sz w:val="28"/>
          <w:szCs w:val="28"/>
        </w:rPr>
        <w:t>Вправа</w:t>
      </w:r>
      <w:r w:rsidRPr="00516B27">
        <w:rPr>
          <w:rStyle w:val="ae"/>
          <w:rFonts w:ascii="Times New Roman" w:hAnsi="Times New Roman" w:cs="Times New Roman"/>
          <w:b w:val="0"/>
          <w:bCs w:val="0"/>
          <w:sz w:val="28"/>
          <w:szCs w:val="28"/>
        </w:rPr>
        <w:t xml:space="preserve"> 3. </w:t>
      </w:r>
      <w:r w:rsidRPr="00516B27">
        <w:rPr>
          <w:rStyle w:val="ae"/>
          <w:rFonts w:ascii="Times New Roman" w:hAnsi="Times New Roman" w:cs="Times New Roman" w:hint="cs"/>
          <w:b w:val="0"/>
          <w:bCs w:val="0"/>
          <w:sz w:val="28"/>
          <w:szCs w:val="28"/>
        </w:rPr>
        <w:t>«Інший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ти»</w:t>
      </w:r>
    </w:p>
    <w:p w:rsidR="00516B27" w:rsidRPr="00516B27" w:rsidRDefault="00516B27" w:rsidP="00516B27">
      <w:pPr>
        <w:spacing w:after="0" w:line="360" w:lineRule="auto"/>
        <w:ind w:firstLine="709"/>
        <w:jc w:val="both"/>
        <w:rPr>
          <w:rStyle w:val="ae"/>
          <w:rFonts w:ascii="Times New Roman" w:hAnsi="Times New Roman" w:cs="Times New Roman"/>
          <w:b w:val="0"/>
          <w:bCs w:val="0"/>
          <w:sz w:val="28"/>
          <w:szCs w:val="28"/>
        </w:rPr>
      </w:pPr>
      <w:r w:rsidRPr="00516B27">
        <w:rPr>
          <w:rStyle w:val="ae"/>
          <w:rFonts w:ascii="Times New Roman" w:hAnsi="Times New Roman" w:cs="Times New Roman" w:hint="cs"/>
          <w:b w:val="0"/>
          <w:bCs w:val="0"/>
          <w:sz w:val="28"/>
          <w:szCs w:val="28"/>
        </w:rPr>
        <w:t>Мета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стимуляція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процесів</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самопізнання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розширення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уявлень</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себе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експериментування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новими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моделями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самовираження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інтеграція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нової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інформації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структуру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w:t>
      </w:r>
      <w:r w:rsidRPr="00516B27">
        <w:rPr>
          <w:rStyle w:val="ae"/>
          <w:rFonts w:ascii="Times New Roman" w:hAnsi="Times New Roman" w:cs="Times New Roman"/>
          <w:b w:val="0"/>
          <w:bCs w:val="0"/>
          <w:sz w:val="28"/>
          <w:szCs w:val="28"/>
        </w:rPr>
        <w:t>-</w:t>
      </w:r>
      <w:r w:rsidRPr="00516B27">
        <w:rPr>
          <w:rStyle w:val="ae"/>
          <w:rFonts w:ascii="Times New Roman" w:hAnsi="Times New Roman" w:cs="Times New Roman" w:hint="cs"/>
          <w:b w:val="0"/>
          <w:bCs w:val="0"/>
          <w:sz w:val="28"/>
          <w:szCs w:val="28"/>
        </w:rPr>
        <w:t>образу</w:t>
      </w:r>
      <w:r w:rsidRPr="00516B27">
        <w:rPr>
          <w:rStyle w:val="ae"/>
          <w:rFonts w:ascii="Times New Roman" w:hAnsi="Times New Roman" w:cs="Times New Roman"/>
          <w:b w:val="0"/>
          <w:bCs w:val="0"/>
          <w:sz w:val="28"/>
          <w:szCs w:val="28"/>
        </w:rPr>
        <w:t>.</w:t>
      </w:r>
    </w:p>
    <w:p w:rsidR="00516B27" w:rsidRPr="00516B27" w:rsidRDefault="00516B27" w:rsidP="00516B27">
      <w:pPr>
        <w:spacing w:after="0" w:line="360" w:lineRule="auto"/>
        <w:ind w:firstLine="709"/>
        <w:jc w:val="both"/>
        <w:rPr>
          <w:rStyle w:val="ae"/>
          <w:rFonts w:ascii="Times New Roman" w:hAnsi="Times New Roman" w:cs="Times New Roman"/>
          <w:b w:val="0"/>
          <w:bCs w:val="0"/>
          <w:sz w:val="28"/>
          <w:szCs w:val="28"/>
        </w:rPr>
      </w:pPr>
      <w:r w:rsidRPr="00516B27">
        <w:rPr>
          <w:rStyle w:val="ae"/>
          <w:rFonts w:ascii="Times New Roman" w:hAnsi="Times New Roman" w:cs="Times New Roman" w:hint="cs"/>
          <w:b w:val="0"/>
          <w:bCs w:val="0"/>
          <w:sz w:val="28"/>
          <w:szCs w:val="28"/>
        </w:rPr>
        <w:t>Опис</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після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короткої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паузи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тиші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необхідної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для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зосередження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внутрішнього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налаштування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учасникам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пропонується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записати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спонтанні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асоціації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низкою</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категорій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зокрема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зброя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божество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колір</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музичний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жанр</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одяг</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пора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року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фрукт</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дорогоцінний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камінь</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герой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героїня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архітектурний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lastRenderedPageBreak/>
        <w:t>стиль</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тварина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рослина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їжа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Наголошується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важливості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швидких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інтуїтивних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відповідей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без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раціонального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аналізу</w:t>
      </w:r>
      <w:r w:rsidRPr="00516B27">
        <w:rPr>
          <w:rStyle w:val="ae"/>
          <w:rFonts w:ascii="Times New Roman" w:hAnsi="Times New Roman" w:cs="Times New Roman"/>
          <w:b w:val="0"/>
          <w:bCs w:val="0"/>
          <w:sz w:val="28"/>
          <w:szCs w:val="28"/>
        </w:rPr>
        <w:t>.</w:t>
      </w:r>
    </w:p>
    <w:p w:rsidR="00516B27" w:rsidRPr="00516B27" w:rsidRDefault="00516B27" w:rsidP="00516B27">
      <w:pPr>
        <w:spacing w:after="0" w:line="360" w:lineRule="auto"/>
        <w:ind w:firstLine="709"/>
        <w:jc w:val="both"/>
        <w:rPr>
          <w:rStyle w:val="ae"/>
          <w:rFonts w:ascii="Times New Roman" w:hAnsi="Times New Roman" w:cs="Times New Roman"/>
          <w:b w:val="0"/>
          <w:bCs w:val="0"/>
          <w:sz w:val="28"/>
          <w:szCs w:val="28"/>
        </w:rPr>
      </w:pPr>
      <w:r w:rsidRPr="00516B27">
        <w:rPr>
          <w:rStyle w:val="ae"/>
          <w:rFonts w:ascii="Times New Roman" w:hAnsi="Times New Roman" w:cs="Times New Roman" w:hint="cs"/>
          <w:b w:val="0"/>
          <w:bCs w:val="0"/>
          <w:sz w:val="28"/>
          <w:szCs w:val="28"/>
        </w:rPr>
        <w:t>Отримані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асоціації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аналізуються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учасниками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метою</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виявлення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спільних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мотивів</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емоційних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відтінків</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символічного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змісту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основі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цього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матеріалу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формується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нове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ім’я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яке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узагальнює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отримані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образи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відображає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альтернативний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або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потенційний</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аспект</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особистості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Учасники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підписують</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обране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ім’я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аркуші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створюють</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візуальне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зображення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що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репрезентує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цього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«іншого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себе»</w:t>
      </w:r>
      <w:r w:rsidRPr="00516B27">
        <w:rPr>
          <w:rStyle w:val="ae"/>
          <w:rFonts w:ascii="Times New Roman" w:hAnsi="Times New Roman" w:cs="Times New Roman"/>
          <w:b w:val="0"/>
          <w:bCs w:val="0"/>
          <w:sz w:val="28"/>
          <w:szCs w:val="28"/>
        </w:rPr>
        <w:t>.</w:t>
      </w:r>
    </w:p>
    <w:p w:rsidR="00516B27" w:rsidRPr="00516B27" w:rsidRDefault="00516B27" w:rsidP="00516B27">
      <w:pPr>
        <w:spacing w:after="0" w:line="360" w:lineRule="auto"/>
        <w:ind w:firstLine="709"/>
        <w:jc w:val="both"/>
        <w:rPr>
          <w:rStyle w:val="ae"/>
          <w:rFonts w:ascii="Times New Roman" w:hAnsi="Times New Roman" w:cs="Times New Roman"/>
          <w:b w:val="0"/>
          <w:bCs w:val="0"/>
          <w:sz w:val="28"/>
          <w:szCs w:val="28"/>
        </w:rPr>
      </w:pPr>
      <w:r w:rsidRPr="00516B27">
        <w:rPr>
          <w:rStyle w:val="ae"/>
          <w:rFonts w:ascii="Times New Roman" w:hAnsi="Times New Roman" w:cs="Times New Roman" w:hint="cs"/>
          <w:b w:val="0"/>
          <w:bCs w:val="0"/>
          <w:sz w:val="28"/>
          <w:szCs w:val="28"/>
        </w:rPr>
        <w:t>Презентація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результатів</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здійснюється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від</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першої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особи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використанням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нового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імені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що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посилює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ефект</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ідентифікації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образом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Інші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учасники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групи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можуть</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ставити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уточнювальні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запитання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або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просити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аргументувати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вибір</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імені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символів</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сприяючи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глибшому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усвідомленню</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представленого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образу</w:t>
      </w:r>
      <w:r w:rsidRPr="00516B27">
        <w:rPr>
          <w:rStyle w:val="ae"/>
          <w:rFonts w:ascii="Times New Roman" w:hAnsi="Times New Roman" w:cs="Times New Roman"/>
          <w:b w:val="0"/>
          <w:bCs w:val="0"/>
          <w:sz w:val="28"/>
          <w:szCs w:val="28"/>
        </w:rPr>
        <w:t>.</w:t>
      </w:r>
    </w:p>
    <w:p w:rsidR="00516B27" w:rsidRDefault="00516B27" w:rsidP="00516B27">
      <w:pPr>
        <w:spacing w:after="0" w:line="360" w:lineRule="auto"/>
        <w:ind w:firstLine="709"/>
        <w:jc w:val="both"/>
        <w:rPr>
          <w:rStyle w:val="ae"/>
          <w:rFonts w:ascii="Times New Roman" w:hAnsi="Times New Roman" w:cs="Times New Roman"/>
          <w:b w:val="0"/>
          <w:bCs w:val="0"/>
          <w:sz w:val="28"/>
          <w:szCs w:val="28"/>
          <w:lang w:val="ru-RU"/>
        </w:rPr>
      </w:pPr>
      <w:r w:rsidRPr="00516B27">
        <w:rPr>
          <w:rStyle w:val="ae"/>
          <w:rFonts w:ascii="Times New Roman" w:hAnsi="Times New Roman" w:cs="Times New Roman" w:hint="cs"/>
          <w:b w:val="0"/>
          <w:bCs w:val="0"/>
          <w:sz w:val="28"/>
          <w:szCs w:val="28"/>
        </w:rPr>
        <w:t>Рефлексія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учасникам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надається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час</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для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осмислення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отриманого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досвіду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співвіднесення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образу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«іншого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себе»</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власним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реальним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Обговорюється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які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риси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були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несподіваними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які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виявилися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знайомими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які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бажаними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для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подальшого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розвитку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Вправа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створює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умови</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для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прийняття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багатовимірності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власної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особистості</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та</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інтеграції</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нових</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аспектів</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що</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є</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важливим</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для</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розвитку</w:t>
      </w:r>
      <w:r w:rsidRPr="00516B27">
        <w:rPr>
          <w:rStyle w:val="ae"/>
          <w:rFonts w:ascii="Times New Roman" w:hAnsi="Times New Roman" w:cs="Times New Roman"/>
          <w:b w:val="0"/>
          <w:bCs w:val="0"/>
          <w:sz w:val="28"/>
          <w:szCs w:val="28"/>
        </w:rPr>
        <w:t xml:space="preserve"> </w:t>
      </w:r>
      <w:r w:rsidRPr="00516B27">
        <w:rPr>
          <w:rStyle w:val="ae"/>
          <w:rFonts w:ascii="Times New Roman" w:hAnsi="Times New Roman" w:cs="Times New Roman" w:hint="cs"/>
          <w:b w:val="0"/>
          <w:bCs w:val="0"/>
          <w:sz w:val="28"/>
          <w:szCs w:val="28"/>
        </w:rPr>
        <w:t>автентичності</w:t>
      </w:r>
      <w:r w:rsidRPr="00516B27">
        <w:rPr>
          <w:rStyle w:val="ae"/>
          <w:rFonts w:ascii="Times New Roman" w:hAnsi="Times New Roman" w:cs="Times New Roman"/>
          <w:b w:val="0"/>
          <w:bCs w:val="0"/>
          <w:sz w:val="28"/>
          <w:szCs w:val="28"/>
        </w:rPr>
        <w:t xml:space="preserve"> [18, </w:t>
      </w:r>
      <w:r w:rsidRPr="00516B27">
        <w:rPr>
          <w:rStyle w:val="ae"/>
          <w:rFonts w:ascii="Times New Roman" w:hAnsi="Times New Roman" w:cs="Times New Roman" w:hint="cs"/>
          <w:b w:val="0"/>
          <w:bCs w:val="0"/>
          <w:sz w:val="28"/>
          <w:szCs w:val="28"/>
        </w:rPr>
        <w:t>с</w:t>
      </w:r>
      <w:r w:rsidRPr="00516B27">
        <w:rPr>
          <w:rStyle w:val="ae"/>
          <w:rFonts w:ascii="Times New Roman" w:hAnsi="Times New Roman" w:cs="Times New Roman"/>
          <w:b w:val="0"/>
          <w:bCs w:val="0"/>
          <w:sz w:val="28"/>
          <w:szCs w:val="28"/>
        </w:rPr>
        <w:t>. 299].</w:t>
      </w:r>
    </w:p>
    <w:p w:rsidR="00465BD1" w:rsidRPr="00465BD1" w:rsidRDefault="00465BD1" w:rsidP="00465BD1">
      <w:pPr>
        <w:spacing w:after="0" w:line="360" w:lineRule="auto"/>
        <w:ind w:firstLine="709"/>
        <w:jc w:val="both"/>
        <w:rPr>
          <w:rStyle w:val="ae"/>
          <w:rFonts w:ascii="Times New Roman" w:hAnsi="Times New Roman" w:cs="Times New Roman"/>
          <w:b w:val="0"/>
          <w:bCs w:val="0"/>
          <w:sz w:val="28"/>
          <w:szCs w:val="28"/>
        </w:rPr>
      </w:pPr>
      <w:r w:rsidRPr="00465BD1">
        <w:rPr>
          <w:rStyle w:val="ae"/>
          <w:rFonts w:ascii="Times New Roman" w:hAnsi="Times New Roman" w:cs="Times New Roman"/>
          <w:b w:val="0"/>
          <w:bCs w:val="0"/>
          <w:sz w:val="28"/>
          <w:szCs w:val="28"/>
        </w:rPr>
        <w:t>Вправа 4. «Тест Люшера»</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Мета:</w:t>
      </w:r>
      <w:r w:rsidRPr="00465BD1">
        <w:rPr>
          <w:rFonts w:ascii="Times New Roman" w:hAnsi="Times New Roman" w:cs="Times New Roman"/>
          <w:sz w:val="28"/>
          <w:szCs w:val="28"/>
        </w:rPr>
        <w:t xml:space="preserve"> оцінка актуального емоційного стану.</w:t>
      </w:r>
    </w:p>
    <w:p w:rsidR="00465BD1" w:rsidRPr="00465BD1" w:rsidRDefault="00465BD1" w:rsidP="00465BD1">
      <w:pPr>
        <w:spacing w:after="0" w:line="360" w:lineRule="auto"/>
        <w:ind w:firstLine="709"/>
        <w:jc w:val="both"/>
        <w:rPr>
          <w:rFonts w:ascii="Times New Roman" w:hAnsi="Times New Roman" w:cs="Times New Roman"/>
          <w:sz w:val="28"/>
          <w:szCs w:val="28"/>
        </w:rPr>
      </w:pPr>
      <w:r w:rsidRPr="00465BD1">
        <w:rPr>
          <w:rStyle w:val="ae"/>
          <w:rFonts w:ascii="Times New Roman" w:hAnsi="Times New Roman" w:cs="Times New Roman"/>
          <w:b w:val="0"/>
          <w:sz w:val="28"/>
          <w:szCs w:val="28"/>
        </w:rPr>
        <w:t>Опис:</w:t>
      </w:r>
      <w:r w:rsidRPr="00465BD1">
        <w:rPr>
          <w:rFonts w:ascii="Times New Roman" w:hAnsi="Times New Roman" w:cs="Times New Roman"/>
          <w:sz w:val="28"/>
          <w:szCs w:val="28"/>
        </w:rPr>
        <w:t xml:space="preserve"> учасники здійснюють самодіагностику за допомогою кольорових карток Люшера та вербальних описів.</w:t>
      </w:r>
    </w:p>
    <w:p w:rsidR="007E39EC" w:rsidRPr="007E39EC" w:rsidRDefault="00465BD1" w:rsidP="00465BD1">
      <w:pPr>
        <w:spacing w:after="0" w:line="360" w:lineRule="auto"/>
        <w:ind w:firstLine="709"/>
        <w:contextualSpacing/>
        <w:jc w:val="both"/>
        <w:rPr>
          <w:rFonts w:ascii="Times New Roman" w:hAnsi="Times New Roman" w:cs="Times New Roman"/>
          <w:sz w:val="28"/>
          <w:szCs w:val="28"/>
        </w:rPr>
      </w:pPr>
      <w:r w:rsidRPr="007E39EC">
        <w:rPr>
          <w:rFonts w:ascii="Times New Roman" w:hAnsi="Times New Roman" w:cs="Times New Roman"/>
          <w:sz w:val="28"/>
          <w:szCs w:val="28"/>
        </w:rPr>
        <w:t xml:space="preserve"> </w:t>
      </w:r>
      <w:r w:rsidR="001731D7" w:rsidRPr="007E39EC">
        <w:rPr>
          <w:rFonts w:ascii="Times New Roman" w:hAnsi="Times New Roman" w:cs="Times New Roman"/>
          <w:sz w:val="28"/>
          <w:szCs w:val="28"/>
        </w:rPr>
        <w:t>Обговорення</w:t>
      </w:r>
      <w:r w:rsidR="001731D7" w:rsidRPr="007E39EC">
        <w:rPr>
          <w:rFonts w:ascii="Times New Roman" w:hAnsi="Times New Roman" w:cs="Times New Roman"/>
          <w:sz w:val="28"/>
          <w:szCs w:val="28"/>
          <w:lang w:val="en-US"/>
        </w:rPr>
        <w:t>:</w:t>
      </w:r>
    </w:p>
    <w:p w:rsidR="007E39EC" w:rsidRPr="007E39EC" w:rsidRDefault="001731D7" w:rsidP="007E39EC">
      <w:pPr>
        <w:spacing w:after="0" w:line="360" w:lineRule="auto"/>
        <w:ind w:firstLine="709"/>
        <w:contextualSpacing/>
        <w:jc w:val="both"/>
        <w:rPr>
          <w:rFonts w:ascii="Times New Roman" w:hAnsi="Times New Roman" w:cs="Times New Roman"/>
          <w:sz w:val="28"/>
          <w:szCs w:val="28"/>
        </w:rPr>
      </w:pPr>
      <w:r w:rsidRPr="007E39EC">
        <w:rPr>
          <w:rFonts w:ascii="Times New Roman" w:hAnsi="Times New Roman" w:cs="Times New Roman"/>
          <w:sz w:val="28"/>
          <w:szCs w:val="28"/>
        </w:rPr>
        <w:t>Що сьогодні пережив?</w:t>
      </w:r>
    </w:p>
    <w:p w:rsidR="007E39EC" w:rsidRPr="007E39EC" w:rsidRDefault="001731D7" w:rsidP="007E39EC">
      <w:pPr>
        <w:spacing w:after="0" w:line="360" w:lineRule="auto"/>
        <w:ind w:firstLine="709"/>
        <w:contextualSpacing/>
        <w:jc w:val="both"/>
        <w:rPr>
          <w:rFonts w:ascii="Times New Roman" w:hAnsi="Times New Roman" w:cs="Times New Roman"/>
          <w:sz w:val="28"/>
          <w:szCs w:val="28"/>
        </w:rPr>
      </w:pPr>
      <w:r w:rsidRPr="007E39EC">
        <w:rPr>
          <w:rFonts w:ascii="Times New Roman" w:hAnsi="Times New Roman" w:cs="Times New Roman"/>
          <w:sz w:val="28"/>
          <w:szCs w:val="28"/>
        </w:rPr>
        <w:t>Що зрозумів?</w:t>
      </w:r>
    </w:p>
    <w:p w:rsidR="00590ACC" w:rsidRDefault="001731D7" w:rsidP="00590ACC">
      <w:pPr>
        <w:spacing w:after="0" w:line="360" w:lineRule="auto"/>
        <w:ind w:firstLine="709"/>
        <w:contextualSpacing/>
        <w:jc w:val="both"/>
        <w:rPr>
          <w:rFonts w:ascii="Times New Roman" w:hAnsi="Times New Roman" w:cs="Times New Roman"/>
          <w:sz w:val="28"/>
          <w:szCs w:val="28"/>
          <w:lang w:val="en-US"/>
        </w:rPr>
      </w:pPr>
      <w:r w:rsidRPr="007E39EC">
        <w:rPr>
          <w:rFonts w:ascii="Times New Roman" w:hAnsi="Times New Roman" w:cs="Times New Roman"/>
          <w:sz w:val="28"/>
          <w:szCs w:val="28"/>
        </w:rPr>
        <w:t>Які були труднощі?</w:t>
      </w:r>
    </w:p>
    <w:p w:rsidR="00590ACC" w:rsidRDefault="001731D7" w:rsidP="00590ACC">
      <w:pPr>
        <w:spacing w:after="0" w:line="360" w:lineRule="auto"/>
        <w:ind w:firstLine="709"/>
        <w:contextualSpacing/>
        <w:jc w:val="both"/>
        <w:rPr>
          <w:rFonts w:ascii="Times New Roman" w:hAnsi="Times New Roman" w:cs="Times New Roman"/>
          <w:sz w:val="28"/>
          <w:szCs w:val="28"/>
          <w:lang w:val="en-US"/>
        </w:rPr>
      </w:pPr>
      <w:r w:rsidRPr="007E39EC">
        <w:rPr>
          <w:rFonts w:ascii="Times New Roman" w:hAnsi="Times New Roman" w:cs="Times New Roman"/>
          <w:sz w:val="28"/>
          <w:szCs w:val="28"/>
        </w:rPr>
        <w:t>Що сподобалось? Що – ні?</w:t>
      </w:r>
    </w:p>
    <w:p w:rsidR="00516B27" w:rsidRDefault="00516B27" w:rsidP="00590ACC">
      <w:pPr>
        <w:spacing w:after="0" w:line="360" w:lineRule="auto"/>
        <w:ind w:firstLine="709"/>
        <w:contextualSpacing/>
        <w:jc w:val="both"/>
        <w:rPr>
          <w:rFonts w:ascii="Times New Roman" w:hAnsi="Times New Roman" w:cs="Times New Roman"/>
          <w:sz w:val="28"/>
          <w:szCs w:val="28"/>
          <w:lang w:val="ru-RU"/>
        </w:rPr>
      </w:pPr>
    </w:p>
    <w:p w:rsidR="00590ACC" w:rsidRPr="00A05A9D" w:rsidRDefault="001731D7" w:rsidP="00590ACC">
      <w:pPr>
        <w:spacing w:after="0" w:line="360" w:lineRule="auto"/>
        <w:ind w:firstLine="709"/>
        <w:contextualSpacing/>
        <w:jc w:val="both"/>
        <w:rPr>
          <w:rFonts w:ascii="Times New Roman" w:hAnsi="Times New Roman" w:cs="Times New Roman"/>
          <w:sz w:val="28"/>
          <w:szCs w:val="28"/>
          <w:lang w:val="en-US"/>
        </w:rPr>
      </w:pPr>
      <w:r w:rsidRPr="00A05A9D">
        <w:rPr>
          <w:rFonts w:ascii="Times New Roman" w:hAnsi="Times New Roman" w:cs="Times New Roman"/>
          <w:sz w:val="28"/>
          <w:szCs w:val="28"/>
        </w:rPr>
        <w:lastRenderedPageBreak/>
        <w:t xml:space="preserve">Заняття 5. Розвиток </w:t>
      </w:r>
      <w:r w:rsidR="00590ACC" w:rsidRPr="00A05A9D">
        <w:rPr>
          <w:rFonts w:ascii="Times New Roman" w:hAnsi="Times New Roman" w:cs="Times New Roman"/>
          <w:sz w:val="28"/>
          <w:szCs w:val="28"/>
        </w:rPr>
        <w:t>життєстійкості</w:t>
      </w:r>
    </w:p>
    <w:p w:rsidR="00590ACC" w:rsidRPr="00590ACC" w:rsidRDefault="001731D7" w:rsidP="00590ACC">
      <w:pPr>
        <w:spacing w:after="0" w:line="360" w:lineRule="auto"/>
        <w:ind w:firstLine="709"/>
        <w:contextualSpacing/>
        <w:jc w:val="both"/>
        <w:rPr>
          <w:rFonts w:ascii="Times New Roman" w:hAnsi="Times New Roman" w:cs="Times New Roman"/>
          <w:sz w:val="28"/>
          <w:szCs w:val="28"/>
          <w:lang w:val="en-US"/>
        </w:rPr>
      </w:pPr>
      <w:r w:rsidRPr="00590ACC">
        <w:rPr>
          <w:rFonts w:ascii="Times New Roman" w:hAnsi="Times New Roman" w:cs="Times New Roman"/>
          <w:sz w:val="28"/>
          <w:szCs w:val="28"/>
        </w:rPr>
        <w:t>Мета - подолання кризи автентичності.</w:t>
      </w:r>
    </w:p>
    <w:p w:rsidR="00590ACC" w:rsidRPr="00A05A9D" w:rsidRDefault="001731D7" w:rsidP="00590ACC">
      <w:pPr>
        <w:spacing w:after="0" w:line="360" w:lineRule="auto"/>
        <w:ind w:firstLine="709"/>
        <w:contextualSpacing/>
        <w:jc w:val="both"/>
        <w:rPr>
          <w:rFonts w:ascii="Times New Roman" w:hAnsi="Times New Roman" w:cs="Times New Roman"/>
          <w:sz w:val="28"/>
          <w:szCs w:val="28"/>
          <w:lang w:val="en-US"/>
        </w:rPr>
      </w:pPr>
      <w:r w:rsidRPr="00A05A9D">
        <w:rPr>
          <w:rFonts w:ascii="Times New Roman" w:hAnsi="Times New Roman" w:cs="Times New Roman"/>
          <w:sz w:val="28"/>
          <w:szCs w:val="28"/>
        </w:rPr>
        <w:t>Вправа 1.Рятувальна шлюпка</w:t>
      </w:r>
      <w:r w:rsidR="006C08A0">
        <w:rPr>
          <w:rFonts w:ascii="Times New Roman" w:hAnsi="Times New Roman" w:cs="Times New Roman"/>
          <w:sz w:val="28"/>
          <w:szCs w:val="28"/>
          <w:lang w:val="en-US"/>
        </w:rPr>
        <w:t xml:space="preserve"> </w:t>
      </w:r>
    </w:p>
    <w:p w:rsidR="00465BD1" w:rsidRDefault="001731D7" w:rsidP="00465BD1">
      <w:pPr>
        <w:spacing w:after="0" w:line="360" w:lineRule="auto"/>
        <w:ind w:firstLine="709"/>
        <w:contextualSpacing/>
        <w:jc w:val="both"/>
        <w:rPr>
          <w:rFonts w:ascii="Times New Roman" w:hAnsi="Times New Roman" w:cs="Times New Roman"/>
          <w:sz w:val="28"/>
          <w:szCs w:val="28"/>
        </w:rPr>
      </w:pPr>
      <w:r w:rsidRPr="00590ACC">
        <w:rPr>
          <w:rFonts w:ascii="Times New Roman" w:hAnsi="Times New Roman" w:cs="Times New Roman"/>
          <w:sz w:val="28"/>
          <w:szCs w:val="28"/>
        </w:rPr>
        <w:t>Мета</w:t>
      </w:r>
      <w:r w:rsidRPr="00590ACC">
        <w:rPr>
          <w:rFonts w:ascii="Times New Roman" w:hAnsi="Times New Roman" w:cs="Times New Roman"/>
          <w:sz w:val="28"/>
          <w:szCs w:val="28"/>
          <w:lang w:val="en-US"/>
        </w:rPr>
        <w:t>:</w:t>
      </w:r>
      <w:r w:rsidR="00465BD1">
        <w:t xml:space="preserve"> </w:t>
      </w:r>
      <w:r w:rsidR="00465BD1" w:rsidRPr="00465BD1">
        <w:rPr>
          <w:rFonts w:ascii="Times New Roman" w:hAnsi="Times New Roman" w:cs="Times New Roman"/>
          <w:sz w:val="28"/>
          <w:szCs w:val="28"/>
        </w:rPr>
        <w:t>розвиток здатності учасників усвідомлювати власні стани, мотиви та реакції, відстежувати вплив ситуацій на поведінку та здійснювати емоційно-когнітивну рефлексію. У центрі заняття — набуття досвіду переживання автентичних реакцій у міжособистісній взаємодії, а також формування психологічної витривалості та здатності знаходити смисли навіть у складних ситуаціях.</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Учасникам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пропонується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уявна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ситуація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виживання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після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корабельної</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аварії</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якої</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група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опиняється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умовах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обмежених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ресурсів</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змушена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здійснити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колективний</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вибір</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щодо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того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хто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має</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шанс</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залишитися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живим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Кожен</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учасник</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аргументує</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значущість</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власного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існування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для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групи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апелюючи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до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своїх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особистісних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якостей</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життєвого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досвіду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потенційного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внеску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спільне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виживання</w:t>
      </w:r>
      <w:r w:rsidRPr="00516B27">
        <w:rPr>
          <w:rFonts w:ascii="Times New Roman" w:hAnsi="Times New Roman" w:cs="Times New Roman"/>
          <w:sz w:val="28"/>
          <w:szCs w:val="28"/>
        </w:rPr>
        <w:t>.</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Подальше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групове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обговорення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спрямоване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усвідомлення</w:t>
      </w:r>
      <w:r w:rsidRPr="00516B27">
        <w:rPr>
          <w:rFonts w:ascii="Times New Roman" w:hAnsi="Times New Roman" w:cs="Times New Roman"/>
          <w:sz w:val="28"/>
          <w:szCs w:val="28"/>
        </w:rPr>
        <w:t>:</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етичних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ціннісних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емоційних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аспектів</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прийняття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складних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рішень</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умовах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невизначеності</w:t>
      </w:r>
      <w:r w:rsidRPr="00516B27">
        <w:rPr>
          <w:rFonts w:ascii="Times New Roman" w:hAnsi="Times New Roman" w:cs="Times New Roman"/>
          <w:sz w:val="28"/>
          <w:szCs w:val="28"/>
        </w:rPr>
        <w:t>;</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впливу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особистих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симпатій</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антипатій</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соціальних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стереотипів</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оцінку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інших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людей</w:t>
      </w:r>
      <w:r w:rsidRPr="00516B27">
        <w:rPr>
          <w:rFonts w:ascii="Times New Roman" w:hAnsi="Times New Roman" w:cs="Times New Roman"/>
          <w:sz w:val="28"/>
          <w:szCs w:val="28"/>
        </w:rPr>
        <w:t>;</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індивідуальних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стратегій</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взаємодії</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самопрезентації</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захисту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під</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психологічним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тиском</w:t>
      </w:r>
      <w:r w:rsidRPr="00516B27">
        <w:rPr>
          <w:rFonts w:ascii="Times New Roman" w:hAnsi="Times New Roman" w:cs="Times New Roman"/>
          <w:sz w:val="28"/>
          <w:szCs w:val="28"/>
        </w:rPr>
        <w:t>;</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переживань</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пов’язаних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екзистенційною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загрозою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страхом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втрати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конкуренцією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право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існування</w:t>
      </w:r>
      <w:r w:rsidRPr="00516B27">
        <w:rPr>
          <w:rFonts w:ascii="Times New Roman" w:hAnsi="Times New Roman" w:cs="Times New Roman"/>
          <w:sz w:val="28"/>
          <w:szCs w:val="28"/>
        </w:rPr>
        <w:t>.</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Через</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уявне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включення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критичну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граничну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ситуацію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учасники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отримують</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можливість</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зіткнутися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власними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базовими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цінностями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внутрішніми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переконаннями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типовими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захисними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реакціями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Вправа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дозволяє</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усвідомити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яким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чином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людина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обґрунтовує</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право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бути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також</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які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критерії</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значущості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вона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застосовує</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до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себе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інших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Це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має</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суттєве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значення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lastRenderedPageBreak/>
        <w:t>для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розвитку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автентичності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як</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здатності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діяти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відповідно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до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власних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смислів</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зовнішніх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очікувань</w:t>
      </w:r>
      <w:r w:rsidRPr="00516B27">
        <w:rPr>
          <w:rFonts w:ascii="Times New Roman" w:hAnsi="Times New Roman" w:cs="Times New Roman"/>
          <w:sz w:val="28"/>
          <w:szCs w:val="28"/>
        </w:rPr>
        <w:t>.</w:t>
      </w:r>
    </w:p>
    <w:p w:rsidR="00516B27" w:rsidRDefault="00516B27" w:rsidP="00516B27">
      <w:pPr>
        <w:spacing w:after="0" w:line="360" w:lineRule="auto"/>
        <w:ind w:firstLine="709"/>
        <w:contextualSpacing/>
        <w:jc w:val="both"/>
        <w:rPr>
          <w:rFonts w:ascii="Times New Roman" w:hAnsi="Times New Roman" w:cs="Times New Roman"/>
          <w:sz w:val="28"/>
          <w:szCs w:val="28"/>
          <w:lang w:val="en-US"/>
        </w:rPr>
      </w:pPr>
      <w:r w:rsidRPr="00516B27">
        <w:rPr>
          <w:rFonts w:ascii="Times New Roman" w:hAnsi="Times New Roman" w:cs="Times New Roman" w:hint="cs"/>
          <w:sz w:val="28"/>
          <w:szCs w:val="28"/>
        </w:rPr>
        <w:t>Вправа</w:t>
      </w:r>
      <w:r w:rsidRPr="00516B27">
        <w:rPr>
          <w:rFonts w:ascii="Times New Roman" w:hAnsi="Times New Roman" w:cs="Times New Roman"/>
          <w:sz w:val="28"/>
          <w:szCs w:val="28"/>
        </w:rPr>
        <w:t xml:space="preserve"> 2. </w:t>
      </w:r>
      <w:r w:rsidRPr="00516B27">
        <w:rPr>
          <w:rFonts w:ascii="Times New Roman" w:hAnsi="Times New Roman" w:cs="Times New Roman" w:hint="cs"/>
          <w:sz w:val="28"/>
          <w:szCs w:val="28"/>
        </w:rPr>
        <w:t>«Хороше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поганому»</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Метою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вправи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є</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розвиток</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оптимістичного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стилю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мислення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гнучкості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когнітивних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схем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здатності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до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переінтерпретації</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особистого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досвіду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Учасникам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пропонується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пригадати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ситуацію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невдачі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або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суб’єктивно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негативну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подію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спробувати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розглянути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її</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позицій</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можливих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позитивних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наслідків</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прихованих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ресурсів</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або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нових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можливостей</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Групове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обговорення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сприяє</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розширенню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інтерпретацій</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формуванню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альтернативних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смислів</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пережитого</w:t>
      </w:r>
      <w:r w:rsidRPr="00516B27">
        <w:rPr>
          <w:rFonts w:ascii="Times New Roman" w:hAnsi="Times New Roman" w:cs="Times New Roman"/>
          <w:sz w:val="28"/>
          <w:szCs w:val="28"/>
        </w:rPr>
        <w:t>.</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Виконання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вправи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тренує</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здатність</w:t>
      </w:r>
      <w:r w:rsidRPr="00516B27">
        <w:rPr>
          <w:rFonts w:ascii="Times New Roman" w:hAnsi="Times New Roman" w:cs="Times New Roman"/>
          <w:sz w:val="28"/>
          <w:szCs w:val="28"/>
        </w:rPr>
        <w:t>:</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не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ототожнювати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власну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цінність</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із</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поразками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чи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помилками</w:t>
      </w:r>
      <w:r w:rsidRPr="00516B27">
        <w:rPr>
          <w:rFonts w:ascii="Times New Roman" w:hAnsi="Times New Roman" w:cs="Times New Roman"/>
          <w:sz w:val="28"/>
          <w:szCs w:val="28"/>
        </w:rPr>
        <w:t>;</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здійснювати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когнітивну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реконструкцію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негативного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досвіду</w:t>
      </w:r>
      <w:r w:rsidRPr="00516B27">
        <w:rPr>
          <w:rFonts w:ascii="Times New Roman" w:hAnsi="Times New Roman" w:cs="Times New Roman"/>
          <w:sz w:val="28"/>
          <w:szCs w:val="28"/>
        </w:rPr>
        <w:t>;</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знаходити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ресурсні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аспекти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навіть</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складних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життєвих</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обставинах</w:t>
      </w:r>
      <w:r w:rsidRPr="00516B27">
        <w:rPr>
          <w:rFonts w:ascii="Times New Roman" w:hAnsi="Times New Roman" w:cs="Times New Roman"/>
          <w:sz w:val="28"/>
          <w:szCs w:val="28"/>
        </w:rPr>
        <w:t>;</w:t>
      </w:r>
    </w:p>
    <w:p w:rsidR="00516B27" w:rsidRPr="00516B27" w:rsidRDefault="00516B27" w:rsidP="00516B27">
      <w:pPr>
        <w:spacing w:after="0" w:line="360" w:lineRule="auto"/>
        <w:ind w:firstLine="709"/>
        <w:contextualSpacing/>
        <w:jc w:val="both"/>
        <w:rPr>
          <w:rFonts w:ascii="Times New Roman" w:hAnsi="Times New Roman" w:cs="Times New Roman"/>
          <w:sz w:val="28"/>
          <w:szCs w:val="28"/>
        </w:rPr>
      </w:pPr>
      <w:r w:rsidRPr="00516B27">
        <w:rPr>
          <w:rFonts w:ascii="Times New Roman" w:hAnsi="Times New Roman" w:cs="Times New Roman" w:hint="cs"/>
          <w:sz w:val="28"/>
          <w:szCs w:val="28"/>
        </w:rPr>
        <w:t>витримувати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емоційне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напруження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пов’язане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із</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саморозкриттям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зворотним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зв’язком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від</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групи</w:t>
      </w:r>
      <w:r w:rsidRPr="00516B27">
        <w:rPr>
          <w:rFonts w:ascii="Times New Roman" w:hAnsi="Times New Roman" w:cs="Times New Roman"/>
          <w:sz w:val="28"/>
          <w:szCs w:val="28"/>
        </w:rPr>
        <w:t>.</w:t>
      </w:r>
    </w:p>
    <w:p w:rsidR="00516B27" w:rsidRDefault="00516B27" w:rsidP="00516B27">
      <w:pPr>
        <w:spacing w:after="0" w:line="360" w:lineRule="auto"/>
        <w:ind w:firstLine="709"/>
        <w:contextualSpacing/>
        <w:jc w:val="both"/>
        <w:rPr>
          <w:rFonts w:ascii="Times New Roman" w:hAnsi="Times New Roman" w:cs="Times New Roman"/>
          <w:sz w:val="28"/>
          <w:szCs w:val="28"/>
          <w:lang w:val="en-US"/>
        </w:rPr>
      </w:pPr>
      <w:r w:rsidRPr="00516B27">
        <w:rPr>
          <w:rFonts w:ascii="Times New Roman" w:hAnsi="Times New Roman" w:cs="Times New Roman" w:hint="cs"/>
          <w:sz w:val="28"/>
          <w:szCs w:val="28"/>
        </w:rPr>
        <w:t>Додатково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вправа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сприяє</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розвитку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толерантності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до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невизначеності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прийняттю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амбівалентності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досвіду</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Це</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є</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принципово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важливим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оскільки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автентичність</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безпосередньо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пов’язана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відкритістю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переживанням</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здатністю</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інтегрувати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як</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позитивні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так</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негативні</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аспекти</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власного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без</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заперечення</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або</w:t>
      </w:r>
      <w:r w:rsidRPr="00516B27">
        <w:rPr>
          <w:rFonts w:ascii="Times New Roman" w:hAnsi="Times New Roman" w:cs="Times New Roman"/>
          <w:sz w:val="28"/>
          <w:szCs w:val="28"/>
        </w:rPr>
        <w:t xml:space="preserve"> </w:t>
      </w:r>
      <w:r w:rsidRPr="00516B27">
        <w:rPr>
          <w:rFonts w:ascii="Times New Roman" w:hAnsi="Times New Roman" w:cs="Times New Roman" w:hint="cs"/>
          <w:sz w:val="28"/>
          <w:szCs w:val="28"/>
        </w:rPr>
        <w:t>ідеалізації</w:t>
      </w:r>
      <w:r w:rsidRPr="00516B27">
        <w:rPr>
          <w:rFonts w:ascii="Times New Roman" w:hAnsi="Times New Roman" w:cs="Times New Roman"/>
          <w:sz w:val="28"/>
          <w:szCs w:val="28"/>
        </w:rPr>
        <w:t>.</w:t>
      </w:r>
    </w:p>
    <w:p w:rsidR="00582BEC" w:rsidRDefault="00465BD1" w:rsidP="00516B27">
      <w:pPr>
        <w:spacing w:after="0" w:line="360" w:lineRule="auto"/>
        <w:ind w:firstLine="709"/>
        <w:contextualSpacing/>
        <w:jc w:val="both"/>
        <w:rPr>
          <w:rStyle w:val="ae"/>
          <w:rFonts w:ascii="Times New Roman" w:hAnsi="Times New Roman" w:cs="Times New Roman"/>
          <w:b w:val="0"/>
          <w:bCs w:val="0"/>
          <w:sz w:val="28"/>
          <w:szCs w:val="28"/>
        </w:rPr>
      </w:pPr>
      <w:r w:rsidRPr="00465BD1">
        <w:rPr>
          <w:rStyle w:val="ae"/>
          <w:rFonts w:ascii="Times New Roman" w:hAnsi="Times New Roman" w:cs="Times New Roman"/>
          <w:b w:val="0"/>
          <w:bCs w:val="0"/>
          <w:sz w:val="28"/>
          <w:szCs w:val="28"/>
        </w:rPr>
        <w:t>Вправа 3. «Бідність, багатство і Господь Бог»</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Учасникам пропонується послідовно прожити в уяві три контрастні ситуації: різке зубожіння, значне збагачення та роль творця світу. Кожна з цих ситуацій спрямована на актуалізацію внутрішніх ресурсів, уяви, уявних життєвих сценаріїв та глибинних ціннісних орієнтацій.</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 xml:space="preserve">На першому етапі учасникам пропонується уявити, що вони раптово опинилися у стані крайньої матеріальної скрути. Необхідно визначити, що вони зберігатимуть будь-що, що є для них життєво важливим, а від чого </w:t>
      </w:r>
      <w:r w:rsidRPr="00582BEC">
        <w:rPr>
          <w:rFonts w:ascii="Times New Roman" w:hAnsi="Times New Roman" w:cs="Times New Roman"/>
          <w:sz w:val="28"/>
          <w:szCs w:val="28"/>
        </w:rPr>
        <w:lastRenderedPageBreak/>
        <w:t>можуть відмовитися. Учасники досліджують, що саме становить цінність у повсякденному житті, які елементи способу життя вони прагнуть зберегти, а які можуть бути переглянуті. Окрім того, ведучий пропонує звернути увагу на можливості та перспективи, які може відкрити ситуація бідності: що може стати шансом, що може навчити, як може змінитися стиль життя чи мислення. Після цього учасники описують свої уявні дії, думки, емоції та рішення.</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Другий етап передбачає уявну протилежність першої ситуації — раптове збагачення. Учасники мають сформулювати, що означає для них поява значних матеріальних ресурсів, які плани вони будуть будувати, що зроблять у першу чергу, які цілі стануть доступними. Важливо звернути увагу на нові можливості та на те, як змінюється уявлення про себе і про своє майбутнє у цій ситуації. Порівнюючи результати першої і другої частин, учасники можуть виявити внутрішні суперечності, приховані бажання або несвідомі очікування щодо життєвих змін.</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На третьому етапі учасникам пропонується уявити себе у ролі творця світу або Бога. У цьому стані вони мають відповісти на запитання: «Що я зміню в цьому світі, щоб зробити його кращим? Які нові речі створю? Що стане можливим?». Ведучий заохочує записувати будь-які спонтанні думки протягом десяти хвилин, оскільки важливо перехопити саме перші, нецензуровані уявлення. Через цю частину активізуються уявлення про більш масштабні бажання, що виходять за межі особистих потреб, а також ідеї щодо справедливості, творчості, свободи і відповідальності.</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Після завершення трьох етапів учасникам пропонується повернутися до своєї реальної життєвої ситуації та проаналізувати, які зміни вони насправді хотіли б внести у своє життя. Вони визначають, які цілі є справді важливими, наскільки ці бажання узгоджені з їхнім «ідеальним» образом себе та власним життєвим проектом, а які бажання залишалися неусвідомленими до моменту виконання вправи.</w:t>
      </w:r>
    </w:p>
    <w:p w:rsidR="00582BEC" w:rsidRPr="00582BEC" w:rsidRDefault="00582BEC" w:rsidP="00582BEC">
      <w:pPr>
        <w:spacing w:after="0" w:line="360" w:lineRule="auto"/>
        <w:ind w:firstLine="709"/>
        <w:contextualSpacing/>
        <w:jc w:val="both"/>
        <w:rPr>
          <w:rStyle w:val="ae"/>
          <w:rFonts w:ascii="Times New Roman" w:hAnsi="Times New Roman" w:cs="Times New Roman"/>
          <w:b w:val="0"/>
          <w:sz w:val="28"/>
          <w:szCs w:val="28"/>
        </w:rPr>
      </w:pPr>
      <w:r w:rsidRPr="00582BEC">
        <w:rPr>
          <w:rStyle w:val="ae"/>
          <w:rFonts w:ascii="Times New Roman" w:hAnsi="Times New Roman" w:cs="Times New Roman"/>
          <w:b w:val="0"/>
          <w:sz w:val="28"/>
          <w:szCs w:val="28"/>
        </w:rPr>
        <w:lastRenderedPageBreak/>
        <w:t>Через контраст переживань активізується здатність уявляти альтернативні життєві сценарії, визначати особисті пріоритети та цінності, а також усвідомлювати власну потребу у змінах.</w:t>
      </w:r>
    </w:p>
    <w:p w:rsidR="00582BEC" w:rsidRPr="00582BEC" w:rsidRDefault="00582BEC" w:rsidP="00582BEC">
      <w:pPr>
        <w:spacing w:after="0" w:line="360" w:lineRule="auto"/>
        <w:ind w:firstLine="709"/>
        <w:contextualSpacing/>
        <w:jc w:val="both"/>
        <w:rPr>
          <w:rStyle w:val="ae"/>
          <w:rFonts w:ascii="Times New Roman" w:hAnsi="Times New Roman" w:cs="Times New Roman"/>
          <w:b w:val="0"/>
          <w:bCs w:val="0"/>
          <w:sz w:val="28"/>
          <w:szCs w:val="28"/>
        </w:rPr>
      </w:pPr>
      <w:r w:rsidRPr="00582BEC">
        <w:rPr>
          <w:rStyle w:val="ae"/>
          <w:rFonts w:ascii="Times New Roman" w:hAnsi="Times New Roman" w:cs="Times New Roman"/>
          <w:b w:val="0"/>
          <w:bCs w:val="0"/>
          <w:sz w:val="28"/>
          <w:szCs w:val="28"/>
        </w:rPr>
        <w:t>Важливі психологічні процеси, що виникають у вправі:</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переосмислення ролі матеріального у системі цінностей;</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зіткнення з бажаними, але раніше неусвідомленими сценаріями життя;</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активізація уяви та розширення часової перспективи;</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емпатійне входження у контрастні життєві ролі (від залежності до всемогутності);</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виявлення домінуючої життєвої мотивації (збереження / досягнення / творення);</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формування інсайту щодо «власного проєкту життя», що корелює з поняттям авторства особистості (Н. В. Чєпєлєва).</w:t>
      </w:r>
    </w:p>
    <w:p w:rsidR="00582BEC" w:rsidRPr="00582BEC" w:rsidRDefault="00582BEC" w:rsidP="00582BEC">
      <w:pPr>
        <w:spacing w:after="0" w:line="360" w:lineRule="auto"/>
        <w:ind w:firstLine="709"/>
        <w:contextualSpacing/>
        <w:jc w:val="both"/>
        <w:rPr>
          <w:rStyle w:val="ae"/>
          <w:rFonts w:ascii="Times New Roman" w:hAnsi="Times New Roman" w:cs="Times New Roman"/>
          <w:b w:val="0"/>
          <w:bCs w:val="0"/>
          <w:sz w:val="28"/>
          <w:szCs w:val="28"/>
        </w:rPr>
      </w:pPr>
      <w:r w:rsidRPr="00582BEC">
        <w:rPr>
          <w:rStyle w:val="ae"/>
          <w:rFonts w:ascii="Times New Roman" w:hAnsi="Times New Roman" w:cs="Times New Roman"/>
          <w:b w:val="0"/>
          <w:bCs w:val="0"/>
          <w:sz w:val="28"/>
          <w:szCs w:val="28"/>
        </w:rPr>
        <w:t>Питання для групового обговорення можуть включати:</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В якій ситуації було найважче перебувати і чому?</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Що змінилося у погляді на власне життя?</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Які цінності проявилися найсильніше?</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Що нового було помічено про себе як суб’єкта дії?</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sz w:val="28"/>
          <w:szCs w:val="28"/>
        </w:rPr>
        <w:t>Чи співпали уявні можливості з актуальними прагненнями?</w:t>
      </w:r>
    </w:p>
    <w:p w:rsidR="00465BD1" w:rsidRDefault="00465BD1" w:rsidP="00465BD1">
      <w:pPr>
        <w:spacing w:after="0" w:line="360" w:lineRule="auto"/>
        <w:ind w:firstLine="709"/>
        <w:contextualSpacing/>
        <w:jc w:val="both"/>
        <w:rPr>
          <w:rStyle w:val="ae"/>
          <w:rFonts w:ascii="Times New Roman" w:hAnsi="Times New Roman" w:cs="Times New Roman"/>
          <w:b w:val="0"/>
          <w:bCs w:val="0"/>
          <w:sz w:val="28"/>
          <w:szCs w:val="28"/>
        </w:rPr>
      </w:pPr>
      <w:r w:rsidRPr="00465BD1">
        <w:rPr>
          <w:rStyle w:val="ae"/>
          <w:rFonts w:ascii="Times New Roman" w:hAnsi="Times New Roman" w:cs="Times New Roman"/>
          <w:b w:val="0"/>
          <w:bCs w:val="0"/>
          <w:sz w:val="28"/>
          <w:szCs w:val="28"/>
        </w:rPr>
        <w:t>Вправа 4. «Луг»</w:t>
      </w:r>
    </w:p>
    <w:p w:rsidR="00465BD1" w:rsidRDefault="00465BD1" w:rsidP="00465BD1">
      <w:pPr>
        <w:spacing w:after="0" w:line="360" w:lineRule="auto"/>
        <w:ind w:firstLine="709"/>
        <w:contextualSpacing/>
        <w:jc w:val="both"/>
        <w:rPr>
          <w:rFonts w:ascii="Times New Roman" w:hAnsi="Times New Roman" w:cs="Times New Roman"/>
          <w:sz w:val="28"/>
          <w:szCs w:val="28"/>
        </w:rPr>
      </w:pPr>
      <w:r w:rsidRPr="00465BD1">
        <w:rPr>
          <w:rFonts w:ascii="Times New Roman" w:hAnsi="Times New Roman" w:cs="Times New Roman"/>
          <w:sz w:val="28"/>
          <w:szCs w:val="28"/>
        </w:rPr>
        <w:t xml:space="preserve">Ця вправа має діагностично-релаксаційний характер. </w:t>
      </w:r>
    </w:p>
    <w:p w:rsidR="00465BD1" w:rsidRDefault="00465BD1" w:rsidP="00465BD1">
      <w:pPr>
        <w:spacing w:after="0" w:line="360" w:lineRule="auto"/>
        <w:ind w:firstLine="709"/>
        <w:contextualSpacing/>
        <w:jc w:val="both"/>
        <w:rPr>
          <w:rFonts w:ascii="Times New Roman" w:hAnsi="Times New Roman" w:cs="Times New Roman"/>
          <w:sz w:val="28"/>
          <w:szCs w:val="28"/>
        </w:rPr>
      </w:pPr>
      <w:r w:rsidRPr="00465BD1">
        <w:rPr>
          <w:rFonts w:ascii="Times New Roman" w:hAnsi="Times New Roman" w:cs="Times New Roman"/>
          <w:sz w:val="28"/>
          <w:szCs w:val="28"/>
        </w:rPr>
        <w:t>Через глибинні образи учасники описують власні стани, настрої, потреби та захисні механізми. Асоціативна частина дає змогу отримати доступ до досвіду, який не завжди усвідомлюється у вербальній формі.</w:t>
      </w:r>
      <w:r>
        <w:rPr>
          <w:rFonts w:ascii="Times New Roman" w:hAnsi="Times New Roman" w:cs="Times New Roman"/>
          <w:sz w:val="28"/>
          <w:szCs w:val="28"/>
        </w:rPr>
        <w:t xml:space="preserve"> Додатково відслідковуються зміни стану учасників на початок та на завершення тренінгу.</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hint="cs"/>
          <w:sz w:val="28"/>
          <w:szCs w:val="28"/>
        </w:rPr>
        <w:t>Заняття</w:t>
      </w:r>
      <w:r w:rsidRPr="00582BEC">
        <w:rPr>
          <w:rFonts w:ascii="Times New Roman" w:hAnsi="Times New Roman" w:cs="Times New Roman"/>
          <w:sz w:val="28"/>
          <w:szCs w:val="28"/>
        </w:rPr>
        <w:t xml:space="preserve"> 6. </w:t>
      </w:r>
      <w:r w:rsidRPr="00582BEC">
        <w:rPr>
          <w:rFonts w:ascii="Times New Roman" w:hAnsi="Times New Roman" w:cs="Times New Roman" w:hint="cs"/>
          <w:sz w:val="28"/>
          <w:szCs w:val="28"/>
        </w:rPr>
        <w:t>Завершення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програми</w:t>
      </w:r>
    </w:p>
    <w:p w:rsid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hint="cs"/>
          <w:sz w:val="28"/>
          <w:szCs w:val="28"/>
        </w:rPr>
        <w:t>Заключне</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заняття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програми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має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меті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узагальнення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інтеграцію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індивідуального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й</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групового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досвіду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набутого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учасниками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впродовж</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усього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циклу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роботи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Його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зміст</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спрямований</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структуризацію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отриманих</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lastRenderedPageBreak/>
        <w:t>результатів</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усвідомлення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особистісних</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змін</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актуалізацію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процесу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самосприйняття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як</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складової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автентичності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Важливе</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місце</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цьому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етапі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займає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рефлексія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пережитого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досвіду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також</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вербалізація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внутрішніх</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трансформацій</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що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відбулися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під</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час</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участі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програмі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Завершальне</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заняття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також</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виконує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функцію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психологічного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«закриття»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процесу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сприяючи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м’якому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переходу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учасників</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повсякденного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життя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поза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межами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групової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роботи</w:t>
      </w:r>
      <w:r w:rsidRPr="00582BEC">
        <w:rPr>
          <w:rFonts w:ascii="Times New Roman" w:hAnsi="Times New Roman" w:cs="Times New Roman"/>
          <w:sz w:val="28"/>
          <w:szCs w:val="28"/>
        </w:rPr>
        <w:t>.</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hint="cs"/>
          <w:sz w:val="28"/>
          <w:szCs w:val="28"/>
        </w:rPr>
        <w:t>Вправа</w:t>
      </w:r>
      <w:r w:rsidRPr="00582BEC">
        <w:rPr>
          <w:rFonts w:ascii="Times New Roman" w:hAnsi="Times New Roman" w:cs="Times New Roman"/>
          <w:sz w:val="28"/>
          <w:szCs w:val="28"/>
        </w:rPr>
        <w:t xml:space="preserve"> 1. </w:t>
      </w:r>
      <w:r w:rsidRPr="00582BEC">
        <w:rPr>
          <w:rFonts w:ascii="Times New Roman" w:hAnsi="Times New Roman" w:cs="Times New Roman" w:hint="cs"/>
          <w:sz w:val="28"/>
          <w:szCs w:val="28"/>
        </w:rPr>
        <w:t>«Я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відчуваю»</w:t>
      </w:r>
    </w:p>
    <w:p w:rsid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hint="cs"/>
          <w:sz w:val="28"/>
          <w:szCs w:val="28"/>
        </w:rPr>
        <w:t>Метою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вправи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актуалізація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поточного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емоційного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стану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учасників</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формування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навички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усвідомленого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розпізнавання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вербалізації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власних</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почуттів</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процесі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виконання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вправи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учасники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навчаються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фіксувати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емоційні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переживання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без</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оцінювання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уникнення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що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сприяє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підвищенню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рівня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емоційної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відкритості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й</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прийняття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себе</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Вербалізація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почуттів</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дозволяє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перевести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внутрішній</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досвід</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сферу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усвідомлення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зменшуючи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схильність</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витіснення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або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ігнорування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емоційних</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реакцій</w:t>
      </w:r>
      <w:r w:rsidRPr="00582BEC">
        <w:rPr>
          <w:rFonts w:ascii="Times New Roman" w:hAnsi="Times New Roman" w:cs="Times New Roman"/>
          <w:sz w:val="28"/>
          <w:szCs w:val="28"/>
        </w:rPr>
        <w:t>.</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hint="cs"/>
          <w:sz w:val="28"/>
          <w:szCs w:val="28"/>
        </w:rPr>
        <w:t>Вправа</w:t>
      </w:r>
      <w:r w:rsidRPr="00582BEC">
        <w:rPr>
          <w:rFonts w:ascii="Times New Roman" w:hAnsi="Times New Roman" w:cs="Times New Roman"/>
          <w:sz w:val="28"/>
          <w:szCs w:val="28"/>
        </w:rPr>
        <w:t xml:space="preserve"> 2. </w:t>
      </w:r>
      <w:r w:rsidRPr="00582BEC">
        <w:rPr>
          <w:rFonts w:ascii="Times New Roman" w:hAnsi="Times New Roman" w:cs="Times New Roman" w:hint="cs"/>
          <w:sz w:val="28"/>
          <w:szCs w:val="28"/>
        </w:rPr>
        <w:t>«Що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даю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людям</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чого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чекаю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від</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них»</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hint="cs"/>
          <w:sz w:val="28"/>
          <w:szCs w:val="28"/>
        </w:rPr>
        <w:t>Дана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вправа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спрямована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розвиток</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рефлексивних</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умінь</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контексті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міжособистісної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взаємодії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Її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виконання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допомагає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учасникам</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усвідомити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власний</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внесок</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стосунки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іншими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також</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очікування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які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вони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адресують</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оточенню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Особлива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увага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приділяється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розрізненню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власних</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потреб</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потреб</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інших</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людей</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що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принципово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важливим</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для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формування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автентичної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позиції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взаємодії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Усвідомлення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цього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балансу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сприяє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зниженню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внутрішніх</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конфліктів</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підвищенню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відповідальності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власні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очікування</w:t>
      </w:r>
      <w:r w:rsidRPr="00582BEC">
        <w:rPr>
          <w:rFonts w:ascii="Times New Roman" w:hAnsi="Times New Roman" w:cs="Times New Roman"/>
          <w:sz w:val="28"/>
          <w:szCs w:val="28"/>
        </w:rPr>
        <w:t>.</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hint="cs"/>
          <w:sz w:val="28"/>
          <w:szCs w:val="28"/>
        </w:rPr>
        <w:t>Вправа</w:t>
      </w:r>
      <w:r w:rsidRPr="00582BEC">
        <w:rPr>
          <w:rFonts w:ascii="Times New Roman" w:hAnsi="Times New Roman" w:cs="Times New Roman"/>
          <w:sz w:val="28"/>
          <w:szCs w:val="28"/>
        </w:rPr>
        <w:t xml:space="preserve"> 3. </w:t>
      </w:r>
      <w:r w:rsidRPr="00582BEC">
        <w:rPr>
          <w:rFonts w:ascii="Times New Roman" w:hAnsi="Times New Roman" w:cs="Times New Roman" w:hint="cs"/>
          <w:sz w:val="28"/>
          <w:szCs w:val="28"/>
        </w:rPr>
        <w:t>«Мої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досягнення»</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hint="cs"/>
          <w:sz w:val="28"/>
          <w:szCs w:val="28"/>
        </w:rPr>
        <w:t>Вправа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спрямована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фіксацію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позитивних</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змін</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які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відбулися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процесі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участі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програмі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формування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цілісного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уявлення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власний</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розвиток</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Учасники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аналізують</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особисті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досягнення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зміни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самосприйнятті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нові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способи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взаємодії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світом</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Така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рефлексія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підвищує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суб’єктивне</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відчуття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ефективності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посилює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відчуття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безперервності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власного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життєвого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шляху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lastRenderedPageBreak/>
        <w:t>підтримує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внутрішній</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зв’язок</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між</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минулим</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теперішнім</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майбутнім</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досвідом</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Вербалізація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прагнень</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результатів</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сприяє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переходу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від</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осмислення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пережитого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формування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образу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майбутнього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подальших</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життєвих</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цілей</w:t>
      </w:r>
      <w:r w:rsidRPr="00582BEC">
        <w:rPr>
          <w:rFonts w:ascii="Times New Roman" w:hAnsi="Times New Roman" w:cs="Times New Roman"/>
          <w:sz w:val="28"/>
          <w:szCs w:val="28"/>
        </w:rPr>
        <w:t>.</w:t>
      </w:r>
    </w:p>
    <w:p w:rsidR="00582BEC" w:rsidRP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hint="cs"/>
          <w:sz w:val="28"/>
          <w:szCs w:val="28"/>
        </w:rPr>
        <w:t>Вправа</w:t>
      </w:r>
      <w:r w:rsidRPr="00582BEC">
        <w:rPr>
          <w:rFonts w:ascii="Times New Roman" w:hAnsi="Times New Roman" w:cs="Times New Roman"/>
          <w:sz w:val="28"/>
          <w:szCs w:val="28"/>
        </w:rPr>
        <w:t xml:space="preserve"> 4. </w:t>
      </w:r>
      <w:r w:rsidRPr="00582BEC">
        <w:rPr>
          <w:rFonts w:ascii="Times New Roman" w:hAnsi="Times New Roman" w:cs="Times New Roman" w:hint="cs"/>
          <w:sz w:val="28"/>
          <w:szCs w:val="28"/>
        </w:rPr>
        <w:t>«Квітка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побажань»</w:t>
      </w:r>
    </w:p>
    <w:p w:rsidR="00582BEC" w:rsidRDefault="00582BEC" w:rsidP="00582BEC">
      <w:pPr>
        <w:spacing w:after="0" w:line="360" w:lineRule="auto"/>
        <w:ind w:firstLine="709"/>
        <w:contextualSpacing/>
        <w:jc w:val="both"/>
        <w:rPr>
          <w:rFonts w:ascii="Times New Roman" w:hAnsi="Times New Roman" w:cs="Times New Roman"/>
          <w:sz w:val="28"/>
          <w:szCs w:val="28"/>
        </w:rPr>
      </w:pPr>
      <w:r w:rsidRPr="00582BEC">
        <w:rPr>
          <w:rFonts w:ascii="Times New Roman" w:hAnsi="Times New Roman" w:cs="Times New Roman" w:hint="cs"/>
          <w:sz w:val="28"/>
          <w:szCs w:val="28"/>
        </w:rPr>
        <w:t>Завершальна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вправа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має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символічний</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підтримувальний</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характер</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спрямована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позитивне</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завершення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групового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процесу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Вона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сприяє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створенню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сприятливого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емоційного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клімату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актуалізації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взаємної</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підтримки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між</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учасниками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зниженню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рівня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напруги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пов’язаного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із</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завершенням</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програми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Обмін</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побажаннями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допомагає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закріпити</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відчуття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прийняття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значущості</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групового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досвіду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а</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також</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полегшує</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адаптацію</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учасників</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до</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повернення</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у</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звичне</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соціальне</w:t>
      </w:r>
      <w:r w:rsidRPr="00582BEC">
        <w:rPr>
          <w:rFonts w:ascii="Times New Roman" w:hAnsi="Times New Roman" w:cs="Times New Roman"/>
          <w:sz w:val="28"/>
          <w:szCs w:val="28"/>
        </w:rPr>
        <w:t xml:space="preserve"> </w:t>
      </w:r>
      <w:r w:rsidRPr="00582BEC">
        <w:rPr>
          <w:rFonts w:ascii="Times New Roman" w:hAnsi="Times New Roman" w:cs="Times New Roman" w:hint="cs"/>
          <w:sz w:val="28"/>
          <w:szCs w:val="28"/>
        </w:rPr>
        <w:t>середовище</w:t>
      </w:r>
      <w:r w:rsidRPr="00582BEC">
        <w:rPr>
          <w:rFonts w:ascii="Times New Roman" w:hAnsi="Times New Roman" w:cs="Times New Roman"/>
          <w:sz w:val="28"/>
          <w:szCs w:val="28"/>
        </w:rPr>
        <w:t>.</w:t>
      </w:r>
    </w:p>
    <w:p w:rsidR="00DD5AE9" w:rsidRPr="00DD5AE9" w:rsidRDefault="00DD5AE9" w:rsidP="00465BD1">
      <w:pPr>
        <w:pStyle w:val="ad"/>
        <w:spacing w:line="360" w:lineRule="auto"/>
        <w:ind w:firstLine="709"/>
        <w:contextualSpacing/>
        <w:jc w:val="both"/>
        <w:rPr>
          <w:sz w:val="28"/>
          <w:szCs w:val="28"/>
          <w:lang w:val="uk-UA"/>
        </w:rPr>
      </w:pPr>
      <w:r w:rsidRPr="00DD5AE9">
        <w:rPr>
          <w:sz w:val="28"/>
          <w:szCs w:val="28"/>
          <w:lang w:val="uk-UA"/>
        </w:rPr>
        <w:t>Висновки до розділу 3</w:t>
      </w:r>
    </w:p>
    <w:p w:rsidR="00FB311C" w:rsidRPr="00DD5AE9" w:rsidRDefault="00FB311C" w:rsidP="00DD5AE9">
      <w:pPr>
        <w:pStyle w:val="ad"/>
        <w:spacing w:line="360" w:lineRule="auto"/>
        <w:ind w:firstLine="709"/>
        <w:contextualSpacing/>
        <w:jc w:val="both"/>
        <w:rPr>
          <w:sz w:val="28"/>
          <w:szCs w:val="28"/>
        </w:rPr>
      </w:pPr>
      <w:r w:rsidRPr="00DD5AE9">
        <w:rPr>
          <w:sz w:val="28"/>
          <w:szCs w:val="28"/>
        </w:rPr>
        <w:t xml:space="preserve">Розроблена психологічна програма розвитку автентичності особистості дорослого в міжособистісній взаємодії ґрунтується на уявленні про автентичність як динамічний психологічний процес, що формується у взаємодії внутрішніх переживань особистості та </w:t>
      </w:r>
      <w:proofErr w:type="gramStart"/>
      <w:r w:rsidRPr="00DD5AE9">
        <w:rPr>
          <w:sz w:val="28"/>
          <w:szCs w:val="28"/>
        </w:rPr>
        <w:t>соц</w:t>
      </w:r>
      <w:proofErr w:type="gramEnd"/>
      <w:r w:rsidRPr="00DD5AE9">
        <w:rPr>
          <w:sz w:val="28"/>
          <w:szCs w:val="28"/>
        </w:rPr>
        <w:t xml:space="preserve">іального контексту. Запропонована програма спрямована не лише на </w:t>
      </w:r>
      <w:proofErr w:type="gramStart"/>
      <w:r w:rsidRPr="00DD5AE9">
        <w:rPr>
          <w:sz w:val="28"/>
          <w:szCs w:val="28"/>
        </w:rPr>
        <w:t>п</w:t>
      </w:r>
      <w:proofErr w:type="gramEnd"/>
      <w:r w:rsidRPr="00DD5AE9">
        <w:rPr>
          <w:sz w:val="28"/>
          <w:szCs w:val="28"/>
        </w:rPr>
        <w:t>ідвищення рівня усвідомлення власних почуттів, потреб і цінностей, а й на створення умов для їхнього безпечного та відкритого вираження у взаємодії з іншими людьми.</w:t>
      </w:r>
    </w:p>
    <w:p w:rsidR="00FB311C" w:rsidRPr="00DD5AE9" w:rsidRDefault="00FB311C" w:rsidP="00DD5AE9">
      <w:pPr>
        <w:pStyle w:val="ad"/>
        <w:spacing w:line="360" w:lineRule="auto"/>
        <w:ind w:firstLine="709"/>
        <w:contextualSpacing/>
        <w:jc w:val="both"/>
        <w:rPr>
          <w:sz w:val="28"/>
          <w:szCs w:val="28"/>
        </w:rPr>
      </w:pPr>
      <w:r w:rsidRPr="00DD5AE9">
        <w:rPr>
          <w:sz w:val="28"/>
          <w:szCs w:val="28"/>
        </w:rPr>
        <w:t xml:space="preserve">Аналіз змісту та структури програми </w:t>
      </w:r>
      <w:proofErr w:type="gramStart"/>
      <w:r w:rsidRPr="00DD5AE9">
        <w:rPr>
          <w:sz w:val="28"/>
          <w:szCs w:val="28"/>
        </w:rPr>
        <w:t>св</w:t>
      </w:r>
      <w:proofErr w:type="gramEnd"/>
      <w:r w:rsidRPr="00DD5AE9">
        <w:rPr>
          <w:sz w:val="28"/>
          <w:szCs w:val="28"/>
        </w:rPr>
        <w:t>ідчить про її комплексний характер: розвиток автентичності відбувається через активацію внутрішніх ресурсів, посилення самоприйняття, поглиблення самопізнання та формування здатності до рефлексивного ставлення до власного життєвого досвіду. Особливу роль у програмі відіграє робота з життє</w:t>
      </w:r>
      <w:proofErr w:type="gramStart"/>
      <w:r w:rsidRPr="00DD5AE9">
        <w:rPr>
          <w:sz w:val="28"/>
          <w:szCs w:val="28"/>
        </w:rPr>
        <w:t>ст</w:t>
      </w:r>
      <w:proofErr w:type="gramEnd"/>
      <w:r w:rsidRPr="00DD5AE9">
        <w:rPr>
          <w:sz w:val="28"/>
          <w:szCs w:val="28"/>
        </w:rPr>
        <w:t>ійкістю як психологічною умовою збереження цілісності Я в ситуаціях втрати, нестабільності та вимушених змін, що є особливо актуальним для внутрішньо переміщених осіб.</w:t>
      </w:r>
    </w:p>
    <w:p w:rsidR="00FB311C" w:rsidRPr="00DD5AE9" w:rsidRDefault="00FB311C" w:rsidP="00DD5AE9">
      <w:pPr>
        <w:pStyle w:val="ad"/>
        <w:spacing w:line="360" w:lineRule="auto"/>
        <w:ind w:firstLine="709"/>
        <w:contextualSpacing/>
        <w:jc w:val="both"/>
        <w:rPr>
          <w:sz w:val="28"/>
          <w:szCs w:val="28"/>
        </w:rPr>
      </w:pPr>
      <w:r w:rsidRPr="00DD5AE9">
        <w:rPr>
          <w:sz w:val="28"/>
          <w:szCs w:val="28"/>
        </w:rPr>
        <w:lastRenderedPageBreak/>
        <w:t>Груповий формат тренінгу виступає важливим психологічним механізмом розвитку автентичності, оскільки створює прості</w:t>
      </w:r>
      <w:proofErr w:type="gramStart"/>
      <w:r w:rsidRPr="00DD5AE9">
        <w:rPr>
          <w:sz w:val="28"/>
          <w:szCs w:val="28"/>
        </w:rPr>
        <w:t>р</w:t>
      </w:r>
      <w:proofErr w:type="gramEnd"/>
      <w:r w:rsidRPr="00DD5AE9">
        <w:rPr>
          <w:sz w:val="28"/>
          <w:szCs w:val="28"/>
        </w:rPr>
        <w:t xml:space="preserve"> живої міжособистісної взаємодії, у якій учасники мають змогу отримувати зворотн</w:t>
      </w:r>
      <w:r w:rsidR="00DD5AE9">
        <w:rPr>
          <w:sz w:val="28"/>
          <w:szCs w:val="28"/>
          <w:lang w:val="uk-UA"/>
        </w:rPr>
        <w:t>і</w:t>
      </w:r>
      <w:r w:rsidRPr="00DD5AE9">
        <w:rPr>
          <w:sz w:val="28"/>
          <w:szCs w:val="28"/>
        </w:rPr>
        <w:t xml:space="preserve">й зв’язок, усвідомлювати власні способи побудови стосунків і експериментувати з новими моделями поведінки. Саме в груповій динаміці актуалізуються внутрішні конфлікти, установки та неусвідомлені очікування, що дозволяє інтегрувати особистий досвід </w:t>
      </w:r>
      <w:proofErr w:type="gramStart"/>
      <w:r w:rsidRPr="00DD5AE9">
        <w:rPr>
          <w:sz w:val="28"/>
          <w:szCs w:val="28"/>
        </w:rPr>
        <w:t>у</w:t>
      </w:r>
      <w:proofErr w:type="gramEnd"/>
      <w:r w:rsidRPr="00DD5AE9">
        <w:rPr>
          <w:sz w:val="28"/>
          <w:szCs w:val="28"/>
        </w:rPr>
        <w:t xml:space="preserve"> більш цілісну систему саморозуміння.</w:t>
      </w:r>
    </w:p>
    <w:p w:rsidR="00FB311C" w:rsidRPr="00DD5AE9" w:rsidRDefault="00FB311C" w:rsidP="00DD5AE9">
      <w:pPr>
        <w:pStyle w:val="ad"/>
        <w:spacing w:line="360" w:lineRule="auto"/>
        <w:ind w:firstLine="709"/>
        <w:contextualSpacing/>
        <w:jc w:val="both"/>
        <w:rPr>
          <w:sz w:val="28"/>
          <w:szCs w:val="28"/>
        </w:rPr>
      </w:pPr>
      <w:r w:rsidRPr="00DD5AE9">
        <w:rPr>
          <w:sz w:val="28"/>
          <w:szCs w:val="28"/>
        </w:rPr>
        <w:t xml:space="preserve">Використання </w:t>
      </w:r>
      <w:proofErr w:type="gramStart"/>
      <w:r w:rsidRPr="00DD5AE9">
        <w:rPr>
          <w:sz w:val="28"/>
          <w:szCs w:val="28"/>
        </w:rPr>
        <w:t>р</w:t>
      </w:r>
      <w:proofErr w:type="gramEnd"/>
      <w:r w:rsidRPr="00DD5AE9">
        <w:rPr>
          <w:sz w:val="28"/>
          <w:szCs w:val="28"/>
        </w:rPr>
        <w:t>ізноманітних форм роботи — індивідуальних і групових вправ, вербальної та образної рефлексії, письмових практик, візуалізації та символічної роботи — забезпечує багаторівневий вплив на особистість. Це сприяє інтеграції когнітивного, емоційного та тілесно-образного досвіду, що є необхідною умовою формування автентичного самовідчуття та зниження внутрішньої фрагментованості.</w:t>
      </w:r>
    </w:p>
    <w:p w:rsidR="00FB311C" w:rsidRPr="00DD5AE9" w:rsidRDefault="00FB311C" w:rsidP="00DD5AE9">
      <w:pPr>
        <w:pStyle w:val="ad"/>
        <w:spacing w:line="360" w:lineRule="auto"/>
        <w:ind w:firstLine="709"/>
        <w:contextualSpacing/>
        <w:jc w:val="both"/>
        <w:rPr>
          <w:sz w:val="28"/>
          <w:szCs w:val="28"/>
        </w:rPr>
      </w:pPr>
      <w:r w:rsidRPr="00DD5AE9">
        <w:rPr>
          <w:sz w:val="28"/>
          <w:szCs w:val="28"/>
        </w:rPr>
        <w:t>У процесі проходження програми створюються умови для усвідомлення учасниками власних несвідомих прагнень, життєвих сценаріїв та внутрішніх суперечностей, а також для пошуку індивідуальних шляхів ї</w:t>
      </w:r>
      <w:proofErr w:type="gramStart"/>
      <w:r w:rsidRPr="00DD5AE9">
        <w:rPr>
          <w:sz w:val="28"/>
          <w:szCs w:val="28"/>
        </w:rPr>
        <w:t>х</w:t>
      </w:r>
      <w:proofErr w:type="gramEnd"/>
      <w:r w:rsidRPr="00DD5AE9">
        <w:rPr>
          <w:sz w:val="28"/>
          <w:szCs w:val="28"/>
        </w:rPr>
        <w:t xml:space="preserve"> конструктивного подолання. Таким чином, розвиток автентичності розглядається не як відмова від складних переживань, а як здатність інтегрувати ї</w:t>
      </w:r>
      <w:proofErr w:type="gramStart"/>
      <w:r w:rsidRPr="00DD5AE9">
        <w:rPr>
          <w:sz w:val="28"/>
          <w:szCs w:val="28"/>
        </w:rPr>
        <w:t>х</w:t>
      </w:r>
      <w:proofErr w:type="gramEnd"/>
      <w:r w:rsidRPr="00DD5AE9">
        <w:rPr>
          <w:sz w:val="28"/>
          <w:szCs w:val="28"/>
        </w:rPr>
        <w:t xml:space="preserve"> у цілісне переживання себе та власного життєвого шляху.</w:t>
      </w:r>
    </w:p>
    <w:p w:rsidR="00FB311C" w:rsidRPr="00DD5AE9" w:rsidRDefault="00FB311C" w:rsidP="00DD5AE9">
      <w:pPr>
        <w:pStyle w:val="ad"/>
        <w:spacing w:line="360" w:lineRule="auto"/>
        <w:ind w:firstLine="709"/>
        <w:contextualSpacing/>
        <w:jc w:val="both"/>
        <w:rPr>
          <w:sz w:val="28"/>
          <w:szCs w:val="28"/>
        </w:rPr>
      </w:pPr>
      <w:r w:rsidRPr="00DD5AE9">
        <w:rPr>
          <w:sz w:val="28"/>
          <w:szCs w:val="28"/>
        </w:rPr>
        <w:t xml:space="preserve">Важливим наслідком участі у програмі є також розширення </w:t>
      </w:r>
      <w:proofErr w:type="gramStart"/>
      <w:r w:rsidRPr="00DD5AE9">
        <w:rPr>
          <w:sz w:val="28"/>
          <w:szCs w:val="28"/>
        </w:rPr>
        <w:t>соц</w:t>
      </w:r>
      <w:proofErr w:type="gramEnd"/>
      <w:r w:rsidRPr="00DD5AE9">
        <w:rPr>
          <w:sz w:val="28"/>
          <w:szCs w:val="28"/>
        </w:rPr>
        <w:t>іального простору особистості, формування нових підтримуючих соціальних зв’язків і досвіду прийняття, що підсилює відчуття психологічної безпеки та сприяє закріпленню автентичних форм поведінки поза межами тренінгової групи.</w:t>
      </w:r>
    </w:p>
    <w:p w:rsidR="00FB311C" w:rsidRPr="00DD5AE9" w:rsidRDefault="00FB311C" w:rsidP="00DD5AE9">
      <w:pPr>
        <w:pStyle w:val="ad"/>
        <w:spacing w:line="360" w:lineRule="auto"/>
        <w:ind w:firstLine="709"/>
        <w:contextualSpacing/>
        <w:jc w:val="both"/>
        <w:rPr>
          <w:sz w:val="28"/>
          <w:szCs w:val="28"/>
        </w:rPr>
      </w:pPr>
      <w:r w:rsidRPr="00DD5AE9">
        <w:rPr>
          <w:sz w:val="28"/>
          <w:szCs w:val="28"/>
        </w:rPr>
        <w:t xml:space="preserve">Узагальнюючи, можна зробити висновок, що запропонована психологічна програма створює умови для формування здатності дорослої особистості здійснювати життєві вибори відповідно до власних цінностей, приймати відповідальність за ці </w:t>
      </w:r>
      <w:proofErr w:type="gramStart"/>
      <w:r w:rsidRPr="00DD5AE9">
        <w:rPr>
          <w:sz w:val="28"/>
          <w:szCs w:val="28"/>
        </w:rPr>
        <w:t>р</w:t>
      </w:r>
      <w:proofErr w:type="gramEnd"/>
      <w:r w:rsidRPr="00DD5AE9">
        <w:rPr>
          <w:sz w:val="28"/>
          <w:szCs w:val="28"/>
        </w:rPr>
        <w:t xml:space="preserve">ішення та відкрито виражати свої почуття й потреби без надмірної орієнтації на зовнішні очікування. Це дозволяє </w:t>
      </w:r>
      <w:r w:rsidRPr="00DD5AE9">
        <w:rPr>
          <w:sz w:val="28"/>
          <w:szCs w:val="28"/>
        </w:rPr>
        <w:lastRenderedPageBreak/>
        <w:t xml:space="preserve">розглядати програму як ефективний інструмент розвитку автентичності особистості дорослого та </w:t>
      </w:r>
      <w:proofErr w:type="gramStart"/>
      <w:r w:rsidRPr="00DD5AE9">
        <w:rPr>
          <w:sz w:val="28"/>
          <w:szCs w:val="28"/>
        </w:rPr>
        <w:t>п</w:t>
      </w:r>
      <w:proofErr w:type="gramEnd"/>
      <w:r w:rsidRPr="00DD5AE9">
        <w:rPr>
          <w:sz w:val="28"/>
          <w:szCs w:val="28"/>
        </w:rPr>
        <w:t>ідвищення якості міжособистісної взаємодії, зокрема в умовах вимушеного переселення та соціальної нестабільності.</w:t>
      </w:r>
    </w:p>
    <w:p w:rsidR="001731D7" w:rsidRDefault="001731D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516B27" w:rsidRDefault="00516B27" w:rsidP="001731D7">
      <w:pPr>
        <w:pStyle w:val="ad"/>
        <w:spacing w:line="360" w:lineRule="auto"/>
        <w:ind w:firstLine="709"/>
        <w:contextualSpacing/>
        <w:jc w:val="center"/>
        <w:rPr>
          <w:b/>
          <w:sz w:val="28"/>
          <w:szCs w:val="28"/>
          <w:lang w:val="uk-UA"/>
        </w:rPr>
      </w:pPr>
    </w:p>
    <w:p w:rsidR="00885D34" w:rsidRDefault="00885D34" w:rsidP="001731D7">
      <w:pPr>
        <w:pStyle w:val="ad"/>
        <w:spacing w:line="360" w:lineRule="auto"/>
        <w:ind w:firstLine="709"/>
        <w:contextualSpacing/>
        <w:jc w:val="center"/>
        <w:rPr>
          <w:sz w:val="28"/>
          <w:szCs w:val="28"/>
          <w:lang w:val="uk-UA"/>
        </w:rPr>
      </w:pPr>
    </w:p>
    <w:p w:rsidR="001731D7" w:rsidRPr="00DD5AE9" w:rsidRDefault="001731D7" w:rsidP="001731D7">
      <w:pPr>
        <w:pStyle w:val="ad"/>
        <w:spacing w:line="360" w:lineRule="auto"/>
        <w:ind w:firstLine="709"/>
        <w:contextualSpacing/>
        <w:jc w:val="center"/>
        <w:rPr>
          <w:sz w:val="28"/>
          <w:szCs w:val="28"/>
          <w:lang w:val="uk-UA"/>
        </w:rPr>
      </w:pPr>
      <w:r w:rsidRPr="00DD5AE9">
        <w:rPr>
          <w:sz w:val="28"/>
          <w:szCs w:val="28"/>
          <w:lang w:val="uk-UA"/>
        </w:rPr>
        <w:lastRenderedPageBreak/>
        <w:t>ВИСНОВКИ</w:t>
      </w:r>
    </w:p>
    <w:p w:rsidR="001731D7" w:rsidRDefault="001731D7" w:rsidP="001731D7">
      <w:pPr>
        <w:pStyle w:val="ad"/>
        <w:spacing w:line="360" w:lineRule="auto"/>
        <w:ind w:firstLine="709"/>
        <w:contextualSpacing/>
        <w:jc w:val="center"/>
        <w:rPr>
          <w:b/>
          <w:sz w:val="28"/>
          <w:szCs w:val="28"/>
          <w:lang w:val="uk-UA"/>
        </w:rPr>
      </w:pPr>
    </w:p>
    <w:p w:rsidR="001731D7" w:rsidRDefault="001731D7" w:rsidP="001731D7">
      <w:pPr>
        <w:pStyle w:val="ad"/>
        <w:spacing w:line="360" w:lineRule="auto"/>
        <w:ind w:firstLine="709"/>
        <w:contextualSpacing/>
        <w:jc w:val="both"/>
        <w:rPr>
          <w:sz w:val="28"/>
          <w:szCs w:val="28"/>
          <w:lang w:val="uk-UA"/>
        </w:rPr>
      </w:pPr>
      <w:r w:rsidRPr="007C0DA6">
        <w:rPr>
          <w:sz w:val="28"/>
          <w:szCs w:val="28"/>
          <w:lang w:val="uk-UA"/>
        </w:rPr>
        <w:t>Провівши теор</w:t>
      </w:r>
      <w:r>
        <w:rPr>
          <w:sz w:val="28"/>
          <w:szCs w:val="28"/>
          <w:lang w:val="uk-UA"/>
        </w:rPr>
        <w:t xml:space="preserve">етичний аналіз </w:t>
      </w:r>
      <w:r w:rsidRPr="00360A9C">
        <w:rPr>
          <w:color w:val="000000"/>
          <w:sz w:val="28"/>
          <w:szCs w:val="28"/>
        </w:rPr>
        <w:t>підходів до вивчення автентичності</w:t>
      </w:r>
      <w:r>
        <w:rPr>
          <w:color w:val="000000"/>
          <w:sz w:val="28"/>
          <w:szCs w:val="28"/>
          <w:lang w:val="uk-UA"/>
        </w:rPr>
        <w:t xml:space="preserve"> особистості дорослого та </w:t>
      </w:r>
      <w:r>
        <w:rPr>
          <w:color w:val="000000"/>
          <w:sz w:val="28"/>
          <w:szCs w:val="28"/>
        </w:rPr>
        <w:t>м</w:t>
      </w:r>
      <w:r>
        <w:rPr>
          <w:sz w:val="28"/>
          <w:szCs w:val="28"/>
        </w:rPr>
        <w:t>іжособистісної взаємодії як предмета соціально-психологічних досліджень</w:t>
      </w:r>
      <w:r>
        <w:rPr>
          <w:sz w:val="28"/>
          <w:szCs w:val="28"/>
          <w:lang w:val="uk-UA"/>
        </w:rPr>
        <w:t xml:space="preserve"> серед вітчизняних та зарубіжних джерел, слід зазначити, що а</w:t>
      </w:r>
      <w:r w:rsidRPr="008A6790">
        <w:rPr>
          <w:sz w:val="28"/>
          <w:szCs w:val="28"/>
          <w:lang w:val="uk-UA"/>
        </w:rPr>
        <w:t>втентичність є процесуально динамічним чинником, в основі якого лежить психобіологічна готовність певним чином взаємодіяти з навколишнім світом. Автентичність стабільна і мінлива одночасно. У різних життєвих ситуаціях може переважати то біологічне, то індивідуально‐психологічне, то</w:t>
      </w:r>
      <w:r w:rsidR="00C91E18">
        <w:rPr>
          <w:sz w:val="28"/>
          <w:szCs w:val="28"/>
          <w:lang w:val="uk-UA"/>
        </w:rPr>
        <w:t xml:space="preserve"> </w:t>
      </w:r>
      <w:r w:rsidRPr="008A6790">
        <w:rPr>
          <w:sz w:val="28"/>
          <w:szCs w:val="28"/>
          <w:lang w:val="uk-UA"/>
        </w:rPr>
        <w:t xml:space="preserve">соціальне. </w:t>
      </w:r>
      <w:r>
        <w:rPr>
          <w:sz w:val="28"/>
          <w:szCs w:val="28"/>
          <w:lang w:val="uk-UA"/>
        </w:rPr>
        <w:t xml:space="preserve">Міжособистісна взаємодія </w:t>
      </w:r>
      <w:r w:rsidRPr="008A6790">
        <w:rPr>
          <w:sz w:val="28"/>
          <w:szCs w:val="28"/>
          <w:lang w:val="uk-UA"/>
        </w:rPr>
        <w:t>зада</w:t>
      </w:r>
      <w:r>
        <w:rPr>
          <w:sz w:val="28"/>
          <w:szCs w:val="28"/>
          <w:lang w:val="uk-UA"/>
        </w:rPr>
        <w:t>є</w:t>
      </w:r>
      <w:r w:rsidRPr="008A6790">
        <w:rPr>
          <w:sz w:val="28"/>
          <w:szCs w:val="28"/>
          <w:lang w:val="uk-UA"/>
        </w:rPr>
        <w:t xml:space="preserve"> вектор розвитку та особистісного зростання</w:t>
      </w:r>
      <w:r>
        <w:rPr>
          <w:sz w:val="28"/>
          <w:szCs w:val="28"/>
          <w:lang w:val="uk-UA"/>
        </w:rPr>
        <w:t xml:space="preserve"> особистості, формує</w:t>
      </w:r>
      <w:r w:rsidRPr="008A6790">
        <w:rPr>
          <w:sz w:val="28"/>
          <w:szCs w:val="28"/>
          <w:lang w:val="uk-UA"/>
        </w:rPr>
        <w:t xml:space="preserve"> відчуття суб’єктивного благополуччя та реалізованості</w:t>
      </w:r>
      <w:r>
        <w:rPr>
          <w:sz w:val="28"/>
          <w:szCs w:val="28"/>
          <w:lang w:val="uk-UA"/>
        </w:rPr>
        <w:t>. Чим більш людина автентична, тим більш ефективна міжособистісна взаємодія та самореалізованість</w:t>
      </w:r>
      <w:r w:rsidRPr="008A6790">
        <w:rPr>
          <w:sz w:val="28"/>
          <w:szCs w:val="28"/>
          <w:lang w:val="uk-UA"/>
        </w:rPr>
        <w:t>.</w:t>
      </w:r>
      <w:r>
        <w:rPr>
          <w:sz w:val="28"/>
          <w:szCs w:val="28"/>
          <w:lang w:val="uk-UA"/>
        </w:rPr>
        <w:t xml:space="preserve"> </w:t>
      </w:r>
    </w:p>
    <w:p w:rsidR="00465BD1" w:rsidRDefault="00465BD1" w:rsidP="00465BD1">
      <w:pPr>
        <w:pStyle w:val="ad"/>
        <w:spacing w:line="360" w:lineRule="auto"/>
        <w:ind w:firstLine="709"/>
        <w:contextualSpacing/>
        <w:jc w:val="both"/>
        <w:rPr>
          <w:sz w:val="28"/>
          <w:szCs w:val="28"/>
          <w:lang w:val="uk-UA"/>
        </w:rPr>
      </w:pPr>
      <w:r w:rsidRPr="00465BD1">
        <w:rPr>
          <w:sz w:val="28"/>
          <w:szCs w:val="28"/>
        </w:rPr>
        <w:t xml:space="preserve">Аналіз наявних моделей та концепцій автентичності дорослого у міжособистісній взаємодії дав змогу виокремити низку </w:t>
      </w:r>
      <w:proofErr w:type="gramStart"/>
      <w:r w:rsidRPr="00465BD1">
        <w:rPr>
          <w:sz w:val="28"/>
          <w:szCs w:val="28"/>
        </w:rPr>
        <w:t>п</w:t>
      </w:r>
      <w:proofErr w:type="gramEnd"/>
      <w:r w:rsidRPr="00465BD1">
        <w:rPr>
          <w:sz w:val="28"/>
          <w:szCs w:val="28"/>
        </w:rPr>
        <w:t xml:space="preserve">ідходів до розуміння цього феномена. Для емпіричного </w:t>
      </w:r>
      <w:proofErr w:type="gramStart"/>
      <w:r w:rsidRPr="00465BD1">
        <w:rPr>
          <w:sz w:val="28"/>
          <w:szCs w:val="28"/>
        </w:rPr>
        <w:t>досл</w:t>
      </w:r>
      <w:proofErr w:type="gramEnd"/>
      <w:r w:rsidRPr="00465BD1">
        <w:rPr>
          <w:sz w:val="28"/>
          <w:szCs w:val="28"/>
        </w:rPr>
        <w:t>ідження було обрано трьохкомпонентну особистісно орієнтовану модель автентичності, запропоновану A. M. Wood та P. A. Linley, яка є однією з найбільш операціоналізованих та психометрично апробованих. Вона розглядає автентичність як багатовимірну характеристику, що включає три взаємопов’язані аспекти:</w:t>
      </w:r>
    </w:p>
    <w:p w:rsidR="00465BD1" w:rsidRDefault="00465BD1" w:rsidP="00465BD1">
      <w:pPr>
        <w:pStyle w:val="ad"/>
        <w:spacing w:line="360" w:lineRule="auto"/>
        <w:ind w:firstLine="709"/>
        <w:contextualSpacing/>
        <w:jc w:val="both"/>
        <w:rPr>
          <w:sz w:val="28"/>
          <w:szCs w:val="28"/>
          <w:lang w:val="uk-UA"/>
        </w:rPr>
      </w:pPr>
      <w:r>
        <w:rPr>
          <w:sz w:val="28"/>
          <w:szCs w:val="28"/>
          <w:lang w:val="uk-UA"/>
        </w:rPr>
        <w:t xml:space="preserve">1. </w:t>
      </w:r>
      <w:r w:rsidRPr="00465BD1">
        <w:rPr>
          <w:rStyle w:val="ae"/>
          <w:rFonts w:eastAsiaTheme="majorEastAsia"/>
          <w:b w:val="0"/>
          <w:sz w:val="28"/>
          <w:szCs w:val="28"/>
        </w:rPr>
        <w:t>Автентичне життя</w:t>
      </w:r>
      <w:r>
        <w:rPr>
          <w:rStyle w:val="ae"/>
          <w:rFonts w:eastAsiaTheme="majorEastAsia"/>
          <w:sz w:val="28"/>
          <w:szCs w:val="28"/>
          <w:lang w:val="uk-UA"/>
        </w:rPr>
        <w:t xml:space="preserve"> </w:t>
      </w:r>
      <w:r w:rsidRPr="00465BD1">
        <w:rPr>
          <w:sz w:val="28"/>
          <w:szCs w:val="28"/>
        </w:rPr>
        <w:t>— ступінь, у якому поведінка особистості узгоджується з її внутрішніми переживаннями, цінностями та власним досвідом. Цей компонент відображає здатність діяти відповідно до «власного Я», незважаючи на зовнішній тиск або очікування.</w:t>
      </w:r>
    </w:p>
    <w:p w:rsidR="00465BD1" w:rsidRDefault="00465BD1" w:rsidP="00465BD1">
      <w:pPr>
        <w:pStyle w:val="ad"/>
        <w:spacing w:line="360" w:lineRule="auto"/>
        <w:ind w:firstLine="709"/>
        <w:contextualSpacing/>
        <w:jc w:val="both"/>
        <w:rPr>
          <w:sz w:val="28"/>
          <w:szCs w:val="28"/>
          <w:lang w:val="uk-UA"/>
        </w:rPr>
      </w:pPr>
      <w:r>
        <w:rPr>
          <w:rStyle w:val="ae"/>
          <w:rFonts w:eastAsiaTheme="majorEastAsia"/>
          <w:sz w:val="28"/>
          <w:szCs w:val="28"/>
          <w:lang w:val="uk-UA"/>
        </w:rPr>
        <w:t>2</w:t>
      </w:r>
      <w:r w:rsidRPr="00465BD1">
        <w:rPr>
          <w:rStyle w:val="ae"/>
          <w:rFonts w:eastAsiaTheme="majorEastAsia"/>
          <w:sz w:val="28"/>
          <w:szCs w:val="28"/>
        </w:rPr>
        <w:t>.</w:t>
      </w:r>
      <w:r>
        <w:rPr>
          <w:rStyle w:val="ae"/>
          <w:rFonts w:eastAsiaTheme="majorEastAsia"/>
          <w:sz w:val="28"/>
          <w:szCs w:val="28"/>
          <w:lang w:val="uk-UA"/>
        </w:rPr>
        <w:t xml:space="preserve"> </w:t>
      </w:r>
      <w:r w:rsidRPr="00465BD1">
        <w:rPr>
          <w:rStyle w:val="ae"/>
          <w:rFonts w:eastAsiaTheme="majorEastAsia"/>
          <w:b w:val="0"/>
          <w:sz w:val="28"/>
          <w:szCs w:val="28"/>
        </w:rPr>
        <w:t>Сприймання зовнішніх впливів</w:t>
      </w:r>
      <w:r>
        <w:rPr>
          <w:rStyle w:val="ae"/>
          <w:rFonts w:eastAsiaTheme="majorEastAsia"/>
          <w:sz w:val="28"/>
          <w:szCs w:val="28"/>
          <w:lang w:val="uk-UA"/>
        </w:rPr>
        <w:t xml:space="preserve"> </w:t>
      </w:r>
      <w:r w:rsidRPr="00465BD1">
        <w:rPr>
          <w:sz w:val="28"/>
          <w:szCs w:val="28"/>
        </w:rPr>
        <w:t xml:space="preserve">— </w:t>
      </w:r>
      <w:proofErr w:type="gramStart"/>
      <w:r w:rsidRPr="00465BD1">
        <w:rPr>
          <w:sz w:val="28"/>
          <w:szCs w:val="28"/>
        </w:rPr>
        <w:t>р</w:t>
      </w:r>
      <w:proofErr w:type="gramEnd"/>
      <w:r w:rsidRPr="00465BD1">
        <w:rPr>
          <w:sz w:val="28"/>
          <w:szCs w:val="28"/>
        </w:rPr>
        <w:t>івень, у якому міжособистісні відносини та соціальні впливи визначають поведінку особистості. Високі показники за цією шкалою свідчать про тенденцію підлаштовуватися під зовнішні очікування, що обмежує автентичне самовираження.</w:t>
      </w:r>
    </w:p>
    <w:p w:rsidR="00465BD1" w:rsidRPr="00465BD1" w:rsidRDefault="00465BD1" w:rsidP="00465BD1">
      <w:pPr>
        <w:pStyle w:val="ad"/>
        <w:spacing w:line="360" w:lineRule="auto"/>
        <w:ind w:firstLine="709"/>
        <w:contextualSpacing/>
        <w:jc w:val="both"/>
        <w:rPr>
          <w:sz w:val="28"/>
          <w:szCs w:val="28"/>
        </w:rPr>
      </w:pPr>
      <w:r>
        <w:rPr>
          <w:sz w:val="28"/>
          <w:szCs w:val="28"/>
          <w:lang w:val="uk-UA"/>
        </w:rPr>
        <w:lastRenderedPageBreak/>
        <w:t xml:space="preserve">3. </w:t>
      </w:r>
      <w:r w:rsidRPr="00465BD1">
        <w:rPr>
          <w:rStyle w:val="ae"/>
          <w:rFonts w:eastAsiaTheme="majorEastAsia"/>
          <w:b w:val="0"/>
          <w:sz w:val="28"/>
          <w:szCs w:val="28"/>
        </w:rPr>
        <w:t xml:space="preserve">Самовідчуження </w:t>
      </w:r>
      <w:r w:rsidRPr="00465BD1">
        <w:rPr>
          <w:sz w:val="28"/>
          <w:szCs w:val="28"/>
        </w:rPr>
        <w:t xml:space="preserve">— ступінь втрати контакту з власними переживаннями, внутрішніми станами та потребами, що </w:t>
      </w:r>
      <w:proofErr w:type="gramStart"/>
      <w:r w:rsidRPr="00465BD1">
        <w:rPr>
          <w:sz w:val="28"/>
          <w:szCs w:val="28"/>
        </w:rPr>
        <w:t>проявляється</w:t>
      </w:r>
      <w:proofErr w:type="gramEnd"/>
      <w:r w:rsidRPr="00465BD1">
        <w:rPr>
          <w:sz w:val="28"/>
          <w:szCs w:val="28"/>
        </w:rPr>
        <w:t xml:space="preserve"> у відчутті невідповідності між «справжнім Я» та поведінковими проявами [67].</w:t>
      </w:r>
    </w:p>
    <w:p w:rsidR="001731D7" w:rsidRDefault="001731D7" w:rsidP="00465BD1">
      <w:pPr>
        <w:pStyle w:val="ad"/>
        <w:spacing w:line="360" w:lineRule="auto"/>
        <w:ind w:firstLine="709"/>
        <w:contextualSpacing/>
        <w:jc w:val="both"/>
        <w:rPr>
          <w:sz w:val="28"/>
          <w:szCs w:val="28"/>
          <w:lang w:val="uk-UA"/>
        </w:rPr>
      </w:pPr>
      <w:r w:rsidRPr="0019784B">
        <w:rPr>
          <w:sz w:val="28"/>
          <w:szCs w:val="28"/>
        </w:rPr>
        <w:t xml:space="preserve">Проведене емпіричне </w:t>
      </w:r>
      <w:proofErr w:type="gramStart"/>
      <w:r w:rsidRPr="0019784B">
        <w:rPr>
          <w:sz w:val="28"/>
          <w:szCs w:val="28"/>
        </w:rPr>
        <w:t>досл</w:t>
      </w:r>
      <w:proofErr w:type="gramEnd"/>
      <w:r w:rsidRPr="0019784B">
        <w:rPr>
          <w:sz w:val="28"/>
          <w:szCs w:val="28"/>
        </w:rPr>
        <w:t xml:space="preserve">ідження дозволило перевірити висунуті гіпотези та виявити особливості автентичності та міжособистісної взаємодії </w:t>
      </w:r>
      <w:r w:rsidRPr="00EE7B04">
        <w:rPr>
          <w:sz w:val="28"/>
          <w:szCs w:val="28"/>
        </w:rPr>
        <w:t>внутрішньо переміщених осіб</w:t>
      </w:r>
      <w:r>
        <w:rPr>
          <w:sz w:val="28"/>
          <w:szCs w:val="28"/>
        </w:rPr>
        <w:t>.</w:t>
      </w:r>
    </w:p>
    <w:p w:rsidR="001731D7" w:rsidRDefault="001731D7" w:rsidP="001731D7">
      <w:pPr>
        <w:pStyle w:val="ad"/>
        <w:spacing w:line="360" w:lineRule="auto"/>
        <w:ind w:firstLine="709"/>
        <w:contextualSpacing/>
        <w:jc w:val="both"/>
        <w:rPr>
          <w:sz w:val="28"/>
          <w:szCs w:val="28"/>
          <w:lang w:val="uk-UA"/>
        </w:rPr>
      </w:pPr>
      <w:r w:rsidRPr="00850F56">
        <w:rPr>
          <w:sz w:val="28"/>
          <w:szCs w:val="28"/>
        </w:rPr>
        <w:t>Аналіз результатів у вибірці</w:t>
      </w:r>
      <w:r>
        <w:rPr>
          <w:sz w:val="28"/>
          <w:szCs w:val="28"/>
        </w:rPr>
        <w:t xml:space="preserve"> 40</w:t>
      </w:r>
      <w:r w:rsidRPr="00850F56">
        <w:rPr>
          <w:sz w:val="28"/>
          <w:szCs w:val="28"/>
        </w:rPr>
        <w:t xml:space="preserve"> внутрішньо переміщених </w:t>
      </w:r>
      <w:proofErr w:type="gramStart"/>
      <w:r w:rsidRPr="00850F56">
        <w:rPr>
          <w:sz w:val="28"/>
          <w:szCs w:val="28"/>
        </w:rPr>
        <w:t>осіб</w:t>
      </w:r>
      <w:proofErr w:type="gramEnd"/>
      <w:r w:rsidRPr="00850F56">
        <w:rPr>
          <w:sz w:val="28"/>
          <w:szCs w:val="28"/>
        </w:rPr>
        <w:t xml:space="preserve"> дозволив виявити такі загальні тенденції</w:t>
      </w:r>
      <w:r w:rsidRPr="00850F56">
        <w:rPr>
          <w:sz w:val="28"/>
          <w:szCs w:val="28"/>
          <w:lang w:val="en-US"/>
        </w:rPr>
        <w:t>:</w:t>
      </w:r>
    </w:p>
    <w:p w:rsidR="001731D7" w:rsidRDefault="001731D7" w:rsidP="001731D7">
      <w:pPr>
        <w:pStyle w:val="ad"/>
        <w:spacing w:line="360" w:lineRule="auto"/>
        <w:ind w:firstLine="709"/>
        <w:contextualSpacing/>
        <w:jc w:val="both"/>
        <w:rPr>
          <w:sz w:val="28"/>
          <w:szCs w:val="28"/>
          <w:lang w:val="uk-UA"/>
        </w:rPr>
      </w:pPr>
      <w:proofErr w:type="gramStart"/>
      <w:r w:rsidRPr="00850F56">
        <w:rPr>
          <w:sz w:val="28"/>
          <w:szCs w:val="28"/>
          <w:lang w:val="en-US"/>
        </w:rPr>
        <w:t>1.C</w:t>
      </w:r>
      <w:r w:rsidRPr="00850F56">
        <w:rPr>
          <w:sz w:val="28"/>
          <w:szCs w:val="28"/>
        </w:rPr>
        <w:t>ередній</w:t>
      </w:r>
      <w:proofErr w:type="gramEnd"/>
      <w:r w:rsidRPr="00850F56">
        <w:rPr>
          <w:sz w:val="28"/>
          <w:szCs w:val="28"/>
        </w:rPr>
        <w:t xml:space="preserve"> загальний бал автентичності у вибірці становив </w:t>
      </w:r>
      <w:r w:rsidRPr="00850F56">
        <w:rPr>
          <w:bCs/>
          <w:sz w:val="28"/>
          <w:szCs w:val="28"/>
        </w:rPr>
        <w:t>M = 52,80</w:t>
      </w:r>
      <w:r w:rsidRPr="00850F56">
        <w:rPr>
          <w:sz w:val="28"/>
          <w:szCs w:val="28"/>
        </w:rPr>
        <w:t xml:space="preserve">, що свідчить про </w:t>
      </w:r>
      <w:r w:rsidRPr="00CC57C7">
        <w:rPr>
          <w:sz w:val="28"/>
          <w:szCs w:val="28"/>
        </w:rPr>
        <w:t>загалом достатній</w:t>
      </w:r>
      <w:r>
        <w:t xml:space="preserve"> </w:t>
      </w:r>
      <w:r w:rsidRPr="00850F56">
        <w:rPr>
          <w:sz w:val="28"/>
          <w:szCs w:val="28"/>
        </w:rPr>
        <w:t xml:space="preserve">рівень особистісної автентичності у досліджуваних. </w:t>
      </w:r>
    </w:p>
    <w:p w:rsidR="001731D7" w:rsidRDefault="001731D7" w:rsidP="001731D7">
      <w:pPr>
        <w:pStyle w:val="ad"/>
        <w:spacing w:line="360" w:lineRule="auto"/>
        <w:ind w:firstLine="709"/>
        <w:contextualSpacing/>
        <w:jc w:val="both"/>
        <w:rPr>
          <w:sz w:val="28"/>
          <w:szCs w:val="28"/>
          <w:lang w:val="uk-UA"/>
        </w:rPr>
      </w:pPr>
      <w:r w:rsidRPr="00850F56">
        <w:rPr>
          <w:sz w:val="28"/>
          <w:szCs w:val="28"/>
        </w:rPr>
        <w:t xml:space="preserve">2. </w:t>
      </w:r>
      <w:proofErr w:type="gramStart"/>
      <w:r w:rsidRPr="00850F56">
        <w:rPr>
          <w:sz w:val="28"/>
          <w:szCs w:val="28"/>
        </w:rPr>
        <w:t>Досл</w:t>
      </w:r>
      <w:proofErr w:type="gramEnd"/>
      <w:r w:rsidRPr="00850F56">
        <w:rPr>
          <w:sz w:val="28"/>
          <w:szCs w:val="28"/>
        </w:rPr>
        <w:t xml:space="preserve">ідження </w:t>
      </w:r>
      <w:r w:rsidRPr="00850F56">
        <w:rPr>
          <w:bCs/>
          <w:sz w:val="28"/>
          <w:szCs w:val="28"/>
        </w:rPr>
        <w:t>гендерних відмінностей</w:t>
      </w:r>
      <w:r w:rsidRPr="00850F56">
        <w:rPr>
          <w:sz w:val="28"/>
          <w:szCs w:val="28"/>
        </w:rPr>
        <w:t xml:space="preserve"> показало статистично значущу різницю між чоловіками та жінками </w:t>
      </w:r>
      <w:r w:rsidRPr="00850F56">
        <w:rPr>
          <w:bCs/>
          <w:sz w:val="28"/>
          <w:szCs w:val="28"/>
        </w:rPr>
        <w:t>за шкалою «Необмеженість іншими»</w:t>
      </w:r>
      <w:r>
        <w:rPr>
          <w:sz w:val="28"/>
          <w:szCs w:val="28"/>
        </w:rPr>
        <w:t xml:space="preserve">, що </w:t>
      </w:r>
      <w:r w:rsidRPr="00850F56">
        <w:rPr>
          <w:sz w:val="28"/>
          <w:szCs w:val="28"/>
        </w:rPr>
        <w:t>може свідчити про більшу автономність чоловіків у контексті міжособистісної взаємодії, меншу схильність до соціального конформізму та зовнішнього контролю.</w:t>
      </w:r>
      <w:r>
        <w:rPr>
          <w:sz w:val="28"/>
          <w:szCs w:val="28"/>
        </w:rPr>
        <w:t xml:space="preserve"> </w:t>
      </w:r>
    </w:p>
    <w:p w:rsidR="001731D7" w:rsidRDefault="001731D7" w:rsidP="001731D7">
      <w:pPr>
        <w:pStyle w:val="ad"/>
        <w:spacing w:line="360" w:lineRule="auto"/>
        <w:ind w:firstLine="709"/>
        <w:contextualSpacing/>
        <w:jc w:val="both"/>
        <w:rPr>
          <w:sz w:val="28"/>
          <w:szCs w:val="28"/>
          <w:lang w:val="uk-UA"/>
        </w:rPr>
      </w:pPr>
      <w:r w:rsidRPr="00850F56">
        <w:rPr>
          <w:sz w:val="28"/>
          <w:szCs w:val="28"/>
        </w:rPr>
        <w:t xml:space="preserve">За іншими шкалами статистично значущих відмінностей </w:t>
      </w:r>
      <w:r>
        <w:rPr>
          <w:sz w:val="28"/>
          <w:szCs w:val="28"/>
        </w:rPr>
        <w:t>не виявлено.</w:t>
      </w:r>
    </w:p>
    <w:p w:rsidR="001731D7" w:rsidRDefault="001731D7" w:rsidP="001731D7">
      <w:pPr>
        <w:pStyle w:val="ad"/>
        <w:spacing w:line="360" w:lineRule="auto"/>
        <w:ind w:firstLine="709"/>
        <w:contextualSpacing/>
        <w:jc w:val="both"/>
        <w:rPr>
          <w:sz w:val="28"/>
          <w:szCs w:val="28"/>
          <w:lang w:val="uk-UA"/>
        </w:rPr>
      </w:pPr>
      <w:r w:rsidRPr="00850F56">
        <w:rPr>
          <w:sz w:val="28"/>
          <w:szCs w:val="28"/>
        </w:rPr>
        <w:t xml:space="preserve">Це дозволяє припустити, що, попри специфічні відмінності у сприйнятті впливу </w:t>
      </w:r>
      <w:proofErr w:type="gramStart"/>
      <w:r w:rsidRPr="00850F56">
        <w:rPr>
          <w:sz w:val="28"/>
          <w:szCs w:val="28"/>
        </w:rPr>
        <w:t>соц</w:t>
      </w:r>
      <w:proofErr w:type="gramEnd"/>
      <w:r w:rsidRPr="00850F56">
        <w:rPr>
          <w:sz w:val="28"/>
          <w:szCs w:val="28"/>
        </w:rPr>
        <w:t xml:space="preserve">іального оточення, </w:t>
      </w:r>
      <w:r w:rsidRPr="00850F56">
        <w:rPr>
          <w:bCs/>
          <w:sz w:val="28"/>
          <w:szCs w:val="28"/>
        </w:rPr>
        <w:t xml:space="preserve">чоловіки і жінки в умовах вимушеного переселення загалом демонструють схожі рівні самосприйняття та вираження власної </w:t>
      </w:r>
      <w:r w:rsidRPr="0019784B">
        <w:rPr>
          <w:bCs/>
          <w:sz w:val="28"/>
          <w:szCs w:val="28"/>
        </w:rPr>
        <w:t>особистості</w:t>
      </w:r>
      <w:r w:rsidRPr="0019784B">
        <w:rPr>
          <w:sz w:val="28"/>
          <w:szCs w:val="28"/>
        </w:rPr>
        <w:t>.</w:t>
      </w:r>
    </w:p>
    <w:p w:rsidR="001731D7" w:rsidRDefault="001731D7" w:rsidP="001731D7">
      <w:pPr>
        <w:pStyle w:val="ad"/>
        <w:spacing w:line="360" w:lineRule="auto"/>
        <w:ind w:firstLine="709"/>
        <w:contextualSpacing/>
        <w:jc w:val="both"/>
        <w:rPr>
          <w:sz w:val="28"/>
          <w:szCs w:val="28"/>
          <w:lang w:val="uk-UA"/>
        </w:rPr>
      </w:pPr>
      <w:r w:rsidRPr="0019784B">
        <w:rPr>
          <w:bCs/>
          <w:sz w:val="28"/>
          <w:szCs w:val="28"/>
        </w:rPr>
        <w:t>Гіпотеза 1 про існування зв’язку між автентичністю особистості та психологічними особливостями міжособистісної поведінки</w:t>
      </w:r>
      <w:r w:rsidRPr="0019784B">
        <w:rPr>
          <w:sz w:val="28"/>
          <w:szCs w:val="28"/>
        </w:rPr>
        <w:t xml:space="preserve"> </w:t>
      </w:r>
      <w:proofErr w:type="gramStart"/>
      <w:r w:rsidRPr="0019784B">
        <w:rPr>
          <w:sz w:val="28"/>
          <w:szCs w:val="28"/>
        </w:rPr>
        <w:t>п</w:t>
      </w:r>
      <w:proofErr w:type="gramEnd"/>
      <w:r w:rsidRPr="0019784B">
        <w:rPr>
          <w:sz w:val="28"/>
          <w:szCs w:val="28"/>
        </w:rPr>
        <w:t xml:space="preserve">ідтвердилась частково. Кореляційний аналіз виявив статистично значущі взаємозв’язки </w:t>
      </w:r>
      <w:proofErr w:type="gramStart"/>
      <w:r w:rsidRPr="0019784B">
        <w:rPr>
          <w:sz w:val="28"/>
          <w:szCs w:val="28"/>
        </w:rPr>
        <w:t>між</w:t>
      </w:r>
      <w:proofErr w:type="gramEnd"/>
      <w:r w:rsidRPr="0019784B">
        <w:rPr>
          <w:sz w:val="28"/>
          <w:szCs w:val="28"/>
        </w:rPr>
        <w:t xml:space="preserve"> окремими шкалами Шкали автентичності</w:t>
      </w:r>
      <w:r>
        <w:rPr>
          <w:sz w:val="28"/>
          <w:szCs w:val="28"/>
        </w:rPr>
        <w:t xml:space="preserve"> особистості</w:t>
      </w:r>
      <w:r w:rsidRPr="0019784B">
        <w:rPr>
          <w:sz w:val="28"/>
          <w:szCs w:val="28"/>
        </w:rPr>
        <w:t xml:space="preserve"> </w:t>
      </w:r>
      <w:r w:rsidRPr="00B76D6C">
        <w:rPr>
          <w:rStyle w:val="ae"/>
          <w:rFonts w:eastAsiaTheme="majorEastAsia"/>
          <w:b w:val="0"/>
          <w:sz w:val="28"/>
          <w:szCs w:val="28"/>
        </w:rPr>
        <w:t>A.M. Wood, P.A. Linley</w:t>
      </w:r>
      <w:r w:rsidRPr="0019784B">
        <w:rPr>
          <w:sz w:val="28"/>
          <w:szCs w:val="28"/>
        </w:rPr>
        <w:t xml:space="preserve"> та шкалами </w:t>
      </w:r>
      <w:r>
        <w:rPr>
          <w:sz w:val="28"/>
          <w:szCs w:val="28"/>
        </w:rPr>
        <w:t>Індивідуально-типологічного опитувальника</w:t>
      </w:r>
      <w:r w:rsidRPr="0019784B">
        <w:rPr>
          <w:sz w:val="28"/>
          <w:szCs w:val="28"/>
        </w:rPr>
        <w:t xml:space="preserve"> Л.Н. Собчик</w:t>
      </w:r>
      <w:r>
        <w:rPr>
          <w:sz w:val="28"/>
          <w:szCs w:val="28"/>
        </w:rPr>
        <w:t xml:space="preserve"> (ІТО)</w:t>
      </w:r>
      <w:r w:rsidRPr="0019784B">
        <w:rPr>
          <w:sz w:val="28"/>
          <w:szCs w:val="28"/>
        </w:rPr>
        <w:t xml:space="preserve">. </w:t>
      </w:r>
    </w:p>
    <w:p w:rsidR="001731D7" w:rsidRDefault="001731D7" w:rsidP="001731D7">
      <w:pPr>
        <w:pStyle w:val="ad"/>
        <w:spacing w:line="360" w:lineRule="auto"/>
        <w:ind w:firstLine="709"/>
        <w:contextualSpacing/>
        <w:jc w:val="both"/>
        <w:rPr>
          <w:sz w:val="28"/>
          <w:szCs w:val="28"/>
          <w:lang w:val="uk-UA"/>
        </w:rPr>
      </w:pPr>
      <w:r w:rsidRPr="0019784B">
        <w:rPr>
          <w:sz w:val="28"/>
          <w:szCs w:val="28"/>
        </w:rPr>
        <w:t>Зокрема:</w:t>
      </w:r>
    </w:p>
    <w:p w:rsidR="001731D7" w:rsidRDefault="001731D7" w:rsidP="001731D7">
      <w:pPr>
        <w:pStyle w:val="ad"/>
        <w:spacing w:line="360" w:lineRule="auto"/>
        <w:ind w:firstLine="709"/>
        <w:contextualSpacing/>
        <w:jc w:val="both"/>
        <w:rPr>
          <w:sz w:val="28"/>
          <w:szCs w:val="28"/>
          <w:lang w:val="uk-UA"/>
        </w:rPr>
      </w:pPr>
      <w:r>
        <w:rPr>
          <w:sz w:val="28"/>
          <w:szCs w:val="28"/>
        </w:rPr>
        <w:lastRenderedPageBreak/>
        <w:t xml:space="preserve">- </w:t>
      </w:r>
      <w:r w:rsidRPr="0019784B">
        <w:rPr>
          <w:sz w:val="28"/>
          <w:szCs w:val="28"/>
        </w:rPr>
        <w:t xml:space="preserve">вища автентичність пов’язана з нижчими показниками </w:t>
      </w:r>
      <w:r w:rsidRPr="0019784B">
        <w:rPr>
          <w:bCs/>
          <w:sz w:val="28"/>
          <w:szCs w:val="28"/>
        </w:rPr>
        <w:t>тривожності</w:t>
      </w:r>
      <w:r w:rsidRPr="0019784B">
        <w:rPr>
          <w:sz w:val="28"/>
          <w:szCs w:val="28"/>
        </w:rPr>
        <w:t xml:space="preserve"> та </w:t>
      </w:r>
      <w:r w:rsidRPr="0019784B">
        <w:rPr>
          <w:bCs/>
          <w:sz w:val="28"/>
          <w:szCs w:val="28"/>
        </w:rPr>
        <w:t>сензитивності</w:t>
      </w:r>
      <w:r w:rsidRPr="0019784B">
        <w:rPr>
          <w:sz w:val="28"/>
          <w:szCs w:val="28"/>
        </w:rPr>
        <w:t xml:space="preserve">, що </w:t>
      </w:r>
      <w:proofErr w:type="gramStart"/>
      <w:r w:rsidRPr="0019784B">
        <w:rPr>
          <w:sz w:val="28"/>
          <w:szCs w:val="28"/>
        </w:rPr>
        <w:t>св</w:t>
      </w:r>
      <w:proofErr w:type="gramEnd"/>
      <w:r w:rsidRPr="0019784B">
        <w:rPr>
          <w:sz w:val="28"/>
          <w:szCs w:val="28"/>
        </w:rPr>
        <w:t>ідчить про емоційну стабільність і внутрішню згуртованість автентичних особистостей;</w:t>
      </w:r>
    </w:p>
    <w:p w:rsidR="001731D7" w:rsidRDefault="001731D7" w:rsidP="001731D7">
      <w:pPr>
        <w:pStyle w:val="ad"/>
        <w:spacing w:line="360" w:lineRule="auto"/>
        <w:ind w:firstLine="709"/>
        <w:contextualSpacing/>
        <w:jc w:val="both"/>
        <w:rPr>
          <w:sz w:val="28"/>
          <w:szCs w:val="28"/>
          <w:lang w:val="uk-UA"/>
        </w:rPr>
      </w:pPr>
      <w:r>
        <w:rPr>
          <w:bCs/>
          <w:sz w:val="28"/>
          <w:szCs w:val="28"/>
        </w:rPr>
        <w:t xml:space="preserve">- </w:t>
      </w:r>
      <w:r w:rsidRPr="0019784B">
        <w:rPr>
          <w:bCs/>
          <w:sz w:val="28"/>
          <w:szCs w:val="28"/>
        </w:rPr>
        <w:t>інтроверсія</w:t>
      </w:r>
      <w:r w:rsidRPr="0019784B">
        <w:rPr>
          <w:sz w:val="28"/>
          <w:szCs w:val="28"/>
        </w:rPr>
        <w:t xml:space="preserve"> та </w:t>
      </w:r>
      <w:r w:rsidRPr="0019784B">
        <w:rPr>
          <w:bCs/>
          <w:sz w:val="28"/>
          <w:szCs w:val="28"/>
        </w:rPr>
        <w:t>ригідність</w:t>
      </w:r>
      <w:r w:rsidRPr="0019784B">
        <w:rPr>
          <w:sz w:val="28"/>
          <w:szCs w:val="28"/>
        </w:rPr>
        <w:t xml:space="preserve"> демонстрували слабкий або зворотний зв’язок з автентичним самовиразом.</w:t>
      </w:r>
    </w:p>
    <w:p w:rsidR="001731D7" w:rsidRDefault="001731D7" w:rsidP="001731D7">
      <w:pPr>
        <w:pStyle w:val="ad"/>
        <w:spacing w:line="360" w:lineRule="auto"/>
        <w:ind w:firstLine="709"/>
        <w:contextualSpacing/>
        <w:jc w:val="both"/>
        <w:rPr>
          <w:sz w:val="28"/>
          <w:szCs w:val="28"/>
          <w:lang w:val="uk-UA"/>
        </w:rPr>
      </w:pPr>
      <w:r w:rsidRPr="00CB207B">
        <w:rPr>
          <w:sz w:val="28"/>
          <w:szCs w:val="28"/>
        </w:rPr>
        <w:t xml:space="preserve">Результати клінічного інтерв’ю </w:t>
      </w:r>
      <w:r>
        <w:rPr>
          <w:sz w:val="28"/>
          <w:szCs w:val="28"/>
        </w:rPr>
        <w:t xml:space="preserve">повністю </w:t>
      </w:r>
      <w:proofErr w:type="gramStart"/>
      <w:r>
        <w:rPr>
          <w:sz w:val="28"/>
          <w:szCs w:val="28"/>
        </w:rPr>
        <w:t>п</w:t>
      </w:r>
      <w:proofErr w:type="gramEnd"/>
      <w:r>
        <w:rPr>
          <w:sz w:val="28"/>
          <w:szCs w:val="28"/>
        </w:rPr>
        <w:t xml:space="preserve">ідтверджують Гіпотезу 2 </w:t>
      </w:r>
      <w:r w:rsidRPr="0019784B">
        <w:rPr>
          <w:bCs/>
          <w:sz w:val="28"/>
          <w:szCs w:val="28"/>
        </w:rPr>
        <w:t>щодо  зниження автентичності та труднощів у взаємодії серед ВПО</w:t>
      </w:r>
      <w:r>
        <w:rPr>
          <w:sz w:val="28"/>
          <w:szCs w:val="28"/>
        </w:rPr>
        <w:t xml:space="preserve"> та </w:t>
      </w:r>
      <w:r w:rsidRPr="00CB207B">
        <w:rPr>
          <w:sz w:val="28"/>
          <w:szCs w:val="28"/>
        </w:rPr>
        <w:t xml:space="preserve">свідчать про </w:t>
      </w:r>
      <w:r>
        <w:rPr>
          <w:sz w:val="28"/>
          <w:szCs w:val="28"/>
        </w:rPr>
        <w:t>наявність внутрішніх конфліктів та</w:t>
      </w:r>
      <w:r w:rsidRPr="00CB207B">
        <w:rPr>
          <w:sz w:val="28"/>
          <w:szCs w:val="28"/>
        </w:rPr>
        <w:t xml:space="preserve"> обмеження емоційного самовираження</w:t>
      </w:r>
      <w:r>
        <w:rPr>
          <w:sz w:val="28"/>
          <w:szCs w:val="28"/>
        </w:rPr>
        <w:t>.</w:t>
      </w:r>
      <w:r w:rsidRPr="00CB207B">
        <w:rPr>
          <w:sz w:val="28"/>
          <w:szCs w:val="28"/>
        </w:rPr>
        <w:t xml:space="preserve"> </w:t>
      </w:r>
    </w:p>
    <w:p w:rsidR="001731D7" w:rsidRDefault="001731D7" w:rsidP="001731D7">
      <w:pPr>
        <w:pStyle w:val="ad"/>
        <w:spacing w:line="360" w:lineRule="auto"/>
        <w:ind w:firstLine="709"/>
        <w:contextualSpacing/>
        <w:jc w:val="both"/>
        <w:rPr>
          <w:sz w:val="28"/>
          <w:szCs w:val="28"/>
          <w:lang w:val="uk-UA"/>
        </w:rPr>
      </w:pPr>
      <w:r w:rsidRPr="0019784B">
        <w:rPr>
          <w:bCs/>
          <w:sz w:val="28"/>
          <w:szCs w:val="28"/>
        </w:rPr>
        <w:t xml:space="preserve">Гіпотеза </w:t>
      </w:r>
      <w:r>
        <w:rPr>
          <w:bCs/>
          <w:sz w:val="28"/>
          <w:szCs w:val="28"/>
        </w:rPr>
        <w:t>3</w:t>
      </w:r>
      <w:r w:rsidRPr="0019784B">
        <w:rPr>
          <w:bCs/>
          <w:sz w:val="28"/>
          <w:szCs w:val="28"/>
        </w:rPr>
        <w:t xml:space="preserve"> про наявність гендерних відмінностей в </w:t>
      </w:r>
      <w:proofErr w:type="gramStart"/>
      <w:r w:rsidRPr="0019784B">
        <w:rPr>
          <w:bCs/>
          <w:sz w:val="28"/>
          <w:szCs w:val="28"/>
        </w:rPr>
        <w:t>р</w:t>
      </w:r>
      <w:proofErr w:type="gramEnd"/>
      <w:r w:rsidRPr="0019784B">
        <w:rPr>
          <w:bCs/>
          <w:sz w:val="28"/>
          <w:szCs w:val="28"/>
        </w:rPr>
        <w:t>івні автентичності</w:t>
      </w:r>
      <w:r w:rsidRPr="0019784B">
        <w:rPr>
          <w:sz w:val="28"/>
          <w:szCs w:val="28"/>
        </w:rPr>
        <w:t xml:space="preserve"> отримала емпіричне підтвердження частково. За результатами U-критерію </w:t>
      </w:r>
      <w:proofErr w:type="gramStart"/>
      <w:r w:rsidRPr="0019784B">
        <w:rPr>
          <w:sz w:val="28"/>
          <w:szCs w:val="28"/>
        </w:rPr>
        <w:t>Манна–У</w:t>
      </w:r>
      <w:proofErr w:type="gramEnd"/>
      <w:r w:rsidRPr="0019784B">
        <w:rPr>
          <w:sz w:val="28"/>
          <w:szCs w:val="28"/>
        </w:rPr>
        <w:t xml:space="preserve">їтні, відмінності між чоловіками та жінками за загальним балом автентичності не були статистично значущими (p &gt; 0.05), проте </w:t>
      </w:r>
      <w:r w:rsidRPr="0019784B">
        <w:rPr>
          <w:bCs/>
          <w:sz w:val="28"/>
          <w:szCs w:val="28"/>
        </w:rPr>
        <w:t>чоловіки частіше демонстрували більш виражене знання і прийняття себе</w:t>
      </w:r>
      <w:r w:rsidRPr="0019784B">
        <w:rPr>
          <w:sz w:val="28"/>
          <w:szCs w:val="28"/>
        </w:rPr>
        <w:t>.</w:t>
      </w:r>
    </w:p>
    <w:p w:rsidR="001731D7" w:rsidRDefault="001731D7" w:rsidP="001731D7">
      <w:pPr>
        <w:pStyle w:val="ad"/>
        <w:spacing w:line="360" w:lineRule="auto"/>
        <w:ind w:firstLine="709"/>
        <w:contextualSpacing/>
        <w:jc w:val="both"/>
        <w:rPr>
          <w:color w:val="000000"/>
          <w:sz w:val="28"/>
          <w:szCs w:val="28"/>
          <w:lang w:val="uk-UA"/>
        </w:rPr>
      </w:pPr>
      <w:r w:rsidRPr="00086E1B">
        <w:rPr>
          <w:sz w:val="28"/>
          <w:szCs w:val="28"/>
        </w:rPr>
        <w:t>Психологічна программа розвитку автентичності дорослого в міжособистісній взаємодії, наведена в розділі 3, пропонує учасникам вправи у форматі групових занять, спрямованих на відкриття нових граней Я, формування здатності до самопізнання та самоприйняття, усвідомленого вибору у міжособистісній взаємодії та розвитку життє</w:t>
      </w:r>
      <w:proofErr w:type="gramStart"/>
      <w:r w:rsidRPr="00086E1B">
        <w:rPr>
          <w:sz w:val="28"/>
          <w:szCs w:val="28"/>
        </w:rPr>
        <w:t>ст</w:t>
      </w:r>
      <w:proofErr w:type="gramEnd"/>
      <w:r w:rsidRPr="00086E1B">
        <w:rPr>
          <w:sz w:val="28"/>
          <w:szCs w:val="28"/>
        </w:rPr>
        <w:t xml:space="preserve">ійкості завдяки інтеграції кількох підходів – </w:t>
      </w:r>
      <w:r w:rsidRPr="00086E1B">
        <w:rPr>
          <w:rStyle w:val="ae"/>
          <w:rFonts w:eastAsiaTheme="majorEastAsia"/>
          <w:b w:val="0"/>
          <w:sz w:val="28"/>
          <w:szCs w:val="28"/>
        </w:rPr>
        <w:t xml:space="preserve">гуманістичного, екзистенційного, когнітивно-поведінкового, </w:t>
      </w:r>
      <w:proofErr w:type="gramStart"/>
      <w:r w:rsidRPr="00086E1B">
        <w:rPr>
          <w:rStyle w:val="ae"/>
          <w:rFonts w:eastAsiaTheme="majorEastAsia"/>
          <w:b w:val="0"/>
          <w:sz w:val="28"/>
          <w:szCs w:val="28"/>
        </w:rPr>
        <w:t>соц</w:t>
      </w:r>
      <w:proofErr w:type="gramEnd"/>
      <w:r w:rsidRPr="00086E1B">
        <w:rPr>
          <w:rStyle w:val="ae"/>
          <w:rFonts w:eastAsiaTheme="majorEastAsia"/>
          <w:b w:val="0"/>
          <w:sz w:val="28"/>
          <w:szCs w:val="28"/>
        </w:rPr>
        <w:t>іально-психологічного, проективного, психосинтез, арт-терапія</w:t>
      </w:r>
      <w:r>
        <w:rPr>
          <w:rStyle w:val="ae"/>
          <w:rFonts w:eastAsiaTheme="majorEastAsia"/>
          <w:b w:val="0"/>
          <w:sz w:val="28"/>
          <w:szCs w:val="28"/>
        </w:rPr>
        <w:t xml:space="preserve"> та</w:t>
      </w:r>
      <w:r w:rsidRPr="00086E1B">
        <w:rPr>
          <w:rStyle w:val="ae"/>
          <w:rFonts w:eastAsiaTheme="majorEastAsia"/>
          <w:b w:val="0"/>
          <w:sz w:val="28"/>
          <w:szCs w:val="28"/>
        </w:rPr>
        <w:t xml:space="preserve"> символдрама</w:t>
      </w:r>
      <w:r>
        <w:rPr>
          <w:sz w:val="28"/>
          <w:szCs w:val="28"/>
        </w:rPr>
        <w:t xml:space="preserve">, </w:t>
      </w:r>
      <w:r w:rsidRPr="00360A9C">
        <w:rPr>
          <w:color w:val="000000"/>
          <w:sz w:val="28"/>
          <w:szCs w:val="28"/>
        </w:rPr>
        <w:t xml:space="preserve">що дозволить уникнути перешкод на шляху до </w:t>
      </w:r>
      <w:r>
        <w:rPr>
          <w:color w:val="000000"/>
          <w:sz w:val="28"/>
          <w:szCs w:val="28"/>
        </w:rPr>
        <w:t xml:space="preserve">розвитку автентичності та </w:t>
      </w:r>
      <w:r w:rsidRPr="00360A9C">
        <w:rPr>
          <w:color w:val="000000"/>
          <w:sz w:val="28"/>
          <w:szCs w:val="28"/>
        </w:rPr>
        <w:t>побудови міцних міжособистісних зв’язків.</w:t>
      </w:r>
    </w:p>
    <w:p w:rsidR="001731D7" w:rsidRDefault="001731D7" w:rsidP="001731D7">
      <w:pPr>
        <w:pStyle w:val="ad"/>
        <w:spacing w:line="360" w:lineRule="auto"/>
        <w:ind w:firstLine="709"/>
        <w:contextualSpacing/>
        <w:jc w:val="both"/>
        <w:rPr>
          <w:sz w:val="28"/>
          <w:szCs w:val="28"/>
          <w:lang w:val="uk-UA"/>
        </w:rPr>
      </w:pPr>
      <w:r>
        <w:rPr>
          <w:color w:val="000000"/>
          <w:sz w:val="28"/>
          <w:szCs w:val="28"/>
        </w:rPr>
        <w:t xml:space="preserve">Таким чином, </w:t>
      </w:r>
      <w:r w:rsidRPr="001D4EE4">
        <w:rPr>
          <w:color w:val="000000"/>
          <w:sz w:val="28"/>
          <w:szCs w:val="28"/>
        </w:rPr>
        <w:t>м</w:t>
      </w:r>
      <w:r w:rsidRPr="001D4EE4">
        <w:rPr>
          <w:sz w:val="28"/>
          <w:szCs w:val="28"/>
        </w:rPr>
        <w:t xml:space="preserve">ета і завдання </w:t>
      </w:r>
      <w:proofErr w:type="gramStart"/>
      <w:r w:rsidRPr="001D4EE4">
        <w:rPr>
          <w:sz w:val="28"/>
          <w:szCs w:val="28"/>
        </w:rPr>
        <w:t>досл</w:t>
      </w:r>
      <w:proofErr w:type="gramEnd"/>
      <w:r w:rsidRPr="001D4EE4">
        <w:rPr>
          <w:sz w:val="28"/>
          <w:szCs w:val="28"/>
        </w:rPr>
        <w:t>ідження вирішені.</w:t>
      </w:r>
    </w:p>
    <w:p w:rsidR="00582BEC" w:rsidRDefault="00582BEC" w:rsidP="001731D7">
      <w:pPr>
        <w:pStyle w:val="ad"/>
        <w:spacing w:line="360" w:lineRule="auto"/>
        <w:ind w:firstLine="709"/>
        <w:contextualSpacing/>
        <w:jc w:val="both"/>
        <w:rPr>
          <w:sz w:val="28"/>
          <w:szCs w:val="28"/>
          <w:lang w:val="uk-UA"/>
        </w:rPr>
      </w:pPr>
    </w:p>
    <w:p w:rsidR="00582BEC" w:rsidRDefault="00582BEC" w:rsidP="001731D7">
      <w:pPr>
        <w:pStyle w:val="ad"/>
        <w:spacing w:line="360" w:lineRule="auto"/>
        <w:ind w:firstLine="709"/>
        <w:contextualSpacing/>
        <w:jc w:val="both"/>
        <w:rPr>
          <w:sz w:val="28"/>
          <w:szCs w:val="28"/>
          <w:lang w:val="uk-UA"/>
        </w:rPr>
      </w:pPr>
    </w:p>
    <w:p w:rsidR="00582BEC" w:rsidRDefault="00582BEC" w:rsidP="001731D7">
      <w:pPr>
        <w:pStyle w:val="ad"/>
        <w:spacing w:line="360" w:lineRule="auto"/>
        <w:ind w:firstLine="709"/>
        <w:contextualSpacing/>
        <w:jc w:val="both"/>
        <w:rPr>
          <w:sz w:val="28"/>
          <w:szCs w:val="28"/>
          <w:lang w:val="uk-UA"/>
        </w:rPr>
      </w:pPr>
    </w:p>
    <w:p w:rsidR="00582BEC" w:rsidRDefault="00582BEC" w:rsidP="001731D7">
      <w:pPr>
        <w:pStyle w:val="ad"/>
        <w:spacing w:line="360" w:lineRule="auto"/>
        <w:ind w:firstLine="709"/>
        <w:contextualSpacing/>
        <w:jc w:val="both"/>
        <w:rPr>
          <w:sz w:val="28"/>
          <w:szCs w:val="28"/>
          <w:lang w:val="uk-UA"/>
        </w:rPr>
      </w:pPr>
    </w:p>
    <w:p w:rsidR="00582BEC" w:rsidRDefault="00582BEC" w:rsidP="001731D7">
      <w:pPr>
        <w:pStyle w:val="ad"/>
        <w:spacing w:line="360" w:lineRule="auto"/>
        <w:ind w:firstLine="709"/>
        <w:contextualSpacing/>
        <w:jc w:val="both"/>
        <w:rPr>
          <w:sz w:val="28"/>
          <w:szCs w:val="28"/>
          <w:lang w:val="uk-UA"/>
        </w:rPr>
      </w:pPr>
    </w:p>
    <w:p w:rsidR="00582BEC" w:rsidRPr="008A6790" w:rsidRDefault="00582BEC" w:rsidP="00582BEC">
      <w:pPr>
        <w:pStyle w:val="ad"/>
        <w:spacing w:before="240" w:beforeAutospacing="0" w:after="240" w:afterAutospacing="0"/>
        <w:ind w:firstLine="700"/>
        <w:jc w:val="center"/>
        <w:rPr>
          <w:noProof/>
          <w:lang w:val="uk-UA"/>
        </w:rPr>
      </w:pPr>
      <w:r w:rsidRPr="008A6790">
        <w:rPr>
          <w:b/>
          <w:bCs/>
          <w:noProof/>
          <w:color w:val="000000"/>
          <w:sz w:val="28"/>
          <w:szCs w:val="28"/>
          <w:lang w:val="uk-UA"/>
        </w:rPr>
        <w:lastRenderedPageBreak/>
        <w:t>Список використаних джерел</w:t>
      </w:r>
    </w:p>
    <w:p w:rsidR="00582BEC" w:rsidRDefault="00582BEC" w:rsidP="00582BEC">
      <w:pPr>
        <w:spacing w:line="360" w:lineRule="auto"/>
        <w:ind w:firstLine="709"/>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w:t>
      </w:r>
      <w:r w:rsidRPr="007E412E">
        <w:rPr>
          <w:rFonts w:ascii="Times New Roman" w:hAnsi="Times New Roman" w:cs="Times New Roman"/>
          <w:sz w:val="28"/>
          <w:szCs w:val="28"/>
        </w:rPr>
        <w:t>Березка О.І. Почуття гумору, як фактор стресостійкості та форма копінг-поведінки особистості  / О.І. Березка // Соціально-гуманітарні аспекти розвитку сучасного суспільства : матеріали Всеукр. наук. конф., м. Суми, 21-22 квіт. 2014 р. – Суми : СумДУ, 2014. – С. 370-373.</w:t>
      </w:r>
    </w:p>
    <w:p w:rsidR="00582BEC" w:rsidRDefault="00582BEC" w:rsidP="00582BEC">
      <w:pPr>
        <w:spacing w:line="360" w:lineRule="auto"/>
        <w:ind w:firstLine="709"/>
        <w:contextualSpacing/>
        <w:jc w:val="both"/>
        <w:rPr>
          <w:rStyle w:val="af"/>
          <w:rFonts w:ascii="Times New Roman" w:hAnsi="Times New Roman" w:cs="Times New Roman"/>
          <w:i w:val="0"/>
          <w:sz w:val="28"/>
          <w:szCs w:val="28"/>
          <w:lang w:val="ru-RU"/>
        </w:rPr>
      </w:pPr>
      <w:r>
        <w:rPr>
          <w:rStyle w:val="af"/>
          <w:i w:val="0"/>
          <w:sz w:val="28"/>
          <w:szCs w:val="28"/>
        </w:rPr>
        <w:t>2</w:t>
      </w:r>
      <w:r>
        <w:rPr>
          <w:rStyle w:val="af"/>
          <w:rFonts w:ascii="Times New Roman" w:hAnsi="Times New Roman" w:cs="Times New Roman"/>
          <w:i w:val="0"/>
          <w:sz w:val="28"/>
          <w:szCs w:val="28"/>
          <w:lang w:val="ru-RU"/>
        </w:rPr>
        <w:t xml:space="preserve">. </w:t>
      </w:r>
      <w:r w:rsidRPr="001731D7">
        <w:rPr>
          <w:rFonts w:ascii="Times New Roman" w:hAnsi="Times New Roman" w:cs="Times New Roman"/>
          <w:sz w:val="28"/>
          <w:szCs w:val="28"/>
        </w:rPr>
        <w:t>Бочелюк В.Й., та ін. Психосоціальна підтримка внутрішньо переміщених осіб: методичний посібник.</w:t>
      </w:r>
      <w:r w:rsidRPr="001731D7">
        <w:rPr>
          <w:rFonts w:ascii="Times New Roman" w:hAnsi="Times New Roman" w:cs="Times New Roman"/>
          <w:sz w:val="28"/>
          <w:szCs w:val="28"/>
          <w:lang w:val="en-US"/>
        </w:rPr>
        <w:t>/</w:t>
      </w:r>
      <w:r w:rsidRPr="001731D7">
        <w:rPr>
          <w:rFonts w:ascii="Times New Roman" w:hAnsi="Times New Roman" w:cs="Times New Roman"/>
          <w:sz w:val="28"/>
          <w:szCs w:val="28"/>
        </w:rPr>
        <w:t xml:space="preserve"> Запоріжжя: ЗНТУ, 2015. - </w:t>
      </w:r>
      <w:r>
        <w:rPr>
          <w:rFonts w:ascii="Times New Roman" w:hAnsi="Times New Roman" w:cs="Times New Roman"/>
          <w:sz w:val="28"/>
          <w:szCs w:val="28"/>
        </w:rPr>
        <w:t>с</w:t>
      </w:r>
      <w:r w:rsidRPr="00642DD7">
        <w:rPr>
          <w:rStyle w:val="af"/>
          <w:rFonts w:ascii="Times New Roman" w:hAnsi="Times New Roman" w:cs="Times New Roman"/>
          <w:i w:val="0"/>
          <w:sz w:val="28"/>
          <w:szCs w:val="28"/>
        </w:rPr>
        <w:t>. 28–45</w:t>
      </w:r>
      <w:r w:rsidRPr="001731D7">
        <w:rPr>
          <w:rStyle w:val="af"/>
          <w:rFonts w:ascii="Times New Roman" w:hAnsi="Times New Roman" w:cs="Times New Roman"/>
          <w:sz w:val="28"/>
          <w:szCs w:val="28"/>
        </w:rPr>
        <w:t>.</w:t>
      </w:r>
    </w:p>
    <w:p w:rsidR="00582BEC" w:rsidRDefault="00582BEC" w:rsidP="00582BEC">
      <w:pPr>
        <w:spacing w:line="360" w:lineRule="auto"/>
        <w:ind w:firstLine="709"/>
        <w:contextualSpacing/>
        <w:jc w:val="both"/>
        <w:rPr>
          <w:rFonts w:ascii="Times New Roman" w:hAnsi="Times New Roman" w:cs="Times New Roman"/>
          <w:noProof/>
          <w:color w:val="000000"/>
          <w:sz w:val="28"/>
          <w:szCs w:val="28"/>
          <w:lang w:val="ru-RU"/>
        </w:rPr>
      </w:pPr>
      <w:r w:rsidRPr="0037551F">
        <w:rPr>
          <w:rFonts w:ascii="Times New Roman" w:hAnsi="Times New Roman" w:cs="Times New Roman"/>
          <w:noProof/>
          <w:color w:val="000000"/>
          <w:sz w:val="28"/>
          <w:szCs w:val="28"/>
        </w:rPr>
        <w:t>3.  Брукс Д.  ДНК особистості./Д. Брукс. Переклад з англ. Г.Елланської. Київ: Наш формат, 2017. - 378с.</w:t>
      </w:r>
    </w:p>
    <w:p w:rsidR="00582BEC" w:rsidRDefault="00582BEC" w:rsidP="00582BEC">
      <w:pPr>
        <w:spacing w:line="360" w:lineRule="auto"/>
        <w:ind w:firstLine="709"/>
        <w:contextualSpacing/>
        <w:jc w:val="both"/>
        <w:rPr>
          <w:rFonts w:ascii="Times New Roman" w:hAnsi="Times New Roman" w:cs="Times New Roman"/>
          <w:noProof/>
          <w:color w:val="000000"/>
          <w:sz w:val="28"/>
          <w:szCs w:val="28"/>
          <w:lang w:val="ru-RU"/>
        </w:rPr>
      </w:pPr>
      <w:r w:rsidRPr="001F6024">
        <w:rPr>
          <w:rFonts w:ascii="Times New Roman" w:hAnsi="Times New Roman" w:cs="Times New Roman"/>
          <w:noProof/>
          <w:color w:val="000000"/>
          <w:sz w:val="28"/>
          <w:szCs w:val="28"/>
          <w:lang w:val="ru-RU"/>
        </w:rPr>
        <w:t xml:space="preserve">4. </w:t>
      </w:r>
      <w:r>
        <w:rPr>
          <w:rFonts w:ascii="Times New Roman" w:hAnsi="Times New Roman" w:cs="Times New Roman"/>
          <w:noProof/>
          <w:color w:val="000000"/>
          <w:sz w:val="28"/>
          <w:szCs w:val="28"/>
          <w:lang w:val="ru-RU"/>
        </w:rPr>
        <w:t xml:space="preserve"> </w:t>
      </w:r>
      <w:r w:rsidRPr="001F6024">
        <w:rPr>
          <w:rFonts w:ascii="Times New Roman" w:hAnsi="Times New Roman" w:cs="Times New Roman"/>
          <w:noProof/>
          <w:color w:val="000000"/>
          <w:sz w:val="28"/>
          <w:szCs w:val="28"/>
        </w:rPr>
        <w:t xml:space="preserve">Зливков В.Л. Автентичність </w:t>
      </w:r>
      <w:r>
        <w:rPr>
          <w:rFonts w:ascii="Times New Roman" w:hAnsi="Times New Roman" w:cs="Times New Roman"/>
          <w:noProof/>
          <w:color w:val="000000"/>
          <w:sz w:val="28"/>
          <w:szCs w:val="28"/>
        </w:rPr>
        <w:t xml:space="preserve"> </w:t>
      </w:r>
      <w:r w:rsidRPr="001F6024">
        <w:rPr>
          <w:rFonts w:ascii="Times New Roman" w:hAnsi="Times New Roman" w:cs="Times New Roman"/>
          <w:noProof/>
          <w:color w:val="000000"/>
          <w:sz w:val="28"/>
          <w:szCs w:val="28"/>
        </w:rPr>
        <w:t xml:space="preserve">як </w:t>
      </w:r>
      <w:r>
        <w:rPr>
          <w:rFonts w:ascii="Times New Roman" w:hAnsi="Times New Roman" w:cs="Times New Roman"/>
          <w:noProof/>
          <w:color w:val="000000"/>
          <w:sz w:val="28"/>
          <w:szCs w:val="28"/>
        </w:rPr>
        <w:t xml:space="preserve"> </w:t>
      </w:r>
      <w:r w:rsidRPr="001F6024">
        <w:rPr>
          <w:rFonts w:ascii="Times New Roman" w:hAnsi="Times New Roman" w:cs="Times New Roman"/>
          <w:noProof/>
          <w:color w:val="000000"/>
          <w:sz w:val="28"/>
          <w:szCs w:val="28"/>
        </w:rPr>
        <w:t xml:space="preserve">метавластивість </w:t>
      </w:r>
      <w:r>
        <w:rPr>
          <w:rFonts w:ascii="Times New Roman" w:hAnsi="Times New Roman" w:cs="Times New Roman"/>
          <w:noProof/>
          <w:color w:val="000000"/>
          <w:sz w:val="28"/>
          <w:szCs w:val="28"/>
        </w:rPr>
        <w:t xml:space="preserve"> </w:t>
      </w:r>
      <w:r w:rsidRPr="001F6024">
        <w:rPr>
          <w:rFonts w:ascii="Times New Roman" w:hAnsi="Times New Roman" w:cs="Times New Roman"/>
          <w:noProof/>
          <w:color w:val="000000"/>
          <w:sz w:val="28"/>
          <w:szCs w:val="28"/>
        </w:rPr>
        <w:t>особистості/</w:t>
      </w:r>
      <w:r w:rsidRPr="0037551F">
        <w:rPr>
          <w:rFonts w:ascii="Times New Roman" w:hAnsi="Times New Roman" w:cs="Times New Roman"/>
          <w:noProof/>
          <w:color w:val="000000"/>
          <w:sz w:val="28"/>
          <w:szCs w:val="28"/>
        </w:rPr>
        <w:t>               В.Л.Зливков // Наукова конференція «Сучасний соціокультурний простір 2015»  (16-18 вересня 2015 р.). – Київ, 2015. – с. 82-89.</w:t>
      </w:r>
    </w:p>
    <w:p w:rsidR="00582BEC" w:rsidRPr="0037551F" w:rsidRDefault="00582BEC" w:rsidP="00582BEC">
      <w:pPr>
        <w:spacing w:line="360" w:lineRule="auto"/>
        <w:ind w:firstLine="709"/>
        <w:contextualSpacing/>
        <w:jc w:val="both"/>
        <w:rPr>
          <w:rFonts w:ascii="Times New Roman" w:hAnsi="Times New Roman" w:cs="Times New Roman"/>
          <w:b/>
          <w:noProof/>
          <w:color w:val="000000"/>
          <w:sz w:val="28"/>
          <w:szCs w:val="28"/>
          <w:lang w:val="ru-RU"/>
        </w:rPr>
      </w:pPr>
      <w:r>
        <w:rPr>
          <w:rFonts w:ascii="Times New Roman" w:hAnsi="Times New Roman" w:cs="Times New Roman"/>
          <w:noProof/>
          <w:color w:val="000000"/>
          <w:sz w:val="28"/>
          <w:szCs w:val="28"/>
          <w:lang w:val="ru-RU"/>
        </w:rPr>
        <w:t xml:space="preserve">5. </w:t>
      </w:r>
      <w:r w:rsidRPr="0037551F">
        <w:rPr>
          <w:rStyle w:val="ae"/>
          <w:rFonts w:ascii="Times New Roman" w:hAnsi="Times New Roman" w:cs="Times New Roman"/>
          <w:b w:val="0"/>
          <w:sz w:val="28"/>
          <w:szCs w:val="28"/>
        </w:rPr>
        <w:t>Зливков В.Л., Лукомська С.О., Копилов С.О. та ін. Методологічні закономірності формування автентичності фахівців соціономічних професій. – Київ: Видавничий Дім «Слово», 2017. – 336 с.</w:t>
      </w:r>
    </w:p>
    <w:p w:rsidR="00582BEC" w:rsidRDefault="00582BEC" w:rsidP="00582BEC">
      <w:pPr>
        <w:spacing w:line="360" w:lineRule="auto"/>
        <w:ind w:firstLine="709"/>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6. </w:t>
      </w:r>
      <w:r w:rsidRPr="00FD280B">
        <w:rPr>
          <w:rFonts w:ascii="Times New Roman" w:hAnsi="Times New Roman" w:cs="Times New Roman"/>
          <w:sz w:val="28"/>
          <w:szCs w:val="28"/>
        </w:rPr>
        <w:t>Зливков В.Л., Лукомська С.О. Теорія та практика психологічних тренінгів. К.- Ніжин: Видавець ПП Лисенко М.М., 2019.</w:t>
      </w:r>
      <w:r w:rsidRPr="00FD280B">
        <w:rPr>
          <w:rFonts w:ascii="Times New Roman" w:hAnsi="Times New Roman" w:cs="Times New Roman"/>
          <w:sz w:val="28"/>
          <w:szCs w:val="28"/>
          <w:lang w:val="en-US"/>
        </w:rPr>
        <w:t xml:space="preserve"> -</w:t>
      </w:r>
      <w:r w:rsidRPr="00FD280B">
        <w:rPr>
          <w:rFonts w:ascii="Times New Roman" w:hAnsi="Times New Roman" w:cs="Times New Roman"/>
          <w:sz w:val="28"/>
          <w:szCs w:val="28"/>
        </w:rPr>
        <w:t xml:space="preserve"> 209 с.</w:t>
      </w:r>
    </w:p>
    <w:p w:rsidR="00582BEC" w:rsidRDefault="00582BEC" w:rsidP="00582BEC">
      <w:pPr>
        <w:spacing w:line="360" w:lineRule="auto"/>
        <w:ind w:firstLine="709"/>
        <w:contextualSpacing/>
        <w:jc w:val="both"/>
        <w:rPr>
          <w:rFonts w:ascii="Times New Roman" w:hAnsi="Times New Roman" w:cs="Times New Roman"/>
          <w:color w:val="000000" w:themeColor="text1"/>
          <w:sz w:val="28"/>
          <w:szCs w:val="28"/>
          <w:shd w:val="clear" w:color="auto" w:fill="FFFFFF"/>
          <w:lang w:val="ru-RU"/>
        </w:rPr>
      </w:pPr>
      <w:r>
        <w:rPr>
          <w:rFonts w:ascii="Times New Roman" w:hAnsi="Times New Roman" w:cs="Times New Roman"/>
          <w:sz w:val="28"/>
          <w:szCs w:val="28"/>
          <w:lang w:val="ru-RU"/>
        </w:rPr>
        <w:t xml:space="preserve">7. </w:t>
      </w:r>
      <w:r w:rsidRPr="00642DD7">
        <w:rPr>
          <w:rStyle w:val="ae"/>
          <w:rFonts w:ascii="Times New Roman" w:hAnsi="Times New Roman" w:cs="Times New Roman"/>
          <w:b w:val="0"/>
          <w:color w:val="000000" w:themeColor="text1"/>
          <w:sz w:val="28"/>
          <w:szCs w:val="28"/>
        </w:rPr>
        <w:t>Котух О.В.</w:t>
      </w:r>
      <w:r w:rsidRPr="00FD280B">
        <w:rPr>
          <w:rStyle w:val="ae"/>
          <w:rFonts w:ascii="Times New Roman" w:hAnsi="Times New Roman" w:cs="Times New Roman"/>
          <w:color w:val="000000" w:themeColor="text1"/>
          <w:sz w:val="28"/>
          <w:szCs w:val="28"/>
        </w:rPr>
        <w:t xml:space="preserve"> </w:t>
      </w:r>
      <w:hyperlink r:id="rId9" w:history="1">
        <w:r w:rsidRPr="00642DD7">
          <w:rPr>
            <w:rStyle w:val="ac"/>
            <w:rFonts w:ascii="Times New Roman" w:hAnsi="Times New Roman" w:cs="Times New Roman"/>
            <w:color w:val="000000" w:themeColor="text1"/>
            <w:sz w:val="28"/>
            <w:szCs w:val="28"/>
            <w:u w:val="none"/>
            <w:shd w:val="clear" w:color="auto" w:fill="FFFFFF"/>
          </w:rPr>
          <w:t>Інтегративний підхід до дослідження особливостей становлення автентичності майбутніх психологів</w:t>
        </w:r>
      </w:hyperlink>
      <w:r w:rsidRPr="00642DD7">
        <w:rPr>
          <w:rFonts w:ascii="Times New Roman" w:hAnsi="Times New Roman" w:cs="Times New Roman"/>
          <w:color w:val="000000" w:themeColor="text1"/>
          <w:sz w:val="28"/>
          <w:szCs w:val="28"/>
        </w:rPr>
        <w:t>.</w:t>
      </w:r>
      <w:r w:rsidRPr="00FD280B">
        <w:rPr>
          <w:rFonts w:ascii="Times New Roman" w:hAnsi="Times New Roman" w:cs="Times New Roman"/>
          <w:color w:val="000000" w:themeColor="text1"/>
          <w:sz w:val="28"/>
          <w:szCs w:val="28"/>
        </w:rPr>
        <w:t xml:space="preserve">/Актуальні проблеми психології, 1(14), </w:t>
      </w:r>
      <w:r w:rsidRPr="00FD280B">
        <w:rPr>
          <w:rFonts w:ascii="Times New Roman" w:hAnsi="Times New Roman" w:cs="Times New Roman"/>
          <w:color w:val="000000" w:themeColor="text1"/>
          <w:sz w:val="28"/>
          <w:szCs w:val="28"/>
          <w:shd w:val="clear" w:color="auto" w:fill="FFFFFF"/>
        </w:rPr>
        <w:t>Видавництво" ПП Лисенко ММ", Київ, 2018. - с.165-174.</w:t>
      </w:r>
    </w:p>
    <w:p w:rsidR="00582BEC" w:rsidRPr="00642DD7" w:rsidRDefault="00582BEC" w:rsidP="00582BEC">
      <w:pPr>
        <w:spacing w:line="360" w:lineRule="auto"/>
        <w:ind w:firstLine="709"/>
        <w:contextualSpacing/>
        <w:jc w:val="both"/>
        <w:rPr>
          <w:rStyle w:val="af"/>
          <w:rFonts w:ascii="Times New Roman" w:hAnsi="Times New Roman" w:cs="Times New Roman"/>
          <w:i w:val="0"/>
          <w:sz w:val="28"/>
          <w:szCs w:val="28"/>
          <w:lang w:val="ru-RU"/>
        </w:rPr>
      </w:pPr>
      <w:r>
        <w:rPr>
          <w:rStyle w:val="af"/>
          <w:rFonts w:ascii="Times New Roman" w:hAnsi="Times New Roman" w:cs="Times New Roman"/>
          <w:i w:val="0"/>
          <w:sz w:val="28"/>
          <w:szCs w:val="28"/>
          <w:lang w:val="ru-RU"/>
        </w:rPr>
        <w:t xml:space="preserve">8. </w:t>
      </w:r>
      <w:r w:rsidRPr="001731D7">
        <w:rPr>
          <w:rFonts w:ascii="Times New Roman" w:hAnsi="Times New Roman" w:cs="Times New Roman"/>
          <w:sz w:val="28"/>
          <w:szCs w:val="28"/>
        </w:rPr>
        <w:t xml:space="preserve">Кочубей Т.Є.  Автентичність як чинник самореалізації особистості. </w:t>
      </w:r>
      <w:r w:rsidRPr="00642DD7">
        <w:rPr>
          <w:rStyle w:val="af"/>
          <w:rFonts w:ascii="Times New Roman" w:hAnsi="Times New Roman" w:cs="Times New Roman"/>
          <w:i w:val="0"/>
          <w:sz w:val="28"/>
          <w:szCs w:val="28"/>
        </w:rPr>
        <w:t>Психологія особистості</w:t>
      </w:r>
      <w:r w:rsidRPr="00642DD7">
        <w:rPr>
          <w:rFonts w:ascii="Times New Roman" w:hAnsi="Times New Roman" w:cs="Times New Roman"/>
          <w:i/>
          <w:sz w:val="28"/>
          <w:szCs w:val="28"/>
        </w:rPr>
        <w:t>,</w:t>
      </w:r>
      <w:r w:rsidRPr="001731D7">
        <w:rPr>
          <w:rFonts w:ascii="Times New Roman" w:hAnsi="Times New Roman" w:cs="Times New Roman"/>
          <w:sz w:val="28"/>
          <w:szCs w:val="28"/>
        </w:rPr>
        <w:t xml:space="preserve"> №1 (15), Київ: Інститут психології імені Г. С. Костюка НАПН України, 2019. - </w:t>
      </w:r>
      <w:r>
        <w:rPr>
          <w:rFonts w:ascii="Times New Roman" w:hAnsi="Times New Roman" w:cs="Times New Roman"/>
          <w:sz w:val="28"/>
          <w:szCs w:val="28"/>
        </w:rPr>
        <w:t>с</w:t>
      </w:r>
      <w:r w:rsidRPr="00642DD7">
        <w:rPr>
          <w:rStyle w:val="af"/>
          <w:rFonts w:ascii="Times New Roman" w:hAnsi="Times New Roman" w:cs="Times New Roman"/>
          <w:i w:val="0"/>
          <w:sz w:val="28"/>
          <w:szCs w:val="28"/>
        </w:rPr>
        <w:t>.100–109.</w:t>
      </w:r>
    </w:p>
    <w:p w:rsidR="00582BEC" w:rsidRDefault="00582BEC" w:rsidP="00582BEC">
      <w:pPr>
        <w:spacing w:line="360" w:lineRule="auto"/>
        <w:ind w:firstLine="709"/>
        <w:contextualSpacing/>
        <w:jc w:val="both"/>
        <w:rPr>
          <w:rFonts w:ascii="Times New Roman" w:hAnsi="Times New Roman" w:cs="Times New Roman"/>
          <w:sz w:val="28"/>
          <w:szCs w:val="28"/>
          <w:lang w:val="ru-RU"/>
        </w:rPr>
      </w:pPr>
      <w:r>
        <w:rPr>
          <w:rStyle w:val="af"/>
          <w:rFonts w:ascii="Times New Roman" w:hAnsi="Times New Roman" w:cs="Times New Roman"/>
          <w:i w:val="0"/>
          <w:sz w:val="28"/>
          <w:szCs w:val="28"/>
          <w:lang w:val="ru-RU"/>
        </w:rPr>
        <w:t xml:space="preserve">9. </w:t>
      </w:r>
      <w:r w:rsidRPr="00FD280B">
        <w:rPr>
          <w:rFonts w:ascii="Times New Roman" w:hAnsi="Times New Roman" w:cs="Times New Roman"/>
          <w:sz w:val="28"/>
          <w:szCs w:val="28"/>
        </w:rPr>
        <w:t>Кочубейник О.М. Ампліфікації життєвого досвіду у конструюванні автентичності особистості/ О.М.</w:t>
      </w:r>
      <w:r w:rsidRPr="00FD280B">
        <w:rPr>
          <w:rFonts w:ascii="Times New Roman" w:hAnsi="Times New Roman" w:cs="Times New Roman"/>
          <w:sz w:val="28"/>
          <w:szCs w:val="28"/>
          <w:lang w:val="en-US"/>
        </w:rPr>
        <w:t xml:space="preserve"> </w:t>
      </w:r>
      <w:r w:rsidRPr="00FD280B">
        <w:rPr>
          <w:rFonts w:ascii="Times New Roman" w:hAnsi="Times New Roman" w:cs="Times New Roman"/>
          <w:sz w:val="28"/>
          <w:szCs w:val="28"/>
        </w:rPr>
        <w:t xml:space="preserve">Кочубейник// Актуальні проблеми психології: Психологічна герменевтика. – 2010. – Т. 2. – Вип. 6. – </w:t>
      </w:r>
      <w:r>
        <w:rPr>
          <w:rFonts w:ascii="Times New Roman" w:hAnsi="Times New Roman" w:cs="Times New Roman"/>
          <w:sz w:val="28"/>
          <w:szCs w:val="28"/>
        </w:rPr>
        <w:t>с</w:t>
      </w:r>
      <w:r w:rsidRPr="00FD280B">
        <w:rPr>
          <w:rFonts w:ascii="Times New Roman" w:hAnsi="Times New Roman" w:cs="Times New Roman"/>
          <w:sz w:val="28"/>
          <w:szCs w:val="28"/>
        </w:rPr>
        <w:t>. 66–77</w:t>
      </w:r>
      <w:r>
        <w:rPr>
          <w:rFonts w:ascii="Times New Roman" w:hAnsi="Times New Roman" w:cs="Times New Roman"/>
          <w:sz w:val="28"/>
          <w:szCs w:val="28"/>
          <w:lang w:val="ru-RU"/>
        </w:rPr>
        <w:t>.</w:t>
      </w:r>
    </w:p>
    <w:p w:rsidR="00582BEC" w:rsidRDefault="00582BEC" w:rsidP="00582BEC">
      <w:pPr>
        <w:spacing w:line="360" w:lineRule="auto"/>
        <w:ind w:firstLine="709"/>
        <w:contextualSpacing/>
        <w:jc w:val="both"/>
        <w:rPr>
          <w:noProof/>
          <w:color w:val="000000"/>
          <w:sz w:val="28"/>
          <w:szCs w:val="28"/>
        </w:rPr>
      </w:pPr>
      <w:r>
        <w:rPr>
          <w:noProof/>
          <w:color w:val="000000"/>
          <w:sz w:val="28"/>
          <w:szCs w:val="28"/>
        </w:rPr>
        <w:t xml:space="preserve">10. </w:t>
      </w:r>
      <w:r w:rsidRPr="008A6790">
        <w:rPr>
          <w:noProof/>
          <w:color w:val="000000"/>
          <w:sz w:val="28"/>
          <w:szCs w:val="28"/>
        </w:rPr>
        <w:t xml:space="preserve">Кучеренко Є.В., Решетняк Ю.В. Поняття внутрішньоособистісного конфлікту у динамічній психології та психосинтезі./Є.В.Кучеренко., Ю.В.Решетняк//Збірник наукових статей “Гуманітарний корпус”, Випуск 17; </w:t>
      </w:r>
      <w:r w:rsidRPr="008A6790">
        <w:rPr>
          <w:noProof/>
          <w:color w:val="000000"/>
          <w:sz w:val="28"/>
          <w:szCs w:val="28"/>
        </w:rPr>
        <w:lastRenderedPageBreak/>
        <w:t>М-во освіти і науки України, Нац. пед. ун-т ім. М.П. Драгоманова. - Вінниця “Нілан-ЛТД”, 2018. – 192с.</w:t>
      </w:r>
    </w:p>
    <w:p w:rsidR="00582BEC" w:rsidRDefault="00582BEC" w:rsidP="00582BEC">
      <w:pPr>
        <w:spacing w:line="360" w:lineRule="auto"/>
        <w:ind w:firstLine="709"/>
        <w:contextualSpacing/>
        <w:jc w:val="both"/>
        <w:rPr>
          <w:rFonts w:ascii="Times New Roman" w:hAnsi="Times New Roman" w:cs="Times New Roman"/>
          <w:noProof/>
          <w:sz w:val="28"/>
          <w:szCs w:val="28"/>
          <w:lang w:val="ru-RU"/>
        </w:rPr>
      </w:pPr>
      <w:r>
        <w:rPr>
          <w:noProof/>
          <w:color w:val="000000"/>
          <w:sz w:val="28"/>
          <w:szCs w:val="28"/>
        </w:rPr>
        <w:t xml:space="preserve">11. </w:t>
      </w:r>
      <w:r w:rsidRPr="008A6790">
        <w:rPr>
          <w:rFonts w:ascii="Times New Roman" w:hAnsi="Times New Roman" w:cs="Times New Roman"/>
          <w:noProof/>
          <w:sz w:val="28"/>
          <w:szCs w:val="28"/>
        </w:rPr>
        <w:t>Кучеренко Є.В. Психосинтез: теорія і практика пстхотерапії: навчально-методичний посібник./ Є.В.Кучеренко. – Вінниця, ТОВ «ТВОРИ», 2018</w:t>
      </w:r>
      <w:r>
        <w:rPr>
          <w:rFonts w:ascii="Times New Roman" w:hAnsi="Times New Roman" w:cs="Times New Roman"/>
          <w:noProof/>
          <w:sz w:val="28"/>
          <w:szCs w:val="28"/>
          <w:lang w:val="en-US"/>
        </w:rPr>
        <w:t>.</w:t>
      </w:r>
      <w:r w:rsidRPr="008A6790">
        <w:rPr>
          <w:rFonts w:ascii="Times New Roman" w:hAnsi="Times New Roman" w:cs="Times New Roman"/>
          <w:noProof/>
          <w:sz w:val="28"/>
          <w:szCs w:val="28"/>
        </w:rPr>
        <w:t xml:space="preserve"> - 296с.</w:t>
      </w:r>
    </w:p>
    <w:p w:rsidR="00582BEC" w:rsidRPr="008A6790" w:rsidRDefault="00582BEC" w:rsidP="00582BEC">
      <w:pPr>
        <w:spacing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noProof/>
          <w:sz w:val="28"/>
          <w:szCs w:val="28"/>
          <w:lang w:val="ru-RU"/>
        </w:rPr>
        <w:t xml:space="preserve">12. </w:t>
      </w:r>
      <w:r w:rsidRPr="008A6790">
        <w:rPr>
          <w:rFonts w:ascii="Times New Roman" w:hAnsi="Times New Roman" w:cs="Times New Roman"/>
          <w:sz w:val="28"/>
          <w:szCs w:val="28"/>
        </w:rPr>
        <w:t xml:space="preserve">Кучеренко Є.В. Психосинтез як метод посттравматичного розвитку особистості дорослого в умовах соціальної лімінальності./ Є.В.Кучеренко//Збірник наукових статей «Психологічні студії» № 4, 2023.- с.27-34. </w:t>
      </w:r>
    </w:p>
    <w:p w:rsidR="00582BEC" w:rsidRDefault="00582BEC" w:rsidP="00582BEC">
      <w:pPr>
        <w:spacing w:line="360" w:lineRule="auto"/>
        <w:ind w:firstLine="709"/>
        <w:contextualSpacing/>
        <w:jc w:val="both"/>
        <w:rPr>
          <w:rFonts w:ascii="Times New Roman" w:hAnsi="Times New Roman" w:cs="Times New Roman"/>
          <w:color w:val="000000" w:themeColor="text1"/>
          <w:sz w:val="28"/>
          <w:szCs w:val="28"/>
          <w:shd w:val="clear" w:color="auto" w:fill="FFFFFF"/>
          <w:lang w:val="ru-RU"/>
        </w:rPr>
      </w:pPr>
      <w:r>
        <w:rPr>
          <w:rFonts w:ascii="Times New Roman" w:hAnsi="Times New Roman" w:cs="Times New Roman"/>
          <w:color w:val="000000" w:themeColor="text1"/>
          <w:sz w:val="28"/>
          <w:szCs w:val="28"/>
          <w:shd w:val="clear" w:color="auto" w:fill="FFFFFF"/>
          <w:lang w:val="ru-RU"/>
        </w:rPr>
        <w:t xml:space="preserve">13. </w:t>
      </w:r>
      <w:r w:rsidRPr="00B679A6">
        <w:rPr>
          <w:rFonts w:ascii="Times New Roman" w:hAnsi="Times New Roman" w:cs="Times New Roman"/>
          <w:color w:val="000000" w:themeColor="text1"/>
          <w:sz w:val="28"/>
          <w:szCs w:val="28"/>
          <w:shd w:val="clear" w:color="auto" w:fill="FFFFFF"/>
          <w:lang w:val="ru-RU"/>
        </w:rPr>
        <w:t>Кучерен</w:t>
      </w:r>
      <w:r w:rsidRPr="00B679A6">
        <w:rPr>
          <w:rFonts w:ascii="Times New Roman" w:hAnsi="Times New Roman" w:cs="Times New Roman"/>
          <w:color w:val="000000" w:themeColor="text1"/>
          <w:sz w:val="28"/>
          <w:szCs w:val="28"/>
          <w:shd w:val="clear" w:color="auto" w:fill="FFFFFF"/>
        </w:rPr>
        <w:t>ко</w:t>
      </w:r>
      <w:proofErr w:type="gramStart"/>
      <w:r w:rsidRPr="00B679A6">
        <w:rPr>
          <w:rFonts w:ascii="Times New Roman" w:hAnsi="Times New Roman" w:cs="Times New Roman"/>
          <w:color w:val="000000" w:themeColor="text1"/>
          <w:sz w:val="28"/>
          <w:szCs w:val="28"/>
          <w:shd w:val="clear" w:color="auto" w:fill="FFFFFF"/>
        </w:rPr>
        <w:t xml:space="preserve"> Є.</w:t>
      </w:r>
      <w:proofErr w:type="gramEnd"/>
      <w:r w:rsidRPr="00B679A6">
        <w:rPr>
          <w:rFonts w:ascii="Times New Roman" w:hAnsi="Times New Roman" w:cs="Times New Roman"/>
          <w:color w:val="000000" w:themeColor="text1"/>
          <w:sz w:val="28"/>
          <w:szCs w:val="28"/>
          <w:shd w:val="clear" w:color="auto" w:fill="FFFFFF"/>
        </w:rPr>
        <w:t xml:space="preserve">В. Психосинтез </w:t>
      </w:r>
      <w:r>
        <w:rPr>
          <w:rFonts w:ascii="Times New Roman" w:hAnsi="Times New Roman" w:cs="Times New Roman"/>
          <w:color w:val="000000" w:themeColor="text1"/>
          <w:sz w:val="28"/>
          <w:szCs w:val="28"/>
          <w:shd w:val="clear" w:color="auto" w:fill="FFFFFF"/>
        </w:rPr>
        <w:t>про суб’єкта діяльності в онтогенезі</w:t>
      </w:r>
      <w:r w:rsidRPr="00B679A6">
        <w:rPr>
          <w:rFonts w:ascii="Times New Roman" w:hAnsi="Times New Roman" w:cs="Times New Roman"/>
          <w:noProof/>
          <w:sz w:val="28"/>
          <w:szCs w:val="28"/>
        </w:rPr>
        <w:t>./ Є.В.Кучеренко//</w:t>
      </w:r>
      <w:r w:rsidRPr="00B679A6">
        <w:rPr>
          <w:rFonts w:ascii="Times New Roman" w:hAnsi="Times New Roman" w:cs="Times New Roman"/>
          <w:noProof/>
          <w:color w:val="000000"/>
          <w:sz w:val="28"/>
          <w:szCs w:val="28"/>
        </w:rPr>
        <w:t xml:space="preserve"> Збірник наукових статей “Гуманітарний корпус”, Випуск </w:t>
      </w:r>
      <w:r>
        <w:rPr>
          <w:rFonts w:ascii="Times New Roman" w:hAnsi="Times New Roman" w:cs="Times New Roman"/>
          <w:noProof/>
          <w:color w:val="000000"/>
          <w:sz w:val="28"/>
          <w:szCs w:val="28"/>
        </w:rPr>
        <w:t>5</w:t>
      </w:r>
      <w:r w:rsidRPr="00B679A6">
        <w:rPr>
          <w:rFonts w:ascii="Times New Roman" w:hAnsi="Times New Roman" w:cs="Times New Roman"/>
          <w:noProof/>
          <w:color w:val="000000"/>
          <w:sz w:val="28"/>
          <w:szCs w:val="28"/>
        </w:rPr>
        <w:t xml:space="preserve">. – </w:t>
      </w:r>
      <w:r>
        <w:rPr>
          <w:rFonts w:ascii="Times New Roman" w:hAnsi="Times New Roman" w:cs="Times New Roman"/>
          <w:noProof/>
          <w:color w:val="000000"/>
          <w:sz w:val="28"/>
          <w:szCs w:val="28"/>
        </w:rPr>
        <w:t>Вінниця</w:t>
      </w:r>
      <w:r w:rsidRPr="00B679A6">
        <w:rPr>
          <w:rFonts w:ascii="Times New Roman" w:hAnsi="Times New Roman" w:cs="Times New Roman"/>
          <w:noProof/>
          <w:color w:val="000000"/>
          <w:sz w:val="28"/>
          <w:szCs w:val="28"/>
          <w:lang w:val="en-US"/>
        </w:rPr>
        <w:t>:</w:t>
      </w:r>
      <w:r w:rsidRPr="00B679A6">
        <w:rPr>
          <w:rFonts w:ascii="Times New Roman" w:hAnsi="Times New Roman" w:cs="Times New Roman"/>
          <w:noProof/>
          <w:color w:val="000000"/>
          <w:sz w:val="28"/>
          <w:szCs w:val="28"/>
        </w:rPr>
        <w:t xml:space="preserve"> </w:t>
      </w:r>
      <w:r>
        <w:rPr>
          <w:rFonts w:ascii="Times New Roman" w:hAnsi="Times New Roman" w:cs="Times New Roman"/>
          <w:noProof/>
          <w:color w:val="000000"/>
          <w:sz w:val="28"/>
          <w:szCs w:val="28"/>
        </w:rPr>
        <w:t>ТОВ «Нілан ЛТД»</w:t>
      </w:r>
      <w:r w:rsidRPr="00B679A6">
        <w:rPr>
          <w:rFonts w:ascii="Times New Roman" w:hAnsi="Times New Roman" w:cs="Times New Roman"/>
          <w:noProof/>
          <w:color w:val="000000"/>
          <w:sz w:val="28"/>
          <w:szCs w:val="28"/>
          <w:lang w:val="en-US"/>
        </w:rPr>
        <w:t>, 201</w:t>
      </w:r>
      <w:r>
        <w:rPr>
          <w:rFonts w:ascii="Times New Roman" w:hAnsi="Times New Roman" w:cs="Times New Roman"/>
          <w:noProof/>
          <w:color w:val="000000"/>
          <w:sz w:val="28"/>
          <w:szCs w:val="28"/>
        </w:rPr>
        <w:t>5</w:t>
      </w:r>
      <w:r w:rsidRPr="00B679A6">
        <w:rPr>
          <w:rFonts w:ascii="Times New Roman" w:hAnsi="Times New Roman" w:cs="Times New Roman"/>
          <w:noProof/>
          <w:color w:val="000000"/>
          <w:sz w:val="28"/>
          <w:szCs w:val="28"/>
          <w:lang w:val="en-US"/>
        </w:rPr>
        <w:t>. – c.</w:t>
      </w:r>
      <w:r>
        <w:rPr>
          <w:rFonts w:ascii="Times New Roman" w:hAnsi="Times New Roman" w:cs="Times New Roman"/>
          <w:noProof/>
          <w:color w:val="000000"/>
          <w:sz w:val="28"/>
          <w:szCs w:val="28"/>
        </w:rPr>
        <w:t>105</w:t>
      </w:r>
      <w:r w:rsidRPr="00B679A6">
        <w:rPr>
          <w:rFonts w:ascii="Times New Roman" w:hAnsi="Times New Roman" w:cs="Times New Roman"/>
          <w:noProof/>
          <w:color w:val="000000"/>
          <w:sz w:val="28"/>
          <w:szCs w:val="28"/>
          <w:lang w:val="en-US"/>
        </w:rPr>
        <w:t>-</w:t>
      </w:r>
      <w:r>
        <w:rPr>
          <w:rFonts w:ascii="Times New Roman" w:hAnsi="Times New Roman" w:cs="Times New Roman"/>
          <w:noProof/>
          <w:color w:val="000000"/>
          <w:sz w:val="28"/>
          <w:szCs w:val="28"/>
        </w:rPr>
        <w:t>108</w:t>
      </w:r>
      <w:r w:rsidRPr="00B679A6">
        <w:rPr>
          <w:rFonts w:ascii="Times New Roman" w:hAnsi="Times New Roman" w:cs="Times New Roman"/>
          <w:noProof/>
          <w:color w:val="000000"/>
          <w:sz w:val="28"/>
          <w:szCs w:val="28"/>
          <w:lang w:val="en-US"/>
        </w:rPr>
        <w:t>.</w:t>
      </w:r>
    </w:p>
    <w:p w:rsidR="00582BEC" w:rsidRPr="00B679A6" w:rsidRDefault="00582BEC" w:rsidP="00582BEC">
      <w:pPr>
        <w:spacing w:line="360" w:lineRule="auto"/>
        <w:ind w:firstLine="709"/>
        <w:contextualSpacing/>
        <w:jc w:val="both"/>
        <w:rPr>
          <w:rFonts w:ascii="Times New Roman" w:hAnsi="Times New Roman" w:cs="Times New Roman"/>
          <w:color w:val="000000" w:themeColor="text1"/>
          <w:sz w:val="28"/>
          <w:szCs w:val="28"/>
          <w:shd w:val="clear" w:color="auto" w:fill="FFFFFF"/>
          <w:lang w:val="en-US"/>
        </w:rPr>
      </w:pPr>
      <w:r w:rsidRPr="00B679A6">
        <w:rPr>
          <w:rFonts w:ascii="Times New Roman" w:hAnsi="Times New Roman" w:cs="Times New Roman"/>
          <w:color w:val="000000" w:themeColor="text1"/>
          <w:sz w:val="28"/>
          <w:szCs w:val="28"/>
          <w:shd w:val="clear" w:color="auto" w:fill="FFFFFF"/>
          <w:lang w:val="ru-RU"/>
        </w:rPr>
        <w:t>1</w:t>
      </w:r>
      <w:r>
        <w:rPr>
          <w:rFonts w:ascii="Times New Roman" w:hAnsi="Times New Roman" w:cs="Times New Roman"/>
          <w:color w:val="000000" w:themeColor="text1"/>
          <w:sz w:val="28"/>
          <w:szCs w:val="28"/>
          <w:shd w:val="clear" w:color="auto" w:fill="FFFFFF"/>
          <w:lang w:val="ru-RU"/>
        </w:rPr>
        <w:t>4</w:t>
      </w:r>
      <w:r w:rsidRPr="00B679A6">
        <w:rPr>
          <w:rFonts w:ascii="Times New Roman" w:hAnsi="Times New Roman" w:cs="Times New Roman"/>
          <w:color w:val="000000" w:themeColor="text1"/>
          <w:sz w:val="28"/>
          <w:szCs w:val="28"/>
          <w:shd w:val="clear" w:color="auto" w:fill="FFFFFF"/>
          <w:lang w:val="ru-RU"/>
        </w:rPr>
        <w:t>. Кучерен</w:t>
      </w:r>
      <w:r w:rsidRPr="00B679A6">
        <w:rPr>
          <w:rFonts w:ascii="Times New Roman" w:hAnsi="Times New Roman" w:cs="Times New Roman"/>
          <w:color w:val="000000" w:themeColor="text1"/>
          <w:sz w:val="28"/>
          <w:szCs w:val="28"/>
          <w:shd w:val="clear" w:color="auto" w:fill="FFFFFF"/>
        </w:rPr>
        <w:t>ко</w:t>
      </w:r>
      <w:proofErr w:type="gramStart"/>
      <w:r w:rsidRPr="00B679A6">
        <w:rPr>
          <w:rFonts w:ascii="Times New Roman" w:hAnsi="Times New Roman" w:cs="Times New Roman"/>
          <w:color w:val="000000" w:themeColor="text1"/>
          <w:sz w:val="28"/>
          <w:szCs w:val="28"/>
          <w:shd w:val="clear" w:color="auto" w:fill="FFFFFF"/>
        </w:rPr>
        <w:t xml:space="preserve"> Є.</w:t>
      </w:r>
      <w:proofErr w:type="gramEnd"/>
      <w:r w:rsidRPr="00B679A6">
        <w:rPr>
          <w:rFonts w:ascii="Times New Roman" w:hAnsi="Times New Roman" w:cs="Times New Roman"/>
          <w:color w:val="000000" w:themeColor="text1"/>
          <w:sz w:val="28"/>
          <w:szCs w:val="28"/>
          <w:shd w:val="clear" w:color="auto" w:fill="FFFFFF"/>
        </w:rPr>
        <w:t>В. Психосинтез у розвитку сучасної особистості</w:t>
      </w:r>
      <w:r w:rsidRPr="00B679A6">
        <w:rPr>
          <w:rFonts w:ascii="Times New Roman" w:hAnsi="Times New Roman" w:cs="Times New Roman"/>
          <w:color w:val="000000" w:themeColor="text1"/>
          <w:sz w:val="28"/>
          <w:szCs w:val="28"/>
          <w:shd w:val="clear" w:color="auto" w:fill="FFFFFF"/>
          <w:lang w:val="en-US"/>
        </w:rPr>
        <w:t>:</w:t>
      </w:r>
      <w:r w:rsidRPr="00B679A6">
        <w:rPr>
          <w:rFonts w:ascii="Times New Roman" w:hAnsi="Times New Roman" w:cs="Times New Roman"/>
          <w:color w:val="000000" w:themeColor="text1"/>
          <w:sz w:val="28"/>
          <w:szCs w:val="28"/>
          <w:shd w:val="clear" w:color="auto" w:fill="FFFFFF"/>
        </w:rPr>
        <w:t xml:space="preserve"> специфіка методу та актуальні завдання</w:t>
      </w:r>
      <w:r w:rsidRPr="00B679A6">
        <w:rPr>
          <w:rFonts w:ascii="Times New Roman" w:hAnsi="Times New Roman" w:cs="Times New Roman"/>
          <w:noProof/>
          <w:sz w:val="28"/>
          <w:szCs w:val="28"/>
        </w:rPr>
        <w:t>./ Є.В.Кучеренко//</w:t>
      </w:r>
      <w:r w:rsidRPr="00B679A6">
        <w:rPr>
          <w:rFonts w:ascii="Times New Roman" w:hAnsi="Times New Roman" w:cs="Times New Roman"/>
          <w:noProof/>
          <w:color w:val="000000"/>
          <w:sz w:val="28"/>
          <w:szCs w:val="28"/>
        </w:rPr>
        <w:t xml:space="preserve"> Збірник наукових статей “Гуманітарний корпус”, Випуск 13. – К.</w:t>
      </w:r>
      <w:r w:rsidRPr="00B679A6">
        <w:rPr>
          <w:rFonts w:ascii="Times New Roman" w:hAnsi="Times New Roman" w:cs="Times New Roman"/>
          <w:noProof/>
          <w:color w:val="000000"/>
          <w:sz w:val="28"/>
          <w:szCs w:val="28"/>
          <w:lang w:val="en-US"/>
        </w:rPr>
        <w:t>:</w:t>
      </w:r>
      <w:r w:rsidRPr="00B679A6">
        <w:rPr>
          <w:rFonts w:ascii="Times New Roman" w:hAnsi="Times New Roman" w:cs="Times New Roman"/>
          <w:noProof/>
          <w:color w:val="000000"/>
          <w:sz w:val="28"/>
          <w:szCs w:val="28"/>
        </w:rPr>
        <w:t xml:space="preserve"> НПУ імені М.П. Драгоманова</w:t>
      </w:r>
      <w:r w:rsidRPr="00B679A6">
        <w:rPr>
          <w:rFonts w:ascii="Times New Roman" w:hAnsi="Times New Roman" w:cs="Times New Roman"/>
          <w:noProof/>
          <w:color w:val="000000"/>
          <w:sz w:val="28"/>
          <w:szCs w:val="28"/>
          <w:lang w:val="en-US"/>
        </w:rPr>
        <w:t>, 2017. – c.64-70.</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en-US"/>
        </w:rPr>
        <w:t>1</w:t>
      </w:r>
      <w:r>
        <w:rPr>
          <w:rFonts w:ascii="Times New Roman" w:hAnsi="Times New Roman" w:cs="Times New Roman"/>
          <w:sz w:val="28"/>
          <w:szCs w:val="28"/>
        </w:rPr>
        <w:t>5</w:t>
      </w:r>
      <w:r>
        <w:rPr>
          <w:rFonts w:ascii="Times New Roman" w:hAnsi="Times New Roman" w:cs="Times New Roman"/>
          <w:sz w:val="28"/>
          <w:szCs w:val="28"/>
          <w:lang w:val="en-US"/>
        </w:rPr>
        <w:t xml:space="preserve">. </w:t>
      </w:r>
      <w:r w:rsidRPr="00FC1AD3">
        <w:rPr>
          <w:rFonts w:ascii="Times New Roman" w:hAnsi="Times New Roman" w:cs="Times New Roman"/>
          <w:sz w:val="28"/>
          <w:szCs w:val="28"/>
        </w:rPr>
        <w:t>Л</w:t>
      </w:r>
      <w:r>
        <w:rPr>
          <w:rFonts w:ascii="Times New Roman" w:hAnsi="Times New Roman" w:cs="Times New Roman"/>
          <w:sz w:val="28"/>
          <w:szCs w:val="28"/>
        </w:rPr>
        <w:t>укомська</w:t>
      </w:r>
      <w:r w:rsidRPr="00FC1AD3">
        <w:rPr>
          <w:rFonts w:ascii="Times New Roman" w:hAnsi="Times New Roman" w:cs="Times New Roman"/>
          <w:sz w:val="28"/>
          <w:szCs w:val="28"/>
        </w:rPr>
        <w:t xml:space="preserve"> С.О. Поняття «автентичність» у сучасних теоретичних і емпіричних дослідженнях / С.О. Лукомська // Матеріали Четвертої міжнародної наукова конференції «Інновації і традиції у сучасній науковій думці» (м. Київ, 17-19 серпня 2015 р.). – К.: ТОВ ТК «Меганом», 2015. – С. 115-120</w:t>
      </w:r>
      <w:r>
        <w:rPr>
          <w:rFonts w:ascii="Times New Roman" w:hAnsi="Times New Roman" w:cs="Times New Roman"/>
          <w:sz w:val="28"/>
          <w:szCs w:val="28"/>
        </w:rPr>
        <w:t>.</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16. </w:t>
      </w:r>
      <w:r w:rsidRPr="00975C07">
        <w:rPr>
          <w:rFonts w:ascii="Times New Roman" w:hAnsi="Times New Roman" w:cs="Times New Roman"/>
          <w:sz w:val="28"/>
          <w:szCs w:val="28"/>
        </w:rPr>
        <w:t>Медвін Ю.О. Абстрактно-системна рефлексія як метод розвитку глобально-системного мислення людини / Ю. О. Медвін, Т.В. Мелліна, Є.В. Кучеренко// Науковий часопис НПУ імені М.П.Драгоманова. Серія 12. Психологічні науки : Зб.</w:t>
      </w:r>
      <w:r>
        <w:rPr>
          <w:rFonts w:ascii="Times New Roman" w:hAnsi="Times New Roman" w:cs="Times New Roman"/>
          <w:sz w:val="28"/>
          <w:szCs w:val="28"/>
          <w:lang w:val="ru-RU"/>
        </w:rPr>
        <w:t xml:space="preserve"> </w:t>
      </w:r>
      <w:r w:rsidRPr="00975C07">
        <w:rPr>
          <w:rFonts w:ascii="Times New Roman" w:hAnsi="Times New Roman" w:cs="Times New Roman"/>
          <w:sz w:val="28"/>
          <w:szCs w:val="28"/>
        </w:rPr>
        <w:t>наукових праць. – К. : НПУ імені М.П. Драгоманова, 2010. – № 31(55). – С. 74 – 80.</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Pr>
          <w:rFonts w:ascii="Times New Roman" w:hAnsi="Times New Roman" w:cs="Times New Roman"/>
          <w:sz w:val="28"/>
          <w:szCs w:val="28"/>
          <w:lang w:val="en-US"/>
        </w:rPr>
        <w:t xml:space="preserve"> </w:t>
      </w:r>
      <w:r w:rsidRPr="00975C07">
        <w:rPr>
          <w:rFonts w:ascii="Times New Roman" w:hAnsi="Times New Roman" w:cs="Times New Roman"/>
          <w:sz w:val="28"/>
          <w:szCs w:val="28"/>
        </w:rPr>
        <w:t xml:space="preserve">Медвін Ю.О. Неоінтегральна психологія як науково-практична база для збереження психічного здоров’я сучасної людини / Ю.О. Медвін, Т.В. </w:t>
      </w:r>
      <w:r w:rsidRPr="00975C07">
        <w:rPr>
          <w:rFonts w:ascii="Times New Roman" w:hAnsi="Times New Roman" w:cs="Times New Roman"/>
          <w:sz w:val="28"/>
          <w:szCs w:val="28"/>
        </w:rPr>
        <w:lastRenderedPageBreak/>
        <w:t>Мелліна, Є.В. Кучеренко // Наука і освіта : наук.-практ. журн. Півд. наук. Центру АПН України. – 2010. – № 3. – С. 92 – 95.</w:t>
      </w:r>
    </w:p>
    <w:p w:rsidR="00582BEC" w:rsidRDefault="00582BEC" w:rsidP="00582BEC">
      <w:pPr>
        <w:spacing w:line="360" w:lineRule="auto"/>
        <w:ind w:firstLine="709"/>
        <w:contextualSpacing/>
        <w:jc w:val="both"/>
        <w:rPr>
          <w:rFonts w:ascii="Times New Roman" w:hAnsi="Times New Roman" w:cs="Times New Roman"/>
          <w:noProof/>
          <w:sz w:val="28"/>
          <w:szCs w:val="28"/>
        </w:rPr>
      </w:pPr>
      <w:r>
        <w:rPr>
          <w:rFonts w:ascii="Times New Roman" w:hAnsi="Times New Roman" w:cs="Times New Roman"/>
          <w:sz w:val="28"/>
          <w:szCs w:val="28"/>
        </w:rPr>
        <w:t>18.</w:t>
      </w:r>
      <w:r w:rsidRPr="008A6790">
        <w:rPr>
          <w:rFonts w:ascii="Times New Roman" w:hAnsi="Times New Roman" w:cs="Times New Roman"/>
          <w:noProof/>
        </w:rPr>
        <w:t xml:space="preserve"> </w:t>
      </w:r>
      <w:r w:rsidRPr="008A6790">
        <w:rPr>
          <w:rFonts w:ascii="Times New Roman" w:hAnsi="Times New Roman" w:cs="Times New Roman"/>
          <w:noProof/>
          <w:sz w:val="28"/>
          <w:szCs w:val="28"/>
        </w:rPr>
        <w:t>Методологічні закономірності формування автентичності фахівців соціономічних професій: монографія / В.Л. Зливков, С.О. Лукомська, С.О. Копилов [та ін.]; за ред. В.Л. Зливкова. – Київ: Видавничий Дім «Слово», 2017. – 336 с.</w:t>
      </w:r>
    </w:p>
    <w:p w:rsidR="00582BEC" w:rsidRPr="00E1230F" w:rsidRDefault="00582BEC" w:rsidP="00582BEC">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noProof/>
          <w:sz w:val="28"/>
          <w:szCs w:val="28"/>
        </w:rPr>
        <w:t xml:space="preserve">19. </w:t>
      </w:r>
      <w:r w:rsidRPr="00975C07">
        <w:rPr>
          <w:rFonts w:ascii="Times New Roman" w:hAnsi="Times New Roman" w:cs="Times New Roman"/>
          <w:sz w:val="28"/>
          <w:szCs w:val="28"/>
        </w:rPr>
        <w:t>Моральна свідомість та самосвідомість особистості : монографія / [за ред. проф. М. В. Савчина, доц. І. М. Галяна]. – Дрогобич, 2009. – с.</w:t>
      </w:r>
      <w:r>
        <w:rPr>
          <w:rFonts w:ascii="Times New Roman" w:hAnsi="Times New Roman" w:cs="Times New Roman"/>
          <w:sz w:val="28"/>
          <w:szCs w:val="28"/>
          <w:lang w:val="en-US"/>
        </w:rPr>
        <w:t>13</w:t>
      </w:r>
    </w:p>
    <w:p w:rsidR="00582BEC" w:rsidRPr="00DB0627" w:rsidRDefault="00582BEC" w:rsidP="00582BEC">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noProof/>
          <w:sz w:val="28"/>
          <w:szCs w:val="28"/>
        </w:rPr>
        <w:t xml:space="preserve">20. </w:t>
      </w:r>
      <w:r w:rsidRPr="007E412E">
        <w:rPr>
          <w:rFonts w:ascii="Times New Roman" w:hAnsi="Times New Roman" w:cs="Times New Roman"/>
          <w:sz w:val="28"/>
          <w:szCs w:val="28"/>
        </w:rPr>
        <w:t>Мороз Л.І. Основи професійно-психологічного тренін</w:t>
      </w:r>
      <w:r>
        <w:rPr>
          <w:rFonts w:ascii="Times New Roman" w:hAnsi="Times New Roman" w:cs="Times New Roman"/>
          <w:sz w:val="28"/>
          <w:szCs w:val="28"/>
        </w:rPr>
        <w:t>гу (у запитаннях та відповідях)</w:t>
      </w:r>
      <w:r w:rsidRPr="007E412E">
        <w:rPr>
          <w:rFonts w:ascii="Times New Roman" w:hAnsi="Times New Roman" w:cs="Times New Roman"/>
          <w:sz w:val="28"/>
          <w:szCs w:val="28"/>
        </w:rPr>
        <w:t>: навч. посібник / Л.І. Мороз – К.: Вид. ПАЛИВОДА А.В., 2004. – с.</w:t>
      </w:r>
      <w:r>
        <w:rPr>
          <w:rFonts w:ascii="Times New Roman" w:hAnsi="Times New Roman" w:cs="Times New Roman"/>
          <w:sz w:val="28"/>
          <w:szCs w:val="28"/>
          <w:lang w:val="en-US"/>
        </w:rPr>
        <w:t>5</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 </w:t>
      </w:r>
      <w:r w:rsidRPr="00FD280B">
        <w:rPr>
          <w:rFonts w:ascii="Times New Roman" w:hAnsi="Times New Roman" w:cs="Times New Roman"/>
          <w:sz w:val="28"/>
          <w:szCs w:val="28"/>
        </w:rPr>
        <w:t>Накарякова А.О. Стилі конфліктної поведінки у сфері бізнес-спілкування. Кваліфікаційна робота магістра. Запорізький національний університет, 2021. – с.39-43</w:t>
      </w:r>
      <w:r>
        <w:rPr>
          <w:rFonts w:ascii="Times New Roman" w:hAnsi="Times New Roman" w:cs="Times New Roman"/>
          <w:sz w:val="28"/>
          <w:szCs w:val="28"/>
        </w:rPr>
        <w:t>.</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22. </w:t>
      </w:r>
      <w:r w:rsidRPr="008A6790">
        <w:rPr>
          <w:rFonts w:ascii="Times New Roman" w:hAnsi="Times New Roman" w:cs="Times New Roman"/>
          <w:sz w:val="28"/>
          <w:szCs w:val="28"/>
        </w:rPr>
        <w:t>Особистісне зростання в умовах трансформації сучасного суспільства: монографія/Ред. колегія: Т. В. Коломієць, Т. Ю. Кулаковський, Г. В. Пирог; за науковою редакцією професора Л. П. Журавльової. – Житомир: Вид. О. О. Євенок, 2020. – 308 с.</w:t>
      </w:r>
    </w:p>
    <w:p w:rsidR="00582BEC" w:rsidRDefault="00582BEC" w:rsidP="00582BEC">
      <w:pPr>
        <w:spacing w:line="360" w:lineRule="auto"/>
        <w:ind w:firstLine="709"/>
        <w:contextualSpacing/>
        <w:jc w:val="both"/>
        <w:rPr>
          <w:rStyle w:val="af"/>
          <w:rFonts w:ascii="Times New Roman" w:hAnsi="Times New Roman" w:cs="Times New Roman"/>
          <w:i w:val="0"/>
          <w:sz w:val="28"/>
          <w:szCs w:val="28"/>
        </w:rPr>
      </w:pPr>
      <w:r>
        <w:rPr>
          <w:rFonts w:ascii="Times New Roman" w:hAnsi="Times New Roman" w:cs="Times New Roman"/>
          <w:sz w:val="28"/>
          <w:szCs w:val="28"/>
        </w:rPr>
        <w:t xml:space="preserve">23. </w:t>
      </w:r>
      <w:r w:rsidRPr="001731D7">
        <w:rPr>
          <w:rFonts w:ascii="Times New Roman" w:hAnsi="Times New Roman" w:cs="Times New Roman"/>
          <w:sz w:val="28"/>
          <w:szCs w:val="28"/>
        </w:rPr>
        <w:t xml:space="preserve">Пащук Л.О.  Психологічні чинники становлення автентичності особистості. </w:t>
      </w:r>
      <w:r w:rsidRPr="0040668D">
        <w:rPr>
          <w:rStyle w:val="af"/>
          <w:rFonts w:ascii="Times New Roman" w:hAnsi="Times New Roman" w:cs="Times New Roman"/>
          <w:i w:val="0"/>
          <w:sz w:val="28"/>
          <w:szCs w:val="28"/>
        </w:rPr>
        <w:t>Науковий вісник Херсонського державного університету. Серія: Психологічні</w:t>
      </w:r>
      <w:r w:rsidRPr="0040668D">
        <w:rPr>
          <w:rStyle w:val="af"/>
          <w:rFonts w:ascii="Times New Roman" w:hAnsi="Times New Roman" w:cs="Times New Roman"/>
          <w:i w:val="0"/>
          <w:sz w:val="28"/>
          <w:szCs w:val="28"/>
          <w:lang w:val="en-US"/>
        </w:rPr>
        <w:t xml:space="preserve"> </w:t>
      </w:r>
      <w:r w:rsidRPr="0040668D">
        <w:rPr>
          <w:rStyle w:val="af"/>
          <w:rFonts w:ascii="Times New Roman" w:hAnsi="Times New Roman" w:cs="Times New Roman"/>
          <w:i w:val="0"/>
          <w:sz w:val="28"/>
          <w:szCs w:val="28"/>
        </w:rPr>
        <w:t>науки</w:t>
      </w:r>
      <w:r w:rsidRPr="0040668D">
        <w:rPr>
          <w:rFonts w:ascii="Times New Roman" w:hAnsi="Times New Roman" w:cs="Times New Roman"/>
          <w:i/>
          <w:sz w:val="28"/>
          <w:szCs w:val="28"/>
        </w:rPr>
        <w:t>,</w:t>
      </w:r>
      <w:r w:rsidRPr="001731D7">
        <w:rPr>
          <w:rFonts w:ascii="Times New Roman" w:hAnsi="Times New Roman" w:cs="Times New Roman"/>
          <w:sz w:val="28"/>
          <w:szCs w:val="28"/>
          <w:lang w:val="en-US"/>
        </w:rPr>
        <w:t xml:space="preserve"> </w:t>
      </w:r>
      <w:r w:rsidRPr="001731D7">
        <w:rPr>
          <w:rFonts w:ascii="Times New Roman" w:hAnsi="Times New Roman" w:cs="Times New Roman"/>
          <w:sz w:val="28"/>
          <w:szCs w:val="28"/>
        </w:rPr>
        <w:t>(1),</w:t>
      </w:r>
      <w:r w:rsidRPr="001731D7">
        <w:rPr>
          <w:rFonts w:ascii="Times New Roman" w:hAnsi="Times New Roman" w:cs="Times New Roman"/>
          <w:sz w:val="28"/>
          <w:szCs w:val="28"/>
          <w:lang w:val="en-US"/>
        </w:rPr>
        <w:t xml:space="preserve"> </w:t>
      </w:r>
      <w:r w:rsidRPr="001731D7">
        <w:rPr>
          <w:rFonts w:ascii="Times New Roman" w:hAnsi="Times New Roman" w:cs="Times New Roman"/>
          <w:sz w:val="28"/>
          <w:szCs w:val="28"/>
        </w:rPr>
        <w:t>Херсон:ХДУ,</w:t>
      </w:r>
      <w:r w:rsidRPr="001731D7">
        <w:rPr>
          <w:rFonts w:ascii="Times New Roman" w:hAnsi="Times New Roman" w:cs="Times New Roman"/>
          <w:sz w:val="28"/>
          <w:szCs w:val="28"/>
          <w:lang w:val="en-US"/>
        </w:rPr>
        <w:t xml:space="preserve"> </w:t>
      </w:r>
      <w:r w:rsidRPr="001731D7">
        <w:rPr>
          <w:rFonts w:ascii="Times New Roman" w:hAnsi="Times New Roman" w:cs="Times New Roman"/>
          <w:sz w:val="28"/>
          <w:szCs w:val="28"/>
        </w:rPr>
        <w:t>2017.</w:t>
      </w:r>
      <w:r w:rsidRPr="001731D7">
        <w:rPr>
          <w:rFonts w:ascii="Times New Roman" w:hAnsi="Times New Roman" w:cs="Times New Roman"/>
          <w:sz w:val="28"/>
          <w:szCs w:val="28"/>
          <w:lang w:val="en-US"/>
        </w:rPr>
        <w:t xml:space="preserve"> </w:t>
      </w:r>
      <w:r w:rsidRPr="001731D7">
        <w:rPr>
          <w:rFonts w:ascii="Times New Roman" w:hAnsi="Times New Roman" w:cs="Times New Roman"/>
          <w:sz w:val="28"/>
          <w:szCs w:val="28"/>
        </w:rPr>
        <w:t>-</w:t>
      </w:r>
      <w:r w:rsidRPr="001731D7">
        <w:rPr>
          <w:rFonts w:ascii="Times New Roman" w:hAnsi="Times New Roman" w:cs="Times New Roman"/>
          <w:sz w:val="28"/>
          <w:szCs w:val="28"/>
          <w:lang w:val="en-US"/>
        </w:rPr>
        <w:t xml:space="preserve"> </w:t>
      </w:r>
      <w:r>
        <w:rPr>
          <w:rFonts w:ascii="Times New Roman" w:hAnsi="Times New Roman" w:cs="Times New Roman"/>
          <w:sz w:val="28"/>
          <w:szCs w:val="28"/>
        </w:rPr>
        <w:t>с</w:t>
      </w:r>
      <w:r w:rsidRPr="0040668D">
        <w:rPr>
          <w:rStyle w:val="af"/>
          <w:rFonts w:ascii="Times New Roman" w:hAnsi="Times New Roman" w:cs="Times New Roman"/>
          <w:i w:val="0"/>
          <w:sz w:val="28"/>
          <w:szCs w:val="28"/>
        </w:rPr>
        <w:t>.115–120.</w:t>
      </w:r>
    </w:p>
    <w:p w:rsidR="00582BEC" w:rsidRPr="00D10939" w:rsidRDefault="00582BEC" w:rsidP="00582BEC">
      <w:pPr>
        <w:spacing w:line="360" w:lineRule="auto"/>
        <w:ind w:firstLine="709"/>
        <w:contextualSpacing/>
        <w:jc w:val="both"/>
        <w:rPr>
          <w:rFonts w:ascii="Times New Roman" w:hAnsi="Times New Roman" w:cs="Times New Roman"/>
          <w:noProof/>
          <w:color w:val="000000"/>
          <w:sz w:val="28"/>
          <w:szCs w:val="28"/>
        </w:rPr>
      </w:pPr>
      <w:r w:rsidRPr="00D10939">
        <w:rPr>
          <w:rStyle w:val="af"/>
          <w:rFonts w:ascii="Times New Roman" w:hAnsi="Times New Roman" w:cs="Times New Roman"/>
          <w:i w:val="0"/>
          <w:sz w:val="28"/>
          <w:szCs w:val="28"/>
        </w:rPr>
        <w:t xml:space="preserve">24. </w:t>
      </w:r>
      <w:r w:rsidRPr="00D10939">
        <w:rPr>
          <w:rFonts w:ascii="Times New Roman" w:hAnsi="Times New Roman" w:cs="Times New Roman"/>
          <w:noProof/>
          <w:color w:val="000000"/>
          <w:sz w:val="28"/>
          <w:szCs w:val="28"/>
        </w:rPr>
        <w:t>Пера Н. Сяйво свідомого “Я”. Як зцілити душу, тіло та розум ізсередини./ Ніколь ле Пера. Переклад з англ. О.Бондаренко. - Харків: Віват, 2023. - 320с.</w:t>
      </w:r>
    </w:p>
    <w:p w:rsidR="00582BEC" w:rsidRDefault="00582BEC" w:rsidP="00582BEC">
      <w:pPr>
        <w:spacing w:line="360" w:lineRule="auto"/>
        <w:ind w:firstLine="709"/>
        <w:contextualSpacing/>
        <w:jc w:val="both"/>
        <w:rPr>
          <w:rFonts w:ascii="Times New Roman" w:hAnsi="Times New Roman" w:cs="Times New Roman"/>
          <w:sz w:val="28"/>
          <w:szCs w:val="28"/>
        </w:rPr>
      </w:pPr>
      <w:r w:rsidRPr="00D10939">
        <w:rPr>
          <w:rFonts w:ascii="Times New Roman" w:hAnsi="Times New Roman" w:cs="Times New Roman"/>
          <w:noProof/>
          <w:color w:val="000000"/>
          <w:sz w:val="28"/>
          <w:szCs w:val="28"/>
        </w:rPr>
        <w:t>25.</w:t>
      </w:r>
      <w:r>
        <w:rPr>
          <w:rFonts w:ascii="Times New Roman" w:hAnsi="Times New Roman" w:cs="Times New Roman"/>
          <w:noProof/>
          <w:color w:val="000000"/>
          <w:sz w:val="28"/>
          <w:szCs w:val="28"/>
        </w:rPr>
        <w:t xml:space="preserve"> </w:t>
      </w:r>
      <w:r w:rsidRPr="00FD280B">
        <w:rPr>
          <w:rFonts w:ascii="Times New Roman" w:hAnsi="Times New Roman" w:cs="Times New Roman"/>
          <w:sz w:val="28"/>
          <w:szCs w:val="28"/>
        </w:rPr>
        <w:t>Професійний психологічний теренінг військовослужбовців Національної гвардії України: посібник / О.С. Колесніченко, Я.В. Мацегора, І.І. Приходько та ін. – Х. : НАНГУ, 2018. – 206 с.</w:t>
      </w:r>
      <w:r w:rsidRPr="00FD280B">
        <w:rPr>
          <w:rFonts w:ascii="Times New Roman" w:hAnsi="Times New Roman" w:cs="Times New Roman"/>
          <w:sz w:val="28"/>
          <w:szCs w:val="28"/>
          <w:lang w:val="en-US"/>
        </w:rPr>
        <w:t xml:space="preserve"> </w:t>
      </w:r>
    </w:p>
    <w:p w:rsidR="00582BEC" w:rsidRPr="008A6790"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26. </w:t>
      </w:r>
      <w:r w:rsidRPr="008A6790">
        <w:rPr>
          <w:rFonts w:ascii="Times New Roman" w:hAnsi="Times New Roman" w:cs="Times New Roman"/>
          <w:sz w:val="28"/>
          <w:szCs w:val="28"/>
        </w:rPr>
        <w:t>Психологічна допомога постраждалим внаслідок кризових травматичних подій: методичний посібник/ 3.Г.</w:t>
      </w:r>
      <w:r>
        <w:rPr>
          <w:rFonts w:ascii="Times New Roman" w:hAnsi="Times New Roman" w:cs="Times New Roman"/>
          <w:sz w:val="28"/>
          <w:szCs w:val="28"/>
        </w:rPr>
        <w:t xml:space="preserve"> Кісарчук, Я.М. Омельченко, </w:t>
      </w:r>
      <w:r>
        <w:rPr>
          <w:rFonts w:ascii="Times New Roman" w:hAnsi="Times New Roman" w:cs="Times New Roman"/>
          <w:sz w:val="28"/>
          <w:szCs w:val="28"/>
        </w:rPr>
        <w:lastRenderedPageBreak/>
        <w:t>Г.</w:t>
      </w:r>
      <w:r w:rsidRPr="008A6790">
        <w:rPr>
          <w:rFonts w:ascii="Times New Roman" w:hAnsi="Times New Roman" w:cs="Times New Roman"/>
          <w:sz w:val="28"/>
          <w:szCs w:val="28"/>
        </w:rPr>
        <w:t>П.</w:t>
      </w:r>
      <w:r>
        <w:rPr>
          <w:rFonts w:ascii="Times New Roman" w:hAnsi="Times New Roman" w:cs="Times New Roman"/>
          <w:sz w:val="28"/>
          <w:szCs w:val="28"/>
          <w:lang w:val="en-US"/>
        </w:rPr>
        <w:t xml:space="preserve"> </w:t>
      </w:r>
      <w:r w:rsidRPr="008A6790">
        <w:rPr>
          <w:rFonts w:ascii="Times New Roman" w:hAnsi="Times New Roman" w:cs="Times New Roman"/>
          <w:sz w:val="28"/>
          <w:szCs w:val="28"/>
        </w:rPr>
        <w:t>Лазос, Л.І.</w:t>
      </w:r>
      <w:r>
        <w:rPr>
          <w:rFonts w:ascii="Times New Roman" w:hAnsi="Times New Roman" w:cs="Times New Roman"/>
          <w:sz w:val="28"/>
          <w:szCs w:val="28"/>
          <w:lang w:val="en-US"/>
        </w:rPr>
        <w:t xml:space="preserve"> </w:t>
      </w:r>
      <w:r w:rsidRPr="008A6790">
        <w:rPr>
          <w:rFonts w:ascii="Times New Roman" w:hAnsi="Times New Roman" w:cs="Times New Roman"/>
          <w:sz w:val="28"/>
          <w:szCs w:val="28"/>
        </w:rPr>
        <w:t>Литвиненко, Л.Г. Царенко; за ред. 3.Г. Кісарчук. - К.: TOB "Видавництво "Логос". - 207 с.</w:t>
      </w:r>
    </w:p>
    <w:p w:rsidR="00582BEC" w:rsidRPr="00975C07"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27. </w:t>
      </w:r>
      <w:r w:rsidRPr="00975C07">
        <w:rPr>
          <w:rFonts w:ascii="Times New Roman" w:hAnsi="Times New Roman" w:cs="Times New Roman"/>
          <w:sz w:val="28"/>
          <w:szCs w:val="28"/>
        </w:rPr>
        <w:t>Психологічна енциклопедія/Авт.-упорядник Степанов О.М. – К.</w:t>
      </w:r>
      <w:r w:rsidRPr="00975C07">
        <w:rPr>
          <w:rFonts w:ascii="Times New Roman" w:hAnsi="Times New Roman" w:cs="Times New Roman"/>
          <w:sz w:val="28"/>
          <w:szCs w:val="28"/>
          <w:lang w:val="en-US"/>
        </w:rPr>
        <w:t>:</w:t>
      </w:r>
      <w:r w:rsidRPr="00975C07">
        <w:rPr>
          <w:rFonts w:ascii="Times New Roman" w:hAnsi="Times New Roman" w:cs="Times New Roman"/>
          <w:sz w:val="28"/>
          <w:szCs w:val="28"/>
        </w:rPr>
        <w:t xml:space="preserve"> Академвидав, 2006. – 424с</w:t>
      </w:r>
    </w:p>
    <w:p w:rsidR="00582BEC" w:rsidRPr="00975C07"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w:t>
      </w:r>
      <w:r>
        <w:rPr>
          <w:rFonts w:ascii="Times New Roman" w:hAnsi="Times New Roman" w:cs="Times New Roman"/>
          <w:sz w:val="28"/>
          <w:szCs w:val="28"/>
          <w:lang w:val="en-US"/>
        </w:rPr>
        <w:t xml:space="preserve"> </w:t>
      </w:r>
      <w:r w:rsidRPr="00975C07">
        <w:rPr>
          <w:rFonts w:ascii="Times New Roman" w:hAnsi="Times New Roman" w:cs="Times New Roman"/>
          <w:sz w:val="28"/>
          <w:szCs w:val="28"/>
        </w:rPr>
        <w:t>Психологія особистості : Словник-довідник / [за редакцією П. П. Горностая, Т. М. Титаренко] – К. : Рута, 2001. – 320 с.</w:t>
      </w:r>
    </w:p>
    <w:p w:rsidR="00582BEC" w:rsidRPr="00975C07"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en-US"/>
        </w:rPr>
        <w:t>2</w:t>
      </w:r>
      <w:r>
        <w:rPr>
          <w:rFonts w:ascii="Times New Roman" w:hAnsi="Times New Roman" w:cs="Times New Roman"/>
          <w:sz w:val="28"/>
          <w:szCs w:val="28"/>
        </w:rPr>
        <w:t>9</w:t>
      </w:r>
      <w:r>
        <w:rPr>
          <w:rFonts w:ascii="Times New Roman" w:hAnsi="Times New Roman" w:cs="Times New Roman"/>
          <w:sz w:val="28"/>
          <w:szCs w:val="28"/>
          <w:lang w:val="en-US"/>
        </w:rPr>
        <w:t xml:space="preserve">. </w:t>
      </w:r>
      <w:r w:rsidRPr="00975C07">
        <w:rPr>
          <w:rFonts w:ascii="Times New Roman" w:hAnsi="Times New Roman" w:cs="Times New Roman"/>
          <w:sz w:val="28"/>
          <w:szCs w:val="28"/>
        </w:rPr>
        <w:t>Психологічний словник / [за ред. Войтко В. І.] – К.: Радянська школа, 1982. – 216 с.</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30</w:t>
      </w:r>
      <w:r>
        <w:rPr>
          <w:rFonts w:ascii="Times New Roman" w:hAnsi="Times New Roman" w:cs="Times New Roman"/>
          <w:sz w:val="28"/>
          <w:szCs w:val="28"/>
          <w:lang w:val="en-US"/>
        </w:rPr>
        <w:t xml:space="preserve">. </w:t>
      </w:r>
      <w:r w:rsidRPr="00975C07">
        <w:rPr>
          <w:rFonts w:ascii="Times New Roman" w:hAnsi="Times New Roman" w:cs="Times New Roman"/>
          <w:sz w:val="28"/>
          <w:szCs w:val="28"/>
        </w:rPr>
        <w:t>Психологічний тлумачний словник найсучасніших термінів / [під керівн. В. Б. Шапаря] – Х. : Прапор, – 2009. – 672 с.</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Pr="00F017F2">
        <w:rPr>
          <w:rFonts w:ascii="Times New Roman" w:hAnsi="Times New Roman" w:cs="Times New Roman"/>
          <w:sz w:val="28"/>
          <w:szCs w:val="28"/>
        </w:rPr>
        <w:t>.  Савченко О. В., Петренко В. В., Тимакова А. В. Методика довіри / недовіри особистості до світу, до інших людей, до себе (А. Купрейченко): україномівна адаптація, валідізація та стандартизація. Науковий вісник Ужгородського національного університету. Серія: Психологія. 2022. № 5.</w:t>
      </w:r>
      <w:r>
        <w:rPr>
          <w:rFonts w:ascii="Times New Roman" w:hAnsi="Times New Roman" w:cs="Times New Roman"/>
          <w:sz w:val="28"/>
          <w:szCs w:val="28"/>
        </w:rPr>
        <w:t xml:space="preserve"> - </w:t>
      </w:r>
      <w:r w:rsidRPr="00F017F2">
        <w:rPr>
          <w:rFonts w:ascii="Times New Roman" w:hAnsi="Times New Roman" w:cs="Times New Roman"/>
          <w:sz w:val="28"/>
          <w:szCs w:val="28"/>
        </w:rPr>
        <w:t xml:space="preserve"> </w:t>
      </w:r>
      <w:r>
        <w:rPr>
          <w:rFonts w:ascii="Times New Roman" w:hAnsi="Times New Roman" w:cs="Times New Roman"/>
          <w:sz w:val="28"/>
          <w:szCs w:val="28"/>
        </w:rPr>
        <w:t>с</w:t>
      </w:r>
      <w:r w:rsidRPr="00F017F2">
        <w:rPr>
          <w:rFonts w:ascii="Times New Roman" w:hAnsi="Times New Roman" w:cs="Times New Roman"/>
          <w:sz w:val="28"/>
          <w:szCs w:val="28"/>
        </w:rPr>
        <w:t>. 16–22.</w:t>
      </w:r>
    </w:p>
    <w:p w:rsidR="00582BEC" w:rsidRDefault="00582BEC" w:rsidP="00582BEC">
      <w:pPr>
        <w:spacing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rPr>
        <w:t>32.</w:t>
      </w:r>
      <w:r w:rsidRPr="008A6790">
        <w:rPr>
          <w:rFonts w:ascii="Times New Roman" w:hAnsi="Times New Roman" w:cs="Times New Roman"/>
          <w:sz w:val="28"/>
          <w:szCs w:val="28"/>
          <w:shd w:val="clear" w:color="auto" w:fill="FFFFFF"/>
        </w:rPr>
        <w:t xml:space="preserve"> Ситнік С.В. Характеристика та ознаки міжособистісної взаємодії./ </w:t>
      </w:r>
      <w:r>
        <w:rPr>
          <w:rFonts w:ascii="Times New Roman" w:hAnsi="Times New Roman" w:cs="Times New Roman"/>
          <w:sz w:val="28"/>
          <w:szCs w:val="28"/>
          <w:shd w:val="clear" w:color="auto" w:fill="FFFFFF"/>
        </w:rPr>
        <w:t>C.В.Ситнік// Наука і освіта</w:t>
      </w:r>
      <w:r>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rPr>
        <w:t>№ 11</w:t>
      </w:r>
      <w:r>
        <w:rPr>
          <w:rFonts w:ascii="Times New Roman" w:hAnsi="Times New Roman" w:cs="Times New Roman"/>
          <w:sz w:val="28"/>
          <w:szCs w:val="28"/>
          <w:shd w:val="clear" w:color="auto" w:fill="FFFFFF"/>
          <w:lang w:val="en-US"/>
        </w:rPr>
        <w:t xml:space="preserve">, </w:t>
      </w:r>
      <w:r w:rsidRPr="008A6790">
        <w:rPr>
          <w:rFonts w:ascii="Times New Roman" w:hAnsi="Times New Roman" w:cs="Times New Roman"/>
          <w:sz w:val="28"/>
          <w:szCs w:val="28"/>
          <w:shd w:val="clear" w:color="auto" w:fill="FFFFFF"/>
        </w:rPr>
        <w:t xml:space="preserve">2014. – с.156-161.  </w:t>
      </w:r>
    </w:p>
    <w:p w:rsidR="00582BEC" w:rsidRDefault="00582BEC" w:rsidP="00582BEC">
      <w:pPr>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sz w:val="28"/>
          <w:szCs w:val="28"/>
          <w:shd w:val="clear" w:color="auto" w:fill="FFFFFF"/>
        </w:rPr>
        <w:t xml:space="preserve">33. </w:t>
      </w:r>
      <w:r w:rsidRPr="008A6790">
        <w:rPr>
          <w:rFonts w:ascii="Times New Roman" w:hAnsi="Times New Roman" w:cs="Times New Roman"/>
          <w:noProof/>
          <w:sz w:val="28"/>
          <w:szCs w:val="28"/>
        </w:rPr>
        <w:t>Скрипаченко Т.В. Автентичність особистості як психологічний феномен./</w:t>
      </w:r>
      <w:r>
        <w:rPr>
          <w:rFonts w:ascii="Times New Roman" w:hAnsi="Times New Roman" w:cs="Times New Roman"/>
          <w:noProof/>
          <w:sz w:val="28"/>
          <w:szCs w:val="28"/>
        </w:rPr>
        <w:t xml:space="preserve"> </w:t>
      </w:r>
      <w:r w:rsidRPr="008A6790">
        <w:rPr>
          <w:rFonts w:ascii="Times New Roman" w:hAnsi="Times New Roman" w:cs="Times New Roman"/>
          <w:noProof/>
          <w:sz w:val="28"/>
          <w:szCs w:val="28"/>
        </w:rPr>
        <w:t>Т.В.Скрипаченко//</w:t>
      </w:r>
      <w:r>
        <w:rPr>
          <w:rFonts w:ascii="Times New Roman" w:hAnsi="Times New Roman" w:cs="Times New Roman"/>
          <w:noProof/>
          <w:sz w:val="28"/>
          <w:szCs w:val="28"/>
        </w:rPr>
        <w:t xml:space="preserve"> </w:t>
      </w:r>
      <w:r w:rsidRPr="008A6790">
        <w:rPr>
          <w:rFonts w:ascii="Times New Roman" w:hAnsi="Times New Roman" w:cs="Times New Roman"/>
          <w:noProof/>
          <w:sz w:val="28"/>
          <w:szCs w:val="28"/>
        </w:rPr>
        <w:t xml:space="preserve">Збірник наукових праць «Проблеми сучасної психології», </w:t>
      </w:r>
      <w:r w:rsidRPr="008A6790">
        <w:rPr>
          <w:rFonts w:ascii="Times New Roman" w:hAnsi="Times New Roman" w:cs="Times New Roman"/>
          <w:color w:val="000000"/>
          <w:sz w:val="28"/>
          <w:szCs w:val="28"/>
        </w:rPr>
        <w:t> випуск №1(7), Запоріжжя: ЗНУ, 2015. – с.171-178.</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en-US"/>
        </w:rPr>
        <w:t xml:space="preserve">4. </w:t>
      </w:r>
      <w:r>
        <w:rPr>
          <w:rFonts w:ascii="Times New Roman" w:hAnsi="Times New Roman" w:cs="Times New Roman"/>
          <w:sz w:val="28"/>
          <w:szCs w:val="28"/>
        </w:rPr>
        <w:t>Терлецька Л.Г. Модель інтегрованого підходу до корекції особистості методами групової терапії. / Л.Г.Терлецька // Соціальна психологія, 2005.- №3(11) – с.115-121.</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en-US"/>
        </w:rPr>
        <w:t>3</w:t>
      </w:r>
      <w:r>
        <w:rPr>
          <w:rFonts w:ascii="Times New Roman" w:hAnsi="Times New Roman" w:cs="Times New Roman"/>
          <w:sz w:val="28"/>
          <w:szCs w:val="28"/>
        </w:rPr>
        <w:t>5</w:t>
      </w:r>
      <w:r>
        <w:rPr>
          <w:rFonts w:ascii="Times New Roman" w:hAnsi="Times New Roman" w:cs="Times New Roman"/>
          <w:sz w:val="28"/>
          <w:szCs w:val="28"/>
          <w:lang w:val="en-US"/>
        </w:rPr>
        <w:t xml:space="preserve">. </w:t>
      </w:r>
      <w:r>
        <w:rPr>
          <w:rFonts w:ascii="Times New Roman" w:hAnsi="Times New Roman" w:cs="Times New Roman"/>
          <w:sz w:val="28"/>
          <w:szCs w:val="28"/>
        </w:rPr>
        <w:t>Терлецька Л.Г. Психологія здоров’я особистості</w:t>
      </w:r>
      <w:r>
        <w:rPr>
          <w:rFonts w:ascii="Times New Roman" w:hAnsi="Times New Roman" w:cs="Times New Roman"/>
          <w:sz w:val="28"/>
          <w:szCs w:val="28"/>
          <w:lang w:val="en-US"/>
        </w:rPr>
        <w:t>:</w:t>
      </w:r>
      <w:r>
        <w:rPr>
          <w:rFonts w:ascii="Times New Roman" w:hAnsi="Times New Roman" w:cs="Times New Roman"/>
          <w:sz w:val="28"/>
          <w:szCs w:val="28"/>
        </w:rPr>
        <w:t xml:space="preserve"> технологія психосинтезу. / Л.Г.Терлецька. – К.</w:t>
      </w:r>
      <w:r>
        <w:rPr>
          <w:rFonts w:ascii="Times New Roman" w:hAnsi="Times New Roman" w:cs="Times New Roman"/>
          <w:sz w:val="28"/>
          <w:szCs w:val="28"/>
          <w:lang w:val="en-US"/>
        </w:rPr>
        <w:t>:</w:t>
      </w:r>
      <w:r>
        <w:rPr>
          <w:rFonts w:ascii="Times New Roman" w:hAnsi="Times New Roman" w:cs="Times New Roman"/>
          <w:sz w:val="28"/>
          <w:szCs w:val="28"/>
        </w:rPr>
        <w:t xml:space="preserve"> Видавничий Дім «Слово», 2016.- с</w:t>
      </w:r>
      <w:r>
        <w:rPr>
          <w:rFonts w:ascii="Times New Roman" w:hAnsi="Times New Roman" w:cs="Times New Roman"/>
          <w:sz w:val="28"/>
          <w:szCs w:val="28"/>
          <w:lang w:val="en-US"/>
        </w:rPr>
        <w:t>32</w:t>
      </w:r>
      <w:r>
        <w:rPr>
          <w:rFonts w:ascii="Times New Roman" w:hAnsi="Times New Roman" w:cs="Times New Roman"/>
          <w:sz w:val="28"/>
          <w:szCs w:val="28"/>
        </w:rPr>
        <w:t>.</w:t>
      </w:r>
    </w:p>
    <w:p w:rsidR="00582BEC" w:rsidRPr="007E412E"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36. </w:t>
      </w:r>
      <w:r w:rsidRPr="007E412E">
        <w:rPr>
          <w:rFonts w:ascii="Times New Roman" w:hAnsi="Times New Roman" w:cs="Times New Roman"/>
          <w:sz w:val="28"/>
          <w:szCs w:val="28"/>
        </w:rPr>
        <w:t>Титаренко</w:t>
      </w:r>
      <w:r>
        <w:rPr>
          <w:rFonts w:ascii="Times New Roman" w:hAnsi="Times New Roman" w:cs="Times New Roman"/>
          <w:sz w:val="28"/>
          <w:szCs w:val="28"/>
          <w:lang w:val="ru-RU"/>
        </w:rPr>
        <w:t xml:space="preserve"> </w:t>
      </w:r>
      <w:r w:rsidRPr="007E412E">
        <w:rPr>
          <w:rFonts w:ascii="Times New Roman" w:hAnsi="Times New Roman" w:cs="Times New Roman"/>
          <w:sz w:val="28"/>
          <w:szCs w:val="28"/>
        </w:rPr>
        <w:t>Т.М. Практики особистісного життєтворення: множинність як шанс/ Т.М. Титаренко// Психологія особистості. – 2015. № 1(6). – С. 12-20.</w:t>
      </w:r>
    </w:p>
    <w:p w:rsidR="00582BEC" w:rsidRDefault="00582BEC" w:rsidP="00582BEC">
      <w:pPr>
        <w:spacing w:line="360" w:lineRule="auto"/>
        <w:ind w:firstLine="709"/>
        <w:contextualSpacing/>
        <w:jc w:val="both"/>
        <w:rPr>
          <w:rFonts w:ascii="Times New Roman" w:hAnsi="Times New Roman" w:cs="Times New Roman"/>
          <w:noProof/>
          <w:color w:val="000000"/>
          <w:sz w:val="28"/>
          <w:szCs w:val="28"/>
        </w:rPr>
      </w:pPr>
      <w:r w:rsidRPr="00F017F2">
        <w:rPr>
          <w:rFonts w:ascii="Times New Roman" w:hAnsi="Times New Roman" w:cs="Times New Roman"/>
          <w:sz w:val="28"/>
          <w:szCs w:val="28"/>
        </w:rPr>
        <w:lastRenderedPageBreak/>
        <w:t>3</w:t>
      </w:r>
      <w:r>
        <w:rPr>
          <w:rFonts w:ascii="Times New Roman" w:hAnsi="Times New Roman" w:cs="Times New Roman"/>
          <w:sz w:val="28"/>
          <w:szCs w:val="28"/>
        </w:rPr>
        <w:t>7</w:t>
      </w:r>
      <w:r w:rsidRPr="00F017F2">
        <w:rPr>
          <w:rFonts w:ascii="Times New Roman" w:hAnsi="Times New Roman" w:cs="Times New Roman"/>
          <w:sz w:val="28"/>
          <w:szCs w:val="28"/>
        </w:rPr>
        <w:t>.</w:t>
      </w:r>
      <w:r>
        <w:rPr>
          <w:rFonts w:ascii="Times New Roman" w:hAnsi="Times New Roman" w:cs="Times New Roman"/>
          <w:sz w:val="28"/>
          <w:szCs w:val="28"/>
        </w:rPr>
        <w:t xml:space="preserve"> </w:t>
      </w:r>
      <w:r w:rsidRPr="00F017F2">
        <w:rPr>
          <w:rFonts w:ascii="Times New Roman" w:hAnsi="Times New Roman" w:cs="Times New Roman"/>
          <w:noProof/>
          <w:color w:val="000000"/>
          <w:sz w:val="28"/>
          <w:szCs w:val="28"/>
        </w:rPr>
        <w:t xml:space="preserve">Федан О.В. Теоретичний аналіз поняття «автентичність» у філософських та психологічних науках. Журнал «Молодий вчений». - 2016, 11(38), с.397-400. </w:t>
      </w:r>
    </w:p>
    <w:p w:rsidR="00582BEC" w:rsidRPr="008B1001" w:rsidRDefault="00582BEC" w:rsidP="00582BEC">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noProof/>
          <w:color w:val="000000"/>
          <w:sz w:val="28"/>
          <w:szCs w:val="28"/>
        </w:rPr>
        <w:t xml:space="preserve">38. </w:t>
      </w:r>
      <w:r w:rsidRPr="00975C07">
        <w:rPr>
          <w:rFonts w:ascii="Times New Roman" w:hAnsi="Times New Roman" w:cs="Times New Roman"/>
          <w:sz w:val="28"/>
          <w:szCs w:val="28"/>
        </w:rPr>
        <w:t>Цимбалюк І.М.</w:t>
      </w:r>
      <w:r>
        <w:rPr>
          <w:rFonts w:ascii="Times New Roman" w:hAnsi="Times New Roman" w:cs="Times New Roman"/>
          <w:sz w:val="28"/>
          <w:szCs w:val="28"/>
          <w:lang w:val="ru-RU"/>
        </w:rPr>
        <w:t xml:space="preserve"> </w:t>
      </w:r>
      <w:r w:rsidRPr="00975C07">
        <w:rPr>
          <w:rFonts w:ascii="Times New Roman" w:hAnsi="Times New Roman" w:cs="Times New Roman"/>
          <w:sz w:val="28"/>
          <w:szCs w:val="28"/>
        </w:rPr>
        <w:t>Психологія спілкування. К.:</w:t>
      </w:r>
      <w:r>
        <w:rPr>
          <w:rFonts w:ascii="Times New Roman" w:hAnsi="Times New Roman" w:cs="Times New Roman"/>
          <w:sz w:val="28"/>
          <w:szCs w:val="28"/>
          <w:lang w:val="ru-RU"/>
        </w:rPr>
        <w:t xml:space="preserve"> </w:t>
      </w:r>
      <w:r w:rsidRPr="00975C07">
        <w:rPr>
          <w:rFonts w:ascii="Times New Roman" w:hAnsi="Times New Roman" w:cs="Times New Roman"/>
          <w:sz w:val="28"/>
          <w:szCs w:val="28"/>
        </w:rPr>
        <w:t>Професіонал, 2004.</w:t>
      </w:r>
      <w:r>
        <w:rPr>
          <w:rFonts w:ascii="Times New Roman" w:hAnsi="Times New Roman" w:cs="Times New Roman"/>
          <w:sz w:val="28"/>
          <w:szCs w:val="28"/>
          <w:lang w:val="en-US"/>
        </w:rPr>
        <w:t xml:space="preserve"> </w:t>
      </w:r>
      <w:r>
        <w:rPr>
          <w:rFonts w:ascii="Times New Roman" w:hAnsi="Times New Roman" w:cs="Times New Roman"/>
          <w:sz w:val="28"/>
          <w:szCs w:val="28"/>
          <w:lang w:val="ru-RU"/>
        </w:rPr>
        <w:t>-</w:t>
      </w:r>
      <w:r>
        <w:rPr>
          <w:rFonts w:ascii="Times New Roman" w:hAnsi="Times New Roman" w:cs="Times New Roman"/>
          <w:sz w:val="28"/>
          <w:szCs w:val="28"/>
        </w:rPr>
        <w:t xml:space="preserve"> </w:t>
      </w:r>
      <w:r>
        <w:rPr>
          <w:rFonts w:ascii="Times New Roman" w:hAnsi="Times New Roman" w:cs="Times New Roman"/>
          <w:sz w:val="28"/>
          <w:szCs w:val="28"/>
          <w:lang w:val="en-US"/>
        </w:rPr>
        <w:t>c. 53-54.</w:t>
      </w:r>
    </w:p>
    <w:p w:rsidR="00582BEC" w:rsidRDefault="00582BEC" w:rsidP="00582BEC">
      <w:pPr>
        <w:spacing w:line="360" w:lineRule="auto"/>
        <w:ind w:firstLine="709"/>
        <w:contextualSpacing/>
        <w:jc w:val="both"/>
        <w:rPr>
          <w:rStyle w:val="af"/>
          <w:rFonts w:ascii="Times New Roman" w:hAnsi="Times New Roman" w:cs="Times New Roman"/>
        </w:rPr>
      </w:pPr>
      <w:r>
        <w:rPr>
          <w:rFonts w:ascii="Times New Roman" w:hAnsi="Times New Roman" w:cs="Times New Roman"/>
          <w:sz w:val="28"/>
          <w:szCs w:val="28"/>
        </w:rPr>
        <w:t xml:space="preserve">39. </w:t>
      </w:r>
      <w:r w:rsidRPr="00EE7B04">
        <w:rPr>
          <w:rFonts w:ascii="Times New Roman" w:hAnsi="Times New Roman" w:cs="Times New Roman"/>
          <w:sz w:val="28"/>
          <w:szCs w:val="28"/>
        </w:rPr>
        <w:t xml:space="preserve">Чабан О.С., Дзюба О.О. Психологічні наслідки травматичного досвіду в умовах військового конфлікту: монографія./ Львів: ЛНМУ ім. Данила Галицького, 2019. - </w:t>
      </w:r>
      <w:r w:rsidRPr="00F017F2">
        <w:rPr>
          <w:rStyle w:val="af"/>
          <w:rFonts w:ascii="Times New Roman" w:hAnsi="Times New Roman" w:cs="Times New Roman"/>
          <w:i w:val="0"/>
          <w:sz w:val="28"/>
          <w:szCs w:val="28"/>
        </w:rPr>
        <w:t>С. 61–85.</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40. </w:t>
      </w:r>
      <w:r w:rsidRPr="00FD280B">
        <w:rPr>
          <w:rFonts w:ascii="Times New Roman" w:hAnsi="Times New Roman" w:cs="Times New Roman"/>
          <w:sz w:val="28"/>
          <w:szCs w:val="28"/>
        </w:rPr>
        <w:t>Чепелєва Н.В. Самопроектування особистості у контексті посткласичної психології</w:t>
      </w:r>
      <w:r>
        <w:rPr>
          <w:rFonts w:ascii="Times New Roman" w:hAnsi="Times New Roman" w:cs="Times New Roman"/>
          <w:sz w:val="28"/>
          <w:szCs w:val="28"/>
          <w:lang w:val="ru-RU"/>
        </w:rPr>
        <w:t xml:space="preserve"> </w:t>
      </w:r>
      <w:r w:rsidRPr="00FD280B">
        <w:rPr>
          <w:rFonts w:ascii="Times New Roman" w:hAnsi="Times New Roman" w:cs="Times New Roman"/>
          <w:sz w:val="28"/>
          <w:szCs w:val="28"/>
        </w:rPr>
        <w:t>/</w:t>
      </w:r>
      <w:r>
        <w:rPr>
          <w:rFonts w:ascii="Times New Roman" w:hAnsi="Times New Roman" w:cs="Times New Roman"/>
          <w:sz w:val="28"/>
          <w:szCs w:val="28"/>
          <w:lang w:val="ru-RU"/>
        </w:rPr>
        <w:t xml:space="preserve"> </w:t>
      </w:r>
      <w:r w:rsidRPr="00FD280B">
        <w:rPr>
          <w:rFonts w:ascii="Times New Roman" w:hAnsi="Times New Roman" w:cs="Times New Roman"/>
          <w:sz w:val="28"/>
          <w:szCs w:val="28"/>
        </w:rPr>
        <w:t>Н.В.Чепелєва</w:t>
      </w:r>
      <w:r>
        <w:rPr>
          <w:rFonts w:ascii="Times New Roman" w:hAnsi="Times New Roman" w:cs="Times New Roman"/>
          <w:sz w:val="28"/>
          <w:szCs w:val="28"/>
          <w:lang w:val="ru-RU"/>
        </w:rPr>
        <w:t xml:space="preserve"> </w:t>
      </w:r>
      <w:r w:rsidRPr="00FD280B">
        <w:rPr>
          <w:rFonts w:ascii="Times New Roman" w:hAnsi="Times New Roman" w:cs="Times New Roman"/>
          <w:sz w:val="28"/>
          <w:szCs w:val="28"/>
        </w:rPr>
        <w:t>// Наукові записки. Серія «Психологія і педагогіка». – 2012. – Вип. 20(4). – С. 17-25.</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41. Яблонко В.Я. Психолого-педагогічні основи формування особистості</w:t>
      </w:r>
      <w:r w:rsidRPr="007E412E">
        <w:rPr>
          <w:rFonts w:ascii="Times New Roman" w:hAnsi="Times New Roman" w:cs="Times New Roman"/>
          <w:sz w:val="28"/>
          <w:szCs w:val="28"/>
        </w:rPr>
        <w:t>: навч. посібник /</w:t>
      </w:r>
      <w:r>
        <w:rPr>
          <w:rFonts w:ascii="Times New Roman" w:hAnsi="Times New Roman" w:cs="Times New Roman"/>
          <w:sz w:val="28"/>
          <w:szCs w:val="28"/>
        </w:rPr>
        <w:t xml:space="preserve"> В.Я. Яблонко. – К.</w:t>
      </w:r>
      <w:r>
        <w:rPr>
          <w:rFonts w:ascii="Times New Roman" w:hAnsi="Times New Roman" w:cs="Times New Roman"/>
          <w:sz w:val="28"/>
          <w:szCs w:val="28"/>
          <w:lang w:val="en-US"/>
        </w:rPr>
        <w:t>:</w:t>
      </w:r>
      <w:r>
        <w:rPr>
          <w:rFonts w:ascii="Times New Roman" w:hAnsi="Times New Roman" w:cs="Times New Roman"/>
          <w:sz w:val="28"/>
          <w:szCs w:val="28"/>
        </w:rPr>
        <w:t xml:space="preserve"> Центр учбової літератури, 2008. – с</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109-111</w:t>
      </w:r>
      <w:r>
        <w:rPr>
          <w:rFonts w:ascii="Times New Roman" w:hAnsi="Times New Roman" w:cs="Times New Roman"/>
          <w:sz w:val="28"/>
          <w:szCs w:val="28"/>
        </w:rPr>
        <w:t>.</w:t>
      </w:r>
      <w:proofErr w:type="gramEnd"/>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42. Яценко Т.С. Психологічні основи групової психокорекції.</w:t>
      </w:r>
      <w:r>
        <w:rPr>
          <w:rFonts w:ascii="Times New Roman" w:hAnsi="Times New Roman" w:cs="Times New Roman"/>
          <w:sz w:val="28"/>
          <w:szCs w:val="28"/>
          <w:lang w:val="en-US"/>
        </w:rPr>
        <w:t>:</w:t>
      </w:r>
      <w:r>
        <w:rPr>
          <w:rFonts w:ascii="Times New Roman" w:hAnsi="Times New Roman" w:cs="Times New Roman"/>
          <w:sz w:val="28"/>
          <w:szCs w:val="28"/>
        </w:rPr>
        <w:t xml:space="preserve"> </w:t>
      </w:r>
      <w:r w:rsidRPr="007E412E">
        <w:rPr>
          <w:rFonts w:ascii="Times New Roman" w:hAnsi="Times New Roman" w:cs="Times New Roman"/>
          <w:sz w:val="28"/>
          <w:szCs w:val="28"/>
        </w:rPr>
        <w:t>навч. посібник</w:t>
      </w:r>
      <w:r>
        <w:rPr>
          <w:rFonts w:ascii="Times New Roman" w:hAnsi="Times New Roman" w:cs="Times New Roman"/>
          <w:sz w:val="28"/>
          <w:szCs w:val="28"/>
        </w:rPr>
        <w:t>. - Київ</w:t>
      </w:r>
      <w:r>
        <w:rPr>
          <w:rFonts w:ascii="Times New Roman" w:hAnsi="Times New Roman" w:cs="Times New Roman"/>
          <w:sz w:val="28"/>
          <w:szCs w:val="28"/>
          <w:lang w:val="en-US"/>
        </w:rPr>
        <w:t>:</w:t>
      </w:r>
      <w:r>
        <w:rPr>
          <w:rFonts w:ascii="Times New Roman" w:hAnsi="Times New Roman" w:cs="Times New Roman"/>
          <w:sz w:val="28"/>
          <w:szCs w:val="28"/>
        </w:rPr>
        <w:t xml:space="preserve"> Либідь,</w:t>
      </w:r>
      <w:r>
        <w:rPr>
          <w:rFonts w:ascii="Times New Roman" w:hAnsi="Times New Roman" w:cs="Times New Roman"/>
          <w:sz w:val="28"/>
          <w:szCs w:val="28"/>
          <w:lang w:val="en-US"/>
        </w:rPr>
        <w:t xml:space="preserve"> 1996</w:t>
      </w:r>
      <w:r>
        <w:rPr>
          <w:rFonts w:ascii="Times New Roman" w:hAnsi="Times New Roman" w:cs="Times New Roman"/>
          <w:sz w:val="28"/>
          <w:szCs w:val="28"/>
        </w:rPr>
        <w:t>. – с</w:t>
      </w:r>
      <w:r>
        <w:rPr>
          <w:rFonts w:ascii="Times New Roman" w:hAnsi="Times New Roman" w:cs="Times New Roman"/>
          <w:sz w:val="28"/>
          <w:szCs w:val="28"/>
          <w:lang w:val="en-US"/>
        </w:rPr>
        <w:t>.92-95</w:t>
      </w:r>
      <w:r>
        <w:rPr>
          <w:rFonts w:ascii="Times New Roman" w:hAnsi="Times New Roman" w:cs="Times New Roman"/>
          <w:sz w:val="28"/>
          <w:szCs w:val="28"/>
        </w:rPr>
        <w:t xml:space="preserve">. </w:t>
      </w:r>
    </w:p>
    <w:p w:rsidR="00582BEC" w:rsidRPr="0040668D" w:rsidRDefault="00582BEC" w:rsidP="00582BEC">
      <w:pPr>
        <w:spacing w:line="360" w:lineRule="auto"/>
        <w:ind w:firstLine="709"/>
        <w:contextualSpacing/>
        <w:jc w:val="both"/>
        <w:rPr>
          <w:rFonts w:ascii="Times New Roman" w:hAnsi="Times New Roman" w:cs="Times New Roman"/>
          <w:i/>
          <w:sz w:val="28"/>
          <w:szCs w:val="28"/>
        </w:rPr>
      </w:pPr>
      <w:r>
        <w:rPr>
          <w:rStyle w:val="af"/>
          <w:rFonts w:ascii="Times New Roman" w:hAnsi="Times New Roman" w:cs="Times New Roman"/>
          <w:i w:val="0"/>
          <w:sz w:val="28"/>
          <w:szCs w:val="28"/>
        </w:rPr>
        <w:t>43.</w:t>
      </w:r>
      <w:r w:rsidRPr="00FD280B">
        <w:rPr>
          <w:rFonts w:ascii="Times New Roman" w:hAnsi="Times New Roman" w:cs="Times New Roman"/>
          <w:sz w:val="28"/>
          <w:szCs w:val="28"/>
        </w:rPr>
        <w:t xml:space="preserve"> Яценко Т.С.  </w:t>
      </w:r>
      <w:r w:rsidRPr="0040668D">
        <w:rPr>
          <w:rStyle w:val="af"/>
          <w:rFonts w:ascii="Times New Roman" w:hAnsi="Times New Roman" w:cs="Times New Roman"/>
          <w:i w:val="0"/>
          <w:sz w:val="28"/>
          <w:szCs w:val="28"/>
        </w:rPr>
        <w:t>Психологічне консультування: глибинно-психологічний</w:t>
      </w:r>
      <w:r w:rsidRPr="00FD280B">
        <w:rPr>
          <w:rStyle w:val="af"/>
          <w:rFonts w:ascii="Times New Roman" w:hAnsi="Times New Roman" w:cs="Times New Roman"/>
          <w:sz w:val="28"/>
          <w:szCs w:val="28"/>
        </w:rPr>
        <w:t xml:space="preserve"> </w:t>
      </w:r>
      <w:r w:rsidRPr="0040668D">
        <w:rPr>
          <w:rStyle w:val="af"/>
          <w:rFonts w:ascii="Times New Roman" w:hAnsi="Times New Roman" w:cs="Times New Roman"/>
          <w:i w:val="0"/>
          <w:sz w:val="28"/>
          <w:szCs w:val="28"/>
        </w:rPr>
        <w:t>підхід</w:t>
      </w:r>
      <w:r w:rsidRPr="0040668D">
        <w:rPr>
          <w:rFonts w:ascii="Times New Roman" w:hAnsi="Times New Roman" w:cs="Times New Roman"/>
          <w:i/>
          <w:sz w:val="28"/>
          <w:szCs w:val="28"/>
        </w:rPr>
        <w:t>.</w:t>
      </w:r>
      <w:r w:rsidRPr="00FD280B">
        <w:rPr>
          <w:rFonts w:ascii="Times New Roman" w:hAnsi="Times New Roman" w:cs="Times New Roman"/>
          <w:sz w:val="28"/>
          <w:szCs w:val="28"/>
        </w:rPr>
        <w:t xml:space="preserve"> Київ: Либідь, 2004. - </w:t>
      </w:r>
      <w:r>
        <w:rPr>
          <w:rFonts w:ascii="Times New Roman" w:hAnsi="Times New Roman" w:cs="Times New Roman"/>
          <w:sz w:val="28"/>
          <w:szCs w:val="28"/>
        </w:rPr>
        <w:t>с</w:t>
      </w:r>
      <w:r w:rsidRPr="0040668D">
        <w:rPr>
          <w:rStyle w:val="af"/>
          <w:rFonts w:ascii="Times New Roman" w:hAnsi="Times New Roman" w:cs="Times New Roman"/>
          <w:i w:val="0"/>
          <w:sz w:val="28"/>
          <w:szCs w:val="28"/>
        </w:rPr>
        <w:t>.75–102.</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44. </w:t>
      </w:r>
      <w:r w:rsidRPr="00AB7459">
        <w:rPr>
          <w:rFonts w:ascii="Times New Roman" w:hAnsi="Times New Roman" w:cs="Times New Roman"/>
          <w:sz w:val="28"/>
          <w:szCs w:val="28"/>
        </w:rPr>
        <w:t>Alvarez, K., Salas, E., &amp; Garofano, C. M. (2004). An integrated model of training evaluation and effectiveness. Human resource development Review, 3(4), 385-416</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45. </w:t>
      </w:r>
      <w:r w:rsidRPr="008A6790">
        <w:rPr>
          <w:rFonts w:ascii="Times New Roman" w:hAnsi="Times New Roman" w:cs="Times New Roman"/>
          <w:sz w:val="28"/>
          <w:szCs w:val="28"/>
        </w:rPr>
        <w:t xml:space="preserve"> Authenticity in culture, self and society / [Ed. by P. Vannini, P. Williams]. — Farnham, UK : Ashgate, 2009. – 490 p.</w:t>
      </w:r>
    </w:p>
    <w:p w:rsidR="00582BEC" w:rsidRPr="008A6790"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46. </w:t>
      </w:r>
      <w:r w:rsidRPr="008A6790">
        <w:rPr>
          <w:rFonts w:ascii="Times New Roman" w:hAnsi="Times New Roman" w:cs="Times New Roman"/>
          <w:sz w:val="28"/>
          <w:szCs w:val="28"/>
        </w:rPr>
        <w:t xml:space="preserve"> Barrett-Lennard G.T. The Roosevelt years: Crucial milieu for Carl Rogers' innovation / G. T. Barrett-Lennard // History of Psyc</w:t>
      </w:r>
      <w:r>
        <w:rPr>
          <w:rFonts w:ascii="Times New Roman" w:hAnsi="Times New Roman" w:cs="Times New Roman"/>
          <w:sz w:val="28"/>
          <w:szCs w:val="28"/>
        </w:rPr>
        <w:t>hology</w:t>
      </w:r>
      <w:r>
        <w:rPr>
          <w:rFonts w:ascii="Times New Roman" w:hAnsi="Times New Roman" w:cs="Times New Roman"/>
          <w:sz w:val="28"/>
          <w:szCs w:val="28"/>
          <w:lang w:val="en-US"/>
        </w:rPr>
        <w:t>, 15 (1),</w:t>
      </w:r>
      <w:r>
        <w:rPr>
          <w:rFonts w:ascii="Times New Roman" w:hAnsi="Times New Roman" w:cs="Times New Roman"/>
          <w:sz w:val="28"/>
          <w:szCs w:val="28"/>
        </w:rPr>
        <w:t xml:space="preserve"> 2012. </w:t>
      </w:r>
      <w:r w:rsidRPr="008A6790">
        <w:rPr>
          <w:rFonts w:ascii="Times New Roman" w:hAnsi="Times New Roman" w:cs="Times New Roman"/>
          <w:sz w:val="28"/>
          <w:szCs w:val="28"/>
        </w:rPr>
        <w:t xml:space="preserve"> – Р. 19– 32. </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47. </w:t>
      </w:r>
      <w:r w:rsidRPr="008A6790">
        <w:rPr>
          <w:rFonts w:ascii="Times New Roman" w:hAnsi="Times New Roman" w:cs="Times New Roman"/>
          <w:sz w:val="28"/>
          <w:szCs w:val="28"/>
        </w:rPr>
        <w:t xml:space="preserve">Boyraz G. Authenticity, life satisfaction, and distress: A longitudinal analysis / G.Boyraz, J.B.Waits, V.A. Felix // Journal of Counseling Psychology. – 2014. – Vol. 6(3). – </w:t>
      </w:r>
      <w:r>
        <w:rPr>
          <w:rFonts w:ascii="Times New Roman" w:hAnsi="Times New Roman" w:cs="Times New Roman"/>
          <w:sz w:val="28"/>
          <w:szCs w:val="28"/>
          <w:lang w:val="en-US"/>
        </w:rPr>
        <w:t>p</w:t>
      </w:r>
      <w:r w:rsidRPr="008A6790">
        <w:rPr>
          <w:rFonts w:ascii="Times New Roman" w:hAnsi="Times New Roman" w:cs="Times New Roman"/>
          <w:sz w:val="28"/>
          <w:szCs w:val="28"/>
        </w:rPr>
        <w:t>.498–505.</w:t>
      </w:r>
    </w:p>
    <w:p w:rsidR="00582BEC" w:rsidRPr="0040668D" w:rsidRDefault="00582BEC" w:rsidP="00582BEC">
      <w:pPr>
        <w:spacing w:line="360" w:lineRule="auto"/>
        <w:ind w:firstLine="709"/>
        <w:contextualSpacing/>
        <w:jc w:val="both"/>
        <w:rPr>
          <w:rStyle w:val="af"/>
          <w:rFonts w:ascii="Times New Roman" w:hAnsi="Times New Roman" w:cs="Times New Roman"/>
          <w:i w:val="0"/>
          <w:sz w:val="28"/>
          <w:szCs w:val="28"/>
        </w:rPr>
      </w:pPr>
      <w:r>
        <w:rPr>
          <w:rStyle w:val="af"/>
          <w:rFonts w:ascii="Times New Roman" w:hAnsi="Times New Roman" w:cs="Times New Roman"/>
          <w:i w:val="0"/>
          <w:sz w:val="28"/>
          <w:szCs w:val="28"/>
        </w:rPr>
        <w:lastRenderedPageBreak/>
        <w:t xml:space="preserve">48. </w:t>
      </w:r>
      <w:r w:rsidRPr="0040668D">
        <w:rPr>
          <w:rStyle w:val="af"/>
          <w:rFonts w:ascii="Times New Roman" w:hAnsi="Times New Roman" w:cs="Times New Roman"/>
          <w:i w:val="0"/>
          <w:sz w:val="28"/>
          <w:szCs w:val="28"/>
          <w:lang w:val="en-US"/>
        </w:rPr>
        <w:t xml:space="preserve">Brown K.W., Ryan R.M. The benefits of being present: mindfulness and its role in psychological well-being. </w:t>
      </w:r>
      <w:proofErr w:type="gramStart"/>
      <w:r w:rsidRPr="0040668D">
        <w:rPr>
          <w:rStyle w:val="af"/>
          <w:rFonts w:ascii="Times New Roman" w:hAnsi="Times New Roman" w:cs="Times New Roman"/>
          <w:i w:val="0"/>
          <w:sz w:val="28"/>
          <w:szCs w:val="28"/>
          <w:lang w:val="en-US"/>
        </w:rPr>
        <w:t xml:space="preserve">Journal of Personality and Social Psychology, </w:t>
      </w:r>
      <w:r w:rsidRPr="0040668D">
        <w:rPr>
          <w:rStyle w:val="af"/>
          <w:rFonts w:ascii="Times New Roman" w:hAnsi="Times New Roman" w:cs="Times New Roman"/>
          <w:i w:val="0"/>
          <w:sz w:val="28"/>
          <w:szCs w:val="28"/>
        </w:rPr>
        <w:t>№ 84, 2003.</w:t>
      </w:r>
      <w:proofErr w:type="gramEnd"/>
      <w:r w:rsidRPr="0040668D">
        <w:rPr>
          <w:rStyle w:val="af"/>
          <w:rFonts w:ascii="Times New Roman" w:hAnsi="Times New Roman" w:cs="Times New Roman"/>
          <w:i w:val="0"/>
          <w:sz w:val="28"/>
          <w:szCs w:val="28"/>
        </w:rPr>
        <w:t xml:space="preserve"> – </w:t>
      </w:r>
      <w:r w:rsidRPr="0040668D">
        <w:rPr>
          <w:rStyle w:val="af"/>
          <w:rFonts w:ascii="Times New Roman" w:hAnsi="Times New Roman" w:cs="Times New Roman"/>
          <w:i w:val="0"/>
          <w:sz w:val="28"/>
          <w:szCs w:val="28"/>
          <w:lang w:val="en-US"/>
        </w:rPr>
        <w:t>p.822-848</w:t>
      </w:r>
    </w:p>
    <w:p w:rsidR="00582BEC" w:rsidRPr="00FB0766" w:rsidRDefault="00582BEC" w:rsidP="00582BEC">
      <w:pPr>
        <w:spacing w:line="360" w:lineRule="auto"/>
        <w:ind w:firstLine="709"/>
        <w:contextualSpacing/>
        <w:jc w:val="both"/>
        <w:rPr>
          <w:rFonts w:ascii="Times New Roman" w:hAnsi="Times New Roman" w:cs="Times New Roman"/>
          <w:sz w:val="28"/>
          <w:szCs w:val="28"/>
        </w:rPr>
      </w:pPr>
      <w:r w:rsidRPr="00FB0766">
        <w:rPr>
          <w:rFonts w:ascii="Times New Roman" w:hAnsi="Times New Roman" w:cs="Times New Roman"/>
          <w:sz w:val="28"/>
          <w:szCs w:val="28"/>
        </w:rPr>
        <w:t>49. Brugger J. Authenticity and Identity// Conference on Authenticity in Relation to the World Heritage Convention. Preparatory Workshop/ Ed. by K.E. Larsen, N. Marstein. Nor</w:t>
      </w:r>
      <w:r>
        <w:rPr>
          <w:rFonts w:ascii="Times New Roman" w:hAnsi="Times New Roman" w:cs="Times New Roman"/>
          <w:sz w:val="28"/>
          <w:szCs w:val="28"/>
        </w:rPr>
        <w:t xml:space="preserve">way: Tapir Publishers, 1994. – </w:t>
      </w:r>
      <w:r>
        <w:rPr>
          <w:rFonts w:ascii="Times New Roman" w:hAnsi="Times New Roman" w:cs="Times New Roman"/>
          <w:sz w:val="28"/>
          <w:szCs w:val="28"/>
          <w:lang w:val="en-US"/>
        </w:rPr>
        <w:t>p</w:t>
      </w:r>
      <w:r w:rsidRPr="00FB0766">
        <w:rPr>
          <w:rFonts w:ascii="Times New Roman" w:hAnsi="Times New Roman" w:cs="Times New Roman"/>
          <w:sz w:val="28"/>
          <w:szCs w:val="28"/>
        </w:rPr>
        <w:t>.117–120.</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50. </w:t>
      </w:r>
      <w:r w:rsidRPr="00FC1AD3">
        <w:rPr>
          <w:rFonts w:ascii="Times New Roman" w:hAnsi="Times New Roman" w:cs="Times New Roman"/>
          <w:sz w:val="28"/>
          <w:szCs w:val="28"/>
        </w:rPr>
        <w:t>Didonato T. E. Interpersonal affirmation and self-authenticity: A test of Rogers’s self-growth hypothesis / Didonato, T. E., &amp; Krueger, J. I. //Self a</w:t>
      </w:r>
      <w:r>
        <w:rPr>
          <w:rFonts w:ascii="Times New Roman" w:hAnsi="Times New Roman" w:cs="Times New Roman"/>
          <w:sz w:val="28"/>
          <w:szCs w:val="28"/>
        </w:rPr>
        <w:t xml:space="preserve">nd Identity. – 2010. – N. 9. – </w:t>
      </w:r>
      <w:r w:rsidRPr="00FC1AD3">
        <w:rPr>
          <w:rFonts w:ascii="Times New Roman" w:hAnsi="Times New Roman" w:cs="Times New Roman"/>
          <w:sz w:val="28"/>
          <w:szCs w:val="28"/>
        </w:rPr>
        <w:t xml:space="preserve">p.322-336 </w:t>
      </w:r>
    </w:p>
    <w:p w:rsidR="00582BEC" w:rsidRPr="005620C6" w:rsidRDefault="00582BEC" w:rsidP="00582BEC">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rPr>
        <w:t xml:space="preserve">51. </w:t>
      </w:r>
      <w:r w:rsidRPr="00975C07">
        <w:rPr>
          <w:rFonts w:ascii="Times New Roman" w:hAnsi="Times New Roman" w:cs="Times New Roman"/>
          <w:sz w:val="28"/>
          <w:szCs w:val="28"/>
        </w:rPr>
        <w:t>Erikson E. H. Identity and the life cycle / E. H. Erikson. – N.Y;L : Norton, 1982. – p</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83-85.</w:t>
      </w:r>
      <w:proofErr w:type="gramEnd"/>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52.</w:t>
      </w:r>
      <w:r w:rsidRPr="008A6790">
        <w:rPr>
          <w:rFonts w:ascii="Times New Roman" w:hAnsi="Times New Roman" w:cs="Times New Roman"/>
          <w:sz w:val="28"/>
          <w:szCs w:val="28"/>
        </w:rPr>
        <w:t xml:space="preserve"> Jack D.C. The silencing the self scale: Schemas of Intimacy Associated With Depression in Women / D. C. Jack, D.Dill //Psychology of Women Quarterly. – 1992. – Vol. 16. – </w:t>
      </w:r>
      <w:r>
        <w:rPr>
          <w:rFonts w:ascii="Times New Roman" w:hAnsi="Times New Roman" w:cs="Times New Roman"/>
          <w:sz w:val="28"/>
          <w:szCs w:val="28"/>
          <w:lang w:val="en-US"/>
        </w:rPr>
        <w:t>p</w:t>
      </w:r>
      <w:r w:rsidRPr="008A6790">
        <w:rPr>
          <w:rFonts w:ascii="Times New Roman" w:hAnsi="Times New Roman" w:cs="Times New Roman"/>
          <w:sz w:val="28"/>
          <w:szCs w:val="28"/>
        </w:rPr>
        <w:t>.97–106.</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53.</w:t>
      </w:r>
      <w:r w:rsidRPr="008A6790">
        <w:rPr>
          <w:rFonts w:ascii="Times New Roman" w:hAnsi="Times New Roman" w:cs="Times New Roman"/>
          <w:sz w:val="28"/>
          <w:szCs w:val="28"/>
        </w:rPr>
        <w:t xml:space="preserve"> Harter, S. (2002). Authenticity. In M. R. Leary &amp; J. P. Tangney (Eds.), </w:t>
      </w:r>
      <w:r w:rsidRPr="00AB7459">
        <w:rPr>
          <w:rStyle w:val="af"/>
          <w:rFonts w:ascii="Times New Roman" w:hAnsi="Times New Roman" w:cs="Times New Roman"/>
          <w:i w:val="0"/>
          <w:sz w:val="28"/>
          <w:szCs w:val="28"/>
        </w:rPr>
        <w:t>Handbook of Self and Identity</w:t>
      </w:r>
      <w:r w:rsidRPr="008A6790">
        <w:rPr>
          <w:rFonts w:ascii="Times New Roman" w:hAnsi="Times New Roman" w:cs="Times New Roman"/>
          <w:sz w:val="28"/>
          <w:szCs w:val="28"/>
        </w:rPr>
        <w:t xml:space="preserve"> (pp. 382–400). New York: The Guilford Press.</w:t>
      </w:r>
    </w:p>
    <w:p w:rsidR="00582BEC" w:rsidRPr="008A6790"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lang w:val="en-US"/>
        </w:rPr>
        <w:t xml:space="preserve"> </w:t>
      </w:r>
      <w:r w:rsidRPr="008A6790">
        <w:rPr>
          <w:rFonts w:ascii="Times New Roman" w:hAnsi="Times New Roman" w:cs="Times New Roman"/>
          <w:sz w:val="28"/>
          <w:szCs w:val="28"/>
        </w:rPr>
        <w:t xml:space="preserve">Hecht M.L. A research odyssey:Towards the development of a communication theory of identity / M.L. Hecht // Communication Monographs. – 1993. – Vol. 60. – </w:t>
      </w:r>
      <w:r>
        <w:rPr>
          <w:rFonts w:ascii="Times New Roman" w:hAnsi="Times New Roman" w:cs="Times New Roman"/>
          <w:sz w:val="28"/>
          <w:szCs w:val="28"/>
          <w:lang w:val="en-US"/>
        </w:rPr>
        <w:t>p</w:t>
      </w:r>
      <w:r w:rsidRPr="008A6790">
        <w:rPr>
          <w:rFonts w:ascii="Times New Roman" w:hAnsi="Times New Roman" w:cs="Times New Roman"/>
          <w:sz w:val="28"/>
          <w:szCs w:val="28"/>
        </w:rPr>
        <w:t>.76–82.</w:t>
      </w:r>
    </w:p>
    <w:p w:rsidR="00582BEC" w:rsidRDefault="00582BEC" w:rsidP="00582BEC">
      <w:pPr>
        <w:spacing w:line="360" w:lineRule="auto"/>
        <w:ind w:firstLine="709"/>
        <w:contextualSpacing/>
        <w:jc w:val="both"/>
        <w:rPr>
          <w:rFonts w:ascii="Times New Roman" w:hAnsi="Times New Roman" w:cs="Times New Roman"/>
          <w:noProof/>
          <w:color w:val="000000"/>
          <w:sz w:val="28"/>
          <w:szCs w:val="28"/>
        </w:rPr>
      </w:pPr>
      <w:r>
        <w:rPr>
          <w:rFonts w:ascii="Times New Roman" w:hAnsi="Times New Roman" w:cs="Times New Roman"/>
          <w:sz w:val="28"/>
          <w:szCs w:val="28"/>
        </w:rPr>
        <w:t>55.</w:t>
      </w:r>
      <w:r>
        <w:rPr>
          <w:rFonts w:ascii="Times New Roman" w:hAnsi="Times New Roman" w:cs="Times New Roman"/>
          <w:sz w:val="28"/>
          <w:szCs w:val="28"/>
          <w:lang w:val="en-US"/>
        </w:rPr>
        <w:t xml:space="preserve"> </w:t>
      </w:r>
      <w:r w:rsidRPr="00BC7DE2">
        <w:rPr>
          <w:rFonts w:ascii="Times New Roman" w:hAnsi="Times New Roman" w:cs="Times New Roman"/>
          <w:noProof/>
          <w:color w:val="000000"/>
          <w:sz w:val="28"/>
          <w:szCs w:val="28"/>
        </w:rPr>
        <w:t xml:space="preserve"> Kaufman S.B. Transcend: The New </w:t>
      </w:r>
      <w:r w:rsidRPr="00BC7DE2">
        <w:rPr>
          <w:rFonts w:ascii="Times New Roman" w:hAnsi="Times New Roman" w:cs="Times New Roman"/>
          <w:noProof/>
          <w:color w:val="000000"/>
          <w:sz w:val="28"/>
          <w:szCs w:val="28"/>
          <w:lang w:val="en-US"/>
        </w:rPr>
        <w:t xml:space="preserve"> </w:t>
      </w:r>
      <w:r>
        <w:rPr>
          <w:rFonts w:ascii="Times New Roman" w:hAnsi="Times New Roman" w:cs="Times New Roman"/>
          <w:noProof/>
          <w:color w:val="000000"/>
          <w:sz w:val="28"/>
          <w:szCs w:val="28"/>
        </w:rPr>
        <w:t>Science of</w:t>
      </w:r>
      <w:r w:rsidRPr="00BC7DE2">
        <w:rPr>
          <w:rFonts w:ascii="Times New Roman" w:hAnsi="Times New Roman" w:cs="Times New Roman"/>
          <w:noProof/>
          <w:color w:val="000000"/>
          <w:sz w:val="28"/>
          <w:szCs w:val="28"/>
          <w:lang w:val="en-US"/>
        </w:rPr>
        <w:t xml:space="preserve"> </w:t>
      </w:r>
      <w:r w:rsidRPr="00BC7DE2">
        <w:rPr>
          <w:rFonts w:ascii="Times New Roman" w:hAnsi="Times New Roman" w:cs="Times New Roman"/>
          <w:noProof/>
          <w:color w:val="000000"/>
          <w:sz w:val="28"/>
          <w:szCs w:val="28"/>
        </w:rPr>
        <w:t>Self-Actualization/</w:t>
      </w:r>
      <w:r w:rsidRPr="00BC7DE2">
        <w:rPr>
          <w:rFonts w:ascii="Times New Roman" w:hAnsi="Times New Roman" w:cs="Times New Roman"/>
          <w:noProof/>
          <w:color w:val="000000"/>
          <w:sz w:val="28"/>
          <w:szCs w:val="28"/>
          <w:lang w:val="en-US"/>
        </w:rPr>
        <w:t xml:space="preserve"> </w:t>
      </w:r>
      <w:r w:rsidRPr="00BC7DE2">
        <w:rPr>
          <w:rFonts w:ascii="Times New Roman" w:hAnsi="Times New Roman" w:cs="Times New Roman"/>
          <w:noProof/>
          <w:color w:val="000000"/>
          <w:sz w:val="28"/>
          <w:szCs w:val="28"/>
        </w:rPr>
        <w:t>S.B. Kaufman. New York: Tarcher Perigee, 2020. – 432 p.</w:t>
      </w:r>
    </w:p>
    <w:p w:rsidR="00582BEC" w:rsidRDefault="00582BEC" w:rsidP="00582BEC">
      <w:pPr>
        <w:spacing w:line="360" w:lineRule="auto"/>
        <w:ind w:firstLine="709"/>
        <w:contextualSpacing/>
        <w:jc w:val="both"/>
      </w:pPr>
      <w:r>
        <w:rPr>
          <w:rFonts w:ascii="Times New Roman" w:hAnsi="Times New Roman" w:cs="Times New Roman"/>
          <w:noProof/>
          <w:color w:val="000000"/>
          <w:sz w:val="28"/>
          <w:szCs w:val="28"/>
        </w:rPr>
        <w:t>56.</w:t>
      </w:r>
      <w:r>
        <w:rPr>
          <w:rFonts w:ascii="Times New Roman" w:hAnsi="Times New Roman" w:cs="Times New Roman"/>
          <w:noProof/>
          <w:color w:val="000000"/>
          <w:sz w:val="28"/>
          <w:szCs w:val="28"/>
          <w:lang w:val="en-US"/>
        </w:rPr>
        <w:t xml:space="preserve"> </w:t>
      </w:r>
      <w:r w:rsidRPr="008A6790">
        <w:rPr>
          <w:rFonts w:ascii="Times New Roman" w:hAnsi="Times New Roman" w:cs="Times New Roman"/>
          <w:sz w:val="28"/>
          <w:szCs w:val="28"/>
        </w:rPr>
        <w:t xml:space="preserve"> Kernis M.H.</w:t>
      </w:r>
      <w:r>
        <w:rPr>
          <w:rFonts w:ascii="Times New Roman" w:hAnsi="Times New Roman" w:cs="Times New Roman"/>
          <w:sz w:val="28"/>
          <w:szCs w:val="28"/>
          <w:lang w:val="en-US"/>
        </w:rPr>
        <w:t xml:space="preserve">, </w:t>
      </w:r>
      <w:r w:rsidRPr="006B54FA">
        <w:rPr>
          <w:rFonts w:ascii="Times New Roman" w:hAnsi="Times New Roman" w:cs="Times New Roman"/>
          <w:sz w:val="28"/>
          <w:szCs w:val="28"/>
        </w:rPr>
        <w:t>Goldman, B. M.</w:t>
      </w:r>
      <w:r>
        <w:t xml:space="preserve"> </w:t>
      </w:r>
      <w:r w:rsidRPr="008A6790">
        <w:rPr>
          <w:rFonts w:ascii="Times New Roman" w:hAnsi="Times New Roman" w:cs="Times New Roman"/>
          <w:sz w:val="28"/>
          <w:szCs w:val="28"/>
        </w:rPr>
        <w:t xml:space="preserve"> A multicomponent conceptualization of authenticity: Theory and research / M.H.Kernis, B.M. Goldman // Adva</w:t>
      </w:r>
      <w:r>
        <w:rPr>
          <w:rFonts w:ascii="Times New Roman" w:hAnsi="Times New Roman" w:cs="Times New Roman"/>
          <w:sz w:val="28"/>
          <w:szCs w:val="28"/>
        </w:rPr>
        <w:t>nces in Experimental Psychology</w:t>
      </w:r>
      <w:r>
        <w:rPr>
          <w:rFonts w:ascii="Times New Roman" w:hAnsi="Times New Roman" w:cs="Times New Roman"/>
          <w:sz w:val="28"/>
          <w:szCs w:val="28"/>
          <w:lang w:val="en-US"/>
        </w:rPr>
        <w:t xml:space="preserve"> - </w:t>
      </w:r>
      <w:r w:rsidRPr="008A6790">
        <w:rPr>
          <w:rFonts w:ascii="Times New Roman" w:hAnsi="Times New Roman" w:cs="Times New Roman"/>
          <w:sz w:val="28"/>
          <w:szCs w:val="28"/>
        </w:rPr>
        <w:t>Vol. 38</w:t>
      </w:r>
      <w:r>
        <w:rPr>
          <w:rFonts w:ascii="Times New Roman" w:hAnsi="Times New Roman" w:cs="Times New Roman"/>
          <w:sz w:val="28"/>
          <w:szCs w:val="28"/>
          <w:lang w:val="en-US"/>
        </w:rPr>
        <w:t xml:space="preserve">, </w:t>
      </w:r>
      <w:r w:rsidRPr="006B54FA">
        <w:rPr>
          <w:rFonts w:ascii="Times New Roman" w:hAnsi="Times New Roman" w:cs="Times New Roman"/>
          <w:sz w:val="28"/>
          <w:szCs w:val="28"/>
        </w:rPr>
        <w:t>San Diego, CA: Academic Press</w:t>
      </w:r>
      <w:r>
        <w:rPr>
          <w:rFonts w:ascii="Times New Roman" w:hAnsi="Times New Roman" w:cs="Times New Roman"/>
          <w:sz w:val="28"/>
          <w:szCs w:val="28"/>
          <w:lang w:val="en-US"/>
        </w:rPr>
        <w:t>,</w:t>
      </w:r>
      <w:r w:rsidRPr="008A6790">
        <w:rPr>
          <w:rFonts w:ascii="Times New Roman" w:hAnsi="Times New Roman" w:cs="Times New Roman"/>
          <w:sz w:val="28"/>
          <w:szCs w:val="28"/>
        </w:rPr>
        <w:t xml:space="preserve"> 2006.––</w:t>
      </w:r>
      <w:r>
        <w:rPr>
          <w:rFonts w:ascii="Times New Roman" w:hAnsi="Times New Roman" w:cs="Times New Roman"/>
          <w:sz w:val="28"/>
          <w:szCs w:val="28"/>
          <w:lang w:val="en-US"/>
        </w:rPr>
        <w:t xml:space="preserve">       </w:t>
      </w:r>
      <w:r w:rsidRPr="008A6790">
        <w:rPr>
          <w:rFonts w:ascii="Times New Roman" w:hAnsi="Times New Roman" w:cs="Times New Roman"/>
          <w:sz w:val="28"/>
          <w:szCs w:val="28"/>
        </w:rPr>
        <w:t xml:space="preserve"> </w:t>
      </w:r>
      <w:r>
        <w:rPr>
          <w:rFonts w:ascii="Times New Roman" w:hAnsi="Times New Roman" w:cs="Times New Roman"/>
          <w:sz w:val="28"/>
          <w:szCs w:val="28"/>
          <w:lang w:val="en-US"/>
        </w:rPr>
        <w:t>p</w:t>
      </w:r>
      <w:r w:rsidRPr="008A6790">
        <w:rPr>
          <w:rFonts w:ascii="Times New Roman" w:hAnsi="Times New Roman" w:cs="Times New Roman"/>
          <w:sz w:val="28"/>
          <w:szCs w:val="28"/>
        </w:rPr>
        <w:t>. 283–356</w:t>
      </w:r>
      <w:r>
        <w:t xml:space="preserve">. </w:t>
      </w:r>
    </w:p>
    <w:p w:rsidR="00582BEC" w:rsidRDefault="00582BEC" w:rsidP="00582BEC">
      <w:pPr>
        <w:spacing w:line="360" w:lineRule="auto"/>
        <w:ind w:firstLine="709"/>
        <w:contextualSpacing/>
        <w:jc w:val="both"/>
        <w:rPr>
          <w:rFonts w:ascii="Times New Roman" w:hAnsi="Times New Roman" w:cs="Times New Roman"/>
          <w:sz w:val="28"/>
          <w:szCs w:val="28"/>
        </w:rPr>
      </w:pPr>
      <w:r w:rsidRPr="00BC7DE2">
        <w:rPr>
          <w:rFonts w:ascii="Times New Roman" w:hAnsi="Times New Roman" w:cs="Times New Roman"/>
          <w:sz w:val="28"/>
          <w:szCs w:val="28"/>
        </w:rPr>
        <w:t>5</w:t>
      </w:r>
      <w:r>
        <w:rPr>
          <w:rFonts w:ascii="Times New Roman" w:hAnsi="Times New Roman" w:cs="Times New Roman"/>
          <w:sz w:val="28"/>
          <w:szCs w:val="28"/>
        </w:rPr>
        <w:t>7</w:t>
      </w:r>
      <w:r w:rsidRPr="00BC7DE2">
        <w:rPr>
          <w:rFonts w:ascii="Times New Roman" w:hAnsi="Times New Roman" w:cs="Times New Roman"/>
          <w:sz w:val="28"/>
          <w:szCs w:val="28"/>
        </w:rPr>
        <w:t>. Lakey C. E. Individual differences in authenticity and mindfulness as predictors of verbal defensiveness / C.E.Lakey, M.H.Kernis, W.L.Heppner, C. E. Lance // Journal of Research in Personality. – 2008. – Vol. 42. – P. 230–238.</w:t>
      </w:r>
    </w:p>
    <w:p w:rsidR="00582BEC" w:rsidRDefault="00582BEC" w:rsidP="00582BEC">
      <w:pPr>
        <w:spacing w:line="360" w:lineRule="auto"/>
        <w:ind w:firstLine="709"/>
        <w:contextualSpacing/>
        <w:jc w:val="both"/>
        <w:rPr>
          <w:rFonts w:ascii="Times New Roman" w:hAnsi="Times New Roman" w:cs="Times New Roman"/>
          <w:noProof/>
          <w:color w:val="000000"/>
          <w:sz w:val="28"/>
          <w:szCs w:val="28"/>
        </w:rPr>
      </w:pPr>
      <w:r>
        <w:rPr>
          <w:rFonts w:ascii="Times New Roman" w:hAnsi="Times New Roman" w:cs="Times New Roman"/>
          <w:sz w:val="28"/>
          <w:szCs w:val="28"/>
        </w:rPr>
        <w:lastRenderedPageBreak/>
        <w:t>58.</w:t>
      </w:r>
      <w:r w:rsidRPr="008A6790">
        <w:rPr>
          <w:rFonts w:ascii="Times New Roman" w:hAnsi="Times New Roman" w:cs="Times New Roman"/>
          <w:sz w:val="28"/>
          <w:szCs w:val="28"/>
        </w:rPr>
        <w:t xml:space="preserve"> Lopez F. G. Preliminary development and validation of a measure of relationship authenticity/ F. G. Lopez, K. G. Rice// Journal of Counseling Psychology. – 2006. – Vol. 53(3). – </w:t>
      </w:r>
      <w:r>
        <w:rPr>
          <w:rFonts w:ascii="Times New Roman" w:hAnsi="Times New Roman" w:cs="Times New Roman"/>
          <w:sz w:val="28"/>
          <w:szCs w:val="28"/>
          <w:lang w:val="en-US"/>
        </w:rPr>
        <w:t>p</w:t>
      </w:r>
      <w:r w:rsidRPr="008A6790">
        <w:rPr>
          <w:rFonts w:ascii="Times New Roman" w:hAnsi="Times New Roman" w:cs="Times New Roman"/>
          <w:sz w:val="28"/>
          <w:szCs w:val="28"/>
        </w:rPr>
        <w:t>.362–371.</w:t>
      </w:r>
    </w:p>
    <w:p w:rsidR="00582BEC" w:rsidRDefault="00582BEC" w:rsidP="00582BEC">
      <w:pPr>
        <w:spacing w:line="360" w:lineRule="auto"/>
        <w:ind w:firstLine="709"/>
        <w:contextualSpacing/>
        <w:jc w:val="both"/>
        <w:rPr>
          <w:rFonts w:ascii="Times New Roman" w:hAnsi="Times New Roman" w:cs="Times New Roman"/>
          <w:sz w:val="28"/>
          <w:szCs w:val="28"/>
        </w:rPr>
      </w:pPr>
      <w:r w:rsidRPr="00BC7DE2">
        <w:rPr>
          <w:rFonts w:ascii="Times New Roman" w:hAnsi="Times New Roman" w:cs="Times New Roman"/>
          <w:sz w:val="28"/>
          <w:szCs w:val="28"/>
        </w:rPr>
        <w:t>5</w:t>
      </w:r>
      <w:r>
        <w:rPr>
          <w:rFonts w:ascii="Times New Roman" w:hAnsi="Times New Roman" w:cs="Times New Roman"/>
          <w:sz w:val="28"/>
          <w:szCs w:val="28"/>
        </w:rPr>
        <w:t>9</w:t>
      </w:r>
      <w:r w:rsidRPr="00BC7DE2">
        <w:rPr>
          <w:rFonts w:ascii="Times New Roman" w:hAnsi="Times New Roman" w:cs="Times New Roman"/>
          <w:sz w:val="28"/>
          <w:szCs w:val="28"/>
        </w:rPr>
        <w:t xml:space="preserve">. Maddi S.R. The Personality Construct of Hardiness: Relationships With the Construction of Existential Meaning in Life / S.R.Maddi, D.M.Khoshaba, R.H.Harvey, M.Fazel, N.Resurreccion // Journal of Humanistic Psychology. – 2011. –Vol. 51(3). – </w:t>
      </w:r>
      <w:r>
        <w:rPr>
          <w:rFonts w:ascii="Times New Roman" w:hAnsi="Times New Roman" w:cs="Times New Roman"/>
          <w:sz w:val="28"/>
          <w:szCs w:val="28"/>
          <w:lang w:val="en-US"/>
        </w:rPr>
        <w:t>p</w:t>
      </w:r>
      <w:r w:rsidRPr="00BC7DE2">
        <w:rPr>
          <w:rFonts w:ascii="Times New Roman" w:hAnsi="Times New Roman" w:cs="Times New Roman"/>
          <w:sz w:val="28"/>
          <w:szCs w:val="28"/>
        </w:rPr>
        <w:t>.369–388.</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60. </w:t>
      </w:r>
      <w:r w:rsidRPr="00BC7DE2">
        <w:rPr>
          <w:rFonts w:ascii="Times New Roman" w:hAnsi="Times New Roman" w:cs="Times New Roman"/>
          <w:sz w:val="28"/>
          <w:szCs w:val="28"/>
        </w:rPr>
        <w:t>Muran, J.C., Segal, Z.V., Samstag, L.W., &amp; Crawford, C.E. (1994). Patient pretreatment interpersonal problems and therapeutic alliance in short-term cognitive therapy. Journal of Consulting and Clinical Psychology, 62(1), 185–190</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61.</w:t>
      </w:r>
      <w:r w:rsidRPr="006B54FA">
        <w:rPr>
          <w:rFonts w:ascii="Times New Roman" w:hAnsi="Times New Roman" w:cs="Times New Roman"/>
          <w:sz w:val="28"/>
          <w:szCs w:val="28"/>
        </w:rPr>
        <w:t xml:space="preserve"> Peterson C. Strength of character and post-traumatic growth/ C.Peterson, N.Park, N.Pole, W.D’Andrea , M.Seligman // Journal of Traumatic Stress</w:t>
      </w:r>
      <w:r>
        <w:rPr>
          <w:rFonts w:ascii="Times New Roman" w:hAnsi="Times New Roman" w:cs="Times New Roman"/>
          <w:sz w:val="28"/>
          <w:szCs w:val="28"/>
          <w:lang w:val="en-US"/>
        </w:rPr>
        <w:t xml:space="preserve"> -</w:t>
      </w:r>
      <w:r w:rsidRPr="006B54FA">
        <w:rPr>
          <w:rFonts w:ascii="Times New Roman" w:hAnsi="Times New Roman" w:cs="Times New Roman"/>
          <w:sz w:val="28"/>
          <w:szCs w:val="28"/>
        </w:rPr>
        <w:t xml:space="preserve"> Vol. 21(2)</w:t>
      </w:r>
      <w:r>
        <w:rPr>
          <w:rFonts w:ascii="Times New Roman" w:hAnsi="Times New Roman" w:cs="Times New Roman"/>
          <w:sz w:val="28"/>
          <w:szCs w:val="28"/>
          <w:lang w:val="en-US"/>
        </w:rPr>
        <w:t>, 2008.</w:t>
      </w:r>
      <w:r w:rsidRPr="006B54FA">
        <w:rPr>
          <w:rFonts w:ascii="Times New Roman" w:hAnsi="Times New Roman" w:cs="Times New Roman"/>
          <w:sz w:val="28"/>
          <w:szCs w:val="28"/>
        </w:rPr>
        <w:t xml:space="preserve"> – </w:t>
      </w:r>
      <w:r>
        <w:rPr>
          <w:rFonts w:ascii="Times New Roman" w:hAnsi="Times New Roman" w:cs="Times New Roman"/>
          <w:sz w:val="28"/>
          <w:szCs w:val="28"/>
          <w:lang w:val="en-US"/>
        </w:rPr>
        <w:t>p</w:t>
      </w:r>
      <w:r w:rsidRPr="006B54FA">
        <w:rPr>
          <w:rFonts w:ascii="Times New Roman" w:hAnsi="Times New Roman" w:cs="Times New Roman"/>
          <w:sz w:val="28"/>
          <w:szCs w:val="28"/>
        </w:rPr>
        <w:t>.214–217.</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62. </w:t>
      </w:r>
      <w:r w:rsidRPr="00DF7297">
        <w:rPr>
          <w:rFonts w:ascii="Times New Roman" w:hAnsi="Times New Roman" w:cs="Times New Roman"/>
          <w:sz w:val="28"/>
          <w:szCs w:val="28"/>
        </w:rPr>
        <w:t xml:space="preserve">Robinson O.C. Authenticity, Social Context, and Well-Being in the United States, England, and Russia: A Three Country Comparative Analysis / O.C. Robinson, F. 329 G. Lopez, K. Ramos, S. Nartova-Bochaver // Journal of Cross-Cultural Psychology. – 2012. – Vol. 44(5). – </w:t>
      </w:r>
      <w:r>
        <w:rPr>
          <w:rFonts w:ascii="Times New Roman" w:hAnsi="Times New Roman" w:cs="Times New Roman"/>
          <w:sz w:val="28"/>
          <w:szCs w:val="28"/>
          <w:lang w:val="en-US"/>
        </w:rPr>
        <w:t>p</w:t>
      </w:r>
      <w:r w:rsidRPr="00DF7297">
        <w:rPr>
          <w:rFonts w:ascii="Times New Roman" w:hAnsi="Times New Roman" w:cs="Times New Roman"/>
          <w:sz w:val="28"/>
          <w:szCs w:val="28"/>
        </w:rPr>
        <w:t>.719–737.</w:t>
      </w:r>
    </w:p>
    <w:p w:rsidR="00582BEC" w:rsidRPr="001F6024" w:rsidRDefault="00582BEC" w:rsidP="00582BEC">
      <w:pPr>
        <w:spacing w:line="360" w:lineRule="auto"/>
        <w:ind w:firstLine="709"/>
        <w:contextualSpacing/>
        <w:jc w:val="both"/>
        <w:rPr>
          <w:rFonts w:ascii="Times New Roman" w:hAnsi="Times New Roman" w:cs="Times New Roman"/>
          <w:sz w:val="28"/>
          <w:szCs w:val="28"/>
        </w:rPr>
      </w:pPr>
      <w:r w:rsidRPr="001F6024">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3</w:t>
      </w:r>
      <w:r w:rsidRPr="001F6024">
        <w:rPr>
          <w:rFonts w:ascii="Times New Roman" w:hAnsi="Times New Roman" w:cs="Times New Roman"/>
          <w:sz w:val="28"/>
          <w:szCs w:val="28"/>
          <w:shd w:val="clear" w:color="auto" w:fill="FFFFFF"/>
        </w:rPr>
        <w:t>. Ryan D. et al. Theoretical Perspectives on Post-Migration Adaptation and Psychological Well-Being among Refugees: Towards a Resource-Based Model. Journal of Refugee Studies. 2008. Vol. 21. № 1. Р. 1–18.</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noProof/>
          <w:color w:val="000000"/>
          <w:sz w:val="28"/>
          <w:szCs w:val="28"/>
        </w:rPr>
        <w:t>64.</w:t>
      </w:r>
      <w:r w:rsidRPr="008A6790">
        <w:rPr>
          <w:rFonts w:ascii="Times New Roman" w:hAnsi="Times New Roman" w:cs="Times New Roman"/>
          <w:sz w:val="28"/>
          <w:szCs w:val="28"/>
        </w:rPr>
        <w:t xml:space="preserve"> Taylоr Gh. The Politics of Recognition / Ch. Taylor //Multiculturalism, examining the politics of recognition // Ch. Taylor [et al.]; ed. and introd; by A. Gutmann. – Princeton N. J.: PrincetonUniversity Press,1994. – </w:t>
      </w:r>
      <w:r>
        <w:rPr>
          <w:rFonts w:ascii="Times New Roman" w:hAnsi="Times New Roman" w:cs="Times New Roman"/>
          <w:sz w:val="28"/>
          <w:szCs w:val="28"/>
          <w:lang w:val="en-US"/>
        </w:rPr>
        <w:t>p</w:t>
      </w:r>
      <w:r w:rsidRPr="008A6790">
        <w:rPr>
          <w:rFonts w:ascii="Times New Roman" w:hAnsi="Times New Roman" w:cs="Times New Roman"/>
          <w:sz w:val="28"/>
          <w:szCs w:val="28"/>
        </w:rPr>
        <w:t>. 25–73.</w:t>
      </w:r>
    </w:p>
    <w:p w:rsidR="00582BEC" w:rsidRPr="00FD280B" w:rsidRDefault="00582BEC" w:rsidP="00582BEC">
      <w:pPr>
        <w:spacing w:line="360" w:lineRule="auto"/>
        <w:ind w:firstLine="709"/>
        <w:contextualSpacing/>
        <w:jc w:val="both"/>
        <w:rPr>
          <w:rFonts w:ascii="Times New Roman" w:hAnsi="Times New Roman" w:cs="Times New Roman"/>
          <w:sz w:val="28"/>
          <w:szCs w:val="28"/>
        </w:rPr>
      </w:pPr>
      <w:r>
        <w:rPr>
          <w:rStyle w:val="af"/>
          <w:rFonts w:ascii="Times New Roman" w:hAnsi="Times New Roman" w:cs="Times New Roman"/>
          <w:i w:val="0"/>
          <w:sz w:val="28"/>
          <w:szCs w:val="28"/>
        </w:rPr>
        <w:t>65.</w:t>
      </w:r>
      <w:r w:rsidRPr="00FD280B">
        <w:rPr>
          <w:rFonts w:ascii="Times New Roman" w:hAnsi="Times New Roman" w:cs="Times New Roman"/>
          <w:sz w:val="28"/>
          <w:szCs w:val="28"/>
        </w:rPr>
        <w:t xml:space="preserve"> Tillier W. Personality development through positive disintegration: The work of Kazimierz Dabrowski. – Anna Maria, FL: Maurice Bassett, 2018. – 524 p.</w:t>
      </w:r>
    </w:p>
    <w:p w:rsidR="00582BEC" w:rsidRPr="008A6790" w:rsidRDefault="00582BEC" w:rsidP="00582BEC">
      <w:pPr>
        <w:spacing w:line="360" w:lineRule="auto"/>
        <w:ind w:firstLine="709"/>
        <w:contextualSpacing/>
        <w:jc w:val="both"/>
        <w:rPr>
          <w:rFonts w:ascii="Times New Roman" w:hAnsi="Times New Roman" w:cs="Times New Roman"/>
          <w:sz w:val="28"/>
          <w:szCs w:val="28"/>
        </w:rPr>
      </w:pPr>
      <w:r>
        <w:rPr>
          <w:rStyle w:val="af"/>
          <w:rFonts w:ascii="Times New Roman" w:hAnsi="Times New Roman" w:cs="Times New Roman"/>
          <w:sz w:val="28"/>
          <w:szCs w:val="28"/>
          <w:lang w:val="en-US"/>
        </w:rPr>
        <w:t xml:space="preserve"> </w:t>
      </w:r>
      <w:r>
        <w:rPr>
          <w:rFonts w:ascii="Times New Roman" w:hAnsi="Times New Roman" w:cs="Times New Roman"/>
          <w:sz w:val="28"/>
          <w:szCs w:val="28"/>
          <w:lang w:val="en-US"/>
        </w:rPr>
        <w:t>6</w:t>
      </w:r>
      <w:r>
        <w:rPr>
          <w:rFonts w:ascii="Times New Roman" w:hAnsi="Times New Roman" w:cs="Times New Roman"/>
          <w:sz w:val="28"/>
          <w:szCs w:val="28"/>
        </w:rPr>
        <w:t>6</w:t>
      </w:r>
      <w:r>
        <w:rPr>
          <w:rFonts w:ascii="Times New Roman" w:hAnsi="Times New Roman" w:cs="Times New Roman"/>
          <w:sz w:val="28"/>
          <w:szCs w:val="28"/>
          <w:lang w:val="en-US"/>
        </w:rPr>
        <w:t xml:space="preserve">. </w:t>
      </w:r>
      <w:r w:rsidRPr="00975C07">
        <w:rPr>
          <w:rFonts w:ascii="Times New Roman" w:hAnsi="Times New Roman" w:cs="Times New Roman"/>
          <w:sz w:val="28"/>
          <w:szCs w:val="28"/>
        </w:rPr>
        <w:t>Waterman A. S. Identity development from adolescence to adulthood: An extension of theory and a review / A. S. Waterman // Devel. Psychol. 1982. – V. 18. N 3. – Р. 341 – 358.</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67.</w:t>
      </w:r>
      <w:r w:rsidRPr="008A6790">
        <w:rPr>
          <w:rFonts w:ascii="Times New Roman" w:hAnsi="Times New Roman" w:cs="Times New Roman"/>
          <w:sz w:val="28"/>
          <w:szCs w:val="28"/>
        </w:rPr>
        <w:t xml:space="preserve"> Wood A.M. The authentic personality: A theoretical and empirical conceptualization and the development of the authenticity scale</w:t>
      </w:r>
      <w:r>
        <w:rPr>
          <w:rFonts w:ascii="Times New Roman" w:hAnsi="Times New Roman" w:cs="Times New Roman"/>
          <w:sz w:val="28"/>
          <w:szCs w:val="28"/>
          <w:lang w:val="en-US"/>
        </w:rPr>
        <w:t xml:space="preserve"> </w:t>
      </w:r>
      <w:r w:rsidRPr="008A6790">
        <w:rPr>
          <w:rFonts w:ascii="Times New Roman" w:hAnsi="Times New Roman" w:cs="Times New Roman"/>
          <w:sz w:val="28"/>
          <w:szCs w:val="28"/>
        </w:rPr>
        <w:t>/</w:t>
      </w:r>
      <w:r>
        <w:rPr>
          <w:rFonts w:ascii="Times New Roman" w:hAnsi="Times New Roman" w:cs="Times New Roman"/>
          <w:sz w:val="28"/>
          <w:szCs w:val="28"/>
          <w:lang w:val="en-US"/>
        </w:rPr>
        <w:t xml:space="preserve"> </w:t>
      </w:r>
      <w:r w:rsidRPr="008A6790">
        <w:rPr>
          <w:rFonts w:ascii="Times New Roman" w:hAnsi="Times New Roman" w:cs="Times New Roman"/>
          <w:sz w:val="28"/>
          <w:szCs w:val="28"/>
        </w:rPr>
        <w:t xml:space="preserve">A.M.Wood, J.Maltby, M.Caliousis, P.A.Linley, S.Joseph //Journal of Counseling Psychology. – 2008. – Vol. 55. – </w:t>
      </w:r>
      <w:r>
        <w:rPr>
          <w:rFonts w:ascii="Times New Roman" w:hAnsi="Times New Roman" w:cs="Times New Roman"/>
          <w:sz w:val="28"/>
          <w:szCs w:val="28"/>
          <w:lang w:val="en-US"/>
        </w:rPr>
        <w:t>p</w:t>
      </w:r>
      <w:r w:rsidRPr="008A6790">
        <w:rPr>
          <w:rFonts w:ascii="Times New Roman" w:hAnsi="Times New Roman" w:cs="Times New Roman"/>
          <w:sz w:val="28"/>
          <w:szCs w:val="28"/>
        </w:rPr>
        <w:t>.385–399.</w:t>
      </w:r>
      <w:r>
        <w:rPr>
          <w:rFonts w:ascii="Times New Roman" w:hAnsi="Times New Roman" w:cs="Times New Roman"/>
          <w:sz w:val="28"/>
          <w:szCs w:val="28"/>
          <w:lang w:val="en-US"/>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rPr>
        <w:t xml:space="preserve">68. </w:t>
      </w:r>
      <w:r>
        <w:rPr>
          <w:rFonts w:ascii="Times New Roman" w:hAnsi="Times New Roman" w:cs="Times New Roman"/>
          <w:sz w:val="28"/>
          <w:szCs w:val="28"/>
          <w:lang w:val="en-US"/>
        </w:rPr>
        <w:t xml:space="preserve">Yeomans A. Self-Care </w:t>
      </w:r>
      <w:proofErr w:type="gramStart"/>
      <w:r>
        <w:rPr>
          <w:rFonts w:ascii="Times New Roman" w:hAnsi="Times New Roman" w:cs="Times New Roman"/>
          <w:sz w:val="28"/>
          <w:szCs w:val="28"/>
          <w:lang w:val="en-US"/>
        </w:rPr>
        <w:t>During</w:t>
      </w:r>
      <w:proofErr w:type="gramEnd"/>
      <w:r>
        <w:rPr>
          <w:rFonts w:ascii="Times New Roman" w:hAnsi="Times New Roman" w:cs="Times New Roman"/>
          <w:sz w:val="28"/>
          <w:szCs w:val="28"/>
          <w:lang w:val="en-US"/>
        </w:rPr>
        <w:t xml:space="preserve"> Dark Times // Psycho-synthesis in The Helping Professions: Now and for the Future. – Canada, 1984.</w:t>
      </w:r>
    </w:p>
    <w:p w:rsidR="00582BEC" w:rsidRDefault="00582BEC" w:rsidP="00582BEC">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en-US"/>
        </w:rPr>
        <w:t>6</w:t>
      </w:r>
      <w:r>
        <w:rPr>
          <w:rFonts w:ascii="Times New Roman" w:hAnsi="Times New Roman" w:cs="Times New Roman"/>
          <w:sz w:val="28"/>
          <w:szCs w:val="28"/>
        </w:rPr>
        <w:t>9</w:t>
      </w:r>
      <w:r>
        <w:rPr>
          <w:rFonts w:ascii="Times New Roman" w:hAnsi="Times New Roman" w:cs="Times New Roman"/>
          <w:sz w:val="28"/>
          <w:szCs w:val="28"/>
          <w:lang w:val="en-US"/>
        </w:rPr>
        <w:t xml:space="preserve">. Yeomans T. Soul Wound and Psychotherapy. </w:t>
      </w:r>
      <w:proofErr w:type="gramStart"/>
      <w:r>
        <w:rPr>
          <w:rFonts w:ascii="Times New Roman" w:hAnsi="Times New Roman" w:cs="Times New Roman"/>
          <w:sz w:val="28"/>
          <w:szCs w:val="28"/>
          <w:lang w:val="en-US"/>
        </w:rPr>
        <w:t>The Concord Institute.</w:t>
      </w:r>
      <w:proofErr w:type="gramEnd"/>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Pamphlet Series, 1992.</w:t>
      </w:r>
      <w:proofErr w:type="gramEnd"/>
      <w:r>
        <w:rPr>
          <w:rFonts w:ascii="Times New Roman" w:hAnsi="Times New Roman" w:cs="Times New Roman"/>
          <w:sz w:val="28"/>
          <w:szCs w:val="28"/>
          <w:lang w:val="en-US"/>
        </w:rPr>
        <w:t xml:space="preserve"> – June </w:t>
      </w:r>
      <w:r>
        <w:rPr>
          <w:rFonts w:ascii="Times New Roman" w:hAnsi="Times New Roman" w:cs="Times New Roman"/>
          <w:sz w:val="28"/>
          <w:szCs w:val="28"/>
        </w:rPr>
        <w:t>№ 2.</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rPr>
        <w:t xml:space="preserve">70. </w:t>
      </w:r>
      <w:r>
        <w:rPr>
          <w:rFonts w:ascii="Times New Roman" w:hAnsi="Times New Roman" w:cs="Times New Roman"/>
          <w:sz w:val="28"/>
          <w:szCs w:val="28"/>
          <w:lang w:val="en-US"/>
        </w:rPr>
        <w:t>Yeomans T</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Spiritual Psychology: An Introduction. </w:t>
      </w:r>
      <w:proofErr w:type="gramStart"/>
      <w:r>
        <w:rPr>
          <w:rFonts w:ascii="Times New Roman" w:hAnsi="Times New Roman" w:cs="Times New Roman"/>
          <w:sz w:val="28"/>
          <w:szCs w:val="28"/>
          <w:lang w:val="en-US"/>
        </w:rPr>
        <w:t>The Concord Institute.</w:t>
      </w:r>
      <w:proofErr w:type="gramEnd"/>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Pamphlet Series, 1992.</w:t>
      </w:r>
      <w:proofErr w:type="gramEnd"/>
      <w:r>
        <w:rPr>
          <w:rFonts w:ascii="Times New Roman" w:hAnsi="Times New Roman" w:cs="Times New Roman"/>
          <w:sz w:val="28"/>
          <w:szCs w:val="28"/>
          <w:lang w:val="en-US"/>
        </w:rPr>
        <w:t xml:space="preserve"> – June </w:t>
      </w:r>
      <w:r>
        <w:rPr>
          <w:rFonts w:ascii="Times New Roman" w:hAnsi="Times New Roman" w:cs="Times New Roman"/>
          <w:sz w:val="28"/>
          <w:szCs w:val="28"/>
        </w:rPr>
        <w:t xml:space="preserve">№ </w:t>
      </w:r>
      <w:r>
        <w:rPr>
          <w:rFonts w:ascii="Times New Roman" w:hAnsi="Times New Roman" w:cs="Times New Roman"/>
          <w:sz w:val="28"/>
          <w:szCs w:val="28"/>
          <w:lang w:val="en-US"/>
        </w:rPr>
        <w:t>1</w:t>
      </w:r>
      <w:r>
        <w:rPr>
          <w:rFonts w:ascii="Times New Roman" w:hAnsi="Times New Roman" w:cs="Times New Roman"/>
          <w:sz w:val="28"/>
          <w:szCs w:val="28"/>
        </w:rPr>
        <w:t>.</w:t>
      </w:r>
    </w:p>
    <w:p w:rsidR="00582BEC" w:rsidRPr="008D2624" w:rsidRDefault="00582BEC" w:rsidP="00582BEC">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rPr>
        <w:t>71</w:t>
      </w:r>
      <w:r>
        <w:rPr>
          <w:rFonts w:ascii="Times New Roman" w:hAnsi="Times New Roman" w:cs="Times New Roman"/>
          <w:sz w:val="28"/>
          <w:szCs w:val="28"/>
          <w:lang w:val="en-US"/>
        </w:rPr>
        <w:t xml:space="preserve">. </w:t>
      </w:r>
      <w:r w:rsidRPr="008D2624">
        <w:rPr>
          <w:rFonts w:ascii="Times New Roman" w:hAnsi="Times New Roman" w:cs="Times New Roman"/>
          <w:sz w:val="28"/>
          <w:szCs w:val="28"/>
        </w:rPr>
        <w:t xml:space="preserve">Zapf D. On the positive and negative effects of emotion work in organizations / D.Zapf, M.Holz // European Journal of Work and Organizational Psychology. – 2006. – Vol. 15(1). – </w:t>
      </w:r>
      <w:r>
        <w:rPr>
          <w:rFonts w:ascii="Times New Roman" w:hAnsi="Times New Roman" w:cs="Times New Roman"/>
          <w:sz w:val="28"/>
          <w:szCs w:val="28"/>
          <w:lang w:val="en-US"/>
        </w:rPr>
        <w:t>p</w:t>
      </w:r>
      <w:r w:rsidRPr="008D2624">
        <w:rPr>
          <w:rFonts w:ascii="Times New Roman" w:hAnsi="Times New Roman" w:cs="Times New Roman"/>
          <w:sz w:val="28"/>
          <w:szCs w:val="28"/>
        </w:rPr>
        <w:t>.1–28.</w:t>
      </w:r>
    </w:p>
    <w:p w:rsidR="00582BEC" w:rsidRPr="008D2624" w:rsidRDefault="00582BEC" w:rsidP="00582BEC">
      <w:pPr>
        <w:spacing w:line="360" w:lineRule="auto"/>
        <w:ind w:firstLine="709"/>
        <w:contextualSpacing/>
        <w:jc w:val="both"/>
        <w:rPr>
          <w:rFonts w:ascii="Times New Roman" w:hAnsi="Times New Roman" w:cs="Times New Roman"/>
          <w:sz w:val="28"/>
          <w:szCs w:val="28"/>
          <w:lang w:val="en-US"/>
        </w:rPr>
      </w:pPr>
    </w:p>
    <w:p w:rsidR="00582BEC" w:rsidRPr="00FD280B"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Default="00582BEC" w:rsidP="00582BEC">
      <w:pPr>
        <w:spacing w:line="360" w:lineRule="auto"/>
        <w:ind w:firstLine="709"/>
        <w:contextualSpacing/>
        <w:jc w:val="center"/>
        <w:rPr>
          <w:rFonts w:ascii="Times New Roman" w:hAnsi="Times New Roman" w:cs="Times New Roman"/>
          <w:b/>
          <w:sz w:val="28"/>
          <w:szCs w:val="28"/>
          <w:lang w:val="en-US"/>
        </w:rPr>
      </w:pPr>
    </w:p>
    <w:p w:rsidR="00582BEC" w:rsidRPr="0047391E" w:rsidRDefault="00582BEC" w:rsidP="00582BEC">
      <w:pPr>
        <w:spacing w:line="360"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lastRenderedPageBreak/>
        <w:t>Додаток А</w:t>
      </w:r>
    </w:p>
    <w:p w:rsidR="00582BEC" w:rsidRPr="0047391E" w:rsidRDefault="00582BEC" w:rsidP="00582BEC">
      <w:pPr>
        <w:spacing w:line="276"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t>Шкала автентичності особистості</w:t>
      </w:r>
    </w:p>
    <w:p w:rsidR="00582BEC" w:rsidRPr="0047391E" w:rsidRDefault="00582BEC" w:rsidP="00582BEC">
      <w:pPr>
        <w:spacing w:line="276"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t>(The Authenticity Scale, A.M. Wood, P.A. Linley, 2008)</w:t>
      </w:r>
    </w:p>
    <w:p w:rsidR="00582BEC" w:rsidRDefault="00582BEC" w:rsidP="00582BEC">
      <w:pPr>
        <w:spacing w:line="276" w:lineRule="auto"/>
        <w:ind w:firstLine="709"/>
        <w:contextualSpacing/>
        <w:jc w:val="both"/>
        <w:rPr>
          <w:rFonts w:ascii="Times New Roman" w:hAnsi="Times New Roman" w:cs="Times New Roman"/>
          <w:sz w:val="28"/>
          <w:szCs w:val="28"/>
        </w:rPr>
      </w:pPr>
      <w:r w:rsidRPr="0019784B">
        <w:rPr>
          <w:rFonts w:ascii="Times New Roman" w:hAnsi="Times New Roman" w:cs="Times New Roman"/>
          <w:sz w:val="28"/>
          <w:szCs w:val="28"/>
        </w:rPr>
        <w:t>Інструкція: оцініть кожен пункт стосовно свого нинішнього стану та обведіть відповідну цифру</w:t>
      </w:r>
      <w:r>
        <w:rPr>
          <w:rFonts w:ascii="Times New Roman" w:hAnsi="Times New Roman" w:cs="Times New Roman"/>
          <w:sz w:val="28"/>
          <w:szCs w:val="28"/>
        </w:rPr>
        <w:t>.</w:t>
      </w:r>
    </w:p>
    <w:tbl>
      <w:tblPr>
        <w:tblStyle w:val="af0"/>
        <w:tblW w:w="0" w:type="auto"/>
        <w:tblLook w:val="04A0"/>
      </w:tblPr>
      <w:tblGrid>
        <w:gridCol w:w="4327"/>
        <w:gridCol w:w="603"/>
        <w:gridCol w:w="603"/>
        <w:gridCol w:w="984"/>
        <w:gridCol w:w="603"/>
        <w:gridCol w:w="984"/>
        <w:gridCol w:w="603"/>
        <w:gridCol w:w="984"/>
      </w:tblGrid>
      <w:tr w:rsidR="00582BEC" w:rsidTr="00275915">
        <w:trPr>
          <w:cantSplit/>
          <w:trHeight w:val="1681"/>
        </w:trPr>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Твердження</w:t>
            </w:r>
          </w:p>
          <w:p w:rsidR="00582BEC" w:rsidRDefault="00582BEC" w:rsidP="00275915">
            <w:pPr>
              <w:spacing w:line="360" w:lineRule="auto"/>
              <w:contextualSpacing/>
              <w:jc w:val="center"/>
              <w:rPr>
                <w:rFonts w:ascii="Times New Roman" w:hAnsi="Times New Roman" w:cs="Times New Roman"/>
                <w:sz w:val="28"/>
                <w:szCs w:val="28"/>
              </w:rPr>
            </w:pPr>
          </w:p>
          <w:p w:rsidR="00582BEC" w:rsidRDefault="00582BEC" w:rsidP="00275915">
            <w:pPr>
              <w:spacing w:line="360" w:lineRule="auto"/>
              <w:contextualSpacing/>
              <w:jc w:val="center"/>
              <w:rPr>
                <w:rFonts w:ascii="Times New Roman" w:hAnsi="Times New Roman" w:cs="Times New Roman"/>
                <w:sz w:val="28"/>
                <w:szCs w:val="28"/>
              </w:rPr>
            </w:pPr>
          </w:p>
          <w:p w:rsidR="00582BEC" w:rsidRDefault="00582BEC" w:rsidP="00275915">
            <w:pPr>
              <w:spacing w:line="360" w:lineRule="auto"/>
              <w:contextualSpacing/>
              <w:rPr>
                <w:rFonts w:ascii="Times New Roman" w:hAnsi="Times New Roman" w:cs="Times New Roman"/>
                <w:sz w:val="28"/>
                <w:szCs w:val="28"/>
              </w:rPr>
            </w:pPr>
          </w:p>
        </w:tc>
        <w:tc>
          <w:tcPr>
            <w:tcW w:w="0" w:type="auto"/>
            <w:textDirection w:val="btLr"/>
            <w:vAlign w:val="center"/>
          </w:tcPr>
          <w:p w:rsidR="00582BEC" w:rsidRDefault="00582BEC" w:rsidP="00275915">
            <w:pPr>
              <w:spacing w:line="276" w:lineRule="auto"/>
              <w:ind w:left="113" w:right="113"/>
              <w:contextualSpacing/>
              <w:jc w:val="center"/>
              <w:rPr>
                <w:rFonts w:ascii="Times New Roman" w:hAnsi="Times New Roman" w:cs="Times New Roman"/>
                <w:sz w:val="28"/>
                <w:szCs w:val="28"/>
              </w:rPr>
            </w:pPr>
            <w:r>
              <w:rPr>
                <w:rFonts w:ascii="Times New Roman" w:hAnsi="Times New Roman" w:cs="Times New Roman"/>
                <w:sz w:val="28"/>
                <w:szCs w:val="28"/>
              </w:rPr>
              <w:t>Не  згоден абсолютно</w:t>
            </w:r>
          </w:p>
        </w:tc>
        <w:tc>
          <w:tcPr>
            <w:tcW w:w="0" w:type="auto"/>
            <w:textDirection w:val="btLr"/>
            <w:vAlign w:val="center"/>
          </w:tcPr>
          <w:p w:rsidR="00582BEC" w:rsidRDefault="00582BEC" w:rsidP="00275915">
            <w:pPr>
              <w:spacing w:line="276" w:lineRule="auto"/>
              <w:ind w:left="113" w:right="113"/>
              <w:contextualSpacing/>
              <w:jc w:val="center"/>
              <w:rPr>
                <w:rFonts w:ascii="Times New Roman" w:hAnsi="Times New Roman" w:cs="Times New Roman"/>
                <w:sz w:val="28"/>
                <w:szCs w:val="28"/>
              </w:rPr>
            </w:pPr>
            <w:r>
              <w:rPr>
                <w:rFonts w:ascii="Times New Roman" w:hAnsi="Times New Roman" w:cs="Times New Roman"/>
                <w:sz w:val="28"/>
                <w:szCs w:val="28"/>
              </w:rPr>
              <w:t>Не згоден</w:t>
            </w:r>
          </w:p>
        </w:tc>
        <w:tc>
          <w:tcPr>
            <w:tcW w:w="0" w:type="auto"/>
            <w:textDirection w:val="btLr"/>
            <w:vAlign w:val="center"/>
          </w:tcPr>
          <w:p w:rsidR="00582BEC" w:rsidRDefault="00582BEC" w:rsidP="00275915">
            <w:pPr>
              <w:spacing w:line="276" w:lineRule="auto"/>
              <w:ind w:left="113" w:right="113"/>
              <w:contextualSpacing/>
              <w:jc w:val="center"/>
              <w:rPr>
                <w:rFonts w:ascii="Times New Roman" w:hAnsi="Times New Roman" w:cs="Times New Roman"/>
                <w:sz w:val="28"/>
                <w:szCs w:val="28"/>
              </w:rPr>
            </w:pPr>
            <w:r>
              <w:rPr>
                <w:rFonts w:ascii="Times New Roman" w:hAnsi="Times New Roman" w:cs="Times New Roman"/>
                <w:sz w:val="28"/>
                <w:szCs w:val="28"/>
              </w:rPr>
              <w:t>Переважно</w:t>
            </w:r>
          </w:p>
          <w:p w:rsidR="00582BEC" w:rsidRDefault="00582BEC" w:rsidP="00275915">
            <w:pPr>
              <w:spacing w:line="276" w:lineRule="auto"/>
              <w:ind w:left="113" w:right="113"/>
              <w:contextualSpacing/>
              <w:jc w:val="center"/>
              <w:rPr>
                <w:rFonts w:ascii="Times New Roman" w:hAnsi="Times New Roman" w:cs="Times New Roman"/>
                <w:sz w:val="28"/>
                <w:szCs w:val="28"/>
              </w:rPr>
            </w:pPr>
            <w:r>
              <w:rPr>
                <w:rFonts w:ascii="Times New Roman" w:hAnsi="Times New Roman" w:cs="Times New Roman"/>
                <w:sz w:val="28"/>
                <w:szCs w:val="28"/>
              </w:rPr>
              <w:t>не  згоден</w:t>
            </w:r>
          </w:p>
        </w:tc>
        <w:tc>
          <w:tcPr>
            <w:tcW w:w="0" w:type="auto"/>
            <w:textDirection w:val="btLr"/>
            <w:vAlign w:val="center"/>
          </w:tcPr>
          <w:p w:rsidR="00582BEC" w:rsidRDefault="00582BEC" w:rsidP="00275915">
            <w:pPr>
              <w:spacing w:line="276" w:lineRule="auto"/>
              <w:ind w:left="113" w:right="113"/>
              <w:contextualSpacing/>
              <w:jc w:val="center"/>
              <w:rPr>
                <w:rFonts w:ascii="Times New Roman" w:hAnsi="Times New Roman" w:cs="Times New Roman"/>
                <w:sz w:val="28"/>
                <w:szCs w:val="28"/>
              </w:rPr>
            </w:pPr>
            <w:r>
              <w:rPr>
                <w:rFonts w:ascii="Times New Roman" w:hAnsi="Times New Roman" w:cs="Times New Roman"/>
                <w:sz w:val="28"/>
                <w:szCs w:val="28"/>
              </w:rPr>
              <w:t>Складно відповісти</w:t>
            </w:r>
          </w:p>
        </w:tc>
        <w:tc>
          <w:tcPr>
            <w:tcW w:w="0" w:type="auto"/>
            <w:textDirection w:val="btLr"/>
            <w:vAlign w:val="center"/>
          </w:tcPr>
          <w:p w:rsidR="00582BEC" w:rsidRDefault="00582BEC" w:rsidP="00275915">
            <w:pPr>
              <w:spacing w:line="276" w:lineRule="auto"/>
              <w:ind w:left="113" w:right="113"/>
              <w:contextualSpacing/>
              <w:jc w:val="center"/>
              <w:rPr>
                <w:rFonts w:ascii="Times New Roman" w:hAnsi="Times New Roman" w:cs="Times New Roman"/>
                <w:sz w:val="28"/>
                <w:szCs w:val="28"/>
              </w:rPr>
            </w:pPr>
            <w:r>
              <w:rPr>
                <w:rFonts w:ascii="Times New Roman" w:hAnsi="Times New Roman" w:cs="Times New Roman"/>
                <w:sz w:val="28"/>
                <w:szCs w:val="28"/>
              </w:rPr>
              <w:t>Переважно</w:t>
            </w:r>
          </w:p>
          <w:p w:rsidR="00582BEC" w:rsidRDefault="00582BEC" w:rsidP="00275915">
            <w:pPr>
              <w:spacing w:line="276" w:lineRule="auto"/>
              <w:ind w:left="113" w:right="113"/>
              <w:contextualSpacing/>
              <w:jc w:val="center"/>
              <w:rPr>
                <w:rFonts w:ascii="Times New Roman" w:hAnsi="Times New Roman" w:cs="Times New Roman"/>
                <w:sz w:val="28"/>
                <w:szCs w:val="28"/>
              </w:rPr>
            </w:pPr>
            <w:r>
              <w:rPr>
                <w:rFonts w:ascii="Times New Roman" w:hAnsi="Times New Roman" w:cs="Times New Roman"/>
                <w:sz w:val="28"/>
                <w:szCs w:val="28"/>
              </w:rPr>
              <w:t>згоден</w:t>
            </w:r>
          </w:p>
        </w:tc>
        <w:tc>
          <w:tcPr>
            <w:tcW w:w="0" w:type="auto"/>
            <w:textDirection w:val="btLr"/>
            <w:vAlign w:val="center"/>
          </w:tcPr>
          <w:p w:rsidR="00582BEC" w:rsidRDefault="00582BEC" w:rsidP="00275915">
            <w:pPr>
              <w:spacing w:line="276" w:lineRule="auto"/>
              <w:ind w:left="113" w:right="113"/>
              <w:contextualSpacing/>
              <w:jc w:val="center"/>
              <w:rPr>
                <w:rFonts w:ascii="Times New Roman" w:hAnsi="Times New Roman" w:cs="Times New Roman"/>
                <w:sz w:val="28"/>
                <w:szCs w:val="28"/>
              </w:rPr>
            </w:pPr>
            <w:r>
              <w:rPr>
                <w:rFonts w:ascii="Times New Roman" w:hAnsi="Times New Roman" w:cs="Times New Roman"/>
                <w:sz w:val="28"/>
                <w:szCs w:val="28"/>
              </w:rPr>
              <w:t>Згоден</w:t>
            </w:r>
          </w:p>
        </w:tc>
        <w:tc>
          <w:tcPr>
            <w:tcW w:w="0" w:type="auto"/>
            <w:textDirection w:val="btLr"/>
            <w:vAlign w:val="center"/>
          </w:tcPr>
          <w:p w:rsidR="00582BEC" w:rsidRDefault="00582BEC" w:rsidP="00275915">
            <w:pPr>
              <w:spacing w:line="276" w:lineRule="auto"/>
              <w:ind w:left="113" w:right="113"/>
              <w:contextualSpacing/>
              <w:jc w:val="center"/>
              <w:rPr>
                <w:rFonts w:ascii="Times New Roman" w:hAnsi="Times New Roman" w:cs="Times New Roman"/>
                <w:sz w:val="28"/>
                <w:szCs w:val="28"/>
              </w:rPr>
            </w:pPr>
            <w:r>
              <w:rPr>
                <w:rFonts w:ascii="Times New Roman" w:hAnsi="Times New Roman" w:cs="Times New Roman"/>
                <w:sz w:val="28"/>
                <w:szCs w:val="28"/>
              </w:rPr>
              <w:t>Згоден</w:t>
            </w:r>
          </w:p>
          <w:p w:rsidR="00582BEC" w:rsidRDefault="00582BEC" w:rsidP="00275915">
            <w:pPr>
              <w:spacing w:line="276" w:lineRule="auto"/>
              <w:ind w:left="113" w:right="113"/>
              <w:contextualSpacing/>
              <w:jc w:val="center"/>
              <w:rPr>
                <w:rFonts w:ascii="Times New Roman" w:hAnsi="Times New Roman" w:cs="Times New Roman"/>
                <w:sz w:val="28"/>
                <w:szCs w:val="28"/>
              </w:rPr>
            </w:pPr>
            <w:r>
              <w:rPr>
                <w:rFonts w:ascii="Times New Roman" w:hAnsi="Times New Roman" w:cs="Times New Roman"/>
                <w:sz w:val="28"/>
                <w:szCs w:val="28"/>
              </w:rPr>
              <w:t>дуже сильно</w:t>
            </w:r>
          </w:p>
        </w:tc>
      </w:tr>
      <w:tr w:rsidR="00582BEC" w:rsidTr="00275915">
        <w:tc>
          <w:tcPr>
            <w:tcW w:w="0" w:type="auto"/>
          </w:tcPr>
          <w:p w:rsidR="00582BEC" w:rsidRPr="0019784B" w:rsidRDefault="00582BEC" w:rsidP="00275915">
            <w:pPr>
              <w:contextualSpacing/>
              <w:jc w:val="both"/>
              <w:rPr>
                <w:rFonts w:ascii="Times New Roman" w:hAnsi="Times New Roman" w:cs="Times New Roman"/>
                <w:sz w:val="28"/>
                <w:szCs w:val="28"/>
              </w:rPr>
            </w:pPr>
            <w:r w:rsidRPr="0019784B">
              <w:rPr>
                <w:rFonts w:ascii="Times New Roman" w:hAnsi="Times New Roman" w:cs="Times New Roman"/>
                <w:sz w:val="28"/>
                <w:szCs w:val="28"/>
              </w:rPr>
              <w:t>1. Я вважаю, що краще бути самим собою, ніж людиною, з якою усі хочуть спілкуватися</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582BEC" w:rsidRPr="00824E69" w:rsidRDefault="00582BEC" w:rsidP="00275915">
            <w:pPr>
              <w:spacing w:line="360" w:lineRule="auto"/>
              <w:contextualSpacing/>
              <w:jc w:val="center"/>
              <w:rPr>
                <w:rFonts w:ascii="Times New Roman" w:hAnsi="Times New Roman" w:cs="Times New Roman"/>
                <w:color w:val="FF0000"/>
                <w:sz w:val="28"/>
                <w:szCs w:val="28"/>
              </w:rPr>
            </w:pPr>
            <w:r>
              <w:rPr>
                <w:rFonts w:ascii="Times New Roman" w:hAnsi="Times New Roman" w:cs="Times New Roman"/>
                <w:sz w:val="28"/>
                <w:szCs w:val="28"/>
              </w:rPr>
              <w:t>6</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r w:rsidR="00582BEC" w:rsidTr="00275915">
        <w:tc>
          <w:tcPr>
            <w:tcW w:w="0" w:type="auto"/>
          </w:tcPr>
          <w:p w:rsidR="00582BEC" w:rsidRPr="0019784B" w:rsidRDefault="00582BEC" w:rsidP="00275915">
            <w:pPr>
              <w:contextualSpacing/>
              <w:jc w:val="both"/>
              <w:rPr>
                <w:rFonts w:ascii="Times New Roman" w:hAnsi="Times New Roman" w:cs="Times New Roman"/>
                <w:sz w:val="28"/>
                <w:szCs w:val="28"/>
              </w:rPr>
            </w:pPr>
            <w:r w:rsidRPr="0019784B">
              <w:rPr>
                <w:rFonts w:ascii="Times New Roman" w:hAnsi="Times New Roman" w:cs="Times New Roman"/>
                <w:sz w:val="28"/>
                <w:szCs w:val="28"/>
              </w:rPr>
              <w:t>2. Я не знаю, що зараз насправді відчуваю</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r w:rsidR="00582BEC" w:rsidTr="00275915">
        <w:tc>
          <w:tcPr>
            <w:tcW w:w="0" w:type="auto"/>
          </w:tcPr>
          <w:p w:rsidR="00582BEC" w:rsidRPr="0019784B" w:rsidRDefault="00582BEC" w:rsidP="00275915">
            <w:pPr>
              <w:contextualSpacing/>
              <w:jc w:val="both"/>
              <w:rPr>
                <w:rFonts w:ascii="Times New Roman" w:hAnsi="Times New Roman" w:cs="Times New Roman"/>
                <w:sz w:val="28"/>
                <w:szCs w:val="28"/>
              </w:rPr>
            </w:pPr>
            <w:r w:rsidRPr="0019784B">
              <w:rPr>
                <w:rFonts w:ascii="Times New Roman" w:hAnsi="Times New Roman" w:cs="Times New Roman"/>
                <w:sz w:val="28"/>
                <w:szCs w:val="28"/>
              </w:rPr>
              <w:t xml:space="preserve">3. Я стурбований думкою </w:t>
            </w:r>
            <w:proofErr w:type="gramStart"/>
            <w:r w:rsidRPr="0019784B">
              <w:rPr>
                <w:rFonts w:ascii="Times New Roman" w:hAnsi="Times New Roman" w:cs="Times New Roman"/>
                <w:sz w:val="28"/>
                <w:szCs w:val="28"/>
              </w:rPr>
              <w:t>про</w:t>
            </w:r>
            <w:proofErr w:type="gramEnd"/>
            <w:r w:rsidRPr="0019784B">
              <w:rPr>
                <w:rFonts w:ascii="Times New Roman" w:hAnsi="Times New Roman" w:cs="Times New Roman"/>
                <w:sz w:val="28"/>
                <w:szCs w:val="28"/>
              </w:rPr>
              <w:t xml:space="preserve"> </w:t>
            </w:r>
            <w:proofErr w:type="gramStart"/>
            <w:r w:rsidRPr="0019784B">
              <w:rPr>
                <w:rFonts w:ascii="Times New Roman" w:hAnsi="Times New Roman" w:cs="Times New Roman"/>
                <w:sz w:val="28"/>
                <w:szCs w:val="28"/>
              </w:rPr>
              <w:t>себе</w:t>
            </w:r>
            <w:proofErr w:type="gramEnd"/>
            <w:r w:rsidRPr="0019784B">
              <w:rPr>
                <w:rFonts w:ascii="Times New Roman" w:hAnsi="Times New Roman" w:cs="Times New Roman"/>
                <w:sz w:val="28"/>
                <w:szCs w:val="28"/>
              </w:rPr>
              <w:t xml:space="preserve"> інших людей</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r w:rsidR="00582BEC" w:rsidTr="00275915">
        <w:tc>
          <w:tcPr>
            <w:tcW w:w="0" w:type="auto"/>
          </w:tcPr>
          <w:p w:rsidR="00582BEC" w:rsidRPr="0019784B" w:rsidRDefault="00582BEC" w:rsidP="00275915">
            <w:pPr>
              <w:contextualSpacing/>
              <w:jc w:val="both"/>
              <w:rPr>
                <w:rFonts w:ascii="Times New Roman" w:hAnsi="Times New Roman" w:cs="Times New Roman"/>
                <w:sz w:val="28"/>
                <w:szCs w:val="28"/>
              </w:rPr>
            </w:pPr>
            <w:r w:rsidRPr="0019784B">
              <w:rPr>
                <w:rFonts w:ascii="Times New Roman" w:hAnsi="Times New Roman" w:cs="Times New Roman"/>
                <w:sz w:val="28"/>
                <w:szCs w:val="28"/>
              </w:rPr>
              <w:t>4. Я зазвичай роблю те, що мені кажуть інші</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r w:rsidR="00582BEC" w:rsidTr="00275915">
        <w:tc>
          <w:tcPr>
            <w:tcW w:w="0" w:type="auto"/>
          </w:tcPr>
          <w:p w:rsidR="00582BEC" w:rsidRPr="0019784B" w:rsidRDefault="00582BEC" w:rsidP="00275915">
            <w:pPr>
              <w:contextualSpacing/>
              <w:jc w:val="both"/>
              <w:rPr>
                <w:rFonts w:ascii="Times New Roman" w:hAnsi="Times New Roman" w:cs="Times New Roman"/>
                <w:sz w:val="28"/>
                <w:szCs w:val="28"/>
              </w:rPr>
            </w:pPr>
            <w:r w:rsidRPr="0019784B">
              <w:rPr>
                <w:rFonts w:ascii="Times New Roman" w:hAnsi="Times New Roman" w:cs="Times New Roman"/>
                <w:sz w:val="28"/>
                <w:szCs w:val="28"/>
              </w:rPr>
              <w:t>5. Я завжди відчуваю потребу зробити так, як того чекають від мене інші</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r w:rsidR="00582BEC" w:rsidTr="00275915">
        <w:tc>
          <w:tcPr>
            <w:tcW w:w="0" w:type="auto"/>
          </w:tcPr>
          <w:p w:rsidR="00582BEC" w:rsidRPr="0019784B" w:rsidRDefault="00582BEC" w:rsidP="00275915">
            <w:pPr>
              <w:contextualSpacing/>
              <w:jc w:val="both"/>
              <w:rPr>
                <w:rFonts w:ascii="Times New Roman" w:hAnsi="Times New Roman" w:cs="Times New Roman"/>
                <w:sz w:val="28"/>
                <w:szCs w:val="28"/>
              </w:rPr>
            </w:pPr>
            <w:r w:rsidRPr="0019784B">
              <w:rPr>
                <w:rFonts w:ascii="Times New Roman" w:hAnsi="Times New Roman" w:cs="Times New Roman"/>
                <w:sz w:val="28"/>
                <w:szCs w:val="28"/>
              </w:rPr>
              <w:t>6. Я залежний від думки інших людей</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r w:rsidR="00582BEC" w:rsidTr="00275915">
        <w:tc>
          <w:tcPr>
            <w:tcW w:w="0" w:type="auto"/>
          </w:tcPr>
          <w:p w:rsidR="00582BEC" w:rsidRPr="0019784B" w:rsidRDefault="00582BEC" w:rsidP="00275915">
            <w:pPr>
              <w:contextualSpacing/>
              <w:jc w:val="both"/>
              <w:rPr>
                <w:rFonts w:ascii="Times New Roman" w:hAnsi="Times New Roman" w:cs="Times New Roman"/>
                <w:sz w:val="28"/>
                <w:szCs w:val="28"/>
              </w:rPr>
            </w:pPr>
            <w:r w:rsidRPr="0019784B">
              <w:rPr>
                <w:rFonts w:ascii="Times New Roman" w:hAnsi="Times New Roman" w:cs="Times New Roman"/>
                <w:sz w:val="28"/>
                <w:szCs w:val="28"/>
              </w:rPr>
              <w:t xml:space="preserve">7. Я відчуваю, що </w:t>
            </w:r>
            <w:proofErr w:type="gramStart"/>
            <w:r w:rsidRPr="0019784B">
              <w:rPr>
                <w:rFonts w:ascii="Times New Roman" w:hAnsi="Times New Roman" w:cs="Times New Roman"/>
                <w:sz w:val="28"/>
                <w:szCs w:val="28"/>
              </w:rPr>
              <w:t>погано</w:t>
            </w:r>
            <w:proofErr w:type="gramEnd"/>
            <w:r w:rsidRPr="0019784B">
              <w:rPr>
                <w:rFonts w:ascii="Times New Roman" w:hAnsi="Times New Roman" w:cs="Times New Roman"/>
                <w:sz w:val="28"/>
                <w:szCs w:val="28"/>
              </w:rPr>
              <w:t xml:space="preserve"> знаю і розумію себе</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r w:rsidR="00582BEC" w:rsidTr="00275915">
        <w:tc>
          <w:tcPr>
            <w:tcW w:w="0" w:type="auto"/>
          </w:tcPr>
          <w:p w:rsidR="00582BEC" w:rsidRPr="0019784B" w:rsidRDefault="00582BEC" w:rsidP="00275915">
            <w:pPr>
              <w:contextualSpacing/>
              <w:jc w:val="both"/>
              <w:rPr>
                <w:rFonts w:ascii="Times New Roman" w:hAnsi="Times New Roman" w:cs="Times New Roman"/>
                <w:sz w:val="28"/>
                <w:szCs w:val="28"/>
              </w:rPr>
            </w:pPr>
            <w:r w:rsidRPr="0019784B">
              <w:rPr>
                <w:rFonts w:ascii="Times New Roman" w:hAnsi="Times New Roman" w:cs="Times New Roman"/>
                <w:sz w:val="28"/>
                <w:szCs w:val="28"/>
              </w:rPr>
              <w:t>8. Я завжди відстоюю свою думку</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r w:rsidR="00582BEC" w:rsidTr="00275915">
        <w:tc>
          <w:tcPr>
            <w:tcW w:w="0" w:type="auto"/>
          </w:tcPr>
          <w:p w:rsidR="00582BEC" w:rsidRPr="0019784B" w:rsidRDefault="00582BEC" w:rsidP="00275915">
            <w:pPr>
              <w:contextualSpacing/>
              <w:jc w:val="both"/>
              <w:rPr>
                <w:rFonts w:ascii="Times New Roman" w:hAnsi="Times New Roman" w:cs="Times New Roman"/>
                <w:sz w:val="28"/>
                <w:szCs w:val="28"/>
              </w:rPr>
            </w:pPr>
            <w:r w:rsidRPr="0019784B">
              <w:rPr>
                <w:rFonts w:ascii="Times New Roman" w:hAnsi="Times New Roman" w:cs="Times New Roman"/>
                <w:sz w:val="28"/>
                <w:szCs w:val="28"/>
              </w:rPr>
              <w:t>9. Я ніколи не зраджую своїм переконанням</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r w:rsidR="00582BEC" w:rsidTr="00275915">
        <w:tc>
          <w:tcPr>
            <w:tcW w:w="0" w:type="auto"/>
          </w:tcPr>
          <w:p w:rsidR="00582BEC" w:rsidRPr="0019784B" w:rsidRDefault="00582BEC" w:rsidP="00275915">
            <w:pPr>
              <w:contextualSpacing/>
              <w:jc w:val="both"/>
              <w:rPr>
                <w:rFonts w:ascii="Times New Roman" w:hAnsi="Times New Roman" w:cs="Times New Roman"/>
                <w:sz w:val="28"/>
                <w:szCs w:val="28"/>
              </w:rPr>
            </w:pPr>
            <w:r w:rsidRPr="0019784B">
              <w:rPr>
                <w:rFonts w:ascii="Times New Roman" w:hAnsi="Times New Roman" w:cs="Times New Roman"/>
                <w:sz w:val="28"/>
                <w:szCs w:val="28"/>
              </w:rPr>
              <w:t>10. Я відчуваю втрату власного «Я»</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r w:rsidR="00582BEC" w:rsidTr="00275915">
        <w:tc>
          <w:tcPr>
            <w:tcW w:w="0" w:type="auto"/>
          </w:tcPr>
          <w:p w:rsidR="00582BEC" w:rsidRPr="0019784B" w:rsidRDefault="00582BEC" w:rsidP="00275915">
            <w:pPr>
              <w:contextualSpacing/>
              <w:jc w:val="both"/>
              <w:rPr>
                <w:rFonts w:ascii="Times New Roman" w:hAnsi="Times New Roman" w:cs="Times New Roman"/>
                <w:sz w:val="28"/>
                <w:szCs w:val="28"/>
              </w:rPr>
            </w:pPr>
            <w:r w:rsidRPr="0019784B">
              <w:rPr>
                <w:rFonts w:ascii="Times New Roman" w:hAnsi="Times New Roman" w:cs="Times New Roman"/>
                <w:sz w:val="28"/>
                <w:szCs w:val="28"/>
              </w:rPr>
              <w:t>11. Я живу згідно із власними цінностями та переконаннями</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r w:rsidR="00582BEC" w:rsidTr="00275915">
        <w:tc>
          <w:tcPr>
            <w:tcW w:w="0" w:type="auto"/>
          </w:tcPr>
          <w:p w:rsidR="00582BEC" w:rsidRPr="0019784B" w:rsidRDefault="00582BEC" w:rsidP="00275915">
            <w:pPr>
              <w:contextualSpacing/>
              <w:jc w:val="both"/>
              <w:rPr>
                <w:rFonts w:ascii="Times New Roman" w:hAnsi="Times New Roman" w:cs="Times New Roman"/>
                <w:sz w:val="28"/>
                <w:szCs w:val="28"/>
              </w:rPr>
            </w:pPr>
            <w:r w:rsidRPr="0019784B">
              <w:rPr>
                <w:rFonts w:ascii="Times New Roman" w:hAnsi="Times New Roman" w:cs="Times New Roman"/>
                <w:sz w:val="28"/>
                <w:szCs w:val="28"/>
              </w:rPr>
              <w:t xml:space="preserve">12. Я негативно ставлюсь </w:t>
            </w:r>
            <w:proofErr w:type="gramStart"/>
            <w:r w:rsidRPr="0019784B">
              <w:rPr>
                <w:rFonts w:ascii="Times New Roman" w:hAnsi="Times New Roman" w:cs="Times New Roman"/>
                <w:sz w:val="28"/>
                <w:szCs w:val="28"/>
              </w:rPr>
              <w:t>до</w:t>
            </w:r>
            <w:proofErr w:type="gramEnd"/>
            <w:r w:rsidRPr="0019784B">
              <w:rPr>
                <w:rFonts w:ascii="Times New Roman" w:hAnsi="Times New Roman" w:cs="Times New Roman"/>
                <w:sz w:val="28"/>
                <w:szCs w:val="28"/>
              </w:rPr>
              <w:t xml:space="preserve"> себе</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Align w:val="center"/>
          </w:tcPr>
          <w:p w:rsidR="00582BEC" w:rsidRDefault="00582BEC" w:rsidP="00275915">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7</w:t>
            </w:r>
          </w:p>
        </w:tc>
      </w:tr>
    </w:tbl>
    <w:p w:rsidR="00582BEC" w:rsidRDefault="00582BEC" w:rsidP="00582BEC">
      <w:pPr>
        <w:spacing w:line="240" w:lineRule="auto"/>
        <w:ind w:firstLine="709"/>
        <w:contextualSpacing/>
        <w:jc w:val="both"/>
        <w:rPr>
          <w:rFonts w:ascii="Times New Roman" w:hAnsi="Times New Roman" w:cs="Times New Roman"/>
          <w:sz w:val="28"/>
          <w:szCs w:val="28"/>
        </w:rPr>
      </w:pPr>
    </w:p>
    <w:p w:rsidR="00582BEC" w:rsidRDefault="00582BEC" w:rsidP="00582BEC">
      <w:pPr>
        <w:spacing w:line="240" w:lineRule="auto"/>
        <w:ind w:firstLine="709"/>
        <w:contextualSpacing/>
        <w:jc w:val="both"/>
        <w:rPr>
          <w:rFonts w:ascii="Times New Roman" w:hAnsi="Times New Roman" w:cs="Times New Roman"/>
          <w:sz w:val="28"/>
          <w:szCs w:val="28"/>
        </w:rPr>
      </w:pPr>
      <w:r w:rsidRPr="0019784B">
        <w:rPr>
          <w:rFonts w:ascii="Times New Roman" w:hAnsi="Times New Roman" w:cs="Times New Roman"/>
          <w:sz w:val="28"/>
          <w:szCs w:val="28"/>
        </w:rPr>
        <w:t xml:space="preserve">Обробка результатів: </w:t>
      </w:r>
    </w:p>
    <w:p w:rsidR="00582BEC" w:rsidRPr="00D70063" w:rsidRDefault="00582BEC" w:rsidP="00582BEC">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w:t>
      </w:r>
      <w:r w:rsidRPr="0019784B">
        <w:rPr>
          <w:rFonts w:ascii="Times New Roman" w:hAnsi="Times New Roman" w:cs="Times New Roman"/>
          <w:sz w:val="28"/>
          <w:szCs w:val="28"/>
        </w:rPr>
        <w:t xml:space="preserve">обмеженість іншими – 3, 4, 5, 6; _________ </w:t>
      </w:r>
      <w:r>
        <w:rPr>
          <w:rFonts w:ascii="Times New Roman" w:hAnsi="Times New Roman" w:cs="Times New Roman"/>
          <w:sz w:val="28"/>
          <w:szCs w:val="28"/>
        </w:rPr>
        <w:t>інверсія</w:t>
      </w:r>
    </w:p>
    <w:p w:rsidR="00582BEC" w:rsidRDefault="00582BEC" w:rsidP="00582BEC">
      <w:pPr>
        <w:spacing w:line="240" w:lineRule="auto"/>
        <w:ind w:firstLine="709"/>
        <w:contextualSpacing/>
        <w:jc w:val="both"/>
        <w:rPr>
          <w:rFonts w:ascii="Times New Roman" w:hAnsi="Times New Roman" w:cs="Times New Roman"/>
          <w:sz w:val="28"/>
          <w:szCs w:val="28"/>
        </w:rPr>
      </w:pPr>
      <w:r w:rsidRPr="0019784B">
        <w:rPr>
          <w:rFonts w:ascii="Times New Roman" w:hAnsi="Times New Roman" w:cs="Times New Roman"/>
          <w:sz w:val="28"/>
          <w:szCs w:val="28"/>
        </w:rPr>
        <w:t xml:space="preserve">Знання і прийняття себе – 2, 7, 10, 12; _________ </w:t>
      </w:r>
      <w:r>
        <w:rPr>
          <w:rFonts w:ascii="Times New Roman" w:hAnsi="Times New Roman" w:cs="Times New Roman"/>
          <w:sz w:val="28"/>
          <w:szCs w:val="28"/>
        </w:rPr>
        <w:t>інверсія</w:t>
      </w:r>
    </w:p>
    <w:p w:rsidR="00582BEC" w:rsidRDefault="00582BEC" w:rsidP="00582BEC">
      <w:pPr>
        <w:spacing w:line="240" w:lineRule="auto"/>
        <w:ind w:firstLine="709"/>
        <w:contextualSpacing/>
        <w:jc w:val="both"/>
        <w:rPr>
          <w:rFonts w:ascii="Times New Roman" w:hAnsi="Times New Roman" w:cs="Times New Roman"/>
          <w:sz w:val="28"/>
          <w:szCs w:val="28"/>
        </w:rPr>
      </w:pPr>
      <w:r w:rsidRPr="0019784B">
        <w:rPr>
          <w:rFonts w:ascii="Times New Roman" w:hAnsi="Times New Roman" w:cs="Times New Roman"/>
          <w:sz w:val="28"/>
          <w:szCs w:val="28"/>
        </w:rPr>
        <w:t xml:space="preserve">Автентичний самовираз – 1, 8, 9, 11. _________ </w:t>
      </w:r>
    </w:p>
    <w:p w:rsidR="00582BEC" w:rsidRPr="00DE7463" w:rsidRDefault="00582BEC" w:rsidP="00582BEC">
      <w:pPr>
        <w:spacing w:line="240" w:lineRule="auto"/>
        <w:ind w:firstLine="709"/>
        <w:contextualSpacing/>
        <w:rPr>
          <w:rFonts w:ascii="Times New Roman" w:hAnsi="Times New Roman" w:cs="Times New Roman"/>
          <w:b/>
          <w:sz w:val="28"/>
          <w:szCs w:val="28"/>
          <w:lang w:val="en-US"/>
        </w:rPr>
      </w:pPr>
      <w:r w:rsidRPr="0019784B">
        <w:rPr>
          <w:rFonts w:ascii="Times New Roman" w:hAnsi="Times New Roman" w:cs="Times New Roman"/>
          <w:sz w:val="28"/>
          <w:szCs w:val="28"/>
        </w:rPr>
        <w:t>Загальний бал і показник автентичності</w:t>
      </w:r>
      <w:r>
        <w:rPr>
          <w:rFonts w:ascii="Times New Roman" w:hAnsi="Times New Roman" w:cs="Times New Roman"/>
          <w:sz w:val="28"/>
          <w:szCs w:val="28"/>
        </w:rPr>
        <w:t xml:space="preserve"> </w:t>
      </w:r>
      <w:r w:rsidRPr="0019784B">
        <w:rPr>
          <w:rFonts w:ascii="Times New Roman" w:hAnsi="Times New Roman" w:cs="Times New Roman"/>
          <w:sz w:val="28"/>
          <w:szCs w:val="28"/>
        </w:rPr>
        <w:t>_________</w:t>
      </w:r>
    </w:p>
    <w:p w:rsidR="00582BEC" w:rsidRPr="0047391E" w:rsidRDefault="00582BEC" w:rsidP="00582BEC">
      <w:pPr>
        <w:spacing w:line="240"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lastRenderedPageBreak/>
        <w:t>Додаток Б</w:t>
      </w:r>
    </w:p>
    <w:p w:rsidR="00582BEC" w:rsidRPr="0047391E" w:rsidRDefault="00582BEC" w:rsidP="00582BEC">
      <w:pPr>
        <w:spacing w:line="240" w:lineRule="auto"/>
        <w:ind w:firstLine="709"/>
        <w:contextualSpacing/>
        <w:jc w:val="center"/>
        <w:rPr>
          <w:rFonts w:ascii="Times New Roman" w:hAnsi="Times New Roman" w:cs="Times New Roman"/>
          <w:b/>
          <w:sz w:val="28"/>
          <w:szCs w:val="28"/>
        </w:rPr>
      </w:pPr>
    </w:p>
    <w:p w:rsidR="00582BEC" w:rsidRPr="0047391E" w:rsidRDefault="00582BEC" w:rsidP="00582BEC">
      <w:pPr>
        <w:spacing w:line="276"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Індивідуальні р</w:t>
      </w:r>
      <w:r w:rsidRPr="0047391E">
        <w:rPr>
          <w:rFonts w:ascii="Times New Roman" w:hAnsi="Times New Roman" w:cs="Times New Roman"/>
          <w:b/>
          <w:sz w:val="28"/>
          <w:szCs w:val="28"/>
        </w:rPr>
        <w:t>езультати опитування за Шкалою автентичності особистості</w:t>
      </w:r>
      <w:r>
        <w:rPr>
          <w:rFonts w:ascii="Times New Roman" w:hAnsi="Times New Roman" w:cs="Times New Roman"/>
          <w:b/>
          <w:sz w:val="28"/>
          <w:szCs w:val="28"/>
        </w:rPr>
        <w:t xml:space="preserve"> </w:t>
      </w:r>
      <w:r w:rsidRPr="0047391E">
        <w:rPr>
          <w:rFonts w:ascii="Times New Roman" w:hAnsi="Times New Roman" w:cs="Times New Roman"/>
          <w:b/>
          <w:sz w:val="28"/>
          <w:szCs w:val="28"/>
        </w:rPr>
        <w:t xml:space="preserve"> A.M. Wood, P.A. Linley</w:t>
      </w:r>
      <w:r>
        <w:rPr>
          <w:rFonts w:ascii="Times New Roman" w:hAnsi="Times New Roman" w:cs="Times New Roman"/>
          <w:b/>
          <w:sz w:val="28"/>
          <w:szCs w:val="28"/>
        </w:rPr>
        <w:t>.</w:t>
      </w:r>
    </w:p>
    <w:p w:rsidR="00582BEC" w:rsidRDefault="00582BEC" w:rsidP="00582BEC">
      <w:pPr>
        <w:spacing w:line="240" w:lineRule="auto"/>
        <w:ind w:firstLine="709"/>
        <w:contextualSpacing/>
        <w:rPr>
          <w:rFonts w:ascii="Times New Roman" w:hAnsi="Times New Roman" w:cs="Times New Roman"/>
          <w:sz w:val="28"/>
          <w:szCs w:val="28"/>
        </w:rPr>
      </w:pPr>
    </w:p>
    <w:tbl>
      <w:tblPr>
        <w:tblW w:w="9562" w:type="dxa"/>
        <w:tblInd w:w="250" w:type="dxa"/>
        <w:tblLook w:val="04A0"/>
      </w:tblPr>
      <w:tblGrid>
        <w:gridCol w:w="709"/>
        <w:gridCol w:w="1164"/>
        <w:gridCol w:w="2130"/>
        <w:gridCol w:w="1596"/>
        <w:gridCol w:w="1934"/>
        <w:gridCol w:w="2029"/>
      </w:tblGrid>
      <w:tr w:rsidR="00582BEC" w:rsidRPr="0019784B" w:rsidTr="00275915">
        <w:trPr>
          <w:trHeight w:val="115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spacing w:after="0" w:line="240" w:lineRule="auto"/>
              <w:ind w:left="-392"/>
              <w:rPr>
                <w:rFonts w:ascii="Times New Roman" w:eastAsia="Times New Roman" w:hAnsi="Times New Roman" w:cs="Times New Roman"/>
                <w:color w:val="000000"/>
                <w:kern w:val="0"/>
                <w:sz w:val="26"/>
                <w:szCs w:val="26"/>
                <w:lang w:val="ru-RU" w:eastAsia="ru-RU"/>
              </w:rPr>
            </w:pPr>
            <w:r w:rsidRPr="0047391E">
              <w:rPr>
                <w:rFonts w:ascii="Times New Roman" w:eastAsia="Times New Roman" w:hAnsi="Times New Roman" w:cs="Times New Roman"/>
                <w:color w:val="000000"/>
                <w:kern w:val="0"/>
                <w:sz w:val="26"/>
                <w:szCs w:val="26"/>
                <w:lang w:val="ru-RU" w:eastAsia="ru-RU"/>
              </w:rPr>
              <w:t> </w:t>
            </w:r>
          </w:p>
        </w:tc>
        <w:tc>
          <w:tcPr>
            <w:tcW w:w="1164"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b/>
                <w:bCs/>
                <w:color w:val="000000"/>
                <w:kern w:val="0"/>
                <w:sz w:val="26"/>
                <w:szCs w:val="26"/>
                <w:lang w:val="ru-RU" w:eastAsia="ru-RU"/>
              </w:rPr>
            </w:pPr>
            <w:r w:rsidRPr="0047391E">
              <w:rPr>
                <w:rFonts w:ascii="Times New Roman" w:eastAsia="Times New Roman" w:hAnsi="Times New Roman" w:cs="Times New Roman"/>
                <w:b/>
                <w:bCs/>
                <w:color w:val="000000"/>
                <w:kern w:val="0"/>
                <w:sz w:val="26"/>
                <w:szCs w:val="26"/>
                <w:lang w:val="ru-RU" w:eastAsia="ru-RU"/>
              </w:rPr>
              <w:t>Стать</w:t>
            </w:r>
          </w:p>
        </w:tc>
        <w:tc>
          <w:tcPr>
            <w:tcW w:w="2130" w:type="dxa"/>
            <w:tcBorders>
              <w:top w:val="single" w:sz="4" w:space="0" w:color="auto"/>
              <w:left w:val="nil"/>
              <w:bottom w:val="single" w:sz="4" w:space="0" w:color="auto"/>
              <w:right w:val="single" w:sz="4" w:space="0" w:color="auto"/>
            </w:tcBorders>
            <w:shd w:val="clear" w:color="auto" w:fill="auto"/>
            <w:hideMark/>
          </w:tcPr>
          <w:p w:rsidR="00582BEC" w:rsidRPr="0047391E" w:rsidRDefault="00582BEC" w:rsidP="00275915">
            <w:pPr>
              <w:spacing w:after="0" w:line="240" w:lineRule="auto"/>
              <w:jc w:val="center"/>
              <w:rPr>
                <w:rFonts w:ascii="Times New Roman" w:eastAsia="Times New Roman" w:hAnsi="Times New Roman" w:cs="Times New Roman"/>
                <w:b/>
                <w:bCs/>
                <w:color w:val="000000"/>
                <w:kern w:val="0"/>
                <w:sz w:val="26"/>
                <w:szCs w:val="26"/>
                <w:lang w:val="ru-RU" w:eastAsia="ru-RU"/>
              </w:rPr>
            </w:pPr>
            <w:r w:rsidRPr="0047391E">
              <w:rPr>
                <w:rFonts w:ascii="Times New Roman" w:eastAsia="Times New Roman" w:hAnsi="Times New Roman" w:cs="Times New Roman"/>
                <w:b/>
                <w:bCs/>
                <w:color w:val="000000"/>
                <w:kern w:val="0"/>
                <w:sz w:val="26"/>
                <w:szCs w:val="26"/>
                <w:lang w:val="ru-RU" w:eastAsia="ru-RU"/>
              </w:rPr>
              <w:t>Необмеженість іншими</w:t>
            </w:r>
          </w:p>
        </w:tc>
        <w:tc>
          <w:tcPr>
            <w:tcW w:w="1596" w:type="dxa"/>
            <w:tcBorders>
              <w:top w:val="single" w:sz="4" w:space="0" w:color="auto"/>
              <w:left w:val="nil"/>
              <w:bottom w:val="single" w:sz="4" w:space="0" w:color="auto"/>
              <w:right w:val="single" w:sz="4" w:space="0" w:color="auto"/>
            </w:tcBorders>
            <w:shd w:val="clear" w:color="auto" w:fill="auto"/>
            <w:hideMark/>
          </w:tcPr>
          <w:p w:rsidR="00582BEC" w:rsidRPr="0047391E" w:rsidRDefault="00582BEC" w:rsidP="00275915">
            <w:pPr>
              <w:spacing w:after="0" w:line="240" w:lineRule="auto"/>
              <w:jc w:val="center"/>
              <w:rPr>
                <w:rFonts w:ascii="Times New Roman" w:eastAsia="Times New Roman" w:hAnsi="Times New Roman" w:cs="Times New Roman"/>
                <w:b/>
                <w:bCs/>
                <w:color w:val="000000"/>
                <w:kern w:val="0"/>
                <w:sz w:val="26"/>
                <w:szCs w:val="26"/>
                <w:lang w:val="ru-RU" w:eastAsia="ru-RU"/>
              </w:rPr>
            </w:pPr>
            <w:r w:rsidRPr="0047391E">
              <w:rPr>
                <w:rFonts w:ascii="Times New Roman" w:eastAsia="Times New Roman" w:hAnsi="Times New Roman" w:cs="Times New Roman"/>
                <w:b/>
                <w:bCs/>
                <w:color w:val="000000"/>
                <w:kern w:val="0"/>
                <w:sz w:val="26"/>
                <w:szCs w:val="26"/>
                <w:lang w:val="ru-RU" w:eastAsia="ru-RU"/>
              </w:rPr>
              <w:t>Знання і прийняття себе</w:t>
            </w:r>
          </w:p>
        </w:tc>
        <w:tc>
          <w:tcPr>
            <w:tcW w:w="1934" w:type="dxa"/>
            <w:tcBorders>
              <w:top w:val="single" w:sz="4" w:space="0" w:color="auto"/>
              <w:left w:val="nil"/>
              <w:bottom w:val="single" w:sz="4" w:space="0" w:color="auto"/>
              <w:right w:val="single" w:sz="4" w:space="0" w:color="auto"/>
            </w:tcBorders>
            <w:shd w:val="clear" w:color="auto" w:fill="auto"/>
            <w:hideMark/>
          </w:tcPr>
          <w:p w:rsidR="00582BEC" w:rsidRPr="0047391E" w:rsidRDefault="00582BEC" w:rsidP="00275915">
            <w:pPr>
              <w:spacing w:after="0" w:line="240" w:lineRule="auto"/>
              <w:jc w:val="center"/>
              <w:rPr>
                <w:rFonts w:ascii="Times New Roman" w:eastAsia="Times New Roman" w:hAnsi="Times New Roman" w:cs="Times New Roman"/>
                <w:b/>
                <w:bCs/>
                <w:color w:val="000000"/>
                <w:kern w:val="0"/>
                <w:sz w:val="26"/>
                <w:szCs w:val="26"/>
                <w:lang w:val="ru-RU" w:eastAsia="ru-RU"/>
              </w:rPr>
            </w:pPr>
            <w:r w:rsidRPr="0047391E">
              <w:rPr>
                <w:rFonts w:ascii="Times New Roman" w:eastAsia="Times New Roman" w:hAnsi="Times New Roman" w:cs="Times New Roman"/>
                <w:b/>
                <w:bCs/>
                <w:color w:val="000000"/>
                <w:kern w:val="0"/>
                <w:sz w:val="26"/>
                <w:szCs w:val="26"/>
                <w:lang w:val="ru-RU" w:eastAsia="ru-RU"/>
              </w:rPr>
              <w:t>Автентичний самовираз</w:t>
            </w:r>
          </w:p>
        </w:tc>
        <w:tc>
          <w:tcPr>
            <w:tcW w:w="2029" w:type="dxa"/>
            <w:tcBorders>
              <w:top w:val="single" w:sz="4" w:space="0" w:color="auto"/>
              <w:left w:val="nil"/>
              <w:bottom w:val="single" w:sz="4" w:space="0" w:color="auto"/>
              <w:right w:val="single" w:sz="4" w:space="0" w:color="auto"/>
            </w:tcBorders>
            <w:shd w:val="clear" w:color="auto" w:fill="auto"/>
            <w:hideMark/>
          </w:tcPr>
          <w:p w:rsidR="00582BEC" w:rsidRPr="0047391E" w:rsidRDefault="00582BEC" w:rsidP="00275915">
            <w:pPr>
              <w:spacing w:after="0" w:line="240" w:lineRule="auto"/>
              <w:jc w:val="center"/>
              <w:rPr>
                <w:rFonts w:ascii="Times New Roman" w:eastAsia="Times New Roman" w:hAnsi="Times New Roman" w:cs="Times New Roman"/>
                <w:b/>
                <w:bCs/>
                <w:color w:val="000000"/>
                <w:kern w:val="0"/>
                <w:sz w:val="26"/>
                <w:szCs w:val="26"/>
                <w:lang w:val="ru-RU" w:eastAsia="ru-RU"/>
              </w:rPr>
            </w:pPr>
            <w:r w:rsidRPr="0047391E">
              <w:rPr>
                <w:rFonts w:ascii="Times New Roman" w:eastAsia="Times New Roman" w:hAnsi="Times New Roman" w:cs="Times New Roman"/>
                <w:b/>
                <w:bCs/>
                <w:color w:val="000000"/>
                <w:kern w:val="0"/>
                <w:sz w:val="26"/>
                <w:szCs w:val="26"/>
                <w:lang w:val="ru-RU" w:eastAsia="ru-RU"/>
              </w:rPr>
              <w:t>Загальний бал автентичності</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1</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r w:rsidRPr="0047391E">
              <w:rPr>
                <w:rFonts w:ascii="Times New Roman" w:eastAsia="Times New Roman" w:hAnsi="Times New Roman" w:cs="Times New Roman"/>
                <w:color w:val="000000"/>
                <w:kern w:val="0"/>
                <w:sz w:val="26"/>
                <w:szCs w:val="26"/>
                <w:lang w:val="ru-RU" w:eastAsia="ru-RU"/>
              </w:rPr>
              <w:t>Чоловік</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17</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19</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21</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57</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2</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r w:rsidRPr="0047391E">
              <w:rPr>
                <w:rFonts w:ascii="Times New Roman" w:eastAsia="Times New Roman" w:hAnsi="Times New Roman" w:cs="Times New Roman"/>
                <w:color w:val="000000"/>
                <w:kern w:val="0"/>
                <w:sz w:val="26"/>
                <w:szCs w:val="26"/>
                <w:lang w:val="ru-RU" w:eastAsia="ru-RU"/>
              </w:rPr>
              <w:t>Чоловік</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15</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17</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23</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55</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3</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r w:rsidRPr="0047391E">
              <w:rPr>
                <w:rFonts w:ascii="Times New Roman" w:eastAsia="Times New Roman" w:hAnsi="Times New Roman" w:cs="Times New Roman"/>
                <w:color w:val="000000"/>
                <w:kern w:val="0"/>
                <w:sz w:val="26"/>
                <w:szCs w:val="26"/>
                <w:lang w:val="ru-RU" w:eastAsia="ru-RU"/>
              </w:rPr>
              <w:t>Чоловік</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17</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26</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59</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4</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r w:rsidRPr="0047391E">
              <w:rPr>
                <w:rFonts w:ascii="Times New Roman" w:eastAsia="Times New Roman" w:hAnsi="Times New Roman" w:cs="Times New Roman"/>
                <w:color w:val="000000"/>
                <w:kern w:val="0"/>
                <w:sz w:val="26"/>
                <w:szCs w:val="26"/>
                <w:lang w:val="ru-RU" w:eastAsia="ru-RU"/>
              </w:rPr>
              <w:t>Чоловік</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20</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15</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21</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56</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5</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r w:rsidRPr="0047391E">
              <w:rPr>
                <w:rFonts w:ascii="Times New Roman" w:eastAsia="Times New Roman" w:hAnsi="Times New Roman" w:cs="Times New Roman"/>
                <w:color w:val="000000"/>
                <w:kern w:val="0"/>
                <w:sz w:val="26"/>
                <w:szCs w:val="26"/>
                <w:lang w:val="ru-RU" w:eastAsia="ru-RU"/>
              </w:rPr>
              <w:t>Чоловік</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15</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10</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20</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45</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6</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r w:rsidRPr="0047391E">
              <w:rPr>
                <w:rFonts w:ascii="Times New Roman" w:eastAsia="Times New Roman" w:hAnsi="Times New Roman" w:cs="Times New Roman"/>
                <w:color w:val="000000"/>
                <w:kern w:val="0"/>
                <w:sz w:val="26"/>
                <w:szCs w:val="26"/>
                <w:lang w:val="ru-RU" w:eastAsia="ru-RU"/>
              </w:rPr>
              <w:t>Чоловік</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15</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13</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21</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49</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7</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r w:rsidRPr="0047391E">
              <w:rPr>
                <w:rFonts w:ascii="Times New Roman" w:eastAsia="Times New Roman" w:hAnsi="Times New Roman" w:cs="Times New Roman"/>
                <w:color w:val="000000"/>
                <w:kern w:val="0"/>
                <w:sz w:val="26"/>
                <w:szCs w:val="26"/>
                <w:lang w:val="ru-RU" w:eastAsia="ru-RU"/>
              </w:rPr>
              <w:t>Чоловік</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20</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14</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25</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59</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8</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r w:rsidRPr="0047391E">
              <w:rPr>
                <w:rFonts w:ascii="Times New Roman" w:eastAsia="Times New Roman" w:hAnsi="Times New Roman" w:cs="Times New Roman"/>
                <w:color w:val="000000"/>
                <w:kern w:val="0"/>
                <w:sz w:val="26"/>
                <w:szCs w:val="26"/>
                <w:lang w:val="ru-RU" w:eastAsia="ru-RU"/>
              </w:rPr>
              <w:t>Чоловік</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18</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20</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23</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61</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9</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r w:rsidRPr="0047391E">
              <w:rPr>
                <w:rFonts w:ascii="Times New Roman" w:eastAsia="Times New Roman" w:hAnsi="Times New Roman" w:cs="Times New Roman"/>
                <w:color w:val="000000"/>
                <w:kern w:val="0"/>
                <w:sz w:val="26"/>
                <w:szCs w:val="26"/>
                <w:lang w:val="ru-RU" w:eastAsia="ru-RU"/>
              </w:rPr>
              <w:t>Чоловік</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14</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17</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21</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52</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10</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r w:rsidRPr="0047391E">
              <w:rPr>
                <w:rFonts w:ascii="Times New Roman" w:eastAsia="Times New Roman" w:hAnsi="Times New Roman" w:cs="Times New Roman"/>
                <w:color w:val="000000"/>
                <w:kern w:val="0"/>
                <w:sz w:val="26"/>
                <w:szCs w:val="26"/>
                <w:lang w:val="ru-RU" w:eastAsia="ru-RU"/>
              </w:rPr>
              <w:t>Чоловік</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17</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10</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24</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51</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11</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14</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17</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22</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53</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12</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14</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15</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25</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54</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13</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14</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20</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50</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14</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9</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18</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21</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48</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15</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10</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20</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21</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51</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16</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13</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20</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18</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51</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17</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12</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13</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23</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48</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18</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15</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23</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54</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19</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12</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17</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22</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51</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20</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11</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20</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21</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52</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21</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20</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14</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18</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52</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22</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15</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15</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21</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51</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lastRenderedPageBreak/>
              <w:t>23</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15</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12</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21</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48</w:t>
            </w:r>
          </w:p>
        </w:tc>
      </w:tr>
      <w:tr w:rsidR="00582BEC" w:rsidRPr="0019784B" w:rsidTr="00275915">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24</w:t>
            </w:r>
          </w:p>
        </w:tc>
        <w:tc>
          <w:tcPr>
            <w:tcW w:w="1164"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11</w:t>
            </w:r>
          </w:p>
        </w:tc>
        <w:tc>
          <w:tcPr>
            <w:tcW w:w="1596"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12</w:t>
            </w:r>
          </w:p>
        </w:tc>
        <w:tc>
          <w:tcPr>
            <w:tcW w:w="1934"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20</w:t>
            </w:r>
          </w:p>
        </w:tc>
        <w:tc>
          <w:tcPr>
            <w:tcW w:w="2029"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43</w:t>
            </w:r>
          </w:p>
        </w:tc>
      </w:tr>
      <w:tr w:rsidR="00582BEC" w:rsidRPr="0019784B" w:rsidTr="00275915">
        <w:trPr>
          <w:trHeight w:val="288"/>
        </w:trPr>
        <w:tc>
          <w:tcPr>
            <w:tcW w:w="709" w:type="dxa"/>
            <w:tcBorders>
              <w:top w:val="nil"/>
              <w:left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25</w:t>
            </w:r>
          </w:p>
        </w:tc>
        <w:tc>
          <w:tcPr>
            <w:tcW w:w="1164" w:type="dxa"/>
            <w:tcBorders>
              <w:top w:val="nil"/>
              <w:left w:val="nil"/>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14</w:t>
            </w:r>
          </w:p>
        </w:tc>
        <w:tc>
          <w:tcPr>
            <w:tcW w:w="1596" w:type="dxa"/>
            <w:tcBorders>
              <w:top w:val="nil"/>
              <w:left w:val="nil"/>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19</w:t>
            </w:r>
          </w:p>
        </w:tc>
        <w:tc>
          <w:tcPr>
            <w:tcW w:w="1934" w:type="dxa"/>
            <w:tcBorders>
              <w:top w:val="nil"/>
              <w:left w:val="nil"/>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22</w:t>
            </w:r>
          </w:p>
        </w:tc>
        <w:tc>
          <w:tcPr>
            <w:tcW w:w="2029" w:type="dxa"/>
            <w:tcBorders>
              <w:top w:val="nil"/>
              <w:left w:val="nil"/>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55</w:t>
            </w:r>
          </w:p>
        </w:tc>
      </w:tr>
      <w:tr w:rsidR="00582BEC" w:rsidRPr="0019784B" w:rsidTr="00275915">
        <w:trPr>
          <w:trHeight w:val="2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26</w:t>
            </w:r>
          </w:p>
        </w:tc>
        <w:tc>
          <w:tcPr>
            <w:tcW w:w="1164"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w:t>
            </w:r>
          </w:p>
        </w:tc>
        <w:tc>
          <w:tcPr>
            <w:tcW w:w="1596"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21</w:t>
            </w:r>
          </w:p>
        </w:tc>
        <w:tc>
          <w:tcPr>
            <w:tcW w:w="1934"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23</w:t>
            </w:r>
          </w:p>
        </w:tc>
        <w:tc>
          <w:tcPr>
            <w:tcW w:w="2029"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60</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27</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12</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28</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56</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28</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20</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23</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59</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29</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13</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18</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23</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54</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30</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14</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14</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22</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50</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31</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13</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18</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47</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32</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21</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22</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22</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65</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33</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15</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22</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53</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34</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12</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22</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28</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62</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35</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18</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10</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21</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49</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36</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11</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19</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23</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53</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37</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22</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54</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38</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9</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15</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19</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43</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39</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11</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25</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52</w:t>
            </w:r>
          </w:p>
        </w:tc>
      </w:tr>
      <w:tr w:rsidR="00582BEC" w:rsidRPr="0019784B" w:rsidTr="0027591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jc w:val="right"/>
              <w:rPr>
                <w:rFonts w:ascii="Times New Roman" w:hAnsi="Times New Roman" w:cs="Times New Roman"/>
                <w:color w:val="000000"/>
                <w:sz w:val="26"/>
                <w:szCs w:val="26"/>
              </w:rPr>
            </w:pPr>
            <w:r w:rsidRPr="0047391E">
              <w:rPr>
                <w:rFonts w:ascii="Times New Roman" w:hAnsi="Times New Roman" w:cs="Times New Roman"/>
                <w:color w:val="000000"/>
                <w:sz w:val="26"/>
                <w:szCs w:val="26"/>
              </w:rPr>
              <w:t>40</w:t>
            </w:r>
          </w:p>
        </w:tc>
        <w:tc>
          <w:tcPr>
            <w:tcW w:w="116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proofErr w:type="gramStart"/>
            <w:r w:rsidRPr="0047391E">
              <w:rPr>
                <w:rFonts w:ascii="Times New Roman" w:eastAsia="Times New Roman" w:hAnsi="Times New Roman" w:cs="Times New Roman"/>
                <w:color w:val="000000"/>
                <w:kern w:val="0"/>
                <w:sz w:val="26"/>
                <w:szCs w:val="26"/>
                <w:lang w:val="ru-RU" w:eastAsia="ru-RU"/>
              </w:rPr>
              <w:t>Ж</w:t>
            </w:r>
            <w:proofErr w:type="gramEnd"/>
            <w:r w:rsidRPr="0047391E">
              <w:rPr>
                <w:rFonts w:ascii="Times New Roman" w:eastAsia="Times New Roman" w:hAnsi="Times New Roman" w:cs="Times New Roman"/>
                <w:color w:val="000000"/>
                <w:kern w:val="0"/>
                <w:sz w:val="26"/>
                <w:szCs w:val="26"/>
                <w:lang w:val="ru-RU" w:eastAsia="ru-RU"/>
              </w:rPr>
              <w:t>інка</w:t>
            </w:r>
          </w:p>
        </w:tc>
        <w:tc>
          <w:tcPr>
            <w:tcW w:w="2130"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w:t>
            </w:r>
          </w:p>
        </w:tc>
        <w:tc>
          <w:tcPr>
            <w:tcW w:w="1596"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10</w:t>
            </w:r>
          </w:p>
        </w:tc>
        <w:tc>
          <w:tcPr>
            <w:tcW w:w="1934"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24</w:t>
            </w:r>
          </w:p>
        </w:tc>
        <w:tc>
          <w:tcPr>
            <w:tcW w:w="2029" w:type="dxa"/>
            <w:tcBorders>
              <w:top w:val="nil"/>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50</w:t>
            </w:r>
          </w:p>
        </w:tc>
      </w:tr>
      <w:tr w:rsidR="00582BEC" w:rsidRPr="0019784B" w:rsidTr="00275915">
        <w:trPr>
          <w:trHeight w:val="288"/>
        </w:trPr>
        <w:tc>
          <w:tcPr>
            <w:tcW w:w="187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2BEC" w:rsidRPr="0047391E" w:rsidRDefault="00582BEC" w:rsidP="00275915">
            <w:pPr>
              <w:spacing w:after="0" w:line="240" w:lineRule="auto"/>
              <w:jc w:val="right"/>
              <w:rPr>
                <w:rFonts w:ascii="Times New Roman" w:eastAsia="Times New Roman" w:hAnsi="Times New Roman" w:cs="Times New Roman"/>
                <w:color w:val="000000"/>
                <w:kern w:val="0"/>
                <w:sz w:val="26"/>
                <w:szCs w:val="26"/>
                <w:lang w:val="ru-RU" w:eastAsia="ru-RU"/>
              </w:rPr>
            </w:pPr>
            <w:r w:rsidRPr="0047391E">
              <w:rPr>
                <w:rFonts w:ascii="Times New Roman" w:eastAsia="Times New Roman" w:hAnsi="Times New Roman" w:cs="Times New Roman"/>
                <w:color w:val="000000"/>
                <w:kern w:val="0"/>
                <w:sz w:val="26"/>
                <w:szCs w:val="26"/>
                <w:lang w:val="ru-RU" w:eastAsia="ru-RU"/>
              </w:rPr>
              <w:t>Середнє значення</w:t>
            </w:r>
          </w:p>
        </w:tc>
        <w:tc>
          <w:tcPr>
            <w:tcW w:w="2130"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14,58</w:t>
            </w:r>
          </w:p>
        </w:tc>
        <w:tc>
          <w:tcPr>
            <w:tcW w:w="1596"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16,13</w:t>
            </w:r>
          </w:p>
        </w:tc>
        <w:tc>
          <w:tcPr>
            <w:tcW w:w="1934"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22,10</w:t>
            </w:r>
          </w:p>
        </w:tc>
        <w:tc>
          <w:tcPr>
            <w:tcW w:w="2029" w:type="dxa"/>
            <w:tcBorders>
              <w:top w:val="single" w:sz="4" w:space="0" w:color="auto"/>
              <w:left w:val="nil"/>
              <w:bottom w:val="single" w:sz="4" w:space="0" w:color="auto"/>
              <w:right w:val="single" w:sz="4" w:space="0" w:color="auto"/>
            </w:tcBorders>
            <w:shd w:val="clear" w:color="auto" w:fill="auto"/>
            <w:noWrap/>
            <w:hideMark/>
          </w:tcPr>
          <w:p w:rsidR="00582BEC" w:rsidRPr="0047391E" w:rsidRDefault="00582BEC" w:rsidP="00275915">
            <w:pPr>
              <w:spacing w:after="0" w:line="240" w:lineRule="auto"/>
              <w:jc w:val="center"/>
              <w:rPr>
                <w:rFonts w:ascii="Times New Roman" w:eastAsia="Times New Roman" w:hAnsi="Times New Roman" w:cs="Times New Roman"/>
                <w:kern w:val="0"/>
                <w:sz w:val="26"/>
                <w:szCs w:val="26"/>
                <w:lang w:val="ru-RU" w:eastAsia="ru-RU"/>
              </w:rPr>
            </w:pPr>
            <w:r w:rsidRPr="0047391E">
              <w:rPr>
                <w:rFonts w:ascii="Times New Roman" w:eastAsia="Times New Roman" w:hAnsi="Times New Roman" w:cs="Times New Roman"/>
                <w:kern w:val="0"/>
                <w:sz w:val="26"/>
                <w:szCs w:val="26"/>
                <w:lang w:val="ru-RU" w:eastAsia="ru-RU"/>
              </w:rPr>
              <w:t>52,80</w:t>
            </w:r>
          </w:p>
        </w:tc>
      </w:tr>
    </w:tbl>
    <w:p w:rsidR="00582BEC" w:rsidRDefault="00582BEC" w:rsidP="00582BEC">
      <w:pPr>
        <w:spacing w:line="240" w:lineRule="auto"/>
        <w:ind w:firstLine="709"/>
        <w:contextualSpacing/>
        <w:jc w:val="center"/>
        <w:rPr>
          <w:rFonts w:ascii="Times New Roman" w:hAnsi="Times New Roman" w:cs="Times New Roman"/>
          <w:sz w:val="28"/>
          <w:szCs w:val="28"/>
        </w:rPr>
      </w:pPr>
    </w:p>
    <w:p w:rsidR="00582BEC" w:rsidRDefault="00582BEC" w:rsidP="00582BEC">
      <w:pPr>
        <w:spacing w:line="240" w:lineRule="auto"/>
        <w:ind w:firstLine="709"/>
        <w:contextualSpacing/>
        <w:jc w:val="center"/>
        <w:rPr>
          <w:rFonts w:ascii="Times New Roman" w:hAnsi="Times New Roman" w:cs="Times New Roman"/>
          <w:sz w:val="28"/>
          <w:szCs w:val="28"/>
        </w:rPr>
      </w:pPr>
    </w:p>
    <w:p w:rsidR="00582BEC" w:rsidRDefault="00582BEC" w:rsidP="00582BEC">
      <w:pPr>
        <w:spacing w:line="360" w:lineRule="auto"/>
        <w:ind w:firstLine="709"/>
        <w:contextualSpacing/>
        <w:jc w:val="center"/>
        <w:rPr>
          <w:rFonts w:ascii="Times New Roman" w:hAnsi="Times New Roman" w:cs="Times New Roman"/>
          <w:sz w:val="28"/>
          <w:szCs w:val="28"/>
        </w:rPr>
      </w:pPr>
    </w:p>
    <w:p w:rsidR="00582BEC" w:rsidRDefault="00582BEC" w:rsidP="00582BEC">
      <w:pPr>
        <w:spacing w:line="360" w:lineRule="auto"/>
        <w:ind w:firstLine="709"/>
        <w:contextualSpacing/>
        <w:jc w:val="center"/>
        <w:rPr>
          <w:rFonts w:ascii="Times New Roman" w:hAnsi="Times New Roman" w:cs="Times New Roman"/>
          <w:sz w:val="28"/>
          <w:szCs w:val="28"/>
        </w:rPr>
      </w:pPr>
    </w:p>
    <w:p w:rsidR="00582BEC" w:rsidRDefault="00582BEC" w:rsidP="00582BEC">
      <w:pPr>
        <w:spacing w:line="360" w:lineRule="auto"/>
        <w:ind w:firstLine="709"/>
        <w:contextualSpacing/>
        <w:jc w:val="center"/>
        <w:rPr>
          <w:rFonts w:ascii="Times New Roman" w:hAnsi="Times New Roman" w:cs="Times New Roman"/>
          <w:sz w:val="28"/>
          <w:szCs w:val="28"/>
        </w:rPr>
      </w:pPr>
    </w:p>
    <w:p w:rsidR="00582BEC" w:rsidRDefault="00582BEC" w:rsidP="00582BEC">
      <w:pPr>
        <w:spacing w:line="360" w:lineRule="auto"/>
        <w:ind w:firstLine="709"/>
        <w:contextualSpacing/>
        <w:jc w:val="center"/>
        <w:rPr>
          <w:rFonts w:ascii="Times New Roman" w:hAnsi="Times New Roman" w:cs="Times New Roman"/>
          <w:sz w:val="28"/>
          <w:szCs w:val="28"/>
        </w:rPr>
      </w:pPr>
    </w:p>
    <w:p w:rsidR="00582BEC" w:rsidRDefault="00582BEC" w:rsidP="00582BEC">
      <w:pPr>
        <w:spacing w:line="360" w:lineRule="auto"/>
        <w:ind w:firstLine="709"/>
        <w:contextualSpacing/>
        <w:jc w:val="center"/>
        <w:rPr>
          <w:rFonts w:ascii="Times New Roman" w:hAnsi="Times New Roman" w:cs="Times New Roman"/>
          <w:sz w:val="28"/>
          <w:szCs w:val="28"/>
        </w:rPr>
      </w:pPr>
    </w:p>
    <w:p w:rsidR="00582BEC" w:rsidRDefault="00582BEC" w:rsidP="00582BEC">
      <w:pPr>
        <w:spacing w:line="360" w:lineRule="auto"/>
        <w:ind w:firstLine="709"/>
        <w:contextualSpacing/>
        <w:jc w:val="center"/>
        <w:rPr>
          <w:rFonts w:ascii="Times New Roman" w:hAnsi="Times New Roman" w:cs="Times New Roman"/>
          <w:sz w:val="28"/>
          <w:szCs w:val="28"/>
        </w:rPr>
      </w:pPr>
    </w:p>
    <w:p w:rsidR="00582BEC" w:rsidRDefault="00582BEC" w:rsidP="00582BEC">
      <w:pPr>
        <w:spacing w:line="360" w:lineRule="auto"/>
        <w:ind w:firstLine="709"/>
        <w:contextualSpacing/>
        <w:jc w:val="center"/>
        <w:rPr>
          <w:rFonts w:ascii="Times New Roman" w:hAnsi="Times New Roman" w:cs="Times New Roman"/>
          <w:sz w:val="28"/>
          <w:szCs w:val="28"/>
        </w:rPr>
      </w:pPr>
    </w:p>
    <w:p w:rsidR="00582BEC" w:rsidRDefault="00582BEC" w:rsidP="00582BEC">
      <w:pPr>
        <w:spacing w:line="360" w:lineRule="auto"/>
        <w:ind w:firstLine="709"/>
        <w:contextualSpacing/>
        <w:jc w:val="center"/>
        <w:rPr>
          <w:rFonts w:ascii="Times New Roman" w:hAnsi="Times New Roman" w:cs="Times New Roman"/>
          <w:b/>
          <w:sz w:val="28"/>
          <w:szCs w:val="28"/>
          <w:lang w:val="en-US"/>
        </w:rPr>
      </w:pPr>
    </w:p>
    <w:p w:rsidR="00582BEC" w:rsidRPr="0047391E" w:rsidRDefault="00582BEC" w:rsidP="00582BEC">
      <w:pPr>
        <w:spacing w:line="360"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lastRenderedPageBreak/>
        <w:t>Додаток В</w:t>
      </w:r>
    </w:p>
    <w:p w:rsidR="00582BEC" w:rsidRPr="0047391E" w:rsidRDefault="00582BEC" w:rsidP="00582BEC">
      <w:pPr>
        <w:spacing w:line="360" w:lineRule="auto"/>
        <w:ind w:firstLine="709"/>
        <w:contextualSpacing/>
        <w:jc w:val="center"/>
        <w:rPr>
          <w:rFonts w:ascii="Times New Roman" w:hAnsi="Times New Roman" w:cs="Times New Roman"/>
          <w:b/>
          <w:sz w:val="28"/>
          <w:szCs w:val="28"/>
          <w:lang w:val="en-US"/>
        </w:rPr>
      </w:pPr>
      <w:r w:rsidRPr="0047391E">
        <w:rPr>
          <w:rFonts w:ascii="Times New Roman" w:hAnsi="Times New Roman" w:cs="Times New Roman"/>
          <w:b/>
          <w:sz w:val="28"/>
          <w:szCs w:val="28"/>
        </w:rPr>
        <w:t>Індивідуально-типологічний опитувальник Л.Н. Собчик</w:t>
      </w:r>
      <w:r>
        <w:rPr>
          <w:rFonts w:ascii="Times New Roman" w:hAnsi="Times New Roman" w:cs="Times New Roman"/>
          <w:b/>
          <w:sz w:val="28"/>
          <w:szCs w:val="28"/>
        </w:rPr>
        <w:t xml:space="preserve"> (</w:t>
      </w:r>
      <w:r w:rsidRPr="0047391E">
        <w:rPr>
          <w:rFonts w:ascii="Times New Roman" w:hAnsi="Times New Roman" w:cs="Times New Roman"/>
          <w:b/>
          <w:sz w:val="28"/>
          <w:szCs w:val="28"/>
        </w:rPr>
        <w:t>ІТО)</w:t>
      </w:r>
    </w:p>
    <w:p w:rsidR="00582BEC" w:rsidRDefault="00582BEC" w:rsidP="00582BEC">
      <w:pPr>
        <w:spacing w:line="360" w:lineRule="auto"/>
        <w:ind w:firstLine="709"/>
        <w:contextualSpacing/>
        <w:rPr>
          <w:rFonts w:ascii="Times New Roman" w:hAnsi="Times New Roman" w:cs="Times New Roman"/>
          <w:sz w:val="28"/>
          <w:szCs w:val="28"/>
          <w:lang w:val="en-US"/>
        </w:rPr>
      </w:pPr>
      <w:r w:rsidRPr="00686EF7">
        <w:rPr>
          <w:rFonts w:ascii="Times New Roman" w:hAnsi="Times New Roman" w:cs="Times New Roman"/>
          <w:sz w:val="28"/>
          <w:szCs w:val="28"/>
        </w:rPr>
        <w:t>1. Я постараюся поставитися до дослідження відповідально і бути максимально щирим (щиро</w:t>
      </w:r>
      <w:r>
        <w:rPr>
          <w:rFonts w:ascii="Times New Roman" w:hAnsi="Times New Roman" w:cs="Times New Roman"/>
          <w:sz w:val="28"/>
          <w:szCs w:val="28"/>
        </w:rPr>
        <w:t>ю</w:t>
      </w:r>
      <w:r w:rsidRPr="00686EF7">
        <w:rPr>
          <w:rFonts w:ascii="Times New Roman" w:hAnsi="Times New Roman" w:cs="Times New Roman"/>
          <w:sz w:val="28"/>
          <w:szCs w:val="28"/>
        </w:rPr>
        <w:t>).</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2. У мене дуже складний і важкий для оточуючих характер.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3. Я краще справляюся з роботою в тиші і самоті, ніж в присутності багатьох людей або в шумному місці.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4. Вирішуючи серйозні проблеми, я, як правило, обходжуся без сторонньої допомоги.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5. Я дуже рідко заговорюю першим</w:t>
      </w:r>
      <w:r>
        <w:rPr>
          <w:rFonts w:ascii="Times New Roman" w:hAnsi="Times New Roman" w:cs="Times New Roman"/>
          <w:sz w:val="28"/>
          <w:szCs w:val="28"/>
        </w:rPr>
        <w:t xml:space="preserve"> (першою) з незнайомими людьми.</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6. Для мене важливо, що подумають інші про мої висловлювання</w:t>
      </w:r>
      <w:r>
        <w:rPr>
          <w:rFonts w:ascii="Times New Roman" w:hAnsi="Times New Roman" w:cs="Times New Roman"/>
          <w:sz w:val="28"/>
          <w:szCs w:val="28"/>
        </w:rPr>
        <w:t xml:space="preserve"> і вчинкі</w:t>
      </w:r>
      <w:r w:rsidRPr="00686EF7">
        <w:rPr>
          <w:rFonts w:ascii="Times New Roman" w:hAnsi="Times New Roman" w:cs="Times New Roman"/>
          <w:sz w:val="28"/>
          <w:szCs w:val="28"/>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7. Якщо буде потрібно, я зруйную всі перепони на шляху до досягнення мети.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8. Я часто турбуюся через дрібниці.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9. У моїх невдачах винні певні люди.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10. Для мене важливо мати спільну думку з тими людьми, з якими я зазвичай спілкуюся.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11. Мене мало стосується все, що трапляється з іншими.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12. Мені цікаві яскраві, артистичні особистості.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13. Мені немає діла до чужих страждань: вистачає своїх.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14. У гучній компанії я найчастіше в ролі тільки спостерігача.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15. Для мене нестерпно спостерігати страждання інших людей.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16. Я - людина абсолютно правдив</w:t>
      </w:r>
      <w:r>
        <w:rPr>
          <w:rFonts w:ascii="Times New Roman" w:hAnsi="Times New Roman" w:cs="Times New Roman"/>
          <w:sz w:val="28"/>
          <w:szCs w:val="28"/>
        </w:rPr>
        <w:t>а</w:t>
      </w:r>
      <w:r w:rsidRPr="00686EF7">
        <w:rPr>
          <w:rFonts w:ascii="Times New Roman" w:hAnsi="Times New Roman" w:cs="Times New Roman"/>
          <w:sz w:val="28"/>
          <w:szCs w:val="28"/>
        </w:rPr>
        <w:t xml:space="preserve"> і щир</w:t>
      </w:r>
      <w:r>
        <w:rPr>
          <w:rFonts w:ascii="Times New Roman" w:hAnsi="Times New Roman" w:cs="Times New Roman"/>
          <w:sz w:val="28"/>
          <w:szCs w:val="28"/>
        </w:rPr>
        <w:t>а</w:t>
      </w:r>
      <w:r w:rsidRPr="00686EF7">
        <w:rPr>
          <w:rFonts w:ascii="Times New Roman" w:hAnsi="Times New Roman" w:cs="Times New Roman"/>
          <w:sz w:val="28"/>
          <w:szCs w:val="28"/>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17. Всі мої біди пов`язані з власним невмінням знаходити спільну мову з людьми.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18. Мене</w:t>
      </w:r>
      <w:r>
        <w:rPr>
          <w:rFonts w:ascii="Times New Roman" w:hAnsi="Times New Roman" w:cs="Times New Roman"/>
          <w:sz w:val="28"/>
          <w:szCs w:val="28"/>
        </w:rPr>
        <w:t xml:space="preserve"> часто тягне до гучних компаній</w:t>
      </w:r>
      <w:r w:rsidRPr="00686EF7">
        <w:rPr>
          <w:rFonts w:ascii="Times New Roman" w:hAnsi="Times New Roman" w:cs="Times New Roman"/>
          <w:sz w:val="28"/>
          <w:szCs w:val="28"/>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19. Беручи важливе рішення, я завжди дію самостійно.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20. Мені завжди приємно заводити нових знайомих.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lastRenderedPageBreak/>
        <w:t xml:space="preserve">21. Беручись за будь-яку справу, я не стану довго роздумувати, перш ніж почати діяти.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22. Мене дратують люди, які намагаються змінити мою думку, коли я впевнений (а) в своїй правоті.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23. Я часто хвилююся за близьких мені людей навіть без серйозного приводу.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24. Я не можу терпіти, коли хтось змінює заведений мною порядок.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25. Я вмію залучати до себе увагу оточуючих мене людей.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26. В житті я твердо дотримуюся певних принципів.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27. Люблю відвідувати компанії, де можна танцювати або співати.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28. Я надзвичайно чутливий (чутлива) до змін в настрої оточуючих мене людей.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29. Я можу, не бентежачись, дуріти у веселій компанії.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30. Я спокійно ставлюся до того, що хтось поруч переживає з приводу своїх неприємностей.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31. Я ніколи не роблю як егоїст (егоїстка).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32. Часто буває так, що через мене у навколишніх псується настрій.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33. Цікаві ідеї приходять мені в голову частіше, коли я один (одна), не в присутності багатьох людей.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34. Я можу взяти на себе відповідальність за цілу групу людей для користі справи.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35. Мені важко подолати сором`язливість, коли потрібно говорити перед групою людей.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36. Думка старших за віком або положенню великого значення для мене не має.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37. Мені не важко змусити інших людей діяти так, як я вважаю за потрібне.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38. Я так сильно переживаю невдачі, що у мене погіршується самопочуття.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lastRenderedPageBreak/>
        <w:t xml:space="preserve">39. Я завжди буваю упертий (а) в тих випадках, коли впевнений (а) в своїй правоті.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40. Якщо в компанії я не перебуваю в центрі уваги, мені стає нудно і нецікаво.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41. Ніхто не може нав`язати мені свою думку.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42. Мені подобається подорожувати з різними, кожен раз новими попутниками.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43. Я можу змінити свою думку під тиском оточуючих.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44. У поїзді я з задоволенням проводжу ч</w:t>
      </w:r>
      <w:r>
        <w:rPr>
          <w:rFonts w:ascii="Times New Roman" w:hAnsi="Times New Roman" w:cs="Times New Roman"/>
          <w:sz w:val="28"/>
          <w:szCs w:val="28"/>
        </w:rPr>
        <w:t>ас в бесіді з сусідами по купе.</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45. Я ніколи не брешу.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46. Я ніколи не відкладаю на завтра те, що слід зробити сьогодні.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47. Я вічно нічим незадоволений (незадоволена).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48. Я люблю самотність, що дозволяє мені зосередитися на своїх думках.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49. Я вмію зацікавити людей і повести їх за собою.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50. Мені подобається командувати іншими.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51. Я вмію дати відсіч тим, хто втручається в мої справи.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52. Мені буває ніяково за висловлювання і вчинки моїх близьких.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53. Мені нерідко доводилося в бійці захищати свої права.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54. Я відчуваю почуття провини (або навіть сорому), якщо мене переслідують невдачі.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55. Мій настрій знаходиться в сильній залежності від настрою тих, хто мене оточує.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56. Я домагаюся свого завзятістю і наполегливістю.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57. Мені часто буває нудно, коли навколо вс</w:t>
      </w:r>
      <w:r>
        <w:rPr>
          <w:rFonts w:ascii="Times New Roman" w:hAnsi="Times New Roman" w:cs="Times New Roman"/>
          <w:sz w:val="28"/>
          <w:szCs w:val="28"/>
        </w:rPr>
        <w:t>і</w:t>
      </w:r>
      <w:r w:rsidRPr="00686EF7">
        <w:rPr>
          <w:rFonts w:ascii="Times New Roman" w:hAnsi="Times New Roman" w:cs="Times New Roman"/>
          <w:sz w:val="28"/>
          <w:szCs w:val="28"/>
        </w:rPr>
        <w:t xml:space="preserve"> веселяться.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rPr>
        <w:t>58. Мій</w:t>
      </w:r>
      <w:r w:rsidRPr="00686EF7">
        <w:rPr>
          <w:rFonts w:ascii="Times New Roman" w:hAnsi="Times New Roman" w:cs="Times New Roman"/>
          <w:sz w:val="28"/>
          <w:szCs w:val="28"/>
        </w:rPr>
        <w:t xml:space="preserve"> сумний настрій легко виправляється, якщо я дивлюся в кіно</w:t>
      </w:r>
      <w:r>
        <w:rPr>
          <w:rFonts w:ascii="Times New Roman" w:hAnsi="Times New Roman" w:cs="Times New Roman"/>
          <w:sz w:val="28"/>
          <w:szCs w:val="28"/>
        </w:rPr>
        <w:t>театрі</w:t>
      </w:r>
      <w:r w:rsidRPr="00686EF7">
        <w:rPr>
          <w:rFonts w:ascii="Times New Roman" w:hAnsi="Times New Roman" w:cs="Times New Roman"/>
          <w:sz w:val="28"/>
          <w:szCs w:val="28"/>
        </w:rPr>
        <w:t xml:space="preserve"> або по телевізору комедійне дійство.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59. Заради збереження добрих відносин я можу відмовитися від своїх намірів.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60. Я завжди дотримуюся загальноприйнятих правил поведінки.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lastRenderedPageBreak/>
        <w:t xml:space="preserve">61. Мене люблять усі мої друзі.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62. У мене трагічна доля.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63. У мене багато близьких друзів.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64. Я</w:t>
      </w:r>
      <w:r>
        <w:rPr>
          <w:rFonts w:ascii="Times New Roman" w:hAnsi="Times New Roman" w:cs="Times New Roman"/>
          <w:sz w:val="28"/>
          <w:szCs w:val="28"/>
          <w:lang w:val="en-US"/>
        </w:rPr>
        <w:t xml:space="preserve"> </w:t>
      </w:r>
      <w:r w:rsidRPr="00686EF7">
        <w:rPr>
          <w:rFonts w:ascii="Times New Roman" w:hAnsi="Times New Roman" w:cs="Times New Roman"/>
          <w:sz w:val="28"/>
          <w:szCs w:val="28"/>
        </w:rPr>
        <w:t>-</w:t>
      </w:r>
      <w:r>
        <w:rPr>
          <w:rFonts w:ascii="Times New Roman" w:hAnsi="Times New Roman" w:cs="Times New Roman"/>
          <w:sz w:val="28"/>
          <w:szCs w:val="28"/>
          <w:lang w:val="en-US"/>
        </w:rPr>
        <w:t xml:space="preserve"> </w:t>
      </w:r>
      <w:r w:rsidRPr="00686EF7">
        <w:rPr>
          <w:rFonts w:ascii="Times New Roman" w:hAnsi="Times New Roman" w:cs="Times New Roman"/>
          <w:sz w:val="28"/>
          <w:szCs w:val="28"/>
        </w:rPr>
        <w:t xml:space="preserve">найнещасніша людина на світі.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65.Мені простіше сподіватися на інших, ніж брати на себе відповідальність, навіть якщо мова йде про мої проблеми.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66.Я намагаюся бути таким (такий) «як все», не виділятися серед інших.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67. Я - людина спокійна, врівноважена.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68. Я можу довго не реагувати на чиїсь жарти, але потім «вибухнути» гнівною реакцією.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69. Я дуже чутливий (чутлива) до змін погоди.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70. Я не люблю бути присутнім на галасливих застіллях.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71. Я можу проявити недбалість в справах, а потім потроху приводити їх до ладу.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72. Я люблю ходити в гості.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73. Мені все одно, що про мене думають інші.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74. Я хвилююся тільки з приводу дуже великих неприємностей.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75. Я ніколи не відчуваю бажання вилаятися.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76. Я нікого ніколи не обманював (а).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77. Мені ніхто не потрібен, і я не потрібен (не потрібна) нікому.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78. Я - людина сором`язлив</w:t>
      </w:r>
      <w:r>
        <w:rPr>
          <w:rFonts w:ascii="Times New Roman" w:hAnsi="Times New Roman" w:cs="Times New Roman"/>
          <w:sz w:val="28"/>
          <w:szCs w:val="28"/>
        </w:rPr>
        <w:t>а</w:t>
      </w:r>
      <w:r w:rsidRPr="00686EF7">
        <w:rPr>
          <w:rFonts w:ascii="Times New Roman" w:hAnsi="Times New Roman" w:cs="Times New Roman"/>
          <w:sz w:val="28"/>
          <w:szCs w:val="28"/>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79. Мені страшенно не щастить у житті.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80.Я часто намагаюся слідувати порадам більш авторитетної особистості.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81. Я б дуже переживав (</w:t>
      </w:r>
      <w:r>
        <w:rPr>
          <w:rFonts w:ascii="Times New Roman" w:hAnsi="Times New Roman" w:cs="Times New Roman"/>
          <w:sz w:val="28"/>
          <w:szCs w:val="28"/>
        </w:rPr>
        <w:t>л</w:t>
      </w:r>
      <w:r w:rsidRPr="00686EF7">
        <w:rPr>
          <w:rFonts w:ascii="Times New Roman" w:hAnsi="Times New Roman" w:cs="Times New Roman"/>
          <w:sz w:val="28"/>
          <w:szCs w:val="28"/>
        </w:rPr>
        <w:t>а), якби когось зачепив (</w:t>
      </w:r>
      <w:r>
        <w:rPr>
          <w:rFonts w:ascii="Times New Roman" w:hAnsi="Times New Roman" w:cs="Times New Roman"/>
          <w:sz w:val="28"/>
          <w:szCs w:val="28"/>
        </w:rPr>
        <w:t>л</w:t>
      </w:r>
      <w:r w:rsidRPr="00686EF7">
        <w:rPr>
          <w:rFonts w:ascii="Times New Roman" w:hAnsi="Times New Roman" w:cs="Times New Roman"/>
          <w:sz w:val="28"/>
          <w:szCs w:val="28"/>
        </w:rPr>
        <w:t>а) або образив (</w:t>
      </w:r>
      <w:r>
        <w:rPr>
          <w:rFonts w:ascii="Times New Roman" w:hAnsi="Times New Roman" w:cs="Times New Roman"/>
          <w:sz w:val="28"/>
          <w:szCs w:val="28"/>
        </w:rPr>
        <w:t>л</w:t>
      </w:r>
      <w:r w:rsidRPr="00686EF7">
        <w:rPr>
          <w:rFonts w:ascii="Times New Roman" w:hAnsi="Times New Roman" w:cs="Times New Roman"/>
          <w:sz w:val="28"/>
          <w:szCs w:val="28"/>
        </w:rPr>
        <w:t xml:space="preserve">а).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82. Мене нічим не злякати.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83.Я часто користуюся чужими порадами при вирішенні своїх проблем.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84. У своїх невдачах я в першу чергу</w:t>
      </w:r>
      <w:r>
        <w:rPr>
          <w:rFonts w:ascii="Times New Roman" w:hAnsi="Times New Roman" w:cs="Times New Roman"/>
          <w:sz w:val="28"/>
          <w:szCs w:val="28"/>
        </w:rPr>
        <w:t xml:space="preserve"> звинувачую самого (саму) себе.</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85. Я абсолютно не звертаю уваги на свій стиль одягу.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lastRenderedPageBreak/>
        <w:t xml:space="preserve">86. Я не намагаюся планувати своє найближче майбутнє і роботу.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87. Коли мене кличуть у гості, я найчастіше думаю: «Краще б мені залишитися вдома».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88. Я нічого не знаю про особисті проблеми оточуючих мене людей.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89. Найменша невдача різко знижує мій настрій.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90. Я ніколи не серджуся.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91. Я відповідав (а) на всі питання дуже правдиво. </w:t>
      </w: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Pr="001E46D3" w:rsidRDefault="00582BEC" w:rsidP="00582BEC">
      <w:pPr>
        <w:spacing w:line="360" w:lineRule="auto"/>
        <w:ind w:firstLine="709"/>
        <w:contextualSpacing/>
        <w:jc w:val="both"/>
        <w:rPr>
          <w:rFonts w:ascii="Times New Roman" w:hAnsi="Times New Roman" w:cs="Times New Roman"/>
          <w:sz w:val="28"/>
          <w:szCs w:val="28"/>
          <w:lang w:val="en-US"/>
        </w:rPr>
      </w:pPr>
      <w:r w:rsidRPr="001E46D3">
        <w:rPr>
          <w:rFonts w:ascii="Times New Roman" w:hAnsi="Times New Roman" w:cs="Times New Roman"/>
          <w:sz w:val="28"/>
          <w:szCs w:val="28"/>
        </w:rPr>
        <w:t xml:space="preserve">Ключ до ІТО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L. Брехня (нещирість, тенденція показати себе в кращому світлі)</w:t>
      </w:r>
      <w:r>
        <w:rPr>
          <w:rFonts w:ascii="Times New Roman" w:hAnsi="Times New Roman" w:cs="Times New Roman"/>
          <w:sz w:val="28"/>
          <w:szCs w:val="28"/>
          <w:lang w:val="en-US"/>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вірно: 16,31,45,46,60,61,75,76,90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F. Аггравация (прагнення підкреслити наявні проблеми і складність свого характеру)</w:t>
      </w:r>
      <w:r>
        <w:rPr>
          <w:rFonts w:ascii="Times New Roman" w:hAnsi="Times New Roman" w:cs="Times New Roman"/>
          <w:sz w:val="28"/>
          <w:szCs w:val="28"/>
          <w:lang w:val="en-US"/>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86EF7">
        <w:rPr>
          <w:rFonts w:ascii="Times New Roman" w:hAnsi="Times New Roman" w:cs="Times New Roman"/>
          <w:sz w:val="28"/>
          <w:szCs w:val="28"/>
        </w:rPr>
        <w:t xml:space="preserve">вірно: 2,17,32,47,62,77,64,79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невірно: 91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I. Екстраверсія (спрямованість в світ реально існуючих об`єктів і цінностей, відкритість, прагнення до розширення кола контактів, товариськість)</w:t>
      </w:r>
      <w:r>
        <w:rPr>
          <w:rFonts w:ascii="Times New Roman" w:hAnsi="Times New Roman" w:cs="Times New Roman"/>
          <w:sz w:val="28"/>
          <w:szCs w:val="28"/>
          <w:lang w:val="en-US"/>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 вірно: 12,27,29,42,44,72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невірно: 14,57,87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II. Спонтанність (непродуманість у висловлюваннях і вчинках)</w:t>
      </w:r>
      <w:r>
        <w:rPr>
          <w:rFonts w:ascii="Times New Roman" w:hAnsi="Times New Roman" w:cs="Times New Roman"/>
          <w:sz w:val="28"/>
          <w:szCs w:val="28"/>
          <w:lang w:val="en-US"/>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 вірно: 4,19,21,34,49,50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невірно: 6,65,80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III. Агресивність (активна самореалізація, упертість і свавілля у відстоюванні своїх інтересів)</w:t>
      </w:r>
      <w:r>
        <w:rPr>
          <w:rFonts w:ascii="Times New Roman" w:hAnsi="Times New Roman" w:cs="Times New Roman"/>
          <w:sz w:val="28"/>
          <w:szCs w:val="28"/>
          <w:lang w:val="en-US"/>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 вірно: 7,22,36,37,51,53,68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невірно: 66,81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IV. Ригідність (інертність) установок</w:t>
      </w:r>
      <w:r>
        <w:rPr>
          <w:rFonts w:ascii="Times New Roman" w:hAnsi="Times New Roman" w:cs="Times New Roman"/>
          <w:sz w:val="28"/>
          <w:szCs w:val="28"/>
          <w:lang w:val="en-US"/>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lastRenderedPageBreak/>
        <w:t>вірно: 9,24,26,39,41,56 89 суб`єктивізм, підвищене прагнення до відстоювання своїх поглядів і принципів</w:t>
      </w:r>
      <w:r>
        <w:rPr>
          <w:rFonts w:ascii="Times New Roman" w:hAnsi="Times New Roman" w:cs="Times New Roman"/>
          <w:sz w:val="28"/>
          <w:szCs w:val="28"/>
        </w:rPr>
        <w:t>, критичність щодо інших думок)</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невірно: 71,83,86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V. Інтроверсія (спрямованість в світ суб`єктивних уявлень і переживань, тенденція до відходу в світ ілюзій, фантазій і суб`єктивних ідеальних цінностей стриманість, замкнутість) </w:t>
      </w:r>
      <w:r>
        <w:rPr>
          <w:rFonts w:ascii="Times New Roman" w:hAnsi="Times New Roman" w:cs="Times New Roman"/>
          <w:sz w:val="28"/>
          <w:szCs w:val="28"/>
          <w:lang w:val="en-US"/>
        </w:rPr>
        <w:t>–</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вірно: </w:t>
      </w:r>
      <w:r>
        <w:rPr>
          <w:rFonts w:ascii="Times New Roman" w:hAnsi="Times New Roman" w:cs="Times New Roman"/>
          <w:sz w:val="28"/>
          <w:szCs w:val="28"/>
          <w:lang w:val="en-US"/>
        </w:rPr>
        <w:t xml:space="preserve"> </w:t>
      </w:r>
      <w:r w:rsidRPr="00686EF7">
        <w:rPr>
          <w:rFonts w:ascii="Times New Roman" w:hAnsi="Times New Roman" w:cs="Times New Roman"/>
          <w:sz w:val="28"/>
          <w:szCs w:val="28"/>
        </w:rPr>
        <w:t xml:space="preserve">3,5,33,35,48,78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невірно: 18,20,63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VI. Сензитивність (вразливість, схильність до рефлексії, песимістичність в оцінці перспектив)</w:t>
      </w:r>
      <w:r>
        <w:rPr>
          <w:rFonts w:ascii="Times New Roman" w:hAnsi="Times New Roman" w:cs="Times New Roman"/>
          <w:sz w:val="28"/>
          <w:szCs w:val="28"/>
          <w:lang w:val="en-US"/>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 вірно: 15,28,43,59,89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невірно: 11,13,30,74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VII. Тривожність (емоційність, сприйнятливість, незахищеність)</w:t>
      </w:r>
      <w:r>
        <w:rPr>
          <w:rFonts w:ascii="Times New Roman" w:hAnsi="Times New Roman" w:cs="Times New Roman"/>
          <w:sz w:val="28"/>
          <w:szCs w:val="28"/>
          <w:lang w:val="en-US"/>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 вірно: 8,23,38,52,54,69,84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невірно: 67,82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VIII. Лабільність (емотивність, виражена мінливість настрою, мотиваційна нестійкість, сентиментальність, прагнення до емоційної залученості) </w:t>
      </w:r>
      <w:r>
        <w:rPr>
          <w:rFonts w:ascii="Times New Roman" w:hAnsi="Times New Roman" w:cs="Times New Roman"/>
          <w:sz w:val="28"/>
          <w:szCs w:val="28"/>
          <w:lang w:val="en-US"/>
        </w:rPr>
        <w:t xml:space="preserve">–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вірно: 10,25,40,55,58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невірно: 70,73,85,88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Підсумовуються значущі відповіді, наведені в ключі. За кожну відповідь, що співпадає зі значним, нараховується один бал. Інтерпретація знаходиться в прямій залежності від кількості значущих відповідей по 8 шкалами (виключаючи шкали "брехня" і "агравація"): </w:t>
      </w:r>
    </w:p>
    <w:p w:rsidR="00582BEC" w:rsidRDefault="00582BEC" w:rsidP="00582BEC">
      <w:pPr>
        <w:spacing w:line="360" w:lineRule="auto"/>
        <w:ind w:firstLine="709"/>
        <w:contextualSpacing/>
        <w:jc w:val="both"/>
        <w:rPr>
          <w:rFonts w:ascii="Times New Roman" w:hAnsi="Times New Roman" w:cs="Times New Roman"/>
          <w:sz w:val="28"/>
          <w:szCs w:val="28"/>
          <w:lang w:val="en-US"/>
        </w:rPr>
      </w:pPr>
      <w:r w:rsidRPr="00686EF7">
        <w:rPr>
          <w:rFonts w:ascii="Times New Roman" w:hAnsi="Times New Roman" w:cs="Times New Roman"/>
          <w:sz w:val="28"/>
          <w:szCs w:val="28"/>
        </w:rPr>
        <w:t xml:space="preserve">0-1 бал - гіпоемотивність, погане саморозуміння або невідвертість при </w:t>
      </w:r>
      <w:r>
        <w:rPr>
          <w:rFonts w:ascii="Times New Roman" w:hAnsi="Times New Roman" w:cs="Times New Roman"/>
          <w:sz w:val="28"/>
          <w:szCs w:val="28"/>
        </w:rPr>
        <w:t>дослідженні</w:t>
      </w:r>
      <w:r w:rsidRPr="00686EF7">
        <w:rPr>
          <w:rFonts w:ascii="Times New Roman" w:hAnsi="Times New Roman" w:cs="Times New Roman"/>
          <w:sz w:val="28"/>
          <w:szCs w:val="28"/>
        </w:rPr>
        <w:t xml:space="preserve"> </w:t>
      </w:r>
    </w:p>
    <w:p w:rsidR="00582BEC" w:rsidRDefault="00582BEC" w:rsidP="00582BEC">
      <w:pPr>
        <w:spacing w:line="360" w:lineRule="auto"/>
        <w:ind w:firstLine="709"/>
        <w:contextualSpacing/>
        <w:jc w:val="both"/>
        <w:rPr>
          <w:rFonts w:ascii="Times New Roman" w:hAnsi="Times New Roman" w:cs="Times New Roman"/>
          <w:sz w:val="28"/>
          <w:szCs w:val="28"/>
        </w:rPr>
      </w:pPr>
      <w:r w:rsidRPr="00686EF7">
        <w:rPr>
          <w:rFonts w:ascii="Times New Roman" w:hAnsi="Times New Roman" w:cs="Times New Roman"/>
          <w:sz w:val="28"/>
          <w:szCs w:val="28"/>
        </w:rPr>
        <w:t xml:space="preserve">3-4 бали (норма) - гармонійна особистість </w:t>
      </w:r>
    </w:p>
    <w:p w:rsidR="00582BEC" w:rsidRDefault="00582BEC" w:rsidP="00582BEC">
      <w:pPr>
        <w:spacing w:line="360" w:lineRule="auto"/>
        <w:ind w:firstLine="709"/>
        <w:contextualSpacing/>
        <w:jc w:val="both"/>
        <w:rPr>
          <w:rFonts w:ascii="Times New Roman" w:hAnsi="Times New Roman" w:cs="Times New Roman"/>
          <w:sz w:val="28"/>
          <w:szCs w:val="28"/>
        </w:rPr>
      </w:pPr>
      <w:r w:rsidRPr="00686EF7">
        <w:rPr>
          <w:rFonts w:ascii="Times New Roman" w:hAnsi="Times New Roman" w:cs="Times New Roman"/>
          <w:sz w:val="28"/>
          <w:szCs w:val="28"/>
        </w:rPr>
        <w:t>5-7 балів (помірна вираженість) - акцентуйовані риси 8-9 балів (надлишкова виразність) - стан емоційної напруженості, утруднена адаптація.</w:t>
      </w:r>
    </w:p>
    <w:p w:rsidR="00582BEC" w:rsidRPr="0047391E" w:rsidRDefault="00582BEC" w:rsidP="00582BEC">
      <w:pPr>
        <w:spacing w:line="360"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lastRenderedPageBreak/>
        <w:t>Додаток Г</w:t>
      </w:r>
    </w:p>
    <w:p w:rsidR="00582BEC" w:rsidRPr="0047391E" w:rsidRDefault="00582BEC" w:rsidP="00582BEC">
      <w:pPr>
        <w:spacing w:line="360" w:lineRule="auto"/>
        <w:ind w:firstLine="709"/>
        <w:contextualSpacing/>
        <w:jc w:val="center"/>
        <w:rPr>
          <w:rFonts w:ascii="Times New Roman" w:hAnsi="Times New Roman" w:cs="Times New Roman"/>
          <w:b/>
          <w:sz w:val="28"/>
          <w:szCs w:val="28"/>
        </w:rPr>
      </w:pPr>
      <w:r w:rsidRPr="0047391E">
        <w:rPr>
          <w:rFonts w:ascii="Times New Roman" w:hAnsi="Times New Roman" w:cs="Times New Roman"/>
          <w:b/>
          <w:sz w:val="28"/>
          <w:szCs w:val="28"/>
        </w:rPr>
        <w:t>Індивідуальні результати Індивідуально-типологічного опитувальника Л.Н. Собчик (ІТО)</w:t>
      </w:r>
    </w:p>
    <w:tbl>
      <w:tblPr>
        <w:tblW w:w="9226" w:type="dxa"/>
        <w:tblInd w:w="96" w:type="dxa"/>
        <w:tblLook w:val="04A0"/>
      </w:tblPr>
      <w:tblGrid>
        <w:gridCol w:w="721"/>
        <w:gridCol w:w="960"/>
        <w:gridCol w:w="904"/>
        <w:gridCol w:w="883"/>
        <w:gridCol w:w="939"/>
        <w:gridCol w:w="850"/>
        <w:gridCol w:w="992"/>
        <w:gridCol w:w="993"/>
        <w:gridCol w:w="992"/>
        <w:gridCol w:w="992"/>
      </w:tblGrid>
      <w:tr w:rsidR="00582BEC" w:rsidRPr="000C7F95" w:rsidTr="00275915">
        <w:trPr>
          <w:trHeight w:val="288"/>
        </w:trPr>
        <w:tc>
          <w:tcPr>
            <w:tcW w:w="721" w:type="dxa"/>
            <w:tcBorders>
              <w:top w:val="single" w:sz="4" w:space="0" w:color="auto"/>
              <w:left w:val="single" w:sz="4" w:space="0" w:color="auto"/>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ID</w:t>
            </w:r>
          </w:p>
        </w:tc>
        <w:tc>
          <w:tcPr>
            <w:tcW w:w="960" w:type="dxa"/>
            <w:tcBorders>
              <w:top w:val="single" w:sz="4" w:space="0" w:color="auto"/>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Стать</w:t>
            </w:r>
          </w:p>
        </w:tc>
        <w:tc>
          <w:tcPr>
            <w:tcW w:w="904" w:type="dxa"/>
            <w:tcBorders>
              <w:top w:val="single" w:sz="4" w:space="0" w:color="auto"/>
              <w:left w:val="nil"/>
              <w:bottom w:val="single" w:sz="4" w:space="0" w:color="auto"/>
              <w:right w:val="single" w:sz="4" w:space="0" w:color="auto"/>
            </w:tcBorders>
            <w:shd w:val="clear" w:color="auto" w:fill="auto"/>
            <w:noWrap/>
            <w:hideMark/>
          </w:tcPr>
          <w:p w:rsidR="00582BEC"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Екстра</w:t>
            </w:r>
          </w:p>
          <w:p w:rsidR="00582BEC" w:rsidRPr="000C7F95"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версія</w:t>
            </w:r>
          </w:p>
        </w:tc>
        <w:tc>
          <w:tcPr>
            <w:tcW w:w="883" w:type="dxa"/>
            <w:tcBorders>
              <w:top w:val="single" w:sz="4" w:space="0" w:color="auto"/>
              <w:left w:val="nil"/>
              <w:bottom w:val="single" w:sz="4" w:space="0" w:color="auto"/>
              <w:right w:val="single" w:sz="4" w:space="0" w:color="auto"/>
            </w:tcBorders>
            <w:shd w:val="clear" w:color="auto" w:fill="auto"/>
            <w:noWrap/>
            <w:hideMark/>
          </w:tcPr>
          <w:p w:rsidR="00582BEC"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Спонта</w:t>
            </w:r>
          </w:p>
          <w:p w:rsidR="00582BEC" w:rsidRPr="000C7F95"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нність</w:t>
            </w:r>
          </w:p>
        </w:tc>
        <w:tc>
          <w:tcPr>
            <w:tcW w:w="939" w:type="dxa"/>
            <w:tcBorders>
              <w:top w:val="single" w:sz="4" w:space="0" w:color="auto"/>
              <w:left w:val="nil"/>
              <w:bottom w:val="single" w:sz="4" w:space="0" w:color="auto"/>
              <w:right w:val="single" w:sz="4" w:space="0" w:color="auto"/>
            </w:tcBorders>
            <w:shd w:val="clear" w:color="auto" w:fill="auto"/>
            <w:noWrap/>
            <w:hideMark/>
          </w:tcPr>
          <w:p w:rsidR="00582BEC"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Агреси</w:t>
            </w:r>
          </w:p>
          <w:p w:rsidR="00582BEC" w:rsidRPr="000C7F95"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вність</w:t>
            </w:r>
          </w:p>
        </w:tc>
        <w:tc>
          <w:tcPr>
            <w:tcW w:w="850" w:type="dxa"/>
            <w:tcBorders>
              <w:top w:val="single" w:sz="4" w:space="0" w:color="auto"/>
              <w:left w:val="nil"/>
              <w:bottom w:val="single" w:sz="4" w:space="0" w:color="auto"/>
              <w:right w:val="single" w:sz="4" w:space="0" w:color="auto"/>
            </w:tcBorders>
            <w:shd w:val="clear" w:color="auto" w:fill="auto"/>
            <w:noWrap/>
            <w:hideMark/>
          </w:tcPr>
          <w:p w:rsidR="00582BEC"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Ригід</w:t>
            </w:r>
          </w:p>
          <w:p w:rsidR="00582BEC" w:rsidRPr="000C7F95"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ність</w:t>
            </w:r>
          </w:p>
        </w:tc>
        <w:tc>
          <w:tcPr>
            <w:tcW w:w="992" w:type="dxa"/>
            <w:tcBorders>
              <w:top w:val="single" w:sz="4" w:space="0" w:color="auto"/>
              <w:left w:val="nil"/>
              <w:bottom w:val="single" w:sz="4" w:space="0" w:color="auto"/>
              <w:right w:val="single" w:sz="4" w:space="0" w:color="auto"/>
            </w:tcBorders>
            <w:shd w:val="clear" w:color="auto" w:fill="auto"/>
            <w:noWrap/>
            <w:hideMark/>
          </w:tcPr>
          <w:p w:rsidR="00582BEC"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Інтро</w:t>
            </w:r>
          </w:p>
          <w:p w:rsidR="00582BEC" w:rsidRPr="000C7F95"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версія</w:t>
            </w:r>
          </w:p>
        </w:tc>
        <w:tc>
          <w:tcPr>
            <w:tcW w:w="993" w:type="dxa"/>
            <w:tcBorders>
              <w:top w:val="single" w:sz="4" w:space="0" w:color="auto"/>
              <w:left w:val="nil"/>
              <w:bottom w:val="single" w:sz="4" w:space="0" w:color="auto"/>
              <w:right w:val="single" w:sz="4" w:space="0" w:color="auto"/>
            </w:tcBorders>
            <w:shd w:val="clear" w:color="auto" w:fill="auto"/>
            <w:noWrap/>
            <w:hideMark/>
          </w:tcPr>
          <w:p w:rsidR="00582BEC"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Сензит</w:t>
            </w:r>
          </w:p>
          <w:p w:rsidR="00582BEC" w:rsidRPr="000C7F95"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ивність</w:t>
            </w:r>
          </w:p>
        </w:tc>
        <w:tc>
          <w:tcPr>
            <w:tcW w:w="992" w:type="dxa"/>
            <w:tcBorders>
              <w:top w:val="single" w:sz="4" w:space="0" w:color="auto"/>
              <w:left w:val="nil"/>
              <w:bottom w:val="single" w:sz="4" w:space="0" w:color="auto"/>
              <w:right w:val="single" w:sz="4" w:space="0" w:color="auto"/>
            </w:tcBorders>
            <w:shd w:val="clear" w:color="auto" w:fill="auto"/>
            <w:noWrap/>
            <w:hideMark/>
          </w:tcPr>
          <w:p w:rsidR="00582BEC"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Тривож</w:t>
            </w:r>
          </w:p>
          <w:p w:rsidR="00582BEC" w:rsidRPr="000C7F95"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ність</w:t>
            </w:r>
          </w:p>
        </w:tc>
        <w:tc>
          <w:tcPr>
            <w:tcW w:w="992" w:type="dxa"/>
            <w:tcBorders>
              <w:top w:val="single" w:sz="4" w:space="0" w:color="auto"/>
              <w:left w:val="nil"/>
              <w:bottom w:val="single" w:sz="4" w:space="0" w:color="auto"/>
              <w:right w:val="single" w:sz="4" w:space="0" w:color="auto"/>
            </w:tcBorders>
            <w:shd w:val="clear" w:color="auto" w:fill="auto"/>
            <w:noWrap/>
            <w:hideMark/>
          </w:tcPr>
          <w:p w:rsidR="00582BEC" w:rsidRDefault="00582BEC" w:rsidP="00275915">
            <w:pPr>
              <w:spacing w:after="0" w:line="240" w:lineRule="auto"/>
              <w:jc w:val="center"/>
              <w:rPr>
                <w:rFonts w:ascii="Calibri" w:eastAsia="Times New Roman" w:hAnsi="Calibri" w:cs="Calibri"/>
                <w:b/>
                <w:bCs/>
                <w:color w:val="000000"/>
                <w:kern w:val="0"/>
                <w:lang w:val="ru-RU" w:eastAsia="ru-RU"/>
              </w:rPr>
            </w:pPr>
            <w:proofErr w:type="gramStart"/>
            <w:r w:rsidRPr="000C7F95">
              <w:rPr>
                <w:rFonts w:ascii="Calibri" w:eastAsia="Times New Roman" w:hAnsi="Calibri" w:cs="Calibri"/>
                <w:b/>
                <w:bCs/>
                <w:color w:val="000000"/>
                <w:kern w:val="0"/>
                <w:lang w:val="ru-RU" w:eastAsia="ru-RU"/>
              </w:rPr>
              <w:t>Лаб</w:t>
            </w:r>
            <w:proofErr w:type="gramEnd"/>
            <w:r w:rsidRPr="000C7F95">
              <w:rPr>
                <w:rFonts w:ascii="Calibri" w:eastAsia="Times New Roman" w:hAnsi="Calibri" w:cs="Calibri"/>
                <w:b/>
                <w:bCs/>
                <w:color w:val="000000"/>
                <w:kern w:val="0"/>
                <w:lang w:val="ru-RU" w:eastAsia="ru-RU"/>
              </w:rPr>
              <w:t>іль</w:t>
            </w:r>
          </w:p>
          <w:p w:rsidR="00582BEC" w:rsidRPr="000C7F95" w:rsidRDefault="00582BEC" w:rsidP="00275915">
            <w:pPr>
              <w:spacing w:after="0" w:line="240" w:lineRule="auto"/>
              <w:jc w:val="center"/>
              <w:rPr>
                <w:rFonts w:ascii="Calibri" w:eastAsia="Times New Roman" w:hAnsi="Calibri" w:cs="Calibri"/>
                <w:b/>
                <w:bCs/>
                <w:color w:val="000000"/>
                <w:kern w:val="0"/>
                <w:lang w:val="ru-RU" w:eastAsia="ru-RU"/>
              </w:rPr>
            </w:pPr>
            <w:r w:rsidRPr="000C7F95">
              <w:rPr>
                <w:rFonts w:ascii="Calibri" w:eastAsia="Times New Roman" w:hAnsi="Calibri" w:cs="Calibri"/>
                <w:b/>
                <w:bCs/>
                <w:color w:val="000000"/>
                <w:kern w:val="0"/>
                <w:lang w:val="ru-RU" w:eastAsia="ru-RU"/>
              </w:rPr>
              <w:t>ність</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1</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center"/>
              <w:rPr>
                <w:rFonts w:ascii="Calibri" w:eastAsia="Times New Roman" w:hAnsi="Calibri" w:cs="Calibri"/>
                <w:color w:val="000000"/>
                <w:kern w:val="0"/>
                <w:lang w:val="ru-RU" w:eastAsia="ru-RU"/>
              </w:rPr>
            </w:pPr>
            <w:r w:rsidRPr="000C7F95">
              <w:rPr>
                <w:rFonts w:ascii="Calibri" w:eastAsia="Times New Roman" w:hAnsi="Calibri" w:cs="Calibri"/>
                <w:color w:val="000000"/>
                <w:kern w:val="0"/>
                <w:lang w:val="ru-RU" w:eastAsia="ru-RU"/>
              </w:rPr>
              <w:t>Чоловік</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3</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2</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center"/>
              <w:rPr>
                <w:rFonts w:ascii="Calibri" w:eastAsia="Times New Roman" w:hAnsi="Calibri" w:cs="Calibri"/>
                <w:color w:val="000000"/>
                <w:kern w:val="0"/>
                <w:lang w:val="ru-RU" w:eastAsia="ru-RU"/>
              </w:rPr>
            </w:pPr>
            <w:r w:rsidRPr="000C7F95">
              <w:rPr>
                <w:rFonts w:ascii="Calibri" w:eastAsia="Times New Roman" w:hAnsi="Calibri" w:cs="Calibri"/>
                <w:color w:val="000000"/>
                <w:kern w:val="0"/>
                <w:lang w:val="ru-RU" w:eastAsia="ru-RU"/>
              </w:rPr>
              <w:t>Чоловік</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3</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center"/>
              <w:rPr>
                <w:rFonts w:ascii="Calibri" w:eastAsia="Times New Roman" w:hAnsi="Calibri" w:cs="Calibri"/>
                <w:color w:val="000000"/>
                <w:kern w:val="0"/>
                <w:lang w:val="ru-RU" w:eastAsia="ru-RU"/>
              </w:rPr>
            </w:pPr>
            <w:r w:rsidRPr="000C7F95">
              <w:rPr>
                <w:rFonts w:ascii="Calibri" w:eastAsia="Times New Roman" w:hAnsi="Calibri" w:cs="Calibri"/>
                <w:color w:val="000000"/>
                <w:kern w:val="0"/>
                <w:lang w:val="ru-RU" w:eastAsia="ru-RU"/>
              </w:rPr>
              <w:t>Чоловік</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4</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center"/>
              <w:rPr>
                <w:rFonts w:ascii="Calibri" w:eastAsia="Times New Roman" w:hAnsi="Calibri" w:cs="Calibri"/>
                <w:color w:val="000000"/>
                <w:kern w:val="0"/>
                <w:lang w:val="ru-RU" w:eastAsia="ru-RU"/>
              </w:rPr>
            </w:pPr>
            <w:r w:rsidRPr="000C7F95">
              <w:rPr>
                <w:rFonts w:ascii="Calibri" w:eastAsia="Times New Roman" w:hAnsi="Calibri" w:cs="Calibri"/>
                <w:color w:val="000000"/>
                <w:kern w:val="0"/>
                <w:lang w:val="ru-RU" w:eastAsia="ru-RU"/>
              </w:rPr>
              <w:t>Чоловік</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5</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center"/>
              <w:rPr>
                <w:rFonts w:ascii="Calibri" w:eastAsia="Times New Roman" w:hAnsi="Calibri" w:cs="Calibri"/>
                <w:color w:val="000000"/>
                <w:kern w:val="0"/>
                <w:lang w:val="ru-RU" w:eastAsia="ru-RU"/>
              </w:rPr>
            </w:pPr>
            <w:r w:rsidRPr="000C7F95">
              <w:rPr>
                <w:rFonts w:ascii="Calibri" w:eastAsia="Times New Roman" w:hAnsi="Calibri" w:cs="Calibri"/>
                <w:color w:val="000000"/>
                <w:kern w:val="0"/>
                <w:lang w:val="ru-RU" w:eastAsia="ru-RU"/>
              </w:rPr>
              <w:t>Чоловік</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3</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6</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r w:rsidRPr="000C7F95">
              <w:rPr>
                <w:rFonts w:ascii="Calibri" w:eastAsia="Times New Roman" w:hAnsi="Calibri" w:cs="Calibri"/>
                <w:color w:val="000000"/>
                <w:kern w:val="0"/>
                <w:lang w:val="ru-RU" w:eastAsia="ru-RU"/>
              </w:rPr>
              <w:t>Чоловік</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7</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r w:rsidRPr="000C7F95">
              <w:rPr>
                <w:rFonts w:ascii="Calibri" w:eastAsia="Times New Roman" w:hAnsi="Calibri" w:cs="Calibri"/>
                <w:color w:val="000000"/>
                <w:kern w:val="0"/>
                <w:lang w:val="ru-RU" w:eastAsia="ru-RU"/>
              </w:rPr>
              <w:t>Чоловік</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3</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8</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r w:rsidRPr="000C7F95">
              <w:rPr>
                <w:rFonts w:ascii="Calibri" w:eastAsia="Times New Roman" w:hAnsi="Calibri" w:cs="Calibri"/>
                <w:color w:val="000000"/>
                <w:kern w:val="0"/>
                <w:lang w:val="ru-RU" w:eastAsia="ru-RU"/>
              </w:rPr>
              <w:t>Чоловік</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3</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9</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r w:rsidRPr="000C7F95">
              <w:rPr>
                <w:rFonts w:ascii="Calibri" w:eastAsia="Times New Roman" w:hAnsi="Calibri" w:cs="Calibri"/>
                <w:color w:val="000000"/>
                <w:kern w:val="0"/>
                <w:lang w:val="ru-RU" w:eastAsia="ru-RU"/>
              </w:rPr>
              <w:t>Чоловік</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10</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r w:rsidRPr="000C7F95">
              <w:rPr>
                <w:rFonts w:ascii="Calibri" w:eastAsia="Times New Roman" w:hAnsi="Calibri" w:cs="Calibri"/>
                <w:color w:val="000000"/>
                <w:kern w:val="0"/>
                <w:lang w:val="ru-RU" w:eastAsia="ru-RU"/>
              </w:rPr>
              <w:t>Чоловік</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11</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8</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12</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3</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13</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14</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8</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15</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16</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8</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17</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18</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19</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20</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8</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21</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3</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22</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23</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24</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25</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26</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lastRenderedPageBreak/>
              <w:t>27</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28</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8</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29</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30</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8</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31</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32</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8</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33</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34</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8</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35</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36</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8</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8</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37</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38</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39</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3</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4</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40</w:t>
            </w:r>
          </w:p>
        </w:tc>
        <w:tc>
          <w:tcPr>
            <w:tcW w:w="960" w:type="dxa"/>
            <w:tcBorders>
              <w:top w:val="nil"/>
              <w:left w:val="nil"/>
              <w:bottom w:val="single" w:sz="4" w:space="0" w:color="auto"/>
              <w:right w:val="single" w:sz="4" w:space="0" w:color="auto"/>
            </w:tcBorders>
            <w:shd w:val="clear" w:color="auto" w:fill="auto"/>
            <w:noWrap/>
            <w:hideMark/>
          </w:tcPr>
          <w:p w:rsidR="00582BEC" w:rsidRPr="000C7F95" w:rsidRDefault="00582BEC" w:rsidP="00275915">
            <w:pPr>
              <w:spacing w:after="0" w:line="240" w:lineRule="auto"/>
              <w:jc w:val="right"/>
              <w:rPr>
                <w:rFonts w:ascii="Calibri" w:eastAsia="Times New Roman" w:hAnsi="Calibri" w:cs="Calibri"/>
                <w:color w:val="000000"/>
                <w:kern w:val="0"/>
                <w:lang w:val="ru-RU" w:eastAsia="ru-RU"/>
              </w:rPr>
            </w:pPr>
            <w:proofErr w:type="gramStart"/>
            <w:r w:rsidRPr="000C7F95">
              <w:rPr>
                <w:rFonts w:ascii="Calibri" w:eastAsia="Times New Roman" w:hAnsi="Calibri" w:cs="Calibri"/>
                <w:color w:val="000000"/>
                <w:kern w:val="0"/>
                <w:lang w:val="ru-RU" w:eastAsia="ru-RU"/>
              </w:rPr>
              <w:t>Ж</w:t>
            </w:r>
            <w:proofErr w:type="gramEnd"/>
            <w:r w:rsidRPr="000C7F95">
              <w:rPr>
                <w:rFonts w:ascii="Calibri" w:eastAsia="Times New Roman" w:hAnsi="Calibri" w:cs="Calibri"/>
                <w:color w:val="000000"/>
                <w:kern w:val="0"/>
                <w:lang w:val="ru-RU" w:eastAsia="ru-RU"/>
              </w:rPr>
              <w:t>інка</w:t>
            </w:r>
          </w:p>
        </w:tc>
        <w:tc>
          <w:tcPr>
            <w:tcW w:w="904"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3</w:t>
            </w:r>
          </w:p>
        </w:tc>
        <w:tc>
          <w:tcPr>
            <w:tcW w:w="88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39"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850"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5</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c>
          <w:tcPr>
            <w:tcW w:w="992" w:type="dxa"/>
            <w:tcBorders>
              <w:top w:val="nil"/>
              <w:left w:val="nil"/>
              <w:bottom w:val="single" w:sz="4" w:space="0" w:color="auto"/>
              <w:right w:val="single" w:sz="4" w:space="0" w:color="auto"/>
            </w:tcBorders>
            <w:shd w:val="clear" w:color="auto" w:fill="auto"/>
            <w:noWrap/>
            <w:vAlign w:val="bottom"/>
            <w:hideMark/>
          </w:tcPr>
          <w:p w:rsidR="00582BEC" w:rsidRDefault="00582BEC" w:rsidP="00275915">
            <w:pPr>
              <w:jc w:val="center"/>
              <w:rPr>
                <w:rFonts w:ascii="Calibri" w:hAnsi="Calibri" w:cs="Calibri"/>
                <w:color w:val="000000"/>
              </w:rPr>
            </w:pPr>
            <w:r>
              <w:rPr>
                <w:rFonts w:ascii="Calibri" w:hAnsi="Calibri" w:cs="Calibri"/>
                <w:color w:val="000000"/>
              </w:rPr>
              <w:t>6</w:t>
            </w:r>
          </w:p>
        </w:tc>
      </w:tr>
      <w:tr w:rsidR="00582BEC" w:rsidRPr="000C7F95" w:rsidTr="00275915">
        <w:trPr>
          <w:trHeight w:val="288"/>
        </w:trPr>
        <w:tc>
          <w:tcPr>
            <w:tcW w:w="168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2BEC" w:rsidRPr="000C7F95" w:rsidRDefault="00582BEC" w:rsidP="00275915">
            <w:pPr>
              <w:spacing w:after="0" w:line="240" w:lineRule="auto"/>
              <w:jc w:val="center"/>
              <w:rPr>
                <w:rFonts w:ascii="Calibri" w:eastAsia="Times New Roman" w:hAnsi="Calibri" w:cs="Calibri"/>
                <w:color w:val="000000"/>
                <w:kern w:val="0"/>
                <w:lang w:val="ru-RU" w:eastAsia="ru-RU"/>
              </w:rPr>
            </w:pPr>
            <w:r>
              <w:rPr>
                <w:rFonts w:ascii="Calibri" w:eastAsia="Times New Roman" w:hAnsi="Calibri" w:cs="Calibri"/>
                <w:color w:val="000000"/>
                <w:kern w:val="0"/>
                <w:lang w:val="ru-RU" w:eastAsia="ru-RU"/>
              </w:rPr>
              <w:t>Середнє значення</w:t>
            </w: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4,13</w:t>
            </w:r>
          </w:p>
        </w:tc>
        <w:tc>
          <w:tcPr>
            <w:tcW w:w="883" w:type="dxa"/>
            <w:tcBorders>
              <w:top w:val="single" w:sz="4" w:space="0" w:color="auto"/>
              <w:left w:val="nil"/>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4,17</w:t>
            </w:r>
          </w:p>
        </w:tc>
        <w:tc>
          <w:tcPr>
            <w:tcW w:w="939" w:type="dxa"/>
            <w:tcBorders>
              <w:top w:val="single" w:sz="4" w:space="0" w:color="auto"/>
              <w:left w:val="nil"/>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6,83</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5,8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6,79</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5,22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5,62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582BEC" w:rsidRDefault="00582BEC" w:rsidP="00275915">
            <w:pPr>
              <w:jc w:val="right"/>
              <w:rPr>
                <w:rFonts w:ascii="Calibri" w:hAnsi="Calibri" w:cs="Calibri"/>
                <w:color w:val="000000"/>
              </w:rPr>
            </w:pPr>
            <w:r>
              <w:rPr>
                <w:rFonts w:ascii="Calibri" w:hAnsi="Calibri" w:cs="Calibri"/>
                <w:color w:val="000000"/>
              </w:rPr>
              <w:t>5,69</w:t>
            </w:r>
          </w:p>
        </w:tc>
      </w:tr>
    </w:tbl>
    <w:p w:rsidR="00582BEC" w:rsidRDefault="00582BEC" w:rsidP="00582BEC">
      <w:pPr>
        <w:spacing w:line="360" w:lineRule="auto"/>
        <w:ind w:firstLine="709"/>
        <w:contextualSpacing/>
        <w:jc w:val="both"/>
        <w:rPr>
          <w:rFonts w:ascii="Times New Roman" w:hAnsi="Times New Roman" w:cs="Times New Roman"/>
          <w:sz w:val="28"/>
          <w:szCs w:val="28"/>
        </w:rPr>
      </w:pPr>
    </w:p>
    <w:p w:rsidR="00582BEC" w:rsidRDefault="00582BEC" w:rsidP="00582BEC">
      <w:pPr>
        <w:spacing w:line="360" w:lineRule="auto"/>
        <w:ind w:firstLine="709"/>
        <w:contextualSpacing/>
        <w:jc w:val="both"/>
        <w:rPr>
          <w:rFonts w:ascii="Times New Roman" w:hAnsi="Times New Roman" w:cs="Times New Roman"/>
          <w:sz w:val="28"/>
          <w:szCs w:val="28"/>
        </w:rPr>
      </w:pPr>
    </w:p>
    <w:p w:rsidR="00582BEC" w:rsidRDefault="00582BEC" w:rsidP="00582BEC">
      <w:pPr>
        <w:spacing w:line="360" w:lineRule="auto"/>
        <w:ind w:firstLine="709"/>
        <w:contextualSpacing/>
        <w:jc w:val="both"/>
        <w:rPr>
          <w:rFonts w:ascii="Times New Roman" w:hAnsi="Times New Roman" w:cs="Times New Roman"/>
          <w:sz w:val="28"/>
          <w:szCs w:val="28"/>
        </w:rPr>
      </w:pPr>
    </w:p>
    <w:p w:rsidR="00582BEC" w:rsidRDefault="00582BEC" w:rsidP="00582BEC">
      <w:pPr>
        <w:spacing w:line="360" w:lineRule="auto"/>
        <w:ind w:firstLine="709"/>
        <w:contextualSpacing/>
        <w:jc w:val="both"/>
        <w:rPr>
          <w:rFonts w:ascii="Times New Roman" w:hAnsi="Times New Roman" w:cs="Times New Roman"/>
          <w:sz w:val="28"/>
          <w:szCs w:val="28"/>
          <w:lang w:val="en-US"/>
        </w:rPr>
      </w:pPr>
    </w:p>
    <w:p w:rsidR="00582BEC" w:rsidRPr="001E46D3" w:rsidRDefault="00582BEC" w:rsidP="00582BEC">
      <w:pPr>
        <w:spacing w:line="360" w:lineRule="auto"/>
        <w:ind w:firstLine="709"/>
        <w:contextualSpacing/>
        <w:jc w:val="both"/>
        <w:rPr>
          <w:rFonts w:ascii="Times New Roman" w:hAnsi="Times New Roman" w:cs="Times New Roman"/>
          <w:sz w:val="28"/>
          <w:szCs w:val="28"/>
          <w:lang w:val="en-US"/>
        </w:rPr>
      </w:pPr>
    </w:p>
    <w:p w:rsidR="00582BEC" w:rsidRPr="00516B27" w:rsidRDefault="00582BEC" w:rsidP="001731D7">
      <w:pPr>
        <w:pStyle w:val="ad"/>
        <w:spacing w:line="360" w:lineRule="auto"/>
        <w:ind w:firstLine="709"/>
        <w:contextualSpacing/>
        <w:jc w:val="both"/>
        <w:rPr>
          <w:sz w:val="28"/>
          <w:szCs w:val="28"/>
        </w:rPr>
      </w:pPr>
    </w:p>
    <w:sectPr w:rsidR="00582BEC" w:rsidRPr="00516B27" w:rsidSect="001A08CE">
      <w:headerReference w:type="default" r:id="rId10"/>
      <w:pgSz w:w="11906" w:h="16838"/>
      <w:pgMar w:top="1276" w:right="991" w:bottom="1440" w:left="1440" w:header="708" w:footer="70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7C18" w:rsidRDefault="00767C18" w:rsidP="00527B8B">
      <w:pPr>
        <w:spacing w:after="0" w:line="240" w:lineRule="auto"/>
      </w:pPr>
      <w:r>
        <w:separator/>
      </w:r>
    </w:p>
  </w:endnote>
  <w:endnote w:type="continuationSeparator" w:id="0">
    <w:p w:rsidR="00767C18" w:rsidRDefault="00767C18" w:rsidP="00527B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sig w:usb0="00000000" w:usb1="00000000" w:usb2="00000000" w:usb3="00000000" w:csb0="00000000" w:csb1="00000000"/>
  </w:font>
  <w:font w:name="Aptos Display">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7C18" w:rsidRDefault="00767C18" w:rsidP="00527B8B">
      <w:pPr>
        <w:spacing w:after="0" w:line="240" w:lineRule="auto"/>
      </w:pPr>
      <w:r>
        <w:separator/>
      </w:r>
    </w:p>
  </w:footnote>
  <w:footnote w:type="continuationSeparator" w:id="0">
    <w:p w:rsidR="00767C18" w:rsidRDefault="00767C18" w:rsidP="00527B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066536"/>
      <w:docPartObj>
        <w:docPartGallery w:val="Page Numbers (Top of Page)"/>
        <w:docPartUnique/>
      </w:docPartObj>
    </w:sdtPr>
    <w:sdtContent>
      <w:p w:rsidR="00EC7EB8" w:rsidRDefault="00760701">
        <w:pPr>
          <w:pStyle w:val="af4"/>
          <w:jc w:val="right"/>
        </w:pPr>
        <w:fldSimple w:instr=" PAGE   \* MERGEFORMAT ">
          <w:r w:rsidR="00B426E1">
            <w:rPr>
              <w:noProof/>
            </w:rPr>
            <w:t>6</w:t>
          </w:r>
        </w:fldSimple>
      </w:p>
    </w:sdtContent>
  </w:sdt>
  <w:p w:rsidR="00EC7EB8" w:rsidRDefault="00EC7EB8">
    <w:pPr>
      <w:pStyle w:val="af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F21F0B"/>
    <w:multiLevelType w:val="multilevel"/>
    <w:tmpl w:val="5A46C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6D5A8E"/>
    <w:multiLevelType w:val="multilevel"/>
    <w:tmpl w:val="07442A18"/>
    <w:lvl w:ilvl="0">
      <w:start w:val="1"/>
      <w:numFmt w:val="decimal"/>
      <w:lvlText w:val="%1."/>
      <w:lvlJc w:val="left"/>
      <w:pPr>
        <w:ind w:left="490" w:hanging="4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563272E0"/>
    <w:multiLevelType w:val="multilevel"/>
    <w:tmpl w:val="B5FAD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B4D2E96"/>
    <w:multiLevelType w:val="multilevel"/>
    <w:tmpl w:val="07442A18"/>
    <w:lvl w:ilvl="0">
      <w:start w:val="1"/>
      <w:numFmt w:val="decimal"/>
      <w:lvlText w:val="%1."/>
      <w:lvlJc w:val="left"/>
      <w:pPr>
        <w:ind w:left="490" w:hanging="4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73346F77"/>
    <w:multiLevelType w:val="multilevel"/>
    <w:tmpl w:val="E78A2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48E4FE8"/>
    <w:multiLevelType w:val="multilevel"/>
    <w:tmpl w:val="6966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B3623EA"/>
    <w:multiLevelType w:val="multilevel"/>
    <w:tmpl w:val="26422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B82051C"/>
    <w:multiLevelType w:val="multilevel"/>
    <w:tmpl w:val="79204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7"/>
  </w:num>
  <w:num w:numId="5">
    <w:abstractNumId w:val="5"/>
  </w:num>
  <w:num w:numId="6">
    <w:abstractNumId w:val="4"/>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720E13"/>
    <w:rsid w:val="00011C2B"/>
    <w:rsid w:val="00037E58"/>
    <w:rsid w:val="00066B91"/>
    <w:rsid w:val="0008724B"/>
    <w:rsid w:val="00094B7E"/>
    <w:rsid w:val="0009621A"/>
    <w:rsid w:val="000D40DD"/>
    <w:rsid w:val="000E308C"/>
    <w:rsid w:val="000F153F"/>
    <w:rsid w:val="00101B05"/>
    <w:rsid w:val="001168B6"/>
    <w:rsid w:val="0015667E"/>
    <w:rsid w:val="001731D7"/>
    <w:rsid w:val="00182DC4"/>
    <w:rsid w:val="001A08CE"/>
    <w:rsid w:val="001A10E2"/>
    <w:rsid w:val="001E1E8C"/>
    <w:rsid w:val="001E46D3"/>
    <w:rsid w:val="00205022"/>
    <w:rsid w:val="00221FE8"/>
    <w:rsid w:val="00275915"/>
    <w:rsid w:val="00277CB8"/>
    <w:rsid w:val="002B7952"/>
    <w:rsid w:val="003301DD"/>
    <w:rsid w:val="003379C6"/>
    <w:rsid w:val="00350653"/>
    <w:rsid w:val="0035135D"/>
    <w:rsid w:val="003555F8"/>
    <w:rsid w:val="003852D8"/>
    <w:rsid w:val="003943A3"/>
    <w:rsid w:val="003A0ED3"/>
    <w:rsid w:val="003B7AD7"/>
    <w:rsid w:val="003D19F7"/>
    <w:rsid w:val="003E0988"/>
    <w:rsid w:val="003E1099"/>
    <w:rsid w:val="003F280E"/>
    <w:rsid w:val="003F719E"/>
    <w:rsid w:val="0040668D"/>
    <w:rsid w:val="00411C0E"/>
    <w:rsid w:val="004346A6"/>
    <w:rsid w:val="00441AEB"/>
    <w:rsid w:val="004622EF"/>
    <w:rsid w:val="00465BD1"/>
    <w:rsid w:val="00472329"/>
    <w:rsid w:val="00482B9D"/>
    <w:rsid w:val="0049481A"/>
    <w:rsid w:val="004A531D"/>
    <w:rsid w:val="004B034E"/>
    <w:rsid w:val="004B65DA"/>
    <w:rsid w:val="004C4085"/>
    <w:rsid w:val="004F5761"/>
    <w:rsid w:val="00503F9B"/>
    <w:rsid w:val="00516B27"/>
    <w:rsid w:val="00527B8B"/>
    <w:rsid w:val="005465F1"/>
    <w:rsid w:val="00551CFF"/>
    <w:rsid w:val="005620C6"/>
    <w:rsid w:val="00565696"/>
    <w:rsid w:val="00582BEC"/>
    <w:rsid w:val="00584738"/>
    <w:rsid w:val="005878B2"/>
    <w:rsid w:val="00590ACC"/>
    <w:rsid w:val="00593D2D"/>
    <w:rsid w:val="005B0005"/>
    <w:rsid w:val="005B7193"/>
    <w:rsid w:val="005B78D0"/>
    <w:rsid w:val="005D6169"/>
    <w:rsid w:val="006004F4"/>
    <w:rsid w:val="006035BF"/>
    <w:rsid w:val="00605713"/>
    <w:rsid w:val="00610192"/>
    <w:rsid w:val="00611152"/>
    <w:rsid w:val="00625AD5"/>
    <w:rsid w:val="00625C1B"/>
    <w:rsid w:val="00642DD7"/>
    <w:rsid w:val="006542C9"/>
    <w:rsid w:val="00672FFA"/>
    <w:rsid w:val="00686628"/>
    <w:rsid w:val="006A0F29"/>
    <w:rsid w:val="006A666D"/>
    <w:rsid w:val="006A7C4B"/>
    <w:rsid w:val="006C08A0"/>
    <w:rsid w:val="006D2C1C"/>
    <w:rsid w:val="007045CC"/>
    <w:rsid w:val="00705632"/>
    <w:rsid w:val="0070614E"/>
    <w:rsid w:val="00713A2D"/>
    <w:rsid w:val="00720E13"/>
    <w:rsid w:val="00722C36"/>
    <w:rsid w:val="00760701"/>
    <w:rsid w:val="00764805"/>
    <w:rsid w:val="00767C18"/>
    <w:rsid w:val="00767D9B"/>
    <w:rsid w:val="00774851"/>
    <w:rsid w:val="0079226A"/>
    <w:rsid w:val="007A5D0E"/>
    <w:rsid w:val="007A726C"/>
    <w:rsid w:val="007B3F4C"/>
    <w:rsid w:val="007B524E"/>
    <w:rsid w:val="007B75AD"/>
    <w:rsid w:val="007C75E3"/>
    <w:rsid w:val="007E39EC"/>
    <w:rsid w:val="007E412E"/>
    <w:rsid w:val="00810CF9"/>
    <w:rsid w:val="00811B85"/>
    <w:rsid w:val="008121DE"/>
    <w:rsid w:val="00813F46"/>
    <w:rsid w:val="0082245F"/>
    <w:rsid w:val="0087131D"/>
    <w:rsid w:val="00881D1C"/>
    <w:rsid w:val="00885D34"/>
    <w:rsid w:val="008A3B6B"/>
    <w:rsid w:val="008B1001"/>
    <w:rsid w:val="008C1657"/>
    <w:rsid w:val="008F5508"/>
    <w:rsid w:val="00901E0D"/>
    <w:rsid w:val="00905C9C"/>
    <w:rsid w:val="009133D1"/>
    <w:rsid w:val="00954990"/>
    <w:rsid w:val="00974AC0"/>
    <w:rsid w:val="00975C07"/>
    <w:rsid w:val="00977D17"/>
    <w:rsid w:val="00991522"/>
    <w:rsid w:val="009A4AFE"/>
    <w:rsid w:val="009A60A5"/>
    <w:rsid w:val="009B230B"/>
    <w:rsid w:val="009B2B14"/>
    <w:rsid w:val="009C0F11"/>
    <w:rsid w:val="00A05A9D"/>
    <w:rsid w:val="00A412AF"/>
    <w:rsid w:val="00A4357E"/>
    <w:rsid w:val="00A47EC0"/>
    <w:rsid w:val="00A56FE9"/>
    <w:rsid w:val="00A6174C"/>
    <w:rsid w:val="00AA014F"/>
    <w:rsid w:val="00AA4655"/>
    <w:rsid w:val="00AC3A72"/>
    <w:rsid w:val="00AC4D25"/>
    <w:rsid w:val="00AD5AB3"/>
    <w:rsid w:val="00AE6460"/>
    <w:rsid w:val="00B06714"/>
    <w:rsid w:val="00B15ACB"/>
    <w:rsid w:val="00B1768A"/>
    <w:rsid w:val="00B252DE"/>
    <w:rsid w:val="00B30F7B"/>
    <w:rsid w:val="00B40537"/>
    <w:rsid w:val="00B426E1"/>
    <w:rsid w:val="00B42C5D"/>
    <w:rsid w:val="00B712B9"/>
    <w:rsid w:val="00B73833"/>
    <w:rsid w:val="00B97398"/>
    <w:rsid w:val="00BA0A4F"/>
    <w:rsid w:val="00BA2773"/>
    <w:rsid w:val="00BC1855"/>
    <w:rsid w:val="00C246E0"/>
    <w:rsid w:val="00C25D11"/>
    <w:rsid w:val="00C332F9"/>
    <w:rsid w:val="00C6416D"/>
    <w:rsid w:val="00C64618"/>
    <w:rsid w:val="00C86F35"/>
    <w:rsid w:val="00C91E18"/>
    <w:rsid w:val="00CB58A4"/>
    <w:rsid w:val="00CB76F9"/>
    <w:rsid w:val="00CC2E36"/>
    <w:rsid w:val="00CF23F3"/>
    <w:rsid w:val="00CF3384"/>
    <w:rsid w:val="00D453E4"/>
    <w:rsid w:val="00D71FBC"/>
    <w:rsid w:val="00DA13CA"/>
    <w:rsid w:val="00DA284B"/>
    <w:rsid w:val="00DB0627"/>
    <w:rsid w:val="00DD5AE9"/>
    <w:rsid w:val="00E1043B"/>
    <w:rsid w:val="00E11B44"/>
    <w:rsid w:val="00E1230F"/>
    <w:rsid w:val="00E14688"/>
    <w:rsid w:val="00E22451"/>
    <w:rsid w:val="00E53B3D"/>
    <w:rsid w:val="00E562DB"/>
    <w:rsid w:val="00E77B10"/>
    <w:rsid w:val="00E92182"/>
    <w:rsid w:val="00EB4B02"/>
    <w:rsid w:val="00EC0C19"/>
    <w:rsid w:val="00EC5ABA"/>
    <w:rsid w:val="00EC7EB8"/>
    <w:rsid w:val="00EE05FE"/>
    <w:rsid w:val="00EE394D"/>
    <w:rsid w:val="00F525AB"/>
    <w:rsid w:val="00F60C9F"/>
    <w:rsid w:val="00F727A6"/>
    <w:rsid w:val="00F74892"/>
    <w:rsid w:val="00F85224"/>
    <w:rsid w:val="00F93410"/>
    <w:rsid w:val="00FA33CD"/>
    <w:rsid w:val="00FB311C"/>
    <w:rsid w:val="00FC7ADD"/>
    <w:rsid w:val="00FE1E8C"/>
    <w:rsid w:val="00FF40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26A"/>
  </w:style>
  <w:style w:type="paragraph" w:styleId="1">
    <w:name w:val="heading 1"/>
    <w:basedOn w:val="a"/>
    <w:next w:val="a"/>
    <w:link w:val="10"/>
    <w:uiPriority w:val="9"/>
    <w:qFormat/>
    <w:rsid w:val="00720E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20E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20E1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20E1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20E1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20E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0E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0E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0E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0E1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20E1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20E1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20E1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20E1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20E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0E13"/>
    <w:rPr>
      <w:rFonts w:eastAsiaTheme="majorEastAsia" w:cstheme="majorBidi"/>
      <w:color w:val="595959" w:themeColor="text1" w:themeTint="A6"/>
    </w:rPr>
  </w:style>
  <w:style w:type="character" w:customStyle="1" w:styleId="80">
    <w:name w:val="Заголовок 8 Знак"/>
    <w:basedOn w:val="a0"/>
    <w:link w:val="8"/>
    <w:uiPriority w:val="9"/>
    <w:semiHidden/>
    <w:rsid w:val="00720E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0E13"/>
    <w:rPr>
      <w:rFonts w:eastAsiaTheme="majorEastAsia" w:cstheme="majorBidi"/>
      <w:color w:val="272727" w:themeColor="text1" w:themeTint="D8"/>
    </w:rPr>
  </w:style>
  <w:style w:type="paragraph" w:styleId="a3">
    <w:name w:val="Title"/>
    <w:basedOn w:val="a"/>
    <w:next w:val="a"/>
    <w:link w:val="a4"/>
    <w:uiPriority w:val="10"/>
    <w:qFormat/>
    <w:rsid w:val="00720E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720E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0E1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20E1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0E13"/>
    <w:pPr>
      <w:spacing w:before="160"/>
      <w:jc w:val="center"/>
    </w:pPr>
    <w:rPr>
      <w:i/>
      <w:iCs/>
      <w:color w:val="404040" w:themeColor="text1" w:themeTint="BF"/>
    </w:rPr>
  </w:style>
  <w:style w:type="character" w:customStyle="1" w:styleId="22">
    <w:name w:val="Цитата 2 Знак"/>
    <w:basedOn w:val="a0"/>
    <w:link w:val="21"/>
    <w:uiPriority w:val="29"/>
    <w:rsid w:val="00720E13"/>
    <w:rPr>
      <w:i/>
      <w:iCs/>
      <w:color w:val="404040" w:themeColor="text1" w:themeTint="BF"/>
    </w:rPr>
  </w:style>
  <w:style w:type="paragraph" w:styleId="a7">
    <w:name w:val="List Paragraph"/>
    <w:basedOn w:val="a"/>
    <w:uiPriority w:val="34"/>
    <w:qFormat/>
    <w:rsid w:val="00720E13"/>
    <w:pPr>
      <w:ind w:left="720"/>
      <w:contextualSpacing/>
    </w:pPr>
  </w:style>
  <w:style w:type="character" w:styleId="a8">
    <w:name w:val="Intense Emphasis"/>
    <w:basedOn w:val="a0"/>
    <w:uiPriority w:val="21"/>
    <w:qFormat/>
    <w:rsid w:val="00720E13"/>
    <w:rPr>
      <w:i/>
      <w:iCs/>
      <w:color w:val="0F4761" w:themeColor="accent1" w:themeShade="BF"/>
    </w:rPr>
  </w:style>
  <w:style w:type="paragraph" w:styleId="a9">
    <w:name w:val="Intense Quote"/>
    <w:basedOn w:val="a"/>
    <w:next w:val="a"/>
    <w:link w:val="aa"/>
    <w:uiPriority w:val="30"/>
    <w:qFormat/>
    <w:rsid w:val="00720E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20E13"/>
    <w:rPr>
      <w:i/>
      <w:iCs/>
      <w:color w:val="0F4761" w:themeColor="accent1" w:themeShade="BF"/>
    </w:rPr>
  </w:style>
  <w:style w:type="character" w:styleId="ab">
    <w:name w:val="Intense Reference"/>
    <w:basedOn w:val="a0"/>
    <w:uiPriority w:val="32"/>
    <w:qFormat/>
    <w:rsid w:val="00720E13"/>
    <w:rPr>
      <w:b/>
      <w:bCs/>
      <w:smallCaps/>
      <w:color w:val="0F4761" w:themeColor="accent1" w:themeShade="BF"/>
      <w:spacing w:val="5"/>
    </w:rPr>
  </w:style>
  <w:style w:type="character" w:styleId="ac">
    <w:name w:val="Hyperlink"/>
    <w:basedOn w:val="a0"/>
    <w:uiPriority w:val="99"/>
    <w:unhideWhenUsed/>
    <w:rsid w:val="00AA014F"/>
    <w:rPr>
      <w:color w:val="0000FF"/>
      <w:u w:val="single"/>
    </w:rPr>
  </w:style>
  <w:style w:type="paragraph" w:styleId="ad">
    <w:name w:val="Normal (Web)"/>
    <w:basedOn w:val="a"/>
    <w:uiPriority w:val="99"/>
    <w:unhideWhenUsed/>
    <w:rsid w:val="001731D7"/>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styleId="ae">
    <w:name w:val="Strong"/>
    <w:basedOn w:val="a0"/>
    <w:uiPriority w:val="22"/>
    <w:qFormat/>
    <w:rsid w:val="001731D7"/>
    <w:rPr>
      <w:b/>
      <w:bCs/>
    </w:rPr>
  </w:style>
  <w:style w:type="character" w:styleId="af">
    <w:name w:val="Emphasis"/>
    <w:basedOn w:val="a0"/>
    <w:uiPriority w:val="20"/>
    <w:qFormat/>
    <w:rsid w:val="001731D7"/>
    <w:rPr>
      <w:i/>
      <w:iCs/>
    </w:rPr>
  </w:style>
  <w:style w:type="table" w:styleId="af0">
    <w:name w:val="Table Grid"/>
    <w:basedOn w:val="a1"/>
    <w:uiPriority w:val="59"/>
    <w:rsid w:val="001731D7"/>
    <w:pPr>
      <w:spacing w:after="0" w:line="240" w:lineRule="auto"/>
    </w:pPr>
    <w:rPr>
      <w:kern w:val="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
    <w:link w:val="af2"/>
    <w:uiPriority w:val="99"/>
    <w:semiHidden/>
    <w:unhideWhenUsed/>
    <w:rsid w:val="001731D7"/>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1731D7"/>
    <w:rPr>
      <w:rFonts w:ascii="Tahoma" w:hAnsi="Tahoma" w:cs="Tahoma"/>
      <w:sz w:val="16"/>
      <w:szCs w:val="16"/>
    </w:rPr>
  </w:style>
  <w:style w:type="character" w:styleId="af3">
    <w:name w:val="line number"/>
    <w:basedOn w:val="a0"/>
    <w:uiPriority w:val="99"/>
    <w:semiHidden/>
    <w:unhideWhenUsed/>
    <w:rsid w:val="007E412E"/>
  </w:style>
  <w:style w:type="paragraph" w:styleId="af4">
    <w:name w:val="header"/>
    <w:basedOn w:val="a"/>
    <w:link w:val="af5"/>
    <w:uiPriority w:val="99"/>
    <w:unhideWhenUsed/>
    <w:rsid w:val="00527B8B"/>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527B8B"/>
  </w:style>
  <w:style w:type="paragraph" w:styleId="af6">
    <w:name w:val="footer"/>
    <w:basedOn w:val="a"/>
    <w:link w:val="af7"/>
    <w:uiPriority w:val="99"/>
    <w:semiHidden/>
    <w:unhideWhenUsed/>
    <w:rsid w:val="00527B8B"/>
    <w:pPr>
      <w:tabs>
        <w:tab w:val="center" w:pos="4677"/>
        <w:tab w:val="right" w:pos="9355"/>
      </w:tabs>
      <w:spacing w:after="0" w:line="240" w:lineRule="auto"/>
    </w:pPr>
  </w:style>
  <w:style w:type="character" w:customStyle="1" w:styleId="af7">
    <w:name w:val="Нижний колонтитул Знак"/>
    <w:basedOn w:val="a0"/>
    <w:link w:val="af6"/>
    <w:uiPriority w:val="99"/>
    <w:semiHidden/>
    <w:rsid w:val="00527B8B"/>
  </w:style>
</w:styles>
</file>

<file path=word/webSettings.xml><?xml version="1.0" encoding="utf-8"?>
<w:webSettings xmlns:r="http://schemas.openxmlformats.org/officeDocument/2006/relationships" xmlns:w="http://schemas.openxmlformats.org/wordprocessingml/2006/main">
  <w:divs>
    <w:div w:id="119107953">
      <w:bodyDiv w:val="1"/>
      <w:marLeft w:val="0"/>
      <w:marRight w:val="0"/>
      <w:marTop w:val="0"/>
      <w:marBottom w:val="0"/>
      <w:divBdr>
        <w:top w:val="none" w:sz="0" w:space="0" w:color="auto"/>
        <w:left w:val="none" w:sz="0" w:space="0" w:color="auto"/>
        <w:bottom w:val="none" w:sz="0" w:space="0" w:color="auto"/>
        <w:right w:val="none" w:sz="0" w:space="0" w:color="auto"/>
      </w:divBdr>
    </w:div>
    <w:div w:id="130250818">
      <w:bodyDiv w:val="1"/>
      <w:marLeft w:val="0"/>
      <w:marRight w:val="0"/>
      <w:marTop w:val="0"/>
      <w:marBottom w:val="0"/>
      <w:divBdr>
        <w:top w:val="none" w:sz="0" w:space="0" w:color="auto"/>
        <w:left w:val="none" w:sz="0" w:space="0" w:color="auto"/>
        <w:bottom w:val="none" w:sz="0" w:space="0" w:color="auto"/>
        <w:right w:val="none" w:sz="0" w:space="0" w:color="auto"/>
      </w:divBdr>
    </w:div>
    <w:div w:id="234315351">
      <w:bodyDiv w:val="1"/>
      <w:marLeft w:val="0"/>
      <w:marRight w:val="0"/>
      <w:marTop w:val="0"/>
      <w:marBottom w:val="0"/>
      <w:divBdr>
        <w:top w:val="none" w:sz="0" w:space="0" w:color="auto"/>
        <w:left w:val="none" w:sz="0" w:space="0" w:color="auto"/>
        <w:bottom w:val="none" w:sz="0" w:space="0" w:color="auto"/>
        <w:right w:val="none" w:sz="0" w:space="0" w:color="auto"/>
      </w:divBdr>
    </w:div>
    <w:div w:id="467170834">
      <w:bodyDiv w:val="1"/>
      <w:marLeft w:val="0"/>
      <w:marRight w:val="0"/>
      <w:marTop w:val="0"/>
      <w:marBottom w:val="0"/>
      <w:divBdr>
        <w:top w:val="none" w:sz="0" w:space="0" w:color="auto"/>
        <w:left w:val="none" w:sz="0" w:space="0" w:color="auto"/>
        <w:bottom w:val="none" w:sz="0" w:space="0" w:color="auto"/>
        <w:right w:val="none" w:sz="0" w:space="0" w:color="auto"/>
      </w:divBdr>
    </w:div>
    <w:div w:id="565576056">
      <w:bodyDiv w:val="1"/>
      <w:marLeft w:val="0"/>
      <w:marRight w:val="0"/>
      <w:marTop w:val="0"/>
      <w:marBottom w:val="0"/>
      <w:divBdr>
        <w:top w:val="none" w:sz="0" w:space="0" w:color="auto"/>
        <w:left w:val="none" w:sz="0" w:space="0" w:color="auto"/>
        <w:bottom w:val="none" w:sz="0" w:space="0" w:color="auto"/>
        <w:right w:val="none" w:sz="0" w:space="0" w:color="auto"/>
      </w:divBdr>
    </w:div>
    <w:div w:id="668219050">
      <w:bodyDiv w:val="1"/>
      <w:marLeft w:val="0"/>
      <w:marRight w:val="0"/>
      <w:marTop w:val="0"/>
      <w:marBottom w:val="0"/>
      <w:divBdr>
        <w:top w:val="none" w:sz="0" w:space="0" w:color="auto"/>
        <w:left w:val="none" w:sz="0" w:space="0" w:color="auto"/>
        <w:bottom w:val="none" w:sz="0" w:space="0" w:color="auto"/>
        <w:right w:val="none" w:sz="0" w:space="0" w:color="auto"/>
      </w:divBdr>
    </w:div>
    <w:div w:id="746532146">
      <w:bodyDiv w:val="1"/>
      <w:marLeft w:val="0"/>
      <w:marRight w:val="0"/>
      <w:marTop w:val="0"/>
      <w:marBottom w:val="0"/>
      <w:divBdr>
        <w:top w:val="none" w:sz="0" w:space="0" w:color="auto"/>
        <w:left w:val="none" w:sz="0" w:space="0" w:color="auto"/>
        <w:bottom w:val="none" w:sz="0" w:space="0" w:color="auto"/>
        <w:right w:val="none" w:sz="0" w:space="0" w:color="auto"/>
      </w:divBdr>
    </w:div>
    <w:div w:id="789860237">
      <w:bodyDiv w:val="1"/>
      <w:marLeft w:val="0"/>
      <w:marRight w:val="0"/>
      <w:marTop w:val="0"/>
      <w:marBottom w:val="0"/>
      <w:divBdr>
        <w:top w:val="none" w:sz="0" w:space="0" w:color="auto"/>
        <w:left w:val="none" w:sz="0" w:space="0" w:color="auto"/>
        <w:bottom w:val="none" w:sz="0" w:space="0" w:color="auto"/>
        <w:right w:val="none" w:sz="0" w:space="0" w:color="auto"/>
      </w:divBdr>
    </w:div>
    <w:div w:id="844982391">
      <w:bodyDiv w:val="1"/>
      <w:marLeft w:val="0"/>
      <w:marRight w:val="0"/>
      <w:marTop w:val="0"/>
      <w:marBottom w:val="0"/>
      <w:divBdr>
        <w:top w:val="none" w:sz="0" w:space="0" w:color="auto"/>
        <w:left w:val="none" w:sz="0" w:space="0" w:color="auto"/>
        <w:bottom w:val="none" w:sz="0" w:space="0" w:color="auto"/>
        <w:right w:val="none" w:sz="0" w:space="0" w:color="auto"/>
      </w:divBdr>
    </w:div>
    <w:div w:id="933442276">
      <w:bodyDiv w:val="1"/>
      <w:marLeft w:val="0"/>
      <w:marRight w:val="0"/>
      <w:marTop w:val="0"/>
      <w:marBottom w:val="0"/>
      <w:divBdr>
        <w:top w:val="none" w:sz="0" w:space="0" w:color="auto"/>
        <w:left w:val="none" w:sz="0" w:space="0" w:color="auto"/>
        <w:bottom w:val="none" w:sz="0" w:space="0" w:color="auto"/>
        <w:right w:val="none" w:sz="0" w:space="0" w:color="auto"/>
      </w:divBdr>
    </w:div>
    <w:div w:id="957179030">
      <w:bodyDiv w:val="1"/>
      <w:marLeft w:val="0"/>
      <w:marRight w:val="0"/>
      <w:marTop w:val="0"/>
      <w:marBottom w:val="0"/>
      <w:divBdr>
        <w:top w:val="none" w:sz="0" w:space="0" w:color="auto"/>
        <w:left w:val="none" w:sz="0" w:space="0" w:color="auto"/>
        <w:bottom w:val="none" w:sz="0" w:space="0" w:color="auto"/>
        <w:right w:val="none" w:sz="0" w:space="0" w:color="auto"/>
      </w:divBdr>
    </w:div>
    <w:div w:id="1059477906">
      <w:bodyDiv w:val="1"/>
      <w:marLeft w:val="0"/>
      <w:marRight w:val="0"/>
      <w:marTop w:val="0"/>
      <w:marBottom w:val="0"/>
      <w:divBdr>
        <w:top w:val="none" w:sz="0" w:space="0" w:color="auto"/>
        <w:left w:val="none" w:sz="0" w:space="0" w:color="auto"/>
        <w:bottom w:val="none" w:sz="0" w:space="0" w:color="auto"/>
        <w:right w:val="none" w:sz="0" w:space="0" w:color="auto"/>
      </w:divBdr>
    </w:div>
    <w:div w:id="1116291927">
      <w:bodyDiv w:val="1"/>
      <w:marLeft w:val="0"/>
      <w:marRight w:val="0"/>
      <w:marTop w:val="0"/>
      <w:marBottom w:val="0"/>
      <w:divBdr>
        <w:top w:val="none" w:sz="0" w:space="0" w:color="auto"/>
        <w:left w:val="none" w:sz="0" w:space="0" w:color="auto"/>
        <w:bottom w:val="none" w:sz="0" w:space="0" w:color="auto"/>
        <w:right w:val="none" w:sz="0" w:space="0" w:color="auto"/>
      </w:divBdr>
    </w:div>
    <w:div w:id="1138381086">
      <w:bodyDiv w:val="1"/>
      <w:marLeft w:val="0"/>
      <w:marRight w:val="0"/>
      <w:marTop w:val="0"/>
      <w:marBottom w:val="0"/>
      <w:divBdr>
        <w:top w:val="none" w:sz="0" w:space="0" w:color="auto"/>
        <w:left w:val="none" w:sz="0" w:space="0" w:color="auto"/>
        <w:bottom w:val="none" w:sz="0" w:space="0" w:color="auto"/>
        <w:right w:val="none" w:sz="0" w:space="0" w:color="auto"/>
      </w:divBdr>
    </w:div>
    <w:div w:id="1301577451">
      <w:bodyDiv w:val="1"/>
      <w:marLeft w:val="0"/>
      <w:marRight w:val="0"/>
      <w:marTop w:val="0"/>
      <w:marBottom w:val="0"/>
      <w:divBdr>
        <w:top w:val="none" w:sz="0" w:space="0" w:color="auto"/>
        <w:left w:val="none" w:sz="0" w:space="0" w:color="auto"/>
        <w:bottom w:val="none" w:sz="0" w:space="0" w:color="auto"/>
        <w:right w:val="none" w:sz="0" w:space="0" w:color="auto"/>
      </w:divBdr>
    </w:div>
    <w:div w:id="1315139934">
      <w:bodyDiv w:val="1"/>
      <w:marLeft w:val="0"/>
      <w:marRight w:val="0"/>
      <w:marTop w:val="0"/>
      <w:marBottom w:val="0"/>
      <w:divBdr>
        <w:top w:val="none" w:sz="0" w:space="0" w:color="auto"/>
        <w:left w:val="none" w:sz="0" w:space="0" w:color="auto"/>
        <w:bottom w:val="none" w:sz="0" w:space="0" w:color="auto"/>
        <w:right w:val="none" w:sz="0" w:space="0" w:color="auto"/>
      </w:divBdr>
    </w:div>
    <w:div w:id="1483543017">
      <w:bodyDiv w:val="1"/>
      <w:marLeft w:val="0"/>
      <w:marRight w:val="0"/>
      <w:marTop w:val="0"/>
      <w:marBottom w:val="0"/>
      <w:divBdr>
        <w:top w:val="none" w:sz="0" w:space="0" w:color="auto"/>
        <w:left w:val="none" w:sz="0" w:space="0" w:color="auto"/>
        <w:bottom w:val="none" w:sz="0" w:space="0" w:color="auto"/>
        <w:right w:val="none" w:sz="0" w:space="0" w:color="auto"/>
      </w:divBdr>
    </w:div>
    <w:div w:id="1493794448">
      <w:bodyDiv w:val="1"/>
      <w:marLeft w:val="0"/>
      <w:marRight w:val="0"/>
      <w:marTop w:val="0"/>
      <w:marBottom w:val="0"/>
      <w:divBdr>
        <w:top w:val="none" w:sz="0" w:space="0" w:color="auto"/>
        <w:left w:val="none" w:sz="0" w:space="0" w:color="auto"/>
        <w:bottom w:val="none" w:sz="0" w:space="0" w:color="auto"/>
        <w:right w:val="none" w:sz="0" w:space="0" w:color="auto"/>
      </w:divBdr>
    </w:div>
    <w:div w:id="1606617137">
      <w:bodyDiv w:val="1"/>
      <w:marLeft w:val="0"/>
      <w:marRight w:val="0"/>
      <w:marTop w:val="0"/>
      <w:marBottom w:val="0"/>
      <w:divBdr>
        <w:top w:val="none" w:sz="0" w:space="0" w:color="auto"/>
        <w:left w:val="none" w:sz="0" w:space="0" w:color="auto"/>
        <w:bottom w:val="none" w:sz="0" w:space="0" w:color="auto"/>
        <w:right w:val="none" w:sz="0" w:space="0" w:color="auto"/>
      </w:divBdr>
    </w:div>
    <w:div w:id="1696733146">
      <w:bodyDiv w:val="1"/>
      <w:marLeft w:val="0"/>
      <w:marRight w:val="0"/>
      <w:marTop w:val="0"/>
      <w:marBottom w:val="0"/>
      <w:divBdr>
        <w:top w:val="none" w:sz="0" w:space="0" w:color="auto"/>
        <w:left w:val="none" w:sz="0" w:space="0" w:color="auto"/>
        <w:bottom w:val="none" w:sz="0" w:space="0" w:color="auto"/>
        <w:right w:val="none" w:sz="0" w:space="0" w:color="auto"/>
      </w:divBdr>
    </w:div>
    <w:div w:id="1720084412">
      <w:bodyDiv w:val="1"/>
      <w:marLeft w:val="0"/>
      <w:marRight w:val="0"/>
      <w:marTop w:val="0"/>
      <w:marBottom w:val="0"/>
      <w:divBdr>
        <w:top w:val="none" w:sz="0" w:space="0" w:color="auto"/>
        <w:left w:val="none" w:sz="0" w:space="0" w:color="auto"/>
        <w:bottom w:val="none" w:sz="0" w:space="0" w:color="auto"/>
        <w:right w:val="none" w:sz="0" w:space="0" w:color="auto"/>
      </w:divBdr>
    </w:div>
    <w:div w:id="1924607504">
      <w:bodyDiv w:val="1"/>
      <w:marLeft w:val="0"/>
      <w:marRight w:val="0"/>
      <w:marTop w:val="0"/>
      <w:marBottom w:val="0"/>
      <w:divBdr>
        <w:top w:val="none" w:sz="0" w:space="0" w:color="auto"/>
        <w:left w:val="none" w:sz="0" w:space="0" w:color="auto"/>
        <w:bottom w:val="none" w:sz="0" w:space="0" w:color="auto"/>
        <w:right w:val="none" w:sz="0" w:space="0" w:color="auto"/>
      </w:divBdr>
    </w:div>
    <w:div w:id="206532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b.iitta.gov.ua/id/eprint/714551/"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Чоловіки</c:v>
                </c:pt>
              </c:strCache>
            </c:strRef>
          </c:tx>
          <c:cat>
            <c:strRef>
              <c:f>Лист1!$A$2:$A$9</c:f>
              <c:strCache>
                <c:ptCount val="8"/>
                <c:pt idx="0">
                  <c:v>Екстраверсія</c:v>
                </c:pt>
                <c:pt idx="1">
                  <c:v>Спонтанність</c:v>
                </c:pt>
                <c:pt idx="2">
                  <c:v>Агресивність</c:v>
                </c:pt>
                <c:pt idx="3">
                  <c:v>Ригідність</c:v>
                </c:pt>
                <c:pt idx="4">
                  <c:v>Інтроверсія</c:v>
                </c:pt>
                <c:pt idx="5">
                  <c:v>Сензитівність</c:v>
                </c:pt>
                <c:pt idx="6">
                  <c:v>Тривожність</c:v>
                </c:pt>
                <c:pt idx="7">
                  <c:v>Лабільність</c:v>
                </c:pt>
              </c:strCache>
            </c:strRef>
          </c:cat>
          <c:val>
            <c:numRef>
              <c:f>Лист1!$B$2:$B$9</c:f>
              <c:numCache>
                <c:formatCode>General</c:formatCode>
                <c:ptCount val="8"/>
                <c:pt idx="0">
                  <c:v>4.7</c:v>
                </c:pt>
                <c:pt idx="1">
                  <c:v>3.6</c:v>
                </c:pt>
                <c:pt idx="2">
                  <c:v>6.4</c:v>
                </c:pt>
                <c:pt idx="3">
                  <c:v>5.6</c:v>
                </c:pt>
                <c:pt idx="4">
                  <c:v>6.5</c:v>
                </c:pt>
                <c:pt idx="5">
                  <c:v>5.5</c:v>
                </c:pt>
                <c:pt idx="6">
                  <c:v>5.9</c:v>
                </c:pt>
                <c:pt idx="7">
                  <c:v>5.5</c:v>
                </c:pt>
              </c:numCache>
            </c:numRef>
          </c:val>
        </c:ser>
        <c:ser>
          <c:idx val="1"/>
          <c:order val="1"/>
          <c:tx>
            <c:strRef>
              <c:f>Лист1!$C$1</c:f>
              <c:strCache>
                <c:ptCount val="1"/>
                <c:pt idx="0">
                  <c:v>Жінки</c:v>
                </c:pt>
              </c:strCache>
            </c:strRef>
          </c:tx>
          <c:cat>
            <c:strRef>
              <c:f>Лист1!$A$2:$A$9</c:f>
              <c:strCache>
                <c:ptCount val="8"/>
                <c:pt idx="0">
                  <c:v>Екстраверсія</c:v>
                </c:pt>
                <c:pt idx="1">
                  <c:v>Спонтанність</c:v>
                </c:pt>
                <c:pt idx="2">
                  <c:v>Агресивність</c:v>
                </c:pt>
                <c:pt idx="3">
                  <c:v>Ригідність</c:v>
                </c:pt>
                <c:pt idx="4">
                  <c:v>Інтроверсія</c:v>
                </c:pt>
                <c:pt idx="5">
                  <c:v>Сензитівність</c:v>
                </c:pt>
                <c:pt idx="6">
                  <c:v>Тривожність</c:v>
                </c:pt>
                <c:pt idx="7">
                  <c:v>Лабільність</c:v>
                </c:pt>
              </c:strCache>
            </c:strRef>
          </c:cat>
          <c:val>
            <c:numRef>
              <c:f>Лист1!$C$2:$C$9</c:f>
              <c:numCache>
                <c:formatCode>General</c:formatCode>
                <c:ptCount val="8"/>
                <c:pt idx="0">
                  <c:v>3.9299999999999997</c:v>
                </c:pt>
                <c:pt idx="1">
                  <c:v>4.2</c:v>
                </c:pt>
                <c:pt idx="2">
                  <c:v>6.83</c:v>
                </c:pt>
                <c:pt idx="3">
                  <c:v>5.87</c:v>
                </c:pt>
                <c:pt idx="4">
                  <c:v>6.9</c:v>
                </c:pt>
                <c:pt idx="5">
                  <c:v>5.2700000000000014</c:v>
                </c:pt>
                <c:pt idx="6">
                  <c:v>5.7</c:v>
                </c:pt>
                <c:pt idx="7">
                  <c:v>5.7</c:v>
                </c:pt>
              </c:numCache>
            </c:numRef>
          </c:val>
        </c:ser>
        <c:axId val="97481472"/>
        <c:axId val="97484160"/>
      </c:barChart>
      <c:catAx>
        <c:axId val="97481472"/>
        <c:scaling>
          <c:orientation val="minMax"/>
        </c:scaling>
        <c:axPos val="b"/>
        <c:tickLblPos val="nextTo"/>
        <c:crossAx val="97484160"/>
        <c:crossesAt val="0"/>
        <c:auto val="1"/>
        <c:lblAlgn val="ctr"/>
        <c:lblOffset val="100"/>
      </c:catAx>
      <c:valAx>
        <c:axId val="97484160"/>
        <c:scaling>
          <c:orientation val="minMax"/>
          <c:max val="7"/>
          <c:min val="0"/>
        </c:scaling>
        <c:axPos val="l"/>
        <c:majorGridlines/>
        <c:numFmt formatCode="General" sourceLinked="1"/>
        <c:tickLblPos val="nextTo"/>
        <c:crossAx val="97481472"/>
        <c:crosses val="autoZero"/>
        <c:crossBetween val="between"/>
        <c:majorUnit val="1"/>
      </c:valAx>
    </c:plotArea>
    <c:legend>
      <c:legendPos val="r"/>
    </c:legend>
    <c:plotVisOnly val="1"/>
  </c:chart>
  <c:externalData r:id="rId1"/>
</c:chartSpac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B945DD-2FB6-40EE-92F0-064D52967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8155</TotalTime>
  <Pages>83</Pages>
  <Words>19036</Words>
  <Characters>108509</Characters>
  <Application>Microsoft Office Word</Application>
  <DocSecurity>0</DocSecurity>
  <Lines>904</Lines>
  <Paragraphs>254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127291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yegorkucherenko@gmail.com</dc:creator>
  <cp:lastModifiedBy>USER</cp:lastModifiedBy>
  <cp:revision>34</cp:revision>
  <dcterms:created xsi:type="dcterms:W3CDTF">2025-12-31T10:16:00Z</dcterms:created>
  <dcterms:modified xsi:type="dcterms:W3CDTF">2026-02-14T08:17:00Z</dcterms:modified>
</cp:coreProperties>
</file>