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F9119" w14:textId="77777777" w:rsidR="00B9668E" w:rsidRPr="00D23B1D" w:rsidRDefault="00B9668E" w:rsidP="00B9668E">
      <w:pPr>
        <w:jc w:val="center"/>
        <w:rPr>
          <w:b/>
          <w:bCs/>
          <w:sz w:val="28"/>
          <w:szCs w:val="28"/>
        </w:rPr>
      </w:pPr>
      <w:r w:rsidRPr="00D23B1D">
        <w:rPr>
          <w:b/>
          <w:bCs/>
          <w:sz w:val="28"/>
          <w:szCs w:val="28"/>
        </w:rPr>
        <w:t>ПРИВАТНИЙ ВИЩИЙ НАВЧАЛЬНИЙ ЗАКЛАД</w:t>
      </w:r>
    </w:p>
    <w:p w14:paraId="554E1644" w14:textId="77777777" w:rsidR="00B9668E" w:rsidRPr="00D23B1D" w:rsidRDefault="00B9668E" w:rsidP="00B9668E">
      <w:pPr>
        <w:jc w:val="center"/>
        <w:rPr>
          <w:b/>
          <w:bCs/>
          <w:sz w:val="28"/>
          <w:szCs w:val="28"/>
        </w:rPr>
      </w:pPr>
      <w:r w:rsidRPr="00D23B1D">
        <w:rPr>
          <w:b/>
          <w:bCs/>
          <w:sz w:val="28"/>
          <w:szCs w:val="28"/>
        </w:rPr>
        <w:t>«КИЇВСЬКИЙ МЕДИЧНИЙ УНІВЕРСИТЕТ»</w:t>
      </w:r>
    </w:p>
    <w:p w14:paraId="2FB912A9" w14:textId="77777777" w:rsidR="00B9668E" w:rsidRDefault="00B9668E" w:rsidP="00B9668E">
      <w:pPr>
        <w:jc w:val="center"/>
        <w:rPr>
          <w:b/>
          <w:bCs/>
          <w:sz w:val="28"/>
          <w:szCs w:val="28"/>
        </w:rPr>
      </w:pPr>
    </w:p>
    <w:p w14:paraId="6A0D9CB5" w14:textId="77777777" w:rsidR="00B9668E" w:rsidRDefault="00B9668E" w:rsidP="00B9668E">
      <w:pPr>
        <w:jc w:val="center"/>
        <w:rPr>
          <w:b/>
          <w:bCs/>
          <w:sz w:val="28"/>
          <w:szCs w:val="28"/>
        </w:rPr>
      </w:pPr>
    </w:p>
    <w:p w14:paraId="2741B840" w14:textId="77777777" w:rsidR="00B9668E" w:rsidRPr="00D23B1D" w:rsidRDefault="00B9668E" w:rsidP="00B9668E">
      <w:pPr>
        <w:jc w:val="center"/>
        <w:rPr>
          <w:b/>
          <w:bCs/>
          <w:sz w:val="28"/>
          <w:szCs w:val="28"/>
        </w:rPr>
      </w:pPr>
    </w:p>
    <w:p w14:paraId="1F4649B1" w14:textId="22F2CD39" w:rsidR="00B9668E" w:rsidRPr="004B6246" w:rsidRDefault="004B6246" w:rsidP="00B9668E">
      <w:pPr>
        <w:jc w:val="center"/>
        <w:rPr>
          <w:sz w:val="28"/>
          <w:szCs w:val="28"/>
          <w:lang w:val="uk-UA"/>
        </w:rPr>
      </w:pPr>
      <w:r>
        <w:rPr>
          <w:sz w:val="28"/>
          <w:szCs w:val="28"/>
        </w:rPr>
        <w:t>Факультет фармації</w:t>
      </w:r>
      <w:r>
        <w:rPr>
          <w:sz w:val="28"/>
          <w:szCs w:val="28"/>
          <w:lang w:val="uk-UA"/>
        </w:rPr>
        <w:t>,</w:t>
      </w:r>
      <w:r w:rsidR="00B9668E" w:rsidRPr="00D23B1D">
        <w:rPr>
          <w:sz w:val="28"/>
          <w:szCs w:val="28"/>
        </w:rPr>
        <w:t xml:space="preserve"> психології</w:t>
      </w:r>
      <w:r>
        <w:rPr>
          <w:sz w:val="28"/>
          <w:szCs w:val="28"/>
          <w:lang w:val="uk-UA"/>
        </w:rPr>
        <w:t xml:space="preserve"> та менеджменту</w:t>
      </w:r>
    </w:p>
    <w:p w14:paraId="6685C7FE" w14:textId="77777777" w:rsidR="00B9668E" w:rsidRPr="00D23B1D" w:rsidRDefault="00B9668E" w:rsidP="00B9668E">
      <w:pPr>
        <w:jc w:val="center"/>
        <w:rPr>
          <w:sz w:val="28"/>
          <w:szCs w:val="28"/>
        </w:rPr>
      </w:pPr>
      <w:r w:rsidRPr="00D23B1D">
        <w:rPr>
          <w:sz w:val="28"/>
          <w:szCs w:val="28"/>
        </w:rPr>
        <w:t>Кафедра психології</w:t>
      </w:r>
    </w:p>
    <w:p w14:paraId="35563A0F" w14:textId="77777777" w:rsidR="00B9668E" w:rsidRDefault="00B9668E" w:rsidP="00B9668E">
      <w:pPr>
        <w:rPr>
          <w:sz w:val="28"/>
          <w:szCs w:val="28"/>
        </w:rPr>
      </w:pPr>
    </w:p>
    <w:p w14:paraId="47FE22AC" w14:textId="77777777" w:rsidR="00B9668E" w:rsidRDefault="00B9668E" w:rsidP="00B9668E">
      <w:pPr>
        <w:rPr>
          <w:sz w:val="28"/>
          <w:szCs w:val="28"/>
        </w:rPr>
      </w:pPr>
    </w:p>
    <w:p w14:paraId="7B84F66C" w14:textId="77777777" w:rsidR="00B9668E" w:rsidRDefault="00B9668E" w:rsidP="00B9668E">
      <w:pPr>
        <w:rPr>
          <w:sz w:val="28"/>
          <w:szCs w:val="28"/>
        </w:rPr>
      </w:pPr>
    </w:p>
    <w:p w14:paraId="36EE9A8D" w14:textId="77777777" w:rsidR="00B9668E" w:rsidRDefault="00B9668E" w:rsidP="00B9668E">
      <w:pPr>
        <w:rPr>
          <w:sz w:val="28"/>
          <w:szCs w:val="28"/>
        </w:rPr>
      </w:pPr>
    </w:p>
    <w:p w14:paraId="7AABDCB9" w14:textId="77777777" w:rsidR="00B9668E" w:rsidRPr="00D23B1D" w:rsidRDefault="00B9668E" w:rsidP="00B9668E">
      <w:pPr>
        <w:rPr>
          <w:sz w:val="28"/>
          <w:szCs w:val="28"/>
        </w:rPr>
      </w:pPr>
    </w:p>
    <w:p w14:paraId="2E3FACAE" w14:textId="77777777" w:rsidR="00B9668E" w:rsidRPr="00D23B1D" w:rsidRDefault="00B9668E" w:rsidP="00B9668E">
      <w:pPr>
        <w:jc w:val="center"/>
        <w:rPr>
          <w:sz w:val="28"/>
          <w:szCs w:val="28"/>
        </w:rPr>
      </w:pPr>
      <w:r w:rsidRPr="00D23B1D">
        <w:rPr>
          <w:sz w:val="28"/>
          <w:szCs w:val="28"/>
        </w:rPr>
        <w:t>Кваліфікаційна робота</w:t>
      </w:r>
    </w:p>
    <w:p w14:paraId="5BD05245" w14:textId="77777777" w:rsidR="00B9668E" w:rsidRPr="00D23B1D" w:rsidRDefault="00B9668E" w:rsidP="00B9668E">
      <w:pPr>
        <w:jc w:val="center"/>
        <w:rPr>
          <w:sz w:val="28"/>
          <w:szCs w:val="28"/>
        </w:rPr>
      </w:pPr>
      <w:r w:rsidRPr="00D23B1D">
        <w:rPr>
          <w:sz w:val="28"/>
          <w:szCs w:val="28"/>
        </w:rPr>
        <w:t>магістра</w:t>
      </w:r>
    </w:p>
    <w:p w14:paraId="61F110B5" w14:textId="77777777" w:rsidR="00B9668E" w:rsidRPr="00D23B1D" w:rsidRDefault="00B9668E" w:rsidP="00B9668E">
      <w:pPr>
        <w:jc w:val="center"/>
        <w:rPr>
          <w:sz w:val="28"/>
          <w:szCs w:val="28"/>
        </w:rPr>
      </w:pPr>
      <w:r w:rsidRPr="00D23B1D">
        <w:rPr>
          <w:sz w:val="28"/>
          <w:szCs w:val="28"/>
        </w:rPr>
        <w:t>на тему</w:t>
      </w:r>
    </w:p>
    <w:p w14:paraId="781AE251" w14:textId="77777777" w:rsidR="00B9668E" w:rsidRPr="00D23B1D" w:rsidRDefault="00B9668E" w:rsidP="00B9668E">
      <w:pPr>
        <w:rPr>
          <w:b/>
          <w:bCs/>
          <w:sz w:val="28"/>
          <w:szCs w:val="28"/>
        </w:rPr>
      </w:pPr>
    </w:p>
    <w:p w14:paraId="3A693337" w14:textId="60138CA8" w:rsidR="00B9668E" w:rsidRPr="00D23B1D" w:rsidRDefault="00B9668E" w:rsidP="00B9668E">
      <w:pPr>
        <w:jc w:val="center"/>
        <w:rPr>
          <w:b/>
          <w:bCs/>
          <w:sz w:val="28"/>
          <w:szCs w:val="28"/>
        </w:rPr>
      </w:pPr>
      <w:r w:rsidRPr="00D23B1D">
        <w:rPr>
          <w:b/>
          <w:bCs/>
          <w:sz w:val="28"/>
          <w:szCs w:val="28"/>
        </w:rPr>
        <w:t>«</w:t>
      </w:r>
      <w:r>
        <w:rPr>
          <w:b/>
          <w:bCs/>
          <w:sz w:val="28"/>
          <w:szCs w:val="28"/>
          <w:lang w:val="uk-UA"/>
        </w:rPr>
        <w:t>ПСИХОЛОГІЧНА ГОТОВНІСТЬ ЖІНОК ДО МАТЕРИНСТВА</w:t>
      </w:r>
      <w:r w:rsidRPr="00D23B1D">
        <w:rPr>
          <w:b/>
          <w:bCs/>
          <w:sz w:val="28"/>
          <w:szCs w:val="28"/>
        </w:rPr>
        <w:t xml:space="preserve"> В УМОВАХ ВІЙНИ»</w:t>
      </w:r>
    </w:p>
    <w:p w14:paraId="70DE8D22" w14:textId="77777777" w:rsidR="00B9668E" w:rsidRDefault="00B9668E" w:rsidP="00B9668E">
      <w:pPr>
        <w:rPr>
          <w:b/>
          <w:bCs/>
          <w:sz w:val="28"/>
          <w:szCs w:val="28"/>
        </w:rPr>
      </w:pPr>
    </w:p>
    <w:p w14:paraId="24D94E7C" w14:textId="77777777" w:rsidR="00B9668E" w:rsidRDefault="00B9668E" w:rsidP="00B9668E">
      <w:pPr>
        <w:rPr>
          <w:b/>
          <w:bCs/>
          <w:sz w:val="28"/>
          <w:szCs w:val="28"/>
        </w:rPr>
      </w:pPr>
    </w:p>
    <w:p w14:paraId="3FA4AB8F" w14:textId="77777777" w:rsidR="00B9668E" w:rsidRDefault="00B9668E" w:rsidP="00B9668E">
      <w:pPr>
        <w:rPr>
          <w:b/>
          <w:bCs/>
          <w:sz w:val="28"/>
          <w:szCs w:val="28"/>
        </w:rPr>
      </w:pPr>
    </w:p>
    <w:p w14:paraId="2B5675DA" w14:textId="77777777" w:rsidR="00B9668E" w:rsidRPr="00D23B1D" w:rsidRDefault="00B9668E" w:rsidP="00B9668E">
      <w:pPr>
        <w:rPr>
          <w:b/>
          <w:bCs/>
          <w:sz w:val="28"/>
          <w:szCs w:val="28"/>
        </w:rPr>
      </w:pPr>
    </w:p>
    <w:p w14:paraId="2EF3EB10" w14:textId="77777777" w:rsidR="00B9668E" w:rsidRDefault="00B9668E" w:rsidP="00B9668E">
      <w:pPr>
        <w:rPr>
          <w:b/>
          <w:bCs/>
          <w:sz w:val="28"/>
          <w:szCs w:val="28"/>
        </w:rPr>
      </w:pPr>
    </w:p>
    <w:p w14:paraId="5E8D877F" w14:textId="42C5FCFB" w:rsidR="00B9668E" w:rsidRPr="00320DC3" w:rsidRDefault="00B9668E" w:rsidP="00B9668E">
      <w:pPr>
        <w:ind w:firstLine="3969"/>
        <w:rPr>
          <w:sz w:val="28"/>
          <w:szCs w:val="28"/>
        </w:rPr>
      </w:pPr>
      <w:r w:rsidRPr="00320DC3">
        <w:rPr>
          <w:sz w:val="28"/>
          <w:szCs w:val="28"/>
        </w:rPr>
        <w:t>Виконала: магістрантка групи П</w:t>
      </w:r>
      <w:r>
        <w:rPr>
          <w:sz w:val="28"/>
          <w:szCs w:val="28"/>
        </w:rPr>
        <w:t>з</w:t>
      </w:r>
      <w:r w:rsidRPr="00320DC3">
        <w:rPr>
          <w:sz w:val="28"/>
          <w:szCs w:val="28"/>
        </w:rPr>
        <w:t>-240</w:t>
      </w:r>
      <w:r>
        <w:rPr>
          <w:sz w:val="28"/>
          <w:szCs w:val="28"/>
          <w:lang w:val="uk-UA"/>
        </w:rPr>
        <w:t>1</w:t>
      </w:r>
      <w:r w:rsidRPr="00320DC3">
        <w:rPr>
          <w:sz w:val="28"/>
          <w:szCs w:val="28"/>
        </w:rPr>
        <w:t xml:space="preserve"> </w:t>
      </w:r>
      <w:r>
        <w:rPr>
          <w:sz w:val="28"/>
          <w:szCs w:val="28"/>
        </w:rPr>
        <w:t>заочної</w:t>
      </w:r>
    </w:p>
    <w:p w14:paraId="7694064C" w14:textId="77777777" w:rsidR="00B9668E" w:rsidRPr="00320DC3" w:rsidRDefault="00B9668E" w:rsidP="00B9668E">
      <w:pPr>
        <w:ind w:firstLine="3969"/>
        <w:rPr>
          <w:sz w:val="28"/>
          <w:szCs w:val="28"/>
        </w:rPr>
      </w:pPr>
      <w:r w:rsidRPr="00320DC3">
        <w:rPr>
          <w:sz w:val="28"/>
          <w:szCs w:val="28"/>
        </w:rPr>
        <w:t>форми навчання</w:t>
      </w:r>
    </w:p>
    <w:p w14:paraId="27C298C8" w14:textId="77777777" w:rsidR="00B9668E" w:rsidRPr="00320DC3" w:rsidRDefault="00B9668E" w:rsidP="00B9668E">
      <w:pPr>
        <w:ind w:firstLine="3969"/>
        <w:rPr>
          <w:sz w:val="28"/>
          <w:szCs w:val="28"/>
        </w:rPr>
      </w:pPr>
      <w:r w:rsidRPr="00320DC3">
        <w:rPr>
          <w:sz w:val="28"/>
          <w:szCs w:val="28"/>
        </w:rPr>
        <w:t>напряму підготовки (спеціальності) 053</w:t>
      </w:r>
    </w:p>
    <w:p w14:paraId="6F6BFE34" w14:textId="77777777" w:rsidR="00B9668E" w:rsidRPr="00320DC3" w:rsidRDefault="00B9668E" w:rsidP="00B9668E">
      <w:pPr>
        <w:ind w:firstLine="3969"/>
        <w:rPr>
          <w:sz w:val="28"/>
          <w:szCs w:val="28"/>
        </w:rPr>
      </w:pPr>
      <w:r w:rsidRPr="00320DC3">
        <w:rPr>
          <w:sz w:val="28"/>
          <w:szCs w:val="28"/>
        </w:rPr>
        <w:t>Психологія</w:t>
      </w:r>
    </w:p>
    <w:p w14:paraId="1D041105" w14:textId="364CD70E" w:rsidR="00B9668E" w:rsidRPr="00B9668E" w:rsidRDefault="00B9668E" w:rsidP="00B9668E">
      <w:pPr>
        <w:ind w:firstLine="3969"/>
        <w:rPr>
          <w:sz w:val="28"/>
          <w:szCs w:val="28"/>
          <w:lang w:val="uk-UA"/>
        </w:rPr>
      </w:pPr>
      <w:r>
        <w:rPr>
          <w:sz w:val="28"/>
          <w:szCs w:val="28"/>
          <w:lang w:val="uk-UA"/>
        </w:rPr>
        <w:t>Азоян Марія Сергіївна</w:t>
      </w:r>
    </w:p>
    <w:p w14:paraId="400DB785" w14:textId="77777777" w:rsidR="00B9668E" w:rsidRPr="00320DC3" w:rsidRDefault="00B9668E" w:rsidP="00B9668E">
      <w:pPr>
        <w:ind w:firstLine="3969"/>
        <w:rPr>
          <w:sz w:val="28"/>
          <w:szCs w:val="28"/>
        </w:rPr>
      </w:pPr>
    </w:p>
    <w:p w14:paraId="694646D3" w14:textId="77777777" w:rsidR="00B9668E" w:rsidRPr="00320DC3" w:rsidRDefault="00B9668E" w:rsidP="00B9668E">
      <w:pPr>
        <w:ind w:left="3969"/>
        <w:rPr>
          <w:sz w:val="28"/>
          <w:szCs w:val="28"/>
        </w:rPr>
      </w:pPr>
      <w:r w:rsidRPr="00320DC3">
        <w:rPr>
          <w:sz w:val="28"/>
          <w:szCs w:val="28"/>
        </w:rPr>
        <w:t xml:space="preserve">Науковий керівник: </w:t>
      </w:r>
      <w:r>
        <w:rPr>
          <w:sz w:val="28"/>
          <w:szCs w:val="28"/>
        </w:rPr>
        <w:t>Кучеренко Є.В.,</w:t>
      </w:r>
      <w:r w:rsidRPr="00320DC3">
        <w:rPr>
          <w:sz w:val="28"/>
          <w:szCs w:val="28"/>
        </w:rPr>
        <w:t xml:space="preserve"> кандидат</w:t>
      </w:r>
    </w:p>
    <w:p w14:paraId="481800DE" w14:textId="77777777" w:rsidR="00B9668E" w:rsidRDefault="00B9668E" w:rsidP="00B9668E">
      <w:pPr>
        <w:ind w:left="3969"/>
        <w:rPr>
          <w:sz w:val="28"/>
          <w:szCs w:val="28"/>
        </w:rPr>
      </w:pPr>
      <w:r w:rsidRPr="00320DC3">
        <w:rPr>
          <w:sz w:val="28"/>
          <w:szCs w:val="28"/>
        </w:rPr>
        <w:t xml:space="preserve">психологічних наук, </w:t>
      </w:r>
      <w:r w:rsidRPr="00C5757D">
        <w:rPr>
          <w:sz w:val="28"/>
          <w:szCs w:val="28"/>
        </w:rPr>
        <w:t>доцент кафедри психології</w:t>
      </w:r>
      <w:r>
        <w:rPr>
          <w:sz w:val="28"/>
          <w:szCs w:val="28"/>
        </w:rPr>
        <w:t xml:space="preserve"> </w:t>
      </w:r>
      <w:r w:rsidRPr="00C5757D">
        <w:rPr>
          <w:sz w:val="28"/>
          <w:szCs w:val="28"/>
        </w:rPr>
        <w:t>ПВНЗ «Київський медичний університет»</w:t>
      </w:r>
    </w:p>
    <w:p w14:paraId="5BE613EC" w14:textId="77777777" w:rsidR="00B9668E" w:rsidRPr="00320DC3" w:rsidRDefault="00B9668E" w:rsidP="00B9668E">
      <w:pPr>
        <w:ind w:firstLine="3969"/>
        <w:rPr>
          <w:sz w:val="28"/>
          <w:szCs w:val="28"/>
        </w:rPr>
      </w:pPr>
    </w:p>
    <w:p w14:paraId="24972552" w14:textId="77DE8E73" w:rsidR="00B9668E" w:rsidRPr="00320DC3" w:rsidRDefault="00B9668E" w:rsidP="00B9668E">
      <w:pPr>
        <w:ind w:left="3969"/>
        <w:rPr>
          <w:sz w:val="28"/>
          <w:szCs w:val="28"/>
        </w:rPr>
      </w:pPr>
      <w:r w:rsidRPr="00320DC3">
        <w:rPr>
          <w:sz w:val="28"/>
          <w:szCs w:val="28"/>
        </w:rPr>
        <w:t xml:space="preserve">Рецензент: </w:t>
      </w:r>
    </w:p>
    <w:p w14:paraId="557F736F" w14:textId="77777777" w:rsidR="00B9668E" w:rsidRPr="00D36315" w:rsidRDefault="00B9668E" w:rsidP="00B9668E">
      <w:pPr>
        <w:ind w:left="3969"/>
        <w:rPr>
          <w:sz w:val="28"/>
          <w:szCs w:val="28"/>
        </w:rPr>
      </w:pPr>
    </w:p>
    <w:p w14:paraId="157C4F74" w14:textId="77777777" w:rsidR="00B9668E" w:rsidRDefault="00B9668E" w:rsidP="00B9668E">
      <w:pPr>
        <w:jc w:val="center"/>
        <w:rPr>
          <w:b/>
          <w:bCs/>
          <w:sz w:val="28"/>
          <w:szCs w:val="28"/>
        </w:rPr>
      </w:pPr>
    </w:p>
    <w:p w14:paraId="5D00DEB8" w14:textId="77777777" w:rsidR="00B9668E" w:rsidRDefault="00B9668E" w:rsidP="00B9668E">
      <w:pPr>
        <w:jc w:val="center"/>
        <w:rPr>
          <w:b/>
          <w:bCs/>
          <w:sz w:val="28"/>
          <w:szCs w:val="28"/>
        </w:rPr>
      </w:pPr>
    </w:p>
    <w:p w14:paraId="0E5109C9" w14:textId="675BCD69" w:rsidR="00983238" w:rsidRDefault="00983238" w:rsidP="00B9668E">
      <w:pPr>
        <w:jc w:val="center"/>
        <w:rPr>
          <w:b/>
          <w:bCs/>
          <w:sz w:val="28"/>
          <w:szCs w:val="28"/>
          <w:lang w:val="uk-UA"/>
        </w:rPr>
      </w:pPr>
    </w:p>
    <w:p w14:paraId="47E42670" w14:textId="7CF4E3E6" w:rsidR="002605A1" w:rsidRDefault="002605A1" w:rsidP="00B9668E">
      <w:pPr>
        <w:jc w:val="center"/>
        <w:rPr>
          <w:b/>
          <w:bCs/>
          <w:sz w:val="28"/>
          <w:szCs w:val="28"/>
          <w:lang w:val="uk-UA"/>
        </w:rPr>
      </w:pPr>
    </w:p>
    <w:p w14:paraId="59D7E1F1" w14:textId="77777777" w:rsidR="002605A1" w:rsidRPr="00983238" w:rsidRDefault="002605A1" w:rsidP="00B9668E">
      <w:pPr>
        <w:jc w:val="center"/>
        <w:rPr>
          <w:b/>
          <w:bCs/>
          <w:sz w:val="28"/>
          <w:szCs w:val="28"/>
          <w:lang w:val="uk-UA"/>
        </w:rPr>
      </w:pPr>
    </w:p>
    <w:p w14:paraId="4694BCAD" w14:textId="77777777" w:rsidR="00B9668E" w:rsidRDefault="00B9668E" w:rsidP="00B9668E">
      <w:pPr>
        <w:jc w:val="center"/>
        <w:rPr>
          <w:b/>
          <w:bCs/>
          <w:sz w:val="28"/>
          <w:szCs w:val="28"/>
        </w:rPr>
      </w:pPr>
    </w:p>
    <w:p w14:paraId="53170280" w14:textId="77777777" w:rsidR="00B9668E" w:rsidRDefault="00B9668E" w:rsidP="00B9668E">
      <w:pPr>
        <w:jc w:val="center"/>
        <w:rPr>
          <w:b/>
          <w:bCs/>
          <w:sz w:val="28"/>
          <w:szCs w:val="28"/>
        </w:rPr>
      </w:pPr>
      <w:r w:rsidRPr="00D23B1D">
        <w:rPr>
          <w:b/>
          <w:bCs/>
          <w:sz w:val="28"/>
          <w:szCs w:val="28"/>
        </w:rPr>
        <w:t>Київ – 202</w:t>
      </w:r>
      <w:r>
        <w:rPr>
          <w:b/>
          <w:bCs/>
          <w:sz w:val="28"/>
          <w:szCs w:val="28"/>
        </w:rPr>
        <w:t>6</w:t>
      </w:r>
    </w:p>
    <w:p w14:paraId="34C7D78B" w14:textId="77777777" w:rsidR="00B9668E" w:rsidRDefault="00B9668E" w:rsidP="00B9668E">
      <w:pPr>
        <w:rPr>
          <w:b/>
          <w:bCs/>
          <w:sz w:val="28"/>
          <w:szCs w:val="28"/>
        </w:rPr>
      </w:pPr>
      <w:r>
        <w:rPr>
          <w:b/>
          <w:bCs/>
          <w:sz w:val="28"/>
          <w:szCs w:val="28"/>
        </w:rPr>
        <w:br w:type="page"/>
      </w:r>
    </w:p>
    <w:p w14:paraId="508F2C46" w14:textId="5059F60C" w:rsidR="007E6A53" w:rsidRPr="004669C7" w:rsidRDefault="007E6A53" w:rsidP="004669C7">
      <w:pPr>
        <w:spacing w:line="360" w:lineRule="auto"/>
        <w:jc w:val="center"/>
        <w:rPr>
          <w:b/>
          <w:bCs/>
          <w:sz w:val="28"/>
          <w:szCs w:val="28"/>
          <w:lang w:val="uk-UA"/>
        </w:rPr>
      </w:pPr>
      <w:r w:rsidRPr="009B230B">
        <w:rPr>
          <w:b/>
          <w:bCs/>
          <w:sz w:val="28"/>
          <w:szCs w:val="28"/>
        </w:rPr>
        <w:lastRenderedPageBreak/>
        <w:t>ЗМІСТ</w:t>
      </w:r>
    </w:p>
    <w:sdt>
      <w:sdtPr>
        <w:rPr>
          <w:rFonts w:ascii="Times New Roman" w:eastAsia="Times New Roman" w:hAnsi="Times New Roman" w:cs="Times New Roman"/>
          <w:b w:val="0"/>
          <w:bCs w:val="0"/>
          <w:color w:val="auto"/>
          <w:sz w:val="24"/>
          <w:szCs w:val="24"/>
          <w:lang w:val="ru-RU"/>
        </w:rPr>
        <w:id w:val="586348162"/>
        <w:docPartObj>
          <w:docPartGallery w:val="Table of Contents"/>
          <w:docPartUnique/>
        </w:docPartObj>
      </w:sdtPr>
      <w:sdtEndPr>
        <w:rPr>
          <w:noProof/>
          <w:lang w:val="ru-UA"/>
        </w:rPr>
      </w:sdtEndPr>
      <w:sdtContent>
        <w:p w14:paraId="6D89A97C" w14:textId="1FCE81E5" w:rsidR="004669C7" w:rsidRPr="00983238" w:rsidRDefault="004669C7">
          <w:pPr>
            <w:pStyle w:val="af6"/>
            <w:rPr>
              <w:rFonts w:ascii="Times New Roman" w:hAnsi="Times New Roman" w:cs="Times New Roman"/>
            </w:rPr>
          </w:pPr>
        </w:p>
        <w:p w14:paraId="5D23357B" w14:textId="30770B21" w:rsidR="00983238" w:rsidRPr="00983238" w:rsidRDefault="004669C7">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r w:rsidRPr="00983238">
            <w:rPr>
              <w:rFonts w:ascii="Times New Roman" w:hAnsi="Times New Roman"/>
              <w:b w:val="0"/>
              <w:bCs w:val="0"/>
              <w:i w:val="0"/>
              <w:iCs w:val="0"/>
              <w:sz w:val="28"/>
              <w:szCs w:val="28"/>
            </w:rPr>
            <w:fldChar w:fldCharType="begin"/>
          </w:r>
          <w:r w:rsidRPr="00983238">
            <w:rPr>
              <w:rFonts w:ascii="Times New Roman" w:hAnsi="Times New Roman"/>
              <w:i w:val="0"/>
              <w:iCs w:val="0"/>
              <w:sz w:val="28"/>
              <w:szCs w:val="28"/>
            </w:rPr>
            <w:instrText>TOC \o "1-3" \h \z \u</w:instrText>
          </w:r>
          <w:r w:rsidRPr="00983238">
            <w:rPr>
              <w:rFonts w:ascii="Times New Roman" w:hAnsi="Times New Roman"/>
              <w:b w:val="0"/>
              <w:bCs w:val="0"/>
              <w:i w:val="0"/>
              <w:iCs w:val="0"/>
              <w:sz w:val="28"/>
              <w:szCs w:val="28"/>
            </w:rPr>
            <w:fldChar w:fldCharType="separate"/>
          </w:r>
          <w:hyperlink w:anchor="_Toc222846969" w:history="1">
            <w:r w:rsidR="00983238" w:rsidRPr="00983238">
              <w:rPr>
                <w:rStyle w:val="ae"/>
                <w:rFonts w:ascii="Times New Roman" w:hAnsi="Times New Roman"/>
                <w:i w:val="0"/>
                <w:iCs w:val="0"/>
                <w:noProof/>
                <w:sz w:val="28"/>
                <w:szCs w:val="28"/>
                <w:lang w:val="uk-UA"/>
              </w:rPr>
              <w:t>ВСТУП</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_Toc222846969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2</w:t>
            </w:r>
            <w:r w:rsidR="00983238" w:rsidRPr="00983238">
              <w:rPr>
                <w:rFonts w:ascii="Times New Roman" w:hAnsi="Times New Roman"/>
                <w:i w:val="0"/>
                <w:iCs w:val="0"/>
                <w:noProof/>
                <w:webHidden/>
                <w:sz w:val="28"/>
                <w:szCs w:val="28"/>
              </w:rPr>
              <w:fldChar w:fldCharType="end"/>
            </w:r>
          </w:hyperlink>
        </w:p>
        <w:p w14:paraId="2AC78A0C" w14:textId="589ABA27" w:rsidR="00983238" w:rsidRPr="00983238" w:rsidRDefault="004B6246">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hyperlink w:anchor="_Toc222846970" w:history="1">
            <w:r w:rsidR="00983238" w:rsidRPr="00983238">
              <w:rPr>
                <w:rStyle w:val="ae"/>
                <w:rFonts w:ascii="Times New Roman" w:hAnsi="Times New Roman"/>
                <w:i w:val="0"/>
                <w:iCs w:val="0"/>
                <w:noProof/>
                <w:sz w:val="28"/>
                <w:szCs w:val="28"/>
                <w:lang w:val="uk-UA"/>
              </w:rPr>
              <w:t>РОЗДІЛ 1.  ТЕОРЕТИЧНИЙ АНАЛІЗ ПРОБЛЕМИ ПСИХОЛОГІЧНОЇ ГОТОВНОСТІ ДО МАТЕРИНСТВА В СУЧАСНІЙ НАУЦІ</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_Toc222846970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6</w:t>
            </w:r>
            <w:r w:rsidR="00983238" w:rsidRPr="00983238">
              <w:rPr>
                <w:rFonts w:ascii="Times New Roman" w:hAnsi="Times New Roman"/>
                <w:i w:val="0"/>
                <w:iCs w:val="0"/>
                <w:noProof/>
                <w:webHidden/>
                <w:sz w:val="28"/>
                <w:szCs w:val="28"/>
              </w:rPr>
              <w:fldChar w:fldCharType="end"/>
            </w:r>
          </w:hyperlink>
        </w:p>
        <w:p w14:paraId="4407CA72" w14:textId="146643A2" w:rsidR="00983238" w:rsidRPr="00983238" w:rsidRDefault="004B6246">
          <w:pPr>
            <w:pStyle w:val="21"/>
            <w:tabs>
              <w:tab w:val="left" w:pos="960"/>
              <w:tab w:val="right" w:leader="dot" w:pos="9628"/>
            </w:tabs>
            <w:rPr>
              <w:rFonts w:ascii="Times New Roman" w:eastAsiaTheme="minorEastAsia" w:hAnsi="Times New Roman"/>
              <w:b w:val="0"/>
              <w:bCs w:val="0"/>
              <w:noProof/>
              <w:kern w:val="2"/>
              <w:sz w:val="28"/>
              <w:szCs w:val="28"/>
              <w14:ligatures w14:val="standardContextual"/>
            </w:rPr>
          </w:pPr>
          <w:hyperlink w:anchor="_Toc222846971" w:history="1">
            <w:r w:rsidR="00983238" w:rsidRPr="00983238">
              <w:rPr>
                <w:rStyle w:val="ae"/>
                <w:rFonts w:ascii="Times New Roman" w:hAnsi="Times New Roman"/>
                <w:b w:val="0"/>
                <w:bCs w:val="0"/>
                <w:noProof/>
                <w:sz w:val="28"/>
                <w:szCs w:val="28"/>
              </w:rPr>
              <w:t>1.1.</w:t>
            </w:r>
            <w:r w:rsidR="00983238" w:rsidRPr="00983238">
              <w:rPr>
                <w:rFonts w:ascii="Times New Roman" w:eastAsiaTheme="minorEastAsia" w:hAnsi="Times New Roman"/>
                <w:b w:val="0"/>
                <w:bCs w:val="0"/>
                <w:noProof/>
                <w:kern w:val="2"/>
                <w:sz w:val="28"/>
                <w:szCs w:val="28"/>
                <w14:ligatures w14:val="standardContextual"/>
              </w:rPr>
              <w:tab/>
            </w:r>
            <w:r w:rsidR="00983238" w:rsidRPr="00983238">
              <w:rPr>
                <w:rStyle w:val="ae"/>
                <w:rFonts w:ascii="Times New Roman" w:hAnsi="Times New Roman"/>
                <w:b w:val="0"/>
                <w:bCs w:val="0"/>
                <w:noProof/>
                <w:sz w:val="28"/>
                <w:szCs w:val="28"/>
              </w:rPr>
              <w:t>Сучасні підходи до материнства в перинатальній психології, медицині та педагогіці.</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_Toc222846971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6</w:t>
            </w:r>
            <w:r w:rsidR="00983238" w:rsidRPr="00983238">
              <w:rPr>
                <w:rFonts w:ascii="Times New Roman" w:hAnsi="Times New Roman"/>
                <w:b w:val="0"/>
                <w:bCs w:val="0"/>
                <w:noProof/>
                <w:webHidden/>
                <w:sz w:val="28"/>
                <w:szCs w:val="28"/>
              </w:rPr>
              <w:fldChar w:fldCharType="end"/>
            </w:r>
          </w:hyperlink>
        </w:p>
        <w:p w14:paraId="79EE5A51" w14:textId="0DCB2AA5" w:rsidR="00983238" w:rsidRPr="00983238" w:rsidRDefault="004B6246">
          <w:pPr>
            <w:pStyle w:val="21"/>
            <w:tabs>
              <w:tab w:val="left" w:pos="960"/>
              <w:tab w:val="right" w:leader="dot" w:pos="9628"/>
            </w:tabs>
            <w:rPr>
              <w:rFonts w:ascii="Times New Roman" w:eastAsiaTheme="minorEastAsia" w:hAnsi="Times New Roman"/>
              <w:b w:val="0"/>
              <w:bCs w:val="0"/>
              <w:noProof/>
              <w:kern w:val="2"/>
              <w:sz w:val="28"/>
              <w:szCs w:val="28"/>
              <w14:ligatures w14:val="standardContextual"/>
            </w:rPr>
          </w:pPr>
          <w:hyperlink w:anchor="_Toc222846972" w:history="1">
            <w:r w:rsidR="00983238" w:rsidRPr="00983238">
              <w:rPr>
                <w:rStyle w:val="ae"/>
                <w:rFonts w:ascii="Times New Roman" w:hAnsi="Times New Roman"/>
                <w:b w:val="0"/>
                <w:bCs w:val="0"/>
                <w:noProof/>
                <w:sz w:val="28"/>
                <w:szCs w:val="28"/>
              </w:rPr>
              <w:t>1.2.</w:t>
            </w:r>
            <w:r w:rsidR="00983238" w:rsidRPr="00983238">
              <w:rPr>
                <w:rFonts w:ascii="Times New Roman" w:eastAsiaTheme="minorEastAsia" w:hAnsi="Times New Roman"/>
                <w:b w:val="0"/>
                <w:bCs w:val="0"/>
                <w:noProof/>
                <w:kern w:val="2"/>
                <w:sz w:val="28"/>
                <w:szCs w:val="28"/>
                <w14:ligatures w14:val="standardContextual"/>
              </w:rPr>
              <w:tab/>
            </w:r>
            <w:r w:rsidR="00983238" w:rsidRPr="00983238">
              <w:rPr>
                <w:rStyle w:val="ae"/>
                <w:rFonts w:ascii="Times New Roman" w:hAnsi="Times New Roman"/>
                <w:b w:val="0"/>
                <w:bCs w:val="0"/>
                <w:noProof/>
                <w:sz w:val="28"/>
                <w:szCs w:val="28"/>
              </w:rPr>
              <w:t>Проблема готовності жінок до материнства та її психологічна структура.</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_Toc222846972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11</w:t>
            </w:r>
            <w:r w:rsidR="00983238" w:rsidRPr="00983238">
              <w:rPr>
                <w:rFonts w:ascii="Times New Roman" w:hAnsi="Times New Roman"/>
                <w:b w:val="0"/>
                <w:bCs w:val="0"/>
                <w:noProof/>
                <w:webHidden/>
                <w:sz w:val="28"/>
                <w:szCs w:val="28"/>
              </w:rPr>
              <w:fldChar w:fldCharType="end"/>
            </w:r>
          </w:hyperlink>
        </w:p>
        <w:p w14:paraId="480BCCA3" w14:textId="32C64DCE" w:rsidR="00983238" w:rsidRPr="00983238" w:rsidRDefault="004B6246">
          <w:pPr>
            <w:pStyle w:val="21"/>
            <w:tabs>
              <w:tab w:val="left" w:pos="960"/>
              <w:tab w:val="right" w:leader="dot" w:pos="9628"/>
            </w:tabs>
            <w:rPr>
              <w:rFonts w:ascii="Times New Roman" w:eastAsiaTheme="minorEastAsia" w:hAnsi="Times New Roman"/>
              <w:b w:val="0"/>
              <w:bCs w:val="0"/>
              <w:noProof/>
              <w:kern w:val="2"/>
              <w:sz w:val="28"/>
              <w:szCs w:val="28"/>
              <w14:ligatures w14:val="standardContextual"/>
            </w:rPr>
          </w:pPr>
          <w:hyperlink w:anchor="_Toc222846973" w:history="1">
            <w:r w:rsidR="00983238" w:rsidRPr="00983238">
              <w:rPr>
                <w:rStyle w:val="ae"/>
                <w:rFonts w:ascii="Times New Roman" w:hAnsi="Times New Roman"/>
                <w:b w:val="0"/>
                <w:bCs w:val="0"/>
                <w:noProof/>
                <w:sz w:val="28"/>
                <w:szCs w:val="28"/>
              </w:rPr>
              <w:t>1.3.</w:t>
            </w:r>
            <w:r w:rsidR="00983238" w:rsidRPr="00983238">
              <w:rPr>
                <w:rFonts w:ascii="Times New Roman" w:eastAsiaTheme="minorEastAsia" w:hAnsi="Times New Roman"/>
                <w:b w:val="0"/>
                <w:bCs w:val="0"/>
                <w:noProof/>
                <w:kern w:val="2"/>
                <w:sz w:val="28"/>
                <w:szCs w:val="28"/>
                <w14:ligatures w14:val="standardContextual"/>
              </w:rPr>
              <w:tab/>
            </w:r>
            <w:r w:rsidR="00983238" w:rsidRPr="00983238">
              <w:rPr>
                <w:rStyle w:val="ae"/>
                <w:rFonts w:ascii="Times New Roman" w:hAnsi="Times New Roman"/>
                <w:b w:val="0"/>
                <w:bCs w:val="0"/>
                <w:noProof/>
                <w:sz w:val="28"/>
                <w:szCs w:val="28"/>
              </w:rPr>
              <w:t>Психологічні чинники неготовності жінок до материнства в умовах війни.</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_Toc222846973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16</w:t>
            </w:r>
            <w:r w:rsidR="00983238" w:rsidRPr="00983238">
              <w:rPr>
                <w:rFonts w:ascii="Times New Roman" w:hAnsi="Times New Roman"/>
                <w:b w:val="0"/>
                <w:bCs w:val="0"/>
                <w:noProof/>
                <w:webHidden/>
                <w:sz w:val="28"/>
                <w:szCs w:val="28"/>
              </w:rPr>
              <w:fldChar w:fldCharType="end"/>
            </w:r>
          </w:hyperlink>
        </w:p>
        <w:p w14:paraId="07B662C2" w14:textId="7C4F743F"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74" w:history="1">
            <w:r w:rsidR="00983238" w:rsidRPr="00983238">
              <w:rPr>
                <w:rStyle w:val="ae"/>
                <w:rFonts w:ascii="Times New Roman" w:hAnsi="Times New Roman"/>
                <w:b w:val="0"/>
                <w:bCs w:val="0"/>
                <w:noProof/>
                <w:sz w:val="28"/>
                <w:szCs w:val="28"/>
                <w:lang w:val="uk-UA"/>
              </w:rPr>
              <w:t>Висновки до першого розділу.</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_Toc222846974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21</w:t>
            </w:r>
            <w:r w:rsidR="00983238" w:rsidRPr="00983238">
              <w:rPr>
                <w:rFonts w:ascii="Times New Roman" w:hAnsi="Times New Roman"/>
                <w:b w:val="0"/>
                <w:bCs w:val="0"/>
                <w:noProof/>
                <w:webHidden/>
                <w:sz w:val="28"/>
                <w:szCs w:val="28"/>
              </w:rPr>
              <w:fldChar w:fldCharType="end"/>
            </w:r>
          </w:hyperlink>
        </w:p>
        <w:p w14:paraId="7AF76246" w14:textId="13107525" w:rsidR="00983238" w:rsidRPr="00983238" w:rsidRDefault="004B6246">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hyperlink w:anchor="_Toc222846975" w:history="1">
            <w:r w:rsidR="00983238" w:rsidRPr="00983238">
              <w:rPr>
                <w:rStyle w:val="ae"/>
                <w:rFonts w:ascii="Times New Roman" w:hAnsi="Times New Roman"/>
                <w:i w:val="0"/>
                <w:iCs w:val="0"/>
                <w:noProof/>
                <w:sz w:val="28"/>
                <w:szCs w:val="28"/>
              </w:rPr>
              <w:t xml:space="preserve">РОЗДІЛ 2. ЕМПІРИЧНЕ ДОСЛІДЖЕННЯ </w:t>
            </w:r>
            <w:r w:rsidR="00983238" w:rsidRPr="00983238">
              <w:rPr>
                <w:rStyle w:val="ae"/>
                <w:rFonts w:ascii="Times New Roman" w:hAnsi="Times New Roman"/>
                <w:i w:val="0"/>
                <w:iCs w:val="0"/>
                <w:caps/>
                <w:noProof/>
                <w:sz w:val="28"/>
                <w:szCs w:val="28"/>
              </w:rPr>
              <w:t>ПсихологічнОЇ готовнОстІ жінок до материнства в умовах війни</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_Toc222846975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23</w:t>
            </w:r>
            <w:r w:rsidR="00983238" w:rsidRPr="00983238">
              <w:rPr>
                <w:rFonts w:ascii="Times New Roman" w:hAnsi="Times New Roman"/>
                <w:i w:val="0"/>
                <w:iCs w:val="0"/>
                <w:noProof/>
                <w:webHidden/>
                <w:sz w:val="28"/>
                <w:szCs w:val="28"/>
              </w:rPr>
              <w:fldChar w:fldCharType="end"/>
            </w:r>
          </w:hyperlink>
        </w:p>
        <w:p w14:paraId="7F82014D" w14:textId="47212D5D"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76" w:history="1">
            <w:r w:rsidR="00983238" w:rsidRPr="00983238">
              <w:rPr>
                <w:rStyle w:val="ae"/>
                <w:rFonts w:ascii="Times New Roman" w:hAnsi="Times New Roman"/>
                <w:b w:val="0"/>
                <w:bCs w:val="0"/>
                <w:noProof/>
                <w:sz w:val="28"/>
                <w:szCs w:val="28"/>
              </w:rPr>
              <w:t>2.1. Методи та організація емпіричного дослідження.</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_Toc222846976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23</w:t>
            </w:r>
            <w:r w:rsidR="00983238" w:rsidRPr="00983238">
              <w:rPr>
                <w:rFonts w:ascii="Times New Roman" w:hAnsi="Times New Roman"/>
                <w:b w:val="0"/>
                <w:bCs w:val="0"/>
                <w:noProof/>
                <w:webHidden/>
                <w:sz w:val="28"/>
                <w:szCs w:val="28"/>
              </w:rPr>
              <w:fldChar w:fldCharType="end"/>
            </w:r>
          </w:hyperlink>
        </w:p>
        <w:p w14:paraId="3978DA23" w14:textId="15EC694D"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77" w:history="1">
            <w:r w:rsidR="00983238" w:rsidRPr="00983238">
              <w:rPr>
                <w:rStyle w:val="ae"/>
                <w:rFonts w:ascii="Times New Roman" w:hAnsi="Times New Roman"/>
                <w:b w:val="0"/>
                <w:bCs w:val="0"/>
                <w:noProof/>
                <w:sz w:val="28"/>
                <w:szCs w:val="28"/>
              </w:rPr>
              <w:t>2.2. Результати емпіричного дослідження.</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_Toc222846977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27</w:t>
            </w:r>
            <w:r w:rsidR="00983238" w:rsidRPr="00983238">
              <w:rPr>
                <w:rFonts w:ascii="Times New Roman" w:hAnsi="Times New Roman"/>
                <w:b w:val="0"/>
                <w:bCs w:val="0"/>
                <w:noProof/>
                <w:webHidden/>
                <w:sz w:val="28"/>
                <w:szCs w:val="28"/>
              </w:rPr>
              <w:fldChar w:fldCharType="end"/>
            </w:r>
          </w:hyperlink>
        </w:p>
        <w:p w14:paraId="6C555198" w14:textId="302C631A"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78" w:history="1">
            <w:r w:rsidR="00983238" w:rsidRPr="00983238">
              <w:rPr>
                <w:rStyle w:val="ae"/>
                <w:rFonts w:ascii="Times New Roman" w:hAnsi="Times New Roman"/>
                <w:b w:val="0"/>
                <w:bCs w:val="0"/>
                <w:noProof/>
                <w:sz w:val="28"/>
                <w:szCs w:val="28"/>
                <w:lang w:val="uk-UA"/>
              </w:rPr>
              <w:t>Висновки до другого розділу.</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_Toc222846978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37</w:t>
            </w:r>
            <w:r w:rsidR="00983238" w:rsidRPr="00983238">
              <w:rPr>
                <w:rFonts w:ascii="Times New Roman" w:hAnsi="Times New Roman"/>
                <w:b w:val="0"/>
                <w:bCs w:val="0"/>
                <w:noProof/>
                <w:webHidden/>
                <w:sz w:val="28"/>
                <w:szCs w:val="28"/>
              </w:rPr>
              <w:fldChar w:fldCharType="end"/>
            </w:r>
          </w:hyperlink>
        </w:p>
        <w:p w14:paraId="20282F1A" w14:textId="358B6AD4" w:rsidR="00983238" w:rsidRPr="00983238" w:rsidRDefault="004B6246">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hyperlink w:anchor="_Toc222846979" w:history="1">
            <w:r w:rsidR="00983238" w:rsidRPr="00983238">
              <w:rPr>
                <w:rStyle w:val="ae"/>
                <w:rFonts w:ascii="Times New Roman" w:hAnsi="Times New Roman"/>
                <w:i w:val="0"/>
                <w:iCs w:val="0"/>
                <w:noProof/>
                <w:sz w:val="28"/>
                <w:szCs w:val="28"/>
              </w:rPr>
              <w:t>РОЗДІЛ 3. РОЗВИТОК ПСИХОЛОГІЧНОЇ ГОТОВНОСТІ ЖІНОК ДО МАТЕРИНСТВА</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_Toc222846979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40</w:t>
            </w:r>
            <w:r w:rsidR="00983238" w:rsidRPr="00983238">
              <w:rPr>
                <w:rFonts w:ascii="Times New Roman" w:hAnsi="Times New Roman"/>
                <w:i w:val="0"/>
                <w:iCs w:val="0"/>
                <w:noProof/>
                <w:webHidden/>
                <w:sz w:val="28"/>
                <w:szCs w:val="28"/>
              </w:rPr>
              <w:fldChar w:fldCharType="end"/>
            </w:r>
          </w:hyperlink>
        </w:p>
        <w:p w14:paraId="40A3CE17" w14:textId="079AF2F8"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80" w:history="1">
            <w:r w:rsidR="00983238" w:rsidRPr="00983238">
              <w:rPr>
                <w:rStyle w:val="ae"/>
                <w:rFonts w:ascii="Times New Roman" w:hAnsi="Times New Roman"/>
                <w:b w:val="0"/>
                <w:bCs w:val="0"/>
                <w:noProof/>
                <w:sz w:val="28"/>
                <w:szCs w:val="28"/>
              </w:rPr>
              <w:t>3.1. Програма розвитку психологічної готовності жінок до материнства.</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_Toc222846980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40</w:t>
            </w:r>
            <w:r w:rsidR="00983238" w:rsidRPr="00983238">
              <w:rPr>
                <w:rFonts w:ascii="Times New Roman" w:hAnsi="Times New Roman"/>
                <w:b w:val="0"/>
                <w:bCs w:val="0"/>
                <w:noProof/>
                <w:webHidden/>
                <w:sz w:val="28"/>
                <w:szCs w:val="28"/>
              </w:rPr>
              <w:fldChar w:fldCharType="end"/>
            </w:r>
          </w:hyperlink>
        </w:p>
        <w:p w14:paraId="6726136E" w14:textId="31E9A33F"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81" w:history="1">
            <w:r w:rsidR="00983238" w:rsidRPr="00983238">
              <w:rPr>
                <w:rStyle w:val="ae"/>
                <w:rFonts w:ascii="Times New Roman" w:hAnsi="Times New Roman"/>
                <w:b w:val="0"/>
                <w:bCs w:val="0"/>
                <w:noProof/>
                <w:sz w:val="28"/>
                <w:szCs w:val="28"/>
              </w:rPr>
              <w:t>3.2. Психологічні рекомендації жінкам в період вагітності та підготовки до пологів.</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_Toc222846981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47</w:t>
            </w:r>
            <w:r w:rsidR="00983238" w:rsidRPr="00983238">
              <w:rPr>
                <w:rFonts w:ascii="Times New Roman" w:hAnsi="Times New Roman"/>
                <w:b w:val="0"/>
                <w:bCs w:val="0"/>
                <w:noProof/>
                <w:webHidden/>
                <w:sz w:val="28"/>
                <w:szCs w:val="28"/>
              </w:rPr>
              <w:fldChar w:fldCharType="end"/>
            </w:r>
          </w:hyperlink>
        </w:p>
        <w:p w14:paraId="3AC46350" w14:textId="525FDA88" w:rsidR="00983238" w:rsidRPr="00983238" w:rsidRDefault="004B6246">
          <w:pPr>
            <w:pStyle w:val="21"/>
            <w:tabs>
              <w:tab w:val="right" w:leader="dot" w:pos="9628"/>
            </w:tabs>
            <w:rPr>
              <w:rFonts w:ascii="Times New Roman" w:eastAsiaTheme="minorEastAsia" w:hAnsi="Times New Roman"/>
              <w:b w:val="0"/>
              <w:bCs w:val="0"/>
              <w:noProof/>
              <w:kern w:val="2"/>
              <w:sz w:val="28"/>
              <w:szCs w:val="28"/>
              <w14:ligatures w14:val="standardContextual"/>
            </w:rPr>
          </w:pPr>
          <w:hyperlink w:anchor="_Toc222846982" w:history="1">
            <w:r w:rsidR="00983238" w:rsidRPr="00983238">
              <w:rPr>
                <w:rStyle w:val="ae"/>
                <w:rFonts w:ascii="Times New Roman" w:hAnsi="Times New Roman"/>
                <w:b w:val="0"/>
                <w:bCs w:val="0"/>
                <w:noProof/>
                <w:sz w:val="28"/>
                <w:szCs w:val="28"/>
                <w:lang w:val="uk-UA"/>
              </w:rPr>
              <w:t>Висновки до третього розділу.</w:t>
            </w:r>
            <w:r w:rsidR="00983238" w:rsidRPr="00983238">
              <w:rPr>
                <w:rFonts w:ascii="Times New Roman" w:hAnsi="Times New Roman"/>
                <w:b w:val="0"/>
                <w:bCs w:val="0"/>
                <w:noProof/>
                <w:webHidden/>
                <w:sz w:val="28"/>
                <w:szCs w:val="28"/>
              </w:rPr>
              <w:tab/>
            </w:r>
            <w:r w:rsidR="00983238" w:rsidRPr="00983238">
              <w:rPr>
                <w:rFonts w:ascii="Times New Roman" w:hAnsi="Times New Roman"/>
                <w:b w:val="0"/>
                <w:bCs w:val="0"/>
                <w:noProof/>
                <w:webHidden/>
                <w:sz w:val="28"/>
                <w:szCs w:val="28"/>
              </w:rPr>
              <w:fldChar w:fldCharType="begin"/>
            </w:r>
            <w:r w:rsidR="00983238" w:rsidRPr="00983238">
              <w:rPr>
                <w:rFonts w:ascii="Times New Roman" w:hAnsi="Times New Roman"/>
                <w:b w:val="0"/>
                <w:bCs w:val="0"/>
                <w:noProof/>
                <w:webHidden/>
                <w:sz w:val="28"/>
                <w:szCs w:val="28"/>
              </w:rPr>
              <w:instrText xml:space="preserve"> PAGEREF _Toc222846982 \h </w:instrText>
            </w:r>
            <w:r w:rsidR="00983238" w:rsidRPr="00983238">
              <w:rPr>
                <w:rFonts w:ascii="Times New Roman" w:hAnsi="Times New Roman"/>
                <w:b w:val="0"/>
                <w:bCs w:val="0"/>
                <w:noProof/>
                <w:webHidden/>
                <w:sz w:val="28"/>
                <w:szCs w:val="28"/>
              </w:rPr>
            </w:r>
            <w:r w:rsidR="00983238" w:rsidRPr="00983238">
              <w:rPr>
                <w:rFonts w:ascii="Times New Roman" w:hAnsi="Times New Roman"/>
                <w:b w:val="0"/>
                <w:bCs w:val="0"/>
                <w:noProof/>
                <w:webHidden/>
                <w:sz w:val="28"/>
                <w:szCs w:val="28"/>
              </w:rPr>
              <w:fldChar w:fldCharType="separate"/>
            </w:r>
            <w:r w:rsidR="00983238" w:rsidRPr="00983238">
              <w:rPr>
                <w:rFonts w:ascii="Times New Roman" w:hAnsi="Times New Roman"/>
                <w:b w:val="0"/>
                <w:bCs w:val="0"/>
                <w:noProof/>
                <w:webHidden/>
                <w:sz w:val="28"/>
                <w:szCs w:val="28"/>
              </w:rPr>
              <w:t>53</w:t>
            </w:r>
            <w:r w:rsidR="00983238" w:rsidRPr="00983238">
              <w:rPr>
                <w:rFonts w:ascii="Times New Roman" w:hAnsi="Times New Roman"/>
                <w:b w:val="0"/>
                <w:bCs w:val="0"/>
                <w:noProof/>
                <w:webHidden/>
                <w:sz w:val="28"/>
                <w:szCs w:val="28"/>
              </w:rPr>
              <w:fldChar w:fldCharType="end"/>
            </w:r>
          </w:hyperlink>
        </w:p>
        <w:p w14:paraId="1B22D3AC" w14:textId="3AD4EC6C" w:rsidR="00983238" w:rsidRPr="00983238" w:rsidRDefault="004B6246">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hyperlink w:anchor="_Toc222846983" w:history="1">
            <w:r w:rsidR="00983238" w:rsidRPr="00983238">
              <w:rPr>
                <w:rStyle w:val="ae"/>
                <w:rFonts w:ascii="Times New Roman" w:hAnsi="Times New Roman"/>
                <w:i w:val="0"/>
                <w:iCs w:val="0"/>
                <w:noProof/>
                <w:sz w:val="28"/>
                <w:szCs w:val="28"/>
                <w:lang w:val="uk-UA"/>
              </w:rPr>
              <w:t>ВИСНОВКИ</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_Toc222846983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55</w:t>
            </w:r>
            <w:r w:rsidR="00983238" w:rsidRPr="00983238">
              <w:rPr>
                <w:rFonts w:ascii="Times New Roman" w:hAnsi="Times New Roman"/>
                <w:i w:val="0"/>
                <w:iCs w:val="0"/>
                <w:noProof/>
                <w:webHidden/>
                <w:sz w:val="28"/>
                <w:szCs w:val="28"/>
              </w:rPr>
              <w:fldChar w:fldCharType="end"/>
            </w:r>
          </w:hyperlink>
        </w:p>
        <w:p w14:paraId="221F3EA2" w14:textId="287AD922" w:rsidR="00983238" w:rsidRPr="00983238" w:rsidRDefault="004B6246">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hyperlink w:anchor="_Toc222846984" w:history="1">
            <w:r w:rsidR="00983238" w:rsidRPr="00983238">
              <w:rPr>
                <w:rStyle w:val="ae"/>
                <w:rFonts w:ascii="Times New Roman" w:hAnsi="Times New Roman"/>
                <w:i w:val="0"/>
                <w:iCs w:val="0"/>
                <w:noProof/>
                <w:sz w:val="28"/>
                <w:szCs w:val="28"/>
                <w:lang w:val="uk-UA"/>
              </w:rPr>
              <w:t>СПИСОК ВИКОРИСТАНИХ ДЖЕРЕЛ</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_Toc222846984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57</w:t>
            </w:r>
            <w:r w:rsidR="00983238" w:rsidRPr="00983238">
              <w:rPr>
                <w:rFonts w:ascii="Times New Roman" w:hAnsi="Times New Roman"/>
                <w:i w:val="0"/>
                <w:iCs w:val="0"/>
                <w:noProof/>
                <w:webHidden/>
                <w:sz w:val="28"/>
                <w:szCs w:val="28"/>
              </w:rPr>
              <w:fldChar w:fldCharType="end"/>
            </w:r>
          </w:hyperlink>
        </w:p>
        <w:p w14:paraId="23B29BD4" w14:textId="21A07903" w:rsidR="00983238" w:rsidRPr="00983238" w:rsidRDefault="004B6246">
          <w:pPr>
            <w:pStyle w:val="11"/>
            <w:tabs>
              <w:tab w:val="right" w:leader="dot" w:pos="9628"/>
            </w:tabs>
            <w:rPr>
              <w:rFonts w:ascii="Times New Roman" w:eastAsiaTheme="minorEastAsia" w:hAnsi="Times New Roman"/>
              <w:b w:val="0"/>
              <w:bCs w:val="0"/>
              <w:i w:val="0"/>
              <w:iCs w:val="0"/>
              <w:noProof/>
              <w:kern w:val="2"/>
              <w:sz w:val="28"/>
              <w:szCs w:val="28"/>
              <w14:ligatures w14:val="standardContextual"/>
            </w:rPr>
          </w:pPr>
          <w:hyperlink w:anchor="_Toc222846985" w:history="1">
            <w:r w:rsidR="00983238" w:rsidRPr="00983238">
              <w:rPr>
                <w:rStyle w:val="ae"/>
                <w:rFonts w:ascii="Times New Roman" w:hAnsi="Times New Roman"/>
                <w:i w:val="0"/>
                <w:iCs w:val="0"/>
                <w:noProof/>
                <w:sz w:val="28"/>
                <w:szCs w:val="28"/>
                <w:lang w:val="uk-UA"/>
              </w:rPr>
              <w:t>ДОДАТКИ</w:t>
            </w:r>
            <w:r w:rsidR="00983238" w:rsidRPr="00983238">
              <w:rPr>
                <w:rFonts w:ascii="Times New Roman" w:hAnsi="Times New Roman"/>
                <w:i w:val="0"/>
                <w:iCs w:val="0"/>
                <w:noProof/>
                <w:webHidden/>
                <w:sz w:val="28"/>
                <w:szCs w:val="28"/>
              </w:rPr>
              <w:tab/>
            </w:r>
            <w:r w:rsidR="00983238" w:rsidRPr="00983238">
              <w:rPr>
                <w:rFonts w:ascii="Times New Roman" w:hAnsi="Times New Roman"/>
                <w:i w:val="0"/>
                <w:iCs w:val="0"/>
                <w:noProof/>
                <w:webHidden/>
                <w:sz w:val="28"/>
                <w:szCs w:val="28"/>
              </w:rPr>
              <w:fldChar w:fldCharType="begin"/>
            </w:r>
            <w:r w:rsidR="00983238" w:rsidRPr="00983238">
              <w:rPr>
                <w:rFonts w:ascii="Times New Roman" w:hAnsi="Times New Roman"/>
                <w:i w:val="0"/>
                <w:iCs w:val="0"/>
                <w:noProof/>
                <w:webHidden/>
                <w:sz w:val="28"/>
                <w:szCs w:val="28"/>
              </w:rPr>
              <w:instrText xml:space="preserve"> PAGEREF _Toc222846985 \h </w:instrText>
            </w:r>
            <w:r w:rsidR="00983238" w:rsidRPr="00983238">
              <w:rPr>
                <w:rFonts w:ascii="Times New Roman" w:hAnsi="Times New Roman"/>
                <w:i w:val="0"/>
                <w:iCs w:val="0"/>
                <w:noProof/>
                <w:webHidden/>
                <w:sz w:val="28"/>
                <w:szCs w:val="28"/>
              </w:rPr>
            </w:r>
            <w:r w:rsidR="00983238" w:rsidRPr="00983238">
              <w:rPr>
                <w:rFonts w:ascii="Times New Roman" w:hAnsi="Times New Roman"/>
                <w:i w:val="0"/>
                <w:iCs w:val="0"/>
                <w:noProof/>
                <w:webHidden/>
                <w:sz w:val="28"/>
                <w:szCs w:val="28"/>
              </w:rPr>
              <w:fldChar w:fldCharType="separate"/>
            </w:r>
            <w:r w:rsidR="00983238" w:rsidRPr="00983238">
              <w:rPr>
                <w:rFonts w:ascii="Times New Roman" w:hAnsi="Times New Roman"/>
                <w:i w:val="0"/>
                <w:iCs w:val="0"/>
                <w:noProof/>
                <w:webHidden/>
                <w:sz w:val="28"/>
                <w:szCs w:val="28"/>
              </w:rPr>
              <w:t>62</w:t>
            </w:r>
            <w:r w:rsidR="00983238" w:rsidRPr="00983238">
              <w:rPr>
                <w:rFonts w:ascii="Times New Roman" w:hAnsi="Times New Roman"/>
                <w:i w:val="0"/>
                <w:iCs w:val="0"/>
                <w:noProof/>
                <w:webHidden/>
                <w:sz w:val="28"/>
                <w:szCs w:val="28"/>
              </w:rPr>
              <w:fldChar w:fldCharType="end"/>
            </w:r>
          </w:hyperlink>
        </w:p>
        <w:p w14:paraId="5537F8AD" w14:textId="1610D8BA" w:rsidR="004669C7" w:rsidRDefault="004669C7">
          <w:r w:rsidRPr="00983238">
            <w:rPr>
              <w:b/>
              <w:bCs/>
              <w:noProof/>
              <w:sz w:val="28"/>
              <w:szCs w:val="28"/>
            </w:rPr>
            <w:fldChar w:fldCharType="end"/>
          </w:r>
        </w:p>
      </w:sdtContent>
    </w:sdt>
    <w:p w14:paraId="05F1A001" w14:textId="77777777" w:rsidR="00777F49" w:rsidRDefault="00777F49" w:rsidP="00776F61">
      <w:pPr>
        <w:shd w:val="clear" w:color="auto" w:fill="FFFFFF"/>
        <w:spacing w:line="360" w:lineRule="auto"/>
        <w:ind w:firstLine="709"/>
        <w:jc w:val="center"/>
        <w:rPr>
          <w:b/>
          <w:bCs/>
          <w:sz w:val="28"/>
          <w:szCs w:val="28"/>
          <w:lang w:val="uk-UA"/>
        </w:rPr>
      </w:pPr>
    </w:p>
    <w:p w14:paraId="202BE06C" w14:textId="77777777" w:rsidR="00776F61" w:rsidRDefault="00776F61" w:rsidP="00776F61">
      <w:pPr>
        <w:shd w:val="clear" w:color="auto" w:fill="FFFFFF"/>
        <w:spacing w:line="360" w:lineRule="auto"/>
        <w:ind w:firstLine="709"/>
        <w:jc w:val="center"/>
        <w:rPr>
          <w:b/>
          <w:bCs/>
          <w:sz w:val="28"/>
          <w:szCs w:val="28"/>
          <w:lang w:val="uk-UA"/>
        </w:rPr>
      </w:pPr>
    </w:p>
    <w:p w14:paraId="09240255" w14:textId="77777777" w:rsidR="00776F61" w:rsidRDefault="00776F61" w:rsidP="00776F61">
      <w:pPr>
        <w:shd w:val="clear" w:color="auto" w:fill="FFFFFF"/>
        <w:spacing w:line="360" w:lineRule="auto"/>
        <w:jc w:val="center"/>
        <w:rPr>
          <w:b/>
          <w:bCs/>
          <w:sz w:val="28"/>
          <w:szCs w:val="28"/>
          <w:lang w:val="uk-UA"/>
        </w:rPr>
      </w:pPr>
    </w:p>
    <w:p w14:paraId="189A224E" w14:textId="77777777" w:rsidR="00983238" w:rsidRDefault="00983238">
      <w:pPr>
        <w:spacing w:after="160" w:line="278" w:lineRule="auto"/>
        <w:rPr>
          <w:rFonts w:eastAsiaTheme="majorEastAsia"/>
          <w:b/>
          <w:bCs/>
          <w:color w:val="000000" w:themeColor="text1"/>
          <w:sz w:val="28"/>
          <w:szCs w:val="28"/>
          <w:lang w:val="uk-UA"/>
        </w:rPr>
      </w:pPr>
      <w:bookmarkStart w:id="0" w:name="_Toc222846969"/>
      <w:r>
        <w:rPr>
          <w:b/>
          <w:bCs/>
          <w:color w:val="000000" w:themeColor="text1"/>
          <w:sz w:val="28"/>
          <w:szCs w:val="28"/>
          <w:lang w:val="uk-UA"/>
        </w:rPr>
        <w:br w:type="page"/>
      </w:r>
    </w:p>
    <w:p w14:paraId="07F71A0C" w14:textId="4260DA0E" w:rsidR="006370C3" w:rsidRPr="00B118C9" w:rsidRDefault="006370C3" w:rsidP="00B118C9">
      <w:pPr>
        <w:pStyle w:val="1"/>
        <w:jc w:val="center"/>
        <w:rPr>
          <w:rFonts w:ascii="Times New Roman" w:hAnsi="Times New Roman" w:cs="Times New Roman"/>
          <w:sz w:val="28"/>
          <w:szCs w:val="28"/>
          <w:lang w:val="uk-UA"/>
        </w:rPr>
      </w:pPr>
      <w:r w:rsidRPr="00B118C9">
        <w:rPr>
          <w:rFonts w:ascii="Times New Roman" w:hAnsi="Times New Roman" w:cs="Times New Roman"/>
          <w:b/>
          <w:bCs/>
          <w:color w:val="000000" w:themeColor="text1"/>
          <w:sz w:val="28"/>
          <w:szCs w:val="28"/>
          <w:lang w:val="uk-UA"/>
        </w:rPr>
        <w:lastRenderedPageBreak/>
        <w:t>ВСТУП</w:t>
      </w:r>
      <w:bookmarkEnd w:id="0"/>
    </w:p>
    <w:p w14:paraId="70324666" w14:textId="77777777" w:rsidR="00D441A5" w:rsidRDefault="006370C3" w:rsidP="00776F61">
      <w:pPr>
        <w:pStyle w:val="af"/>
        <w:spacing w:before="0" w:beforeAutospacing="0" w:after="0" w:afterAutospacing="0" w:line="360" w:lineRule="auto"/>
        <w:ind w:firstLine="709"/>
        <w:jc w:val="both"/>
        <w:rPr>
          <w:color w:val="000000"/>
          <w:sz w:val="28"/>
          <w:szCs w:val="28"/>
          <w:lang w:val="uk-UA"/>
        </w:rPr>
      </w:pPr>
      <w:r w:rsidRPr="00AD542C">
        <w:rPr>
          <w:b/>
          <w:bCs/>
          <w:sz w:val="28"/>
          <w:szCs w:val="28"/>
          <w:lang w:val="uk-UA"/>
        </w:rPr>
        <w:t>Актуальність проблеми.</w:t>
      </w:r>
      <w:r>
        <w:rPr>
          <w:sz w:val="28"/>
          <w:szCs w:val="28"/>
          <w:lang w:val="uk-UA"/>
        </w:rPr>
        <w:t xml:space="preserve"> </w:t>
      </w:r>
      <w:r w:rsidR="00D441A5" w:rsidRPr="00D441A5">
        <w:rPr>
          <w:color w:val="000000"/>
          <w:sz w:val="28"/>
          <w:szCs w:val="28"/>
        </w:rPr>
        <w:t>Тектонічні соціополітичні зрушення, що охопили сучасний український простір внаслідок збройної агресії, спричинили радикальний перегляд традиційних поглядів на природу батьківства. Якщо раніше виконання материнської ролі сприймалося переважно крізь призму трансляції етнокультурних звичаїв, то за нинішніх обставин цей процес перетворився на стратегію екзистенційного виживання. Постійна загроза життю змушує жінку шукати нові адаптаційні ресурси, де метафізичний вимір материнського буття набуває вирішальної ваги. Біологічна складова дітонародження відходить на другий план, поступаючись місцем усвідомленому духовному вибору, що забезпечує неперервність буття нації. Проте в науковому дискурсі все ще домінує спрощений погляд на жінку як на соціально-біологічну одиницю, що залишає поза увагою глибинні ціннісні орієнтири, які формують стійкість у період воєнного лихоліття. Саме тому виникає нагальна потреба в інтегративному аналізі, здатнішому розкрити механізми психологічної мобілізації особистості в екстремальному середовищі.</w:t>
      </w:r>
    </w:p>
    <w:p w14:paraId="02389814" w14:textId="122C2A23" w:rsidR="00D441A5" w:rsidRDefault="00D441A5" w:rsidP="00776F61">
      <w:pPr>
        <w:pStyle w:val="af"/>
        <w:spacing w:before="0" w:beforeAutospacing="0" w:after="0" w:afterAutospacing="0" w:line="360" w:lineRule="auto"/>
        <w:ind w:firstLine="709"/>
        <w:jc w:val="both"/>
        <w:rPr>
          <w:color w:val="000000"/>
          <w:sz w:val="28"/>
          <w:szCs w:val="28"/>
          <w:lang w:val="uk-UA"/>
        </w:rPr>
      </w:pPr>
      <w:r w:rsidRPr="00D441A5">
        <w:rPr>
          <w:color w:val="000000"/>
          <w:sz w:val="28"/>
          <w:szCs w:val="28"/>
        </w:rPr>
        <w:t>Фундаментальні засади вивчення материнської ідентичності закладені в класичних працях, де цей феномен розглядається як багатовекторна система впливів на долю жінки та її оточення. Психоаналітична традиція та теорії об'єктних стосунків, представлені ідеями Дж. Боулбі щодо безпечної прив'язаності, Д. Віннікотта</w:t>
      </w:r>
      <w:r>
        <w:rPr>
          <w:color w:val="000000"/>
          <w:sz w:val="28"/>
          <w:szCs w:val="28"/>
          <w:lang w:val="uk-UA"/>
        </w:rPr>
        <w:t xml:space="preserve"> </w:t>
      </w:r>
      <w:r w:rsidR="00F063A0" w:rsidRPr="00F063A0">
        <w:rPr>
          <w:color w:val="000000"/>
          <w:sz w:val="28"/>
          <w:szCs w:val="28"/>
        </w:rPr>
        <w:t>[</w:t>
      </w:r>
      <w:r w:rsidR="00F063A0">
        <w:rPr>
          <w:color w:val="000000"/>
          <w:sz w:val="28"/>
          <w:szCs w:val="28"/>
          <w:lang w:val="uk-UA"/>
        </w:rPr>
        <w:t>2</w:t>
      </w:r>
      <w:r w:rsidR="00F063A0" w:rsidRPr="00F063A0">
        <w:rPr>
          <w:color w:val="000000"/>
          <w:sz w:val="28"/>
          <w:szCs w:val="28"/>
        </w:rPr>
        <w:t>]</w:t>
      </w:r>
      <w:r w:rsidRPr="00D441A5">
        <w:rPr>
          <w:color w:val="000000"/>
          <w:sz w:val="28"/>
          <w:szCs w:val="28"/>
        </w:rPr>
        <w:t xml:space="preserve"> про роль «достатньо хорошої матері» та Е. Еріксона</w:t>
      </w:r>
      <w:r w:rsidR="00F063A0">
        <w:rPr>
          <w:color w:val="000000"/>
          <w:sz w:val="28"/>
          <w:szCs w:val="28"/>
          <w:lang w:val="uk-UA"/>
        </w:rPr>
        <w:t xml:space="preserve"> </w:t>
      </w:r>
      <w:r w:rsidR="00F063A0" w:rsidRPr="00F063A0">
        <w:rPr>
          <w:color w:val="000000"/>
          <w:sz w:val="28"/>
          <w:szCs w:val="28"/>
        </w:rPr>
        <w:t>[1]</w:t>
      </w:r>
      <w:r>
        <w:rPr>
          <w:color w:val="000000"/>
          <w:sz w:val="28"/>
          <w:szCs w:val="28"/>
          <w:lang w:val="uk-UA"/>
        </w:rPr>
        <w:t xml:space="preserve"> </w:t>
      </w:r>
      <w:r w:rsidRPr="00D441A5">
        <w:rPr>
          <w:color w:val="000000"/>
          <w:sz w:val="28"/>
          <w:szCs w:val="28"/>
        </w:rPr>
        <w:t>стосовно криз ідентичності, заклали базу для розуміння глибокого зв'язку між дитячим досвідом та майбутнім батьківством.</w:t>
      </w:r>
    </w:p>
    <w:p w14:paraId="7635B929" w14:textId="7041B587" w:rsidR="00387288" w:rsidRDefault="00D441A5" w:rsidP="00776F61">
      <w:pPr>
        <w:pStyle w:val="af"/>
        <w:spacing w:before="0" w:beforeAutospacing="0" w:after="0" w:afterAutospacing="0" w:line="360" w:lineRule="auto"/>
        <w:ind w:firstLine="709"/>
        <w:jc w:val="both"/>
        <w:rPr>
          <w:color w:val="000000"/>
          <w:sz w:val="28"/>
          <w:szCs w:val="28"/>
          <w:lang w:val="uk-UA"/>
        </w:rPr>
      </w:pPr>
      <w:r w:rsidRPr="00D441A5">
        <w:rPr>
          <w:color w:val="000000"/>
          <w:sz w:val="28"/>
          <w:szCs w:val="28"/>
        </w:rPr>
        <w:t>Значний внесок у дослідження несвідомих механізмів материнства зробили також М. Кляйн, М. Малер, А. Фрейд, З. Фрейд та К. Хорні</w:t>
      </w:r>
      <w:r w:rsidR="00387288">
        <w:rPr>
          <w:color w:val="000000"/>
          <w:sz w:val="28"/>
          <w:szCs w:val="28"/>
          <w:lang w:val="uk-UA"/>
        </w:rPr>
        <w:t xml:space="preserve"> </w:t>
      </w:r>
      <w:r w:rsidR="00E56A06" w:rsidRPr="00F063A0">
        <w:rPr>
          <w:color w:val="000000"/>
          <w:sz w:val="28"/>
          <w:szCs w:val="28"/>
        </w:rPr>
        <w:t>[</w:t>
      </w:r>
      <w:r w:rsidR="00E56A06">
        <w:rPr>
          <w:color w:val="000000"/>
          <w:sz w:val="28"/>
          <w:szCs w:val="28"/>
          <w:lang w:val="uk-UA"/>
        </w:rPr>
        <w:t>42</w:t>
      </w:r>
      <w:r w:rsidR="00E56A06" w:rsidRPr="00F063A0">
        <w:rPr>
          <w:color w:val="000000"/>
          <w:sz w:val="28"/>
          <w:szCs w:val="28"/>
        </w:rPr>
        <w:t>]</w:t>
      </w:r>
      <w:r w:rsidRPr="00D441A5">
        <w:rPr>
          <w:color w:val="000000"/>
          <w:sz w:val="28"/>
          <w:szCs w:val="28"/>
        </w:rPr>
        <w:t>, чиї концепції дозволяють проаналізувати динаміку внутрішніх конфліктів жінки.</w:t>
      </w:r>
    </w:p>
    <w:p w14:paraId="478026AD" w14:textId="474D1236" w:rsidR="004B2D62" w:rsidRDefault="00D441A5" w:rsidP="00776F61">
      <w:pPr>
        <w:pStyle w:val="af"/>
        <w:spacing w:before="0" w:beforeAutospacing="0" w:after="0" w:afterAutospacing="0" w:line="360" w:lineRule="auto"/>
        <w:ind w:firstLine="709"/>
        <w:jc w:val="both"/>
        <w:rPr>
          <w:color w:val="000000"/>
          <w:sz w:val="28"/>
          <w:szCs w:val="28"/>
          <w:lang w:val="uk-UA"/>
        </w:rPr>
      </w:pPr>
      <w:r w:rsidRPr="00D441A5">
        <w:rPr>
          <w:color w:val="000000"/>
          <w:sz w:val="28"/>
          <w:szCs w:val="28"/>
        </w:rPr>
        <w:t>Вітчизняний науковий простір збагатився низкою прикладних розвідок, що розкривають окремі грані цієї проблеми. Зокрема, часові параметри сприйняття материнської ролі вивчала Є. Кушнір</w:t>
      </w:r>
      <w:r w:rsidR="00387288">
        <w:rPr>
          <w:color w:val="000000"/>
          <w:sz w:val="28"/>
          <w:szCs w:val="28"/>
          <w:lang w:val="uk-UA"/>
        </w:rPr>
        <w:t xml:space="preserve"> </w:t>
      </w:r>
      <w:r w:rsidR="004D7C68" w:rsidRPr="00F063A0">
        <w:rPr>
          <w:color w:val="000000"/>
          <w:sz w:val="28"/>
          <w:szCs w:val="28"/>
        </w:rPr>
        <w:t>[</w:t>
      </w:r>
      <w:r w:rsidR="004D7C68">
        <w:rPr>
          <w:color w:val="000000"/>
          <w:sz w:val="28"/>
          <w:szCs w:val="28"/>
          <w:lang w:val="uk-UA"/>
        </w:rPr>
        <w:t>30</w:t>
      </w:r>
      <w:r w:rsidR="004D7C68" w:rsidRPr="00F063A0">
        <w:rPr>
          <w:color w:val="000000"/>
          <w:sz w:val="28"/>
          <w:szCs w:val="28"/>
        </w:rPr>
        <w:t>]</w:t>
      </w:r>
      <w:r w:rsidRPr="00D441A5">
        <w:rPr>
          <w:color w:val="000000"/>
          <w:sz w:val="28"/>
          <w:szCs w:val="28"/>
        </w:rPr>
        <w:t>, тоді як С. Канюка</w:t>
      </w:r>
      <w:r w:rsidR="00387288">
        <w:rPr>
          <w:color w:val="000000"/>
          <w:sz w:val="28"/>
          <w:szCs w:val="28"/>
          <w:lang w:val="uk-UA"/>
        </w:rPr>
        <w:t xml:space="preserve"> </w:t>
      </w:r>
      <w:r w:rsidR="007B0BE1" w:rsidRPr="00F063A0">
        <w:rPr>
          <w:color w:val="000000"/>
          <w:sz w:val="28"/>
          <w:szCs w:val="28"/>
        </w:rPr>
        <w:t>[</w:t>
      </w:r>
      <w:r w:rsidR="007B0BE1">
        <w:rPr>
          <w:color w:val="000000"/>
          <w:sz w:val="28"/>
          <w:szCs w:val="28"/>
          <w:lang w:val="uk-UA"/>
        </w:rPr>
        <w:t>23</w:t>
      </w:r>
      <w:r w:rsidR="007B0BE1" w:rsidRPr="00F063A0">
        <w:rPr>
          <w:color w:val="000000"/>
          <w:sz w:val="28"/>
          <w:szCs w:val="28"/>
        </w:rPr>
        <w:t>]</w:t>
      </w:r>
      <w:r w:rsidR="007B0BE1">
        <w:rPr>
          <w:color w:val="000000"/>
          <w:sz w:val="28"/>
          <w:szCs w:val="28"/>
          <w:lang w:val="uk-UA"/>
        </w:rPr>
        <w:t xml:space="preserve"> </w:t>
      </w:r>
      <w:r w:rsidRPr="00D441A5">
        <w:rPr>
          <w:color w:val="000000"/>
          <w:sz w:val="28"/>
          <w:szCs w:val="28"/>
        </w:rPr>
        <w:t xml:space="preserve">акцентувала увагу на розвитку особистісної толерантності як запоруки </w:t>
      </w:r>
      <w:r w:rsidRPr="00D441A5">
        <w:rPr>
          <w:color w:val="000000"/>
          <w:sz w:val="28"/>
          <w:szCs w:val="28"/>
        </w:rPr>
        <w:lastRenderedPageBreak/>
        <w:t>успішного виховання. Глибинні трансформації суб’єктивного самосприйняття вагітних стали об’єктом уваги Н. Шмілик</w:t>
      </w:r>
      <w:r w:rsidR="00653224">
        <w:rPr>
          <w:lang w:val="uk-UA"/>
        </w:rPr>
        <w:t xml:space="preserve"> </w:t>
      </w:r>
      <w:r w:rsidR="00653224" w:rsidRPr="00F063A0">
        <w:rPr>
          <w:color w:val="000000"/>
          <w:sz w:val="28"/>
          <w:szCs w:val="28"/>
        </w:rPr>
        <w:t>[</w:t>
      </w:r>
      <w:r w:rsidR="00653224">
        <w:rPr>
          <w:color w:val="000000"/>
          <w:sz w:val="28"/>
          <w:szCs w:val="28"/>
          <w:lang w:val="uk-UA"/>
        </w:rPr>
        <w:t>60</w:t>
      </w:r>
      <w:r w:rsidR="00653224" w:rsidRPr="00F063A0">
        <w:rPr>
          <w:color w:val="000000"/>
          <w:sz w:val="28"/>
          <w:szCs w:val="28"/>
        </w:rPr>
        <w:t>]</w:t>
      </w:r>
      <w:r w:rsidRPr="00D441A5">
        <w:rPr>
          <w:color w:val="000000"/>
          <w:sz w:val="28"/>
          <w:szCs w:val="28"/>
        </w:rPr>
        <w:t>, а специфіку дезадаптивних станів при репродуктивних труднощах ґрунтовно описала М. Ващук</w:t>
      </w:r>
      <w:r w:rsidR="00387288">
        <w:rPr>
          <w:color w:val="000000"/>
          <w:sz w:val="28"/>
          <w:szCs w:val="28"/>
          <w:lang w:val="uk-UA"/>
        </w:rPr>
        <w:t xml:space="preserve"> </w:t>
      </w:r>
      <w:r w:rsidR="00F063A0" w:rsidRPr="00F063A0">
        <w:rPr>
          <w:color w:val="000000"/>
          <w:sz w:val="28"/>
          <w:szCs w:val="28"/>
        </w:rPr>
        <w:t>[</w:t>
      </w:r>
      <w:r w:rsidR="00F063A0">
        <w:rPr>
          <w:color w:val="000000"/>
          <w:sz w:val="28"/>
          <w:szCs w:val="28"/>
          <w:lang w:val="uk-UA"/>
        </w:rPr>
        <w:t>9</w:t>
      </w:r>
      <w:r w:rsidR="00F063A0" w:rsidRPr="00F063A0">
        <w:rPr>
          <w:color w:val="000000"/>
          <w:sz w:val="28"/>
          <w:szCs w:val="28"/>
        </w:rPr>
        <w:t>]</w:t>
      </w:r>
      <w:r w:rsidRPr="00D441A5">
        <w:rPr>
          <w:color w:val="000000"/>
          <w:sz w:val="28"/>
          <w:szCs w:val="28"/>
        </w:rPr>
        <w:t>. Питання гендерної самоідентифікації молоді у контексті майбутнього батьківства піднімала Н. Дармостук, водночас О. Н. Даниленко</w:t>
      </w:r>
      <w:r w:rsidR="004B2D62">
        <w:rPr>
          <w:color w:val="000000"/>
          <w:sz w:val="28"/>
          <w:szCs w:val="28"/>
          <w:lang w:val="uk-UA"/>
        </w:rPr>
        <w:t xml:space="preserve"> </w:t>
      </w:r>
      <w:r w:rsidR="00952C79" w:rsidRPr="00F063A0">
        <w:rPr>
          <w:color w:val="000000"/>
          <w:sz w:val="28"/>
          <w:szCs w:val="28"/>
        </w:rPr>
        <w:t>[1</w:t>
      </w:r>
      <w:r w:rsidR="00952C79">
        <w:rPr>
          <w:color w:val="000000"/>
          <w:sz w:val="28"/>
          <w:szCs w:val="28"/>
          <w:lang w:val="uk-UA"/>
        </w:rPr>
        <w:t>6</w:t>
      </w:r>
      <w:r w:rsidR="00952C79" w:rsidRPr="00F063A0">
        <w:rPr>
          <w:color w:val="000000"/>
          <w:sz w:val="28"/>
          <w:szCs w:val="28"/>
        </w:rPr>
        <w:t>]</w:t>
      </w:r>
      <w:r w:rsidR="00952C79">
        <w:rPr>
          <w:color w:val="000000"/>
          <w:sz w:val="28"/>
          <w:szCs w:val="28"/>
          <w:lang w:val="uk-UA"/>
        </w:rPr>
        <w:t xml:space="preserve"> </w:t>
      </w:r>
      <w:r w:rsidRPr="00D441A5">
        <w:rPr>
          <w:color w:val="000000"/>
          <w:sz w:val="28"/>
          <w:szCs w:val="28"/>
        </w:rPr>
        <w:t>присвятил</w:t>
      </w:r>
      <w:r w:rsidR="004B2D62">
        <w:rPr>
          <w:color w:val="000000"/>
          <w:sz w:val="28"/>
          <w:szCs w:val="28"/>
          <w:lang w:val="uk-UA"/>
        </w:rPr>
        <w:t>а</w:t>
      </w:r>
      <w:r w:rsidRPr="00D441A5">
        <w:rPr>
          <w:color w:val="000000"/>
          <w:sz w:val="28"/>
          <w:szCs w:val="28"/>
        </w:rPr>
        <w:t xml:space="preserve"> свої праці структуруванню компонентів внутрішньої мобілізованості жінки до прийняття нової ролі.</w:t>
      </w:r>
    </w:p>
    <w:p w14:paraId="3CCC0B13" w14:textId="77777777" w:rsidR="00C50E64" w:rsidRDefault="00D441A5" w:rsidP="00776F61">
      <w:pPr>
        <w:pStyle w:val="af"/>
        <w:spacing w:before="0" w:beforeAutospacing="0" w:after="0" w:afterAutospacing="0" w:line="360" w:lineRule="auto"/>
        <w:ind w:firstLine="709"/>
        <w:jc w:val="both"/>
        <w:rPr>
          <w:color w:val="000000"/>
          <w:sz w:val="28"/>
          <w:szCs w:val="28"/>
          <w:lang w:val="uk-UA"/>
        </w:rPr>
      </w:pPr>
      <w:r w:rsidRPr="00D441A5">
        <w:rPr>
          <w:color w:val="000000"/>
          <w:sz w:val="28"/>
          <w:szCs w:val="28"/>
        </w:rPr>
        <w:t>Незважаючи на потужний теоретичний доробок, поза увагою дослідників залишається сегмент, пов’язаний із сакралізацією материнства як вищої духовної цінності, здатної протистояти руйнівній силі війни.</w:t>
      </w:r>
    </w:p>
    <w:p w14:paraId="4E61B25D" w14:textId="77777777" w:rsidR="00C50E64" w:rsidRDefault="00C50E64" w:rsidP="00776F61">
      <w:pPr>
        <w:pStyle w:val="af"/>
        <w:spacing w:before="0" w:beforeAutospacing="0" w:after="0" w:afterAutospacing="0" w:line="360" w:lineRule="auto"/>
        <w:ind w:firstLine="709"/>
        <w:jc w:val="both"/>
        <w:rPr>
          <w:color w:val="000000"/>
          <w:sz w:val="28"/>
          <w:szCs w:val="28"/>
          <w:lang w:val="uk-UA"/>
        </w:rPr>
      </w:pPr>
      <w:r w:rsidRPr="00C50E64">
        <w:rPr>
          <w:b/>
          <w:bCs/>
          <w:color w:val="000000"/>
          <w:sz w:val="28"/>
          <w:szCs w:val="28"/>
          <w:lang w:val="uk-UA"/>
        </w:rPr>
        <w:t>Об’єкт дослідження:</w:t>
      </w:r>
      <w:r w:rsidRPr="00C50E64">
        <w:rPr>
          <w:color w:val="000000"/>
          <w:sz w:val="28"/>
          <w:szCs w:val="28"/>
          <w:lang w:val="uk-UA"/>
        </w:rPr>
        <w:t xml:space="preserve"> феномен психологічної готовності жінки до материнства як цілісне особистісне утворення.</w:t>
      </w:r>
    </w:p>
    <w:p w14:paraId="0B1A2509" w14:textId="77777777" w:rsidR="00C50E64" w:rsidRDefault="00C50E64" w:rsidP="00776F61">
      <w:pPr>
        <w:pStyle w:val="af"/>
        <w:spacing w:before="0" w:beforeAutospacing="0" w:after="0" w:afterAutospacing="0" w:line="360" w:lineRule="auto"/>
        <w:ind w:firstLine="709"/>
        <w:jc w:val="both"/>
        <w:rPr>
          <w:color w:val="000000"/>
          <w:sz w:val="28"/>
          <w:szCs w:val="28"/>
          <w:lang w:val="uk-UA"/>
        </w:rPr>
      </w:pPr>
      <w:r w:rsidRPr="00C50E64">
        <w:rPr>
          <w:b/>
          <w:bCs/>
          <w:color w:val="000000"/>
          <w:sz w:val="28"/>
          <w:szCs w:val="28"/>
          <w:lang w:val="uk-UA"/>
        </w:rPr>
        <w:t>Предмет дослідження:</w:t>
      </w:r>
      <w:r w:rsidRPr="00C50E64">
        <w:rPr>
          <w:color w:val="000000"/>
          <w:sz w:val="28"/>
          <w:szCs w:val="28"/>
          <w:lang w:val="uk-UA"/>
        </w:rPr>
        <w:t xml:space="preserve"> психологічні особливості, структура та чинники формування готовності жінок до материнства в умовах специфічного стресу, спричиненого воєнним станом в Україні.</w:t>
      </w:r>
    </w:p>
    <w:p w14:paraId="765C82D4" w14:textId="77777777" w:rsidR="00C50E64" w:rsidRDefault="00C50E64" w:rsidP="00776F61">
      <w:pPr>
        <w:pStyle w:val="af"/>
        <w:spacing w:before="0" w:beforeAutospacing="0" w:after="0" w:afterAutospacing="0" w:line="360" w:lineRule="auto"/>
        <w:ind w:firstLine="709"/>
        <w:jc w:val="both"/>
        <w:rPr>
          <w:color w:val="000000"/>
          <w:sz w:val="28"/>
          <w:szCs w:val="28"/>
          <w:lang w:val="uk-UA"/>
        </w:rPr>
      </w:pPr>
      <w:r w:rsidRPr="00C50E64">
        <w:rPr>
          <w:b/>
          <w:bCs/>
          <w:color w:val="000000"/>
          <w:sz w:val="28"/>
          <w:szCs w:val="28"/>
          <w:lang w:val="uk-UA"/>
        </w:rPr>
        <w:t>Мета дослідження:</w:t>
      </w:r>
      <w:r w:rsidRPr="00C50E64">
        <w:rPr>
          <w:color w:val="000000"/>
          <w:sz w:val="28"/>
          <w:szCs w:val="28"/>
          <w:lang w:val="uk-UA"/>
        </w:rPr>
        <w:t xml:space="preserve"> теоретично обґрунтувати та емпірично дослідити змістовні характеристики психологічної готовності до материнства у сучасних жінок, а також виявити вплив факторів війни на трансформацію материнських настанов та емоційного стану майбутніх матерів.</w:t>
      </w:r>
    </w:p>
    <w:p w14:paraId="0EC86FED" w14:textId="77777777" w:rsidR="00C50E64" w:rsidRPr="00C50E64" w:rsidRDefault="00C50E64" w:rsidP="00776F61">
      <w:pPr>
        <w:pStyle w:val="af"/>
        <w:spacing w:before="0" w:beforeAutospacing="0" w:after="0" w:afterAutospacing="0" w:line="360" w:lineRule="auto"/>
        <w:ind w:firstLine="709"/>
        <w:jc w:val="both"/>
        <w:rPr>
          <w:b/>
          <w:bCs/>
          <w:color w:val="000000"/>
          <w:sz w:val="28"/>
          <w:szCs w:val="28"/>
          <w:lang w:val="uk-UA"/>
        </w:rPr>
      </w:pPr>
      <w:r w:rsidRPr="00C50E64">
        <w:rPr>
          <w:b/>
          <w:bCs/>
          <w:color w:val="000000"/>
          <w:sz w:val="28"/>
          <w:szCs w:val="28"/>
          <w:lang w:val="uk-UA"/>
        </w:rPr>
        <w:t>Завдання дослідження:</w:t>
      </w:r>
    </w:p>
    <w:p w14:paraId="7CEDC55A" w14:textId="77777777" w:rsidR="00C50E64" w:rsidRDefault="00C50E64" w:rsidP="00776F61">
      <w:pPr>
        <w:pStyle w:val="af"/>
        <w:numPr>
          <w:ilvl w:val="0"/>
          <w:numId w:val="11"/>
        </w:numPr>
        <w:spacing w:before="0" w:beforeAutospacing="0" w:after="0" w:afterAutospacing="0" w:line="360" w:lineRule="auto"/>
        <w:ind w:left="0" w:firstLine="709"/>
        <w:jc w:val="both"/>
        <w:rPr>
          <w:color w:val="000000"/>
          <w:sz w:val="28"/>
          <w:szCs w:val="28"/>
          <w:lang w:val="uk-UA"/>
        </w:rPr>
      </w:pPr>
      <w:r w:rsidRPr="00C50E64">
        <w:rPr>
          <w:color w:val="000000"/>
          <w:sz w:val="28"/>
          <w:szCs w:val="28"/>
          <w:lang w:val="uk-UA"/>
        </w:rPr>
        <w:t xml:space="preserve">Здійснити теоретико-методологічний аналіз сучасних підходів до проблеми материнства у </w:t>
      </w:r>
      <w:proofErr w:type="spellStart"/>
      <w:r w:rsidRPr="00C50E64">
        <w:rPr>
          <w:color w:val="000000"/>
          <w:sz w:val="28"/>
          <w:szCs w:val="28"/>
          <w:lang w:val="uk-UA"/>
        </w:rPr>
        <w:t>перинатальній</w:t>
      </w:r>
      <w:proofErr w:type="spellEnd"/>
      <w:r w:rsidRPr="00C50E64">
        <w:rPr>
          <w:color w:val="000000"/>
          <w:sz w:val="28"/>
          <w:szCs w:val="28"/>
          <w:lang w:val="uk-UA"/>
        </w:rPr>
        <w:t xml:space="preserve"> психології, медицині та педагогіці.</w:t>
      </w:r>
    </w:p>
    <w:p w14:paraId="2FDD9BBA" w14:textId="63AC0629" w:rsidR="00C50E64" w:rsidRDefault="00C50E64" w:rsidP="00776F61">
      <w:pPr>
        <w:pStyle w:val="af"/>
        <w:numPr>
          <w:ilvl w:val="0"/>
          <w:numId w:val="11"/>
        </w:numPr>
        <w:spacing w:before="0" w:beforeAutospacing="0" w:after="0" w:afterAutospacing="0" w:line="360" w:lineRule="auto"/>
        <w:ind w:left="0" w:firstLine="709"/>
        <w:jc w:val="both"/>
        <w:rPr>
          <w:color w:val="000000"/>
          <w:sz w:val="28"/>
          <w:szCs w:val="28"/>
          <w:lang w:val="uk-UA"/>
        </w:rPr>
      </w:pPr>
      <w:r w:rsidRPr="00C50E64">
        <w:rPr>
          <w:color w:val="000000"/>
          <w:sz w:val="28"/>
          <w:szCs w:val="28"/>
          <w:lang w:val="uk-UA"/>
        </w:rPr>
        <w:t>Розкрити зміст та структуру психологічної готовності до материнства, визначивши її ключові компоненти.</w:t>
      </w:r>
    </w:p>
    <w:p w14:paraId="26B50792" w14:textId="3B6CB38B" w:rsidR="00C50E64" w:rsidRDefault="00C50E64" w:rsidP="00776F61">
      <w:pPr>
        <w:pStyle w:val="af"/>
        <w:numPr>
          <w:ilvl w:val="0"/>
          <w:numId w:val="11"/>
        </w:numPr>
        <w:spacing w:before="0" w:beforeAutospacing="0" w:after="0" w:afterAutospacing="0" w:line="360" w:lineRule="auto"/>
        <w:ind w:left="0" w:firstLine="709"/>
        <w:jc w:val="both"/>
        <w:rPr>
          <w:color w:val="000000"/>
          <w:sz w:val="28"/>
          <w:szCs w:val="28"/>
          <w:lang w:val="uk-UA"/>
        </w:rPr>
      </w:pPr>
      <w:r w:rsidRPr="00C50E64">
        <w:rPr>
          <w:color w:val="000000"/>
          <w:sz w:val="28"/>
          <w:szCs w:val="28"/>
          <w:lang w:val="uk-UA"/>
        </w:rPr>
        <w:t>Дослідити особливості емоційного стану у вагітних жінок в умовах воєнних дій.</w:t>
      </w:r>
    </w:p>
    <w:p w14:paraId="76877F94" w14:textId="77777777" w:rsidR="00C50E64" w:rsidRDefault="00C50E64" w:rsidP="00776F61">
      <w:pPr>
        <w:pStyle w:val="af"/>
        <w:numPr>
          <w:ilvl w:val="0"/>
          <w:numId w:val="11"/>
        </w:numPr>
        <w:spacing w:before="0" w:beforeAutospacing="0" w:after="0" w:afterAutospacing="0" w:line="360" w:lineRule="auto"/>
        <w:ind w:left="0" w:firstLine="709"/>
        <w:jc w:val="both"/>
        <w:rPr>
          <w:color w:val="000000"/>
          <w:sz w:val="28"/>
          <w:szCs w:val="28"/>
          <w:lang w:val="uk-UA"/>
        </w:rPr>
      </w:pPr>
      <w:r w:rsidRPr="00C50E64">
        <w:rPr>
          <w:color w:val="000000"/>
          <w:sz w:val="28"/>
          <w:szCs w:val="28"/>
          <w:lang w:val="uk-UA"/>
        </w:rPr>
        <w:t>Розробити рекомендації щодо психологічного супроводу жінок задля гармонізації їхньої готовності до материнства в кризових умовах.</w:t>
      </w:r>
    </w:p>
    <w:p w14:paraId="62B78BD9" w14:textId="131BA202" w:rsidR="00C50E64" w:rsidRPr="002605A1" w:rsidRDefault="00C50E64" w:rsidP="00776F61">
      <w:pPr>
        <w:pStyle w:val="af"/>
        <w:spacing w:before="0" w:beforeAutospacing="0" w:after="0" w:afterAutospacing="0" w:line="360" w:lineRule="auto"/>
        <w:ind w:firstLine="709"/>
        <w:jc w:val="both"/>
        <w:rPr>
          <w:bCs/>
          <w:color w:val="000000"/>
          <w:sz w:val="28"/>
          <w:szCs w:val="28"/>
          <w:lang w:val="uk-UA"/>
        </w:rPr>
      </w:pPr>
      <w:r>
        <w:rPr>
          <w:b/>
          <w:bCs/>
          <w:color w:val="000000"/>
          <w:sz w:val="28"/>
          <w:szCs w:val="28"/>
          <w:lang w:val="uk-UA"/>
        </w:rPr>
        <w:t>Апробація результатів дослідження.</w:t>
      </w:r>
      <w:r w:rsidR="002605A1">
        <w:rPr>
          <w:b/>
          <w:bCs/>
          <w:color w:val="000000"/>
          <w:sz w:val="28"/>
          <w:szCs w:val="28"/>
          <w:lang w:val="uk-UA"/>
        </w:rPr>
        <w:t xml:space="preserve"> </w:t>
      </w:r>
      <w:r w:rsidR="002605A1">
        <w:rPr>
          <w:bCs/>
          <w:color w:val="000000"/>
          <w:sz w:val="28"/>
          <w:szCs w:val="28"/>
          <w:lang w:val="uk-UA"/>
        </w:rPr>
        <w:t xml:space="preserve">Основні положення та результати магістерського дослідження апробовано у формі наукових тез, прийнятих до </w:t>
      </w:r>
      <w:r w:rsidR="002605A1">
        <w:rPr>
          <w:bCs/>
          <w:color w:val="000000"/>
          <w:sz w:val="28"/>
          <w:szCs w:val="28"/>
          <w:lang w:val="uk-UA"/>
        </w:rPr>
        <w:lastRenderedPageBreak/>
        <w:t>участі у ІІ Міжнародному конгресі молодих науковців-психологів</w:t>
      </w:r>
      <w:r w:rsidR="00EE6107">
        <w:rPr>
          <w:bCs/>
          <w:color w:val="000000"/>
          <w:sz w:val="28"/>
          <w:szCs w:val="28"/>
          <w:lang w:val="uk-UA"/>
        </w:rPr>
        <w:t xml:space="preserve"> «Сучасні психологічні проблеми, викликані російською військовою агресією та шляхи її подолання»</w:t>
      </w:r>
      <w:r w:rsidR="002605A1">
        <w:rPr>
          <w:bCs/>
          <w:color w:val="000000"/>
          <w:sz w:val="28"/>
          <w:szCs w:val="28"/>
          <w:lang w:val="uk-UA"/>
        </w:rPr>
        <w:t xml:space="preserve"> (27-28 листопада</w:t>
      </w:r>
      <w:r w:rsidR="00EE6107">
        <w:rPr>
          <w:bCs/>
          <w:color w:val="000000"/>
          <w:sz w:val="28"/>
          <w:szCs w:val="28"/>
          <w:lang w:val="uk-UA"/>
        </w:rPr>
        <w:t xml:space="preserve"> 2025 року</w:t>
      </w:r>
      <w:r w:rsidR="002605A1">
        <w:rPr>
          <w:bCs/>
          <w:color w:val="000000"/>
          <w:sz w:val="28"/>
          <w:szCs w:val="28"/>
          <w:lang w:val="uk-UA"/>
        </w:rPr>
        <w:t>). Тема тез: «Психологічна готовність жінок до вагітності під час війни»</w:t>
      </w:r>
      <w:r w:rsidR="007D1006">
        <w:rPr>
          <w:bCs/>
          <w:color w:val="000000"/>
          <w:sz w:val="28"/>
          <w:szCs w:val="28"/>
          <w:lang w:val="uk-UA"/>
        </w:rPr>
        <w:t>.</w:t>
      </w:r>
    </w:p>
    <w:p w14:paraId="0797F5E4" w14:textId="29289112" w:rsidR="00C50E64" w:rsidRDefault="007D1006" w:rsidP="00776F61">
      <w:pPr>
        <w:pStyle w:val="af"/>
        <w:spacing w:before="0" w:beforeAutospacing="0" w:after="0" w:afterAutospacing="0" w:line="360" w:lineRule="auto"/>
        <w:ind w:firstLine="709"/>
        <w:jc w:val="both"/>
        <w:rPr>
          <w:color w:val="000000"/>
          <w:sz w:val="28"/>
          <w:szCs w:val="28"/>
          <w:lang w:val="uk-UA"/>
        </w:rPr>
      </w:pPr>
      <w:r w:rsidRPr="00C50E64">
        <w:rPr>
          <w:b/>
          <w:bCs/>
          <w:color w:val="000000"/>
          <w:sz w:val="28"/>
          <w:szCs w:val="28"/>
          <w:lang w:val="uk-UA"/>
        </w:rPr>
        <w:t>Теоретичне</w:t>
      </w:r>
      <w:r w:rsidR="00C50E64" w:rsidRPr="00C50E64">
        <w:rPr>
          <w:b/>
          <w:bCs/>
          <w:color w:val="000000"/>
          <w:sz w:val="28"/>
          <w:szCs w:val="28"/>
          <w:lang w:val="uk-UA"/>
        </w:rPr>
        <w:t xml:space="preserve"> значення</w:t>
      </w:r>
      <w:r w:rsidR="00C50E64">
        <w:rPr>
          <w:b/>
          <w:bCs/>
          <w:color w:val="000000"/>
          <w:sz w:val="28"/>
          <w:szCs w:val="28"/>
          <w:lang w:val="uk-UA"/>
        </w:rPr>
        <w:t xml:space="preserve"> </w:t>
      </w:r>
      <w:r w:rsidR="00C50E64" w:rsidRPr="00C50E64">
        <w:rPr>
          <w:color w:val="000000"/>
          <w:sz w:val="28"/>
          <w:szCs w:val="28"/>
          <w:lang w:val="uk-UA"/>
        </w:rPr>
        <w:t xml:space="preserve">полягає у поглибленні наукових знань про </w:t>
      </w:r>
      <w:proofErr w:type="spellStart"/>
      <w:r w:rsidR="00C50E64" w:rsidRPr="00C50E64">
        <w:rPr>
          <w:color w:val="000000"/>
          <w:sz w:val="28"/>
          <w:szCs w:val="28"/>
          <w:lang w:val="uk-UA"/>
        </w:rPr>
        <w:t>перинатальну</w:t>
      </w:r>
      <w:proofErr w:type="spellEnd"/>
      <w:r w:rsidR="00C50E64" w:rsidRPr="00C50E64">
        <w:rPr>
          <w:color w:val="000000"/>
          <w:sz w:val="28"/>
          <w:szCs w:val="28"/>
          <w:lang w:val="uk-UA"/>
        </w:rPr>
        <w:t xml:space="preserve"> психологію в екстремальних умовах. Результати роботи доповнюють теорії особистісних криз та ідентичності новими даними про вплив </w:t>
      </w:r>
      <w:proofErr w:type="spellStart"/>
      <w:r w:rsidR="00C50E64" w:rsidRPr="00C50E64">
        <w:rPr>
          <w:color w:val="000000"/>
          <w:sz w:val="28"/>
          <w:szCs w:val="28"/>
          <w:lang w:val="uk-UA"/>
        </w:rPr>
        <w:t>соціополітичних</w:t>
      </w:r>
      <w:proofErr w:type="spellEnd"/>
      <w:r w:rsidR="00C50E64" w:rsidRPr="00C50E64">
        <w:rPr>
          <w:color w:val="000000"/>
          <w:sz w:val="28"/>
          <w:szCs w:val="28"/>
          <w:lang w:val="uk-UA"/>
        </w:rPr>
        <w:t xml:space="preserve"> катастроф на репродуктивну поведінку та внутрішню позицію жінки.</w:t>
      </w:r>
    </w:p>
    <w:p w14:paraId="47FFA17D" w14:textId="3ABCD31B" w:rsidR="00C50E64" w:rsidRDefault="00C50E64" w:rsidP="00776F61">
      <w:pPr>
        <w:pStyle w:val="af"/>
        <w:spacing w:before="0" w:beforeAutospacing="0" w:after="0" w:afterAutospacing="0" w:line="360" w:lineRule="auto"/>
        <w:ind w:firstLine="709"/>
        <w:jc w:val="both"/>
        <w:rPr>
          <w:color w:val="000000"/>
          <w:sz w:val="28"/>
          <w:szCs w:val="28"/>
          <w:lang w:val="uk-UA"/>
        </w:rPr>
      </w:pPr>
      <w:r w:rsidRPr="00C50E64">
        <w:rPr>
          <w:b/>
          <w:bCs/>
          <w:color w:val="000000"/>
          <w:sz w:val="28"/>
          <w:szCs w:val="28"/>
          <w:lang w:val="uk-UA"/>
        </w:rPr>
        <w:t>Практична значущість.</w:t>
      </w:r>
      <w:r w:rsidRPr="00C50E64">
        <w:rPr>
          <w:color w:val="000000"/>
          <w:sz w:val="28"/>
          <w:szCs w:val="28"/>
          <w:lang w:val="uk-UA"/>
        </w:rPr>
        <w:t xml:space="preserve"> Розроблені матеріали та результати дослідження можуть бути використані</w:t>
      </w:r>
      <w:r>
        <w:rPr>
          <w:color w:val="000000"/>
          <w:sz w:val="28"/>
          <w:szCs w:val="28"/>
          <w:lang w:val="uk-UA"/>
        </w:rPr>
        <w:t xml:space="preserve"> п</w:t>
      </w:r>
      <w:r w:rsidRPr="00C50E64">
        <w:rPr>
          <w:color w:val="000000"/>
          <w:sz w:val="28"/>
          <w:szCs w:val="28"/>
          <w:lang w:val="uk-UA"/>
        </w:rPr>
        <w:t>рактичними психологами у жіночих консультаціях та центрах репродуктивного здоров'я для проведення діагностики та корекції станів тривожності</w:t>
      </w:r>
      <w:r>
        <w:rPr>
          <w:color w:val="000000"/>
          <w:sz w:val="28"/>
          <w:szCs w:val="28"/>
          <w:lang w:val="uk-UA"/>
        </w:rPr>
        <w:t>, с</w:t>
      </w:r>
      <w:r w:rsidRPr="00C50E64">
        <w:rPr>
          <w:color w:val="000000"/>
          <w:sz w:val="28"/>
          <w:szCs w:val="28"/>
          <w:lang w:val="uk-UA"/>
        </w:rPr>
        <w:t>оціальними працівниками при підготовці програм підтримки молодих сімей під час війни</w:t>
      </w:r>
      <w:r>
        <w:rPr>
          <w:color w:val="000000"/>
          <w:sz w:val="28"/>
          <w:szCs w:val="28"/>
          <w:lang w:val="uk-UA"/>
        </w:rPr>
        <w:t>, в</w:t>
      </w:r>
      <w:r w:rsidRPr="00C50E64">
        <w:rPr>
          <w:color w:val="000000"/>
          <w:sz w:val="28"/>
          <w:szCs w:val="28"/>
          <w:lang w:val="uk-UA"/>
        </w:rPr>
        <w:t xml:space="preserve">икладачами закладів вищої освіти при розробці спецкурсів з </w:t>
      </w:r>
      <w:proofErr w:type="spellStart"/>
      <w:r w:rsidRPr="00C50E64">
        <w:rPr>
          <w:color w:val="000000"/>
          <w:sz w:val="28"/>
          <w:szCs w:val="28"/>
          <w:lang w:val="uk-UA"/>
        </w:rPr>
        <w:t>перинатальної</w:t>
      </w:r>
      <w:proofErr w:type="spellEnd"/>
      <w:r w:rsidRPr="00C50E64">
        <w:rPr>
          <w:color w:val="000000"/>
          <w:sz w:val="28"/>
          <w:szCs w:val="28"/>
          <w:lang w:val="uk-UA"/>
        </w:rPr>
        <w:t xml:space="preserve"> та кризової психології.</w:t>
      </w:r>
    </w:p>
    <w:p w14:paraId="410F2E89" w14:textId="37E1F77A" w:rsidR="00C50E64" w:rsidRPr="00C50E64" w:rsidRDefault="00C50E64" w:rsidP="00776F61">
      <w:pPr>
        <w:pStyle w:val="af"/>
        <w:spacing w:before="0" w:beforeAutospacing="0" w:after="0" w:afterAutospacing="0" w:line="360" w:lineRule="auto"/>
        <w:ind w:firstLine="709"/>
        <w:jc w:val="both"/>
        <w:rPr>
          <w:color w:val="000000"/>
          <w:sz w:val="28"/>
          <w:szCs w:val="28"/>
          <w:lang w:val="uk-UA"/>
        </w:rPr>
      </w:pPr>
      <w:r w:rsidRPr="00C50E64">
        <w:rPr>
          <w:b/>
          <w:bCs/>
          <w:color w:val="000000"/>
          <w:sz w:val="28"/>
          <w:szCs w:val="28"/>
          <w:lang w:val="uk-UA"/>
        </w:rPr>
        <w:t>Структура роботи.</w:t>
      </w:r>
      <w:r>
        <w:rPr>
          <w:color w:val="000000"/>
          <w:sz w:val="28"/>
          <w:szCs w:val="28"/>
          <w:lang w:val="uk-UA"/>
        </w:rPr>
        <w:t xml:space="preserve"> Робота складається зі вступу, трьох розділів, загального висновку, списку використаних джерел та додатків. </w:t>
      </w:r>
    </w:p>
    <w:p w14:paraId="4895D0AE" w14:textId="12C80C12" w:rsidR="000917D2" w:rsidRDefault="000917D2" w:rsidP="00776F61">
      <w:pPr>
        <w:spacing w:after="160" w:line="278" w:lineRule="auto"/>
        <w:ind w:firstLine="709"/>
        <w:rPr>
          <w:sz w:val="28"/>
          <w:szCs w:val="28"/>
          <w:lang w:val="uk-UA"/>
        </w:rPr>
      </w:pPr>
      <w:r>
        <w:rPr>
          <w:sz w:val="28"/>
          <w:szCs w:val="28"/>
          <w:lang w:val="uk-UA"/>
        </w:rPr>
        <w:br w:type="page"/>
      </w:r>
    </w:p>
    <w:p w14:paraId="18963FE3" w14:textId="77777777" w:rsidR="000917D2" w:rsidRPr="00B118C9" w:rsidRDefault="000917D2" w:rsidP="007448F3">
      <w:pPr>
        <w:pStyle w:val="1"/>
        <w:spacing w:line="360" w:lineRule="auto"/>
        <w:ind w:firstLine="709"/>
        <w:jc w:val="both"/>
        <w:rPr>
          <w:rFonts w:ascii="Times New Roman" w:hAnsi="Times New Roman" w:cs="Times New Roman"/>
          <w:b/>
          <w:bCs/>
          <w:color w:val="000000" w:themeColor="text1"/>
          <w:sz w:val="28"/>
          <w:szCs w:val="28"/>
          <w:lang w:val="uk-UA"/>
        </w:rPr>
      </w:pPr>
      <w:bookmarkStart w:id="1" w:name="_Toc222846970"/>
      <w:r w:rsidRPr="00B118C9">
        <w:rPr>
          <w:rFonts w:ascii="Times New Roman" w:hAnsi="Times New Roman" w:cs="Times New Roman"/>
          <w:b/>
          <w:bCs/>
          <w:color w:val="000000" w:themeColor="text1"/>
          <w:sz w:val="28"/>
          <w:szCs w:val="28"/>
          <w:lang w:val="uk-UA"/>
        </w:rPr>
        <w:lastRenderedPageBreak/>
        <w:t>РОЗДІЛ 1.  ТЕОРЕТИЧНИЙ АНАЛІЗ ПРОБЛЕМИ ПСИХОЛОГІЧНОЇ ГОТОВНОСТІ ДО МАТЕРИНСТВА В СУЧАСНІЙ НАУЦІ</w:t>
      </w:r>
      <w:bookmarkEnd w:id="1"/>
    </w:p>
    <w:p w14:paraId="5AFBD864" w14:textId="6809E111" w:rsidR="00172A6B" w:rsidRPr="00B118C9" w:rsidRDefault="000917D2" w:rsidP="00B118C9">
      <w:pPr>
        <w:pStyle w:val="a9"/>
        <w:numPr>
          <w:ilvl w:val="1"/>
          <w:numId w:val="12"/>
        </w:numPr>
        <w:spacing w:line="360" w:lineRule="auto"/>
        <w:ind w:left="0" w:firstLine="709"/>
        <w:jc w:val="both"/>
        <w:outlineLvl w:val="1"/>
        <w:rPr>
          <w:b/>
          <w:bCs/>
          <w:sz w:val="28"/>
          <w:szCs w:val="28"/>
        </w:rPr>
      </w:pPr>
      <w:bookmarkStart w:id="2" w:name="_Toc222846971"/>
      <w:r w:rsidRPr="00B118C9">
        <w:rPr>
          <w:b/>
          <w:bCs/>
          <w:sz w:val="28"/>
          <w:szCs w:val="28"/>
        </w:rPr>
        <w:t>Сучасні підходи до материнства в перинатальній психології, медицині та педагогіці.</w:t>
      </w:r>
      <w:bookmarkEnd w:id="2"/>
    </w:p>
    <w:p w14:paraId="3FAAF5C8" w14:textId="3F69FD55" w:rsidR="00172A6B" w:rsidRPr="00172A6B" w:rsidRDefault="00172A6B" w:rsidP="00776F61">
      <w:pPr>
        <w:spacing w:line="360" w:lineRule="auto"/>
        <w:ind w:firstLine="709"/>
        <w:jc w:val="both"/>
        <w:rPr>
          <w:color w:val="1F1F1F"/>
          <w:sz w:val="28"/>
          <w:szCs w:val="28"/>
          <w:lang w:val="uk-UA"/>
        </w:rPr>
      </w:pPr>
      <w:r w:rsidRPr="00172A6B">
        <w:rPr>
          <w:color w:val="1F1F1F"/>
          <w:sz w:val="28"/>
          <w:szCs w:val="28"/>
        </w:rPr>
        <w:t>Материнство як соціокультурний та психологічний феномен є об’єктом міждисциплінарного вивчення. В умовах воєнних реалій воно набуває нових сенсів, перетворюючись із природного етапу розвитку жінки на акт високої адаптивності та життєствердження. Сучасна наука розглядає готовність до материнства не лише як біологічну здатність до дітонародження, а як цілісне новоутворення особистості</w:t>
      </w:r>
      <w:r w:rsidR="008C1620">
        <w:rPr>
          <w:color w:val="1F1F1F"/>
          <w:sz w:val="28"/>
          <w:szCs w:val="28"/>
          <w:lang w:val="uk-UA"/>
        </w:rPr>
        <w:t xml:space="preserve"> </w:t>
      </w:r>
      <w:r w:rsidR="00F063A0" w:rsidRPr="00F063A0">
        <w:rPr>
          <w:color w:val="000000"/>
          <w:sz w:val="28"/>
          <w:szCs w:val="28"/>
        </w:rPr>
        <w:t>[</w:t>
      </w:r>
      <w:r w:rsidR="00F063A0">
        <w:rPr>
          <w:color w:val="000000"/>
          <w:sz w:val="28"/>
          <w:szCs w:val="28"/>
          <w:lang w:val="uk-UA"/>
        </w:rPr>
        <w:t>7</w:t>
      </w:r>
      <w:r w:rsidR="00F063A0" w:rsidRPr="00F063A0">
        <w:rPr>
          <w:color w:val="000000"/>
          <w:sz w:val="28"/>
          <w:szCs w:val="28"/>
        </w:rPr>
        <w:t>]</w:t>
      </w:r>
      <w:r w:rsidRPr="00172A6B">
        <w:rPr>
          <w:color w:val="1F1F1F"/>
          <w:sz w:val="28"/>
          <w:szCs w:val="28"/>
        </w:rPr>
        <w:t>.</w:t>
      </w:r>
    </w:p>
    <w:p w14:paraId="4B849A6A" w14:textId="2B4BB3B4" w:rsidR="00F24E59" w:rsidRDefault="00172A6B" w:rsidP="00776F61">
      <w:pPr>
        <w:spacing w:line="360" w:lineRule="auto"/>
        <w:ind w:firstLine="709"/>
        <w:jc w:val="both"/>
        <w:rPr>
          <w:color w:val="1F1F1F"/>
          <w:sz w:val="28"/>
          <w:szCs w:val="28"/>
          <w:lang w:val="uk-UA"/>
        </w:rPr>
      </w:pPr>
      <w:r w:rsidRPr="00172A6B">
        <w:rPr>
          <w:color w:val="1F1F1F"/>
          <w:sz w:val="28"/>
          <w:szCs w:val="28"/>
        </w:rPr>
        <w:t xml:space="preserve">У межах перинатальної психології материнство трактується як критичний період ідентичності жінки. Сучасні дослідники </w:t>
      </w:r>
      <w:r w:rsidR="00952C79" w:rsidRPr="00F063A0">
        <w:rPr>
          <w:color w:val="000000"/>
          <w:sz w:val="28"/>
          <w:szCs w:val="28"/>
        </w:rPr>
        <w:t>[1</w:t>
      </w:r>
      <w:r w:rsidR="00952C79">
        <w:rPr>
          <w:color w:val="000000"/>
          <w:sz w:val="28"/>
          <w:szCs w:val="28"/>
          <w:lang w:val="uk-UA"/>
        </w:rPr>
        <w:t>7</w:t>
      </w:r>
      <w:r w:rsidR="00952C79" w:rsidRPr="00F063A0">
        <w:rPr>
          <w:color w:val="000000"/>
          <w:sz w:val="28"/>
          <w:szCs w:val="28"/>
        </w:rPr>
        <w:t>]</w:t>
      </w:r>
      <w:r w:rsidRPr="00172A6B">
        <w:rPr>
          <w:color w:val="1F1F1F"/>
          <w:sz w:val="28"/>
          <w:szCs w:val="28"/>
        </w:rPr>
        <w:t xml:space="preserve"> акцентують увагу на тому, що психологічна готовність формується задовго до моменту зачаття. </w:t>
      </w:r>
    </w:p>
    <w:p w14:paraId="1CA3D43F" w14:textId="72C07921" w:rsidR="00172A6B" w:rsidRPr="00172A6B" w:rsidRDefault="00172A6B" w:rsidP="00776F61">
      <w:pPr>
        <w:spacing w:line="360" w:lineRule="auto"/>
        <w:ind w:firstLine="709"/>
        <w:jc w:val="both"/>
        <w:rPr>
          <w:color w:val="1F1F1F"/>
          <w:sz w:val="28"/>
          <w:szCs w:val="28"/>
        </w:rPr>
      </w:pPr>
      <w:r w:rsidRPr="00172A6B">
        <w:rPr>
          <w:color w:val="1F1F1F"/>
          <w:sz w:val="28"/>
          <w:szCs w:val="28"/>
        </w:rPr>
        <w:t>Вона включає:</w:t>
      </w:r>
    </w:p>
    <w:p w14:paraId="54123F84" w14:textId="77777777" w:rsidR="00172A6B" w:rsidRPr="00172A6B" w:rsidRDefault="00172A6B" w:rsidP="00776F61">
      <w:pPr>
        <w:numPr>
          <w:ilvl w:val="0"/>
          <w:numId w:val="2"/>
        </w:numPr>
        <w:spacing w:line="360" w:lineRule="auto"/>
        <w:ind w:left="0" w:firstLine="709"/>
        <w:jc w:val="both"/>
        <w:rPr>
          <w:color w:val="1F1F1F"/>
          <w:sz w:val="28"/>
          <w:szCs w:val="28"/>
        </w:rPr>
      </w:pPr>
      <w:r w:rsidRPr="00172A6B">
        <w:rPr>
          <w:color w:val="1F1F1F"/>
          <w:sz w:val="28"/>
          <w:szCs w:val="28"/>
          <w:bdr w:val="none" w:sz="0" w:space="0" w:color="auto" w:frame="1"/>
        </w:rPr>
        <w:t>Ціннісно-смисловий компонент:</w:t>
      </w:r>
      <w:r w:rsidRPr="00172A6B">
        <w:rPr>
          <w:color w:val="1F1F1F"/>
          <w:sz w:val="28"/>
          <w:szCs w:val="28"/>
        </w:rPr>
        <w:t xml:space="preserve"> місце дитини в системі цінностей жінки.</w:t>
      </w:r>
    </w:p>
    <w:p w14:paraId="5B1B817E" w14:textId="77777777" w:rsidR="00172A6B" w:rsidRPr="00172A6B" w:rsidRDefault="00172A6B" w:rsidP="00776F61">
      <w:pPr>
        <w:numPr>
          <w:ilvl w:val="0"/>
          <w:numId w:val="2"/>
        </w:numPr>
        <w:spacing w:line="360" w:lineRule="auto"/>
        <w:ind w:left="0" w:firstLine="709"/>
        <w:jc w:val="both"/>
        <w:rPr>
          <w:color w:val="1F1F1F"/>
          <w:sz w:val="28"/>
          <w:szCs w:val="28"/>
        </w:rPr>
      </w:pPr>
      <w:r w:rsidRPr="00172A6B">
        <w:rPr>
          <w:color w:val="1F1F1F"/>
          <w:sz w:val="28"/>
          <w:szCs w:val="28"/>
          <w:bdr w:val="none" w:sz="0" w:space="0" w:color="auto" w:frame="1"/>
        </w:rPr>
        <w:t>Емоційний компонент:</w:t>
      </w:r>
      <w:r w:rsidRPr="00172A6B">
        <w:rPr>
          <w:color w:val="1F1F1F"/>
          <w:sz w:val="28"/>
          <w:szCs w:val="28"/>
        </w:rPr>
        <w:t xml:space="preserve"> здатність до емпатії та прийняття дитини як окремого суб’єкта.</w:t>
      </w:r>
    </w:p>
    <w:p w14:paraId="4943B71C" w14:textId="77777777" w:rsidR="00172A6B" w:rsidRPr="00172A6B" w:rsidRDefault="00172A6B" w:rsidP="00776F61">
      <w:pPr>
        <w:numPr>
          <w:ilvl w:val="0"/>
          <w:numId w:val="2"/>
        </w:numPr>
        <w:spacing w:line="360" w:lineRule="auto"/>
        <w:ind w:left="0" w:firstLine="709"/>
        <w:jc w:val="both"/>
        <w:rPr>
          <w:color w:val="1F1F1F"/>
          <w:sz w:val="28"/>
          <w:szCs w:val="28"/>
        </w:rPr>
      </w:pPr>
      <w:r w:rsidRPr="00172A6B">
        <w:rPr>
          <w:color w:val="1F1F1F"/>
          <w:sz w:val="28"/>
          <w:szCs w:val="28"/>
          <w:bdr w:val="none" w:sz="0" w:space="0" w:color="auto" w:frame="1"/>
        </w:rPr>
        <w:t>Когнітивний компонент:</w:t>
      </w:r>
      <w:r w:rsidRPr="00172A6B">
        <w:rPr>
          <w:color w:val="1F1F1F"/>
          <w:sz w:val="28"/>
          <w:szCs w:val="28"/>
        </w:rPr>
        <w:t xml:space="preserve"> знання про етапи розвитку плоду та догляд за немовлям.</w:t>
      </w:r>
    </w:p>
    <w:p w14:paraId="45D47C12" w14:textId="54206C50" w:rsidR="00172A6B" w:rsidRPr="008C1620" w:rsidRDefault="00172A6B" w:rsidP="00776F61">
      <w:pPr>
        <w:spacing w:line="360" w:lineRule="auto"/>
        <w:ind w:firstLine="709"/>
        <w:jc w:val="both"/>
        <w:rPr>
          <w:color w:val="1F1F1F"/>
          <w:sz w:val="28"/>
          <w:szCs w:val="28"/>
          <w:lang w:val="uk-UA"/>
        </w:rPr>
      </w:pPr>
      <w:r w:rsidRPr="00172A6B">
        <w:rPr>
          <w:color w:val="1F1F1F"/>
          <w:sz w:val="28"/>
          <w:szCs w:val="28"/>
        </w:rPr>
        <w:t>Особливе місце в сучасній психології посідає теорія прив’язаності. Згідно з нею, якість материнства безпосередньо залежить від власного дитячого досвіду жінки</w:t>
      </w:r>
      <w:r w:rsidR="002214AD">
        <w:rPr>
          <w:color w:val="1F1F1F"/>
          <w:sz w:val="28"/>
          <w:szCs w:val="28"/>
          <w:lang w:val="uk-UA"/>
        </w:rPr>
        <w:t xml:space="preserve"> </w:t>
      </w:r>
      <w:r w:rsidR="00E56A06" w:rsidRPr="00F063A0">
        <w:rPr>
          <w:color w:val="000000"/>
          <w:sz w:val="28"/>
          <w:szCs w:val="28"/>
        </w:rPr>
        <w:t>[</w:t>
      </w:r>
      <w:r w:rsidR="00E56A06">
        <w:rPr>
          <w:color w:val="000000"/>
          <w:sz w:val="28"/>
          <w:szCs w:val="28"/>
          <w:lang w:val="uk-UA"/>
        </w:rPr>
        <w:t>43</w:t>
      </w:r>
      <w:r w:rsidR="00E56A06" w:rsidRPr="00F063A0">
        <w:rPr>
          <w:color w:val="000000"/>
          <w:sz w:val="28"/>
          <w:szCs w:val="28"/>
        </w:rPr>
        <w:t>]</w:t>
      </w:r>
      <w:r w:rsidRPr="00172A6B">
        <w:rPr>
          <w:color w:val="1F1F1F"/>
          <w:sz w:val="28"/>
          <w:szCs w:val="28"/>
        </w:rPr>
        <w:t>. Проте в умовах війни цей механізм може з</w:t>
      </w:r>
      <w:r w:rsidR="00BB22E1">
        <w:rPr>
          <w:color w:val="1F1F1F"/>
          <w:sz w:val="28"/>
          <w:szCs w:val="28"/>
        </w:rPr>
        <w:t xml:space="preserve">азнавати деформацій через стан </w:t>
      </w:r>
      <w:r w:rsidR="00BB22E1">
        <w:rPr>
          <w:color w:val="1F1F1F"/>
          <w:sz w:val="28"/>
          <w:szCs w:val="28"/>
          <w:lang w:val="uk-UA"/>
        </w:rPr>
        <w:t>«</w:t>
      </w:r>
      <w:r w:rsidR="00BB22E1">
        <w:rPr>
          <w:color w:val="1F1F1F"/>
          <w:sz w:val="28"/>
          <w:szCs w:val="28"/>
        </w:rPr>
        <w:t>хронічного стресу</w:t>
      </w:r>
      <w:r w:rsidR="00BB22E1">
        <w:rPr>
          <w:color w:val="1F1F1F"/>
          <w:sz w:val="28"/>
          <w:szCs w:val="28"/>
          <w:lang w:val="uk-UA"/>
        </w:rPr>
        <w:t>»</w:t>
      </w:r>
      <w:r w:rsidRPr="00172A6B">
        <w:rPr>
          <w:color w:val="1F1F1F"/>
          <w:sz w:val="28"/>
          <w:szCs w:val="28"/>
        </w:rPr>
        <w:t>, що змушує фахівців переглядати підходи до психологічного супроводу вагітних, фокусуючи увагу на стабілізації емоційного стану та формуванні безпечного простору.</w:t>
      </w:r>
    </w:p>
    <w:p w14:paraId="59F4DDD6" w14:textId="61F777C2"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 xml:space="preserve">Сучасна перинатальна психологія розглядає період очікування дитини не просто як підготовку до нової соціальної ролі, а як складний процес психологічного народження жінки як матері. У межах цього підходу ключовим </w:t>
      </w:r>
      <w:r w:rsidRPr="008C1620">
        <w:rPr>
          <w:color w:val="1F1F1F"/>
          <w:sz w:val="28"/>
          <w:szCs w:val="28"/>
        </w:rPr>
        <w:lastRenderedPageBreak/>
        <w:t>поняттям виступає пренатальна спільність, яка визначається як особлива форма взаємодії, де психічні стани матері безпосередньо транслюються плоду через гормональні та нейрофізіологічні механізми</w:t>
      </w:r>
      <w:r w:rsidR="002214AD">
        <w:rPr>
          <w:color w:val="1F1F1F"/>
          <w:sz w:val="28"/>
          <w:szCs w:val="28"/>
          <w:lang w:val="uk-UA"/>
        </w:rPr>
        <w:t xml:space="preserve"> </w:t>
      </w:r>
      <w:r w:rsidR="004D7C68" w:rsidRPr="00F063A0">
        <w:rPr>
          <w:color w:val="000000"/>
          <w:sz w:val="28"/>
          <w:szCs w:val="28"/>
        </w:rPr>
        <w:t>[</w:t>
      </w:r>
      <w:r w:rsidR="004D7C68">
        <w:rPr>
          <w:color w:val="000000"/>
          <w:sz w:val="28"/>
          <w:szCs w:val="28"/>
          <w:lang w:val="uk-UA"/>
        </w:rPr>
        <w:t>27</w:t>
      </w:r>
      <w:r w:rsidR="004D7C68" w:rsidRPr="00F063A0">
        <w:rPr>
          <w:color w:val="000000"/>
          <w:sz w:val="28"/>
          <w:szCs w:val="28"/>
        </w:rPr>
        <w:t>]</w:t>
      </w:r>
      <w:r w:rsidRPr="008C1620">
        <w:rPr>
          <w:color w:val="1F1F1F"/>
          <w:sz w:val="28"/>
          <w:szCs w:val="28"/>
        </w:rPr>
        <w:t>. Важливо розуміти, що готовність до материнства починає закладатися ще на етапі ідентифікації жінки з власною матір’ю, що створює фундамент для майбутнього материнського стилю.</w:t>
      </w:r>
    </w:p>
    <w:p w14:paraId="21EF309D" w14:textId="3AB24919"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Особливу увагу науковці приділяють феномену материнської домінанти, яка є фізіологічним та психологічним центром зосередження інтересів жінки на забезпеченні оптимальних умов для розвитку дитини. Пренатальний підхід підкреслює, що під час вагітності відбувається регрес особистості жінки до більш архаїчних шарів психіки, що дозволяє їй краще відчувати потреби немовляти після його народження. Цей стан часто називають первинною материнською турботою, яка характеризується специфічною чутливістю до найменших сигналів плоду</w:t>
      </w:r>
      <w:r w:rsidR="004D7C68">
        <w:rPr>
          <w:color w:val="1F1F1F"/>
          <w:sz w:val="28"/>
          <w:szCs w:val="28"/>
          <w:lang w:val="uk-UA"/>
        </w:rPr>
        <w:t xml:space="preserve"> </w:t>
      </w:r>
      <w:r w:rsidR="004D7C68" w:rsidRPr="00F063A0">
        <w:rPr>
          <w:color w:val="000000"/>
          <w:sz w:val="28"/>
          <w:szCs w:val="28"/>
        </w:rPr>
        <w:t>[</w:t>
      </w:r>
      <w:r w:rsidR="004D7C68">
        <w:rPr>
          <w:color w:val="000000"/>
          <w:sz w:val="28"/>
          <w:szCs w:val="28"/>
          <w:lang w:val="uk-UA"/>
        </w:rPr>
        <w:t>28</w:t>
      </w:r>
      <w:r w:rsidR="004D7C68" w:rsidRPr="00F063A0">
        <w:rPr>
          <w:color w:val="000000"/>
          <w:sz w:val="28"/>
          <w:szCs w:val="28"/>
        </w:rPr>
        <w:t>]</w:t>
      </w:r>
      <w:r w:rsidRPr="008C1620">
        <w:rPr>
          <w:color w:val="1F1F1F"/>
          <w:sz w:val="28"/>
          <w:szCs w:val="28"/>
        </w:rPr>
        <w:t>.</w:t>
      </w:r>
    </w:p>
    <w:p w14:paraId="7028B0A7" w14:textId="09C74D9B"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В контексті сучасних досліджень пренатальний підхід виокремлює значення внутрішнього діалогу жінки з майбутньою дитиною. Науковці стверджують, що формування образу дитини у свідомості матері ще до пологів є прогностичним показником успішної адаптації до материнства. Якщо цей образ є позитивно забарвленим та наповненим конкретними характеристиками, жінка демонструє вищий рівень психологічної стійкості. Водночас наявність амбівалентних почуттів або ігнорування факту присутності дитини в пренатальний період свідчить про несформованість готовності, що може призвести до труднощів у післяпологовий період.</w:t>
      </w:r>
    </w:p>
    <w:p w14:paraId="640DEAA8" w14:textId="7C6CCFC4"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Значне місце у пренатальному підході посідає вивчення впливу психологічної травми та стресу на формування материнської ідентичності. Вчені доводять, що високий рівень тривожності матері змінює біохімічне середовище матки, що стає першим досвідом взаємодії дитини зі світом</w:t>
      </w:r>
      <w:r w:rsidR="00C553A5">
        <w:rPr>
          <w:color w:val="1F1F1F"/>
          <w:sz w:val="28"/>
          <w:szCs w:val="28"/>
          <w:lang w:val="uk-UA"/>
        </w:rPr>
        <w:t xml:space="preserve"> </w:t>
      </w:r>
      <w:r w:rsidR="00C553A5" w:rsidRPr="00F063A0">
        <w:rPr>
          <w:color w:val="000000"/>
          <w:sz w:val="28"/>
          <w:szCs w:val="28"/>
        </w:rPr>
        <w:t>[</w:t>
      </w:r>
      <w:r w:rsidR="00C553A5">
        <w:rPr>
          <w:color w:val="000000"/>
          <w:sz w:val="28"/>
          <w:szCs w:val="28"/>
          <w:lang w:val="uk-UA"/>
        </w:rPr>
        <w:t>36</w:t>
      </w:r>
      <w:r w:rsidR="00C553A5" w:rsidRPr="00F063A0">
        <w:rPr>
          <w:color w:val="000000"/>
          <w:sz w:val="28"/>
          <w:szCs w:val="28"/>
        </w:rPr>
        <w:t>]</w:t>
      </w:r>
      <w:r w:rsidRPr="008C1620">
        <w:rPr>
          <w:color w:val="1F1F1F"/>
          <w:sz w:val="28"/>
          <w:szCs w:val="28"/>
        </w:rPr>
        <w:t xml:space="preserve">. Відповідно, психологічна готовність розглядається як здатність жінки створювати безпечний психологічний простір для дитини навіть за несприятливих зовнішніх обставин. </w:t>
      </w:r>
      <w:r w:rsidRPr="008C1620">
        <w:rPr>
          <w:color w:val="1F1F1F"/>
          <w:sz w:val="28"/>
          <w:szCs w:val="28"/>
        </w:rPr>
        <w:lastRenderedPageBreak/>
        <w:t>Це передбачає розвиток навичок саморегуляції та здатність до переосмислення власного травматичного досвіду заради благополуччя нащадка.</w:t>
      </w:r>
    </w:p>
    <w:p w14:paraId="41E4BF7A" w14:textId="4D4E0FAB" w:rsidR="000F642A" w:rsidRDefault="0095555D" w:rsidP="00776F61">
      <w:pPr>
        <w:pStyle w:val="af"/>
        <w:spacing w:before="0" w:beforeAutospacing="0" w:after="0" w:afterAutospacing="0" w:line="360" w:lineRule="auto"/>
        <w:ind w:firstLine="709"/>
        <w:jc w:val="both"/>
        <w:rPr>
          <w:color w:val="1F1F1F"/>
          <w:sz w:val="28"/>
          <w:szCs w:val="28"/>
          <w:lang w:val="uk-UA"/>
        </w:rPr>
      </w:pPr>
      <w:r w:rsidRPr="008C1620">
        <w:rPr>
          <w:color w:val="1F1F1F"/>
          <w:sz w:val="28"/>
          <w:szCs w:val="28"/>
        </w:rPr>
        <w:t>Завершуючи огляд пренатального підходу, слід зазначити, що він виходить за межі суто медичного спостереження за перебігом вагітності. Це цілісна концепція, яка визнає плід активним учасником діалогу, а жінку суб’єктом, що проходить через глибоку трансформацію власної самосвідомості</w:t>
      </w:r>
      <w:r w:rsidR="000F642A">
        <w:rPr>
          <w:color w:val="1F1F1F"/>
          <w:sz w:val="28"/>
          <w:szCs w:val="28"/>
          <w:lang w:val="uk-UA"/>
        </w:rPr>
        <w:t xml:space="preserve"> </w:t>
      </w:r>
      <w:r w:rsidR="00952C79" w:rsidRPr="00F063A0">
        <w:rPr>
          <w:color w:val="000000"/>
          <w:sz w:val="28"/>
          <w:szCs w:val="28"/>
        </w:rPr>
        <w:t>[1</w:t>
      </w:r>
      <w:r w:rsidR="00952C79">
        <w:rPr>
          <w:color w:val="000000"/>
          <w:sz w:val="28"/>
          <w:szCs w:val="28"/>
          <w:lang w:val="uk-UA"/>
        </w:rPr>
        <w:t>2</w:t>
      </w:r>
      <w:r w:rsidR="00952C79" w:rsidRPr="00F063A0">
        <w:rPr>
          <w:color w:val="000000"/>
          <w:sz w:val="28"/>
          <w:szCs w:val="28"/>
        </w:rPr>
        <w:t>]</w:t>
      </w:r>
      <w:r w:rsidRPr="008C1620">
        <w:rPr>
          <w:color w:val="1F1F1F"/>
          <w:sz w:val="28"/>
          <w:szCs w:val="28"/>
        </w:rPr>
        <w:t xml:space="preserve">. </w:t>
      </w:r>
    </w:p>
    <w:p w14:paraId="77746130" w14:textId="6DA6E228" w:rsidR="00172A6B" w:rsidRPr="00172A6B" w:rsidRDefault="00172A6B" w:rsidP="00776F61">
      <w:pPr>
        <w:pStyle w:val="af"/>
        <w:spacing w:before="0" w:beforeAutospacing="0" w:after="0" w:afterAutospacing="0" w:line="360" w:lineRule="auto"/>
        <w:ind w:firstLine="709"/>
        <w:jc w:val="both"/>
        <w:rPr>
          <w:b/>
          <w:bCs/>
          <w:color w:val="1F1F1F"/>
          <w:sz w:val="28"/>
          <w:szCs w:val="28"/>
        </w:rPr>
      </w:pPr>
      <w:r w:rsidRPr="00172A6B">
        <w:rPr>
          <w:color w:val="1F1F1F"/>
          <w:sz w:val="28"/>
          <w:szCs w:val="28"/>
        </w:rPr>
        <w:t xml:space="preserve">Медична наука тривалий час розглядала материнство переважно крізь призму фізіології та патології. Однак сучасна медицина (зокрема акушерство та гінекологія) все більше схиляється до біопсихосоціальної моделі. Тепер </w:t>
      </w:r>
      <w:r w:rsidR="00BB22E1">
        <w:rPr>
          <w:color w:val="1F1F1F"/>
          <w:sz w:val="28"/>
          <w:szCs w:val="28"/>
        </w:rPr>
        <w:t xml:space="preserve">вагітність розглядається не як </w:t>
      </w:r>
      <w:r w:rsidR="00BB22E1">
        <w:rPr>
          <w:color w:val="1F1F1F"/>
          <w:sz w:val="28"/>
          <w:szCs w:val="28"/>
          <w:lang w:val="uk-UA"/>
        </w:rPr>
        <w:t>«</w:t>
      </w:r>
      <w:r w:rsidR="00BB22E1">
        <w:rPr>
          <w:color w:val="1F1F1F"/>
          <w:sz w:val="28"/>
          <w:szCs w:val="28"/>
        </w:rPr>
        <w:t>стан пацієнтки</w:t>
      </w:r>
      <w:r w:rsidR="00BB22E1">
        <w:rPr>
          <w:color w:val="1F1F1F"/>
          <w:sz w:val="28"/>
          <w:szCs w:val="28"/>
          <w:lang w:val="uk-UA"/>
        </w:rPr>
        <w:t>»</w:t>
      </w:r>
      <w:r w:rsidRPr="00172A6B">
        <w:rPr>
          <w:color w:val="1F1F1F"/>
          <w:sz w:val="28"/>
          <w:szCs w:val="28"/>
        </w:rPr>
        <w:t>, а як динамічний процес взаємодії організмів матері та дитини</w:t>
      </w:r>
      <w:r w:rsidR="00952C79">
        <w:rPr>
          <w:lang w:val="uk-UA"/>
        </w:rPr>
        <w:t xml:space="preserve"> </w:t>
      </w:r>
      <w:r w:rsidR="00952C79" w:rsidRPr="00F063A0">
        <w:rPr>
          <w:color w:val="000000"/>
          <w:sz w:val="28"/>
          <w:szCs w:val="28"/>
        </w:rPr>
        <w:t>[1</w:t>
      </w:r>
      <w:r w:rsidR="00952C79">
        <w:rPr>
          <w:color w:val="000000"/>
          <w:sz w:val="28"/>
          <w:szCs w:val="28"/>
          <w:lang w:val="uk-UA"/>
        </w:rPr>
        <w:t>0</w:t>
      </w:r>
      <w:r w:rsidR="00952C79" w:rsidRPr="00F063A0">
        <w:rPr>
          <w:color w:val="000000"/>
          <w:sz w:val="28"/>
          <w:szCs w:val="28"/>
        </w:rPr>
        <w:t>]</w:t>
      </w:r>
      <w:r w:rsidRPr="00172A6B">
        <w:rPr>
          <w:color w:val="1F1F1F"/>
          <w:sz w:val="28"/>
          <w:szCs w:val="28"/>
        </w:rPr>
        <w:t>.</w:t>
      </w:r>
    </w:p>
    <w:p w14:paraId="46C1790E" w14:textId="739D7302" w:rsidR="00172A6B" w:rsidRPr="00172A6B" w:rsidRDefault="00172A6B" w:rsidP="00776F61">
      <w:pPr>
        <w:spacing w:line="360" w:lineRule="auto"/>
        <w:ind w:firstLine="709"/>
        <w:jc w:val="both"/>
        <w:rPr>
          <w:color w:val="1F1F1F"/>
          <w:sz w:val="28"/>
          <w:szCs w:val="28"/>
        </w:rPr>
      </w:pPr>
      <w:r w:rsidRPr="00172A6B">
        <w:rPr>
          <w:color w:val="1F1F1F"/>
          <w:sz w:val="28"/>
          <w:szCs w:val="28"/>
        </w:rPr>
        <w:t>Ключові аспекти медичного підходу сьогодні включають</w:t>
      </w:r>
      <w:r w:rsidR="008D2D3D">
        <w:rPr>
          <w:color w:val="1F1F1F"/>
          <w:sz w:val="28"/>
          <w:szCs w:val="28"/>
          <w:lang w:val="uk-UA"/>
        </w:rPr>
        <w:t xml:space="preserve"> </w:t>
      </w:r>
      <w:r w:rsidR="007B0BE1" w:rsidRPr="00F063A0">
        <w:rPr>
          <w:color w:val="000000"/>
          <w:sz w:val="28"/>
          <w:szCs w:val="28"/>
        </w:rPr>
        <w:t>[</w:t>
      </w:r>
      <w:r w:rsidR="007B0BE1">
        <w:rPr>
          <w:color w:val="000000"/>
          <w:sz w:val="28"/>
          <w:szCs w:val="28"/>
          <w:lang w:val="uk-UA"/>
        </w:rPr>
        <w:t>21</w:t>
      </w:r>
      <w:r w:rsidR="007B0BE1" w:rsidRPr="00F063A0">
        <w:rPr>
          <w:color w:val="000000"/>
          <w:sz w:val="28"/>
          <w:szCs w:val="28"/>
        </w:rPr>
        <w:t>]</w:t>
      </w:r>
      <w:r w:rsidRPr="00172A6B">
        <w:rPr>
          <w:color w:val="1F1F1F"/>
          <w:sz w:val="28"/>
          <w:szCs w:val="28"/>
        </w:rPr>
        <w:t>:</w:t>
      </w:r>
    </w:p>
    <w:p w14:paraId="074DE947" w14:textId="77777777" w:rsidR="00172A6B" w:rsidRPr="00172A6B" w:rsidRDefault="00172A6B" w:rsidP="00776F61">
      <w:pPr>
        <w:numPr>
          <w:ilvl w:val="0"/>
          <w:numId w:val="3"/>
        </w:numPr>
        <w:spacing w:line="360" w:lineRule="auto"/>
        <w:ind w:left="0" w:firstLine="709"/>
        <w:jc w:val="both"/>
        <w:rPr>
          <w:color w:val="1F1F1F"/>
          <w:sz w:val="28"/>
          <w:szCs w:val="28"/>
        </w:rPr>
      </w:pPr>
      <w:r w:rsidRPr="00172A6B">
        <w:rPr>
          <w:color w:val="1F1F1F"/>
          <w:sz w:val="28"/>
          <w:szCs w:val="28"/>
          <w:bdr w:val="none" w:sz="0" w:space="0" w:color="auto" w:frame="1"/>
        </w:rPr>
        <w:t>Преконцепційна підготовка:</w:t>
      </w:r>
      <w:r w:rsidRPr="00172A6B">
        <w:rPr>
          <w:color w:val="1F1F1F"/>
          <w:sz w:val="28"/>
          <w:szCs w:val="28"/>
        </w:rPr>
        <w:t xml:space="preserve"> усвідомлене планування здоров’я обох батьків.</w:t>
      </w:r>
    </w:p>
    <w:p w14:paraId="52FAFE71" w14:textId="77777777" w:rsidR="00172A6B" w:rsidRPr="00172A6B" w:rsidRDefault="00172A6B" w:rsidP="00776F61">
      <w:pPr>
        <w:numPr>
          <w:ilvl w:val="0"/>
          <w:numId w:val="3"/>
        </w:numPr>
        <w:spacing w:line="360" w:lineRule="auto"/>
        <w:ind w:left="0" w:firstLine="709"/>
        <w:jc w:val="both"/>
        <w:rPr>
          <w:color w:val="1F1F1F"/>
          <w:sz w:val="28"/>
          <w:szCs w:val="28"/>
        </w:rPr>
      </w:pPr>
      <w:r w:rsidRPr="00172A6B">
        <w:rPr>
          <w:color w:val="1F1F1F"/>
          <w:sz w:val="28"/>
          <w:szCs w:val="28"/>
          <w:bdr w:val="none" w:sz="0" w:space="0" w:color="auto" w:frame="1"/>
        </w:rPr>
        <w:t>Психосоматичний зв'язок:</w:t>
      </w:r>
      <w:r w:rsidRPr="00172A6B">
        <w:rPr>
          <w:color w:val="1F1F1F"/>
          <w:sz w:val="28"/>
          <w:szCs w:val="28"/>
        </w:rPr>
        <w:t xml:space="preserve"> розуміння впливу гормонального фону (окситоцину, пролактину) на формування материнського інстинкту та зниження тривожності.</w:t>
      </w:r>
    </w:p>
    <w:p w14:paraId="020010FE" w14:textId="77777777" w:rsidR="00172A6B" w:rsidRPr="00172A6B" w:rsidRDefault="00172A6B" w:rsidP="00776F61">
      <w:pPr>
        <w:numPr>
          <w:ilvl w:val="0"/>
          <w:numId w:val="3"/>
        </w:numPr>
        <w:spacing w:line="360" w:lineRule="auto"/>
        <w:ind w:left="0" w:firstLine="709"/>
        <w:jc w:val="both"/>
        <w:rPr>
          <w:color w:val="1F1F1F"/>
          <w:sz w:val="28"/>
          <w:szCs w:val="28"/>
        </w:rPr>
      </w:pPr>
      <w:r w:rsidRPr="00172A6B">
        <w:rPr>
          <w:color w:val="1F1F1F"/>
          <w:sz w:val="28"/>
          <w:szCs w:val="28"/>
          <w:bdr w:val="none" w:sz="0" w:space="0" w:color="auto" w:frame="1"/>
        </w:rPr>
        <w:t>Гуманізація пологів:</w:t>
      </w:r>
      <w:r w:rsidRPr="00172A6B">
        <w:rPr>
          <w:color w:val="1F1F1F"/>
          <w:sz w:val="28"/>
          <w:szCs w:val="28"/>
        </w:rPr>
        <w:t xml:space="preserve"> впровадження партнерських пологів, відмова від агресивного втручання, що сприяє швидшому психологічному відновленню жінки.</w:t>
      </w:r>
    </w:p>
    <w:p w14:paraId="57988EE1" w14:textId="79AFBDF6" w:rsidR="00172A6B" w:rsidRPr="008C1620" w:rsidRDefault="00172A6B" w:rsidP="00776F61">
      <w:pPr>
        <w:spacing w:line="360" w:lineRule="auto"/>
        <w:ind w:firstLine="709"/>
        <w:jc w:val="both"/>
        <w:rPr>
          <w:color w:val="1F1F1F"/>
          <w:sz w:val="28"/>
          <w:szCs w:val="28"/>
          <w:lang w:val="uk-UA"/>
        </w:rPr>
      </w:pPr>
      <w:r w:rsidRPr="00172A6B">
        <w:rPr>
          <w:color w:val="1F1F1F"/>
          <w:sz w:val="28"/>
          <w:szCs w:val="28"/>
        </w:rPr>
        <w:t xml:space="preserve">В умовах війни </w:t>
      </w:r>
      <w:r w:rsidR="00BB22E1">
        <w:rPr>
          <w:color w:val="1F1F1F"/>
          <w:sz w:val="28"/>
          <w:szCs w:val="28"/>
        </w:rPr>
        <w:t xml:space="preserve">медицина стикається з викликом </w:t>
      </w:r>
      <w:r w:rsidR="00BB22E1">
        <w:rPr>
          <w:color w:val="1F1F1F"/>
          <w:sz w:val="28"/>
          <w:szCs w:val="28"/>
          <w:lang w:val="uk-UA"/>
        </w:rPr>
        <w:t>«</w:t>
      </w:r>
      <w:r w:rsidR="00BB22E1">
        <w:rPr>
          <w:color w:val="1F1F1F"/>
          <w:sz w:val="28"/>
          <w:szCs w:val="28"/>
        </w:rPr>
        <w:t>вторинної травматизації</w:t>
      </w:r>
      <w:r w:rsidR="00BB22E1">
        <w:rPr>
          <w:color w:val="1F1F1F"/>
          <w:sz w:val="28"/>
          <w:szCs w:val="28"/>
          <w:lang w:val="uk-UA"/>
        </w:rPr>
        <w:t>»</w:t>
      </w:r>
      <w:r w:rsidRPr="00172A6B">
        <w:rPr>
          <w:color w:val="1F1F1F"/>
          <w:sz w:val="28"/>
          <w:szCs w:val="28"/>
        </w:rPr>
        <w:t xml:space="preserve"> вагітних, що потребує інтеграції методів психологічної розвантаження безпосередньо в протоколи медичного нагляду</w:t>
      </w:r>
      <w:r w:rsidR="007E2635">
        <w:rPr>
          <w:color w:val="1F1F1F"/>
          <w:sz w:val="28"/>
          <w:szCs w:val="28"/>
          <w:lang w:val="uk-UA"/>
        </w:rPr>
        <w:t xml:space="preserve"> </w:t>
      </w:r>
      <w:r w:rsidR="007E2635" w:rsidRPr="00F063A0">
        <w:rPr>
          <w:color w:val="000000"/>
          <w:sz w:val="28"/>
          <w:szCs w:val="28"/>
        </w:rPr>
        <w:t>[</w:t>
      </w:r>
      <w:r w:rsidR="007E2635">
        <w:rPr>
          <w:color w:val="000000"/>
          <w:sz w:val="28"/>
          <w:szCs w:val="28"/>
          <w:lang w:val="uk-UA"/>
        </w:rPr>
        <w:t>40</w:t>
      </w:r>
      <w:r w:rsidR="007E2635" w:rsidRPr="00F063A0">
        <w:rPr>
          <w:color w:val="000000"/>
          <w:sz w:val="28"/>
          <w:szCs w:val="28"/>
        </w:rPr>
        <w:t>]</w:t>
      </w:r>
      <w:r w:rsidRPr="00172A6B">
        <w:rPr>
          <w:color w:val="1F1F1F"/>
          <w:sz w:val="28"/>
          <w:szCs w:val="28"/>
        </w:rPr>
        <w:t>.</w:t>
      </w:r>
    </w:p>
    <w:p w14:paraId="7730D291" w14:textId="0862C545"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Медичний підхід до розуміння материнства в сучасній науці пройшов тривалу еволюцію від вузькоспрямованої акушерської моделі до цілісної біопсихосоціальної парадигми. У межах цього підходу материнство розглядається як критичний фізіологічний процес, що задіює всі ресурсні системи жіночого організму та потребує специфічного клінічного супроводу</w:t>
      </w:r>
      <w:r w:rsidR="00952C79">
        <w:rPr>
          <w:lang w:val="uk-UA"/>
        </w:rPr>
        <w:t xml:space="preserve"> </w:t>
      </w:r>
      <w:r w:rsidR="00952C79" w:rsidRPr="00F063A0">
        <w:rPr>
          <w:color w:val="000000"/>
          <w:sz w:val="28"/>
          <w:szCs w:val="28"/>
        </w:rPr>
        <w:t>[1</w:t>
      </w:r>
      <w:r w:rsidR="00952C79">
        <w:rPr>
          <w:color w:val="000000"/>
          <w:sz w:val="28"/>
          <w:szCs w:val="28"/>
          <w:lang w:val="uk-UA"/>
        </w:rPr>
        <w:t>3</w:t>
      </w:r>
      <w:r w:rsidR="00952C79" w:rsidRPr="00F063A0">
        <w:rPr>
          <w:color w:val="000000"/>
          <w:sz w:val="28"/>
          <w:szCs w:val="28"/>
        </w:rPr>
        <w:t>]</w:t>
      </w:r>
      <w:r w:rsidRPr="008C1620">
        <w:rPr>
          <w:color w:val="1F1F1F"/>
          <w:sz w:val="28"/>
          <w:szCs w:val="28"/>
        </w:rPr>
        <w:t xml:space="preserve">. Основним вектором сучасної медицини є визнання нерозривного зв’язку </w:t>
      </w:r>
      <w:r w:rsidRPr="008C1620">
        <w:rPr>
          <w:color w:val="1F1F1F"/>
          <w:sz w:val="28"/>
          <w:szCs w:val="28"/>
        </w:rPr>
        <w:lastRenderedPageBreak/>
        <w:t>між соматичним здоров’ям жінки та її психологічним станом, що безпосередньо впливає на розвиток плода та перебіг гестаційного періоду.</w:t>
      </w:r>
    </w:p>
    <w:p w14:paraId="270AF405" w14:textId="492E4024"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Центральне місце в медичному дискурсі посідає теорія функціональної системи мати та плід, згідно з якою організми жінки та дитини утворюють єдину динамічну структуру з тісним гуморальним та нейрофізіологічним обміном. Медична наука акцентує увагу на ролі гормональної регуляції, зокрема на функціонуванні окситоцинової та пролактинової систем, які не лише забезпечують фізіологічне виношування та лактацію, а й формують біологічне підґрунтя для материнської прив’язаності</w:t>
      </w:r>
      <w:r w:rsidR="003E0A29">
        <w:rPr>
          <w:color w:val="1F1F1F"/>
          <w:sz w:val="28"/>
          <w:szCs w:val="28"/>
          <w:lang w:val="uk-UA"/>
        </w:rPr>
        <w:t xml:space="preserve"> </w:t>
      </w:r>
      <w:r w:rsidR="00A41008" w:rsidRPr="00F063A0">
        <w:rPr>
          <w:color w:val="000000"/>
          <w:sz w:val="28"/>
          <w:szCs w:val="28"/>
        </w:rPr>
        <w:t>[</w:t>
      </w:r>
      <w:r w:rsidR="00A41008">
        <w:rPr>
          <w:color w:val="000000"/>
          <w:sz w:val="28"/>
          <w:szCs w:val="28"/>
          <w:lang w:val="uk-UA"/>
        </w:rPr>
        <w:t>48</w:t>
      </w:r>
      <w:r w:rsidR="00A41008" w:rsidRPr="00F063A0">
        <w:rPr>
          <w:color w:val="000000"/>
          <w:sz w:val="28"/>
          <w:szCs w:val="28"/>
        </w:rPr>
        <w:t>]</w:t>
      </w:r>
      <w:r w:rsidRPr="008C1620">
        <w:rPr>
          <w:color w:val="1F1F1F"/>
          <w:sz w:val="28"/>
          <w:szCs w:val="28"/>
        </w:rPr>
        <w:t>. Сучасні дослідження доводять, що нейроендокринні зміни під час вагітності перебудовують роботу головного мозку жінки, готуючи її до оперативного реагування на потреби новонародженого.</w:t>
      </w:r>
    </w:p>
    <w:p w14:paraId="6A403A82" w14:textId="4D1B6D3D" w:rsidR="0095555D" w:rsidRPr="008C1620" w:rsidRDefault="0095555D"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Важливим аспектом медичного підходу є концепція преконцепційної підготовки, яка розглядає готовність до материнства як результат свідомого ставлення до репродуктивного здоров’я. Це включає не лише відсутність патологій, а й наявність достатнього фізіологічного резерву для витримання навантажень, пов’язаних із вагітністю та пологами</w:t>
      </w:r>
      <w:r w:rsidR="0050696C">
        <w:rPr>
          <w:color w:val="1F1F1F"/>
          <w:sz w:val="28"/>
          <w:szCs w:val="28"/>
          <w:lang w:val="uk-UA"/>
        </w:rPr>
        <w:t xml:space="preserve"> </w:t>
      </w:r>
      <w:r w:rsidR="007B0BE1" w:rsidRPr="00F063A0">
        <w:rPr>
          <w:color w:val="000000"/>
          <w:sz w:val="28"/>
          <w:szCs w:val="28"/>
        </w:rPr>
        <w:t>[</w:t>
      </w:r>
      <w:r w:rsidR="007B0BE1">
        <w:rPr>
          <w:color w:val="000000"/>
          <w:sz w:val="28"/>
          <w:szCs w:val="28"/>
          <w:lang w:val="uk-UA"/>
        </w:rPr>
        <w:t>20</w:t>
      </w:r>
      <w:r w:rsidR="007B0BE1" w:rsidRPr="00F063A0">
        <w:rPr>
          <w:color w:val="000000"/>
          <w:sz w:val="28"/>
          <w:szCs w:val="28"/>
        </w:rPr>
        <w:t>]</w:t>
      </w:r>
      <w:r w:rsidRPr="008C1620">
        <w:rPr>
          <w:color w:val="1F1F1F"/>
          <w:sz w:val="28"/>
          <w:szCs w:val="28"/>
        </w:rPr>
        <w:t>. У контексті воєнного стану медицина звертає особливу увагу на вплив кортизолу та інших гормонів стресу на плацентарний бар’єр, оскільки тривалий дистрес матері може призводити до зміни епігенетичних маркерів плода та програмування певних особливостей здоров’я дитини в майбутньому.</w:t>
      </w:r>
    </w:p>
    <w:p w14:paraId="64F791E1" w14:textId="08BE2418" w:rsidR="0095555D" w:rsidRPr="00172A6B" w:rsidRDefault="0095555D" w:rsidP="00776F61">
      <w:pPr>
        <w:pStyle w:val="af"/>
        <w:spacing w:before="0" w:beforeAutospacing="0" w:after="0" w:afterAutospacing="0" w:line="360" w:lineRule="auto"/>
        <w:ind w:firstLine="709"/>
        <w:jc w:val="both"/>
        <w:rPr>
          <w:color w:val="1F1F1F"/>
          <w:sz w:val="28"/>
          <w:szCs w:val="28"/>
          <w:lang w:val="uk-UA"/>
        </w:rPr>
      </w:pPr>
      <w:r w:rsidRPr="008C1620">
        <w:rPr>
          <w:color w:val="1F1F1F"/>
          <w:sz w:val="28"/>
          <w:szCs w:val="28"/>
        </w:rPr>
        <w:t>Сучасна акушерська практика активно впроваджує принципи гуманізації пологів, що також є частиною медичного підходу до формування готовності. Відмова від надмірної медикалізації на користь природного перебігу процесу за відсутності ускладнень сприяє швидшій постнатальній адаптації. Медичні фахівці наголошують, що перший контакт матері з дитиною одразу після народження є критичним моментом для запуску механізмів імпринтингу, що закладає основу для подальшої психологічної взаємодії</w:t>
      </w:r>
      <w:r w:rsidR="00F841E3">
        <w:rPr>
          <w:color w:val="1F1F1F"/>
          <w:sz w:val="28"/>
          <w:szCs w:val="28"/>
          <w:lang w:val="uk-UA"/>
        </w:rPr>
        <w:t xml:space="preserve"> </w:t>
      </w:r>
      <w:r w:rsidR="00F063A0" w:rsidRPr="00F063A0">
        <w:rPr>
          <w:color w:val="000000"/>
          <w:sz w:val="28"/>
          <w:szCs w:val="28"/>
        </w:rPr>
        <w:t>[</w:t>
      </w:r>
      <w:r w:rsidR="00F063A0">
        <w:rPr>
          <w:color w:val="000000"/>
          <w:sz w:val="28"/>
          <w:szCs w:val="28"/>
          <w:lang w:val="uk-UA"/>
        </w:rPr>
        <w:t>3</w:t>
      </w:r>
      <w:r w:rsidR="00F063A0" w:rsidRPr="00F063A0">
        <w:rPr>
          <w:color w:val="000000"/>
          <w:sz w:val="28"/>
          <w:szCs w:val="28"/>
        </w:rPr>
        <w:t>]</w:t>
      </w:r>
      <w:r w:rsidRPr="008C1620">
        <w:rPr>
          <w:color w:val="1F1F1F"/>
          <w:sz w:val="28"/>
          <w:szCs w:val="28"/>
        </w:rPr>
        <w:t xml:space="preserve">. Таким чином, медичний підхід сьогодні не обмежується лише діагностикою та лікуванням, а </w:t>
      </w:r>
      <w:r w:rsidRPr="008C1620">
        <w:rPr>
          <w:color w:val="1F1F1F"/>
          <w:sz w:val="28"/>
          <w:szCs w:val="28"/>
        </w:rPr>
        <w:lastRenderedPageBreak/>
        <w:t>виступає фундаментом для забезпечення безпечного та гармонійного входження жінки в роль матері.</w:t>
      </w:r>
    </w:p>
    <w:p w14:paraId="3E1482BC" w14:textId="457CBCC6" w:rsidR="00172A6B" w:rsidRPr="00172A6B" w:rsidRDefault="00172A6B" w:rsidP="00776F61">
      <w:pPr>
        <w:spacing w:line="360" w:lineRule="auto"/>
        <w:ind w:firstLine="709"/>
        <w:jc w:val="both"/>
        <w:rPr>
          <w:color w:val="1F1F1F"/>
          <w:sz w:val="28"/>
          <w:szCs w:val="28"/>
        </w:rPr>
      </w:pPr>
      <w:r w:rsidRPr="00172A6B">
        <w:rPr>
          <w:color w:val="1F1F1F"/>
          <w:sz w:val="28"/>
          <w:szCs w:val="28"/>
        </w:rPr>
        <w:t>Педагогіка розглядає материнство як професійну та виховну роль, до якої потрібно готувати. Сучасна перинатальна педагогіка</w:t>
      </w:r>
      <w:r w:rsidR="00717E1A">
        <w:rPr>
          <w:color w:val="1F1F1F"/>
          <w:sz w:val="28"/>
          <w:szCs w:val="28"/>
          <w:lang w:val="uk-UA"/>
        </w:rPr>
        <w:t xml:space="preserve"> </w:t>
      </w:r>
      <w:r w:rsidR="00C553A5" w:rsidRPr="00F063A0">
        <w:rPr>
          <w:color w:val="000000"/>
          <w:sz w:val="28"/>
          <w:szCs w:val="28"/>
        </w:rPr>
        <w:t>[</w:t>
      </w:r>
      <w:r w:rsidR="00C553A5">
        <w:rPr>
          <w:color w:val="000000"/>
          <w:sz w:val="28"/>
          <w:szCs w:val="28"/>
          <w:lang w:val="uk-UA"/>
        </w:rPr>
        <w:t>31</w:t>
      </w:r>
      <w:r w:rsidR="00C553A5" w:rsidRPr="00F063A0">
        <w:rPr>
          <w:color w:val="000000"/>
          <w:sz w:val="28"/>
          <w:szCs w:val="28"/>
        </w:rPr>
        <w:t>]</w:t>
      </w:r>
      <w:r w:rsidR="00C553A5">
        <w:rPr>
          <w:color w:val="000000"/>
          <w:sz w:val="28"/>
          <w:szCs w:val="28"/>
          <w:lang w:val="uk-UA"/>
        </w:rPr>
        <w:t xml:space="preserve"> </w:t>
      </w:r>
      <w:r w:rsidR="00BB22E1">
        <w:rPr>
          <w:color w:val="1F1F1F"/>
          <w:sz w:val="28"/>
          <w:szCs w:val="28"/>
        </w:rPr>
        <w:t xml:space="preserve">зміщує акцент з </w:t>
      </w:r>
      <w:r w:rsidR="00BB22E1">
        <w:rPr>
          <w:color w:val="1F1F1F"/>
          <w:sz w:val="28"/>
          <w:szCs w:val="28"/>
          <w:lang w:val="uk-UA"/>
        </w:rPr>
        <w:t>«</w:t>
      </w:r>
      <w:r w:rsidR="00BB22E1">
        <w:rPr>
          <w:color w:val="1F1F1F"/>
          <w:sz w:val="28"/>
          <w:szCs w:val="28"/>
        </w:rPr>
        <w:t>навчання догляду</w:t>
      </w:r>
      <w:r w:rsidR="00BB22E1">
        <w:rPr>
          <w:color w:val="1F1F1F"/>
          <w:sz w:val="28"/>
          <w:szCs w:val="28"/>
          <w:lang w:val="uk-UA"/>
        </w:rPr>
        <w:t>»</w:t>
      </w:r>
      <w:r w:rsidR="00BB22E1">
        <w:rPr>
          <w:color w:val="1F1F1F"/>
          <w:sz w:val="28"/>
          <w:szCs w:val="28"/>
        </w:rPr>
        <w:t xml:space="preserve"> на </w:t>
      </w:r>
      <w:r w:rsidR="00BB22E1">
        <w:rPr>
          <w:color w:val="1F1F1F"/>
          <w:sz w:val="28"/>
          <w:szCs w:val="28"/>
          <w:lang w:val="uk-UA"/>
        </w:rPr>
        <w:t>«</w:t>
      </w:r>
      <w:r w:rsidR="00BB22E1">
        <w:rPr>
          <w:color w:val="1F1F1F"/>
          <w:sz w:val="28"/>
          <w:szCs w:val="28"/>
        </w:rPr>
        <w:t>виховання почуттів</w:t>
      </w:r>
      <w:r w:rsidR="00BB22E1">
        <w:rPr>
          <w:color w:val="1F1F1F"/>
          <w:sz w:val="28"/>
          <w:szCs w:val="28"/>
          <w:lang w:val="uk-UA"/>
        </w:rPr>
        <w:t>»</w:t>
      </w:r>
      <w:r w:rsidRPr="00172A6B">
        <w:rPr>
          <w:color w:val="1F1F1F"/>
          <w:sz w:val="28"/>
          <w:szCs w:val="28"/>
        </w:rPr>
        <w:t>.</w:t>
      </w:r>
    </w:p>
    <w:p w14:paraId="33E83978" w14:textId="048F74AD" w:rsidR="00172A6B" w:rsidRPr="00172A6B" w:rsidRDefault="00172A6B" w:rsidP="00776F61">
      <w:pPr>
        <w:spacing w:line="360" w:lineRule="auto"/>
        <w:ind w:firstLine="709"/>
        <w:jc w:val="both"/>
        <w:rPr>
          <w:color w:val="1F1F1F"/>
          <w:sz w:val="28"/>
          <w:szCs w:val="28"/>
        </w:rPr>
      </w:pPr>
      <w:r w:rsidRPr="00172A6B">
        <w:rPr>
          <w:color w:val="1F1F1F"/>
          <w:sz w:val="28"/>
          <w:szCs w:val="28"/>
        </w:rPr>
        <w:t>Головні напрями педагогічної підтримки</w:t>
      </w:r>
      <w:r w:rsidR="00717E1A">
        <w:rPr>
          <w:color w:val="1F1F1F"/>
          <w:sz w:val="28"/>
          <w:szCs w:val="28"/>
          <w:lang w:val="uk-UA"/>
        </w:rPr>
        <w:t xml:space="preserve"> </w:t>
      </w:r>
      <w:r w:rsidR="00E56A06" w:rsidRPr="00F063A0">
        <w:rPr>
          <w:color w:val="000000"/>
          <w:sz w:val="28"/>
          <w:szCs w:val="28"/>
        </w:rPr>
        <w:t>[</w:t>
      </w:r>
      <w:r w:rsidR="00E56A06">
        <w:rPr>
          <w:color w:val="000000"/>
          <w:sz w:val="28"/>
          <w:szCs w:val="28"/>
          <w:lang w:val="uk-UA"/>
        </w:rPr>
        <w:t>46</w:t>
      </w:r>
      <w:r w:rsidR="00E56A06" w:rsidRPr="00F063A0">
        <w:rPr>
          <w:color w:val="000000"/>
          <w:sz w:val="28"/>
          <w:szCs w:val="28"/>
        </w:rPr>
        <w:t>]</w:t>
      </w:r>
      <w:r w:rsidRPr="00172A6B">
        <w:rPr>
          <w:color w:val="1F1F1F"/>
          <w:sz w:val="28"/>
          <w:szCs w:val="28"/>
        </w:rPr>
        <w:t>:</w:t>
      </w:r>
    </w:p>
    <w:p w14:paraId="6EF17BE5" w14:textId="77777777" w:rsidR="00172A6B" w:rsidRPr="00172A6B" w:rsidRDefault="00172A6B" w:rsidP="00776F61">
      <w:pPr>
        <w:numPr>
          <w:ilvl w:val="0"/>
          <w:numId w:val="4"/>
        </w:numPr>
        <w:spacing w:line="360" w:lineRule="auto"/>
        <w:ind w:left="0" w:firstLine="709"/>
        <w:jc w:val="both"/>
        <w:rPr>
          <w:color w:val="1F1F1F"/>
          <w:sz w:val="28"/>
          <w:szCs w:val="28"/>
        </w:rPr>
      </w:pPr>
      <w:r w:rsidRPr="00172A6B">
        <w:rPr>
          <w:color w:val="1F1F1F"/>
          <w:sz w:val="28"/>
          <w:szCs w:val="28"/>
        </w:rPr>
        <w:t>Формування педагогічної компетентності батьків.</w:t>
      </w:r>
    </w:p>
    <w:p w14:paraId="412AEF16" w14:textId="77777777" w:rsidR="00172A6B" w:rsidRPr="00172A6B" w:rsidRDefault="00172A6B" w:rsidP="00776F61">
      <w:pPr>
        <w:numPr>
          <w:ilvl w:val="0"/>
          <w:numId w:val="4"/>
        </w:numPr>
        <w:spacing w:line="360" w:lineRule="auto"/>
        <w:ind w:left="0" w:firstLine="709"/>
        <w:jc w:val="both"/>
        <w:rPr>
          <w:color w:val="1F1F1F"/>
          <w:sz w:val="28"/>
          <w:szCs w:val="28"/>
        </w:rPr>
      </w:pPr>
      <w:r w:rsidRPr="00172A6B">
        <w:rPr>
          <w:color w:val="1F1F1F"/>
          <w:sz w:val="28"/>
          <w:szCs w:val="28"/>
        </w:rPr>
        <w:t>Розвиток навичок ненасильницького спілкування.</w:t>
      </w:r>
    </w:p>
    <w:p w14:paraId="2722F23D" w14:textId="77777777" w:rsidR="00172A6B" w:rsidRPr="00172A6B" w:rsidRDefault="00172A6B" w:rsidP="00776F61">
      <w:pPr>
        <w:numPr>
          <w:ilvl w:val="0"/>
          <w:numId w:val="4"/>
        </w:numPr>
        <w:spacing w:line="360" w:lineRule="auto"/>
        <w:ind w:left="0" w:firstLine="709"/>
        <w:jc w:val="both"/>
        <w:rPr>
          <w:color w:val="1F1F1F"/>
          <w:sz w:val="28"/>
          <w:szCs w:val="28"/>
        </w:rPr>
      </w:pPr>
      <w:r w:rsidRPr="00172A6B">
        <w:rPr>
          <w:color w:val="1F1F1F"/>
          <w:sz w:val="28"/>
          <w:szCs w:val="28"/>
        </w:rPr>
        <w:t>Навчання методам раннього розвитку дитини через гру та емоційний контакт.</w:t>
      </w:r>
    </w:p>
    <w:p w14:paraId="7E7934B5" w14:textId="11900691" w:rsidR="00CD5AD5" w:rsidRPr="008C1620" w:rsidRDefault="00172A6B" w:rsidP="00776F61">
      <w:pPr>
        <w:spacing w:line="360" w:lineRule="auto"/>
        <w:ind w:firstLine="709"/>
        <w:jc w:val="both"/>
        <w:rPr>
          <w:color w:val="1F1F1F"/>
          <w:sz w:val="28"/>
          <w:szCs w:val="28"/>
          <w:lang w:val="uk-UA"/>
        </w:rPr>
      </w:pPr>
      <w:r w:rsidRPr="00172A6B">
        <w:rPr>
          <w:color w:val="1F1F1F"/>
          <w:sz w:val="28"/>
          <w:szCs w:val="28"/>
        </w:rPr>
        <w:t>Особливе значення має сімейне виховання: саме в родині дівчина засвоює моделі материнської поведінки, які стають базою для її майбутньої психологічної готовності.</w:t>
      </w:r>
    </w:p>
    <w:p w14:paraId="1AFA590F" w14:textId="7BA074B4" w:rsidR="00CD5AD5" w:rsidRPr="008C1620" w:rsidRDefault="00CD5AD5"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Педагогічний аспект вивчення материнства в сучасній науці фокусується на процесі формування материнської компетентності як складної системи знань, умінь та ціннісних орієнтацій. У межах педагогічного підходу материнство розглядається не лише як природний стан, а як специфічний вид соціально-педагогічної діяльності, що потребує цілеспрямованої підготовки та постійного самовдосконалення особистості</w:t>
      </w:r>
      <w:r w:rsidR="00717E1A">
        <w:rPr>
          <w:color w:val="1F1F1F"/>
          <w:sz w:val="28"/>
          <w:szCs w:val="28"/>
          <w:lang w:val="uk-UA"/>
        </w:rPr>
        <w:t xml:space="preserve"> </w:t>
      </w:r>
      <w:r w:rsidR="00F063A0" w:rsidRPr="00F063A0">
        <w:rPr>
          <w:color w:val="000000"/>
          <w:sz w:val="28"/>
          <w:szCs w:val="28"/>
        </w:rPr>
        <w:t>[</w:t>
      </w:r>
      <w:r w:rsidR="00F063A0">
        <w:rPr>
          <w:color w:val="000000"/>
          <w:sz w:val="28"/>
          <w:szCs w:val="28"/>
          <w:lang w:val="uk-UA"/>
        </w:rPr>
        <w:t>4</w:t>
      </w:r>
      <w:r w:rsidR="00F063A0" w:rsidRPr="00F063A0">
        <w:rPr>
          <w:color w:val="000000"/>
          <w:sz w:val="28"/>
          <w:szCs w:val="28"/>
        </w:rPr>
        <w:t>]</w:t>
      </w:r>
      <w:r w:rsidRPr="008C1620">
        <w:rPr>
          <w:color w:val="1F1F1F"/>
          <w:sz w:val="28"/>
          <w:szCs w:val="28"/>
        </w:rPr>
        <w:t>. Центральною ідеєю цього підходу є концепція відповідального батьківства, яка передбачає усвідомлення жінкою своєї ролі у вихованні та розвитку дитини як повноцінного члена суспільства.</w:t>
      </w:r>
    </w:p>
    <w:p w14:paraId="113750EB" w14:textId="5A8ADEA2" w:rsidR="00CD5AD5" w:rsidRPr="008C1620" w:rsidRDefault="00CD5AD5"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Сучасна педагогіка визначає материнську компетентність через здатність жінки організовувати розвивальний простір для дитини, забезпечувати її емоційну підтримку та здійснювати ефективну комунікацію. Важливим елементом педагогічного аналізу є вивчення наступності поколінь, оскільки модель материнської поведінки значною мірою засвоюється дівчиною в батьківській родині через механізми наслідування та ідентифікації. Педагогічний вплив у цьому контексті спрямовується на корекцію деструктивних батьківських установок та формування позитивного образу материнства, що особливо важливо в умовах соціальної нестабільності</w:t>
      </w:r>
      <w:r w:rsidR="003C6134">
        <w:rPr>
          <w:color w:val="1F1F1F"/>
          <w:sz w:val="28"/>
          <w:szCs w:val="28"/>
          <w:lang w:val="uk-UA"/>
        </w:rPr>
        <w:t xml:space="preserve"> </w:t>
      </w:r>
      <w:r w:rsidR="007B0BE1" w:rsidRPr="00F063A0">
        <w:rPr>
          <w:color w:val="000000"/>
          <w:sz w:val="28"/>
          <w:szCs w:val="28"/>
        </w:rPr>
        <w:t>[</w:t>
      </w:r>
      <w:r w:rsidR="007B0BE1">
        <w:rPr>
          <w:color w:val="000000"/>
          <w:sz w:val="28"/>
          <w:szCs w:val="28"/>
          <w:lang w:val="uk-UA"/>
        </w:rPr>
        <w:t>22</w:t>
      </w:r>
      <w:r w:rsidR="007B0BE1" w:rsidRPr="00F063A0">
        <w:rPr>
          <w:color w:val="000000"/>
          <w:sz w:val="28"/>
          <w:szCs w:val="28"/>
        </w:rPr>
        <w:t>]</w:t>
      </w:r>
      <w:r w:rsidRPr="008C1620">
        <w:rPr>
          <w:color w:val="1F1F1F"/>
          <w:sz w:val="28"/>
          <w:szCs w:val="28"/>
        </w:rPr>
        <w:t>.</w:t>
      </w:r>
    </w:p>
    <w:p w14:paraId="12281141" w14:textId="1C8BC100" w:rsidR="00CD5AD5" w:rsidRPr="008C1620" w:rsidRDefault="00CD5AD5"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lastRenderedPageBreak/>
        <w:t>У контексті підготовки до материнства педагогічна наука виокремлює етап пренатального виховання, де об’єктом впливу стає взаємодія матері з дитиною ще до її народження. Педагогічні методи на цьому етапі спрямовані на навчання жінки прийомам стимуляції сенсорного розвитку плода та встановлення первинного емоційного контакту. Це дозволяє майбутній матері вийти за межі егоцентричної позиції та почати сприймати дитину як суб’єкта виховання. Особливе значення надається розвитку педагогічної рефлексії, яка допомагає жінці аналізувати власні реакції на поведінку дитини та гнучко змінювати стратегії взаємодії.</w:t>
      </w:r>
    </w:p>
    <w:p w14:paraId="262AA1D6" w14:textId="27243945" w:rsidR="00CD5AD5" w:rsidRPr="008C1620" w:rsidRDefault="00CD5AD5" w:rsidP="00776F61">
      <w:pPr>
        <w:pStyle w:val="af"/>
        <w:spacing w:before="0" w:beforeAutospacing="0" w:after="0" w:afterAutospacing="0" w:line="360" w:lineRule="auto"/>
        <w:ind w:firstLine="709"/>
        <w:jc w:val="both"/>
        <w:rPr>
          <w:color w:val="1F1F1F"/>
          <w:sz w:val="28"/>
          <w:szCs w:val="28"/>
        </w:rPr>
      </w:pPr>
      <w:r w:rsidRPr="008C1620">
        <w:rPr>
          <w:color w:val="1F1F1F"/>
          <w:sz w:val="28"/>
          <w:szCs w:val="28"/>
        </w:rPr>
        <w:t>В умовах воєнного стану педагогічний аспект материнства набуває специфічного забарвлення, оскільки виникає гостра потреба в оволодінні навичками педагогіки травми та кризового виховання. Сучасні дослідники наголошують на важливості навчання матерів методам стабілізації психоемоційного стану дитини в екстремальних умовах, що вимагає від жінки високого рівня педагогічної витримки та обізнаності</w:t>
      </w:r>
      <w:r w:rsidR="003C6134">
        <w:rPr>
          <w:color w:val="1F1F1F"/>
          <w:sz w:val="28"/>
          <w:szCs w:val="28"/>
          <w:lang w:val="uk-UA"/>
        </w:rPr>
        <w:t xml:space="preserve"> </w:t>
      </w:r>
      <w:r w:rsidR="00C553A5" w:rsidRPr="00F063A0">
        <w:rPr>
          <w:color w:val="000000"/>
          <w:sz w:val="28"/>
          <w:szCs w:val="28"/>
        </w:rPr>
        <w:t>[</w:t>
      </w:r>
      <w:r w:rsidR="00C553A5">
        <w:rPr>
          <w:color w:val="000000"/>
          <w:sz w:val="28"/>
          <w:szCs w:val="28"/>
          <w:lang w:val="uk-UA"/>
        </w:rPr>
        <w:t>32</w:t>
      </w:r>
      <w:r w:rsidR="00C553A5" w:rsidRPr="00F063A0">
        <w:rPr>
          <w:color w:val="000000"/>
          <w:sz w:val="28"/>
          <w:szCs w:val="28"/>
        </w:rPr>
        <w:t>]</w:t>
      </w:r>
      <w:r w:rsidRPr="008C1620">
        <w:rPr>
          <w:color w:val="1F1F1F"/>
          <w:sz w:val="28"/>
          <w:szCs w:val="28"/>
        </w:rPr>
        <w:t>. Таким чином, педагогічний підхід інтегрує теоретичні знання про віковий розвиток із практичними навичками створення безпечного та стимулюючого середовища, що є невід’ємною частиною загальної готовності до материнства.</w:t>
      </w:r>
    </w:p>
    <w:p w14:paraId="64F91B7F" w14:textId="515195FB" w:rsidR="005C002D" w:rsidRDefault="005C002D" w:rsidP="00776F61">
      <w:pPr>
        <w:ind w:firstLine="709"/>
        <w:rPr>
          <w:sz w:val="28"/>
          <w:szCs w:val="28"/>
          <w:lang w:val="uk-UA"/>
        </w:rPr>
      </w:pPr>
    </w:p>
    <w:p w14:paraId="6773F33D" w14:textId="275AC5FF" w:rsidR="003A60D9" w:rsidRPr="003A60D9" w:rsidRDefault="00796A4E" w:rsidP="00FF358A">
      <w:pPr>
        <w:pStyle w:val="a9"/>
        <w:numPr>
          <w:ilvl w:val="1"/>
          <w:numId w:val="12"/>
        </w:numPr>
        <w:spacing w:line="360" w:lineRule="auto"/>
        <w:ind w:left="0" w:firstLine="709"/>
        <w:jc w:val="both"/>
        <w:outlineLvl w:val="1"/>
        <w:rPr>
          <w:b/>
          <w:bCs/>
          <w:sz w:val="28"/>
          <w:szCs w:val="28"/>
        </w:rPr>
      </w:pPr>
      <w:bookmarkStart w:id="3" w:name="_Toc222846972"/>
      <w:r w:rsidRPr="00796A4E">
        <w:rPr>
          <w:b/>
          <w:bCs/>
          <w:sz w:val="28"/>
          <w:szCs w:val="28"/>
        </w:rPr>
        <w:t>Проблема готовності жінок до материнства та її психологічна структура.</w:t>
      </w:r>
      <w:bookmarkEnd w:id="3"/>
    </w:p>
    <w:p w14:paraId="2B5173FF" w14:textId="6EE034FB" w:rsidR="006A236C" w:rsidRPr="006A236C" w:rsidRDefault="006A236C" w:rsidP="00776F61">
      <w:pPr>
        <w:pStyle w:val="af"/>
        <w:spacing w:before="0" w:beforeAutospacing="0" w:after="0" w:afterAutospacing="0" w:line="360" w:lineRule="auto"/>
        <w:ind w:firstLine="709"/>
        <w:jc w:val="both"/>
        <w:rPr>
          <w:color w:val="1F1F1F"/>
          <w:sz w:val="28"/>
          <w:szCs w:val="28"/>
          <w:lang w:val="uk-UA"/>
        </w:rPr>
      </w:pPr>
      <w:r w:rsidRPr="006A236C">
        <w:rPr>
          <w:color w:val="1F1F1F"/>
          <w:sz w:val="28"/>
          <w:szCs w:val="28"/>
        </w:rPr>
        <w:t>Науковий аналіз внутрішньої мобілізованості жінок у періоди збройних протистоянь є критично необхідним з огляду на масштабну геополітичну турбулентність. Екстремальні умови воєнної дійсності формують специфічне середовище, що трансформує ментальне здоров’я та ціннісні орієнтири як чинних матерів, так і тих осіб, які лише планують реалізувати репродуктивну функцію в ситуації високого ризику.</w:t>
      </w:r>
    </w:p>
    <w:p w14:paraId="7FDE17E8" w14:textId="4E09902B" w:rsidR="006A236C" w:rsidRPr="00AA4FBD" w:rsidRDefault="006A236C" w:rsidP="00776F61">
      <w:pPr>
        <w:pStyle w:val="af"/>
        <w:spacing w:before="0" w:beforeAutospacing="0" w:after="0" w:afterAutospacing="0" w:line="360" w:lineRule="auto"/>
        <w:ind w:firstLine="709"/>
        <w:jc w:val="both"/>
        <w:rPr>
          <w:color w:val="1F1F1F"/>
          <w:sz w:val="28"/>
          <w:szCs w:val="28"/>
          <w:lang w:val="uk-UA"/>
        </w:rPr>
      </w:pPr>
      <w:r w:rsidRPr="006A236C">
        <w:rPr>
          <w:color w:val="1F1F1F"/>
          <w:sz w:val="28"/>
          <w:szCs w:val="28"/>
        </w:rPr>
        <w:t xml:space="preserve">У ситуації відкритого конфлікту материнська постать опиняється в епіцентрі афективних та когнітивних навантажень. Жінки змушені оперативно розв’язувати складні завдання щодо фізичного виживання родини, одночасно </w:t>
      </w:r>
      <w:r w:rsidRPr="006A236C">
        <w:rPr>
          <w:color w:val="1F1F1F"/>
          <w:sz w:val="28"/>
          <w:szCs w:val="28"/>
        </w:rPr>
        <w:lastRenderedPageBreak/>
        <w:t>виконуючи роль основного джерела психоемоційної стабілізації для нащадків. Постійний дистрес, зумовлений загрозою фізичному існуванню та перманентним відчуттям небезпеки, суттєво деформує адаптаційний ресурс особистості, що позначається на ефективності реалізації батьківських функцій</w:t>
      </w:r>
      <w:r w:rsidR="00952C79">
        <w:rPr>
          <w:color w:val="1F1F1F"/>
          <w:sz w:val="28"/>
          <w:szCs w:val="28"/>
          <w:lang w:val="uk-UA"/>
        </w:rPr>
        <w:t xml:space="preserve"> </w:t>
      </w:r>
      <w:r w:rsidR="00952C79" w:rsidRPr="00F063A0">
        <w:rPr>
          <w:color w:val="000000"/>
          <w:sz w:val="28"/>
          <w:szCs w:val="28"/>
        </w:rPr>
        <w:t>[1</w:t>
      </w:r>
      <w:r w:rsidR="00952C79">
        <w:rPr>
          <w:color w:val="000000"/>
          <w:sz w:val="28"/>
          <w:szCs w:val="28"/>
          <w:lang w:val="uk-UA"/>
        </w:rPr>
        <w:t>1</w:t>
      </w:r>
      <w:r w:rsidR="00952C79" w:rsidRPr="00F063A0">
        <w:rPr>
          <w:color w:val="000000"/>
          <w:sz w:val="28"/>
          <w:szCs w:val="28"/>
        </w:rPr>
        <w:t>]</w:t>
      </w:r>
      <w:r w:rsidRPr="006A236C">
        <w:rPr>
          <w:color w:val="1F1F1F"/>
          <w:sz w:val="28"/>
          <w:szCs w:val="28"/>
        </w:rPr>
        <w:t>.</w:t>
      </w:r>
    </w:p>
    <w:p w14:paraId="17E12A50" w14:textId="3DEDF7E0" w:rsidR="006A236C" w:rsidRPr="006A236C" w:rsidRDefault="006A236C" w:rsidP="00776F61">
      <w:pPr>
        <w:pStyle w:val="af"/>
        <w:spacing w:before="0" w:beforeAutospacing="0" w:after="0" w:afterAutospacing="0" w:line="360" w:lineRule="auto"/>
        <w:ind w:firstLine="709"/>
        <w:jc w:val="both"/>
        <w:rPr>
          <w:color w:val="1F1F1F"/>
          <w:sz w:val="28"/>
          <w:szCs w:val="28"/>
        </w:rPr>
      </w:pPr>
      <w:r w:rsidRPr="006A236C">
        <w:rPr>
          <w:color w:val="1F1F1F"/>
          <w:sz w:val="28"/>
          <w:szCs w:val="28"/>
        </w:rPr>
        <w:t xml:space="preserve">Структура психологічної готовності в кризовий період обов’язково охоплює здатність до екстреного пристосування до умов обмеженої соціальної інфраструктури та дефіциту медичної допомоги. Матері часто постають перед вибором критичної складності, що стосується захисту та спеціалізованого догляду за дітьми </w:t>
      </w:r>
      <w:r w:rsidR="00AA4FBD">
        <w:rPr>
          <w:color w:val="1F1F1F"/>
          <w:sz w:val="28"/>
          <w:szCs w:val="28"/>
          <w:lang w:val="uk-UA"/>
        </w:rPr>
        <w:t xml:space="preserve">на </w:t>
      </w:r>
      <w:r w:rsidR="00BB22E1">
        <w:rPr>
          <w:color w:val="1F1F1F"/>
          <w:sz w:val="28"/>
          <w:szCs w:val="28"/>
          <w:lang w:val="uk-UA"/>
        </w:rPr>
        <w:t>територіях</w:t>
      </w:r>
      <w:r w:rsidR="00AA4FBD">
        <w:rPr>
          <w:color w:val="1F1F1F"/>
          <w:sz w:val="28"/>
          <w:szCs w:val="28"/>
          <w:lang w:val="uk-UA"/>
        </w:rPr>
        <w:t xml:space="preserve">, що піддаються воєнізованим атакам </w:t>
      </w:r>
      <w:r w:rsidR="007B0BE1" w:rsidRPr="00F063A0">
        <w:rPr>
          <w:color w:val="000000"/>
          <w:sz w:val="28"/>
          <w:szCs w:val="28"/>
        </w:rPr>
        <w:t>[</w:t>
      </w:r>
      <w:r w:rsidR="007B0BE1">
        <w:rPr>
          <w:color w:val="000000"/>
          <w:sz w:val="28"/>
          <w:szCs w:val="28"/>
          <w:lang w:val="uk-UA"/>
        </w:rPr>
        <w:t>24</w:t>
      </w:r>
      <w:r w:rsidR="007B0BE1" w:rsidRPr="00F063A0">
        <w:rPr>
          <w:color w:val="000000"/>
          <w:sz w:val="28"/>
          <w:szCs w:val="28"/>
        </w:rPr>
        <w:t>]</w:t>
      </w:r>
      <w:r w:rsidRPr="006A236C">
        <w:rPr>
          <w:color w:val="1F1F1F"/>
          <w:sz w:val="28"/>
          <w:szCs w:val="28"/>
        </w:rPr>
        <w:t xml:space="preserve">. Відповідно, науковий пошук у цій галузі має фокусуватися на вивченні внутрішньої вітальності, індивідуальних механізмів копінг-поведінки, а також особливостей емоційного реагування на тривожні тригери. </w:t>
      </w:r>
    </w:p>
    <w:p w14:paraId="0E6301CC" w14:textId="345070E3" w:rsidR="001B5CDE" w:rsidRDefault="006A236C" w:rsidP="00776F61">
      <w:pPr>
        <w:pStyle w:val="af"/>
        <w:spacing w:before="0" w:beforeAutospacing="0" w:after="0" w:afterAutospacing="0" w:line="360" w:lineRule="auto"/>
        <w:ind w:firstLine="709"/>
        <w:jc w:val="both"/>
        <w:rPr>
          <w:color w:val="1F1F1F"/>
          <w:sz w:val="28"/>
          <w:szCs w:val="28"/>
          <w:lang w:val="uk-UA"/>
        </w:rPr>
      </w:pPr>
      <w:r w:rsidRPr="006A236C">
        <w:rPr>
          <w:color w:val="1F1F1F"/>
          <w:sz w:val="28"/>
          <w:szCs w:val="28"/>
        </w:rPr>
        <w:t>Систематизація знань про вплив воєнної травми на материнську сферу дозволяє ідентифікувати глибинні зміни в самосприйнятті жінки. Розуміння цих процесів є фундаментом для створення спеціалізованих корекційних програм та соціальних інтервенцій, покликаних мінімізувати деструктивні наслідки стресу та підтримати ментальне благополуччя родини. Слід констатувати, що воєнний час радикально змінює звичний соціокультурний та економічний ландшафт, створюючи унікальні виклики для материнської ідентичності, які неможливо повноцінно спрогнозувати або опрацювати за допомогою стандартних пренатальних підходів</w:t>
      </w:r>
      <w:r w:rsidR="00AA4FBD">
        <w:rPr>
          <w:color w:val="1F1F1F"/>
          <w:sz w:val="28"/>
          <w:szCs w:val="28"/>
          <w:lang w:val="uk-UA"/>
        </w:rPr>
        <w:t xml:space="preserve"> </w:t>
      </w:r>
      <w:r w:rsidR="00A41008" w:rsidRPr="00F063A0">
        <w:rPr>
          <w:color w:val="000000"/>
          <w:sz w:val="28"/>
          <w:szCs w:val="28"/>
        </w:rPr>
        <w:t>[</w:t>
      </w:r>
      <w:r w:rsidR="00A41008">
        <w:rPr>
          <w:color w:val="000000"/>
          <w:sz w:val="28"/>
          <w:szCs w:val="28"/>
          <w:lang w:val="uk-UA"/>
        </w:rPr>
        <w:t>49</w:t>
      </w:r>
      <w:r w:rsidR="00A41008" w:rsidRPr="00F063A0">
        <w:rPr>
          <w:color w:val="000000"/>
          <w:sz w:val="28"/>
          <w:szCs w:val="28"/>
        </w:rPr>
        <w:t>]</w:t>
      </w:r>
      <w:r w:rsidRPr="006A236C">
        <w:rPr>
          <w:color w:val="1F1F1F"/>
          <w:sz w:val="28"/>
          <w:szCs w:val="28"/>
        </w:rPr>
        <w:t>.</w:t>
      </w:r>
    </w:p>
    <w:p w14:paraId="500252AC" w14:textId="3751D550" w:rsidR="00BF483F" w:rsidRPr="00F02201" w:rsidRDefault="00BF483F" w:rsidP="00776F61">
      <w:pPr>
        <w:pStyle w:val="af"/>
        <w:spacing w:before="0" w:beforeAutospacing="0" w:after="0" w:afterAutospacing="0" w:line="360" w:lineRule="auto"/>
        <w:ind w:firstLine="709"/>
        <w:jc w:val="both"/>
        <w:rPr>
          <w:color w:val="1F1F1F"/>
          <w:sz w:val="28"/>
          <w:szCs w:val="28"/>
          <w:lang w:val="uk-UA"/>
        </w:rPr>
      </w:pPr>
      <w:r w:rsidRPr="00BF483F">
        <w:rPr>
          <w:color w:val="1F1F1F"/>
          <w:sz w:val="28"/>
          <w:szCs w:val="28"/>
        </w:rPr>
        <w:t>Першочерговим чинником, що деформує внутрішню стабільність жінки, виступає перманентна екзистенційна загроза та дефіцит фізичної безпеки для найближчого оточення. У ситуаціях безпосередньої військової небезпеки стани страху та високої тривожності інтегруються у повсякденний досвід, стаючи невід’ємними атрибутами життєдіяльності</w:t>
      </w:r>
      <w:r w:rsidR="00F02201">
        <w:rPr>
          <w:color w:val="1F1F1F"/>
          <w:sz w:val="28"/>
          <w:szCs w:val="28"/>
          <w:lang w:val="uk-UA"/>
        </w:rPr>
        <w:t xml:space="preserve"> </w:t>
      </w:r>
      <w:r w:rsidR="00F063A0" w:rsidRPr="00F063A0">
        <w:rPr>
          <w:color w:val="000000"/>
          <w:sz w:val="28"/>
          <w:szCs w:val="28"/>
        </w:rPr>
        <w:t>[</w:t>
      </w:r>
      <w:r w:rsidR="00F063A0">
        <w:rPr>
          <w:color w:val="000000"/>
          <w:sz w:val="28"/>
          <w:szCs w:val="28"/>
          <w:lang w:val="uk-UA"/>
        </w:rPr>
        <w:t>8</w:t>
      </w:r>
      <w:r w:rsidR="00F063A0" w:rsidRPr="00F063A0">
        <w:rPr>
          <w:color w:val="000000"/>
          <w:sz w:val="28"/>
          <w:szCs w:val="28"/>
        </w:rPr>
        <w:t>]</w:t>
      </w:r>
      <w:r w:rsidRPr="00BF483F">
        <w:rPr>
          <w:color w:val="1F1F1F"/>
          <w:sz w:val="28"/>
          <w:szCs w:val="28"/>
        </w:rPr>
        <w:t>. Материнська постать, на яку покладається колосальна відповідальність за виживання родинної системи, опиняється під тиском інтенсивного стресу, що нерідко призводить до емоційного виснаження.</w:t>
      </w:r>
    </w:p>
    <w:p w14:paraId="69C50941" w14:textId="3BC858CE" w:rsidR="00BF483F" w:rsidRPr="00F02201" w:rsidRDefault="00BF483F" w:rsidP="00776F61">
      <w:pPr>
        <w:pStyle w:val="af"/>
        <w:spacing w:before="0" w:beforeAutospacing="0" w:after="0" w:afterAutospacing="0" w:line="360" w:lineRule="auto"/>
        <w:ind w:firstLine="709"/>
        <w:jc w:val="both"/>
        <w:rPr>
          <w:color w:val="1F1F1F"/>
          <w:sz w:val="28"/>
          <w:szCs w:val="28"/>
          <w:lang w:val="uk-UA"/>
        </w:rPr>
      </w:pPr>
      <w:r w:rsidRPr="00BF483F">
        <w:rPr>
          <w:color w:val="1F1F1F"/>
          <w:sz w:val="28"/>
          <w:szCs w:val="28"/>
        </w:rPr>
        <w:lastRenderedPageBreak/>
        <w:t>Наступним деструктивним вектором є радикальна дестабілізація соціоекономічного простору. Руйнування звичних суспільних зв’язків, фінансова дефіцитарність та ускладнений доступ до базових життєвих благ суттєво обмежують ресурсні можливості матері</w:t>
      </w:r>
      <w:r w:rsidR="001505E7">
        <w:rPr>
          <w:color w:val="1F1F1F"/>
          <w:sz w:val="28"/>
          <w:szCs w:val="28"/>
          <w:lang w:val="uk-UA"/>
        </w:rPr>
        <w:t xml:space="preserve"> </w:t>
      </w:r>
      <w:r w:rsidR="001505E7" w:rsidRPr="00F063A0">
        <w:rPr>
          <w:color w:val="000000"/>
          <w:sz w:val="28"/>
          <w:szCs w:val="28"/>
        </w:rPr>
        <w:t>[</w:t>
      </w:r>
      <w:r w:rsidR="001505E7">
        <w:rPr>
          <w:color w:val="000000"/>
          <w:sz w:val="28"/>
          <w:szCs w:val="28"/>
          <w:lang w:val="uk-UA"/>
        </w:rPr>
        <w:t>37</w:t>
      </w:r>
      <w:r w:rsidR="001505E7" w:rsidRPr="00F063A0">
        <w:rPr>
          <w:color w:val="000000"/>
          <w:sz w:val="28"/>
          <w:szCs w:val="28"/>
        </w:rPr>
        <w:t>]</w:t>
      </w:r>
      <w:r w:rsidRPr="00BF483F">
        <w:rPr>
          <w:color w:val="1F1F1F"/>
          <w:sz w:val="28"/>
          <w:szCs w:val="28"/>
        </w:rPr>
        <w:t>. Така матеріальна непевність безпосередньо корелює зі здатністю жінки забезпечувати повноцінний розвиток дитини, створюючи додаткове психологічне навантаження через неможливість гарантувати стабільне майбутнє.</w:t>
      </w:r>
    </w:p>
    <w:p w14:paraId="09F5FEB5" w14:textId="1E894BDB" w:rsidR="00BF483F" w:rsidRPr="00585AA8" w:rsidRDefault="00BF483F" w:rsidP="00776F61">
      <w:pPr>
        <w:pStyle w:val="af"/>
        <w:spacing w:before="0" w:beforeAutospacing="0" w:after="0" w:afterAutospacing="0" w:line="360" w:lineRule="auto"/>
        <w:ind w:firstLine="709"/>
        <w:jc w:val="both"/>
        <w:rPr>
          <w:color w:val="1F1F1F"/>
          <w:sz w:val="28"/>
          <w:szCs w:val="28"/>
          <w:lang w:val="uk-UA"/>
        </w:rPr>
      </w:pPr>
      <w:r w:rsidRPr="00BF483F">
        <w:rPr>
          <w:color w:val="1F1F1F"/>
          <w:sz w:val="28"/>
          <w:szCs w:val="28"/>
        </w:rPr>
        <w:t>Важливу роль у формуванні негативного психологічного фону відіграє загальна атмосфера в суспільній свідомості. Постійна трансляція травматичного контенту через медіаресурси та візуалізація наслідків бойових дій посилюють індивідуальні почуття безпорадності та вразливості</w:t>
      </w:r>
      <w:r w:rsidR="00585AA8">
        <w:rPr>
          <w:color w:val="1F1F1F"/>
          <w:sz w:val="28"/>
          <w:szCs w:val="28"/>
          <w:lang w:val="uk-UA"/>
        </w:rPr>
        <w:t xml:space="preserve"> </w:t>
      </w:r>
      <w:r w:rsidR="001505E7" w:rsidRPr="00F063A0">
        <w:rPr>
          <w:color w:val="000000"/>
          <w:sz w:val="28"/>
          <w:szCs w:val="28"/>
        </w:rPr>
        <w:t>[</w:t>
      </w:r>
      <w:r w:rsidR="001505E7">
        <w:rPr>
          <w:color w:val="000000"/>
          <w:sz w:val="28"/>
          <w:szCs w:val="28"/>
          <w:lang w:val="uk-UA"/>
        </w:rPr>
        <w:t>38</w:t>
      </w:r>
      <w:r w:rsidR="001505E7" w:rsidRPr="00F063A0">
        <w:rPr>
          <w:color w:val="000000"/>
          <w:sz w:val="28"/>
          <w:szCs w:val="28"/>
        </w:rPr>
        <w:t>]</w:t>
      </w:r>
      <w:r w:rsidRPr="00BF483F">
        <w:rPr>
          <w:color w:val="1F1F1F"/>
          <w:sz w:val="28"/>
          <w:szCs w:val="28"/>
        </w:rPr>
        <w:t>. Для жінки, яка готується до материнства або вже виховує дітей, інформаційне поле стає джерелом вторинної травматизації, що підживлює очікування найгіршого сценарію.</w:t>
      </w:r>
    </w:p>
    <w:p w14:paraId="55585DC6" w14:textId="7E8A804F" w:rsidR="00BF483F" w:rsidRPr="00585AA8" w:rsidRDefault="00BF483F" w:rsidP="00776F61">
      <w:pPr>
        <w:pStyle w:val="af"/>
        <w:spacing w:before="0" w:beforeAutospacing="0" w:after="0" w:afterAutospacing="0" w:line="360" w:lineRule="auto"/>
        <w:ind w:firstLine="709"/>
        <w:jc w:val="both"/>
        <w:rPr>
          <w:color w:val="1F1F1F"/>
          <w:sz w:val="28"/>
          <w:szCs w:val="28"/>
          <w:lang w:val="uk-UA"/>
        </w:rPr>
      </w:pPr>
      <w:r w:rsidRPr="00BF483F">
        <w:rPr>
          <w:color w:val="1F1F1F"/>
          <w:sz w:val="28"/>
          <w:szCs w:val="28"/>
        </w:rPr>
        <w:t>Всі перелічені змінні формують унікальну конфігурацію викликів, де ключовим виступає саме глибинний страх за долю нащадків. Ця емоційна домінанта настільки виражена, що часто затьмарює інші аспекти особистісного розвитку, змушуючи жінку функціонувати в режимі «виживання»</w:t>
      </w:r>
      <w:r w:rsidR="00D70F73">
        <w:rPr>
          <w:color w:val="1F1F1F"/>
          <w:sz w:val="28"/>
          <w:szCs w:val="28"/>
          <w:lang w:val="uk-UA"/>
        </w:rPr>
        <w:t xml:space="preserve"> </w:t>
      </w:r>
      <w:r w:rsidR="00D70F73" w:rsidRPr="00F063A0">
        <w:rPr>
          <w:color w:val="000000"/>
          <w:sz w:val="28"/>
          <w:szCs w:val="28"/>
        </w:rPr>
        <w:t>[</w:t>
      </w:r>
      <w:r w:rsidR="00D70F73">
        <w:rPr>
          <w:color w:val="000000"/>
          <w:sz w:val="28"/>
          <w:szCs w:val="28"/>
          <w:lang w:val="uk-UA"/>
        </w:rPr>
        <w:t>52</w:t>
      </w:r>
      <w:r w:rsidR="00D70F73" w:rsidRPr="00F063A0">
        <w:rPr>
          <w:color w:val="000000"/>
          <w:sz w:val="28"/>
          <w:szCs w:val="28"/>
        </w:rPr>
        <w:t>]</w:t>
      </w:r>
      <w:r w:rsidRPr="00BF483F">
        <w:rPr>
          <w:color w:val="1F1F1F"/>
          <w:sz w:val="28"/>
          <w:szCs w:val="28"/>
        </w:rPr>
        <w:t>. Окрім страху, критичним випробуванням є стан повної невизначеності. Необхідність приймати життєво важливі рішення в умовах відсутності чітких прогнозів генерує надмірний ментальний тиск, що вимагає від матері високої когнітивної гнучкості.</w:t>
      </w:r>
    </w:p>
    <w:p w14:paraId="54FA8CBA" w14:textId="2531866A" w:rsidR="006A236C" w:rsidRPr="00585AA8" w:rsidRDefault="00BF483F" w:rsidP="00776F61">
      <w:pPr>
        <w:pStyle w:val="af"/>
        <w:spacing w:before="0" w:beforeAutospacing="0" w:after="0" w:afterAutospacing="0" w:line="360" w:lineRule="auto"/>
        <w:ind w:firstLine="709"/>
        <w:jc w:val="both"/>
        <w:rPr>
          <w:color w:val="1F1F1F"/>
          <w:sz w:val="28"/>
          <w:szCs w:val="28"/>
          <w:lang w:val="uk-UA"/>
        </w:rPr>
      </w:pPr>
      <w:r w:rsidRPr="00BF483F">
        <w:rPr>
          <w:color w:val="1F1F1F"/>
          <w:sz w:val="28"/>
          <w:szCs w:val="28"/>
        </w:rPr>
        <w:t>Емоційний ландшафт материнства в цей період характеризується надзвичайною насиченістю та суперечливістю. Поєднання тривожних очікувань із почуттям втоми, гніву та глибокого суму веде до специфічної психологічної перевантаженості. За таких обставин готовність до материнства трансформується у здатність до моральної стійкості перед обличчям етичних дилем та конфліктів щодо безпеки сім'ї</w:t>
      </w:r>
      <w:r w:rsidR="00585AA8">
        <w:rPr>
          <w:color w:val="1F1F1F"/>
          <w:sz w:val="28"/>
          <w:szCs w:val="28"/>
          <w:lang w:val="uk-UA"/>
        </w:rPr>
        <w:t xml:space="preserve"> </w:t>
      </w:r>
      <w:r w:rsidR="00D70F73" w:rsidRPr="00F063A0">
        <w:rPr>
          <w:color w:val="000000"/>
          <w:sz w:val="28"/>
          <w:szCs w:val="28"/>
        </w:rPr>
        <w:t>[</w:t>
      </w:r>
      <w:r w:rsidR="00D70F73">
        <w:rPr>
          <w:color w:val="000000"/>
          <w:sz w:val="28"/>
          <w:szCs w:val="28"/>
          <w:lang w:val="uk-UA"/>
        </w:rPr>
        <w:t>57</w:t>
      </w:r>
      <w:r w:rsidR="00D70F73" w:rsidRPr="00F063A0">
        <w:rPr>
          <w:color w:val="000000"/>
          <w:sz w:val="28"/>
          <w:szCs w:val="28"/>
        </w:rPr>
        <w:t>]</w:t>
      </w:r>
      <w:r w:rsidRPr="00BF483F">
        <w:rPr>
          <w:color w:val="1F1F1F"/>
          <w:sz w:val="28"/>
          <w:szCs w:val="28"/>
        </w:rPr>
        <w:t xml:space="preserve">. </w:t>
      </w:r>
    </w:p>
    <w:p w14:paraId="092241AE" w14:textId="40DBCBCE" w:rsidR="0026040F" w:rsidRPr="00585AA8" w:rsidRDefault="0026040F" w:rsidP="00776F61">
      <w:pPr>
        <w:pStyle w:val="af"/>
        <w:spacing w:before="0" w:beforeAutospacing="0" w:after="0" w:afterAutospacing="0" w:line="360" w:lineRule="auto"/>
        <w:ind w:firstLine="709"/>
        <w:jc w:val="both"/>
        <w:rPr>
          <w:color w:val="1F1F1F"/>
          <w:sz w:val="28"/>
          <w:szCs w:val="28"/>
          <w:lang w:val="uk-UA"/>
        </w:rPr>
      </w:pPr>
      <w:r w:rsidRPr="00585AA8">
        <w:rPr>
          <w:color w:val="1F1F1F"/>
          <w:sz w:val="28"/>
          <w:szCs w:val="28"/>
        </w:rPr>
        <w:t xml:space="preserve">Сукупність наведених чинників формує надпотужний психологічний пресинг, що супроводжує жінку впродовж усього періоду збройного </w:t>
      </w:r>
      <w:r w:rsidRPr="00585AA8">
        <w:rPr>
          <w:color w:val="1F1F1F"/>
          <w:sz w:val="28"/>
          <w:szCs w:val="28"/>
        </w:rPr>
        <w:lastRenderedPageBreak/>
        <w:t>протистояння. Глибоке усвідомлення цих випробувань та розробка спеціалізованих корекційних стратегій є фундаментом для зміцнення внутрішнього ресурсу та ментального здоров'я особистості в екстремальному середовищі. Наслідки мілітарного конфлікту для материнської сфери мають пролонгований характер, що суттєво ускладнює повернення до звичних соціальних і сімейних ролей навіть після стабілізації ситуації.</w:t>
      </w:r>
    </w:p>
    <w:p w14:paraId="2D527652" w14:textId="308314BD" w:rsidR="0026040F" w:rsidRPr="00326881" w:rsidRDefault="0026040F" w:rsidP="00776F61">
      <w:pPr>
        <w:pStyle w:val="af"/>
        <w:spacing w:before="0" w:beforeAutospacing="0" w:after="0" w:afterAutospacing="0" w:line="360" w:lineRule="auto"/>
        <w:ind w:firstLine="709"/>
        <w:jc w:val="both"/>
        <w:rPr>
          <w:color w:val="1F1F1F"/>
          <w:sz w:val="28"/>
          <w:szCs w:val="28"/>
          <w:lang w:val="uk-UA"/>
        </w:rPr>
      </w:pPr>
      <w:r w:rsidRPr="00585AA8">
        <w:rPr>
          <w:color w:val="1F1F1F"/>
          <w:sz w:val="28"/>
          <w:szCs w:val="28"/>
        </w:rPr>
        <w:t>Одним із найбільш руйнівних проявів впливу війни є ризик виникнення посттравматичного стресового розладу. Жінки, що пережили безпосередню небезпеку або болючі втрати, тривалий час можуть перебувати в полоні інтрузивних спогадів, високої тривожності та депресивних станів</w:t>
      </w:r>
      <w:r w:rsidR="00326881">
        <w:rPr>
          <w:color w:val="1F1F1F"/>
          <w:sz w:val="28"/>
          <w:szCs w:val="28"/>
          <w:lang w:val="uk-UA"/>
        </w:rPr>
        <w:t xml:space="preserve"> </w:t>
      </w:r>
      <w:r w:rsidR="00653224" w:rsidRPr="00F063A0">
        <w:rPr>
          <w:color w:val="000000"/>
          <w:sz w:val="28"/>
          <w:szCs w:val="28"/>
        </w:rPr>
        <w:t>[</w:t>
      </w:r>
      <w:r w:rsidR="00653224">
        <w:rPr>
          <w:color w:val="000000"/>
          <w:sz w:val="28"/>
          <w:szCs w:val="28"/>
          <w:lang w:val="uk-UA"/>
        </w:rPr>
        <w:t>58</w:t>
      </w:r>
      <w:r w:rsidR="00653224" w:rsidRPr="00F063A0">
        <w:rPr>
          <w:color w:val="000000"/>
          <w:sz w:val="28"/>
          <w:szCs w:val="28"/>
        </w:rPr>
        <w:t>]</w:t>
      </w:r>
      <w:r w:rsidRPr="00585AA8">
        <w:rPr>
          <w:color w:val="1F1F1F"/>
          <w:sz w:val="28"/>
          <w:szCs w:val="28"/>
        </w:rPr>
        <w:t>. Окрім клінічних аспектів, війна нівелює звичний простір для виховання нащадків. Вимушена міграція, втрата родинного гнізда та дезінтеграція сімейних зв'язків позбавляють жінку можливості створювати стабільне емоційне та фізичне середовище, необхідне для гармонійного зростання дитини. Побутовий хаос та економічна дестабілізація лише підсилюють відчуття горя від втрати близьких, створюючи замкнене коло стресу.</w:t>
      </w:r>
    </w:p>
    <w:p w14:paraId="2BBD8F8D" w14:textId="4BA3E6EC" w:rsidR="0026040F" w:rsidRPr="00326881" w:rsidRDefault="0026040F" w:rsidP="00776F61">
      <w:pPr>
        <w:pStyle w:val="af"/>
        <w:spacing w:before="0" w:beforeAutospacing="0" w:after="0" w:afterAutospacing="0" w:line="360" w:lineRule="auto"/>
        <w:ind w:firstLine="709"/>
        <w:jc w:val="both"/>
        <w:rPr>
          <w:color w:val="1F1F1F"/>
          <w:sz w:val="28"/>
          <w:szCs w:val="28"/>
          <w:lang w:val="uk-UA"/>
        </w:rPr>
      </w:pPr>
      <w:r w:rsidRPr="00585AA8">
        <w:rPr>
          <w:color w:val="1F1F1F"/>
          <w:sz w:val="28"/>
          <w:szCs w:val="28"/>
        </w:rPr>
        <w:t>Рівень адаптивності та психологічної мобілізованості жінки в цей період значною мірою детермінується якістю міжособистісної підтримки. Ресурсна допомога з боку партнера та найближчих родичів виступає надійним амортизатором, що пом'якшує афективні удари. Розуміння та емпатія в родинному колі дозволяють матері ефективніше керувати власними переживаннями</w:t>
      </w:r>
      <w:r w:rsidR="00326881">
        <w:rPr>
          <w:color w:val="1F1F1F"/>
          <w:sz w:val="28"/>
          <w:szCs w:val="28"/>
          <w:lang w:val="uk-UA"/>
        </w:rPr>
        <w:t xml:space="preserve"> </w:t>
      </w:r>
      <w:r w:rsidR="00653224" w:rsidRPr="00F063A0">
        <w:rPr>
          <w:color w:val="000000"/>
          <w:sz w:val="28"/>
          <w:szCs w:val="28"/>
        </w:rPr>
        <w:t>[</w:t>
      </w:r>
      <w:r w:rsidR="00653224">
        <w:rPr>
          <w:color w:val="000000"/>
          <w:sz w:val="28"/>
          <w:szCs w:val="28"/>
          <w:lang w:val="uk-UA"/>
        </w:rPr>
        <w:t>61</w:t>
      </w:r>
      <w:r w:rsidR="00653224" w:rsidRPr="00F063A0">
        <w:rPr>
          <w:color w:val="000000"/>
          <w:sz w:val="28"/>
          <w:szCs w:val="28"/>
        </w:rPr>
        <w:t>]</w:t>
      </w:r>
      <w:r w:rsidRPr="00585AA8">
        <w:rPr>
          <w:color w:val="1F1F1F"/>
          <w:sz w:val="28"/>
          <w:szCs w:val="28"/>
        </w:rPr>
        <w:t>. Водночас критично важливим є доступ до кваліфікованої професійної допомоги. Фахова психотерапія забезпечує жінку необхідним інструментарієм для емоційної саморегуляції, що є запорукою збереження її функціональності в умовах надзвичайних викликів.</w:t>
      </w:r>
    </w:p>
    <w:p w14:paraId="780CC74A" w14:textId="368FBA9C" w:rsidR="0026040F" w:rsidRPr="00326881" w:rsidRDefault="0026040F" w:rsidP="00776F61">
      <w:pPr>
        <w:pStyle w:val="af"/>
        <w:spacing w:before="0" w:beforeAutospacing="0" w:after="0" w:afterAutospacing="0" w:line="360" w:lineRule="auto"/>
        <w:ind w:firstLine="709"/>
        <w:jc w:val="both"/>
        <w:rPr>
          <w:color w:val="1F1F1F"/>
          <w:sz w:val="28"/>
          <w:szCs w:val="28"/>
          <w:lang w:val="uk-UA"/>
        </w:rPr>
      </w:pPr>
      <w:r w:rsidRPr="00585AA8">
        <w:rPr>
          <w:color w:val="1F1F1F"/>
          <w:sz w:val="28"/>
          <w:szCs w:val="28"/>
        </w:rPr>
        <w:t>Матеріальний добробут також постає як вагомий чинник внутрішньої впевненості. Фінансова незалежність та здатність гарантувати безпеку базових потреб родини значно знижують рівень когнітивної напруги</w:t>
      </w:r>
      <w:r w:rsidR="00326881">
        <w:rPr>
          <w:color w:val="1F1F1F"/>
          <w:sz w:val="28"/>
          <w:szCs w:val="28"/>
          <w:lang w:val="uk-UA"/>
        </w:rPr>
        <w:t xml:space="preserve"> </w:t>
      </w:r>
      <w:r w:rsidR="00653224" w:rsidRPr="00F063A0">
        <w:rPr>
          <w:color w:val="000000"/>
          <w:sz w:val="28"/>
          <w:szCs w:val="28"/>
        </w:rPr>
        <w:t>[</w:t>
      </w:r>
      <w:r w:rsidR="00653224">
        <w:rPr>
          <w:color w:val="000000"/>
          <w:sz w:val="28"/>
          <w:szCs w:val="28"/>
          <w:lang w:val="uk-UA"/>
        </w:rPr>
        <w:t>62</w:t>
      </w:r>
      <w:r w:rsidR="00653224" w:rsidRPr="00F063A0">
        <w:rPr>
          <w:color w:val="000000"/>
          <w:sz w:val="28"/>
          <w:szCs w:val="28"/>
        </w:rPr>
        <w:t>]</w:t>
      </w:r>
      <w:r w:rsidRPr="00585AA8">
        <w:rPr>
          <w:color w:val="1F1F1F"/>
          <w:sz w:val="28"/>
          <w:szCs w:val="28"/>
        </w:rPr>
        <w:t xml:space="preserve">. Навпаки, економічна вразливість стає додатковим тригером для деградації психологічного </w:t>
      </w:r>
      <w:r w:rsidRPr="00585AA8">
        <w:rPr>
          <w:color w:val="1F1F1F"/>
          <w:sz w:val="28"/>
          <w:szCs w:val="28"/>
        </w:rPr>
        <w:lastRenderedPageBreak/>
        <w:t>стану. Не слід ігнорувати й соціокультурне оточення, рівень освіченості та суспільну підтримку, які в синергії формують загальну життєстійкість жінки.</w:t>
      </w:r>
    </w:p>
    <w:p w14:paraId="30365747" w14:textId="2D5D95A6" w:rsidR="0026040F" w:rsidRPr="007C02A6" w:rsidRDefault="0026040F" w:rsidP="00776F61">
      <w:pPr>
        <w:pStyle w:val="af"/>
        <w:spacing w:before="0" w:beforeAutospacing="0" w:after="0" w:afterAutospacing="0" w:line="360" w:lineRule="auto"/>
        <w:ind w:firstLine="709"/>
        <w:jc w:val="both"/>
        <w:rPr>
          <w:color w:val="1F1F1F"/>
          <w:sz w:val="28"/>
          <w:szCs w:val="28"/>
          <w:lang w:val="uk-UA"/>
        </w:rPr>
      </w:pPr>
      <w:r w:rsidRPr="00585AA8">
        <w:rPr>
          <w:color w:val="1F1F1F"/>
          <w:sz w:val="28"/>
          <w:szCs w:val="28"/>
        </w:rPr>
        <w:t>Окремої уваги заслуговує феномен емоційної індукції, коли діти дзеркально відображають внутрішній стан своїх матерів. Несвідомо зчитуючи рівень тривоги чи впевненості значущого дорослого, дитина формує власну реакцію на зовнішні загрози. Таким чином, психологічна готовність матері є не лише її індивідуальною характеристикою, а й ключовим елементом системи безпеки та психічного здоров'я наступного покоління.</w:t>
      </w:r>
    </w:p>
    <w:p w14:paraId="1102D8B8" w14:textId="5E76643B" w:rsidR="0026040F" w:rsidRPr="0026040F" w:rsidRDefault="0026040F" w:rsidP="00776F61">
      <w:pPr>
        <w:pStyle w:val="af"/>
        <w:spacing w:before="0" w:beforeAutospacing="0" w:after="0" w:afterAutospacing="0" w:line="360" w:lineRule="auto"/>
        <w:ind w:firstLine="709"/>
        <w:jc w:val="both"/>
        <w:rPr>
          <w:color w:val="1F1F1F"/>
          <w:sz w:val="28"/>
          <w:szCs w:val="28"/>
        </w:rPr>
      </w:pPr>
      <w:r w:rsidRPr="0026040F">
        <w:rPr>
          <w:color w:val="1F1F1F"/>
          <w:sz w:val="28"/>
          <w:szCs w:val="28"/>
        </w:rPr>
        <w:t>Аналіз структури психологічної готовності до материнства крізь призму воєнних дій дозволяє виокремити специфічну архівацію особистісних ресурсів, де традиційні компоненти набувають нових адаптивних сенсів</w:t>
      </w:r>
      <w:r w:rsidR="00F063A0">
        <w:rPr>
          <w:rFonts w:ascii="Arial" w:hAnsi="Arial" w:cs="Arial"/>
          <w:color w:val="1F1F1F"/>
          <w:lang w:val="uk-UA"/>
        </w:rPr>
        <w:t xml:space="preserve"> </w:t>
      </w:r>
      <w:r w:rsidR="00F063A0" w:rsidRPr="00F063A0">
        <w:rPr>
          <w:color w:val="000000"/>
          <w:sz w:val="28"/>
          <w:szCs w:val="28"/>
        </w:rPr>
        <w:t>[</w:t>
      </w:r>
      <w:r w:rsidR="00F063A0">
        <w:rPr>
          <w:color w:val="000000"/>
          <w:sz w:val="28"/>
          <w:szCs w:val="28"/>
          <w:lang w:val="uk-UA"/>
        </w:rPr>
        <w:t>5</w:t>
      </w:r>
      <w:r w:rsidR="00F063A0" w:rsidRPr="00F063A0">
        <w:rPr>
          <w:color w:val="000000"/>
          <w:sz w:val="28"/>
          <w:szCs w:val="28"/>
        </w:rPr>
        <w:t>]</w:t>
      </w:r>
      <w:r w:rsidRPr="0026040F">
        <w:rPr>
          <w:color w:val="1F1F1F"/>
          <w:sz w:val="28"/>
          <w:szCs w:val="28"/>
        </w:rPr>
        <w:t>. У кризових умовах ця структура трансформується у складне багатовимірне новоутворення, яке інтегрує внутрішню незламність, гнучку мотиваційну сферу та стратегічну здатність жінки до створення захисного середовища.</w:t>
      </w:r>
    </w:p>
    <w:p w14:paraId="3540D459" w14:textId="52E66A75" w:rsidR="0026040F" w:rsidRPr="0026040F" w:rsidRDefault="0026040F" w:rsidP="00776F61">
      <w:pPr>
        <w:pStyle w:val="af"/>
        <w:spacing w:before="0" w:beforeAutospacing="0" w:after="0" w:afterAutospacing="0" w:line="360" w:lineRule="auto"/>
        <w:ind w:firstLine="709"/>
        <w:jc w:val="both"/>
        <w:rPr>
          <w:color w:val="1F1F1F"/>
          <w:sz w:val="28"/>
          <w:szCs w:val="28"/>
        </w:rPr>
      </w:pPr>
      <w:r w:rsidRPr="0026040F">
        <w:rPr>
          <w:color w:val="1F1F1F"/>
          <w:sz w:val="28"/>
          <w:szCs w:val="28"/>
        </w:rPr>
        <w:t>Фундаментальне значення має когнітивно-практичний блок, який в умовах воєнного стану виходить далеко за межі звичайних знань про фізіологічний догляд за немовлям. Він трансформується у систему кризового планування, що охоплює детальну обізнаність щодо алгоритмів евакуації, навичок надання домедичної допомоги та способів забезпечення базової життєдіяльності дитини в екстремальних локаціях, таких як укриття чи зони з обмеженим доступом до інфраструктури</w:t>
      </w:r>
      <w:r w:rsidR="002D6CF6">
        <w:rPr>
          <w:color w:val="1F1F1F"/>
          <w:sz w:val="28"/>
          <w:szCs w:val="28"/>
          <w:lang w:val="uk-UA"/>
        </w:rPr>
        <w:t xml:space="preserve"> </w:t>
      </w:r>
      <w:r w:rsidR="00C553A5" w:rsidRPr="00F063A0">
        <w:rPr>
          <w:color w:val="000000"/>
          <w:sz w:val="28"/>
          <w:szCs w:val="28"/>
        </w:rPr>
        <w:t>[</w:t>
      </w:r>
      <w:r w:rsidR="00C553A5">
        <w:rPr>
          <w:color w:val="000000"/>
          <w:sz w:val="28"/>
          <w:szCs w:val="28"/>
          <w:lang w:val="uk-UA"/>
        </w:rPr>
        <w:t>33</w:t>
      </w:r>
      <w:r w:rsidR="00C553A5" w:rsidRPr="00F063A0">
        <w:rPr>
          <w:color w:val="000000"/>
          <w:sz w:val="28"/>
          <w:szCs w:val="28"/>
        </w:rPr>
        <w:t>]</w:t>
      </w:r>
      <w:r w:rsidRPr="0026040F">
        <w:rPr>
          <w:color w:val="1F1F1F"/>
          <w:sz w:val="28"/>
          <w:szCs w:val="28"/>
        </w:rPr>
        <w:t>.</w:t>
      </w:r>
    </w:p>
    <w:p w14:paraId="131F3B71" w14:textId="714EAD3C" w:rsidR="0026040F" w:rsidRPr="0026040F" w:rsidRDefault="0026040F" w:rsidP="00776F61">
      <w:pPr>
        <w:pStyle w:val="af"/>
        <w:spacing w:before="0" w:beforeAutospacing="0" w:after="0" w:afterAutospacing="0" w:line="360" w:lineRule="auto"/>
        <w:ind w:firstLine="709"/>
        <w:jc w:val="both"/>
        <w:rPr>
          <w:color w:val="1F1F1F"/>
          <w:sz w:val="28"/>
          <w:szCs w:val="28"/>
        </w:rPr>
      </w:pPr>
      <w:r w:rsidRPr="0026040F">
        <w:rPr>
          <w:color w:val="1F1F1F"/>
          <w:sz w:val="28"/>
          <w:szCs w:val="28"/>
        </w:rPr>
        <w:t>Емоційна складова готовності в цей період перевіряється на здатність до подолання паралізуючого страху та управління інтенсивною тривожністю. Психологічна стійкість виявляється у вмінні жінки зберігати внутрішню рівновагу під час повітряних загроз та транслювати дитині відчуття відносної безпеки навіть у ситуаціях високої невизначеності. Це передбачає високий рівень емоційного інтелекту та розвинені навички саморегуляції, які стають інструментом збереження ментального здоров'я всієї родинної системи</w:t>
      </w:r>
      <w:r w:rsidR="007A2901">
        <w:rPr>
          <w:color w:val="1F1F1F"/>
          <w:sz w:val="28"/>
          <w:szCs w:val="28"/>
          <w:lang w:val="uk-UA"/>
        </w:rPr>
        <w:t xml:space="preserve"> </w:t>
      </w:r>
      <w:r w:rsidR="007B0BE1" w:rsidRPr="00F063A0">
        <w:rPr>
          <w:color w:val="000000"/>
          <w:sz w:val="28"/>
          <w:szCs w:val="28"/>
        </w:rPr>
        <w:t>[</w:t>
      </w:r>
      <w:r w:rsidR="007B0BE1">
        <w:rPr>
          <w:color w:val="000000"/>
          <w:sz w:val="28"/>
          <w:szCs w:val="28"/>
          <w:lang w:val="uk-UA"/>
        </w:rPr>
        <w:t>25</w:t>
      </w:r>
      <w:r w:rsidR="007B0BE1" w:rsidRPr="00F063A0">
        <w:rPr>
          <w:color w:val="000000"/>
          <w:sz w:val="28"/>
          <w:szCs w:val="28"/>
        </w:rPr>
        <w:t>]</w:t>
      </w:r>
      <w:r w:rsidRPr="0026040F">
        <w:rPr>
          <w:color w:val="1F1F1F"/>
          <w:sz w:val="28"/>
          <w:szCs w:val="28"/>
        </w:rPr>
        <w:t>.</w:t>
      </w:r>
    </w:p>
    <w:p w14:paraId="3038211D" w14:textId="5B3F1479" w:rsidR="0026040F" w:rsidRPr="0026040F" w:rsidRDefault="0026040F" w:rsidP="00776F61">
      <w:pPr>
        <w:pStyle w:val="af"/>
        <w:spacing w:before="0" w:beforeAutospacing="0" w:after="0" w:afterAutospacing="0" w:line="360" w:lineRule="auto"/>
        <w:ind w:firstLine="709"/>
        <w:jc w:val="both"/>
        <w:rPr>
          <w:color w:val="1F1F1F"/>
          <w:sz w:val="28"/>
          <w:szCs w:val="28"/>
        </w:rPr>
      </w:pPr>
      <w:r w:rsidRPr="0026040F">
        <w:rPr>
          <w:color w:val="1F1F1F"/>
          <w:sz w:val="28"/>
          <w:szCs w:val="28"/>
        </w:rPr>
        <w:t xml:space="preserve">Мотиваційний компонент набуває особливої екзистенційної глибини, оскільки рішення про народження або виховання дитини стає актом свідомого </w:t>
      </w:r>
      <w:r w:rsidRPr="0026040F">
        <w:rPr>
          <w:color w:val="1F1F1F"/>
          <w:sz w:val="28"/>
          <w:szCs w:val="28"/>
        </w:rPr>
        <w:lastRenderedPageBreak/>
        <w:t>вибору на користь життя всупереч деструктивним зовнішнім чинникам. Усвідомлене прийняття відповідальності за вразливу істоту в часи мілітарної нестабільності свідчить про високу зрілість особистості та її здатність до самопожертви. Поведінковий аспект при цьому реалізується через активне моделювання безпечного простору, де жінка виступає не пасивною жертвою обставин, а суб’єктом, що проактивно діє задля збереження майбутнього</w:t>
      </w:r>
      <w:r w:rsidR="00952C79">
        <w:rPr>
          <w:rFonts w:ascii="Arial" w:hAnsi="Arial" w:cs="Arial"/>
          <w:color w:val="1F1F1F"/>
          <w:lang w:val="uk-UA"/>
        </w:rPr>
        <w:t xml:space="preserve"> </w:t>
      </w:r>
      <w:r w:rsidR="00952C79" w:rsidRPr="00F063A0">
        <w:rPr>
          <w:color w:val="000000"/>
          <w:sz w:val="28"/>
          <w:szCs w:val="28"/>
        </w:rPr>
        <w:t>[1</w:t>
      </w:r>
      <w:r w:rsidR="00952C79">
        <w:rPr>
          <w:color w:val="000000"/>
          <w:sz w:val="28"/>
          <w:szCs w:val="28"/>
          <w:lang w:val="uk-UA"/>
        </w:rPr>
        <w:t>8</w:t>
      </w:r>
      <w:r w:rsidR="00952C79" w:rsidRPr="00F063A0">
        <w:rPr>
          <w:color w:val="000000"/>
          <w:sz w:val="28"/>
          <w:szCs w:val="28"/>
        </w:rPr>
        <w:t>]</w:t>
      </w:r>
      <w:r w:rsidRPr="0026040F">
        <w:rPr>
          <w:color w:val="1F1F1F"/>
          <w:sz w:val="28"/>
          <w:szCs w:val="28"/>
        </w:rPr>
        <w:t>.</w:t>
      </w:r>
    </w:p>
    <w:p w14:paraId="745B1ED0" w14:textId="60CEB046" w:rsidR="0026040F" w:rsidRPr="0026040F" w:rsidRDefault="0026040F" w:rsidP="00776F61">
      <w:pPr>
        <w:pStyle w:val="af"/>
        <w:spacing w:before="0" w:beforeAutospacing="0" w:after="0" w:afterAutospacing="0" w:line="360" w:lineRule="auto"/>
        <w:ind w:firstLine="709"/>
        <w:jc w:val="both"/>
        <w:rPr>
          <w:color w:val="1F1F1F"/>
          <w:sz w:val="28"/>
          <w:szCs w:val="28"/>
        </w:rPr>
      </w:pPr>
      <w:r w:rsidRPr="0026040F">
        <w:rPr>
          <w:color w:val="1F1F1F"/>
          <w:sz w:val="28"/>
          <w:szCs w:val="28"/>
        </w:rPr>
        <w:t>Особливим змістом наповнюється ціннісно-смисловий компонент, де материнство починає сприйматися як сакральний символ неперервності роду та життєствердна відповідь на руйнівну силу війни. Переосмислення буття через призму появи нового життя дозволяє жінці віднайти сенси там, де панує хаос, перетворюючи догляд за дитиною на місію збереження культурного та біологічного коду нації. Таким чином, готовність</w:t>
      </w:r>
      <w:r w:rsidR="00BB22E1">
        <w:rPr>
          <w:color w:val="1F1F1F"/>
          <w:sz w:val="28"/>
          <w:szCs w:val="28"/>
        </w:rPr>
        <w:t xml:space="preserve"> до материнства в умовах війни –</w:t>
      </w:r>
      <w:r w:rsidRPr="0026040F">
        <w:rPr>
          <w:color w:val="1F1F1F"/>
          <w:sz w:val="28"/>
          <w:szCs w:val="28"/>
        </w:rPr>
        <w:t xml:space="preserve"> це динамічна система, що поєднує практичний прагматизм із глибоким духовним оптимізмом</w:t>
      </w:r>
      <w:r w:rsidR="00D70F73">
        <w:rPr>
          <w:color w:val="1F1F1F"/>
          <w:sz w:val="28"/>
          <w:szCs w:val="28"/>
          <w:lang w:val="uk-UA"/>
        </w:rPr>
        <w:t xml:space="preserve"> </w:t>
      </w:r>
      <w:r w:rsidR="00D70F73" w:rsidRPr="00F063A0">
        <w:rPr>
          <w:color w:val="000000"/>
          <w:sz w:val="28"/>
          <w:szCs w:val="28"/>
        </w:rPr>
        <w:t>[</w:t>
      </w:r>
      <w:r w:rsidR="00D70F73">
        <w:rPr>
          <w:color w:val="000000"/>
          <w:sz w:val="28"/>
          <w:szCs w:val="28"/>
          <w:lang w:val="uk-UA"/>
        </w:rPr>
        <w:t>56</w:t>
      </w:r>
      <w:r w:rsidR="00D70F73" w:rsidRPr="00F063A0">
        <w:rPr>
          <w:color w:val="000000"/>
          <w:sz w:val="28"/>
          <w:szCs w:val="28"/>
        </w:rPr>
        <w:t>]</w:t>
      </w:r>
      <w:r w:rsidRPr="0026040F">
        <w:rPr>
          <w:color w:val="1F1F1F"/>
          <w:sz w:val="28"/>
          <w:szCs w:val="28"/>
        </w:rPr>
        <w:t>.</w:t>
      </w:r>
    </w:p>
    <w:p w14:paraId="7F70048C" w14:textId="77777777" w:rsidR="006A236C" w:rsidRPr="001B5CDE" w:rsidRDefault="006A236C" w:rsidP="00776F61">
      <w:pPr>
        <w:spacing w:line="360" w:lineRule="auto"/>
        <w:ind w:firstLine="709"/>
        <w:jc w:val="both"/>
        <w:rPr>
          <w:lang w:val="uk-UA"/>
        </w:rPr>
      </w:pPr>
    </w:p>
    <w:p w14:paraId="6DE7E325" w14:textId="77777777" w:rsidR="00282C08" w:rsidRPr="00282C08" w:rsidRDefault="006B69D8" w:rsidP="00FF358A">
      <w:pPr>
        <w:pStyle w:val="a9"/>
        <w:numPr>
          <w:ilvl w:val="1"/>
          <w:numId w:val="12"/>
        </w:numPr>
        <w:spacing w:line="360" w:lineRule="auto"/>
        <w:ind w:left="0" w:firstLine="709"/>
        <w:jc w:val="both"/>
        <w:outlineLvl w:val="1"/>
        <w:rPr>
          <w:b/>
          <w:bCs/>
          <w:sz w:val="28"/>
          <w:szCs w:val="28"/>
        </w:rPr>
      </w:pPr>
      <w:bookmarkStart w:id="4" w:name="_Toc222846973"/>
      <w:r w:rsidRPr="00282C08">
        <w:rPr>
          <w:b/>
          <w:bCs/>
          <w:sz w:val="28"/>
          <w:szCs w:val="28"/>
        </w:rPr>
        <w:t>Психологічні чинники неготовності жінок до материнства в умовах війни.</w:t>
      </w:r>
      <w:bookmarkEnd w:id="4"/>
    </w:p>
    <w:p w14:paraId="64A467BE" w14:textId="1B8697BD"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Повноцінний розвиток дитячої психіки перебуває у прямій залежності від того, наскільки внутрішньо мобілізованою та стабільною є матір. Психологічна неготовність до цієї ролі виступає деструктивним чинником, структура якого коріниться у дефіцитарності раннього комунікативного досвіду, негативному сприйнятті гестаційного періоду та відсутності орієнтації на суб’єктні потреби немовляти. У ситуації війни ці ланки стають ще більш вразливими, перетворюючи потенційні труднощі на р</w:t>
      </w:r>
      <w:r w:rsidR="00BB22E1">
        <w:rPr>
          <w:color w:val="1F1F1F"/>
          <w:sz w:val="28"/>
          <w:szCs w:val="28"/>
        </w:rPr>
        <w:t>еальну загрозу для діади «мати –</w:t>
      </w:r>
      <w:r w:rsidRPr="00282C08">
        <w:rPr>
          <w:color w:val="1F1F1F"/>
          <w:sz w:val="28"/>
          <w:szCs w:val="28"/>
        </w:rPr>
        <w:t xml:space="preserve"> дитина».</w:t>
      </w:r>
    </w:p>
    <w:p w14:paraId="122CCF79" w14:textId="6EA70D2B"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Аналізуючи генезис неготовності, слід звернути увагу на характер первинних спогадів жінки про власне дитинство. Дефіцит емоційної близькості з батьками, суворі методи виховання та відсутність досвіду ігрової імітації материнських функцій у ранньому віці закладають основу для відчуження від майбутньої дитини</w:t>
      </w:r>
      <w:r w:rsidR="00E56A06">
        <w:rPr>
          <w:color w:val="1F1F1F"/>
          <w:sz w:val="28"/>
          <w:szCs w:val="28"/>
          <w:lang w:val="uk-UA"/>
        </w:rPr>
        <w:t xml:space="preserve"> </w:t>
      </w:r>
      <w:r w:rsidR="00E56A06" w:rsidRPr="00F063A0">
        <w:rPr>
          <w:color w:val="000000"/>
          <w:sz w:val="28"/>
          <w:szCs w:val="28"/>
        </w:rPr>
        <w:t>[</w:t>
      </w:r>
      <w:r w:rsidR="00E56A06">
        <w:rPr>
          <w:color w:val="000000"/>
          <w:sz w:val="28"/>
          <w:szCs w:val="28"/>
          <w:lang w:val="uk-UA"/>
        </w:rPr>
        <w:t>44</w:t>
      </w:r>
      <w:r w:rsidR="00E56A06" w:rsidRPr="00F063A0">
        <w:rPr>
          <w:color w:val="000000"/>
          <w:sz w:val="28"/>
          <w:szCs w:val="28"/>
        </w:rPr>
        <w:t>]</w:t>
      </w:r>
      <w:r w:rsidRPr="00282C08">
        <w:rPr>
          <w:color w:val="1F1F1F"/>
          <w:sz w:val="28"/>
          <w:szCs w:val="28"/>
        </w:rPr>
        <w:t xml:space="preserve">. Якщо в дитинстві жінка не мала досвіду безпечної </w:t>
      </w:r>
      <w:r w:rsidRPr="00282C08">
        <w:rPr>
          <w:color w:val="1F1F1F"/>
          <w:sz w:val="28"/>
          <w:szCs w:val="28"/>
        </w:rPr>
        <w:lastRenderedPageBreak/>
        <w:t>прив'язаності, у дорослому віці, під впливом воєнного стресу, вона схильна відтворювати дистанційовані або об’єктні моделі взаємодії.</w:t>
      </w:r>
    </w:p>
    <w:p w14:paraId="5C201A90" w14:textId="1ED5E7EB"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Критичним показником неготовності є характер проживання вагітності, де домінує небажаність дитини або сприйняття плоду як тягаря, що обмежує можливості виживання в зоні конфлікту. Відсутність суб’єктного ставлення проявляється в ігноруванні рухів плоду, відмові від вербального контакту з ним та нездатності уявити образ майбутнього немовляти</w:t>
      </w:r>
      <w:r w:rsidR="00E56A06">
        <w:rPr>
          <w:color w:val="1F1F1F"/>
          <w:sz w:val="28"/>
          <w:szCs w:val="28"/>
          <w:lang w:val="uk-UA"/>
        </w:rPr>
        <w:t xml:space="preserve"> </w:t>
      </w:r>
      <w:r w:rsidR="00E56A06" w:rsidRPr="00F063A0">
        <w:rPr>
          <w:color w:val="000000"/>
          <w:sz w:val="28"/>
          <w:szCs w:val="28"/>
        </w:rPr>
        <w:t>[</w:t>
      </w:r>
      <w:r w:rsidR="00E56A06">
        <w:rPr>
          <w:color w:val="000000"/>
          <w:sz w:val="28"/>
          <w:szCs w:val="28"/>
          <w:lang w:val="uk-UA"/>
        </w:rPr>
        <w:t>45</w:t>
      </w:r>
      <w:r w:rsidR="00E56A06" w:rsidRPr="00F063A0">
        <w:rPr>
          <w:color w:val="000000"/>
          <w:sz w:val="28"/>
          <w:szCs w:val="28"/>
        </w:rPr>
        <w:t>]</w:t>
      </w:r>
      <w:r w:rsidRPr="00282C08">
        <w:rPr>
          <w:color w:val="1F1F1F"/>
          <w:sz w:val="28"/>
          <w:szCs w:val="28"/>
        </w:rPr>
        <w:t>. Такі установки часто супроводжуються прагненням до жорсткої регламентації догляду, де власні уявлення жінки про дисципліну домінують над реальними вітальними потребами малюка.</w:t>
      </w:r>
    </w:p>
    <w:p w14:paraId="56A7FCB3" w14:textId="15398F10" w:rsidR="008D61C6" w:rsidRPr="00B471BE" w:rsidRDefault="008D61C6" w:rsidP="00776F61">
      <w:pPr>
        <w:pStyle w:val="af"/>
        <w:spacing w:before="0" w:beforeAutospacing="0" w:after="0" w:afterAutospacing="0" w:line="360" w:lineRule="auto"/>
        <w:ind w:firstLine="709"/>
        <w:jc w:val="both"/>
        <w:rPr>
          <w:color w:val="1F1F1F"/>
          <w:sz w:val="28"/>
          <w:szCs w:val="28"/>
          <w:lang w:val="uk-UA"/>
        </w:rPr>
      </w:pPr>
      <w:r w:rsidRPr="00282C08">
        <w:rPr>
          <w:color w:val="1F1F1F"/>
          <w:sz w:val="28"/>
          <w:szCs w:val="28"/>
        </w:rPr>
        <w:t xml:space="preserve">Спираючись на класифікацію рівнів готовності, запропоновану </w:t>
      </w:r>
      <w:r w:rsidR="00B471BE">
        <w:rPr>
          <w:color w:val="1F1F1F"/>
          <w:sz w:val="28"/>
          <w:szCs w:val="28"/>
          <w:lang w:val="uk-UA"/>
        </w:rPr>
        <w:t>науковцями</w:t>
      </w:r>
      <w:r w:rsidRPr="00282C08">
        <w:rPr>
          <w:color w:val="1F1F1F"/>
          <w:sz w:val="28"/>
          <w:szCs w:val="28"/>
        </w:rPr>
        <w:t>, можна деталізувати прояви низького рівня, який в умовах війни трансформується у стан глибокої психологічної дезадаптації</w:t>
      </w:r>
      <w:r w:rsidR="00B471BE">
        <w:rPr>
          <w:color w:val="1F1F1F"/>
          <w:sz w:val="28"/>
          <w:szCs w:val="28"/>
          <w:lang w:val="uk-UA"/>
        </w:rPr>
        <w:t xml:space="preserve"> </w:t>
      </w:r>
      <w:r w:rsidR="00A41008" w:rsidRPr="00F063A0">
        <w:rPr>
          <w:color w:val="000000"/>
          <w:sz w:val="28"/>
          <w:szCs w:val="28"/>
        </w:rPr>
        <w:t>[</w:t>
      </w:r>
      <w:r w:rsidR="00A41008">
        <w:rPr>
          <w:color w:val="000000"/>
          <w:sz w:val="28"/>
          <w:szCs w:val="28"/>
          <w:lang w:val="uk-UA"/>
        </w:rPr>
        <w:t>47</w:t>
      </w:r>
      <w:r w:rsidR="00A41008" w:rsidRPr="00F063A0">
        <w:rPr>
          <w:color w:val="000000"/>
          <w:sz w:val="28"/>
          <w:szCs w:val="28"/>
        </w:rPr>
        <w:t>]</w:t>
      </w:r>
      <w:r w:rsidR="00B471BE">
        <w:rPr>
          <w:color w:val="1F1F1F"/>
          <w:sz w:val="28"/>
          <w:szCs w:val="28"/>
          <w:lang w:val="uk-UA"/>
        </w:rPr>
        <w:t>.</w:t>
      </w:r>
    </w:p>
    <w:p w14:paraId="05963892" w14:textId="18A6ED04"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 xml:space="preserve">Низький рівень (неготовність): </w:t>
      </w:r>
      <w:r w:rsidR="00B471BE">
        <w:rPr>
          <w:color w:val="1F1F1F"/>
          <w:sz w:val="28"/>
          <w:szCs w:val="28"/>
          <w:lang w:val="uk-UA"/>
        </w:rPr>
        <w:t>в</w:t>
      </w:r>
      <w:r w:rsidRPr="00282C08">
        <w:rPr>
          <w:color w:val="1F1F1F"/>
          <w:sz w:val="28"/>
          <w:szCs w:val="28"/>
        </w:rPr>
        <w:t>изначається вираженою амбівалентністю або категоричним неприйняттям факту батьківства. Вагітність супроводжується інтенсивними негативними афектами, почуттям спільності з дитиною не виникає, що часто проявляється у відмові навіть обирати ім’я. Такі жінки тяжіють до авторитарних стратегій виховання та механічного виконання гігієнічних процедур без емоційного залучення. Їхній власний досвід часто затьмарений конфліктами з матір’ю, що в умовах війни призводить до повної втрати внутрішнього ресурсу</w:t>
      </w:r>
      <w:r w:rsidR="007B0BE1">
        <w:rPr>
          <w:color w:val="1F1F1F"/>
          <w:sz w:val="28"/>
          <w:szCs w:val="28"/>
          <w:lang w:val="uk-UA"/>
        </w:rPr>
        <w:t xml:space="preserve"> </w:t>
      </w:r>
      <w:r w:rsidR="007B0BE1" w:rsidRPr="00F063A0">
        <w:rPr>
          <w:color w:val="000000"/>
          <w:sz w:val="28"/>
          <w:szCs w:val="28"/>
        </w:rPr>
        <w:t>[1</w:t>
      </w:r>
      <w:r w:rsidR="007B0BE1">
        <w:rPr>
          <w:color w:val="000000"/>
          <w:sz w:val="28"/>
          <w:szCs w:val="28"/>
          <w:lang w:val="uk-UA"/>
        </w:rPr>
        <w:t>9</w:t>
      </w:r>
      <w:r w:rsidR="007B0BE1" w:rsidRPr="00F063A0">
        <w:rPr>
          <w:color w:val="000000"/>
          <w:sz w:val="28"/>
          <w:szCs w:val="28"/>
        </w:rPr>
        <w:t>]</w:t>
      </w:r>
      <w:r w:rsidRPr="00282C08">
        <w:rPr>
          <w:color w:val="1F1F1F"/>
          <w:sz w:val="28"/>
          <w:szCs w:val="28"/>
        </w:rPr>
        <w:t>.</w:t>
      </w:r>
    </w:p>
    <w:p w14:paraId="6F04EED6" w14:textId="7D3D15A6"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 xml:space="preserve">Середній (нестабільний) рівень: </w:t>
      </w:r>
      <w:r w:rsidR="00B471BE">
        <w:rPr>
          <w:color w:val="1F1F1F"/>
          <w:sz w:val="28"/>
          <w:szCs w:val="28"/>
          <w:lang w:val="uk-UA"/>
        </w:rPr>
        <w:t>х</w:t>
      </w:r>
      <w:r w:rsidRPr="00282C08">
        <w:rPr>
          <w:color w:val="1F1F1F"/>
          <w:sz w:val="28"/>
          <w:szCs w:val="28"/>
        </w:rPr>
        <w:t>арактеризується внутрішньою суперечливістю. Жінка може декларувати любов до дитини, проте на практиці виявляє непослідовність: відмовляється від тактильного контакту, вагається між вільним режимом та суворими обмеженнями. Їхній комунікативний багаж є фрагментарним, а під впливом зовнішньої небезпеки вони легко скочуються до деструктивних форм поведінки</w:t>
      </w:r>
      <w:r w:rsidR="004F391C">
        <w:rPr>
          <w:color w:val="1F1F1F"/>
          <w:sz w:val="28"/>
          <w:szCs w:val="28"/>
          <w:lang w:val="uk-UA"/>
        </w:rPr>
        <w:t xml:space="preserve"> </w:t>
      </w:r>
      <w:r w:rsidR="007B0BE1" w:rsidRPr="00F063A0">
        <w:rPr>
          <w:color w:val="000000"/>
          <w:sz w:val="28"/>
          <w:szCs w:val="28"/>
        </w:rPr>
        <w:t>[</w:t>
      </w:r>
      <w:r w:rsidR="007B0BE1">
        <w:rPr>
          <w:color w:val="000000"/>
          <w:sz w:val="28"/>
          <w:szCs w:val="28"/>
          <w:lang w:val="uk-UA"/>
        </w:rPr>
        <w:t>26</w:t>
      </w:r>
      <w:r w:rsidR="007B0BE1" w:rsidRPr="00F063A0">
        <w:rPr>
          <w:color w:val="000000"/>
          <w:sz w:val="28"/>
          <w:szCs w:val="28"/>
        </w:rPr>
        <w:t>]</w:t>
      </w:r>
      <w:r w:rsidRPr="00282C08">
        <w:rPr>
          <w:color w:val="1F1F1F"/>
          <w:sz w:val="28"/>
          <w:szCs w:val="28"/>
        </w:rPr>
        <w:t>.</w:t>
      </w:r>
    </w:p>
    <w:p w14:paraId="2B4B719E" w14:textId="0647D1C7"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 xml:space="preserve">Високий рівень (стійкість): </w:t>
      </w:r>
      <w:r w:rsidR="00B471BE">
        <w:rPr>
          <w:color w:val="1F1F1F"/>
          <w:sz w:val="28"/>
          <w:szCs w:val="28"/>
          <w:lang w:val="uk-UA"/>
        </w:rPr>
        <w:t>н</w:t>
      </w:r>
      <w:r w:rsidRPr="00282C08">
        <w:rPr>
          <w:color w:val="1F1F1F"/>
          <w:sz w:val="28"/>
          <w:szCs w:val="28"/>
        </w:rPr>
        <w:t xml:space="preserve">а противагу попереднім, цей тип демонструє радісне прийняття нової ролі попри зовнішні загрози. Жінка активно взаємодіє з плодом, орієнтується на м’який режим і має сприятливий фундамент власного </w:t>
      </w:r>
      <w:r w:rsidRPr="00282C08">
        <w:rPr>
          <w:color w:val="1F1F1F"/>
          <w:sz w:val="28"/>
          <w:szCs w:val="28"/>
        </w:rPr>
        <w:lastRenderedPageBreak/>
        <w:t>щасливого дитинства, що дозволяє їй зберігати суб’єктне ставлення до дитини навіть під час тривог</w:t>
      </w:r>
      <w:r w:rsidR="00C553A5">
        <w:rPr>
          <w:color w:val="1F1F1F"/>
          <w:sz w:val="28"/>
          <w:szCs w:val="28"/>
          <w:lang w:val="uk-UA"/>
        </w:rPr>
        <w:t xml:space="preserve"> </w:t>
      </w:r>
      <w:r w:rsidR="00C553A5" w:rsidRPr="00F063A0">
        <w:rPr>
          <w:color w:val="000000"/>
          <w:sz w:val="28"/>
          <w:szCs w:val="28"/>
        </w:rPr>
        <w:t>[</w:t>
      </w:r>
      <w:r w:rsidR="00C553A5">
        <w:rPr>
          <w:color w:val="000000"/>
          <w:sz w:val="28"/>
          <w:szCs w:val="28"/>
          <w:lang w:val="uk-UA"/>
        </w:rPr>
        <w:t>34</w:t>
      </w:r>
      <w:r w:rsidR="00C553A5" w:rsidRPr="00F063A0">
        <w:rPr>
          <w:color w:val="000000"/>
          <w:sz w:val="28"/>
          <w:szCs w:val="28"/>
        </w:rPr>
        <w:t>]</w:t>
      </w:r>
      <w:r w:rsidRPr="00282C08">
        <w:rPr>
          <w:color w:val="1F1F1F"/>
          <w:sz w:val="28"/>
          <w:szCs w:val="28"/>
        </w:rPr>
        <w:t>.</w:t>
      </w:r>
    </w:p>
    <w:p w14:paraId="08528734" w14:textId="4F597829"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Наслідки психологічної неготовності мають фатальний вплив на розвиток немовляти. Діти матерів з низьким рівнем мобілізованості демонструють пригнічений комплекс пожвавлення, уникають зорового контакту та виявляють слабку ініціативу в спілкуванні</w:t>
      </w:r>
      <w:r w:rsidR="00D70F73">
        <w:rPr>
          <w:color w:val="1F1F1F"/>
          <w:sz w:val="28"/>
          <w:szCs w:val="28"/>
          <w:lang w:val="uk-UA"/>
        </w:rPr>
        <w:t xml:space="preserve"> </w:t>
      </w:r>
      <w:r w:rsidR="00D70F73" w:rsidRPr="00F063A0">
        <w:rPr>
          <w:color w:val="000000"/>
          <w:sz w:val="28"/>
          <w:szCs w:val="28"/>
        </w:rPr>
        <w:t>[</w:t>
      </w:r>
      <w:r w:rsidR="00D70F73">
        <w:rPr>
          <w:color w:val="000000"/>
          <w:sz w:val="28"/>
          <w:szCs w:val="28"/>
          <w:lang w:val="uk-UA"/>
        </w:rPr>
        <w:t>51</w:t>
      </w:r>
      <w:r w:rsidR="00D70F73" w:rsidRPr="00F063A0">
        <w:rPr>
          <w:color w:val="000000"/>
          <w:sz w:val="28"/>
          <w:szCs w:val="28"/>
        </w:rPr>
        <w:t>]</w:t>
      </w:r>
      <w:r w:rsidRPr="00282C08">
        <w:rPr>
          <w:color w:val="1F1F1F"/>
          <w:sz w:val="28"/>
          <w:szCs w:val="28"/>
        </w:rPr>
        <w:t>. У подальшому такі діти мають труднощі з мовленнєвим розвитком та соціалізацією, оскільки не отримали від матері базового відчуття безпеки. Натомість високий рівень готовності забезпечує розвиток активної, допитливої та емоційно відкритої особистості, здатної адаптуватися до світу, що є головним завданням материнства в часи випробувань.</w:t>
      </w:r>
    </w:p>
    <w:p w14:paraId="396AFDAE" w14:textId="653E5970"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Система репродуктивних настанов особистості є складним ієрархічним утворенням, де когнітивний, афективний та поведінковий компоненти перебувають у стані постійної динамічної взаємодії</w:t>
      </w:r>
      <w:r w:rsidR="001D57E6">
        <w:rPr>
          <w:color w:val="1F1F1F"/>
          <w:sz w:val="28"/>
          <w:szCs w:val="28"/>
          <w:lang w:val="uk-UA"/>
        </w:rPr>
        <w:t xml:space="preserve"> </w:t>
      </w:r>
      <w:r w:rsidR="00D70F73" w:rsidRPr="00F063A0">
        <w:rPr>
          <w:color w:val="000000"/>
          <w:sz w:val="28"/>
          <w:szCs w:val="28"/>
        </w:rPr>
        <w:t>[</w:t>
      </w:r>
      <w:r w:rsidR="00D70F73">
        <w:rPr>
          <w:color w:val="000000"/>
          <w:sz w:val="28"/>
          <w:szCs w:val="28"/>
          <w:lang w:val="uk-UA"/>
        </w:rPr>
        <w:t>53</w:t>
      </w:r>
      <w:r w:rsidR="00D70F73" w:rsidRPr="00F063A0">
        <w:rPr>
          <w:color w:val="000000"/>
          <w:sz w:val="28"/>
          <w:szCs w:val="28"/>
        </w:rPr>
        <w:t>]</w:t>
      </w:r>
      <w:r w:rsidRPr="00282C08">
        <w:rPr>
          <w:color w:val="1F1F1F"/>
          <w:sz w:val="28"/>
          <w:szCs w:val="28"/>
        </w:rPr>
        <w:t>. Когнітивна площина охоплює не лише раціональні знання про батьківство, а й суб'єктивну картину майбутнього, де жінка моделює кількість дітей, часові інтервали між їх народженням та власну роль у процесі гестації. Афективний складник визначає загальний емоційний фон очікування, де позитивні сподівання можуть вступати в конфлікт із деструктивним спектром переживань. Поведінковий вектор фіксує інтенсивність репродуктивного наміру та готовність жінки до реальних кроків у напрямку реалізації материнської функції.</w:t>
      </w:r>
    </w:p>
    <w:p w14:paraId="5892DDFE" w14:textId="431CD82B"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Особливого значення набуває мотиваційна сфера, оскільки саме внутрішні спонукання визначають якість майбутнього контакту з дитиною. Конструктивна мотивація базується на прагненні до трансляції життя, альтруїстичній потребі в опіці та бажанні відчути радість материнства як вищий прояв психофізіологічної зрілості. Такі установки сприяють формуванню стійкої прив’язаності та емоційної стабільності діади</w:t>
      </w:r>
      <w:r w:rsidR="00F727F4">
        <w:rPr>
          <w:color w:val="1F1F1F"/>
          <w:sz w:val="28"/>
          <w:szCs w:val="28"/>
          <w:lang w:val="uk-UA"/>
        </w:rPr>
        <w:t xml:space="preserve"> </w:t>
      </w:r>
      <w:r w:rsidR="00D70F73" w:rsidRPr="00F063A0">
        <w:rPr>
          <w:color w:val="000000"/>
          <w:sz w:val="28"/>
          <w:szCs w:val="28"/>
        </w:rPr>
        <w:t>[</w:t>
      </w:r>
      <w:r w:rsidR="00D70F73">
        <w:rPr>
          <w:color w:val="000000"/>
          <w:sz w:val="28"/>
          <w:szCs w:val="28"/>
          <w:lang w:val="uk-UA"/>
        </w:rPr>
        <w:t>55</w:t>
      </w:r>
      <w:r w:rsidR="00D70F73" w:rsidRPr="00F063A0">
        <w:rPr>
          <w:color w:val="000000"/>
          <w:sz w:val="28"/>
          <w:szCs w:val="28"/>
        </w:rPr>
        <w:t>]</w:t>
      </w:r>
      <w:r w:rsidRPr="00282C08">
        <w:rPr>
          <w:color w:val="1F1F1F"/>
          <w:sz w:val="28"/>
          <w:szCs w:val="28"/>
        </w:rPr>
        <w:t>.</w:t>
      </w:r>
    </w:p>
    <w:p w14:paraId="155B34B0" w14:textId="640B55DD"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 xml:space="preserve">Проте в сучасній психології особлива увага приділяється деструктивним мотивам, які за своєю суттю є компенсаторними механізмами. Часто жінка намагається заповнити внутрішній вакуум або розв’язати міжособистісні </w:t>
      </w:r>
      <w:r w:rsidRPr="00282C08">
        <w:rPr>
          <w:color w:val="1F1F1F"/>
          <w:sz w:val="28"/>
          <w:szCs w:val="28"/>
        </w:rPr>
        <w:lastRenderedPageBreak/>
        <w:t>конфлікти через народження дитини. Використання вагітності як інструменту для утримання партнера, реалізація через дитину власних нездійснених амбіцій чи прагнення відповідати соціальним очікуванням («бути як усі») нівелюють суб’єктність дитини ще до її появи</w:t>
      </w:r>
      <w:r w:rsidR="00F727F4">
        <w:rPr>
          <w:color w:val="1F1F1F"/>
          <w:sz w:val="28"/>
          <w:szCs w:val="28"/>
          <w:lang w:val="uk-UA"/>
        </w:rPr>
        <w:t xml:space="preserve"> </w:t>
      </w:r>
      <w:r w:rsidR="00653224" w:rsidRPr="00F063A0">
        <w:rPr>
          <w:color w:val="000000"/>
          <w:sz w:val="28"/>
          <w:szCs w:val="28"/>
        </w:rPr>
        <w:t>[</w:t>
      </w:r>
      <w:r w:rsidR="00653224">
        <w:rPr>
          <w:color w:val="000000"/>
          <w:sz w:val="28"/>
          <w:szCs w:val="28"/>
          <w:lang w:val="uk-UA"/>
        </w:rPr>
        <w:t>59</w:t>
      </w:r>
      <w:r w:rsidR="00653224" w:rsidRPr="00F063A0">
        <w:rPr>
          <w:color w:val="000000"/>
          <w:sz w:val="28"/>
          <w:szCs w:val="28"/>
        </w:rPr>
        <w:t>]</w:t>
      </w:r>
      <w:r w:rsidRPr="00282C08">
        <w:rPr>
          <w:color w:val="1F1F1F"/>
          <w:sz w:val="28"/>
          <w:szCs w:val="28"/>
        </w:rPr>
        <w:t>. Спроби подолати нудьгу, підвищити власну значущість або отримати матеріальні преференції формують об’єктне ставлення, де немовля сприймається лише як засіб досягнення сторонніх цілей.</w:t>
      </w:r>
    </w:p>
    <w:p w14:paraId="67010E7D" w14:textId="1F265080"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Військові дії виступають як граничний дестабілізуючий фактор, що радикально трансформує ціннісну ієрархію жінок будь-якого віку. Стан перманентної небезпеки змушує особистість функціонувати в режимі граничного напруження емоційних сил. Для багатьох жінок воєнний час стає періодом «заморожування» репродуктивних намірів через домінування негативних установок. Страх перед неможливістю гарантувати безпеку, ризик втрати житла та економічна дефіцитарність перетворюють потенційну радість материнства на джерело нестерпної тривоги</w:t>
      </w:r>
      <w:r w:rsidR="00C553A5">
        <w:rPr>
          <w:color w:val="1F1F1F"/>
          <w:sz w:val="28"/>
          <w:szCs w:val="28"/>
          <w:lang w:val="uk-UA"/>
        </w:rPr>
        <w:t xml:space="preserve"> </w:t>
      </w:r>
      <w:r w:rsidR="00C553A5" w:rsidRPr="00F063A0">
        <w:rPr>
          <w:color w:val="000000"/>
          <w:sz w:val="28"/>
          <w:szCs w:val="28"/>
        </w:rPr>
        <w:t>[</w:t>
      </w:r>
      <w:r w:rsidR="00C553A5">
        <w:rPr>
          <w:color w:val="000000"/>
          <w:sz w:val="28"/>
          <w:szCs w:val="28"/>
          <w:lang w:val="uk-UA"/>
        </w:rPr>
        <w:t>35</w:t>
      </w:r>
      <w:r w:rsidR="00C553A5" w:rsidRPr="00F063A0">
        <w:rPr>
          <w:color w:val="000000"/>
          <w:sz w:val="28"/>
          <w:szCs w:val="28"/>
        </w:rPr>
        <w:t>]</w:t>
      </w:r>
      <w:r w:rsidRPr="00282C08">
        <w:rPr>
          <w:color w:val="1F1F1F"/>
          <w:sz w:val="28"/>
          <w:szCs w:val="28"/>
        </w:rPr>
        <w:t>.</w:t>
      </w:r>
    </w:p>
    <w:p w14:paraId="2E95C759" w14:textId="3C90C2D8" w:rsidR="008D61C6" w:rsidRPr="00282C08" w:rsidRDefault="008D61C6"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Умови війни часто актуалізують приховані внутрішні конфлікти, де вибір на користь народження дитини може стати або актом відчайдушної надії, або ж результатом фатальної помилки за відсутності контролю над власним життям. Таким чином, у період збройної агресії психологічна неготовність часто стає захисною реакцією психіки на травматичну реальність, що вимагає глибокого аналізу та специфічної підтримки з боку фахівців.</w:t>
      </w:r>
    </w:p>
    <w:p w14:paraId="3E8D5C76" w14:textId="188FB8FB" w:rsidR="00282C08" w:rsidRPr="00282C08" w:rsidRDefault="00282C08"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Продовжуючи аналіз чинників, що перешкоджають формуванню материнської позиції, доцільно систематизувати ключові детермінанти неготовності за чотирма функціональними векторами: психологічним, соціоекономічним, ціннісним та адаптаційним. Кожен із цих сегментів репрезентує специфічне середовище викликів, з якими стикається жінка під час рефлексії щодо власного репродуктивного майбутнього в обставинах збройної агресії</w:t>
      </w:r>
      <w:r w:rsidR="00A41008">
        <w:rPr>
          <w:color w:val="1F1F1F"/>
          <w:sz w:val="28"/>
          <w:szCs w:val="28"/>
          <w:lang w:val="uk-UA"/>
        </w:rPr>
        <w:t xml:space="preserve"> </w:t>
      </w:r>
      <w:r w:rsidR="00A41008" w:rsidRPr="00F063A0">
        <w:rPr>
          <w:color w:val="000000"/>
          <w:sz w:val="28"/>
          <w:szCs w:val="28"/>
        </w:rPr>
        <w:t>[</w:t>
      </w:r>
      <w:r w:rsidR="00A41008">
        <w:rPr>
          <w:color w:val="000000"/>
          <w:sz w:val="28"/>
          <w:szCs w:val="28"/>
          <w:lang w:val="uk-UA"/>
        </w:rPr>
        <w:t>50</w:t>
      </w:r>
      <w:r w:rsidR="00A41008" w:rsidRPr="00F063A0">
        <w:rPr>
          <w:color w:val="000000"/>
          <w:sz w:val="28"/>
          <w:szCs w:val="28"/>
        </w:rPr>
        <w:t>]</w:t>
      </w:r>
      <w:r w:rsidRPr="00282C08">
        <w:rPr>
          <w:color w:val="1F1F1F"/>
          <w:sz w:val="28"/>
          <w:szCs w:val="28"/>
        </w:rPr>
        <w:t>.</w:t>
      </w:r>
    </w:p>
    <w:p w14:paraId="5020E8B8" w14:textId="2B37AD80" w:rsidR="00282C08" w:rsidRPr="00282C08" w:rsidRDefault="00282C08"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 xml:space="preserve">Перманентна травматизація, спричинена бойовими діями, стає потужним джерелом емоційної дестабілізації. Глибинний страх, тривожні стани через загрозу фізичному існуванню та болюче переживання втрати стабільного </w:t>
      </w:r>
      <w:r w:rsidRPr="00282C08">
        <w:rPr>
          <w:color w:val="1F1F1F"/>
          <w:sz w:val="28"/>
          <w:szCs w:val="28"/>
        </w:rPr>
        <w:lastRenderedPageBreak/>
        <w:t>життєвого простору провокують виникнення стійких антинатальних установок. Психологічна травма часто формує песимістичний життєвий сценарій, де майбутнє бачиться позбавленим перспектив, а роль матері сприймається як додатковий тягар, що посилює вразливість особистості</w:t>
      </w:r>
      <w:r w:rsidR="006D5503">
        <w:rPr>
          <w:color w:val="1F1F1F"/>
          <w:sz w:val="28"/>
          <w:szCs w:val="28"/>
          <w:lang w:val="uk-UA"/>
        </w:rPr>
        <w:t xml:space="preserve"> </w:t>
      </w:r>
      <w:r w:rsidR="001505E7" w:rsidRPr="00F063A0">
        <w:rPr>
          <w:color w:val="000000"/>
          <w:sz w:val="28"/>
          <w:szCs w:val="28"/>
        </w:rPr>
        <w:t>[</w:t>
      </w:r>
      <w:r w:rsidR="001505E7">
        <w:rPr>
          <w:color w:val="000000"/>
          <w:sz w:val="28"/>
          <w:szCs w:val="28"/>
          <w:lang w:val="uk-UA"/>
        </w:rPr>
        <w:t>39</w:t>
      </w:r>
      <w:r w:rsidR="001505E7" w:rsidRPr="00F063A0">
        <w:rPr>
          <w:color w:val="000000"/>
          <w:sz w:val="28"/>
          <w:szCs w:val="28"/>
        </w:rPr>
        <w:t>]</w:t>
      </w:r>
      <w:r w:rsidRPr="00282C08">
        <w:rPr>
          <w:color w:val="1F1F1F"/>
          <w:sz w:val="28"/>
          <w:szCs w:val="28"/>
        </w:rPr>
        <w:t>.</w:t>
      </w:r>
    </w:p>
    <w:p w14:paraId="198CAA1F" w14:textId="4192EBB9" w:rsidR="00282C08" w:rsidRPr="00282C08" w:rsidRDefault="00282C08"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Соціоекономічна деструкція, що супроводжує мілітарні конфлікти, радикально змінює умови прийняття рішень. Кризові явища на ринку праці, зниження загальної якості життя та обмежена доступність медичної допомоги створюють ситуацію хронічної невизначеності. Відповідальність за благополуччя дитини в умовах відсутності соціальних гарантій сприймається жінкою як надмірне навантаження, що призводить до відтермінування або повної відмови від материнства на користь пошуку індивідуальної безпеки</w:t>
      </w:r>
      <w:r w:rsidR="00E56A06">
        <w:rPr>
          <w:color w:val="1F1F1F"/>
          <w:sz w:val="28"/>
          <w:szCs w:val="28"/>
          <w:lang w:val="uk-UA"/>
        </w:rPr>
        <w:t xml:space="preserve"> </w:t>
      </w:r>
      <w:r w:rsidR="00E56A06" w:rsidRPr="00F063A0">
        <w:rPr>
          <w:color w:val="000000"/>
          <w:sz w:val="28"/>
          <w:szCs w:val="28"/>
        </w:rPr>
        <w:t>[</w:t>
      </w:r>
      <w:r w:rsidR="00E56A06">
        <w:rPr>
          <w:color w:val="000000"/>
          <w:sz w:val="28"/>
          <w:szCs w:val="28"/>
          <w:lang w:val="uk-UA"/>
        </w:rPr>
        <w:t>41</w:t>
      </w:r>
      <w:r w:rsidR="00E56A06" w:rsidRPr="00F063A0">
        <w:rPr>
          <w:color w:val="000000"/>
          <w:sz w:val="28"/>
          <w:szCs w:val="28"/>
        </w:rPr>
        <w:t>]</w:t>
      </w:r>
      <w:r w:rsidRPr="00282C08">
        <w:rPr>
          <w:color w:val="1F1F1F"/>
          <w:sz w:val="28"/>
          <w:szCs w:val="28"/>
        </w:rPr>
        <w:t>.</w:t>
      </w:r>
    </w:p>
    <w:p w14:paraId="4467217B" w14:textId="2BC974D8" w:rsidR="00282C08" w:rsidRPr="00282C08" w:rsidRDefault="00282C08"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Культурна трансформація та переоцінка цінностей також відіграють вагому роль у зміні репродуктивних пріоритетів. Традиційні сімейні моделі можуть зазнавати ерозії, а жінки під впливом кризових обставин відчувають потребу в дистанціюванні від консервативних соціальних очікувань. На перший план виходить прагнення до самозбереження, здобуття освіти чи автономності, що стає формою протесту проти нав'язаних суспільством ролей у небезпечному світі</w:t>
      </w:r>
      <w:r w:rsidR="006D5503">
        <w:rPr>
          <w:color w:val="1F1F1F"/>
          <w:sz w:val="28"/>
          <w:szCs w:val="28"/>
          <w:lang w:val="uk-UA"/>
        </w:rPr>
        <w:t xml:space="preserve"> </w:t>
      </w:r>
      <w:r w:rsidR="00D70F73" w:rsidRPr="00F063A0">
        <w:rPr>
          <w:color w:val="000000"/>
          <w:sz w:val="28"/>
          <w:szCs w:val="28"/>
        </w:rPr>
        <w:t>[</w:t>
      </w:r>
      <w:r w:rsidR="00D70F73">
        <w:rPr>
          <w:color w:val="000000"/>
          <w:sz w:val="28"/>
          <w:szCs w:val="28"/>
          <w:lang w:val="uk-UA"/>
        </w:rPr>
        <w:t>54</w:t>
      </w:r>
      <w:r w:rsidR="00D70F73" w:rsidRPr="00F063A0">
        <w:rPr>
          <w:color w:val="000000"/>
          <w:sz w:val="28"/>
          <w:szCs w:val="28"/>
        </w:rPr>
        <w:t>]</w:t>
      </w:r>
      <w:r w:rsidRPr="00282C08">
        <w:rPr>
          <w:color w:val="1F1F1F"/>
          <w:sz w:val="28"/>
          <w:szCs w:val="28"/>
        </w:rPr>
        <w:t>.</w:t>
      </w:r>
    </w:p>
    <w:p w14:paraId="437C4AB1" w14:textId="4870E636" w:rsidR="00282C08" w:rsidRPr="00282C08" w:rsidRDefault="00282C08" w:rsidP="00776F61">
      <w:pPr>
        <w:pStyle w:val="af"/>
        <w:spacing w:before="0" w:beforeAutospacing="0" w:after="0" w:afterAutospacing="0" w:line="360" w:lineRule="auto"/>
        <w:ind w:firstLine="709"/>
        <w:jc w:val="both"/>
        <w:rPr>
          <w:color w:val="1F1F1F"/>
          <w:sz w:val="28"/>
          <w:szCs w:val="28"/>
        </w:rPr>
      </w:pPr>
      <w:r w:rsidRPr="00282C08">
        <w:rPr>
          <w:color w:val="1F1F1F"/>
          <w:sz w:val="28"/>
          <w:szCs w:val="28"/>
        </w:rPr>
        <w:t xml:space="preserve">Водночас критичне значення має потенціал резильєнтності </w:t>
      </w:r>
      <w:r w:rsidR="00A91356">
        <w:rPr>
          <w:color w:val="1F1F1F"/>
          <w:sz w:val="28"/>
          <w:szCs w:val="28"/>
        </w:rPr>
        <w:t>–</w:t>
      </w:r>
      <w:r w:rsidRPr="00282C08">
        <w:rPr>
          <w:color w:val="1F1F1F"/>
          <w:sz w:val="28"/>
          <w:szCs w:val="28"/>
        </w:rPr>
        <w:t xml:space="preserve"> здатності особистості не лише протистояти руйнівним впливам, а й трансформувати негативний досвід у ресурс для розвитку. Ефективна психологічна адаптація можлива за умови пошуку нових сенсів буття та зміцнення мікросоціальних зв'язків. Резильєнтність дозволяє жінці зберігати суб'єктність, обираючи продуктивні стратегії життєдіяльності попри зовнішній тиск.</w:t>
      </w:r>
    </w:p>
    <w:p w14:paraId="2275EBAE" w14:textId="768AD8A6" w:rsidR="00FF358A" w:rsidRPr="007448F3" w:rsidRDefault="00282C08" w:rsidP="007448F3">
      <w:pPr>
        <w:pStyle w:val="af"/>
        <w:spacing w:before="0" w:beforeAutospacing="0" w:after="0" w:afterAutospacing="0" w:line="360" w:lineRule="auto"/>
        <w:ind w:firstLine="709"/>
        <w:jc w:val="both"/>
        <w:rPr>
          <w:color w:val="1F1F1F"/>
          <w:sz w:val="28"/>
          <w:szCs w:val="28"/>
          <w:lang w:val="uk-UA"/>
        </w:rPr>
      </w:pPr>
      <w:r w:rsidRPr="00282C08">
        <w:rPr>
          <w:color w:val="1F1F1F"/>
          <w:sz w:val="28"/>
          <w:szCs w:val="28"/>
        </w:rPr>
        <w:t>Отже, формування негативних установок щодо материнства у сучасних українок є багатофакторним процесом, де психологічний дискомфорт тісно переплітається з матеріальною нестабільністю та зміною ментальних парадигм. Це вимагає розробки комплексних стратегій супроводу, які б інтегрували психологічну реабілітацію з соціально-економічною підтримкою, створюючи передумови для відновлення віри у безпечне майбутнє.</w:t>
      </w:r>
    </w:p>
    <w:p w14:paraId="7E7651E9" w14:textId="5ADB19B4" w:rsidR="00854ABA" w:rsidRPr="00780828" w:rsidRDefault="00854ABA" w:rsidP="00FF358A">
      <w:pPr>
        <w:pStyle w:val="af"/>
        <w:spacing w:before="0" w:beforeAutospacing="0" w:after="0" w:afterAutospacing="0" w:line="360" w:lineRule="auto"/>
        <w:ind w:firstLine="709"/>
        <w:jc w:val="both"/>
        <w:outlineLvl w:val="1"/>
        <w:rPr>
          <w:b/>
          <w:bCs/>
          <w:color w:val="1F1F1F"/>
          <w:sz w:val="28"/>
          <w:szCs w:val="28"/>
          <w:lang w:val="uk-UA"/>
        </w:rPr>
      </w:pPr>
      <w:bookmarkStart w:id="5" w:name="_Toc222846974"/>
      <w:r w:rsidRPr="00780828">
        <w:rPr>
          <w:b/>
          <w:bCs/>
          <w:color w:val="1F1F1F"/>
          <w:sz w:val="28"/>
          <w:szCs w:val="28"/>
          <w:lang w:val="uk-UA"/>
        </w:rPr>
        <w:lastRenderedPageBreak/>
        <w:t>Висновки до першого розділу.</w:t>
      </w:r>
      <w:bookmarkEnd w:id="5"/>
      <w:r w:rsidRPr="00780828">
        <w:rPr>
          <w:b/>
          <w:bCs/>
          <w:color w:val="1F1F1F"/>
          <w:sz w:val="28"/>
          <w:szCs w:val="28"/>
          <w:lang w:val="uk-UA"/>
        </w:rPr>
        <w:t xml:space="preserve"> </w:t>
      </w:r>
    </w:p>
    <w:p w14:paraId="1C314544" w14:textId="77777777"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Теоретичний аналіз проблеми психологічної готовності до материнства в сучасній науковій парадигмі дозволяє констатувати, що цей феномен є складним, багатомірним новоутворенням особистості, яке інтегрує біологічні, психологічні, соціокультурні та педагогічні аспекти. У межах нашого дослідження ми встановили, що готовність до материнства не є статичним станом, що виникає автоматично з моментом зачаття, а є динамічним процесом, який формується протягом усього життєвого шляху жінки, починаючи з її раннього дитячого досвіду та ідентифікації з власною матір’ю.</w:t>
      </w:r>
    </w:p>
    <w:p w14:paraId="293B11A7" w14:textId="72483D92"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 xml:space="preserve">Сучасна наука відійшла від суто медичної, акушерської моделі материнства, де вагітність розглядалася як фізіологічний стан пацієнтки. Сьогодні домінує </w:t>
      </w:r>
      <w:proofErr w:type="spellStart"/>
      <w:r w:rsidRPr="00780828">
        <w:rPr>
          <w:color w:val="1F1F1F"/>
          <w:sz w:val="28"/>
          <w:szCs w:val="28"/>
          <w:lang w:val="uk-UA"/>
        </w:rPr>
        <w:t>біопсихосоціальна</w:t>
      </w:r>
      <w:proofErr w:type="spellEnd"/>
      <w:r w:rsidRPr="00780828">
        <w:rPr>
          <w:color w:val="1F1F1F"/>
          <w:sz w:val="28"/>
          <w:szCs w:val="28"/>
          <w:lang w:val="uk-UA"/>
        </w:rPr>
        <w:t xml:space="preserve"> парадигма, в межах якої медичний, психологічний та педагогічний аспекти утворюють єдину систему супроводу жінки. </w:t>
      </w:r>
      <w:proofErr w:type="spellStart"/>
      <w:r w:rsidRPr="00780828">
        <w:rPr>
          <w:color w:val="1F1F1F"/>
          <w:sz w:val="28"/>
          <w:szCs w:val="28"/>
          <w:lang w:val="uk-UA"/>
        </w:rPr>
        <w:t>Перинатальна</w:t>
      </w:r>
      <w:proofErr w:type="spellEnd"/>
      <w:r w:rsidRPr="00780828">
        <w:rPr>
          <w:color w:val="1F1F1F"/>
          <w:sz w:val="28"/>
          <w:szCs w:val="28"/>
          <w:lang w:val="uk-UA"/>
        </w:rPr>
        <w:t xml:space="preserve"> психологія акцентує увагу на формуванні ідентичності та «психологічному народженні» матері, медицина </w:t>
      </w:r>
      <w:r w:rsidR="00A91356">
        <w:rPr>
          <w:color w:val="1F1F1F"/>
          <w:sz w:val="28"/>
          <w:szCs w:val="28"/>
        </w:rPr>
        <w:t>–</w:t>
      </w:r>
      <w:r w:rsidRPr="00780828">
        <w:rPr>
          <w:color w:val="1F1F1F"/>
          <w:sz w:val="28"/>
          <w:szCs w:val="28"/>
          <w:lang w:val="uk-UA"/>
        </w:rPr>
        <w:t xml:space="preserve"> на гуманізації пологів та нейроендокринній регуляції прив’язаності, а педагогіка </w:t>
      </w:r>
      <w:r>
        <w:rPr>
          <w:color w:val="1F1F1F"/>
          <w:sz w:val="28"/>
          <w:szCs w:val="28"/>
          <w:lang w:val="uk-UA"/>
        </w:rPr>
        <w:t>-</w:t>
      </w:r>
      <w:r w:rsidRPr="00780828">
        <w:rPr>
          <w:color w:val="1F1F1F"/>
          <w:sz w:val="28"/>
          <w:szCs w:val="28"/>
          <w:lang w:val="uk-UA"/>
        </w:rPr>
        <w:t xml:space="preserve"> на вихованні почуттів та відповідального батьківства.</w:t>
      </w:r>
    </w:p>
    <w:p w14:paraId="5A21063D" w14:textId="299CE209"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 xml:space="preserve">Психологічна готовність до материнства має чітку структуру, що включає </w:t>
      </w:r>
      <w:proofErr w:type="spellStart"/>
      <w:r w:rsidRPr="00780828">
        <w:rPr>
          <w:color w:val="1F1F1F"/>
          <w:sz w:val="28"/>
          <w:szCs w:val="28"/>
          <w:lang w:val="uk-UA"/>
        </w:rPr>
        <w:t>ціннісно</w:t>
      </w:r>
      <w:proofErr w:type="spellEnd"/>
      <w:r w:rsidRPr="00780828">
        <w:rPr>
          <w:color w:val="1F1F1F"/>
          <w:sz w:val="28"/>
          <w:szCs w:val="28"/>
          <w:lang w:val="uk-UA"/>
        </w:rPr>
        <w:t xml:space="preserve">-смисловий та когнітивний компоненти. У кризових умовах війни ця структура доповнюється </w:t>
      </w:r>
      <w:proofErr w:type="spellStart"/>
      <w:r w:rsidRPr="00780828">
        <w:rPr>
          <w:color w:val="1F1F1F"/>
          <w:sz w:val="28"/>
          <w:szCs w:val="28"/>
          <w:lang w:val="uk-UA"/>
        </w:rPr>
        <w:t>когнітивно</w:t>
      </w:r>
      <w:proofErr w:type="spellEnd"/>
      <w:r w:rsidRPr="00780828">
        <w:rPr>
          <w:color w:val="1F1F1F"/>
          <w:sz w:val="28"/>
          <w:szCs w:val="28"/>
          <w:lang w:val="uk-UA"/>
        </w:rPr>
        <w:t xml:space="preserve">-практичним блоком, що передбачає володіння навичками кризового планування, евакуації та </w:t>
      </w:r>
      <w:proofErr w:type="spellStart"/>
      <w:r w:rsidRPr="00780828">
        <w:rPr>
          <w:color w:val="1F1F1F"/>
          <w:sz w:val="28"/>
          <w:szCs w:val="28"/>
          <w:lang w:val="uk-UA"/>
        </w:rPr>
        <w:t>домедичної</w:t>
      </w:r>
      <w:proofErr w:type="spellEnd"/>
      <w:r w:rsidRPr="00780828">
        <w:rPr>
          <w:color w:val="1F1F1F"/>
          <w:sz w:val="28"/>
          <w:szCs w:val="28"/>
          <w:lang w:val="uk-UA"/>
        </w:rPr>
        <w:t xml:space="preserve"> допомоги.</w:t>
      </w:r>
    </w:p>
    <w:p w14:paraId="3FF93271" w14:textId="77777777"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 xml:space="preserve">Екстремальні умови воєнної дійсності виступають потужним дестабілізуючим чинником, що радикально змінює «нормативний» перебіг формування готовності. Хронічний </w:t>
      </w:r>
      <w:proofErr w:type="spellStart"/>
      <w:r w:rsidRPr="00780828">
        <w:rPr>
          <w:color w:val="1F1F1F"/>
          <w:sz w:val="28"/>
          <w:szCs w:val="28"/>
          <w:lang w:val="uk-UA"/>
        </w:rPr>
        <w:t>дистрес</w:t>
      </w:r>
      <w:proofErr w:type="spellEnd"/>
      <w:r w:rsidRPr="00780828">
        <w:rPr>
          <w:color w:val="1F1F1F"/>
          <w:sz w:val="28"/>
          <w:szCs w:val="28"/>
          <w:lang w:val="uk-UA"/>
        </w:rPr>
        <w:t xml:space="preserve">, зумовлений загрозою фізичному виживанню, втратою стабільності та дезінтеграцією соціальних </w:t>
      </w:r>
      <w:proofErr w:type="spellStart"/>
      <w:r w:rsidRPr="00780828">
        <w:rPr>
          <w:color w:val="1F1F1F"/>
          <w:sz w:val="28"/>
          <w:szCs w:val="28"/>
          <w:lang w:val="uk-UA"/>
        </w:rPr>
        <w:t>зв’язків</w:t>
      </w:r>
      <w:proofErr w:type="spellEnd"/>
      <w:r w:rsidRPr="00780828">
        <w:rPr>
          <w:color w:val="1F1F1F"/>
          <w:sz w:val="28"/>
          <w:szCs w:val="28"/>
          <w:lang w:val="uk-UA"/>
        </w:rPr>
        <w:t>, виснажує адаптаційний ресурс жінки. За таких обставин готовність трансформується у здатність до моральної стійкості перед обличчям етичних дилем та конфліктів щодо безпеки родини.</w:t>
      </w:r>
    </w:p>
    <w:p w14:paraId="5611028C" w14:textId="77777777"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 xml:space="preserve">Дослідження засвідчило, що неготовність до материнства часто є захисною реакцією психіки на травматичну реальність. Основними детермінантами </w:t>
      </w:r>
      <w:r w:rsidRPr="00780828">
        <w:rPr>
          <w:color w:val="1F1F1F"/>
          <w:sz w:val="28"/>
          <w:szCs w:val="28"/>
          <w:lang w:val="uk-UA"/>
        </w:rPr>
        <w:lastRenderedPageBreak/>
        <w:t>неготовності є:</w:t>
      </w:r>
      <w:r>
        <w:rPr>
          <w:color w:val="1F1F1F"/>
          <w:sz w:val="28"/>
          <w:szCs w:val="28"/>
          <w:lang w:val="uk-UA"/>
        </w:rPr>
        <w:t xml:space="preserve"> </w:t>
      </w:r>
      <w:proofErr w:type="spellStart"/>
      <w:r>
        <w:rPr>
          <w:color w:val="1F1F1F"/>
          <w:sz w:val="28"/>
          <w:szCs w:val="28"/>
          <w:lang w:val="uk-UA"/>
        </w:rPr>
        <w:t>д</w:t>
      </w:r>
      <w:r w:rsidRPr="00780828">
        <w:rPr>
          <w:color w:val="1F1F1F"/>
          <w:sz w:val="28"/>
          <w:szCs w:val="28"/>
          <w:lang w:val="uk-UA"/>
        </w:rPr>
        <w:t>ефіцитарність</w:t>
      </w:r>
      <w:proofErr w:type="spellEnd"/>
      <w:r w:rsidRPr="00780828">
        <w:rPr>
          <w:color w:val="1F1F1F"/>
          <w:sz w:val="28"/>
          <w:szCs w:val="28"/>
          <w:lang w:val="uk-UA"/>
        </w:rPr>
        <w:t xml:space="preserve"> раннього досвіду</w:t>
      </w:r>
      <w:r>
        <w:rPr>
          <w:color w:val="1F1F1F"/>
          <w:sz w:val="28"/>
          <w:szCs w:val="28"/>
          <w:lang w:val="uk-UA"/>
        </w:rPr>
        <w:t>, д</w:t>
      </w:r>
      <w:r w:rsidRPr="00780828">
        <w:rPr>
          <w:color w:val="1F1F1F"/>
          <w:sz w:val="28"/>
          <w:szCs w:val="28"/>
          <w:lang w:val="uk-UA"/>
        </w:rPr>
        <w:t>еструктивна мотивація</w:t>
      </w:r>
      <w:r>
        <w:rPr>
          <w:color w:val="1F1F1F"/>
          <w:sz w:val="28"/>
          <w:szCs w:val="28"/>
          <w:lang w:val="uk-UA"/>
        </w:rPr>
        <w:t>, н</w:t>
      </w:r>
      <w:r w:rsidRPr="00780828">
        <w:rPr>
          <w:color w:val="1F1F1F"/>
          <w:sz w:val="28"/>
          <w:szCs w:val="28"/>
          <w:lang w:val="uk-UA"/>
        </w:rPr>
        <w:t>изький рівень адаптивності</w:t>
      </w:r>
      <w:r>
        <w:rPr>
          <w:color w:val="1F1F1F"/>
          <w:sz w:val="28"/>
          <w:szCs w:val="28"/>
          <w:lang w:val="uk-UA"/>
        </w:rPr>
        <w:t xml:space="preserve"> тощо. </w:t>
      </w:r>
    </w:p>
    <w:p w14:paraId="659BAB78" w14:textId="77777777"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Негативні установки щодо материнства у сучасних українок формуються під впливом чотирьох груп факторів:</w:t>
      </w:r>
      <w:r>
        <w:rPr>
          <w:color w:val="1F1F1F"/>
          <w:sz w:val="28"/>
          <w:szCs w:val="28"/>
          <w:lang w:val="uk-UA"/>
        </w:rPr>
        <w:t xml:space="preserve"> п</w:t>
      </w:r>
      <w:r w:rsidRPr="00780828">
        <w:rPr>
          <w:color w:val="1F1F1F"/>
          <w:sz w:val="28"/>
          <w:szCs w:val="28"/>
          <w:lang w:val="uk-UA"/>
        </w:rPr>
        <w:t>сихологічні</w:t>
      </w:r>
      <w:r>
        <w:rPr>
          <w:color w:val="1F1F1F"/>
          <w:sz w:val="28"/>
          <w:szCs w:val="28"/>
          <w:lang w:val="uk-UA"/>
        </w:rPr>
        <w:t xml:space="preserve"> (</w:t>
      </w:r>
      <w:r w:rsidRPr="00780828">
        <w:rPr>
          <w:color w:val="1F1F1F"/>
          <w:sz w:val="28"/>
          <w:szCs w:val="28"/>
          <w:lang w:val="uk-UA"/>
        </w:rPr>
        <w:t>перманентна травматизація та песимістичне бачення майбутнього</w:t>
      </w:r>
      <w:r>
        <w:rPr>
          <w:color w:val="1F1F1F"/>
          <w:sz w:val="28"/>
          <w:szCs w:val="28"/>
          <w:lang w:val="uk-UA"/>
        </w:rPr>
        <w:t xml:space="preserve">); </w:t>
      </w:r>
      <w:proofErr w:type="spellStart"/>
      <w:r>
        <w:rPr>
          <w:color w:val="1F1F1F"/>
          <w:sz w:val="28"/>
          <w:szCs w:val="28"/>
          <w:lang w:val="uk-UA"/>
        </w:rPr>
        <w:t>с</w:t>
      </w:r>
      <w:r w:rsidRPr="00780828">
        <w:rPr>
          <w:color w:val="1F1F1F"/>
          <w:sz w:val="28"/>
          <w:szCs w:val="28"/>
          <w:lang w:val="uk-UA"/>
        </w:rPr>
        <w:t>оціоекономічні</w:t>
      </w:r>
      <w:proofErr w:type="spellEnd"/>
      <w:r>
        <w:rPr>
          <w:color w:val="1F1F1F"/>
          <w:sz w:val="28"/>
          <w:szCs w:val="28"/>
          <w:lang w:val="uk-UA"/>
        </w:rPr>
        <w:t xml:space="preserve"> (</w:t>
      </w:r>
      <w:r w:rsidRPr="00780828">
        <w:rPr>
          <w:color w:val="1F1F1F"/>
          <w:sz w:val="28"/>
          <w:szCs w:val="28"/>
          <w:lang w:val="uk-UA"/>
        </w:rPr>
        <w:t>відсутність соціальних гарантій, втрата житла та матеріальна непевність</w:t>
      </w:r>
      <w:r>
        <w:rPr>
          <w:color w:val="1F1F1F"/>
          <w:sz w:val="28"/>
          <w:szCs w:val="28"/>
          <w:lang w:val="uk-UA"/>
        </w:rPr>
        <w:t>), ц</w:t>
      </w:r>
      <w:r w:rsidRPr="00780828">
        <w:rPr>
          <w:color w:val="1F1F1F"/>
          <w:sz w:val="28"/>
          <w:szCs w:val="28"/>
          <w:lang w:val="uk-UA"/>
        </w:rPr>
        <w:t>іннісні</w:t>
      </w:r>
      <w:r>
        <w:rPr>
          <w:color w:val="1F1F1F"/>
          <w:sz w:val="28"/>
          <w:szCs w:val="28"/>
          <w:lang w:val="uk-UA"/>
        </w:rPr>
        <w:t xml:space="preserve"> (</w:t>
      </w:r>
      <w:r w:rsidRPr="00780828">
        <w:rPr>
          <w:color w:val="1F1F1F"/>
          <w:sz w:val="28"/>
          <w:szCs w:val="28"/>
          <w:lang w:val="uk-UA"/>
        </w:rPr>
        <w:t>ерозія традиційних сімейних моделей та зміна пріоритетів на користь автономії та самозбереження</w:t>
      </w:r>
      <w:r>
        <w:rPr>
          <w:color w:val="1F1F1F"/>
          <w:sz w:val="28"/>
          <w:szCs w:val="28"/>
          <w:lang w:val="uk-UA"/>
        </w:rPr>
        <w:t>), а</w:t>
      </w:r>
      <w:r w:rsidRPr="00780828">
        <w:rPr>
          <w:color w:val="1F1F1F"/>
          <w:sz w:val="28"/>
          <w:szCs w:val="28"/>
          <w:lang w:val="uk-UA"/>
        </w:rPr>
        <w:t>даптаційні</w:t>
      </w:r>
      <w:r>
        <w:rPr>
          <w:color w:val="1F1F1F"/>
          <w:sz w:val="28"/>
          <w:szCs w:val="28"/>
          <w:lang w:val="uk-UA"/>
        </w:rPr>
        <w:t xml:space="preserve"> (</w:t>
      </w:r>
      <w:r w:rsidRPr="00780828">
        <w:rPr>
          <w:color w:val="1F1F1F"/>
          <w:sz w:val="28"/>
          <w:szCs w:val="28"/>
          <w:lang w:val="uk-UA"/>
        </w:rPr>
        <w:t>дефіцит ресурсів для подолання стресу та відсутність доступу до фахової допомоги</w:t>
      </w:r>
      <w:r>
        <w:rPr>
          <w:color w:val="1F1F1F"/>
          <w:sz w:val="28"/>
          <w:szCs w:val="28"/>
          <w:lang w:val="uk-UA"/>
        </w:rPr>
        <w:t>)</w:t>
      </w:r>
      <w:r w:rsidRPr="00780828">
        <w:rPr>
          <w:color w:val="1F1F1F"/>
          <w:sz w:val="28"/>
          <w:szCs w:val="28"/>
          <w:lang w:val="uk-UA"/>
        </w:rPr>
        <w:t>.</w:t>
      </w:r>
    </w:p>
    <w:p w14:paraId="200E090A" w14:textId="01F8728A" w:rsidR="00854ABA" w:rsidRDefault="00854ABA" w:rsidP="00776F61">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 xml:space="preserve">Одним із ключових висновків розділу є визнання факту емоційної індукції: психологічний стан матері безпосередньо транслюється дитині, формуючи її первинну реакцію на світ. Відтак, психологічна готовність жінки є не лише її індивідуальною рисою, а й фундаментом психічного здоров’я майбутнього покоління. Центральним механізмом збереження функціональності в умовах війни виступає </w:t>
      </w:r>
      <w:proofErr w:type="spellStart"/>
      <w:r w:rsidRPr="00780828">
        <w:rPr>
          <w:color w:val="1F1F1F"/>
          <w:sz w:val="28"/>
          <w:szCs w:val="28"/>
          <w:lang w:val="uk-UA"/>
        </w:rPr>
        <w:t>резильєнтність</w:t>
      </w:r>
      <w:proofErr w:type="spellEnd"/>
      <w:r w:rsidRPr="00780828">
        <w:rPr>
          <w:color w:val="1F1F1F"/>
          <w:sz w:val="28"/>
          <w:szCs w:val="28"/>
          <w:lang w:val="uk-UA"/>
        </w:rPr>
        <w:t xml:space="preserve"> </w:t>
      </w:r>
      <w:r w:rsidR="00A91356">
        <w:rPr>
          <w:color w:val="1F1F1F"/>
          <w:sz w:val="28"/>
          <w:szCs w:val="28"/>
        </w:rPr>
        <w:t>–</w:t>
      </w:r>
      <w:r w:rsidRPr="00780828">
        <w:rPr>
          <w:color w:val="1F1F1F"/>
          <w:sz w:val="28"/>
          <w:szCs w:val="28"/>
          <w:lang w:val="uk-UA"/>
        </w:rPr>
        <w:t xml:space="preserve"> здатність особистості трансформувати травматичний досвід у ресурс для розвитку та зміцнювати мікросоціальні зв’язки.</w:t>
      </w:r>
    </w:p>
    <w:p w14:paraId="557D946E" w14:textId="77777777" w:rsidR="00854ABA" w:rsidRPr="00780828" w:rsidRDefault="00854ABA"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П</w:t>
      </w:r>
      <w:r w:rsidRPr="00780828">
        <w:rPr>
          <w:color w:val="1F1F1F"/>
          <w:sz w:val="28"/>
          <w:szCs w:val="28"/>
          <w:lang w:val="uk-UA"/>
        </w:rPr>
        <w:t xml:space="preserve">роблема психологічної готовності до материнства в умовах війни вимагає перегляду традиційних підходів. Основним завданням стає не лише інформаційна підготовка до догляду за дитиною, а й глибока психотерапевтична робота зі стабілізації емоційної сфери, опрацювання травматичного досвіду та зміцнення внутрішньої </w:t>
      </w:r>
      <w:proofErr w:type="spellStart"/>
      <w:r w:rsidRPr="00780828">
        <w:rPr>
          <w:color w:val="1F1F1F"/>
          <w:sz w:val="28"/>
          <w:szCs w:val="28"/>
          <w:lang w:val="uk-UA"/>
        </w:rPr>
        <w:t>вітальності</w:t>
      </w:r>
      <w:proofErr w:type="spellEnd"/>
      <w:r w:rsidRPr="00780828">
        <w:rPr>
          <w:color w:val="1F1F1F"/>
          <w:sz w:val="28"/>
          <w:szCs w:val="28"/>
          <w:lang w:val="uk-UA"/>
        </w:rPr>
        <w:t xml:space="preserve"> жінки. </w:t>
      </w:r>
    </w:p>
    <w:p w14:paraId="2DCF9CF5" w14:textId="7F1CB563" w:rsidR="007329BC" w:rsidRPr="00534E6C" w:rsidRDefault="00854ABA" w:rsidP="00534E6C">
      <w:pPr>
        <w:pStyle w:val="af"/>
        <w:spacing w:before="0" w:beforeAutospacing="0" w:after="0" w:afterAutospacing="0" w:line="360" w:lineRule="auto"/>
        <w:ind w:firstLine="709"/>
        <w:jc w:val="both"/>
        <w:rPr>
          <w:color w:val="1F1F1F"/>
          <w:sz w:val="28"/>
          <w:szCs w:val="28"/>
          <w:lang w:val="uk-UA"/>
        </w:rPr>
      </w:pPr>
      <w:r w:rsidRPr="00780828">
        <w:rPr>
          <w:color w:val="1F1F1F"/>
          <w:sz w:val="28"/>
          <w:szCs w:val="28"/>
          <w:lang w:val="uk-UA"/>
        </w:rPr>
        <w:t>Результати теоретичного аналізу стають підґрунтям для проведення емпіричного дослідження, метою якого буде виявлення специфічних особливостей психологічної готовності (або неготовності) у вагітних жінок у сучасних реаліях України.</w:t>
      </w:r>
    </w:p>
    <w:p w14:paraId="33FD6FB5" w14:textId="77777777" w:rsidR="00D55965" w:rsidRDefault="00D55965">
      <w:pPr>
        <w:spacing w:after="160" w:line="278" w:lineRule="auto"/>
        <w:rPr>
          <w:b/>
          <w:bCs/>
          <w:sz w:val="28"/>
          <w:szCs w:val="28"/>
        </w:rPr>
      </w:pPr>
      <w:r>
        <w:rPr>
          <w:b/>
          <w:bCs/>
          <w:sz w:val="28"/>
          <w:szCs w:val="28"/>
        </w:rPr>
        <w:br w:type="page"/>
      </w:r>
    </w:p>
    <w:p w14:paraId="351A3E6D" w14:textId="0D954ED1" w:rsidR="007329BC" w:rsidRPr="00FF358A" w:rsidRDefault="007329BC" w:rsidP="00FF358A">
      <w:pPr>
        <w:pStyle w:val="1"/>
        <w:spacing w:line="360" w:lineRule="auto"/>
        <w:ind w:firstLine="709"/>
        <w:jc w:val="both"/>
        <w:rPr>
          <w:rFonts w:ascii="Times New Roman" w:hAnsi="Times New Roman" w:cs="Times New Roman"/>
          <w:b/>
          <w:bCs/>
          <w:caps/>
          <w:color w:val="000000" w:themeColor="text1"/>
          <w:sz w:val="28"/>
          <w:szCs w:val="28"/>
        </w:rPr>
      </w:pPr>
      <w:bookmarkStart w:id="6" w:name="_Toc222846975"/>
      <w:r w:rsidRPr="00FF358A">
        <w:rPr>
          <w:rFonts w:ascii="Times New Roman" w:hAnsi="Times New Roman" w:cs="Times New Roman"/>
          <w:b/>
          <w:bCs/>
          <w:color w:val="000000" w:themeColor="text1"/>
          <w:sz w:val="28"/>
          <w:szCs w:val="28"/>
        </w:rPr>
        <w:lastRenderedPageBreak/>
        <w:t xml:space="preserve">РОЗДІЛ 2. ЕМПІРИЧНЕ ДОСЛІДЖЕННЯ </w:t>
      </w:r>
      <w:r w:rsidRPr="00FF358A">
        <w:rPr>
          <w:rFonts w:ascii="Times New Roman" w:hAnsi="Times New Roman" w:cs="Times New Roman"/>
          <w:b/>
          <w:bCs/>
          <w:caps/>
          <w:color w:val="000000" w:themeColor="text1"/>
          <w:sz w:val="28"/>
          <w:szCs w:val="28"/>
        </w:rPr>
        <w:t>ПсихологічнОЇ готовнОстІ жінок до материнства в умовах війни</w:t>
      </w:r>
      <w:bookmarkEnd w:id="6"/>
    </w:p>
    <w:p w14:paraId="4AD99A9D" w14:textId="77777777" w:rsidR="007329BC" w:rsidRPr="00FF358A" w:rsidRDefault="007329BC" w:rsidP="00FF358A">
      <w:pPr>
        <w:pStyle w:val="2"/>
        <w:spacing w:line="360" w:lineRule="auto"/>
        <w:ind w:firstLine="709"/>
        <w:jc w:val="both"/>
        <w:rPr>
          <w:rFonts w:ascii="Times New Roman" w:hAnsi="Times New Roman" w:cs="Times New Roman"/>
          <w:b/>
          <w:bCs/>
          <w:color w:val="000000" w:themeColor="text1"/>
          <w:sz w:val="28"/>
          <w:szCs w:val="28"/>
        </w:rPr>
      </w:pPr>
      <w:bookmarkStart w:id="7" w:name="_Toc222846976"/>
      <w:r w:rsidRPr="00FF358A">
        <w:rPr>
          <w:rFonts w:ascii="Times New Roman" w:hAnsi="Times New Roman" w:cs="Times New Roman"/>
          <w:b/>
          <w:bCs/>
          <w:color w:val="000000" w:themeColor="text1"/>
          <w:sz w:val="28"/>
          <w:szCs w:val="28"/>
        </w:rPr>
        <w:t>2.1. Методи та організація емпіричного дослідження.</w:t>
      </w:r>
      <w:bookmarkEnd w:id="7"/>
    </w:p>
    <w:p w14:paraId="34BFD41B" w14:textId="6CC6BEF4" w:rsidR="00776F61" w:rsidRPr="00776F61" w:rsidRDefault="00776F61" w:rsidP="00776F61">
      <w:pPr>
        <w:spacing w:line="360" w:lineRule="auto"/>
        <w:ind w:firstLine="709"/>
        <w:jc w:val="both"/>
        <w:rPr>
          <w:sz w:val="28"/>
          <w:szCs w:val="28"/>
          <w:lang w:val="uk-UA"/>
        </w:rPr>
      </w:pPr>
      <w:r w:rsidRPr="00776F61">
        <w:rPr>
          <w:sz w:val="28"/>
          <w:szCs w:val="28"/>
          <w:lang w:val="uk-UA"/>
        </w:rPr>
        <w:t xml:space="preserve">Реалізація емпіричного етапу дослідження передбачає системне розгортання діагностичних процедур, спрямованих на верифікацію теоретичних положень щодо структури та змісту психологічної готовності жінки до материнства. У контексті тривалого впливу </w:t>
      </w:r>
      <w:proofErr w:type="spellStart"/>
      <w:r w:rsidRPr="00776F61">
        <w:rPr>
          <w:sz w:val="28"/>
          <w:szCs w:val="28"/>
          <w:lang w:val="uk-UA"/>
        </w:rPr>
        <w:t>стресогенних</w:t>
      </w:r>
      <w:proofErr w:type="spellEnd"/>
      <w:r w:rsidRPr="00776F61">
        <w:rPr>
          <w:sz w:val="28"/>
          <w:szCs w:val="28"/>
          <w:lang w:val="uk-UA"/>
        </w:rPr>
        <w:t xml:space="preserve"> чинників воєнного стану особлива увага приділяється вивченню трансформацій </w:t>
      </w:r>
      <w:proofErr w:type="spellStart"/>
      <w:r w:rsidRPr="00776F61">
        <w:rPr>
          <w:sz w:val="28"/>
          <w:szCs w:val="28"/>
          <w:lang w:val="uk-UA"/>
        </w:rPr>
        <w:t>ціннісно</w:t>
      </w:r>
      <w:proofErr w:type="spellEnd"/>
      <w:r w:rsidRPr="00776F61">
        <w:rPr>
          <w:sz w:val="28"/>
          <w:szCs w:val="28"/>
          <w:lang w:val="uk-UA"/>
        </w:rPr>
        <w:t xml:space="preserve">-смислової сфери особистості та динаміки її внутрішніх ресурсів. Організація дослідження базується на принципах детермінізму та системності, що дозволяє розглядати готовність до батьківства не як статичне утворення, а як лабільну систему, що зазнає суттєвої регенерації під тиском </w:t>
      </w:r>
      <w:proofErr w:type="spellStart"/>
      <w:r w:rsidRPr="00776F61">
        <w:rPr>
          <w:sz w:val="28"/>
          <w:szCs w:val="28"/>
          <w:lang w:val="uk-UA"/>
        </w:rPr>
        <w:t>екзистенційних</w:t>
      </w:r>
      <w:proofErr w:type="spellEnd"/>
      <w:r w:rsidRPr="00776F61">
        <w:rPr>
          <w:sz w:val="28"/>
          <w:szCs w:val="28"/>
          <w:lang w:val="uk-UA"/>
        </w:rPr>
        <w:t xml:space="preserve"> викликів та дефіциту почуття безпеки.</w:t>
      </w:r>
    </w:p>
    <w:p w14:paraId="24E1BF96" w14:textId="4A2BDFF7" w:rsidR="00776F61" w:rsidRPr="00776F61" w:rsidRDefault="00776F61" w:rsidP="00776F61">
      <w:pPr>
        <w:spacing w:line="360" w:lineRule="auto"/>
        <w:ind w:firstLine="709"/>
        <w:jc w:val="both"/>
        <w:rPr>
          <w:sz w:val="28"/>
          <w:szCs w:val="28"/>
          <w:lang w:val="uk-UA"/>
        </w:rPr>
      </w:pPr>
      <w:r w:rsidRPr="00776F61">
        <w:rPr>
          <w:sz w:val="28"/>
          <w:szCs w:val="28"/>
          <w:lang w:val="uk-UA"/>
        </w:rPr>
        <w:t xml:space="preserve">Методологічний апарат дослідження сформовано з урахуванням необхідності комплексного аналізу феномену материнства. Вибір конкретного </w:t>
      </w:r>
      <w:proofErr w:type="spellStart"/>
      <w:r w:rsidRPr="00776F61">
        <w:rPr>
          <w:sz w:val="28"/>
          <w:szCs w:val="28"/>
          <w:lang w:val="uk-UA"/>
        </w:rPr>
        <w:t>психодіагностичного</w:t>
      </w:r>
      <w:proofErr w:type="spellEnd"/>
      <w:r w:rsidRPr="00776F61">
        <w:rPr>
          <w:sz w:val="28"/>
          <w:szCs w:val="28"/>
          <w:lang w:val="uk-UA"/>
        </w:rPr>
        <w:t xml:space="preserve"> інструментарію зумовлений потребою диференціації нормативних криз розвитку та специфічних станів, спричинених травматизацією внаслідок бойових дій. Застосований комплекс методів дозволяє </w:t>
      </w:r>
      <w:proofErr w:type="spellStart"/>
      <w:r w:rsidRPr="00776F61">
        <w:rPr>
          <w:sz w:val="28"/>
          <w:szCs w:val="28"/>
          <w:lang w:val="uk-UA"/>
        </w:rPr>
        <w:t>об’єктивізувати</w:t>
      </w:r>
      <w:proofErr w:type="spellEnd"/>
      <w:r w:rsidRPr="00776F61">
        <w:rPr>
          <w:sz w:val="28"/>
          <w:szCs w:val="28"/>
          <w:lang w:val="uk-UA"/>
        </w:rPr>
        <w:t xml:space="preserve"> рівень особистісної тривожності, домінуючі типи ставлення до майбутньої ролі матері та особливості формування внутрішньої позиції жінки в умовах соціальної нестабільності.</w:t>
      </w:r>
    </w:p>
    <w:p w14:paraId="6A254465" w14:textId="64065401" w:rsidR="00776F61" w:rsidRDefault="00776F61" w:rsidP="00776F61">
      <w:pPr>
        <w:spacing w:line="360" w:lineRule="auto"/>
        <w:ind w:firstLine="851"/>
        <w:jc w:val="both"/>
        <w:rPr>
          <w:sz w:val="28"/>
          <w:szCs w:val="28"/>
          <w:lang w:val="uk-UA"/>
        </w:rPr>
      </w:pPr>
      <w:r w:rsidRPr="00776F61">
        <w:rPr>
          <w:sz w:val="28"/>
          <w:szCs w:val="28"/>
          <w:lang w:val="uk-UA"/>
        </w:rPr>
        <w:t xml:space="preserve">Формування вибірки здійснювалося з дотриманням критеріїв репрезентативності та однорідності, що забезпечує валідність отриманих результатів та можливість їх подальшої інтерпретації в межах обраної наукової парадигми. </w:t>
      </w:r>
    </w:p>
    <w:p w14:paraId="49810EEF" w14:textId="3FC5FF9C" w:rsidR="00776F61" w:rsidRPr="00776F61" w:rsidRDefault="00776F61" w:rsidP="00776F61">
      <w:pPr>
        <w:spacing w:line="360" w:lineRule="auto"/>
        <w:ind w:firstLine="851"/>
        <w:jc w:val="both"/>
        <w:rPr>
          <w:sz w:val="28"/>
          <w:szCs w:val="28"/>
          <w:lang w:val="uk-UA"/>
        </w:rPr>
      </w:pPr>
      <w:r w:rsidRPr="009E0BF0">
        <w:rPr>
          <w:sz w:val="28"/>
          <w:szCs w:val="28"/>
        </w:rPr>
        <w:t xml:space="preserve">В дослідженні взяли участь </w:t>
      </w:r>
      <w:r>
        <w:rPr>
          <w:sz w:val="28"/>
          <w:szCs w:val="28"/>
          <w:lang w:val="uk-UA"/>
        </w:rPr>
        <w:t xml:space="preserve">43 </w:t>
      </w:r>
      <w:r w:rsidRPr="009E0BF0">
        <w:rPr>
          <w:sz w:val="28"/>
          <w:szCs w:val="28"/>
        </w:rPr>
        <w:t>ос</w:t>
      </w:r>
      <w:r>
        <w:rPr>
          <w:sz w:val="28"/>
          <w:szCs w:val="28"/>
          <w:lang w:val="uk-UA"/>
        </w:rPr>
        <w:t>о</w:t>
      </w:r>
      <w:r w:rsidRPr="009E0BF0">
        <w:rPr>
          <w:sz w:val="28"/>
          <w:szCs w:val="28"/>
        </w:rPr>
        <w:t>б</w:t>
      </w:r>
      <w:r>
        <w:rPr>
          <w:sz w:val="28"/>
          <w:szCs w:val="28"/>
          <w:lang w:val="uk-UA"/>
        </w:rPr>
        <w:t>и</w:t>
      </w:r>
      <w:r w:rsidRPr="009E0BF0">
        <w:rPr>
          <w:sz w:val="28"/>
          <w:szCs w:val="28"/>
        </w:rPr>
        <w:t xml:space="preserve"> від 2</w:t>
      </w:r>
      <w:r>
        <w:rPr>
          <w:sz w:val="28"/>
          <w:szCs w:val="28"/>
          <w:lang w:val="uk-UA"/>
        </w:rPr>
        <w:t>5</w:t>
      </w:r>
      <w:r w:rsidRPr="009E0BF0">
        <w:rPr>
          <w:sz w:val="28"/>
          <w:szCs w:val="28"/>
        </w:rPr>
        <w:t xml:space="preserve"> до </w:t>
      </w:r>
      <w:r>
        <w:rPr>
          <w:sz w:val="28"/>
          <w:szCs w:val="28"/>
          <w:lang w:val="uk-UA"/>
        </w:rPr>
        <w:t>37</w:t>
      </w:r>
      <w:r w:rsidRPr="009E0BF0">
        <w:rPr>
          <w:sz w:val="28"/>
          <w:szCs w:val="28"/>
        </w:rPr>
        <w:t xml:space="preserve"> років</w:t>
      </w:r>
      <w:r>
        <w:rPr>
          <w:sz w:val="28"/>
          <w:szCs w:val="28"/>
          <w:lang w:val="uk-UA"/>
        </w:rPr>
        <w:t xml:space="preserve">, що відвідували курси підготовки до батьківства «Школа майбутніх батьків» в </w:t>
      </w:r>
      <w:r w:rsidRPr="00776F61">
        <w:rPr>
          <w:sz w:val="28"/>
          <w:szCs w:val="28"/>
          <w:lang w:val="uk-UA"/>
        </w:rPr>
        <w:t>КНП «Київський міський пологовий будинок №1»</w:t>
      </w:r>
      <w:r>
        <w:rPr>
          <w:sz w:val="28"/>
          <w:szCs w:val="28"/>
          <w:lang w:val="uk-UA"/>
        </w:rPr>
        <w:t xml:space="preserve"> в період з жовтня по грудень 2025 року. Всі жінки, що взяли участь в дослідженні були вагітними: 65% </w:t>
      </w:r>
      <w:r w:rsidR="00A91356">
        <w:rPr>
          <w:color w:val="1F1F1F"/>
          <w:sz w:val="28"/>
          <w:szCs w:val="28"/>
        </w:rPr>
        <w:t>–</w:t>
      </w:r>
      <w:r>
        <w:rPr>
          <w:sz w:val="28"/>
          <w:szCs w:val="28"/>
          <w:lang w:val="uk-UA"/>
        </w:rPr>
        <w:t xml:space="preserve"> вперше, 35% </w:t>
      </w:r>
      <w:r w:rsidR="00A91356">
        <w:rPr>
          <w:color w:val="1F1F1F"/>
          <w:sz w:val="28"/>
          <w:szCs w:val="28"/>
        </w:rPr>
        <w:t>–</w:t>
      </w:r>
      <w:r>
        <w:rPr>
          <w:sz w:val="28"/>
          <w:szCs w:val="28"/>
          <w:lang w:val="uk-UA"/>
        </w:rPr>
        <w:t xml:space="preserve"> вдруге і більше. Всі жінки були вагітні вперше під час повномасштабного </w:t>
      </w:r>
      <w:r>
        <w:rPr>
          <w:sz w:val="28"/>
          <w:szCs w:val="28"/>
          <w:lang w:val="uk-UA"/>
        </w:rPr>
        <w:lastRenderedPageBreak/>
        <w:t xml:space="preserve">вторгнення, що робить вибірку релевантною до дослідження готовності до материнства саме під час війни. </w:t>
      </w:r>
    </w:p>
    <w:p w14:paraId="7726B439" w14:textId="79559317" w:rsidR="00776F61" w:rsidRPr="009E0BF0" w:rsidRDefault="00776F61" w:rsidP="00776F61">
      <w:pPr>
        <w:spacing w:line="360" w:lineRule="auto"/>
        <w:ind w:firstLine="851"/>
        <w:jc w:val="both"/>
        <w:rPr>
          <w:sz w:val="28"/>
          <w:szCs w:val="28"/>
        </w:rPr>
      </w:pPr>
      <w:r w:rsidRPr="009E0BF0">
        <w:rPr>
          <w:sz w:val="28"/>
          <w:szCs w:val="28"/>
        </w:rPr>
        <w:t xml:space="preserve">Дослідження включало </w:t>
      </w:r>
      <w:r w:rsidR="00006387">
        <w:rPr>
          <w:sz w:val="28"/>
          <w:szCs w:val="28"/>
          <w:lang w:val="uk-UA"/>
        </w:rPr>
        <w:t>3</w:t>
      </w:r>
      <w:r w:rsidRPr="009E0BF0">
        <w:rPr>
          <w:sz w:val="28"/>
          <w:szCs w:val="28"/>
        </w:rPr>
        <w:t xml:space="preserve"> складових:</w:t>
      </w:r>
    </w:p>
    <w:p w14:paraId="0EACAA81" w14:textId="26413448" w:rsidR="00776F61" w:rsidRPr="00E5622A" w:rsidRDefault="00A91356" w:rsidP="00776F61">
      <w:pPr>
        <w:pStyle w:val="a9"/>
        <w:numPr>
          <w:ilvl w:val="0"/>
          <w:numId w:val="25"/>
        </w:numPr>
        <w:spacing w:line="360" w:lineRule="auto"/>
        <w:ind w:left="0" w:firstLine="357"/>
        <w:jc w:val="both"/>
        <w:rPr>
          <w:sz w:val="28"/>
          <w:szCs w:val="28"/>
        </w:rPr>
      </w:pPr>
      <w:r>
        <w:rPr>
          <w:sz w:val="28"/>
          <w:szCs w:val="28"/>
        </w:rPr>
        <w:t xml:space="preserve">Методика </w:t>
      </w:r>
      <w:r>
        <w:rPr>
          <w:sz w:val="28"/>
          <w:szCs w:val="28"/>
          <w:lang w:val="uk-UA"/>
        </w:rPr>
        <w:t>«</w:t>
      </w:r>
      <w:r w:rsidR="00006387" w:rsidRPr="00006387">
        <w:rPr>
          <w:sz w:val="28"/>
          <w:szCs w:val="28"/>
        </w:rPr>
        <w:t xml:space="preserve">Тест </w:t>
      </w:r>
      <w:r w:rsidR="00006387">
        <w:rPr>
          <w:sz w:val="28"/>
          <w:szCs w:val="28"/>
          <w:lang w:val="uk-UA"/>
        </w:rPr>
        <w:t>відношення вагітної</w:t>
      </w:r>
      <w:r>
        <w:rPr>
          <w:sz w:val="28"/>
          <w:szCs w:val="28"/>
          <w:lang w:val="uk-UA"/>
        </w:rPr>
        <w:t>»</w:t>
      </w:r>
      <w:r w:rsidR="00006387">
        <w:rPr>
          <w:sz w:val="28"/>
          <w:szCs w:val="28"/>
          <w:lang w:val="uk-UA"/>
        </w:rPr>
        <w:t xml:space="preserve">. </w:t>
      </w:r>
    </w:p>
    <w:p w14:paraId="1115CD44" w14:textId="029F5066" w:rsidR="00776F61" w:rsidRPr="00E5622A" w:rsidRDefault="00006387" w:rsidP="00776F61">
      <w:pPr>
        <w:pStyle w:val="a9"/>
        <w:numPr>
          <w:ilvl w:val="0"/>
          <w:numId w:val="25"/>
        </w:numPr>
        <w:spacing w:line="360" w:lineRule="auto"/>
        <w:ind w:left="0" w:firstLine="357"/>
        <w:jc w:val="both"/>
        <w:rPr>
          <w:sz w:val="28"/>
          <w:szCs w:val="28"/>
        </w:rPr>
      </w:pPr>
      <w:r>
        <w:rPr>
          <w:sz w:val="28"/>
          <w:szCs w:val="28"/>
          <w:lang w:val="uk-UA"/>
        </w:rPr>
        <w:t xml:space="preserve">Методика </w:t>
      </w:r>
      <w:r w:rsidRPr="00006387">
        <w:rPr>
          <w:sz w:val="28"/>
          <w:szCs w:val="28"/>
          <w:lang w:val="uk-UA"/>
        </w:rPr>
        <w:t xml:space="preserve">«Пренатальна </w:t>
      </w:r>
      <w:proofErr w:type="spellStart"/>
      <w:r w:rsidRPr="00006387">
        <w:rPr>
          <w:sz w:val="28"/>
          <w:szCs w:val="28"/>
          <w:lang w:val="uk-UA"/>
        </w:rPr>
        <w:t>прив</w:t>
      </w:r>
      <w:r>
        <w:rPr>
          <w:sz w:val="28"/>
          <w:szCs w:val="28"/>
          <w:lang w:val="uk-UA"/>
        </w:rPr>
        <w:t>ʼ</w:t>
      </w:r>
      <w:r w:rsidRPr="00006387">
        <w:rPr>
          <w:sz w:val="28"/>
          <w:szCs w:val="28"/>
          <w:lang w:val="uk-UA"/>
        </w:rPr>
        <w:t>язан</w:t>
      </w:r>
      <w:r>
        <w:rPr>
          <w:sz w:val="28"/>
          <w:szCs w:val="28"/>
          <w:lang w:val="uk-UA"/>
        </w:rPr>
        <w:t>і</w:t>
      </w:r>
      <w:r w:rsidRPr="00006387">
        <w:rPr>
          <w:sz w:val="28"/>
          <w:szCs w:val="28"/>
          <w:lang w:val="uk-UA"/>
        </w:rPr>
        <w:t>сть</w:t>
      </w:r>
      <w:proofErr w:type="spellEnd"/>
      <w:r w:rsidRPr="00006387">
        <w:rPr>
          <w:sz w:val="28"/>
          <w:szCs w:val="28"/>
          <w:lang w:val="uk-UA"/>
        </w:rPr>
        <w:t xml:space="preserve"> матер</w:t>
      </w:r>
      <w:r>
        <w:rPr>
          <w:sz w:val="28"/>
          <w:szCs w:val="28"/>
          <w:lang w:val="uk-UA"/>
        </w:rPr>
        <w:t>і</w:t>
      </w:r>
      <w:r w:rsidRPr="00006387">
        <w:rPr>
          <w:sz w:val="28"/>
          <w:szCs w:val="28"/>
          <w:lang w:val="uk-UA"/>
        </w:rPr>
        <w:t xml:space="preserve"> </w:t>
      </w:r>
      <w:r>
        <w:rPr>
          <w:sz w:val="28"/>
          <w:szCs w:val="28"/>
          <w:lang w:val="uk-UA"/>
        </w:rPr>
        <w:t>до дитини</w:t>
      </w:r>
      <w:r w:rsidRPr="00006387">
        <w:rPr>
          <w:sz w:val="28"/>
          <w:szCs w:val="28"/>
          <w:lang w:val="uk-UA"/>
        </w:rPr>
        <w:t>» (MAAS)</w:t>
      </w:r>
    </w:p>
    <w:p w14:paraId="0C70583D" w14:textId="77777777" w:rsidR="00776F61" w:rsidRPr="00E5622A" w:rsidRDefault="00776F61" w:rsidP="00FF6D59">
      <w:pPr>
        <w:pStyle w:val="a9"/>
        <w:numPr>
          <w:ilvl w:val="0"/>
          <w:numId w:val="25"/>
        </w:numPr>
        <w:spacing w:line="360" w:lineRule="auto"/>
        <w:ind w:left="0" w:firstLine="357"/>
        <w:jc w:val="both"/>
        <w:rPr>
          <w:sz w:val="28"/>
          <w:szCs w:val="28"/>
        </w:rPr>
      </w:pPr>
      <w:r w:rsidRPr="00E5622A">
        <w:rPr>
          <w:sz w:val="28"/>
          <w:szCs w:val="28"/>
        </w:rPr>
        <w:t>Дослідження інтегрального рівня: шкала тривожності Спілберга-Ханіна.</w:t>
      </w:r>
    </w:p>
    <w:p w14:paraId="31ACAA07" w14:textId="606BBD94"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rPr>
        <w:t>Методичний інструментарій «Шкала реактивної та особистісної тривожності» (ШРОТ) є адаптацією відомого опитувальника State-Trait Anxiety Inventory, створеного Чар</w:t>
      </w:r>
      <w:r w:rsidR="00A91356">
        <w:rPr>
          <w:color w:val="1F1F1F"/>
          <w:sz w:val="28"/>
          <w:szCs w:val="28"/>
        </w:rPr>
        <w:t>льз Д. Спілбергер упродовж 1966-</w:t>
      </w:r>
      <w:r w:rsidRPr="00FF6D59">
        <w:rPr>
          <w:color w:val="1F1F1F"/>
          <w:sz w:val="28"/>
          <w:szCs w:val="28"/>
        </w:rPr>
        <w:t>1973 років. Зазначена методика використовується для діагностики двох різновидів тривожності, а саме ситуативної та особистісної, що розглядаються як відносно самостійні психологічні конструкти.</w:t>
      </w:r>
    </w:p>
    <w:p w14:paraId="4F5F8946" w14:textId="1BA96923"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rPr>
        <w:t xml:space="preserve">Опитувальник реалізовано у форматі бланка для самозвіту, який містить інструктивні вказівки для досліджуваного та сорок тверджень. Перший блок, що складається з двадцяти позицій, спрямований на визначення рівня реактивної тривожності, яка проявляється як емоційна реакція на конкретні стресогенні обставини. Другий блок, який також охоплює двадцять пунктів, призначений для діагностування особистісної тривожності як відносно сталої індивідуально-психологічної характеристики, що відображає загальну тенденцію інтерпретувати різноманітні життєві події у категоріях загрози. Протокольна форма методики подана у </w:t>
      </w:r>
      <w:r w:rsidR="002B78A3" w:rsidRPr="002B78A3">
        <w:rPr>
          <w:color w:val="1F1F1F"/>
          <w:sz w:val="28"/>
          <w:szCs w:val="28"/>
        </w:rPr>
        <w:t>д</w:t>
      </w:r>
      <w:r w:rsidRPr="002B78A3">
        <w:rPr>
          <w:color w:val="1F1F1F"/>
          <w:sz w:val="28"/>
          <w:szCs w:val="28"/>
        </w:rPr>
        <w:t>одатку А.</w:t>
      </w:r>
    </w:p>
    <w:p w14:paraId="7A921583" w14:textId="61B325B5"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rPr>
        <w:t>За результатами емпіричних апробацій визначено орієнтовні інтервали інтерпретації показників. Зокрема, сумарні значення в межах від 20 до 34 балів характеризують низький ступінь вираженості тривожності; діапазон від 35 до 44 балів відповідає середньому рівню; показники понад 46 балів свідчать про високий рівень тривожних проявів.</w:t>
      </w:r>
    </w:p>
    <w:p w14:paraId="3496B564" w14:textId="515034B4" w:rsidR="004B0106"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rPr>
        <w:t>Зазначений інструмент активно використовується у практиці психологічної діагностики з метою оцінювання як актуальних емоційних станів, так і відносно стабільних особистісних рис, пов’язаних із тривожністю.</w:t>
      </w:r>
    </w:p>
    <w:p w14:paraId="22F38E49" w14:textId="09816FD0"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lastRenderedPageBreak/>
        <w:t xml:space="preserve">Методика «Тест ставлення вагітної» </w:t>
      </w:r>
      <w:r>
        <w:rPr>
          <w:color w:val="1F1F1F"/>
          <w:sz w:val="28"/>
          <w:szCs w:val="28"/>
          <w:lang w:val="uk-UA"/>
        </w:rPr>
        <w:t>(</w:t>
      </w:r>
      <w:r w:rsidRPr="00EE619A">
        <w:rPr>
          <w:color w:val="1F1F1F"/>
          <w:sz w:val="28"/>
          <w:szCs w:val="28"/>
          <w:lang w:val="uk-UA"/>
        </w:rPr>
        <w:t>додаток Б)</w:t>
      </w:r>
      <w:r>
        <w:rPr>
          <w:color w:val="1F1F1F"/>
          <w:sz w:val="28"/>
          <w:szCs w:val="28"/>
          <w:lang w:val="uk-UA"/>
        </w:rPr>
        <w:t xml:space="preserve"> </w:t>
      </w:r>
      <w:r w:rsidRPr="00FF6D59">
        <w:rPr>
          <w:color w:val="1F1F1F"/>
          <w:sz w:val="28"/>
          <w:szCs w:val="28"/>
          <w:lang w:val="uk-UA"/>
        </w:rPr>
        <w:t>розроблена для виявлення типу переживання вагітності майбутн</w:t>
      </w:r>
      <w:r w:rsidR="00A91356">
        <w:rPr>
          <w:color w:val="1F1F1F"/>
          <w:sz w:val="28"/>
          <w:szCs w:val="28"/>
          <w:lang w:val="uk-UA"/>
        </w:rPr>
        <w:t>ьою матір’ю та ґрунтується на</w:t>
      </w:r>
      <w:r w:rsidRPr="00FF6D59">
        <w:rPr>
          <w:color w:val="1F1F1F"/>
          <w:sz w:val="28"/>
          <w:szCs w:val="28"/>
          <w:lang w:val="uk-UA"/>
        </w:rPr>
        <w:t xml:space="preserve"> концепції домінанти </w:t>
      </w:r>
      <w:r>
        <w:rPr>
          <w:color w:val="1F1F1F"/>
          <w:sz w:val="28"/>
          <w:szCs w:val="28"/>
          <w:lang w:val="uk-UA"/>
        </w:rPr>
        <w:t>та</w:t>
      </w:r>
      <w:r w:rsidRPr="00FF6D59">
        <w:rPr>
          <w:color w:val="1F1F1F"/>
          <w:sz w:val="28"/>
          <w:szCs w:val="28"/>
          <w:lang w:val="uk-UA"/>
        </w:rPr>
        <w:t xml:space="preserve"> ідеї </w:t>
      </w:r>
      <w:proofErr w:type="spellStart"/>
      <w:r w:rsidRPr="00FF6D59">
        <w:rPr>
          <w:color w:val="1F1F1F"/>
          <w:sz w:val="28"/>
          <w:szCs w:val="28"/>
          <w:lang w:val="uk-UA"/>
        </w:rPr>
        <w:t>гестаційної</w:t>
      </w:r>
      <w:proofErr w:type="spellEnd"/>
      <w:r w:rsidRPr="00FF6D59">
        <w:rPr>
          <w:color w:val="1F1F1F"/>
          <w:sz w:val="28"/>
          <w:szCs w:val="28"/>
          <w:lang w:val="uk-UA"/>
        </w:rPr>
        <w:t xml:space="preserve"> домінанти, як</w:t>
      </w:r>
      <w:r>
        <w:rPr>
          <w:color w:val="1F1F1F"/>
          <w:sz w:val="28"/>
          <w:szCs w:val="28"/>
          <w:lang w:val="uk-UA"/>
        </w:rPr>
        <w:t>а</w:t>
      </w:r>
      <w:r w:rsidRPr="00FF6D59">
        <w:rPr>
          <w:color w:val="1F1F1F"/>
          <w:sz w:val="28"/>
          <w:szCs w:val="28"/>
          <w:lang w:val="uk-UA"/>
        </w:rPr>
        <w:t xml:space="preserve"> обґрунт</w:t>
      </w:r>
      <w:r>
        <w:rPr>
          <w:color w:val="1F1F1F"/>
          <w:sz w:val="28"/>
          <w:szCs w:val="28"/>
          <w:lang w:val="uk-UA"/>
        </w:rPr>
        <w:t>овує</w:t>
      </w:r>
      <w:r w:rsidRPr="00FF6D59">
        <w:rPr>
          <w:color w:val="1F1F1F"/>
          <w:sz w:val="28"/>
          <w:szCs w:val="28"/>
          <w:lang w:val="uk-UA"/>
        </w:rPr>
        <w:t xml:space="preserve"> існування особливого провідного вогнища збудження в центральній нервовій системі жінки під час виношування дитини. Це стійке утворення забезпечує спрямованість фізіологічних і психічних процесів на створення оптимальних умов для розвитку ембріона та плода, підвищуючи чутливість до стимулів, пов’язаних із вагітністю, і водночас гальмуючи інші нервові центри.</w:t>
      </w:r>
    </w:p>
    <w:p w14:paraId="29D1E8E0" w14:textId="4E79523F"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У структурі </w:t>
      </w:r>
      <w:proofErr w:type="spellStart"/>
      <w:r w:rsidRPr="00FF6D59">
        <w:rPr>
          <w:color w:val="1F1F1F"/>
          <w:sz w:val="28"/>
          <w:szCs w:val="28"/>
          <w:lang w:val="uk-UA"/>
        </w:rPr>
        <w:t>гестаційної</w:t>
      </w:r>
      <w:proofErr w:type="spellEnd"/>
      <w:r w:rsidRPr="00FF6D59">
        <w:rPr>
          <w:color w:val="1F1F1F"/>
          <w:sz w:val="28"/>
          <w:szCs w:val="28"/>
          <w:lang w:val="uk-UA"/>
        </w:rPr>
        <w:t xml:space="preserve"> домінанти виокремлюють фізіологічний та психологічний компоненти. Особливе значення для </w:t>
      </w:r>
      <w:proofErr w:type="spellStart"/>
      <w:r w:rsidRPr="00FF6D59">
        <w:rPr>
          <w:color w:val="1F1F1F"/>
          <w:sz w:val="28"/>
          <w:szCs w:val="28"/>
          <w:lang w:val="uk-UA"/>
        </w:rPr>
        <w:t>перинатальної</w:t>
      </w:r>
      <w:proofErr w:type="spellEnd"/>
      <w:r w:rsidRPr="00FF6D59">
        <w:rPr>
          <w:color w:val="1F1F1F"/>
          <w:sz w:val="28"/>
          <w:szCs w:val="28"/>
          <w:lang w:val="uk-UA"/>
        </w:rPr>
        <w:t xml:space="preserve"> психології має психологічний компонент, який охоплює механізми психічної саморегуляції, що активізуються з настанням вагітності. Саме він визначає характер ставлення жінки до власного стану, майбутньої дитини, особливості поведінки та трансформації системи її міжособистісних відносин. На підставі клініко-психологічних спостережень було описано п’ять типів психологічного компонента </w:t>
      </w:r>
      <w:proofErr w:type="spellStart"/>
      <w:r w:rsidRPr="00FF6D59">
        <w:rPr>
          <w:color w:val="1F1F1F"/>
          <w:sz w:val="28"/>
          <w:szCs w:val="28"/>
          <w:lang w:val="uk-UA"/>
        </w:rPr>
        <w:t>гестаційної</w:t>
      </w:r>
      <w:proofErr w:type="spellEnd"/>
      <w:r w:rsidRPr="00FF6D59">
        <w:rPr>
          <w:color w:val="1F1F1F"/>
          <w:sz w:val="28"/>
          <w:szCs w:val="28"/>
          <w:lang w:val="uk-UA"/>
        </w:rPr>
        <w:t xml:space="preserve"> домінанти: оптимальний, </w:t>
      </w:r>
      <w:proofErr w:type="spellStart"/>
      <w:r w:rsidRPr="00FF6D59">
        <w:rPr>
          <w:color w:val="1F1F1F"/>
          <w:sz w:val="28"/>
          <w:szCs w:val="28"/>
          <w:lang w:val="uk-UA"/>
        </w:rPr>
        <w:t>гіпогестогнозичний</w:t>
      </w:r>
      <w:proofErr w:type="spellEnd"/>
      <w:r w:rsidRPr="00FF6D59">
        <w:rPr>
          <w:color w:val="1F1F1F"/>
          <w:sz w:val="28"/>
          <w:szCs w:val="28"/>
          <w:lang w:val="uk-UA"/>
        </w:rPr>
        <w:t>, ейфорійний, тривожний і депресивний.</w:t>
      </w:r>
    </w:p>
    <w:p w14:paraId="4502159E" w14:textId="1F552536"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Оптимальний тип характеризується відповідальним і водночас </w:t>
      </w:r>
      <w:proofErr w:type="spellStart"/>
      <w:r w:rsidRPr="00FF6D59">
        <w:rPr>
          <w:color w:val="1F1F1F"/>
          <w:sz w:val="28"/>
          <w:szCs w:val="28"/>
          <w:lang w:val="uk-UA"/>
        </w:rPr>
        <w:t>емоційно</w:t>
      </w:r>
      <w:proofErr w:type="spellEnd"/>
      <w:r w:rsidRPr="00FF6D59">
        <w:rPr>
          <w:color w:val="1F1F1F"/>
          <w:sz w:val="28"/>
          <w:szCs w:val="28"/>
          <w:lang w:val="uk-UA"/>
        </w:rPr>
        <w:t xml:space="preserve"> врівноваженим ставленням до вагітності без надмірної напруженості. </w:t>
      </w:r>
      <w:proofErr w:type="spellStart"/>
      <w:r w:rsidRPr="00FF6D59">
        <w:rPr>
          <w:color w:val="1F1F1F"/>
          <w:sz w:val="28"/>
          <w:szCs w:val="28"/>
          <w:lang w:val="uk-UA"/>
        </w:rPr>
        <w:t>Гіпогестогнозичний</w:t>
      </w:r>
      <w:proofErr w:type="spellEnd"/>
      <w:r w:rsidRPr="00FF6D59">
        <w:rPr>
          <w:color w:val="1F1F1F"/>
          <w:sz w:val="28"/>
          <w:szCs w:val="28"/>
          <w:lang w:val="uk-UA"/>
        </w:rPr>
        <w:t xml:space="preserve"> варіант відзначається зниженим усвідомленням значущості вагітності та збереженням попереднього стилю життя без належної адаптації до нового стану. Ейфорійний тип проявляється перебільшено позитивним емоційним тлом і тенденцією до демонстративності. Тривожний варіант пов’язаний із підвищеним рівнем занепокоєння, що впливає як на психоемоційний, так і на соматичний стан. Депресивний тип супроводжується зниженим настроєм, песимістичними очікуваннями та негативним сприйняттям себе у ролі майбутньої матері.</w:t>
      </w:r>
    </w:p>
    <w:p w14:paraId="4746354C" w14:textId="208158CB"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Тестова методика структурована навколо трьох основних шкал, кожна з яких відображає окремий аспект ставлення жінки до вагітності. Перша шкала спрямована на дослідження ставлення жінки до себе як вагітної. Вона охоплює </w:t>
      </w:r>
      <w:r w:rsidRPr="00FF6D59">
        <w:rPr>
          <w:color w:val="1F1F1F"/>
          <w:sz w:val="28"/>
          <w:szCs w:val="28"/>
          <w:lang w:val="uk-UA"/>
        </w:rPr>
        <w:lastRenderedPageBreak/>
        <w:t>оцінку прийняття факту вагітності, ставлення до змін способу життя у цей період та сприйняття майбутніх пологів. Друга шкала присвячена аналізу ставлення до системи «мати – дитина», що формується, і включає уявлення про себе в материнській ролі, емоційне ставлення до майбутньої дитини та позицію щодо грудного вигодовування. Третя шкала відображає сприйняття жінкою ставлення з боку соціального оточення і охоплює оцінку поведінки чоловіка, родичів і близьких осіб, а також реакцій сторонніх людей.</w:t>
      </w:r>
    </w:p>
    <w:p w14:paraId="4D34E5B2" w14:textId="77777777" w:rsid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У межах кожної шкали передбачено окремі </w:t>
      </w:r>
      <w:proofErr w:type="spellStart"/>
      <w:r w:rsidRPr="00FF6D59">
        <w:rPr>
          <w:color w:val="1F1F1F"/>
          <w:sz w:val="28"/>
          <w:szCs w:val="28"/>
          <w:lang w:val="uk-UA"/>
        </w:rPr>
        <w:t>підшкали</w:t>
      </w:r>
      <w:proofErr w:type="spellEnd"/>
      <w:r w:rsidRPr="00FF6D59">
        <w:rPr>
          <w:color w:val="1F1F1F"/>
          <w:sz w:val="28"/>
          <w:szCs w:val="28"/>
          <w:lang w:val="uk-UA"/>
        </w:rPr>
        <w:t xml:space="preserve">, що дають змогу диференційовано оцінити специфіку переживання вагітності. Кожен розділ містить твердження, які репрезентують п’ять можливих типів психологічного компонента </w:t>
      </w:r>
      <w:proofErr w:type="spellStart"/>
      <w:r w:rsidRPr="00FF6D59">
        <w:rPr>
          <w:color w:val="1F1F1F"/>
          <w:sz w:val="28"/>
          <w:szCs w:val="28"/>
          <w:lang w:val="uk-UA"/>
        </w:rPr>
        <w:t>гестаційної</w:t>
      </w:r>
      <w:proofErr w:type="spellEnd"/>
      <w:r w:rsidRPr="00FF6D59">
        <w:rPr>
          <w:color w:val="1F1F1F"/>
          <w:sz w:val="28"/>
          <w:szCs w:val="28"/>
          <w:lang w:val="uk-UA"/>
        </w:rPr>
        <w:t xml:space="preserve"> домінанти, а обстежуваній пропонується обрати варіант, який найбільшою мірою відповідає її актуальному стану. Таким чином, методика забезпечує комплексне вивчення особистісних змін, що виникають у жінки під час вагітності, та дозволяє простежити трансформацію її системи ставлень у цей період.</w:t>
      </w:r>
    </w:p>
    <w:p w14:paraId="3DA7E79F" w14:textId="7DC13316"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Методика «Пренатальна прив’язаність матері до дитини» (MAAS) </w:t>
      </w:r>
      <w:r w:rsidR="00A91356">
        <w:rPr>
          <w:color w:val="1F1F1F"/>
          <w:sz w:val="28"/>
          <w:szCs w:val="28"/>
        </w:rPr>
        <w:t>–</w:t>
      </w:r>
      <w:r w:rsidRPr="00FF6D59">
        <w:rPr>
          <w:color w:val="1F1F1F"/>
          <w:sz w:val="28"/>
          <w:szCs w:val="28"/>
          <w:lang w:val="uk-UA"/>
        </w:rPr>
        <w:t xml:space="preserve"> англомовний опитувальник </w:t>
      </w:r>
      <w:proofErr w:type="spellStart"/>
      <w:r w:rsidRPr="00FF6D59">
        <w:rPr>
          <w:color w:val="1F1F1F"/>
          <w:sz w:val="28"/>
          <w:szCs w:val="28"/>
          <w:lang w:val="uk-UA"/>
        </w:rPr>
        <w:t>Maternal</w:t>
      </w:r>
      <w:proofErr w:type="spellEnd"/>
      <w:r w:rsidRPr="00FF6D59">
        <w:rPr>
          <w:color w:val="1F1F1F"/>
          <w:sz w:val="28"/>
          <w:szCs w:val="28"/>
          <w:lang w:val="uk-UA"/>
        </w:rPr>
        <w:t xml:space="preserve"> </w:t>
      </w:r>
      <w:proofErr w:type="spellStart"/>
      <w:r w:rsidRPr="00FF6D59">
        <w:rPr>
          <w:color w:val="1F1F1F"/>
          <w:sz w:val="28"/>
          <w:szCs w:val="28"/>
          <w:lang w:val="uk-UA"/>
        </w:rPr>
        <w:t>Antenatal</w:t>
      </w:r>
      <w:proofErr w:type="spellEnd"/>
      <w:r w:rsidRPr="00FF6D59">
        <w:rPr>
          <w:color w:val="1F1F1F"/>
          <w:sz w:val="28"/>
          <w:szCs w:val="28"/>
          <w:lang w:val="uk-UA"/>
        </w:rPr>
        <w:t xml:space="preserve"> </w:t>
      </w:r>
      <w:proofErr w:type="spellStart"/>
      <w:r w:rsidRPr="00FF6D59">
        <w:rPr>
          <w:color w:val="1F1F1F"/>
          <w:sz w:val="28"/>
          <w:szCs w:val="28"/>
          <w:lang w:val="uk-UA"/>
        </w:rPr>
        <w:t>Attachment</w:t>
      </w:r>
      <w:proofErr w:type="spellEnd"/>
      <w:r w:rsidRPr="00FF6D59">
        <w:rPr>
          <w:color w:val="1F1F1F"/>
          <w:sz w:val="28"/>
          <w:szCs w:val="28"/>
          <w:lang w:val="uk-UA"/>
        </w:rPr>
        <w:t xml:space="preserve"> </w:t>
      </w:r>
      <w:proofErr w:type="spellStart"/>
      <w:r w:rsidRPr="00FF6D59">
        <w:rPr>
          <w:color w:val="1F1F1F"/>
          <w:sz w:val="28"/>
          <w:szCs w:val="28"/>
          <w:lang w:val="uk-UA"/>
        </w:rPr>
        <w:t>Scale</w:t>
      </w:r>
      <w:proofErr w:type="spellEnd"/>
      <w:r w:rsidRPr="00FF6D59">
        <w:rPr>
          <w:color w:val="1F1F1F"/>
          <w:sz w:val="28"/>
          <w:szCs w:val="28"/>
          <w:lang w:val="uk-UA"/>
        </w:rPr>
        <w:t xml:space="preserve">, розроблений </w:t>
      </w:r>
      <w:proofErr w:type="spellStart"/>
      <w:r w:rsidRPr="00FF6D59">
        <w:rPr>
          <w:color w:val="1F1F1F"/>
          <w:sz w:val="28"/>
          <w:szCs w:val="28"/>
          <w:lang w:val="uk-UA"/>
        </w:rPr>
        <w:t>Дж</w:t>
      </w:r>
      <w:proofErr w:type="spellEnd"/>
      <w:r w:rsidRPr="00FF6D59">
        <w:rPr>
          <w:color w:val="1F1F1F"/>
          <w:sz w:val="28"/>
          <w:szCs w:val="28"/>
          <w:lang w:val="uk-UA"/>
        </w:rPr>
        <w:t xml:space="preserve">. </w:t>
      </w:r>
      <w:proofErr w:type="spellStart"/>
      <w:r w:rsidRPr="00FF6D59">
        <w:rPr>
          <w:color w:val="1F1F1F"/>
          <w:sz w:val="28"/>
          <w:szCs w:val="28"/>
          <w:lang w:val="uk-UA"/>
        </w:rPr>
        <w:t>Кондоном</w:t>
      </w:r>
      <w:proofErr w:type="spellEnd"/>
      <w:r w:rsidRPr="00FF6D59">
        <w:rPr>
          <w:color w:val="1F1F1F"/>
          <w:sz w:val="28"/>
          <w:szCs w:val="28"/>
          <w:lang w:val="uk-UA"/>
        </w:rPr>
        <w:t xml:space="preserve"> у 1993 році для кількісної оцінки емоційного зв’язку вагітної жінки зі своїм ще не народженим малюком</w:t>
      </w:r>
      <w:r>
        <w:rPr>
          <w:color w:val="1F1F1F"/>
          <w:sz w:val="28"/>
          <w:szCs w:val="28"/>
          <w:lang w:val="uk-UA"/>
        </w:rPr>
        <w:t xml:space="preserve"> (</w:t>
      </w:r>
      <w:r w:rsidRPr="00A63DC9">
        <w:rPr>
          <w:color w:val="1F1F1F"/>
          <w:sz w:val="28"/>
          <w:szCs w:val="28"/>
          <w:lang w:val="uk-UA"/>
        </w:rPr>
        <w:t>додаток В</w:t>
      </w:r>
      <w:r>
        <w:rPr>
          <w:color w:val="1F1F1F"/>
          <w:sz w:val="28"/>
          <w:szCs w:val="28"/>
          <w:lang w:val="uk-UA"/>
        </w:rPr>
        <w:t>)</w:t>
      </w:r>
      <w:r w:rsidRPr="00FF6D59">
        <w:rPr>
          <w:color w:val="1F1F1F"/>
          <w:sz w:val="28"/>
          <w:szCs w:val="28"/>
          <w:lang w:val="uk-UA"/>
        </w:rPr>
        <w:t xml:space="preserve">. Задля вимірювання цього психологічного феномену в </w:t>
      </w:r>
      <w:proofErr w:type="spellStart"/>
      <w:r w:rsidRPr="00FF6D59">
        <w:rPr>
          <w:color w:val="1F1F1F"/>
          <w:sz w:val="28"/>
          <w:szCs w:val="28"/>
          <w:lang w:val="uk-UA"/>
        </w:rPr>
        <w:t>адаптаці</w:t>
      </w:r>
      <w:proofErr w:type="spellEnd"/>
      <w:r w:rsidRPr="00FF6D59">
        <w:rPr>
          <w:color w:val="1F1F1F"/>
          <w:sz w:val="28"/>
          <w:szCs w:val="28"/>
          <w:lang w:val="uk-UA"/>
        </w:rPr>
        <w:t xml:space="preserve"> MAAS використовується бланк із дев’ятнадцятьма твердженнями, відповіді на які вносяться за п’ятибальною шкалою </w:t>
      </w:r>
      <w:proofErr w:type="spellStart"/>
      <w:r w:rsidRPr="00FF6D59">
        <w:rPr>
          <w:color w:val="1F1F1F"/>
          <w:sz w:val="28"/>
          <w:szCs w:val="28"/>
          <w:lang w:val="uk-UA"/>
        </w:rPr>
        <w:t>Лікерта</w:t>
      </w:r>
      <w:proofErr w:type="spellEnd"/>
      <w:r w:rsidRPr="00FF6D59">
        <w:rPr>
          <w:color w:val="1F1F1F"/>
          <w:sz w:val="28"/>
          <w:szCs w:val="28"/>
          <w:lang w:val="uk-UA"/>
        </w:rPr>
        <w:t xml:space="preserve">, де вища сума балів свідчить про більш виражений рівень материнської пренатальної прив’язаності. </w:t>
      </w:r>
    </w:p>
    <w:p w14:paraId="2227CABD" w14:textId="368A00AA"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Авторська структура цієї методики передбачає дві основні шкали, що інтегрують взаємопов’язані аспекти прив’язаності: перша </w:t>
      </w:r>
      <w:r w:rsidR="00A91356">
        <w:rPr>
          <w:color w:val="1F1F1F"/>
          <w:sz w:val="28"/>
          <w:szCs w:val="28"/>
        </w:rPr>
        <w:t>–</w:t>
      </w:r>
      <w:r w:rsidRPr="00FF6D59">
        <w:rPr>
          <w:color w:val="1F1F1F"/>
          <w:sz w:val="28"/>
          <w:szCs w:val="28"/>
          <w:lang w:val="uk-UA"/>
        </w:rPr>
        <w:t xml:space="preserve"> «якість прив’язаності»</w:t>
      </w:r>
      <w:r>
        <w:rPr>
          <w:color w:val="1F1F1F"/>
          <w:sz w:val="28"/>
          <w:szCs w:val="28"/>
          <w:lang w:val="uk-UA"/>
        </w:rPr>
        <w:t>,</w:t>
      </w:r>
      <w:r w:rsidRPr="00FF6D59">
        <w:rPr>
          <w:color w:val="1F1F1F"/>
          <w:sz w:val="28"/>
          <w:szCs w:val="28"/>
          <w:lang w:val="uk-UA"/>
        </w:rPr>
        <w:t xml:space="preserve"> що фокусується на емоційній складовій взаємин майбутньої матері з дитиною, у тому числі відчуттях близькості, ніжності та відчутті емоційного контакту з плодом; друга </w:t>
      </w:r>
      <w:r w:rsidR="00A91356">
        <w:rPr>
          <w:color w:val="1F1F1F"/>
          <w:sz w:val="28"/>
          <w:szCs w:val="28"/>
        </w:rPr>
        <w:t>–</w:t>
      </w:r>
      <w:r w:rsidRPr="00FF6D59">
        <w:rPr>
          <w:color w:val="1F1F1F"/>
          <w:sz w:val="28"/>
          <w:szCs w:val="28"/>
          <w:lang w:val="uk-UA"/>
        </w:rPr>
        <w:t xml:space="preserve"> «інтенсивність переживання», яка відображає силу і частоту думок, переживань та поведінкових проявів, спрямованих на дитину, наприклад, скільки часу або енергії жінка приділяє </w:t>
      </w:r>
      <w:r w:rsidRPr="00FF6D59">
        <w:rPr>
          <w:color w:val="1F1F1F"/>
          <w:sz w:val="28"/>
          <w:szCs w:val="28"/>
          <w:lang w:val="uk-UA"/>
        </w:rPr>
        <w:lastRenderedPageBreak/>
        <w:t xml:space="preserve">думкам про неї та діалогу з нею. Обидві шкали разом формують загальний індикатор пренатальної прив’язаності, що дозволяє оцінити адаптивність і глибину емоційного зв’язку вагітної з її майбутньою дитиною. </w:t>
      </w:r>
    </w:p>
    <w:p w14:paraId="78FD4435" w14:textId="376422D5" w:rsidR="00FF6D59" w:rsidRPr="00FF6D59" w:rsidRDefault="00FF6D59" w:rsidP="00FF6D59">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У різних дослідницьких </w:t>
      </w:r>
      <w:proofErr w:type="spellStart"/>
      <w:r w:rsidRPr="00FF6D59">
        <w:rPr>
          <w:color w:val="1F1F1F"/>
          <w:sz w:val="28"/>
          <w:szCs w:val="28"/>
          <w:lang w:val="uk-UA"/>
        </w:rPr>
        <w:t>адаптаціях</w:t>
      </w:r>
      <w:proofErr w:type="spellEnd"/>
      <w:r w:rsidRPr="00FF6D59">
        <w:rPr>
          <w:color w:val="1F1F1F"/>
          <w:sz w:val="28"/>
          <w:szCs w:val="28"/>
          <w:lang w:val="uk-UA"/>
        </w:rPr>
        <w:t xml:space="preserve"> цільову структуру MAAS інколи також розглядали крізь призму трьох компонентів: когнітивного, який включає питання, пов’язані з думками про дитину; емоційного, що фокусується на почуттях та переживаннях; і поведінкового, що описує конкретні дії або схильності до взаємодії з плодом. Такий підхід дає змогу глибше інтерпретувати результати не лише як дві взаємопов’язані шкали, а й як окремі компоненти прив’язаності, що розкривають специфіку переживань вагітної. </w:t>
      </w:r>
    </w:p>
    <w:p w14:paraId="49141A2D" w14:textId="30D1C421" w:rsidR="00FF6D59" w:rsidRDefault="00FF6D59" w:rsidP="00F73C8F">
      <w:pPr>
        <w:pStyle w:val="af"/>
        <w:spacing w:before="0" w:beforeAutospacing="0" w:after="0" w:afterAutospacing="0" w:line="360" w:lineRule="auto"/>
        <w:ind w:firstLine="709"/>
        <w:jc w:val="both"/>
        <w:rPr>
          <w:color w:val="1F1F1F"/>
          <w:sz w:val="28"/>
          <w:szCs w:val="28"/>
          <w:lang w:val="uk-UA"/>
        </w:rPr>
      </w:pPr>
      <w:r w:rsidRPr="00FF6D59">
        <w:rPr>
          <w:color w:val="1F1F1F"/>
          <w:sz w:val="28"/>
          <w:szCs w:val="28"/>
          <w:lang w:val="uk-UA"/>
        </w:rPr>
        <w:t xml:space="preserve">Загальна оцінка, отримана шляхом сумування відповідей за всіма пунктами, може варіюватися в межах від мінімального до максимального рівня спряженості між матір’ю і плодом, а аналіз окремих шкал дозволяє дослідникам і практикам розрізняти якісні та кількісні аспекти прив’язаності під час </w:t>
      </w:r>
      <w:r>
        <w:rPr>
          <w:color w:val="1F1F1F"/>
          <w:sz w:val="28"/>
          <w:szCs w:val="28"/>
          <w:lang w:val="uk-UA"/>
        </w:rPr>
        <w:t>вагітності.</w:t>
      </w:r>
    </w:p>
    <w:p w14:paraId="003DFB72" w14:textId="77777777" w:rsidR="00FF6D59" w:rsidRDefault="00FF6D59" w:rsidP="00F73C8F">
      <w:pPr>
        <w:pStyle w:val="af"/>
        <w:spacing w:before="0" w:beforeAutospacing="0" w:after="0" w:afterAutospacing="0" w:line="360" w:lineRule="auto"/>
        <w:ind w:firstLine="709"/>
        <w:jc w:val="both"/>
        <w:rPr>
          <w:color w:val="1F1F1F"/>
          <w:sz w:val="28"/>
          <w:szCs w:val="28"/>
          <w:lang w:val="uk-UA"/>
        </w:rPr>
      </w:pPr>
    </w:p>
    <w:p w14:paraId="00D6CF6D" w14:textId="77777777" w:rsidR="00F73C8F" w:rsidRPr="00FF358A" w:rsidRDefault="00F73C8F" w:rsidP="00FF358A">
      <w:pPr>
        <w:pStyle w:val="2"/>
        <w:ind w:firstLine="709"/>
        <w:rPr>
          <w:rFonts w:ascii="Times New Roman" w:hAnsi="Times New Roman" w:cs="Times New Roman"/>
          <w:b/>
          <w:bCs/>
          <w:color w:val="000000" w:themeColor="text1"/>
          <w:sz w:val="28"/>
          <w:szCs w:val="28"/>
        </w:rPr>
      </w:pPr>
      <w:bookmarkStart w:id="8" w:name="_Toc222846977"/>
      <w:r w:rsidRPr="00FF358A">
        <w:rPr>
          <w:rFonts w:ascii="Times New Roman" w:hAnsi="Times New Roman" w:cs="Times New Roman"/>
          <w:b/>
          <w:bCs/>
          <w:color w:val="000000" w:themeColor="text1"/>
          <w:sz w:val="28"/>
          <w:szCs w:val="28"/>
        </w:rPr>
        <w:t>2.2. Результати емпіричного дослідження.</w:t>
      </w:r>
      <w:bookmarkEnd w:id="8"/>
    </w:p>
    <w:p w14:paraId="4226D2E1" w14:textId="68389B02" w:rsidR="00F73C8F" w:rsidRPr="00F73C8F" w:rsidRDefault="00F73C8F" w:rsidP="00F73C8F">
      <w:pPr>
        <w:pStyle w:val="af"/>
        <w:spacing w:before="0" w:beforeAutospacing="0" w:after="0" w:afterAutospacing="0" w:line="360" w:lineRule="auto"/>
        <w:ind w:firstLine="709"/>
        <w:jc w:val="both"/>
        <w:rPr>
          <w:color w:val="1F1F1F"/>
          <w:sz w:val="28"/>
          <w:szCs w:val="28"/>
          <w:lang w:val="uk-UA"/>
        </w:rPr>
      </w:pPr>
      <w:r w:rsidRPr="00F73C8F">
        <w:rPr>
          <w:color w:val="1F1F1F"/>
          <w:sz w:val="28"/>
          <w:szCs w:val="28"/>
          <w:lang w:val="uk-UA"/>
        </w:rPr>
        <w:t xml:space="preserve">Вивчення емоційного компонента готовності до материнства в умовах воєнного стану потребує першочергової діагностики рівнів тривожності як базового індикатора адаптаційного потенціалу жінки. Оскільки хронічний стрес та </w:t>
      </w:r>
      <w:proofErr w:type="spellStart"/>
      <w:r w:rsidRPr="00F73C8F">
        <w:rPr>
          <w:color w:val="1F1F1F"/>
          <w:sz w:val="28"/>
          <w:szCs w:val="28"/>
          <w:lang w:val="uk-UA"/>
        </w:rPr>
        <w:t>екзистенційна</w:t>
      </w:r>
      <w:proofErr w:type="spellEnd"/>
      <w:r w:rsidRPr="00F73C8F">
        <w:rPr>
          <w:color w:val="1F1F1F"/>
          <w:sz w:val="28"/>
          <w:szCs w:val="28"/>
          <w:lang w:val="uk-UA"/>
        </w:rPr>
        <w:t xml:space="preserve"> загроза суттєво деформують внутрішній стан особистості, ключовим інструментом нашого дослідження обрано методику оцінки реактивної та особистісної тривожності Ч. Спілберга в адаптації Ю. </w:t>
      </w:r>
      <w:proofErr w:type="spellStart"/>
      <w:r w:rsidRPr="00F73C8F">
        <w:rPr>
          <w:color w:val="1F1F1F"/>
          <w:sz w:val="28"/>
          <w:szCs w:val="28"/>
          <w:lang w:val="uk-UA"/>
        </w:rPr>
        <w:t>Ханіна</w:t>
      </w:r>
      <w:proofErr w:type="spellEnd"/>
      <w:r w:rsidRPr="00F73C8F">
        <w:rPr>
          <w:color w:val="1F1F1F"/>
          <w:sz w:val="28"/>
          <w:szCs w:val="28"/>
          <w:lang w:val="uk-UA"/>
        </w:rPr>
        <w:t xml:space="preserve">. Даний інструментарій дозволяє диференціювати тривожність як стійку індивідуальну рису та тривогу як </w:t>
      </w:r>
      <w:proofErr w:type="spellStart"/>
      <w:r w:rsidRPr="00F73C8F">
        <w:rPr>
          <w:color w:val="1F1F1F"/>
          <w:sz w:val="28"/>
          <w:szCs w:val="28"/>
          <w:lang w:val="uk-UA"/>
        </w:rPr>
        <w:t>транзиторний</w:t>
      </w:r>
      <w:proofErr w:type="spellEnd"/>
      <w:r w:rsidRPr="00F73C8F">
        <w:rPr>
          <w:color w:val="1F1F1F"/>
          <w:sz w:val="28"/>
          <w:szCs w:val="28"/>
          <w:lang w:val="uk-UA"/>
        </w:rPr>
        <w:t xml:space="preserve"> емоційний стан, що виникає як безпосередня реакція на зовнішні події воєнного часу.</w:t>
      </w:r>
    </w:p>
    <w:p w14:paraId="7278014D" w14:textId="6674E684" w:rsidR="00F73C8F" w:rsidRDefault="00F73C8F" w:rsidP="00F73C8F">
      <w:pPr>
        <w:pStyle w:val="af"/>
        <w:spacing w:before="0" w:beforeAutospacing="0" w:after="0" w:afterAutospacing="0" w:line="360" w:lineRule="auto"/>
        <w:ind w:firstLine="709"/>
        <w:jc w:val="both"/>
        <w:rPr>
          <w:color w:val="1F1F1F"/>
          <w:sz w:val="28"/>
          <w:szCs w:val="28"/>
          <w:lang w:val="uk-UA"/>
        </w:rPr>
      </w:pPr>
      <w:r w:rsidRPr="00F73C8F">
        <w:rPr>
          <w:color w:val="1F1F1F"/>
          <w:sz w:val="28"/>
          <w:szCs w:val="28"/>
          <w:lang w:val="uk-UA"/>
        </w:rPr>
        <w:t xml:space="preserve">Застосування цієї методики зумовлене її високою валідністю у виявленні суб’єктивного неблагополуччя та напруженості, що безпосередньо корелюють із формуванням ставлення до майбутньої дитини. Аналіз отриманих показників дає змогу оцінити ступінь деструктивного впливу середовища на когнітивну оцінку </w:t>
      </w:r>
      <w:r w:rsidRPr="00F73C8F">
        <w:rPr>
          <w:color w:val="1F1F1F"/>
          <w:sz w:val="28"/>
          <w:szCs w:val="28"/>
          <w:lang w:val="uk-UA"/>
        </w:rPr>
        <w:lastRenderedPageBreak/>
        <w:t>жінкою своєї материнської ролі та її здатність до емоційної саморегуляції. Таким чином, результати за цією шкалою стають фундаментом для подальшої інтерпретації того, наскільки актуальний рівень стресу блокує або трансформує природні механізми психологічної готовності до батьківства.</w:t>
      </w:r>
    </w:p>
    <w:p w14:paraId="0665D2D3" w14:textId="678DD62E" w:rsidR="00561D14" w:rsidRDefault="00561D14" w:rsidP="00F73C8F">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Результати за тестовою методикою представлені на рисунку 2.1.</w:t>
      </w:r>
    </w:p>
    <w:p w14:paraId="18D1F5B2" w14:textId="5AEB1803" w:rsidR="00FF6D59" w:rsidRDefault="00561D14" w:rsidP="00F73C8F">
      <w:pPr>
        <w:pStyle w:val="af"/>
        <w:spacing w:before="0" w:beforeAutospacing="0" w:after="0" w:afterAutospacing="0" w:line="360" w:lineRule="auto"/>
        <w:ind w:firstLine="709"/>
        <w:jc w:val="both"/>
        <w:rPr>
          <w:color w:val="1F1F1F"/>
          <w:sz w:val="28"/>
          <w:szCs w:val="28"/>
          <w:lang w:val="uk-UA"/>
        </w:rPr>
      </w:pPr>
      <w:r w:rsidRPr="00561D14">
        <w:rPr>
          <w:noProof/>
          <w:color w:val="1F1F1F"/>
          <w:sz w:val="28"/>
          <w:szCs w:val="28"/>
          <w:lang w:val="uk-UA" w:eastAsia="uk-UA"/>
        </w:rPr>
        <w:drawing>
          <wp:inline distT="0" distB="0" distL="0" distR="0" wp14:anchorId="08051B69" wp14:editId="3D901E84">
            <wp:extent cx="5309165" cy="3135086"/>
            <wp:effectExtent l="0" t="0" r="0" b="1905"/>
            <wp:docPr id="1654722242" name="Рисунок 1" descr="Изображение выглядит как текст, снимок экрана, диаграмма, Параллельн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22242" name="Рисунок 1" descr="Изображение выглядит как текст, снимок экрана, диаграмма, Параллельный&#10;&#10;Контент, сгенерированный ИИ, может содержать ошибки."/>
                    <pic:cNvPicPr/>
                  </pic:nvPicPr>
                  <pic:blipFill>
                    <a:blip r:embed="rId8"/>
                    <a:stretch>
                      <a:fillRect/>
                    </a:stretch>
                  </pic:blipFill>
                  <pic:spPr>
                    <a:xfrm>
                      <a:off x="0" y="0"/>
                      <a:ext cx="5335406" cy="3150581"/>
                    </a:xfrm>
                    <a:prstGeom prst="rect">
                      <a:avLst/>
                    </a:prstGeom>
                  </pic:spPr>
                </pic:pic>
              </a:graphicData>
            </a:graphic>
          </wp:inline>
        </w:drawing>
      </w:r>
    </w:p>
    <w:p w14:paraId="5AA579B3" w14:textId="26292A0A" w:rsidR="00561D14" w:rsidRDefault="00561D14" w:rsidP="00561D14">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Рис. 2.1. Результати за методикою Спілберга-</w:t>
      </w:r>
      <w:proofErr w:type="spellStart"/>
      <w:r>
        <w:rPr>
          <w:color w:val="1F1F1F"/>
          <w:sz w:val="28"/>
          <w:szCs w:val="28"/>
          <w:lang w:val="uk-UA"/>
        </w:rPr>
        <w:t>Ханіна</w:t>
      </w:r>
      <w:proofErr w:type="spellEnd"/>
      <w:r>
        <w:rPr>
          <w:color w:val="1F1F1F"/>
          <w:sz w:val="28"/>
          <w:szCs w:val="28"/>
          <w:lang w:val="uk-UA"/>
        </w:rPr>
        <w:t xml:space="preserve">, у %. Джерело: складено автором. </w:t>
      </w:r>
    </w:p>
    <w:p w14:paraId="26532E0B" w14:textId="77777777" w:rsidR="00843A03" w:rsidRDefault="00843A03" w:rsidP="00561D14">
      <w:pPr>
        <w:pStyle w:val="af"/>
        <w:spacing w:before="0" w:beforeAutospacing="0" w:after="0" w:afterAutospacing="0" w:line="360" w:lineRule="auto"/>
        <w:ind w:firstLine="709"/>
        <w:jc w:val="both"/>
        <w:rPr>
          <w:color w:val="1F1F1F"/>
          <w:sz w:val="28"/>
          <w:szCs w:val="28"/>
          <w:lang w:val="uk-UA"/>
        </w:rPr>
      </w:pPr>
    </w:p>
    <w:p w14:paraId="187DE0C0" w14:textId="0395D684" w:rsidR="00561D14" w:rsidRPr="00561D14" w:rsidRDefault="00561D14" w:rsidP="00561D14">
      <w:pPr>
        <w:pStyle w:val="af"/>
        <w:spacing w:before="0" w:beforeAutospacing="0" w:after="0" w:afterAutospacing="0" w:line="360" w:lineRule="auto"/>
        <w:ind w:firstLine="709"/>
        <w:jc w:val="both"/>
        <w:rPr>
          <w:color w:val="1F1F1F"/>
          <w:sz w:val="28"/>
          <w:szCs w:val="28"/>
          <w:lang w:val="uk-UA"/>
        </w:rPr>
      </w:pPr>
      <w:r w:rsidRPr="00561D14">
        <w:rPr>
          <w:color w:val="1F1F1F"/>
          <w:sz w:val="28"/>
          <w:szCs w:val="28"/>
        </w:rPr>
        <w:t>Аналіз результатів за методикою Ч. Спілберга та Ю. Ханіна дозволяє розкрити специфіку емоційного стану жінок у контексті їхньої готовності до материнства під час війни. Отримані дані свідчать про те, що переважна більшість респонденток демонструє середній рівень як реактивної (62%), так і особистісної (67%) тривожності. Такий розподіл вказує на наявність сформованих механізмів психологічної адаптації, що дозволяють жінкам підтримувати відносну емоційну стабільність навіть за умов екзистенційної загрози. Середній рівень тривожності в даному випадку можна інтерпретувати як конструктивну мобілізаційну реакцію, що сприяє відповідальному ставленню до майбутнього материнства та забезпечує необхідну пильність у питаннях безпеки.</w:t>
      </w:r>
    </w:p>
    <w:p w14:paraId="697401B3" w14:textId="5D0616F6" w:rsidR="00561D14" w:rsidRPr="00561D14" w:rsidRDefault="00561D14" w:rsidP="00561D14">
      <w:pPr>
        <w:pStyle w:val="af"/>
        <w:spacing w:before="0" w:beforeAutospacing="0" w:after="0" w:afterAutospacing="0" w:line="360" w:lineRule="auto"/>
        <w:ind w:firstLine="709"/>
        <w:jc w:val="both"/>
        <w:rPr>
          <w:color w:val="1F1F1F"/>
          <w:sz w:val="28"/>
          <w:szCs w:val="28"/>
          <w:lang w:val="uk-UA"/>
        </w:rPr>
      </w:pPr>
      <w:r w:rsidRPr="00561D14">
        <w:rPr>
          <w:color w:val="1F1F1F"/>
          <w:sz w:val="28"/>
          <w:szCs w:val="28"/>
        </w:rPr>
        <w:lastRenderedPageBreak/>
        <w:t>Порівняльний аналіз показників виявляє певну асиметрію в екстремальних значеннях, де високий рівень реактивної тривожності (21%) переважає над високою особистісною тривожністю (12%). Це підтверджує гіпотезу про те, що психоемоційне напруження опитаних жінок значною мірою детерміноване саме зовнішньою ситуацією війни, а не лише внутрішніми диспозиціями особистості. Високий показник реактивної тривоги у п’ятої частини вибірки свідчить про стан гострого стресу, який може створювати перешкоди для формування гармонійного типу гестаційної домінанти та посилювати почуття невпевненості у спроможності захистити дитину.</w:t>
      </w:r>
    </w:p>
    <w:p w14:paraId="3B98566A" w14:textId="321CA323" w:rsidR="00561D14" w:rsidRDefault="00561D14" w:rsidP="00C17FC1">
      <w:pPr>
        <w:pStyle w:val="af"/>
        <w:spacing w:before="0" w:beforeAutospacing="0" w:after="0" w:afterAutospacing="0" w:line="360" w:lineRule="auto"/>
        <w:ind w:firstLine="709"/>
        <w:jc w:val="both"/>
        <w:rPr>
          <w:color w:val="1F1F1F"/>
          <w:sz w:val="28"/>
          <w:szCs w:val="28"/>
          <w:lang w:val="uk-UA"/>
        </w:rPr>
      </w:pPr>
      <w:r w:rsidRPr="00561D14">
        <w:rPr>
          <w:color w:val="1F1F1F"/>
          <w:sz w:val="28"/>
          <w:szCs w:val="28"/>
        </w:rPr>
        <w:t>Водночас наявність низьких показників тривожності (17% для реактивної та 21% для особистісної) потребує особливої уваги, оскільки в умовах війни це може бути проявом захисного механізму витіснення або емоційного відчуження. У контексті готовності до материнства надмірно низький рівень тривоги іноді вказує на недостатнє усвідомлення реальних ризиків або на зниження прогностичних здібностей жінки. Загалом, результати емпіричного дослідження демонструють помірну емоційну напруженість вибірки, що створює сприятливе, проте крихке підґрунтя для реалізації репродуктивних планів, де основний фокус уваги зміщується з особистісних переживань на адаптацію до зовнішніх викликів.</w:t>
      </w:r>
    </w:p>
    <w:p w14:paraId="50D29E3C" w14:textId="6E84EB21" w:rsidR="00C17FC1" w:rsidRPr="00C17FC1" w:rsidRDefault="00C17FC1" w:rsidP="00C17FC1">
      <w:pPr>
        <w:pStyle w:val="af"/>
        <w:spacing w:before="0" w:beforeAutospacing="0" w:after="0" w:afterAutospacing="0" w:line="360" w:lineRule="auto"/>
        <w:ind w:firstLine="709"/>
        <w:jc w:val="both"/>
        <w:rPr>
          <w:color w:val="1F1F1F"/>
          <w:sz w:val="28"/>
          <w:szCs w:val="28"/>
          <w:lang w:val="uk-UA"/>
        </w:rPr>
      </w:pPr>
      <w:r w:rsidRPr="00C17FC1">
        <w:rPr>
          <w:color w:val="1F1F1F"/>
          <w:sz w:val="28"/>
          <w:szCs w:val="28"/>
          <w:lang w:val="uk-UA"/>
        </w:rPr>
        <w:t xml:space="preserve">Комплексне вивчення психологічної готовності до материнства в умовах воєнного стану неможливе без аналізу специфіки формування </w:t>
      </w:r>
      <w:proofErr w:type="spellStart"/>
      <w:r w:rsidRPr="00C17FC1">
        <w:rPr>
          <w:color w:val="1F1F1F"/>
          <w:sz w:val="28"/>
          <w:szCs w:val="28"/>
          <w:lang w:val="uk-UA"/>
        </w:rPr>
        <w:t>гестаційної</w:t>
      </w:r>
      <w:proofErr w:type="spellEnd"/>
      <w:r w:rsidRPr="00C17FC1">
        <w:rPr>
          <w:color w:val="1F1F1F"/>
          <w:sz w:val="28"/>
          <w:szCs w:val="28"/>
          <w:lang w:val="uk-UA"/>
        </w:rPr>
        <w:t xml:space="preserve"> домінанти, яка виступає регулятором фізіологічних та психічних процесів під час очікування дитини. Оскільки зовнішні загрози та соціальна нестабільність безпосередньо корелюють із внутрішніми настановами жінки, виникає необхідність у діагностиці типу психологічного компоненту </w:t>
      </w:r>
      <w:proofErr w:type="spellStart"/>
      <w:r w:rsidRPr="00C17FC1">
        <w:rPr>
          <w:color w:val="1F1F1F"/>
          <w:sz w:val="28"/>
          <w:szCs w:val="28"/>
          <w:lang w:val="uk-UA"/>
        </w:rPr>
        <w:t>гестаційної</w:t>
      </w:r>
      <w:proofErr w:type="spellEnd"/>
      <w:r w:rsidRPr="00C17FC1">
        <w:rPr>
          <w:color w:val="1F1F1F"/>
          <w:sz w:val="28"/>
          <w:szCs w:val="28"/>
          <w:lang w:val="uk-UA"/>
        </w:rPr>
        <w:t xml:space="preserve"> домінанти (ПКГД) як інтегральної характеристики її ставлення до вагітності. З цією метою у дослідженні застосовано методику «Тест відносин вагітної», яка дозволяє диференціювати ставлення </w:t>
      </w:r>
      <w:proofErr w:type="spellStart"/>
      <w:r w:rsidRPr="00C17FC1">
        <w:rPr>
          <w:color w:val="1F1F1F"/>
          <w:sz w:val="28"/>
          <w:szCs w:val="28"/>
          <w:lang w:val="uk-UA"/>
        </w:rPr>
        <w:t>респондентки</w:t>
      </w:r>
      <w:proofErr w:type="spellEnd"/>
      <w:r w:rsidRPr="00C17FC1">
        <w:rPr>
          <w:color w:val="1F1F1F"/>
          <w:sz w:val="28"/>
          <w:szCs w:val="28"/>
          <w:lang w:val="uk-UA"/>
        </w:rPr>
        <w:t xml:space="preserve"> до себе, майбутньої дитини та соціального оточення.</w:t>
      </w:r>
    </w:p>
    <w:p w14:paraId="5264409E" w14:textId="76DB62D3" w:rsidR="00561D14" w:rsidRDefault="00C17FC1" w:rsidP="00C17FC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Загальний розподіл результатів за методикою представлено на рисунку 2.2.</w:t>
      </w:r>
    </w:p>
    <w:p w14:paraId="24D53D2D" w14:textId="15A320C6" w:rsidR="00C17FC1" w:rsidRDefault="00C17FC1" w:rsidP="00561D14">
      <w:pPr>
        <w:pStyle w:val="af"/>
        <w:spacing w:before="0" w:beforeAutospacing="0" w:after="0" w:afterAutospacing="0" w:line="360" w:lineRule="auto"/>
        <w:ind w:firstLine="709"/>
        <w:jc w:val="both"/>
        <w:rPr>
          <w:color w:val="1F1F1F"/>
          <w:sz w:val="28"/>
          <w:szCs w:val="28"/>
          <w:lang w:val="uk-UA"/>
        </w:rPr>
      </w:pPr>
      <w:r w:rsidRPr="00C17FC1">
        <w:rPr>
          <w:noProof/>
          <w:color w:val="1F1F1F"/>
          <w:sz w:val="28"/>
          <w:szCs w:val="28"/>
          <w:lang w:val="uk-UA" w:eastAsia="uk-UA"/>
        </w:rPr>
        <w:lastRenderedPageBreak/>
        <w:drawing>
          <wp:inline distT="0" distB="0" distL="0" distR="0" wp14:anchorId="2E2D1729" wp14:editId="03FE5AA8">
            <wp:extent cx="4343400" cy="3822700"/>
            <wp:effectExtent l="0" t="0" r="0" b="0"/>
            <wp:docPr id="671848054" name="Рисунок 1" descr="Изображение выглядит как текст, снимок экрана, диаграмма, круг&#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48054" name="Рисунок 1" descr="Изображение выглядит как текст, снимок экрана, диаграмма, круг&#10;&#10;Контент, сгенерированный ИИ, может содержать ошибки."/>
                    <pic:cNvPicPr/>
                  </pic:nvPicPr>
                  <pic:blipFill>
                    <a:blip r:embed="rId9"/>
                    <a:stretch>
                      <a:fillRect/>
                    </a:stretch>
                  </pic:blipFill>
                  <pic:spPr>
                    <a:xfrm>
                      <a:off x="0" y="0"/>
                      <a:ext cx="4343400" cy="3822700"/>
                    </a:xfrm>
                    <a:prstGeom prst="rect">
                      <a:avLst/>
                    </a:prstGeom>
                  </pic:spPr>
                </pic:pic>
              </a:graphicData>
            </a:graphic>
          </wp:inline>
        </w:drawing>
      </w:r>
    </w:p>
    <w:p w14:paraId="66AD5695" w14:textId="7DB10B81" w:rsidR="00C17FC1" w:rsidRDefault="00C17FC1" w:rsidP="00A91356">
      <w:pPr>
        <w:pStyle w:val="af"/>
        <w:spacing w:before="0" w:beforeAutospacing="0" w:after="0" w:afterAutospacing="0" w:line="480" w:lineRule="auto"/>
        <w:ind w:firstLine="709"/>
        <w:jc w:val="both"/>
        <w:rPr>
          <w:color w:val="1F1F1F"/>
          <w:sz w:val="28"/>
          <w:szCs w:val="28"/>
          <w:lang w:val="uk-UA"/>
        </w:rPr>
      </w:pPr>
      <w:r>
        <w:rPr>
          <w:color w:val="1F1F1F"/>
          <w:sz w:val="28"/>
          <w:szCs w:val="28"/>
          <w:lang w:val="uk-UA"/>
        </w:rPr>
        <w:t xml:space="preserve">Рис. 2.2. Результати за методикою </w:t>
      </w:r>
      <w:r w:rsidR="00A91356">
        <w:rPr>
          <w:color w:val="1F1F1F"/>
          <w:sz w:val="28"/>
          <w:szCs w:val="28"/>
          <w:lang w:val="uk-UA"/>
        </w:rPr>
        <w:t>«</w:t>
      </w:r>
      <w:r w:rsidRPr="00C17FC1">
        <w:rPr>
          <w:color w:val="1F1F1F"/>
          <w:sz w:val="28"/>
          <w:szCs w:val="28"/>
          <w:lang w:val="uk-UA"/>
        </w:rPr>
        <w:t xml:space="preserve">Тест </w:t>
      </w:r>
      <w:r>
        <w:rPr>
          <w:color w:val="1F1F1F"/>
          <w:sz w:val="28"/>
          <w:szCs w:val="28"/>
          <w:lang w:val="uk-UA"/>
        </w:rPr>
        <w:t>відношення вагітної</w:t>
      </w:r>
      <w:r w:rsidR="00A91356">
        <w:rPr>
          <w:color w:val="1F1F1F"/>
          <w:sz w:val="28"/>
          <w:szCs w:val="28"/>
          <w:lang w:val="uk-UA"/>
        </w:rPr>
        <w:t>»</w:t>
      </w:r>
      <w:r w:rsidR="00843A03">
        <w:rPr>
          <w:color w:val="1F1F1F"/>
          <w:sz w:val="28"/>
          <w:szCs w:val="28"/>
          <w:lang w:val="uk-UA"/>
        </w:rPr>
        <w:t xml:space="preserve">, у %. Джерело: складено автором. </w:t>
      </w:r>
    </w:p>
    <w:p w14:paraId="0113B848" w14:textId="77777777" w:rsidR="00C17FC1" w:rsidRDefault="00C17FC1" w:rsidP="00C17FC1">
      <w:pPr>
        <w:spacing w:line="360" w:lineRule="auto"/>
        <w:ind w:firstLine="709"/>
        <w:jc w:val="both"/>
        <w:rPr>
          <w:sz w:val="28"/>
          <w:szCs w:val="28"/>
          <w:lang w:val="uk-UA"/>
        </w:rPr>
      </w:pPr>
    </w:p>
    <w:p w14:paraId="0819138F" w14:textId="1CF3EC05" w:rsidR="00C17FC1" w:rsidRPr="00C17FC1" w:rsidRDefault="00C17FC1" w:rsidP="00C17FC1">
      <w:pPr>
        <w:spacing w:line="360" w:lineRule="auto"/>
        <w:ind w:firstLine="709"/>
        <w:jc w:val="both"/>
        <w:rPr>
          <w:sz w:val="28"/>
          <w:szCs w:val="28"/>
          <w:lang w:val="uk-UA"/>
        </w:rPr>
      </w:pPr>
      <w:r w:rsidRPr="00C17FC1">
        <w:rPr>
          <w:sz w:val="28"/>
          <w:szCs w:val="28"/>
        </w:rPr>
        <w:t>Тривожний тип (25%) займає провідну позицію у вибірці, що є закономірним відображенням екстремальних умов середовища. Даний показник свідчить про високий рівень занепокоєння респонденток щодо безпеки плоду, перебігу вагітності та майбутнього дитини в умовах невизначеності. У таких жінок спостерігається підвищена потреба у соціальній підтримці, оскільки зовнішні загрози війни резонують із внутрішніми страхами за репродуктивне майбутнє.</w:t>
      </w:r>
    </w:p>
    <w:p w14:paraId="12511896" w14:textId="25EC6176" w:rsidR="00C17FC1" w:rsidRPr="00C17FC1" w:rsidRDefault="00C17FC1" w:rsidP="00C17FC1">
      <w:pPr>
        <w:spacing w:line="360" w:lineRule="auto"/>
        <w:ind w:firstLine="709"/>
        <w:jc w:val="both"/>
        <w:rPr>
          <w:sz w:val="28"/>
          <w:szCs w:val="28"/>
          <w:lang w:val="uk-UA"/>
        </w:rPr>
      </w:pPr>
      <w:r w:rsidRPr="00C17FC1">
        <w:rPr>
          <w:sz w:val="28"/>
          <w:szCs w:val="28"/>
        </w:rPr>
        <w:t>Гіпосоматогностичний тип (22%) та Депресивний тип (22%) розділяють другу позицію за частотою прояву. Висока питома вага гіпосоматогностичного компоненту вказує на поширеність захисного механізму заперечення або ігнорування змін, що відбуваються з організмом. Жінки прагнуть зберігати до</w:t>
      </w:r>
      <w:r>
        <w:rPr>
          <w:sz w:val="28"/>
          <w:szCs w:val="28"/>
          <w:lang w:val="uk-UA"/>
        </w:rPr>
        <w:t>в</w:t>
      </w:r>
      <w:r w:rsidRPr="00C17FC1">
        <w:rPr>
          <w:sz w:val="28"/>
          <w:szCs w:val="28"/>
        </w:rPr>
        <w:t xml:space="preserve">оєнний ритм життя та соціальну активність, що може бути спробою уникнути усвідомлення вразливості свого стану. Водночас депресивний тип відображає критичний рівень психологічного виснаження, де вагітність починає </w:t>
      </w:r>
      <w:r w:rsidRPr="00C17FC1">
        <w:rPr>
          <w:sz w:val="28"/>
          <w:szCs w:val="28"/>
        </w:rPr>
        <w:lastRenderedPageBreak/>
        <w:t>сприйматися через призму песимізму та втрати перспектив, що суттєво гальмує формування материнської ідентичності.</w:t>
      </w:r>
    </w:p>
    <w:p w14:paraId="5672FF21" w14:textId="7863C361" w:rsidR="00C17FC1" w:rsidRPr="00C17FC1" w:rsidRDefault="00C17FC1" w:rsidP="00C17FC1">
      <w:pPr>
        <w:spacing w:line="360" w:lineRule="auto"/>
        <w:ind w:firstLine="709"/>
        <w:jc w:val="both"/>
        <w:rPr>
          <w:sz w:val="28"/>
          <w:szCs w:val="28"/>
          <w:lang w:val="uk-UA"/>
        </w:rPr>
      </w:pPr>
      <w:r w:rsidRPr="00C17FC1">
        <w:rPr>
          <w:sz w:val="28"/>
          <w:szCs w:val="28"/>
        </w:rPr>
        <w:t>Оптимальний тип (17%) зустрічається лише у меншої частини опитаних, що вказує на складність збереження гармонійного ставлення до материнства під тиском воєнного стану. Респондентки цієї групи демонструють здатність до адекватного прийняття ролі матері та конструктивної адаптації до нових умов, незважаючи на зовнішній стрес. Цей показник можна розглядати як індикатор високої психологічної життєстійкості та наявності міцних внутрішніх опор.</w:t>
      </w:r>
    </w:p>
    <w:p w14:paraId="14B2781F" w14:textId="77777777" w:rsidR="00C17FC1" w:rsidRPr="00C17FC1" w:rsidRDefault="00C17FC1" w:rsidP="00C17FC1">
      <w:pPr>
        <w:spacing w:line="360" w:lineRule="auto"/>
        <w:ind w:firstLine="709"/>
        <w:jc w:val="both"/>
        <w:rPr>
          <w:sz w:val="28"/>
          <w:szCs w:val="28"/>
        </w:rPr>
      </w:pPr>
      <w:r w:rsidRPr="00C17FC1">
        <w:rPr>
          <w:sz w:val="28"/>
          <w:szCs w:val="28"/>
        </w:rPr>
        <w:t>Ейфорійний тип (14%) представлений найменшою мірою. Такий результат свідчить про те, що реальність війни практично унеможливлює безтурботне та некритичне ставлення до очікування дитини. Наявність цього типу у вибірці може інтерпретуватися як форма емоційної компенсації, коли жінка штучно ідеалізує свій стан, намагаючись дистанціюватися від травматичних подій довкола.</w:t>
      </w:r>
    </w:p>
    <w:p w14:paraId="2216745E" w14:textId="77777777" w:rsidR="00C17FC1" w:rsidRDefault="00C17FC1" w:rsidP="00C17FC1">
      <w:pPr>
        <w:spacing w:line="360" w:lineRule="auto"/>
        <w:ind w:firstLine="709"/>
        <w:jc w:val="both"/>
        <w:rPr>
          <w:sz w:val="28"/>
          <w:szCs w:val="28"/>
          <w:lang w:val="uk-UA"/>
        </w:rPr>
      </w:pPr>
      <w:r w:rsidRPr="00C17FC1">
        <w:rPr>
          <w:sz w:val="28"/>
          <w:szCs w:val="28"/>
        </w:rPr>
        <w:t>Загальна картина розподілу типів ПКГД свідчить про виражену деформацію материнської сфери під впливом воєнного чинника. Переважання тривожного та депресивного компонентів (сукупно 47%) вказує на те, що для майже половини жінок процес підготовки до материнства супроводжується значним психологічним дискомфортом та ризиком виникнення порушень у системі «мати — дитина». Високий відсоток гіпосоматогностичних реакцій підкреслює специфічну адаптаційну стратегію ігнорування, яка в умовах війни дозволяє жінкам функціонувати, але може призводити до недостатньої уваги до здоров’я.</w:t>
      </w:r>
    </w:p>
    <w:p w14:paraId="56366888" w14:textId="766F663D" w:rsidR="00C17FC1" w:rsidRDefault="00731949" w:rsidP="00C17FC1">
      <w:pPr>
        <w:spacing w:line="360" w:lineRule="auto"/>
        <w:ind w:firstLine="709"/>
        <w:jc w:val="both"/>
        <w:rPr>
          <w:sz w:val="28"/>
          <w:szCs w:val="28"/>
          <w:lang w:val="uk-UA"/>
        </w:rPr>
      </w:pPr>
      <w:r>
        <w:rPr>
          <w:sz w:val="28"/>
          <w:szCs w:val="28"/>
          <w:lang w:val="uk-UA"/>
        </w:rPr>
        <w:t>Аналізуючи показники в розрізі ставлення ва</w:t>
      </w:r>
      <w:r w:rsidR="00A91356">
        <w:rPr>
          <w:sz w:val="28"/>
          <w:szCs w:val="28"/>
          <w:lang w:val="uk-UA"/>
        </w:rPr>
        <w:t xml:space="preserve">гітної до себе, в системі «мати </w:t>
      </w:r>
      <w:r w:rsidR="00A91356">
        <w:rPr>
          <w:color w:val="1F1F1F"/>
          <w:sz w:val="28"/>
          <w:szCs w:val="28"/>
        </w:rPr>
        <w:t>–</w:t>
      </w:r>
      <w:r w:rsidR="00A91356">
        <w:rPr>
          <w:color w:val="1F1F1F"/>
          <w:sz w:val="28"/>
          <w:szCs w:val="28"/>
          <w:lang w:val="uk-UA"/>
        </w:rPr>
        <w:t xml:space="preserve"> </w:t>
      </w:r>
      <w:r>
        <w:rPr>
          <w:sz w:val="28"/>
          <w:szCs w:val="28"/>
          <w:lang w:val="uk-UA"/>
        </w:rPr>
        <w:t>дитина» та від оточуючих, отримали показники, представлені на рисунку 2.3.</w:t>
      </w:r>
    </w:p>
    <w:p w14:paraId="44F59BF9" w14:textId="076B711F" w:rsidR="00731949" w:rsidRDefault="00731949" w:rsidP="00C17FC1">
      <w:pPr>
        <w:spacing w:line="360" w:lineRule="auto"/>
        <w:ind w:firstLine="709"/>
        <w:jc w:val="both"/>
        <w:rPr>
          <w:sz w:val="28"/>
          <w:szCs w:val="28"/>
          <w:lang w:val="uk-UA"/>
        </w:rPr>
      </w:pPr>
      <w:r w:rsidRPr="00731949">
        <w:rPr>
          <w:noProof/>
          <w:sz w:val="28"/>
          <w:szCs w:val="28"/>
          <w:lang w:val="uk-UA" w:eastAsia="uk-UA"/>
        </w:rPr>
        <w:lastRenderedPageBreak/>
        <w:drawing>
          <wp:inline distT="0" distB="0" distL="0" distR="0" wp14:anchorId="3FDF6B22" wp14:editId="7386C76E">
            <wp:extent cx="5368396" cy="3524159"/>
            <wp:effectExtent l="0" t="0" r="3810" b="0"/>
            <wp:docPr id="267295076" name="Рисунок 1" descr="Изображение выглядит как снимок экрана, текст, Красочность,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295076" name="Рисунок 1" descr="Изображение выглядит как снимок экрана, текст, Красочность, дизайн&#10;&#10;Контент, сгенерированный ИИ, может содержать ошибки."/>
                    <pic:cNvPicPr/>
                  </pic:nvPicPr>
                  <pic:blipFill>
                    <a:blip r:embed="rId10"/>
                    <a:stretch>
                      <a:fillRect/>
                    </a:stretch>
                  </pic:blipFill>
                  <pic:spPr>
                    <a:xfrm>
                      <a:off x="0" y="0"/>
                      <a:ext cx="5393131" cy="3540397"/>
                    </a:xfrm>
                    <a:prstGeom prst="rect">
                      <a:avLst/>
                    </a:prstGeom>
                  </pic:spPr>
                </pic:pic>
              </a:graphicData>
            </a:graphic>
          </wp:inline>
        </w:drawing>
      </w:r>
    </w:p>
    <w:p w14:paraId="04924090" w14:textId="0A071E0B" w:rsidR="00843A03" w:rsidRDefault="00843A03" w:rsidP="00B65470">
      <w:pPr>
        <w:spacing w:line="360" w:lineRule="auto"/>
        <w:ind w:firstLine="709"/>
        <w:jc w:val="both"/>
        <w:rPr>
          <w:color w:val="1F1F1F"/>
          <w:sz w:val="28"/>
          <w:szCs w:val="28"/>
          <w:lang w:val="uk-UA"/>
        </w:rPr>
      </w:pPr>
      <w:r>
        <w:rPr>
          <w:sz w:val="28"/>
          <w:szCs w:val="28"/>
          <w:lang w:val="uk-UA"/>
        </w:rPr>
        <w:t xml:space="preserve">Рис.2.3. </w:t>
      </w:r>
      <w:r>
        <w:rPr>
          <w:color w:val="1F1F1F"/>
          <w:sz w:val="28"/>
          <w:szCs w:val="28"/>
          <w:lang w:val="uk-UA"/>
        </w:rPr>
        <w:t xml:space="preserve">Результати за методикою </w:t>
      </w:r>
      <w:r w:rsidR="00A91356">
        <w:rPr>
          <w:color w:val="1F1F1F"/>
          <w:sz w:val="28"/>
          <w:szCs w:val="28"/>
          <w:lang w:val="uk-UA"/>
        </w:rPr>
        <w:t>«</w:t>
      </w:r>
      <w:r w:rsidRPr="00C17FC1">
        <w:rPr>
          <w:color w:val="1F1F1F"/>
          <w:sz w:val="28"/>
          <w:szCs w:val="28"/>
          <w:lang w:val="uk-UA"/>
        </w:rPr>
        <w:t xml:space="preserve">Тест </w:t>
      </w:r>
      <w:r>
        <w:rPr>
          <w:color w:val="1F1F1F"/>
          <w:sz w:val="28"/>
          <w:szCs w:val="28"/>
          <w:lang w:val="uk-UA"/>
        </w:rPr>
        <w:t>відношення вагітної</w:t>
      </w:r>
      <w:r w:rsidR="00A91356">
        <w:rPr>
          <w:color w:val="1F1F1F"/>
          <w:sz w:val="28"/>
          <w:szCs w:val="28"/>
          <w:lang w:val="uk-UA"/>
        </w:rPr>
        <w:t>»</w:t>
      </w:r>
      <w:r>
        <w:rPr>
          <w:color w:val="1F1F1F"/>
          <w:sz w:val="28"/>
          <w:szCs w:val="28"/>
          <w:lang w:val="uk-UA"/>
        </w:rPr>
        <w:t xml:space="preserve"> за системами відношення, у %. Джерело: складено автором.</w:t>
      </w:r>
    </w:p>
    <w:p w14:paraId="601DE171" w14:textId="77777777" w:rsidR="00843A03" w:rsidRDefault="00843A03" w:rsidP="00B65470">
      <w:pPr>
        <w:spacing w:line="360" w:lineRule="auto"/>
        <w:ind w:firstLine="709"/>
        <w:jc w:val="both"/>
        <w:rPr>
          <w:color w:val="1F1F1F"/>
          <w:sz w:val="28"/>
          <w:szCs w:val="28"/>
          <w:lang w:val="uk-UA"/>
        </w:rPr>
      </w:pPr>
    </w:p>
    <w:p w14:paraId="1F8B5272" w14:textId="54566CA3" w:rsidR="00B65470" w:rsidRPr="00B65470" w:rsidRDefault="00B65470" w:rsidP="00B65470">
      <w:pPr>
        <w:spacing w:line="360" w:lineRule="auto"/>
        <w:ind w:firstLine="709"/>
        <w:jc w:val="both"/>
        <w:rPr>
          <w:sz w:val="28"/>
          <w:szCs w:val="28"/>
          <w:lang w:val="uk-UA"/>
        </w:rPr>
      </w:pPr>
      <w:r w:rsidRPr="00B65470">
        <w:rPr>
          <w:sz w:val="28"/>
          <w:szCs w:val="28"/>
          <w:lang w:val="uk-UA"/>
        </w:rPr>
        <w:t>Результати за методикою в розрізі трьох</w:t>
      </w:r>
      <w:r w:rsidR="00A91356">
        <w:rPr>
          <w:sz w:val="28"/>
          <w:szCs w:val="28"/>
          <w:lang w:val="uk-UA"/>
        </w:rPr>
        <w:t xml:space="preserve"> підсистем («Вагітна Я», «Мати </w:t>
      </w:r>
      <w:r w:rsidR="00A91356">
        <w:rPr>
          <w:color w:val="1F1F1F"/>
          <w:sz w:val="28"/>
          <w:szCs w:val="28"/>
        </w:rPr>
        <w:t>–</w:t>
      </w:r>
      <w:r w:rsidRPr="00B65470">
        <w:rPr>
          <w:sz w:val="28"/>
          <w:szCs w:val="28"/>
          <w:lang w:val="uk-UA"/>
        </w:rPr>
        <w:t xml:space="preserve"> дитина», «Ставлення оточуючих») дають можливість глибоко проаналізувати, як саме війна деформує структуру материнства на різних рівнях.</w:t>
      </w:r>
    </w:p>
    <w:p w14:paraId="3EE6A83F" w14:textId="7C247F69" w:rsidR="00B65470" w:rsidRPr="00B65470" w:rsidRDefault="00B65470" w:rsidP="00B65470">
      <w:pPr>
        <w:spacing w:line="360" w:lineRule="auto"/>
        <w:ind w:firstLine="709"/>
        <w:jc w:val="both"/>
        <w:rPr>
          <w:sz w:val="28"/>
          <w:szCs w:val="28"/>
          <w:lang w:val="uk-UA"/>
        </w:rPr>
      </w:pPr>
      <w:r w:rsidRPr="00B65470">
        <w:rPr>
          <w:sz w:val="28"/>
          <w:szCs w:val="28"/>
          <w:lang w:val="uk-UA"/>
        </w:rPr>
        <w:t>1. Тривожний тип (Т)</w:t>
      </w:r>
      <w:r w:rsidR="00E007A2">
        <w:rPr>
          <w:sz w:val="28"/>
          <w:szCs w:val="28"/>
          <w:lang w:val="uk-UA"/>
        </w:rPr>
        <w:t xml:space="preserve">. </w:t>
      </w:r>
      <w:r w:rsidRPr="00B65470">
        <w:rPr>
          <w:sz w:val="28"/>
          <w:szCs w:val="28"/>
          <w:lang w:val="uk-UA"/>
        </w:rPr>
        <w:t>Домінуючий вектор напруження</w:t>
      </w:r>
      <w:r w:rsidR="00E007A2">
        <w:rPr>
          <w:sz w:val="28"/>
          <w:szCs w:val="28"/>
          <w:lang w:val="uk-UA"/>
        </w:rPr>
        <w:t>.</w:t>
      </w:r>
    </w:p>
    <w:p w14:paraId="4F3BBB00" w14:textId="47AB26E6" w:rsidR="00B65470" w:rsidRPr="00B65470" w:rsidRDefault="00B65470" w:rsidP="00B65470">
      <w:pPr>
        <w:spacing w:line="360" w:lineRule="auto"/>
        <w:ind w:firstLine="709"/>
        <w:jc w:val="both"/>
        <w:rPr>
          <w:sz w:val="28"/>
          <w:szCs w:val="28"/>
          <w:lang w:val="uk-UA"/>
        </w:rPr>
      </w:pPr>
      <w:r w:rsidRPr="00B65470">
        <w:rPr>
          <w:sz w:val="28"/>
          <w:szCs w:val="28"/>
          <w:lang w:val="uk-UA"/>
        </w:rPr>
        <w:t xml:space="preserve">Тривожний компонент є найбільш вираженим у системі </w:t>
      </w:r>
      <w:proofErr w:type="spellStart"/>
      <w:r w:rsidRPr="00B65470">
        <w:rPr>
          <w:sz w:val="28"/>
          <w:szCs w:val="28"/>
          <w:lang w:val="uk-UA"/>
        </w:rPr>
        <w:t>самосприйняття</w:t>
      </w:r>
      <w:proofErr w:type="spellEnd"/>
      <w:r w:rsidRPr="00B65470">
        <w:rPr>
          <w:sz w:val="28"/>
          <w:szCs w:val="28"/>
          <w:lang w:val="uk-UA"/>
        </w:rPr>
        <w:t xml:space="preserve"> (38% у підсистемі «Вагітна Я») та сприйнят</w:t>
      </w:r>
      <w:r w:rsidR="00A91356">
        <w:rPr>
          <w:sz w:val="28"/>
          <w:szCs w:val="28"/>
          <w:lang w:val="uk-UA"/>
        </w:rPr>
        <w:t xml:space="preserve">ті дитини (28% у системі «Мати </w:t>
      </w:r>
      <w:r w:rsidR="00A91356">
        <w:rPr>
          <w:color w:val="1F1F1F"/>
          <w:sz w:val="28"/>
          <w:szCs w:val="28"/>
        </w:rPr>
        <w:t>–</w:t>
      </w:r>
      <w:r w:rsidRPr="00B65470">
        <w:rPr>
          <w:sz w:val="28"/>
          <w:szCs w:val="28"/>
          <w:lang w:val="uk-UA"/>
        </w:rPr>
        <w:t xml:space="preserve"> дитина»).</w:t>
      </w:r>
      <w:r>
        <w:rPr>
          <w:sz w:val="28"/>
          <w:szCs w:val="28"/>
          <w:lang w:val="uk-UA"/>
        </w:rPr>
        <w:t xml:space="preserve"> </w:t>
      </w:r>
      <w:r w:rsidRPr="00B65470">
        <w:rPr>
          <w:sz w:val="28"/>
          <w:szCs w:val="28"/>
          <w:lang w:val="uk-UA"/>
        </w:rPr>
        <w:t>Це свідчить про те, що внутрішній світ жінки перевантажений страхами, які мають безпосередній стосунок до її фізичного стану та виживання плоду. Високий бал у блоці «Вагітна Я» вказує на те, що жінка сприймає власне тіло як вразливий об'єкт у небезпечному середовищі. Зниження тривоги до 10% у блоці «Ставлення оточуючих» говорить про те, що джерело тривоги жінки локалізоване всередині неї самої та її біологічного зв'язку з дитиною, а не в соціальних конфліктах.</w:t>
      </w:r>
    </w:p>
    <w:p w14:paraId="4181DE6B" w14:textId="659E855E" w:rsidR="00B65470" w:rsidRPr="00B65470" w:rsidRDefault="00B65470" w:rsidP="00B65470">
      <w:pPr>
        <w:spacing w:line="360" w:lineRule="auto"/>
        <w:ind w:firstLine="709"/>
        <w:jc w:val="both"/>
        <w:rPr>
          <w:sz w:val="28"/>
          <w:szCs w:val="28"/>
          <w:lang w:val="uk-UA"/>
        </w:rPr>
      </w:pPr>
      <w:r w:rsidRPr="00B65470">
        <w:rPr>
          <w:sz w:val="28"/>
          <w:szCs w:val="28"/>
          <w:lang w:val="uk-UA"/>
        </w:rPr>
        <w:t>2. Депресивний тип (Д)</w:t>
      </w:r>
      <w:r w:rsidR="00E007A2">
        <w:rPr>
          <w:sz w:val="28"/>
          <w:szCs w:val="28"/>
          <w:lang w:val="uk-UA"/>
        </w:rPr>
        <w:t xml:space="preserve">. </w:t>
      </w:r>
      <w:r w:rsidRPr="00B65470">
        <w:rPr>
          <w:sz w:val="28"/>
          <w:szCs w:val="28"/>
          <w:lang w:val="uk-UA"/>
        </w:rPr>
        <w:t>Соціальна ізоляція та втрата опор</w:t>
      </w:r>
      <w:r w:rsidR="00E007A2">
        <w:rPr>
          <w:sz w:val="28"/>
          <w:szCs w:val="28"/>
          <w:lang w:val="uk-UA"/>
        </w:rPr>
        <w:t>.</w:t>
      </w:r>
    </w:p>
    <w:p w14:paraId="766A117E" w14:textId="09CD1122" w:rsidR="00B65470" w:rsidRPr="00B65470" w:rsidRDefault="00B65470" w:rsidP="00E007A2">
      <w:pPr>
        <w:spacing w:line="360" w:lineRule="auto"/>
        <w:ind w:firstLine="709"/>
        <w:jc w:val="both"/>
        <w:rPr>
          <w:sz w:val="28"/>
          <w:szCs w:val="28"/>
          <w:lang w:val="uk-UA"/>
        </w:rPr>
      </w:pPr>
      <w:r w:rsidRPr="00B65470">
        <w:rPr>
          <w:sz w:val="28"/>
          <w:szCs w:val="28"/>
          <w:lang w:val="uk-UA"/>
        </w:rPr>
        <w:lastRenderedPageBreak/>
        <w:t>Цей тип має критично високий показник у підсистемі «Ставлення оточуючих» (38%).</w:t>
      </w:r>
      <w:r w:rsidR="00E007A2">
        <w:rPr>
          <w:sz w:val="28"/>
          <w:szCs w:val="28"/>
          <w:lang w:val="uk-UA"/>
        </w:rPr>
        <w:t xml:space="preserve"> </w:t>
      </w:r>
      <w:r w:rsidRPr="00B65470">
        <w:rPr>
          <w:sz w:val="28"/>
          <w:szCs w:val="28"/>
          <w:lang w:val="uk-UA"/>
        </w:rPr>
        <w:t xml:space="preserve">Це вкрай важливий діагностичний показник для умов війни. Жінки гостро відчувають брак підтримки від соціуму або близьких. Такий високий бал може бути наслідком розлуки з партнером (через фронт або міграцію), втрати звичного кола спілкування або відчуття, що «світу не до моєї вагітності». У підсистемі «Вагітна Я» </w:t>
      </w:r>
      <w:proofErr w:type="spellStart"/>
      <w:r w:rsidRPr="00B65470">
        <w:rPr>
          <w:sz w:val="28"/>
          <w:szCs w:val="28"/>
          <w:lang w:val="uk-UA"/>
        </w:rPr>
        <w:t>депресивність</w:t>
      </w:r>
      <w:proofErr w:type="spellEnd"/>
      <w:r w:rsidRPr="00B65470">
        <w:rPr>
          <w:sz w:val="28"/>
          <w:szCs w:val="28"/>
          <w:lang w:val="uk-UA"/>
        </w:rPr>
        <w:t xml:space="preserve"> низька (10%), що означає: жінки не звинувачують себе, але почуваються покинутими зовнішнім світом.</w:t>
      </w:r>
    </w:p>
    <w:p w14:paraId="5E2E0D1A" w14:textId="4C08329F" w:rsidR="00B65470" w:rsidRPr="00B65470" w:rsidRDefault="00B65470" w:rsidP="00B65470">
      <w:pPr>
        <w:spacing w:line="360" w:lineRule="auto"/>
        <w:ind w:firstLine="709"/>
        <w:jc w:val="both"/>
        <w:rPr>
          <w:sz w:val="28"/>
          <w:szCs w:val="28"/>
          <w:lang w:val="uk-UA"/>
        </w:rPr>
      </w:pPr>
      <w:r w:rsidRPr="00B65470">
        <w:rPr>
          <w:sz w:val="28"/>
          <w:szCs w:val="28"/>
          <w:lang w:val="uk-UA"/>
        </w:rPr>
        <w:t xml:space="preserve">3. </w:t>
      </w:r>
      <w:proofErr w:type="spellStart"/>
      <w:r w:rsidRPr="00B65470">
        <w:rPr>
          <w:sz w:val="28"/>
          <w:szCs w:val="28"/>
          <w:lang w:val="uk-UA"/>
        </w:rPr>
        <w:t>Гіпосоматогностичний</w:t>
      </w:r>
      <w:proofErr w:type="spellEnd"/>
      <w:r w:rsidRPr="00B65470">
        <w:rPr>
          <w:sz w:val="28"/>
          <w:szCs w:val="28"/>
          <w:lang w:val="uk-UA"/>
        </w:rPr>
        <w:t xml:space="preserve"> тип (Г)</w:t>
      </w:r>
      <w:r w:rsidR="00E007A2">
        <w:rPr>
          <w:sz w:val="28"/>
          <w:szCs w:val="28"/>
          <w:lang w:val="uk-UA"/>
        </w:rPr>
        <w:t xml:space="preserve">. </w:t>
      </w:r>
      <w:r w:rsidRPr="00B65470">
        <w:rPr>
          <w:sz w:val="28"/>
          <w:szCs w:val="28"/>
          <w:lang w:val="uk-UA"/>
        </w:rPr>
        <w:t xml:space="preserve">Захисна </w:t>
      </w:r>
      <w:proofErr w:type="spellStart"/>
      <w:r w:rsidRPr="00B65470">
        <w:rPr>
          <w:sz w:val="28"/>
          <w:szCs w:val="28"/>
          <w:lang w:val="uk-UA"/>
        </w:rPr>
        <w:t>ігнорація</w:t>
      </w:r>
      <w:proofErr w:type="spellEnd"/>
      <w:r w:rsidR="00E007A2">
        <w:rPr>
          <w:sz w:val="28"/>
          <w:szCs w:val="28"/>
          <w:lang w:val="uk-UA"/>
        </w:rPr>
        <w:t>.</w:t>
      </w:r>
    </w:p>
    <w:p w14:paraId="32801693" w14:textId="2B21DE9B" w:rsidR="00B65470" w:rsidRPr="00B65470" w:rsidRDefault="00B65470" w:rsidP="00E007A2">
      <w:pPr>
        <w:spacing w:line="360" w:lineRule="auto"/>
        <w:ind w:firstLine="709"/>
        <w:jc w:val="both"/>
        <w:rPr>
          <w:sz w:val="28"/>
          <w:szCs w:val="28"/>
          <w:lang w:val="uk-UA"/>
        </w:rPr>
      </w:pPr>
      <w:r w:rsidRPr="00B65470">
        <w:rPr>
          <w:sz w:val="28"/>
          <w:szCs w:val="28"/>
          <w:lang w:val="uk-UA"/>
        </w:rPr>
        <w:t>Найвищий прояв спостерігається у блоці «Ставлення оточуючих» (32%</w:t>
      </w:r>
      <w:r w:rsidR="00A91356">
        <w:rPr>
          <w:sz w:val="28"/>
          <w:szCs w:val="28"/>
          <w:lang w:val="uk-UA"/>
        </w:rPr>
        <w:t xml:space="preserve">), дещо менший у системі «Мати </w:t>
      </w:r>
      <w:r w:rsidR="00A91356">
        <w:rPr>
          <w:color w:val="1F1F1F"/>
          <w:sz w:val="28"/>
          <w:szCs w:val="28"/>
        </w:rPr>
        <w:t>–</w:t>
      </w:r>
      <w:r w:rsidRPr="00B65470">
        <w:rPr>
          <w:sz w:val="28"/>
          <w:szCs w:val="28"/>
          <w:lang w:val="uk-UA"/>
        </w:rPr>
        <w:t xml:space="preserve"> дитина» (20%).</w:t>
      </w:r>
      <w:r w:rsidR="00E007A2">
        <w:rPr>
          <w:sz w:val="28"/>
          <w:szCs w:val="28"/>
          <w:lang w:val="uk-UA"/>
        </w:rPr>
        <w:t xml:space="preserve"> </w:t>
      </w:r>
      <w:r w:rsidRPr="00B65470">
        <w:rPr>
          <w:sz w:val="28"/>
          <w:szCs w:val="28"/>
          <w:lang w:val="uk-UA"/>
        </w:rPr>
        <w:t xml:space="preserve">Високий показник за цією шкалою в системі оточення вказує на те, що жінка свідомо чи несвідомо ігнорує реакції соціуму на свій стан, намагаючись дистанціюватися від зовнішнього тиску. У стосунках із дитиною (20%) це може проявлятися як недостатня емоційна </w:t>
      </w:r>
      <w:proofErr w:type="spellStart"/>
      <w:r w:rsidRPr="00B65470">
        <w:rPr>
          <w:sz w:val="28"/>
          <w:szCs w:val="28"/>
          <w:lang w:val="uk-UA"/>
        </w:rPr>
        <w:t>включеність</w:t>
      </w:r>
      <w:proofErr w:type="spellEnd"/>
      <w:r w:rsidRPr="00B65470">
        <w:rPr>
          <w:sz w:val="28"/>
          <w:szCs w:val="28"/>
          <w:lang w:val="uk-UA"/>
        </w:rPr>
        <w:t xml:space="preserve"> («я просто вагітна, нічого не змінилося»), що є механізмом збереження психіки від надмірних переживань.</w:t>
      </w:r>
    </w:p>
    <w:p w14:paraId="76EEE1C9" w14:textId="671EB99E" w:rsidR="00B65470" w:rsidRPr="00B65470" w:rsidRDefault="00B65470" w:rsidP="00B65470">
      <w:pPr>
        <w:spacing w:line="360" w:lineRule="auto"/>
        <w:ind w:firstLine="709"/>
        <w:jc w:val="both"/>
        <w:rPr>
          <w:sz w:val="28"/>
          <w:szCs w:val="28"/>
          <w:lang w:val="uk-UA"/>
        </w:rPr>
      </w:pPr>
      <w:r w:rsidRPr="00B65470">
        <w:rPr>
          <w:sz w:val="28"/>
          <w:szCs w:val="28"/>
          <w:lang w:val="uk-UA"/>
        </w:rPr>
        <w:t>4. Оптимальний тип (О)</w:t>
      </w:r>
      <w:r w:rsidR="00E007A2">
        <w:rPr>
          <w:sz w:val="28"/>
          <w:szCs w:val="28"/>
          <w:lang w:val="uk-UA"/>
        </w:rPr>
        <w:t xml:space="preserve">. </w:t>
      </w:r>
      <w:proofErr w:type="spellStart"/>
      <w:r w:rsidRPr="00B65470">
        <w:rPr>
          <w:sz w:val="28"/>
          <w:szCs w:val="28"/>
          <w:lang w:val="uk-UA"/>
        </w:rPr>
        <w:t>Ресурсність</w:t>
      </w:r>
      <w:proofErr w:type="spellEnd"/>
      <w:r w:rsidRPr="00B65470">
        <w:rPr>
          <w:sz w:val="28"/>
          <w:szCs w:val="28"/>
          <w:lang w:val="uk-UA"/>
        </w:rPr>
        <w:t xml:space="preserve"> </w:t>
      </w:r>
      <w:proofErr w:type="spellStart"/>
      <w:r w:rsidRPr="00B65470">
        <w:rPr>
          <w:sz w:val="28"/>
          <w:szCs w:val="28"/>
          <w:lang w:val="uk-UA"/>
        </w:rPr>
        <w:t>самосприйняття</w:t>
      </w:r>
      <w:proofErr w:type="spellEnd"/>
      <w:r w:rsidR="00E007A2">
        <w:rPr>
          <w:sz w:val="28"/>
          <w:szCs w:val="28"/>
          <w:lang w:val="uk-UA"/>
        </w:rPr>
        <w:t>.</w:t>
      </w:r>
    </w:p>
    <w:p w14:paraId="0D471CDD" w14:textId="7B017489" w:rsidR="00B65470" w:rsidRPr="00B65470" w:rsidRDefault="00B65470" w:rsidP="00E007A2">
      <w:pPr>
        <w:spacing w:line="360" w:lineRule="auto"/>
        <w:ind w:firstLine="709"/>
        <w:jc w:val="both"/>
        <w:rPr>
          <w:sz w:val="28"/>
          <w:szCs w:val="28"/>
          <w:lang w:val="uk-UA"/>
        </w:rPr>
      </w:pPr>
      <w:r w:rsidRPr="00B65470">
        <w:rPr>
          <w:sz w:val="28"/>
          <w:szCs w:val="28"/>
          <w:lang w:val="uk-UA"/>
        </w:rPr>
        <w:t>Цікавим є показник 28% у підсистемі «Вагітна Я», який різко падає до 10% у блоці «Ставлення оточуючих».</w:t>
      </w:r>
      <w:r w:rsidR="00E007A2">
        <w:rPr>
          <w:sz w:val="28"/>
          <w:szCs w:val="28"/>
          <w:lang w:val="uk-UA"/>
        </w:rPr>
        <w:t xml:space="preserve"> </w:t>
      </w:r>
      <w:r w:rsidRPr="00B65470">
        <w:rPr>
          <w:sz w:val="28"/>
          <w:szCs w:val="28"/>
          <w:lang w:val="uk-UA"/>
        </w:rPr>
        <w:t xml:space="preserve">Це вказує на внутрішню силу </w:t>
      </w:r>
      <w:proofErr w:type="spellStart"/>
      <w:r w:rsidRPr="00B65470">
        <w:rPr>
          <w:sz w:val="28"/>
          <w:szCs w:val="28"/>
          <w:lang w:val="uk-UA"/>
        </w:rPr>
        <w:t>респонденток</w:t>
      </w:r>
      <w:proofErr w:type="spellEnd"/>
      <w:r w:rsidRPr="00B65470">
        <w:rPr>
          <w:sz w:val="28"/>
          <w:szCs w:val="28"/>
          <w:lang w:val="uk-UA"/>
        </w:rPr>
        <w:t xml:space="preserve">: на рівні </w:t>
      </w:r>
      <w:proofErr w:type="spellStart"/>
      <w:r w:rsidRPr="00B65470">
        <w:rPr>
          <w:sz w:val="28"/>
          <w:szCs w:val="28"/>
          <w:lang w:val="uk-UA"/>
        </w:rPr>
        <w:t>самосприйняття</w:t>
      </w:r>
      <w:proofErr w:type="spellEnd"/>
      <w:r w:rsidRPr="00B65470">
        <w:rPr>
          <w:sz w:val="28"/>
          <w:szCs w:val="28"/>
          <w:lang w:val="uk-UA"/>
        </w:rPr>
        <w:t xml:space="preserve"> вони намагаються зберігати адекватність і позитивну установку. Проте цей внутрішній оптимізм не знаходить підкріплення ззовні (низький бал у ставленні оточення), що робить «оптимальну» готовність дуже нестійкою та залежною від внутрішніх вольових зусиль.</w:t>
      </w:r>
    </w:p>
    <w:p w14:paraId="7C2B0C38" w14:textId="5F7CDFDD" w:rsidR="00B65470" w:rsidRPr="00B65470" w:rsidRDefault="00B65470" w:rsidP="00B65470">
      <w:pPr>
        <w:spacing w:line="360" w:lineRule="auto"/>
        <w:ind w:firstLine="709"/>
        <w:jc w:val="both"/>
        <w:rPr>
          <w:sz w:val="28"/>
          <w:szCs w:val="28"/>
          <w:lang w:val="uk-UA"/>
        </w:rPr>
      </w:pPr>
      <w:r w:rsidRPr="00B65470">
        <w:rPr>
          <w:sz w:val="28"/>
          <w:szCs w:val="28"/>
          <w:lang w:val="uk-UA"/>
        </w:rPr>
        <w:t>5. Ейфорійний тип (Е)</w:t>
      </w:r>
      <w:r w:rsidR="00E007A2">
        <w:rPr>
          <w:sz w:val="28"/>
          <w:szCs w:val="28"/>
          <w:lang w:val="uk-UA"/>
        </w:rPr>
        <w:t xml:space="preserve">. </w:t>
      </w:r>
      <w:r w:rsidRPr="00B65470">
        <w:rPr>
          <w:sz w:val="28"/>
          <w:szCs w:val="28"/>
          <w:lang w:val="uk-UA"/>
        </w:rPr>
        <w:t>Компенсація через дитину</w:t>
      </w:r>
      <w:r w:rsidR="00E007A2">
        <w:rPr>
          <w:sz w:val="28"/>
          <w:szCs w:val="28"/>
          <w:lang w:val="uk-UA"/>
        </w:rPr>
        <w:t>.</w:t>
      </w:r>
    </w:p>
    <w:p w14:paraId="2188DF6A" w14:textId="59C010B0" w:rsidR="00B65470" w:rsidRPr="00B65470" w:rsidRDefault="00B65470" w:rsidP="00E007A2">
      <w:pPr>
        <w:spacing w:line="360" w:lineRule="auto"/>
        <w:ind w:firstLine="709"/>
        <w:jc w:val="both"/>
        <w:rPr>
          <w:sz w:val="28"/>
          <w:szCs w:val="28"/>
          <w:lang w:val="uk-UA"/>
        </w:rPr>
      </w:pPr>
      <w:r w:rsidRPr="00B65470">
        <w:rPr>
          <w:sz w:val="28"/>
          <w:szCs w:val="28"/>
          <w:lang w:val="uk-UA"/>
        </w:rPr>
        <w:t xml:space="preserve">Найбільше значення зафіксовано </w:t>
      </w:r>
      <w:r w:rsidR="00A91356">
        <w:rPr>
          <w:sz w:val="28"/>
          <w:szCs w:val="28"/>
          <w:lang w:val="uk-UA"/>
        </w:rPr>
        <w:t xml:space="preserve">в системі «Мати </w:t>
      </w:r>
      <w:r w:rsidR="00A91356">
        <w:rPr>
          <w:color w:val="1F1F1F"/>
          <w:sz w:val="28"/>
          <w:szCs w:val="28"/>
        </w:rPr>
        <w:t>–</w:t>
      </w:r>
      <w:r w:rsidRPr="00B65470">
        <w:rPr>
          <w:sz w:val="28"/>
          <w:szCs w:val="28"/>
          <w:lang w:val="uk-UA"/>
        </w:rPr>
        <w:t xml:space="preserve"> дитина» (22%).</w:t>
      </w:r>
      <w:r w:rsidR="00E007A2">
        <w:rPr>
          <w:sz w:val="28"/>
          <w:szCs w:val="28"/>
          <w:lang w:val="uk-UA"/>
        </w:rPr>
        <w:t xml:space="preserve"> </w:t>
      </w:r>
      <w:r w:rsidRPr="00B65470">
        <w:rPr>
          <w:sz w:val="28"/>
          <w:szCs w:val="28"/>
          <w:lang w:val="uk-UA"/>
        </w:rPr>
        <w:t>Для частини жінок дитина стає «світлом у вікні» та єдиним джерелом позитивних емоцій. Низький показник в інших блоках (10%) підкреслює, що ейфорія не є загальним станом жінки, а стосується лише фантазій про майбутню дитину. Це може бути формою втечі від воєнної реальності в ідеалізований світ материнства.</w:t>
      </w:r>
    </w:p>
    <w:p w14:paraId="497DCC8B" w14:textId="74CE34A3" w:rsidR="00B65470" w:rsidRPr="00B65470" w:rsidRDefault="00B65470" w:rsidP="00E007A2">
      <w:pPr>
        <w:spacing w:line="360" w:lineRule="auto"/>
        <w:ind w:firstLine="709"/>
        <w:jc w:val="both"/>
        <w:rPr>
          <w:sz w:val="28"/>
          <w:szCs w:val="28"/>
          <w:lang w:val="uk-UA"/>
        </w:rPr>
      </w:pPr>
      <w:r w:rsidRPr="00B65470">
        <w:rPr>
          <w:sz w:val="28"/>
          <w:szCs w:val="28"/>
          <w:lang w:val="uk-UA"/>
        </w:rPr>
        <w:t>Емпіричні дані демонструють розщеплення структури готовності:</w:t>
      </w:r>
    </w:p>
    <w:p w14:paraId="3C744376" w14:textId="25C636D2" w:rsidR="00B65470" w:rsidRPr="00E007A2" w:rsidRDefault="00B65470" w:rsidP="00E007A2">
      <w:pPr>
        <w:pStyle w:val="a9"/>
        <w:numPr>
          <w:ilvl w:val="0"/>
          <w:numId w:val="26"/>
        </w:numPr>
        <w:spacing w:line="360" w:lineRule="auto"/>
        <w:ind w:left="709" w:firstLine="0"/>
        <w:jc w:val="both"/>
        <w:rPr>
          <w:sz w:val="28"/>
          <w:szCs w:val="28"/>
          <w:lang w:val="uk-UA"/>
        </w:rPr>
      </w:pPr>
      <w:r w:rsidRPr="00E007A2">
        <w:rPr>
          <w:sz w:val="28"/>
          <w:szCs w:val="28"/>
          <w:lang w:val="uk-UA"/>
        </w:rPr>
        <w:t>На рівні особистості («Я»): Панує тривога за здоров'я та життя.</w:t>
      </w:r>
    </w:p>
    <w:p w14:paraId="43CADB7B" w14:textId="4031D574" w:rsidR="00B65470" w:rsidRPr="00E007A2" w:rsidRDefault="00B65470" w:rsidP="00E007A2">
      <w:pPr>
        <w:pStyle w:val="a9"/>
        <w:numPr>
          <w:ilvl w:val="0"/>
          <w:numId w:val="26"/>
        </w:numPr>
        <w:spacing w:line="360" w:lineRule="auto"/>
        <w:ind w:left="709" w:firstLine="0"/>
        <w:jc w:val="both"/>
        <w:rPr>
          <w:sz w:val="28"/>
          <w:szCs w:val="28"/>
          <w:lang w:val="uk-UA"/>
        </w:rPr>
      </w:pPr>
      <w:r w:rsidRPr="00E007A2">
        <w:rPr>
          <w:sz w:val="28"/>
          <w:szCs w:val="28"/>
          <w:lang w:val="uk-UA"/>
        </w:rPr>
        <w:lastRenderedPageBreak/>
        <w:t>На рівні взаємодії з дитиною: Спостерігається суміш тривоги та ейфорії (амбівалентність).</w:t>
      </w:r>
    </w:p>
    <w:p w14:paraId="7F9B64E5" w14:textId="52D6A1B3" w:rsidR="00B65470" w:rsidRPr="00E007A2" w:rsidRDefault="00B65470" w:rsidP="00E007A2">
      <w:pPr>
        <w:pStyle w:val="a9"/>
        <w:numPr>
          <w:ilvl w:val="0"/>
          <w:numId w:val="26"/>
        </w:numPr>
        <w:spacing w:line="360" w:lineRule="auto"/>
        <w:ind w:left="709" w:firstLine="0"/>
        <w:jc w:val="both"/>
        <w:rPr>
          <w:sz w:val="28"/>
          <w:szCs w:val="28"/>
          <w:lang w:val="uk-UA"/>
        </w:rPr>
      </w:pPr>
      <w:r w:rsidRPr="00E007A2">
        <w:rPr>
          <w:sz w:val="28"/>
          <w:szCs w:val="28"/>
          <w:lang w:val="uk-UA"/>
        </w:rPr>
        <w:t>На рівні соціуму: Домінують депресивні настрої та відчуження.</w:t>
      </w:r>
    </w:p>
    <w:p w14:paraId="09330DE8" w14:textId="0F0632B6" w:rsidR="00B65470" w:rsidRDefault="00B65470" w:rsidP="00E007A2">
      <w:pPr>
        <w:spacing w:line="360" w:lineRule="auto"/>
        <w:ind w:firstLine="709"/>
        <w:jc w:val="both"/>
        <w:rPr>
          <w:sz w:val="28"/>
          <w:szCs w:val="28"/>
          <w:lang w:val="uk-UA"/>
        </w:rPr>
      </w:pPr>
      <w:r w:rsidRPr="00B65470">
        <w:rPr>
          <w:sz w:val="28"/>
          <w:szCs w:val="28"/>
          <w:lang w:val="uk-UA"/>
        </w:rPr>
        <w:t>Війна «б'є» по соціальних зв'язках вагітної жінки (депресивний тип у ставленні оточення), змушуючи її замикатися в собі, де вона залишається наодинці зі своєю тривогою.</w:t>
      </w:r>
    </w:p>
    <w:p w14:paraId="1699DF65" w14:textId="3865C0AF" w:rsidR="00D32B3B" w:rsidRPr="00D32B3B" w:rsidRDefault="00D32B3B" w:rsidP="00D32B3B">
      <w:pPr>
        <w:spacing w:line="360" w:lineRule="auto"/>
        <w:ind w:firstLine="709"/>
        <w:jc w:val="both"/>
        <w:rPr>
          <w:sz w:val="28"/>
          <w:szCs w:val="28"/>
          <w:lang w:val="uk-UA"/>
        </w:rPr>
      </w:pPr>
      <w:r w:rsidRPr="00D32B3B">
        <w:rPr>
          <w:sz w:val="28"/>
          <w:szCs w:val="28"/>
          <w:lang w:val="uk-UA"/>
        </w:rPr>
        <w:t xml:space="preserve">Важливим аспектом емпіричного аналізу готовності до материнства є вивчення специфіки емоційного зв’язку, що встановлюється між жінкою та плодом ще до моменту народження. Для детальної діагностики цього феномену в роботі використано методику «Материнська пренатальна прив'язаність» (MAAS) </w:t>
      </w:r>
      <w:proofErr w:type="spellStart"/>
      <w:r w:rsidRPr="00D32B3B">
        <w:rPr>
          <w:sz w:val="28"/>
          <w:szCs w:val="28"/>
          <w:lang w:val="uk-UA"/>
        </w:rPr>
        <w:t>Дж</w:t>
      </w:r>
      <w:proofErr w:type="spellEnd"/>
      <w:r w:rsidRPr="00D32B3B">
        <w:rPr>
          <w:sz w:val="28"/>
          <w:szCs w:val="28"/>
          <w:lang w:val="uk-UA"/>
        </w:rPr>
        <w:t xml:space="preserve">. </w:t>
      </w:r>
      <w:proofErr w:type="spellStart"/>
      <w:r w:rsidRPr="00D32B3B">
        <w:rPr>
          <w:sz w:val="28"/>
          <w:szCs w:val="28"/>
          <w:lang w:val="uk-UA"/>
        </w:rPr>
        <w:t>Кондона</w:t>
      </w:r>
      <w:proofErr w:type="spellEnd"/>
      <w:r w:rsidRPr="00D32B3B">
        <w:rPr>
          <w:sz w:val="28"/>
          <w:szCs w:val="28"/>
          <w:lang w:val="uk-UA"/>
        </w:rPr>
        <w:t>, яка дозволяє оцінити якісну та кількісну складові внутріш</w:t>
      </w:r>
      <w:r w:rsidR="00A91356">
        <w:rPr>
          <w:sz w:val="28"/>
          <w:szCs w:val="28"/>
          <w:lang w:val="uk-UA"/>
        </w:rPr>
        <w:t xml:space="preserve">ньої взаємодії в системі «мати </w:t>
      </w:r>
      <w:r w:rsidR="00A91356">
        <w:rPr>
          <w:color w:val="1F1F1F"/>
          <w:sz w:val="28"/>
          <w:szCs w:val="28"/>
        </w:rPr>
        <w:t>–</w:t>
      </w:r>
      <w:r w:rsidRPr="00D32B3B">
        <w:rPr>
          <w:sz w:val="28"/>
          <w:szCs w:val="28"/>
          <w:lang w:val="uk-UA"/>
        </w:rPr>
        <w:t xml:space="preserve"> дитина».</w:t>
      </w:r>
    </w:p>
    <w:p w14:paraId="2F8DA827" w14:textId="552A4ACB" w:rsidR="00CC2919" w:rsidRDefault="00D32B3B" w:rsidP="00D32B3B">
      <w:pPr>
        <w:spacing w:line="360" w:lineRule="auto"/>
        <w:ind w:firstLine="709"/>
        <w:jc w:val="both"/>
        <w:rPr>
          <w:sz w:val="28"/>
          <w:szCs w:val="28"/>
          <w:lang w:val="uk-UA"/>
        </w:rPr>
      </w:pPr>
      <w:r w:rsidRPr="00D32B3B">
        <w:rPr>
          <w:sz w:val="28"/>
          <w:szCs w:val="28"/>
          <w:lang w:val="uk-UA"/>
        </w:rPr>
        <w:t xml:space="preserve">Застосування даного інструментарію зумовлене можливістю виокремити два ключові вектори формування материнства: інтенсивність ментальної залученості жінки в образ дитини та безпосередню якість її емоційного ставлення. Такий підхід дозволяє простежити, наскільки воєнний контекст впливає на здатність жінки до пренатального спілкування та чи не призводить надмірне стресове навантаження до емоційного відчуження від плоду як захисної реакції психіки. Результати за цією методикою </w:t>
      </w:r>
      <w:r>
        <w:rPr>
          <w:sz w:val="28"/>
          <w:szCs w:val="28"/>
          <w:lang w:val="uk-UA"/>
        </w:rPr>
        <w:t>представлені на рисунку 2.4.</w:t>
      </w:r>
    </w:p>
    <w:p w14:paraId="0467A3E3" w14:textId="7F1DAFD3" w:rsidR="009E6EFD" w:rsidRPr="009E6EFD" w:rsidRDefault="009E6EFD" w:rsidP="009E6EFD">
      <w:pPr>
        <w:spacing w:line="360" w:lineRule="auto"/>
        <w:ind w:firstLine="709"/>
        <w:jc w:val="both"/>
        <w:rPr>
          <w:color w:val="1F1F1F"/>
          <w:sz w:val="28"/>
          <w:szCs w:val="28"/>
          <w:lang w:val="uk-UA"/>
        </w:rPr>
      </w:pPr>
      <w:r w:rsidRPr="005617EC">
        <w:rPr>
          <w:color w:val="1F1F1F"/>
          <w:sz w:val="28"/>
          <w:szCs w:val="28"/>
        </w:rPr>
        <w:t>Результати емпіричного аналізу пренатальної прив’язаності за методикою MAAS свідчать про те, що емоційна сфера материнства в умовах війни стає простором парадоксального поєднання вразливості та надресурсів. Показник високої якості прив’язаності у 42% респонденток вказує на те, що для значної частини жінок майбутня дитина перетворюється на центральний смислотвірний фактор та внутрішнє джерело стабілізації, яке допомагає нівелювати деструктивний вплив зовнішнього хаосу. Водночас наявність 24% жінок із низькою якістю емоційного зв’язку демонструє дію захисного механізму психологічного відсторонення, коли психіка штучно обмежує глибину почуттів для мінімізації потенційного болю від втрати або через неможливість гарантувати безпеку в екстремальних умовах.</w:t>
      </w:r>
    </w:p>
    <w:p w14:paraId="697FB354" w14:textId="75548AF0" w:rsidR="00F70E2C" w:rsidRPr="00B65470" w:rsidRDefault="00F6288A" w:rsidP="00E007A2">
      <w:pPr>
        <w:spacing w:line="360" w:lineRule="auto"/>
        <w:ind w:firstLine="709"/>
        <w:jc w:val="both"/>
        <w:rPr>
          <w:sz w:val="28"/>
          <w:szCs w:val="28"/>
          <w:lang w:val="uk-UA"/>
        </w:rPr>
      </w:pPr>
      <w:r w:rsidRPr="00F6288A">
        <w:rPr>
          <w:noProof/>
          <w:sz w:val="28"/>
          <w:szCs w:val="28"/>
          <w:lang w:val="uk-UA" w:eastAsia="uk-UA"/>
        </w:rPr>
        <w:lastRenderedPageBreak/>
        <w:drawing>
          <wp:inline distT="0" distB="0" distL="0" distR="0" wp14:anchorId="4763077B" wp14:editId="6C3E6A36">
            <wp:extent cx="5442857" cy="3228285"/>
            <wp:effectExtent l="0" t="0" r="0" b="0"/>
            <wp:docPr id="1678090675" name="Рисунок 1" descr="Изображение выглядит как текст, снимок экрана, диаграмма, дизайн&#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90675" name="Рисунок 1" descr="Изображение выглядит как текст, снимок экрана, диаграмма, дизайн&#10;&#10;Контент, сгенерированный ИИ, может содержать ошибки."/>
                    <pic:cNvPicPr/>
                  </pic:nvPicPr>
                  <pic:blipFill>
                    <a:blip r:embed="rId11"/>
                    <a:stretch>
                      <a:fillRect/>
                    </a:stretch>
                  </pic:blipFill>
                  <pic:spPr>
                    <a:xfrm>
                      <a:off x="0" y="0"/>
                      <a:ext cx="5509907" cy="3268054"/>
                    </a:xfrm>
                    <a:prstGeom prst="rect">
                      <a:avLst/>
                    </a:prstGeom>
                  </pic:spPr>
                </pic:pic>
              </a:graphicData>
            </a:graphic>
          </wp:inline>
        </w:drawing>
      </w:r>
    </w:p>
    <w:p w14:paraId="100EE323" w14:textId="6B335FBB" w:rsidR="00D32B3B" w:rsidRDefault="00D32B3B" w:rsidP="005617EC">
      <w:pPr>
        <w:spacing w:line="360" w:lineRule="auto"/>
        <w:ind w:firstLine="709"/>
        <w:jc w:val="both"/>
        <w:rPr>
          <w:color w:val="1F1F1F"/>
          <w:sz w:val="28"/>
          <w:szCs w:val="28"/>
          <w:lang w:val="uk-UA"/>
        </w:rPr>
      </w:pPr>
      <w:r>
        <w:rPr>
          <w:sz w:val="28"/>
          <w:szCs w:val="28"/>
          <w:lang w:val="uk-UA"/>
        </w:rPr>
        <w:t xml:space="preserve">Рис.2.4. </w:t>
      </w:r>
      <w:r>
        <w:rPr>
          <w:color w:val="1F1F1F"/>
          <w:sz w:val="28"/>
          <w:szCs w:val="28"/>
          <w:lang w:val="uk-UA"/>
        </w:rPr>
        <w:t xml:space="preserve">Результати за методикою </w:t>
      </w:r>
      <w:r w:rsidRPr="00D32B3B">
        <w:rPr>
          <w:color w:val="1F1F1F"/>
          <w:sz w:val="28"/>
          <w:szCs w:val="28"/>
          <w:lang w:val="uk-UA"/>
        </w:rPr>
        <w:t xml:space="preserve">«Пренатальна </w:t>
      </w:r>
      <w:proofErr w:type="spellStart"/>
      <w:r w:rsidRPr="00D32B3B">
        <w:rPr>
          <w:color w:val="1F1F1F"/>
          <w:sz w:val="28"/>
          <w:szCs w:val="28"/>
          <w:lang w:val="uk-UA"/>
        </w:rPr>
        <w:t>прив</w:t>
      </w:r>
      <w:r>
        <w:rPr>
          <w:color w:val="1F1F1F"/>
          <w:sz w:val="28"/>
          <w:szCs w:val="28"/>
          <w:lang w:val="uk-UA"/>
        </w:rPr>
        <w:t>ʼ</w:t>
      </w:r>
      <w:r w:rsidRPr="00D32B3B">
        <w:rPr>
          <w:color w:val="1F1F1F"/>
          <w:sz w:val="28"/>
          <w:szCs w:val="28"/>
          <w:lang w:val="uk-UA"/>
        </w:rPr>
        <w:t>язан</w:t>
      </w:r>
      <w:r>
        <w:rPr>
          <w:color w:val="1F1F1F"/>
          <w:sz w:val="28"/>
          <w:szCs w:val="28"/>
          <w:lang w:val="uk-UA"/>
        </w:rPr>
        <w:t>і</w:t>
      </w:r>
      <w:r w:rsidRPr="00D32B3B">
        <w:rPr>
          <w:color w:val="1F1F1F"/>
          <w:sz w:val="28"/>
          <w:szCs w:val="28"/>
          <w:lang w:val="uk-UA"/>
        </w:rPr>
        <w:t>сть</w:t>
      </w:r>
      <w:proofErr w:type="spellEnd"/>
      <w:r w:rsidRPr="00D32B3B">
        <w:rPr>
          <w:color w:val="1F1F1F"/>
          <w:sz w:val="28"/>
          <w:szCs w:val="28"/>
          <w:lang w:val="uk-UA"/>
        </w:rPr>
        <w:t xml:space="preserve"> матер</w:t>
      </w:r>
      <w:r>
        <w:rPr>
          <w:color w:val="1F1F1F"/>
          <w:sz w:val="28"/>
          <w:szCs w:val="28"/>
          <w:lang w:val="uk-UA"/>
        </w:rPr>
        <w:t>і</w:t>
      </w:r>
      <w:r w:rsidRPr="00D32B3B">
        <w:rPr>
          <w:color w:val="1F1F1F"/>
          <w:sz w:val="28"/>
          <w:szCs w:val="28"/>
          <w:lang w:val="uk-UA"/>
        </w:rPr>
        <w:t xml:space="preserve"> </w:t>
      </w:r>
      <w:r>
        <w:rPr>
          <w:color w:val="1F1F1F"/>
          <w:sz w:val="28"/>
          <w:szCs w:val="28"/>
          <w:lang w:val="uk-UA"/>
        </w:rPr>
        <w:t>до</w:t>
      </w:r>
      <w:r w:rsidRPr="00D32B3B">
        <w:rPr>
          <w:color w:val="1F1F1F"/>
          <w:sz w:val="28"/>
          <w:szCs w:val="28"/>
          <w:lang w:val="uk-UA"/>
        </w:rPr>
        <w:t xml:space="preserve"> </w:t>
      </w:r>
      <w:r>
        <w:rPr>
          <w:color w:val="1F1F1F"/>
          <w:sz w:val="28"/>
          <w:szCs w:val="28"/>
          <w:lang w:val="uk-UA"/>
        </w:rPr>
        <w:t>дитини</w:t>
      </w:r>
      <w:r w:rsidRPr="00D32B3B">
        <w:rPr>
          <w:color w:val="1F1F1F"/>
          <w:sz w:val="28"/>
          <w:szCs w:val="28"/>
          <w:lang w:val="uk-UA"/>
        </w:rPr>
        <w:t>» (MAAS)</w:t>
      </w:r>
      <w:r>
        <w:rPr>
          <w:color w:val="1F1F1F"/>
          <w:sz w:val="28"/>
          <w:szCs w:val="28"/>
          <w:lang w:val="uk-UA"/>
        </w:rPr>
        <w:t>, у %. Джерело: складено автором.</w:t>
      </w:r>
    </w:p>
    <w:p w14:paraId="3652AF33" w14:textId="77777777" w:rsidR="009E6EFD" w:rsidRDefault="009E6EFD" w:rsidP="005617EC">
      <w:pPr>
        <w:spacing w:line="360" w:lineRule="auto"/>
        <w:ind w:firstLine="709"/>
        <w:jc w:val="both"/>
        <w:rPr>
          <w:color w:val="1F1F1F"/>
          <w:sz w:val="28"/>
          <w:szCs w:val="28"/>
          <w:lang w:val="uk-UA"/>
        </w:rPr>
      </w:pPr>
    </w:p>
    <w:p w14:paraId="74F32C40" w14:textId="5AA97159" w:rsidR="005617EC" w:rsidRPr="005617EC" w:rsidRDefault="005617EC" w:rsidP="005617EC">
      <w:pPr>
        <w:spacing w:line="360" w:lineRule="auto"/>
        <w:ind w:firstLine="709"/>
        <w:jc w:val="both"/>
        <w:rPr>
          <w:color w:val="1F1F1F"/>
          <w:sz w:val="28"/>
          <w:szCs w:val="28"/>
          <w:lang w:val="uk-UA"/>
        </w:rPr>
      </w:pPr>
      <w:r w:rsidRPr="005617EC">
        <w:rPr>
          <w:color w:val="1F1F1F"/>
          <w:sz w:val="28"/>
          <w:szCs w:val="28"/>
        </w:rPr>
        <w:t>Шкала інтенсивності піклування, де домінують середні значення у 48% та високі у 36%, відображає високий рівень ментальної залученості жінок в образ дитини, що супроводжується частими роздумами та фантазуванням про майбутнє. Середній рівень інтенсивності у половини вибірки можна інтерпретувати як вимушену адаптивну стратегію, за якої жінка змушена розподіляти когнітивний ресурс між підготовкою до материнства та вирішенням нагальних питань виживання та безпеки. Лише для 16% опитаних характерна низька інтенсивність занурення в материнство, що пояснюється надмірним фокусуванням на зовнішніх стресогенних факторах та дефіцитом вільного психічного простору для внутрішнього діалогу з плодом.</w:t>
      </w:r>
    </w:p>
    <w:p w14:paraId="39BC4CC4" w14:textId="2FF598C6" w:rsidR="005617EC" w:rsidRDefault="005617EC" w:rsidP="005617EC">
      <w:pPr>
        <w:spacing w:line="360" w:lineRule="auto"/>
        <w:ind w:firstLine="709"/>
        <w:jc w:val="both"/>
        <w:rPr>
          <w:color w:val="1F1F1F"/>
          <w:sz w:val="28"/>
          <w:szCs w:val="28"/>
          <w:lang w:val="uk-UA"/>
        </w:rPr>
      </w:pPr>
      <w:r w:rsidRPr="005617EC">
        <w:rPr>
          <w:color w:val="1F1F1F"/>
          <w:sz w:val="28"/>
          <w:szCs w:val="28"/>
        </w:rPr>
        <w:t xml:space="preserve">Причинно-наслідковий аналіз цих показників у межах теми дослідження дозволяє стверджувати, що війна трансформує пренатальний зв’язок у специфічний «психологічний прихисток», де висока якість почуттів виступає компенсаторним механізмом за умови дефіциту зовнішньої стабільності. Порівняння інтенсивності та якості емоційного зв’язку виявляє, що навіть при збереженні високої любові до дитини, жінки змушені стримувати свою </w:t>
      </w:r>
      <w:r w:rsidRPr="005617EC">
        <w:rPr>
          <w:color w:val="1F1F1F"/>
          <w:sz w:val="28"/>
          <w:szCs w:val="28"/>
        </w:rPr>
        <w:lastRenderedPageBreak/>
        <w:t>ментальну залученість, аби залишатися функціональними у небезпечному соціальному середовищі. Таким чином, структура прив’язаності в умовах війни характеризується високою ціннісною значущістю дитини на тлі вимушеного емоційного та когнітивного перевантаження особистості.</w:t>
      </w:r>
    </w:p>
    <w:p w14:paraId="0C97A8E3" w14:textId="34B9D716" w:rsidR="005617EC" w:rsidRPr="005617EC" w:rsidRDefault="005617EC" w:rsidP="005617EC">
      <w:pPr>
        <w:spacing w:line="360" w:lineRule="auto"/>
        <w:ind w:firstLine="709"/>
        <w:jc w:val="both"/>
        <w:rPr>
          <w:color w:val="1F1F1F"/>
          <w:sz w:val="28"/>
          <w:szCs w:val="28"/>
          <w:lang w:val="uk-UA"/>
        </w:rPr>
      </w:pPr>
      <w:r w:rsidRPr="005617EC">
        <w:rPr>
          <w:color w:val="1F1F1F"/>
          <w:sz w:val="28"/>
          <w:szCs w:val="28"/>
          <w:lang w:val="uk-UA"/>
        </w:rPr>
        <w:t>Синтез результатів емпіричного дослідження дозволяє встановити складну ієрархію взаємозв’язків між емоційним станом жінки, її ставленням до вагітності та якістю пренатальної прив’язаності в умовах воєнного стану. На рівні загального психоемоційного фону домінування середніх показників тривожності за Спілбергом-</w:t>
      </w:r>
      <w:proofErr w:type="spellStart"/>
      <w:r w:rsidRPr="005617EC">
        <w:rPr>
          <w:color w:val="1F1F1F"/>
          <w:sz w:val="28"/>
          <w:szCs w:val="28"/>
          <w:lang w:val="uk-UA"/>
        </w:rPr>
        <w:t>Ханіним</w:t>
      </w:r>
      <w:proofErr w:type="spellEnd"/>
      <w:r w:rsidRPr="005617EC">
        <w:rPr>
          <w:color w:val="1F1F1F"/>
          <w:sz w:val="28"/>
          <w:szCs w:val="28"/>
          <w:lang w:val="uk-UA"/>
        </w:rPr>
        <w:t xml:space="preserve"> (62% та 67%) свідчить про стан «нормалізованого стресу», де особистість адаптується до тривалої загрози через мобілізацію внутрішніх ресурсів. Однак перевага високої реактивної тривожності над особистісною чітко вказує на те, що першоджерелом напруження є не внутрішня диспозиція жінки, а саме зовнішній воєнний контекст, який створює дефіцит безпекового простору та провокує стан постійної готовності до загрози.</w:t>
      </w:r>
    </w:p>
    <w:p w14:paraId="1E1D7ED3" w14:textId="71714BDF" w:rsidR="005617EC" w:rsidRPr="005617EC" w:rsidRDefault="005617EC" w:rsidP="005617EC">
      <w:pPr>
        <w:spacing w:line="360" w:lineRule="auto"/>
        <w:ind w:firstLine="709"/>
        <w:jc w:val="both"/>
        <w:rPr>
          <w:color w:val="1F1F1F"/>
          <w:sz w:val="28"/>
          <w:szCs w:val="28"/>
          <w:lang w:val="uk-UA"/>
        </w:rPr>
      </w:pPr>
      <w:r w:rsidRPr="005617EC">
        <w:rPr>
          <w:color w:val="1F1F1F"/>
          <w:sz w:val="28"/>
          <w:szCs w:val="28"/>
          <w:lang w:val="uk-UA"/>
        </w:rPr>
        <w:t xml:space="preserve">Цей ситуативний стрес безпосередньо трансформує структуру готовності до материнства, що підтверджується результатами за методикою </w:t>
      </w:r>
      <w:r>
        <w:rPr>
          <w:color w:val="1F1F1F"/>
          <w:sz w:val="28"/>
          <w:szCs w:val="28"/>
          <w:lang w:val="uk-UA"/>
        </w:rPr>
        <w:t>«відношень вагітної»</w:t>
      </w:r>
      <w:r w:rsidRPr="005617EC">
        <w:rPr>
          <w:color w:val="1F1F1F"/>
          <w:sz w:val="28"/>
          <w:szCs w:val="28"/>
          <w:lang w:val="uk-UA"/>
        </w:rPr>
        <w:t xml:space="preserve">, де сумарний показник тривожного та депресивного типів </w:t>
      </w:r>
      <w:proofErr w:type="spellStart"/>
      <w:r w:rsidRPr="005617EC">
        <w:rPr>
          <w:color w:val="1F1F1F"/>
          <w:sz w:val="28"/>
          <w:szCs w:val="28"/>
          <w:lang w:val="uk-UA"/>
        </w:rPr>
        <w:t>гестаційної</w:t>
      </w:r>
      <w:proofErr w:type="spellEnd"/>
      <w:r w:rsidRPr="005617EC">
        <w:rPr>
          <w:color w:val="1F1F1F"/>
          <w:sz w:val="28"/>
          <w:szCs w:val="28"/>
          <w:lang w:val="uk-UA"/>
        </w:rPr>
        <w:t xml:space="preserve"> домінанти сягає майже половини вибірки (47%). Причинно-наслідковий аналіз виявляє, що висока реактивна тривога конвертується у тривожний тип ставлення до вагітності переважно у системі «Вагітна Я» (38%), де жінка сприймає власне тіло як вразливу мішень. Паралельно з цим, критично високий бал депресивного типу в підсистемі «Ставлення оточуючих» (38%) розкриває соціальний аспект проблеми: війна руйнує зовнішні опори, породжуючи відчуття самотності та </w:t>
      </w:r>
      <w:proofErr w:type="spellStart"/>
      <w:r w:rsidRPr="005617EC">
        <w:rPr>
          <w:color w:val="1F1F1F"/>
          <w:sz w:val="28"/>
          <w:szCs w:val="28"/>
          <w:lang w:val="uk-UA"/>
        </w:rPr>
        <w:t>покинутості</w:t>
      </w:r>
      <w:proofErr w:type="spellEnd"/>
      <w:r w:rsidRPr="005617EC">
        <w:rPr>
          <w:color w:val="1F1F1F"/>
          <w:sz w:val="28"/>
          <w:szCs w:val="28"/>
          <w:lang w:val="uk-UA"/>
        </w:rPr>
        <w:t>, що змушує жінку шукати компенсацію у внутрішньому діалозі з дитиною.</w:t>
      </w:r>
    </w:p>
    <w:p w14:paraId="008D41BA" w14:textId="07E9450A" w:rsidR="005617EC" w:rsidRPr="005617EC" w:rsidRDefault="005617EC" w:rsidP="005617EC">
      <w:pPr>
        <w:spacing w:line="360" w:lineRule="auto"/>
        <w:ind w:firstLine="709"/>
        <w:jc w:val="both"/>
        <w:rPr>
          <w:color w:val="1F1F1F"/>
          <w:sz w:val="28"/>
          <w:szCs w:val="28"/>
          <w:lang w:val="uk-UA"/>
        </w:rPr>
      </w:pPr>
      <w:r w:rsidRPr="005617EC">
        <w:rPr>
          <w:color w:val="1F1F1F"/>
          <w:sz w:val="28"/>
          <w:szCs w:val="28"/>
          <w:lang w:val="uk-UA"/>
        </w:rPr>
        <w:t xml:space="preserve">Незважаючи на високий рівень тривожно-депресивних тенденцій у структурі домінанти, показники пренатальної прив’язаності за MAAS демонструють дивовижну стійкість материнського інстинкту, оскільки 42% </w:t>
      </w:r>
      <w:proofErr w:type="spellStart"/>
      <w:r w:rsidRPr="005617EC">
        <w:rPr>
          <w:color w:val="1F1F1F"/>
          <w:sz w:val="28"/>
          <w:szCs w:val="28"/>
          <w:lang w:val="uk-UA"/>
        </w:rPr>
        <w:t>респонденток</w:t>
      </w:r>
      <w:proofErr w:type="spellEnd"/>
      <w:r w:rsidRPr="005617EC">
        <w:rPr>
          <w:color w:val="1F1F1F"/>
          <w:sz w:val="28"/>
          <w:szCs w:val="28"/>
          <w:lang w:val="uk-UA"/>
        </w:rPr>
        <w:t xml:space="preserve"> зберігають високу якість емоційного зв’язку з плодом. Це дозволяє сформулювати ключовий висновок про те, що дитина в умовах війни стає для </w:t>
      </w:r>
      <w:r w:rsidRPr="005617EC">
        <w:rPr>
          <w:color w:val="1F1F1F"/>
          <w:sz w:val="28"/>
          <w:szCs w:val="28"/>
          <w:lang w:val="uk-UA"/>
        </w:rPr>
        <w:lastRenderedPageBreak/>
        <w:t xml:space="preserve">жінки своєрідним «психологічним прихистком», де емоційна близькість виконує функцію антистресового буфера. Однак цей ресурс є крихким, адже високий відсоток </w:t>
      </w:r>
      <w:proofErr w:type="spellStart"/>
      <w:r w:rsidRPr="005617EC">
        <w:rPr>
          <w:color w:val="1F1F1F"/>
          <w:sz w:val="28"/>
          <w:szCs w:val="28"/>
          <w:lang w:val="uk-UA"/>
        </w:rPr>
        <w:t>гіпосоматогностичних</w:t>
      </w:r>
      <w:proofErr w:type="spellEnd"/>
      <w:r w:rsidRPr="005617EC">
        <w:rPr>
          <w:color w:val="1F1F1F"/>
          <w:sz w:val="28"/>
          <w:szCs w:val="28"/>
          <w:lang w:val="uk-UA"/>
        </w:rPr>
        <w:t xml:space="preserve"> реакцій та середній рівень інтенсивності піклування вказують на дію механізму «емоційного оніміння», за якого жінка свідомо обмежує свою чутливість та глибину занурення у вагітність, аби зберегти функціональність у небезпечному соціальному середовищі.</w:t>
      </w:r>
    </w:p>
    <w:p w14:paraId="6C41DD42" w14:textId="378CF7CE" w:rsidR="005617EC" w:rsidRDefault="005617EC" w:rsidP="005617EC">
      <w:pPr>
        <w:spacing w:line="360" w:lineRule="auto"/>
        <w:ind w:firstLine="709"/>
        <w:jc w:val="both"/>
        <w:rPr>
          <w:color w:val="1F1F1F"/>
          <w:sz w:val="28"/>
          <w:szCs w:val="28"/>
          <w:lang w:val="uk-UA"/>
        </w:rPr>
      </w:pPr>
      <w:r w:rsidRPr="005617EC">
        <w:rPr>
          <w:color w:val="1F1F1F"/>
          <w:sz w:val="28"/>
          <w:szCs w:val="28"/>
          <w:lang w:val="uk-UA"/>
        </w:rPr>
        <w:t>Таким чином, загальна картина досліджуваного феномену постає як динамічна рівновага між екзогенним стресом війни та ендогенним ресурсом материнства. Причиною високої тривожності є об’єктивна</w:t>
      </w:r>
      <w:r w:rsidR="00A91356">
        <w:rPr>
          <w:color w:val="1F1F1F"/>
          <w:sz w:val="28"/>
          <w:szCs w:val="28"/>
          <w:lang w:val="uk-UA"/>
        </w:rPr>
        <w:t xml:space="preserve"> зовнішня загроза, а наслідком </w:t>
      </w:r>
      <w:r w:rsidR="00A91356">
        <w:rPr>
          <w:color w:val="1F1F1F"/>
          <w:sz w:val="28"/>
          <w:szCs w:val="28"/>
        </w:rPr>
        <w:t>–</w:t>
      </w:r>
      <w:r w:rsidRPr="005617EC">
        <w:rPr>
          <w:color w:val="1F1F1F"/>
          <w:sz w:val="28"/>
          <w:szCs w:val="28"/>
          <w:lang w:val="uk-UA"/>
        </w:rPr>
        <w:t xml:space="preserve"> деформація соціального сприйняття вагітності та посилення захисних механізмів ігнорування. Водночас, саме пренатальна прив’язаність стає тим стабілізуючим фактором, який дозволяє більшості жінок зберігати психологічну цілісність. Емпіричні дані підтверджують, що в умовах війни готовність до материнства зміщується з площини «планування та ейфорії» у площину «виживання та збереження смислу», де дитина виступає не лише як об’єкт турботи, а як головний стимул до подолання кризових станів.</w:t>
      </w:r>
    </w:p>
    <w:p w14:paraId="71B3310F" w14:textId="77777777" w:rsidR="005617EC" w:rsidRDefault="005617EC" w:rsidP="005617EC">
      <w:pPr>
        <w:spacing w:line="360" w:lineRule="auto"/>
        <w:ind w:firstLine="709"/>
        <w:jc w:val="both"/>
        <w:rPr>
          <w:color w:val="1F1F1F"/>
          <w:sz w:val="28"/>
          <w:szCs w:val="28"/>
          <w:lang w:val="uk-UA"/>
        </w:rPr>
      </w:pPr>
    </w:p>
    <w:p w14:paraId="5289589B" w14:textId="3A24A9CC" w:rsidR="005617EC" w:rsidRPr="00FF358A" w:rsidRDefault="005617EC" w:rsidP="00FF358A">
      <w:pPr>
        <w:pStyle w:val="2"/>
        <w:ind w:firstLine="709"/>
        <w:rPr>
          <w:rFonts w:ascii="Times New Roman" w:hAnsi="Times New Roman" w:cs="Times New Roman"/>
          <w:b/>
          <w:bCs/>
          <w:color w:val="1F1F1F"/>
          <w:sz w:val="28"/>
          <w:szCs w:val="28"/>
          <w:lang w:val="uk-UA"/>
        </w:rPr>
      </w:pPr>
      <w:bookmarkStart w:id="9" w:name="_Toc222846978"/>
      <w:r w:rsidRPr="00FF358A">
        <w:rPr>
          <w:rFonts w:ascii="Times New Roman" w:hAnsi="Times New Roman" w:cs="Times New Roman"/>
          <w:b/>
          <w:bCs/>
          <w:color w:val="1F1F1F"/>
          <w:sz w:val="28"/>
          <w:szCs w:val="28"/>
          <w:lang w:val="uk-UA"/>
        </w:rPr>
        <w:t>Висновки до другого розділу.</w:t>
      </w:r>
      <w:bookmarkEnd w:id="9"/>
      <w:r w:rsidRPr="00FF358A">
        <w:rPr>
          <w:rFonts w:ascii="Times New Roman" w:hAnsi="Times New Roman" w:cs="Times New Roman"/>
          <w:b/>
          <w:bCs/>
          <w:color w:val="1F1F1F"/>
          <w:sz w:val="28"/>
          <w:szCs w:val="28"/>
          <w:lang w:val="uk-UA"/>
        </w:rPr>
        <w:t xml:space="preserve"> </w:t>
      </w:r>
    </w:p>
    <w:p w14:paraId="2965EE5D" w14:textId="52FB4D07" w:rsidR="00C8684E" w:rsidRPr="00C8684E" w:rsidRDefault="00C8684E" w:rsidP="00C8684E">
      <w:pPr>
        <w:spacing w:line="360" w:lineRule="auto"/>
        <w:ind w:firstLine="709"/>
        <w:jc w:val="both"/>
        <w:rPr>
          <w:color w:val="1F1F1F"/>
          <w:sz w:val="28"/>
          <w:szCs w:val="28"/>
          <w:lang w:val="uk-UA"/>
        </w:rPr>
      </w:pPr>
      <w:r w:rsidRPr="00C8684E">
        <w:rPr>
          <w:color w:val="1F1F1F"/>
          <w:sz w:val="28"/>
          <w:szCs w:val="28"/>
          <w:lang w:val="uk-UA"/>
        </w:rPr>
        <w:t xml:space="preserve">Підсумовуючи результати проведеного дослідження у другому розділі, можна констатувати, що воно забезпечило глибоке розуміння трансформацій материнської сфери під тиском екстремальних умов. Емпіричну базу роботи склала вибірка жінок у стані вагітності, чия психологічна готовність аналізувалася крізь призму цілісного комплексу </w:t>
      </w:r>
      <w:proofErr w:type="spellStart"/>
      <w:r w:rsidRPr="00C8684E">
        <w:rPr>
          <w:color w:val="1F1F1F"/>
          <w:sz w:val="28"/>
          <w:szCs w:val="28"/>
          <w:lang w:val="uk-UA"/>
        </w:rPr>
        <w:t>методик</w:t>
      </w:r>
      <w:proofErr w:type="spellEnd"/>
      <w:r w:rsidRPr="00C8684E">
        <w:rPr>
          <w:color w:val="1F1F1F"/>
          <w:sz w:val="28"/>
          <w:szCs w:val="28"/>
          <w:lang w:val="uk-UA"/>
        </w:rPr>
        <w:t>, що включав шкалу тривожності Спілберга-</w:t>
      </w:r>
      <w:proofErr w:type="spellStart"/>
      <w:r w:rsidRPr="00C8684E">
        <w:rPr>
          <w:color w:val="1F1F1F"/>
          <w:sz w:val="28"/>
          <w:szCs w:val="28"/>
          <w:lang w:val="uk-UA"/>
        </w:rPr>
        <w:t>Ханіна</w:t>
      </w:r>
      <w:proofErr w:type="spellEnd"/>
      <w:r w:rsidRPr="00C8684E">
        <w:rPr>
          <w:color w:val="1F1F1F"/>
          <w:sz w:val="28"/>
          <w:szCs w:val="28"/>
          <w:lang w:val="uk-UA"/>
        </w:rPr>
        <w:t xml:space="preserve">, «Тест відносин вагітної» та опитувальник пренатальної прив’язаності </w:t>
      </w:r>
      <w:proofErr w:type="spellStart"/>
      <w:r w:rsidRPr="00C8684E">
        <w:rPr>
          <w:color w:val="1F1F1F"/>
          <w:sz w:val="28"/>
          <w:szCs w:val="28"/>
          <w:lang w:val="uk-UA"/>
        </w:rPr>
        <w:t>Дж</w:t>
      </w:r>
      <w:proofErr w:type="spellEnd"/>
      <w:r w:rsidRPr="00C8684E">
        <w:rPr>
          <w:color w:val="1F1F1F"/>
          <w:sz w:val="28"/>
          <w:szCs w:val="28"/>
          <w:lang w:val="uk-UA"/>
        </w:rPr>
        <w:t xml:space="preserve">. </w:t>
      </w:r>
      <w:proofErr w:type="spellStart"/>
      <w:r w:rsidRPr="00C8684E">
        <w:rPr>
          <w:color w:val="1F1F1F"/>
          <w:sz w:val="28"/>
          <w:szCs w:val="28"/>
          <w:lang w:val="uk-UA"/>
        </w:rPr>
        <w:t>Кондона</w:t>
      </w:r>
      <w:proofErr w:type="spellEnd"/>
      <w:r w:rsidRPr="00C8684E">
        <w:rPr>
          <w:color w:val="1F1F1F"/>
          <w:sz w:val="28"/>
          <w:szCs w:val="28"/>
          <w:lang w:val="uk-UA"/>
        </w:rPr>
        <w:t xml:space="preserve"> (MAAS). Такий багатогранний підхід дозволив зафіксувати актуальний емоційний стан </w:t>
      </w:r>
      <w:proofErr w:type="spellStart"/>
      <w:r w:rsidRPr="00C8684E">
        <w:rPr>
          <w:color w:val="1F1F1F"/>
          <w:sz w:val="28"/>
          <w:szCs w:val="28"/>
          <w:lang w:val="uk-UA"/>
        </w:rPr>
        <w:t>респонденток</w:t>
      </w:r>
      <w:proofErr w:type="spellEnd"/>
      <w:r>
        <w:rPr>
          <w:color w:val="1F1F1F"/>
          <w:sz w:val="28"/>
          <w:szCs w:val="28"/>
          <w:lang w:val="uk-UA"/>
        </w:rPr>
        <w:t xml:space="preserve"> і </w:t>
      </w:r>
      <w:r w:rsidRPr="00C8684E">
        <w:rPr>
          <w:color w:val="1F1F1F"/>
          <w:sz w:val="28"/>
          <w:szCs w:val="28"/>
          <w:lang w:val="uk-UA"/>
        </w:rPr>
        <w:t>простежити глибинні зміни в структурі їхньої особистісної ідентичності та ціннісних орієнтацій, зумовлених соціальною нестабільністю та загрозою життю.</w:t>
      </w:r>
    </w:p>
    <w:p w14:paraId="3CC224DB" w14:textId="7073F893" w:rsidR="00C8684E" w:rsidRPr="00C8684E" w:rsidRDefault="00C8684E" w:rsidP="008D625D">
      <w:pPr>
        <w:spacing w:line="360" w:lineRule="auto"/>
        <w:ind w:firstLine="709"/>
        <w:jc w:val="both"/>
        <w:rPr>
          <w:color w:val="1F1F1F"/>
          <w:sz w:val="28"/>
          <w:szCs w:val="28"/>
          <w:lang w:val="uk-UA"/>
        </w:rPr>
      </w:pPr>
      <w:r w:rsidRPr="00C8684E">
        <w:rPr>
          <w:color w:val="1F1F1F"/>
          <w:sz w:val="28"/>
          <w:szCs w:val="28"/>
          <w:lang w:val="uk-UA"/>
        </w:rPr>
        <w:t xml:space="preserve">Аналіз емоційної стабільності виявив складну динаміку, де за зовнішнім збереженням середньостатистичної норми тривожності прихована значна </w:t>
      </w:r>
      <w:r w:rsidRPr="00C8684E">
        <w:rPr>
          <w:color w:val="1F1F1F"/>
          <w:sz w:val="28"/>
          <w:szCs w:val="28"/>
          <w:lang w:val="uk-UA"/>
        </w:rPr>
        <w:lastRenderedPageBreak/>
        <w:t>ситуативна напруженість. Результати за Спілбергом-</w:t>
      </w:r>
      <w:proofErr w:type="spellStart"/>
      <w:r w:rsidRPr="00C8684E">
        <w:rPr>
          <w:color w:val="1F1F1F"/>
          <w:sz w:val="28"/>
          <w:szCs w:val="28"/>
          <w:lang w:val="uk-UA"/>
        </w:rPr>
        <w:t>Ханіним</w:t>
      </w:r>
      <w:proofErr w:type="spellEnd"/>
      <w:r w:rsidRPr="00C8684E">
        <w:rPr>
          <w:color w:val="1F1F1F"/>
          <w:sz w:val="28"/>
          <w:szCs w:val="28"/>
          <w:lang w:val="uk-UA"/>
        </w:rPr>
        <w:t xml:space="preserve"> продемонстрували, що реактивна тривога суттєво переважає над особистісною, що є прямим наслідком воєнної травматизації та свідчить про високу чутливість вибірки до зовнішніх </w:t>
      </w:r>
      <w:proofErr w:type="spellStart"/>
      <w:r w:rsidRPr="00C8684E">
        <w:rPr>
          <w:color w:val="1F1F1F"/>
          <w:sz w:val="28"/>
          <w:szCs w:val="28"/>
          <w:lang w:val="uk-UA"/>
        </w:rPr>
        <w:t>стресогенних</w:t>
      </w:r>
      <w:proofErr w:type="spellEnd"/>
      <w:r w:rsidRPr="00C8684E">
        <w:rPr>
          <w:color w:val="1F1F1F"/>
          <w:sz w:val="28"/>
          <w:szCs w:val="28"/>
          <w:lang w:val="uk-UA"/>
        </w:rPr>
        <w:t xml:space="preserve"> факторів. Ця емоційна нестабільність стає фундаментом для деформації </w:t>
      </w:r>
      <w:proofErr w:type="spellStart"/>
      <w:r w:rsidRPr="00C8684E">
        <w:rPr>
          <w:color w:val="1F1F1F"/>
          <w:sz w:val="28"/>
          <w:szCs w:val="28"/>
          <w:lang w:val="uk-UA"/>
        </w:rPr>
        <w:t>гестаційної</w:t>
      </w:r>
      <w:proofErr w:type="spellEnd"/>
      <w:r w:rsidRPr="00C8684E">
        <w:rPr>
          <w:color w:val="1F1F1F"/>
          <w:sz w:val="28"/>
          <w:szCs w:val="28"/>
          <w:lang w:val="uk-UA"/>
        </w:rPr>
        <w:t xml:space="preserve"> домінанти, яка характеризується вираженим зміщенням у бік тривожного та депресивного типів реагування. Зокрема, гостре почуття незахищеності в системі «Вагітна Я» та суб’єктивне відчуття ізоляції в соціальному середовищі вказують на те, що війна руйнує базове відчуття довіри до світу, перетворюючи очікування дитини на період підвищеного психологічного ризику.</w:t>
      </w:r>
    </w:p>
    <w:p w14:paraId="267684F8" w14:textId="2C140FA5" w:rsidR="00C8684E" w:rsidRPr="00C8684E" w:rsidRDefault="00C8684E" w:rsidP="008D625D">
      <w:pPr>
        <w:spacing w:line="360" w:lineRule="auto"/>
        <w:ind w:firstLine="709"/>
        <w:jc w:val="both"/>
        <w:rPr>
          <w:color w:val="1F1F1F"/>
          <w:sz w:val="28"/>
          <w:szCs w:val="28"/>
          <w:lang w:val="uk-UA"/>
        </w:rPr>
      </w:pPr>
      <w:r w:rsidRPr="00C8684E">
        <w:rPr>
          <w:color w:val="1F1F1F"/>
          <w:sz w:val="28"/>
          <w:szCs w:val="28"/>
          <w:lang w:val="uk-UA"/>
        </w:rPr>
        <w:t xml:space="preserve">Особливої уваги заслуговує виявлена стратегія </w:t>
      </w:r>
      <w:proofErr w:type="spellStart"/>
      <w:r w:rsidRPr="00C8684E">
        <w:rPr>
          <w:color w:val="1F1F1F"/>
          <w:sz w:val="28"/>
          <w:szCs w:val="28"/>
          <w:lang w:val="uk-UA"/>
        </w:rPr>
        <w:t>гіпосоматогностичного</w:t>
      </w:r>
      <w:proofErr w:type="spellEnd"/>
      <w:r w:rsidRPr="00C8684E">
        <w:rPr>
          <w:color w:val="1F1F1F"/>
          <w:sz w:val="28"/>
          <w:szCs w:val="28"/>
          <w:lang w:val="uk-UA"/>
        </w:rPr>
        <w:t xml:space="preserve"> реагування, яка в контексті цього дослідження інтерпретується як специфічна форма адаптаційного оніміння. Жінки свідомо чи підсвідомо нівелюють значущість тілесних змін та фізичних симптомів вагітності, намагаючись зберегти високу соціальну функціональність та психологічну автономію в умовах невизначеності. Таке емоційне дистанціювання є вимушеною реакцією на надмірний когнітивний стрес, коли психіка намагається раціоналізувати стан вагітності та вписати його в сувору реальність воєнного часу, попри внутрішній дефіцит безпекових опор.</w:t>
      </w:r>
    </w:p>
    <w:p w14:paraId="17551D3D" w14:textId="18A90A88" w:rsidR="00C8684E" w:rsidRPr="00C8684E" w:rsidRDefault="00C8684E" w:rsidP="008D625D">
      <w:pPr>
        <w:spacing w:line="360" w:lineRule="auto"/>
        <w:ind w:firstLine="709"/>
        <w:jc w:val="both"/>
        <w:rPr>
          <w:color w:val="1F1F1F"/>
          <w:sz w:val="28"/>
          <w:szCs w:val="28"/>
          <w:lang w:val="uk-UA"/>
        </w:rPr>
      </w:pPr>
      <w:r w:rsidRPr="00C8684E">
        <w:rPr>
          <w:color w:val="1F1F1F"/>
          <w:sz w:val="28"/>
          <w:szCs w:val="28"/>
          <w:lang w:val="uk-UA"/>
        </w:rPr>
        <w:t>Водночас, результати діагностики за методикою MAAS вносять у загальну картину важливий компенсаторний компонент, демонструючи дивовижну життєстійкість пренатального зв’язку. Висока якість емоційної прив’язаності, зафіксована у значної частини жінок, свідчить про те, що внутрішній діалог із дитиною стає для них автономним психологічним простором, вільним від воєнних загроз. Дитина в даному контексті виступає не лише як об’єкт турботи, а як головна життєствердна інстанція, що дає жінці силу протидіяти деструктивним депресивним тенденціям. Це підтверджує гіпотезу про те, що навіть за умови глибокої соціальної та емоційної травматизації, біологічні та психологічні механізми материнства здатні виконувати роль антикризового ресурсу, стабілізуючи особистість у найбільш критичні моменти.</w:t>
      </w:r>
    </w:p>
    <w:p w14:paraId="6EEC328D" w14:textId="31276B51" w:rsidR="00C8684E" w:rsidRPr="005617EC" w:rsidRDefault="00C8684E" w:rsidP="00C8684E">
      <w:pPr>
        <w:spacing w:line="360" w:lineRule="auto"/>
        <w:ind w:firstLine="709"/>
        <w:jc w:val="both"/>
        <w:rPr>
          <w:color w:val="1F1F1F"/>
          <w:sz w:val="28"/>
          <w:szCs w:val="28"/>
          <w:lang w:val="uk-UA"/>
        </w:rPr>
      </w:pPr>
      <w:r w:rsidRPr="00C8684E">
        <w:rPr>
          <w:color w:val="1F1F1F"/>
          <w:sz w:val="28"/>
          <w:szCs w:val="28"/>
          <w:lang w:val="uk-UA"/>
        </w:rPr>
        <w:lastRenderedPageBreak/>
        <w:t>Узагальнюючи емпіричні дані, можна зробити висновок, що психологічна готовніст</w:t>
      </w:r>
      <w:r w:rsidR="00A91356">
        <w:rPr>
          <w:color w:val="1F1F1F"/>
          <w:sz w:val="28"/>
          <w:szCs w:val="28"/>
          <w:lang w:val="uk-UA"/>
        </w:rPr>
        <w:t xml:space="preserve">ь до материнства під час війни </w:t>
      </w:r>
      <w:r w:rsidR="00A91356">
        <w:rPr>
          <w:color w:val="1F1F1F"/>
          <w:sz w:val="28"/>
          <w:szCs w:val="28"/>
        </w:rPr>
        <w:t>–</w:t>
      </w:r>
      <w:r w:rsidRPr="00C8684E">
        <w:rPr>
          <w:color w:val="1F1F1F"/>
          <w:sz w:val="28"/>
          <w:szCs w:val="28"/>
          <w:lang w:val="uk-UA"/>
        </w:rPr>
        <w:t xml:space="preserve"> це стан динамічної рівноваги, де високий рівень тривоги парадоксальним чином співіснує з глибокою емоційною близькістю до дитини. Причинно-наслідковий ланцюг показує, що зовнішня небезпека провокує зростання реактивної тривоги, яка, своєю чергою, обтяжує </w:t>
      </w:r>
      <w:proofErr w:type="spellStart"/>
      <w:r w:rsidRPr="00C8684E">
        <w:rPr>
          <w:color w:val="1F1F1F"/>
          <w:sz w:val="28"/>
          <w:szCs w:val="28"/>
          <w:lang w:val="uk-UA"/>
        </w:rPr>
        <w:t>гестаційну</w:t>
      </w:r>
      <w:proofErr w:type="spellEnd"/>
      <w:r w:rsidRPr="00C8684E">
        <w:rPr>
          <w:color w:val="1F1F1F"/>
          <w:sz w:val="28"/>
          <w:szCs w:val="28"/>
          <w:lang w:val="uk-UA"/>
        </w:rPr>
        <w:t xml:space="preserve"> домінанту тривожними очікуваннями, проте саме формування пренатальної прив’язаності стає тим стабілізуючим чинником, який дозволяє жінці інтегрувати травматичний досвід війни у свою нову ідентичність. Отримані результати підкреслюють нагальну потребу в розробці спеціалізованих </w:t>
      </w:r>
      <w:proofErr w:type="spellStart"/>
      <w:r w:rsidRPr="00C8684E">
        <w:rPr>
          <w:color w:val="1F1F1F"/>
          <w:sz w:val="28"/>
          <w:szCs w:val="28"/>
          <w:lang w:val="uk-UA"/>
        </w:rPr>
        <w:t>психокорекційних</w:t>
      </w:r>
      <w:proofErr w:type="spellEnd"/>
      <w:r w:rsidRPr="00C8684E">
        <w:rPr>
          <w:color w:val="1F1F1F"/>
          <w:sz w:val="28"/>
          <w:szCs w:val="28"/>
          <w:lang w:val="uk-UA"/>
        </w:rPr>
        <w:t xml:space="preserve"> заходів, які б враховували цей баланс між страхом та ресурсом, фокусуючись на зміцненні внутрі</w:t>
      </w:r>
      <w:r w:rsidR="003D5582">
        <w:rPr>
          <w:color w:val="1F1F1F"/>
          <w:sz w:val="28"/>
          <w:szCs w:val="28"/>
          <w:lang w:val="uk-UA"/>
        </w:rPr>
        <w:t xml:space="preserve">шнього зв’язку в системі «мати </w:t>
      </w:r>
      <w:r w:rsidR="003D5582">
        <w:rPr>
          <w:color w:val="1F1F1F"/>
          <w:sz w:val="28"/>
          <w:szCs w:val="28"/>
        </w:rPr>
        <w:t>–</w:t>
      </w:r>
      <w:r w:rsidRPr="00C8684E">
        <w:rPr>
          <w:color w:val="1F1F1F"/>
          <w:sz w:val="28"/>
          <w:szCs w:val="28"/>
          <w:lang w:val="uk-UA"/>
        </w:rPr>
        <w:t xml:space="preserve"> дитина» як головного </w:t>
      </w:r>
      <w:proofErr w:type="spellStart"/>
      <w:r w:rsidRPr="00C8684E">
        <w:rPr>
          <w:color w:val="1F1F1F"/>
          <w:sz w:val="28"/>
          <w:szCs w:val="28"/>
          <w:lang w:val="uk-UA"/>
        </w:rPr>
        <w:t>фактора</w:t>
      </w:r>
      <w:proofErr w:type="spellEnd"/>
      <w:r w:rsidRPr="00C8684E">
        <w:rPr>
          <w:color w:val="1F1F1F"/>
          <w:sz w:val="28"/>
          <w:szCs w:val="28"/>
          <w:lang w:val="uk-UA"/>
        </w:rPr>
        <w:t xml:space="preserve"> виживання психіки.</w:t>
      </w:r>
    </w:p>
    <w:p w14:paraId="64D532B7" w14:textId="77777777" w:rsidR="00CA00F7" w:rsidRDefault="00CA00F7" w:rsidP="00B65470">
      <w:pPr>
        <w:spacing w:line="360" w:lineRule="auto"/>
        <w:rPr>
          <w:b/>
          <w:bCs/>
          <w:sz w:val="28"/>
          <w:szCs w:val="28"/>
        </w:rPr>
      </w:pPr>
      <w:r>
        <w:rPr>
          <w:b/>
          <w:bCs/>
          <w:sz w:val="28"/>
          <w:szCs w:val="28"/>
        </w:rPr>
        <w:br w:type="page"/>
      </w:r>
    </w:p>
    <w:p w14:paraId="08C21E57" w14:textId="2DB3C68F" w:rsidR="00AF58BB" w:rsidRPr="00FF358A" w:rsidRDefault="00AF58BB" w:rsidP="00FF358A">
      <w:pPr>
        <w:pStyle w:val="1"/>
        <w:spacing w:line="360" w:lineRule="auto"/>
        <w:ind w:firstLine="709"/>
        <w:jc w:val="both"/>
        <w:rPr>
          <w:rFonts w:ascii="Times New Roman" w:hAnsi="Times New Roman" w:cs="Times New Roman"/>
          <w:b/>
          <w:bCs/>
          <w:color w:val="000000" w:themeColor="text1"/>
          <w:sz w:val="28"/>
          <w:szCs w:val="28"/>
        </w:rPr>
      </w:pPr>
      <w:bookmarkStart w:id="10" w:name="_Toc222846979"/>
      <w:r w:rsidRPr="00FF358A">
        <w:rPr>
          <w:rFonts w:ascii="Times New Roman" w:hAnsi="Times New Roman" w:cs="Times New Roman"/>
          <w:b/>
          <w:bCs/>
          <w:color w:val="000000" w:themeColor="text1"/>
          <w:sz w:val="28"/>
          <w:szCs w:val="28"/>
        </w:rPr>
        <w:lastRenderedPageBreak/>
        <w:t>РОЗДІЛ 3. РОЗВИТОК ПСИХОЛОГІЧНОЇ ГОТОВНОСТІ ЖІНОК ДО МАТЕРИНСТВА</w:t>
      </w:r>
      <w:bookmarkEnd w:id="10"/>
    </w:p>
    <w:p w14:paraId="2D286006" w14:textId="77777777" w:rsidR="00FF3295" w:rsidRPr="00FF358A" w:rsidRDefault="00AF58BB" w:rsidP="00FF358A">
      <w:pPr>
        <w:pStyle w:val="2"/>
        <w:spacing w:line="360" w:lineRule="auto"/>
        <w:ind w:firstLine="709"/>
        <w:jc w:val="both"/>
        <w:rPr>
          <w:rFonts w:ascii="Times New Roman" w:hAnsi="Times New Roman" w:cs="Times New Roman"/>
          <w:b/>
          <w:bCs/>
          <w:color w:val="000000" w:themeColor="text1"/>
          <w:sz w:val="28"/>
          <w:szCs w:val="28"/>
          <w:lang w:val="uk-UA"/>
        </w:rPr>
      </w:pPr>
      <w:bookmarkStart w:id="11" w:name="_Toc222846980"/>
      <w:r w:rsidRPr="00FF358A">
        <w:rPr>
          <w:rFonts w:ascii="Times New Roman" w:hAnsi="Times New Roman" w:cs="Times New Roman"/>
          <w:b/>
          <w:bCs/>
          <w:color w:val="000000" w:themeColor="text1"/>
          <w:sz w:val="28"/>
          <w:szCs w:val="28"/>
        </w:rPr>
        <w:t>3.1. Програма розвитку психологічної готовності жінок до материнства.</w:t>
      </w:r>
      <w:bookmarkEnd w:id="11"/>
    </w:p>
    <w:p w14:paraId="3069510E" w14:textId="77777777" w:rsidR="00FF3295" w:rsidRDefault="00FF3295" w:rsidP="00776F61">
      <w:pPr>
        <w:spacing w:line="360" w:lineRule="auto"/>
        <w:ind w:firstLine="709"/>
        <w:jc w:val="both"/>
        <w:rPr>
          <w:color w:val="1F1F1F"/>
          <w:sz w:val="28"/>
          <w:szCs w:val="28"/>
          <w:lang w:val="uk-UA"/>
        </w:rPr>
      </w:pPr>
      <w:r w:rsidRPr="00FF3295">
        <w:rPr>
          <w:color w:val="1F1F1F"/>
          <w:sz w:val="28"/>
          <w:szCs w:val="28"/>
        </w:rPr>
        <w:t>У межах третього розділу викладено фундаментальні концепції створення системи заходів, спрямованих на зміцнення внутрішньої налаштованості особистості до виконання ролі матері під час воєнного стану. Робота фокусується на змістових характеристиках та поетапному алгоритму розробки відповідного інструментарію. Фундаментальне значення надається формуванню базових положень, що становлять каркас пропонованого курсу, а також трансформації цих засад відповідно до актуальних викликів, зумовлених надмірним емоційним тиском та загальною нестабільністю навколишнього середовища.</w:t>
      </w:r>
    </w:p>
    <w:p w14:paraId="0CDBA1EB" w14:textId="77777777" w:rsidR="00FF3295" w:rsidRDefault="00FF3295" w:rsidP="00776F61">
      <w:pPr>
        <w:spacing w:line="360" w:lineRule="auto"/>
        <w:ind w:firstLine="709"/>
        <w:jc w:val="both"/>
        <w:rPr>
          <w:color w:val="1F1F1F"/>
          <w:sz w:val="28"/>
          <w:szCs w:val="28"/>
          <w:lang w:val="uk-UA"/>
        </w:rPr>
      </w:pPr>
      <w:r>
        <w:rPr>
          <w:color w:val="1F1F1F"/>
          <w:sz w:val="28"/>
          <w:szCs w:val="28"/>
          <w:lang w:val="uk-UA"/>
        </w:rPr>
        <w:t>М</w:t>
      </w:r>
      <w:r w:rsidRPr="00FF3295">
        <w:rPr>
          <w:color w:val="1F1F1F"/>
          <w:sz w:val="28"/>
          <w:szCs w:val="28"/>
        </w:rPr>
        <w:t xml:space="preserve">и окреслили специфіку того, як макросоціальні катаклізми, зумовлені збройним конфліктом, трансформують ставлення жінки до репродуктивної реалізації. Підтверджено критичну потребу в імплементації цілісних методик, орієнтованих на підвищення ментальної витривалості. Такі заходи є запорукою збереження внутрішньої рівноваги та сприяють належному усвідомленню майбутнього материнства. </w:t>
      </w:r>
    </w:p>
    <w:p w14:paraId="1CCBE822" w14:textId="77777777" w:rsidR="0043223B" w:rsidRDefault="00FF3295" w:rsidP="00776F61">
      <w:pPr>
        <w:spacing w:line="360" w:lineRule="auto"/>
        <w:ind w:firstLine="709"/>
        <w:jc w:val="both"/>
        <w:rPr>
          <w:color w:val="1F1F1F"/>
          <w:sz w:val="28"/>
          <w:szCs w:val="28"/>
          <w:lang w:val="uk-UA"/>
        </w:rPr>
      </w:pPr>
      <w:r w:rsidRPr="00FF3295">
        <w:rPr>
          <w:color w:val="1F1F1F"/>
          <w:sz w:val="28"/>
          <w:szCs w:val="28"/>
        </w:rPr>
        <w:t>Теоретичний фундамент запропонованої програми підтримки спирається на передові психологічні парадигми, що враховують деструктивний вплив тривалого стресу та емоційного вигорання на ментальну сферу. У процесі моделювання курсу особливу увагу приділено таким аспектам, як навички саморегуляції, цілісне усвідомлення майбутньої ролі та трансформація деструктивних установок у позитивні очікування.</w:t>
      </w:r>
    </w:p>
    <w:p w14:paraId="301ED2EA" w14:textId="4E965BC9" w:rsidR="00FF3295" w:rsidRPr="0043223B" w:rsidRDefault="00FF3295" w:rsidP="00776F61">
      <w:pPr>
        <w:spacing w:line="360" w:lineRule="auto"/>
        <w:ind w:firstLine="709"/>
        <w:jc w:val="both"/>
        <w:rPr>
          <w:color w:val="1F1F1F"/>
          <w:sz w:val="28"/>
          <w:szCs w:val="28"/>
          <w:lang w:val="uk-UA"/>
        </w:rPr>
      </w:pPr>
      <w:r w:rsidRPr="00FF3295">
        <w:rPr>
          <w:color w:val="1F1F1F"/>
          <w:sz w:val="28"/>
          <w:szCs w:val="28"/>
        </w:rPr>
        <w:t xml:space="preserve">Ключовим теоретичним орієнтиром слугують положення теорії прив’язаності Дж. Боулбі. Згідно з ними, якість ранніх емоційних взаємодій закладає фундамент для здатності особистості створювати гармонійні стосунки у дорослому житті. У контексті воєнного часу, коли міжособистісна надійність стає чинником виживання, ці ідеї набувають особливої актуальності. Також використано концепцію «достатньо хорошої матері» Д.В. Віннікотта, яка </w:t>
      </w:r>
      <w:r w:rsidRPr="00FF3295">
        <w:rPr>
          <w:color w:val="1F1F1F"/>
          <w:sz w:val="28"/>
          <w:szCs w:val="28"/>
        </w:rPr>
        <w:lastRenderedPageBreak/>
        <w:t>звільняє жінку від тиску ідеалізації, натомість акцентуючи увагу на створенні безпечного та турботливого середовища для дитини [</w:t>
      </w:r>
      <w:r w:rsidR="00D55965" w:rsidRPr="00D55965">
        <w:rPr>
          <w:color w:val="1F1F1F"/>
          <w:sz w:val="28"/>
          <w:szCs w:val="28"/>
        </w:rPr>
        <w:t>45</w:t>
      </w:r>
      <w:r w:rsidRPr="00FF3295">
        <w:rPr>
          <w:color w:val="1F1F1F"/>
          <w:sz w:val="28"/>
          <w:szCs w:val="28"/>
        </w:rPr>
        <w:t xml:space="preserve">]. Соціально-культурна детермінація розвитку за Л.С. Виготським дозволяє врахувати специфічний контекст війни як потужний чинник, що вимагає специфічних адаптивних механізмів </w:t>
      </w:r>
      <w:r w:rsidR="004D7C68" w:rsidRPr="00F063A0">
        <w:rPr>
          <w:color w:val="000000"/>
          <w:sz w:val="28"/>
          <w:szCs w:val="28"/>
        </w:rPr>
        <w:t>[</w:t>
      </w:r>
      <w:r w:rsidR="004D7C68">
        <w:rPr>
          <w:color w:val="000000"/>
          <w:sz w:val="28"/>
          <w:szCs w:val="28"/>
          <w:lang w:val="uk-UA"/>
        </w:rPr>
        <w:t>29</w:t>
      </w:r>
      <w:r w:rsidR="004D7C68" w:rsidRPr="00F063A0">
        <w:rPr>
          <w:color w:val="000000"/>
          <w:sz w:val="28"/>
          <w:szCs w:val="28"/>
        </w:rPr>
        <w:t>]</w:t>
      </w:r>
      <w:r w:rsidRPr="00FF3295">
        <w:rPr>
          <w:color w:val="1F1F1F"/>
          <w:sz w:val="28"/>
          <w:szCs w:val="28"/>
        </w:rPr>
        <w:t>.</w:t>
      </w:r>
    </w:p>
    <w:p w14:paraId="18A70276" w14:textId="27E955A8" w:rsidR="00CF39B3" w:rsidRDefault="00FF3295" w:rsidP="00F54C08">
      <w:pPr>
        <w:pStyle w:val="af"/>
        <w:spacing w:before="0" w:beforeAutospacing="0" w:after="0" w:afterAutospacing="0" w:line="360" w:lineRule="auto"/>
        <w:ind w:firstLine="709"/>
        <w:jc w:val="both"/>
        <w:rPr>
          <w:color w:val="1F1F1F"/>
          <w:sz w:val="28"/>
          <w:szCs w:val="28"/>
          <w:lang w:val="uk-UA"/>
        </w:rPr>
      </w:pPr>
      <w:r w:rsidRPr="00FF3295">
        <w:rPr>
          <w:color w:val="1F1F1F"/>
          <w:sz w:val="28"/>
          <w:szCs w:val="28"/>
        </w:rPr>
        <w:t>Додатково залучено вчення Г. Сельє про стресостійкість, що розглядає подолання криз через активізацію емоційної регуляції [</w:t>
      </w:r>
      <w:r w:rsidR="00952C79" w:rsidRPr="00952C79">
        <w:rPr>
          <w:color w:val="1F1F1F"/>
          <w:sz w:val="28"/>
          <w:szCs w:val="28"/>
        </w:rPr>
        <w:t>14</w:t>
      </w:r>
      <w:r w:rsidRPr="00FF3295">
        <w:rPr>
          <w:color w:val="1F1F1F"/>
          <w:sz w:val="28"/>
          <w:szCs w:val="28"/>
        </w:rPr>
        <w:t>]. Вплив попереднього досвіду взаємодії з материнською постаттю, що є вкрай важливим для подолання невизначеності, інтегровано на основі досліджень Г. Малер [</w:t>
      </w:r>
      <w:r w:rsidR="00952C79" w:rsidRPr="00952C79">
        <w:rPr>
          <w:color w:val="1F1F1F"/>
          <w:sz w:val="28"/>
          <w:szCs w:val="28"/>
        </w:rPr>
        <w:t>15</w:t>
      </w:r>
      <w:r w:rsidRPr="00FF3295">
        <w:rPr>
          <w:color w:val="1F1F1F"/>
          <w:sz w:val="28"/>
          <w:szCs w:val="28"/>
        </w:rPr>
        <w:t>]. Для корекції когнітивних викривлень та зниження тривожності використано інструментарій когнітивно-поведінкового підходу А. Бека [</w:t>
      </w:r>
      <w:r w:rsidR="00D55965" w:rsidRPr="00D55965">
        <w:rPr>
          <w:color w:val="1F1F1F"/>
          <w:sz w:val="28"/>
          <w:szCs w:val="28"/>
        </w:rPr>
        <w:t>8</w:t>
      </w:r>
      <w:r w:rsidRPr="00FF3295">
        <w:rPr>
          <w:color w:val="1F1F1F"/>
          <w:sz w:val="28"/>
          <w:szCs w:val="28"/>
        </w:rPr>
        <w:t>]. Завдяки синтезу цих підходів, програма забезпечує поступовість засвоєння матеріалу, його доступність та гнучкість, що дозволяє мінімізувати травматичний вплив середовища та сформувати у жінок ресурсний стан для реалізації материнського потенціалу.</w:t>
      </w:r>
    </w:p>
    <w:p w14:paraId="2CC0BF26" w14:textId="1CBCE407"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 xml:space="preserve">Оскільки репрезентативна вибірка </w:t>
      </w:r>
      <w:proofErr w:type="spellStart"/>
      <w:r w:rsidRPr="00F54C08">
        <w:rPr>
          <w:color w:val="1F1F1F"/>
          <w:sz w:val="28"/>
          <w:szCs w:val="28"/>
          <w:lang w:val="uk-UA"/>
        </w:rPr>
        <w:t>респонденток</w:t>
      </w:r>
      <w:proofErr w:type="spellEnd"/>
      <w:r w:rsidRPr="00F54C08">
        <w:rPr>
          <w:color w:val="1F1F1F"/>
          <w:sz w:val="28"/>
          <w:szCs w:val="28"/>
          <w:lang w:val="uk-UA"/>
        </w:rPr>
        <w:t xml:space="preserve"> переважно представлена жінками на </w:t>
      </w:r>
      <w:r>
        <w:rPr>
          <w:color w:val="1F1F1F"/>
          <w:sz w:val="28"/>
          <w:szCs w:val="28"/>
          <w:lang w:val="uk-UA"/>
        </w:rPr>
        <w:t>різних</w:t>
      </w:r>
      <w:r w:rsidRPr="00F54C08">
        <w:rPr>
          <w:color w:val="1F1F1F"/>
          <w:sz w:val="28"/>
          <w:szCs w:val="28"/>
          <w:lang w:val="uk-UA"/>
        </w:rPr>
        <w:t xml:space="preserve"> термінах </w:t>
      </w:r>
      <w:proofErr w:type="spellStart"/>
      <w:r w:rsidRPr="00F54C08">
        <w:rPr>
          <w:color w:val="1F1F1F"/>
          <w:sz w:val="28"/>
          <w:szCs w:val="28"/>
          <w:lang w:val="uk-UA"/>
        </w:rPr>
        <w:t>гестації</w:t>
      </w:r>
      <w:proofErr w:type="spellEnd"/>
      <w:r w:rsidRPr="00F54C08">
        <w:rPr>
          <w:color w:val="1F1F1F"/>
          <w:sz w:val="28"/>
          <w:szCs w:val="28"/>
          <w:lang w:val="uk-UA"/>
        </w:rPr>
        <w:t xml:space="preserve">, за теоретичний фундамент обрано </w:t>
      </w:r>
      <w:proofErr w:type="spellStart"/>
      <w:r w:rsidRPr="00F54C08">
        <w:rPr>
          <w:color w:val="1F1F1F"/>
          <w:sz w:val="28"/>
          <w:szCs w:val="28"/>
          <w:lang w:val="uk-UA"/>
        </w:rPr>
        <w:t>трирівневу</w:t>
      </w:r>
      <w:proofErr w:type="spellEnd"/>
      <w:r w:rsidRPr="00F54C08">
        <w:rPr>
          <w:color w:val="1F1F1F"/>
          <w:sz w:val="28"/>
          <w:szCs w:val="28"/>
          <w:lang w:val="uk-UA"/>
        </w:rPr>
        <w:t xml:space="preserve"> класифікацію психологічної зрілості матері:</w:t>
      </w:r>
    </w:p>
    <w:p w14:paraId="1F61E9B5" w14:textId="6F847941"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proofErr w:type="spellStart"/>
      <w:r w:rsidRPr="00F54C08">
        <w:rPr>
          <w:color w:val="1F1F1F"/>
          <w:sz w:val="28"/>
          <w:szCs w:val="28"/>
          <w:lang w:val="uk-UA"/>
        </w:rPr>
        <w:t>Дефіцитарний</w:t>
      </w:r>
      <w:proofErr w:type="spellEnd"/>
      <w:r w:rsidRPr="00F54C08">
        <w:rPr>
          <w:color w:val="1F1F1F"/>
          <w:sz w:val="28"/>
          <w:szCs w:val="28"/>
          <w:lang w:val="uk-UA"/>
        </w:rPr>
        <w:t xml:space="preserve"> (низький) ступінь: </w:t>
      </w:r>
      <w:r>
        <w:rPr>
          <w:color w:val="1F1F1F"/>
          <w:sz w:val="28"/>
          <w:szCs w:val="28"/>
          <w:lang w:val="uk-UA"/>
        </w:rPr>
        <w:t>х</w:t>
      </w:r>
      <w:r w:rsidRPr="00F54C08">
        <w:rPr>
          <w:color w:val="1F1F1F"/>
          <w:sz w:val="28"/>
          <w:szCs w:val="28"/>
          <w:lang w:val="uk-UA"/>
        </w:rPr>
        <w:t>арактеризується ваганнями щодо репродуктивного вибору, високою емоційною лабільністю та домінуванням дискомфортних переживань. Генезис такого стану часто пов’язаний із деструктивним дитячим досвідом, зокрема відсутністю надійного емоційного зв'язку з власною матір'ю та авторитарним стилем виховання в батьківській родині.</w:t>
      </w:r>
    </w:p>
    <w:p w14:paraId="276DADF8" w14:textId="23564C10"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 xml:space="preserve">Амбівалентний (середній) ступінь: </w:t>
      </w:r>
      <w:r>
        <w:rPr>
          <w:color w:val="1F1F1F"/>
          <w:sz w:val="28"/>
          <w:szCs w:val="28"/>
          <w:lang w:val="uk-UA"/>
        </w:rPr>
        <w:t>в</w:t>
      </w:r>
      <w:r w:rsidRPr="00F54C08">
        <w:rPr>
          <w:color w:val="1F1F1F"/>
          <w:sz w:val="28"/>
          <w:szCs w:val="28"/>
          <w:lang w:val="uk-UA"/>
        </w:rPr>
        <w:t xml:space="preserve">изначається </w:t>
      </w:r>
      <w:proofErr w:type="spellStart"/>
      <w:r w:rsidRPr="00F54C08">
        <w:rPr>
          <w:color w:val="1F1F1F"/>
          <w:sz w:val="28"/>
          <w:szCs w:val="28"/>
          <w:lang w:val="uk-UA"/>
        </w:rPr>
        <w:t>внутрішньоособистісною</w:t>
      </w:r>
      <w:proofErr w:type="spellEnd"/>
      <w:r w:rsidRPr="00F54C08">
        <w:rPr>
          <w:color w:val="1F1F1F"/>
          <w:sz w:val="28"/>
          <w:szCs w:val="28"/>
          <w:lang w:val="uk-UA"/>
        </w:rPr>
        <w:t xml:space="preserve"> конфліктністю. Жінка демонструє суперечливі установки стосовно своєї нової соціальної ролі, що проявляється у коливаннях від прийняття до відторгнення статусу матері.</w:t>
      </w:r>
    </w:p>
    <w:p w14:paraId="35B7BA04" w14:textId="596F03CA"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 xml:space="preserve">Оптимальний (високий) ступінь: </w:t>
      </w:r>
      <w:r>
        <w:rPr>
          <w:color w:val="1F1F1F"/>
          <w:sz w:val="28"/>
          <w:szCs w:val="28"/>
          <w:lang w:val="uk-UA"/>
        </w:rPr>
        <w:t>в</w:t>
      </w:r>
      <w:r w:rsidRPr="00F54C08">
        <w:rPr>
          <w:color w:val="1F1F1F"/>
          <w:sz w:val="28"/>
          <w:szCs w:val="28"/>
          <w:lang w:val="uk-UA"/>
        </w:rPr>
        <w:t>ідзначається цілковитою впевненістю у власному рішенні, стабільно позитивним афективним фоном та гармонійним сприйняттям змін в організмі протягом усього періоду очікування немовляти.</w:t>
      </w:r>
    </w:p>
    <w:p w14:paraId="537245C7" w14:textId="13FA5B97"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lastRenderedPageBreak/>
        <w:t xml:space="preserve">Запропонований комплекс заходів </w:t>
      </w:r>
      <w:r>
        <w:rPr>
          <w:color w:val="1F1F1F"/>
          <w:sz w:val="28"/>
          <w:szCs w:val="28"/>
          <w:lang w:val="uk-UA"/>
        </w:rPr>
        <w:t>має охоплювати</w:t>
      </w:r>
      <w:r w:rsidRPr="00F54C08">
        <w:rPr>
          <w:color w:val="1F1F1F"/>
          <w:sz w:val="28"/>
          <w:szCs w:val="28"/>
          <w:lang w:val="uk-UA"/>
        </w:rPr>
        <w:t xml:space="preserve"> п'ять </w:t>
      </w:r>
      <w:r>
        <w:rPr>
          <w:color w:val="1F1F1F"/>
          <w:sz w:val="28"/>
          <w:szCs w:val="28"/>
          <w:lang w:val="uk-UA"/>
        </w:rPr>
        <w:t>напрямків</w:t>
      </w:r>
      <w:r w:rsidRPr="00F54C08">
        <w:rPr>
          <w:color w:val="1F1F1F"/>
          <w:sz w:val="28"/>
          <w:szCs w:val="28"/>
          <w:lang w:val="uk-UA"/>
        </w:rPr>
        <w:t>, спрямованих на поетапну трансформацію особистості жінки.</w:t>
      </w:r>
    </w:p>
    <w:p w14:paraId="1B2A47D9" w14:textId="70B8A2BE"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Саморефлексія та емоційний інтелект</w:t>
      </w:r>
      <w:r>
        <w:rPr>
          <w:color w:val="1F1F1F"/>
          <w:sz w:val="28"/>
          <w:szCs w:val="28"/>
          <w:lang w:val="uk-UA"/>
        </w:rPr>
        <w:t xml:space="preserve">. </w:t>
      </w:r>
      <w:r w:rsidRPr="00F54C08">
        <w:rPr>
          <w:color w:val="1F1F1F"/>
          <w:sz w:val="28"/>
          <w:szCs w:val="28"/>
          <w:lang w:val="uk-UA"/>
        </w:rPr>
        <w:t xml:space="preserve">Перший </w:t>
      </w:r>
      <w:r>
        <w:rPr>
          <w:color w:val="1F1F1F"/>
          <w:sz w:val="28"/>
          <w:szCs w:val="28"/>
          <w:lang w:val="uk-UA"/>
        </w:rPr>
        <w:t>фокус уваги</w:t>
      </w:r>
      <w:r w:rsidRPr="00F54C08">
        <w:rPr>
          <w:color w:val="1F1F1F"/>
          <w:sz w:val="28"/>
          <w:szCs w:val="28"/>
          <w:lang w:val="uk-UA"/>
        </w:rPr>
        <w:t xml:space="preserve"> присвячений діагностиці та аналізу </w:t>
      </w:r>
      <w:proofErr w:type="spellStart"/>
      <w:r w:rsidRPr="00F54C08">
        <w:rPr>
          <w:color w:val="1F1F1F"/>
          <w:sz w:val="28"/>
          <w:szCs w:val="28"/>
          <w:lang w:val="uk-UA"/>
        </w:rPr>
        <w:t>ціннісно</w:t>
      </w:r>
      <w:proofErr w:type="spellEnd"/>
      <w:r w:rsidRPr="00F54C08">
        <w:rPr>
          <w:color w:val="1F1F1F"/>
          <w:sz w:val="28"/>
          <w:szCs w:val="28"/>
          <w:lang w:val="uk-UA"/>
        </w:rPr>
        <w:t xml:space="preserve">-смислової сфери вагітної. Робота </w:t>
      </w:r>
      <w:r>
        <w:rPr>
          <w:color w:val="1F1F1F"/>
          <w:sz w:val="28"/>
          <w:szCs w:val="28"/>
          <w:lang w:val="uk-UA"/>
        </w:rPr>
        <w:t xml:space="preserve">має бути </w:t>
      </w:r>
      <w:r w:rsidRPr="00F54C08">
        <w:rPr>
          <w:color w:val="1F1F1F"/>
          <w:sz w:val="28"/>
          <w:szCs w:val="28"/>
          <w:lang w:val="uk-UA"/>
        </w:rPr>
        <w:t>спрямована на побудову детального психологічного профілю особистості. Використовуючи інструментарій арт-терапії та групової динаміки, учасниці опановують методики вольової саморегуляції, вербалізації внутрішніх станів та техніки глибокої релаксації.</w:t>
      </w:r>
    </w:p>
    <w:p w14:paraId="367DE7D6" w14:textId="0C06C81D"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Аксіологічні орієнтири материнства</w:t>
      </w:r>
      <w:r>
        <w:rPr>
          <w:color w:val="1F1F1F"/>
          <w:sz w:val="28"/>
          <w:szCs w:val="28"/>
          <w:lang w:val="uk-UA"/>
        </w:rPr>
        <w:t xml:space="preserve">. </w:t>
      </w:r>
      <w:r w:rsidRPr="00F54C08">
        <w:rPr>
          <w:color w:val="1F1F1F"/>
          <w:sz w:val="28"/>
          <w:szCs w:val="28"/>
          <w:lang w:val="uk-UA"/>
        </w:rPr>
        <w:t>Фокус уваги зміщується на ієрархію цінностей, де дитина стає центральним елементом життєвого простору. Проводиться когнітивна робота з прогнозування майбутнього життєвого шляху та гармонізації внутрішнього стану через усвідомлення психофізіологічних трансформацій.</w:t>
      </w:r>
    </w:p>
    <w:p w14:paraId="6CC99A1C" w14:textId="1F77489B"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 xml:space="preserve">Корекція </w:t>
      </w:r>
      <w:proofErr w:type="spellStart"/>
      <w:r w:rsidRPr="00F54C08">
        <w:rPr>
          <w:color w:val="1F1F1F"/>
          <w:sz w:val="28"/>
          <w:szCs w:val="28"/>
          <w:lang w:val="uk-UA"/>
        </w:rPr>
        <w:t>самосприйняття</w:t>
      </w:r>
      <w:proofErr w:type="spellEnd"/>
      <w:r w:rsidRPr="00F54C08">
        <w:rPr>
          <w:color w:val="1F1F1F"/>
          <w:sz w:val="28"/>
          <w:szCs w:val="28"/>
          <w:lang w:val="uk-UA"/>
        </w:rPr>
        <w:t xml:space="preserve"> та батьківських </w:t>
      </w:r>
      <w:proofErr w:type="spellStart"/>
      <w:r w:rsidRPr="00F54C08">
        <w:rPr>
          <w:color w:val="1F1F1F"/>
          <w:sz w:val="28"/>
          <w:szCs w:val="28"/>
          <w:lang w:val="uk-UA"/>
        </w:rPr>
        <w:t>когніцій</w:t>
      </w:r>
      <w:proofErr w:type="spellEnd"/>
      <w:r>
        <w:rPr>
          <w:color w:val="1F1F1F"/>
          <w:sz w:val="28"/>
          <w:szCs w:val="28"/>
          <w:lang w:val="uk-UA"/>
        </w:rPr>
        <w:t xml:space="preserve">. </w:t>
      </w:r>
      <w:r w:rsidRPr="00F54C08">
        <w:rPr>
          <w:color w:val="1F1F1F"/>
          <w:sz w:val="28"/>
          <w:szCs w:val="28"/>
          <w:lang w:val="uk-UA"/>
        </w:rPr>
        <w:t xml:space="preserve">Метою даного </w:t>
      </w:r>
      <w:r>
        <w:rPr>
          <w:color w:val="1F1F1F"/>
          <w:sz w:val="28"/>
          <w:szCs w:val="28"/>
          <w:lang w:val="uk-UA"/>
        </w:rPr>
        <w:t>фокусу</w:t>
      </w:r>
      <w:r w:rsidRPr="00F54C08">
        <w:rPr>
          <w:color w:val="1F1F1F"/>
          <w:sz w:val="28"/>
          <w:szCs w:val="28"/>
          <w:lang w:val="uk-UA"/>
        </w:rPr>
        <w:t xml:space="preserve"> є вибудовування адекватної самооцінки та безумовне прийняття морфологічних змін власного тіла. Навчальний процес базується на інтерактивних лекторіях за участю профільних експертів, діалогічних методах та проективному малюванні.</w:t>
      </w:r>
    </w:p>
    <w:p w14:paraId="4E4FC02F" w14:textId="3D71243B"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Формування ідентичності матері</w:t>
      </w:r>
      <w:r>
        <w:rPr>
          <w:color w:val="1F1F1F"/>
          <w:sz w:val="28"/>
          <w:szCs w:val="28"/>
          <w:lang w:val="uk-UA"/>
        </w:rPr>
        <w:t xml:space="preserve">. </w:t>
      </w:r>
      <w:r w:rsidRPr="00F54C08">
        <w:rPr>
          <w:color w:val="1F1F1F"/>
          <w:sz w:val="28"/>
          <w:szCs w:val="28"/>
          <w:lang w:val="uk-UA"/>
        </w:rPr>
        <w:t>Цей сегмент орієнтований на десенсибілізацію страхів перед пологами та нівелювання психоемоційного напруження. Практична частина реалізується через тренінгові вправи, створення візуальних колажів та індивідуальне консультування з фахівцем.</w:t>
      </w:r>
    </w:p>
    <w:p w14:paraId="3CFABD85" w14:textId="62BC3945"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Ціннісна спрямованість на дитину</w:t>
      </w:r>
      <w:r>
        <w:rPr>
          <w:color w:val="1F1F1F"/>
          <w:sz w:val="28"/>
          <w:szCs w:val="28"/>
          <w:lang w:val="uk-UA"/>
        </w:rPr>
        <w:t xml:space="preserve">. </w:t>
      </w:r>
      <w:r w:rsidRPr="00F54C08">
        <w:rPr>
          <w:color w:val="1F1F1F"/>
          <w:sz w:val="28"/>
          <w:szCs w:val="28"/>
          <w:lang w:val="uk-UA"/>
        </w:rPr>
        <w:t xml:space="preserve">Заключний </w:t>
      </w:r>
      <w:r>
        <w:rPr>
          <w:color w:val="1F1F1F"/>
          <w:sz w:val="28"/>
          <w:szCs w:val="28"/>
          <w:lang w:val="uk-UA"/>
        </w:rPr>
        <w:t>сегмент</w:t>
      </w:r>
      <w:r w:rsidRPr="00F54C08">
        <w:rPr>
          <w:color w:val="1F1F1F"/>
          <w:sz w:val="28"/>
          <w:szCs w:val="28"/>
          <w:lang w:val="uk-UA"/>
        </w:rPr>
        <w:t xml:space="preserve"> підсумовує роботу над формуванням стійких позитивних </w:t>
      </w:r>
      <w:proofErr w:type="spellStart"/>
      <w:r w:rsidRPr="00F54C08">
        <w:rPr>
          <w:color w:val="1F1F1F"/>
          <w:sz w:val="28"/>
          <w:szCs w:val="28"/>
          <w:lang w:val="uk-UA"/>
        </w:rPr>
        <w:t>предикцій</w:t>
      </w:r>
      <w:proofErr w:type="spellEnd"/>
      <w:r w:rsidRPr="00F54C08">
        <w:rPr>
          <w:color w:val="1F1F1F"/>
          <w:sz w:val="28"/>
          <w:szCs w:val="28"/>
          <w:lang w:val="uk-UA"/>
        </w:rPr>
        <w:t xml:space="preserve"> щодо майбутньої взаємодії з немовлям та остаточною фіксацією ціннісного ставлення до батьківства.</w:t>
      </w:r>
    </w:p>
    <w:p w14:paraId="7CF0F379" w14:textId="7D85366F" w:rsidR="00CF39B3" w:rsidRDefault="00A9077B" w:rsidP="00F54C08">
      <w:pPr>
        <w:pStyle w:val="af"/>
        <w:spacing w:before="0" w:beforeAutospacing="0" w:after="0" w:afterAutospacing="0" w:line="360" w:lineRule="auto"/>
        <w:ind w:firstLine="709"/>
        <w:jc w:val="both"/>
        <w:rPr>
          <w:color w:val="1F1F1F"/>
          <w:sz w:val="28"/>
          <w:szCs w:val="28"/>
          <w:lang w:val="uk-UA"/>
        </w:rPr>
      </w:pPr>
      <w:r w:rsidRPr="00A9077B">
        <w:rPr>
          <w:color w:val="1F1F1F"/>
          <w:sz w:val="28"/>
          <w:szCs w:val="28"/>
          <w:lang w:val="uk-UA"/>
        </w:rPr>
        <w:t>Архітектоніка розробленого тренінгу базується на комплексному підході до пренатальної підготовки, інтегруючи емоційну гнучкість, навички самоконтролю та вольову здатність до подолання кризових станів. Структура програми представлена трьома взаємозалежними модулями, кожен з яких спрямований на вирішення специфічних корекційних та розвивальних завдань (</w:t>
      </w:r>
      <w:r w:rsidRPr="00A63DC9">
        <w:rPr>
          <w:color w:val="1F1F1F"/>
          <w:sz w:val="28"/>
          <w:szCs w:val="28"/>
          <w:lang w:val="uk-UA"/>
        </w:rPr>
        <w:t xml:space="preserve">повна версія наведена у додатку </w:t>
      </w:r>
      <w:r w:rsidR="008D625D">
        <w:rPr>
          <w:color w:val="1F1F1F"/>
          <w:sz w:val="28"/>
          <w:szCs w:val="28"/>
          <w:lang w:val="uk-UA"/>
        </w:rPr>
        <w:t>Г</w:t>
      </w:r>
      <w:r w:rsidRPr="00A9077B">
        <w:rPr>
          <w:color w:val="1F1F1F"/>
          <w:sz w:val="28"/>
          <w:szCs w:val="28"/>
          <w:lang w:val="uk-UA"/>
        </w:rPr>
        <w:t>).</w:t>
      </w:r>
    </w:p>
    <w:p w14:paraId="38305C32" w14:textId="77777777" w:rsidR="00CF39B3" w:rsidRDefault="00A9077B" w:rsidP="00776F61">
      <w:pPr>
        <w:pStyle w:val="af"/>
        <w:spacing w:before="0" w:beforeAutospacing="0" w:after="0" w:afterAutospacing="0" w:line="360" w:lineRule="auto"/>
        <w:ind w:firstLine="709"/>
        <w:jc w:val="both"/>
        <w:rPr>
          <w:color w:val="1F1F1F"/>
          <w:sz w:val="28"/>
          <w:szCs w:val="28"/>
          <w:lang w:val="uk-UA"/>
        </w:rPr>
      </w:pPr>
      <w:r w:rsidRPr="00A9077B">
        <w:rPr>
          <w:color w:val="1F1F1F"/>
          <w:sz w:val="28"/>
          <w:szCs w:val="28"/>
          <w:lang w:val="uk-UA"/>
        </w:rPr>
        <w:lastRenderedPageBreak/>
        <w:t>Перша змістова частина</w:t>
      </w:r>
      <w:r w:rsidR="00CF39B3">
        <w:rPr>
          <w:color w:val="1F1F1F"/>
          <w:sz w:val="28"/>
          <w:szCs w:val="28"/>
          <w:lang w:val="uk-UA"/>
        </w:rPr>
        <w:t>,</w:t>
      </w:r>
      <w:r w:rsidRPr="00A9077B">
        <w:rPr>
          <w:color w:val="1F1F1F"/>
          <w:sz w:val="28"/>
          <w:szCs w:val="28"/>
          <w:lang w:val="uk-UA"/>
        </w:rPr>
        <w:t xml:space="preserve"> «Зміцнення емоційної витривалості та розвиток внутрішнього ресурсу»</w:t>
      </w:r>
      <w:r w:rsidR="00CF39B3">
        <w:rPr>
          <w:color w:val="1F1F1F"/>
          <w:sz w:val="28"/>
          <w:szCs w:val="28"/>
          <w:lang w:val="uk-UA"/>
        </w:rPr>
        <w:t>,</w:t>
      </w:r>
      <w:r w:rsidRPr="00A9077B">
        <w:rPr>
          <w:color w:val="1F1F1F"/>
          <w:sz w:val="28"/>
          <w:szCs w:val="28"/>
          <w:lang w:val="uk-UA"/>
        </w:rPr>
        <w:t xml:space="preserve"> сфокусована на опануванні стратегій менеджменту стресу. Учасниці опановують методи м'якої релаксації та алгоритми нейтралізації тривожних емоцій, що є критично важливим в умовах збройного конфлікту. Основним вектором навчання є формування індивідуального стилю саморегуляції для підтримання ментальної стабільності протягом вагітності та перших місяців батьківства. Важливим компонентом цього блоку виступає стимулювання </w:t>
      </w:r>
      <w:proofErr w:type="spellStart"/>
      <w:r w:rsidRPr="00A9077B">
        <w:rPr>
          <w:color w:val="1F1F1F"/>
          <w:sz w:val="28"/>
          <w:szCs w:val="28"/>
          <w:lang w:val="uk-UA"/>
        </w:rPr>
        <w:t>емпатійної</w:t>
      </w:r>
      <w:proofErr w:type="spellEnd"/>
      <w:r w:rsidRPr="00A9077B">
        <w:rPr>
          <w:color w:val="1F1F1F"/>
          <w:sz w:val="28"/>
          <w:szCs w:val="28"/>
          <w:lang w:val="uk-UA"/>
        </w:rPr>
        <w:t xml:space="preserve"> взаємодії. Формування міжособистісних </w:t>
      </w:r>
      <w:proofErr w:type="spellStart"/>
      <w:r w:rsidRPr="00A9077B">
        <w:rPr>
          <w:color w:val="1F1F1F"/>
          <w:sz w:val="28"/>
          <w:szCs w:val="28"/>
          <w:lang w:val="uk-UA"/>
        </w:rPr>
        <w:t>зв'язків</w:t>
      </w:r>
      <w:proofErr w:type="spellEnd"/>
      <w:r w:rsidRPr="00A9077B">
        <w:rPr>
          <w:color w:val="1F1F1F"/>
          <w:sz w:val="28"/>
          <w:szCs w:val="28"/>
          <w:lang w:val="uk-UA"/>
        </w:rPr>
        <w:t xml:space="preserve"> у групі дозволяє створити безпечний психологічний простір, де спільне переживання кризових моментів сприяє підвищенню суб'єктивного відчуття благополуччя та впевненості у власних силах.</w:t>
      </w:r>
    </w:p>
    <w:p w14:paraId="02EF69B9" w14:textId="77777777" w:rsidR="00CF39B3" w:rsidRDefault="00A9077B" w:rsidP="00776F61">
      <w:pPr>
        <w:pStyle w:val="af"/>
        <w:spacing w:before="0" w:beforeAutospacing="0" w:after="0" w:afterAutospacing="0" w:line="360" w:lineRule="auto"/>
        <w:ind w:firstLine="709"/>
        <w:jc w:val="both"/>
        <w:rPr>
          <w:color w:val="1F1F1F"/>
          <w:sz w:val="28"/>
          <w:szCs w:val="28"/>
          <w:lang w:val="uk-UA"/>
        </w:rPr>
      </w:pPr>
      <w:r w:rsidRPr="00A9077B">
        <w:rPr>
          <w:color w:val="1F1F1F"/>
          <w:sz w:val="28"/>
          <w:szCs w:val="28"/>
          <w:lang w:val="uk-UA"/>
        </w:rPr>
        <w:t>Другий модуль</w:t>
      </w:r>
      <w:r w:rsidR="00CF39B3">
        <w:rPr>
          <w:color w:val="1F1F1F"/>
          <w:sz w:val="28"/>
          <w:szCs w:val="28"/>
          <w:lang w:val="uk-UA"/>
        </w:rPr>
        <w:t>,</w:t>
      </w:r>
      <w:r w:rsidRPr="00A9077B">
        <w:rPr>
          <w:color w:val="1F1F1F"/>
          <w:sz w:val="28"/>
          <w:szCs w:val="28"/>
          <w:lang w:val="uk-UA"/>
        </w:rPr>
        <w:t xml:space="preserve"> «Інформаційно-просвітницький вектор материнської зрілості»</w:t>
      </w:r>
      <w:r w:rsidR="00CF39B3">
        <w:rPr>
          <w:color w:val="1F1F1F"/>
          <w:sz w:val="28"/>
          <w:szCs w:val="28"/>
          <w:lang w:val="uk-UA"/>
        </w:rPr>
        <w:t>,</w:t>
      </w:r>
      <w:r w:rsidRPr="00A9077B">
        <w:rPr>
          <w:color w:val="1F1F1F"/>
          <w:sz w:val="28"/>
          <w:szCs w:val="28"/>
          <w:lang w:val="uk-UA"/>
        </w:rPr>
        <w:t xml:space="preserve"> виконує когнітивну функцію, насичуючи учасниць знаннями про психологічну специфіку підготовки до нової соціальної ролі. Крім теоретичного базису, жінки отримують практичний путівник із зовнішніх ресурсів підтримки: реєстр профільних консультативних центрів та перелік терапевтичних </w:t>
      </w:r>
      <w:proofErr w:type="spellStart"/>
      <w:r w:rsidRPr="00A9077B">
        <w:rPr>
          <w:color w:val="1F1F1F"/>
          <w:sz w:val="28"/>
          <w:szCs w:val="28"/>
          <w:lang w:val="uk-UA"/>
        </w:rPr>
        <w:t>медіаматеріалів</w:t>
      </w:r>
      <w:proofErr w:type="spellEnd"/>
      <w:r w:rsidRPr="00A9077B">
        <w:rPr>
          <w:color w:val="1F1F1F"/>
          <w:sz w:val="28"/>
          <w:szCs w:val="28"/>
          <w:lang w:val="uk-UA"/>
        </w:rPr>
        <w:t xml:space="preserve"> (фільмів, літературних джерел та </w:t>
      </w:r>
      <w:proofErr w:type="spellStart"/>
      <w:r w:rsidRPr="00A9077B">
        <w:rPr>
          <w:color w:val="1F1F1F"/>
          <w:sz w:val="28"/>
          <w:szCs w:val="28"/>
          <w:lang w:val="uk-UA"/>
        </w:rPr>
        <w:t>відеоблогів</w:t>
      </w:r>
      <w:proofErr w:type="spellEnd"/>
      <w:r w:rsidRPr="00A9077B">
        <w:rPr>
          <w:color w:val="1F1F1F"/>
          <w:sz w:val="28"/>
          <w:szCs w:val="28"/>
          <w:lang w:val="uk-UA"/>
        </w:rPr>
        <w:t>). Це спрямовано на формування усвідомленої позиції щодо психологічної трансформації, яка супроводжує період очікування дитини.</w:t>
      </w:r>
    </w:p>
    <w:p w14:paraId="3EF7F444" w14:textId="77777777" w:rsidR="00CF39B3" w:rsidRDefault="00A9077B" w:rsidP="00776F61">
      <w:pPr>
        <w:pStyle w:val="af"/>
        <w:spacing w:before="0" w:beforeAutospacing="0" w:after="0" w:afterAutospacing="0" w:line="360" w:lineRule="auto"/>
        <w:ind w:firstLine="709"/>
        <w:jc w:val="both"/>
        <w:rPr>
          <w:color w:val="1F1F1F"/>
          <w:sz w:val="28"/>
          <w:szCs w:val="28"/>
          <w:lang w:val="uk-UA"/>
        </w:rPr>
      </w:pPr>
      <w:r w:rsidRPr="00A9077B">
        <w:rPr>
          <w:color w:val="1F1F1F"/>
          <w:sz w:val="28"/>
          <w:szCs w:val="28"/>
          <w:lang w:val="uk-UA"/>
        </w:rPr>
        <w:t>Завершальний етап програми</w:t>
      </w:r>
      <w:r w:rsidR="00CF39B3">
        <w:rPr>
          <w:color w:val="1F1F1F"/>
          <w:sz w:val="28"/>
          <w:szCs w:val="28"/>
          <w:lang w:val="uk-UA"/>
        </w:rPr>
        <w:t>,</w:t>
      </w:r>
      <w:r w:rsidRPr="00A9077B">
        <w:rPr>
          <w:color w:val="1F1F1F"/>
          <w:sz w:val="28"/>
          <w:szCs w:val="28"/>
          <w:lang w:val="uk-UA"/>
        </w:rPr>
        <w:t xml:space="preserve"> «Рефлексивний аналіз: інтеграція досвіду готовності»</w:t>
      </w:r>
      <w:r w:rsidR="00CF39B3">
        <w:rPr>
          <w:color w:val="1F1F1F"/>
          <w:sz w:val="28"/>
          <w:szCs w:val="28"/>
          <w:lang w:val="uk-UA"/>
        </w:rPr>
        <w:t>,</w:t>
      </w:r>
      <w:r w:rsidRPr="00A9077B">
        <w:rPr>
          <w:color w:val="1F1F1F"/>
          <w:sz w:val="28"/>
          <w:szCs w:val="28"/>
          <w:lang w:val="uk-UA"/>
        </w:rPr>
        <w:t xml:space="preserve"> передбачає концептуалізацію отриманих результатів. На цій стадії відбувається ціннісна переоцінка ставлення до материнства, обговорення динаміки емоційних станів та закріплення нових моделей поведінки. Такий підсумок дозволяє учасниці ідентифікувати себе як особистість, готову до прийняття батьківської відповідальності навіть у складних життєвих обставинах.</w:t>
      </w:r>
    </w:p>
    <w:p w14:paraId="51DCC308" w14:textId="77777777" w:rsidR="00CF39B3" w:rsidRDefault="00CF39B3"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В</w:t>
      </w:r>
      <w:r w:rsidR="00A9077B" w:rsidRPr="00A9077B">
        <w:rPr>
          <w:color w:val="1F1F1F"/>
          <w:sz w:val="28"/>
          <w:szCs w:val="28"/>
          <w:lang w:val="uk-UA"/>
        </w:rPr>
        <w:t>провадження програми передбачає реалізацію наступних ключових завдань:</w:t>
      </w:r>
    </w:p>
    <w:p w14:paraId="12A0477E"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Культивація навичок саморефлексії</w:t>
      </w:r>
      <w:r w:rsidR="00CF39B3">
        <w:rPr>
          <w:color w:val="1F1F1F"/>
          <w:sz w:val="28"/>
          <w:szCs w:val="28"/>
          <w:lang w:val="uk-UA"/>
        </w:rPr>
        <w:t>.</w:t>
      </w:r>
      <w:r w:rsidRPr="00A9077B">
        <w:rPr>
          <w:color w:val="1F1F1F"/>
          <w:sz w:val="28"/>
          <w:szCs w:val="28"/>
          <w:lang w:val="uk-UA"/>
        </w:rPr>
        <w:t xml:space="preserve"> </w:t>
      </w:r>
      <w:r w:rsidR="00CF39B3">
        <w:rPr>
          <w:color w:val="1F1F1F"/>
          <w:sz w:val="28"/>
          <w:szCs w:val="28"/>
          <w:lang w:val="uk-UA"/>
        </w:rPr>
        <w:t>Р</w:t>
      </w:r>
      <w:r w:rsidRPr="00A9077B">
        <w:rPr>
          <w:color w:val="1F1F1F"/>
          <w:sz w:val="28"/>
          <w:szCs w:val="28"/>
          <w:lang w:val="uk-UA"/>
        </w:rPr>
        <w:t>озвиток здатності до глибокого аналізу власних переживань та свідомого контролю емоційних реакцій під час підготовки до народження дитини.</w:t>
      </w:r>
    </w:p>
    <w:p w14:paraId="16F6E287"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lastRenderedPageBreak/>
        <w:t>Опанування технік соматичного та ментального розвантаження</w:t>
      </w:r>
      <w:r w:rsidR="00CF39B3">
        <w:rPr>
          <w:color w:val="1F1F1F"/>
          <w:sz w:val="28"/>
          <w:szCs w:val="28"/>
          <w:lang w:val="uk-UA"/>
        </w:rPr>
        <w:t>.</w:t>
      </w:r>
      <w:r w:rsidRPr="00A9077B">
        <w:rPr>
          <w:color w:val="1F1F1F"/>
          <w:sz w:val="28"/>
          <w:szCs w:val="28"/>
          <w:lang w:val="uk-UA"/>
        </w:rPr>
        <w:t xml:space="preserve"> </w:t>
      </w:r>
      <w:r w:rsidR="00CF39B3">
        <w:rPr>
          <w:color w:val="1F1F1F"/>
          <w:sz w:val="28"/>
          <w:szCs w:val="28"/>
          <w:lang w:val="uk-UA"/>
        </w:rPr>
        <w:t>Н</w:t>
      </w:r>
      <w:r w:rsidRPr="00A9077B">
        <w:rPr>
          <w:color w:val="1F1F1F"/>
          <w:sz w:val="28"/>
          <w:szCs w:val="28"/>
          <w:lang w:val="uk-UA"/>
        </w:rPr>
        <w:t>адання прикладних засобів для зниження інтенсивності тривоги та формування конструктивного настрою на майбутнє.</w:t>
      </w:r>
    </w:p>
    <w:p w14:paraId="3397E668"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Розвиток когнітивної гнучкості</w:t>
      </w:r>
      <w:r w:rsidR="00CF39B3">
        <w:rPr>
          <w:color w:val="1F1F1F"/>
          <w:sz w:val="28"/>
          <w:szCs w:val="28"/>
          <w:lang w:val="uk-UA"/>
        </w:rPr>
        <w:t>.</w:t>
      </w:r>
      <w:r w:rsidRPr="00A9077B">
        <w:rPr>
          <w:color w:val="1F1F1F"/>
          <w:sz w:val="28"/>
          <w:szCs w:val="28"/>
          <w:lang w:val="uk-UA"/>
        </w:rPr>
        <w:t xml:space="preserve"> </w:t>
      </w:r>
      <w:r w:rsidR="00CF39B3">
        <w:rPr>
          <w:color w:val="1F1F1F"/>
          <w:sz w:val="28"/>
          <w:szCs w:val="28"/>
          <w:lang w:val="uk-UA"/>
        </w:rPr>
        <w:t>С</w:t>
      </w:r>
      <w:r w:rsidRPr="00A9077B">
        <w:rPr>
          <w:color w:val="1F1F1F"/>
          <w:sz w:val="28"/>
          <w:szCs w:val="28"/>
          <w:lang w:val="uk-UA"/>
        </w:rPr>
        <w:t>тимулювання здатності до багатоваріантного аналізу поведінки оточуючих, що полегшує входження у нову соціальну роль.</w:t>
      </w:r>
    </w:p>
    <w:p w14:paraId="4ECD0332"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Трансформація соціальних установок через децентрацію</w:t>
      </w:r>
      <w:r w:rsidR="00CF39B3">
        <w:rPr>
          <w:color w:val="1F1F1F"/>
          <w:sz w:val="28"/>
          <w:szCs w:val="28"/>
          <w:lang w:val="uk-UA"/>
        </w:rPr>
        <w:t>.</w:t>
      </w:r>
      <w:r w:rsidRPr="00A9077B">
        <w:rPr>
          <w:color w:val="1F1F1F"/>
          <w:sz w:val="28"/>
          <w:szCs w:val="28"/>
          <w:lang w:val="uk-UA"/>
        </w:rPr>
        <w:t xml:space="preserve"> </w:t>
      </w:r>
      <w:r w:rsidR="00CF39B3">
        <w:rPr>
          <w:color w:val="1F1F1F"/>
          <w:sz w:val="28"/>
          <w:szCs w:val="28"/>
          <w:lang w:val="uk-UA"/>
        </w:rPr>
        <w:t>Н</w:t>
      </w:r>
      <w:r w:rsidRPr="00A9077B">
        <w:rPr>
          <w:color w:val="1F1F1F"/>
          <w:sz w:val="28"/>
          <w:szCs w:val="28"/>
          <w:lang w:val="uk-UA"/>
        </w:rPr>
        <w:t>авчання усвідомленому сприйняттю потреб інших учасників комунікації, що мінімізує міжособистісну конфліктність.</w:t>
      </w:r>
    </w:p>
    <w:p w14:paraId="65768317"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Оптимізація комунікативних стратегій</w:t>
      </w:r>
      <w:r w:rsidR="00CF39B3">
        <w:rPr>
          <w:color w:val="1F1F1F"/>
          <w:sz w:val="28"/>
          <w:szCs w:val="28"/>
          <w:lang w:val="uk-UA"/>
        </w:rPr>
        <w:t>. Р</w:t>
      </w:r>
      <w:r w:rsidRPr="00A9077B">
        <w:rPr>
          <w:color w:val="1F1F1F"/>
          <w:sz w:val="28"/>
          <w:szCs w:val="28"/>
          <w:lang w:val="uk-UA"/>
        </w:rPr>
        <w:t>озкриття впливу внутрішньої позиції сприйняття на якість діалогу та здатність знижувати рівень напруги у стосунках.</w:t>
      </w:r>
    </w:p>
    <w:p w14:paraId="43AF1E90"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Диференціація моделей поведінки</w:t>
      </w:r>
      <w:r w:rsidR="00CF39B3">
        <w:rPr>
          <w:color w:val="1F1F1F"/>
          <w:sz w:val="28"/>
          <w:szCs w:val="28"/>
          <w:lang w:val="uk-UA"/>
        </w:rPr>
        <w:t>. Р</w:t>
      </w:r>
      <w:r w:rsidRPr="00A9077B">
        <w:rPr>
          <w:color w:val="1F1F1F"/>
          <w:sz w:val="28"/>
          <w:szCs w:val="28"/>
          <w:lang w:val="uk-UA"/>
        </w:rPr>
        <w:t xml:space="preserve">озвиток уміння розрізняти деструктивну агресію, пасивну невпевненість та конструктивну </w:t>
      </w:r>
      <w:proofErr w:type="spellStart"/>
      <w:r w:rsidRPr="00A9077B">
        <w:rPr>
          <w:color w:val="1F1F1F"/>
          <w:sz w:val="28"/>
          <w:szCs w:val="28"/>
          <w:lang w:val="uk-UA"/>
        </w:rPr>
        <w:t>асертивність</w:t>
      </w:r>
      <w:proofErr w:type="spellEnd"/>
      <w:r w:rsidRPr="00A9077B">
        <w:rPr>
          <w:color w:val="1F1F1F"/>
          <w:sz w:val="28"/>
          <w:szCs w:val="28"/>
          <w:lang w:val="uk-UA"/>
        </w:rPr>
        <w:t xml:space="preserve"> як основу безпечної взаємодії.</w:t>
      </w:r>
    </w:p>
    <w:p w14:paraId="0EA86F74"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Реконструкція когнітивних бар’єрів</w:t>
      </w:r>
      <w:r w:rsidR="00CF39B3">
        <w:rPr>
          <w:color w:val="1F1F1F"/>
          <w:sz w:val="28"/>
          <w:szCs w:val="28"/>
          <w:lang w:val="uk-UA"/>
        </w:rPr>
        <w:t>. З</w:t>
      </w:r>
      <w:r w:rsidRPr="00A9077B">
        <w:rPr>
          <w:color w:val="1F1F1F"/>
          <w:sz w:val="28"/>
          <w:szCs w:val="28"/>
          <w:lang w:val="uk-UA"/>
        </w:rPr>
        <w:t>аміна ірраціональних переконань та деструктивних сценаріїв більш адаптивними ментальними моделями.</w:t>
      </w:r>
    </w:p>
    <w:p w14:paraId="31B181EA" w14:textId="77777777" w:rsidR="00CF39B3" w:rsidRDefault="00A9077B" w:rsidP="00776F61">
      <w:pPr>
        <w:pStyle w:val="af"/>
        <w:numPr>
          <w:ilvl w:val="0"/>
          <w:numId w:val="17"/>
        </w:numPr>
        <w:spacing w:before="0" w:beforeAutospacing="0" w:after="0" w:afterAutospacing="0" w:line="360" w:lineRule="auto"/>
        <w:ind w:left="0" w:firstLine="709"/>
        <w:jc w:val="both"/>
        <w:rPr>
          <w:color w:val="1F1F1F"/>
          <w:sz w:val="28"/>
          <w:szCs w:val="28"/>
          <w:lang w:val="uk-UA"/>
        </w:rPr>
      </w:pPr>
      <w:r w:rsidRPr="00A9077B">
        <w:rPr>
          <w:color w:val="1F1F1F"/>
          <w:sz w:val="28"/>
          <w:szCs w:val="28"/>
          <w:lang w:val="uk-UA"/>
        </w:rPr>
        <w:t>Активізація самооцінки та самопізнання</w:t>
      </w:r>
      <w:r w:rsidR="00CF39B3">
        <w:rPr>
          <w:color w:val="1F1F1F"/>
          <w:sz w:val="28"/>
          <w:szCs w:val="28"/>
          <w:lang w:val="uk-UA"/>
        </w:rPr>
        <w:t>. П</w:t>
      </w:r>
      <w:r w:rsidRPr="00A9077B">
        <w:rPr>
          <w:color w:val="1F1F1F"/>
          <w:sz w:val="28"/>
          <w:szCs w:val="28"/>
          <w:lang w:val="uk-UA"/>
        </w:rPr>
        <w:t>ідтримка віри у власну компетентність та стабілізація образу «Я» у непередбачуваних умовах воєнного стану.</w:t>
      </w:r>
    </w:p>
    <w:p w14:paraId="46943855" w14:textId="77777777" w:rsidR="005D2054" w:rsidRDefault="00A9077B" w:rsidP="00776F61">
      <w:pPr>
        <w:pStyle w:val="af"/>
        <w:spacing w:before="0" w:beforeAutospacing="0" w:after="0" w:afterAutospacing="0" w:line="360" w:lineRule="auto"/>
        <w:ind w:firstLine="709"/>
        <w:jc w:val="both"/>
        <w:rPr>
          <w:color w:val="1F1F1F"/>
          <w:sz w:val="28"/>
          <w:szCs w:val="28"/>
          <w:lang w:val="uk-UA"/>
        </w:rPr>
      </w:pPr>
      <w:r w:rsidRPr="00CF39B3">
        <w:rPr>
          <w:color w:val="1F1F1F"/>
          <w:sz w:val="28"/>
          <w:szCs w:val="28"/>
          <w:lang w:val="uk-UA"/>
        </w:rPr>
        <w:t>Кожна з окреслених ланок тренінгу є невід’ємним елементом формування цілісної психологічної готовності, забезпечуючи жінку необхідним арсеналом інструментів для успішного материнства.</w:t>
      </w:r>
    </w:p>
    <w:p w14:paraId="5EBAC2A9" w14:textId="77777777" w:rsidR="005D2054" w:rsidRDefault="00AE23B2" w:rsidP="00776F61">
      <w:pPr>
        <w:pStyle w:val="af"/>
        <w:spacing w:before="0" w:beforeAutospacing="0" w:after="0" w:afterAutospacing="0" w:line="360" w:lineRule="auto"/>
        <w:ind w:firstLine="709"/>
        <w:jc w:val="both"/>
        <w:rPr>
          <w:color w:val="1F1F1F"/>
          <w:sz w:val="28"/>
          <w:szCs w:val="28"/>
          <w:lang w:val="uk-UA"/>
        </w:rPr>
      </w:pPr>
      <w:r w:rsidRPr="00AE23B2">
        <w:rPr>
          <w:color w:val="1F1F1F"/>
          <w:sz w:val="28"/>
          <w:szCs w:val="28"/>
          <w:lang w:val="uk-UA"/>
        </w:rPr>
        <w:t xml:space="preserve">Тренінг проводиться у групах по 7 та 8 осіб. Програма тренінгу для покращення психологічної готовності жінок до материнства складається з 5 тренінгових занять, на яких опрацьовуються різні теми, що стосуються аспектів психологічної готовності та адаптації до материнства. </w:t>
      </w:r>
    </w:p>
    <w:p w14:paraId="46B58E7C" w14:textId="7CF8570D" w:rsidR="005D2054" w:rsidRDefault="00AE23B2" w:rsidP="00776F61">
      <w:pPr>
        <w:pStyle w:val="af"/>
        <w:spacing w:before="0" w:beforeAutospacing="0" w:after="0" w:afterAutospacing="0" w:line="360" w:lineRule="auto"/>
        <w:ind w:firstLine="709"/>
        <w:jc w:val="both"/>
        <w:rPr>
          <w:color w:val="1F1F1F"/>
          <w:sz w:val="28"/>
          <w:szCs w:val="28"/>
          <w:lang w:val="uk-UA"/>
        </w:rPr>
      </w:pPr>
      <w:r w:rsidRPr="00AE23B2">
        <w:rPr>
          <w:color w:val="1F1F1F"/>
          <w:sz w:val="28"/>
          <w:szCs w:val="28"/>
          <w:lang w:val="uk-UA"/>
        </w:rPr>
        <w:t xml:space="preserve"> «Релаксація та емоційна стабільність»</w:t>
      </w:r>
      <w:r w:rsidR="005D2054">
        <w:rPr>
          <w:color w:val="1F1F1F"/>
          <w:sz w:val="28"/>
          <w:szCs w:val="28"/>
          <w:lang w:val="uk-UA"/>
        </w:rPr>
        <w:t xml:space="preserve">: </w:t>
      </w:r>
      <w:r w:rsidRPr="00AE23B2">
        <w:rPr>
          <w:color w:val="1F1F1F"/>
          <w:sz w:val="28"/>
          <w:szCs w:val="28"/>
          <w:lang w:val="uk-UA"/>
        </w:rPr>
        <w:t xml:space="preserve">ознайомлення з правилами роботи групи, визначення індивідуальних цілей кожної учасниці, освоєння технік </w:t>
      </w:r>
      <w:r w:rsidRPr="00AE23B2">
        <w:rPr>
          <w:color w:val="1F1F1F"/>
          <w:sz w:val="28"/>
          <w:szCs w:val="28"/>
          <w:lang w:val="uk-UA"/>
        </w:rPr>
        <w:lastRenderedPageBreak/>
        <w:t xml:space="preserve">релаксації для зняття м'язового та емоційного напруження, формування почуття внутрішнього спокою. </w:t>
      </w:r>
    </w:p>
    <w:p w14:paraId="79E01B47" w14:textId="4D6A9A64" w:rsidR="005D2054" w:rsidRDefault="00AE23B2" w:rsidP="00776F61">
      <w:pPr>
        <w:pStyle w:val="af"/>
        <w:spacing w:before="0" w:beforeAutospacing="0" w:after="0" w:afterAutospacing="0" w:line="360" w:lineRule="auto"/>
        <w:ind w:firstLine="709"/>
        <w:jc w:val="both"/>
        <w:rPr>
          <w:color w:val="1F1F1F"/>
          <w:sz w:val="28"/>
          <w:szCs w:val="28"/>
          <w:lang w:val="uk-UA"/>
        </w:rPr>
      </w:pPr>
      <w:r w:rsidRPr="00AE23B2">
        <w:rPr>
          <w:color w:val="1F1F1F"/>
          <w:sz w:val="28"/>
          <w:szCs w:val="28"/>
          <w:lang w:val="uk-UA"/>
        </w:rPr>
        <w:t xml:space="preserve">«Підвищення </w:t>
      </w:r>
      <w:proofErr w:type="spellStart"/>
      <w:r w:rsidRPr="00AE23B2">
        <w:rPr>
          <w:color w:val="1F1F1F"/>
          <w:sz w:val="28"/>
          <w:szCs w:val="28"/>
          <w:lang w:val="uk-UA"/>
        </w:rPr>
        <w:t>стресостійкості</w:t>
      </w:r>
      <w:proofErr w:type="spellEnd"/>
      <w:r w:rsidRPr="00AE23B2">
        <w:rPr>
          <w:color w:val="1F1F1F"/>
          <w:sz w:val="28"/>
          <w:szCs w:val="28"/>
          <w:lang w:val="uk-UA"/>
        </w:rPr>
        <w:t>»</w:t>
      </w:r>
      <w:r w:rsidR="005D2054">
        <w:rPr>
          <w:color w:val="1F1F1F"/>
          <w:sz w:val="28"/>
          <w:szCs w:val="28"/>
          <w:lang w:val="uk-UA"/>
        </w:rPr>
        <w:t xml:space="preserve">: </w:t>
      </w:r>
      <w:r w:rsidRPr="00AE23B2">
        <w:rPr>
          <w:color w:val="1F1F1F"/>
          <w:sz w:val="28"/>
          <w:szCs w:val="28"/>
          <w:lang w:val="uk-UA"/>
        </w:rPr>
        <w:t xml:space="preserve">розвиток навичок ефективної регуляції емоційного стану під час стресових ситуацій, практики, спрямовані на управління стресом, корекція негативних емоційних реакцій. </w:t>
      </w:r>
    </w:p>
    <w:p w14:paraId="203B0094" w14:textId="77777777" w:rsidR="005D2054" w:rsidRDefault="00AE23B2" w:rsidP="00776F61">
      <w:pPr>
        <w:pStyle w:val="af"/>
        <w:spacing w:before="0" w:beforeAutospacing="0" w:after="0" w:afterAutospacing="0" w:line="360" w:lineRule="auto"/>
        <w:ind w:firstLine="709"/>
        <w:jc w:val="both"/>
        <w:rPr>
          <w:color w:val="1F1F1F"/>
          <w:sz w:val="28"/>
          <w:szCs w:val="28"/>
          <w:lang w:val="uk-UA"/>
        </w:rPr>
      </w:pPr>
      <w:r w:rsidRPr="00AE23B2">
        <w:rPr>
          <w:color w:val="1F1F1F"/>
          <w:sz w:val="28"/>
          <w:szCs w:val="28"/>
          <w:lang w:val="uk-UA"/>
        </w:rPr>
        <w:t xml:space="preserve"> «Самооцінка та </w:t>
      </w:r>
      <w:proofErr w:type="spellStart"/>
      <w:r w:rsidRPr="00AE23B2">
        <w:rPr>
          <w:color w:val="1F1F1F"/>
          <w:sz w:val="28"/>
          <w:szCs w:val="28"/>
          <w:lang w:val="uk-UA"/>
        </w:rPr>
        <w:t>самосприйняття</w:t>
      </w:r>
      <w:proofErr w:type="spellEnd"/>
      <w:r w:rsidRPr="00AE23B2">
        <w:rPr>
          <w:color w:val="1F1F1F"/>
          <w:sz w:val="28"/>
          <w:szCs w:val="28"/>
          <w:lang w:val="uk-UA"/>
        </w:rPr>
        <w:t>»</w:t>
      </w:r>
      <w:r w:rsidR="005D2054">
        <w:rPr>
          <w:color w:val="1F1F1F"/>
          <w:sz w:val="28"/>
          <w:szCs w:val="28"/>
          <w:lang w:val="uk-UA"/>
        </w:rPr>
        <w:t xml:space="preserve">: </w:t>
      </w:r>
      <w:r w:rsidRPr="00AE23B2">
        <w:rPr>
          <w:color w:val="1F1F1F"/>
          <w:sz w:val="28"/>
          <w:szCs w:val="28"/>
          <w:lang w:val="uk-UA"/>
        </w:rPr>
        <w:t xml:space="preserve">аналіз особистих установок і переконань щодо материнства, усвідомлення взаємозв'язку між позитивною самооцінкою та готовністю до материнства, формування прийняття себе та підвищення самооцінки. </w:t>
      </w:r>
    </w:p>
    <w:p w14:paraId="07E78CCC" w14:textId="77777777" w:rsidR="005D2054" w:rsidRDefault="00AE23B2" w:rsidP="00776F61">
      <w:pPr>
        <w:pStyle w:val="af"/>
        <w:spacing w:before="0" w:beforeAutospacing="0" w:after="0" w:afterAutospacing="0" w:line="360" w:lineRule="auto"/>
        <w:ind w:firstLine="709"/>
        <w:jc w:val="both"/>
        <w:rPr>
          <w:color w:val="1F1F1F"/>
          <w:sz w:val="28"/>
          <w:szCs w:val="28"/>
          <w:lang w:val="uk-UA"/>
        </w:rPr>
      </w:pPr>
      <w:r w:rsidRPr="00AE23B2">
        <w:rPr>
          <w:color w:val="1F1F1F"/>
          <w:sz w:val="28"/>
          <w:szCs w:val="28"/>
          <w:lang w:val="uk-UA"/>
        </w:rPr>
        <w:t xml:space="preserve"> «Формування позитивного ставлення до материнства»</w:t>
      </w:r>
      <w:r w:rsidR="005D2054">
        <w:rPr>
          <w:color w:val="1F1F1F"/>
          <w:sz w:val="28"/>
          <w:szCs w:val="28"/>
          <w:lang w:val="uk-UA"/>
        </w:rPr>
        <w:t xml:space="preserve">: </w:t>
      </w:r>
      <w:r w:rsidRPr="00AE23B2">
        <w:rPr>
          <w:color w:val="1F1F1F"/>
          <w:sz w:val="28"/>
          <w:szCs w:val="28"/>
          <w:lang w:val="uk-UA"/>
        </w:rPr>
        <w:t xml:space="preserve">робота над усвідомленням очікувань та страхів щодо майбутнього материнства, аналіз і корекція ідеалізованих або негативних уявлень, навчання конструктивним способам самовираження та висловлювання переживань. </w:t>
      </w:r>
    </w:p>
    <w:p w14:paraId="657E6A1F" w14:textId="77777777" w:rsidR="005D2054" w:rsidRDefault="00AE23B2" w:rsidP="00776F61">
      <w:pPr>
        <w:pStyle w:val="af"/>
        <w:spacing w:before="0" w:beforeAutospacing="0" w:after="0" w:afterAutospacing="0" w:line="360" w:lineRule="auto"/>
        <w:ind w:firstLine="709"/>
        <w:jc w:val="both"/>
        <w:rPr>
          <w:color w:val="1F1F1F"/>
          <w:sz w:val="28"/>
          <w:szCs w:val="28"/>
          <w:lang w:val="uk-UA"/>
        </w:rPr>
      </w:pPr>
      <w:r w:rsidRPr="00AE23B2">
        <w:rPr>
          <w:color w:val="1F1F1F"/>
          <w:sz w:val="28"/>
          <w:szCs w:val="28"/>
          <w:lang w:val="uk-UA"/>
        </w:rPr>
        <w:t xml:space="preserve"> «Адаптація та підтримка»</w:t>
      </w:r>
      <w:r w:rsidR="005D2054">
        <w:rPr>
          <w:color w:val="1F1F1F"/>
          <w:sz w:val="28"/>
          <w:szCs w:val="28"/>
          <w:lang w:val="uk-UA"/>
        </w:rPr>
        <w:t xml:space="preserve">: </w:t>
      </w:r>
      <w:r w:rsidRPr="00AE23B2">
        <w:rPr>
          <w:color w:val="1F1F1F"/>
          <w:sz w:val="28"/>
          <w:szCs w:val="28"/>
          <w:lang w:val="uk-UA"/>
        </w:rPr>
        <w:t xml:space="preserve">розрізнення конструктивної підтримки від зовнішніх джерел і </w:t>
      </w:r>
      <w:proofErr w:type="spellStart"/>
      <w:r w:rsidRPr="00AE23B2">
        <w:rPr>
          <w:color w:val="1F1F1F"/>
          <w:sz w:val="28"/>
          <w:szCs w:val="28"/>
          <w:lang w:val="uk-UA"/>
        </w:rPr>
        <w:t>самопідтримки</w:t>
      </w:r>
      <w:proofErr w:type="spellEnd"/>
      <w:r w:rsidRPr="00AE23B2">
        <w:rPr>
          <w:color w:val="1F1F1F"/>
          <w:sz w:val="28"/>
          <w:szCs w:val="28"/>
          <w:lang w:val="uk-UA"/>
        </w:rPr>
        <w:t xml:space="preserve">, навчання навичкам звернення за допомогою та створення мережі підтримки, розуміння ролі впевненої поведінки для зміцнення психологічної стійкості та емоційної готовності до материнства. </w:t>
      </w:r>
    </w:p>
    <w:p w14:paraId="429A2606" w14:textId="77777777" w:rsidR="00BB5DF3" w:rsidRDefault="00FF7904"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У</w:t>
      </w:r>
      <w:r w:rsidR="00AE23B2" w:rsidRPr="00AE23B2">
        <w:rPr>
          <w:color w:val="1F1F1F"/>
          <w:sz w:val="28"/>
          <w:szCs w:val="28"/>
          <w:lang w:val="uk-UA"/>
        </w:rPr>
        <w:t xml:space="preserve"> програму тренінгу були включені завдання на корекцію та розвиток психологічної готовності жінок до материнства, зокрема на вольову саморегуляцію, самооцінку, емоційну стійкість, розвиток здатності до емпатії та впевненості у собі. Окрему увагу приділено розвитку здатності до гнучкого сприйняття змін у життєвих обставинах, що є важливим аспектом у контексті готовності до материнства в умовах війни. Були розроблені вправи, що одночасно впливають на кілька психологічних показників, таких як самоактуалізація, здатність до </w:t>
      </w:r>
      <w:proofErr w:type="spellStart"/>
      <w:r w:rsidR="00AE23B2" w:rsidRPr="00AE23B2">
        <w:rPr>
          <w:color w:val="1F1F1F"/>
          <w:sz w:val="28"/>
          <w:szCs w:val="28"/>
          <w:lang w:val="uk-UA"/>
        </w:rPr>
        <w:t>стресостійкості</w:t>
      </w:r>
      <w:proofErr w:type="spellEnd"/>
      <w:r w:rsidR="00AE23B2" w:rsidRPr="00AE23B2">
        <w:rPr>
          <w:color w:val="1F1F1F"/>
          <w:sz w:val="28"/>
          <w:szCs w:val="28"/>
          <w:lang w:val="uk-UA"/>
        </w:rPr>
        <w:t>, впевненість у майбутньому, а також здатність адекватно реагувати на стресові ситуації, що дає можливість закріплювати та інтегрувати отримані навички в реальному житті.</w:t>
      </w:r>
    </w:p>
    <w:p w14:paraId="5F2FA2BF" w14:textId="77777777" w:rsidR="00BB5DF3" w:rsidRDefault="00BB5DF3" w:rsidP="00776F61">
      <w:pPr>
        <w:pStyle w:val="af"/>
        <w:spacing w:before="0" w:beforeAutospacing="0" w:after="0" w:afterAutospacing="0" w:line="360" w:lineRule="auto"/>
        <w:ind w:firstLine="709"/>
        <w:jc w:val="both"/>
        <w:rPr>
          <w:color w:val="1F1F1F"/>
          <w:sz w:val="28"/>
          <w:szCs w:val="28"/>
          <w:lang w:val="uk-UA"/>
        </w:rPr>
      </w:pPr>
      <w:r w:rsidRPr="00BB5DF3">
        <w:rPr>
          <w:color w:val="1F1F1F"/>
          <w:sz w:val="28"/>
          <w:szCs w:val="28"/>
          <w:lang w:val="uk-UA"/>
        </w:rPr>
        <w:t xml:space="preserve">Навчально-інформаційний блок програми розроблений як змістовний путівник, що допомагає учасницям інтегрувати отримані практичні навички у ширший контекст психологічної підготовки до материнства. Робота в межах </w:t>
      </w:r>
      <w:r w:rsidRPr="00BB5DF3">
        <w:rPr>
          <w:color w:val="1F1F1F"/>
          <w:sz w:val="28"/>
          <w:szCs w:val="28"/>
          <w:lang w:val="uk-UA"/>
        </w:rPr>
        <w:lastRenderedPageBreak/>
        <w:t xml:space="preserve">цього блоку розпочинається зі вступної частини, де в ході </w:t>
      </w:r>
      <w:proofErr w:type="spellStart"/>
      <w:r w:rsidRPr="00BB5DF3">
        <w:rPr>
          <w:color w:val="1F1F1F"/>
          <w:sz w:val="28"/>
          <w:szCs w:val="28"/>
          <w:lang w:val="uk-UA"/>
        </w:rPr>
        <w:t>десятихвилинної</w:t>
      </w:r>
      <w:proofErr w:type="spellEnd"/>
      <w:r w:rsidRPr="00BB5DF3">
        <w:rPr>
          <w:color w:val="1F1F1F"/>
          <w:sz w:val="28"/>
          <w:szCs w:val="28"/>
          <w:lang w:val="uk-UA"/>
        </w:rPr>
        <w:t xml:space="preserve"> експозиції розкривається концептуальна значущість психологічної готовності до батьківства. На цьому етапі тренер акцентує увагу на фундаментальних емоційних та ментальних трансформаціях, що супроводжують період очікування та перші етапи життя з дитиною. Це дозволяє учасницям раціоналізувати власні переживання та знизити рівень тривоги перед невідомим.</w:t>
      </w:r>
    </w:p>
    <w:p w14:paraId="72839922" w14:textId="77777777" w:rsidR="00BB5DF3" w:rsidRDefault="00BB5DF3" w:rsidP="00776F61">
      <w:pPr>
        <w:pStyle w:val="af"/>
        <w:spacing w:before="0" w:beforeAutospacing="0" w:after="0" w:afterAutospacing="0" w:line="360" w:lineRule="auto"/>
        <w:ind w:firstLine="709"/>
        <w:jc w:val="both"/>
        <w:rPr>
          <w:color w:val="1F1F1F"/>
          <w:sz w:val="28"/>
          <w:szCs w:val="28"/>
          <w:lang w:val="uk-UA"/>
        </w:rPr>
      </w:pPr>
      <w:r w:rsidRPr="00BB5DF3">
        <w:rPr>
          <w:color w:val="1F1F1F"/>
          <w:sz w:val="28"/>
          <w:szCs w:val="28"/>
          <w:lang w:val="uk-UA"/>
        </w:rPr>
        <w:t>Ключовим елементом блоку є розгляд ресурсів психологічної підтримки, на що виділяється двадцять хвилин активної роботи. У межах цього модуля надається вичерпна інформація про діючі психологічні центри, спеціалізовані гарячі лінії та онлайн-платформи, що фокусуються на супроводі жінок під час вагітності та після пологів. Особлива увага приділяється організаціям, які надають безоплатну допомогу в умовах воєнного стану, що є стратегічно важливим для формування почуття безпеки. Учасниці отримують чіткі рекомендації щодо ідентифікації станів, які потребують фахового втручання, та засвоюють алгоритми звернення за зовнішньою допомогою.</w:t>
      </w:r>
    </w:p>
    <w:p w14:paraId="5492E72D" w14:textId="77777777" w:rsidR="00BB5DF3" w:rsidRDefault="00BB5DF3" w:rsidP="00776F61">
      <w:pPr>
        <w:pStyle w:val="af"/>
        <w:spacing w:before="0" w:beforeAutospacing="0" w:after="0" w:afterAutospacing="0" w:line="360" w:lineRule="auto"/>
        <w:ind w:firstLine="709"/>
        <w:jc w:val="both"/>
        <w:rPr>
          <w:color w:val="1F1F1F"/>
          <w:sz w:val="28"/>
          <w:szCs w:val="28"/>
          <w:lang w:val="uk-UA"/>
        </w:rPr>
      </w:pPr>
      <w:r w:rsidRPr="00BB5DF3">
        <w:rPr>
          <w:color w:val="1F1F1F"/>
          <w:sz w:val="28"/>
          <w:szCs w:val="28"/>
          <w:lang w:val="uk-UA"/>
        </w:rPr>
        <w:t xml:space="preserve">Інформаційний складник доповнюється оглядом матеріалів для </w:t>
      </w:r>
      <w:proofErr w:type="spellStart"/>
      <w:r w:rsidRPr="00BB5DF3">
        <w:rPr>
          <w:color w:val="1F1F1F"/>
          <w:sz w:val="28"/>
          <w:szCs w:val="28"/>
          <w:lang w:val="uk-UA"/>
        </w:rPr>
        <w:t>самопідтримки</w:t>
      </w:r>
      <w:proofErr w:type="spellEnd"/>
      <w:r w:rsidRPr="00BB5DF3">
        <w:rPr>
          <w:color w:val="1F1F1F"/>
          <w:sz w:val="28"/>
          <w:szCs w:val="28"/>
          <w:lang w:val="uk-UA"/>
        </w:rPr>
        <w:t xml:space="preserve">, де протягом п'ятнадцяти хвилин розкривається роль самоосвіти та самопізнання. Програма пропонує учасницям перелік фахової літератури, зокрема праці Л. Кулинич («Психологія материнства»), М. </w:t>
      </w:r>
      <w:proofErr w:type="spellStart"/>
      <w:r w:rsidRPr="00BB5DF3">
        <w:rPr>
          <w:color w:val="1F1F1F"/>
          <w:sz w:val="28"/>
          <w:szCs w:val="28"/>
          <w:lang w:val="uk-UA"/>
        </w:rPr>
        <w:t>Шеридан</w:t>
      </w:r>
      <w:proofErr w:type="spellEnd"/>
      <w:r w:rsidRPr="00BB5DF3">
        <w:rPr>
          <w:color w:val="1F1F1F"/>
          <w:sz w:val="28"/>
          <w:szCs w:val="28"/>
          <w:lang w:val="uk-UA"/>
        </w:rPr>
        <w:t xml:space="preserve"> («Як бути гарною мамою») та І. </w:t>
      </w:r>
      <w:proofErr w:type="spellStart"/>
      <w:r w:rsidRPr="00BB5DF3">
        <w:rPr>
          <w:color w:val="1F1F1F"/>
          <w:sz w:val="28"/>
          <w:szCs w:val="28"/>
          <w:lang w:val="uk-UA"/>
        </w:rPr>
        <w:t>Ніколаєвої</w:t>
      </w:r>
      <w:proofErr w:type="spellEnd"/>
      <w:r w:rsidRPr="00BB5DF3">
        <w:rPr>
          <w:color w:val="1F1F1F"/>
          <w:sz w:val="28"/>
          <w:szCs w:val="28"/>
          <w:lang w:val="uk-UA"/>
        </w:rPr>
        <w:t xml:space="preserve"> («Материнство та психіка»). Для емоційної стабілізації та рефлексії пропонуються фільми («Мами», «Під захистом», «Проект: мама»), а також тематичні відеоматеріали на платформах </w:t>
      </w:r>
      <w:proofErr w:type="spellStart"/>
      <w:r w:rsidRPr="00BB5DF3">
        <w:rPr>
          <w:color w:val="1F1F1F"/>
          <w:sz w:val="28"/>
          <w:szCs w:val="28"/>
          <w:lang w:val="uk-UA"/>
        </w:rPr>
        <w:t>YouTube</w:t>
      </w:r>
      <w:proofErr w:type="spellEnd"/>
      <w:r w:rsidRPr="00BB5DF3">
        <w:rPr>
          <w:color w:val="1F1F1F"/>
          <w:sz w:val="28"/>
          <w:szCs w:val="28"/>
          <w:lang w:val="uk-UA"/>
        </w:rPr>
        <w:t xml:space="preserve"> та TED </w:t>
      </w:r>
      <w:proofErr w:type="spellStart"/>
      <w:r w:rsidRPr="00BB5DF3">
        <w:rPr>
          <w:color w:val="1F1F1F"/>
          <w:sz w:val="28"/>
          <w:szCs w:val="28"/>
          <w:lang w:val="uk-UA"/>
        </w:rPr>
        <w:t>Talks</w:t>
      </w:r>
      <w:proofErr w:type="spellEnd"/>
      <w:r w:rsidRPr="00BB5DF3">
        <w:rPr>
          <w:color w:val="1F1F1F"/>
          <w:sz w:val="28"/>
          <w:szCs w:val="28"/>
          <w:lang w:val="uk-UA"/>
        </w:rPr>
        <w:t>. Завершується навчальний блок вільним обговоренням стереотипів та страхів (10 хвилин) та підсумковим резюме (5 хвилин), де підкреслюється неприпустимість самоізоляції у складних переживаннях.</w:t>
      </w:r>
    </w:p>
    <w:p w14:paraId="2241FEAE" w14:textId="77777777" w:rsidR="00BB5DF3" w:rsidRDefault="00BB5DF3" w:rsidP="00776F61">
      <w:pPr>
        <w:pStyle w:val="af"/>
        <w:spacing w:before="0" w:beforeAutospacing="0" w:after="0" w:afterAutospacing="0" w:line="360" w:lineRule="auto"/>
        <w:ind w:firstLine="709"/>
        <w:jc w:val="both"/>
        <w:rPr>
          <w:color w:val="1F1F1F"/>
          <w:sz w:val="28"/>
          <w:szCs w:val="28"/>
          <w:lang w:val="uk-UA"/>
        </w:rPr>
      </w:pPr>
      <w:r w:rsidRPr="00BB5DF3">
        <w:rPr>
          <w:color w:val="1F1F1F"/>
          <w:sz w:val="28"/>
          <w:szCs w:val="28"/>
          <w:lang w:val="uk-UA"/>
        </w:rPr>
        <w:t xml:space="preserve">Підсумковий блок програми під назвою «Я – готова до материнства?» виконує функцію фінальної оцінки ефективності проведеної роботи. Його основна мета полягає у верифікації рівня психологічної готовності учасниць, виявленні динаміки їхнього емоційного стану та аналізі змін у ставленні до </w:t>
      </w:r>
      <w:r w:rsidRPr="00BB5DF3">
        <w:rPr>
          <w:color w:val="1F1F1F"/>
          <w:sz w:val="28"/>
          <w:szCs w:val="28"/>
          <w:lang w:val="uk-UA"/>
        </w:rPr>
        <w:lastRenderedPageBreak/>
        <w:t>материнської ролі. У межах блоку реалізується комплекс завдань: від об’єктивного тестування до збору суб'єктивного зворотного зв'язку.</w:t>
      </w:r>
    </w:p>
    <w:p w14:paraId="350F5CA5" w14:textId="58D42244" w:rsidR="00BB5DF3" w:rsidRDefault="00BB5DF3" w:rsidP="00776F61">
      <w:pPr>
        <w:pStyle w:val="af"/>
        <w:spacing w:before="0" w:beforeAutospacing="0" w:after="0" w:afterAutospacing="0" w:line="360" w:lineRule="auto"/>
        <w:ind w:firstLine="709"/>
        <w:jc w:val="both"/>
        <w:rPr>
          <w:color w:val="1F1F1F"/>
          <w:sz w:val="28"/>
          <w:szCs w:val="28"/>
          <w:lang w:val="uk-UA"/>
        </w:rPr>
      </w:pPr>
      <w:r w:rsidRPr="00BB5DF3">
        <w:rPr>
          <w:color w:val="1F1F1F"/>
          <w:sz w:val="28"/>
          <w:szCs w:val="28"/>
          <w:lang w:val="uk-UA"/>
        </w:rPr>
        <w:t>Підсумковий етап передбачає обговорення отриманих результатів у загальному колі, що сприяє інтеграції групового досвіду та окресленню подальших кроків для самостійної підтримки психічного здоров'я у реальних життєвих умовах воєнного часу.</w:t>
      </w:r>
    </w:p>
    <w:p w14:paraId="2E135D0D" w14:textId="77777777" w:rsidR="00960AF2" w:rsidRDefault="00960AF2" w:rsidP="00776F61">
      <w:pPr>
        <w:pStyle w:val="af"/>
        <w:spacing w:before="0" w:beforeAutospacing="0" w:after="0" w:afterAutospacing="0" w:line="360" w:lineRule="auto"/>
        <w:ind w:firstLine="709"/>
        <w:jc w:val="both"/>
        <w:rPr>
          <w:color w:val="1F1F1F"/>
          <w:sz w:val="28"/>
          <w:szCs w:val="28"/>
          <w:lang w:val="uk-UA"/>
        </w:rPr>
      </w:pPr>
    </w:p>
    <w:p w14:paraId="040F650C" w14:textId="123DDE49" w:rsidR="00586451" w:rsidRPr="00FF358A" w:rsidRDefault="00960AF2" w:rsidP="00FF358A">
      <w:pPr>
        <w:pStyle w:val="2"/>
        <w:spacing w:line="360" w:lineRule="auto"/>
        <w:ind w:firstLine="709"/>
        <w:jc w:val="both"/>
        <w:rPr>
          <w:rFonts w:ascii="Times New Roman" w:hAnsi="Times New Roman" w:cs="Times New Roman"/>
          <w:b/>
          <w:bCs/>
          <w:color w:val="000000" w:themeColor="text1"/>
          <w:sz w:val="28"/>
          <w:szCs w:val="28"/>
          <w:lang w:val="uk-UA"/>
        </w:rPr>
      </w:pPr>
      <w:bookmarkStart w:id="12" w:name="_Toc222846981"/>
      <w:r w:rsidRPr="00FF358A">
        <w:rPr>
          <w:rFonts w:ascii="Times New Roman" w:hAnsi="Times New Roman" w:cs="Times New Roman"/>
          <w:b/>
          <w:bCs/>
          <w:color w:val="000000" w:themeColor="text1"/>
          <w:sz w:val="28"/>
          <w:szCs w:val="28"/>
        </w:rPr>
        <w:t>3.2. Психологічні рекомендації жінкам в період вагітності та підготовки до пологів.</w:t>
      </w:r>
      <w:bookmarkEnd w:id="12"/>
    </w:p>
    <w:p w14:paraId="76929C68" w14:textId="553B815B" w:rsidR="00F54C08" w:rsidRPr="00F54C08" w:rsidRDefault="00586451" w:rsidP="00F54C08">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Сучасні реалії життєдіяльності українського суспільства характеризуються глибокою економічною кризою, докорінною зміною соціальної структури та постійною загрозою безпеці через активні воєнні дії. Ці чинники створюють умови для виникнення тривалого психоемоційного стресу, який особливо гостро переживається жінками в період очікування дитини. Трансформації в системі охорони здоров'я, нестабільність ринку праці та загальна невпевненість у завтрашньому дні стають джерелами внутрішнього дискомфорту. Це призводить до болісного переживання власної невідповідності певним соціальним критеріям, що обертається для жінки тривалим стресом, який негативно впливає на антенатальний розвиток та стан здоров’я її майбутньої дитини.</w:t>
      </w:r>
    </w:p>
    <w:p w14:paraId="71873DEF" w14:textId="4A02C2F2"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У сучасній науковій парадигмі ментальна підтримка жінок під час очікування дитини реалізується через два ключові вектори: превентивно-просвітницький та терапевтично-корекційний. Перший сегмент зосереджений на комплексній підготовці подружжя до розродження, тоді як другий передбачає фахову роботу з деструктивними станами або психологічними труднощами, що виникають у пацієнток.</w:t>
      </w:r>
    </w:p>
    <w:p w14:paraId="53F28FD1" w14:textId="0E16129C"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 xml:space="preserve">На початкових етапах пріоритетним завданням є адаптивна перебудова центральної нервової системи майбутньої матері. Фундаментом для фізіологічного перебігу вагітності та гармонійного антенатального генезу плода </w:t>
      </w:r>
      <w:r w:rsidRPr="00F54C08">
        <w:rPr>
          <w:color w:val="1F1F1F"/>
          <w:sz w:val="28"/>
          <w:szCs w:val="28"/>
          <w:lang w:val="uk-UA"/>
        </w:rPr>
        <w:lastRenderedPageBreak/>
        <w:t xml:space="preserve">виступає формування </w:t>
      </w:r>
      <w:proofErr w:type="spellStart"/>
      <w:r w:rsidRPr="00F54C08">
        <w:rPr>
          <w:color w:val="1F1F1F"/>
          <w:sz w:val="28"/>
          <w:szCs w:val="28"/>
          <w:lang w:val="uk-UA"/>
        </w:rPr>
        <w:t>гестаційної</w:t>
      </w:r>
      <w:proofErr w:type="spellEnd"/>
      <w:r w:rsidRPr="00F54C08">
        <w:rPr>
          <w:color w:val="1F1F1F"/>
          <w:sz w:val="28"/>
          <w:szCs w:val="28"/>
          <w:lang w:val="uk-UA"/>
        </w:rPr>
        <w:t xml:space="preserve"> домінанти. Цей складний психофізіологічний механізм базується на специфічних </w:t>
      </w:r>
      <w:proofErr w:type="spellStart"/>
      <w:r w:rsidRPr="00F54C08">
        <w:rPr>
          <w:color w:val="1F1F1F"/>
          <w:sz w:val="28"/>
          <w:szCs w:val="28"/>
          <w:lang w:val="uk-UA"/>
        </w:rPr>
        <w:t>патернах</w:t>
      </w:r>
      <w:proofErr w:type="spellEnd"/>
      <w:r w:rsidRPr="00F54C08">
        <w:rPr>
          <w:color w:val="1F1F1F"/>
          <w:sz w:val="28"/>
          <w:szCs w:val="28"/>
          <w:lang w:val="uk-UA"/>
        </w:rPr>
        <w:t xml:space="preserve"> материнської поведінки.</w:t>
      </w:r>
    </w:p>
    <w:p w14:paraId="1B841BFF" w14:textId="77777777"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Варто підкреслити, що емоційний фон жінки детермінує не лише поточний стан дитини, а й її подальше психоневрологічне здоров'я у довгостроковій перспективі. Своєчасні превентивні заходи дозволяють трансформувати сприйняття материнської ролі, підвищити якість життя та мінімізувати ризики виникнення післяпологових розладів.</w:t>
      </w:r>
    </w:p>
    <w:p w14:paraId="13B4B4EC" w14:textId="7FD497C6"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Світова практика зазвичай покладає функцію підготовки до батьківства на медичний персонал: акушерів, педіатрів або гінекологів. Схожа тенденція характерна і для вітчизняного простору, де залучення дипломованих психологів до роботи в державних консультаціях залишається епізодичним, а не системним явищем.</w:t>
      </w:r>
    </w:p>
    <w:p w14:paraId="44FC1800" w14:textId="2C515D23"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В Україні регламентована підготовка здійснюється через мережу «Шкіл відповідального батьківства», що функціонують на базі</w:t>
      </w:r>
      <w:r>
        <w:rPr>
          <w:color w:val="1F1F1F"/>
          <w:sz w:val="28"/>
          <w:szCs w:val="28"/>
          <w:lang w:val="uk-UA"/>
        </w:rPr>
        <w:t xml:space="preserve"> </w:t>
      </w:r>
      <w:r w:rsidRPr="00F54C08">
        <w:rPr>
          <w:color w:val="1F1F1F"/>
          <w:sz w:val="28"/>
          <w:szCs w:val="28"/>
          <w:lang w:val="uk-UA"/>
        </w:rPr>
        <w:t>амбулаторій сімейної медицини;</w:t>
      </w:r>
      <w:r>
        <w:rPr>
          <w:color w:val="1F1F1F"/>
          <w:sz w:val="28"/>
          <w:szCs w:val="28"/>
          <w:lang w:val="uk-UA"/>
        </w:rPr>
        <w:t xml:space="preserve"> </w:t>
      </w:r>
      <w:r w:rsidRPr="00F54C08">
        <w:rPr>
          <w:color w:val="1F1F1F"/>
          <w:sz w:val="28"/>
          <w:szCs w:val="28"/>
          <w:lang w:val="uk-UA"/>
        </w:rPr>
        <w:t xml:space="preserve">центрів </w:t>
      </w:r>
      <w:proofErr w:type="spellStart"/>
      <w:r w:rsidRPr="00F54C08">
        <w:rPr>
          <w:color w:val="1F1F1F"/>
          <w:sz w:val="28"/>
          <w:szCs w:val="28"/>
          <w:lang w:val="uk-UA"/>
        </w:rPr>
        <w:t>репродуктології</w:t>
      </w:r>
      <w:proofErr w:type="spellEnd"/>
      <w:r w:rsidRPr="00F54C08">
        <w:rPr>
          <w:color w:val="1F1F1F"/>
          <w:sz w:val="28"/>
          <w:szCs w:val="28"/>
          <w:lang w:val="uk-UA"/>
        </w:rPr>
        <w:t>;</w:t>
      </w:r>
      <w:r>
        <w:rPr>
          <w:color w:val="1F1F1F"/>
          <w:sz w:val="28"/>
          <w:szCs w:val="28"/>
          <w:lang w:val="uk-UA"/>
        </w:rPr>
        <w:t xml:space="preserve"> </w:t>
      </w:r>
      <w:proofErr w:type="spellStart"/>
      <w:r w:rsidRPr="00F54C08">
        <w:rPr>
          <w:color w:val="1F1F1F"/>
          <w:sz w:val="28"/>
          <w:szCs w:val="28"/>
          <w:lang w:val="uk-UA"/>
        </w:rPr>
        <w:t>перинатальних</w:t>
      </w:r>
      <w:proofErr w:type="spellEnd"/>
      <w:r w:rsidRPr="00F54C08">
        <w:rPr>
          <w:color w:val="1F1F1F"/>
          <w:sz w:val="28"/>
          <w:szCs w:val="28"/>
          <w:lang w:val="uk-UA"/>
        </w:rPr>
        <w:t xml:space="preserve"> стаціонарів.</w:t>
      </w:r>
    </w:p>
    <w:p w14:paraId="2F4FC7CC" w14:textId="486ED351"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Відповідно до чинних наказів профільного міністерства, ключовою місією таких освітніх програм є формування свідомого ставлення до дітонародження, оптимізація соматичного стану матері та сприяння позитивному налаштуванню на пологи. Доведено, що якісне навчання суттєво знижує потребу в медикаментозній анестезії завдяки кращому самоконтролю породіллі.</w:t>
      </w:r>
    </w:p>
    <w:p w14:paraId="70E2F463" w14:textId="5EADAED4"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Серед основних завдань виділяють:</w:t>
      </w:r>
    </w:p>
    <w:p w14:paraId="4DC661F7" w14:textId="77777777"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1. Психологічну адаптацію до фізіологічних змін.</w:t>
      </w:r>
    </w:p>
    <w:p w14:paraId="4EA91F11" w14:textId="77777777"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2. Інтеграцію партнерів та родини у процес підтримки.</w:t>
      </w:r>
    </w:p>
    <w:p w14:paraId="76A704F2" w14:textId="4818E424"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3. Корекцію страхів, пов'язаних із майбутнім розродженням.</w:t>
      </w:r>
    </w:p>
    <w:p w14:paraId="00759C9F" w14:textId="77777777" w:rsidR="00F54C08" w:rsidRPr="00F54C08" w:rsidRDefault="00F54C08" w:rsidP="00F54C08">
      <w:pPr>
        <w:pStyle w:val="af"/>
        <w:spacing w:before="0" w:beforeAutospacing="0" w:after="0" w:afterAutospacing="0" w:line="360" w:lineRule="auto"/>
        <w:ind w:firstLine="709"/>
        <w:jc w:val="both"/>
        <w:rPr>
          <w:color w:val="1F1F1F"/>
          <w:sz w:val="28"/>
          <w:szCs w:val="28"/>
          <w:lang w:val="uk-UA"/>
        </w:rPr>
      </w:pPr>
      <w:r w:rsidRPr="00F54C08">
        <w:rPr>
          <w:color w:val="1F1F1F"/>
          <w:sz w:val="28"/>
          <w:szCs w:val="28"/>
          <w:lang w:val="uk-UA"/>
        </w:rPr>
        <w:t xml:space="preserve">Попри те, що нормативні акти передбачають участь </w:t>
      </w:r>
      <w:proofErr w:type="spellStart"/>
      <w:r w:rsidRPr="00F54C08">
        <w:rPr>
          <w:color w:val="1F1F1F"/>
          <w:sz w:val="28"/>
          <w:szCs w:val="28"/>
          <w:lang w:val="uk-UA"/>
        </w:rPr>
        <w:t>мультидисциплінарної</w:t>
      </w:r>
      <w:proofErr w:type="spellEnd"/>
      <w:r w:rsidRPr="00F54C08">
        <w:rPr>
          <w:color w:val="1F1F1F"/>
          <w:sz w:val="28"/>
          <w:szCs w:val="28"/>
          <w:lang w:val="uk-UA"/>
        </w:rPr>
        <w:t xml:space="preserve"> команди (зокрема </w:t>
      </w:r>
      <w:proofErr w:type="spellStart"/>
      <w:r w:rsidRPr="00F54C08">
        <w:rPr>
          <w:color w:val="1F1F1F"/>
          <w:sz w:val="28"/>
          <w:szCs w:val="28"/>
          <w:lang w:val="uk-UA"/>
        </w:rPr>
        <w:t>неонатологів</w:t>
      </w:r>
      <w:proofErr w:type="spellEnd"/>
      <w:r w:rsidRPr="00F54C08">
        <w:rPr>
          <w:color w:val="1F1F1F"/>
          <w:sz w:val="28"/>
          <w:szCs w:val="28"/>
          <w:lang w:val="uk-UA"/>
        </w:rPr>
        <w:t xml:space="preserve"> та психологів), де-факто у штатному розкладі багатьох установ посада </w:t>
      </w:r>
      <w:proofErr w:type="spellStart"/>
      <w:r w:rsidRPr="00F54C08">
        <w:rPr>
          <w:color w:val="1F1F1F"/>
          <w:sz w:val="28"/>
          <w:szCs w:val="28"/>
          <w:lang w:val="uk-UA"/>
        </w:rPr>
        <w:t>перинатального</w:t>
      </w:r>
      <w:proofErr w:type="spellEnd"/>
      <w:r w:rsidRPr="00F54C08">
        <w:rPr>
          <w:color w:val="1F1F1F"/>
          <w:sz w:val="28"/>
          <w:szCs w:val="28"/>
          <w:lang w:val="uk-UA"/>
        </w:rPr>
        <w:t xml:space="preserve"> психолога відсутня. Як наслідок, консультативні функції часто виконують акушерки, що свідчить про збереження медико-центричної моделі супроводу. Лише окремі заклади впроваджують </w:t>
      </w:r>
      <w:r w:rsidRPr="00F54C08">
        <w:rPr>
          <w:color w:val="1F1F1F"/>
          <w:sz w:val="28"/>
          <w:szCs w:val="28"/>
          <w:lang w:val="uk-UA"/>
        </w:rPr>
        <w:lastRenderedPageBreak/>
        <w:t>інноваційні форми роботи, як-от групові тренінги та індивідуальні сесії з вузькопрофільними фахівцями.</w:t>
      </w:r>
    </w:p>
    <w:p w14:paraId="7EC4557B" w14:textId="6A855156" w:rsidR="00586451" w:rsidRPr="00586451" w:rsidRDefault="00586451" w:rsidP="00F54C08">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Згідно з результатами дослідження та аналізу актуальних клінічних протоколів МОЗ, у більшості жінок з настанням вагітності виникають тривожні побоювання не тільки з приводу здоров'я малюка, а й страх втрати «жіночності», «сексуальної привабливості», колишнього способу життя та зовнішності, а також рівня відносин з батьком дитини. В умовах війни ці страхи набувають екзистенційного характеру. На основі отриманих даних та принципів охорони психічного здоров’я у перинатальний період, нами розроблено наступну систему рекомендацій.</w:t>
      </w:r>
    </w:p>
    <w:p w14:paraId="4D1044A5" w14:textId="77777777" w:rsidR="00586451" w:rsidRPr="00586451" w:rsidRDefault="00586451" w:rsidP="00F54C08">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1. Психологічна освіта та когнітивна стабілізація</w:t>
      </w:r>
    </w:p>
    <w:p w14:paraId="04265C9D" w14:textId="178E40A3" w:rsidR="00586451" w:rsidRPr="00586451" w:rsidRDefault="00586451" w:rsidP="00F54C08">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Набуття фахової інформації. Необхідно звернутися до спеціалістів (психологів, акушерів, перинатальних консультантів) для поповнення знань про фізіологічні та психологічні зміни. Розуміння природи гормональних зрушень дозволяє жінці раціоналізувати свій стан і не сприймати емоційну лабільність як особистісну слабкість.</w:t>
      </w:r>
    </w:p>
    <w:p w14:paraId="22630149" w14:textId="65D893F0" w:rsid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Інформаційна гігієна. Психологічна освіта включає критичне ставлення до джерел інформації. Слід уникати споживання неперевіреної, емоційно тривожної або катастрофічної інформації в соціальних мережах. Надмірний потік новин про воєнні дії провокує стан «інформаційного перевантаження», що виснажує нервову систему. Рекомендуєтьс</w:t>
      </w:r>
      <w:r w:rsidR="003D5582">
        <w:rPr>
          <w:color w:val="1F1F1F"/>
          <w:sz w:val="28"/>
          <w:szCs w:val="28"/>
          <w:lang w:val="uk-UA"/>
        </w:rPr>
        <w:t>я обмежити перегляд новин до 15-</w:t>
      </w:r>
      <w:r w:rsidRPr="00586451">
        <w:rPr>
          <w:color w:val="1F1F1F"/>
          <w:sz w:val="28"/>
          <w:szCs w:val="28"/>
          <w:lang w:val="uk-UA"/>
        </w:rPr>
        <w:t>20 хвилин на день і лише з офіційних джерел.</w:t>
      </w:r>
    </w:p>
    <w:p w14:paraId="11908E83" w14:textId="7C828A96"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Вибір фахівця та медичного закладу. Заздалегідь </w:t>
      </w:r>
      <w:r w:rsidR="00D873B4">
        <w:rPr>
          <w:color w:val="1F1F1F"/>
          <w:sz w:val="28"/>
          <w:szCs w:val="28"/>
          <w:lang w:val="uk-UA"/>
        </w:rPr>
        <w:t xml:space="preserve">варто </w:t>
      </w:r>
      <w:r w:rsidRPr="00586451">
        <w:rPr>
          <w:color w:val="1F1F1F"/>
          <w:sz w:val="28"/>
          <w:szCs w:val="28"/>
          <w:lang w:val="uk-UA"/>
        </w:rPr>
        <w:t>подба</w:t>
      </w:r>
      <w:r w:rsidR="00D873B4">
        <w:rPr>
          <w:color w:val="1F1F1F"/>
          <w:sz w:val="28"/>
          <w:szCs w:val="28"/>
          <w:lang w:val="uk-UA"/>
        </w:rPr>
        <w:t>ти</w:t>
      </w:r>
      <w:r w:rsidRPr="00586451">
        <w:rPr>
          <w:color w:val="1F1F1F"/>
          <w:sz w:val="28"/>
          <w:szCs w:val="28"/>
          <w:lang w:val="uk-UA"/>
        </w:rPr>
        <w:t xml:space="preserve"> про місце, де народжуват</w:t>
      </w:r>
      <w:r w:rsidR="00D873B4">
        <w:rPr>
          <w:color w:val="1F1F1F"/>
          <w:sz w:val="28"/>
          <w:szCs w:val="28"/>
          <w:lang w:val="uk-UA"/>
        </w:rPr>
        <w:t>ись дитина</w:t>
      </w:r>
      <w:r w:rsidRPr="00586451">
        <w:rPr>
          <w:color w:val="1F1F1F"/>
          <w:sz w:val="28"/>
          <w:szCs w:val="28"/>
          <w:lang w:val="uk-UA"/>
        </w:rPr>
        <w:t>. Впевненість у лікарському авторитеті та компетентності персоналу знімає значну частку тривоги, формуючи почуття безпечного простору.</w:t>
      </w:r>
    </w:p>
    <w:p w14:paraId="71B7FADF" w14:textId="77777777"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2. Формування системи соціальної підтримки</w:t>
      </w:r>
    </w:p>
    <w:p w14:paraId="3A204190" w14:textId="3FDECFF3"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Вербалізація переживань. Необхідно ділитися всім, що відбуваєтьс</w:t>
      </w:r>
      <w:r w:rsidR="00D873B4">
        <w:rPr>
          <w:color w:val="1F1F1F"/>
          <w:sz w:val="28"/>
          <w:szCs w:val="28"/>
          <w:lang w:val="uk-UA"/>
        </w:rPr>
        <w:t>я</w:t>
      </w:r>
      <w:r w:rsidRPr="00586451">
        <w:rPr>
          <w:color w:val="1F1F1F"/>
          <w:sz w:val="28"/>
          <w:szCs w:val="28"/>
          <w:lang w:val="uk-UA"/>
        </w:rPr>
        <w:t xml:space="preserve"> з близькою людиною (чоловік, батьки, подруга). Обговорення питань, які </w:t>
      </w:r>
      <w:r w:rsidRPr="00586451">
        <w:rPr>
          <w:color w:val="1F1F1F"/>
          <w:sz w:val="28"/>
          <w:szCs w:val="28"/>
          <w:lang w:val="uk-UA"/>
        </w:rPr>
        <w:lastRenderedPageBreak/>
        <w:t>хвилюють</w:t>
      </w:r>
      <w:r w:rsidR="00D873B4">
        <w:rPr>
          <w:color w:val="1F1F1F"/>
          <w:sz w:val="28"/>
          <w:szCs w:val="28"/>
          <w:lang w:val="uk-UA"/>
        </w:rPr>
        <w:t xml:space="preserve"> вагітну</w:t>
      </w:r>
      <w:r w:rsidRPr="00586451">
        <w:rPr>
          <w:color w:val="1F1F1F"/>
          <w:sz w:val="28"/>
          <w:szCs w:val="28"/>
          <w:lang w:val="uk-UA"/>
        </w:rPr>
        <w:t>, дозволяє отримати емоційне розвантаження. Коли страх отримує назву, він стає менш загрозливим.</w:t>
      </w:r>
    </w:p>
    <w:p w14:paraId="027FF13B" w14:textId="24EC7008"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Групова підтримка. За можливості </w:t>
      </w:r>
      <w:r w:rsidR="00D873B4">
        <w:rPr>
          <w:color w:val="1F1F1F"/>
          <w:sz w:val="28"/>
          <w:szCs w:val="28"/>
          <w:lang w:val="uk-UA"/>
        </w:rPr>
        <w:t xml:space="preserve">варто </w:t>
      </w:r>
      <w:r w:rsidRPr="00586451">
        <w:rPr>
          <w:color w:val="1F1F1F"/>
          <w:sz w:val="28"/>
          <w:szCs w:val="28"/>
          <w:lang w:val="uk-UA"/>
        </w:rPr>
        <w:t>запи</w:t>
      </w:r>
      <w:r w:rsidR="00D873B4">
        <w:rPr>
          <w:color w:val="1F1F1F"/>
          <w:sz w:val="28"/>
          <w:szCs w:val="28"/>
          <w:lang w:val="uk-UA"/>
        </w:rPr>
        <w:t>сатись</w:t>
      </w:r>
      <w:r w:rsidRPr="00586451">
        <w:rPr>
          <w:color w:val="1F1F1F"/>
          <w:sz w:val="28"/>
          <w:szCs w:val="28"/>
          <w:lang w:val="uk-UA"/>
        </w:rPr>
        <w:t xml:space="preserve"> до клубу майбутніх мам. Спілкування з жінками, що перебувають у схожому стані, допомагає валідувати власні почуття («я не одна така») та створює мережу взаємодопомоги.</w:t>
      </w:r>
    </w:p>
    <w:p w14:paraId="01561597" w14:textId="793AB5A7"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Делегування обов'язків. Не </w:t>
      </w:r>
      <w:r w:rsidR="00D873B4">
        <w:rPr>
          <w:color w:val="1F1F1F"/>
          <w:sz w:val="28"/>
          <w:szCs w:val="28"/>
          <w:lang w:val="uk-UA"/>
        </w:rPr>
        <w:t>потрібно брати</w:t>
      </w:r>
      <w:r w:rsidRPr="00586451">
        <w:rPr>
          <w:color w:val="1F1F1F"/>
          <w:sz w:val="28"/>
          <w:szCs w:val="28"/>
          <w:lang w:val="uk-UA"/>
        </w:rPr>
        <w:t xml:space="preserve"> на свої плечі весь тягар вагітності. Прохання пр</w:t>
      </w:r>
      <w:r w:rsidR="003D5582">
        <w:rPr>
          <w:color w:val="1F1F1F"/>
          <w:sz w:val="28"/>
          <w:szCs w:val="28"/>
          <w:lang w:val="uk-UA"/>
        </w:rPr>
        <w:t xml:space="preserve">о допомогу в побутових справах </w:t>
      </w:r>
      <w:r w:rsidR="003D5582">
        <w:rPr>
          <w:color w:val="1F1F1F"/>
          <w:sz w:val="28"/>
          <w:szCs w:val="28"/>
        </w:rPr>
        <w:t>–</w:t>
      </w:r>
      <w:r w:rsidRPr="00586451">
        <w:rPr>
          <w:color w:val="1F1F1F"/>
          <w:sz w:val="28"/>
          <w:szCs w:val="28"/>
          <w:lang w:val="uk-UA"/>
        </w:rPr>
        <w:t xml:space="preserve"> це турбота про дитину. Кожна хвилина відпочинку</w:t>
      </w:r>
      <w:r w:rsidR="003D5582">
        <w:rPr>
          <w:color w:val="1F1F1F"/>
          <w:sz w:val="28"/>
          <w:szCs w:val="28"/>
          <w:lang w:val="uk-UA"/>
        </w:rPr>
        <w:t xml:space="preserve"> вагіт</w:t>
      </w:r>
      <w:r w:rsidR="00D873B4">
        <w:rPr>
          <w:color w:val="1F1F1F"/>
          <w:sz w:val="28"/>
          <w:szCs w:val="28"/>
          <w:lang w:val="uk-UA"/>
        </w:rPr>
        <w:t>ної</w:t>
      </w:r>
      <w:r w:rsidR="003D5582">
        <w:rPr>
          <w:color w:val="1F1F1F"/>
          <w:sz w:val="28"/>
          <w:szCs w:val="28"/>
          <w:lang w:val="uk-UA"/>
        </w:rPr>
        <w:t xml:space="preserve"> </w:t>
      </w:r>
      <w:r w:rsidR="003D5582">
        <w:rPr>
          <w:color w:val="1F1F1F"/>
          <w:sz w:val="28"/>
          <w:szCs w:val="28"/>
        </w:rPr>
        <w:t>–</w:t>
      </w:r>
      <w:r w:rsidRPr="00586451">
        <w:rPr>
          <w:color w:val="1F1F1F"/>
          <w:sz w:val="28"/>
          <w:szCs w:val="28"/>
          <w:lang w:val="uk-UA"/>
        </w:rPr>
        <w:t xml:space="preserve"> це внесок у здоров’я малюка.</w:t>
      </w:r>
    </w:p>
    <w:p w14:paraId="5E86FB54" w14:textId="77777777"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3. Заходи саморегуляції та охорони психічного стану</w:t>
      </w:r>
    </w:p>
    <w:p w14:paraId="7B649C33" w14:textId="2C71AA51"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Техніки «заземлення» та релаксації. </w:t>
      </w:r>
      <w:r w:rsidR="00D873B4">
        <w:rPr>
          <w:color w:val="1F1F1F"/>
          <w:sz w:val="28"/>
          <w:szCs w:val="28"/>
          <w:lang w:val="uk-UA"/>
        </w:rPr>
        <w:t>Варто в</w:t>
      </w:r>
      <w:r w:rsidRPr="00586451">
        <w:rPr>
          <w:color w:val="1F1F1F"/>
          <w:sz w:val="28"/>
          <w:szCs w:val="28"/>
          <w:lang w:val="uk-UA"/>
        </w:rPr>
        <w:t>икористову</w:t>
      </w:r>
      <w:r w:rsidR="00D873B4">
        <w:rPr>
          <w:color w:val="1F1F1F"/>
          <w:sz w:val="28"/>
          <w:szCs w:val="28"/>
          <w:lang w:val="uk-UA"/>
        </w:rPr>
        <w:t>вати</w:t>
      </w:r>
      <w:r w:rsidRPr="00586451">
        <w:rPr>
          <w:color w:val="1F1F1F"/>
          <w:sz w:val="28"/>
          <w:szCs w:val="28"/>
          <w:lang w:val="uk-UA"/>
        </w:rPr>
        <w:t xml:space="preserve"> техніку «5-4-3-2-1»</w:t>
      </w:r>
      <w:r w:rsidR="00D873B4">
        <w:rPr>
          <w:color w:val="1F1F1F"/>
          <w:sz w:val="28"/>
          <w:szCs w:val="28"/>
          <w:lang w:val="uk-UA"/>
        </w:rPr>
        <w:t xml:space="preserve">. </w:t>
      </w:r>
      <w:r w:rsidRPr="00586451">
        <w:rPr>
          <w:color w:val="1F1F1F"/>
          <w:sz w:val="28"/>
          <w:szCs w:val="28"/>
          <w:lang w:val="uk-UA"/>
        </w:rPr>
        <w:t>Це допомагає зупинити панічну атаку та повернутися в реальність.</w:t>
      </w:r>
    </w:p>
    <w:p w14:paraId="5DC943B1" w14:textId="5F0B76BC"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Робота з емоціями. Якщо млявість, дратівливість чи без</w:t>
      </w:r>
      <w:r w:rsidR="003D5582">
        <w:rPr>
          <w:color w:val="1F1F1F"/>
          <w:sz w:val="28"/>
          <w:szCs w:val="28"/>
          <w:lang w:val="uk-UA"/>
        </w:rPr>
        <w:t xml:space="preserve">соння тривають більше 2 тижнів </w:t>
      </w:r>
      <w:r w:rsidR="003D5582">
        <w:rPr>
          <w:color w:val="1F1F1F"/>
          <w:sz w:val="28"/>
          <w:szCs w:val="28"/>
        </w:rPr>
        <w:t>–</w:t>
      </w:r>
      <w:r w:rsidRPr="00586451">
        <w:rPr>
          <w:color w:val="1F1F1F"/>
          <w:sz w:val="28"/>
          <w:szCs w:val="28"/>
          <w:lang w:val="uk-UA"/>
        </w:rPr>
        <w:t xml:space="preserve"> </w:t>
      </w:r>
      <w:r w:rsidR="00345952">
        <w:rPr>
          <w:color w:val="1F1F1F"/>
          <w:sz w:val="28"/>
          <w:szCs w:val="28"/>
          <w:lang w:val="uk-UA"/>
        </w:rPr>
        <w:t xml:space="preserve">необхідно </w:t>
      </w:r>
      <w:r w:rsidRPr="00586451">
        <w:rPr>
          <w:color w:val="1F1F1F"/>
          <w:sz w:val="28"/>
          <w:szCs w:val="28"/>
          <w:lang w:val="uk-UA"/>
        </w:rPr>
        <w:t>зверн</w:t>
      </w:r>
      <w:r w:rsidR="00345952">
        <w:rPr>
          <w:color w:val="1F1F1F"/>
          <w:sz w:val="28"/>
          <w:szCs w:val="28"/>
          <w:lang w:val="uk-UA"/>
        </w:rPr>
        <w:t>у</w:t>
      </w:r>
      <w:r w:rsidRPr="00586451">
        <w:rPr>
          <w:color w:val="1F1F1F"/>
          <w:sz w:val="28"/>
          <w:szCs w:val="28"/>
          <w:lang w:val="uk-UA"/>
        </w:rPr>
        <w:t>ться за професійною допомогою. Психолог або психотерапевт допоможуть опрацювати пренатальну тривогу.</w:t>
      </w:r>
    </w:p>
    <w:p w14:paraId="0D36BE30" w14:textId="1D2CB235"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Творча самореалізація. Арт-терапевтичні методики (малювання мандал, ведення щоденника) дозволяють сублімувати тривогу у творчу енергію та гармонізувати психічний стан.</w:t>
      </w:r>
    </w:p>
    <w:p w14:paraId="082AE599" w14:textId="66471BBC"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Прийняття амбівалентності. Не </w:t>
      </w:r>
      <w:r w:rsidR="00345952">
        <w:rPr>
          <w:color w:val="1F1F1F"/>
          <w:sz w:val="28"/>
          <w:szCs w:val="28"/>
          <w:lang w:val="uk-UA"/>
        </w:rPr>
        <w:t xml:space="preserve">потрібно </w:t>
      </w:r>
      <w:r w:rsidRPr="00586451">
        <w:rPr>
          <w:color w:val="1F1F1F"/>
          <w:sz w:val="28"/>
          <w:szCs w:val="28"/>
          <w:lang w:val="uk-UA"/>
        </w:rPr>
        <w:t>кор</w:t>
      </w:r>
      <w:r w:rsidR="00345952">
        <w:rPr>
          <w:color w:val="1F1F1F"/>
          <w:sz w:val="28"/>
          <w:szCs w:val="28"/>
          <w:lang w:val="uk-UA"/>
        </w:rPr>
        <w:t>и</w:t>
      </w:r>
      <w:r w:rsidRPr="00586451">
        <w:rPr>
          <w:color w:val="1F1F1F"/>
          <w:sz w:val="28"/>
          <w:szCs w:val="28"/>
          <w:lang w:val="uk-UA"/>
        </w:rPr>
        <w:t>т</w:t>
      </w:r>
      <w:r w:rsidR="00345952">
        <w:rPr>
          <w:color w:val="1F1F1F"/>
          <w:sz w:val="28"/>
          <w:szCs w:val="28"/>
          <w:lang w:val="uk-UA"/>
        </w:rPr>
        <w:t>и</w:t>
      </w:r>
      <w:r w:rsidRPr="00586451">
        <w:rPr>
          <w:color w:val="1F1F1F"/>
          <w:sz w:val="28"/>
          <w:szCs w:val="28"/>
          <w:lang w:val="uk-UA"/>
        </w:rPr>
        <w:t xml:space="preserve"> себе за періодичне негативне чи байдуже ставлення до маляти. Це наслідок гормональної перебудови та стресу війни.</w:t>
      </w:r>
    </w:p>
    <w:p w14:paraId="70B6CDDC" w14:textId="059163FF"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4. Безпека вагітної в умовах воєнного стану</w:t>
      </w:r>
      <w:r w:rsidR="00345952">
        <w:rPr>
          <w:color w:val="1F1F1F"/>
          <w:sz w:val="28"/>
          <w:szCs w:val="28"/>
          <w:lang w:val="uk-UA"/>
        </w:rPr>
        <w:t>.</w:t>
      </w:r>
    </w:p>
    <w:p w14:paraId="3004625D" w14:textId="50FFEF6F"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Алгоритм дій під час повітряних тривог:</w:t>
      </w:r>
    </w:p>
    <w:p w14:paraId="333E63C6" w14:textId="3E97CB93"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«Психологічна тривожна валіза»: </w:t>
      </w:r>
      <w:r w:rsidR="00345952">
        <w:rPr>
          <w:color w:val="1F1F1F"/>
          <w:sz w:val="28"/>
          <w:szCs w:val="28"/>
          <w:lang w:val="uk-UA"/>
        </w:rPr>
        <w:t>к</w:t>
      </w:r>
      <w:r w:rsidRPr="00586451">
        <w:rPr>
          <w:color w:val="1F1F1F"/>
          <w:sz w:val="28"/>
          <w:szCs w:val="28"/>
          <w:lang w:val="uk-UA"/>
        </w:rPr>
        <w:t xml:space="preserve">рім документів, </w:t>
      </w:r>
      <w:r w:rsidR="00345952">
        <w:rPr>
          <w:color w:val="1F1F1F"/>
          <w:sz w:val="28"/>
          <w:szCs w:val="28"/>
          <w:lang w:val="uk-UA"/>
        </w:rPr>
        <w:t xml:space="preserve">необхідно </w:t>
      </w:r>
      <w:r w:rsidRPr="00586451">
        <w:rPr>
          <w:color w:val="1F1F1F"/>
          <w:sz w:val="28"/>
          <w:szCs w:val="28"/>
          <w:lang w:val="uk-UA"/>
        </w:rPr>
        <w:t>покла</w:t>
      </w:r>
      <w:r w:rsidR="00345952">
        <w:rPr>
          <w:color w:val="1F1F1F"/>
          <w:sz w:val="28"/>
          <w:szCs w:val="28"/>
          <w:lang w:val="uk-UA"/>
        </w:rPr>
        <w:t>сти</w:t>
      </w:r>
      <w:r w:rsidRPr="00586451">
        <w:rPr>
          <w:color w:val="1F1F1F"/>
          <w:sz w:val="28"/>
          <w:szCs w:val="28"/>
          <w:lang w:val="uk-UA"/>
        </w:rPr>
        <w:t xml:space="preserve"> речі, що асоціюються з комфортом (навушники, улюблений аромат, </w:t>
      </w:r>
      <w:r w:rsidR="00345952">
        <w:rPr>
          <w:color w:val="1F1F1F"/>
          <w:sz w:val="28"/>
          <w:szCs w:val="28"/>
          <w:lang w:val="uk-UA"/>
        </w:rPr>
        <w:t>плед</w:t>
      </w:r>
      <w:r w:rsidRPr="00586451">
        <w:rPr>
          <w:color w:val="1F1F1F"/>
          <w:sz w:val="28"/>
          <w:szCs w:val="28"/>
          <w:lang w:val="uk-UA"/>
        </w:rPr>
        <w:t>).</w:t>
      </w:r>
    </w:p>
    <w:p w14:paraId="7B868289" w14:textId="6A15DF71"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Контроль дихання: </w:t>
      </w:r>
      <w:r w:rsidR="00345952">
        <w:rPr>
          <w:color w:val="1F1F1F"/>
          <w:sz w:val="28"/>
          <w:szCs w:val="28"/>
          <w:lang w:val="uk-UA"/>
        </w:rPr>
        <w:t>п</w:t>
      </w:r>
      <w:r w:rsidRPr="00586451">
        <w:rPr>
          <w:color w:val="1F1F1F"/>
          <w:sz w:val="28"/>
          <w:szCs w:val="28"/>
          <w:lang w:val="uk-UA"/>
        </w:rPr>
        <w:t xml:space="preserve">ід час сигналу тривоги </w:t>
      </w:r>
      <w:r w:rsidR="00345952">
        <w:rPr>
          <w:color w:val="1F1F1F"/>
          <w:sz w:val="28"/>
          <w:szCs w:val="28"/>
          <w:lang w:val="uk-UA"/>
        </w:rPr>
        <w:t xml:space="preserve">варто </w:t>
      </w:r>
      <w:r w:rsidRPr="00586451">
        <w:rPr>
          <w:color w:val="1F1F1F"/>
          <w:sz w:val="28"/>
          <w:szCs w:val="28"/>
          <w:lang w:val="uk-UA"/>
        </w:rPr>
        <w:t>використову</w:t>
      </w:r>
      <w:r w:rsidR="00345952">
        <w:rPr>
          <w:color w:val="1F1F1F"/>
          <w:sz w:val="28"/>
          <w:szCs w:val="28"/>
          <w:lang w:val="uk-UA"/>
        </w:rPr>
        <w:t>вати</w:t>
      </w:r>
      <w:r w:rsidRPr="00586451">
        <w:rPr>
          <w:color w:val="1F1F1F"/>
          <w:sz w:val="28"/>
          <w:szCs w:val="28"/>
          <w:lang w:val="uk-UA"/>
        </w:rPr>
        <w:t xml:space="preserve"> техніку дихання «квадрат» або подовжений видих. Це посилає сигнал мозку, що небезпеки для життя немає.</w:t>
      </w:r>
    </w:p>
    <w:p w14:paraId="724AB947" w14:textId="49E29B12"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Облаштування укриття: </w:t>
      </w:r>
      <w:r w:rsidR="00345952">
        <w:rPr>
          <w:color w:val="1F1F1F"/>
          <w:sz w:val="28"/>
          <w:szCs w:val="28"/>
          <w:lang w:val="uk-UA"/>
        </w:rPr>
        <w:t>за можливості потрібно</w:t>
      </w:r>
      <w:r w:rsidRPr="00586451">
        <w:rPr>
          <w:color w:val="1F1F1F"/>
          <w:sz w:val="28"/>
          <w:szCs w:val="28"/>
          <w:lang w:val="uk-UA"/>
        </w:rPr>
        <w:t xml:space="preserve"> зробити свій простір в укритті максимально знайомим і зручним.</w:t>
      </w:r>
    </w:p>
    <w:p w14:paraId="37B2CE35" w14:textId="0B079930"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lastRenderedPageBreak/>
        <w:t>Робота зі страхом пологів. Дума</w:t>
      </w:r>
      <w:r w:rsidR="00345952">
        <w:rPr>
          <w:color w:val="1F1F1F"/>
          <w:sz w:val="28"/>
          <w:szCs w:val="28"/>
          <w:lang w:val="uk-UA"/>
        </w:rPr>
        <w:t>ти</w:t>
      </w:r>
      <w:r w:rsidR="003D5582">
        <w:rPr>
          <w:color w:val="1F1F1F"/>
          <w:sz w:val="28"/>
          <w:szCs w:val="28"/>
          <w:lang w:val="uk-UA"/>
        </w:rPr>
        <w:t xml:space="preserve"> про те, що народження </w:t>
      </w:r>
      <w:r w:rsidR="003D5582">
        <w:rPr>
          <w:color w:val="1F1F1F"/>
          <w:sz w:val="28"/>
          <w:szCs w:val="28"/>
        </w:rPr>
        <w:t>–</w:t>
      </w:r>
      <w:r w:rsidRPr="00586451">
        <w:rPr>
          <w:color w:val="1F1F1F"/>
          <w:sz w:val="28"/>
          <w:szCs w:val="28"/>
          <w:lang w:val="uk-UA"/>
        </w:rPr>
        <w:t xml:space="preserve"> це шлях, який </w:t>
      </w:r>
      <w:r w:rsidR="00345952">
        <w:rPr>
          <w:color w:val="1F1F1F"/>
          <w:sz w:val="28"/>
          <w:szCs w:val="28"/>
          <w:lang w:val="uk-UA"/>
        </w:rPr>
        <w:t xml:space="preserve">вагітна </w:t>
      </w:r>
      <w:r w:rsidRPr="00586451">
        <w:rPr>
          <w:color w:val="1F1F1F"/>
          <w:sz w:val="28"/>
          <w:szCs w:val="28"/>
          <w:lang w:val="uk-UA"/>
        </w:rPr>
        <w:t>проходит</w:t>
      </w:r>
      <w:r w:rsidR="00345952">
        <w:rPr>
          <w:color w:val="1F1F1F"/>
          <w:sz w:val="28"/>
          <w:szCs w:val="28"/>
          <w:lang w:val="uk-UA"/>
        </w:rPr>
        <w:t>ь</w:t>
      </w:r>
      <w:r w:rsidRPr="00586451">
        <w:rPr>
          <w:color w:val="1F1F1F"/>
          <w:sz w:val="28"/>
          <w:szCs w:val="28"/>
          <w:lang w:val="uk-UA"/>
        </w:rPr>
        <w:t xml:space="preserve"> разом із дитиною. </w:t>
      </w:r>
      <w:r w:rsidR="00345952">
        <w:rPr>
          <w:color w:val="1F1F1F"/>
          <w:sz w:val="28"/>
          <w:szCs w:val="28"/>
          <w:lang w:val="uk-UA"/>
        </w:rPr>
        <w:t xml:space="preserve">Їй потрібно допомогти </w:t>
      </w:r>
      <w:r w:rsidRPr="00586451">
        <w:rPr>
          <w:color w:val="1F1F1F"/>
          <w:sz w:val="28"/>
          <w:szCs w:val="28"/>
          <w:lang w:val="uk-UA"/>
        </w:rPr>
        <w:t xml:space="preserve">малюку своїм спокоєм. </w:t>
      </w:r>
      <w:r w:rsidR="00345952">
        <w:rPr>
          <w:color w:val="1F1F1F"/>
          <w:sz w:val="28"/>
          <w:szCs w:val="28"/>
          <w:lang w:val="uk-UA"/>
        </w:rPr>
        <w:t>В</w:t>
      </w:r>
      <w:r w:rsidR="003D5582">
        <w:rPr>
          <w:color w:val="1F1F1F"/>
          <w:sz w:val="28"/>
          <w:szCs w:val="28"/>
          <w:lang w:val="uk-UA"/>
        </w:rPr>
        <w:t xml:space="preserve">нутрішня стабільність </w:t>
      </w:r>
      <w:r w:rsidR="003D5582">
        <w:rPr>
          <w:color w:val="1F1F1F"/>
          <w:sz w:val="28"/>
          <w:szCs w:val="28"/>
        </w:rPr>
        <w:t>–</w:t>
      </w:r>
      <w:r w:rsidRPr="00586451">
        <w:rPr>
          <w:color w:val="1F1F1F"/>
          <w:sz w:val="28"/>
          <w:szCs w:val="28"/>
          <w:lang w:val="uk-UA"/>
        </w:rPr>
        <w:t xml:space="preserve"> це найкраща підтримка для дитини.</w:t>
      </w:r>
    </w:p>
    <w:p w14:paraId="619D9301" w14:textId="77777777"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5. Специфіка партнерства та військові реалії</w:t>
      </w:r>
    </w:p>
    <w:p w14:paraId="751D7FB3" w14:textId="3650B953"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Партнерські пологи. Підтримка близької людини значно знижує ризик травматизації та післяпологової депресії.</w:t>
      </w:r>
    </w:p>
    <w:p w14:paraId="07B8FD47" w14:textId="3364040D" w:rsidR="00586451" w:rsidRPr="00586451" w:rsidRDefault="003D5582"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 xml:space="preserve">Якщо партнер </w:t>
      </w:r>
      <w:r>
        <w:rPr>
          <w:color w:val="1F1F1F"/>
          <w:sz w:val="28"/>
          <w:szCs w:val="28"/>
        </w:rPr>
        <w:t>–</w:t>
      </w:r>
      <w:r w:rsidR="00586451" w:rsidRPr="00586451">
        <w:rPr>
          <w:color w:val="1F1F1F"/>
          <w:sz w:val="28"/>
          <w:szCs w:val="28"/>
          <w:lang w:val="uk-UA"/>
        </w:rPr>
        <w:t xml:space="preserve"> військовослужбовець:</w:t>
      </w:r>
    </w:p>
    <w:p w14:paraId="5ED93B06" w14:textId="5B3C4838"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План резервної підтримки: </w:t>
      </w:r>
      <w:r w:rsidR="00C23F69">
        <w:rPr>
          <w:color w:val="1F1F1F"/>
          <w:sz w:val="28"/>
          <w:szCs w:val="28"/>
          <w:lang w:val="uk-UA"/>
        </w:rPr>
        <w:t>подбати про</w:t>
      </w:r>
      <w:r w:rsidRPr="00586451">
        <w:rPr>
          <w:color w:val="1F1F1F"/>
          <w:sz w:val="28"/>
          <w:szCs w:val="28"/>
          <w:lang w:val="uk-UA"/>
        </w:rPr>
        <w:t xml:space="preserve"> «резервного» партнера (маму, доулу) на випадок, якщо чоловік не отримає відпустку.</w:t>
      </w:r>
    </w:p>
    <w:p w14:paraId="4EBA31CA" w14:textId="1E195FC2"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Дистанційний зв'язок: </w:t>
      </w:r>
      <w:r w:rsidR="00C23F69">
        <w:rPr>
          <w:color w:val="1F1F1F"/>
          <w:sz w:val="28"/>
          <w:szCs w:val="28"/>
          <w:lang w:val="uk-UA"/>
        </w:rPr>
        <w:t>необхідно домовитись</w:t>
      </w:r>
      <w:r w:rsidRPr="00586451">
        <w:rPr>
          <w:color w:val="1F1F1F"/>
          <w:sz w:val="28"/>
          <w:szCs w:val="28"/>
          <w:lang w:val="uk-UA"/>
        </w:rPr>
        <w:t xml:space="preserve"> про відеозв’язок або голосові повідомлення одразу після пологів.</w:t>
      </w:r>
    </w:p>
    <w:p w14:paraId="5814FFB4" w14:textId="09D16F41"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Документація: </w:t>
      </w:r>
      <w:r w:rsidR="00C23F69">
        <w:rPr>
          <w:color w:val="1F1F1F"/>
          <w:sz w:val="28"/>
          <w:szCs w:val="28"/>
          <w:lang w:val="uk-UA"/>
        </w:rPr>
        <w:t>з</w:t>
      </w:r>
      <w:r w:rsidRPr="00586451">
        <w:rPr>
          <w:color w:val="1F1F1F"/>
          <w:sz w:val="28"/>
          <w:szCs w:val="28"/>
          <w:lang w:val="uk-UA"/>
        </w:rPr>
        <w:t xml:space="preserve">аздалегідь </w:t>
      </w:r>
      <w:r w:rsidR="00C23F69">
        <w:rPr>
          <w:color w:val="1F1F1F"/>
          <w:sz w:val="28"/>
          <w:szCs w:val="28"/>
          <w:lang w:val="uk-UA"/>
        </w:rPr>
        <w:t xml:space="preserve">необхідно </w:t>
      </w:r>
      <w:r w:rsidRPr="00586451">
        <w:rPr>
          <w:color w:val="1F1F1F"/>
          <w:sz w:val="28"/>
          <w:szCs w:val="28"/>
          <w:lang w:val="uk-UA"/>
        </w:rPr>
        <w:t>узгод</w:t>
      </w:r>
      <w:r w:rsidR="00C23F69">
        <w:rPr>
          <w:color w:val="1F1F1F"/>
          <w:sz w:val="28"/>
          <w:szCs w:val="28"/>
          <w:lang w:val="uk-UA"/>
        </w:rPr>
        <w:t>ити</w:t>
      </w:r>
      <w:r w:rsidRPr="00586451">
        <w:rPr>
          <w:color w:val="1F1F1F"/>
          <w:sz w:val="28"/>
          <w:szCs w:val="28"/>
          <w:lang w:val="uk-UA"/>
        </w:rPr>
        <w:t xml:space="preserve"> з адміністрацією пологового будинку умови допуску військового.</w:t>
      </w:r>
    </w:p>
    <w:p w14:paraId="38A276C1" w14:textId="42A5CDC1"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6. Економічна адаптація та </w:t>
      </w:r>
      <w:proofErr w:type="spellStart"/>
      <w:r w:rsidRPr="00586451">
        <w:rPr>
          <w:color w:val="1F1F1F"/>
          <w:sz w:val="28"/>
          <w:szCs w:val="28"/>
          <w:lang w:val="uk-UA"/>
        </w:rPr>
        <w:t>самопіклування</w:t>
      </w:r>
      <w:proofErr w:type="spellEnd"/>
      <w:r w:rsidR="00C23F69">
        <w:rPr>
          <w:color w:val="1F1F1F"/>
          <w:sz w:val="28"/>
          <w:szCs w:val="28"/>
          <w:lang w:val="uk-UA"/>
        </w:rPr>
        <w:t>.</w:t>
      </w:r>
    </w:p>
    <w:p w14:paraId="4BB2A633" w14:textId="38CBDB78"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Подолання фінансової паніки. Дитині потрібна любов і спокій, а не дорогі брендові речі. Економічне планування </w:t>
      </w:r>
      <w:r w:rsidR="003D5582">
        <w:rPr>
          <w:color w:val="1F1F1F"/>
          <w:sz w:val="28"/>
          <w:szCs w:val="28"/>
          <w:lang w:val="uk-UA"/>
        </w:rPr>
        <w:t xml:space="preserve">та використання вживаних речей </w:t>
      </w:r>
      <w:r w:rsidR="003D5582">
        <w:rPr>
          <w:color w:val="1F1F1F"/>
          <w:sz w:val="28"/>
          <w:szCs w:val="28"/>
        </w:rPr>
        <w:t>–</w:t>
      </w:r>
      <w:r w:rsidRPr="00586451">
        <w:rPr>
          <w:color w:val="1F1F1F"/>
          <w:sz w:val="28"/>
          <w:szCs w:val="28"/>
          <w:lang w:val="uk-UA"/>
        </w:rPr>
        <w:t xml:space="preserve"> це розумна стратегія у кризовий час.</w:t>
      </w:r>
    </w:p>
    <w:p w14:paraId="2B6ED42C" w14:textId="1B2F385A" w:rsid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 xml:space="preserve">Маленькі радощі. </w:t>
      </w:r>
      <w:r w:rsidR="00C23F69">
        <w:rPr>
          <w:color w:val="1F1F1F"/>
          <w:sz w:val="28"/>
          <w:szCs w:val="28"/>
          <w:lang w:val="uk-UA"/>
        </w:rPr>
        <w:t>Вагітній потрібно дозволяти</w:t>
      </w:r>
      <w:r w:rsidRPr="00586451">
        <w:rPr>
          <w:color w:val="1F1F1F"/>
          <w:sz w:val="28"/>
          <w:szCs w:val="28"/>
          <w:lang w:val="uk-UA"/>
        </w:rPr>
        <w:t xml:space="preserve"> своїм дрібним бажанням збуватися (бажаний сорт яблук, улюблений колір). Це повертає відчуття контролю над життям.</w:t>
      </w:r>
    </w:p>
    <w:p w14:paraId="7B95EE0F" w14:textId="7AF47FC7" w:rsidR="004A58D0" w:rsidRPr="00586451" w:rsidRDefault="004A58D0" w:rsidP="00776F61">
      <w:pPr>
        <w:pStyle w:val="af"/>
        <w:spacing w:before="0" w:beforeAutospacing="0" w:after="0" w:afterAutospacing="0" w:line="360" w:lineRule="auto"/>
        <w:ind w:firstLine="709"/>
        <w:jc w:val="both"/>
        <w:rPr>
          <w:color w:val="1F1F1F"/>
          <w:sz w:val="28"/>
          <w:szCs w:val="28"/>
          <w:lang w:val="uk-UA"/>
        </w:rPr>
      </w:pPr>
      <w:proofErr w:type="spellStart"/>
      <w:r w:rsidRPr="004A58D0">
        <w:rPr>
          <w:color w:val="1F1F1F"/>
          <w:sz w:val="28"/>
          <w:szCs w:val="28"/>
          <w:lang w:val="uk-UA"/>
        </w:rPr>
        <w:t>Самопіклування</w:t>
      </w:r>
      <w:proofErr w:type="spellEnd"/>
      <w:r w:rsidRPr="004A58D0">
        <w:rPr>
          <w:color w:val="1F1F1F"/>
          <w:sz w:val="28"/>
          <w:szCs w:val="28"/>
          <w:lang w:val="uk-UA"/>
        </w:rPr>
        <w:t xml:space="preserve">. </w:t>
      </w:r>
      <w:r>
        <w:rPr>
          <w:color w:val="1F1F1F"/>
          <w:sz w:val="28"/>
          <w:szCs w:val="28"/>
          <w:lang w:val="uk-UA"/>
        </w:rPr>
        <w:t xml:space="preserve">Вагітній потрібно приділяти </w:t>
      </w:r>
      <w:r w:rsidRPr="004A58D0">
        <w:rPr>
          <w:color w:val="1F1F1F"/>
          <w:sz w:val="28"/>
          <w:szCs w:val="28"/>
          <w:lang w:val="uk-UA"/>
        </w:rPr>
        <w:t xml:space="preserve">час собі та своєму зовнішньому </w:t>
      </w:r>
      <w:r w:rsidR="003D5582">
        <w:rPr>
          <w:color w:val="1F1F1F"/>
          <w:sz w:val="28"/>
          <w:szCs w:val="28"/>
          <w:lang w:val="uk-UA"/>
        </w:rPr>
        <w:t xml:space="preserve">вигляду. Доглянута зовнішність </w:t>
      </w:r>
      <w:r w:rsidR="003D5582">
        <w:rPr>
          <w:color w:val="1F1F1F"/>
          <w:sz w:val="28"/>
          <w:szCs w:val="28"/>
        </w:rPr>
        <w:t>–</w:t>
      </w:r>
      <w:r w:rsidRPr="004A58D0">
        <w:rPr>
          <w:color w:val="1F1F1F"/>
          <w:sz w:val="28"/>
          <w:szCs w:val="28"/>
          <w:lang w:val="uk-UA"/>
        </w:rPr>
        <w:t xml:space="preserve"> це не марнославство, а спосіб підтримки самооцінки. Коли </w:t>
      </w:r>
      <w:r>
        <w:rPr>
          <w:color w:val="1F1F1F"/>
          <w:sz w:val="28"/>
          <w:szCs w:val="28"/>
          <w:lang w:val="uk-UA"/>
        </w:rPr>
        <w:t>жінка бачить</w:t>
      </w:r>
      <w:r w:rsidRPr="004A58D0">
        <w:rPr>
          <w:color w:val="1F1F1F"/>
          <w:sz w:val="28"/>
          <w:szCs w:val="28"/>
          <w:lang w:val="uk-UA"/>
        </w:rPr>
        <w:t xml:space="preserve"> у дзеркалі втомлену та засмучену себе, стан лише посилюється. Позитивні емоції від власної привабливості є важливим ресурсом.</w:t>
      </w:r>
    </w:p>
    <w:p w14:paraId="55CE7573" w14:textId="77777777"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7. Соматична підтримка нервової системи</w:t>
      </w:r>
    </w:p>
    <w:p w14:paraId="6C7C91F8" w14:textId="7D9187DE" w:rsidR="00586451" w:rsidRP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t>Режим та гігієна сну. Нервова система вагітної працює з надмірним навантаженням. Сон має бути пріоритетом. Навіть коротке денне засинання допомагає знизити рівень кортизолу.</w:t>
      </w:r>
    </w:p>
    <w:p w14:paraId="01F8C518" w14:textId="5316522C" w:rsidR="00586451" w:rsidRDefault="00586451" w:rsidP="00776F61">
      <w:pPr>
        <w:pStyle w:val="af"/>
        <w:spacing w:before="0" w:beforeAutospacing="0" w:after="0" w:afterAutospacing="0" w:line="360" w:lineRule="auto"/>
        <w:ind w:firstLine="709"/>
        <w:jc w:val="both"/>
        <w:rPr>
          <w:color w:val="1F1F1F"/>
          <w:sz w:val="28"/>
          <w:szCs w:val="28"/>
          <w:lang w:val="uk-UA"/>
        </w:rPr>
      </w:pPr>
      <w:r w:rsidRPr="00586451">
        <w:rPr>
          <w:color w:val="1F1F1F"/>
          <w:sz w:val="28"/>
          <w:szCs w:val="28"/>
          <w:lang w:val="uk-UA"/>
        </w:rPr>
        <w:lastRenderedPageBreak/>
        <w:t>Фізична активність. Повільна ходьба діє заспокійливо на вестибулярний апарат дитини та допомагає матері підтримувати м'язовий тонус.</w:t>
      </w:r>
    </w:p>
    <w:p w14:paraId="4CA16F00" w14:textId="14BF1B0B" w:rsidR="0077055B" w:rsidRDefault="0077055B"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Р</w:t>
      </w:r>
      <w:r w:rsidRPr="0077055B">
        <w:rPr>
          <w:color w:val="1F1F1F"/>
          <w:sz w:val="28"/>
          <w:szCs w:val="28"/>
          <w:lang w:val="uk-UA"/>
        </w:rPr>
        <w:t>екомендації у критичних ситуаціях</w:t>
      </w:r>
      <w:r>
        <w:rPr>
          <w:color w:val="1F1F1F"/>
          <w:sz w:val="28"/>
          <w:szCs w:val="28"/>
          <w:lang w:val="uk-UA"/>
        </w:rPr>
        <w:t xml:space="preserve">. </w:t>
      </w:r>
    </w:p>
    <w:p w14:paraId="712DA70B" w14:textId="027D22A2"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Для жінок, які стикаються з екстремальними викликами війни, розроблено спеціальні алгоритми підтримки.</w:t>
      </w:r>
    </w:p>
    <w:p w14:paraId="434E0462" w14:textId="5F4D6C9C"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1</w:t>
      </w:r>
      <w:r w:rsidRPr="0077055B">
        <w:rPr>
          <w:color w:val="1F1F1F"/>
          <w:sz w:val="28"/>
          <w:szCs w:val="28"/>
          <w:lang w:val="uk-UA"/>
        </w:rPr>
        <w:t>. Раптова мобілізація чоловіка:</w:t>
      </w:r>
    </w:p>
    <w:p w14:paraId="75C6BF72" w14:textId="6CD4EC0A"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Легалізація почуттів: </w:t>
      </w:r>
      <w:r>
        <w:rPr>
          <w:color w:val="1F1F1F"/>
          <w:sz w:val="28"/>
          <w:szCs w:val="28"/>
          <w:lang w:val="uk-UA"/>
        </w:rPr>
        <w:t>потрібно дозволити</w:t>
      </w:r>
      <w:r w:rsidRPr="0077055B">
        <w:rPr>
          <w:color w:val="1F1F1F"/>
          <w:sz w:val="28"/>
          <w:szCs w:val="28"/>
          <w:lang w:val="uk-UA"/>
        </w:rPr>
        <w:t xml:space="preserve"> собі прожити гнів та розпач. Це адекватна реакція на втрату звичного устрою життя.</w:t>
      </w:r>
    </w:p>
    <w:p w14:paraId="2172D4D2" w14:textId="4BCD0BFF" w:rsidR="0077055B" w:rsidRPr="0077055B" w:rsidRDefault="003D5582"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Створення «ресурсного архіву»</w:t>
      </w:r>
      <w:r w:rsidR="0077055B" w:rsidRPr="0077055B">
        <w:rPr>
          <w:color w:val="1F1F1F"/>
          <w:sz w:val="28"/>
          <w:szCs w:val="28"/>
          <w:lang w:val="uk-UA"/>
        </w:rPr>
        <w:t xml:space="preserve">: </w:t>
      </w:r>
      <w:r w:rsidR="0077055B">
        <w:rPr>
          <w:color w:val="1F1F1F"/>
          <w:sz w:val="28"/>
          <w:szCs w:val="28"/>
          <w:lang w:val="uk-UA"/>
        </w:rPr>
        <w:t>с</w:t>
      </w:r>
      <w:r w:rsidR="0077055B" w:rsidRPr="0077055B">
        <w:rPr>
          <w:color w:val="1F1F1F"/>
          <w:sz w:val="28"/>
          <w:szCs w:val="28"/>
          <w:lang w:val="uk-UA"/>
        </w:rPr>
        <w:t>пільно з чоловіком зафіксу</w:t>
      </w:r>
      <w:r w:rsidR="0077055B">
        <w:rPr>
          <w:color w:val="1F1F1F"/>
          <w:sz w:val="28"/>
          <w:szCs w:val="28"/>
          <w:lang w:val="uk-UA"/>
        </w:rPr>
        <w:t>вати</w:t>
      </w:r>
      <w:r w:rsidR="0077055B" w:rsidRPr="0077055B">
        <w:rPr>
          <w:color w:val="1F1F1F"/>
          <w:sz w:val="28"/>
          <w:szCs w:val="28"/>
          <w:lang w:val="uk-UA"/>
        </w:rPr>
        <w:t xml:space="preserve"> приємні моменти (відео, листи), що стануть емоційною опорою під час розлуки.</w:t>
      </w:r>
    </w:p>
    <w:p w14:paraId="3FA0143A" w14:textId="469C3F32"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Мережа підтримки: </w:t>
      </w:r>
      <w:r>
        <w:rPr>
          <w:color w:val="1F1F1F"/>
          <w:sz w:val="28"/>
          <w:szCs w:val="28"/>
          <w:lang w:val="uk-UA"/>
        </w:rPr>
        <w:t>ч</w:t>
      </w:r>
      <w:r w:rsidRPr="0077055B">
        <w:rPr>
          <w:color w:val="1F1F1F"/>
          <w:sz w:val="28"/>
          <w:szCs w:val="28"/>
          <w:lang w:val="uk-UA"/>
        </w:rPr>
        <w:t>ітк</w:t>
      </w:r>
      <w:r>
        <w:rPr>
          <w:color w:val="1F1F1F"/>
          <w:sz w:val="28"/>
          <w:szCs w:val="28"/>
          <w:lang w:val="uk-UA"/>
        </w:rPr>
        <w:t>е</w:t>
      </w:r>
      <w:r w:rsidRPr="0077055B">
        <w:rPr>
          <w:color w:val="1F1F1F"/>
          <w:sz w:val="28"/>
          <w:szCs w:val="28"/>
          <w:lang w:val="uk-UA"/>
        </w:rPr>
        <w:t xml:space="preserve"> розпод</w:t>
      </w:r>
      <w:r>
        <w:rPr>
          <w:color w:val="1F1F1F"/>
          <w:sz w:val="28"/>
          <w:szCs w:val="28"/>
          <w:lang w:val="uk-UA"/>
        </w:rPr>
        <w:t>ілення</w:t>
      </w:r>
      <w:r w:rsidRPr="0077055B">
        <w:rPr>
          <w:color w:val="1F1F1F"/>
          <w:sz w:val="28"/>
          <w:szCs w:val="28"/>
          <w:lang w:val="uk-UA"/>
        </w:rPr>
        <w:t>, хто з оточення візьме на себе фізичні та організаційні завдання чоловіка.</w:t>
      </w:r>
    </w:p>
    <w:p w14:paraId="33E432F7" w14:textId="63C52830"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2</w:t>
      </w:r>
      <w:r w:rsidRPr="0077055B">
        <w:rPr>
          <w:color w:val="1F1F1F"/>
          <w:sz w:val="28"/>
          <w:szCs w:val="28"/>
          <w:lang w:val="uk-UA"/>
        </w:rPr>
        <w:t>. Загибель чоловіка-військового (робота з втратою):</w:t>
      </w:r>
    </w:p>
    <w:p w14:paraId="656B9D01" w14:textId="0BCEA9AE"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Професійний супровід: </w:t>
      </w:r>
      <w:r>
        <w:rPr>
          <w:color w:val="1F1F1F"/>
          <w:sz w:val="28"/>
          <w:szCs w:val="28"/>
          <w:lang w:val="uk-UA"/>
        </w:rPr>
        <w:t>п</w:t>
      </w:r>
      <w:r w:rsidRPr="0077055B">
        <w:rPr>
          <w:color w:val="1F1F1F"/>
          <w:sz w:val="28"/>
          <w:szCs w:val="28"/>
          <w:lang w:val="uk-UA"/>
        </w:rPr>
        <w:t>роживання горя під час вагітності потребує обов'язкового нагляду кризового психолога та акушера-гінеколога.</w:t>
      </w:r>
    </w:p>
    <w:p w14:paraId="19DDA063" w14:textId="518F54DD"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Мораторій на рішення: </w:t>
      </w:r>
      <w:r>
        <w:rPr>
          <w:color w:val="1F1F1F"/>
          <w:sz w:val="28"/>
          <w:szCs w:val="28"/>
          <w:lang w:val="uk-UA"/>
        </w:rPr>
        <w:t>н</w:t>
      </w:r>
      <w:r w:rsidRPr="0077055B">
        <w:rPr>
          <w:color w:val="1F1F1F"/>
          <w:sz w:val="28"/>
          <w:szCs w:val="28"/>
          <w:lang w:val="uk-UA"/>
        </w:rPr>
        <w:t>е приймат</w:t>
      </w:r>
      <w:r>
        <w:rPr>
          <w:color w:val="1F1F1F"/>
          <w:sz w:val="28"/>
          <w:szCs w:val="28"/>
          <w:lang w:val="uk-UA"/>
        </w:rPr>
        <w:t>и</w:t>
      </w:r>
      <w:r w:rsidRPr="0077055B">
        <w:rPr>
          <w:color w:val="1F1F1F"/>
          <w:sz w:val="28"/>
          <w:szCs w:val="28"/>
          <w:lang w:val="uk-UA"/>
        </w:rPr>
        <w:t xml:space="preserve"> доленосних рішень (переїзд, продаж майна) у перші місяці гострого горя.</w:t>
      </w:r>
    </w:p>
    <w:p w14:paraId="57B6EFCF" w14:textId="7D0CC460"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Інтеграція образу батька: </w:t>
      </w:r>
      <w:r>
        <w:rPr>
          <w:color w:val="1F1F1F"/>
          <w:sz w:val="28"/>
          <w:szCs w:val="28"/>
          <w:lang w:val="uk-UA"/>
        </w:rPr>
        <w:t>ф</w:t>
      </w:r>
      <w:r w:rsidRPr="0077055B">
        <w:rPr>
          <w:color w:val="1F1F1F"/>
          <w:sz w:val="28"/>
          <w:szCs w:val="28"/>
          <w:lang w:val="uk-UA"/>
        </w:rPr>
        <w:t>орму</w:t>
      </w:r>
      <w:r>
        <w:rPr>
          <w:color w:val="1F1F1F"/>
          <w:sz w:val="28"/>
          <w:szCs w:val="28"/>
          <w:lang w:val="uk-UA"/>
        </w:rPr>
        <w:t>вання</w:t>
      </w:r>
      <w:r w:rsidRPr="0077055B">
        <w:rPr>
          <w:color w:val="1F1F1F"/>
          <w:sz w:val="28"/>
          <w:szCs w:val="28"/>
          <w:lang w:val="uk-UA"/>
        </w:rPr>
        <w:t xml:space="preserve"> позитивн</w:t>
      </w:r>
      <w:r>
        <w:rPr>
          <w:color w:val="1F1F1F"/>
          <w:sz w:val="28"/>
          <w:szCs w:val="28"/>
          <w:lang w:val="uk-UA"/>
        </w:rPr>
        <w:t>ого</w:t>
      </w:r>
      <w:r w:rsidRPr="0077055B">
        <w:rPr>
          <w:color w:val="1F1F1F"/>
          <w:sz w:val="28"/>
          <w:szCs w:val="28"/>
          <w:lang w:val="uk-UA"/>
        </w:rPr>
        <w:t xml:space="preserve"> образ</w:t>
      </w:r>
      <w:r>
        <w:rPr>
          <w:color w:val="1F1F1F"/>
          <w:sz w:val="28"/>
          <w:szCs w:val="28"/>
          <w:lang w:val="uk-UA"/>
        </w:rPr>
        <w:t>у</w:t>
      </w:r>
      <w:r w:rsidRPr="0077055B">
        <w:rPr>
          <w:color w:val="1F1F1F"/>
          <w:sz w:val="28"/>
          <w:szCs w:val="28"/>
          <w:lang w:val="uk-UA"/>
        </w:rPr>
        <w:t xml:space="preserve"> батька для дитини через спогади, що допомагає зберегти цілісність сімейної ідентичності.</w:t>
      </w:r>
    </w:p>
    <w:p w14:paraId="3D4962FE" w14:textId="65B34942"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Pr>
          <w:color w:val="1F1F1F"/>
          <w:sz w:val="28"/>
          <w:szCs w:val="28"/>
          <w:lang w:val="uk-UA"/>
        </w:rPr>
        <w:t>3</w:t>
      </w:r>
      <w:r w:rsidRPr="0077055B">
        <w:rPr>
          <w:color w:val="1F1F1F"/>
          <w:sz w:val="28"/>
          <w:szCs w:val="28"/>
          <w:lang w:val="uk-UA"/>
        </w:rPr>
        <w:t>. Вимушений переїзд (евакуація або зміна місця проживання):</w:t>
      </w:r>
    </w:p>
    <w:p w14:paraId="74136BEA" w14:textId="00BE6024"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proofErr w:type="spellStart"/>
      <w:r w:rsidRPr="0077055B">
        <w:rPr>
          <w:color w:val="1F1F1F"/>
          <w:sz w:val="28"/>
          <w:szCs w:val="28"/>
          <w:lang w:val="uk-UA"/>
        </w:rPr>
        <w:t>Ритуалізація</w:t>
      </w:r>
      <w:proofErr w:type="spellEnd"/>
      <w:r w:rsidRPr="0077055B">
        <w:rPr>
          <w:color w:val="1F1F1F"/>
          <w:sz w:val="28"/>
          <w:szCs w:val="28"/>
          <w:lang w:val="uk-UA"/>
        </w:rPr>
        <w:t xml:space="preserve"> простору: </w:t>
      </w:r>
      <w:r>
        <w:rPr>
          <w:color w:val="1F1F1F"/>
          <w:sz w:val="28"/>
          <w:szCs w:val="28"/>
          <w:lang w:val="uk-UA"/>
        </w:rPr>
        <w:t>н</w:t>
      </w:r>
      <w:r w:rsidRPr="0077055B">
        <w:rPr>
          <w:color w:val="1F1F1F"/>
          <w:sz w:val="28"/>
          <w:szCs w:val="28"/>
          <w:lang w:val="uk-UA"/>
        </w:rPr>
        <w:t>а новому місці відтвор</w:t>
      </w:r>
      <w:r>
        <w:rPr>
          <w:color w:val="1F1F1F"/>
          <w:sz w:val="28"/>
          <w:szCs w:val="28"/>
          <w:lang w:val="uk-UA"/>
        </w:rPr>
        <w:t>ити</w:t>
      </w:r>
      <w:r w:rsidRPr="0077055B">
        <w:rPr>
          <w:color w:val="1F1F1F"/>
          <w:sz w:val="28"/>
          <w:szCs w:val="28"/>
          <w:lang w:val="uk-UA"/>
        </w:rPr>
        <w:t xml:space="preserve"> хоча б один звичний ритуал (особливий сніданок, перегляд фільму) для зменшення відчуття дезорієнтації.</w:t>
      </w:r>
    </w:p>
    <w:p w14:paraId="68B742BF" w14:textId="24B60464" w:rsidR="0077055B" w:rsidRPr="0077055B"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Оперативна реєстрація: </w:t>
      </w:r>
      <w:r>
        <w:rPr>
          <w:color w:val="1F1F1F"/>
          <w:sz w:val="28"/>
          <w:szCs w:val="28"/>
          <w:lang w:val="uk-UA"/>
        </w:rPr>
        <w:t>п</w:t>
      </w:r>
      <w:r w:rsidRPr="0077055B">
        <w:rPr>
          <w:color w:val="1F1F1F"/>
          <w:sz w:val="28"/>
          <w:szCs w:val="28"/>
          <w:lang w:val="uk-UA"/>
        </w:rPr>
        <w:t>ріоритетом є знаходження нового медичного закладу та лікаря для відчуття фізичної безпеки дитини.</w:t>
      </w:r>
    </w:p>
    <w:p w14:paraId="3E8FFD86" w14:textId="399715B6" w:rsidR="0077055B" w:rsidRPr="00586451" w:rsidRDefault="0077055B" w:rsidP="00776F61">
      <w:pPr>
        <w:pStyle w:val="af"/>
        <w:spacing w:before="0" w:beforeAutospacing="0" w:after="0" w:afterAutospacing="0" w:line="360" w:lineRule="auto"/>
        <w:ind w:firstLine="709"/>
        <w:jc w:val="both"/>
        <w:rPr>
          <w:color w:val="1F1F1F"/>
          <w:sz w:val="28"/>
          <w:szCs w:val="28"/>
          <w:lang w:val="uk-UA"/>
        </w:rPr>
      </w:pPr>
      <w:r w:rsidRPr="0077055B">
        <w:rPr>
          <w:color w:val="1F1F1F"/>
          <w:sz w:val="28"/>
          <w:szCs w:val="28"/>
          <w:lang w:val="uk-UA"/>
        </w:rPr>
        <w:t xml:space="preserve">Соціальна адаптація: </w:t>
      </w:r>
      <w:r>
        <w:rPr>
          <w:color w:val="1F1F1F"/>
          <w:sz w:val="28"/>
          <w:szCs w:val="28"/>
          <w:lang w:val="uk-UA"/>
        </w:rPr>
        <w:t>п</w:t>
      </w:r>
      <w:r w:rsidRPr="0077055B">
        <w:rPr>
          <w:color w:val="1F1F1F"/>
          <w:sz w:val="28"/>
          <w:szCs w:val="28"/>
          <w:lang w:val="uk-UA"/>
        </w:rPr>
        <w:t>ошук місцевих громад або груп підтримки переселенців для подолання відчуття самотності.</w:t>
      </w:r>
    </w:p>
    <w:p w14:paraId="0CB1D683" w14:textId="77777777" w:rsidR="00D27CEB" w:rsidRPr="00A9077B" w:rsidRDefault="00D27CEB" w:rsidP="00776F61">
      <w:pPr>
        <w:pStyle w:val="af"/>
        <w:spacing w:before="0" w:beforeAutospacing="0" w:after="0" w:afterAutospacing="0" w:line="360" w:lineRule="auto"/>
        <w:ind w:firstLine="709"/>
        <w:jc w:val="both"/>
        <w:rPr>
          <w:color w:val="1F1F1F"/>
          <w:sz w:val="28"/>
          <w:szCs w:val="28"/>
          <w:lang w:val="uk-UA"/>
        </w:rPr>
      </w:pPr>
    </w:p>
    <w:p w14:paraId="21EBC363" w14:textId="77777777" w:rsidR="00D55965" w:rsidRDefault="00D55965" w:rsidP="00776F61">
      <w:pPr>
        <w:pStyle w:val="af"/>
        <w:spacing w:before="0" w:beforeAutospacing="0" w:after="0" w:afterAutospacing="0" w:line="360" w:lineRule="auto"/>
        <w:ind w:firstLine="709"/>
        <w:jc w:val="both"/>
        <w:rPr>
          <w:b/>
          <w:bCs/>
          <w:color w:val="1F1F1F"/>
          <w:sz w:val="28"/>
          <w:szCs w:val="28"/>
          <w:lang w:val="uk-UA"/>
        </w:rPr>
      </w:pPr>
    </w:p>
    <w:p w14:paraId="3BD4BAB4" w14:textId="77777777" w:rsidR="00D55965" w:rsidRDefault="00D55965" w:rsidP="00776F61">
      <w:pPr>
        <w:pStyle w:val="af"/>
        <w:spacing w:before="0" w:beforeAutospacing="0" w:after="0" w:afterAutospacing="0" w:line="360" w:lineRule="auto"/>
        <w:ind w:firstLine="709"/>
        <w:jc w:val="both"/>
        <w:rPr>
          <w:b/>
          <w:bCs/>
          <w:color w:val="1F1F1F"/>
          <w:sz w:val="28"/>
          <w:szCs w:val="28"/>
          <w:lang w:val="uk-UA"/>
        </w:rPr>
      </w:pPr>
    </w:p>
    <w:p w14:paraId="610040E6" w14:textId="6CB37678" w:rsidR="00373109" w:rsidRPr="00373109" w:rsidRDefault="00373109" w:rsidP="00FF358A">
      <w:pPr>
        <w:pStyle w:val="af"/>
        <w:spacing w:before="0" w:beforeAutospacing="0" w:after="0" w:afterAutospacing="0" w:line="360" w:lineRule="auto"/>
        <w:ind w:firstLine="709"/>
        <w:jc w:val="both"/>
        <w:outlineLvl w:val="1"/>
        <w:rPr>
          <w:b/>
          <w:bCs/>
          <w:color w:val="1F1F1F"/>
          <w:sz w:val="28"/>
          <w:szCs w:val="28"/>
          <w:lang w:val="uk-UA"/>
        </w:rPr>
      </w:pPr>
      <w:bookmarkStart w:id="13" w:name="_Toc222846982"/>
      <w:r w:rsidRPr="00373109">
        <w:rPr>
          <w:b/>
          <w:bCs/>
          <w:color w:val="1F1F1F"/>
          <w:sz w:val="28"/>
          <w:szCs w:val="28"/>
          <w:lang w:val="uk-UA"/>
        </w:rPr>
        <w:lastRenderedPageBreak/>
        <w:t>Висновки до третього розділу.</w:t>
      </w:r>
      <w:bookmarkEnd w:id="13"/>
      <w:r w:rsidRPr="00373109">
        <w:rPr>
          <w:b/>
          <w:bCs/>
          <w:color w:val="1F1F1F"/>
          <w:sz w:val="28"/>
          <w:szCs w:val="28"/>
          <w:lang w:val="uk-UA"/>
        </w:rPr>
        <w:t xml:space="preserve"> </w:t>
      </w:r>
    </w:p>
    <w:p w14:paraId="093451B9" w14:textId="77777777" w:rsidR="00373109" w:rsidRDefault="00373109" w:rsidP="00776F61">
      <w:pPr>
        <w:pStyle w:val="af"/>
        <w:spacing w:before="0" w:beforeAutospacing="0" w:after="0" w:afterAutospacing="0" w:line="360" w:lineRule="auto"/>
        <w:ind w:firstLine="709"/>
        <w:jc w:val="both"/>
        <w:rPr>
          <w:color w:val="1F1F1F"/>
          <w:sz w:val="28"/>
          <w:szCs w:val="28"/>
          <w:lang w:val="uk-UA"/>
        </w:rPr>
      </w:pPr>
      <w:r w:rsidRPr="00373109">
        <w:rPr>
          <w:color w:val="1F1F1F"/>
          <w:sz w:val="28"/>
          <w:szCs w:val="28"/>
          <w:lang w:val="uk-UA"/>
        </w:rPr>
        <w:t>Підсумовуючи результати розробки та впровадження системи заходів щодо розвитку психологічної готовності жінок до материнства, можна констатувати, що в умовах воєнного стану цей процес набуває характеру комплексної адаптації до екстремальних умов середовища.</w:t>
      </w:r>
    </w:p>
    <w:p w14:paraId="77D00441" w14:textId="77777777" w:rsidR="00373109" w:rsidRDefault="00373109" w:rsidP="00776F61">
      <w:pPr>
        <w:pStyle w:val="af"/>
        <w:spacing w:before="0" w:beforeAutospacing="0" w:after="0" w:afterAutospacing="0" w:line="360" w:lineRule="auto"/>
        <w:ind w:firstLine="709"/>
        <w:jc w:val="both"/>
        <w:rPr>
          <w:color w:val="1F1F1F"/>
          <w:sz w:val="28"/>
          <w:szCs w:val="28"/>
          <w:lang w:val="uk-UA"/>
        </w:rPr>
      </w:pPr>
      <w:r w:rsidRPr="00373109">
        <w:rPr>
          <w:color w:val="1F1F1F"/>
          <w:sz w:val="28"/>
          <w:szCs w:val="28"/>
          <w:lang w:val="uk-UA"/>
        </w:rPr>
        <w:t xml:space="preserve">По-перше, розроблена програма тренінгових занять довела свою спроможність як ефективного інструменту корекції психоемоційного стану. Інтеграція теоретичних підходів (теорії прив’язаності, концепції «достатньо хорошої матері» та </w:t>
      </w:r>
      <w:proofErr w:type="spellStart"/>
      <w:r w:rsidRPr="00373109">
        <w:rPr>
          <w:color w:val="1F1F1F"/>
          <w:sz w:val="28"/>
          <w:szCs w:val="28"/>
          <w:lang w:val="uk-UA"/>
        </w:rPr>
        <w:t>когнітивно</w:t>
      </w:r>
      <w:proofErr w:type="spellEnd"/>
      <w:r w:rsidRPr="00373109">
        <w:rPr>
          <w:color w:val="1F1F1F"/>
          <w:sz w:val="28"/>
          <w:szCs w:val="28"/>
          <w:lang w:val="uk-UA"/>
        </w:rPr>
        <w:t xml:space="preserve">-поведінкової терапії) дозволила створити багатогранний простір для трансформації особистості. Ключовим досягненням програми є формування у жінок навичок вольової саморегуляції та емоційної стійкості, що дозволяє мінімізувати деструктивний вплив </w:t>
      </w:r>
      <w:proofErr w:type="spellStart"/>
      <w:r w:rsidRPr="00373109">
        <w:rPr>
          <w:color w:val="1F1F1F"/>
          <w:sz w:val="28"/>
          <w:szCs w:val="28"/>
          <w:lang w:val="uk-UA"/>
        </w:rPr>
        <w:t>макросоціального</w:t>
      </w:r>
      <w:proofErr w:type="spellEnd"/>
      <w:r w:rsidRPr="00373109">
        <w:rPr>
          <w:color w:val="1F1F1F"/>
          <w:sz w:val="28"/>
          <w:szCs w:val="28"/>
          <w:lang w:val="uk-UA"/>
        </w:rPr>
        <w:t xml:space="preserve"> стресу на пренатальний період.</w:t>
      </w:r>
    </w:p>
    <w:p w14:paraId="4FFA2A4D" w14:textId="77777777" w:rsidR="002E3BCA" w:rsidRDefault="00373109" w:rsidP="00776F61">
      <w:pPr>
        <w:pStyle w:val="af"/>
        <w:spacing w:before="0" w:beforeAutospacing="0" w:after="0" w:afterAutospacing="0" w:line="360" w:lineRule="auto"/>
        <w:ind w:firstLine="709"/>
        <w:jc w:val="both"/>
        <w:rPr>
          <w:color w:val="1F1F1F"/>
          <w:sz w:val="28"/>
          <w:szCs w:val="28"/>
          <w:lang w:val="uk-UA"/>
        </w:rPr>
      </w:pPr>
      <w:r w:rsidRPr="00373109">
        <w:rPr>
          <w:color w:val="1F1F1F"/>
          <w:sz w:val="28"/>
          <w:szCs w:val="28"/>
          <w:lang w:val="uk-UA"/>
        </w:rPr>
        <w:t>По-друге, змістовне наповнення модулів тренінгу забезпечує поступовий перехід від стабілізації гострих станів тривоги до свідомого прийняття нової соціальної ролі. Встановлено, що групова взаємодія виступає потужним фактором соціальної підтримки, який нівелює відчуття ізоляції та безпорадності. Формування «ресурсного стану» учасниць відбувається не лише через отримання знань, а й через розвиток здатності до гнучкого реагування на мінливі обставини війни.</w:t>
      </w:r>
    </w:p>
    <w:p w14:paraId="0F04338A" w14:textId="77777777" w:rsidR="002E3BCA" w:rsidRDefault="00373109" w:rsidP="00776F61">
      <w:pPr>
        <w:pStyle w:val="af"/>
        <w:spacing w:before="0" w:beforeAutospacing="0" w:after="0" w:afterAutospacing="0" w:line="360" w:lineRule="auto"/>
        <w:ind w:firstLine="709"/>
        <w:jc w:val="both"/>
        <w:rPr>
          <w:color w:val="1F1F1F"/>
          <w:sz w:val="28"/>
          <w:szCs w:val="28"/>
          <w:lang w:val="uk-UA"/>
        </w:rPr>
      </w:pPr>
      <w:r w:rsidRPr="00373109">
        <w:rPr>
          <w:color w:val="1F1F1F"/>
          <w:sz w:val="28"/>
          <w:szCs w:val="28"/>
          <w:lang w:val="uk-UA"/>
        </w:rPr>
        <w:t xml:space="preserve">По-третє, запропоновані практичні рекомендації становлять цілісну дорожню карту для майбутньої матері. Вони охоплюють усі аспекти життєдіяльності: від інформаційної гігієни та безпекових алгоритмів під час повітряних </w:t>
      </w:r>
      <w:proofErr w:type="spellStart"/>
      <w:r w:rsidRPr="00373109">
        <w:rPr>
          <w:color w:val="1F1F1F"/>
          <w:sz w:val="28"/>
          <w:szCs w:val="28"/>
          <w:lang w:val="uk-UA"/>
        </w:rPr>
        <w:t>тривог</w:t>
      </w:r>
      <w:proofErr w:type="spellEnd"/>
      <w:r w:rsidRPr="00373109">
        <w:rPr>
          <w:color w:val="1F1F1F"/>
          <w:sz w:val="28"/>
          <w:szCs w:val="28"/>
          <w:lang w:val="uk-UA"/>
        </w:rPr>
        <w:t xml:space="preserve"> до специфічних стратегій комунікації з партнерами-військовослужбовцями. Особливого значення набуває акцент на </w:t>
      </w:r>
      <w:proofErr w:type="spellStart"/>
      <w:r w:rsidRPr="00373109">
        <w:rPr>
          <w:color w:val="1F1F1F"/>
          <w:sz w:val="28"/>
          <w:szCs w:val="28"/>
          <w:lang w:val="uk-UA"/>
        </w:rPr>
        <w:t>самопіклуванні</w:t>
      </w:r>
      <w:proofErr w:type="spellEnd"/>
      <w:r w:rsidRPr="00373109">
        <w:rPr>
          <w:color w:val="1F1F1F"/>
          <w:sz w:val="28"/>
          <w:szCs w:val="28"/>
          <w:lang w:val="uk-UA"/>
        </w:rPr>
        <w:t xml:space="preserve"> та когнітивній реструктуризації страхів, що є фундаментом для збереження ментального здоров’я материнської пари.</w:t>
      </w:r>
    </w:p>
    <w:p w14:paraId="5B5D7376" w14:textId="666014A0" w:rsidR="00373109" w:rsidRPr="00586451" w:rsidRDefault="00373109" w:rsidP="00776F61">
      <w:pPr>
        <w:pStyle w:val="af"/>
        <w:spacing w:before="0" w:beforeAutospacing="0" w:after="0" w:afterAutospacing="0" w:line="360" w:lineRule="auto"/>
        <w:ind w:firstLine="709"/>
        <w:jc w:val="both"/>
        <w:rPr>
          <w:color w:val="1F1F1F"/>
          <w:sz w:val="28"/>
          <w:szCs w:val="28"/>
          <w:lang w:val="uk-UA"/>
        </w:rPr>
      </w:pPr>
      <w:r w:rsidRPr="00373109">
        <w:rPr>
          <w:color w:val="1F1F1F"/>
          <w:sz w:val="28"/>
          <w:szCs w:val="28"/>
          <w:lang w:val="uk-UA"/>
        </w:rPr>
        <w:t xml:space="preserve">Таким чином, психологічна готовність до материнства у сучасному українському контексті є не статичним новоутворенням, а динамічною здатністю жінки до самовідновлення та усвідомленого виховання дитини всупереч </w:t>
      </w:r>
      <w:r w:rsidRPr="00373109">
        <w:rPr>
          <w:color w:val="1F1F1F"/>
          <w:sz w:val="28"/>
          <w:szCs w:val="28"/>
          <w:lang w:val="uk-UA"/>
        </w:rPr>
        <w:lastRenderedPageBreak/>
        <w:t xml:space="preserve">кризовим обставинам. Впровадження подібних програм у практику жіночих консультацій та </w:t>
      </w:r>
      <w:proofErr w:type="spellStart"/>
      <w:r w:rsidRPr="00373109">
        <w:rPr>
          <w:color w:val="1F1F1F"/>
          <w:sz w:val="28"/>
          <w:szCs w:val="28"/>
          <w:lang w:val="uk-UA"/>
        </w:rPr>
        <w:t>перинатальних</w:t>
      </w:r>
      <w:proofErr w:type="spellEnd"/>
      <w:r w:rsidRPr="00373109">
        <w:rPr>
          <w:color w:val="1F1F1F"/>
          <w:sz w:val="28"/>
          <w:szCs w:val="28"/>
          <w:lang w:val="uk-UA"/>
        </w:rPr>
        <w:t xml:space="preserve"> центрів є стратегічно важливим завданням для збереження генофонду та забезпечення психологічного благополуччя майбутніх поколінь.</w:t>
      </w:r>
    </w:p>
    <w:p w14:paraId="6214A309" w14:textId="77777777" w:rsidR="00854ABA" w:rsidRDefault="00854ABA" w:rsidP="00776F61">
      <w:pPr>
        <w:pStyle w:val="af"/>
        <w:spacing w:before="0" w:beforeAutospacing="0" w:after="0" w:afterAutospacing="0" w:line="360" w:lineRule="auto"/>
        <w:ind w:firstLine="709"/>
        <w:jc w:val="both"/>
        <w:rPr>
          <w:color w:val="1F1F1F"/>
          <w:sz w:val="28"/>
          <w:szCs w:val="28"/>
          <w:lang w:val="uk-UA"/>
        </w:rPr>
      </w:pPr>
    </w:p>
    <w:p w14:paraId="509C84BB" w14:textId="77777777" w:rsidR="00011EC0" w:rsidRPr="00586451" w:rsidRDefault="00011EC0" w:rsidP="00776F61">
      <w:pPr>
        <w:pStyle w:val="af"/>
        <w:spacing w:before="0" w:beforeAutospacing="0" w:after="0" w:afterAutospacing="0" w:line="360" w:lineRule="auto"/>
        <w:ind w:firstLine="709"/>
        <w:jc w:val="both"/>
        <w:rPr>
          <w:color w:val="1F1F1F"/>
          <w:sz w:val="28"/>
          <w:szCs w:val="28"/>
          <w:lang w:val="uk-UA"/>
        </w:rPr>
      </w:pPr>
    </w:p>
    <w:p w14:paraId="4CBF8190" w14:textId="3BED4428" w:rsidR="003B4A72" w:rsidRDefault="003B4A72">
      <w:pPr>
        <w:spacing w:after="160" w:line="278" w:lineRule="auto"/>
        <w:rPr>
          <w:color w:val="1F1F1F"/>
          <w:sz w:val="28"/>
          <w:szCs w:val="28"/>
        </w:rPr>
      </w:pPr>
      <w:r>
        <w:rPr>
          <w:color w:val="1F1F1F"/>
          <w:sz w:val="28"/>
          <w:szCs w:val="28"/>
        </w:rPr>
        <w:br w:type="page"/>
      </w:r>
    </w:p>
    <w:p w14:paraId="185C906B" w14:textId="0C5A7864" w:rsidR="00854ABA" w:rsidRPr="003B4A72" w:rsidRDefault="003B4A72" w:rsidP="00FF358A">
      <w:pPr>
        <w:pStyle w:val="af"/>
        <w:spacing w:before="0" w:beforeAutospacing="0" w:after="0" w:afterAutospacing="0" w:line="360" w:lineRule="auto"/>
        <w:ind w:firstLine="709"/>
        <w:jc w:val="center"/>
        <w:outlineLvl w:val="0"/>
        <w:rPr>
          <w:b/>
          <w:bCs/>
          <w:color w:val="1F1F1F"/>
          <w:sz w:val="28"/>
          <w:szCs w:val="28"/>
          <w:lang w:val="uk-UA"/>
        </w:rPr>
      </w:pPr>
      <w:bookmarkStart w:id="14" w:name="_Toc222846983"/>
      <w:r w:rsidRPr="003B4A72">
        <w:rPr>
          <w:b/>
          <w:bCs/>
          <w:color w:val="1F1F1F"/>
          <w:sz w:val="28"/>
          <w:szCs w:val="28"/>
          <w:lang w:val="uk-UA"/>
        </w:rPr>
        <w:lastRenderedPageBreak/>
        <w:t>ВИСНОВ</w:t>
      </w:r>
      <w:r>
        <w:rPr>
          <w:b/>
          <w:bCs/>
          <w:color w:val="1F1F1F"/>
          <w:sz w:val="28"/>
          <w:szCs w:val="28"/>
          <w:lang w:val="uk-UA"/>
        </w:rPr>
        <w:t>КИ</w:t>
      </w:r>
      <w:bookmarkEnd w:id="14"/>
    </w:p>
    <w:p w14:paraId="2691AEF5" w14:textId="05C94EDA" w:rsidR="003B4A72" w:rsidRPr="003B4A72" w:rsidRDefault="003B4A72" w:rsidP="003B4A72">
      <w:pPr>
        <w:pStyle w:val="af"/>
        <w:spacing w:before="0" w:beforeAutospacing="0" w:after="0" w:afterAutospacing="0" w:line="360" w:lineRule="auto"/>
        <w:ind w:firstLine="709"/>
        <w:jc w:val="both"/>
        <w:rPr>
          <w:color w:val="1F1F1F"/>
          <w:sz w:val="28"/>
          <w:szCs w:val="28"/>
          <w:lang w:val="uk-UA"/>
        </w:rPr>
      </w:pPr>
      <w:r w:rsidRPr="003B4A72">
        <w:rPr>
          <w:color w:val="1F1F1F"/>
          <w:sz w:val="28"/>
          <w:szCs w:val="28"/>
          <w:lang w:val="uk-UA"/>
        </w:rPr>
        <w:t>На основі проведеного дослідження та виконання поставлених завдань можна сформулювати розгорнутий загальний висновок щодо проблеми психологічної готовності жінок до материнства в екстремальних умовах воєнного стану.</w:t>
      </w:r>
    </w:p>
    <w:p w14:paraId="7B780B67" w14:textId="16E2AF5B" w:rsidR="003B4A72" w:rsidRPr="003B4A72" w:rsidRDefault="003B4A72" w:rsidP="003B4A72">
      <w:pPr>
        <w:pStyle w:val="af"/>
        <w:spacing w:before="0" w:beforeAutospacing="0" w:after="0" w:afterAutospacing="0" w:line="360" w:lineRule="auto"/>
        <w:ind w:firstLine="709"/>
        <w:jc w:val="both"/>
        <w:rPr>
          <w:color w:val="1F1F1F"/>
          <w:sz w:val="28"/>
          <w:szCs w:val="28"/>
          <w:lang w:val="uk-UA"/>
        </w:rPr>
      </w:pPr>
      <w:r w:rsidRPr="003B4A72">
        <w:rPr>
          <w:color w:val="1F1F1F"/>
          <w:sz w:val="28"/>
          <w:szCs w:val="28"/>
          <w:lang w:val="uk-UA"/>
        </w:rPr>
        <w:t xml:space="preserve">Теоретико-методологічний аналіз підтвердив, що материнство в сучасній науці розглядається як багатогранний феномен, де біологічна складова поступово поступається місцем усвідомленому духовному та ціннісному вибору. </w:t>
      </w:r>
      <w:proofErr w:type="spellStart"/>
      <w:r w:rsidRPr="003B4A72">
        <w:rPr>
          <w:color w:val="1F1F1F"/>
          <w:sz w:val="28"/>
          <w:szCs w:val="28"/>
          <w:lang w:val="uk-UA"/>
        </w:rPr>
        <w:t>Перинатальна</w:t>
      </w:r>
      <w:proofErr w:type="spellEnd"/>
      <w:r w:rsidRPr="003B4A72">
        <w:rPr>
          <w:color w:val="1F1F1F"/>
          <w:sz w:val="28"/>
          <w:szCs w:val="28"/>
          <w:lang w:val="uk-UA"/>
        </w:rPr>
        <w:t xml:space="preserve"> психологія трактує готовність як цілісне особистісне новоутворення, що формується задовго до моменту народження дитини і охоплює </w:t>
      </w:r>
      <w:proofErr w:type="spellStart"/>
      <w:r w:rsidRPr="003B4A72">
        <w:rPr>
          <w:color w:val="1F1F1F"/>
          <w:sz w:val="28"/>
          <w:szCs w:val="28"/>
          <w:lang w:val="uk-UA"/>
        </w:rPr>
        <w:t>ціннісно</w:t>
      </w:r>
      <w:proofErr w:type="spellEnd"/>
      <w:r w:rsidRPr="003B4A72">
        <w:rPr>
          <w:color w:val="1F1F1F"/>
          <w:sz w:val="28"/>
          <w:szCs w:val="28"/>
          <w:lang w:val="uk-UA"/>
        </w:rPr>
        <w:t xml:space="preserve">-смисловий, емоційний та когнітивний компоненти. Важливим є розуміння «пренатальної спільності», де психічні стани матері через гормональні механізми безпосередньо транслюються плоду, роблячи психологічну стабільність жінки фундаментом для майбутнього здоров'я дитини. Сучасний медичний підхід при цьому еволюціонував від суто фізіологічного нагляду до </w:t>
      </w:r>
      <w:proofErr w:type="spellStart"/>
      <w:r w:rsidRPr="003B4A72">
        <w:rPr>
          <w:color w:val="1F1F1F"/>
          <w:sz w:val="28"/>
          <w:szCs w:val="28"/>
          <w:lang w:val="uk-UA"/>
        </w:rPr>
        <w:t>біопсихосоціальної</w:t>
      </w:r>
      <w:proofErr w:type="spellEnd"/>
      <w:r w:rsidRPr="003B4A72">
        <w:rPr>
          <w:color w:val="1F1F1F"/>
          <w:sz w:val="28"/>
          <w:szCs w:val="28"/>
          <w:lang w:val="uk-UA"/>
        </w:rPr>
        <w:t xml:space="preserve"> моделі, акцентуючи увагу на </w:t>
      </w:r>
      <w:proofErr w:type="spellStart"/>
      <w:r w:rsidRPr="003B4A72">
        <w:rPr>
          <w:color w:val="1F1F1F"/>
          <w:sz w:val="28"/>
          <w:szCs w:val="28"/>
          <w:lang w:val="uk-UA"/>
        </w:rPr>
        <w:t>преконцепційній</w:t>
      </w:r>
      <w:proofErr w:type="spellEnd"/>
      <w:r w:rsidRPr="003B4A72">
        <w:rPr>
          <w:color w:val="1F1F1F"/>
          <w:sz w:val="28"/>
          <w:szCs w:val="28"/>
          <w:lang w:val="uk-UA"/>
        </w:rPr>
        <w:t xml:space="preserve"> підготовці та гуманізації пологів. Педагогічний аспект змістив фокус на формування материнської компетентності та відповідального батьківства як специфічного виду діяльності, що потребує навчання навичкам емоційного контакту та створення безпечного розвивального середовища.</w:t>
      </w:r>
    </w:p>
    <w:p w14:paraId="70F136EC" w14:textId="116DE557" w:rsidR="003B4A72" w:rsidRPr="003B4A72" w:rsidRDefault="003B4A72" w:rsidP="003B4A72">
      <w:pPr>
        <w:pStyle w:val="af"/>
        <w:spacing w:before="0" w:beforeAutospacing="0" w:after="0" w:afterAutospacing="0" w:line="360" w:lineRule="auto"/>
        <w:ind w:firstLine="709"/>
        <w:jc w:val="both"/>
        <w:rPr>
          <w:color w:val="1F1F1F"/>
          <w:sz w:val="28"/>
          <w:szCs w:val="28"/>
          <w:lang w:val="uk-UA"/>
        </w:rPr>
      </w:pPr>
      <w:r w:rsidRPr="003B4A72">
        <w:rPr>
          <w:color w:val="1F1F1F"/>
          <w:sz w:val="28"/>
          <w:szCs w:val="28"/>
          <w:lang w:val="uk-UA"/>
        </w:rPr>
        <w:t xml:space="preserve">Дослідження структури та змісту психологічної готовності виявило, що в умовах війни цей феномен стає стратегією </w:t>
      </w:r>
      <w:proofErr w:type="spellStart"/>
      <w:r w:rsidRPr="003B4A72">
        <w:rPr>
          <w:color w:val="1F1F1F"/>
          <w:sz w:val="28"/>
          <w:szCs w:val="28"/>
          <w:lang w:val="uk-UA"/>
        </w:rPr>
        <w:t>екзистенційного</w:t>
      </w:r>
      <w:proofErr w:type="spellEnd"/>
      <w:r w:rsidRPr="003B4A72">
        <w:rPr>
          <w:color w:val="1F1F1F"/>
          <w:sz w:val="28"/>
          <w:szCs w:val="28"/>
          <w:lang w:val="uk-UA"/>
        </w:rPr>
        <w:t xml:space="preserve"> виживання. Ключовими чинниками неготовності або деформації материнської ідентичності виступають перманентна </w:t>
      </w:r>
      <w:proofErr w:type="spellStart"/>
      <w:r w:rsidRPr="003B4A72">
        <w:rPr>
          <w:color w:val="1F1F1F"/>
          <w:sz w:val="28"/>
          <w:szCs w:val="28"/>
          <w:lang w:val="uk-UA"/>
        </w:rPr>
        <w:t>екзистенційна</w:t>
      </w:r>
      <w:proofErr w:type="spellEnd"/>
      <w:r w:rsidRPr="003B4A72">
        <w:rPr>
          <w:color w:val="1F1F1F"/>
          <w:sz w:val="28"/>
          <w:szCs w:val="28"/>
          <w:lang w:val="uk-UA"/>
        </w:rPr>
        <w:t xml:space="preserve"> загроза, дефіцит фізичної безпеки та соціально-економічна нестабільність. Постійний інформаційний пресинг та трансляція травматичного контенту стають джерелами вторинної травматизації, що підсилюють почуття безпорадності та генерують стан хронічного стресу. У таких обставинах материнська постать опиняється в епіцентрі афективних навантажень, змушена функціонувати в режимі «виживання», де глибинний страх за долю нащадків затьмарює інші аспекти особистісного розвитку.</w:t>
      </w:r>
    </w:p>
    <w:p w14:paraId="357E9B9C" w14:textId="755AE48F" w:rsidR="003B4A72" w:rsidRPr="003B4A72" w:rsidRDefault="003B4A72" w:rsidP="003B4A72">
      <w:pPr>
        <w:pStyle w:val="af"/>
        <w:spacing w:before="0" w:beforeAutospacing="0" w:after="0" w:afterAutospacing="0" w:line="360" w:lineRule="auto"/>
        <w:ind w:firstLine="709"/>
        <w:jc w:val="both"/>
        <w:rPr>
          <w:color w:val="1F1F1F"/>
          <w:sz w:val="28"/>
          <w:szCs w:val="28"/>
          <w:lang w:val="uk-UA"/>
        </w:rPr>
      </w:pPr>
      <w:r w:rsidRPr="003B4A72">
        <w:rPr>
          <w:color w:val="1F1F1F"/>
          <w:sz w:val="28"/>
          <w:szCs w:val="28"/>
          <w:lang w:val="uk-UA"/>
        </w:rPr>
        <w:lastRenderedPageBreak/>
        <w:t>Емпіричне вивчення емоційного стану вагітних підтвердило значний рівень тривожності, особливо серед жінок, які пережили втрати або вимушену міграцію. Виявлено, що воєнний стан деформує адаптаційний ресурс, проте наявність міжособистісної підтримки з боку партнера та родини виступає надійним амортизатором, що дозволяє жінці ефективніше керувати власними переживаннями. Готовність до материнства в цей період трансформується у здатність до моральної стійкості та внутрішньої мобілізації перед обличчям невизначеності.</w:t>
      </w:r>
    </w:p>
    <w:p w14:paraId="76577146" w14:textId="3AFF47EC" w:rsidR="003B4A72" w:rsidRPr="003B4A72" w:rsidRDefault="003B4A72" w:rsidP="003B4A72">
      <w:pPr>
        <w:pStyle w:val="af"/>
        <w:spacing w:before="0" w:beforeAutospacing="0" w:after="0" w:afterAutospacing="0" w:line="360" w:lineRule="auto"/>
        <w:ind w:firstLine="709"/>
        <w:jc w:val="both"/>
        <w:rPr>
          <w:color w:val="1F1F1F"/>
          <w:sz w:val="28"/>
          <w:szCs w:val="28"/>
          <w:lang w:val="uk-UA"/>
        </w:rPr>
      </w:pPr>
      <w:r w:rsidRPr="003B4A72">
        <w:rPr>
          <w:color w:val="1F1F1F"/>
          <w:sz w:val="28"/>
          <w:szCs w:val="28"/>
          <w:lang w:val="uk-UA"/>
        </w:rPr>
        <w:t>На основі отриманих даних було розроблено та апробовано систему психологічного супроводу, спрямовану на гармонізацію стану майбутніх матерів. Корекційно-підтримувальна програма фокусується на методах релаксації, зниженні м'язового та емоційного напруження, а також на трансформації негативних очікувань у конструктивні установки. Рекомендації для фахівців передбачають інтеграцію методів психологічного розвантаження безпосередньо в протоколи медичного нагляду та навчання матерів навичкам «педагогіки травми» для стабілізації стану дитини в екстремальних умовах.</w:t>
      </w:r>
    </w:p>
    <w:p w14:paraId="027A140B" w14:textId="13A191D4" w:rsidR="003B4A72" w:rsidRPr="003B4A72" w:rsidRDefault="003B4A72" w:rsidP="003B4A72">
      <w:pPr>
        <w:pStyle w:val="af"/>
        <w:spacing w:before="0" w:beforeAutospacing="0" w:after="0" w:afterAutospacing="0" w:line="360" w:lineRule="auto"/>
        <w:ind w:firstLine="709"/>
        <w:jc w:val="both"/>
        <w:rPr>
          <w:color w:val="1F1F1F"/>
          <w:sz w:val="28"/>
          <w:szCs w:val="28"/>
          <w:lang w:val="uk-UA"/>
        </w:rPr>
      </w:pPr>
      <w:r w:rsidRPr="003B4A72">
        <w:rPr>
          <w:color w:val="1F1F1F"/>
          <w:sz w:val="28"/>
          <w:szCs w:val="28"/>
          <w:lang w:val="uk-UA"/>
        </w:rPr>
        <w:t>Підсумовуючи, можна стверджувати, що психологічна готовність до материнства в умовах війни є актом високої адаптивності, який вимагає не лише індивідуальних зусиль жінки, а й комплексного фахового супроводу. Розроблені методики та виявлені закономірності мають практичну значущість для роботи психологів, медиків та соціальних працівників, сприяючи збереженню ментального здоров'я нації через зміцнення інституту материнства у кризові часи.</w:t>
      </w:r>
    </w:p>
    <w:p w14:paraId="69DA3D5D" w14:textId="77777777" w:rsidR="00854ABA" w:rsidRDefault="00854ABA" w:rsidP="00776F61">
      <w:pPr>
        <w:pStyle w:val="af"/>
        <w:spacing w:before="0" w:beforeAutospacing="0" w:after="0" w:afterAutospacing="0" w:line="360" w:lineRule="auto"/>
        <w:ind w:firstLine="709"/>
        <w:jc w:val="both"/>
        <w:rPr>
          <w:color w:val="1F1F1F"/>
          <w:sz w:val="28"/>
          <w:szCs w:val="28"/>
          <w:lang w:val="uk-UA"/>
        </w:rPr>
      </w:pPr>
    </w:p>
    <w:p w14:paraId="4A558B7A" w14:textId="77777777" w:rsidR="00D55965" w:rsidRDefault="00D55965">
      <w:pPr>
        <w:spacing w:after="160" w:line="278" w:lineRule="auto"/>
        <w:rPr>
          <w:color w:val="1F1F1F"/>
          <w:sz w:val="28"/>
          <w:szCs w:val="28"/>
          <w:lang w:val="uk-UA"/>
        </w:rPr>
      </w:pPr>
      <w:r>
        <w:rPr>
          <w:color w:val="1F1F1F"/>
          <w:sz w:val="28"/>
          <w:szCs w:val="28"/>
          <w:lang w:val="uk-UA"/>
        </w:rPr>
        <w:br w:type="page"/>
      </w:r>
    </w:p>
    <w:p w14:paraId="2BCD816C" w14:textId="416B3ED0" w:rsidR="00D55965" w:rsidRPr="00D55965" w:rsidRDefault="00D55965" w:rsidP="00FF358A">
      <w:pPr>
        <w:pStyle w:val="af"/>
        <w:spacing w:before="0" w:beforeAutospacing="0" w:after="0" w:afterAutospacing="0" w:line="360" w:lineRule="auto"/>
        <w:ind w:firstLine="709"/>
        <w:jc w:val="center"/>
        <w:outlineLvl w:val="0"/>
        <w:rPr>
          <w:b/>
          <w:bCs/>
          <w:color w:val="1F1F1F"/>
          <w:sz w:val="28"/>
          <w:szCs w:val="28"/>
          <w:lang w:val="uk-UA"/>
        </w:rPr>
      </w:pPr>
      <w:bookmarkStart w:id="15" w:name="_Toc222846984"/>
      <w:r w:rsidRPr="00D55965">
        <w:rPr>
          <w:b/>
          <w:bCs/>
          <w:color w:val="1F1F1F"/>
          <w:sz w:val="28"/>
          <w:szCs w:val="28"/>
          <w:lang w:val="uk-UA"/>
        </w:rPr>
        <w:lastRenderedPageBreak/>
        <w:t>СПИСОК ВИКОРИСТАНИХ ДЖЕРЕЛ</w:t>
      </w:r>
      <w:bookmarkEnd w:id="15"/>
    </w:p>
    <w:p w14:paraId="2CF59E0F"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Erikson E. H. Identity: Youth and Crisis. Norton &amp; Company, 1968. 336 p. </w:t>
      </w:r>
    </w:p>
    <w:p w14:paraId="65BD6B35" w14:textId="77777777" w:rsidR="00D55965" w:rsidRPr="00D55965"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Winnicott D. W. Playing and Reality. Routledge, 2005. 232 p. </w:t>
      </w:r>
    </w:p>
    <w:p w14:paraId="2EC6AE37"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Акушерство. Гінекологія. Акушерство і гінекологія : методичні рекомендації до лабораторних занять / уклад. : Т. Р. Савка, Г. В. Колесник, Д. Л. Демчук ; Волинський національний університет імені Лесі Українки, медичний факультет, кафедра акушерства, гінекології, педіатрії та дитячої хірургії. Луцьк, 2025. 144 с. </w:t>
      </w:r>
    </w:p>
    <w:p w14:paraId="17164548"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Бех І. Д. Особистісно орієнтований підхід у сучасному вихованні. Київ : Либідь, 2019. 344 с. </w:t>
      </w:r>
    </w:p>
    <w:p w14:paraId="4C6C91B4" w14:textId="731EC51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Близнюк Г. С. Психологічна готовність до материнства: структура та зміст. </w:t>
      </w:r>
      <w:r w:rsidRPr="004F18F0">
        <w:rPr>
          <w:i/>
          <w:iCs/>
          <w:color w:val="1F1F1F"/>
          <w:sz w:val="28"/>
          <w:szCs w:val="28"/>
          <w:bdr w:val="none" w:sz="0" w:space="0" w:color="auto" w:frame="1"/>
        </w:rPr>
        <w:t>Наукові записки НаУКМА. Психологія</w:t>
      </w:r>
      <w:r w:rsidR="009C6145">
        <w:rPr>
          <w:color w:val="1F1F1F"/>
          <w:sz w:val="28"/>
          <w:szCs w:val="28"/>
          <w:bdr w:val="none" w:sz="0" w:space="0" w:color="auto" w:frame="1"/>
        </w:rPr>
        <w:t>. 2021. Вип. 4. С. 12-</w:t>
      </w:r>
      <w:r w:rsidRPr="004F18F0">
        <w:rPr>
          <w:color w:val="1F1F1F"/>
          <w:sz w:val="28"/>
          <w:szCs w:val="28"/>
          <w:bdr w:val="none" w:sz="0" w:space="0" w:color="auto" w:frame="1"/>
        </w:rPr>
        <w:t xml:space="preserve">19. </w:t>
      </w:r>
    </w:p>
    <w:p w14:paraId="7C1E8938" w14:textId="1A05A45A"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Близнюк Г. С. Психологічна резильєнтність як чинник подолання життєвих криз. </w:t>
      </w:r>
      <w:r w:rsidRPr="004F18F0">
        <w:rPr>
          <w:i/>
          <w:iCs/>
          <w:color w:val="1F1F1F"/>
          <w:sz w:val="28"/>
          <w:szCs w:val="28"/>
          <w:bdr w:val="none" w:sz="0" w:space="0" w:color="auto" w:frame="1"/>
        </w:rPr>
        <w:t>Психологія і особистість</w:t>
      </w:r>
      <w:r w:rsidR="009C6145">
        <w:rPr>
          <w:color w:val="1F1F1F"/>
          <w:sz w:val="28"/>
          <w:szCs w:val="28"/>
          <w:bdr w:val="none" w:sz="0" w:space="0" w:color="auto" w:frame="1"/>
        </w:rPr>
        <w:t>. 2024. № 1 (25). С. 33-</w:t>
      </w:r>
      <w:r w:rsidRPr="004F18F0">
        <w:rPr>
          <w:color w:val="1F1F1F"/>
          <w:sz w:val="28"/>
          <w:szCs w:val="28"/>
          <w:bdr w:val="none" w:sz="0" w:space="0" w:color="auto" w:frame="1"/>
        </w:rPr>
        <w:t xml:space="preserve">48. </w:t>
      </w:r>
    </w:p>
    <w:p w14:paraId="3A831996" w14:textId="52CB13C0"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Бондаренко О. Ф. Психологічна допомога вагітним у подоланні кризових станів. </w:t>
      </w:r>
      <w:r w:rsidRPr="004F18F0">
        <w:rPr>
          <w:i/>
          <w:iCs/>
          <w:color w:val="1F1F1F"/>
          <w:sz w:val="28"/>
          <w:szCs w:val="28"/>
          <w:bdr w:val="none" w:sz="0" w:space="0" w:color="auto" w:frame="1"/>
        </w:rPr>
        <w:t>Актуальні проблеми психології</w:t>
      </w:r>
      <w:r w:rsidR="009C6145">
        <w:rPr>
          <w:color w:val="1F1F1F"/>
          <w:sz w:val="28"/>
          <w:szCs w:val="28"/>
          <w:bdr w:val="none" w:sz="0" w:space="0" w:color="auto" w:frame="1"/>
        </w:rPr>
        <w:t>. 2021. Т. 11, Вип. 15. С. 102-</w:t>
      </w:r>
      <w:r w:rsidRPr="004F18F0">
        <w:rPr>
          <w:color w:val="1F1F1F"/>
          <w:sz w:val="28"/>
          <w:szCs w:val="28"/>
          <w:bdr w:val="none" w:sz="0" w:space="0" w:color="auto" w:frame="1"/>
        </w:rPr>
        <w:t xml:space="preserve">115. </w:t>
      </w:r>
    </w:p>
    <w:p w14:paraId="52796D14"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Василенко Т. Військові дії та їх вплив на психоемоційний стан вагітних жінок. </w:t>
      </w:r>
      <w:r w:rsidRPr="004F18F0">
        <w:rPr>
          <w:i/>
          <w:iCs/>
          <w:color w:val="1F1F1F"/>
          <w:sz w:val="28"/>
          <w:szCs w:val="28"/>
          <w:bdr w:val="none" w:sz="0" w:space="0" w:color="auto" w:frame="1"/>
        </w:rPr>
        <w:t>Психологічна наука</w:t>
      </w:r>
      <w:r w:rsidRPr="004F18F0">
        <w:rPr>
          <w:color w:val="1F1F1F"/>
          <w:sz w:val="28"/>
          <w:szCs w:val="28"/>
          <w:bdr w:val="none" w:sz="0" w:space="0" w:color="auto" w:frame="1"/>
        </w:rPr>
        <w:t xml:space="preserve">. 2022. 14(1). С. 23-35. </w:t>
      </w:r>
    </w:p>
    <w:p w14:paraId="175A6D16" w14:textId="69A17965"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Ващук М. В. Психологічні особливості готовності до материнства у жінок з порушенням репродуктивної функції. </w:t>
      </w:r>
      <w:r w:rsidRPr="004F18F0">
        <w:rPr>
          <w:i/>
          <w:iCs/>
          <w:color w:val="1F1F1F"/>
          <w:sz w:val="28"/>
          <w:szCs w:val="28"/>
          <w:bdr w:val="none" w:sz="0" w:space="0" w:color="auto" w:frame="1"/>
        </w:rPr>
        <w:t>Науковий вісник Херсонського державного університету</w:t>
      </w:r>
      <w:r w:rsidR="009C6145">
        <w:rPr>
          <w:color w:val="1F1F1F"/>
          <w:sz w:val="28"/>
          <w:szCs w:val="28"/>
          <w:bdr w:val="none" w:sz="0" w:space="0" w:color="auto" w:frame="1"/>
        </w:rPr>
        <w:t>. 2019. Вип. 2. С. 114-</w:t>
      </w:r>
      <w:r w:rsidRPr="004F18F0">
        <w:rPr>
          <w:color w:val="1F1F1F"/>
          <w:sz w:val="28"/>
          <w:szCs w:val="28"/>
          <w:bdr w:val="none" w:sz="0" w:space="0" w:color="auto" w:frame="1"/>
        </w:rPr>
        <w:t xml:space="preserve">120. </w:t>
      </w:r>
    </w:p>
    <w:p w14:paraId="0317B026"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Вдовиченко Ю. П. Акушерство та гінекологія: підручник для закладів вищої медичної освіти. Київ : Медицина, 2020. 632 с. </w:t>
      </w:r>
    </w:p>
    <w:p w14:paraId="3ECD5C66"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Гарнець О. М. Психологічна допомога жінкам у кризових станах: методичний посібник. Київ : Логос, 2023. 142 с. </w:t>
      </w:r>
    </w:p>
    <w:p w14:paraId="675E908B"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Говорун Т. В. Соціалізація статі та психологія материнства. Київ : Основи, 2020. 320 с. </w:t>
      </w:r>
    </w:p>
    <w:p w14:paraId="31DC0D06" w14:textId="0B872A2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Гойда Н. Г. Охорона материнства і дитинства в Україні: сучасний стан та перспективи розвитку. </w:t>
      </w:r>
      <w:r w:rsidRPr="004F18F0">
        <w:rPr>
          <w:i/>
          <w:iCs/>
          <w:color w:val="1F1F1F"/>
          <w:sz w:val="28"/>
          <w:szCs w:val="28"/>
          <w:bdr w:val="none" w:sz="0" w:space="0" w:color="auto" w:frame="1"/>
        </w:rPr>
        <w:t>Здоров’я жінки</w:t>
      </w:r>
      <w:r w:rsidR="009C6145">
        <w:rPr>
          <w:color w:val="1F1F1F"/>
          <w:sz w:val="28"/>
          <w:szCs w:val="28"/>
          <w:bdr w:val="none" w:sz="0" w:space="0" w:color="auto" w:frame="1"/>
        </w:rPr>
        <w:t>. 2021. № 4 (160). С. 12-</w:t>
      </w:r>
      <w:r w:rsidRPr="004F18F0">
        <w:rPr>
          <w:color w:val="1F1F1F"/>
          <w:sz w:val="28"/>
          <w:szCs w:val="28"/>
          <w:bdr w:val="none" w:sz="0" w:space="0" w:color="auto" w:frame="1"/>
        </w:rPr>
        <w:t xml:space="preserve">18. </w:t>
      </w:r>
    </w:p>
    <w:p w14:paraId="61EC6190"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lastRenderedPageBreak/>
        <w:t xml:space="preserve">Гомонюк О. В., Яськова Н. В. Особливості психологічної готовності до материнства. </w:t>
      </w:r>
      <w:r w:rsidRPr="004F18F0">
        <w:rPr>
          <w:i/>
          <w:iCs/>
          <w:color w:val="1F1F1F"/>
          <w:sz w:val="28"/>
          <w:szCs w:val="28"/>
          <w:bdr w:val="none" w:sz="0" w:space="0" w:color="auto" w:frame="1"/>
        </w:rPr>
        <w:t>Вісник Національної академії Державної прикордонної служби України</w:t>
      </w:r>
      <w:r w:rsidRPr="004F18F0">
        <w:rPr>
          <w:color w:val="1F1F1F"/>
          <w:sz w:val="28"/>
          <w:szCs w:val="28"/>
          <w:bdr w:val="none" w:sz="0" w:space="0" w:color="auto" w:frame="1"/>
        </w:rPr>
        <w:t xml:space="preserve">. 2017. № 4. С. 5-6. </w:t>
      </w:r>
    </w:p>
    <w:p w14:paraId="4467CEF8"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Гур’янова, Т. Психологічна готовність жінок до материнства в умовах війни. </w:t>
      </w:r>
      <w:r w:rsidRPr="004F18F0">
        <w:rPr>
          <w:i/>
          <w:iCs/>
          <w:color w:val="1F1F1F"/>
          <w:sz w:val="28"/>
          <w:szCs w:val="28"/>
          <w:bdr w:val="none" w:sz="0" w:space="0" w:color="auto" w:frame="1"/>
        </w:rPr>
        <w:t>Наукові записки</w:t>
      </w:r>
      <w:r w:rsidRPr="004F18F0">
        <w:rPr>
          <w:color w:val="1F1F1F"/>
          <w:sz w:val="28"/>
          <w:szCs w:val="28"/>
          <w:bdr w:val="none" w:sz="0" w:space="0" w:color="auto" w:frame="1"/>
        </w:rPr>
        <w:t xml:space="preserve">. 2020. Вип. 12. С. 101-108. </w:t>
      </w:r>
    </w:p>
    <w:p w14:paraId="5D7BCB05" w14:textId="0047599C"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Даниленко Н. О. Психологічні чинники формування готовності до материнства в період дорослості. </w:t>
      </w:r>
      <w:r w:rsidRPr="004F18F0">
        <w:rPr>
          <w:i/>
          <w:iCs/>
          <w:color w:val="1F1F1F"/>
          <w:sz w:val="28"/>
          <w:szCs w:val="28"/>
          <w:bdr w:val="none" w:sz="0" w:space="0" w:color="auto" w:frame="1"/>
        </w:rPr>
        <w:t>Габітус</w:t>
      </w:r>
      <w:r w:rsidR="009C6145">
        <w:rPr>
          <w:color w:val="1F1F1F"/>
          <w:sz w:val="28"/>
          <w:szCs w:val="28"/>
          <w:bdr w:val="none" w:sz="0" w:space="0" w:color="auto" w:frame="1"/>
        </w:rPr>
        <w:t>. 2021. № 22. С. 85-</w:t>
      </w:r>
      <w:r w:rsidRPr="004F18F0">
        <w:rPr>
          <w:color w:val="1F1F1F"/>
          <w:sz w:val="28"/>
          <w:szCs w:val="28"/>
          <w:bdr w:val="none" w:sz="0" w:space="0" w:color="auto" w:frame="1"/>
        </w:rPr>
        <w:t xml:space="preserve">91. </w:t>
      </w:r>
    </w:p>
    <w:p w14:paraId="7128713B" w14:textId="7F75E4DE"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Завгородня О. В. Материнство як чинник цілісного розвитку особистості жінки. </w:t>
      </w:r>
      <w:r w:rsidRPr="004F18F0">
        <w:rPr>
          <w:i/>
          <w:iCs/>
          <w:color w:val="1F1F1F"/>
          <w:sz w:val="28"/>
          <w:szCs w:val="28"/>
          <w:bdr w:val="none" w:sz="0" w:space="0" w:color="auto" w:frame="1"/>
        </w:rPr>
        <w:t>Психологія і суспільство</w:t>
      </w:r>
      <w:r w:rsidR="009C6145">
        <w:rPr>
          <w:color w:val="1F1F1F"/>
          <w:sz w:val="28"/>
          <w:szCs w:val="28"/>
          <w:bdr w:val="none" w:sz="0" w:space="0" w:color="auto" w:frame="1"/>
        </w:rPr>
        <w:t>. 2022. № 1. С. 98-</w:t>
      </w:r>
      <w:r w:rsidRPr="004F18F0">
        <w:rPr>
          <w:color w:val="1F1F1F"/>
          <w:sz w:val="28"/>
          <w:szCs w:val="28"/>
          <w:bdr w:val="none" w:sz="0" w:space="0" w:color="auto" w:frame="1"/>
        </w:rPr>
        <w:t xml:space="preserve">110. </w:t>
      </w:r>
    </w:p>
    <w:p w14:paraId="378CCC49"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Завгородня О. В. Психологія материнства: теоретичні та прикладні аспекти : навч. посіб. Київ : Слово, 2019. 240 с. </w:t>
      </w:r>
    </w:p>
    <w:p w14:paraId="2F85DCEB"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Завгородня О. В. Соціально-психологічна адаптація жінок у посттравматичний період. Київ : Наукова думка, 2023. 210 с. </w:t>
      </w:r>
    </w:p>
    <w:p w14:paraId="3D78F964" w14:textId="28154DF2"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Іщук О.Ю. Програма психологічної підготовки вагітної жінки до перших пологів. </w:t>
      </w:r>
      <w:r w:rsidRPr="004F18F0">
        <w:rPr>
          <w:i/>
          <w:iCs/>
          <w:color w:val="1F1F1F"/>
          <w:sz w:val="28"/>
          <w:szCs w:val="28"/>
          <w:bdr w:val="none" w:sz="0" w:space="0" w:color="auto" w:frame="1"/>
        </w:rPr>
        <w:t>Актуальні проблеми практичної психології</w:t>
      </w:r>
      <w:r w:rsidRPr="004F18F0">
        <w:rPr>
          <w:color w:val="1F1F1F"/>
          <w:sz w:val="28"/>
          <w:szCs w:val="28"/>
          <w:bdr w:val="none" w:sz="0" w:space="0" w:color="auto" w:frame="1"/>
        </w:rPr>
        <w:t>. Збірник наукових праць. Частина І. Херсон: ПП Више</w:t>
      </w:r>
      <w:r w:rsidR="009C6145">
        <w:rPr>
          <w:color w:val="1F1F1F"/>
          <w:sz w:val="28"/>
          <w:szCs w:val="28"/>
          <w:bdr w:val="none" w:sz="0" w:space="0" w:color="auto" w:frame="1"/>
        </w:rPr>
        <w:t>мирський В.С., 2018. С. 150-</w:t>
      </w:r>
      <w:r w:rsidRPr="004F18F0">
        <w:rPr>
          <w:color w:val="1F1F1F"/>
          <w:sz w:val="28"/>
          <w:szCs w:val="28"/>
          <w:bdr w:val="none" w:sz="0" w:space="0" w:color="auto" w:frame="1"/>
        </w:rPr>
        <w:t xml:space="preserve">154. </w:t>
      </w:r>
    </w:p>
    <w:p w14:paraId="650438E2" w14:textId="5AC8EB93"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Камінський В. В. Перинатальна медицина: виклики та досягнення сучасності. </w:t>
      </w:r>
      <w:r w:rsidRPr="004F18F0">
        <w:rPr>
          <w:i/>
          <w:iCs/>
          <w:color w:val="1F1F1F"/>
          <w:sz w:val="28"/>
          <w:szCs w:val="28"/>
          <w:bdr w:val="none" w:sz="0" w:space="0" w:color="auto" w:frame="1"/>
        </w:rPr>
        <w:t>Репродуктивне здоров’я жінки</w:t>
      </w:r>
      <w:r w:rsidR="009C6145">
        <w:rPr>
          <w:color w:val="1F1F1F"/>
          <w:sz w:val="28"/>
          <w:szCs w:val="28"/>
          <w:bdr w:val="none" w:sz="0" w:space="0" w:color="auto" w:frame="1"/>
        </w:rPr>
        <w:t>. 2022. Вип. 18. С. 45-</w:t>
      </w:r>
      <w:r w:rsidRPr="004F18F0">
        <w:rPr>
          <w:color w:val="1F1F1F"/>
          <w:sz w:val="28"/>
          <w:szCs w:val="28"/>
          <w:bdr w:val="none" w:sz="0" w:space="0" w:color="auto" w:frame="1"/>
        </w:rPr>
        <w:t xml:space="preserve">53. </w:t>
      </w:r>
    </w:p>
    <w:p w14:paraId="6E0721D9" w14:textId="30F8591E"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Канюка С. С. Розвиток толерантності як умова психологічної підготовки до батьківства. </w:t>
      </w:r>
      <w:r w:rsidRPr="004F18F0">
        <w:rPr>
          <w:i/>
          <w:iCs/>
          <w:color w:val="1F1F1F"/>
          <w:sz w:val="28"/>
          <w:szCs w:val="28"/>
          <w:bdr w:val="none" w:sz="0" w:space="0" w:color="auto" w:frame="1"/>
        </w:rPr>
        <w:t>Інноваційна педагогіка</w:t>
      </w:r>
      <w:r w:rsidR="009C6145">
        <w:rPr>
          <w:color w:val="1F1F1F"/>
          <w:sz w:val="28"/>
          <w:szCs w:val="28"/>
          <w:bdr w:val="none" w:sz="0" w:space="0" w:color="auto" w:frame="1"/>
        </w:rPr>
        <w:t>. 2022. № 45. С. 132-</w:t>
      </w:r>
      <w:r w:rsidRPr="004F18F0">
        <w:rPr>
          <w:color w:val="1F1F1F"/>
          <w:sz w:val="28"/>
          <w:szCs w:val="28"/>
          <w:bdr w:val="none" w:sz="0" w:space="0" w:color="auto" w:frame="1"/>
        </w:rPr>
        <w:t xml:space="preserve">137. </w:t>
      </w:r>
    </w:p>
    <w:p w14:paraId="22AA6351"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Канюка С.І. Формування толерантності жінок як умови їх психологічної готовності до майбутнього материнства : дис. … канд. психол. наук : 19.00.07. Київ, 2018. С. 25-38. </w:t>
      </w:r>
    </w:p>
    <w:p w14:paraId="7DB0DA09" w14:textId="7BB7BF8B"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Кісарчук З. Г. Психологічна допомога сім’ї в умовах воєнного стану: теоретичні та прикладні аспекти. </w:t>
      </w:r>
      <w:r w:rsidRPr="004F18F0">
        <w:rPr>
          <w:i/>
          <w:iCs/>
          <w:color w:val="1F1F1F"/>
          <w:sz w:val="28"/>
          <w:szCs w:val="28"/>
          <w:bdr w:val="none" w:sz="0" w:space="0" w:color="auto" w:frame="1"/>
        </w:rPr>
        <w:t>Вісник психології</w:t>
      </w:r>
      <w:r w:rsidR="009C6145">
        <w:rPr>
          <w:color w:val="1F1F1F"/>
          <w:sz w:val="28"/>
          <w:szCs w:val="28"/>
          <w:bdr w:val="none" w:sz="0" w:space="0" w:color="auto" w:frame="1"/>
        </w:rPr>
        <w:t>. 2024. № 28. С. 15-</w:t>
      </w:r>
      <w:r w:rsidRPr="004F18F0">
        <w:rPr>
          <w:color w:val="1F1F1F"/>
          <w:sz w:val="28"/>
          <w:szCs w:val="28"/>
          <w:bdr w:val="none" w:sz="0" w:space="0" w:color="auto" w:frame="1"/>
        </w:rPr>
        <w:t xml:space="preserve">29. </w:t>
      </w:r>
    </w:p>
    <w:p w14:paraId="04A993A5"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Кордунова Н. О. Психологічна стійкість особистості в умовах травматизації. Київ : Фенікс, 2023. 180 с. </w:t>
      </w:r>
    </w:p>
    <w:p w14:paraId="7891C487" w14:textId="12793AE9"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Кордунова Н. О. Психологічні детермінанти репродуктивної поведінки в умовах соціальної нестабільності. </w:t>
      </w:r>
      <w:r w:rsidRPr="004F18F0">
        <w:rPr>
          <w:i/>
          <w:iCs/>
          <w:color w:val="1F1F1F"/>
          <w:sz w:val="28"/>
          <w:szCs w:val="28"/>
          <w:bdr w:val="none" w:sz="0" w:space="0" w:color="auto" w:frame="1"/>
        </w:rPr>
        <w:t>Актуальні проблеми психології</w:t>
      </w:r>
      <w:r w:rsidR="009C6145">
        <w:rPr>
          <w:color w:val="1F1F1F"/>
          <w:sz w:val="28"/>
          <w:szCs w:val="28"/>
          <w:bdr w:val="none" w:sz="0" w:space="0" w:color="auto" w:frame="1"/>
        </w:rPr>
        <w:t>. 2022. Т. 7, Вип. 52. С. 115-</w:t>
      </w:r>
      <w:r w:rsidRPr="004F18F0">
        <w:rPr>
          <w:color w:val="1F1F1F"/>
          <w:sz w:val="28"/>
          <w:szCs w:val="28"/>
          <w:bdr w:val="none" w:sz="0" w:space="0" w:color="auto" w:frame="1"/>
        </w:rPr>
        <w:t xml:space="preserve">128. </w:t>
      </w:r>
    </w:p>
    <w:p w14:paraId="0B2D79F7" w14:textId="3B4057BD"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lastRenderedPageBreak/>
        <w:t xml:space="preserve">Кочубейник О. М. Психологія материнства: соціокультурний та індивідуальний виміри. </w:t>
      </w:r>
      <w:r w:rsidRPr="004F18F0">
        <w:rPr>
          <w:i/>
          <w:iCs/>
          <w:color w:val="1F1F1F"/>
          <w:sz w:val="28"/>
          <w:szCs w:val="28"/>
          <w:bdr w:val="none" w:sz="0" w:space="0" w:color="auto" w:frame="1"/>
        </w:rPr>
        <w:t>Психологія і суспільство</w:t>
      </w:r>
      <w:r w:rsidR="009C6145">
        <w:rPr>
          <w:color w:val="1F1F1F"/>
          <w:sz w:val="28"/>
          <w:szCs w:val="28"/>
          <w:bdr w:val="none" w:sz="0" w:space="0" w:color="auto" w:frame="1"/>
        </w:rPr>
        <w:t>. 2022. № 3. С. 54-</w:t>
      </w:r>
      <w:r w:rsidRPr="004F18F0">
        <w:rPr>
          <w:color w:val="1F1F1F"/>
          <w:sz w:val="28"/>
          <w:szCs w:val="28"/>
          <w:bdr w:val="none" w:sz="0" w:space="0" w:color="auto" w:frame="1"/>
        </w:rPr>
        <w:t xml:space="preserve">68. </w:t>
      </w:r>
    </w:p>
    <w:p w14:paraId="6AACA310" w14:textId="03FD0BB3"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Кравцова О. К. Психологічна готовність жінки до материнства як чинник гармонійного розвитку дитини. </w:t>
      </w:r>
      <w:r w:rsidRPr="004F18F0">
        <w:rPr>
          <w:i/>
          <w:iCs/>
          <w:color w:val="1F1F1F"/>
          <w:sz w:val="28"/>
          <w:szCs w:val="28"/>
          <w:bdr w:val="none" w:sz="0" w:space="0" w:color="auto" w:frame="1"/>
        </w:rPr>
        <w:t>Вісник психології і педагогіки</w:t>
      </w:r>
      <w:r w:rsidR="009C6145">
        <w:rPr>
          <w:color w:val="1F1F1F"/>
          <w:sz w:val="28"/>
          <w:szCs w:val="28"/>
          <w:bdr w:val="none" w:sz="0" w:space="0" w:color="auto" w:frame="1"/>
        </w:rPr>
        <w:t>. 2021. Вип. 24. С. 45-</w:t>
      </w:r>
      <w:r w:rsidRPr="004F18F0">
        <w:rPr>
          <w:color w:val="1F1F1F"/>
          <w:sz w:val="28"/>
          <w:szCs w:val="28"/>
          <w:bdr w:val="none" w:sz="0" w:space="0" w:color="auto" w:frame="1"/>
        </w:rPr>
        <w:t xml:space="preserve">52. </w:t>
      </w:r>
    </w:p>
    <w:p w14:paraId="7BF88EB3"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Крижановська, З. Мотивація материнства: емоційний аспект. </w:t>
      </w:r>
      <w:r w:rsidRPr="004F18F0">
        <w:rPr>
          <w:i/>
          <w:iCs/>
          <w:color w:val="1F1F1F"/>
          <w:sz w:val="28"/>
          <w:szCs w:val="28"/>
          <w:bdr w:val="none" w:sz="0" w:space="0" w:color="auto" w:frame="1"/>
        </w:rPr>
        <w:t>Актуальні питання психології</w:t>
      </w:r>
      <w:r w:rsidRPr="004F18F0">
        <w:rPr>
          <w:color w:val="1F1F1F"/>
          <w:sz w:val="28"/>
          <w:szCs w:val="28"/>
          <w:bdr w:val="none" w:sz="0" w:space="0" w:color="auto" w:frame="1"/>
        </w:rPr>
        <w:t xml:space="preserve">. 2016. Вип. 5. С. 32-37. </w:t>
      </w:r>
    </w:p>
    <w:p w14:paraId="09876CD4" w14:textId="6B82A220"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Кушнір Є. В. Часова перспектива жінок з різним типом психологічної готовності до материнства. </w:t>
      </w:r>
      <w:r w:rsidRPr="004F18F0">
        <w:rPr>
          <w:i/>
          <w:iCs/>
          <w:color w:val="1F1F1F"/>
          <w:sz w:val="28"/>
          <w:szCs w:val="28"/>
          <w:bdr w:val="none" w:sz="0" w:space="0" w:color="auto" w:frame="1"/>
        </w:rPr>
        <w:t>Вісник ХНУ імені В. Н. Каразіна</w:t>
      </w:r>
      <w:r w:rsidR="009C6145">
        <w:rPr>
          <w:color w:val="1F1F1F"/>
          <w:sz w:val="28"/>
          <w:szCs w:val="28"/>
          <w:bdr w:val="none" w:sz="0" w:space="0" w:color="auto" w:frame="1"/>
        </w:rPr>
        <w:t>. 2018. Вип. 63. С. 44-</w:t>
      </w:r>
      <w:r w:rsidRPr="004F18F0">
        <w:rPr>
          <w:color w:val="1F1F1F"/>
          <w:sz w:val="28"/>
          <w:szCs w:val="28"/>
          <w:bdr w:val="none" w:sz="0" w:space="0" w:color="auto" w:frame="1"/>
        </w:rPr>
        <w:t xml:space="preserve">49. </w:t>
      </w:r>
    </w:p>
    <w:p w14:paraId="2B66C7F9" w14:textId="7B551096"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Лактіонов П. М. Педагогічні умови формування готовності молоді до свідомого батьківства. </w:t>
      </w:r>
      <w:r w:rsidRPr="004F18F0">
        <w:rPr>
          <w:i/>
          <w:iCs/>
          <w:color w:val="1F1F1F"/>
          <w:sz w:val="28"/>
          <w:szCs w:val="28"/>
          <w:bdr w:val="none" w:sz="0" w:space="0" w:color="auto" w:frame="1"/>
        </w:rPr>
        <w:t>Інноваційна педагогіка</w:t>
      </w:r>
      <w:r w:rsidR="009C6145">
        <w:rPr>
          <w:color w:val="1F1F1F"/>
          <w:sz w:val="28"/>
          <w:szCs w:val="28"/>
          <w:bdr w:val="none" w:sz="0" w:space="0" w:color="auto" w:frame="1"/>
        </w:rPr>
        <w:t>. 2021. Вип. 32. Т. 2. С. 145-</w:t>
      </w:r>
      <w:r w:rsidRPr="004F18F0">
        <w:rPr>
          <w:color w:val="1F1F1F"/>
          <w:sz w:val="28"/>
          <w:szCs w:val="28"/>
          <w:bdr w:val="none" w:sz="0" w:space="0" w:color="auto" w:frame="1"/>
        </w:rPr>
        <w:t xml:space="preserve">149. </w:t>
      </w:r>
    </w:p>
    <w:p w14:paraId="211275D3"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Магдисюк Л.І., Демчук В.Б. Психологічна готовність української молоді до материнства. </w:t>
      </w:r>
      <w:r w:rsidRPr="004F18F0">
        <w:rPr>
          <w:i/>
          <w:iCs/>
          <w:color w:val="1F1F1F"/>
          <w:sz w:val="28"/>
          <w:szCs w:val="28"/>
          <w:bdr w:val="none" w:sz="0" w:space="0" w:color="auto" w:frame="1"/>
        </w:rPr>
        <w:t>Science, Research, Development #50 : матеріали міжнар. наук. конф.</w:t>
      </w:r>
      <w:r w:rsidRPr="004F18F0">
        <w:rPr>
          <w:color w:val="1F1F1F"/>
          <w:sz w:val="28"/>
          <w:szCs w:val="28"/>
          <w:bdr w:val="none" w:sz="0" w:space="0" w:color="auto" w:frame="1"/>
        </w:rPr>
        <w:t xml:space="preserve">, м. Луцьк, 27-28 лют. 2022. Луцьк, 2022. С. 68-69. </w:t>
      </w:r>
    </w:p>
    <w:p w14:paraId="5C3ED560" w14:textId="6992FB61"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Мамчак П. М. Вплив воєнного стресу на репродуктивні установки жінок: соціопсихологічний вимір. </w:t>
      </w:r>
      <w:r w:rsidRPr="004F18F0">
        <w:rPr>
          <w:i/>
          <w:iCs/>
          <w:color w:val="1F1F1F"/>
          <w:sz w:val="28"/>
          <w:szCs w:val="28"/>
          <w:bdr w:val="none" w:sz="0" w:space="0" w:color="auto" w:frame="1"/>
        </w:rPr>
        <w:t>Український психологічний журнал</w:t>
      </w:r>
      <w:r w:rsidR="009C6145">
        <w:rPr>
          <w:color w:val="1F1F1F"/>
          <w:sz w:val="28"/>
          <w:szCs w:val="28"/>
          <w:bdr w:val="none" w:sz="0" w:space="0" w:color="auto" w:frame="1"/>
        </w:rPr>
        <w:t>. 2023. № 2 (20). С. 89-</w:t>
      </w:r>
      <w:r w:rsidRPr="004F18F0">
        <w:rPr>
          <w:color w:val="1F1F1F"/>
          <w:sz w:val="28"/>
          <w:szCs w:val="28"/>
          <w:bdr w:val="none" w:sz="0" w:space="0" w:color="auto" w:frame="1"/>
        </w:rPr>
        <w:t xml:space="preserve">104. </w:t>
      </w:r>
    </w:p>
    <w:p w14:paraId="718CA6C7" w14:textId="1B910D9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Мамчак П. М. Когнітивно-поведінкові аспекти підготовки до батьківства в кризових ситуаціях. </w:t>
      </w:r>
      <w:r w:rsidRPr="004F18F0">
        <w:rPr>
          <w:i/>
          <w:iCs/>
          <w:color w:val="1F1F1F"/>
          <w:sz w:val="28"/>
          <w:szCs w:val="28"/>
          <w:bdr w:val="none" w:sz="0" w:space="0" w:color="auto" w:frame="1"/>
        </w:rPr>
        <w:t>Актуальні проблеми психології</w:t>
      </w:r>
      <w:r w:rsidR="009C6145">
        <w:rPr>
          <w:color w:val="1F1F1F"/>
          <w:sz w:val="28"/>
          <w:szCs w:val="28"/>
          <w:bdr w:val="none" w:sz="0" w:space="0" w:color="auto" w:frame="1"/>
        </w:rPr>
        <w:t>. 2024. Т. 7, № 25. С. 67-</w:t>
      </w:r>
      <w:r w:rsidRPr="004F18F0">
        <w:rPr>
          <w:color w:val="1F1F1F"/>
          <w:sz w:val="28"/>
          <w:szCs w:val="28"/>
          <w:bdr w:val="none" w:sz="0" w:space="0" w:color="auto" w:frame="1"/>
        </w:rPr>
        <w:t xml:space="preserve">75. </w:t>
      </w:r>
    </w:p>
    <w:p w14:paraId="3BE71781" w14:textId="1E2BDBDC"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Мамчак П. М. Трансформація ціннісних орієнтацій особистості під впливом воєнного конфлікту. </w:t>
      </w:r>
      <w:r w:rsidRPr="004F18F0">
        <w:rPr>
          <w:i/>
          <w:iCs/>
          <w:color w:val="1F1F1F"/>
          <w:sz w:val="28"/>
          <w:szCs w:val="28"/>
          <w:bdr w:val="none" w:sz="0" w:space="0" w:color="auto" w:frame="1"/>
        </w:rPr>
        <w:t>Український психологічний журнал</w:t>
      </w:r>
      <w:r w:rsidR="009C6145">
        <w:rPr>
          <w:color w:val="1F1F1F"/>
          <w:sz w:val="28"/>
          <w:szCs w:val="28"/>
          <w:bdr w:val="none" w:sz="0" w:space="0" w:color="auto" w:frame="1"/>
        </w:rPr>
        <w:t>. 2023. № 3 (21). С. 67-</w:t>
      </w:r>
      <w:r w:rsidRPr="004F18F0">
        <w:rPr>
          <w:color w:val="1F1F1F"/>
          <w:sz w:val="28"/>
          <w:szCs w:val="28"/>
          <w:bdr w:val="none" w:sz="0" w:space="0" w:color="auto" w:frame="1"/>
        </w:rPr>
        <w:t xml:space="preserve">82. </w:t>
      </w:r>
    </w:p>
    <w:p w14:paraId="2B7D8967" w14:textId="232B4634"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Медведєва М. Е. Психологічний супровід вагітних в умовах воєнного стану: виклики та методики. </w:t>
      </w:r>
      <w:r w:rsidRPr="004F18F0">
        <w:rPr>
          <w:i/>
          <w:iCs/>
          <w:color w:val="1F1F1F"/>
          <w:sz w:val="28"/>
          <w:szCs w:val="28"/>
          <w:bdr w:val="none" w:sz="0" w:space="0" w:color="auto" w:frame="1"/>
        </w:rPr>
        <w:t>Психологічні науки: проблеми та здобутки</w:t>
      </w:r>
      <w:r w:rsidR="000777AB">
        <w:rPr>
          <w:color w:val="1F1F1F"/>
          <w:sz w:val="28"/>
          <w:szCs w:val="28"/>
          <w:bdr w:val="none" w:sz="0" w:space="0" w:color="auto" w:frame="1"/>
        </w:rPr>
        <w:t>. 2023. № 1 (17). С. 88-</w:t>
      </w:r>
      <w:r w:rsidRPr="004F18F0">
        <w:rPr>
          <w:color w:val="1F1F1F"/>
          <w:sz w:val="28"/>
          <w:szCs w:val="28"/>
          <w:bdr w:val="none" w:sz="0" w:space="0" w:color="auto" w:frame="1"/>
        </w:rPr>
        <w:t xml:space="preserve">104. </w:t>
      </w:r>
    </w:p>
    <w:p w14:paraId="0A0D1095"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Мороз, Я. Групи підтримки для вагітних: досвід і перспективи. </w:t>
      </w:r>
      <w:r w:rsidRPr="004F18F0">
        <w:rPr>
          <w:i/>
          <w:iCs/>
          <w:color w:val="1F1F1F"/>
          <w:sz w:val="28"/>
          <w:szCs w:val="28"/>
          <w:bdr w:val="none" w:sz="0" w:space="0" w:color="auto" w:frame="1"/>
        </w:rPr>
        <w:t>Психологічні дослідження</w:t>
      </w:r>
      <w:r w:rsidRPr="004F18F0">
        <w:rPr>
          <w:color w:val="1F1F1F"/>
          <w:sz w:val="28"/>
          <w:szCs w:val="28"/>
          <w:bdr w:val="none" w:sz="0" w:space="0" w:color="auto" w:frame="1"/>
        </w:rPr>
        <w:t xml:space="preserve">. 2022. 9(2). С. 55-68. </w:t>
      </w:r>
    </w:p>
    <w:p w14:paraId="3241E7A4"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Овсяннікова, А. Партнерство у підготовці до батьківства. </w:t>
      </w:r>
      <w:r w:rsidRPr="004F18F0">
        <w:rPr>
          <w:i/>
          <w:iCs/>
          <w:color w:val="1F1F1F"/>
          <w:sz w:val="28"/>
          <w:szCs w:val="28"/>
          <w:bdr w:val="none" w:sz="0" w:space="0" w:color="auto" w:frame="1"/>
        </w:rPr>
        <w:t>Психологія сімейних відносин</w:t>
      </w:r>
      <w:r w:rsidRPr="004F18F0">
        <w:rPr>
          <w:color w:val="1F1F1F"/>
          <w:sz w:val="28"/>
          <w:szCs w:val="28"/>
          <w:bdr w:val="none" w:sz="0" w:space="0" w:color="auto" w:frame="1"/>
        </w:rPr>
        <w:t xml:space="preserve">. 2022. 10(1). С. 41-54. </w:t>
      </w:r>
    </w:p>
    <w:p w14:paraId="25604B4F"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lastRenderedPageBreak/>
        <w:t xml:space="preserve">Основи реабілітаційної психології: подолання наслідків кризи. Навчальний посібник. Том 1, 2. Київ, 2018. 240 с. </w:t>
      </w:r>
    </w:p>
    <w:p w14:paraId="7A35C92C" w14:textId="189443C6"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Пирогова В. І. Психосоматичні аспекти акушерської практики в умовах воєнного часу. </w:t>
      </w:r>
      <w:r w:rsidRPr="004F18F0">
        <w:rPr>
          <w:i/>
          <w:iCs/>
          <w:color w:val="1F1F1F"/>
          <w:sz w:val="28"/>
          <w:szCs w:val="28"/>
          <w:bdr w:val="none" w:sz="0" w:space="0" w:color="auto" w:frame="1"/>
        </w:rPr>
        <w:t>Здоров’я України</w:t>
      </w:r>
      <w:r w:rsidR="000777AB">
        <w:rPr>
          <w:color w:val="1F1F1F"/>
          <w:sz w:val="28"/>
          <w:szCs w:val="28"/>
          <w:bdr w:val="none" w:sz="0" w:space="0" w:color="auto" w:frame="1"/>
        </w:rPr>
        <w:t>. 2023. № 2. С. 22-</w:t>
      </w:r>
      <w:r w:rsidRPr="004F18F0">
        <w:rPr>
          <w:color w:val="1F1F1F"/>
          <w:sz w:val="28"/>
          <w:szCs w:val="28"/>
          <w:bdr w:val="none" w:sz="0" w:space="0" w:color="auto" w:frame="1"/>
        </w:rPr>
        <w:t xml:space="preserve">26. </w:t>
      </w:r>
    </w:p>
    <w:p w14:paraId="7C739504"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Пренатальна психологія та психологія батьківства: методичні рекомендації до вивчення навчальної дисципліни. Навчально-методична розробка / уклад. Н. М. Булатевич. Київ: Вид-во НПУ імені М. П. Драгоманова, 2021. 40 с. </w:t>
      </w:r>
    </w:p>
    <w:p w14:paraId="7928BA34" w14:textId="4595FCC4"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Проскурняк О. І. Структурно-функціональна модель готовності жінки до материнства. </w:t>
      </w:r>
      <w:r w:rsidRPr="004F18F0">
        <w:rPr>
          <w:i/>
          <w:iCs/>
          <w:color w:val="1F1F1F"/>
          <w:sz w:val="28"/>
          <w:szCs w:val="28"/>
          <w:bdr w:val="none" w:sz="0" w:space="0" w:color="auto" w:frame="1"/>
        </w:rPr>
        <w:t>Актуальні проблеми психології</w:t>
      </w:r>
      <w:r w:rsidR="000777AB">
        <w:rPr>
          <w:color w:val="1F1F1F"/>
          <w:sz w:val="28"/>
          <w:szCs w:val="28"/>
          <w:bdr w:val="none" w:sz="0" w:space="0" w:color="auto" w:frame="1"/>
        </w:rPr>
        <w:t>. 2020. Т. 10, № 31. С. 210-</w:t>
      </w:r>
      <w:r w:rsidRPr="004F18F0">
        <w:rPr>
          <w:color w:val="1F1F1F"/>
          <w:sz w:val="28"/>
          <w:szCs w:val="28"/>
          <w:bdr w:val="none" w:sz="0" w:space="0" w:color="auto" w:frame="1"/>
        </w:rPr>
        <w:t xml:space="preserve">225. </w:t>
      </w:r>
    </w:p>
    <w:p w14:paraId="2A7C518E"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Савченко О. В. Перинатальна психологія: теорія та практика. Херсон : Видавничий дім «Гельветика», 2021. 280 с. </w:t>
      </w:r>
    </w:p>
    <w:p w14:paraId="7E518761"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Сидоренко О.М. Вплив сучасних психологічних трендів на емоційний стан жінок під час вагітності: теоретичний огляд. </w:t>
      </w:r>
      <w:r w:rsidRPr="004F18F0">
        <w:rPr>
          <w:i/>
          <w:iCs/>
          <w:color w:val="1F1F1F"/>
          <w:sz w:val="28"/>
          <w:szCs w:val="28"/>
          <w:bdr w:val="none" w:sz="0" w:space="0" w:color="auto" w:frame="1"/>
        </w:rPr>
        <w:t>Науковий журнал «Психологічна практика»</w:t>
      </w:r>
      <w:r w:rsidRPr="004F18F0">
        <w:rPr>
          <w:color w:val="1F1F1F"/>
          <w:sz w:val="28"/>
          <w:szCs w:val="28"/>
          <w:bdr w:val="none" w:sz="0" w:space="0" w:color="auto" w:frame="1"/>
        </w:rPr>
        <w:t xml:space="preserve">. Київ, 2021. </w:t>
      </w:r>
    </w:p>
    <w:p w14:paraId="18C3896E"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Соколовський, О. В. Материнство у концепції соціальної психології. Київ: НТУУ КПІ, 2013. </w:t>
      </w:r>
    </w:p>
    <w:p w14:paraId="207BF7BC"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Стельмах С. С. Виховання культури материнства у студентської молоді: теорія і практика. Тернопіль : Осадца Ю. В., 2021. 210 с. </w:t>
      </w:r>
    </w:p>
    <w:p w14:paraId="4EDBB8AB"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Степаненко, М. В. Психологічна підготовка до материнства в умовах війни. </w:t>
      </w:r>
      <w:r w:rsidRPr="004F18F0">
        <w:rPr>
          <w:i/>
          <w:iCs/>
          <w:color w:val="1F1F1F"/>
          <w:sz w:val="28"/>
          <w:szCs w:val="28"/>
          <w:bdr w:val="none" w:sz="0" w:space="0" w:color="auto" w:frame="1"/>
        </w:rPr>
        <w:t>Журнал психології</w:t>
      </w:r>
      <w:r w:rsidRPr="004F18F0">
        <w:rPr>
          <w:color w:val="1F1F1F"/>
          <w:sz w:val="28"/>
          <w:szCs w:val="28"/>
          <w:bdr w:val="none" w:sz="0" w:space="0" w:color="auto" w:frame="1"/>
        </w:rPr>
        <w:t xml:space="preserve">. 2021. 13(2). С. 55-60. </w:t>
      </w:r>
    </w:p>
    <w:p w14:paraId="5E485C00" w14:textId="4C7328D9"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Татарчук Т. Ф. Гормональна регуляція материнської поведінки: від теорії до практики. </w:t>
      </w:r>
      <w:r w:rsidRPr="004F18F0">
        <w:rPr>
          <w:i/>
          <w:iCs/>
          <w:color w:val="1F1F1F"/>
          <w:sz w:val="28"/>
          <w:szCs w:val="28"/>
          <w:bdr w:val="none" w:sz="0" w:space="0" w:color="auto" w:frame="1"/>
        </w:rPr>
        <w:t>Репродуктивна ендокринологія</w:t>
      </w:r>
      <w:r w:rsidR="000777AB">
        <w:rPr>
          <w:color w:val="1F1F1F"/>
          <w:sz w:val="28"/>
          <w:szCs w:val="28"/>
          <w:bdr w:val="none" w:sz="0" w:space="0" w:color="auto" w:frame="1"/>
        </w:rPr>
        <w:t>. 2021. № 58. С. 34-</w:t>
      </w:r>
      <w:r w:rsidRPr="004F18F0">
        <w:rPr>
          <w:color w:val="1F1F1F"/>
          <w:sz w:val="28"/>
          <w:szCs w:val="28"/>
          <w:bdr w:val="none" w:sz="0" w:space="0" w:color="auto" w:frame="1"/>
        </w:rPr>
        <w:t xml:space="preserve">41. </w:t>
      </w:r>
    </w:p>
    <w:p w14:paraId="18FE4AB6" w14:textId="5576E69E"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Титарчук Л. П. Економічний стрес та його вплив на батьківські настановлення сучасних жінок. </w:t>
      </w:r>
      <w:r w:rsidRPr="004F18F0">
        <w:rPr>
          <w:i/>
          <w:iCs/>
          <w:color w:val="1F1F1F"/>
          <w:sz w:val="28"/>
          <w:szCs w:val="28"/>
          <w:bdr w:val="none" w:sz="0" w:space="0" w:color="auto" w:frame="1"/>
        </w:rPr>
        <w:t>Габітус</w:t>
      </w:r>
      <w:r w:rsidRPr="004F18F0">
        <w:rPr>
          <w:color w:val="1F1F1F"/>
          <w:sz w:val="28"/>
          <w:szCs w:val="28"/>
          <w:bdr w:val="none" w:sz="0" w:space="0" w:color="auto" w:frame="1"/>
        </w:rPr>
        <w:t>. 2022</w:t>
      </w:r>
      <w:r w:rsidR="000777AB">
        <w:rPr>
          <w:color w:val="1F1F1F"/>
          <w:sz w:val="28"/>
          <w:szCs w:val="28"/>
          <w:bdr w:val="none" w:sz="0" w:space="0" w:color="auto" w:frame="1"/>
        </w:rPr>
        <w:t>. № 39. С. 156-</w:t>
      </w:r>
      <w:r w:rsidRPr="004F18F0">
        <w:rPr>
          <w:color w:val="1F1F1F"/>
          <w:sz w:val="28"/>
          <w:szCs w:val="28"/>
          <w:bdr w:val="none" w:sz="0" w:space="0" w:color="auto" w:frame="1"/>
        </w:rPr>
        <w:t xml:space="preserve">162. </w:t>
      </w:r>
    </w:p>
    <w:p w14:paraId="6E84F25E" w14:textId="4CF7C664"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Титарчук Л. П. Психологічна стійкість матері як чинник безпеки дитини. </w:t>
      </w:r>
      <w:r w:rsidRPr="004F18F0">
        <w:rPr>
          <w:i/>
          <w:iCs/>
          <w:color w:val="1F1F1F"/>
          <w:sz w:val="28"/>
          <w:szCs w:val="28"/>
          <w:bdr w:val="none" w:sz="0" w:space="0" w:color="auto" w:frame="1"/>
        </w:rPr>
        <w:t>Габітус</w:t>
      </w:r>
      <w:r w:rsidR="000777AB">
        <w:rPr>
          <w:color w:val="1F1F1F"/>
          <w:sz w:val="28"/>
          <w:szCs w:val="28"/>
          <w:bdr w:val="none" w:sz="0" w:space="0" w:color="auto" w:frame="1"/>
        </w:rPr>
        <w:t>. 2022. № 36. С. 140-</w:t>
      </w:r>
      <w:r w:rsidRPr="004F18F0">
        <w:rPr>
          <w:color w:val="1F1F1F"/>
          <w:sz w:val="28"/>
          <w:szCs w:val="28"/>
          <w:bdr w:val="none" w:sz="0" w:space="0" w:color="auto" w:frame="1"/>
        </w:rPr>
        <w:t xml:space="preserve">146. </w:t>
      </w:r>
    </w:p>
    <w:p w14:paraId="7D530092"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Ткаченко, М. Я. Психологічна підтримка жінок у процесі материнства. </w:t>
      </w:r>
      <w:r w:rsidRPr="004F18F0">
        <w:rPr>
          <w:i/>
          <w:iCs/>
          <w:color w:val="1F1F1F"/>
          <w:sz w:val="28"/>
          <w:szCs w:val="28"/>
          <w:bdr w:val="none" w:sz="0" w:space="0" w:color="auto" w:frame="1"/>
        </w:rPr>
        <w:t>Практична психологія</w:t>
      </w:r>
      <w:r w:rsidRPr="004F18F0">
        <w:rPr>
          <w:color w:val="1F1F1F"/>
          <w:sz w:val="28"/>
          <w:szCs w:val="28"/>
          <w:bdr w:val="none" w:sz="0" w:space="0" w:color="auto" w:frame="1"/>
        </w:rPr>
        <w:t xml:space="preserve">. 2021. 4(2). С. 50-57. </w:t>
      </w:r>
    </w:p>
    <w:p w14:paraId="7449EDFA"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lastRenderedPageBreak/>
        <w:t xml:space="preserve">Туболіна, Л. Психологічні аспекти стресу у жінок під час війни. </w:t>
      </w:r>
      <w:r w:rsidRPr="004F18F0">
        <w:rPr>
          <w:i/>
          <w:iCs/>
          <w:color w:val="1F1F1F"/>
          <w:sz w:val="28"/>
          <w:szCs w:val="28"/>
          <w:bdr w:val="none" w:sz="0" w:space="0" w:color="auto" w:frame="1"/>
        </w:rPr>
        <w:t>Психологія розвитку</w:t>
      </w:r>
      <w:r w:rsidRPr="004F18F0">
        <w:rPr>
          <w:color w:val="1F1F1F"/>
          <w:sz w:val="28"/>
          <w:szCs w:val="28"/>
          <w:bdr w:val="none" w:sz="0" w:space="0" w:color="auto" w:frame="1"/>
        </w:rPr>
        <w:t xml:space="preserve">. 2023. 1(1). С. 25-30. </w:t>
      </w:r>
    </w:p>
    <w:p w14:paraId="533B8349"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Удовенко, А. Кризові ситуації під час вагітності. </w:t>
      </w:r>
      <w:r w:rsidRPr="004F18F0">
        <w:rPr>
          <w:i/>
          <w:iCs/>
          <w:color w:val="1F1F1F"/>
          <w:sz w:val="28"/>
          <w:szCs w:val="28"/>
          <w:bdr w:val="none" w:sz="0" w:space="0" w:color="auto" w:frame="1"/>
        </w:rPr>
        <w:t>Науковий вісник</w:t>
      </w:r>
      <w:r w:rsidRPr="004F18F0">
        <w:rPr>
          <w:color w:val="1F1F1F"/>
          <w:sz w:val="28"/>
          <w:szCs w:val="28"/>
          <w:bdr w:val="none" w:sz="0" w:space="0" w:color="auto" w:frame="1"/>
        </w:rPr>
        <w:t xml:space="preserve">. 2021. 6(3). С. 12-16. </w:t>
      </w:r>
    </w:p>
    <w:p w14:paraId="2D285DEA" w14:textId="525B4C11"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Ушакова В. Р. Психоемоційний стан жінок із різним перебігом вагітності. </w:t>
      </w:r>
      <w:r w:rsidRPr="004F18F0">
        <w:rPr>
          <w:i/>
          <w:iCs/>
          <w:color w:val="1F1F1F"/>
          <w:sz w:val="28"/>
          <w:szCs w:val="28"/>
          <w:bdr w:val="none" w:sz="0" w:space="0" w:color="auto" w:frame="1"/>
        </w:rPr>
        <w:t>Психологічні перспективи</w:t>
      </w:r>
      <w:r w:rsidRPr="004F18F0">
        <w:rPr>
          <w:color w:val="1F1F1F"/>
          <w:sz w:val="28"/>
          <w:szCs w:val="28"/>
          <w:bdr w:val="none" w:sz="0" w:space="0" w:color="auto" w:frame="1"/>
        </w:rPr>
        <w:t>.</w:t>
      </w:r>
      <w:r w:rsidR="000777AB">
        <w:rPr>
          <w:color w:val="1F1F1F"/>
          <w:sz w:val="28"/>
          <w:szCs w:val="28"/>
          <w:bdr w:val="none" w:sz="0" w:space="0" w:color="auto" w:frame="1"/>
        </w:rPr>
        <w:t xml:space="preserve"> Луцьк, 2014. Вип. 24. С. 331-</w:t>
      </w:r>
      <w:r w:rsidRPr="004F18F0">
        <w:rPr>
          <w:color w:val="1F1F1F"/>
          <w:sz w:val="28"/>
          <w:szCs w:val="28"/>
          <w:bdr w:val="none" w:sz="0" w:space="0" w:color="auto" w:frame="1"/>
        </w:rPr>
        <w:t xml:space="preserve">342. </w:t>
      </w:r>
    </w:p>
    <w:p w14:paraId="00A79E0C"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Федорова, Л. І. Психологічна готовність до батьківства. К: Ліра-К, 2020. </w:t>
      </w:r>
    </w:p>
    <w:p w14:paraId="3966E323" w14:textId="7C7D59CC"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Харченко Є. С. Ціннісно-смислові орієнтири майбутніх матерів: вплив соціокультурної нестабільності. </w:t>
      </w:r>
      <w:r w:rsidRPr="004F18F0">
        <w:rPr>
          <w:i/>
          <w:iCs/>
          <w:color w:val="1F1F1F"/>
          <w:sz w:val="28"/>
          <w:szCs w:val="28"/>
          <w:bdr w:val="none" w:sz="0" w:space="0" w:color="auto" w:frame="1"/>
        </w:rPr>
        <w:t>Теоретичні і прикладні проблеми психології</w:t>
      </w:r>
      <w:r w:rsidR="000777AB">
        <w:rPr>
          <w:color w:val="1F1F1F"/>
          <w:sz w:val="28"/>
          <w:szCs w:val="28"/>
          <w:bdr w:val="none" w:sz="0" w:space="0" w:color="auto" w:frame="1"/>
        </w:rPr>
        <w:t>. 2023. № 2 (61). С. 144-</w:t>
      </w:r>
      <w:r w:rsidRPr="004F18F0">
        <w:rPr>
          <w:color w:val="1F1F1F"/>
          <w:sz w:val="28"/>
          <w:szCs w:val="28"/>
          <w:bdr w:val="none" w:sz="0" w:space="0" w:color="auto" w:frame="1"/>
        </w:rPr>
        <w:t xml:space="preserve">156. </w:t>
      </w:r>
    </w:p>
    <w:p w14:paraId="3B249912"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Холодова, В. М. Соціально-психологічні аспекти вагітності. </w:t>
      </w:r>
      <w:r w:rsidRPr="004F18F0">
        <w:rPr>
          <w:i/>
          <w:iCs/>
          <w:color w:val="1F1F1F"/>
          <w:sz w:val="28"/>
          <w:szCs w:val="28"/>
          <w:bdr w:val="none" w:sz="0" w:space="0" w:color="auto" w:frame="1"/>
        </w:rPr>
        <w:t>Вісник наукових досліджень</w:t>
      </w:r>
      <w:r w:rsidRPr="004F18F0">
        <w:rPr>
          <w:color w:val="1F1F1F"/>
          <w:sz w:val="28"/>
          <w:szCs w:val="28"/>
          <w:bdr w:val="none" w:sz="0" w:space="0" w:color="auto" w:frame="1"/>
        </w:rPr>
        <w:t xml:space="preserve">. 2022. 18(2). С. 42-46. </w:t>
      </w:r>
    </w:p>
    <w:p w14:paraId="0611274D"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Храброва, І. Психологічна підтримка вагітних під час війни: дослідження та стратегії. </w:t>
      </w:r>
      <w:r w:rsidRPr="004F18F0">
        <w:rPr>
          <w:i/>
          <w:iCs/>
          <w:color w:val="1F1F1F"/>
          <w:sz w:val="28"/>
          <w:szCs w:val="28"/>
          <w:bdr w:val="none" w:sz="0" w:space="0" w:color="auto" w:frame="1"/>
        </w:rPr>
        <w:t>Психологія війни</w:t>
      </w:r>
      <w:r w:rsidRPr="004F18F0">
        <w:rPr>
          <w:color w:val="1F1F1F"/>
          <w:sz w:val="28"/>
          <w:szCs w:val="28"/>
          <w:bdr w:val="none" w:sz="0" w:space="0" w:color="auto" w:frame="1"/>
        </w:rPr>
        <w:t xml:space="preserve">. 2023. 8(1). С. 30-38. </w:t>
      </w:r>
    </w:p>
    <w:p w14:paraId="5B1D6DB1"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Чижевська, Н. Психологічні аспекти перинатального періоду. </w:t>
      </w:r>
      <w:r w:rsidRPr="004F18F0">
        <w:rPr>
          <w:i/>
          <w:iCs/>
          <w:color w:val="1F1F1F"/>
          <w:sz w:val="28"/>
          <w:szCs w:val="28"/>
          <w:bdr w:val="none" w:sz="0" w:space="0" w:color="auto" w:frame="1"/>
        </w:rPr>
        <w:t>Журнал практичної психології</w:t>
      </w:r>
      <w:r w:rsidRPr="004F18F0">
        <w:rPr>
          <w:color w:val="1F1F1F"/>
          <w:sz w:val="28"/>
          <w:szCs w:val="28"/>
          <w:bdr w:val="none" w:sz="0" w:space="0" w:color="auto" w:frame="1"/>
        </w:rPr>
        <w:t xml:space="preserve">. 2020. 11(5). С. 80-85. </w:t>
      </w:r>
    </w:p>
    <w:p w14:paraId="13060C66" w14:textId="28AF22B4"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Шмілик Н. В. Становлення суб’єктивної позиції матері під час вагітності. </w:t>
      </w:r>
      <w:r w:rsidRPr="004F18F0">
        <w:rPr>
          <w:i/>
          <w:iCs/>
          <w:color w:val="1F1F1F"/>
          <w:sz w:val="28"/>
          <w:szCs w:val="28"/>
          <w:bdr w:val="none" w:sz="0" w:space="0" w:color="auto" w:frame="1"/>
        </w:rPr>
        <w:t>Психологічні перспективи</w:t>
      </w:r>
      <w:r w:rsidRPr="004F18F0">
        <w:rPr>
          <w:color w:val="1F1F1F"/>
          <w:sz w:val="28"/>
          <w:szCs w:val="28"/>
          <w:bdr w:val="none" w:sz="0" w:space="0" w:color="auto" w:frame="1"/>
        </w:rPr>
        <w:t xml:space="preserve">. 2021. Вип. </w:t>
      </w:r>
      <w:r w:rsidR="000777AB">
        <w:rPr>
          <w:color w:val="1F1F1F"/>
          <w:sz w:val="28"/>
          <w:szCs w:val="28"/>
          <w:bdr w:val="none" w:sz="0" w:space="0" w:color="auto" w:frame="1"/>
        </w:rPr>
        <w:t>37. С. 189-</w:t>
      </w:r>
      <w:r w:rsidRPr="004F18F0">
        <w:rPr>
          <w:color w:val="1F1F1F"/>
          <w:sz w:val="28"/>
          <w:szCs w:val="28"/>
          <w:bdr w:val="none" w:sz="0" w:space="0" w:color="auto" w:frame="1"/>
        </w:rPr>
        <w:t xml:space="preserve">203. </w:t>
      </w:r>
    </w:p>
    <w:p w14:paraId="6A166A83"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Юрчук, К. Особливості розвитку стресу у жінок під час вагітності. </w:t>
      </w:r>
      <w:r w:rsidRPr="004F18F0">
        <w:rPr>
          <w:i/>
          <w:iCs/>
          <w:color w:val="1F1F1F"/>
          <w:sz w:val="28"/>
          <w:szCs w:val="28"/>
          <w:bdr w:val="none" w:sz="0" w:space="0" w:color="auto" w:frame="1"/>
        </w:rPr>
        <w:t>Журнал з психології</w:t>
      </w:r>
      <w:r w:rsidRPr="004F18F0">
        <w:rPr>
          <w:color w:val="1F1F1F"/>
          <w:sz w:val="28"/>
          <w:szCs w:val="28"/>
          <w:bdr w:val="none" w:sz="0" w:space="0" w:color="auto" w:frame="1"/>
        </w:rPr>
        <w:t xml:space="preserve">. 2022. 14(2). С. 67-71. </w:t>
      </w:r>
    </w:p>
    <w:p w14:paraId="79010C09" w14:textId="77777777" w:rsidR="00D55965" w:rsidRPr="004F18F0" w:rsidRDefault="00D55965" w:rsidP="00D55965">
      <w:pPr>
        <w:numPr>
          <w:ilvl w:val="0"/>
          <w:numId w:val="46"/>
        </w:numPr>
        <w:spacing w:line="360" w:lineRule="auto"/>
        <w:ind w:left="0" w:firstLine="0"/>
        <w:jc w:val="both"/>
        <w:rPr>
          <w:color w:val="1F1F1F"/>
          <w:sz w:val="28"/>
          <w:szCs w:val="28"/>
        </w:rPr>
      </w:pPr>
      <w:r w:rsidRPr="004F18F0">
        <w:rPr>
          <w:color w:val="1F1F1F"/>
          <w:sz w:val="28"/>
          <w:szCs w:val="28"/>
          <w:bdr w:val="none" w:sz="0" w:space="0" w:color="auto" w:frame="1"/>
        </w:rPr>
        <w:t xml:space="preserve">Яценко, І. Психологічні аспекти підготовки до пологів. </w:t>
      </w:r>
      <w:r w:rsidRPr="004F18F0">
        <w:rPr>
          <w:i/>
          <w:iCs/>
          <w:color w:val="1F1F1F"/>
          <w:sz w:val="28"/>
          <w:szCs w:val="28"/>
          <w:bdr w:val="none" w:sz="0" w:space="0" w:color="auto" w:frame="1"/>
        </w:rPr>
        <w:t>Практична психологія</w:t>
      </w:r>
      <w:r w:rsidRPr="004F18F0">
        <w:rPr>
          <w:color w:val="1F1F1F"/>
          <w:sz w:val="28"/>
          <w:szCs w:val="28"/>
          <w:bdr w:val="none" w:sz="0" w:space="0" w:color="auto" w:frame="1"/>
        </w:rPr>
        <w:t xml:space="preserve">. 2020. 3(3). С. 12-19. </w:t>
      </w:r>
    </w:p>
    <w:p w14:paraId="3837BD6A" w14:textId="77777777" w:rsidR="00D55965" w:rsidRPr="00D55965" w:rsidRDefault="00D55965" w:rsidP="00D55965">
      <w:pPr>
        <w:spacing w:line="360" w:lineRule="auto"/>
        <w:jc w:val="both"/>
        <w:rPr>
          <w:sz w:val="28"/>
          <w:szCs w:val="28"/>
        </w:rPr>
      </w:pPr>
    </w:p>
    <w:p w14:paraId="4B601DFD" w14:textId="77777777" w:rsidR="00D55965" w:rsidRPr="00D55965" w:rsidRDefault="00D55965" w:rsidP="00D55965">
      <w:pPr>
        <w:pStyle w:val="af"/>
        <w:spacing w:before="0" w:beforeAutospacing="0" w:after="0" w:afterAutospacing="0" w:line="360" w:lineRule="auto"/>
        <w:jc w:val="both"/>
        <w:rPr>
          <w:color w:val="1F1F1F"/>
          <w:sz w:val="28"/>
          <w:szCs w:val="28"/>
          <w:lang w:val="uk-UA"/>
        </w:rPr>
      </w:pPr>
    </w:p>
    <w:p w14:paraId="747100A2" w14:textId="77777777" w:rsidR="00854ABA" w:rsidRDefault="00854ABA" w:rsidP="00776F61">
      <w:pPr>
        <w:ind w:firstLine="709"/>
      </w:pPr>
    </w:p>
    <w:p w14:paraId="4A857F6D" w14:textId="77777777" w:rsidR="00854ABA" w:rsidRPr="00854ABA" w:rsidRDefault="00854ABA" w:rsidP="00776F61">
      <w:pPr>
        <w:pStyle w:val="af"/>
        <w:spacing w:before="0" w:beforeAutospacing="0" w:after="0" w:afterAutospacing="0" w:line="360" w:lineRule="auto"/>
        <w:ind w:firstLine="709"/>
        <w:jc w:val="both"/>
        <w:rPr>
          <w:color w:val="1F1F1F"/>
          <w:sz w:val="28"/>
          <w:szCs w:val="28"/>
        </w:rPr>
      </w:pPr>
    </w:p>
    <w:p w14:paraId="26AC05D2" w14:textId="77777777" w:rsidR="00BF483F" w:rsidRPr="00282C08" w:rsidRDefault="00BF483F" w:rsidP="00776F61">
      <w:pPr>
        <w:pStyle w:val="af"/>
        <w:spacing w:before="0" w:beforeAutospacing="0" w:after="0" w:afterAutospacing="0" w:line="360" w:lineRule="auto"/>
        <w:ind w:firstLine="709"/>
        <w:jc w:val="both"/>
        <w:rPr>
          <w:color w:val="1F1F1F"/>
          <w:sz w:val="28"/>
          <w:szCs w:val="28"/>
        </w:rPr>
      </w:pPr>
    </w:p>
    <w:p w14:paraId="233B92A5" w14:textId="77777777" w:rsidR="00BF483F" w:rsidRPr="00282C08" w:rsidRDefault="00BF483F" w:rsidP="00776F61">
      <w:pPr>
        <w:pStyle w:val="af"/>
        <w:spacing w:before="0" w:beforeAutospacing="0" w:after="0" w:afterAutospacing="0" w:line="360" w:lineRule="auto"/>
        <w:ind w:firstLine="709"/>
        <w:jc w:val="both"/>
        <w:rPr>
          <w:color w:val="1F1F1F"/>
          <w:sz w:val="28"/>
          <w:szCs w:val="28"/>
        </w:rPr>
      </w:pPr>
    </w:p>
    <w:p w14:paraId="72A4F938" w14:textId="77777777" w:rsidR="00FD56F1" w:rsidRPr="00282C08" w:rsidRDefault="00FD56F1" w:rsidP="00776F61">
      <w:pPr>
        <w:pStyle w:val="af"/>
        <w:spacing w:before="0" w:beforeAutospacing="0" w:after="0" w:afterAutospacing="0" w:line="360" w:lineRule="auto"/>
        <w:ind w:firstLine="709"/>
        <w:jc w:val="both"/>
        <w:rPr>
          <w:color w:val="1F1F1F"/>
          <w:sz w:val="28"/>
          <w:szCs w:val="28"/>
        </w:rPr>
      </w:pPr>
    </w:p>
    <w:p w14:paraId="74CC4B3F" w14:textId="3E802970" w:rsidR="009A1C0A" w:rsidRPr="00880411" w:rsidRDefault="009A1C0A" w:rsidP="00776F61">
      <w:pPr>
        <w:spacing w:after="160" w:line="278" w:lineRule="auto"/>
        <w:ind w:firstLine="709"/>
        <w:rPr>
          <w:lang w:val="uk-UA"/>
        </w:rPr>
      </w:pPr>
    </w:p>
    <w:p w14:paraId="655D2213" w14:textId="77777777" w:rsidR="003B4A72" w:rsidRDefault="003B4A72" w:rsidP="008D625D">
      <w:pPr>
        <w:spacing w:line="360" w:lineRule="auto"/>
        <w:ind w:firstLine="709"/>
        <w:jc w:val="center"/>
        <w:rPr>
          <w:b/>
          <w:bCs/>
          <w:lang w:val="uk-UA"/>
        </w:rPr>
      </w:pPr>
    </w:p>
    <w:p w14:paraId="41C38B1F" w14:textId="6E76F9E1" w:rsidR="009A1C0A" w:rsidRPr="00FF358A" w:rsidRDefault="008D625D" w:rsidP="00FF358A">
      <w:pPr>
        <w:pStyle w:val="1"/>
        <w:jc w:val="center"/>
        <w:rPr>
          <w:rFonts w:ascii="Times New Roman" w:hAnsi="Times New Roman" w:cs="Times New Roman"/>
          <w:b/>
          <w:bCs/>
          <w:lang w:val="uk-UA"/>
        </w:rPr>
      </w:pPr>
      <w:bookmarkStart w:id="16" w:name="_Toc222846985"/>
      <w:r w:rsidRPr="00FF358A">
        <w:rPr>
          <w:rFonts w:ascii="Times New Roman" w:hAnsi="Times New Roman" w:cs="Times New Roman"/>
          <w:b/>
          <w:bCs/>
          <w:lang w:val="uk-UA"/>
        </w:rPr>
        <w:lastRenderedPageBreak/>
        <w:t>ДОДАТКИ</w:t>
      </w:r>
      <w:bookmarkEnd w:id="16"/>
    </w:p>
    <w:p w14:paraId="76B79CDB" w14:textId="7D097C42" w:rsidR="008D625D" w:rsidRDefault="008D625D">
      <w:pPr>
        <w:spacing w:after="160" w:line="278" w:lineRule="auto"/>
        <w:rPr>
          <w:b/>
          <w:bCs/>
          <w:lang w:val="uk-UA"/>
        </w:rPr>
      </w:pPr>
      <w:r>
        <w:rPr>
          <w:b/>
          <w:bCs/>
          <w:lang w:val="uk-UA"/>
        </w:rPr>
        <w:br w:type="page"/>
      </w:r>
    </w:p>
    <w:p w14:paraId="0A20DC1E" w14:textId="6540EDDD" w:rsidR="008D625D" w:rsidRPr="0004532C" w:rsidRDefault="008D625D" w:rsidP="004669C7">
      <w:pPr>
        <w:spacing w:line="360" w:lineRule="auto"/>
        <w:jc w:val="right"/>
        <w:rPr>
          <w:i/>
          <w:iCs/>
          <w:color w:val="000000" w:themeColor="text1"/>
          <w:sz w:val="28"/>
          <w:szCs w:val="28"/>
          <w:lang w:val="uk-UA"/>
        </w:rPr>
      </w:pPr>
      <w:r w:rsidRPr="0004532C">
        <w:rPr>
          <w:i/>
          <w:iCs/>
          <w:color w:val="000000" w:themeColor="text1"/>
          <w:sz w:val="28"/>
          <w:szCs w:val="28"/>
        </w:rPr>
        <w:lastRenderedPageBreak/>
        <w:t xml:space="preserve">Додаток </w:t>
      </w:r>
      <w:r>
        <w:rPr>
          <w:i/>
          <w:iCs/>
          <w:color w:val="000000" w:themeColor="text1"/>
          <w:sz w:val="28"/>
          <w:szCs w:val="28"/>
          <w:lang w:val="uk-UA"/>
        </w:rPr>
        <w:t>А</w:t>
      </w:r>
    </w:p>
    <w:p w14:paraId="3AFF3A01" w14:textId="77777777" w:rsidR="008D625D" w:rsidRPr="009E0BF0" w:rsidRDefault="008D625D" w:rsidP="004669C7">
      <w:pPr>
        <w:spacing w:line="360" w:lineRule="auto"/>
        <w:jc w:val="center"/>
        <w:rPr>
          <w:b/>
          <w:bCs/>
          <w:sz w:val="28"/>
          <w:szCs w:val="28"/>
        </w:rPr>
      </w:pPr>
      <w:r w:rsidRPr="009E0BF0">
        <w:rPr>
          <w:b/>
          <w:bCs/>
          <w:sz w:val="28"/>
          <w:szCs w:val="28"/>
        </w:rPr>
        <w:t>Тест «Шкала реактивної і особистісної тривожності» Спілбергера -</w:t>
      </w:r>
    </w:p>
    <w:p w14:paraId="6C60FBA6" w14:textId="77777777" w:rsidR="008D625D" w:rsidRPr="009E0BF0" w:rsidRDefault="008D625D" w:rsidP="004669C7">
      <w:pPr>
        <w:spacing w:line="360" w:lineRule="auto"/>
        <w:jc w:val="center"/>
        <w:rPr>
          <w:b/>
          <w:bCs/>
          <w:sz w:val="28"/>
          <w:szCs w:val="28"/>
        </w:rPr>
      </w:pPr>
      <w:r w:rsidRPr="009E0BF0">
        <w:rPr>
          <w:b/>
          <w:bCs/>
          <w:sz w:val="28"/>
          <w:szCs w:val="28"/>
        </w:rPr>
        <w:t>Ханіна (ШРОТ)</w:t>
      </w:r>
    </w:p>
    <w:p w14:paraId="5FA2ED7D" w14:textId="77777777" w:rsidR="008D625D" w:rsidRPr="009E0BF0" w:rsidRDefault="008D625D" w:rsidP="004669C7">
      <w:pPr>
        <w:spacing w:line="360" w:lineRule="auto"/>
        <w:rPr>
          <w:i/>
          <w:iCs/>
          <w:sz w:val="28"/>
          <w:szCs w:val="28"/>
        </w:rPr>
      </w:pPr>
      <w:r w:rsidRPr="009E0BF0">
        <w:rPr>
          <w:i/>
          <w:iCs/>
          <w:sz w:val="28"/>
          <w:szCs w:val="28"/>
        </w:rPr>
        <w:t>Інструкція до першої групи суджень про самопочуття.</w:t>
      </w:r>
    </w:p>
    <w:p w14:paraId="087DBAB1" w14:textId="77777777" w:rsidR="008D625D" w:rsidRPr="009E0BF0" w:rsidRDefault="008D625D" w:rsidP="004669C7">
      <w:pPr>
        <w:spacing w:line="360" w:lineRule="auto"/>
        <w:rPr>
          <w:sz w:val="28"/>
          <w:szCs w:val="28"/>
        </w:rPr>
      </w:pPr>
      <w:r w:rsidRPr="009E0BF0">
        <w:rPr>
          <w:sz w:val="28"/>
          <w:szCs w:val="28"/>
        </w:rPr>
        <w:t>Залежно від самопочуття в момент закресліть найвдалішу вам цифру:</w:t>
      </w:r>
    </w:p>
    <w:p w14:paraId="5A6FC974" w14:textId="3DB52AAC" w:rsidR="008D625D" w:rsidRPr="009E0BF0" w:rsidRDefault="008D625D" w:rsidP="004669C7">
      <w:pPr>
        <w:spacing w:line="360" w:lineRule="auto"/>
        <w:rPr>
          <w:sz w:val="28"/>
          <w:szCs w:val="28"/>
        </w:rPr>
      </w:pPr>
      <w:r w:rsidRPr="009E0BF0">
        <w:rPr>
          <w:sz w:val="28"/>
          <w:szCs w:val="28"/>
        </w:rPr>
        <w:t>«1» – немає, це не так так; «2» – мабуть, так; «3» – вірно; «4» –</w:t>
      </w:r>
      <w:r w:rsidR="000777AB">
        <w:rPr>
          <w:sz w:val="28"/>
          <w:szCs w:val="28"/>
          <w:lang w:val="uk-UA"/>
        </w:rPr>
        <w:t xml:space="preserve"> </w:t>
      </w:r>
      <w:r w:rsidRPr="009E0BF0">
        <w:rPr>
          <w:sz w:val="28"/>
          <w:szCs w:val="28"/>
        </w:rPr>
        <w:t>цілком</w:t>
      </w:r>
      <w:r w:rsidRPr="00B1371A">
        <w:rPr>
          <w:sz w:val="28"/>
          <w:szCs w:val="28"/>
          <w:lang w:val="ru-RU"/>
        </w:rPr>
        <w:t xml:space="preserve"> </w:t>
      </w:r>
      <w:r w:rsidRPr="009E0BF0">
        <w:rPr>
          <w:sz w:val="28"/>
          <w:szCs w:val="28"/>
        </w:rPr>
        <w:t>правильно.</w:t>
      </w:r>
    </w:p>
    <w:p w14:paraId="0D9046FA" w14:textId="77777777" w:rsidR="008D625D" w:rsidRPr="009E0BF0" w:rsidRDefault="008D625D" w:rsidP="004669C7">
      <w:pPr>
        <w:spacing w:line="360" w:lineRule="auto"/>
        <w:rPr>
          <w:sz w:val="28"/>
          <w:szCs w:val="28"/>
        </w:rPr>
      </w:pPr>
      <w:r w:rsidRPr="009E0BF0">
        <w:rPr>
          <w:sz w:val="28"/>
          <w:szCs w:val="28"/>
        </w:rPr>
        <w:t>1. Ви спокійні 1 2 3 4</w:t>
      </w:r>
    </w:p>
    <w:p w14:paraId="72FFA482" w14:textId="77777777" w:rsidR="008D625D" w:rsidRPr="009E0BF0" w:rsidRDefault="008D625D" w:rsidP="004669C7">
      <w:pPr>
        <w:spacing w:line="360" w:lineRule="auto"/>
        <w:rPr>
          <w:sz w:val="28"/>
          <w:szCs w:val="28"/>
        </w:rPr>
      </w:pPr>
      <w:r w:rsidRPr="009E0BF0">
        <w:rPr>
          <w:sz w:val="28"/>
          <w:szCs w:val="28"/>
        </w:rPr>
        <w:t>2. Вам ніщо не загрожує 1 2 3 4</w:t>
      </w:r>
    </w:p>
    <w:p w14:paraId="5456F833" w14:textId="77777777" w:rsidR="008D625D" w:rsidRPr="009E0BF0" w:rsidRDefault="008D625D" w:rsidP="004669C7">
      <w:pPr>
        <w:spacing w:line="360" w:lineRule="auto"/>
        <w:rPr>
          <w:sz w:val="28"/>
          <w:szCs w:val="28"/>
        </w:rPr>
      </w:pPr>
      <w:r w:rsidRPr="009E0BF0">
        <w:rPr>
          <w:sz w:val="28"/>
          <w:szCs w:val="28"/>
        </w:rPr>
        <w:t>3. Ви перебуваєте у напрузі 1 2 3 4</w:t>
      </w:r>
    </w:p>
    <w:p w14:paraId="277CA8CD" w14:textId="77777777" w:rsidR="008D625D" w:rsidRPr="009E0BF0" w:rsidRDefault="008D625D" w:rsidP="004669C7">
      <w:pPr>
        <w:spacing w:line="360" w:lineRule="auto"/>
        <w:rPr>
          <w:sz w:val="28"/>
          <w:szCs w:val="28"/>
        </w:rPr>
      </w:pPr>
      <w:r w:rsidRPr="009E0BF0">
        <w:rPr>
          <w:sz w:val="28"/>
          <w:szCs w:val="28"/>
        </w:rPr>
        <w:t>4. Ви відчуваєте жаль 1 2 3 4</w:t>
      </w:r>
    </w:p>
    <w:p w14:paraId="74648601" w14:textId="77777777" w:rsidR="008D625D" w:rsidRPr="009E0BF0" w:rsidRDefault="008D625D" w:rsidP="004669C7">
      <w:pPr>
        <w:spacing w:line="360" w:lineRule="auto"/>
        <w:rPr>
          <w:sz w:val="28"/>
          <w:szCs w:val="28"/>
        </w:rPr>
      </w:pPr>
      <w:r w:rsidRPr="009E0BF0">
        <w:rPr>
          <w:sz w:val="28"/>
          <w:szCs w:val="28"/>
        </w:rPr>
        <w:t>5. Ви почуваєтеся вільно 1 2 3 4</w:t>
      </w:r>
    </w:p>
    <w:p w14:paraId="4F75C3C8" w14:textId="77777777" w:rsidR="008D625D" w:rsidRPr="009E0BF0" w:rsidRDefault="008D625D" w:rsidP="004669C7">
      <w:pPr>
        <w:spacing w:line="360" w:lineRule="auto"/>
        <w:rPr>
          <w:sz w:val="28"/>
          <w:szCs w:val="28"/>
        </w:rPr>
      </w:pPr>
      <w:r w:rsidRPr="009E0BF0">
        <w:rPr>
          <w:sz w:val="28"/>
          <w:szCs w:val="28"/>
        </w:rPr>
        <w:t>6. Ви засмучені 1 2 3 4</w:t>
      </w:r>
    </w:p>
    <w:p w14:paraId="73E4AD64" w14:textId="77777777" w:rsidR="008D625D" w:rsidRPr="009E0BF0" w:rsidRDefault="008D625D" w:rsidP="004669C7">
      <w:pPr>
        <w:spacing w:line="360" w:lineRule="auto"/>
        <w:rPr>
          <w:sz w:val="28"/>
          <w:szCs w:val="28"/>
        </w:rPr>
      </w:pPr>
      <w:r w:rsidRPr="009E0BF0">
        <w:rPr>
          <w:sz w:val="28"/>
          <w:szCs w:val="28"/>
        </w:rPr>
        <w:t>7. Вас хвилюють можливі невдачі 1 2 3 4</w:t>
      </w:r>
    </w:p>
    <w:p w14:paraId="26DCB816" w14:textId="77777777" w:rsidR="008D625D" w:rsidRPr="009E0BF0" w:rsidRDefault="008D625D" w:rsidP="004669C7">
      <w:pPr>
        <w:spacing w:line="360" w:lineRule="auto"/>
        <w:rPr>
          <w:sz w:val="28"/>
          <w:szCs w:val="28"/>
        </w:rPr>
      </w:pPr>
      <w:r w:rsidRPr="009E0BF0">
        <w:rPr>
          <w:sz w:val="28"/>
          <w:szCs w:val="28"/>
        </w:rPr>
        <w:t>8. Ви почуваєтеся відпочилим людиною 1 2 3 4</w:t>
      </w:r>
    </w:p>
    <w:p w14:paraId="7C8EE6E6" w14:textId="77777777" w:rsidR="008D625D" w:rsidRPr="009E0BF0" w:rsidRDefault="008D625D" w:rsidP="004669C7">
      <w:pPr>
        <w:spacing w:line="360" w:lineRule="auto"/>
        <w:rPr>
          <w:sz w:val="28"/>
          <w:szCs w:val="28"/>
        </w:rPr>
      </w:pPr>
      <w:r w:rsidRPr="009E0BF0">
        <w:rPr>
          <w:sz w:val="28"/>
          <w:szCs w:val="28"/>
        </w:rPr>
        <w:t>9. Ви стурбовані 1 2 3 4</w:t>
      </w:r>
    </w:p>
    <w:p w14:paraId="113D0DA1" w14:textId="77777777" w:rsidR="008D625D" w:rsidRPr="009E0BF0" w:rsidRDefault="008D625D" w:rsidP="004669C7">
      <w:pPr>
        <w:spacing w:line="360" w:lineRule="auto"/>
        <w:rPr>
          <w:sz w:val="28"/>
          <w:szCs w:val="28"/>
        </w:rPr>
      </w:pPr>
      <w:r w:rsidRPr="009E0BF0">
        <w:rPr>
          <w:sz w:val="28"/>
          <w:szCs w:val="28"/>
        </w:rPr>
        <w:t>10. Ви відчуваєте почуття внутрішнього задоволення 1 2 3 4</w:t>
      </w:r>
    </w:p>
    <w:p w14:paraId="6E408791" w14:textId="77777777" w:rsidR="008D625D" w:rsidRPr="009E0BF0" w:rsidRDefault="008D625D" w:rsidP="004669C7">
      <w:pPr>
        <w:spacing w:line="360" w:lineRule="auto"/>
        <w:rPr>
          <w:sz w:val="28"/>
          <w:szCs w:val="28"/>
        </w:rPr>
      </w:pPr>
      <w:r w:rsidRPr="009E0BF0">
        <w:rPr>
          <w:sz w:val="28"/>
          <w:szCs w:val="28"/>
        </w:rPr>
        <w:t>11. Ви абсолютно впевнені у собі 1 2 3 4</w:t>
      </w:r>
    </w:p>
    <w:p w14:paraId="3C9DBAB7" w14:textId="77777777" w:rsidR="008D625D" w:rsidRPr="009E0BF0" w:rsidRDefault="008D625D" w:rsidP="004669C7">
      <w:pPr>
        <w:spacing w:line="360" w:lineRule="auto"/>
        <w:rPr>
          <w:sz w:val="28"/>
          <w:szCs w:val="28"/>
        </w:rPr>
      </w:pPr>
      <w:r w:rsidRPr="009E0BF0">
        <w:rPr>
          <w:sz w:val="28"/>
          <w:szCs w:val="28"/>
        </w:rPr>
        <w:t>12. Ви нервуєте 1 2 3 4</w:t>
      </w:r>
    </w:p>
    <w:p w14:paraId="0A10CDAF" w14:textId="77777777" w:rsidR="008D625D" w:rsidRPr="009E0BF0" w:rsidRDefault="008D625D" w:rsidP="004669C7">
      <w:pPr>
        <w:spacing w:line="360" w:lineRule="auto"/>
        <w:rPr>
          <w:sz w:val="28"/>
          <w:szCs w:val="28"/>
        </w:rPr>
      </w:pPr>
      <w:r w:rsidRPr="009E0BF0">
        <w:rPr>
          <w:sz w:val="28"/>
          <w:szCs w:val="28"/>
        </w:rPr>
        <w:t>13. Ви вважаєте собі місця 1 2 3 4</w:t>
      </w:r>
    </w:p>
    <w:p w14:paraId="41AF65D3" w14:textId="77777777" w:rsidR="008D625D" w:rsidRPr="009E0BF0" w:rsidRDefault="008D625D" w:rsidP="004669C7">
      <w:pPr>
        <w:spacing w:line="360" w:lineRule="auto"/>
        <w:rPr>
          <w:sz w:val="28"/>
          <w:szCs w:val="28"/>
        </w:rPr>
      </w:pPr>
      <w:r w:rsidRPr="009E0BF0">
        <w:rPr>
          <w:sz w:val="28"/>
          <w:szCs w:val="28"/>
        </w:rPr>
        <w:t>14. Ви роздуті 1 2 3 4</w:t>
      </w:r>
    </w:p>
    <w:p w14:paraId="00E232C9" w14:textId="77777777" w:rsidR="008D625D" w:rsidRPr="009E0BF0" w:rsidRDefault="008D625D" w:rsidP="004669C7">
      <w:pPr>
        <w:spacing w:line="360" w:lineRule="auto"/>
        <w:rPr>
          <w:sz w:val="28"/>
          <w:szCs w:val="28"/>
        </w:rPr>
      </w:pPr>
      <w:r w:rsidRPr="009E0BF0">
        <w:rPr>
          <w:sz w:val="28"/>
          <w:szCs w:val="28"/>
        </w:rPr>
        <w:t>15. Ви відчуваєте скутості і напруження 1 2 3 4</w:t>
      </w:r>
    </w:p>
    <w:p w14:paraId="00C3086A" w14:textId="77777777" w:rsidR="008D625D" w:rsidRPr="009E0BF0" w:rsidRDefault="008D625D" w:rsidP="004669C7">
      <w:pPr>
        <w:spacing w:line="360" w:lineRule="auto"/>
        <w:rPr>
          <w:sz w:val="28"/>
          <w:szCs w:val="28"/>
        </w:rPr>
      </w:pPr>
      <w:r w:rsidRPr="009E0BF0">
        <w:rPr>
          <w:sz w:val="28"/>
          <w:szCs w:val="28"/>
        </w:rPr>
        <w:t>16. Ви задоволені 1 2 3 4</w:t>
      </w:r>
    </w:p>
    <w:p w14:paraId="5526713F" w14:textId="77777777" w:rsidR="008D625D" w:rsidRPr="009E0BF0" w:rsidRDefault="008D625D" w:rsidP="004669C7">
      <w:pPr>
        <w:spacing w:line="360" w:lineRule="auto"/>
        <w:rPr>
          <w:sz w:val="28"/>
          <w:szCs w:val="28"/>
        </w:rPr>
      </w:pPr>
      <w:r w:rsidRPr="009E0BF0">
        <w:rPr>
          <w:sz w:val="28"/>
          <w:szCs w:val="28"/>
        </w:rPr>
        <w:t>17. Ви стурбовані 1 2 3 4</w:t>
      </w:r>
    </w:p>
    <w:p w14:paraId="3ED35FB4" w14:textId="77777777" w:rsidR="008D625D" w:rsidRPr="009E0BF0" w:rsidRDefault="008D625D" w:rsidP="004669C7">
      <w:pPr>
        <w:spacing w:line="360" w:lineRule="auto"/>
        <w:rPr>
          <w:sz w:val="28"/>
          <w:szCs w:val="28"/>
        </w:rPr>
      </w:pPr>
      <w:r w:rsidRPr="009E0BF0">
        <w:rPr>
          <w:sz w:val="28"/>
          <w:szCs w:val="28"/>
        </w:rPr>
        <w:t>18. Ви занадто порушено і вас на собі 1 2 3 4</w:t>
      </w:r>
    </w:p>
    <w:p w14:paraId="4E0B5781" w14:textId="77777777" w:rsidR="008D625D" w:rsidRPr="009E0BF0" w:rsidRDefault="008D625D" w:rsidP="004669C7">
      <w:pPr>
        <w:spacing w:line="360" w:lineRule="auto"/>
        <w:rPr>
          <w:sz w:val="28"/>
          <w:szCs w:val="28"/>
        </w:rPr>
      </w:pPr>
      <w:r w:rsidRPr="009E0BF0">
        <w:rPr>
          <w:sz w:val="28"/>
          <w:szCs w:val="28"/>
        </w:rPr>
        <w:t>19. Вам радісно 1 2 3 4</w:t>
      </w:r>
    </w:p>
    <w:p w14:paraId="2428C4E9" w14:textId="77777777" w:rsidR="008D625D" w:rsidRPr="009E0BF0" w:rsidRDefault="008D625D" w:rsidP="004669C7">
      <w:pPr>
        <w:spacing w:line="360" w:lineRule="auto"/>
        <w:rPr>
          <w:sz w:val="28"/>
          <w:szCs w:val="28"/>
        </w:rPr>
      </w:pPr>
      <w:r w:rsidRPr="009E0BF0">
        <w:rPr>
          <w:sz w:val="28"/>
          <w:szCs w:val="28"/>
        </w:rPr>
        <w:t>20. Вам приємно 1 2 3 4</w:t>
      </w:r>
    </w:p>
    <w:p w14:paraId="4B16D857" w14:textId="77777777" w:rsidR="008D625D" w:rsidRPr="009E0BF0" w:rsidRDefault="008D625D" w:rsidP="004669C7">
      <w:pPr>
        <w:spacing w:line="360" w:lineRule="auto"/>
        <w:rPr>
          <w:sz w:val="28"/>
          <w:szCs w:val="28"/>
        </w:rPr>
      </w:pPr>
      <w:r w:rsidRPr="009E0BF0">
        <w:rPr>
          <w:sz w:val="28"/>
          <w:szCs w:val="28"/>
        </w:rPr>
        <w:t>Ситуативная тривожність (СТ) визначається за ключем:</w:t>
      </w:r>
    </w:p>
    <w:p w14:paraId="46765633" w14:textId="77777777" w:rsidR="008D625D" w:rsidRPr="009E0BF0" w:rsidRDefault="008D625D" w:rsidP="004669C7">
      <w:pPr>
        <w:spacing w:line="360" w:lineRule="auto"/>
        <w:rPr>
          <w:sz w:val="28"/>
          <w:szCs w:val="28"/>
        </w:rPr>
      </w:pPr>
      <w:r w:rsidRPr="009E0BF0">
        <w:rPr>
          <w:sz w:val="28"/>
          <w:szCs w:val="28"/>
        </w:rPr>
        <w:t xml:space="preserve">(СТ) = (3, 4, 6, 7, 9, 12, 13, 14, 17, 18) – (1, 2, 5, 8, 10, 11, 15, 16, 19, 20) + 50 </w:t>
      </w:r>
    </w:p>
    <w:p w14:paraId="44D5BF24" w14:textId="77777777" w:rsidR="008D625D" w:rsidRPr="009E0BF0" w:rsidRDefault="008D625D" w:rsidP="004669C7">
      <w:pPr>
        <w:spacing w:line="360" w:lineRule="auto"/>
        <w:rPr>
          <w:sz w:val="28"/>
          <w:szCs w:val="28"/>
        </w:rPr>
      </w:pPr>
      <w:r w:rsidRPr="009E0BF0">
        <w:rPr>
          <w:i/>
          <w:iCs/>
          <w:sz w:val="28"/>
          <w:szCs w:val="28"/>
        </w:rPr>
        <w:t>Інструкція до другої групи суджень про самопочуття.</w:t>
      </w:r>
      <w:r w:rsidRPr="009E0BF0">
        <w:rPr>
          <w:sz w:val="28"/>
          <w:szCs w:val="28"/>
        </w:rPr>
        <w:t xml:space="preserve"> Прочитайте</w:t>
      </w:r>
    </w:p>
    <w:p w14:paraId="57128F09" w14:textId="77777777" w:rsidR="008D625D" w:rsidRPr="009E0BF0" w:rsidRDefault="008D625D" w:rsidP="004669C7">
      <w:pPr>
        <w:spacing w:line="360" w:lineRule="auto"/>
        <w:rPr>
          <w:sz w:val="28"/>
          <w:szCs w:val="28"/>
        </w:rPr>
      </w:pPr>
      <w:r w:rsidRPr="009E0BF0">
        <w:rPr>
          <w:sz w:val="28"/>
          <w:szCs w:val="28"/>
        </w:rPr>
        <w:lastRenderedPageBreak/>
        <w:t>(прослухайте) уважно кожна з наведених нижче пропозицій і закресліть</w:t>
      </w:r>
    </w:p>
    <w:p w14:paraId="7E0626A1" w14:textId="77777777" w:rsidR="008D625D" w:rsidRPr="009E0BF0" w:rsidRDefault="008D625D" w:rsidP="004669C7">
      <w:pPr>
        <w:spacing w:line="360" w:lineRule="auto"/>
        <w:rPr>
          <w:sz w:val="28"/>
          <w:szCs w:val="28"/>
        </w:rPr>
      </w:pPr>
      <w:r w:rsidRPr="009E0BF0">
        <w:rPr>
          <w:sz w:val="28"/>
          <w:szCs w:val="28"/>
        </w:rPr>
        <w:t>(запишіть) підходящу вам цифру справа залежно від цього, як ви себе</w:t>
      </w:r>
    </w:p>
    <w:p w14:paraId="4D04F0F0" w14:textId="77777777" w:rsidR="008D625D" w:rsidRPr="009E0BF0" w:rsidRDefault="008D625D" w:rsidP="004669C7">
      <w:pPr>
        <w:spacing w:line="360" w:lineRule="auto"/>
        <w:rPr>
          <w:sz w:val="28"/>
          <w:szCs w:val="28"/>
        </w:rPr>
      </w:pPr>
      <w:r w:rsidRPr="009E0BF0">
        <w:rPr>
          <w:sz w:val="28"/>
          <w:szCs w:val="28"/>
        </w:rPr>
        <w:t xml:space="preserve">відчуваєте зазвичай. </w:t>
      </w:r>
    </w:p>
    <w:p w14:paraId="519C0A2B" w14:textId="73D84099" w:rsidR="008D625D" w:rsidRPr="009E0BF0" w:rsidRDefault="008D625D" w:rsidP="004669C7">
      <w:pPr>
        <w:spacing w:line="360" w:lineRule="auto"/>
        <w:rPr>
          <w:sz w:val="28"/>
          <w:szCs w:val="28"/>
        </w:rPr>
      </w:pPr>
      <w:r w:rsidRPr="009E0BF0">
        <w:rPr>
          <w:sz w:val="28"/>
          <w:szCs w:val="28"/>
        </w:rPr>
        <w:t>Цифри справа означають: «1» – що ніколи; «2» – іноді; «3» – часто; «4» –</w:t>
      </w:r>
      <w:r w:rsidR="000777AB">
        <w:rPr>
          <w:sz w:val="28"/>
          <w:szCs w:val="28"/>
          <w:lang w:val="uk-UA"/>
        </w:rPr>
        <w:t xml:space="preserve"> </w:t>
      </w:r>
      <w:r w:rsidRPr="009E0BF0">
        <w:rPr>
          <w:sz w:val="28"/>
          <w:szCs w:val="28"/>
        </w:rPr>
        <w:t>майже завжди.</w:t>
      </w:r>
    </w:p>
    <w:p w14:paraId="6A3EEB6F" w14:textId="77777777" w:rsidR="008D625D" w:rsidRPr="009E0BF0" w:rsidRDefault="008D625D" w:rsidP="004669C7">
      <w:pPr>
        <w:spacing w:line="360" w:lineRule="auto"/>
        <w:rPr>
          <w:sz w:val="28"/>
          <w:szCs w:val="28"/>
        </w:rPr>
      </w:pPr>
      <w:r w:rsidRPr="009E0BF0">
        <w:rPr>
          <w:sz w:val="28"/>
          <w:szCs w:val="28"/>
        </w:rPr>
        <w:t>1. Ви відчуваєте задоволення 1 2 3 4</w:t>
      </w:r>
    </w:p>
    <w:p w14:paraId="0ADAFD09" w14:textId="77777777" w:rsidR="008D625D" w:rsidRPr="009E0BF0" w:rsidRDefault="008D625D" w:rsidP="004669C7">
      <w:pPr>
        <w:spacing w:line="360" w:lineRule="auto"/>
        <w:rPr>
          <w:sz w:val="28"/>
          <w:szCs w:val="28"/>
        </w:rPr>
      </w:pPr>
      <w:r w:rsidRPr="009E0BF0">
        <w:rPr>
          <w:sz w:val="28"/>
          <w:szCs w:val="28"/>
        </w:rPr>
        <w:t>2. Ви швидко втомлюєтеся 1 2 3 4</w:t>
      </w:r>
    </w:p>
    <w:p w14:paraId="0E29F17A" w14:textId="77777777" w:rsidR="008D625D" w:rsidRPr="009E0BF0" w:rsidRDefault="008D625D" w:rsidP="004669C7">
      <w:pPr>
        <w:spacing w:line="360" w:lineRule="auto"/>
        <w:rPr>
          <w:sz w:val="28"/>
          <w:szCs w:val="28"/>
        </w:rPr>
      </w:pPr>
      <w:r w:rsidRPr="009E0BF0">
        <w:rPr>
          <w:sz w:val="28"/>
          <w:szCs w:val="28"/>
        </w:rPr>
        <w:t>3. Ви легко можете заплакати 1 2 3 4</w:t>
      </w:r>
    </w:p>
    <w:p w14:paraId="7607EF11" w14:textId="5E910A62" w:rsidR="008D625D" w:rsidRPr="009E0BF0" w:rsidRDefault="008D625D" w:rsidP="004669C7">
      <w:pPr>
        <w:spacing w:line="360" w:lineRule="auto"/>
        <w:rPr>
          <w:sz w:val="28"/>
          <w:szCs w:val="28"/>
        </w:rPr>
      </w:pPr>
      <w:r w:rsidRPr="009E0BF0">
        <w:rPr>
          <w:sz w:val="28"/>
          <w:szCs w:val="28"/>
        </w:rPr>
        <w:t>4. ви хотіли бути настільки ж щасливим</w:t>
      </w:r>
      <w:r>
        <w:rPr>
          <w:sz w:val="28"/>
          <w:szCs w:val="28"/>
          <w:lang w:val="uk-UA"/>
        </w:rPr>
        <w:t xml:space="preserve"> </w:t>
      </w:r>
      <w:r w:rsidRPr="009E0BF0">
        <w:rPr>
          <w:sz w:val="28"/>
          <w:szCs w:val="28"/>
        </w:rPr>
        <w:t>людиною, як та інші 1 2 3 4</w:t>
      </w:r>
    </w:p>
    <w:p w14:paraId="1805D4AD" w14:textId="5A7DB210" w:rsidR="008D625D" w:rsidRPr="009E0BF0" w:rsidRDefault="008D625D" w:rsidP="004669C7">
      <w:pPr>
        <w:spacing w:line="360" w:lineRule="auto"/>
        <w:rPr>
          <w:sz w:val="28"/>
          <w:szCs w:val="28"/>
        </w:rPr>
      </w:pPr>
      <w:r w:rsidRPr="009E0BF0">
        <w:rPr>
          <w:sz w:val="28"/>
          <w:szCs w:val="28"/>
        </w:rPr>
        <w:t>5. Буває, що програєте тому, що</w:t>
      </w:r>
      <w:r>
        <w:rPr>
          <w:sz w:val="28"/>
          <w:szCs w:val="28"/>
          <w:lang w:val="uk-UA"/>
        </w:rPr>
        <w:t xml:space="preserve"> </w:t>
      </w:r>
      <w:r w:rsidRPr="009E0BF0">
        <w:rPr>
          <w:sz w:val="28"/>
          <w:szCs w:val="28"/>
        </w:rPr>
        <w:t>недостатньо швидко приймаєте рішення 1 2 3 4</w:t>
      </w:r>
    </w:p>
    <w:p w14:paraId="32BCB509" w14:textId="77777777" w:rsidR="008D625D" w:rsidRPr="009E0BF0" w:rsidRDefault="008D625D" w:rsidP="004669C7">
      <w:pPr>
        <w:spacing w:line="360" w:lineRule="auto"/>
        <w:rPr>
          <w:sz w:val="28"/>
          <w:szCs w:val="28"/>
        </w:rPr>
      </w:pPr>
      <w:r w:rsidRPr="009E0BF0">
        <w:rPr>
          <w:sz w:val="28"/>
          <w:szCs w:val="28"/>
        </w:rPr>
        <w:t>6. Ви почуваєтеся бадьорим людиною 1 2 3 4</w:t>
      </w:r>
    </w:p>
    <w:p w14:paraId="0C79D8FD" w14:textId="77777777" w:rsidR="008D625D" w:rsidRPr="009E0BF0" w:rsidRDefault="008D625D" w:rsidP="004669C7">
      <w:pPr>
        <w:spacing w:line="360" w:lineRule="auto"/>
        <w:rPr>
          <w:sz w:val="28"/>
          <w:szCs w:val="28"/>
        </w:rPr>
      </w:pPr>
      <w:r w:rsidRPr="009E0BF0">
        <w:rPr>
          <w:sz w:val="28"/>
          <w:szCs w:val="28"/>
        </w:rPr>
        <w:t>7. Ви спокійні,хладнокровни і зібрані 1 2 3 4</w:t>
      </w:r>
    </w:p>
    <w:p w14:paraId="398616A9" w14:textId="77777777" w:rsidR="008D625D" w:rsidRPr="009E0BF0" w:rsidRDefault="008D625D" w:rsidP="004669C7">
      <w:pPr>
        <w:spacing w:line="360" w:lineRule="auto"/>
        <w:rPr>
          <w:sz w:val="28"/>
          <w:szCs w:val="28"/>
        </w:rPr>
      </w:pPr>
      <w:r w:rsidRPr="009E0BF0">
        <w:rPr>
          <w:sz w:val="28"/>
          <w:szCs w:val="28"/>
        </w:rPr>
        <w:t>8. Чекання труднощів дуже турбує вас 1 2 3 4</w:t>
      </w:r>
    </w:p>
    <w:p w14:paraId="68202670" w14:textId="77777777" w:rsidR="008D625D" w:rsidRPr="009E0BF0" w:rsidRDefault="008D625D" w:rsidP="004669C7">
      <w:pPr>
        <w:spacing w:line="360" w:lineRule="auto"/>
        <w:rPr>
          <w:sz w:val="28"/>
          <w:szCs w:val="28"/>
        </w:rPr>
      </w:pPr>
      <w:r w:rsidRPr="009E0BF0">
        <w:rPr>
          <w:sz w:val="28"/>
          <w:szCs w:val="28"/>
        </w:rPr>
        <w:t>9. Ви занадто переживаєте через дрібниці 1 2 3 4</w:t>
      </w:r>
    </w:p>
    <w:p w14:paraId="346F76BF" w14:textId="77777777" w:rsidR="008D625D" w:rsidRPr="009E0BF0" w:rsidRDefault="008D625D" w:rsidP="004669C7">
      <w:pPr>
        <w:spacing w:line="360" w:lineRule="auto"/>
        <w:rPr>
          <w:sz w:val="28"/>
          <w:szCs w:val="28"/>
        </w:rPr>
      </w:pPr>
      <w:r w:rsidRPr="009E0BF0">
        <w:rPr>
          <w:sz w:val="28"/>
          <w:szCs w:val="28"/>
        </w:rPr>
        <w:t>10. Ви буваєте цілком щасливі 1 2 3 4</w:t>
      </w:r>
    </w:p>
    <w:p w14:paraId="332B51FB" w14:textId="77777777" w:rsidR="008D625D" w:rsidRPr="009E0BF0" w:rsidRDefault="008D625D" w:rsidP="004669C7">
      <w:pPr>
        <w:spacing w:line="360" w:lineRule="auto"/>
        <w:rPr>
          <w:sz w:val="28"/>
          <w:szCs w:val="28"/>
        </w:rPr>
      </w:pPr>
      <w:r w:rsidRPr="009E0BF0">
        <w:rPr>
          <w:sz w:val="28"/>
          <w:szCs w:val="28"/>
        </w:rPr>
        <w:t>11. Ви приймаєте обходиться без близько до серця 1 2 3 4</w:t>
      </w:r>
    </w:p>
    <w:p w14:paraId="1FF4E6CC" w14:textId="77777777" w:rsidR="008D625D" w:rsidRPr="009E0BF0" w:rsidRDefault="008D625D" w:rsidP="004669C7">
      <w:pPr>
        <w:spacing w:line="360" w:lineRule="auto"/>
        <w:rPr>
          <w:sz w:val="28"/>
          <w:szCs w:val="28"/>
        </w:rPr>
      </w:pPr>
      <w:r w:rsidRPr="009E0BF0">
        <w:rPr>
          <w:sz w:val="28"/>
          <w:szCs w:val="28"/>
        </w:rPr>
        <w:t>12. Вам бракує впевненості у собі 1 2 3 4</w:t>
      </w:r>
    </w:p>
    <w:p w14:paraId="1146E712" w14:textId="77777777" w:rsidR="008D625D" w:rsidRPr="009E0BF0" w:rsidRDefault="008D625D" w:rsidP="004669C7">
      <w:pPr>
        <w:spacing w:line="360" w:lineRule="auto"/>
        <w:rPr>
          <w:sz w:val="28"/>
          <w:szCs w:val="28"/>
        </w:rPr>
      </w:pPr>
      <w:r w:rsidRPr="009E0BF0">
        <w:rPr>
          <w:sz w:val="28"/>
          <w:szCs w:val="28"/>
        </w:rPr>
        <w:t>13. Ви почуваєтеся безпечно 1 2 3 4</w:t>
      </w:r>
    </w:p>
    <w:p w14:paraId="7B13F737" w14:textId="06993241" w:rsidR="008D625D" w:rsidRPr="009E0BF0" w:rsidRDefault="008D625D" w:rsidP="004669C7">
      <w:pPr>
        <w:spacing w:line="360" w:lineRule="auto"/>
        <w:rPr>
          <w:sz w:val="28"/>
          <w:szCs w:val="28"/>
        </w:rPr>
      </w:pPr>
      <w:r w:rsidRPr="009E0BF0">
        <w:rPr>
          <w:sz w:val="28"/>
          <w:szCs w:val="28"/>
        </w:rPr>
        <w:t>14. Ви намагаєтеся уникати критичних</w:t>
      </w:r>
      <w:r>
        <w:rPr>
          <w:sz w:val="28"/>
          <w:szCs w:val="28"/>
          <w:lang w:val="uk-UA"/>
        </w:rPr>
        <w:t xml:space="preserve"> </w:t>
      </w:r>
      <w:r w:rsidRPr="009E0BF0">
        <w:rPr>
          <w:sz w:val="28"/>
          <w:szCs w:val="28"/>
        </w:rPr>
        <w:t>ситуацій і труднощів 1 2 3 4</w:t>
      </w:r>
    </w:p>
    <w:p w14:paraId="48000240" w14:textId="77777777" w:rsidR="008D625D" w:rsidRPr="009E0BF0" w:rsidRDefault="008D625D" w:rsidP="004669C7">
      <w:pPr>
        <w:spacing w:line="360" w:lineRule="auto"/>
        <w:rPr>
          <w:sz w:val="28"/>
          <w:szCs w:val="28"/>
        </w:rPr>
      </w:pPr>
      <w:r w:rsidRPr="009E0BF0">
        <w:rPr>
          <w:sz w:val="28"/>
          <w:szCs w:val="28"/>
        </w:rPr>
        <w:t>15. Вам буває хандра, туга 1 2 3 4</w:t>
      </w:r>
    </w:p>
    <w:p w14:paraId="43632219" w14:textId="77777777" w:rsidR="008D625D" w:rsidRPr="009E0BF0" w:rsidRDefault="008D625D" w:rsidP="004669C7">
      <w:pPr>
        <w:spacing w:line="360" w:lineRule="auto"/>
        <w:rPr>
          <w:sz w:val="28"/>
          <w:szCs w:val="28"/>
        </w:rPr>
      </w:pPr>
      <w:r w:rsidRPr="009E0BF0">
        <w:rPr>
          <w:sz w:val="28"/>
          <w:szCs w:val="28"/>
        </w:rPr>
        <w:t>16. Ви буваєте задоволені 1 2 3 4</w:t>
      </w:r>
    </w:p>
    <w:p w14:paraId="4D1FF28C" w14:textId="77777777" w:rsidR="008D625D" w:rsidRPr="009E0BF0" w:rsidRDefault="008D625D" w:rsidP="004669C7">
      <w:pPr>
        <w:spacing w:line="360" w:lineRule="auto"/>
        <w:rPr>
          <w:sz w:val="28"/>
          <w:szCs w:val="28"/>
        </w:rPr>
      </w:pPr>
      <w:r w:rsidRPr="009E0BF0">
        <w:rPr>
          <w:sz w:val="28"/>
          <w:szCs w:val="28"/>
        </w:rPr>
        <w:t>17. всякі дрібниці відволікають вас 1 2 3 4</w:t>
      </w:r>
    </w:p>
    <w:p w14:paraId="2CF672B8" w14:textId="2818B21E" w:rsidR="008D625D" w:rsidRPr="009E0BF0" w:rsidRDefault="008D625D" w:rsidP="004669C7">
      <w:pPr>
        <w:spacing w:line="360" w:lineRule="auto"/>
        <w:rPr>
          <w:sz w:val="28"/>
          <w:szCs w:val="28"/>
        </w:rPr>
      </w:pPr>
      <w:r w:rsidRPr="009E0BF0">
        <w:rPr>
          <w:sz w:val="28"/>
          <w:szCs w:val="28"/>
        </w:rPr>
        <w:t>18. Ви так переживаєте розчарування,</w:t>
      </w:r>
      <w:r>
        <w:rPr>
          <w:sz w:val="28"/>
          <w:szCs w:val="28"/>
          <w:lang w:val="uk-UA"/>
        </w:rPr>
        <w:t xml:space="preserve"> </w:t>
      </w:r>
      <w:r w:rsidRPr="009E0BF0">
        <w:rPr>
          <w:sz w:val="28"/>
          <w:szCs w:val="28"/>
        </w:rPr>
        <w:t>що потім він довго не можете про неї забути 1 2 3 4</w:t>
      </w:r>
    </w:p>
    <w:p w14:paraId="059BC933" w14:textId="77777777" w:rsidR="008D625D" w:rsidRPr="009E0BF0" w:rsidRDefault="008D625D" w:rsidP="004669C7">
      <w:pPr>
        <w:spacing w:line="360" w:lineRule="auto"/>
        <w:rPr>
          <w:sz w:val="28"/>
          <w:szCs w:val="28"/>
        </w:rPr>
      </w:pPr>
      <w:r w:rsidRPr="009E0BF0">
        <w:rPr>
          <w:sz w:val="28"/>
          <w:szCs w:val="28"/>
        </w:rPr>
        <w:t>19. Ви урівноважений людина 1 2 3 4</w:t>
      </w:r>
    </w:p>
    <w:p w14:paraId="58BDDAF5" w14:textId="473A4FC4" w:rsidR="008D625D" w:rsidRPr="009E0BF0" w:rsidRDefault="008D625D" w:rsidP="004669C7">
      <w:pPr>
        <w:spacing w:line="360" w:lineRule="auto"/>
        <w:rPr>
          <w:sz w:val="28"/>
          <w:szCs w:val="28"/>
        </w:rPr>
      </w:pPr>
      <w:r w:rsidRPr="009E0BF0">
        <w:rPr>
          <w:sz w:val="28"/>
          <w:szCs w:val="28"/>
        </w:rPr>
        <w:t>20. Вас охоплює сильне занепокоєння,</w:t>
      </w:r>
      <w:r>
        <w:rPr>
          <w:sz w:val="28"/>
          <w:szCs w:val="28"/>
          <w:lang w:val="uk-UA"/>
        </w:rPr>
        <w:t xml:space="preserve"> </w:t>
      </w:r>
      <w:r w:rsidRPr="009E0BF0">
        <w:rPr>
          <w:sz w:val="28"/>
          <w:szCs w:val="28"/>
        </w:rPr>
        <w:t>як ви думки про свої добрі справи і турботах 1 2 3 4</w:t>
      </w:r>
    </w:p>
    <w:p w14:paraId="0685C086" w14:textId="77777777" w:rsidR="008D625D" w:rsidRPr="009E0BF0" w:rsidRDefault="008D625D" w:rsidP="004669C7">
      <w:pPr>
        <w:spacing w:line="360" w:lineRule="auto"/>
        <w:rPr>
          <w:sz w:val="28"/>
          <w:szCs w:val="28"/>
        </w:rPr>
      </w:pPr>
      <w:r w:rsidRPr="009E0BF0">
        <w:rPr>
          <w:sz w:val="28"/>
          <w:szCs w:val="28"/>
        </w:rPr>
        <w:t>Особистісна тривожність (ОТ) визначається по ключу:</w:t>
      </w:r>
    </w:p>
    <w:p w14:paraId="54378E26" w14:textId="77777777" w:rsidR="008D625D" w:rsidRPr="009E0BF0" w:rsidRDefault="008D625D" w:rsidP="004669C7">
      <w:pPr>
        <w:spacing w:line="360" w:lineRule="auto"/>
        <w:rPr>
          <w:sz w:val="28"/>
          <w:szCs w:val="28"/>
        </w:rPr>
      </w:pPr>
      <w:r w:rsidRPr="009E0BF0">
        <w:rPr>
          <w:sz w:val="28"/>
          <w:szCs w:val="28"/>
        </w:rPr>
        <w:t>(ОТ) = (2, 3, 4, 5, 8, 11, 12, 14, 15, 17, 18, 20) – (1, 6, 7, 10, 13, 16, 19) + 35</w:t>
      </w:r>
    </w:p>
    <w:p w14:paraId="2499540F" w14:textId="77777777" w:rsidR="00EE619A" w:rsidRDefault="00EE619A" w:rsidP="004669C7">
      <w:pPr>
        <w:spacing w:line="360" w:lineRule="auto"/>
        <w:rPr>
          <w:sz w:val="28"/>
          <w:szCs w:val="28"/>
        </w:rPr>
      </w:pPr>
      <w:r>
        <w:rPr>
          <w:sz w:val="28"/>
          <w:szCs w:val="28"/>
        </w:rPr>
        <w:br w:type="page"/>
      </w:r>
    </w:p>
    <w:p w14:paraId="293A8251" w14:textId="3F0CCF86" w:rsidR="00EE619A" w:rsidRPr="0004532C" w:rsidRDefault="00EE619A" w:rsidP="004669C7">
      <w:pPr>
        <w:spacing w:line="360" w:lineRule="auto"/>
        <w:jc w:val="right"/>
        <w:rPr>
          <w:i/>
          <w:iCs/>
          <w:color w:val="000000" w:themeColor="text1"/>
          <w:sz w:val="28"/>
          <w:szCs w:val="28"/>
          <w:lang w:val="uk-UA"/>
        </w:rPr>
      </w:pPr>
      <w:r w:rsidRPr="0004532C">
        <w:rPr>
          <w:i/>
          <w:iCs/>
          <w:color w:val="000000" w:themeColor="text1"/>
          <w:sz w:val="28"/>
          <w:szCs w:val="28"/>
        </w:rPr>
        <w:lastRenderedPageBreak/>
        <w:t xml:space="preserve">Додаток </w:t>
      </w:r>
      <w:r>
        <w:rPr>
          <w:i/>
          <w:iCs/>
          <w:color w:val="000000" w:themeColor="text1"/>
          <w:sz w:val="28"/>
          <w:szCs w:val="28"/>
          <w:lang w:val="uk-UA"/>
        </w:rPr>
        <w:t>Б</w:t>
      </w:r>
    </w:p>
    <w:p w14:paraId="379D3DA2" w14:textId="1CF59B6F" w:rsidR="00EE619A" w:rsidRDefault="00EE619A" w:rsidP="004669C7">
      <w:pPr>
        <w:spacing w:line="360" w:lineRule="auto"/>
        <w:jc w:val="center"/>
        <w:rPr>
          <w:b/>
          <w:bCs/>
          <w:sz w:val="28"/>
          <w:szCs w:val="28"/>
          <w:lang w:val="uk-UA"/>
        </w:rPr>
      </w:pPr>
      <w:r w:rsidRPr="009E0BF0">
        <w:rPr>
          <w:b/>
          <w:bCs/>
          <w:sz w:val="28"/>
          <w:szCs w:val="28"/>
        </w:rPr>
        <w:t>Тест «</w:t>
      </w:r>
      <w:r>
        <w:rPr>
          <w:b/>
          <w:bCs/>
          <w:sz w:val="28"/>
          <w:szCs w:val="28"/>
          <w:lang w:val="uk-UA"/>
        </w:rPr>
        <w:t>Ставлення вагітної</w:t>
      </w:r>
      <w:r w:rsidRPr="009E0BF0">
        <w:rPr>
          <w:b/>
          <w:bCs/>
          <w:sz w:val="28"/>
          <w:szCs w:val="28"/>
        </w:rPr>
        <w:t>»</w:t>
      </w:r>
    </w:p>
    <w:p w14:paraId="44097C84" w14:textId="77777777" w:rsidR="00EE619A" w:rsidRPr="00EE619A" w:rsidRDefault="00EE619A" w:rsidP="004669C7">
      <w:pPr>
        <w:spacing w:line="360" w:lineRule="auto"/>
        <w:rPr>
          <w:sz w:val="28"/>
          <w:szCs w:val="28"/>
          <w:lang w:val="uk-UA"/>
        </w:rPr>
      </w:pPr>
      <w:r w:rsidRPr="00EE619A">
        <w:rPr>
          <w:sz w:val="28"/>
          <w:szCs w:val="28"/>
          <w:lang w:val="uk-UA"/>
        </w:rPr>
        <w:t>Блок А: Ставлення жінки до себе як до вагітної</w:t>
      </w:r>
    </w:p>
    <w:p w14:paraId="3BE4ADB2" w14:textId="00C0D2EB" w:rsidR="00EE619A" w:rsidRPr="00EE619A" w:rsidRDefault="00EE619A" w:rsidP="004669C7">
      <w:pPr>
        <w:spacing w:line="360" w:lineRule="auto"/>
        <w:rPr>
          <w:sz w:val="28"/>
          <w:szCs w:val="28"/>
          <w:lang w:val="uk-UA"/>
        </w:rPr>
      </w:pPr>
      <w:r w:rsidRPr="00EE619A">
        <w:rPr>
          <w:sz w:val="28"/>
          <w:szCs w:val="28"/>
          <w:lang w:val="uk-UA"/>
        </w:rPr>
        <w:t>Розділ 1 (Емоційний стан)</w:t>
      </w:r>
    </w:p>
    <w:p w14:paraId="4581D411" w14:textId="00682EC8" w:rsidR="00EE619A" w:rsidRPr="00EE619A" w:rsidRDefault="00EE619A" w:rsidP="004669C7">
      <w:pPr>
        <w:spacing w:line="360" w:lineRule="auto"/>
        <w:rPr>
          <w:sz w:val="28"/>
          <w:szCs w:val="28"/>
          <w:lang w:val="uk-UA"/>
        </w:rPr>
      </w:pPr>
      <w:r w:rsidRPr="00EE619A">
        <w:rPr>
          <w:sz w:val="28"/>
          <w:szCs w:val="28"/>
          <w:lang w:val="uk-UA"/>
        </w:rPr>
        <w:t>Ніщо не приносить мені такого щастя, як усвідомлення того, що я вагітна.</w:t>
      </w:r>
    </w:p>
    <w:p w14:paraId="5222E2C7" w14:textId="37D764FB" w:rsidR="00EE619A" w:rsidRPr="00EE619A" w:rsidRDefault="00EE619A" w:rsidP="004669C7">
      <w:pPr>
        <w:spacing w:line="360" w:lineRule="auto"/>
        <w:rPr>
          <w:sz w:val="28"/>
          <w:szCs w:val="28"/>
          <w:lang w:val="uk-UA"/>
        </w:rPr>
      </w:pPr>
      <w:r w:rsidRPr="00EE619A">
        <w:rPr>
          <w:sz w:val="28"/>
          <w:szCs w:val="28"/>
          <w:lang w:val="uk-UA"/>
        </w:rPr>
        <w:t>Я не відчуваю ніяких особливих емоцій, пов'язаних з тим, що я вагітна.</w:t>
      </w:r>
    </w:p>
    <w:p w14:paraId="2D9C7DE7" w14:textId="5D49CA9B" w:rsidR="00EE619A" w:rsidRPr="00EE619A" w:rsidRDefault="00EE619A" w:rsidP="004669C7">
      <w:pPr>
        <w:spacing w:line="360" w:lineRule="auto"/>
        <w:rPr>
          <w:sz w:val="28"/>
          <w:szCs w:val="28"/>
          <w:lang w:val="uk-UA"/>
        </w:rPr>
      </w:pPr>
      <w:r w:rsidRPr="00EE619A">
        <w:rPr>
          <w:sz w:val="28"/>
          <w:szCs w:val="28"/>
          <w:lang w:val="uk-UA"/>
        </w:rPr>
        <w:t>Відтоді як я дізналася, що вагітна, я перебуваю у нервовому напруженні.</w:t>
      </w:r>
    </w:p>
    <w:p w14:paraId="1E22F33A" w14:textId="72EE9371" w:rsidR="00EE619A" w:rsidRPr="00EE619A" w:rsidRDefault="00EE619A" w:rsidP="004669C7">
      <w:pPr>
        <w:spacing w:line="360" w:lineRule="auto"/>
        <w:rPr>
          <w:sz w:val="28"/>
          <w:szCs w:val="28"/>
          <w:lang w:val="uk-UA"/>
        </w:rPr>
      </w:pPr>
      <w:r w:rsidRPr="00EE619A">
        <w:rPr>
          <w:sz w:val="28"/>
          <w:szCs w:val="28"/>
          <w:lang w:val="uk-UA"/>
        </w:rPr>
        <w:t>Здебільшого мені приємно усвідомлювати, що я вагітна.</w:t>
      </w:r>
    </w:p>
    <w:p w14:paraId="631B2595" w14:textId="459B4EE9" w:rsidR="00EE619A" w:rsidRPr="00EE619A" w:rsidRDefault="00EE619A" w:rsidP="004669C7">
      <w:pPr>
        <w:spacing w:line="360" w:lineRule="auto"/>
        <w:rPr>
          <w:sz w:val="28"/>
          <w:szCs w:val="28"/>
          <w:lang w:val="uk-UA"/>
        </w:rPr>
      </w:pPr>
      <w:r w:rsidRPr="00EE619A">
        <w:rPr>
          <w:sz w:val="28"/>
          <w:szCs w:val="28"/>
          <w:lang w:val="uk-UA"/>
        </w:rPr>
        <w:t>Я дуже засмучена тим, що вагітна.</w:t>
      </w:r>
    </w:p>
    <w:p w14:paraId="258D5EAA" w14:textId="692DBBCD" w:rsidR="00EE619A" w:rsidRPr="00EE619A" w:rsidRDefault="00EE619A" w:rsidP="004669C7">
      <w:pPr>
        <w:spacing w:line="360" w:lineRule="auto"/>
        <w:rPr>
          <w:sz w:val="28"/>
          <w:szCs w:val="28"/>
          <w:lang w:val="uk-UA"/>
        </w:rPr>
      </w:pPr>
      <w:r w:rsidRPr="00EE619A">
        <w:rPr>
          <w:sz w:val="28"/>
          <w:szCs w:val="28"/>
          <w:lang w:val="uk-UA"/>
        </w:rPr>
        <w:t>Розділ 2 (Спосіб життя)</w:t>
      </w:r>
    </w:p>
    <w:p w14:paraId="21629B50" w14:textId="1A8AA6DA" w:rsidR="00EE619A" w:rsidRPr="00EE619A" w:rsidRDefault="00EE619A" w:rsidP="004669C7">
      <w:pPr>
        <w:spacing w:line="360" w:lineRule="auto"/>
        <w:rPr>
          <w:sz w:val="28"/>
          <w:szCs w:val="28"/>
          <w:lang w:val="uk-UA"/>
        </w:rPr>
      </w:pPr>
      <w:r w:rsidRPr="00EE619A">
        <w:rPr>
          <w:sz w:val="28"/>
          <w:szCs w:val="28"/>
          <w:lang w:val="uk-UA"/>
        </w:rPr>
        <w:t>Вагітність змусила мене повністю змінити спосіб життя.</w:t>
      </w:r>
    </w:p>
    <w:p w14:paraId="478C865A" w14:textId="542FCAF1" w:rsidR="00EE619A" w:rsidRPr="00EE619A" w:rsidRDefault="00EE619A" w:rsidP="004669C7">
      <w:pPr>
        <w:spacing w:line="360" w:lineRule="auto"/>
        <w:rPr>
          <w:sz w:val="28"/>
          <w:szCs w:val="28"/>
          <w:lang w:val="uk-UA"/>
        </w:rPr>
      </w:pPr>
      <w:r w:rsidRPr="00EE619A">
        <w:rPr>
          <w:sz w:val="28"/>
          <w:szCs w:val="28"/>
          <w:lang w:val="uk-UA"/>
        </w:rPr>
        <w:t>Вагітність не змусила мене суттєво змінити спосіб життя, але я почала в дечому себе обмежувати.</w:t>
      </w:r>
    </w:p>
    <w:p w14:paraId="44C4F5E7" w14:textId="48895FE9" w:rsidR="00EE619A" w:rsidRPr="00EE619A" w:rsidRDefault="00EE619A" w:rsidP="004669C7">
      <w:pPr>
        <w:spacing w:line="360" w:lineRule="auto"/>
        <w:rPr>
          <w:sz w:val="28"/>
          <w:szCs w:val="28"/>
          <w:lang w:val="uk-UA"/>
        </w:rPr>
      </w:pPr>
      <w:r w:rsidRPr="00EE619A">
        <w:rPr>
          <w:sz w:val="28"/>
          <w:szCs w:val="28"/>
          <w:lang w:val="uk-UA"/>
        </w:rPr>
        <w:t>Вагітність я не вважаю приводом для того, щоб змінювати спосіб життя.</w:t>
      </w:r>
    </w:p>
    <w:p w14:paraId="3C1B5F2E" w14:textId="593137BF" w:rsidR="00EE619A" w:rsidRPr="00EE619A" w:rsidRDefault="00EE619A" w:rsidP="004669C7">
      <w:pPr>
        <w:spacing w:line="360" w:lineRule="auto"/>
        <w:rPr>
          <w:sz w:val="28"/>
          <w:szCs w:val="28"/>
          <w:lang w:val="uk-UA"/>
        </w:rPr>
      </w:pPr>
      <w:r w:rsidRPr="00EE619A">
        <w:rPr>
          <w:sz w:val="28"/>
          <w:szCs w:val="28"/>
          <w:lang w:val="uk-UA"/>
        </w:rPr>
        <w:t>Вагітність так змінила мій спосіб життя, що він став прекрасним.</w:t>
      </w:r>
    </w:p>
    <w:p w14:paraId="26B554D0" w14:textId="50348CE0" w:rsidR="00EE619A" w:rsidRPr="00EE619A" w:rsidRDefault="00EE619A" w:rsidP="004669C7">
      <w:pPr>
        <w:spacing w:line="360" w:lineRule="auto"/>
        <w:rPr>
          <w:sz w:val="28"/>
          <w:szCs w:val="28"/>
          <w:lang w:val="uk-UA"/>
        </w:rPr>
      </w:pPr>
      <w:r w:rsidRPr="00EE619A">
        <w:rPr>
          <w:sz w:val="28"/>
          <w:szCs w:val="28"/>
          <w:lang w:val="uk-UA"/>
        </w:rPr>
        <w:t>Вагітність змусила мене відмовитися від багатьох планів, тепер багатьом моїм сподіванням не судилося справдитися.</w:t>
      </w:r>
    </w:p>
    <w:p w14:paraId="6CE2CF26" w14:textId="791ED1A2" w:rsidR="00EE619A" w:rsidRPr="00EE619A" w:rsidRDefault="00EE619A" w:rsidP="004669C7">
      <w:pPr>
        <w:spacing w:line="360" w:lineRule="auto"/>
        <w:rPr>
          <w:sz w:val="28"/>
          <w:szCs w:val="28"/>
          <w:lang w:val="uk-UA"/>
        </w:rPr>
      </w:pPr>
      <w:r w:rsidRPr="00EE619A">
        <w:rPr>
          <w:sz w:val="28"/>
          <w:szCs w:val="28"/>
          <w:lang w:val="uk-UA"/>
        </w:rPr>
        <w:t>Розділ 3 (Очікування пологів)</w:t>
      </w:r>
    </w:p>
    <w:p w14:paraId="164FC047" w14:textId="0B4C19A0" w:rsidR="00EE619A" w:rsidRPr="00EE619A" w:rsidRDefault="00EE619A" w:rsidP="004669C7">
      <w:pPr>
        <w:spacing w:line="360" w:lineRule="auto"/>
        <w:rPr>
          <w:sz w:val="28"/>
          <w:szCs w:val="28"/>
          <w:lang w:val="uk-UA"/>
        </w:rPr>
      </w:pPr>
      <w:r w:rsidRPr="00EE619A">
        <w:rPr>
          <w:sz w:val="28"/>
          <w:szCs w:val="28"/>
          <w:lang w:val="uk-UA"/>
        </w:rPr>
        <w:t>Я намагаюся взагалі не думати ні про вагітність, ні про майбутні пологи.</w:t>
      </w:r>
    </w:p>
    <w:p w14:paraId="10355418" w14:textId="1941F999" w:rsidR="00EE619A" w:rsidRPr="00EE619A" w:rsidRDefault="00EE619A" w:rsidP="004669C7">
      <w:pPr>
        <w:spacing w:line="360" w:lineRule="auto"/>
        <w:rPr>
          <w:sz w:val="28"/>
          <w:szCs w:val="28"/>
          <w:lang w:val="uk-UA"/>
        </w:rPr>
      </w:pPr>
      <w:r w:rsidRPr="00EE619A">
        <w:rPr>
          <w:sz w:val="28"/>
          <w:szCs w:val="28"/>
          <w:lang w:val="uk-UA"/>
        </w:rPr>
        <w:t>Я постійно думаю про пологи, дуже їх боюся.</w:t>
      </w:r>
    </w:p>
    <w:p w14:paraId="201C807C" w14:textId="765C6E40" w:rsidR="00EE619A" w:rsidRPr="00EE619A" w:rsidRDefault="00EE619A" w:rsidP="004669C7">
      <w:pPr>
        <w:spacing w:line="360" w:lineRule="auto"/>
        <w:rPr>
          <w:sz w:val="28"/>
          <w:szCs w:val="28"/>
          <w:lang w:val="uk-UA"/>
        </w:rPr>
      </w:pPr>
      <w:r w:rsidRPr="00EE619A">
        <w:rPr>
          <w:sz w:val="28"/>
          <w:szCs w:val="28"/>
          <w:lang w:val="uk-UA"/>
        </w:rPr>
        <w:t>Я думаю, що під час пологів усе зможу зробити правильно, і не відчуваю особливого страху перед ними.</w:t>
      </w:r>
    </w:p>
    <w:p w14:paraId="5E13CB90" w14:textId="1E578536" w:rsidR="00EE619A" w:rsidRPr="00EE619A" w:rsidRDefault="00EE619A" w:rsidP="004669C7">
      <w:pPr>
        <w:spacing w:line="360" w:lineRule="auto"/>
        <w:rPr>
          <w:sz w:val="28"/>
          <w:szCs w:val="28"/>
          <w:lang w:val="uk-UA"/>
        </w:rPr>
      </w:pPr>
      <w:r w:rsidRPr="00EE619A">
        <w:rPr>
          <w:sz w:val="28"/>
          <w:szCs w:val="28"/>
          <w:lang w:val="uk-UA"/>
        </w:rPr>
        <w:t>Коли я замислююся про майбутні пологи, настрій у мене погіршується, оскільки я майже не сумніваюся в їхньому поганому результаті.</w:t>
      </w:r>
    </w:p>
    <w:p w14:paraId="02D9283B" w14:textId="3CC8FCDC" w:rsidR="00EE619A" w:rsidRPr="00EE619A" w:rsidRDefault="00EE619A" w:rsidP="004669C7">
      <w:pPr>
        <w:spacing w:line="360" w:lineRule="auto"/>
        <w:rPr>
          <w:sz w:val="28"/>
          <w:szCs w:val="28"/>
          <w:lang w:val="uk-UA"/>
        </w:rPr>
      </w:pPr>
      <w:r w:rsidRPr="00EE619A">
        <w:rPr>
          <w:sz w:val="28"/>
          <w:szCs w:val="28"/>
          <w:lang w:val="uk-UA"/>
        </w:rPr>
        <w:t>Я думаю про пологи як про майбутнє свято.</w:t>
      </w:r>
    </w:p>
    <w:p w14:paraId="5FE90891" w14:textId="02896C86" w:rsidR="00EE619A" w:rsidRPr="00EE619A" w:rsidRDefault="00EE619A" w:rsidP="004669C7">
      <w:pPr>
        <w:spacing w:line="360" w:lineRule="auto"/>
        <w:rPr>
          <w:sz w:val="28"/>
          <w:szCs w:val="28"/>
          <w:lang w:val="uk-UA"/>
        </w:rPr>
      </w:pPr>
      <w:r w:rsidRPr="00EE619A">
        <w:rPr>
          <w:sz w:val="28"/>
          <w:szCs w:val="28"/>
          <w:lang w:val="uk-UA"/>
        </w:rPr>
        <w:t>Бл</w:t>
      </w:r>
      <w:r w:rsidR="000777AB">
        <w:rPr>
          <w:sz w:val="28"/>
          <w:szCs w:val="28"/>
          <w:lang w:val="uk-UA"/>
        </w:rPr>
        <w:t xml:space="preserve">ок Б: Стосунки у системі «мати </w:t>
      </w:r>
      <w:r w:rsidR="000777AB">
        <w:rPr>
          <w:color w:val="1F1F1F"/>
          <w:sz w:val="28"/>
          <w:szCs w:val="28"/>
        </w:rPr>
        <w:t>–</w:t>
      </w:r>
      <w:r w:rsidRPr="00EE619A">
        <w:rPr>
          <w:sz w:val="28"/>
          <w:szCs w:val="28"/>
          <w:lang w:val="uk-UA"/>
        </w:rPr>
        <w:t xml:space="preserve"> дитина»</w:t>
      </w:r>
    </w:p>
    <w:p w14:paraId="6DAC6CE7" w14:textId="52D05FA1" w:rsidR="00EE619A" w:rsidRPr="00EE619A" w:rsidRDefault="00EE619A" w:rsidP="004669C7">
      <w:pPr>
        <w:spacing w:line="360" w:lineRule="auto"/>
        <w:rPr>
          <w:sz w:val="28"/>
          <w:szCs w:val="28"/>
          <w:lang w:val="uk-UA"/>
        </w:rPr>
      </w:pPr>
      <w:r w:rsidRPr="00EE619A">
        <w:rPr>
          <w:sz w:val="28"/>
          <w:szCs w:val="28"/>
          <w:lang w:val="uk-UA"/>
        </w:rPr>
        <w:t>Розділ 1 (Материнська роль)</w:t>
      </w:r>
    </w:p>
    <w:p w14:paraId="09956183" w14:textId="1EF18AAB" w:rsidR="00EE619A" w:rsidRPr="00EE619A" w:rsidRDefault="00EE619A" w:rsidP="004669C7">
      <w:pPr>
        <w:spacing w:line="360" w:lineRule="auto"/>
        <w:rPr>
          <w:sz w:val="28"/>
          <w:szCs w:val="28"/>
          <w:lang w:val="uk-UA"/>
        </w:rPr>
      </w:pPr>
      <w:r w:rsidRPr="00EE619A">
        <w:rPr>
          <w:sz w:val="28"/>
          <w:szCs w:val="28"/>
          <w:lang w:val="uk-UA"/>
        </w:rPr>
        <w:t>Я сумніваюся в тому, що зможу справлятися з обов'язками матері.</w:t>
      </w:r>
    </w:p>
    <w:p w14:paraId="6FF94BDB" w14:textId="33617A2B" w:rsidR="00EE619A" w:rsidRPr="00EE619A" w:rsidRDefault="00EE619A" w:rsidP="004669C7">
      <w:pPr>
        <w:spacing w:line="360" w:lineRule="auto"/>
        <w:rPr>
          <w:sz w:val="28"/>
          <w:szCs w:val="28"/>
          <w:lang w:val="uk-UA"/>
        </w:rPr>
      </w:pPr>
      <w:r w:rsidRPr="00EE619A">
        <w:rPr>
          <w:sz w:val="28"/>
          <w:szCs w:val="28"/>
          <w:lang w:val="uk-UA"/>
        </w:rPr>
        <w:t>Я вважаю, що не зможу стати хорошою матір'ю.</w:t>
      </w:r>
    </w:p>
    <w:p w14:paraId="3004A7A6" w14:textId="3D98985E" w:rsidR="00EE619A" w:rsidRPr="00EE619A" w:rsidRDefault="00EE619A" w:rsidP="004669C7">
      <w:pPr>
        <w:spacing w:line="360" w:lineRule="auto"/>
        <w:rPr>
          <w:sz w:val="28"/>
          <w:szCs w:val="28"/>
          <w:lang w:val="uk-UA"/>
        </w:rPr>
      </w:pPr>
      <w:r w:rsidRPr="00EE619A">
        <w:rPr>
          <w:sz w:val="28"/>
          <w:szCs w:val="28"/>
          <w:lang w:val="uk-UA"/>
        </w:rPr>
        <w:t>Я не замислююся про майбутнє материнство.</w:t>
      </w:r>
    </w:p>
    <w:p w14:paraId="4A5590A5" w14:textId="221A1256" w:rsidR="00EE619A" w:rsidRPr="00EE619A" w:rsidRDefault="00EE619A" w:rsidP="004669C7">
      <w:pPr>
        <w:spacing w:line="360" w:lineRule="auto"/>
        <w:rPr>
          <w:sz w:val="28"/>
          <w:szCs w:val="28"/>
          <w:lang w:val="uk-UA"/>
        </w:rPr>
      </w:pPr>
      <w:r w:rsidRPr="00EE619A">
        <w:rPr>
          <w:sz w:val="28"/>
          <w:szCs w:val="28"/>
          <w:lang w:val="uk-UA"/>
        </w:rPr>
        <w:lastRenderedPageBreak/>
        <w:t>Я впевнена, що стану прекрасною матір'ю.</w:t>
      </w:r>
    </w:p>
    <w:p w14:paraId="023B7730" w14:textId="5D3E2BF5" w:rsidR="00EE619A" w:rsidRPr="00EE619A" w:rsidRDefault="00EE619A" w:rsidP="004669C7">
      <w:pPr>
        <w:spacing w:line="360" w:lineRule="auto"/>
        <w:rPr>
          <w:sz w:val="28"/>
          <w:szCs w:val="28"/>
          <w:lang w:val="uk-UA"/>
        </w:rPr>
      </w:pPr>
      <w:r w:rsidRPr="00EE619A">
        <w:rPr>
          <w:sz w:val="28"/>
          <w:szCs w:val="28"/>
          <w:lang w:val="uk-UA"/>
        </w:rPr>
        <w:t>Я вважаю, що якщо постараюся, то зможу стати хорошою матір'ю.</w:t>
      </w:r>
    </w:p>
    <w:p w14:paraId="569EFC3D" w14:textId="756DF40E" w:rsidR="00EE619A" w:rsidRPr="00EE619A" w:rsidRDefault="00EE619A" w:rsidP="004669C7">
      <w:pPr>
        <w:spacing w:line="360" w:lineRule="auto"/>
        <w:rPr>
          <w:sz w:val="28"/>
          <w:szCs w:val="28"/>
          <w:lang w:val="uk-UA"/>
        </w:rPr>
      </w:pPr>
      <w:r w:rsidRPr="00EE619A">
        <w:rPr>
          <w:sz w:val="28"/>
          <w:szCs w:val="28"/>
          <w:lang w:val="uk-UA"/>
        </w:rPr>
        <w:t>Розділ 2 (Сприйняття дитини)</w:t>
      </w:r>
    </w:p>
    <w:p w14:paraId="20E80246" w14:textId="1638A34A" w:rsidR="00EE619A" w:rsidRPr="00EE619A" w:rsidRDefault="00EE619A" w:rsidP="004669C7">
      <w:pPr>
        <w:spacing w:line="360" w:lineRule="auto"/>
        <w:rPr>
          <w:sz w:val="28"/>
          <w:szCs w:val="28"/>
          <w:lang w:val="uk-UA"/>
        </w:rPr>
      </w:pPr>
      <w:r w:rsidRPr="00EE619A">
        <w:rPr>
          <w:sz w:val="28"/>
          <w:szCs w:val="28"/>
          <w:lang w:val="uk-UA"/>
        </w:rPr>
        <w:t>Я часто із задоволенням уявляю собі дитину, яку виношую, розмовляю з нею.</w:t>
      </w:r>
    </w:p>
    <w:p w14:paraId="011A9B10" w14:textId="15DD1E6F" w:rsidR="00EE619A" w:rsidRPr="00EE619A" w:rsidRDefault="00EE619A" w:rsidP="004669C7">
      <w:pPr>
        <w:spacing w:line="360" w:lineRule="auto"/>
        <w:rPr>
          <w:sz w:val="28"/>
          <w:szCs w:val="28"/>
          <w:lang w:val="uk-UA"/>
        </w:rPr>
      </w:pPr>
      <w:r w:rsidRPr="00EE619A">
        <w:rPr>
          <w:sz w:val="28"/>
          <w:szCs w:val="28"/>
          <w:lang w:val="uk-UA"/>
        </w:rPr>
        <w:t>Я розумію дитину, яку виношую, захоплююся нею і вважаю, що вона знає і розуміє все, про що я думаю.</w:t>
      </w:r>
    </w:p>
    <w:p w14:paraId="521E8D44" w14:textId="5EE545EA" w:rsidR="00EE619A" w:rsidRPr="00EE619A" w:rsidRDefault="00EE619A" w:rsidP="004669C7">
      <w:pPr>
        <w:spacing w:line="360" w:lineRule="auto"/>
        <w:rPr>
          <w:sz w:val="28"/>
          <w:szCs w:val="28"/>
          <w:lang w:val="uk-UA"/>
        </w:rPr>
      </w:pPr>
      <w:r w:rsidRPr="00EE619A">
        <w:rPr>
          <w:sz w:val="28"/>
          <w:szCs w:val="28"/>
          <w:lang w:val="uk-UA"/>
        </w:rPr>
        <w:t>Я постійно турбуюся про стан здоров'я дитини, яку виношую, намагаюся її відчути.</w:t>
      </w:r>
    </w:p>
    <w:p w14:paraId="19DB341E" w14:textId="1CB807B0" w:rsidR="00EE619A" w:rsidRPr="00EE619A" w:rsidRDefault="00EE619A" w:rsidP="004669C7">
      <w:pPr>
        <w:spacing w:line="360" w:lineRule="auto"/>
        <w:rPr>
          <w:sz w:val="28"/>
          <w:szCs w:val="28"/>
          <w:lang w:val="uk-UA"/>
        </w:rPr>
      </w:pPr>
      <w:r w:rsidRPr="00EE619A">
        <w:rPr>
          <w:sz w:val="28"/>
          <w:szCs w:val="28"/>
          <w:lang w:val="uk-UA"/>
        </w:rPr>
        <w:t>Я не думаю про те, якою буде дитина, яку я виношую.</w:t>
      </w:r>
    </w:p>
    <w:p w14:paraId="6EF81382" w14:textId="5B0BB112" w:rsidR="00EE619A" w:rsidRPr="00EE619A" w:rsidRDefault="00EE619A" w:rsidP="004669C7">
      <w:pPr>
        <w:spacing w:line="360" w:lineRule="auto"/>
        <w:rPr>
          <w:sz w:val="28"/>
          <w:szCs w:val="28"/>
          <w:lang w:val="uk-UA"/>
        </w:rPr>
      </w:pPr>
      <w:r w:rsidRPr="00EE619A">
        <w:rPr>
          <w:sz w:val="28"/>
          <w:szCs w:val="28"/>
          <w:lang w:val="uk-UA"/>
        </w:rPr>
        <w:t>Я часто думаю про те, що дитина, яку виношую, буде якоюсь неповноцінною, і дуже боюся цього.</w:t>
      </w:r>
    </w:p>
    <w:p w14:paraId="376ADC37" w14:textId="228414DC" w:rsidR="00EE619A" w:rsidRPr="00EE619A" w:rsidRDefault="00EE619A" w:rsidP="004669C7">
      <w:pPr>
        <w:spacing w:line="360" w:lineRule="auto"/>
        <w:rPr>
          <w:sz w:val="28"/>
          <w:szCs w:val="28"/>
          <w:lang w:val="uk-UA"/>
        </w:rPr>
      </w:pPr>
      <w:r w:rsidRPr="00EE619A">
        <w:rPr>
          <w:sz w:val="28"/>
          <w:szCs w:val="28"/>
          <w:lang w:val="uk-UA"/>
        </w:rPr>
        <w:t>Розділ 3 (Грудне годування)</w:t>
      </w:r>
    </w:p>
    <w:p w14:paraId="1D534F52" w14:textId="4020FE15" w:rsidR="00EE619A" w:rsidRPr="00EE619A" w:rsidRDefault="00EE619A" w:rsidP="004669C7">
      <w:pPr>
        <w:spacing w:line="360" w:lineRule="auto"/>
        <w:rPr>
          <w:sz w:val="28"/>
          <w:szCs w:val="28"/>
          <w:lang w:val="uk-UA"/>
        </w:rPr>
      </w:pPr>
      <w:r w:rsidRPr="00EE619A">
        <w:rPr>
          <w:sz w:val="28"/>
          <w:szCs w:val="28"/>
          <w:lang w:val="uk-UA"/>
        </w:rPr>
        <w:t>Я не думаю про те, як буду годувати дитину грудьми.</w:t>
      </w:r>
    </w:p>
    <w:p w14:paraId="20F39832" w14:textId="4CC05461" w:rsidR="00EE619A" w:rsidRPr="00EE619A" w:rsidRDefault="00EE619A" w:rsidP="004669C7">
      <w:pPr>
        <w:spacing w:line="360" w:lineRule="auto"/>
        <w:rPr>
          <w:sz w:val="28"/>
          <w:szCs w:val="28"/>
          <w:lang w:val="uk-UA"/>
        </w:rPr>
      </w:pPr>
      <w:r w:rsidRPr="00EE619A">
        <w:rPr>
          <w:sz w:val="28"/>
          <w:szCs w:val="28"/>
          <w:lang w:val="uk-UA"/>
        </w:rPr>
        <w:t>Я із захопленням уявляю собі, як буду годувати дитину грудьми.</w:t>
      </w:r>
    </w:p>
    <w:p w14:paraId="13F5B3CF" w14:textId="0971E489" w:rsidR="00EE619A" w:rsidRPr="00EE619A" w:rsidRDefault="00EE619A" w:rsidP="004669C7">
      <w:pPr>
        <w:spacing w:line="360" w:lineRule="auto"/>
        <w:rPr>
          <w:sz w:val="28"/>
          <w:szCs w:val="28"/>
          <w:lang w:val="uk-UA"/>
        </w:rPr>
      </w:pPr>
      <w:r w:rsidRPr="00EE619A">
        <w:rPr>
          <w:sz w:val="28"/>
          <w:szCs w:val="28"/>
          <w:lang w:val="uk-UA"/>
        </w:rPr>
        <w:t>Я думаю, що буду годувати дитину грудьми.</w:t>
      </w:r>
    </w:p>
    <w:p w14:paraId="140D512C" w14:textId="71590055" w:rsidR="00EE619A" w:rsidRPr="00EE619A" w:rsidRDefault="00EE619A" w:rsidP="004669C7">
      <w:pPr>
        <w:spacing w:line="360" w:lineRule="auto"/>
        <w:rPr>
          <w:sz w:val="28"/>
          <w:szCs w:val="28"/>
          <w:lang w:val="uk-UA"/>
        </w:rPr>
      </w:pPr>
      <w:r w:rsidRPr="00EE619A">
        <w:rPr>
          <w:sz w:val="28"/>
          <w:szCs w:val="28"/>
          <w:lang w:val="uk-UA"/>
        </w:rPr>
        <w:t>Я турбуюся про те, що у мене будуть проблеми з грудним годуванням.</w:t>
      </w:r>
    </w:p>
    <w:p w14:paraId="50703972" w14:textId="7E6EAF4A" w:rsidR="00EE619A" w:rsidRPr="00EE619A" w:rsidRDefault="00EE619A" w:rsidP="004669C7">
      <w:pPr>
        <w:spacing w:line="360" w:lineRule="auto"/>
        <w:rPr>
          <w:sz w:val="28"/>
          <w:szCs w:val="28"/>
          <w:lang w:val="uk-UA"/>
        </w:rPr>
      </w:pPr>
      <w:r w:rsidRPr="00EE619A">
        <w:rPr>
          <w:sz w:val="28"/>
          <w:szCs w:val="28"/>
          <w:lang w:val="uk-UA"/>
        </w:rPr>
        <w:t>Я майже впевнена, що навряд чи зможу годувати дитину грудьми.</w:t>
      </w:r>
    </w:p>
    <w:p w14:paraId="7C589A49" w14:textId="77777777" w:rsidR="00EE619A" w:rsidRPr="00EE619A" w:rsidRDefault="00EE619A" w:rsidP="004669C7">
      <w:pPr>
        <w:spacing w:line="360" w:lineRule="auto"/>
        <w:rPr>
          <w:sz w:val="28"/>
          <w:szCs w:val="28"/>
          <w:lang w:val="uk-UA"/>
        </w:rPr>
      </w:pPr>
      <w:r w:rsidRPr="00EE619A">
        <w:rPr>
          <w:sz w:val="28"/>
          <w:szCs w:val="28"/>
          <w:lang w:val="uk-UA"/>
        </w:rPr>
        <w:t>Блок В: Ставлення до жінки оточуючих</w:t>
      </w:r>
    </w:p>
    <w:p w14:paraId="6F9B7D86" w14:textId="08DB12BE" w:rsidR="00EE619A" w:rsidRPr="00EE619A" w:rsidRDefault="00EE619A" w:rsidP="004669C7">
      <w:pPr>
        <w:spacing w:line="360" w:lineRule="auto"/>
        <w:rPr>
          <w:sz w:val="28"/>
          <w:szCs w:val="28"/>
          <w:lang w:val="uk-UA"/>
        </w:rPr>
      </w:pPr>
      <w:r w:rsidRPr="00EE619A">
        <w:rPr>
          <w:sz w:val="28"/>
          <w:szCs w:val="28"/>
          <w:lang w:val="uk-UA"/>
        </w:rPr>
        <w:t>Розділ 1 (Стосунки з батьком дитини)</w:t>
      </w:r>
    </w:p>
    <w:p w14:paraId="0C21F487" w14:textId="576AAD5B" w:rsidR="00EE619A" w:rsidRPr="00EE619A" w:rsidRDefault="00EE619A" w:rsidP="004669C7">
      <w:pPr>
        <w:spacing w:line="360" w:lineRule="auto"/>
        <w:rPr>
          <w:sz w:val="28"/>
          <w:szCs w:val="28"/>
          <w:lang w:val="uk-UA"/>
        </w:rPr>
      </w:pPr>
      <w:r w:rsidRPr="00EE619A">
        <w:rPr>
          <w:sz w:val="28"/>
          <w:szCs w:val="28"/>
          <w:lang w:val="uk-UA"/>
        </w:rPr>
        <w:t>Вважаю, що вагітність зробила мене ще прекраснішою в очах батька моєї дитини.</w:t>
      </w:r>
    </w:p>
    <w:p w14:paraId="7E209F82" w14:textId="32896DF3" w:rsidR="00EE619A" w:rsidRPr="00EE619A" w:rsidRDefault="00EE619A" w:rsidP="004669C7">
      <w:pPr>
        <w:spacing w:line="360" w:lineRule="auto"/>
        <w:rPr>
          <w:sz w:val="28"/>
          <w:szCs w:val="28"/>
          <w:lang w:val="uk-UA"/>
        </w:rPr>
      </w:pPr>
      <w:r w:rsidRPr="00EE619A">
        <w:rPr>
          <w:sz w:val="28"/>
          <w:szCs w:val="28"/>
          <w:lang w:val="uk-UA"/>
        </w:rPr>
        <w:t>Моя вагітність ніяк не змінила ставлення до мене батька моєї дитини.</w:t>
      </w:r>
    </w:p>
    <w:p w14:paraId="07D260A0" w14:textId="5D4BE0B6" w:rsidR="00EE619A" w:rsidRPr="00EE619A" w:rsidRDefault="00EE619A" w:rsidP="004669C7">
      <w:pPr>
        <w:spacing w:line="360" w:lineRule="auto"/>
        <w:rPr>
          <w:sz w:val="28"/>
          <w:szCs w:val="28"/>
          <w:lang w:val="uk-UA"/>
        </w:rPr>
      </w:pPr>
      <w:r w:rsidRPr="00EE619A">
        <w:rPr>
          <w:sz w:val="28"/>
          <w:szCs w:val="28"/>
          <w:lang w:val="uk-UA"/>
        </w:rPr>
        <w:t>Через вагітність батько моєї дитини став уважніше і тепліше ставитися до мене.</w:t>
      </w:r>
    </w:p>
    <w:p w14:paraId="7F54718D" w14:textId="42F8935D" w:rsidR="00EE619A" w:rsidRPr="00EE619A" w:rsidRDefault="00EE619A" w:rsidP="004669C7">
      <w:pPr>
        <w:spacing w:line="360" w:lineRule="auto"/>
        <w:rPr>
          <w:sz w:val="28"/>
          <w:szCs w:val="28"/>
          <w:lang w:val="uk-UA"/>
        </w:rPr>
      </w:pPr>
      <w:r w:rsidRPr="00EE619A">
        <w:rPr>
          <w:sz w:val="28"/>
          <w:szCs w:val="28"/>
          <w:lang w:val="uk-UA"/>
        </w:rPr>
        <w:t>Через вагітність я стала некрасивою, і батько моєї дитини став холодніше ставитися до мене.</w:t>
      </w:r>
    </w:p>
    <w:p w14:paraId="27EEF417" w14:textId="126F6A81" w:rsidR="00EE619A" w:rsidRPr="00EE619A" w:rsidRDefault="00EE619A" w:rsidP="004669C7">
      <w:pPr>
        <w:spacing w:line="360" w:lineRule="auto"/>
        <w:rPr>
          <w:sz w:val="28"/>
          <w:szCs w:val="28"/>
          <w:lang w:val="uk-UA"/>
        </w:rPr>
      </w:pPr>
      <w:r w:rsidRPr="00EE619A">
        <w:rPr>
          <w:sz w:val="28"/>
          <w:szCs w:val="28"/>
          <w:lang w:val="uk-UA"/>
        </w:rPr>
        <w:t>Боюся, що зміни, пов'язані з вагітністю, можуть погіршити ставлення до мене батька моєї дитини.</w:t>
      </w:r>
    </w:p>
    <w:p w14:paraId="285D8A21" w14:textId="5755A324" w:rsidR="00EE619A" w:rsidRPr="00EE619A" w:rsidRDefault="00EE619A" w:rsidP="004669C7">
      <w:pPr>
        <w:spacing w:line="360" w:lineRule="auto"/>
        <w:rPr>
          <w:sz w:val="28"/>
          <w:szCs w:val="28"/>
          <w:lang w:val="uk-UA"/>
        </w:rPr>
      </w:pPr>
      <w:r w:rsidRPr="00EE619A">
        <w:rPr>
          <w:sz w:val="28"/>
          <w:szCs w:val="28"/>
          <w:lang w:val="uk-UA"/>
        </w:rPr>
        <w:t>Розділ 2 (Стосунки з близькими)</w:t>
      </w:r>
    </w:p>
    <w:p w14:paraId="46028A46" w14:textId="0B607279" w:rsidR="00EE619A" w:rsidRPr="00EE619A" w:rsidRDefault="00EE619A" w:rsidP="004669C7">
      <w:pPr>
        <w:spacing w:line="360" w:lineRule="auto"/>
        <w:rPr>
          <w:sz w:val="28"/>
          <w:szCs w:val="28"/>
          <w:lang w:val="uk-UA"/>
        </w:rPr>
      </w:pPr>
      <w:r w:rsidRPr="00EE619A">
        <w:rPr>
          <w:sz w:val="28"/>
          <w:szCs w:val="28"/>
          <w:lang w:val="uk-UA"/>
        </w:rPr>
        <w:t>Більшість близьких мені людей поділяють мою радість з приводу вагітності, і мені добре з ними.</w:t>
      </w:r>
    </w:p>
    <w:p w14:paraId="355994E3" w14:textId="0E144FFF" w:rsidR="00EE619A" w:rsidRPr="00EE619A" w:rsidRDefault="00EE619A" w:rsidP="004669C7">
      <w:pPr>
        <w:spacing w:line="360" w:lineRule="auto"/>
        <w:rPr>
          <w:sz w:val="28"/>
          <w:szCs w:val="28"/>
          <w:lang w:val="uk-UA"/>
        </w:rPr>
      </w:pPr>
      <w:r w:rsidRPr="00EE619A">
        <w:rPr>
          <w:sz w:val="28"/>
          <w:szCs w:val="28"/>
          <w:lang w:val="uk-UA"/>
        </w:rPr>
        <w:lastRenderedPageBreak/>
        <w:t>Не всі близькі мені люди достатньо раді тому, що я вагітна, не всі розуміють, що я тепер потребую особливого ставлення.</w:t>
      </w:r>
    </w:p>
    <w:p w14:paraId="62EB6DA7" w14:textId="3C4D9A6A" w:rsidR="00EE619A" w:rsidRPr="00EE619A" w:rsidRDefault="00EE619A" w:rsidP="004669C7">
      <w:pPr>
        <w:spacing w:line="360" w:lineRule="auto"/>
        <w:rPr>
          <w:sz w:val="28"/>
          <w:szCs w:val="28"/>
          <w:lang w:val="uk-UA"/>
        </w:rPr>
      </w:pPr>
      <w:r w:rsidRPr="00EE619A">
        <w:rPr>
          <w:sz w:val="28"/>
          <w:szCs w:val="28"/>
          <w:lang w:val="uk-UA"/>
        </w:rPr>
        <w:t>Більшість близьких мені людей не схвалюють те, що я вагітна, мої стосунки з ними погіршилися.</w:t>
      </w:r>
    </w:p>
    <w:p w14:paraId="64D31DA1" w14:textId="0829B7DE" w:rsidR="00EE619A" w:rsidRPr="00EE619A" w:rsidRDefault="00EE619A" w:rsidP="004669C7">
      <w:pPr>
        <w:spacing w:line="360" w:lineRule="auto"/>
        <w:rPr>
          <w:sz w:val="28"/>
          <w:szCs w:val="28"/>
          <w:lang w:val="uk-UA"/>
        </w:rPr>
      </w:pPr>
      <w:r w:rsidRPr="00EE619A">
        <w:rPr>
          <w:sz w:val="28"/>
          <w:szCs w:val="28"/>
          <w:lang w:val="uk-UA"/>
        </w:rPr>
        <w:t>Мене мало цікавить ставлення до моєї вагітності навіть близьких мені людей.</w:t>
      </w:r>
    </w:p>
    <w:p w14:paraId="205E61B4" w14:textId="437F6D94" w:rsidR="00EE619A" w:rsidRPr="00EE619A" w:rsidRDefault="00EE619A" w:rsidP="004669C7">
      <w:pPr>
        <w:spacing w:line="360" w:lineRule="auto"/>
        <w:rPr>
          <w:sz w:val="28"/>
          <w:szCs w:val="28"/>
          <w:lang w:val="uk-UA"/>
        </w:rPr>
      </w:pPr>
      <w:r w:rsidRPr="00EE619A">
        <w:rPr>
          <w:sz w:val="28"/>
          <w:szCs w:val="28"/>
          <w:lang w:val="uk-UA"/>
        </w:rPr>
        <w:t>Деякі близькі мені люди ставляться до моєї вагітності неоднозначно, і це мене тривожить.</w:t>
      </w:r>
    </w:p>
    <w:p w14:paraId="55B0DA78" w14:textId="151AD073" w:rsidR="00EE619A" w:rsidRPr="00EE619A" w:rsidRDefault="00EE619A" w:rsidP="004669C7">
      <w:pPr>
        <w:spacing w:line="360" w:lineRule="auto"/>
        <w:rPr>
          <w:sz w:val="28"/>
          <w:szCs w:val="28"/>
          <w:lang w:val="uk-UA"/>
        </w:rPr>
      </w:pPr>
      <w:r w:rsidRPr="00EE619A">
        <w:rPr>
          <w:sz w:val="28"/>
          <w:szCs w:val="28"/>
          <w:lang w:val="uk-UA"/>
        </w:rPr>
        <w:t>Розділ 3 (Соціальне сприйняття)</w:t>
      </w:r>
    </w:p>
    <w:p w14:paraId="0BC6D071" w14:textId="40BB8A58" w:rsidR="00EE619A" w:rsidRPr="00EE619A" w:rsidRDefault="00EE619A" w:rsidP="004669C7">
      <w:pPr>
        <w:spacing w:line="360" w:lineRule="auto"/>
        <w:rPr>
          <w:sz w:val="28"/>
          <w:szCs w:val="28"/>
          <w:lang w:val="uk-UA"/>
        </w:rPr>
      </w:pPr>
      <w:r w:rsidRPr="00EE619A">
        <w:rPr>
          <w:sz w:val="28"/>
          <w:szCs w:val="28"/>
          <w:lang w:val="uk-UA"/>
        </w:rPr>
        <w:t>Мені завжди болісно соромно, коли оточуючі помічають, що я «при надії».</w:t>
      </w:r>
    </w:p>
    <w:p w14:paraId="136BE1C4" w14:textId="75B71F24" w:rsidR="00EE619A" w:rsidRPr="00EE619A" w:rsidRDefault="00EE619A" w:rsidP="004669C7">
      <w:pPr>
        <w:spacing w:line="360" w:lineRule="auto"/>
        <w:rPr>
          <w:sz w:val="28"/>
          <w:szCs w:val="28"/>
          <w:lang w:val="uk-UA"/>
        </w:rPr>
      </w:pPr>
      <w:r w:rsidRPr="00EE619A">
        <w:rPr>
          <w:sz w:val="28"/>
          <w:szCs w:val="28"/>
          <w:lang w:val="uk-UA"/>
        </w:rPr>
        <w:t>Мені трохи ніяково, коли оточуючі помічають, що я «при надії».</w:t>
      </w:r>
    </w:p>
    <w:p w14:paraId="7F4A7115" w14:textId="0D32ABBB" w:rsidR="00EE619A" w:rsidRPr="00EE619A" w:rsidRDefault="00EE619A" w:rsidP="004669C7">
      <w:pPr>
        <w:spacing w:line="360" w:lineRule="auto"/>
        <w:rPr>
          <w:sz w:val="28"/>
          <w:szCs w:val="28"/>
          <w:lang w:val="uk-UA"/>
        </w:rPr>
      </w:pPr>
      <w:r w:rsidRPr="00EE619A">
        <w:rPr>
          <w:sz w:val="28"/>
          <w:szCs w:val="28"/>
          <w:lang w:val="uk-UA"/>
        </w:rPr>
        <w:t>Мені приємно, коли оточуючі помічають, що я «при надії».</w:t>
      </w:r>
    </w:p>
    <w:p w14:paraId="0A0936E8" w14:textId="6BF2DDF4" w:rsidR="00EE619A" w:rsidRPr="00EE619A" w:rsidRDefault="00EE619A" w:rsidP="004669C7">
      <w:pPr>
        <w:spacing w:line="360" w:lineRule="auto"/>
        <w:rPr>
          <w:sz w:val="28"/>
          <w:szCs w:val="28"/>
          <w:lang w:val="uk-UA"/>
        </w:rPr>
      </w:pPr>
      <w:r w:rsidRPr="00EE619A">
        <w:rPr>
          <w:sz w:val="28"/>
          <w:szCs w:val="28"/>
          <w:lang w:val="uk-UA"/>
        </w:rPr>
        <w:t>Мені байдуже, помічають оточуючі чи ні, що я «при надії».</w:t>
      </w:r>
    </w:p>
    <w:p w14:paraId="2ACBD7FC" w14:textId="1E8C2053" w:rsidR="00EE619A" w:rsidRPr="00EE619A" w:rsidRDefault="00EE619A" w:rsidP="004669C7">
      <w:pPr>
        <w:spacing w:line="360" w:lineRule="auto"/>
        <w:rPr>
          <w:sz w:val="28"/>
          <w:szCs w:val="28"/>
          <w:lang w:val="uk-UA"/>
        </w:rPr>
      </w:pPr>
      <w:r w:rsidRPr="00EE619A">
        <w:rPr>
          <w:sz w:val="28"/>
          <w:szCs w:val="28"/>
          <w:lang w:val="uk-UA"/>
        </w:rPr>
        <w:t>Я не відчуваю особливої незручності, якщо оточуючі помічають, що я «при надії».</w:t>
      </w:r>
    </w:p>
    <w:p w14:paraId="0F011908" w14:textId="020C1549" w:rsidR="0004532C" w:rsidRDefault="0004532C" w:rsidP="004669C7">
      <w:pPr>
        <w:spacing w:line="360" w:lineRule="auto"/>
        <w:rPr>
          <w:i/>
          <w:iCs/>
          <w:color w:val="000000" w:themeColor="text1"/>
          <w:sz w:val="28"/>
          <w:szCs w:val="28"/>
          <w:lang w:val="uk-UA"/>
        </w:rPr>
      </w:pPr>
      <w:r>
        <w:rPr>
          <w:i/>
          <w:iCs/>
          <w:color w:val="000000" w:themeColor="text1"/>
          <w:sz w:val="28"/>
          <w:szCs w:val="28"/>
        </w:rPr>
        <w:br w:type="page"/>
      </w:r>
    </w:p>
    <w:p w14:paraId="307F9CC1" w14:textId="45B1D32D" w:rsidR="009E37E4" w:rsidRPr="0004532C" w:rsidRDefault="009E37E4" w:rsidP="004669C7">
      <w:pPr>
        <w:spacing w:line="360" w:lineRule="auto"/>
        <w:jc w:val="right"/>
        <w:rPr>
          <w:i/>
          <w:iCs/>
          <w:color w:val="000000" w:themeColor="text1"/>
          <w:sz w:val="28"/>
          <w:szCs w:val="28"/>
          <w:lang w:val="uk-UA"/>
        </w:rPr>
      </w:pPr>
      <w:r w:rsidRPr="0004532C">
        <w:rPr>
          <w:i/>
          <w:iCs/>
          <w:color w:val="000000" w:themeColor="text1"/>
          <w:sz w:val="28"/>
          <w:szCs w:val="28"/>
        </w:rPr>
        <w:lastRenderedPageBreak/>
        <w:t xml:space="preserve">Додаток </w:t>
      </w:r>
      <w:r>
        <w:rPr>
          <w:i/>
          <w:iCs/>
          <w:color w:val="000000" w:themeColor="text1"/>
          <w:sz w:val="28"/>
          <w:szCs w:val="28"/>
          <w:lang w:val="uk-UA"/>
        </w:rPr>
        <w:t>В</w:t>
      </w:r>
    </w:p>
    <w:p w14:paraId="5C011496" w14:textId="002F3987" w:rsidR="009E37E4" w:rsidRDefault="00A63DC9" w:rsidP="004669C7">
      <w:pPr>
        <w:spacing w:line="360" w:lineRule="auto"/>
        <w:jc w:val="center"/>
        <w:rPr>
          <w:b/>
          <w:bCs/>
          <w:sz w:val="28"/>
          <w:szCs w:val="28"/>
          <w:lang w:val="uk-UA"/>
        </w:rPr>
      </w:pPr>
      <w:r w:rsidRPr="00A63DC9">
        <w:rPr>
          <w:b/>
          <w:bCs/>
          <w:sz w:val="28"/>
          <w:szCs w:val="28"/>
        </w:rPr>
        <w:t>Методика «Пренатальна прив’язаність матері до дитини» (MAAS)</w:t>
      </w:r>
    </w:p>
    <w:p w14:paraId="5BC2B99D"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 Протягом минулих 2 тижнів я думала або була поглинута думками про дитину всередині мене:</w:t>
      </w:r>
    </w:p>
    <w:p w14:paraId="5857B38B" w14:textId="77777777" w:rsidR="00A63DC9" w:rsidRPr="00A63DC9" w:rsidRDefault="00A63DC9" w:rsidP="004669C7">
      <w:pPr>
        <w:spacing w:line="360" w:lineRule="auto"/>
        <w:rPr>
          <w:color w:val="1F1F1F"/>
          <w:sz w:val="28"/>
          <w:szCs w:val="28"/>
        </w:rPr>
      </w:pPr>
      <w:r w:rsidRPr="00A63DC9">
        <w:rPr>
          <w:color w:val="1F1F1F"/>
          <w:sz w:val="28"/>
          <w:szCs w:val="28"/>
        </w:rPr>
        <w:t>Майже весь час</w:t>
      </w:r>
    </w:p>
    <w:p w14:paraId="378FD0D6" w14:textId="77777777" w:rsidR="00A63DC9" w:rsidRPr="00A63DC9" w:rsidRDefault="00A63DC9" w:rsidP="004669C7">
      <w:pPr>
        <w:spacing w:line="360" w:lineRule="auto"/>
        <w:rPr>
          <w:color w:val="1F1F1F"/>
          <w:sz w:val="28"/>
          <w:szCs w:val="28"/>
        </w:rPr>
      </w:pPr>
      <w:r w:rsidRPr="00A63DC9">
        <w:rPr>
          <w:color w:val="1F1F1F"/>
          <w:sz w:val="28"/>
          <w:szCs w:val="28"/>
        </w:rPr>
        <w:t>Дуже часто</w:t>
      </w:r>
    </w:p>
    <w:p w14:paraId="234B6674" w14:textId="77777777" w:rsidR="00A63DC9" w:rsidRPr="00A63DC9" w:rsidRDefault="00A63DC9" w:rsidP="004669C7">
      <w:pPr>
        <w:spacing w:line="360" w:lineRule="auto"/>
        <w:rPr>
          <w:color w:val="1F1F1F"/>
          <w:sz w:val="28"/>
          <w:szCs w:val="28"/>
        </w:rPr>
      </w:pPr>
      <w:r w:rsidRPr="00A63DC9">
        <w:rPr>
          <w:color w:val="1F1F1F"/>
          <w:sz w:val="28"/>
          <w:szCs w:val="28"/>
        </w:rPr>
        <w:t>Часто</w:t>
      </w:r>
    </w:p>
    <w:p w14:paraId="1EA63946" w14:textId="77777777" w:rsidR="00A63DC9" w:rsidRPr="00A63DC9" w:rsidRDefault="00A63DC9" w:rsidP="004669C7">
      <w:pPr>
        <w:spacing w:line="360" w:lineRule="auto"/>
        <w:rPr>
          <w:color w:val="1F1F1F"/>
          <w:sz w:val="28"/>
          <w:szCs w:val="28"/>
        </w:rPr>
      </w:pPr>
      <w:r w:rsidRPr="00A63DC9">
        <w:rPr>
          <w:color w:val="1F1F1F"/>
          <w:sz w:val="28"/>
          <w:szCs w:val="28"/>
        </w:rPr>
        <w:t>Час від часу</w:t>
      </w:r>
    </w:p>
    <w:p w14:paraId="69EFF0B1" w14:textId="77777777" w:rsidR="00A63DC9" w:rsidRPr="00A63DC9" w:rsidRDefault="00A63DC9" w:rsidP="004669C7">
      <w:pPr>
        <w:spacing w:line="360" w:lineRule="auto"/>
        <w:rPr>
          <w:color w:val="1F1F1F"/>
          <w:sz w:val="28"/>
          <w:szCs w:val="28"/>
        </w:rPr>
      </w:pPr>
      <w:r w:rsidRPr="00A63DC9">
        <w:rPr>
          <w:color w:val="1F1F1F"/>
          <w:sz w:val="28"/>
          <w:szCs w:val="28"/>
        </w:rPr>
        <w:t>Зовсім ні</w:t>
      </w:r>
    </w:p>
    <w:p w14:paraId="34F1B455"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2. Протягом минулих 2 тижнів, коли я говорила або думала про дитину, що розвивається всередині мене, почуття, які я відчувала, були:</w:t>
      </w:r>
    </w:p>
    <w:p w14:paraId="379FE849" w14:textId="77777777" w:rsidR="00A63DC9" w:rsidRPr="00A63DC9" w:rsidRDefault="00A63DC9" w:rsidP="004669C7">
      <w:pPr>
        <w:spacing w:line="360" w:lineRule="auto"/>
        <w:rPr>
          <w:color w:val="1F1F1F"/>
          <w:sz w:val="28"/>
          <w:szCs w:val="28"/>
        </w:rPr>
      </w:pPr>
      <w:r w:rsidRPr="00A63DC9">
        <w:rPr>
          <w:color w:val="1F1F1F"/>
          <w:sz w:val="28"/>
          <w:szCs w:val="28"/>
        </w:rPr>
        <w:t>Дуже слабкими або їх не було</w:t>
      </w:r>
    </w:p>
    <w:p w14:paraId="0C9F1655" w14:textId="77777777" w:rsidR="00A63DC9" w:rsidRPr="00A63DC9" w:rsidRDefault="00A63DC9" w:rsidP="004669C7">
      <w:pPr>
        <w:spacing w:line="360" w:lineRule="auto"/>
        <w:rPr>
          <w:color w:val="1F1F1F"/>
          <w:sz w:val="28"/>
          <w:szCs w:val="28"/>
        </w:rPr>
      </w:pPr>
      <w:r w:rsidRPr="00A63DC9">
        <w:rPr>
          <w:color w:val="1F1F1F"/>
          <w:sz w:val="28"/>
          <w:szCs w:val="28"/>
        </w:rPr>
        <w:t>Досить слабкими</w:t>
      </w:r>
    </w:p>
    <w:p w14:paraId="4E287E3D" w14:textId="77777777" w:rsidR="00A63DC9" w:rsidRPr="00A63DC9" w:rsidRDefault="00A63DC9" w:rsidP="004669C7">
      <w:pPr>
        <w:spacing w:line="360" w:lineRule="auto"/>
        <w:rPr>
          <w:color w:val="1F1F1F"/>
          <w:sz w:val="28"/>
          <w:szCs w:val="28"/>
        </w:rPr>
      </w:pPr>
      <w:r w:rsidRPr="00A63DC9">
        <w:rPr>
          <w:color w:val="1F1F1F"/>
          <w:sz w:val="28"/>
          <w:szCs w:val="28"/>
        </w:rPr>
        <w:t>Середніми за вираженістю</w:t>
      </w:r>
    </w:p>
    <w:p w14:paraId="027FCF51" w14:textId="77777777" w:rsidR="00A63DC9" w:rsidRPr="00A63DC9" w:rsidRDefault="00A63DC9" w:rsidP="004669C7">
      <w:pPr>
        <w:spacing w:line="360" w:lineRule="auto"/>
        <w:rPr>
          <w:color w:val="1F1F1F"/>
          <w:sz w:val="28"/>
          <w:szCs w:val="28"/>
        </w:rPr>
      </w:pPr>
      <w:r w:rsidRPr="00A63DC9">
        <w:rPr>
          <w:color w:val="1F1F1F"/>
          <w:sz w:val="28"/>
          <w:szCs w:val="28"/>
        </w:rPr>
        <w:t>Досить сильними</w:t>
      </w:r>
    </w:p>
    <w:p w14:paraId="7C411224" w14:textId="77777777" w:rsidR="00A63DC9" w:rsidRPr="00A63DC9" w:rsidRDefault="00A63DC9" w:rsidP="004669C7">
      <w:pPr>
        <w:spacing w:line="360" w:lineRule="auto"/>
        <w:rPr>
          <w:color w:val="1F1F1F"/>
          <w:sz w:val="28"/>
          <w:szCs w:val="28"/>
        </w:rPr>
      </w:pPr>
      <w:r w:rsidRPr="00A63DC9">
        <w:rPr>
          <w:color w:val="1F1F1F"/>
          <w:sz w:val="28"/>
          <w:szCs w:val="28"/>
        </w:rPr>
        <w:t>Дуже сильними</w:t>
      </w:r>
    </w:p>
    <w:p w14:paraId="6761E65D"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3. Протягом минулих 2 тижнів мої почуття щодо моєї дитини були:</w:t>
      </w:r>
    </w:p>
    <w:p w14:paraId="31CF7526" w14:textId="77777777" w:rsidR="00A63DC9" w:rsidRPr="00A63DC9" w:rsidRDefault="00A63DC9" w:rsidP="004669C7">
      <w:pPr>
        <w:spacing w:line="360" w:lineRule="auto"/>
        <w:rPr>
          <w:color w:val="1F1F1F"/>
          <w:sz w:val="28"/>
          <w:szCs w:val="28"/>
        </w:rPr>
      </w:pPr>
      <w:r w:rsidRPr="00A63DC9">
        <w:rPr>
          <w:color w:val="1F1F1F"/>
          <w:sz w:val="28"/>
          <w:szCs w:val="28"/>
        </w:rPr>
        <w:t>Дуже позитивними</w:t>
      </w:r>
    </w:p>
    <w:p w14:paraId="7ECDF3D7" w14:textId="77777777" w:rsidR="00A63DC9" w:rsidRPr="00A63DC9" w:rsidRDefault="00A63DC9" w:rsidP="004669C7">
      <w:pPr>
        <w:spacing w:line="360" w:lineRule="auto"/>
        <w:rPr>
          <w:color w:val="1F1F1F"/>
          <w:sz w:val="28"/>
          <w:szCs w:val="28"/>
        </w:rPr>
      </w:pPr>
      <w:r w:rsidRPr="00A63DC9">
        <w:rPr>
          <w:color w:val="1F1F1F"/>
          <w:sz w:val="28"/>
          <w:szCs w:val="28"/>
        </w:rPr>
        <w:t>Переважно позитивними</w:t>
      </w:r>
    </w:p>
    <w:p w14:paraId="3E10726C" w14:textId="77777777" w:rsidR="00A63DC9" w:rsidRPr="00A63DC9" w:rsidRDefault="00A63DC9" w:rsidP="004669C7">
      <w:pPr>
        <w:spacing w:line="360" w:lineRule="auto"/>
        <w:rPr>
          <w:color w:val="1F1F1F"/>
          <w:sz w:val="28"/>
          <w:szCs w:val="28"/>
        </w:rPr>
      </w:pPr>
      <w:r w:rsidRPr="00A63DC9">
        <w:rPr>
          <w:color w:val="1F1F1F"/>
          <w:sz w:val="28"/>
          <w:szCs w:val="28"/>
        </w:rPr>
        <w:t>Змішаними (суміш позитивних та негативних почуттів)</w:t>
      </w:r>
    </w:p>
    <w:p w14:paraId="180261B1" w14:textId="77777777" w:rsidR="00A63DC9" w:rsidRPr="00A63DC9" w:rsidRDefault="00A63DC9" w:rsidP="004669C7">
      <w:pPr>
        <w:spacing w:line="360" w:lineRule="auto"/>
        <w:rPr>
          <w:color w:val="1F1F1F"/>
          <w:sz w:val="28"/>
          <w:szCs w:val="28"/>
        </w:rPr>
      </w:pPr>
      <w:r w:rsidRPr="00A63DC9">
        <w:rPr>
          <w:color w:val="1F1F1F"/>
          <w:sz w:val="28"/>
          <w:szCs w:val="28"/>
        </w:rPr>
        <w:t>Переважно негативними</w:t>
      </w:r>
    </w:p>
    <w:p w14:paraId="2E6A8F94" w14:textId="77777777" w:rsidR="00A63DC9" w:rsidRPr="00A63DC9" w:rsidRDefault="00A63DC9" w:rsidP="004669C7">
      <w:pPr>
        <w:spacing w:line="360" w:lineRule="auto"/>
        <w:rPr>
          <w:color w:val="1F1F1F"/>
          <w:sz w:val="28"/>
          <w:szCs w:val="28"/>
        </w:rPr>
      </w:pPr>
      <w:r w:rsidRPr="00A63DC9">
        <w:rPr>
          <w:color w:val="1F1F1F"/>
          <w:sz w:val="28"/>
          <w:szCs w:val="28"/>
        </w:rPr>
        <w:t>Дуже негативними</w:t>
      </w:r>
    </w:p>
    <w:p w14:paraId="4912F728"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4. Протягом минулих 2 тижнів у мене виникало бажання прочитати або отримати інформацію про дитину, що росте. Це бажання було:</w:t>
      </w:r>
    </w:p>
    <w:p w14:paraId="77A0A3ED" w14:textId="77777777" w:rsidR="00A63DC9" w:rsidRPr="00A63DC9" w:rsidRDefault="00A63DC9" w:rsidP="004669C7">
      <w:pPr>
        <w:spacing w:line="360" w:lineRule="auto"/>
        <w:rPr>
          <w:color w:val="1F1F1F"/>
          <w:sz w:val="28"/>
          <w:szCs w:val="28"/>
        </w:rPr>
      </w:pPr>
      <w:r w:rsidRPr="00A63DC9">
        <w:rPr>
          <w:color w:val="1F1F1F"/>
          <w:sz w:val="28"/>
          <w:szCs w:val="28"/>
        </w:rPr>
        <w:t>Дуже слабким або зовсім не виникало</w:t>
      </w:r>
    </w:p>
    <w:p w14:paraId="68BDB89A" w14:textId="77777777" w:rsidR="00A63DC9" w:rsidRPr="00A63DC9" w:rsidRDefault="00A63DC9" w:rsidP="004669C7">
      <w:pPr>
        <w:spacing w:line="360" w:lineRule="auto"/>
        <w:rPr>
          <w:color w:val="1F1F1F"/>
          <w:sz w:val="28"/>
          <w:szCs w:val="28"/>
        </w:rPr>
      </w:pPr>
      <w:r w:rsidRPr="00A63DC9">
        <w:rPr>
          <w:color w:val="1F1F1F"/>
          <w:sz w:val="28"/>
          <w:szCs w:val="28"/>
        </w:rPr>
        <w:t>Досить слабким</w:t>
      </w:r>
    </w:p>
    <w:p w14:paraId="515FCF60" w14:textId="77777777" w:rsidR="00A63DC9" w:rsidRPr="00A63DC9" w:rsidRDefault="00A63DC9" w:rsidP="004669C7">
      <w:pPr>
        <w:spacing w:line="360" w:lineRule="auto"/>
        <w:rPr>
          <w:color w:val="1F1F1F"/>
          <w:sz w:val="28"/>
          <w:szCs w:val="28"/>
        </w:rPr>
      </w:pPr>
      <w:r w:rsidRPr="00A63DC9">
        <w:rPr>
          <w:color w:val="1F1F1F"/>
          <w:sz w:val="28"/>
          <w:szCs w:val="28"/>
        </w:rPr>
        <w:t>Ні сильним, ні слабким</w:t>
      </w:r>
    </w:p>
    <w:p w14:paraId="63A37123" w14:textId="77777777" w:rsidR="00A63DC9" w:rsidRPr="00A63DC9" w:rsidRDefault="00A63DC9" w:rsidP="004669C7">
      <w:pPr>
        <w:spacing w:line="360" w:lineRule="auto"/>
        <w:rPr>
          <w:color w:val="1F1F1F"/>
          <w:sz w:val="28"/>
          <w:szCs w:val="28"/>
        </w:rPr>
      </w:pPr>
      <w:r w:rsidRPr="00A63DC9">
        <w:rPr>
          <w:color w:val="1F1F1F"/>
          <w:sz w:val="28"/>
          <w:szCs w:val="28"/>
        </w:rPr>
        <w:t>Помірно сильним</w:t>
      </w:r>
    </w:p>
    <w:p w14:paraId="10382EB3" w14:textId="77777777" w:rsidR="00A63DC9" w:rsidRPr="00A63DC9" w:rsidRDefault="00A63DC9" w:rsidP="004669C7">
      <w:pPr>
        <w:spacing w:line="360" w:lineRule="auto"/>
        <w:rPr>
          <w:color w:val="1F1F1F"/>
          <w:sz w:val="28"/>
          <w:szCs w:val="28"/>
        </w:rPr>
      </w:pPr>
      <w:r w:rsidRPr="00A63DC9">
        <w:rPr>
          <w:color w:val="1F1F1F"/>
          <w:sz w:val="28"/>
          <w:szCs w:val="28"/>
        </w:rPr>
        <w:t>Дуже сильним</w:t>
      </w:r>
    </w:p>
    <w:p w14:paraId="56643A7B"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lastRenderedPageBreak/>
        <w:t>5. Протягом минулих 2 тижнів я намагалася уявити, який вигляд має зараз моя дитина насправді:</w:t>
      </w:r>
    </w:p>
    <w:p w14:paraId="5E245607" w14:textId="77777777" w:rsidR="00A63DC9" w:rsidRPr="00A63DC9" w:rsidRDefault="00A63DC9" w:rsidP="004669C7">
      <w:pPr>
        <w:spacing w:line="360" w:lineRule="auto"/>
        <w:rPr>
          <w:color w:val="1F1F1F"/>
          <w:sz w:val="28"/>
          <w:szCs w:val="28"/>
        </w:rPr>
      </w:pPr>
      <w:r w:rsidRPr="00A63DC9">
        <w:rPr>
          <w:color w:val="1F1F1F"/>
          <w:sz w:val="28"/>
          <w:szCs w:val="28"/>
        </w:rPr>
        <w:t>Майже весь час</w:t>
      </w:r>
    </w:p>
    <w:p w14:paraId="3305201D" w14:textId="77777777" w:rsidR="00A63DC9" w:rsidRPr="00A63DC9" w:rsidRDefault="00A63DC9" w:rsidP="004669C7">
      <w:pPr>
        <w:spacing w:line="360" w:lineRule="auto"/>
        <w:rPr>
          <w:color w:val="1F1F1F"/>
          <w:sz w:val="28"/>
          <w:szCs w:val="28"/>
        </w:rPr>
      </w:pPr>
      <w:r w:rsidRPr="00A63DC9">
        <w:rPr>
          <w:color w:val="1F1F1F"/>
          <w:sz w:val="28"/>
          <w:szCs w:val="28"/>
        </w:rPr>
        <w:t>Дуже часто</w:t>
      </w:r>
    </w:p>
    <w:p w14:paraId="66ADBCA5" w14:textId="77777777" w:rsidR="00A63DC9" w:rsidRPr="00A63DC9" w:rsidRDefault="00A63DC9" w:rsidP="004669C7">
      <w:pPr>
        <w:spacing w:line="360" w:lineRule="auto"/>
        <w:rPr>
          <w:color w:val="1F1F1F"/>
          <w:sz w:val="28"/>
          <w:szCs w:val="28"/>
        </w:rPr>
      </w:pPr>
      <w:r w:rsidRPr="00A63DC9">
        <w:rPr>
          <w:color w:val="1F1F1F"/>
          <w:sz w:val="28"/>
          <w:szCs w:val="28"/>
        </w:rPr>
        <w:t>Часто</w:t>
      </w:r>
    </w:p>
    <w:p w14:paraId="322AE40D" w14:textId="77777777" w:rsidR="00A63DC9" w:rsidRPr="00A63DC9" w:rsidRDefault="00A63DC9" w:rsidP="004669C7">
      <w:pPr>
        <w:spacing w:line="360" w:lineRule="auto"/>
        <w:rPr>
          <w:color w:val="1F1F1F"/>
          <w:sz w:val="28"/>
          <w:szCs w:val="28"/>
        </w:rPr>
      </w:pPr>
      <w:r w:rsidRPr="00A63DC9">
        <w:rPr>
          <w:color w:val="1F1F1F"/>
          <w:sz w:val="28"/>
          <w:szCs w:val="28"/>
        </w:rPr>
        <w:t>Час від часу</w:t>
      </w:r>
    </w:p>
    <w:p w14:paraId="327BA5F5" w14:textId="77777777" w:rsidR="00A63DC9" w:rsidRPr="00A63DC9" w:rsidRDefault="00A63DC9" w:rsidP="004669C7">
      <w:pPr>
        <w:spacing w:line="360" w:lineRule="auto"/>
        <w:rPr>
          <w:color w:val="1F1F1F"/>
          <w:sz w:val="28"/>
          <w:szCs w:val="28"/>
        </w:rPr>
      </w:pPr>
      <w:r w:rsidRPr="00A63DC9">
        <w:rPr>
          <w:color w:val="1F1F1F"/>
          <w:sz w:val="28"/>
          <w:szCs w:val="28"/>
        </w:rPr>
        <w:t>Зовсім не намагалася</w:t>
      </w:r>
    </w:p>
    <w:p w14:paraId="4C9A7CAC"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6. Протягом минулих 2 тижнів я думала про дитину, що розвивається, здебільшого як про:</w:t>
      </w:r>
    </w:p>
    <w:p w14:paraId="5DADB610" w14:textId="77777777" w:rsidR="00A63DC9" w:rsidRPr="00A63DC9" w:rsidRDefault="00A63DC9" w:rsidP="004669C7">
      <w:pPr>
        <w:spacing w:line="360" w:lineRule="auto"/>
        <w:rPr>
          <w:color w:val="1F1F1F"/>
          <w:sz w:val="28"/>
          <w:szCs w:val="28"/>
        </w:rPr>
      </w:pPr>
      <w:r w:rsidRPr="00A63DC9">
        <w:rPr>
          <w:color w:val="1F1F1F"/>
          <w:sz w:val="28"/>
          <w:szCs w:val="28"/>
        </w:rPr>
        <w:t>Справжню особистість зі своїми характеристиками та особливостями</w:t>
      </w:r>
    </w:p>
    <w:p w14:paraId="6C2E6D02" w14:textId="77777777" w:rsidR="00A63DC9" w:rsidRPr="00A63DC9" w:rsidRDefault="00A63DC9" w:rsidP="004669C7">
      <w:pPr>
        <w:spacing w:line="360" w:lineRule="auto"/>
        <w:rPr>
          <w:color w:val="1F1F1F"/>
          <w:sz w:val="28"/>
          <w:szCs w:val="28"/>
        </w:rPr>
      </w:pPr>
      <w:r w:rsidRPr="00A63DC9">
        <w:rPr>
          <w:color w:val="1F1F1F"/>
          <w:sz w:val="28"/>
          <w:szCs w:val="28"/>
        </w:rPr>
        <w:t>Дитину, таку саму, як інші діти</w:t>
      </w:r>
    </w:p>
    <w:p w14:paraId="4C18E6D4" w14:textId="77777777" w:rsidR="00A63DC9" w:rsidRPr="00A63DC9" w:rsidRDefault="00A63DC9" w:rsidP="004669C7">
      <w:pPr>
        <w:spacing w:line="360" w:lineRule="auto"/>
        <w:rPr>
          <w:color w:val="1F1F1F"/>
          <w:sz w:val="28"/>
          <w:szCs w:val="28"/>
        </w:rPr>
      </w:pPr>
      <w:r w:rsidRPr="00A63DC9">
        <w:rPr>
          <w:color w:val="1F1F1F"/>
          <w:sz w:val="28"/>
          <w:szCs w:val="28"/>
        </w:rPr>
        <w:t>Людську істоту</w:t>
      </w:r>
    </w:p>
    <w:p w14:paraId="725C2BA7" w14:textId="77777777" w:rsidR="00A63DC9" w:rsidRPr="00A63DC9" w:rsidRDefault="00A63DC9" w:rsidP="004669C7">
      <w:pPr>
        <w:spacing w:line="360" w:lineRule="auto"/>
        <w:rPr>
          <w:color w:val="1F1F1F"/>
          <w:sz w:val="28"/>
          <w:szCs w:val="28"/>
        </w:rPr>
      </w:pPr>
      <w:r w:rsidRPr="00A63DC9">
        <w:rPr>
          <w:color w:val="1F1F1F"/>
          <w:sz w:val="28"/>
          <w:szCs w:val="28"/>
        </w:rPr>
        <w:t>Живу істоту</w:t>
      </w:r>
    </w:p>
    <w:p w14:paraId="5503A14C" w14:textId="77777777" w:rsidR="00A63DC9" w:rsidRPr="00A63DC9" w:rsidRDefault="00A63DC9" w:rsidP="004669C7">
      <w:pPr>
        <w:spacing w:line="360" w:lineRule="auto"/>
        <w:rPr>
          <w:color w:val="1F1F1F"/>
          <w:sz w:val="28"/>
          <w:szCs w:val="28"/>
        </w:rPr>
      </w:pPr>
      <w:r w:rsidRPr="00A63DC9">
        <w:rPr>
          <w:color w:val="1F1F1F"/>
          <w:sz w:val="28"/>
          <w:szCs w:val="28"/>
        </w:rPr>
        <w:t>Створіння, яке ще насправді не існує</w:t>
      </w:r>
    </w:p>
    <w:p w14:paraId="074FD594"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7. Протягом минулих 2 тижнів я відчувала, що добробут дитини всередині мене залежить від мене:</w:t>
      </w:r>
    </w:p>
    <w:p w14:paraId="1CC130A3" w14:textId="77777777" w:rsidR="00A63DC9" w:rsidRPr="00A63DC9" w:rsidRDefault="00A63DC9" w:rsidP="004669C7">
      <w:pPr>
        <w:spacing w:line="360" w:lineRule="auto"/>
        <w:rPr>
          <w:color w:val="1F1F1F"/>
          <w:sz w:val="28"/>
          <w:szCs w:val="28"/>
        </w:rPr>
      </w:pPr>
      <w:r w:rsidRPr="00A63DC9">
        <w:rPr>
          <w:color w:val="1F1F1F"/>
          <w:sz w:val="28"/>
          <w:szCs w:val="28"/>
        </w:rPr>
        <w:t>Повністю</w:t>
      </w:r>
    </w:p>
    <w:p w14:paraId="3A739496" w14:textId="77777777" w:rsidR="00A63DC9" w:rsidRPr="00A63DC9" w:rsidRDefault="00A63DC9" w:rsidP="004669C7">
      <w:pPr>
        <w:spacing w:line="360" w:lineRule="auto"/>
        <w:rPr>
          <w:color w:val="1F1F1F"/>
          <w:sz w:val="28"/>
          <w:szCs w:val="28"/>
        </w:rPr>
      </w:pPr>
      <w:r w:rsidRPr="00A63DC9">
        <w:rPr>
          <w:color w:val="1F1F1F"/>
          <w:sz w:val="28"/>
          <w:szCs w:val="28"/>
        </w:rPr>
        <w:t>Значною мірою</w:t>
      </w:r>
    </w:p>
    <w:p w14:paraId="7F18213F" w14:textId="77777777" w:rsidR="00A63DC9" w:rsidRPr="00A63DC9" w:rsidRDefault="00A63DC9" w:rsidP="004669C7">
      <w:pPr>
        <w:spacing w:line="360" w:lineRule="auto"/>
        <w:rPr>
          <w:color w:val="1F1F1F"/>
          <w:sz w:val="28"/>
          <w:szCs w:val="28"/>
        </w:rPr>
      </w:pPr>
      <w:r w:rsidRPr="00A63DC9">
        <w:rPr>
          <w:color w:val="1F1F1F"/>
          <w:sz w:val="28"/>
          <w:szCs w:val="28"/>
        </w:rPr>
        <w:t>Помірно</w:t>
      </w:r>
    </w:p>
    <w:p w14:paraId="5BC05729" w14:textId="77777777" w:rsidR="00A63DC9" w:rsidRPr="00A63DC9" w:rsidRDefault="00A63DC9" w:rsidP="004669C7">
      <w:pPr>
        <w:spacing w:line="360" w:lineRule="auto"/>
        <w:rPr>
          <w:color w:val="1F1F1F"/>
          <w:sz w:val="28"/>
          <w:szCs w:val="28"/>
        </w:rPr>
      </w:pPr>
      <w:r w:rsidRPr="00A63DC9">
        <w:rPr>
          <w:color w:val="1F1F1F"/>
          <w:sz w:val="28"/>
          <w:szCs w:val="28"/>
        </w:rPr>
        <w:t>Трохи</w:t>
      </w:r>
    </w:p>
    <w:p w14:paraId="7CDCA1AC" w14:textId="77777777" w:rsidR="00A63DC9" w:rsidRPr="00A63DC9" w:rsidRDefault="00A63DC9" w:rsidP="004669C7">
      <w:pPr>
        <w:spacing w:line="360" w:lineRule="auto"/>
        <w:rPr>
          <w:color w:val="1F1F1F"/>
          <w:sz w:val="28"/>
          <w:szCs w:val="28"/>
        </w:rPr>
      </w:pPr>
      <w:r w:rsidRPr="00A63DC9">
        <w:rPr>
          <w:color w:val="1F1F1F"/>
          <w:sz w:val="28"/>
          <w:szCs w:val="28"/>
        </w:rPr>
        <w:t>Зовсім не залежить</w:t>
      </w:r>
    </w:p>
    <w:p w14:paraId="37334543"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8. Протягом минулих 2 тижнів я помічала, що розмовляю з дитиною, коли я наодинці:</w:t>
      </w:r>
    </w:p>
    <w:p w14:paraId="44F4E5E5" w14:textId="77777777" w:rsidR="00A63DC9" w:rsidRPr="00A63DC9" w:rsidRDefault="00A63DC9" w:rsidP="004669C7">
      <w:pPr>
        <w:spacing w:line="360" w:lineRule="auto"/>
        <w:rPr>
          <w:color w:val="1F1F1F"/>
          <w:sz w:val="28"/>
          <w:szCs w:val="28"/>
        </w:rPr>
      </w:pPr>
      <w:r w:rsidRPr="00A63DC9">
        <w:rPr>
          <w:color w:val="1F1F1F"/>
          <w:sz w:val="28"/>
          <w:szCs w:val="28"/>
        </w:rPr>
        <w:t>Ні, зовсім не розмовляю</w:t>
      </w:r>
    </w:p>
    <w:p w14:paraId="022451C5" w14:textId="77777777" w:rsidR="00A63DC9" w:rsidRPr="00A63DC9" w:rsidRDefault="00A63DC9" w:rsidP="004669C7">
      <w:pPr>
        <w:spacing w:line="360" w:lineRule="auto"/>
        <w:rPr>
          <w:color w:val="1F1F1F"/>
          <w:sz w:val="28"/>
          <w:szCs w:val="28"/>
        </w:rPr>
      </w:pPr>
      <w:r w:rsidRPr="00A63DC9">
        <w:rPr>
          <w:color w:val="1F1F1F"/>
          <w:sz w:val="28"/>
          <w:szCs w:val="28"/>
        </w:rPr>
        <w:t>Час від часу</w:t>
      </w:r>
    </w:p>
    <w:p w14:paraId="4661A24C" w14:textId="77777777" w:rsidR="00A63DC9" w:rsidRPr="00A63DC9" w:rsidRDefault="00A63DC9" w:rsidP="004669C7">
      <w:pPr>
        <w:spacing w:line="360" w:lineRule="auto"/>
        <w:rPr>
          <w:color w:val="1F1F1F"/>
          <w:sz w:val="28"/>
          <w:szCs w:val="28"/>
        </w:rPr>
      </w:pPr>
      <w:r w:rsidRPr="00A63DC9">
        <w:rPr>
          <w:color w:val="1F1F1F"/>
          <w:sz w:val="28"/>
          <w:szCs w:val="28"/>
        </w:rPr>
        <w:t>Часто</w:t>
      </w:r>
    </w:p>
    <w:p w14:paraId="2A9C0C23" w14:textId="77777777" w:rsidR="00A63DC9" w:rsidRPr="00A63DC9" w:rsidRDefault="00A63DC9" w:rsidP="004669C7">
      <w:pPr>
        <w:spacing w:line="360" w:lineRule="auto"/>
        <w:rPr>
          <w:color w:val="1F1F1F"/>
          <w:sz w:val="28"/>
          <w:szCs w:val="28"/>
        </w:rPr>
      </w:pPr>
      <w:r w:rsidRPr="00A63DC9">
        <w:rPr>
          <w:color w:val="1F1F1F"/>
          <w:sz w:val="28"/>
          <w:szCs w:val="28"/>
        </w:rPr>
        <w:t>Дуже часто</w:t>
      </w:r>
    </w:p>
    <w:p w14:paraId="3F8A72FB" w14:textId="77777777" w:rsidR="00A63DC9" w:rsidRPr="00A63DC9" w:rsidRDefault="00A63DC9" w:rsidP="004669C7">
      <w:pPr>
        <w:spacing w:line="360" w:lineRule="auto"/>
        <w:rPr>
          <w:color w:val="1F1F1F"/>
          <w:sz w:val="28"/>
          <w:szCs w:val="28"/>
        </w:rPr>
      </w:pPr>
      <w:r w:rsidRPr="00A63DC9">
        <w:rPr>
          <w:color w:val="1F1F1F"/>
          <w:sz w:val="28"/>
          <w:szCs w:val="28"/>
        </w:rPr>
        <w:t>Майже весь час, коли я наодинці</w:t>
      </w:r>
    </w:p>
    <w:p w14:paraId="3D69DFF9"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9. Протягом минулих 2 тижнів, коли я думала (або говорила) про мою дитину, мої думки:</w:t>
      </w:r>
    </w:p>
    <w:p w14:paraId="21C236AA" w14:textId="77777777" w:rsidR="00A63DC9" w:rsidRPr="00A63DC9" w:rsidRDefault="00A63DC9" w:rsidP="004669C7">
      <w:pPr>
        <w:spacing w:line="360" w:lineRule="auto"/>
        <w:rPr>
          <w:color w:val="1F1F1F"/>
          <w:sz w:val="28"/>
          <w:szCs w:val="28"/>
        </w:rPr>
      </w:pPr>
      <w:r w:rsidRPr="00A63DC9">
        <w:rPr>
          <w:color w:val="1F1F1F"/>
          <w:sz w:val="28"/>
          <w:szCs w:val="28"/>
        </w:rPr>
        <w:lastRenderedPageBreak/>
        <w:t>Були завжди ніжними та люблячими</w:t>
      </w:r>
    </w:p>
    <w:p w14:paraId="32B7DE1E" w14:textId="77777777" w:rsidR="00A63DC9" w:rsidRPr="00A63DC9" w:rsidRDefault="00A63DC9" w:rsidP="004669C7">
      <w:pPr>
        <w:spacing w:line="360" w:lineRule="auto"/>
        <w:rPr>
          <w:color w:val="1F1F1F"/>
          <w:sz w:val="28"/>
          <w:szCs w:val="28"/>
        </w:rPr>
      </w:pPr>
      <w:r w:rsidRPr="00A63DC9">
        <w:rPr>
          <w:color w:val="1F1F1F"/>
          <w:sz w:val="28"/>
          <w:szCs w:val="28"/>
        </w:rPr>
        <w:t>Були переважно ніжними та люблячими</w:t>
      </w:r>
    </w:p>
    <w:p w14:paraId="52D0EDE1" w14:textId="77777777" w:rsidR="00A63DC9" w:rsidRPr="00A63DC9" w:rsidRDefault="00A63DC9" w:rsidP="004669C7">
      <w:pPr>
        <w:spacing w:line="360" w:lineRule="auto"/>
        <w:rPr>
          <w:color w:val="1F1F1F"/>
          <w:sz w:val="28"/>
          <w:szCs w:val="28"/>
        </w:rPr>
      </w:pPr>
      <w:r w:rsidRPr="00A63DC9">
        <w:rPr>
          <w:color w:val="1F1F1F"/>
          <w:sz w:val="28"/>
          <w:szCs w:val="28"/>
        </w:rPr>
        <w:t>Були сумішшю ніжності та роздратування</w:t>
      </w:r>
    </w:p>
    <w:p w14:paraId="3442A76E" w14:textId="77777777" w:rsidR="00A63DC9" w:rsidRPr="00A63DC9" w:rsidRDefault="00A63DC9" w:rsidP="004669C7">
      <w:pPr>
        <w:spacing w:line="360" w:lineRule="auto"/>
        <w:rPr>
          <w:color w:val="1F1F1F"/>
          <w:sz w:val="28"/>
          <w:szCs w:val="28"/>
        </w:rPr>
      </w:pPr>
      <w:r w:rsidRPr="00A63DC9">
        <w:rPr>
          <w:color w:val="1F1F1F"/>
          <w:sz w:val="28"/>
          <w:szCs w:val="28"/>
        </w:rPr>
        <w:t>Містили трохи роздратування</w:t>
      </w:r>
    </w:p>
    <w:p w14:paraId="7C1E06DE" w14:textId="77777777" w:rsidR="00A63DC9" w:rsidRPr="00A63DC9" w:rsidRDefault="00A63DC9" w:rsidP="004669C7">
      <w:pPr>
        <w:spacing w:line="360" w:lineRule="auto"/>
        <w:rPr>
          <w:color w:val="1F1F1F"/>
          <w:sz w:val="28"/>
          <w:szCs w:val="28"/>
        </w:rPr>
      </w:pPr>
      <w:r w:rsidRPr="00A63DC9">
        <w:rPr>
          <w:color w:val="1F1F1F"/>
          <w:sz w:val="28"/>
          <w:szCs w:val="28"/>
        </w:rPr>
        <w:t>Містили велику кількість роздратування</w:t>
      </w:r>
    </w:p>
    <w:p w14:paraId="26FA5FAC"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10. Уявлення про те, який вигляд має дитина всередині мене:</w:t>
      </w:r>
    </w:p>
    <w:p w14:paraId="6E35080C" w14:textId="77777777" w:rsidR="00A63DC9" w:rsidRPr="00A63DC9" w:rsidRDefault="00A63DC9" w:rsidP="004669C7">
      <w:pPr>
        <w:spacing w:line="360" w:lineRule="auto"/>
        <w:rPr>
          <w:color w:val="1F1F1F"/>
          <w:sz w:val="28"/>
          <w:szCs w:val="28"/>
        </w:rPr>
      </w:pPr>
      <w:r w:rsidRPr="00A63DC9">
        <w:rPr>
          <w:color w:val="1F1F1F"/>
          <w:sz w:val="28"/>
          <w:szCs w:val="28"/>
        </w:rPr>
        <w:t>Дуже чітке</w:t>
      </w:r>
    </w:p>
    <w:p w14:paraId="0382A7E7" w14:textId="77777777" w:rsidR="00A63DC9" w:rsidRPr="00A63DC9" w:rsidRDefault="00A63DC9" w:rsidP="004669C7">
      <w:pPr>
        <w:spacing w:line="360" w:lineRule="auto"/>
        <w:rPr>
          <w:color w:val="1F1F1F"/>
          <w:sz w:val="28"/>
          <w:szCs w:val="28"/>
        </w:rPr>
      </w:pPr>
      <w:r w:rsidRPr="00A63DC9">
        <w:rPr>
          <w:color w:val="1F1F1F"/>
          <w:sz w:val="28"/>
          <w:szCs w:val="28"/>
        </w:rPr>
        <w:t>Досить чітке</w:t>
      </w:r>
    </w:p>
    <w:p w14:paraId="466FFFD7" w14:textId="77777777" w:rsidR="00A63DC9" w:rsidRPr="00A63DC9" w:rsidRDefault="00A63DC9" w:rsidP="004669C7">
      <w:pPr>
        <w:spacing w:line="360" w:lineRule="auto"/>
        <w:rPr>
          <w:color w:val="1F1F1F"/>
          <w:sz w:val="28"/>
          <w:szCs w:val="28"/>
        </w:rPr>
      </w:pPr>
      <w:r w:rsidRPr="00A63DC9">
        <w:rPr>
          <w:color w:val="1F1F1F"/>
          <w:sz w:val="28"/>
          <w:szCs w:val="28"/>
        </w:rPr>
        <w:t>Досить розпливчасте</w:t>
      </w:r>
    </w:p>
    <w:p w14:paraId="51B6BA6A" w14:textId="77777777" w:rsidR="00A63DC9" w:rsidRPr="00A63DC9" w:rsidRDefault="00A63DC9" w:rsidP="004669C7">
      <w:pPr>
        <w:spacing w:line="360" w:lineRule="auto"/>
        <w:rPr>
          <w:color w:val="1F1F1F"/>
          <w:sz w:val="28"/>
          <w:szCs w:val="28"/>
        </w:rPr>
      </w:pPr>
      <w:r w:rsidRPr="00A63DC9">
        <w:rPr>
          <w:color w:val="1F1F1F"/>
          <w:sz w:val="28"/>
          <w:szCs w:val="28"/>
        </w:rPr>
        <w:t>Дуже розпливчасте</w:t>
      </w:r>
    </w:p>
    <w:p w14:paraId="6A1A5025" w14:textId="77777777" w:rsidR="00A63DC9" w:rsidRPr="00A63DC9" w:rsidRDefault="00A63DC9" w:rsidP="004669C7">
      <w:pPr>
        <w:spacing w:line="360" w:lineRule="auto"/>
        <w:rPr>
          <w:color w:val="1F1F1F"/>
          <w:sz w:val="28"/>
          <w:szCs w:val="28"/>
        </w:rPr>
      </w:pPr>
      <w:r w:rsidRPr="00A63DC9">
        <w:rPr>
          <w:color w:val="1F1F1F"/>
          <w:sz w:val="28"/>
          <w:szCs w:val="28"/>
        </w:rPr>
        <w:t>У мене зовсім немає жодного уявлення</w:t>
      </w:r>
    </w:p>
    <w:p w14:paraId="0E817AE7"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11. Протягом минулих 2 тижнів, коли я думала про мою дитину, у мене виникали почуття:</w:t>
      </w:r>
    </w:p>
    <w:p w14:paraId="1854B322" w14:textId="77777777" w:rsidR="00A63DC9" w:rsidRPr="00A63DC9" w:rsidRDefault="00A63DC9" w:rsidP="004669C7">
      <w:pPr>
        <w:spacing w:line="360" w:lineRule="auto"/>
        <w:rPr>
          <w:color w:val="1F1F1F"/>
          <w:sz w:val="28"/>
          <w:szCs w:val="28"/>
        </w:rPr>
      </w:pPr>
      <w:r w:rsidRPr="00A63DC9">
        <w:rPr>
          <w:color w:val="1F1F1F"/>
          <w:sz w:val="28"/>
          <w:szCs w:val="28"/>
        </w:rPr>
        <w:t>Сильного смутку</w:t>
      </w:r>
    </w:p>
    <w:p w14:paraId="0468D035" w14:textId="77777777" w:rsidR="00A63DC9" w:rsidRPr="00A63DC9" w:rsidRDefault="00A63DC9" w:rsidP="004669C7">
      <w:pPr>
        <w:spacing w:line="360" w:lineRule="auto"/>
        <w:rPr>
          <w:color w:val="1F1F1F"/>
          <w:sz w:val="28"/>
          <w:szCs w:val="28"/>
        </w:rPr>
      </w:pPr>
      <w:r w:rsidRPr="00A63DC9">
        <w:rPr>
          <w:color w:val="1F1F1F"/>
          <w:sz w:val="28"/>
          <w:szCs w:val="28"/>
        </w:rPr>
        <w:t>Помірного смутку</w:t>
      </w:r>
    </w:p>
    <w:p w14:paraId="44084537" w14:textId="77777777" w:rsidR="00A63DC9" w:rsidRPr="00A63DC9" w:rsidRDefault="00A63DC9" w:rsidP="004669C7">
      <w:pPr>
        <w:spacing w:line="360" w:lineRule="auto"/>
        <w:rPr>
          <w:color w:val="1F1F1F"/>
          <w:sz w:val="28"/>
          <w:szCs w:val="28"/>
        </w:rPr>
      </w:pPr>
      <w:r w:rsidRPr="00A63DC9">
        <w:rPr>
          <w:color w:val="1F1F1F"/>
          <w:sz w:val="28"/>
          <w:szCs w:val="28"/>
        </w:rPr>
        <w:t>Суміші щастя та смутку</w:t>
      </w:r>
    </w:p>
    <w:p w14:paraId="0C541F28" w14:textId="77777777" w:rsidR="00A63DC9" w:rsidRPr="00A63DC9" w:rsidRDefault="00A63DC9" w:rsidP="004669C7">
      <w:pPr>
        <w:spacing w:line="360" w:lineRule="auto"/>
        <w:rPr>
          <w:color w:val="1F1F1F"/>
          <w:sz w:val="28"/>
          <w:szCs w:val="28"/>
        </w:rPr>
      </w:pPr>
      <w:r w:rsidRPr="00A63DC9">
        <w:rPr>
          <w:color w:val="1F1F1F"/>
          <w:sz w:val="28"/>
          <w:szCs w:val="28"/>
        </w:rPr>
        <w:t>Помірного щастя</w:t>
      </w:r>
    </w:p>
    <w:p w14:paraId="123C02A6" w14:textId="77777777" w:rsidR="00A63DC9" w:rsidRPr="00A63DC9" w:rsidRDefault="00A63DC9" w:rsidP="004669C7">
      <w:pPr>
        <w:spacing w:line="360" w:lineRule="auto"/>
        <w:rPr>
          <w:color w:val="1F1F1F"/>
          <w:sz w:val="28"/>
          <w:szCs w:val="28"/>
        </w:rPr>
      </w:pPr>
      <w:r w:rsidRPr="00A63DC9">
        <w:rPr>
          <w:color w:val="1F1F1F"/>
          <w:sz w:val="28"/>
          <w:szCs w:val="28"/>
        </w:rPr>
        <w:t>Сильного щастя</w:t>
      </w:r>
    </w:p>
    <w:p w14:paraId="233E47DD"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12. Деякі жінки часом бувають настільки роздратовані дитиною всередині себе, що їм здається, ніби вони хочуть зашкодити їй або покарати її:</w:t>
      </w:r>
    </w:p>
    <w:p w14:paraId="2757AD8C" w14:textId="77777777" w:rsidR="00A63DC9" w:rsidRPr="00A63DC9" w:rsidRDefault="00A63DC9" w:rsidP="004669C7">
      <w:pPr>
        <w:spacing w:line="360" w:lineRule="auto"/>
        <w:rPr>
          <w:color w:val="1F1F1F"/>
          <w:sz w:val="28"/>
          <w:szCs w:val="28"/>
        </w:rPr>
      </w:pPr>
      <w:r w:rsidRPr="00A63DC9">
        <w:rPr>
          <w:color w:val="1F1F1F"/>
          <w:sz w:val="28"/>
          <w:szCs w:val="28"/>
        </w:rPr>
        <w:t>Я не могла б уявити, щоб я коли-небудь відчувала подібне</w:t>
      </w:r>
    </w:p>
    <w:p w14:paraId="69A9998A" w14:textId="77777777" w:rsidR="00A63DC9" w:rsidRPr="00A63DC9" w:rsidRDefault="00A63DC9" w:rsidP="004669C7">
      <w:pPr>
        <w:spacing w:line="360" w:lineRule="auto"/>
        <w:rPr>
          <w:color w:val="1F1F1F"/>
          <w:sz w:val="28"/>
          <w:szCs w:val="28"/>
        </w:rPr>
      </w:pPr>
      <w:r w:rsidRPr="00A63DC9">
        <w:rPr>
          <w:color w:val="1F1F1F"/>
          <w:sz w:val="28"/>
          <w:szCs w:val="28"/>
        </w:rPr>
        <w:t>Я можу уявити, що я могла б іноді почуватися таким чином, але насправді ніколи цього не відчувала</w:t>
      </w:r>
    </w:p>
    <w:p w14:paraId="2A74407D" w14:textId="77777777" w:rsidR="00A63DC9" w:rsidRPr="00A63DC9" w:rsidRDefault="00A63DC9" w:rsidP="004669C7">
      <w:pPr>
        <w:spacing w:line="360" w:lineRule="auto"/>
        <w:rPr>
          <w:color w:val="1F1F1F"/>
          <w:sz w:val="28"/>
          <w:szCs w:val="28"/>
        </w:rPr>
      </w:pPr>
      <w:r w:rsidRPr="00A63DC9">
        <w:rPr>
          <w:color w:val="1F1F1F"/>
          <w:sz w:val="28"/>
          <w:szCs w:val="28"/>
        </w:rPr>
        <w:t>Однораз я почувалася таким чином</w:t>
      </w:r>
    </w:p>
    <w:p w14:paraId="48DAD0D4" w14:textId="77777777" w:rsidR="00A63DC9" w:rsidRPr="00A63DC9" w:rsidRDefault="00A63DC9" w:rsidP="004669C7">
      <w:pPr>
        <w:spacing w:line="360" w:lineRule="auto"/>
        <w:rPr>
          <w:color w:val="1F1F1F"/>
          <w:sz w:val="28"/>
          <w:szCs w:val="28"/>
        </w:rPr>
      </w:pPr>
      <w:r w:rsidRPr="00A63DC9">
        <w:rPr>
          <w:color w:val="1F1F1F"/>
          <w:sz w:val="28"/>
          <w:szCs w:val="28"/>
        </w:rPr>
        <w:t>Я почуваюся час від часу таким чином</w:t>
      </w:r>
    </w:p>
    <w:p w14:paraId="0D8A318E" w14:textId="77777777" w:rsidR="00A63DC9" w:rsidRPr="00A63DC9" w:rsidRDefault="00A63DC9" w:rsidP="004669C7">
      <w:pPr>
        <w:spacing w:line="360" w:lineRule="auto"/>
        <w:rPr>
          <w:color w:val="1F1F1F"/>
          <w:sz w:val="28"/>
          <w:szCs w:val="28"/>
        </w:rPr>
      </w:pPr>
      <w:r w:rsidRPr="00A63DC9">
        <w:rPr>
          <w:color w:val="1F1F1F"/>
          <w:sz w:val="28"/>
          <w:szCs w:val="28"/>
        </w:rPr>
        <w:t>Я часто почуваюся таким чином</w:t>
      </w:r>
    </w:p>
    <w:p w14:paraId="099BD494"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13. Останні 2 тижні я відчувала:</w:t>
      </w:r>
    </w:p>
    <w:p w14:paraId="3A36E9E3" w14:textId="77777777" w:rsidR="00A63DC9" w:rsidRPr="00A63DC9" w:rsidRDefault="00A63DC9" w:rsidP="004669C7">
      <w:pPr>
        <w:spacing w:line="360" w:lineRule="auto"/>
        <w:rPr>
          <w:color w:val="1F1F1F"/>
          <w:sz w:val="28"/>
          <w:szCs w:val="28"/>
        </w:rPr>
      </w:pPr>
      <w:r w:rsidRPr="00A63DC9">
        <w:rPr>
          <w:color w:val="1F1F1F"/>
          <w:sz w:val="28"/>
          <w:szCs w:val="28"/>
        </w:rPr>
        <w:t>Сильну емоційну дистанцію (холодність/стриманість) у ставленні до своєї дитини</w:t>
      </w:r>
    </w:p>
    <w:p w14:paraId="67B7852D" w14:textId="77777777" w:rsidR="00A63DC9" w:rsidRPr="00A63DC9" w:rsidRDefault="00A63DC9" w:rsidP="004669C7">
      <w:pPr>
        <w:spacing w:line="360" w:lineRule="auto"/>
        <w:rPr>
          <w:color w:val="1F1F1F"/>
          <w:sz w:val="28"/>
          <w:szCs w:val="28"/>
        </w:rPr>
      </w:pPr>
      <w:r w:rsidRPr="00A63DC9">
        <w:rPr>
          <w:color w:val="1F1F1F"/>
          <w:sz w:val="28"/>
          <w:szCs w:val="28"/>
        </w:rPr>
        <w:t>Помірну емоційну дистанцію у ставленні до своєї дитини</w:t>
      </w:r>
    </w:p>
    <w:p w14:paraId="067CF5C7" w14:textId="77777777" w:rsidR="00A63DC9" w:rsidRPr="00A63DC9" w:rsidRDefault="00A63DC9" w:rsidP="004669C7">
      <w:pPr>
        <w:spacing w:line="360" w:lineRule="auto"/>
        <w:rPr>
          <w:color w:val="1F1F1F"/>
          <w:sz w:val="28"/>
          <w:szCs w:val="28"/>
        </w:rPr>
      </w:pPr>
      <w:r w:rsidRPr="00A63DC9">
        <w:rPr>
          <w:color w:val="1F1F1F"/>
          <w:sz w:val="28"/>
          <w:szCs w:val="28"/>
        </w:rPr>
        <w:lastRenderedPageBreak/>
        <w:t>Слабо виражену емоційну близькість до своєї дитини</w:t>
      </w:r>
    </w:p>
    <w:p w14:paraId="02ED9263" w14:textId="77777777" w:rsidR="00A63DC9" w:rsidRPr="00A63DC9" w:rsidRDefault="00A63DC9" w:rsidP="004669C7">
      <w:pPr>
        <w:spacing w:line="360" w:lineRule="auto"/>
        <w:rPr>
          <w:color w:val="1F1F1F"/>
          <w:sz w:val="28"/>
          <w:szCs w:val="28"/>
        </w:rPr>
      </w:pPr>
      <w:r w:rsidRPr="00A63DC9">
        <w:rPr>
          <w:color w:val="1F1F1F"/>
          <w:sz w:val="28"/>
          <w:szCs w:val="28"/>
        </w:rPr>
        <w:t>Емоційну близькість до своєї дитини</w:t>
      </w:r>
    </w:p>
    <w:p w14:paraId="6F159131" w14:textId="77777777" w:rsidR="00A63DC9" w:rsidRPr="00A63DC9" w:rsidRDefault="00A63DC9" w:rsidP="004669C7">
      <w:pPr>
        <w:spacing w:line="360" w:lineRule="auto"/>
        <w:rPr>
          <w:color w:val="1F1F1F"/>
          <w:sz w:val="28"/>
          <w:szCs w:val="28"/>
        </w:rPr>
      </w:pPr>
      <w:r w:rsidRPr="00A63DC9">
        <w:rPr>
          <w:color w:val="1F1F1F"/>
          <w:sz w:val="28"/>
          <w:szCs w:val="28"/>
        </w:rPr>
        <w:t>Дуже виражену емоційну близькість до своєї дитини</w:t>
      </w:r>
    </w:p>
    <w:p w14:paraId="296FEB9B"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14. Останні 2 тижні я була уважна до того, що я їм, щоб бути впевненою, що дитина отримує добре харчування:</w:t>
      </w:r>
    </w:p>
    <w:p w14:paraId="45AE6BCE" w14:textId="77777777" w:rsidR="00A63DC9" w:rsidRPr="00A63DC9" w:rsidRDefault="00A63DC9" w:rsidP="004669C7">
      <w:pPr>
        <w:spacing w:line="360" w:lineRule="auto"/>
        <w:rPr>
          <w:color w:val="1F1F1F"/>
          <w:sz w:val="28"/>
          <w:szCs w:val="28"/>
        </w:rPr>
      </w:pPr>
      <w:r w:rsidRPr="00A63DC9">
        <w:rPr>
          <w:color w:val="1F1F1F"/>
          <w:sz w:val="28"/>
          <w:szCs w:val="28"/>
        </w:rPr>
        <w:t>Зовсім ні</w:t>
      </w:r>
    </w:p>
    <w:p w14:paraId="4F6A9726" w14:textId="77777777" w:rsidR="00A63DC9" w:rsidRPr="00A63DC9" w:rsidRDefault="00A63DC9" w:rsidP="004669C7">
      <w:pPr>
        <w:spacing w:line="360" w:lineRule="auto"/>
        <w:rPr>
          <w:color w:val="1F1F1F"/>
          <w:sz w:val="28"/>
          <w:szCs w:val="28"/>
        </w:rPr>
      </w:pPr>
      <w:r w:rsidRPr="00A63DC9">
        <w:rPr>
          <w:color w:val="1F1F1F"/>
          <w:sz w:val="28"/>
          <w:szCs w:val="28"/>
        </w:rPr>
        <w:t>Один або два рази, коли я харчувалася</w:t>
      </w:r>
    </w:p>
    <w:p w14:paraId="47357A6D" w14:textId="77777777" w:rsidR="00A63DC9" w:rsidRPr="00A63DC9" w:rsidRDefault="00A63DC9" w:rsidP="004669C7">
      <w:pPr>
        <w:spacing w:line="360" w:lineRule="auto"/>
        <w:rPr>
          <w:color w:val="1F1F1F"/>
          <w:sz w:val="28"/>
          <w:szCs w:val="28"/>
        </w:rPr>
      </w:pPr>
      <w:r w:rsidRPr="00A63DC9">
        <w:rPr>
          <w:color w:val="1F1F1F"/>
          <w:sz w:val="28"/>
          <w:szCs w:val="28"/>
        </w:rPr>
        <w:t>Час від часу, коли я їм</w:t>
      </w:r>
    </w:p>
    <w:p w14:paraId="69A67778" w14:textId="77777777" w:rsidR="00A63DC9" w:rsidRPr="00A63DC9" w:rsidRDefault="00A63DC9" w:rsidP="004669C7">
      <w:pPr>
        <w:spacing w:line="360" w:lineRule="auto"/>
        <w:rPr>
          <w:color w:val="1F1F1F"/>
          <w:sz w:val="28"/>
          <w:szCs w:val="28"/>
        </w:rPr>
      </w:pPr>
      <w:r w:rsidRPr="00A63DC9">
        <w:rPr>
          <w:color w:val="1F1F1F"/>
          <w:sz w:val="28"/>
          <w:szCs w:val="28"/>
        </w:rPr>
        <w:t>Досить часто, коли я їм</w:t>
      </w:r>
    </w:p>
    <w:p w14:paraId="32422890" w14:textId="77777777" w:rsidR="00A63DC9" w:rsidRPr="00A63DC9" w:rsidRDefault="00A63DC9" w:rsidP="004669C7">
      <w:pPr>
        <w:spacing w:line="360" w:lineRule="auto"/>
        <w:rPr>
          <w:color w:val="1F1F1F"/>
          <w:sz w:val="28"/>
          <w:szCs w:val="28"/>
        </w:rPr>
      </w:pPr>
      <w:r w:rsidRPr="00A63DC9">
        <w:rPr>
          <w:color w:val="1F1F1F"/>
          <w:sz w:val="28"/>
          <w:szCs w:val="28"/>
        </w:rPr>
        <w:t>Щоразу, коли я їм</w:t>
      </w:r>
    </w:p>
    <w:p w14:paraId="2F1ADA5B"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15. Коли я вперше побачу свою дитину після народження, я відчую:</w:t>
      </w:r>
    </w:p>
    <w:p w14:paraId="343797D2" w14:textId="77777777" w:rsidR="00A63DC9" w:rsidRPr="00A63DC9" w:rsidRDefault="00A63DC9" w:rsidP="004669C7">
      <w:pPr>
        <w:spacing w:line="360" w:lineRule="auto"/>
        <w:rPr>
          <w:color w:val="1F1F1F"/>
          <w:sz w:val="28"/>
          <w:szCs w:val="28"/>
        </w:rPr>
      </w:pPr>
      <w:r w:rsidRPr="00A63DC9">
        <w:rPr>
          <w:color w:val="1F1F1F"/>
          <w:sz w:val="28"/>
          <w:szCs w:val="28"/>
        </w:rPr>
        <w:t>Сильну прив'язаність</w:t>
      </w:r>
    </w:p>
    <w:p w14:paraId="53C8270F" w14:textId="77777777" w:rsidR="00A63DC9" w:rsidRPr="00A63DC9" w:rsidRDefault="00A63DC9" w:rsidP="004669C7">
      <w:pPr>
        <w:spacing w:line="360" w:lineRule="auto"/>
        <w:rPr>
          <w:color w:val="1F1F1F"/>
          <w:sz w:val="28"/>
          <w:szCs w:val="28"/>
        </w:rPr>
      </w:pPr>
      <w:r w:rsidRPr="00A63DC9">
        <w:rPr>
          <w:color w:val="1F1F1F"/>
          <w:sz w:val="28"/>
          <w:szCs w:val="28"/>
        </w:rPr>
        <w:t>Переважно прив'язаність</w:t>
      </w:r>
    </w:p>
    <w:p w14:paraId="408F4723" w14:textId="77777777" w:rsidR="00A63DC9" w:rsidRPr="00A63DC9" w:rsidRDefault="00A63DC9" w:rsidP="004669C7">
      <w:pPr>
        <w:spacing w:line="360" w:lineRule="auto"/>
        <w:rPr>
          <w:color w:val="1F1F1F"/>
          <w:sz w:val="28"/>
          <w:szCs w:val="28"/>
        </w:rPr>
      </w:pPr>
      <w:r w:rsidRPr="00A63DC9">
        <w:rPr>
          <w:color w:val="1F1F1F"/>
          <w:sz w:val="28"/>
          <w:szCs w:val="28"/>
        </w:rPr>
        <w:t>Мені може щось не сподобатися у зовнішності дитини</w:t>
      </w:r>
    </w:p>
    <w:p w14:paraId="53A8D7A4" w14:textId="77777777" w:rsidR="00A63DC9" w:rsidRPr="00A63DC9" w:rsidRDefault="00A63DC9" w:rsidP="004669C7">
      <w:pPr>
        <w:spacing w:line="360" w:lineRule="auto"/>
        <w:rPr>
          <w:color w:val="1F1F1F"/>
          <w:sz w:val="28"/>
          <w:szCs w:val="28"/>
        </w:rPr>
      </w:pPr>
      <w:r w:rsidRPr="00A63DC9">
        <w:rPr>
          <w:color w:val="1F1F1F"/>
          <w:sz w:val="28"/>
          <w:szCs w:val="28"/>
        </w:rPr>
        <w:t>Мені не сподобається досить багато чого у зовнішності дитини</w:t>
      </w:r>
    </w:p>
    <w:p w14:paraId="0F6584D3" w14:textId="77777777" w:rsidR="00A63DC9" w:rsidRPr="00A63DC9" w:rsidRDefault="00A63DC9" w:rsidP="004669C7">
      <w:pPr>
        <w:spacing w:line="360" w:lineRule="auto"/>
        <w:rPr>
          <w:color w:val="1F1F1F"/>
          <w:sz w:val="28"/>
          <w:szCs w:val="28"/>
        </w:rPr>
      </w:pPr>
      <w:r w:rsidRPr="00A63DC9">
        <w:rPr>
          <w:color w:val="1F1F1F"/>
          <w:sz w:val="28"/>
          <w:szCs w:val="28"/>
        </w:rPr>
        <w:t>Переважно вона мені не сподобається</w:t>
      </w:r>
    </w:p>
    <w:p w14:paraId="44A548C0"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16. Коли моя дитина народиться, я хотіла б узяти її:</w:t>
      </w:r>
    </w:p>
    <w:p w14:paraId="13E4CD23" w14:textId="77777777" w:rsidR="00A63DC9" w:rsidRPr="00A63DC9" w:rsidRDefault="00A63DC9" w:rsidP="004669C7">
      <w:pPr>
        <w:spacing w:line="360" w:lineRule="auto"/>
        <w:rPr>
          <w:color w:val="1F1F1F"/>
          <w:sz w:val="28"/>
          <w:szCs w:val="28"/>
        </w:rPr>
      </w:pPr>
      <w:r w:rsidRPr="00A63DC9">
        <w:rPr>
          <w:color w:val="1F1F1F"/>
          <w:sz w:val="28"/>
          <w:szCs w:val="28"/>
        </w:rPr>
        <w:t>Відразу</w:t>
      </w:r>
    </w:p>
    <w:p w14:paraId="4B9E73F5" w14:textId="77777777" w:rsidR="00A63DC9" w:rsidRPr="00A63DC9" w:rsidRDefault="00A63DC9" w:rsidP="004669C7">
      <w:pPr>
        <w:spacing w:line="360" w:lineRule="auto"/>
        <w:rPr>
          <w:color w:val="1F1F1F"/>
          <w:sz w:val="28"/>
          <w:szCs w:val="28"/>
        </w:rPr>
      </w:pPr>
      <w:r w:rsidRPr="00A63DC9">
        <w:rPr>
          <w:color w:val="1F1F1F"/>
          <w:sz w:val="28"/>
          <w:szCs w:val="28"/>
        </w:rPr>
        <w:t>Після того, як її загорнуть у пелюшку</w:t>
      </w:r>
    </w:p>
    <w:p w14:paraId="18D35958" w14:textId="77777777" w:rsidR="00A63DC9" w:rsidRPr="00A63DC9" w:rsidRDefault="00A63DC9" w:rsidP="004669C7">
      <w:pPr>
        <w:spacing w:line="360" w:lineRule="auto"/>
        <w:rPr>
          <w:color w:val="1F1F1F"/>
          <w:sz w:val="28"/>
          <w:szCs w:val="28"/>
        </w:rPr>
      </w:pPr>
      <w:r w:rsidRPr="00A63DC9">
        <w:rPr>
          <w:color w:val="1F1F1F"/>
          <w:sz w:val="28"/>
          <w:szCs w:val="28"/>
        </w:rPr>
        <w:t>Після того, як її помиють</w:t>
      </w:r>
    </w:p>
    <w:p w14:paraId="7F17488D" w14:textId="77777777" w:rsidR="00A63DC9" w:rsidRPr="00A63DC9" w:rsidRDefault="00A63DC9" w:rsidP="004669C7">
      <w:pPr>
        <w:spacing w:line="360" w:lineRule="auto"/>
        <w:rPr>
          <w:color w:val="1F1F1F"/>
          <w:sz w:val="28"/>
          <w:szCs w:val="28"/>
        </w:rPr>
      </w:pPr>
      <w:r w:rsidRPr="00A63DC9">
        <w:rPr>
          <w:color w:val="1F1F1F"/>
          <w:sz w:val="28"/>
          <w:szCs w:val="28"/>
        </w:rPr>
        <w:t>Через кілька годин, коли все заспокоїться</w:t>
      </w:r>
    </w:p>
    <w:p w14:paraId="3B474348" w14:textId="77777777" w:rsidR="00A63DC9" w:rsidRPr="00A63DC9" w:rsidRDefault="00A63DC9" w:rsidP="004669C7">
      <w:pPr>
        <w:spacing w:line="360" w:lineRule="auto"/>
        <w:rPr>
          <w:color w:val="1F1F1F"/>
          <w:sz w:val="28"/>
          <w:szCs w:val="28"/>
        </w:rPr>
      </w:pPr>
      <w:r w:rsidRPr="00A63DC9">
        <w:rPr>
          <w:color w:val="1F1F1F"/>
          <w:sz w:val="28"/>
          <w:szCs w:val="28"/>
        </w:rPr>
        <w:t>Наступного дня</w:t>
      </w:r>
    </w:p>
    <w:p w14:paraId="37ECF6F3"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17. Протягом минулих двох тижнів у мене були сновидіння про вагітність або дитину:</w:t>
      </w:r>
    </w:p>
    <w:p w14:paraId="18CAA14B" w14:textId="77777777" w:rsidR="00A63DC9" w:rsidRPr="00A63DC9" w:rsidRDefault="00A63DC9" w:rsidP="004669C7">
      <w:pPr>
        <w:spacing w:line="360" w:lineRule="auto"/>
        <w:rPr>
          <w:color w:val="1F1F1F"/>
          <w:sz w:val="28"/>
          <w:szCs w:val="28"/>
        </w:rPr>
      </w:pPr>
      <w:r w:rsidRPr="00A63DC9">
        <w:rPr>
          <w:color w:val="1F1F1F"/>
          <w:sz w:val="28"/>
          <w:szCs w:val="28"/>
        </w:rPr>
        <w:t>Зовсім ні</w:t>
      </w:r>
    </w:p>
    <w:p w14:paraId="309A8BFE" w14:textId="77777777" w:rsidR="00A63DC9" w:rsidRPr="00A63DC9" w:rsidRDefault="00A63DC9" w:rsidP="004669C7">
      <w:pPr>
        <w:spacing w:line="360" w:lineRule="auto"/>
        <w:rPr>
          <w:color w:val="1F1F1F"/>
          <w:sz w:val="28"/>
          <w:szCs w:val="28"/>
        </w:rPr>
      </w:pPr>
      <w:r w:rsidRPr="00A63DC9">
        <w:rPr>
          <w:color w:val="1F1F1F"/>
          <w:sz w:val="28"/>
          <w:szCs w:val="28"/>
        </w:rPr>
        <w:t>Час від часу</w:t>
      </w:r>
    </w:p>
    <w:p w14:paraId="33F96FA2" w14:textId="77777777" w:rsidR="00A63DC9" w:rsidRPr="00A63DC9" w:rsidRDefault="00A63DC9" w:rsidP="004669C7">
      <w:pPr>
        <w:spacing w:line="360" w:lineRule="auto"/>
        <w:rPr>
          <w:color w:val="1F1F1F"/>
          <w:sz w:val="28"/>
          <w:szCs w:val="28"/>
        </w:rPr>
      </w:pPr>
      <w:r w:rsidRPr="00A63DC9">
        <w:rPr>
          <w:color w:val="1F1F1F"/>
          <w:sz w:val="28"/>
          <w:szCs w:val="28"/>
        </w:rPr>
        <w:t>Часто</w:t>
      </w:r>
    </w:p>
    <w:p w14:paraId="033C63F6" w14:textId="77777777" w:rsidR="00A63DC9" w:rsidRPr="00A63DC9" w:rsidRDefault="00A63DC9" w:rsidP="004669C7">
      <w:pPr>
        <w:spacing w:line="360" w:lineRule="auto"/>
        <w:rPr>
          <w:color w:val="1F1F1F"/>
          <w:sz w:val="28"/>
          <w:szCs w:val="28"/>
        </w:rPr>
      </w:pPr>
      <w:r w:rsidRPr="00A63DC9">
        <w:rPr>
          <w:color w:val="1F1F1F"/>
          <w:sz w:val="28"/>
          <w:szCs w:val="28"/>
        </w:rPr>
        <w:t>Дуже часто</w:t>
      </w:r>
    </w:p>
    <w:p w14:paraId="3ED37A22" w14:textId="77777777" w:rsidR="00A63DC9" w:rsidRPr="00A63DC9" w:rsidRDefault="00A63DC9" w:rsidP="004669C7">
      <w:pPr>
        <w:spacing w:line="360" w:lineRule="auto"/>
        <w:rPr>
          <w:color w:val="1F1F1F"/>
          <w:sz w:val="28"/>
          <w:szCs w:val="28"/>
        </w:rPr>
      </w:pPr>
      <w:r w:rsidRPr="00A63DC9">
        <w:rPr>
          <w:color w:val="1F1F1F"/>
          <w:sz w:val="28"/>
          <w:szCs w:val="28"/>
        </w:rPr>
        <w:t>Майже щоночі</w:t>
      </w:r>
    </w:p>
    <w:p w14:paraId="520132CF" w14:textId="09BB9D12"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lastRenderedPageBreak/>
        <w:t>18. Протягом минулих 2 тижнів я помічала, що відчуваю або погладжую рукою зов</w:t>
      </w:r>
      <w:r w:rsidR="000777AB">
        <w:rPr>
          <w:b/>
          <w:bCs/>
          <w:color w:val="1F1F1F"/>
          <w:sz w:val="28"/>
          <w:szCs w:val="28"/>
          <w:bdr w:val="none" w:sz="0" w:space="0" w:color="auto" w:frame="1"/>
        </w:rPr>
        <w:t xml:space="preserve">нішню частину живота </w:t>
      </w:r>
      <w:r w:rsidR="000777AB">
        <w:rPr>
          <w:color w:val="1F1F1F"/>
          <w:sz w:val="28"/>
          <w:szCs w:val="28"/>
        </w:rPr>
        <w:t>–</w:t>
      </w:r>
      <w:r w:rsidRPr="00A63DC9">
        <w:rPr>
          <w:b/>
          <w:bCs/>
          <w:color w:val="1F1F1F"/>
          <w:sz w:val="28"/>
          <w:szCs w:val="28"/>
          <w:bdr w:val="none" w:sz="0" w:space="0" w:color="auto" w:frame="1"/>
        </w:rPr>
        <w:t xml:space="preserve"> там, де знаходиться дитина:</w:t>
      </w:r>
    </w:p>
    <w:p w14:paraId="1307127B" w14:textId="77777777" w:rsidR="00A63DC9" w:rsidRPr="00A63DC9" w:rsidRDefault="00A63DC9" w:rsidP="004669C7">
      <w:pPr>
        <w:spacing w:line="360" w:lineRule="auto"/>
        <w:rPr>
          <w:color w:val="1F1F1F"/>
          <w:sz w:val="28"/>
          <w:szCs w:val="28"/>
        </w:rPr>
      </w:pPr>
      <w:r w:rsidRPr="00A63DC9">
        <w:rPr>
          <w:color w:val="1F1F1F"/>
          <w:sz w:val="28"/>
          <w:szCs w:val="28"/>
        </w:rPr>
        <w:t>Багато разів на день</w:t>
      </w:r>
    </w:p>
    <w:p w14:paraId="115CC603" w14:textId="77777777" w:rsidR="00A63DC9" w:rsidRPr="00A63DC9" w:rsidRDefault="00A63DC9" w:rsidP="004669C7">
      <w:pPr>
        <w:spacing w:line="360" w:lineRule="auto"/>
        <w:rPr>
          <w:color w:val="1F1F1F"/>
          <w:sz w:val="28"/>
          <w:szCs w:val="28"/>
        </w:rPr>
      </w:pPr>
      <w:r w:rsidRPr="00A63DC9">
        <w:rPr>
          <w:color w:val="1F1F1F"/>
          <w:sz w:val="28"/>
          <w:szCs w:val="28"/>
        </w:rPr>
        <w:t>Принаймні раз на день</w:t>
      </w:r>
    </w:p>
    <w:p w14:paraId="2F2525F3" w14:textId="77777777" w:rsidR="00A63DC9" w:rsidRPr="00A63DC9" w:rsidRDefault="00A63DC9" w:rsidP="004669C7">
      <w:pPr>
        <w:spacing w:line="360" w:lineRule="auto"/>
        <w:rPr>
          <w:color w:val="1F1F1F"/>
          <w:sz w:val="28"/>
          <w:szCs w:val="28"/>
        </w:rPr>
      </w:pPr>
      <w:r w:rsidRPr="00A63DC9">
        <w:rPr>
          <w:color w:val="1F1F1F"/>
          <w:sz w:val="28"/>
          <w:szCs w:val="28"/>
        </w:rPr>
        <w:t>Час від часу</w:t>
      </w:r>
    </w:p>
    <w:p w14:paraId="3F2DB258" w14:textId="77777777" w:rsidR="00A63DC9" w:rsidRPr="00A63DC9" w:rsidRDefault="00A63DC9" w:rsidP="004669C7">
      <w:pPr>
        <w:spacing w:line="360" w:lineRule="auto"/>
        <w:rPr>
          <w:color w:val="1F1F1F"/>
          <w:sz w:val="28"/>
          <w:szCs w:val="28"/>
        </w:rPr>
      </w:pPr>
      <w:r w:rsidRPr="00A63DC9">
        <w:rPr>
          <w:color w:val="1F1F1F"/>
          <w:sz w:val="28"/>
          <w:szCs w:val="28"/>
        </w:rPr>
        <w:t>Тільки раз</w:t>
      </w:r>
    </w:p>
    <w:p w14:paraId="571FB65B" w14:textId="77777777" w:rsidR="00A63DC9" w:rsidRPr="00A63DC9" w:rsidRDefault="00A63DC9" w:rsidP="004669C7">
      <w:pPr>
        <w:spacing w:line="360" w:lineRule="auto"/>
        <w:rPr>
          <w:color w:val="1F1F1F"/>
          <w:sz w:val="28"/>
          <w:szCs w:val="28"/>
        </w:rPr>
      </w:pPr>
      <w:r w:rsidRPr="00A63DC9">
        <w:rPr>
          <w:color w:val="1F1F1F"/>
          <w:sz w:val="28"/>
          <w:szCs w:val="28"/>
        </w:rPr>
        <w:t>Ніколи</w:t>
      </w:r>
    </w:p>
    <w:p w14:paraId="76A39979" w14:textId="77777777" w:rsidR="00A63DC9" w:rsidRPr="00A63DC9" w:rsidRDefault="00A63DC9" w:rsidP="004669C7">
      <w:pPr>
        <w:spacing w:line="360" w:lineRule="auto"/>
        <w:rPr>
          <w:color w:val="1F1F1F"/>
          <w:sz w:val="28"/>
          <w:szCs w:val="28"/>
        </w:rPr>
      </w:pPr>
      <w:r w:rsidRPr="00A63DC9">
        <w:rPr>
          <w:b/>
          <w:bCs/>
          <w:color w:val="1F1F1F"/>
          <w:sz w:val="28"/>
          <w:szCs w:val="28"/>
          <w:bdr w:val="none" w:sz="0" w:space="0" w:color="auto" w:frame="1"/>
        </w:rPr>
        <w:t>19. Якби вагітність перервалася в цей час (через викидень або іншу випадкову подію) без будь-якого болю чи шкоди для мене, я припускаю, що я відчула б себе:</w:t>
      </w:r>
    </w:p>
    <w:p w14:paraId="7D439DAE" w14:textId="77777777" w:rsidR="00A63DC9" w:rsidRPr="00A63DC9" w:rsidRDefault="00A63DC9" w:rsidP="004669C7">
      <w:pPr>
        <w:spacing w:line="360" w:lineRule="auto"/>
        <w:rPr>
          <w:color w:val="1F1F1F"/>
          <w:sz w:val="28"/>
          <w:szCs w:val="28"/>
        </w:rPr>
      </w:pPr>
      <w:r w:rsidRPr="00A63DC9">
        <w:rPr>
          <w:color w:val="1F1F1F"/>
          <w:sz w:val="28"/>
          <w:szCs w:val="28"/>
        </w:rPr>
        <w:t>Дуже сумно</w:t>
      </w:r>
    </w:p>
    <w:p w14:paraId="26051D9D" w14:textId="77777777" w:rsidR="00A63DC9" w:rsidRPr="00A63DC9" w:rsidRDefault="00A63DC9" w:rsidP="004669C7">
      <w:pPr>
        <w:spacing w:line="360" w:lineRule="auto"/>
        <w:rPr>
          <w:color w:val="1F1F1F"/>
          <w:sz w:val="28"/>
          <w:szCs w:val="28"/>
        </w:rPr>
      </w:pPr>
      <w:r w:rsidRPr="00A63DC9">
        <w:rPr>
          <w:color w:val="1F1F1F"/>
          <w:sz w:val="28"/>
          <w:szCs w:val="28"/>
        </w:rPr>
        <w:t>Помірно сумно</w:t>
      </w:r>
    </w:p>
    <w:p w14:paraId="2D4DDE30" w14:textId="77777777" w:rsidR="00A63DC9" w:rsidRPr="00A63DC9" w:rsidRDefault="00A63DC9" w:rsidP="004669C7">
      <w:pPr>
        <w:spacing w:line="360" w:lineRule="auto"/>
        <w:rPr>
          <w:color w:val="1F1F1F"/>
          <w:sz w:val="28"/>
          <w:szCs w:val="28"/>
        </w:rPr>
      </w:pPr>
      <w:r w:rsidRPr="00A63DC9">
        <w:rPr>
          <w:color w:val="1F1F1F"/>
          <w:sz w:val="28"/>
          <w:szCs w:val="28"/>
        </w:rPr>
        <w:t>Нейтрально (тобто ні сумно, ні задоволено, або змішані почуття)</w:t>
      </w:r>
    </w:p>
    <w:p w14:paraId="1F519C39" w14:textId="77777777" w:rsidR="00A63DC9" w:rsidRPr="00A63DC9" w:rsidRDefault="00A63DC9" w:rsidP="004669C7">
      <w:pPr>
        <w:spacing w:line="360" w:lineRule="auto"/>
        <w:rPr>
          <w:color w:val="1F1F1F"/>
          <w:sz w:val="28"/>
          <w:szCs w:val="28"/>
        </w:rPr>
      </w:pPr>
      <w:r w:rsidRPr="00A63DC9">
        <w:rPr>
          <w:color w:val="1F1F1F"/>
          <w:sz w:val="28"/>
          <w:szCs w:val="28"/>
        </w:rPr>
        <w:t>Задоволено</w:t>
      </w:r>
    </w:p>
    <w:p w14:paraId="18E306CF" w14:textId="77777777" w:rsidR="00A63DC9" w:rsidRPr="00A63DC9" w:rsidRDefault="00A63DC9" w:rsidP="004669C7">
      <w:pPr>
        <w:spacing w:line="360" w:lineRule="auto"/>
        <w:rPr>
          <w:color w:val="1F1F1F"/>
          <w:sz w:val="28"/>
          <w:szCs w:val="28"/>
        </w:rPr>
      </w:pPr>
      <w:r w:rsidRPr="00A63DC9">
        <w:rPr>
          <w:color w:val="1F1F1F"/>
          <w:sz w:val="28"/>
          <w:szCs w:val="28"/>
        </w:rPr>
        <w:t>Дуже задоволено</w:t>
      </w:r>
    </w:p>
    <w:p w14:paraId="4C11AD03" w14:textId="77777777" w:rsidR="00A63DC9" w:rsidRPr="00A63DC9" w:rsidRDefault="00A63DC9" w:rsidP="004669C7">
      <w:pPr>
        <w:spacing w:line="360" w:lineRule="auto"/>
        <w:rPr>
          <w:rFonts w:eastAsiaTheme="majorEastAsia"/>
          <w:i/>
          <w:iCs/>
          <w:color w:val="000000" w:themeColor="text1"/>
          <w:sz w:val="28"/>
          <w:szCs w:val="28"/>
          <w:lang w:val="uk-UA"/>
        </w:rPr>
      </w:pPr>
    </w:p>
    <w:p w14:paraId="44531939" w14:textId="77777777" w:rsidR="009E37E4" w:rsidRDefault="009E37E4" w:rsidP="004669C7">
      <w:pPr>
        <w:spacing w:line="360" w:lineRule="auto"/>
        <w:rPr>
          <w:rFonts w:eastAsiaTheme="majorEastAsia"/>
          <w:i/>
          <w:iCs/>
          <w:color w:val="000000" w:themeColor="text1"/>
          <w:sz w:val="28"/>
          <w:szCs w:val="28"/>
        </w:rPr>
      </w:pPr>
      <w:r>
        <w:rPr>
          <w:i/>
          <w:iCs/>
          <w:color w:val="000000" w:themeColor="text1"/>
          <w:sz w:val="28"/>
          <w:szCs w:val="28"/>
        </w:rPr>
        <w:br w:type="page"/>
      </w:r>
    </w:p>
    <w:p w14:paraId="000A6CA7" w14:textId="581F5029" w:rsidR="009A1C0A" w:rsidRPr="0004532C" w:rsidRDefault="0004532C" w:rsidP="004669C7">
      <w:pPr>
        <w:spacing w:line="360" w:lineRule="auto"/>
        <w:jc w:val="right"/>
        <w:rPr>
          <w:i/>
          <w:iCs/>
          <w:color w:val="000000" w:themeColor="text1"/>
          <w:sz w:val="28"/>
          <w:szCs w:val="28"/>
          <w:lang w:val="uk-UA"/>
        </w:rPr>
      </w:pPr>
      <w:r w:rsidRPr="0004532C">
        <w:rPr>
          <w:i/>
          <w:iCs/>
          <w:color w:val="000000" w:themeColor="text1"/>
          <w:sz w:val="28"/>
          <w:szCs w:val="28"/>
        </w:rPr>
        <w:lastRenderedPageBreak/>
        <w:t xml:space="preserve">Додаток </w:t>
      </w:r>
      <w:r w:rsidR="008D625D">
        <w:rPr>
          <w:i/>
          <w:iCs/>
          <w:color w:val="000000" w:themeColor="text1"/>
          <w:sz w:val="28"/>
          <w:szCs w:val="28"/>
          <w:lang w:val="uk-UA"/>
        </w:rPr>
        <w:t>Г</w:t>
      </w:r>
    </w:p>
    <w:p w14:paraId="2AF6E164" w14:textId="77777777" w:rsidR="009A1C0A" w:rsidRPr="0004532C" w:rsidRDefault="009A1C0A" w:rsidP="004669C7">
      <w:pPr>
        <w:spacing w:line="360" w:lineRule="auto"/>
        <w:jc w:val="center"/>
        <w:rPr>
          <w:b/>
          <w:bCs/>
          <w:color w:val="000000" w:themeColor="text1"/>
          <w:sz w:val="28"/>
          <w:szCs w:val="28"/>
        </w:rPr>
      </w:pPr>
      <w:r w:rsidRPr="0004532C">
        <w:rPr>
          <w:b/>
          <w:bCs/>
          <w:color w:val="000000" w:themeColor="text1"/>
          <w:sz w:val="28"/>
          <w:szCs w:val="28"/>
        </w:rPr>
        <w:t>Корекційно-підтримувальна програма психологічної готовності жінок до материнства в умовах війни</w:t>
      </w:r>
    </w:p>
    <w:p w14:paraId="5C317EF0" w14:textId="77777777" w:rsidR="009A1C0A" w:rsidRPr="0004532C" w:rsidRDefault="009A1C0A" w:rsidP="004669C7">
      <w:pPr>
        <w:spacing w:line="360" w:lineRule="auto"/>
        <w:rPr>
          <w:color w:val="000000" w:themeColor="text1"/>
        </w:rPr>
      </w:pPr>
      <w:r w:rsidRPr="0004532C">
        <w:rPr>
          <w:color w:val="000000" w:themeColor="text1"/>
        </w:rPr>
        <w:t>План 1-го заняття: «Релаксація та емоційна стабільність»</w:t>
      </w:r>
    </w:p>
    <w:p w14:paraId="71DF9AD8"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Мета:</w:t>
      </w:r>
      <w:r w:rsidRPr="0004532C">
        <w:rPr>
          <w:color w:val="000000" w:themeColor="text1"/>
          <w:sz w:val="28"/>
          <w:szCs w:val="28"/>
        </w:rPr>
        <w:t xml:space="preserve"> Ознайомити учасниць з основними правилами роботи в групі, визначити індивідуальні цілі, навчити технік релаксації для зняття м'язового та емоційного напруження, сформувати почуття внутрішнього спокою.</w:t>
      </w:r>
    </w:p>
    <w:p w14:paraId="2A44529F"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Вступна частина (10-15 хв.)</w:t>
      </w:r>
    </w:p>
    <w:p w14:paraId="1A2264DF" w14:textId="77777777" w:rsidR="009A1C0A" w:rsidRPr="0004532C" w:rsidRDefault="009A1C0A" w:rsidP="004669C7">
      <w:pPr>
        <w:spacing w:line="360" w:lineRule="auto"/>
        <w:rPr>
          <w:color w:val="000000" w:themeColor="text1"/>
          <w:sz w:val="28"/>
          <w:szCs w:val="28"/>
        </w:rPr>
      </w:pPr>
      <w:r w:rsidRPr="0004532C">
        <w:rPr>
          <w:color w:val="000000" w:themeColor="text1"/>
          <w:sz w:val="28"/>
          <w:szCs w:val="28"/>
        </w:rPr>
        <w:t>Привітання та презентація мети тренінгу.</w:t>
      </w:r>
    </w:p>
    <w:p w14:paraId="348480F3" w14:textId="77777777" w:rsidR="009A1C0A" w:rsidRPr="0004532C" w:rsidRDefault="009A1C0A" w:rsidP="004669C7">
      <w:pPr>
        <w:spacing w:line="360" w:lineRule="auto"/>
        <w:rPr>
          <w:color w:val="000000" w:themeColor="text1"/>
          <w:sz w:val="28"/>
          <w:szCs w:val="28"/>
        </w:rPr>
      </w:pPr>
      <w:r w:rsidRPr="0004532C">
        <w:rPr>
          <w:color w:val="000000" w:themeColor="text1"/>
          <w:sz w:val="28"/>
          <w:szCs w:val="28"/>
        </w:rPr>
        <w:t>Узгодження правил роботи групи (довіра, конфіденційність, підтримка, активне слухання).</w:t>
      </w:r>
    </w:p>
    <w:p w14:paraId="5A53BE1F" w14:textId="31BF3636" w:rsidR="009A1C0A" w:rsidRPr="0004532C" w:rsidRDefault="009A1C0A" w:rsidP="004669C7">
      <w:pPr>
        <w:spacing w:line="360" w:lineRule="auto"/>
        <w:rPr>
          <w:color w:val="000000" w:themeColor="text1"/>
          <w:sz w:val="28"/>
          <w:szCs w:val="28"/>
        </w:rPr>
      </w:pPr>
      <w:r w:rsidRPr="0004532C">
        <w:rPr>
          <w:color w:val="000000" w:themeColor="text1"/>
          <w:sz w:val="28"/>
          <w:szCs w:val="28"/>
        </w:rPr>
        <w:t xml:space="preserve">Обговорення очікувань та визначення індивідуальних цілей: </w:t>
      </w:r>
      <w:r w:rsidRPr="0004532C">
        <w:rPr>
          <w:rStyle w:val="af2"/>
          <w:rFonts w:eastAsiaTheme="majorEastAsia"/>
          <w:color w:val="000000" w:themeColor="text1"/>
          <w:sz w:val="28"/>
          <w:szCs w:val="28"/>
        </w:rPr>
        <w:t>«Що ви хочете змінити у собі після цього тренінгу?»</w:t>
      </w:r>
      <w:r w:rsidRPr="0004532C">
        <w:rPr>
          <w:color w:val="000000" w:themeColor="text1"/>
          <w:sz w:val="28"/>
          <w:szCs w:val="28"/>
        </w:rPr>
        <w:t>.</w:t>
      </w:r>
    </w:p>
    <w:p w14:paraId="59B18EEA"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Вправи на релаксацію (30 хв.)</w:t>
      </w:r>
    </w:p>
    <w:p w14:paraId="0BC4972E"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2.1. «Глибоке дихання»:</w:t>
      </w:r>
      <w:r w:rsidRPr="0004532C">
        <w:rPr>
          <w:color w:val="000000" w:themeColor="text1"/>
          <w:sz w:val="28"/>
          <w:szCs w:val="28"/>
        </w:rPr>
        <w:t xml:space="preserve"> Техніка вдих (4) – затримка (4) – видих (6). Спрямована на підвищення уваги до тіла та зниження рівня стресу.</w:t>
      </w:r>
    </w:p>
    <w:p w14:paraId="0FE86FF8"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2.2. «Контраст» (за Н.В. Цзен, Ю.В. Пахомовим):</w:t>
      </w:r>
      <w:r w:rsidRPr="0004532C">
        <w:rPr>
          <w:color w:val="000000" w:themeColor="text1"/>
          <w:sz w:val="28"/>
          <w:szCs w:val="28"/>
        </w:rPr>
        <w:t xml:space="preserve"> Почергове напруження та розслаблення м'язів рук і ніг для усвідомлення та зняття м'язових затисків.</w:t>
      </w:r>
    </w:p>
    <w:p w14:paraId="631C2FAB" w14:textId="4531638E"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2.3. «5-4-3-2-1»:</w:t>
      </w:r>
      <w:r w:rsidRPr="0004532C">
        <w:rPr>
          <w:color w:val="000000" w:themeColor="text1"/>
          <w:sz w:val="28"/>
          <w:szCs w:val="28"/>
        </w:rPr>
        <w:t xml:space="preserve"> Техніка заземлення: назвати 5 зорових об'єктів, 4 звуки, 3 тактильні відчуття, 2 запахи та 1 смак.</w:t>
      </w:r>
    </w:p>
    <w:p w14:paraId="4B5DA443"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Рефлексія та підсумки (25 хв.)</w:t>
      </w:r>
    </w:p>
    <w:p w14:paraId="627382D1" w14:textId="77777777" w:rsidR="009A1C0A" w:rsidRPr="0004532C" w:rsidRDefault="009A1C0A" w:rsidP="004669C7">
      <w:pPr>
        <w:spacing w:line="360" w:lineRule="auto"/>
        <w:rPr>
          <w:color w:val="000000" w:themeColor="text1"/>
          <w:sz w:val="28"/>
          <w:szCs w:val="28"/>
        </w:rPr>
      </w:pPr>
      <w:r w:rsidRPr="0004532C">
        <w:rPr>
          <w:color w:val="000000" w:themeColor="text1"/>
          <w:sz w:val="28"/>
          <w:szCs w:val="28"/>
        </w:rPr>
        <w:t>Обговорення ефективності технік.</w:t>
      </w:r>
    </w:p>
    <w:p w14:paraId="046E7C06" w14:textId="527A5EC7" w:rsidR="009A1C0A" w:rsidRDefault="009A1C0A" w:rsidP="004669C7">
      <w:pPr>
        <w:spacing w:line="360" w:lineRule="auto"/>
        <w:rPr>
          <w:color w:val="000000" w:themeColor="text1"/>
          <w:sz w:val="28"/>
          <w:szCs w:val="28"/>
        </w:rPr>
      </w:pPr>
      <w:r w:rsidRPr="0004532C">
        <w:rPr>
          <w:color w:val="000000" w:themeColor="text1"/>
          <w:sz w:val="28"/>
          <w:szCs w:val="28"/>
        </w:rPr>
        <w:t>Домашнє завдання: щоденна практика релаксації та спостереження за емоційним станом.</w:t>
      </w:r>
    </w:p>
    <w:p w14:paraId="3B92C9BE" w14:textId="77777777" w:rsidR="000777AB" w:rsidRPr="0004532C" w:rsidRDefault="000777AB" w:rsidP="004669C7">
      <w:pPr>
        <w:spacing w:line="360" w:lineRule="auto"/>
        <w:rPr>
          <w:color w:val="000000" w:themeColor="text1"/>
          <w:sz w:val="28"/>
          <w:szCs w:val="28"/>
        </w:rPr>
      </w:pPr>
    </w:p>
    <w:p w14:paraId="1D989B78" w14:textId="77777777" w:rsidR="009A1C0A" w:rsidRPr="0004532C" w:rsidRDefault="009A1C0A" w:rsidP="004669C7">
      <w:pPr>
        <w:spacing w:line="360" w:lineRule="auto"/>
        <w:rPr>
          <w:color w:val="000000" w:themeColor="text1"/>
        </w:rPr>
      </w:pPr>
      <w:r w:rsidRPr="0004532C">
        <w:rPr>
          <w:color w:val="000000" w:themeColor="text1"/>
        </w:rPr>
        <w:t>План 2-го заняття: «Підвищення стресостійкості»</w:t>
      </w:r>
    </w:p>
    <w:p w14:paraId="0291014C"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Мета:</w:t>
      </w:r>
      <w:r w:rsidRPr="0004532C">
        <w:rPr>
          <w:color w:val="000000" w:themeColor="text1"/>
          <w:sz w:val="28"/>
          <w:szCs w:val="28"/>
        </w:rPr>
        <w:t xml:space="preserve"> Розвиток навичок ефективної регуляції емоційного стану під час стресових ситуацій, корекція негативних емоційних реакцій.</w:t>
      </w:r>
    </w:p>
    <w:p w14:paraId="0FEB64A7"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«Релаксація через дихання» (7-10 хв.):</w:t>
      </w:r>
      <w:r w:rsidRPr="0004532C">
        <w:rPr>
          <w:color w:val="000000" w:themeColor="text1"/>
          <w:sz w:val="28"/>
          <w:szCs w:val="28"/>
        </w:rPr>
        <w:t xml:space="preserve"> Техніка «4-7-8» для стабілізації стану та зняття напруження.</w:t>
      </w:r>
    </w:p>
    <w:p w14:paraId="54811C4E"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lastRenderedPageBreak/>
        <w:t>Вправа «Суперечка» (15-20 хв.):</w:t>
      </w:r>
      <w:r w:rsidRPr="0004532C">
        <w:rPr>
          <w:color w:val="000000" w:themeColor="text1"/>
          <w:sz w:val="28"/>
          <w:szCs w:val="28"/>
        </w:rPr>
        <w:t xml:space="preserve"> Робота в мікрогрупах для розвитку здатності слухати та враховувати позицію іншого під час конфліктів [8].</w:t>
      </w:r>
    </w:p>
    <w:p w14:paraId="7827D1AC" w14:textId="3510AAEB"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«Дво- і трипозиційна дисоціація» (15-20 хв.):</w:t>
      </w:r>
      <w:r w:rsidRPr="0004532C">
        <w:rPr>
          <w:color w:val="000000" w:themeColor="text1"/>
          <w:sz w:val="28"/>
          <w:szCs w:val="28"/>
        </w:rPr>
        <w:t xml:space="preserve"> Погляд на проблему з позиції «Я», «Інший» та «Спостерігач» для зниження емоційної напруги.</w:t>
      </w:r>
    </w:p>
    <w:p w14:paraId="2AA39E8F"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«5-4-3-2-1» (5-7 хв.):</w:t>
      </w:r>
      <w:r w:rsidRPr="0004532C">
        <w:rPr>
          <w:color w:val="000000" w:themeColor="text1"/>
          <w:sz w:val="28"/>
          <w:szCs w:val="28"/>
        </w:rPr>
        <w:t xml:space="preserve"> Повернення в реальність та зняття емоційної фіксації на стресовій ситуації.</w:t>
      </w:r>
    </w:p>
    <w:p w14:paraId="62069D27" w14:textId="333559C2" w:rsidR="009A1C0A"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Рефлексія (10-15 хв.):</w:t>
      </w:r>
      <w:r w:rsidRPr="0004532C">
        <w:rPr>
          <w:color w:val="000000" w:themeColor="text1"/>
          <w:sz w:val="28"/>
          <w:szCs w:val="28"/>
        </w:rPr>
        <w:t xml:space="preserve"> Підсумок досягнутих результатів та оцінка рівня особистої стресостійкості.</w:t>
      </w:r>
    </w:p>
    <w:p w14:paraId="20C1461D" w14:textId="77777777" w:rsidR="000777AB" w:rsidRPr="0004532C" w:rsidRDefault="000777AB" w:rsidP="004669C7">
      <w:pPr>
        <w:spacing w:line="360" w:lineRule="auto"/>
        <w:rPr>
          <w:color w:val="000000" w:themeColor="text1"/>
          <w:sz w:val="28"/>
          <w:szCs w:val="28"/>
        </w:rPr>
      </w:pPr>
    </w:p>
    <w:p w14:paraId="32C7CCC4" w14:textId="77777777" w:rsidR="009A1C0A" w:rsidRPr="0004532C" w:rsidRDefault="009A1C0A" w:rsidP="004669C7">
      <w:pPr>
        <w:spacing w:line="360" w:lineRule="auto"/>
        <w:rPr>
          <w:color w:val="000000" w:themeColor="text1"/>
        </w:rPr>
      </w:pPr>
      <w:r w:rsidRPr="0004532C">
        <w:rPr>
          <w:color w:val="000000" w:themeColor="text1"/>
        </w:rPr>
        <w:t>План 3-го заняття: «Самооцінка та самосприйняття»</w:t>
      </w:r>
    </w:p>
    <w:p w14:paraId="36074EC0"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Мета:</w:t>
      </w:r>
      <w:r w:rsidRPr="0004532C">
        <w:rPr>
          <w:color w:val="000000" w:themeColor="text1"/>
          <w:sz w:val="28"/>
          <w:szCs w:val="28"/>
        </w:rPr>
        <w:t xml:space="preserve"> Аналіз особистих установок, формування прийняття себе та усвідомлення зв’язку позитивної самооцінки з готовністю до материнства.</w:t>
      </w:r>
    </w:p>
    <w:p w14:paraId="5164E388" w14:textId="61902FB3"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«Позитивне мислення» (10 хв.):</w:t>
      </w:r>
      <w:r w:rsidRPr="0004532C">
        <w:rPr>
          <w:color w:val="000000" w:themeColor="text1"/>
          <w:sz w:val="28"/>
          <w:szCs w:val="28"/>
        </w:rPr>
        <w:t xml:space="preserve"> Презентація трьох власних позитивних якостей або досягнень.</w:t>
      </w:r>
    </w:p>
    <w:p w14:paraId="2679B2B2" w14:textId="209B001A"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«Дзеркало» (20-30 хв.):</w:t>
      </w:r>
      <w:r w:rsidRPr="0004532C">
        <w:rPr>
          <w:color w:val="000000" w:themeColor="text1"/>
          <w:sz w:val="28"/>
          <w:szCs w:val="28"/>
        </w:rPr>
        <w:t xml:space="preserve"> Семиетапне відображення (від описів зовнішності до «чарівного дзеркала» через 20 років) для розвитку безоціночного ставлення до себе.</w:t>
      </w:r>
    </w:p>
    <w:p w14:paraId="25C92BC9" w14:textId="17C3A6B0"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«Автопортрет» (15-20 хв.):</w:t>
      </w:r>
      <w:r w:rsidRPr="0004532C">
        <w:rPr>
          <w:color w:val="000000" w:themeColor="text1"/>
          <w:sz w:val="28"/>
          <w:szCs w:val="28"/>
        </w:rPr>
        <w:t xml:space="preserve"> Малювання внутрішнього стану через абстрактні форми та кольори для розвитку самоусвідомлення.</w:t>
      </w:r>
    </w:p>
    <w:p w14:paraId="31A17EAF" w14:textId="736F0E35"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«Перелік сильних сторін» (10-15 хв.):</w:t>
      </w:r>
      <w:r w:rsidRPr="0004532C">
        <w:rPr>
          <w:color w:val="000000" w:themeColor="text1"/>
          <w:sz w:val="28"/>
          <w:szCs w:val="28"/>
        </w:rPr>
        <w:t xml:space="preserve"> Фіксація 5 якостей, що допоможуть у материнстві.</w:t>
      </w:r>
    </w:p>
    <w:p w14:paraId="1B85D00D" w14:textId="13AAE40F" w:rsidR="009A1C0A"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Рефлексія (10-15 хв.):</w:t>
      </w:r>
      <w:r w:rsidRPr="0004532C">
        <w:rPr>
          <w:color w:val="000000" w:themeColor="text1"/>
          <w:sz w:val="28"/>
          <w:szCs w:val="28"/>
        </w:rPr>
        <w:t xml:space="preserve"> Обговорення змін у ставленні до себе та свого тіла.</w:t>
      </w:r>
    </w:p>
    <w:p w14:paraId="1DFBDCBB" w14:textId="77777777" w:rsidR="000777AB" w:rsidRPr="0004532C" w:rsidRDefault="000777AB" w:rsidP="004669C7">
      <w:pPr>
        <w:spacing w:line="360" w:lineRule="auto"/>
        <w:rPr>
          <w:color w:val="000000" w:themeColor="text1"/>
          <w:sz w:val="28"/>
          <w:szCs w:val="28"/>
        </w:rPr>
      </w:pPr>
    </w:p>
    <w:p w14:paraId="778B3958" w14:textId="77777777" w:rsidR="009A1C0A" w:rsidRPr="0004532C" w:rsidRDefault="009A1C0A" w:rsidP="004669C7">
      <w:pPr>
        <w:spacing w:line="360" w:lineRule="auto"/>
        <w:rPr>
          <w:color w:val="000000" w:themeColor="text1"/>
        </w:rPr>
      </w:pPr>
      <w:r w:rsidRPr="0004532C">
        <w:rPr>
          <w:color w:val="000000" w:themeColor="text1"/>
        </w:rPr>
        <w:t>План 4-го заняття: «Формування позитивного ставлення до материнства»</w:t>
      </w:r>
    </w:p>
    <w:p w14:paraId="3323CEC5"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Мета:</w:t>
      </w:r>
      <w:r w:rsidRPr="0004532C">
        <w:rPr>
          <w:color w:val="000000" w:themeColor="text1"/>
          <w:sz w:val="28"/>
          <w:szCs w:val="28"/>
        </w:rPr>
        <w:t xml:space="preserve"> Усвідомлення очікувань та страхів, корекція ідеалізованих уявлень, навчання конструктивному самовираженню.</w:t>
      </w:r>
    </w:p>
    <w:p w14:paraId="7FC02152"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«Очікування та страхи» (15-20 хв.):</w:t>
      </w:r>
      <w:r w:rsidRPr="0004532C">
        <w:rPr>
          <w:color w:val="000000" w:themeColor="text1"/>
          <w:sz w:val="28"/>
          <w:szCs w:val="28"/>
        </w:rPr>
        <w:t xml:space="preserve"> Виявлення та трансформація негативних переконань у конструктивні очікування.</w:t>
      </w:r>
    </w:p>
    <w:p w14:paraId="08CB4B1E" w14:textId="092B6EB0"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«Ідеальна мати» (20 хв.):</w:t>
      </w:r>
      <w:r w:rsidRPr="0004532C">
        <w:rPr>
          <w:color w:val="000000" w:themeColor="text1"/>
          <w:sz w:val="28"/>
          <w:szCs w:val="28"/>
        </w:rPr>
        <w:t xml:space="preserve"> Аналіз ідеалізованого образу та формування реалістичного підходу до майбутньої ролі.</w:t>
      </w:r>
    </w:p>
    <w:p w14:paraId="7A0D68D4" w14:textId="57E571D6" w:rsidR="009A1C0A" w:rsidRPr="0004532C" w:rsidRDefault="000777AB" w:rsidP="004669C7">
      <w:pPr>
        <w:spacing w:line="360" w:lineRule="auto"/>
        <w:rPr>
          <w:color w:val="000000" w:themeColor="text1"/>
          <w:sz w:val="28"/>
          <w:szCs w:val="28"/>
        </w:rPr>
      </w:pPr>
      <w:r>
        <w:rPr>
          <w:rStyle w:val="af1"/>
          <w:rFonts w:eastAsiaTheme="majorEastAsia"/>
          <w:color w:val="000000" w:themeColor="text1"/>
          <w:sz w:val="28"/>
          <w:szCs w:val="28"/>
        </w:rPr>
        <w:lastRenderedPageBreak/>
        <w:t xml:space="preserve">Вправа «Я </w:t>
      </w:r>
      <w:r>
        <w:rPr>
          <w:color w:val="1F1F1F"/>
          <w:sz w:val="28"/>
          <w:szCs w:val="28"/>
        </w:rPr>
        <w:t>–</w:t>
      </w:r>
      <w:r w:rsidR="009A1C0A" w:rsidRPr="0004532C">
        <w:rPr>
          <w:rStyle w:val="af1"/>
          <w:rFonts w:eastAsiaTheme="majorEastAsia"/>
          <w:color w:val="000000" w:themeColor="text1"/>
          <w:sz w:val="28"/>
          <w:szCs w:val="28"/>
        </w:rPr>
        <w:t xml:space="preserve"> мама» (20 хв.):</w:t>
      </w:r>
      <w:r w:rsidR="009A1C0A" w:rsidRPr="0004532C">
        <w:rPr>
          <w:color w:val="000000" w:themeColor="text1"/>
          <w:sz w:val="28"/>
          <w:szCs w:val="28"/>
        </w:rPr>
        <w:t xml:space="preserve"> Малювання себе в образі матері з акцентом на внутрішніх емоціях.</w:t>
      </w:r>
    </w:p>
    <w:p w14:paraId="6F7B904A" w14:textId="758168D8"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«Конструктивне висловлювання переживань» (15-20 хв.):</w:t>
      </w:r>
      <w:r w:rsidRPr="0004532C">
        <w:rPr>
          <w:color w:val="000000" w:themeColor="text1"/>
          <w:sz w:val="28"/>
          <w:szCs w:val="28"/>
        </w:rPr>
        <w:t xml:space="preserve"> Тренування навичок «Я-повідомлень» для екологічного вираження емоцій у складних ситуаціях.</w:t>
      </w:r>
    </w:p>
    <w:p w14:paraId="725B49B6" w14:textId="69B0D5A2" w:rsidR="009A1C0A"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Рефлексія (10-15 хв.):</w:t>
      </w:r>
      <w:r w:rsidRPr="0004532C">
        <w:rPr>
          <w:color w:val="000000" w:themeColor="text1"/>
          <w:sz w:val="28"/>
          <w:szCs w:val="28"/>
        </w:rPr>
        <w:t xml:space="preserve"> Обговорення змін у ставленні до майбутнього материнства.</w:t>
      </w:r>
    </w:p>
    <w:p w14:paraId="40009EC3" w14:textId="77777777" w:rsidR="000777AB" w:rsidRPr="0004532C" w:rsidRDefault="000777AB" w:rsidP="004669C7">
      <w:pPr>
        <w:spacing w:line="360" w:lineRule="auto"/>
        <w:rPr>
          <w:color w:val="000000" w:themeColor="text1"/>
          <w:sz w:val="28"/>
          <w:szCs w:val="28"/>
        </w:rPr>
      </w:pPr>
      <w:bookmarkStart w:id="17" w:name="_GoBack"/>
      <w:bookmarkEnd w:id="17"/>
    </w:p>
    <w:p w14:paraId="3327BB70" w14:textId="77777777" w:rsidR="009A1C0A" w:rsidRPr="0004532C" w:rsidRDefault="009A1C0A" w:rsidP="004669C7">
      <w:pPr>
        <w:spacing w:line="360" w:lineRule="auto"/>
        <w:rPr>
          <w:color w:val="000000" w:themeColor="text1"/>
        </w:rPr>
      </w:pPr>
      <w:r w:rsidRPr="0004532C">
        <w:rPr>
          <w:color w:val="000000" w:themeColor="text1"/>
        </w:rPr>
        <w:t>План 5-го заняття: «Адаптація та підтримка»</w:t>
      </w:r>
    </w:p>
    <w:p w14:paraId="164E75F5"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Мета:</w:t>
      </w:r>
      <w:r w:rsidRPr="0004532C">
        <w:rPr>
          <w:color w:val="000000" w:themeColor="text1"/>
          <w:sz w:val="28"/>
          <w:szCs w:val="28"/>
        </w:rPr>
        <w:t xml:space="preserve"> Підвищення адаптаційних можливостей, формування стратегій самопідтримки та створення мережі допомоги.</w:t>
      </w:r>
    </w:p>
    <w:p w14:paraId="5B0FE94E" w14:textId="47485A63"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«Підтримка в команді» (15-20 хв.):</w:t>
      </w:r>
      <w:r w:rsidRPr="0004532C">
        <w:rPr>
          <w:color w:val="000000" w:themeColor="text1"/>
          <w:sz w:val="28"/>
          <w:szCs w:val="28"/>
        </w:rPr>
        <w:t xml:space="preserve"> Робота в парах над наданням емоційної опори через підтримувальні фрази.</w:t>
      </w:r>
    </w:p>
    <w:p w14:paraId="0C76431C" w14:textId="7E480A22"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«Підтримка для себе» (15-20 хв.):</w:t>
      </w:r>
      <w:r w:rsidRPr="0004532C">
        <w:rPr>
          <w:color w:val="000000" w:themeColor="text1"/>
          <w:sz w:val="28"/>
          <w:szCs w:val="28"/>
        </w:rPr>
        <w:t xml:space="preserve"> Створення особистого переліку стратегій самодопомоги у стресових ситуаціях.</w:t>
      </w:r>
    </w:p>
    <w:p w14:paraId="2FF9409F" w14:textId="6C3ABC13"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«Невидима підтримка» (20 хв.):</w:t>
      </w:r>
      <w:r w:rsidRPr="0004532C">
        <w:rPr>
          <w:color w:val="000000" w:themeColor="text1"/>
          <w:sz w:val="28"/>
          <w:szCs w:val="28"/>
        </w:rPr>
        <w:t xml:space="preserve"> Малювання «сітки підтримки» (внутрішні ресурси та зовнішнє оточення).</w:t>
      </w:r>
    </w:p>
    <w:p w14:paraId="0830D720" w14:textId="505B1DE9"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Вправа «Турбота про себе» (15-20 хв.):</w:t>
      </w:r>
      <w:r w:rsidRPr="0004532C">
        <w:rPr>
          <w:color w:val="000000" w:themeColor="text1"/>
          <w:sz w:val="28"/>
          <w:szCs w:val="28"/>
        </w:rPr>
        <w:t xml:space="preserve"> Складання реалістичного плану відновлення емоційного та фізичного здоров’я.</w:t>
      </w:r>
    </w:p>
    <w:p w14:paraId="54B9A56A" w14:textId="77777777" w:rsidR="009A1C0A" w:rsidRPr="0004532C" w:rsidRDefault="009A1C0A" w:rsidP="004669C7">
      <w:pPr>
        <w:spacing w:line="360" w:lineRule="auto"/>
        <w:rPr>
          <w:color w:val="000000" w:themeColor="text1"/>
          <w:sz w:val="28"/>
          <w:szCs w:val="28"/>
        </w:rPr>
      </w:pPr>
      <w:r w:rsidRPr="0004532C">
        <w:rPr>
          <w:rStyle w:val="af1"/>
          <w:rFonts w:eastAsiaTheme="majorEastAsia"/>
          <w:color w:val="000000" w:themeColor="text1"/>
          <w:sz w:val="28"/>
          <w:szCs w:val="28"/>
        </w:rPr>
        <w:t>Підсумкова рефлексія (10-15 хв.):</w:t>
      </w:r>
      <w:r w:rsidRPr="0004532C">
        <w:rPr>
          <w:color w:val="000000" w:themeColor="text1"/>
          <w:sz w:val="28"/>
          <w:szCs w:val="28"/>
        </w:rPr>
        <w:t xml:space="preserve"> Інтеграція здобутих навичок у повсякденне життя та завершення тренінгу.</w:t>
      </w:r>
    </w:p>
    <w:p w14:paraId="401949D9" w14:textId="77777777" w:rsidR="009A1C0A" w:rsidRPr="0004532C" w:rsidRDefault="009A1C0A" w:rsidP="00776F61">
      <w:pPr>
        <w:spacing w:line="360" w:lineRule="auto"/>
        <w:ind w:firstLine="709"/>
        <w:jc w:val="both"/>
        <w:rPr>
          <w:color w:val="000000" w:themeColor="text1"/>
          <w:sz w:val="28"/>
          <w:szCs w:val="28"/>
        </w:rPr>
      </w:pPr>
    </w:p>
    <w:sectPr w:rsidR="009A1C0A" w:rsidRPr="0004532C" w:rsidSect="00B118C9">
      <w:headerReference w:type="even" r:id="rId12"/>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F9EC9" w14:textId="77777777" w:rsidR="001903EE" w:rsidRDefault="001903EE" w:rsidP="00B118C9">
      <w:r>
        <w:separator/>
      </w:r>
    </w:p>
  </w:endnote>
  <w:endnote w:type="continuationSeparator" w:id="0">
    <w:p w14:paraId="63DBCB45" w14:textId="77777777" w:rsidR="001903EE" w:rsidRDefault="001903EE" w:rsidP="00B1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D2AC8" w14:textId="77777777" w:rsidR="001903EE" w:rsidRDefault="001903EE" w:rsidP="00B118C9">
      <w:r>
        <w:separator/>
      </w:r>
    </w:p>
  </w:footnote>
  <w:footnote w:type="continuationSeparator" w:id="0">
    <w:p w14:paraId="25E6A8E1" w14:textId="77777777" w:rsidR="001903EE" w:rsidRDefault="001903EE" w:rsidP="00B11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5"/>
      </w:rPr>
      <w:id w:val="76416183"/>
      <w:docPartObj>
        <w:docPartGallery w:val="Page Numbers (Top of Page)"/>
        <w:docPartUnique/>
      </w:docPartObj>
    </w:sdtPr>
    <w:sdtContent>
      <w:p w14:paraId="2907B6BF" w14:textId="5351C033" w:rsidR="004B6246" w:rsidRDefault="004B6246" w:rsidP="008C129F">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end"/>
        </w:r>
      </w:p>
    </w:sdtContent>
  </w:sdt>
  <w:p w14:paraId="2E70660C" w14:textId="77777777" w:rsidR="004B6246" w:rsidRDefault="004B6246" w:rsidP="00B118C9">
    <w:pPr>
      <w:pStyle w:val="af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5"/>
      </w:rPr>
      <w:id w:val="-1489234664"/>
      <w:docPartObj>
        <w:docPartGallery w:val="Page Numbers (Top of Page)"/>
        <w:docPartUnique/>
      </w:docPartObj>
    </w:sdtPr>
    <w:sdtContent>
      <w:p w14:paraId="5834F449" w14:textId="1CB8D25D" w:rsidR="004B6246" w:rsidRDefault="004B6246" w:rsidP="008C129F">
        <w:pPr>
          <w:pStyle w:val="af3"/>
          <w:framePr w:wrap="none" w:vAnchor="text" w:hAnchor="margin" w:xAlign="right" w:y="1"/>
          <w:rPr>
            <w:rStyle w:val="af5"/>
          </w:rPr>
        </w:pPr>
        <w:r>
          <w:rPr>
            <w:rStyle w:val="af5"/>
          </w:rPr>
          <w:fldChar w:fldCharType="begin"/>
        </w:r>
        <w:r>
          <w:rPr>
            <w:rStyle w:val="af5"/>
          </w:rPr>
          <w:instrText xml:space="preserve"> PAGE </w:instrText>
        </w:r>
        <w:r>
          <w:rPr>
            <w:rStyle w:val="af5"/>
          </w:rPr>
          <w:fldChar w:fldCharType="separate"/>
        </w:r>
        <w:r w:rsidR="000777AB">
          <w:rPr>
            <w:rStyle w:val="af5"/>
            <w:noProof/>
          </w:rPr>
          <w:t>74</w:t>
        </w:r>
        <w:r>
          <w:rPr>
            <w:rStyle w:val="af5"/>
          </w:rPr>
          <w:fldChar w:fldCharType="end"/>
        </w:r>
      </w:p>
    </w:sdtContent>
  </w:sdt>
  <w:p w14:paraId="0B3DAD7B" w14:textId="77777777" w:rsidR="004B6246" w:rsidRDefault="004B6246" w:rsidP="00B118C9">
    <w:pPr>
      <w:pStyle w:val="af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915D4"/>
    <w:multiLevelType w:val="multilevel"/>
    <w:tmpl w:val="33861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F0A12"/>
    <w:multiLevelType w:val="multilevel"/>
    <w:tmpl w:val="1194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7403C"/>
    <w:multiLevelType w:val="multilevel"/>
    <w:tmpl w:val="EF58A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423D54"/>
    <w:multiLevelType w:val="multilevel"/>
    <w:tmpl w:val="0072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25DA9"/>
    <w:multiLevelType w:val="multilevel"/>
    <w:tmpl w:val="E8EE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03C47"/>
    <w:multiLevelType w:val="hybridMultilevel"/>
    <w:tmpl w:val="57B2E18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24F91B5A"/>
    <w:multiLevelType w:val="multilevel"/>
    <w:tmpl w:val="10F6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B4DF7"/>
    <w:multiLevelType w:val="multilevel"/>
    <w:tmpl w:val="9EFA8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D7F58"/>
    <w:multiLevelType w:val="multilevel"/>
    <w:tmpl w:val="3E9A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D7094"/>
    <w:multiLevelType w:val="multilevel"/>
    <w:tmpl w:val="80C0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5C26DB"/>
    <w:multiLevelType w:val="multilevel"/>
    <w:tmpl w:val="96DCEAC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4431C59"/>
    <w:multiLevelType w:val="multilevel"/>
    <w:tmpl w:val="7BBA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AE69D5"/>
    <w:multiLevelType w:val="multilevel"/>
    <w:tmpl w:val="A21A6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EF2C7F"/>
    <w:multiLevelType w:val="multilevel"/>
    <w:tmpl w:val="80C8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A75199"/>
    <w:multiLevelType w:val="multilevel"/>
    <w:tmpl w:val="4984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5541A6"/>
    <w:multiLevelType w:val="multilevel"/>
    <w:tmpl w:val="A0102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0174D4"/>
    <w:multiLevelType w:val="multilevel"/>
    <w:tmpl w:val="5F86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51F91"/>
    <w:multiLevelType w:val="hybridMultilevel"/>
    <w:tmpl w:val="87122B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4F6EAD"/>
    <w:multiLevelType w:val="multilevel"/>
    <w:tmpl w:val="4B9AB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AD6BEB"/>
    <w:multiLevelType w:val="multilevel"/>
    <w:tmpl w:val="DFEE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B6A30"/>
    <w:multiLevelType w:val="hybridMultilevel"/>
    <w:tmpl w:val="E796E77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15:restartNumberingAfterBreak="0">
    <w:nsid w:val="47C358EC"/>
    <w:multiLevelType w:val="multilevel"/>
    <w:tmpl w:val="2ECA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104EF7"/>
    <w:multiLevelType w:val="multilevel"/>
    <w:tmpl w:val="317CC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331D83"/>
    <w:multiLevelType w:val="multilevel"/>
    <w:tmpl w:val="BE50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9125D6"/>
    <w:multiLevelType w:val="multilevel"/>
    <w:tmpl w:val="77DC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130D44"/>
    <w:multiLevelType w:val="multilevel"/>
    <w:tmpl w:val="1972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6D5A8E"/>
    <w:multiLevelType w:val="multilevel"/>
    <w:tmpl w:val="07442A18"/>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FAB217D"/>
    <w:multiLevelType w:val="multilevel"/>
    <w:tmpl w:val="D96A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54B95"/>
    <w:multiLevelType w:val="multilevel"/>
    <w:tmpl w:val="AA46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520210"/>
    <w:multiLevelType w:val="multilevel"/>
    <w:tmpl w:val="A2DA3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923043"/>
    <w:multiLevelType w:val="multilevel"/>
    <w:tmpl w:val="4922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630EA8"/>
    <w:multiLevelType w:val="multilevel"/>
    <w:tmpl w:val="D146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CA0AA5"/>
    <w:multiLevelType w:val="multilevel"/>
    <w:tmpl w:val="F6F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067973"/>
    <w:multiLevelType w:val="multilevel"/>
    <w:tmpl w:val="F394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AE320F"/>
    <w:multiLevelType w:val="multilevel"/>
    <w:tmpl w:val="2B6A0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BA64FC"/>
    <w:multiLevelType w:val="multilevel"/>
    <w:tmpl w:val="B1883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CB402A"/>
    <w:multiLevelType w:val="multilevel"/>
    <w:tmpl w:val="8ED4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0A2865"/>
    <w:multiLevelType w:val="multilevel"/>
    <w:tmpl w:val="C684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2946CD"/>
    <w:multiLevelType w:val="multilevel"/>
    <w:tmpl w:val="B97A3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D80AC3"/>
    <w:multiLevelType w:val="multilevel"/>
    <w:tmpl w:val="F3629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F95539"/>
    <w:multiLevelType w:val="multilevel"/>
    <w:tmpl w:val="5616F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ED071E0"/>
    <w:multiLevelType w:val="multilevel"/>
    <w:tmpl w:val="CCB03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C034DC"/>
    <w:multiLevelType w:val="hybridMultilevel"/>
    <w:tmpl w:val="1742B0E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3" w15:restartNumberingAfterBreak="0">
    <w:nsid w:val="7372379D"/>
    <w:multiLevelType w:val="multilevel"/>
    <w:tmpl w:val="60D4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A2853"/>
    <w:multiLevelType w:val="multilevel"/>
    <w:tmpl w:val="62C24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2F235D"/>
    <w:multiLevelType w:val="multilevel"/>
    <w:tmpl w:val="BB1A5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6"/>
  </w:num>
  <w:num w:numId="3">
    <w:abstractNumId w:val="2"/>
  </w:num>
  <w:num w:numId="4">
    <w:abstractNumId w:val="4"/>
  </w:num>
  <w:num w:numId="5">
    <w:abstractNumId w:val="0"/>
  </w:num>
  <w:num w:numId="6">
    <w:abstractNumId w:val="18"/>
  </w:num>
  <w:num w:numId="7">
    <w:abstractNumId w:val="29"/>
  </w:num>
  <w:num w:numId="8">
    <w:abstractNumId w:val="45"/>
  </w:num>
  <w:num w:numId="9">
    <w:abstractNumId w:val="22"/>
  </w:num>
  <w:num w:numId="10">
    <w:abstractNumId w:val="15"/>
  </w:num>
  <w:num w:numId="11">
    <w:abstractNumId w:val="5"/>
  </w:num>
  <w:num w:numId="12">
    <w:abstractNumId w:val="10"/>
  </w:num>
  <w:num w:numId="13">
    <w:abstractNumId w:val="38"/>
  </w:num>
  <w:num w:numId="14">
    <w:abstractNumId w:val="32"/>
  </w:num>
  <w:num w:numId="15">
    <w:abstractNumId w:val="35"/>
  </w:num>
  <w:num w:numId="16">
    <w:abstractNumId w:val="41"/>
  </w:num>
  <w:num w:numId="17">
    <w:abstractNumId w:val="42"/>
  </w:num>
  <w:num w:numId="18">
    <w:abstractNumId w:val="39"/>
  </w:num>
  <w:num w:numId="19">
    <w:abstractNumId w:val="12"/>
  </w:num>
  <w:num w:numId="20">
    <w:abstractNumId w:val="36"/>
  </w:num>
  <w:num w:numId="21">
    <w:abstractNumId w:val="3"/>
  </w:num>
  <w:num w:numId="22">
    <w:abstractNumId w:val="40"/>
  </w:num>
  <w:num w:numId="23">
    <w:abstractNumId w:val="24"/>
  </w:num>
  <w:num w:numId="24">
    <w:abstractNumId w:val="9"/>
  </w:num>
  <w:num w:numId="25">
    <w:abstractNumId w:val="20"/>
  </w:num>
  <w:num w:numId="26">
    <w:abstractNumId w:val="17"/>
  </w:num>
  <w:num w:numId="27">
    <w:abstractNumId w:val="33"/>
  </w:num>
  <w:num w:numId="28">
    <w:abstractNumId w:val="31"/>
  </w:num>
  <w:num w:numId="29">
    <w:abstractNumId w:val="11"/>
  </w:num>
  <w:num w:numId="30">
    <w:abstractNumId w:val="28"/>
  </w:num>
  <w:num w:numId="31">
    <w:abstractNumId w:val="13"/>
  </w:num>
  <w:num w:numId="32">
    <w:abstractNumId w:val="25"/>
  </w:num>
  <w:num w:numId="33">
    <w:abstractNumId w:val="16"/>
  </w:num>
  <w:num w:numId="34">
    <w:abstractNumId w:val="8"/>
  </w:num>
  <w:num w:numId="35">
    <w:abstractNumId w:val="7"/>
  </w:num>
  <w:num w:numId="36">
    <w:abstractNumId w:val="34"/>
  </w:num>
  <w:num w:numId="37">
    <w:abstractNumId w:val="43"/>
  </w:num>
  <w:num w:numId="38">
    <w:abstractNumId w:val="30"/>
  </w:num>
  <w:num w:numId="39">
    <w:abstractNumId w:val="1"/>
  </w:num>
  <w:num w:numId="40">
    <w:abstractNumId w:val="23"/>
  </w:num>
  <w:num w:numId="41">
    <w:abstractNumId w:val="27"/>
  </w:num>
  <w:num w:numId="42">
    <w:abstractNumId w:val="21"/>
  </w:num>
  <w:num w:numId="43">
    <w:abstractNumId w:val="37"/>
  </w:num>
  <w:num w:numId="44">
    <w:abstractNumId w:val="14"/>
  </w:num>
  <w:num w:numId="45">
    <w:abstractNumId w:val="19"/>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0C3"/>
    <w:rsid w:val="00006387"/>
    <w:rsid w:val="00011EC0"/>
    <w:rsid w:val="00012E8F"/>
    <w:rsid w:val="0004532C"/>
    <w:rsid w:val="000777AB"/>
    <w:rsid w:val="000917D2"/>
    <w:rsid w:val="000F642A"/>
    <w:rsid w:val="0013288C"/>
    <w:rsid w:val="001505E7"/>
    <w:rsid w:val="001620FB"/>
    <w:rsid w:val="00165DA1"/>
    <w:rsid w:val="00172A6B"/>
    <w:rsid w:val="00185DB5"/>
    <w:rsid w:val="001903EE"/>
    <w:rsid w:val="001B1510"/>
    <w:rsid w:val="001B5CDE"/>
    <w:rsid w:val="001B7F37"/>
    <w:rsid w:val="001D57E6"/>
    <w:rsid w:val="001F0603"/>
    <w:rsid w:val="00216A20"/>
    <w:rsid w:val="002214AD"/>
    <w:rsid w:val="00237016"/>
    <w:rsid w:val="0026040F"/>
    <w:rsid w:val="002605A1"/>
    <w:rsid w:val="00282C08"/>
    <w:rsid w:val="002B78A3"/>
    <w:rsid w:val="002D212F"/>
    <w:rsid w:val="002D6CF6"/>
    <w:rsid w:val="002E3BCA"/>
    <w:rsid w:val="00326881"/>
    <w:rsid w:val="00331C0A"/>
    <w:rsid w:val="00345952"/>
    <w:rsid w:val="00373109"/>
    <w:rsid w:val="00387288"/>
    <w:rsid w:val="003A60D9"/>
    <w:rsid w:val="003B4592"/>
    <w:rsid w:val="003B4A72"/>
    <w:rsid w:val="003C6134"/>
    <w:rsid w:val="003D5582"/>
    <w:rsid w:val="003E0A29"/>
    <w:rsid w:val="00412C8B"/>
    <w:rsid w:val="0043223B"/>
    <w:rsid w:val="004669C7"/>
    <w:rsid w:val="004729AE"/>
    <w:rsid w:val="0048407C"/>
    <w:rsid w:val="004A58D0"/>
    <w:rsid w:val="004B0106"/>
    <w:rsid w:val="004B0457"/>
    <w:rsid w:val="004B2D62"/>
    <w:rsid w:val="004B6246"/>
    <w:rsid w:val="004C458C"/>
    <w:rsid w:val="004D7C68"/>
    <w:rsid w:val="004F391C"/>
    <w:rsid w:val="0050696C"/>
    <w:rsid w:val="00525810"/>
    <w:rsid w:val="00531C82"/>
    <w:rsid w:val="00534E6C"/>
    <w:rsid w:val="005522DB"/>
    <w:rsid w:val="005617EC"/>
    <w:rsid w:val="00561D14"/>
    <w:rsid w:val="00584119"/>
    <w:rsid w:val="00585AA8"/>
    <w:rsid w:val="00586451"/>
    <w:rsid w:val="005919AB"/>
    <w:rsid w:val="005C002D"/>
    <w:rsid w:val="005D2054"/>
    <w:rsid w:val="006036D9"/>
    <w:rsid w:val="006370C3"/>
    <w:rsid w:val="00653224"/>
    <w:rsid w:val="006A236C"/>
    <w:rsid w:val="006B69D8"/>
    <w:rsid w:val="006D5503"/>
    <w:rsid w:val="00717E1A"/>
    <w:rsid w:val="00731949"/>
    <w:rsid w:val="007329BC"/>
    <w:rsid w:val="007448F3"/>
    <w:rsid w:val="0077055B"/>
    <w:rsid w:val="00776F61"/>
    <w:rsid w:val="00777F49"/>
    <w:rsid w:val="00796A4E"/>
    <w:rsid w:val="007A2901"/>
    <w:rsid w:val="007B0BE1"/>
    <w:rsid w:val="007C02A6"/>
    <w:rsid w:val="007D1006"/>
    <w:rsid w:val="007E2635"/>
    <w:rsid w:val="007E6A53"/>
    <w:rsid w:val="00843A03"/>
    <w:rsid w:val="00854ABA"/>
    <w:rsid w:val="00880411"/>
    <w:rsid w:val="00886106"/>
    <w:rsid w:val="008C129F"/>
    <w:rsid w:val="008C1620"/>
    <w:rsid w:val="008D2D3D"/>
    <w:rsid w:val="008D61C6"/>
    <w:rsid w:val="008D625D"/>
    <w:rsid w:val="0092776C"/>
    <w:rsid w:val="0093734D"/>
    <w:rsid w:val="00952C79"/>
    <w:rsid w:val="0095555D"/>
    <w:rsid w:val="00960AF2"/>
    <w:rsid w:val="00983238"/>
    <w:rsid w:val="009A1C0A"/>
    <w:rsid w:val="009C6145"/>
    <w:rsid w:val="009E37E4"/>
    <w:rsid w:val="009E6302"/>
    <w:rsid w:val="009E6EFD"/>
    <w:rsid w:val="00A41008"/>
    <w:rsid w:val="00A4723C"/>
    <w:rsid w:val="00A57ADE"/>
    <w:rsid w:val="00A63DC9"/>
    <w:rsid w:val="00A9077B"/>
    <w:rsid w:val="00A91356"/>
    <w:rsid w:val="00AA4FBD"/>
    <w:rsid w:val="00AD542C"/>
    <w:rsid w:val="00AE23B2"/>
    <w:rsid w:val="00AF58BB"/>
    <w:rsid w:val="00B118C9"/>
    <w:rsid w:val="00B471BE"/>
    <w:rsid w:val="00B608B3"/>
    <w:rsid w:val="00B65470"/>
    <w:rsid w:val="00B9668E"/>
    <w:rsid w:val="00BB22E1"/>
    <w:rsid w:val="00BB5DF3"/>
    <w:rsid w:val="00BF483F"/>
    <w:rsid w:val="00C17FC1"/>
    <w:rsid w:val="00C23F69"/>
    <w:rsid w:val="00C3704D"/>
    <w:rsid w:val="00C446CC"/>
    <w:rsid w:val="00C50E64"/>
    <w:rsid w:val="00C553A5"/>
    <w:rsid w:val="00C8684E"/>
    <w:rsid w:val="00CA00F7"/>
    <w:rsid w:val="00CC2919"/>
    <w:rsid w:val="00CD5AD5"/>
    <w:rsid w:val="00CF0D88"/>
    <w:rsid w:val="00CF39B3"/>
    <w:rsid w:val="00D27CEB"/>
    <w:rsid w:val="00D32B3B"/>
    <w:rsid w:val="00D441A5"/>
    <w:rsid w:val="00D55965"/>
    <w:rsid w:val="00D70F73"/>
    <w:rsid w:val="00D873B4"/>
    <w:rsid w:val="00DB1243"/>
    <w:rsid w:val="00DD5ED3"/>
    <w:rsid w:val="00E007A2"/>
    <w:rsid w:val="00E35827"/>
    <w:rsid w:val="00E56A06"/>
    <w:rsid w:val="00EE6107"/>
    <w:rsid w:val="00EE619A"/>
    <w:rsid w:val="00F02201"/>
    <w:rsid w:val="00F063A0"/>
    <w:rsid w:val="00F24E59"/>
    <w:rsid w:val="00F54C08"/>
    <w:rsid w:val="00F6288A"/>
    <w:rsid w:val="00F70E2C"/>
    <w:rsid w:val="00F727F4"/>
    <w:rsid w:val="00F73C8F"/>
    <w:rsid w:val="00F841E3"/>
    <w:rsid w:val="00FC76F0"/>
    <w:rsid w:val="00FD56F1"/>
    <w:rsid w:val="00FE1F2A"/>
    <w:rsid w:val="00FF3295"/>
    <w:rsid w:val="00FF358A"/>
    <w:rsid w:val="00FF6D59"/>
    <w:rsid w:val="00FF790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6D1D"/>
  <w15:chartTrackingRefBased/>
  <w15:docId w15:val="{13A42413-AB2C-5E44-9CCD-B555A56A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40F"/>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637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637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6370C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370C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370C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370C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370C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70C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370C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70C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6370C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6370C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370C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370C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370C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370C3"/>
    <w:rPr>
      <w:rFonts w:eastAsiaTheme="majorEastAsia" w:cstheme="majorBidi"/>
      <w:color w:val="595959" w:themeColor="text1" w:themeTint="A6"/>
    </w:rPr>
  </w:style>
  <w:style w:type="character" w:customStyle="1" w:styleId="80">
    <w:name w:val="Заголовок 8 Знак"/>
    <w:basedOn w:val="a0"/>
    <w:link w:val="8"/>
    <w:uiPriority w:val="9"/>
    <w:semiHidden/>
    <w:rsid w:val="006370C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370C3"/>
    <w:rPr>
      <w:rFonts w:eastAsiaTheme="majorEastAsia" w:cstheme="majorBidi"/>
      <w:color w:val="272727" w:themeColor="text1" w:themeTint="D8"/>
    </w:rPr>
  </w:style>
  <w:style w:type="paragraph" w:styleId="a3">
    <w:name w:val="Title"/>
    <w:basedOn w:val="a"/>
    <w:next w:val="a"/>
    <w:link w:val="a4"/>
    <w:uiPriority w:val="10"/>
    <w:qFormat/>
    <w:rsid w:val="006370C3"/>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370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70C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370C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370C3"/>
    <w:pPr>
      <w:spacing w:before="160"/>
      <w:jc w:val="center"/>
    </w:pPr>
    <w:rPr>
      <w:i/>
      <w:iCs/>
      <w:color w:val="404040" w:themeColor="text1" w:themeTint="BF"/>
    </w:rPr>
  </w:style>
  <w:style w:type="character" w:customStyle="1" w:styleId="a8">
    <w:name w:val="Цитата Знак"/>
    <w:basedOn w:val="a0"/>
    <w:link w:val="a7"/>
    <w:uiPriority w:val="29"/>
    <w:rsid w:val="006370C3"/>
    <w:rPr>
      <w:i/>
      <w:iCs/>
      <w:color w:val="404040" w:themeColor="text1" w:themeTint="BF"/>
    </w:rPr>
  </w:style>
  <w:style w:type="paragraph" w:styleId="a9">
    <w:name w:val="List Paragraph"/>
    <w:basedOn w:val="a"/>
    <w:uiPriority w:val="34"/>
    <w:qFormat/>
    <w:rsid w:val="006370C3"/>
    <w:pPr>
      <w:ind w:left="720"/>
      <w:contextualSpacing/>
    </w:pPr>
  </w:style>
  <w:style w:type="character" w:styleId="aa">
    <w:name w:val="Intense Emphasis"/>
    <w:basedOn w:val="a0"/>
    <w:uiPriority w:val="21"/>
    <w:qFormat/>
    <w:rsid w:val="006370C3"/>
    <w:rPr>
      <w:i/>
      <w:iCs/>
      <w:color w:val="0F4761" w:themeColor="accent1" w:themeShade="BF"/>
    </w:rPr>
  </w:style>
  <w:style w:type="paragraph" w:styleId="ab">
    <w:name w:val="Intense Quote"/>
    <w:basedOn w:val="a"/>
    <w:next w:val="a"/>
    <w:link w:val="ac"/>
    <w:uiPriority w:val="30"/>
    <w:qFormat/>
    <w:rsid w:val="00637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370C3"/>
    <w:rPr>
      <w:i/>
      <w:iCs/>
      <w:color w:val="0F4761" w:themeColor="accent1" w:themeShade="BF"/>
    </w:rPr>
  </w:style>
  <w:style w:type="character" w:styleId="ad">
    <w:name w:val="Intense Reference"/>
    <w:basedOn w:val="a0"/>
    <w:uiPriority w:val="32"/>
    <w:qFormat/>
    <w:rsid w:val="006370C3"/>
    <w:rPr>
      <w:b/>
      <w:bCs/>
      <w:smallCaps/>
      <w:color w:val="0F4761" w:themeColor="accent1" w:themeShade="BF"/>
      <w:spacing w:val="5"/>
    </w:rPr>
  </w:style>
  <w:style w:type="character" w:styleId="ae">
    <w:name w:val="Hyperlink"/>
    <w:basedOn w:val="a0"/>
    <w:uiPriority w:val="99"/>
    <w:unhideWhenUsed/>
    <w:rsid w:val="007E6A53"/>
    <w:rPr>
      <w:color w:val="467886" w:themeColor="hyperlink"/>
      <w:u w:val="single"/>
    </w:rPr>
  </w:style>
  <w:style w:type="character" w:customStyle="1" w:styleId="UnresolvedMention">
    <w:name w:val="Unresolved Mention"/>
    <w:basedOn w:val="a0"/>
    <w:uiPriority w:val="99"/>
    <w:semiHidden/>
    <w:unhideWhenUsed/>
    <w:rsid w:val="007E6A53"/>
    <w:rPr>
      <w:color w:val="605E5C"/>
      <w:shd w:val="clear" w:color="auto" w:fill="E1DFDD"/>
    </w:rPr>
  </w:style>
  <w:style w:type="paragraph" w:styleId="af">
    <w:name w:val="Normal (Web)"/>
    <w:basedOn w:val="a"/>
    <w:uiPriority w:val="99"/>
    <w:unhideWhenUsed/>
    <w:rsid w:val="00172A6B"/>
    <w:pPr>
      <w:spacing w:before="100" w:beforeAutospacing="1" w:after="100" w:afterAutospacing="1"/>
    </w:pPr>
  </w:style>
  <w:style w:type="character" w:styleId="af0">
    <w:name w:val="FollowedHyperlink"/>
    <w:basedOn w:val="a0"/>
    <w:uiPriority w:val="99"/>
    <w:semiHidden/>
    <w:unhideWhenUsed/>
    <w:rsid w:val="0043223B"/>
    <w:rPr>
      <w:color w:val="96607D" w:themeColor="followedHyperlink"/>
      <w:u w:val="single"/>
    </w:rPr>
  </w:style>
  <w:style w:type="character" w:styleId="af1">
    <w:name w:val="Strong"/>
    <w:basedOn w:val="a0"/>
    <w:uiPriority w:val="22"/>
    <w:qFormat/>
    <w:rsid w:val="009A1C0A"/>
    <w:rPr>
      <w:b/>
      <w:bCs/>
    </w:rPr>
  </w:style>
  <w:style w:type="character" w:styleId="af2">
    <w:name w:val="Emphasis"/>
    <w:basedOn w:val="a0"/>
    <w:uiPriority w:val="20"/>
    <w:qFormat/>
    <w:rsid w:val="009A1C0A"/>
    <w:rPr>
      <w:i/>
      <w:iCs/>
    </w:rPr>
  </w:style>
  <w:style w:type="paragraph" w:styleId="af3">
    <w:name w:val="header"/>
    <w:basedOn w:val="a"/>
    <w:link w:val="af4"/>
    <w:uiPriority w:val="99"/>
    <w:unhideWhenUsed/>
    <w:rsid w:val="00B118C9"/>
    <w:pPr>
      <w:tabs>
        <w:tab w:val="center" w:pos="4513"/>
        <w:tab w:val="right" w:pos="9026"/>
      </w:tabs>
    </w:pPr>
  </w:style>
  <w:style w:type="character" w:customStyle="1" w:styleId="af4">
    <w:name w:val="Верхній колонтитул Знак"/>
    <w:basedOn w:val="a0"/>
    <w:link w:val="af3"/>
    <w:uiPriority w:val="99"/>
    <w:rsid w:val="00B118C9"/>
    <w:rPr>
      <w:rFonts w:ascii="Times New Roman" w:eastAsia="Times New Roman" w:hAnsi="Times New Roman" w:cs="Times New Roman"/>
      <w:kern w:val="0"/>
      <w:lang w:eastAsia="ru-RU"/>
      <w14:ligatures w14:val="none"/>
    </w:rPr>
  </w:style>
  <w:style w:type="character" w:styleId="af5">
    <w:name w:val="page number"/>
    <w:basedOn w:val="a0"/>
    <w:uiPriority w:val="99"/>
    <w:semiHidden/>
    <w:unhideWhenUsed/>
    <w:rsid w:val="00B118C9"/>
  </w:style>
  <w:style w:type="paragraph" w:styleId="af6">
    <w:name w:val="TOC Heading"/>
    <w:basedOn w:val="1"/>
    <w:next w:val="a"/>
    <w:uiPriority w:val="39"/>
    <w:unhideWhenUsed/>
    <w:qFormat/>
    <w:rsid w:val="004669C7"/>
    <w:pPr>
      <w:spacing w:before="480" w:after="0" w:line="276" w:lineRule="auto"/>
      <w:outlineLvl w:val="9"/>
    </w:pPr>
    <w:rPr>
      <w:b/>
      <w:bCs/>
      <w:sz w:val="28"/>
      <w:szCs w:val="28"/>
    </w:rPr>
  </w:style>
  <w:style w:type="paragraph" w:styleId="11">
    <w:name w:val="toc 1"/>
    <w:basedOn w:val="a"/>
    <w:next w:val="a"/>
    <w:autoRedefine/>
    <w:uiPriority w:val="39"/>
    <w:unhideWhenUsed/>
    <w:rsid w:val="004669C7"/>
    <w:pPr>
      <w:spacing w:before="120"/>
    </w:pPr>
    <w:rPr>
      <w:rFonts w:asciiTheme="minorHAnsi" w:hAnsiTheme="minorHAnsi"/>
      <w:b/>
      <w:bCs/>
      <w:i/>
      <w:iCs/>
    </w:rPr>
  </w:style>
  <w:style w:type="paragraph" w:styleId="21">
    <w:name w:val="toc 2"/>
    <w:basedOn w:val="a"/>
    <w:next w:val="a"/>
    <w:autoRedefine/>
    <w:uiPriority w:val="39"/>
    <w:unhideWhenUsed/>
    <w:rsid w:val="004669C7"/>
    <w:pPr>
      <w:spacing w:before="120"/>
      <w:ind w:left="240"/>
    </w:pPr>
    <w:rPr>
      <w:rFonts w:asciiTheme="minorHAnsi" w:hAnsiTheme="minorHAnsi"/>
      <w:b/>
      <w:bCs/>
      <w:sz w:val="22"/>
      <w:szCs w:val="22"/>
    </w:rPr>
  </w:style>
  <w:style w:type="paragraph" w:styleId="31">
    <w:name w:val="toc 3"/>
    <w:basedOn w:val="a"/>
    <w:next w:val="a"/>
    <w:autoRedefine/>
    <w:uiPriority w:val="39"/>
    <w:unhideWhenUsed/>
    <w:rsid w:val="004669C7"/>
    <w:pPr>
      <w:ind w:left="480"/>
    </w:pPr>
    <w:rPr>
      <w:rFonts w:asciiTheme="minorHAnsi" w:hAnsiTheme="minorHAnsi"/>
      <w:sz w:val="20"/>
      <w:szCs w:val="20"/>
    </w:rPr>
  </w:style>
  <w:style w:type="paragraph" w:styleId="41">
    <w:name w:val="toc 4"/>
    <w:basedOn w:val="a"/>
    <w:next w:val="a"/>
    <w:autoRedefine/>
    <w:uiPriority w:val="39"/>
    <w:semiHidden/>
    <w:unhideWhenUsed/>
    <w:rsid w:val="004669C7"/>
    <w:pPr>
      <w:ind w:left="720"/>
    </w:pPr>
    <w:rPr>
      <w:rFonts w:asciiTheme="minorHAnsi" w:hAnsiTheme="minorHAnsi"/>
      <w:sz w:val="20"/>
      <w:szCs w:val="20"/>
    </w:rPr>
  </w:style>
  <w:style w:type="paragraph" w:styleId="51">
    <w:name w:val="toc 5"/>
    <w:basedOn w:val="a"/>
    <w:next w:val="a"/>
    <w:autoRedefine/>
    <w:uiPriority w:val="39"/>
    <w:semiHidden/>
    <w:unhideWhenUsed/>
    <w:rsid w:val="004669C7"/>
    <w:pPr>
      <w:ind w:left="960"/>
    </w:pPr>
    <w:rPr>
      <w:rFonts w:asciiTheme="minorHAnsi" w:hAnsiTheme="minorHAnsi"/>
      <w:sz w:val="20"/>
      <w:szCs w:val="20"/>
    </w:rPr>
  </w:style>
  <w:style w:type="paragraph" w:styleId="61">
    <w:name w:val="toc 6"/>
    <w:basedOn w:val="a"/>
    <w:next w:val="a"/>
    <w:autoRedefine/>
    <w:uiPriority w:val="39"/>
    <w:semiHidden/>
    <w:unhideWhenUsed/>
    <w:rsid w:val="004669C7"/>
    <w:pPr>
      <w:ind w:left="1200"/>
    </w:pPr>
    <w:rPr>
      <w:rFonts w:asciiTheme="minorHAnsi" w:hAnsiTheme="minorHAnsi"/>
      <w:sz w:val="20"/>
      <w:szCs w:val="20"/>
    </w:rPr>
  </w:style>
  <w:style w:type="paragraph" w:styleId="71">
    <w:name w:val="toc 7"/>
    <w:basedOn w:val="a"/>
    <w:next w:val="a"/>
    <w:autoRedefine/>
    <w:uiPriority w:val="39"/>
    <w:semiHidden/>
    <w:unhideWhenUsed/>
    <w:rsid w:val="004669C7"/>
    <w:pPr>
      <w:ind w:left="1440"/>
    </w:pPr>
    <w:rPr>
      <w:rFonts w:asciiTheme="minorHAnsi" w:hAnsiTheme="minorHAnsi"/>
      <w:sz w:val="20"/>
      <w:szCs w:val="20"/>
    </w:rPr>
  </w:style>
  <w:style w:type="paragraph" w:styleId="81">
    <w:name w:val="toc 8"/>
    <w:basedOn w:val="a"/>
    <w:next w:val="a"/>
    <w:autoRedefine/>
    <w:uiPriority w:val="39"/>
    <w:semiHidden/>
    <w:unhideWhenUsed/>
    <w:rsid w:val="004669C7"/>
    <w:pPr>
      <w:ind w:left="1680"/>
    </w:pPr>
    <w:rPr>
      <w:rFonts w:asciiTheme="minorHAnsi" w:hAnsiTheme="minorHAnsi"/>
      <w:sz w:val="20"/>
      <w:szCs w:val="20"/>
    </w:rPr>
  </w:style>
  <w:style w:type="paragraph" w:styleId="91">
    <w:name w:val="toc 9"/>
    <w:basedOn w:val="a"/>
    <w:next w:val="a"/>
    <w:autoRedefine/>
    <w:uiPriority w:val="39"/>
    <w:semiHidden/>
    <w:unhideWhenUsed/>
    <w:rsid w:val="004669C7"/>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4866">
      <w:bodyDiv w:val="1"/>
      <w:marLeft w:val="0"/>
      <w:marRight w:val="0"/>
      <w:marTop w:val="0"/>
      <w:marBottom w:val="0"/>
      <w:divBdr>
        <w:top w:val="none" w:sz="0" w:space="0" w:color="auto"/>
        <w:left w:val="none" w:sz="0" w:space="0" w:color="auto"/>
        <w:bottom w:val="none" w:sz="0" w:space="0" w:color="auto"/>
        <w:right w:val="none" w:sz="0" w:space="0" w:color="auto"/>
      </w:divBdr>
      <w:divsChild>
        <w:div w:id="60251919">
          <w:marLeft w:val="0"/>
          <w:marRight w:val="0"/>
          <w:marTop w:val="15"/>
          <w:marBottom w:val="0"/>
          <w:divBdr>
            <w:top w:val="single" w:sz="48" w:space="0" w:color="auto"/>
            <w:left w:val="single" w:sz="48" w:space="0" w:color="auto"/>
            <w:bottom w:val="single" w:sz="48" w:space="0" w:color="auto"/>
            <w:right w:val="single" w:sz="48" w:space="0" w:color="auto"/>
          </w:divBdr>
          <w:divsChild>
            <w:div w:id="1787893888">
              <w:marLeft w:val="0"/>
              <w:marRight w:val="0"/>
              <w:marTop w:val="0"/>
              <w:marBottom w:val="0"/>
              <w:divBdr>
                <w:top w:val="none" w:sz="0" w:space="0" w:color="auto"/>
                <w:left w:val="none" w:sz="0" w:space="0" w:color="auto"/>
                <w:bottom w:val="none" w:sz="0" w:space="0" w:color="auto"/>
                <w:right w:val="none" w:sz="0" w:space="0" w:color="auto"/>
              </w:divBdr>
            </w:div>
          </w:divsChild>
        </w:div>
        <w:div w:id="455412710">
          <w:marLeft w:val="0"/>
          <w:marRight w:val="0"/>
          <w:marTop w:val="15"/>
          <w:marBottom w:val="0"/>
          <w:divBdr>
            <w:top w:val="single" w:sz="48" w:space="0" w:color="auto"/>
            <w:left w:val="single" w:sz="48" w:space="0" w:color="auto"/>
            <w:bottom w:val="single" w:sz="48" w:space="0" w:color="auto"/>
            <w:right w:val="single" w:sz="48" w:space="0" w:color="auto"/>
          </w:divBdr>
          <w:divsChild>
            <w:div w:id="155033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39151">
      <w:bodyDiv w:val="1"/>
      <w:marLeft w:val="0"/>
      <w:marRight w:val="0"/>
      <w:marTop w:val="0"/>
      <w:marBottom w:val="0"/>
      <w:divBdr>
        <w:top w:val="none" w:sz="0" w:space="0" w:color="auto"/>
        <w:left w:val="none" w:sz="0" w:space="0" w:color="auto"/>
        <w:bottom w:val="none" w:sz="0" w:space="0" w:color="auto"/>
        <w:right w:val="none" w:sz="0" w:space="0" w:color="auto"/>
      </w:divBdr>
    </w:div>
    <w:div w:id="529611949">
      <w:bodyDiv w:val="1"/>
      <w:marLeft w:val="0"/>
      <w:marRight w:val="0"/>
      <w:marTop w:val="0"/>
      <w:marBottom w:val="0"/>
      <w:divBdr>
        <w:top w:val="none" w:sz="0" w:space="0" w:color="auto"/>
        <w:left w:val="none" w:sz="0" w:space="0" w:color="auto"/>
        <w:bottom w:val="none" w:sz="0" w:space="0" w:color="auto"/>
        <w:right w:val="none" w:sz="0" w:space="0" w:color="auto"/>
      </w:divBdr>
    </w:div>
    <w:div w:id="560334032">
      <w:bodyDiv w:val="1"/>
      <w:marLeft w:val="0"/>
      <w:marRight w:val="0"/>
      <w:marTop w:val="0"/>
      <w:marBottom w:val="0"/>
      <w:divBdr>
        <w:top w:val="none" w:sz="0" w:space="0" w:color="auto"/>
        <w:left w:val="none" w:sz="0" w:space="0" w:color="auto"/>
        <w:bottom w:val="none" w:sz="0" w:space="0" w:color="auto"/>
        <w:right w:val="none" w:sz="0" w:space="0" w:color="auto"/>
      </w:divBdr>
    </w:div>
    <w:div w:id="582571540">
      <w:bodyDiv w:val="1"/>
      <w:marLeft w:val="0"/>
      <w:marRight w:val="0"/>
      <w:marTop w:val="0"/>
      <w:marBottom w:val="0"/>
      <w:divBdr>
        <w:top w:val="none" w:sz="0" w:space="0" w:color="auto"/>
        <w:left w:val="none" w:sz="0" w:space="0" w:color="auto"/>
        <w:bottom w:val="none" w:sz="0" w:space="0" w:color="auto"/>
        <w:right w:val="none" w:sz="0" w:space="0" w:color="auto"/>
      </w:divBdr>
    </w:div>
    <w:div w:id="618070497">
      <w:bodyDiv w:val="1"/>
      <w:marLeft w:val="0"/>
      <w:marRight w:val="0"/>
      <w:marTop w:val="0"/>
      <w:marBottom w:val="0"/>
      <w:divBdr>
        <w:top w:val="none" w:sz="0" w:space="0" w:color="auto"/>
        <w:left w:val="none" w:sz="0" w:space="0" w:color="auto"/>
        <w:bottom w:val="none" w:sz="0" w:space="0" w:color="auto"/>
        <w:right w:val="none" w:sz="0" w:space="0" w:color="auto"/>
      </w:divBdr>
    </w:div>
    <w:div w:id="819006327">
      <w:bodyDiv w:val="1"/>
      <w:marLeft w:val="0"/>
      <w:marRight w:val="0"/>
      <w:marTop w:val="0"/>
      <w:marBottom w:val="0"/>
      <w:divBdr>
        <w:top w:val="none" w:sz="0" w:space="0" w:color="auto"/>
        <w:left w:val="none" w:sz="0" w:space="0" w:color="auto"/>
        <w:bottom w:val="none" w:sz="0" w:space="0" w:color="auto"/>
        <w:right w:val="none" w:sz="0" w:space="0" w:color="auto"/>
      </w:divBdr>
    </w:div>
    <w:div w:id="862980711">
      <w:bodyDiv w:val="1"/>
      <w:marLeft w:val="0"/>
      <w:marRight w:val="0"/>
      <w:marTop w:val="0"/>
      <w:marBottom w:val="0"/>
      <w:divBdr>
        <w:top w:val="none" w:sz="0" w:space="0" w:color="auto"/>
        <w:left w:val="none" w:sz="0" w:space="0" w:color="auto"/>
        <w:bottom w:val="none" w:sz="0" w:space="0" w:color="auto"/>
        <w:right w:val="none" w:sz="0" w:space="0" w:color="auto"/>
      </w:divBdr>
      <w:divsChild>
        <w:div w:id="1793093154">
          <w:marLeft w:val="0"/>
          <w:marRight w:val="0"/>
          <w:marTop w:val="15"/>
          <w:marBottom w:val="0"/>
          <w:divBdr>
            <w:top w:val="single" w:sz="48" w:space="0" w:color="auto"/>
            <w:left w:val="single" w:sz="48" w:space="0" w:color="auto"/>
            <w:bottom w:val="single" w:sz="48" w:space="0" w:color="auto"/>
            <w:right w:val="single" w:sz="48" w:space="0" w:color="auto"/>
          </w:divBdr>
          <w:divsChild>
            <w:div w:id="1223830207">
              <w:marLeft w:val="0"/>
              <w:marRight w:val="0"/>
              <w:marTop w:val="0"/>
              <w:marBottom w:val="0"/>
              <w:divBdr>
                <w:top w:val="none" w:sz="0" w:space="0" w:color="auto"/>
                <w:left w:val="none" w:sz="0" w:space="0" w:color="auto"/>
                <w:bottom w:val="none" w:sz="0" w:space="0" w:color="auto"/>
                <w:right w:val="none" w:sz="0" w:space="0" w:color="auto"/>
              </w:divBdr>
            </w:div>
          </w:divsChild>
        </w:div>
        <w:div w:id="603730306">
          <w:marLeft w:val="0"/>
          <w:marRight w:val="0"/>
          <w:marTop w:val="15"/>
          <w:marBottom w:val="0"/>
          <w:divBdr>
            <w:top w:val="single" w:sz="48" w:space="0" w:color="auto"/>
            <w:left w:val="single" w:sz="48" w:space="0" w:color="auto"/>
            <w:bottom w:val="single" w:sz="48" w:space="0" w:color="auto"/>
            <w:right w:val="single" w:sz="48" w:space="0" w:color="auto"/>
          </w:divBdr>
          <w:divsChild>
            <w:div w:id="901524440">
              <w:marLeft w:val="0"/>
              <w:marRight w:val="0"/>
              <w:marTop w:val="0"/>
              <w:marBottom w:val="0"/>
              <w:divBdr>
                <w:top w:val="none" w:sz="0" w:space="0" w:color="auto"/>
                <w:left w:val="none" w:sz="0" w:space="0" w:color="auto"/>
                <w:bottom w:val="none" w:sz="0" w:space="0" w:color="auto"/>
                <w:right w:val="none" w:sz="0" w:space="0" w:color="auto"/>
              </w:divBdr>
            </w:div>
          </w:divsChild>
        </w:div>
        <w:div w:id="647247292">
          <w:marLeft w:val="0"/>
          <w:marRight w:val="0"/>
          <w:marTop w:val="15"/>
          <w:marBottom w:val="0"/>
          <w:divBdr>
            <w:top w:val="single" w:sz="48" w:space="0" w:color="auto"/>
            <w:left w:val="single" w:sz="48" w:space="0" w:color="auto"/>
            <w:bottom w:val="single" w:sz="48" w:space="0" w:color="auto"/>
            <w:right w:val="single" w:sz="48" w:space="0" w:color="auto"/>
          </w:divBdr>
          <w:divsChild>
            <w:div w:id="1624339158">
              <w:marLeft w:val="0"/>
              <w:marRight w:val="0"/>
              <w:marTop w:val="0"/>
              <w:marBottom w:val="0"/>
              <w:divBdr>
                <w:top w:val="none" w:sz="0" w:space="0" w:color="auto"/>
                <w:left w:val="none" w:sz="0" w:space="0" w:color="auto"/>
                <w:bottom w:val="none" w:sz="0" w:space="0" w:color="auto"/>
                <w:right w:val="none" w:sz="0" w:space="0" w:color="auto"/>
              </w:divBdr>
            </w:div>
          </w:divsChild>
        </w:div>
        <w:div w:id="119693583">
          <w:marLeft w:val="0"/>
          <w:marRight w:val="0"/>
          <w:marTop w:val="15"/>
          <w:marBottom w:val="0"/>
          <w:divBdr>
            <w:top w:val="single" w:sz="48" w:space="0" w:color="auto"/>
            <w:left w:val="single" w:sz="48" w:space="0" w:color="auto"/>
            <w:bottom w:val="single" w:sz="48" w:space="0" w:color="auto"/>
            <w:right w:val="single" w:sz="48" w:space="0" w:color="auto"/>
          </w:divBdr>
          <w:divsChild>
            <w:div w:id="3651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57354">
      <w:bodyDiv w:val="1"/>
      <w:marLeft w:val="0"/>
      <w:marRight w:val="0"/>
      <w:marTop w:val="0"/>
      <w:marBottom w:val="0"/>
      <w:divBdr>
        <w:top w:val="none" w:sz="0" w:space="0" w:color="auto"/>
        <w:left w:val="none" w:sz="0" w:space="0" w:color="auto"/>
        <w:bottom w:val="none" w:sz="0" w:space="0" w:color="auto"/>
        <w:right w:val="none" w:sz="0" w:space="0" w:color="auto"/>
      </w:divBdr>
    </w:div>
    <w:div w:id="1121807602">
      <w:bodyDiv w:val="1"/>
      <w:marLeft w:val="0"/>
      <w:marRight w:val="0"/>
      <w:marTop w:val="0"/>
      <w:marBottom w:val="0"/>
      <w:divBdr>
        <w:top w:val="none" w:sz="0" w:space="0" w:color="auto"/>
        <w:left w:val="none" w:sz="0" w:space="0" w:color="auto"/>
        <w:bottom w:val="none" w:sz="0" w:space="0" w:color="auto"/>
        <w:right w:val="none" w:sz="0" w:space="0" w:color="auto"/>
      </w:divBdr>
    </w:div>
    <w:div w:id="1168643063">
      <w:bodyDiv w:val="1"/>
      <w:marLeft w:val="0"/>
      <w:marRight w:val="0"/>
      <w:marTop w:val="0"/>
      <w:marBottom w:val="0"/>
      <w:divBdr>
        <w:top w:val="none" w:sz="0" w:space="0" w:color="auto"/>
        <w:left w:val="none" w:sz="0" w:space="0" w:color="auto"/>
        <w:bottom w:val="none" w:sz="0" w:space="0" w:color="auto"/>
        <w:right w:val="none" w:sz="0" w:space="0" w:color="auto"/>
      </w:divBdr>
    </w:div>
    <w:div w:id="1208375273">
      <w:bodyDiv w:val="1"/>
      <w:marLeft w:val="0"/>
      <w:marRight w:val="0"/>
      <w:marTop w:val="0"/>
      <w:marBottom w:val="0"/>
      <w:divBdr>
        <w:top w:val="none" w:sz="0" w:space="0" w:color="auto"/>
        <w:left w:val="none" w:sz="0" w:space="0" w:color="auto"/>
        <w:bottom w:val="none" w:sz="0" w:space="0" w:color="auto"/>
        <w:right w:val="none" w:sz="0" w:space="0" w:color="auto"/>
      </w:divBdr>
    </w:div>
    <w:div w:id="1753551614">
      <w:bodyDiv w:val="1"/>
      <w:marLeft w:val="0"/>
      <w:marRight w:val="0"/>
      <w:marTop w:val="0"/>
      <w:marBottom w:val="0"/>
      <w:divBdr>
        <w:top w:val="none" w:sz="0" w:space="0" w:color="auto"/>
        <w:left w:val="none" w:sz="0" w:space="0" w:color="auto"/>
        <w:bottom w:val="none" w:sz="0" w:space="0" w:color="auto"/>
        <w:right w:val="none" w:sz="0" w:space="0" w:color="auto"/>
      </w:divBdr>
    </w:div>
    <w:div w:id="1903520742">
      <w:bodyDiv w:val="1"/>
      <w:marLeft w:val="0"/>
      <w:marRight w:val="0"/>
      <w:marTop w:val="0"/>
      <w:marBottom w:val="0"/>
      <w:divBdr>
        <w:top w:val="none" w:sz="0" w:space="0" w:color="auto"/>
        <w:left w:val="none" w:sz="0" w:space="0" w:color="auto"/>
        <w:bottom w:val="none" w:sz="0" w:space="0" w:color="auto"/>
        <w:right w:val="none" w:sz="0" w:space="0" w:color="auto"/>
      </w:divBdr>
    </w:div>
    <w:div w:id="1921206563">
      <w:bodyDiv w:val="1"/>
      <w:marLeft w:val="0"/>
      <w:marRight w:val="0"/>
      <w:marTop w:val="0"/>
      <w:marBottom w:val="0"/>
      <w:divBdr>
        <w:top w:val="none" w:sz="0" w:space="0" w:color="auto"/>
        <w:left w:val="none" w:sz="0" w:space="0" w:color="auto"/>
        <w:bottom w:val="none" w:sz="0" w:space="0" w:color="auto"/>
        <w:right w:val="none" w:sz="0" w:space="0" w:color="auto"/>
      </w:divBdr>
    </w:div>
    <w:div w:id="192912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9CC92-BD33-4404-80D7-1F6AB0C06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75</Pages>
  <Words>77918</Words>
  <Characters>44414</Characters>
  <Application>Microsoft Office Word</Application>
  <DocSecurity>0</DocSecurity>
  <Lines>370</Lines>
  <Paragraphs>244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
  <Company/>
  <LinksUpToDate>false</LinksUpToDate>
  <CharactersWithSpaces>122088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K</dc:creator>
  <cp:keywords/>
  <dc:description/>
  <cp:lastModifiedBy>Азоян Марія Сергіївна</cp:lastModifiedBy>
  <cp:revision>9</cp:revision>
  <dcterms:created xsi:type="dcterms:W3CDTF">2026-02-25T06:54:00Z</dcterms:created>
  <dcterms:modified xsi:type="dcterms:W3CDTF">2026-02-25T10:12:00Z</dcterms:modified>
  <cp:category/>
</cp:coreProperties>
</file>