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676B8" w14:textId="1A67C3F6" w:rsidR="009B230B" w:rsidRDefault="009B230B" w:rsidP="009B230B">
      <w:pPr>
        <w:spacing w:after="0" w:line="360" w:lineRule="auto"/>
        <w:rPr>
          <w:rFonts w:ascii="Times New Roman" w:eastAsia="Times New Roman" w:hAnsi="Times New Roman" w:cs="Times New Roman"/>
          <w:b/>
          <w:bCs/>
          <w:kern w:val="0"/>
          <w:sz w:val="28"/>
          <w:szCs w:val="28"/>
          <w14:ligatures w14:val="none"/>
        </w:rPr>
      </w:pPr>
      <w:r w:rsidRPr="009B230B">
        <w:rPr>
          <w:rFonts w:ascii="Times New Roman" w:eastAsia="Times New Roman" w:hAnsi="Times New Roman" w:cs="Times New Roman"/>
          <w:b/>
          <w:bCs/>
          <w:kern w:val="0"/>
          <w:sz w:val="28"/>
          <w:szCs w:val="28"/>
          <w14:ligatures w14:val="none"/>
        </w:rPr>
        <w:t>Тема кваліфікаційної роботи</w:t>
      </w:r>
      <w:r w:rsidR="008949EF">
        <w:rPr>
          <w:rFonts w:ascii="Times New Roman" w:eastAsia="Times New Roman" w:hAnsi="Times New Roman" w:cs="Times New Roman"/>
          <w:b/>
          <w:bCs/>
          <w:kern w:val="0"/>
          <w:sz w:val="28"/>
          <w:szCs w:val="28"/>
          <w14:ligatures w14:val="none"/>
        </w:rPr>
        <w:t xml:space="preserve"> </w:t>
      </w:r>
      <w:r w:rsidR="00DA5497">
        <w:rPr>
          <w:rFonts w:ascii="Times New Roman" w:eastAsia="Times New Roman" w:hAnsi="Times New Roman" w:cs="Times New Roman"/>
          <w:b/>
          <w:bCs/>
          <w:kern w:val="0"/>
          <w:sz w:val="28"/>
          <w:szCs w:val="28"/>
          <w14:ligatures w14:val="none"/>
        </w:rPr>
        <w:t>Костянтин Качан</w:t>
      </w:r>
    </w:p>
    <w:p w14:paraId="06D7D9A6" w14:textId="3FEB0130" w:rsidR="008949EF" w:rsidRPr="00DA5497" w:rsidRDefault="008949EF" w:rsidP="009B230B">
      <w:pPr>
        <w:spacing w:after="0" w:line="360" w:lineRule="auto"/>
        <w:rPr>
          <w:rFonts w:ascii="Times New Roman" w:eastAsia="Times New Roman" w:hAnsi="Times New Roman" w:cs="Times New Roman"/>
          <w:b/>
          <w:bCs/>
          <w:caps/>
          <w:kern w:val="0"/>
          <w:sz w:val="28"/>
          <w:szCs w:val="28"/>
          <w14:ligatures w14:val="none"/>
        </w:rPr>
      </w:pPr>
      <w:r w:rsidRPr="008949EF">
        <w:rPr>
          <w:rFonts w:ascii="Times New Roman" w:eastAsia="Times New Roman" w:hAnsi="Times New Roman" w:cs="Times New Roman"/>
          <w:b/>
          <w:bCs/>
          <w:caps/>
          <w:kern w:val="0"/>
          <w:sz w:val="28"/>
          <w:szCs w:val="28"/>
          <w14:ligatures w14:val="none"/>
        </w:rPr>
        <w:t xml:space="preserve">Вплив сімейної кризи на міжособистісні стосунки у </w:t>
      </w:r>
      <w:r w:rsidR="00DA5497">
        <w:rPr>
          <w:rFonts w:ascii="Times New Roman" w:eastAsia="Times New Roman" w:hAnsi="Times New Roman" w:cs="Times New Roman"/>
          <w:b/>
          <w:bCs/>
          <w:caps/>
          <w:kern w:val="0"/>
          <w:sz w:val="28"/>
          <w:szCs w:val="28"/>
          <w14:ligatures w14:val="none"/>
        </w:rPr>
        <w:t>сім</w:t>
      </w:r>
      <w:r w:rsidR="00DA5497" w:rsidRPr="00DA5497">
        <w:rPr>
          <w:rFonts w:ascii="Times New Roman" w:eastAsia="Times New Roman" w:hAnsi="Times New Roman" w:cs="Times New Roman"/>
          <w:b/>
          <w:bCs/>
          <w:caps/>
          <w:kern w:val="0"/>
          <w:sz w:val="28"/>
          <w:szCs w:val="28"/>
          <w:lang w:val="ru-RU"/>
          <w14:ligatures w14:val="none"/>
        </w:rPr>
        <w:t>’</w:t>
      </w:r>
      <w:r w:rsidR="00DA5497">
        <w:rPr>
          <w:rFonts w:ascii="Times New Roman" w:eastAsia="Times New Roman" w:hAnsi="Times New Roman" w:cs="Times New Roman"/>
          <w:b/>
          <w:bCs/>
          <w:caps/>
          <w:kern w:val="0"/>
          <w:sz w:val="28"/>
          <w:szCs w:val="28"/>
          <w14:ligatures w14:val="none"/>
        </w:rPr>
        <w:t>ї</w:t>
      </w:r>
    </w:p>
    <w:p w14:paraId="3241B62F" w14:textId="77777777" w:rsidR="009B230B" w:rsidRPr="00830F42" w:rsidRDefault="009B230B" w:rsidP="009B230B">
      <w:pPr>
        <w:spacing w:after="0" w:line="360" w:lineRule="auto"/>
        <w:rPr>
          <w:rFonts w:ascii="Times New Roman" w:eastAsia="Times New Roman" w:hAnsi="Times New Roman" w:cs="Times New Roman"/>
          <w:b/>
          <w:bCs/>
          <w:kern w:val="0"/>
          <w:sz w:val="28"/>
          <w:szCs w:val="28"/>
          <w:lang w:val="en-US"/>
          <w14:ligatures w14:val="none"/>
        </w:rPr>
      </w:pPr>
    </w:p>
    <w:p w14:paraId="5D77ECBE" w14:textId="77777777" w:rsidR="007A54CD" w:rsidRDefault="007A54CD">
      <w:pPr>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br w:type="page"/>
      </w:r>
    </w:p>
    <w:p w14:paraId="51EE9F3E" w14:textId="7BAAAB3B" w:rsidR="009B230B" w:rsidRDefault="009B230B" w:rsidP="009B230B">
      <w:pPr>
        <w:spacing w:after="0" w:line="360" w:lineRule="auto"/>
        <w:jc w:val="center"/>
        <w:rPr>
          <w:rFonts w:ascii="Times New Roman" w:eastAsia="Times New Roman" w:hAnsi="Times New Roman" w:cs="Times New Roman"/>
          <w:b/>
          <w:bCs/>
          <w:kern w:val="0"/>
          <w:sz w:val="28"/>
          <w:szCs w:val="28"/>
          <w14:ligatures w14:val="none"/>
        </w:rPr>
      </w:pPr>
      <w:r w:rsidRPr="009B230B">
        <w:rPr>
          <w:rFonts w:ascii="Times New Roman" w:eastAsia="Times New Roman" w:hAnsi="Times New Roman" w:cs="Times New Roman"/>
          <w:b/>
          <w:bCs/>
          <w:kern w:val="0"/>
          <w:sz w:val="28"/>
          <w:szCs w:val="28"/>
          <w14:ligatures w14:val="none"/>
        </w:rPr>
        <w:lastRenderedPageBreak/>
        <w:t>ЗМІСТ</w:t>
      </w:r>
    </w:p>
    <w:sdt>
      <w:sdtPr>
        <w:rPr>
          <w:lang w:val="ru-RU"/>
        </w:rPr>
        <w:id w:val="310459251"/>
        <w:docPartObj>
          <w:docPartGallery w:val="Table of Contents"/>
          <w:docPartUnique/>
        </w:docPartObj>
      </w:sdtPr>
      <w:sdtEndPr>
        <w:rPr>
          <w:rFonts w:asciiTheme="minorHAnsi" w:eastAsiaTheme="minorHAnsi" w:hAnsiTheme="minorHAnsi" w:cstheme="minorBidi"/>
          <w:noProof/>
          <w:color w:val="auto"/>
          <w:kern w:val="2"/>
          <w:sz w:val="22"/>
          <w:szCs w:val="22"/>
          <w:lang w:val="uk-UA" w:eastAsia="en-US"/>
          <w14:ligatures w14:val="standardContextual"/>
        </w:rPr>
      </w:sdtEndPr>
      <w:sdtContent>
        <w:p w14:paraId="104DC64A" w14:textId="473904FD" w:rsidR="007A54CD" w:rsidRPr="007A54CD" w:rsidRDefault="007A54CD" w:rsidP="007A54CD">
          <w:pPr>
            <w:pStyle w:val="af2"/>
            <w:spacing w:before="0" w:line="360" w:lineRule="auto"/>
            <w:rPr>
              <w:rFonts w:ascii="Times New Roman" w:hAnsi="Times New Roman" w:cs="Times New Roman"/>
            </w:rPr>
          </w:pPr>
        </w:p>
        <w:p w14:paraId="4A78C7D1" w14:textId="1A91BC54"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r w:rsidRPr="007A54CD">
            <w:rPr>
              <w:rFonts w:ascii="Times New Roman" w:hAnsi="Times New Roman" w:cs="Times New Roman"/>
              <w:b w:val="0"/>
              <w:bCs w:val="0"/>
              <w:i w:val="0"/>
              <w:iCs w:val="0"/>
              <w:sz w:val="28"/>
              <w:szCs w:val="28"/>
            </w:rPr>
            <w:fldChar w:fldCharType="begin"/>
          </w:r>
          <w:r w:rsidRPr="007A54CD">
            <w:rPr>
              <w:rFonts w:ascii="Times New Roman" w:hAnsi="Times New Roman" w:cs="Times New Roman"/>
              <w:i w:val="0"/>
              <w:iCs w:val="0"/>
              <w:sz w:val="28"/>
              <w:szCs w:val="28"/>
            </w:rPr>
            <w:instrText>TOC \o "1-3" \h \z \u</w:instrText>
          </w:r>
          <w:r w:rsidRPr="007A54CD">
            <w:rPr>
              <w:rFonts w:ascii="Times New Roman" w:hAnsi="Times New Roman" w:cs="Times New Roman"/>
              <w:b w:val="0"/>
              <w:bCs w:val="0"/>
              <w:i w:val="0"/>
              <w:iCs w:val="0"/>
              <w:sz w:val="28"/>
              <w:szCs w:val="28"/>
            </w:rPr>
            <w:fldChar w:fldCharType="separate"/>
          </w:r>
          <w:hyperlink w:anchor="_Toc218073413" w:history="1">
            <w:r w:rsidRPr="007A54CD">
              <w:rPr>
                <w:rStyle w:val="af"/>
                <w:rFonts w:ascii="Times New Roman" w:eastAsia="Times New Roman" w:hAnsi="Times New Roman" w:cs="Times New Roman"/>
                <w:i w:val="0"/>
                <w:iCs w:val="0"/>
                <w:noProof/>
                <w:kern w:val="0"/>
                <w:sz w:val="28"/>
                <w:szCs w:val="28"/>
                <w14:ligatures w14:val="none"/>
              </w:rPr>
              <w:t>ВСТУП</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_Toc218073413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3</w:t>
            </w:r>
            <w:r w:rsidRPr="007A54CD">
              <w:rPr>
                <w:rFonts w:ascii="Times New Roman" w:hAnsi="Times New Roman" w:cs="Times New Roman"/>
                <w:i w:val="0"/>
                <w:iCs w:val="0"/>
                <w:noProof/>
                <w:webHidden/>
                <w:sz w:val="28"/>
                <w:szCs w:val="28"/>
              </w:rPr>
              <w:fldChar w:fldCharType="end"/>
            </w:r>
          </w:hyperlink>
        </w:p>
        <w:p w14:paraId="16967A5D" w14:textId="71000E70"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14" w:history="1">
            <w:r w:rsidRPr="007A54CD">
              <w:rPr>
                <w:rStyle w:val="af"/>
                <w:rFonts w:ascii="Times New Roman" w:eastAsia="Times New Roman" w:hAnsi="Times New Roman" w:cs="Times New Roman"/>
                <w:i w:val="0"/>
                <w:iCs w:val="0"/>
                <w:noProof/>
                <w:kern w:val="0"/>
                <w:sz w:val="28"/>
                <w:szCs w:val="28"/>
                <w14:ligatures w14:val="none"/>
              </w:rPr>
              <w:t>РОЗДІЛ 1.  ТЕОРЕТИЧНІ ЗАСАДИ ДОСЛІДЖЕННЯ СІМЕЙНОЇ КРИЗИ В МІЖОСОБИСТІНИХ СТОСУНКАХ В РАМКАХ СУЧАСНОЇ ПСИХОЛОГІЇ СІМ’Ї</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_Toc218073414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7</w:t>
            </w:r>
            <w:r w:rsidRPr="007A54CD">
              <w:rPr>
                <w:rFonts w:ascii="Times New Roman" w:hAnsi="Times New Roman" w:cs="Times New Roman"/>
                <w:i w:val="0"/>
                <w:iCs w:val="0"/>
                <w:noProof/>
                <w:webHidden/>
                <w:sz w:val="28"/>
                <w:szCs w:val="28"/>
              </w:rPr>
              <w:fldChar w:fldCharType="end"/>
            </w:r>
          </w:hyperlink>
        </w:p>
        <w:p w14:paraId="25E108AB" w14:textId="1279CBF6"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15" w:history="1">
            <w:r w:rsidRPr="007A54CD">
              <w:rPr>
                <w:rStyle w:val="af"/>
                <w:rFonts w:ascii="Times New Roman" w:eastAsia="Times New Roman" w:hAnsi="Times New Roman" w:cs="Times New Roman"/>
                <w:b w:val="0"/>
                <w:bCs w:val="0"/>
                <w:noProof/>
                <w:kern w:val="0"/>
                <w:sz w:val="28"/>
                <w:szCs w:val="28"/>
                <w14:ligatures w14:val="none"/>
              </w:rPr>
              <w:t>1.1. Проблема сімейної кризи в психологічній науці, типи сімейних криз</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_Toc218073415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7</w:t>
            </w:r>
            <w:r w:rsidRPr="007A54CD">
              <w:rPr>
                <w:rFonts w:ascii="Times New Roman" w:hAnsi="Times New Roman" w:cs="Times New Roman"/>
                <w:b w:val="0"/>
                <w:bCs w:val="0"/>
                <w:noProof/>
                <w:webHidden/>
                <w:sz w:val="28"/>
                <w:szCs w:val="28"/>
              </w:rPr>
              <w:fldChar w:fldCharType="end"/>
            </w:r>
          </w:hyperlink>
        </w:p>
        <w:p w14:paraId="45165B84" w14:textId="3C2FDF0F"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16" w:history="1">
            <w:r w:rsidRPr="007A54CD">
              <w:rPr>
                <w:rStyle w:val="af"/>
                <w:rFonts w:ascii="Times New Roman" w:eastAsia="Times New Roman" w:hAnsi="Times New Roman" w:cs="Times New Roman"/>
                <w:b w:val="0"/>
                <w:bCs w:val="0"/>
                <w:noProof/>
                <w:kern w:val="0"/>
                <w:sz w:val="28"/>
                <w:szCs w:val="28"/>
                <w14:ligatures w14:val="none"/>
              </w:rPr>
              <w:t>1.2 Вплив сімейної кризи на міжособистісні стосунки в сім</w:t>
            </w:r>
            <w:r w:rsidRPr="007A54CD">
              <w:rPr>
                <w:rStyle w:val="af"/>
                <w:rFonts w:ascii="Times New Roman" w:eastAsia="Times New Roman" w:hAnsi="Times New Roman" w:cs="Times New Roman"/>
                <w:b w:val="0"/>
                <w:bCs w:val="0"/>
                <w:noProof/>
                <w:kern w:val="0"/>
                <w:sz w:val="28"/>
                <w:szCs w:val="28"/>
                <w:lang w:val="ru-RU"/>
                <w14:ligatures w14:val="none"/>
              </w:rPr>
              <w:t>’</w:t>
            </w:r>
            <w:r w:rsidRPr="007A54CD">
              <w:rPr>
                <w:rStyle w:val="af"/>
                <w:rFonts w:ascii="Times New Roman" w:eastAsia="Times New Roman" w:hAnsi="Times New Roman" w:cs="Times New Roman"/>
                <w:b w:val="0"/>
                <w:bCs w:val="0"/>
                <w:noProof/>
                <w:kern w:val="0"/>
                <w:sz w:val="28"/>
                <w:szCs w:val="28"/>
                <w:lang w:val="ru-UA"/>
                <w14:ligatures w14:val="none"/>
              </w:rPr>
              <w:t>ї.</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_Toc218073416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13</w:t>
            </w:r>
            <w:r w:rsidRPr="007A54CD">
              <w:rPr>
                <w:rFonts w:ascii="Times New Roman" w:hAnsi="Times New Roman" w:cs="Times New Roman"/>
                <w:b w:val="0"/>
                <w:bCs w:val="0"/>
                <w:noProof/>
                <w:webHidden/>
                <w:sz w:val="28"/>
                <w:szCs w:val="28"/>
              </w:rPr>
              <w:fldChar w:fldCharType="end"/>
            </w:r>
          </w:hyperlink>
        </w:p>
        <w:p w14:paraId="05C1B72A" w14:textId="279CF364"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17" w:history="1">
            <w:r w:rsidRPr="007A54CD">
              <w:rPr>
                <w:rStyle w:val="af"/>
                <w:rFonts w:ascii="Times New Roman" w:eastAsia="Times New Roman" w:hAnsi="Times New Roman" w:cs="Times New Roman"/>
                <w:b w:val="0"/>
                <w:bCs w:val="0"/>
                <w:noProof/>
                <w:kern w:val="0"/>
                <w:sz w:val="28"/>
                <w:szCs w:val="28"/>
                <w14:ligatures w14:val="none"/>
              </w:rPr>
              <w:t>1.3. Психологічні особливості подолання наслідків сімейної кризи.</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_Toc218073417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17</w:t>
            </w:r>
            <w:r w:rsidRPr="007A54CD">
              <w:rPr>
                <w:rFonts w:ascii="Times New Roman" w:hAnsi="Times New Roman" w:cs="Times New Roman"/>
                <w:b w:val="0"/>
                <w:bCs w:val="0"/>
                <w:noProof/>
                <w:webHidden/>
                <w:sz w:val="28"/>
                <w:szCs w:val="28"/>
              </w:rPr>
              <w:fldChar w:fldCharType="end"/>
            </w:r>
          </w:hyperlink>
        </w:p>
        <w:p w14:paraId="739C826C" w14:textId="5CB56ADE"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18" w:history="1">
            <w:r w:rsidRPr="007A54CD">
              <w:rPr>
                <w:rStyle w:val="af"/>
                <w:rFonts w:ascii="Times New Roman" w:eastAsia="Times New Roman" w:hAnsi="Times New Roman" w:cs="Times New Roman"/>
                <w:b w:val="0"/>
                <w:bCs w:val="0"/>
                <w:noProof/>
                <w:kern w:val="0"/>
                <w:sz w:val="28"/>
                <w:szCs w:val="28"/>
                <w14:ligatures w14:val="none"/>
              </w:rPr>
              <w:t>Висновок до першого розділу.</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_Toc218073418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22</w:t>
            </w:r>
            <w:r w:rsidRPr="007A54CD">
              <w:rPr>
                <w:rFonts w:ascii="Times New Roman" w:hAnsi="Times New Roman" w:cs="Times New Roman"/>
                <w:b w:val="0"/>
                <w:bCs w:val="0"/>
                <w:noProof/>
                <w:webHidden/>
                <w:sz w:val="28"/>
                <w:szCs w:val="28"/>
              </w:rPr>
              <w:fldChar w:fldCharType="end"/>
            </w:r>
          </w:hyperlink>
        </w:p>
        <w:p w14:paraId="564463F7" w14:textId="27A9D7AC"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19" w:history="1">
            <w:r w:rsidRPr="007A54CD">
              <w:rPr>
                <w:rStyle w:val="af"/>
                <w:rFonts w:ascii="Times New Roman" w:eastAsia="Times New Roman" w:hAnsi="Times New Roman" w:cs="Times New Roman"/>
                <w:i w:val="0"/>
                <w:iCs w:val="0"/>
                <w:noProof/>
                <w:kern w:val="0"/>
                <w:sz w:val="28"/>
                <w:szCs w:val="28"/>
                <w14:ligatures w14:val="none"/>
              </w:rPr>
              <w:t>РОЗДІЛ 2. ЕМПІРИЧНЕ ДОСЛІДЖЕННЯ МІЖОСОБИСТІСНИХ СТОСУНКІВ В ПЕРІОД ПЕРЕЖИВАННЯ СІМЕЙНИХ КРИЗ</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_Toc218073419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25</w:t>
            </w:r>
            <w:r w:rsidRPr="007A54CD">
              <w:rPr>
                <w:rFonts w:ascii="Times New Roman" w:hAnsi="Times New Roman" w:cs="Times New Roman"/>
                <w:i w:val="0"/>
                <w:iCs w:val="0"/>
                <w:noProof/>
                <w:webHidden/>
                <w:sz w:val="28"/>
                <w:szCs w:val="28"/>
              </w:rPr>
              <w:fldChar w:fldCharType="end"/>
            </w:r>
          </w:hyperlink>
        </w:p>
        <w:p w14:paraId="18BBE8CE" w14:textId="22CB69C9"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0" w:history="1">
            <w:r w:rsidRPr="007A54CD">
              <w:rPr>
                <w:rStyle w:val="af"/>
                <w:rFonts w:ascii="Times New Roman" w:eastAsia="Times New Roman" w:hAnsi="Times New Roman" w:cs="Times New Roman"/>
                <w:b w:val="0"/>
                <w:bCs w:val="0"/>
                <w:noProof/>
                <w:kern w:val="0"/>
                <w:sz w:val="28"/>
                <w:szCs w:val="28"/>
                <w14:ligatures w14:val="none"/>
              </w:rPr>
              <w:t>2.1. Методи та організація емпіричного дослідження</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_Toc218073420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25</w:t>
            </w:r>
            <w:r w:rsidRPr="007A54CD">
              <w:rPr>
                <w:rFonts w:ascii="Times New Roman" w:hAnsi="Times New Roman" w:cs="Times New Roman"/>
                <w:b w:val="0"/>
                <w:bCs w:val="0"/>
                <w:noProof/>
                <w:webHidden/>
                <w:sz w:val="28"/>
                <w:szCs w:val="28"/>
              </w:rPr>
              <w:fldChar w:fldCharType="end"/>
            </w:r>
          </w:hyperlink>
        </w:p>
        <w:p w14:paraId="7BDED3CA" w14:textId="2E394517"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1" w:history="1">
            <w:r w:rsidRPr="007A54CD">
              <w:rPr>
                <w:rStyle w:val="af"/>
                <w:rFonts w:ascii="Times New Roman" w:eastAsia="Times New Roman" w:hAnsi="Times New Roman" w:cs="Times New Roman"/>
                <w:b w:val="0"/>
                <w:bCs w:val="0"/>
                <w:noProof/>
                <w:kern w:val="0"/>
                <w:sz w:val="28"/>
                <w:szCs w:val="28"/>
                <w14:ligatures w14:val="none"/>
              </w:rPr>
              <w:t>2.2. Результати емпіричного дослідження</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_Toc218073421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33</w:t>
            </w:r>
            <w:r w:rsidRPr="007A54CD">
              <w:rPr>
                <w:rFonts w:ascii="Times New Roman" w:hAnsi="Times New Roman" w:cs="Times New Roman"/>
                <w:b w:val="0"/>
                <w:bCs w:val="0"/>
                <w:noProof/>
                <w:webHidden/>
                <w:sz w:val="28"/>
                <w:szCs w:val="28"/>
              </w:rPr>
              <w:fldChar w:fldCharType="end"/>
            </w:r>
          </w:hyperlink>
        </w:p>
        <w:p w14:paraId="2E6FEBFD" w14:textId="6575C3C5"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2" w:history="1">
            <w:r w:rsidRPr="007A54CD">
              <w:rPr>
                <w:rStyle w:val="af"/>
                <w:rFonts w:ascii="Times New Roman" w:eastAsia="Times New Roman" w:hAnsi="Times New Roman" w:cs="Times New Roman"/>
                <w:b w:val="0"/>
                <w:bCs w:val="0"/>
                <w:noProof/>
                <w:kern w:val="0"/>
                <w:sz w:val="28"/>
                <w:szCs w:val="28"/>
                <w14:ligatures w14:val="none"/>
              </w:rPr>
              <w:t>Висновок до другого розділу.</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_Toc218073422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46</w:t>
            </w:r>
            <w:r w:rsidRPr="007A54CD">
              <w:rPr>
                <w:rFonts w:ascii="Times New Roman" w:hAnsi="Times New Roman" w:cs="Times New Roman"/>
                <w:b w:val="0"/>
                <w:bCs w:val="0"/>
                <w:noProof/>
                <w:webHidden/>
                <w:sz w:val="28"/>
                <w:szCs w:val="28"/>
              </w:rPr>
              <w:fldChar w:fldCharType="end"/>
            </w:r>
          </w:hyperlink>
        </w:p>
        <w:p w14:paraId="16BD0947" w14:textId="5EC81A42"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23" w:history="1">
            <w:r w:rsidRPr="007A54CD">
              <w:rPr>
                <w:rStyle w:val="af"/>
                <w:rFonts w:ascii="Times New Roman" w:eastAsia="Times New Roman" w:hAnsi="Times New Roman" w:cs="Times New Roman"/>
                <w:i w:val="0"/>
                <w:iCs w:val="0"/>
                <w:noProof/>
                <w:kern w:val="0"/>
                <w:sz w:val="28"/>
                <w:szCs w:val="28"/>
                <w14:ligatures w14:val="none"/>
              </w:rPr>
              <w:t>РОЗДІЛ 3. ПСИХОЛОГІЧНА ПРОГРАМА ПРОФІЛАКТИКИ СІМЕЙНИХ КРИЗ.</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_Toc218073423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49</w:t>
            </w:r>
            <w:r w:rsidRPr="007A54CD">
              <w:rPr>
                <w:rFonts w:ascii="Times New Roman" w:hAnsi="Times New Roman" w:cs="Times New Roman"/>
                <w:i w:val="0"/>
                <w:iCs w:val="0"/>
                <w:noProof/>
                <w:webHidden/>
                <w:sz w:val="28"/>
                <w:szCs w:val="28"/>
              </w:rPr>
              <w:fldChar w:fldCharType="end"/>
            </w:r>
          </w:hyperlink>
        </w:p>
        <w:p w14:paraId="6D199D64" w14:textId="5F6C2F5B"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4" w:history="1">
            <w:r w:rsidRPr="007A54CD">
              <w:rPr>
                <w:rStyle w:val="af"/>
                <w:rFonts w:ascii="Times New Roman" w:eastAsia="Times New Roman" w:hAnsi="Times New Roman" w:cs="Times New Roman"/>
                <w:b w:val="0"/>
                <w:bCs w:val="0"/>
                <w:noProof/>
                <w:kern w:val="0"/>
                <w:sz w:val="28"/>
                <w:szCs w:val="28"/>
                <w14:ligatures w14:val="none"/>
              </w:rPr>
              <w:t>3.1. Поняття та структура профілактичної роботи в психології сім</w:t>
            </w:r>
            <w:r w:rsidRPr="007A54CD">
              <w:rPr>
                <w:rStyle w:val="af"/>
                <w:rFonts w:ascii="Times New Roman" w:eastAsia="Times New Roman" w:hAnsi="Times New Roman" w:cs="Times New Roman"/>
                <w:b w:val="0"/>
                <w:bCs w:val="0"/>
                <w:noProof/>
                <w:kern w:val="0"/>
                <w:sz w:val="28"/>
                <w:szCs w:val="28"/>
                <w:lang w:val="ru-RU"/>
                <w14:ligatures w14:val="none"/>
              </w:rPr>
              <w:t>’</w:t>
            </w:r>
            <w:r w:rsidRPr="007A54CD">
              <w:rPr>
                <w:rStyle w:val="af"/>
                <w:rFonts w:ascii="Times New Roman" w:eastAsia="Times New Roman" w:hAnsi="Times New Roman" w:cs="Times New Roman"/>
                <w:b w:val="0"/>
                <w:bCs w:val="0"/>
                <w:noProof/>
                <w:kern w:val="0"/>
                <w:sz w:val="28"/>
                <w:szCs w:val="28"/>
                <w14:ligatures w14:val="none"/>
              </w:rPr>
              <w:t>ї.</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_Toc218073424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49</w:t>
            </w:r>
            <w:r w:rsidRPr="007A54CD">
              <w:rPr>
                <w:rFonts w:ascii="Times New Roman" w:hAnsi="Times New Roman" w:cs="Times New Roman"/>
                <w:b w:val="0"/>
                <w:bCs w:val="0"/>
                <w:noProof/>
                <w:webHidden/>
                <w:sz w:val="28"/>
                <w:szCs w:val="28"/>
              </w:rPr>
              <w:fldChar w:fldCharType="end"/>
            </w:r>
          </w:hyperlink>
        </w:p>
        <w:p w14:paraId="0AB7F2CD" w14:textId="3DB1FE0A"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5" w:history="1">
            <w:r w:rsidRPr="007A54CD">
              <w:rPr>
                <w:rStyle w:val="af"/>
                <w:rFonts w:ascii="Times New Roman" w:eastAsia="Times New Roman" w:hAnsi="Times New Roman" w:cs="Times New Roman"/>
                <w:b w:val="0"/>
                <w:bCs w:val="0"/>
                <w:noProof/>
                <w:kern w:val="0"/>
                <w:sz w:val="28"/>
                <w:szCs w:val="28"/>
                <w14:ligatures w14:val="none"/>
              </w:rPr>
              <w:t>3.2. Структура та зміст програми психологічної профілактики сімейних криз.</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_Toc218073425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53</w:t>
            </w:r>
            <w:r w:rsidRPr="007A54CD">
              <w:rPr>
                <w:rFonts w:ascii="Times New Roman" w:hAnsi="Times New Roman" w:cs="Times New Roman"/>
                <w:b w:val="0"/>
                <w:bCs w:val="0"/>
                <w:noProof/>
                <w:webHidden/>
                <w:sz w:val="28"/>
                <w:szCs w:val="28"/>
              </w:rPr>
              <w:fldChar w:fldCharType="end"/>
            </w:r>
          </w:hyperlink>
        </w:p>
        <w:p w14:paraId="4DEA647C" w14:textId="68E65840"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6" w:history="1">
            <w:r w:rsidRPr="007A54CD">
              <w:rPr>
                <w:rStyle w:val="af"/>
                <w:rFonts w:ascii="Times New Roman" w:eastAsia="Times New Roman" w:hAnsi="Times New Roman" w:cs="Times New Roman"/>
                <w:b w:val="0"/>
                <w:bCs w:val="0"/>
                <w:noProof/>
                <w:kern w:val="0"/>
                <w:sz w:val="28"/>
                <w:szCs w:val="28"/>
                <w14:ligatures w14:val="none"/>
              </w:rPr>
              <w:t>3.3. Психологічні рекомендації подружжям в період переживання сімейних криз.</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_Toc218073426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60</w:t>
            </w:r>
            <w:r w:rsidRPr="007A54CD">
              <w:rPr>
                <w:rFonts w:ascii="Times New Roman" w:hAnsi="Times New Roman" w:cs="Times New Roman"/>
                <w:b w:val="0"/>
                <w:bCs w:val="0"/>
                <w:noProof/>
                <w:webHidden/>
                <w:sz w:val="28"/>
                <w:szCs w:val="28"/>
              </w:rPr>
              <w:fldChar w:fldCharType="end"/>
            </w:r>
          </w:hyperlink>
        </w:p>
        <w:p w14:paraId="341DC3DC" w14:textId="60176C3E" w:rsidR="007A54CD" w:rsidRPr="007A54CD" w:rsidRDefault="007A54CD" w:rsidP="007A54CD">
          <w:pPr>
            <w:pStyle w:val="23"/>
            <w:tabs>
              <w:tab w:val="right" w:leader="dot" w:pos="9016"/>
            </w:tabs>
            <w:spacing w:before="0" w:line="360" w:lineRule="auto"/>
            <w:rPr>
              <w:rFonts w:ascii="Times New Roman" w:hAnsi="Times New Roman" w:cs="Times New Roman"/>
              <w:b w:val="0"/>
              <w:bCs w:val="0"/>
              <w:noProof/>
              <w:sz w:val="28"/>
              <w:szCs w:val="28"/>
            </w:rPr>
          </w:pPr>
          <w:hyperlink w:anchor="_Toc218073427" w:history="1">
            <w:r w:rsidRPr="007A54CD">
              <w:rPr>
                <w:rStyle w:val="af"/>
                <w:rFonts w:ascii="Times New Roman" w:eastAsia="Times New Roman" w:hAnsi="Times New Roman" w:cs="Times New Roman"/>
                <w:b w:val="0"/>
                <w:bCs w:val="0"/>
                <w:noProof/>
                <w:kern w:val="0"/>
                <w:sz w:val="28"/>
                <w:szCs w:val="28"/>
                <w14:ligatures w14:val="none"/>
              </w:rPr>
              <w:t>Висновки до третього розділу.</w:t>
            </w:r>
            <w:r w:rsidRPr="007A54CD">
              <w:rPr>
                <w:rFonts w:ascii="Times New Roman" w:hAnsi="Times New Roman" w:cs="Times New Roman"/>
                <w:b w:val="0"/>
                <w:bCs w:val="0"/>
                <w:noProof/>
                <w:webHidden/>
                <w:sz w:val="28"/>
                <w:szCs w:val="28"/>
              </w:rPr>
              <w:tab/>
            </w:r>
            <w:r w:rsidRPr="007A54CD">
              <w:rPr>
                <w:rFonts w:ascii="Times New Roman" w:hAnsi="Times New Roman" w:cs="Times New Roman"/>
                <w:b w:val="0"/>
                <w:bCs w:val="0"/>
                <w:noProof/>
                <w:webHidden/>
                <w:sz w:val="28"/>
                <w:szCs w:val="28"/>
              </w:rPr>
              <w:fldChar w:fldCharType="begin"/>
            </w:r>
            <w:r w:rsidRPr="007A54CD">
              <w:rPr>
                <w:rFonts w:ascii="Times New Roman" w:hAnsi="Times New Roman" w:cs="Times New Roman"/>
                <w:b w:val="0"/>
                <w:bCs w:val="0"/>
                <w:noProof/>
                <w:webHidden/>
                <w:sz w:val="28"/>
                <w:szCs w:val="28"/>
              </w:rPr>
              <w:instrText xml:space="preserve"> PAGEREF _Toc218073427 \h </w:instrText>
            </w:r>
            <w:r w:rsidRPr="007A54CD">
              <w:rPr>
                <w:rFonts w:ascii="Times New Roman" w:hAnsi="Times New Roman" w:cs="Times New Roman"/>
                <w:b w:val="0"/>
                <w:bCs w:val="0"/>
                <w:noProof/>
                <w:webHidden/>
                <w:sz w:val="28"/>
                <w:szCs w:val="28"/>
              </w:rPr>
            </w:r>
            <w:r w:rsidRPr="007A54CD">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65</w:t>
            </w:r>
            <w:r w:rsidRPr="007A54CD">
              <w:rPr>
                <w:rFonts w:ascii="Times New Roman" w:hAnsi="Times New Roman" w:cs="Times New Roman"/>
                <w:b w:val="0"/>
                <w:bCs w:val="0"/>
                <w:noProof/>
                <w:webHidden/>
                <w:sz w:val="28"/>
                <w:szCs w:val="28"/>
              </w:rPr>
              <w:fldChar w:fldCharType="end"/>
            </w:r>
          </w:hyperlink>
        </w:p>
        <w:p w14:paraId="74EFAE74" w14:textId="0F7D805A"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28" w:history="1">
            <w:r w:rsidRPr="007A54CD">
              <w:rPr>
                <w:rStyle w:val="af"/>
                <w:rFonts w:ascii="Times New Roman" w:eastAsia="Times New Roman" w:hAnsi="Times New Roman" w:cs="Times New Roman"/>
                <w:i w:val="0"/>
                <w:iCs w:val="0"/>
                <w:noProof/>
                <w:kern w:val="0"/>
                <w:sz w:val="28"/>
                <w:szCs w:val="28"/>
                <w14:ligatures w14:val="none"/>
              </w:rPr>
              <w:t>ЗАГАЛЬНИЙ ВИСНОВОК</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_Toc218073428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68</w:t>
            </w:r>
            <w:r w:rsidRPr="007A54CD">
              <w:rPr>
                <w:rFonts w:ascii="Times New Roman" w:hAnsi="Times New Roman" w:cs="Times New Roman"/>
                <w:i w:val="0"/>
                <w:iCs w:val="0"/>
                <w:noProof/>
                <w:webHidden/>
                <w:sz w:val="28"/>
                <w:szCs w:val="28"/>
              </w:rPr>
              <w:fldChar w:fldCharType="end"/>
            </w:r>
          </w:hyperlink>
        </w:p>
        <w:p w14:paraId="2A0488AF" w14:textId="2A8EF954"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29" w:history="1">
            <w:r w:rsidRPr="007A54CD">
              <w:rPr>
                <w:rStyle w:val="af"/>
                <w:rFonts w:ascii="Times New Roman" w:eastAsia="Times New Roman" w:hAnsi="Times New Roman" w:cs="Times New Roman"/>
                <w:i w:val="0"/>
                <w:iCs w:val="0"/>
                <w:noProof/>
                <w:kern w:val="0"/>
                <w:sz w:val="28"/>
                <w:szCs w:val="28"/>
                <w14:ligatures w14:val="none"/>
              </w:rPr>
              <w:t>СПИСОК ВИКОРИСТАНИХ ДЖЕРЕЛ</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_Toc218073429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73</w:t>
            </w:r>
            <w:r w:rsidRPr="007A54CD">
              <w:rPr>
                <w:rFonts w:ascii="Times New Roman" w:hAnsi="Times New Roman" w:cs="Times New Roman"/>
                <w:i w:val="0"/>
                <w:iCs w:val="0"/>
                <w:noProof/>
                <w:webHidden/>
                <w:sz w:val="28"/>
                <w:szCs w:val="28"/>
              </w:rPr>
              <w:fldChar w:fldCharType="end"/>
            </w:r>
          </w:hyperlink>
        </w:p>
        <w:p w14:paraId="0AFC74AC" w14:textId="74125F26" w:rsidR="007A54CD" w:rsidRPr="007A54CD" w:rsidRDefault="007A54CD" w:rsidP="007A54CD">
          <w:pPr>
            <w:pStyle w:val="11"/>
            <w:tabs>
              <w:tab w:val="right" w:leader="dot" w:pos="9016"/>
            </w:tabs>
            <w:spacing w:before="0" w:line="360" w:lineRule="auto"/>
            <w:rPr>
              <w:rFonts w:ascii="Times New Roman" w:hAnsi="Times New Roman" w:cs="Times New Roman"/>
              <w:i w:val="0"/>
              <w:iCs w:val="0"/>
              <w:noProof/>
              <w:sz w:val="28"/>
              <w:szCs w:val="28"/>
            </w:rPr>
          </w:pPr>
          <w:hyperlink w:anchor="_Toc218073430" w:history="1">
            <w:r w:rsidRPr="007A54CD">
              <w:rPr>
                <w:rStyle w:val="af"/>
                <w:rFonts w:ascii="Times New Roman" w:eastAsia="Times New Roman" w:hAnsi="Times New Roman" w:cs="Times New Roman"/>
                <w:i w:val="0"/>
                <w:iCs w:val="0"/>
                <w:noProof/>
                <w:kern w:val="0"/>
                <w:sz w:val="28"/>
                <w:szCs w:val="28"/>
                <w14:ligatures w14:val="none"/>
              </w:rPr>
              <w:t>ДОДАТКИ</w:t>
            </w:r>
            <w:r w:rsidRPr="007A54CD">
              <w:rPr>
                <w:rFonts w:ascii="Times New Roman" w:hAnsi="Times New Roman" w:cs="Times New Roman"/>
                <w:i w:val="0"/>
                <w:iCs w:val="0"/>
                <w:noProof/>
                <w:webHidden/>
                <w:sz w:val="28"/>
                <w:szCs w:val="28"/>
              </w:rPr>
              <w:tab/>
            </w:r>
            <w:r w:rsidRPr="007A54CD">
              <w:rPr>
                <w:rFonts w:ascii="Times New Roman" w:hAnsi="Times New Roman" w:cs="Times New Roman"/>
                <w:i w:val="0"/>
                <w:iCs w:val="0"/>
                <w:noProof/>
                <w:webHidden/>
                <w:sz w:val="28"/>
                <w:szCs w:val="28"/>
              </w:rPr>
              <w:fldChar w:fldCharType="begin"/>
            </w:r>
            <w:r w:rsidRPr="007A54CD">
              <w:rPr>
                <w:rFonts w:ascii="Times New Roman" w:hAnsi="Times New Roman" w:cs="Times New Roman"/>
                <w:i w:val="0"/>
                <w:iCs w:val="0"/>
                <w:noProof/>
                <w:webHidden/>
                <w:sz w:val="28"/>
                <w:szCs w:val="28"/>
              </w:rPr>
              <w:instrText xml:space="preserve"> PAGEREF _Toc218073430 \h </w:instrText>
            </w:r>
            <w:r w:rsidRPr="007A54CD">
              <w:rPr>
                <w:rFonts w:ascii="Times New Roman" w:hAnsi="Times New Roman" w:cs="Times New Roman"/>
                <w:i w:val="0"/>
                <w:iCs w:val="0"/>
                <w:noProof/>
                <w:webHidden/>
                <w:sz w:val="28"/>
                <w:szCs w:val="28"/>
              </w:rPr>
            </w:r>
            <w:r w:rsidRPr="007A54CD">
              <w:rPr>
                <w:rFonts w:ascii="Times New Roman" w:hAnsi="Times New Roman" w:cs="Times New Roman"/>
                <w:i w:val="0"/>
                <w:iCs w:val="0"/>
                <w:noProof/>
                <w:webHidden/>
                <w:sz w:val="28"/>
                <w:szCs w:val="28"/>
              </w:rPr>
              <w:fldChar w:fldCharType="separate"/>
            </w:r>
            <w:r>
              <w:rPr>
                <w:rFonts w:ascii="Times New Roman" w:hAnsi="Times New Roman" w:cs="Times New Roman"/>
                <w:i w:val="0"/>
                <w:iCs w:val="0"/>
                <w:noProof/>
                <w:webHidden/>
                <w:sz w:val="28"/>
                <w:szCs w:val="28"/>
              </w:rPr>
              <w:t>82</w:t>
            </w:r>
            <w:r w:rsidRPr="007A54CD">
              <w:rPr>
                <w:rFonts w:ascii="Times New Roman" w:hAnsi="Times New Roman" w:cs="Times New Roman"/>
                <w:i w:val="0"/>
                <w:iCs w:val="0"/>
                <w:noProof/>
                <w:webHidden/>
                <w:sz w:val="28"/>
                <w:szCs w:val="28"/>
              </w:rPr>
              <w:fldChar w:fldCharType="end"/>
            </w:r>
          </w:hyperlink>
        </w:p>
        <w:p w14:paraId="18E5E96F" w14:textId="0E007176" w:rsidR="007A54CD" w:rsidRPr="007A54CD" w:rsidRDefault="007A54CD" w:rsidP="007A54CD">
          <w:pPr>
            <w:spacing w:after="0" w:line="360" w:lineRule="auto"/>
          </w:pPr>
          <w:r w:rsidRPr="007A54CD">
            <w:rPr>
              <w:rFonts w:ascii="Times New Roman" w:hAnsi="Times New Roman" w:cs="Times New Roman"/>
              <w:b/>
              <w:bCs/>
              <w:noProof/>
              <w:sz w:val="28"/>
              <w:szCs w:val="28"/>
            </w:rPr>
            <w:fldChar w:fldCharType="end"/>
          </w:r>
        </w:p>
      </w:sdtContent>
    </w:sdt>
    <w:bookmarkStart w:id="0" w:name="_Toc218073413" w:displacedByCustomXml="prev"/>
    <w:p w14:paraId="064F2E5D" w14:textId="7FE1EA49" w:rsidR="00452A08" w:rsidRPr="00854AE0" w:rsidRDefault="00452A08" w:rsidP="00854AE0">
      <w:pPr>
        <w:pStyle w:val="1"/>
        <w:jc w:val="center"/>
        <w:rPr>
          <w:rFonts w:ascii="Times New Roman" w:eastAsia="Times New Roman" w:hAnsi="Times New Roman" w:cs="Times New Roman"/>
          <w:b/>
          <w:bCs/>
          <w:color w:val="000000" w:themeColor="text1"/>
          <w:kern w:val="0"/>
          <w:sz w:val="28"/>
          <w:szCs w:val="28"/>
          <w14:ligatures w14:val="none"/>
        </w:rPr>
      </w:pPr>
      <w:r w:rsidRPr="00854AE0">
        <w:rPr>
          <w:rFonts w:ascii="Times New Roman" w:eastAsia="Times New Roman" w:hAnsi="Times New Roman" w:cs="Times New Roman"/>
          <w:b/>
          <w:bCs/>
          <w:color w:val="000000" w:themeColor="text1"/>
          <w:kern w:val="0"/>
          <w:sz w:val="28"/>
          <w:szCs w:val="28"/>
          <w14:ligatures w14:val="none"/>
        </w:rPr>
        <w:lastRenderedPageBreak/>
        <w:t>ВСТУП</w:t>
      </w:r>
      <w:bookmarkEnd w:id="0"/>
    </w:p>
    <w:p w14:paraId="6A1D0C24" w14:textId="6C940521" w:rsidR="00834B55" w:rsidRPr="00834B55" w:rsidRDefault="00834B55" w:rsidP="00834B55">
      <w:pPr>
        <w:spacing w:after="0" w:line="360" w:lineRule="auto"/>
        <w:ind w:firstLine="851"/>
        <w:jc w:val="both"/>
        <w:rPr>
          <w:rFonts w:ascii="Times New Roman" w:eastAsia="Times New Roman" w:hAnsi="Times New Roman" w:cs="Times New Roman"/>
          <w:kern w:val="0"/>
          <w:sz w:val="28"/>
          <w:szCs w:val="28"/>
          <w14:ligatures w14:val="none"/>
        </w:rPr>
      </w:pPr>
      <w:r w:rsidRPr="00834B55">
        <w:rPr>
          <w:rFonts w:ascii="Times New Roman" w:eastAsia="Times New Roman" w:hAnsi="Times New Roman" w:cs="Times New Roman"/>
          <w:kern w:val="0"/>
          <w:sz w:val="28"/>
          <w:szCs w:val="28"/>
          <w14:ligatures w14:val="none"/>
        </w:rPr>
        <w:t xml:space="preserve">Поняття «криза» має давнє коріння, що бере початок від грецького </w:t>
      </w:r>
      <w:proofErr w:type="spellStart"/>
      <w:r w:rsidRPr="00834B55">
        <w:rPr>
          <w:rFonts w:ascii="Times New Roman" w:eastAsia="Times New Roman" w:hAnsi="Times New Roman" w:cs="Times New Roman"/>
          <w:kern w:val="0"/>
          <w:sz w:val="28"/>
          <w:szCs w:val="28"/>
          <w14:ligatures w14:val="none"/>
        </w:rPr>
        <w:t>krisis</w:t>
      </w:r>
      <w:proofErr w:type="spellEnd"/>
      <w:r w:rsidRPr="00834B55">
        <w:rPr>
          <w:rFonts w:ascii="Times New Roman" w:eastAsia="Times New Roman" w:hAnsi="Times New Roman" w:cs="Times New Roman"/>
          <w:kern w:val="0"/>
          <w:sz w:val="28"/>
          <w:szCs w:val="28"/>
          <w14:ligatures w14:val="none"/>
        </w:rPr>
        <w:t xml:space="preserve"> — слово, що буквально означає «рішення», «суд», «поворотний момент» або «перелом»</w:t>
      </w:r>
      <w:r>
        <w:rPr>
          <w:rFonts w:ascii="Times New Roman" w:eastAsia="Times New Roman" w:hAnsi="Times New Roman" w:cs="Times New Roman"/>
          <w:kern w:val="0"/>
          <w:sz w:val="28"/>
          <w:szCs w:val="28"/>
          <w14:ligatures w14:val="none"/>
        </w:rPr>
        <w:t xml:space="preserve"> </w:t>
      </w:r>
      <w:r w:rsidR="00680F75" w:rsidRPr="00830F42">
        <w:rPr>
          <w:rFonts w:ascii="Times New Roman" w:eastAsia="Times New Roman" w:hAnsi="Times New Roman" w:cs="Times New Roman"/>
          <w:kern w:val="0"/>
          <w:sz w:val="28"/>
          <w:szCs w:val="28"/>
          <w14:ligatures w14:val="none"/>
        </w:rPr>
        <w:t>[</w:t>
      </w:r>
      <w:r w:rsidR="00680F75">
        <w:rPr>
          <w:rFonts w:ascii="Times New Roman" w:eastAsia="Times New Roman" w:hAnsi="Times New Roman" w:cs="Times New Roman"/>
          <w:kern w:val="0"/>
          <w:sz w:val="28"/>
          <w:szCs w:val="28"/>
          <w14:ligatures w14:val="none"/>
        </w:rPr>
        <w:t>3</w:t>
      </w:r>
      <w:r w:rsidR="00680F75">
        <w:rPr>
          <w:rFonts w:ascii="Times New Roman" w:eastAsia="Times New Roman" w:hAnsi="Times New Roman" w:cs="Times New Roman"/>
          <w:kern w:val="0"/>
          <w:sz w:val="28"/>
          <w:szCs w:val="28"/>
          <w14:ligatures w14:val="none"/>
        </w:rPr>
        <w:t>3</w:t>
      </w:r>
      <w:r w:rsidR="00680F75"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У цьому значенні вже закладена ідея ключового моменту, коли перебіг подій змінює свій напрям або форму, і відбувається необхідність обрати подальший шлях. У медичному розумінні кризу часто розглядають як гостру фазу хвороби, після якої організм або одужує, або — втрачає життєздатність. Це визначення метафорично перенеслося і в психологічну сферу.</w:t>
      </w:r>
      <w:r>
        <w:rPr>
          <w:rFonts w:ascii="Times New Roman" w:eastAsia="Times New Roman" w:hAnsi="Times New Roman" w:cs="Times New Roman"/>
          <w:kern w:val="0"/>
          <w:sz w:val="28"/>
          <w:szCs w:val="28"/>
          <w14:ligatures w14:val="none"/>
        </w:rPr>
        <w:t xml:space="preserve"> </w:t>
      </w:r>
    </w:p>
    <w:p w14:paraId="09ED81A1" w14:textId="36035D21" w:rsidR="00452A08" w:rsidRDefault="00834B55" w:rsidP="00834B55">
      <w:pPr>
        <w:spacing w:after="0" w:line="360" w:lineRule="auto"/>
        <w:ind w:firstLine="851"/>
        <w:jc w:val="both"/>
        <w:rPr>
          <w:rFonts w:ascii="Times New Roman" w:eastAsia="Times New Roman" w:hAnsi="Times New Roman" w:cs="Times New Roman"/>
          <w:kern w:val="0"/>
          <w:sz w:val="28"/>
          <w:szCs w:val="28"/>
          <w14:ligatures w14:val="none"/>
        </w:rPr>
      </w:pPr>
      <w:r w:rsidRPr="00834B55">
        <w:rPr>
          <w:rFonts w:ascii="Times New Roman" w:eastAsia="Times New Roman" w:hAnsi="Times New Roman" w:cs="Times New Roman"/>
          <w:kern w:val="0"/>
          <w:sz w:val="28"/>
          <w:szCs w:val="28"/>
          <w14:ligatures w14:val="none"/>
        </w:rPr>
        <w:t>Психологічна криза завжди супроводжується характерною симптоматикою — термін, який вперше застосував Л. Виготський</w:t>
      </w:r>
      <w:r>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5</w:t>
      </w:r>
      <w:r w:rsidR="00C93A55"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до вікових криз, але який нині вживається і щодо всіх інших форм кризових переживань. Цей стан охоплює три основні компоненти: емоційний (афективний), когнітивний (мислення, інтерпретація), і поведінковий (способи реагування). </w:t>
      </w:r>
    </w:p>
    <w:p w14:paraId="5EEC1790" w14:textId="09B2FB9E" w:rsidR="007F599C" w:rsidRDefault="007F599C" w:rsidP="00834B55">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Життєві кризи вивчали такі дослідники як</w:t>
      </w:r>
      <w:r w:rsidRPr="007F599C">
        <w:rPr>
          <w:rFonts w:ascii="Times New Roman" w:eastAsia="Times New Roman" w:hAnsi="Times New Roman" w:cs="Times New Roman"/>
          <w:kern w:val="0"/>
          <w:sz w:val="28"/>
          <w:szCs w:val="28"/>
          <w14:ligatures w14:val="none"/>
        </w:rPr>
        <w:t xml:space="preserve"> Р. </w:t>
      </w:r>
      <w:proofErr w:type="spellStart"/>
      <w:r w:rsidRPr="007F599C">
        <w:rPr>
          <w:rFonts w:ascii="Times New Roman" w:eastAsia="Times New Roman" w:hAnsi="Times New Roman" w:cs="Times New Roman"/>
          <w:kern w:val="0"/>
          <w:sz w:val="28"/>
          <w:szCs w:val="28"/>
          <w14:ligatures w14:val="none"/>
        </w:rPr>
        <w:t>Ассаджиолі</w:t>
      </w:r>
      <w:proofErr w:type="spellEnd"/>
      <w:r w:rsidRPr="007F599C">
        <w:rPr>
          <w:rFonts w:ascii="Times New Roman" w:eastAsia="Times New Roman" w:hAnsi="Times New Roman" w:cs="Times New Roman"/>
          <w:kern w:val="0"/>
          <w:sz w:val="28"/>
          <w:szCs w:val="28"/>
          <w14:ligatures w14:val="none"/>
        </w:rPr>
        <w:t xml:space="preserve">, О.А. </w:t>
      </w:r>
      <w:proofErr w:type="spellStart"/>
      <w:r w:rsidRPr="007F599C">
        <w:rPr>
          <w:rFonts w:ascii="Times New Roman" w:eastAsia="Times New Roman" w:hAnsi="Times New Roman" w:cs="Times New Roman"/>
          <w:kern w:val="0"/>
          <w:sz w:val="28"/>
          <w:szCs w:val="28"/>
          <w14:ligatures w14:val="none"/>
        </w:rPr>
        <w:t>Бреусенко</w:t>
      </w:r>
      <w:proofErr w:type="spellEnd"/>
      <w:r w:rsidRPr="007F599C">
        <w:rPr>
          <w:rFonts w:ascii="Times New Roman" w:eastAsia="Times New Roman" w:hAnsi="Times New Roman" w:cs="Times New Roman"/>
          <w:kern w:val="0"/>
          <w:sz w:val="28"/>
          <w:szCs w:val="28"/>
          <w14:ligatures w14:val="none"/>
        </w:rPr>
        <w:t>, П.П. Горностай</w:t>
      </w:r>
      <w:r w:rsidR="00C93A55">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3</w:t>
      </w:r>
      <w:r w:rsidR="00C93A55"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В.М. Поліщук</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0</w:t>
      </w:r>
      <w:r w:rsidR="0076644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Т.М. Титаренко</w:t>
      </w:r>
      <w:r w:rsidR="00246FDD">
        <w:rPr>
          <w:rFonts w:ascii="Times New Roman" w:eastAsia="Times New Roman" w:hAnsi="Times New Roman" w:cs="Times New Roman"/>
          <w:kern w:val="0"/>
          <w:sz w:val="28"/>
          <w:szCs w:val="28"/>
          <w14:ligatures w14:val="none"/>
        </w:rPr>
        <w:t xml:space="preserve"> </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70</w:t>
      </w:r>
      <w:r w:rsidR="00246FDD"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xml:space="preserve">, В. </w:t>
      </w:r>
      <w:proofErr w:type="spellStart"/>
      <w:r w:rsidRPr="007F599C">
        <w:rPr>
          <w:rFonts w:ascii="Times New Roman" w:eastAsia="Times New Roman" w:hAnsi="Times New Roman" w:cs="Times New Roman"/>
          <w:kern w:val="0"/>
          <w:sz w:val="28"/>
          <w:szCs w:val="28"/>
          <w14:ligatures w14:val="none"/>
        </w:rPr>
        <w:t>Франкл</w:t>
      </w:r>
      <w:proofErr w:type="spellEnd"/>
      <w:r w:rsidRPr="007F599C">
        <w:rPr>
          <w:rFonts w:ascii="Times New Roman" w:eastAsia="Times New Roman" w:hAnsi="Times New Roman" w:cs="Times New Roman"/>
          <w:kern w:val="0"/>
          <w:sz w:val="28"/>
          <w:szCs w:val="28"/>
          <w14:ligatures w14:val="none"/>
        </w:rPr>
        <w:t xml:space="preserve">, Е. </w:t>
      </w:r>
      <w:proofErr w:type="spellStart"/>
      <w:r w:rsidRPr="007F599C">
        <w:rPr>
          <w:rFonts w:ascii="Times New Roman" w:eastAsia="Times New Roman" w:hAnsi="Times New Roman" w:cs="Times New Roman"/>
          <w:kern w:val="0"/>
          <w:sz w:val="28"/>
          <w:szCs w:val="28"/>
          <w14:ligatures w14:val="none"/>
        </w:rPr>
        <w:t>Фромм</w:t>
      </w:r>
      <w:proofErr w:type="spellEnd"/>
      <w:r w:rsidRPr="007F599C">
        <w:rPr>
          <w:rFonts w:ascii="Times New Roman" w:eastAsia="Times New Roman" w:hAnsi="Times New Roman" w:cs="Times New Roman"/>
          <w:kern w:val="0"/>
          <w:sz w:val="28"/>
          <w:szCs w:val="28"/>
          <w14:ligatures w14:val="none"/>
        </w:rPr>
        <w:t>, К.Г. Юнг та ін</w:t>
      </w:r>
      <w:r>
        <w:rPr>
          <w:rFonts w:ascii="Times New Roman" w:eastAsia="Times New Roman" w:hAnsi="Times New Roman" w:cs="Times New Roman"/>
          <w:kern w:val="0"/>
          <w:sz w:val="28"/>
          <w:szCs w:val="28"/>
          <w14:ligatures w14:val="none"/>
        </w:rPr>
        <w:t xml:space="preserve">ші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 47, 7</w:t>
      </w:r>
      <w:r w:rsidR="00EE4E25">
        <w:rPr>
          <w:rFonts w:ascii="Times New Roman" w:eastAsia="Times New Roman" w:hAnsi="Times New Roman" w:cs="Times New Roman"/>
          <w:kern w:val="0"/>
          <w:sz w:val="28"/>
          <w:szCs w:val="28"/>
          <w14:ligatures w14:val="none"/>
        </w:rPr>
        <w:t>3</w:t>
      </w:r>
      <w:r w:rsidR="00C93A55" w:rsidRPr="00830F42">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На основі їхніх досліджень можна </w:t>
      </w:r>
      <w:r w:rsidRPr="007F599C">
        <w:rPr>
          <w:rFonts w:ascii="Times New Roman" w:eastAsia="Times New Roman" w:hAnsi="Times New Roman" w:cs="Times New Roman"/>
          <w:kern w:val="0"/>
          <w:sz w:val="28"/>
          <w:szCs w:val="28"/>
          <w14:ligatures w14:val="none"/>
        </w:rPr>
        <w:t>стверджувати, що на питання: «Що таке криза?», не існує однозначної відповіді, оскільки це питання є складним і багатоаспектним, адже воно тісно пов’язане із дослідженням психології розвитку особистості як складного багатовимірного феномена</w:t>
      </w:r>
      <w:r w:rsidR="00557949">
        <w:rPr>
          <w:rFonts w:ascii="Times New Roman" w:eastAsia="Times New Roman" w:hAnsi="Times New Roman" w:cs="Times New Roman"/>
          <w:kern w:val="0"/>
          <w:sz w:val="28"/>
          <w:szCs w:val="28"/>
          <w14:ligatures w14:val="none"/>
        </w:rPr>
        <w:t xml:space="preserve"> </w:t>
      </w:r>
      <w:r w:rsidR="00557949" w:rsidRPr="00830F42">
        <w:rPr>
          <w:rFonts w:ascii="Times New Roman" w:eastAsia="Times New Roman" w:hAnsi="Times New Roman" w:cs="Times New Roman"/>
          <w:kern w:val="0"/>
          <w:sz w:val="28"/>
          <w:szCs w:val="28"/>
          <w14:ligatures w14:val="none"/>
        </w:rPr>
        <w:t>[</w:t>
      </w:r>
      <w:r w:rsidR="00557949">
        <w:rPr>
          <w:rFonts w:ascii="Times New Roman" w:eastAsia="Times New Roman" w:hAnsi="Times New Roman" w:cs="Times New Roman"/>
          <w:kern w:val="0"/>
          <w:sz w:val="28"/>
          <w:szCs w:val="28"/>
          <w14:ligatures w14:val="none"/>
        </w:rPr>
        <w:t>1</w:t>
      </w:r>
      <w:r w:rsidR="00557949">
        <w:rPr>
          <w:rFonts w:ascii="Times New Roman" w:eastAsia="Times New Roman" w:hAnsi="Times New Roman" w:cs="Times New Roman"/>
          <w:kern w:val="0"/>
          <w:sz w:val="28"/>
          <w:szCs w:val="28"/>
          <w14:ligatures w14:val="none"/>
        </w:rPr>
        <w:t>1</w:t>
      </w:r>
      <w:r w:rsidR="00557949" w:rsidRPr="00830F42">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06865BC3" w14:textId="570F134C" w:rsidR="007F599C" w:rsidRDefault="007F599C" w:rsidP="007F599C">
      <w:pPr>
        <w:spacing w:after="0" w:line="360" w:lineRule="auto"/>
        <w:ind w:firstLine="851"/>
        <w:jc w:val="both"/>
        <w:rPr>
          <w:rFonts w:ascii="Times New Roman" w:eastAsia="Times New Roman" w:hAnsi="Times New Roman" w:cs="Times New Roman"/>
          <w:kern w:val="0"/>
          <w:sz w:val="28"/>
          <w:szCs w:val="28"/>
          <w14:ligatures w14:val="none"/>
        </w:rPr>
      </w:pPr>
      <w:r w:rsidRPr="007F599C">
        <w:rPr>
          <w:rFonts w:ascii="Times New Roman" w:eastAsia="Times New Roman" w:hAnsi="Times New Roman" w:cs="Times New Roman"/>
          <w:kern w:val="0"/>
          <w:sz w:val="28"/>
          <w:szCs w:val="28"/>
          <w14:ligatures w14:val="none"/>
        </w:rPr>
        <w:t>Теоретичні основи проблеми сімейних відносин досліджували</w:t>
      </w:r>
      <w:r>
        <w:rPr>
          <w:rFonts w:ascii="Times New Roman" w:eastAsia="Times New Roman" w:hAnsi="Times New Roman" w:cs="Times New Roman"/>
          <w:kern w:val="0"/>
          <w:sz w:val="28"/>
          <w:szCs w:val="28"/>
          <w14:ligatures w14:val="none"/>
        </w:rPr>
        <w:t xml:space="preserve"> </w:t>
      </w:r>
      <w:r w:rsidRPr="007F599C">
        <w:rPr>
          <w:rFonts w:ascii="Times New Roman" w:eastAsia="Times New Roman" w:hAnsi="Times New Roman" w:cs="Times New Roman"/>
          <w:kern w:val="0"/>
          <w:sz w:val="28"/>
          <w:szCs w:val="28"/>
          <w14:ligatures w14:val="none"/>
        </w:rPr>
        <w:t>І. Ващенко</w:t>
      </w:r>
      <w:r>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Pr>
          <w:rFonts w:ascii="Times New Roman" w:eastAsia="Times New Roman" w:hAnsi="Times New Roman" w:cs="Times New Roman"/>
          <w:kern w:val="0"/>
          <w:sz w:val="28"/>
          <w:szCs w:val="28"/>
          <w14:ligatures w14:val="none"/>
        </w:rPr>
        <w:t>7</w:t>
      </w:r>
      <w:r w:rsidR="00830F42"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О. Власова</w:t>
      </w:r>
      <w:r>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Pr>
          <w:rFonts w:ascii="Times New Roman" w:eastAsia="Times New Roman" w:hAnsi="Times New Roman" w:cs="Times New Roman"/>
          <w:kern w:val="0"/>
          <w:sz w:val="28"/>
          <w:szCs w:val="28"/>
          <w14:ligatures w14:val="none"/>
        </w:rPr>
        <w:t>10</w:t>
      </w:r>
      <w:r w:rsidR="00830F42"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xml:space="preserve">, З. </w:t>
      </w:r>
      <w:proofErr w:type="spellStart"/>
      <w:r w:rsidRPr="007F599C">
        <w:rPr>
          <w:rFonts w:ascii="Times New Roman" w:eastAsia="Times New Roman" w:hAnsi="Times New Roman" w:cs="Times New Roman"/>
          <w:kern w:val="0"/>
          <w:sz w:val="28"/>
          <w:szCs w:val="28"/>
          <w14:ligatures w14:val="none"/>
        </w:rPr>
        <w:t>К</w:t>
      </w:r>
      <w:r>
        <w:rPr>
          <w:rFonts w:ascii="Times New Roman" w:eastAsia="Times New Roman" w:hAnsi="Times New Roman" w:cs="Times New Roman"/>
          <w:kern w:val="0"/>
          <w:sz w:val="28"/>
          <w:szCs w:val="28"/>
          <w14:ligatures w14:val="none"/>
        </w:rPr>
        <w:t>р</w:t>
      </w:r>
      <w:r w:rsidRPr="007F599C">
        <w:rPr>
          <w:rFonts w:ascii="Times New Roman" w:eastAsia="Times New Roman" w:hAnsi="Times New Roman" w:cs="Times New Roman"/>
          <w:kern w:val="0"/>
          <w:sz w:val="28"/>
          <w:szCs w:val="28"/>
          <w14:ligatures w14:val="none"/>
        </w:rPr>
        <w:t>ижановська</w:t>
      </w:r>
      <w:proofErr w:type="spellEnd"/>
      <w:r>
        <w:rPr>
          <w:rFonts w:ascii="Times New Roman" w:eastAsia="Times New Roman" w:hAnsi="Times New Roman" w:cs="Times New Roman"/>
          <w:kern w:val="0"/>
          <w:sz w:val="28"/>
          <w:szCs w:val="28"/>
          <w14:ligatures w14:val="none"/>
        </w:rPr>
        <w:t xml:space="preserve"> </w:t>
      </w:r>
      <w:r w:rsidR="00680F75" w:rsidRPr="00830F42">
        <w:rPr>
          <w:rFonts w:ascii="Times New Roman" w:eastAsia="Times New Roman" w:hAnsi="Times New Roman" w:cs="Times New Roman"/>
          <w:kern w:val="0"/>
          <w:sz w:val="28"/>
          <w:szCs w:val="28"/>
          <w14:ligatures w14:val="none"/>
        </w:rPr>
        <w:t>[</w:t>
      </w:r>
      <w:r w:rsidR="00680F75">
        <w:rPr>
          <w:rFonts w:ascii="Times New Roman" w:eastAsia="Times New Roman" w:hAnsi="Times New Roman" w:cs="Times New Roman"/>
          <w:kern w:val="0"/>
          <w:sz w:val="28"/>
          <w:szCs w:val="28"/>
          <w14:ligatures w14:val="none"/>
        </w:rPr>
        <w:t>3</w:t>
      </w:r>
      <w:r w:rsidR="00680F75">
        <w:rPr>
          <w:rFonts w:ascii="Times New Roman" w:eastAsia="Times New Roman" w:hAnsi="Times New Roman" w:cs="Times New Roman"/>
          <w:kern w:val="0"/>
          <w:sz w:val="28"/>
          <w:szCs w:val="28"/>
          <w14:ligatures w14:val="none"/>
        </w:rPr>
        <w:t>2</w:t>
      </w:r>
      <w:r w:rsidR="00680F75"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О. Морозова</w:t>
      </w:r>
      <w:r>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2</w:t>
      </w:r>
      <w:r w:rsidR="0076644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В. Радчук</w:t>
      </w:r>
      <w:r>
        <w:rPr>
          <w:rFonts w:ascii="Times New Roman" w:eastAsia="Times New Roman" w:hAnsi="Times New Roman" w:cs="Times New Roman"/>
          <w:kern w:val="0"/>
          <w:sz w:val="28"/>
          <w:szCs w:val="28"/>
          <w14:ligatures w14:val="none"/>
        </w:rPr>
        <w:t xml:space="preserve"> </w:t>
      </w:r>
      <w:r w:rsidR="00011448" w:rsidRPr="00830F42">
        <w:rPr>
          <w:rFonts w:ascii="Times New Roman" w:eastAsia="Times New Roman" w:hAnsi="Times New Roman" w:cs="Times New Roman"/>
          <w:kern w:val="0"/>
          <w:sz w:val="28"/>
          <w:szCs w:val="28"/>
          <w14:ligatures w14:val="none"/>
        </w:rPr>
        <w:t>[</w:t>
      </w:r>
      <w:r w:rsidR="00011448">
        <w:rPr>
          <w:rFonts w:ascii="Times New Roman" w:eastAsia="Times New Roman" w:hAnsi="Times New Roman" w:cs="Times New Roman"/>
          <w:kern w:val="0"/>
          <w:sz w:val="28"/>
          <w:szCs w:val="28"/>
          <w14:ligatures w14:val="none"/>
        </w:rPr>
        <w:t>5</w:t>
      </w:r>
      <w:r w:rsidR="00011448">
        <w:rPr>
          <w:rFonts w:ascii="Times New Roman" w:eastAsia="Times New Roman" w:hAnsi="Times New Roman" w:cs="Times New Roman"/>
          <w:kern w:val="0"/>
          <w:sz w:val="28"/>
          <w:szCs w:val="28"/>
          <w14:ligatures w14:val="none"/>
        </w:rPr>
        <w:t>7</w:t>
      </w:r>
      <w:r w:rsidR="0001144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r w:rsidRPr="007F599C">
        <w:rPr>
          <w:rFonts w:ascii="Times New Roman" w:eastAsia="Times New Roman" w:hAnsi="Times New Roman" w:cs="Times New Roman"/>
          <w:kern w:val="0"/>
          <w:sz w:val="28"/>
          <w:szCs w:val="28"/>
          <w14:ligatures w14:val="none"/>
        </w:rPr>
        <w:t xml:space="preserve">С. </w:t>
      </w:r>
      <w:proofErr w:type="spellStart"/>
      <w:r w:rsidRPr="007F599C">
        <w:rPr>
          <w:rFonts w:ascii="Times New Roman" w:eastAsia="Times New Roman" w:hAnsi="Times New Roman" w:cs="Times New Roman"/>
          <w:kern w:val="0"/>
          <w:sz w:val="28"/>
          <w:szCs w:val="28"/>
          <w14:ligatures w14:val="none"/>
        </w:rPr>
        <w:t>Сосн</w:t>
      </w:r>
      <w:r w:rsidR="00D33F9A">
        <w:rPr>
          <w:rFonts w:ascii="Times New Roman" w:eastAsia="Times New Roman" w:hAnsi="Times New Roman" w:cs="Times New Roman"/>
          <w:kern w:val="0"/>
          <w:sz w:val="28"/>
          <w:szCs w:val="28"/>
          <w14:ligatures w14:val="none"/>
        </w:rPr>
        <w:t>і</w:t>
      </w:r>
      <w:r w:rsidRPr="007F599C">
        <w:rPr>
          <w:rFonts w:ascii="Times New Roman" w:eastAsia="Times New Roman" w:hAnsi="Times New Roman" w:cs="Times New Roman"/>
          <w:kern w:val="0"/>
          <w:sz w:val="28"/>
          <w:szCs w:val="28"/>
          <w14:ligatures w14:val="none"/>
        </w:rPr>
        <w:t>хіна</w:t>
      </w:r>
      <w:proofErr w:type="spellEnd"/>
      <w:r w:rsidRPr="007F599C">
        <w:rPr>
          <w:rFonts w:ascii="Times New Roman" w:eastAsia="Times New Roman" w:hAnsi="Times New Roman" w:cs="Times New Roman"/>
          <w:kern w:val="0"/>
          <w:sz w:val="28"/>
          <w:szCs w:val="28"/>
          <w14:ligatures w14:val="none"/>
        </w:rPr>
        <w:t xml:space="preserve"> </w:t>
      </w:r>
      <w:r w:rsidR="00D33F9A" w:rsidRPr="00830F42">
        <w:rPr>
          <w:rFonts w:ascii="Times New Roman" w:eastAsia="Times New Roman" w:hAnsi="Times New Roman" w:cs="Times New Roman"/>
          <w:kern w:val="0"/>
          <w:sz w:val="28"/>
          <w:szCs w:val="28"/>
          <w14:ligatures w14:val="none"/>
        </w:rPr>
        <w:t>[</w:t>
      </w:r>
      <w:r w:rsidR="00D33F9A">
        <w:rPr>
          <w:rFonts w:ascii="Times New Roman" w:eastAsia="Times New Roman" w:hAnsi="Times New Roman" w:cs="Times New Roman"/>
          <w:kern w:val="0"/>
          <w:sz w:val="28"/>
          <w:szCs w:val="28"/>
          <w14:ligatures w14:val="none"/>
        </w:rPr>
        <w:t>6</w:t>
      </w:r>
      <w:r w:rsidR="00D33F9A">
        <w:rPr>
          <w:rFonts w:ascii="Times New Roman" w:eastAsia="Times New Roman" w:hAnsi="Times New Roman" w:cs="Times New Roman"/>
          <w:kern w:val="0"/>
          <w:sz w:val="28"/>
          <w:szCs w:val="28"/>
          <w14:ligatures w14:val="none"/>
        </w:rPr>
        <w:t>3</w:t>
      </w:r>
      <w:r w:rsidR="00D33F9A"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Особливості психокорекції сімейних</w:t>
      </w:r>
      <w:r>
        <w:rPr>
          <w:rFonts w:ascii="Times New Roman" w:eastAsia="Times New Roman" w:hAnsi="Times New Roman" w:cs="Times New Roman"/>
          <w:kern w:val="0"/>
          <w:sz w:val="28"/>
          <w:szCs w:val="28"/>
          <w14:ligatures w14:val="none"/>
        </w:rPr>
        <w:t xml:space="preserve"> </w:t>
      </w:r>
      <w:r w:rsidRPr="007F599C">
        <w:rPr>
          <w:rFonts w:ascii="Times New Roman" w:eastAsia="Times New Roman" w:hAnsi="Times New Roman" w:cs="Times New Roman"/>
          <w:kern w:val="0"/>
          <w:sz w:val="28"/>
          <w:szCs w:val="28"/>
          <w14:ligatures w14:val="none"/>
        </w:rPr>
        <w:t>відносин висвітлювали в своїх працях О. Літвінова</w:t>
      </w:r>
      <w:r>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3</w:t>
      </w:r>
      <w:r w:rsidR="00F44C78">
        <w:rPr>
          <w:rFonts w:ascii="Times New Roman" w:eastAsia="Times New Roman" w:hAnsi="Times New Roman" w:cs="Times New Roman"/>
          <w:kern w:val="0"/>
          <w:sz w:val="28"/>
          <w:szCs w:val="28"/>
          <w14:ligatures w14:val="none"/>
        </w:rPr>
        <w:t>7</w:t>
      </w:r>
      <w:r w:rsidR="00F44C7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r w:rsidRPr="007F599C">
        <w:rPr>
          <w:rFonts w:ascii="Times New Roman" w:eastAsia="Times New Roman" w:hAnsi="Times New Roman" w:cs="Times New Roman"/>
          <w:kern w:val="0"/>
          <w:sz w:val="28"/>
          <w:szCs w:val="28"/>
          <w14:ligatures w14:val="none"/>
        </w:rPr>
        <w:t xml:space="preserve">О. </w:t>
      </w:r>
      <w:proofErr w:type="spellStart"/>
      <w:r w:rsidRPr="007F599C">
        <w:rPr>
          <w:rFonts w:ascii="Times New Roman" w:eastAsia="Times New Roman" w:hAnsi="Times New Roman" w:cs="Times New Roman"/>
          <w:kern w:val="0"/>
          <w:sz w:val="28"/>
          <w:szCs w:val="28"/>
          <w14:ligatures w14:val="none"/>
        </w:rPr>
        <w:t>Лосієвська</w:t>
      </w:r>
      <w:proofErr w:type="spellEnd"/>
      <w:r>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3</w:t>
      </w:r>
      <w:r w:rsidR="00F44C78">
        <w:rPr>
          <w:rFonts w:ascii="Times New Roman" w:eastAsia="Times New Roman" w:hAnsi="Times New Roman" w:cs="Times New Roman"/>
          <w:kern w:val="0"/>
          <w:sz w:val="28"/>
          <w:szCs w:val="28"/>
          <w14:ligatures w14:val="none"/>
        </w:rPr>
        <w:t>8</w:t>
      </w:r>
      <w:r w:rsidR="00F44C7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М. Лучко</w:t>
      </w:r>
      <w:r>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3</w:t>
      </w:r>
      <w:r w:rsidR="00F44C78">
        <w:rPr>
          <w:rFonts w:ascii="Times New Roman" w:eastAsia="Times New Roman" w:hAnsi="Times New Roman" w:cs="Times New Roman"/>
          <w:kern w:val="0"/>
          <w:sz w:val="28"/>
          <w:szCs w:val="28"/>
          <w14:ligatures w14:val="none"/>
        </w:rPr>
        <w:t>9</w:t>
      </w:r>
      <w:r w:rsidR="00F44C78"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 xml:space="preserve">, І. Сингаївська </w:t>
      </w:r>
      <w:r w:rsidR="003E18B1" w:rsidRPr="00830F42">
        <w:rPr>
          <w:rFonts w:ascii="Times New Roman" w:eastAsia="Times New Roman" w:hAnsi="Times New Roman" w:cs="Times New Roman"/>
          <w:kern w:val="0"/>
          <w:sz w:val="28"/>
          <w:szCs w:val="28"/>
          <w14:ligatures w14:val="none"/>
        </w:rPr>
        <w:t>[</w:t>
      </w:r>
      <w:r w:rsidR="003E18B1">
        <w:rPr>
          <w:rFonts w:ascii="Times New Roman" w:eastAsia="Times New Roman" w:hAnsi="Times New Roman" w:cs="Times New Roman"/>
          <w:kern w:val="0"/>
          <w:sz w:val="28"/>
          <w:szCs w:val="28"/>
          <w14:ligatures w14:val="none"/>
        </w:rPr>
        <w:t>6</w:t>
      </w:r>
      <w:r w:rsidR="003E18B1">
        <w:rPr>
          <w:rFonts w:ascii="Times New Roman" w:eastAsia="Times New Roman" w:hAnsi="Times New Roman" w:cs="Times New Roman"/>
          <w:kern w:val="0"/>
          <w:sz w:val="28"/>
          <w:szCs w:val="28"/>
          <w14:ligatures w14:val="none"/>
        </w:rPr>
        <w:t>2</w:t>
      </w:r>
      <w:r w:rsidR="003E18B1" w:rsidRPr="00830F42">
        <w:rPr>
          <w:rFonts w:ascii="Times New Roman" w:eastAsia="Times New Roman" w:hAnsi="Times New Roman" w:cs="Times New Roman"/>
          <w:kern w:val="0"/>
          <w:sz w:val="28"/>
          <w:szCs w:val="28"/>
          <w14:ligatures w14:val="none"/>
        </w:rPr>
        <w:t>]</w:t>
      </w:r>
      <w:r w:rsidRPr="007F599C">
        <w:rPr>
          <w:rFonts w:ascii="Times New Roman" w:eastAsia="Times New Roman" w:hAnsi="Times New Roman" w:cs="Times New Roman"/>
          <w:kern w:val="0"/>
          <w:sz w:val="28"/>
          <w:szCs w:val="28"/>
          <w14:ligatures w14:val="none"/>
        </w:rPr>
        <w:t>.</w:t>
      </w:r>
    </w:p>
    <w:p w14:paraId="49D37C6E" w14:textId="28993333" w:rsidR="007F599C" w:rsidRPr="00834B55" w:rsidRDefault="00834B55" w:rsidP="007F599C">
      <w:pPr>
        <w:spacing w:after="0" w:line="360" w:lineRule="auto"/>
        <w:ind w:firstLine="851"/>
        <w:jc w:val="both"/>
        <w:rPr>
          <w:rFonts w:ascii="Times New Roman" w:eastAsia="Times New Roman" w:hAnsi="Times New Roman" w:cs="Times New Roman"/>
          <w:kern w:val="0"/>
          <w:sz w:val="28"/>
          <w:szCs w:val="28"/>
          <w14:ligatures w14:val="none"/>
        </w:rPr>
      </w:pPr>
      <w:r w:rsidRPr="00834B55">
        <w:rPr>
          <w:rFonts w:ascii="Times New Roman" w:eastAsia="Times New Roman" w:hAnsi="Times New Roman" w:cs="Times New Roman"/>
          <w:kern w:val="0"/>
          <w:sz w:val="28"/>
          <w:szCs w:val="28"/>
          <w14:ligatures w14:val="none"/>
        </w:rPr>
        <w:t xml:space="preserve">У сучасних дослідженнях, присвячених темі подружніх взаємин, більшість психологів і соціологів звертають особливу увагу на перший етап </w:t>
      </w:r>
      <w:r w:rsidRPr="00834B55">
        <w:rPr>
          <w:rFonts w:ascii="Times New Roman" w:eastAsia="Times New Roman" w:hAnsi="Times New Roman" w:cs="Times New Roman"/>
          <w:kern w:val="0"/>
          <w:sz w:val="28"/>
          <w:szCs w:val="28"/>
          <w14:ligatures w14:val="none"/>
        </w:rPr>
        <w:lastRenderedPageBreak/>
        <w:t xml:space="preserve">розвитку родини. Саме цей початковий період, як зазначають такі автори, як Л.Б. </w:t>
      </w:r>
      <w:proofErr w:type="spellStart"/>
      <w:r w:rsidRPr="00834B55">
        <w:rPr>
          <w:rFonts w:ascii="Times New Roman" w:eastAsia="Times New Roman" w:hAnsi="Times New Roman" w:cs="Times New Roman"/>
          <w:kern w:val="0"/>
          <w:sz w:val="28"/>
          <w:szCs w:val="28"/>
          <w14:ligatures w14:val="none"/>
        </w:rPr>
        <w:t>Костровець</w:t>
      </w:r>
      <w:proofErr w:type="spellEnd"/>
      <w:r w:rsidR="007F599C">
        <w:rPr>
          <w:rFonts w:ascii="Times New Roman" w:eastAsia="Times New Roman" w:hAnsi="Times New Roman" w:cs="Times New Roman"/>
          <w:kern w:val="0"/>
          <w:sz w:val="28"/>
          <w:szCs w:val="28"/>
          <w14:ligatures w14:val="none"/>
        </w:rPr>
        <w:t xml:space="preserve"> </w:t>
      </w:r>
      <w:r w:rsidR="006A5A0F" w:rsidRPr="00830F42">
        <w:rPr>
          <w:rFonts w:ascii="Times New Roman" w:eastAsia="Times New Roman" w:hAnsi="Times New Roman" w:cs="Times New Roman"/>
          <w:kern w:val="0"/>
          <w:sz w:val="28"/>
          <w:szCs w:val="28"/>
          <w14:ligatures w14:val="none"/>
        </w:rPr>
        <w:t>[</w:t>
      </w:r>
      <w:r w:rsidR="006A5A0F">
        <w:rPr>
          <w:rFonts w:ascii="Times New Roman" w:eastAsia="Times New Roman" w:hAnsi="Times New Roman" w:cs="Times New Roman"/>
          <w:kern w:val="0"/>
          <w:sz w:val="28"/>
          <w:szCs w:val="28"/>
          <w14:ligatures w14:val="none"/>
        </w:rPr>
        <w:t>28</w:t>
      </w:r>
      <w:r w:rsidR="006A5A0F"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О.Б. </w:t>
      </w:r>
      <w:proofErr w:type="spellStart"/>
      <w:r w:rsidRPr="00834B55">
        <w:rPr>
          <w:rFonts w:ascii="Times New Roman" w:eastAsia="Times New Roman" w:hAnsi="Times New Roman" w:cs="Times New Roman"/>
          <w:kern w:val="0"/>
          <w:sz w:val="28"/>
          <w:szCs w:val="28"/>
          <w14:ligatures w14:val="none"/>
        </w:rPr>
        <w:t>Кізь</w:t>
      </w:r>
      <w:proofErr w:type="spellEnd"/>
      <w:r w:rsidR="007F599C">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4</w:t>
      </w:r>
      <w:r w:rsidR="00D05424"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З.Г. </w:t>
      </w:r>
      <w:proofErr w:type="spellStart"/>
      <w:r w:rsidRPr="00834B55">
        <w:rPr>
          <w:rFonts w:ascii="Times New Roman" w:eastAsia="Times New Roman" w:hAnsi="Times New Roman" w:cs="Times New Roman"/>
          <w:kern w:val="0"/>
          <w:sz w:val="28"/>
          <w:szCs w:val="28"/>
          <w14:ligatures w14:val="none"/>
        </w:rPr>
        <w:t>Кісарчук</w:t>
      </w:r>
      <w:proofErr w:type="spellEnd"/>
      <w:r w:rsidR="007F599C">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5</w:t>
      </w:r>
      <w:r w:rsidR="00D05424"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О.Е. Орбан-</w:t>
      </w:r>
      <w:proofErr w:type="spellStart"/>
      <w:r w:rsidRPr="00834B55">
        <w:rPr>
          <w:rFonts w:ascii="Times New Roman" w:eastAsia="Times New Roman" w:hAnsi="Times New Roman" w:cs="Times New Roman"/>
          <w:kern w:val="0"/>
          <w:sz w:val="28"/>
          <w:szCs w:val="28"/>
          <w14:ligatures w14:val="none"/>
        </w:rPr>
        <w:t>Лембрик</w:t>
      </w:r>
      <w:proofErr w:type="spellEnd"/>
      <w:r w:rsidR="007F599C">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5</w:t>
      </w:r>
      <w:r w:rsidR="00766448"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Л.В. </w:t>
      </w:r>
      <w:proofErr w:type="spellStart"/>
      <w:r w:rsidRPr="00834B55">
        <w:rPr>
          <w:rFonts w:ascii="Times New Roman" w:eastAsia="Times New Roman" w:hAnsi="Times New Roman" w:cs="Times New Roman"/>
          <w:kern w:val="0"/>
          <w:sz w:val="28"/>
          <w:szCs w:val="28"/>
          <w14:ligatures w14:val="none"/>
        </w:rPr>
        <w:t>Помиткіна</w:t>
      </w:r>
      <w:proofErr w:type="spellEnd"/>
      <w:r w:rsidR="007F599C">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1</w:t>
      </w:r>
      <w:r w:rsidR="00766448"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Т. Пушко</w:t>
      </w:r>
      <w:r w:rsidR="007F599C">
        <w:rPr>
          <w:rFonts w:ascii="Times New Roman" w:eastAsia="Times New Roman" w:hAnsi="Times New Roman" w:cs="Times New Roman"/>
          <w:kern w:val="0"/>
          <w:sz w:val="28"/>
          <w:szCs w:val="28"/>
          <w14:ligatures w14:val="none"/>
        </w:rPr>
        <w:t xml:space="preserve"> </w:t>
      </w:r>
      <w:r w:rsidR="00011448" w:rsidRPr="00830F42">
        <w:rPr>
          <w:rFonts w:ascii="Times New Roman" w:eastAsia="Times New Roman" w:hAnsi="Times New Roman" w:cs="Times New Roman"/>
          <w:kern w:val="0"/>
          <w:sz w:val="28"/>
          <w:szCs w:val="28"/>
          <w14:ligatures w14:val="none"/>
        </w:rPr>
        <w:t>[</w:t>
      </w:r>
      <w:r w:rsidR="00011448">
        <w:rPr>
          <w:rFonts w:ascii="Times New Roman" w:eastAsia="Times New Roman" w:hAnsi="Times New Roman" w:cs="Times New Roman"/>
          <w:kern w:val="0"/>
          <w:sz w:val="28"/>
          <w:szCs w:val="28"/>
          <w14:ligatures w14:val="none"/>
        </w:rPr>
        <w:t>5</w:t>
      </w:r>
      <w:r w:rsidR="00011448">
        <w:rPr>
          <w:rFonts w:ascii="Times New Roman" w:eastAsia="Times New Roman" w:hAnsi="Times New Roman" w:cs="Times New Roman"/>
          <w:kern w:val="0"/>
          <w:sz w:val="28"/>
          <w:szCs w:val="28"/>
          <w14:ligatures w14:val="none"/>
        </w:rPr>
        <w:t>6</w:t>
      </w:r>
      <w:r w:rsidR="00011448"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В.А. </w:t>
      </w:r>
      <w:proofErr w:type="spellStart"/>
      <w:r w:rsidRPr="00834B55">
        <w:rPr>
          <w:rFonts w:ascii="Times New Roman" w:eastAsia="Times New Roman" w:hAnsi="Times New Roman" w:cs="Times New Roman"/>
          <w:kern w:val="0"/>
          <w:sz w:val="28"/>
          <w:szCs w:val="28"/>
          <w14:ligatures w14:val="none"/>
        </w:rPr>
        <w:t>Семиченко</w:t>
      </w:r>
      <w:proofErr w:type="spellEnd"/>
      <w:r w:rsidR="007F599C">
        <w:rPr>
          <w:rFonts w:ascii="Times New Roman" w:eastAsia="Times New Roman" w:hAnsi="Times New Roman" w:cs="Times New Roman"/>
          <w:kern w:val="0"/>
          <w:sz w:val="28"/>
          <w:szCs w:val="28"/>
          <w14:ligatures w14:val="none"/>
        </w:rPr>
        <w:t xml:space="preserve"> </w:t>
      </w:r>
      <w:r w:rsidR="00011448" w:rsidRPr="00830F42">
        <w:rPr>
          <w:rFonts w:ascii="Times New Roman" w:eastAsia="Times New Roman" w:hAnsi="Times New Roman" w:cs="Times New Roman"/>
          <w:kern w:val="0"/>
          <w:sz w:val="28"/>
          <w:szCs w:val="28"/>
          <w14:ligatures w14:val="none"/>
        </w:rPr>
        <w:t>[</w:t>
      </w:r>
      <w:r w:rsidR="00011448">
        <w:rPr>
          <w:rFonts w:ascii="Times New Roman" w:eastAsia="Times New Roman" w:hAnsi="Times New Roman" w:cs="Times New Roman"/>
          <w:kern w:val="0"/>
          <w:sz w:val="28"/>
          <w:szCs w:val="28"/>
          <w14:ligatures w14:val="none"/>
        </w:rPr>
        <w:t>5</w:t>
      </w:r>
      <w:r w:rsidR="00011448">
        <w:rPr>
          <w:rFonts w:ascii="Times New Roman" w:eastAsia="Times New Roman" w:hAnsi="Times New Roman" w:cs="Times New Roman"/>
          <w:kern w:val="0"/>
          <w:sz w:val="28"/>
          <w:szCs w:val="28"/>
          <w14:ligatures w14:val="none"/>
        </w:rPr>
        <w:t>9</w:t>
      </w:r>
      <w:r w:rsidR="00011448"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О.А. Столярчук</w:t>
      </w:r>
      <w:r w:rsidR="007F599C">
        <w:rPr>
          <w:rFonts w:ascii="Times New Roman" w:eastAsia="Times New Roman" w:hAnsi="Times New Roman" w:cs="Times New Roman"/>
          <w:kern w:val="0"/>
          <w:sz w:val="28"/>
          <w:szCs w:val="28"/>
          <w14:ligatures w14:val="none"/>
        </w:rPr>
        <w:t xml:space="preserve"> </w:t>
      </w:r>
      <w:r w:rsidR="00D33F9A" w:rsidRPr="00830F42">
        <w:rPr>
          <w:rFonts w:ascii="Times New Roman" w:eastAsia="Times New Roman" w:hAnsi="Times New Roman" w:cs="Times New Roman"/>
          <w:kern w:val="0"/>
          <w:sz w:val="28"/>
          <w:szCs w:val="28"/>
          <w14:ligatures w14:val="none"/>
        </w:rPr>
        <w:t>[</w:t>
      </w:r>
      <w:r w:rsidR="00D33F9A">
        <w:rPr>
          <w:rFonts w:ascii="Times New Roman" w:eastAsia="Times New Roman" w:hAnsi="Times New Roman" w:cs="Times New Roman"/>
          <w:kern w:val="0"/>
          <w:sz w:val="28"/>
          <w:szCs w:val="28"/>
          <w14:ligatures w14:val="none"/>
        </w:rPr>
        <w:t>6</w:t>
      </w:r>
      <w:r w:rsidR="00246FDD">
        <w:rPr>
          <w:rFonts w:ascii="Times New Roman" w:eastAsia="Times New Roman" w:hAnsi="Times New Roman" w:cs="Times New Roman"/>
          <w:kern w:val="0"/>
          <w:sz w:val="28"/>
          <w:szCs w:val="28"/>
          <w14:ligatures w14:val="none"/>
        </w:rPr>
        <w:t>6</w:t>
      </w:r>
      <w:r w:rsidR="00D33F9A"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В.Є. Ткаченко</w:t>
      </w:r>
      <w:r w:rsidR="007F599C">
        <w:rPr>
          <w:rFonts w:ascii="Times New Roman" w:eastAsia="Times New Roman" w:hAnsi="Times New Roman" w:cs="Times New Roman"/>
          <w:kern w:val="0"/>
          <w:sz w:val="28"/>
          <w:szCs w:val="28"/>
          <w14:ligatures w14:val="none"/>
        </w:rPr>
        <w:t xml:space="preserve"> </w:t>
      </w:r>
      <w:r w:rsidR="00EE4E25" w:rsidRPr="00830F42">
        <w:rPr>
          <w:rFonts w:ascii="Times New Roman" w:eastAsia="Times New Roman" w:hAnsi="Times New Roman" w:cs="Times New Roman"/>
          <w:kern w:val="0"/>
          <w:sz w:val="28"/>
          <w:szCs w:val="28"/>
          <w14:ligatures w14:val="none"/>
        </w:rPr>
        <w:t>[</w:t>
      </w:r>
      <w:r w:rsidR="00EE4E25">
        <w:rPr>
          <w:rFonts w:ascii="Times New Roman" w:eastAsia="Times New Roman" w:hAnsi="Times New Roman" w:cs="Times New Roman"/>
          <w:kern w:val="0"/>
          <w:sz w:val="28"/>
          <w:szCs w:val="28"/>
          <w14:ligatures w14:val="none"/>
        </w:rPr>
        <w:t>7</w:t>
      </w:r>
      <w:r w:rsidR="00EE4E25">
        <w:rPr>
          <w:rFonts w:ascii="Times New Roman" w:eastAsia="Times New Roman" w:hAnsi="Times New Roman" w:cs="Times New Roman"/>
          <w:kern w:val="0"/>
          <w:sz w:val="28"/>
          <w:szCs w:val="28"/>
          <w14:ligatures w14:val="none"/>
        </w:rPr>
        <w:t>2</w:t>
      </w:r>
      <w:r w:rsidR="00EE4E25"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 xml:space="preserve"> та інші, є вирішальним для формування міцної основи подружнього життя. У цей час пара проходить через процес адаптації до нових ролей, засвоює правила взаємодії, закладає основи сімейної культури та спільних норм поведінки. Саме в цей період відбувається становлення спільної системи цінностей і моделі спілкування, що згодом визначатиме якість сімейного життя.</w:t>
      </w:r>
    </w:p>
    <w:p w14:paraId="33FD9F59" w14:textId="5938253D" w:rsidR="00834B55" w:rsidRDefault="00834B55" w:rsidP="00834B55">
      <w:pPr>
        <w:spacing w:after="0" w:line="360" w:lineRule="auto"/>
        <w:ind w:firstLine="851"/>
        <w:jc w:val="both"/>
        <w:rPr>
          <w:rFonts w:ascii="Times New Roman" w:eastAsia="Times New Roman" w:hAnsi="Times New Roman" w:cs="Times New Roman"/>
          <w:kern w:val="0"/>
          <w:sz w:val="28"/>
          <w:szCs w:val="28"/>
          <w14:ligatures w14:val="none"/>
        </w:rPr>
      </w:pPr>
      <w:r w:rsidRPr="00834B55">
        <w:rPr>
          <w:rFonts w:ascii="Times New Roman" w:eastAsia="Times New Roman" w:hAnsi="Times New Roman" w:cs="Times New Roman"/>
          <w:kern w:val="0"/>
          <w:sz w:val="28"/>
          <w:szCs w:val="28"/>
          <w14:ligatures w14:val="none"/>
        </w:rPr>
        <w:t>Аналіз сучасного стану сім’ї засвідчує: проблеми, з якими вона стикається, найчастіше мають не зовнішнє, а саме психологічне коріння. Основні джерела родинного неблагополуччя криються або у складнощах міжособистісного спілкування в середині сім’ї, або в індивідуальних особливостях її членів — їхній емоційній зрілості, установках, очікуваннях, здатності до емпатії й компромісу. Таким чином, гармонія або напруга в родині значною мірою залежать не лише від обставин, а від глибоких психологічних процесів, які формуються ще на ранніх етапах подружнього життя</w:t>
      </w:r>
      <w:r w:rsidR="003E18B1">
        <w:rPr>
          <w:rFonts w:ascii="Times New Roman" w:eastAsia="Times New Roman" w:hAnsi="Times New Roman" w:cs="Times New Roman"/>
          <w:kern w:val="0"/>
          <w:sz w:val="28"/>
          <w:szCs w:val="28"/>
          <w14:ligatures w14:val="none"/>
        </w:rPr>
        <w:t xml:space="preserve"> </w:t>
      </w:r>
      <w:r w:rsidR="003E18B1" w:rsidRPr="00830F42">
        <w:rPr>
          <w:rFonts w:ascii="Times New Roman" w:eastAsia="Times New Roman" w:hAnsi="Times New Roman" w:cs="Times New Roman"/>
          <w:kern w:val="0"/>
          <w:sz w:val="28"/>
          <w:szCs w:val="28"/>
          <w14:ligatures w14:val="none"/>
        </w:rPr>
        <w:t>[</w:t>
      </w:r>
      <w:r w:rsidR="003E18B1">
        <w:rPr>
          <w:rFonts w:ascii="Times New Roman" w:eastAsia="Times New Roman" w:hAnsi="Times New Roman" w:cs="Times New Roman"/>
          <w:kern w:val="0"/>
          <w:sz w:val="28"/>
          <w:szCs w:val="28"/>
          <w14:ligatures w14:val="none"/>
        </w:rPr>
        <w:t>6</w:t>
      </w:r>
      <w:r w:rsidR="003E18B1">
        <w:rPr>
          <w:rFonts w:ascii="Times New Roman" w:eastAsia="Times New Roman" w:hAnsi="Times New Roman" w:cs="Times New Roman"/>
          <w:kern w:val="0"/>
          <w:sz w:val="28"/>
          <w:szCs w:val="28"/>
          <w14:ligatures w14:val="none"/>
        </w:rPr>
        <w:t>1</w:t>
      </w:r>
      <w:r w:rsidR="003E18B1" w:rsidRPr="00830F42">
        <w:rPr>
          <w:rFonts w:ascii="Times New Roman" w:eastAsia="Times New Roman" w:hAnsi="Times New Roman" w:cs="Times New Roman"/>
          <w:kern w:val="0"/>
          <w:sz w:val="28"/>
          <w:szCs w:val="28"/>
          <w14:ligatures w14:val="none"/>
        </w:rPr>
        <w:t>]</w:t>
      </w:r>
      <w:r w:rsidRPr="00834B55">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3DDECF2D" w14:textId="4FF81A53" w:rsidR="00CB535C" w:rsidRPr="00CB535C" w:rsidRDefault="00CB535C" w:rsidP="00CB535C">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b/>
          <w:bCs/>
          <w:kern w:val="0"/>
          <w:sz w:val="28"/>
          <w:szCs w:val="28"/>
          <w14:ligatures w14:val="none"/>
        </w:rPr>
        <w:t>Об’єкт дослідження</w:t>
      </w:r>
      <w:r w:rsidRPr="00CB535C">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w:t>
      </w:r>
      <w:r w:rsidRPr="00CB535C">
        <w:rPr>
          <w:rFonts w:ascii="Times New Roman" w:eastAsia="Times New Roman" w:hAnsi="Times New Roman" w:cs="Times New Roman"/>
          <w:kern w:val="0"/>
          <w:sz w:val="28"/>
          <w:szCs w:val="28"/>
          <w14:ligatures w14:val="none"/>
        </w:rPr>
        <w:t xml:space="preserve"> міжособистісні стосунки у сім’ї як система взаємодії та спілкування між її членами.</w:t>
      </w:r>
    </w:p>
    <w:p w14:paraId="5E7CF6FC" w14:textId="3E3EDD7F" w:rsidR="00CB535C" w:rsidRPr="00CB535C" w:rsidRDefault="00CB535C" w:rsidP="00CB535C">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b/>
          <w:bCs/>
          <w:kern w:val="0"/>
          <w:sz w:val="28"/>
          <w:szCs w:val="28"/>
          <w14:ligatures w14:val="none"/>
        </w:rPr>
        <w:t>Предмет дослідження</w:t>
      </w:r>
      <w:r w:rsidRPr="00CB535C">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w:t>
      </w:r>
      <w:r w:rsidRPr="00CB535C">
        <w:rPr>
          <w:rFonts w:ascii="Times New Roman" w:eastAsia="Times New Roman" w:hAnsi="Times New Roman" w:cs="Times New Roman"/>
          <w:kern w:val="0"/>
          <w:sz w:val="28"/>
          <w:szCs w:val="28"/>
          <w14:ligatures w14:val="none"/>
        </w:rPr>
        <w:t xml:space="preserve"> психологічні особливості та закономірності впливу сімейної кризи на якість міжособистісних стосунків у сім’ї.</w:t>
      </w:r>
    </w:p>
    <w:p w14:paraId="7FD7A4F9" w14:textId="54F18139" w:rsidR="00CB535C" w:rsidRPr="00CB535C" w:rsidRDefault="00CB535C" w:rsidP="00CB535C">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kern w:val="0"/>
          <w:sz w:val="28"/>
          <w:szCs w:val="28"/>
          <w14:ligatures w14:val="none"/>
        </w:rPr>
        <w:t xml:space="preserve">Мета дослідження </w:t>
      </w:r>
      <w:r>
        <w:rPr>
          <w:rFonts w:ascii="Times New Roman" w:eastAsia="Times New Roman" w:hAnsi="Times New Roman" w:cs="Times New Roman"/>
          <w:kern w:val="0"/>
          <w:sz w:val="28"/>
          <w:szCs w:val="28"/>
          <w14:ligatures w14:val="none"/>
        </w:rPr>
        <w:t>-</w:t>
      </w:r>
      <w:r w:rsidRPr="00CB535C">
        <w:rPr>
          <w:rFonts w:ascii="Times New Roman" w:eastAsia="Times New Roman" w:hAnsi="Times New Roman" w:cs="Times New Roman"/>
          <w:kern w:val="0"/>
          <w:sz w:val="28"/>
          <w:szCs w:val="28"/>
          <w14:ligatures w14:val="none"/>
        </w:rPr>
        <w:t xml:space="preserve"> теоретично обґрунтувати й емпірично дослідити вплив сімейної кризи на міжособистісні стосунки у сім’ї та визначити психологічні умови, що сприяють збереженню взаєморозуміння й конструктивній взаємодії в кризовий період.</w:t>
      </w:r>
    </w:p>
    <w:p w14:paraId="632FCA78" w14:textId="1188BAFD" w:rsidR="00CB535C" w:rsidRPr="00CB535C" w:rsidRDefault="00CB535C" w:rsidP="00010641">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b/>
          <w:bCs/>
          <w:kern w:val="0"/>
          <w:sz w:val="28"/>
          <w:szCs w:val="28"/>
          <w14:ligatures w14:val="none"/>
        </w:rPr>
        <w:t xml:space="preserve">Завдання </w:t>
      </w:r>
      <w:r w:rsidRPr="00CB535C">
        <w:rPr>
          <w:rFonts w:ascii="Times New Roman" w:eastAsia="Times New Roman" w:hAnsi="Times New Roman" w:cs="Times New Roman"/>
          <w:kern w:val="0"/>
          <w:sz w:val="28"/>
          <w:szCs w:val="28"/>
          <w14:ligatures w14:val="none"/>
        </w:rPr>
        <w:t>дослідження:</w:t>
      </w:r>
    </w:p>
    <w:p w14:paraId="048B742D" w14:textId="77777777" w:rsid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 xml:space="preserve">Здійснити теоретичний аналіз проблеми сімейної кризи в сучасній психологічній науці та систематизувати основні підходи до її </w:t>
      </w:r>
      <w:r w:rsidRPr="00122674">
        <w:rPr>
          <w:sz w:val="28"/>
          <w:szCs w:val="28"/>
          <w:lang w:val="uk-UA" w:eastAsia="en-US"/>
        </w:rPr>
        <w:lastRenderedPageBreak/>
        <w:t>розуміння</w:t>
      </w:r>
      <w:r>
        <w:rPr>
          <w:sz w:val="28"/>
          <w:szCs w:val="28"/>
          <w:lang w:val="uk-UA" w:eastAsia="en-US"/>
        </w:rPr>
        <w:t>, о</w:t>
      </w:r>
      <w:r w:rsidRPr="00122674">
        <w:rPr>
          <w:sz w:val="28"/>
          <w:szCs w:val="28"/>
          <w:lang w:val="uk-UA" w:eastAsia="en-US"/>
        </w:rPr>
        <w:t>характеризувати типи сімейних криз і визначити їхні ключові психологічні прояви та чинники виникнення.</w:t>
      </w:r>
    </w:p>
    <w:p w14:paraId="463A5AF8" w14:textId="77777777" w:rsid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Розкрити психологічні особливості подолання наслідків сімейної кризи та визначити ресурси й умови, що сприяють відновленню конструктивної взаємодії в сім’ї.</w:t>
      </w:r>
    </w:p>
    <w:p w14:paraId="403E6E73" w14:textId="77777777" w:rsid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Обґрунтувати методи та організацію емпіричного дослідження міжособистісних стосунків у період переживання сімейних криз</w:t>
      </w:r>
      <w:r>
        <w:rPr>
          <w:sz w:val="28"/>
          <w:szCs w:val="28"/>
          <w:lang w:val="uk-UA" w:eastAsia="en-US"/>
        </w:rPr>
        <w:t>, п</w:t>
      </w:r>
      <w:r w:rsidRPr="00122674">
        <w:rPr>
          <w:sz w:val="28"/>
          <w:szCs w:val="28"/>
          <w:lang w:val="uk-UA" w:eastAsia="en-US"/>
        </w:rPr>
        <w:t>ровести емпіричне дослідження та представити його результати, виявивши характерні зміни у міжособистісних стосунках під час переживання сімейної кризи.</w:t>
      </w:r>
    </w:p>
    <w:p w14:paraId="47B0B544" w14:textId="77777777" w:rsid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Визначити на основі отриманих даних основні проблемні зони сімейної взаємодії, які потребують психологічної підтримки та профілактичного впливу.</w:t>
      </w:r>
    </w:p>
    <w:p w14:paraId="2EA4CC28" w14:textId="77777777" w:rsid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Розкрити поняття та структуру профілактичної роботи в психології сім’ї й окреслити принципи її організації щодо запобігання загостренню сімейних криз</w:t>
      </w:r>
      <w:r>
        <w:rPr>
          <w:sz w:val="28"/>
          <w:szCs w:val="28"/>
          <w:lang w:val="uk-UA" w:eastAsia="en-US"/>
        </w:rPr>
        <w:t xml:space="preserve"> та р</w:t>
      </w:r>
      <w:r w:rsidRPr="00122674">
        <w:rPr>
          <w:sz w:val="28"/>
          <w:szCs w:val="28"/>
          <w:lang w:val="uk-UA" w:eastAsia="en-US"/>
        </w:rPr>
        <w:t>озробити структуру та зміст програми психологічної профілактики сімейних криз, визначивши мету, завдання, етапи, форми і методи роботи.</w:t>
      </w:r>
    </w:p>
    <w:p w14:paraId="058BBB48" w14:textId="54467935" w:rsidR="00122674" w:rsidRPr="00122674" w:rsidRDefault="00122674" w:rsidP="00122674">
      <w:pPr>
        <w:pStyle w:val="ad"/>
        <w:numPr>
          <w:ilvl w:val="0"/>
          <w:numId w:val="7"/>
        </w:numPr>
        <w:spacing w:before="0" w:beforeAutospacing="0" w:after="0" w:afterAutospacing="0" w:line="360" w:lineRule="auto"/>
        <w:ind w:left="0" w:firstLine="851"/>
        <w:jc w:val="both"/>
        <w:rPr>
          <w:sz w:val="28"/>
          <w:szCs w:val="28"/>
          <w:lang w:val="uk-UA" w:eastAsia="en-US"/>
        </w:rPr>
      </w:pPr>
      <w:r w:rsidRPr="00122674">
        <w:rPr>
          <w:sz w:val="28"/>
          <w:szCs w:val="28"/>
          <w:lang w:val="uk-UA" w:eastAsia="en-US"/>
        </w:rPr>
        <w:t>Сформулювати психологічні рекомендації подружжю в період переживання сімейних криз, спрямовані на покращення комунікації, зниження конфліктності та підтримання емоційної близькості.</w:t>
      </w:r>
    </w:p>
    <w:p w14:paraId="2B709393" w14:textId="42D2EA06" w:rsidR="00010641" w:rsidRDefault="00010641" w:rsidP="00CB535C">
      <w:pPr>
        <w:spacing w:after="0" w:line="360" w:lineRule="auto"/>
        <w:ind w:firstLine="851"/>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Апробація результатів дослідження.</w:t>
      </w:r>
    </w:p>
    <w:p w14:paraId="27652345" w14:textId="7E9EC175" w:rsidR="00CB535C" w:rsidRPr="00CB535C" w:rsidRDefault="00CB535C" w:rsidP="00CB535C">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b/>
          <w:bCs/>
          <w:kern w:val="0"/>
          <w:sz w:val="28"/>
          <w:szCs w:val="28"/>
          <w14:ligatures w14:val="none"/>
        </w:rPr>
        <w:t>Наукова новизна</w:t>
      </w:r>
      <w:r w:rsidRPr="00CB535C">
        <w:rPr>
          <w:rFonts w:ascii="Times New Roman" w:eastAsia="Times New Roman" w:hAnsi="Times New Roman" w:cs="Times New Roman"/>
          <w:kern w:val="0"/>
          <w:sz w:val="28"/>
          <w:szCs w:val="28"/>
          <w14:ligatures w14:val="none"/>
        </w:rPr>
        <w:t xml:space="preserve"> полягає в уточненні психологічного змісту впливу сімейної кризи на міжособистісні стосунки у сім’ї через виокремлення найбільш уразливих компонентів взаємодії і визначення системи чинників, що підсилюють або послаблюють цей вплив. Очікуваним є отримання емпіричних даних про характер взаємозв’язків між переживанням кризових подій і показниками якості сімейних взаємин, а </w:t>
      </w:r>
      <w:r w:rsidRPr="00CB535C">
        <w:rPr>
          <w:rFonts w:ascii="Times New Roman" w:eastAsia="Times New Roman" w:hAnsi="Times New Roman" w:cs="Times New Roman"/>
          <w:kern w:val="0"/>
          <w:sz w:val="28"/>
          <w:szCs w:val="28"/>
          <w14:ligatures w14:val="none"/>
        </w:rPr>
        <w:lastRenderedPageBreak/>
        <w:t>також опис психологічних ресурсів, що забезпечують збереження згуртованості сім’ї в кризових умовах.</w:t>
      </w:r>
    </w:p>
    <w:p w14:paraId="64BBB8B3" w14:textId="4960A278" w:rsidR="00834B55" w:rsidRDefault="00CB535C" w:rsidP="00CB535C">
      <w:pPr>
        <w:spacing w:after="0" w:line="360" w:lineRule="auto"/>
        <w:ind w:firstLine="851"/>
        <w:jc w:val="both"/>
        <w:rPr>
          <w:rFonts w:ascii="Times New Roman" w:eastAsia="Times New Roman" w:hAnsi="Times New Roman" w:cs="Times New Roman"/>
          <w:kern w:val="0"/>
          <w:sz w:val="28"/>
          <w:szCs w:val="28"/>
          <w14:ligatures w14:val="none"/>
        </w:rPr>
      </w:pPr>
      <w:r w:rsidRPr="00CB535C">
        <w:rPr>
          <w:rFonts w:ascii="Times New Roman" w:eastAsia="Times New Roman" w:hAnsi="Times New Roman" w:cs="Times New Roman"/>
          <w:b/>
          <w:bCs/>
          <w:kern w:val="0"/>
          <w:sz w:val="28"/>
          <w:szCs w:val="28"/>
          <w14:ligatures w14:val="none"/>
        </w:rPr>
        <w:t>Практичне значення</w:t>
      </w:r>
      <w:r w:rsidRPr="00CB535C">
        <w:rPr>
          <w:rFonts w:ascii="Times New Roman" w:eastAsia="Times New Roman" w:hAnsi="Times New Roman" w:cs="Times New Roman"/>
          <w:kern w:val="0"/>
          <w:sz w:val="28"/>
          <w:szCs w:val="28"/>
          <w14:ligatures w14:val="none"/>
        </w:rPr>
        <w:t xml:space="preserve"> полягає в можливості використання результатів дослідження для психологічного консультування сімей і подружніх пар, розроблення рекомендацій для профілактики загострення конфліктів та покращення сімейної комунікації в період кризи. Матеріали можуть бути застосовані у роботі практичних психологів закладів освіти, соціальних служб і центрів сімейної підтримки, а також у підготовці тренінгових програм щодо розвитку навичок конструктивної взаємодії, емоційної регуляції та взаємної підтримки в сім’ї.</w:t>
      </w:r>
    </w:p>
    <w:p w14:paraId="7E475A4D" w14:textId="7761D113" w:rsidR="00010641" w:rsidRDefault="00010641" w:rsidP="00CB535C">
      <w:pPr>
        <w:spacing w:after="0" w:line="360" w:lineRule="auto"/>
        <w:ind w:firstLine="851"/>
        <w:jc w:val="both"/>
        <w:rPr>
          <w:rFonts w:ascii="Times New Roman" w:eastAsia="Times New Roman" w:hAnsi="Times New Roman" w:cs="Times New Roman"/>
          <w:kern w:val="0"/>
          <w:sz w:val="28"/>
          <w:szCs w:val="28"/>
          <w14:ligatures w14:val="none"/>
        </w:rPr>
      </w:pPr>
      <w:r w:rsidRPr="00010641">
        <w:rPr>
          <w:rFonts w:ascii="Times New Roman" w:eastAsia="Times New Roman" w:hAnsi="Times New Roman" w:cs="Times New Roman"/>
          <w:b/>
          <w:bCs/>
          <w:kern w:val="0"/>
          <w:sz w:val="28"/>
          <w:szCs w:val="28"/>
          <w14:ligatures w14:val="none"/>
        </w:rPr>
        <w:t>Робота складається</w:t>
      </w:r>
      <w:r>
        <w:rPr>
          <w:rFonts w:ascii="Times New Roman" w:eastAsia="Times New Roman" w:hAnsi="Times New Roman" w:cs="Times New Roman"/>
          <w:kern w:val="0"/>
          <w:sz w:val="28"/>
          <w:szCs w:val="28"/>
          <w14:ligatures w14:val="none"/>
        </w:rPr>
        <w:t xml:space="preserve"> зі вступу, трьох розділів, загального висновку, списку використаних джерел та додатків. </w:t>
      </w:r>
    </w:p>
    <w:p w14:paraId="353D6C02" w14:textId="77777777" w:rsidR="00834B55" w:rsidRPr="00452A08" w:rsidRDefault="00834B55" w:rsidP="00834B55">
      <w:pPr>
        <w:spacing w:after="0" w:line="360" w:lineRule="auto"/>
        <w:ind w:firstLine="851"/>
        <w:jc w:val="both"/>
        <w:rPr>
          <w:rFonts w:ascii="Times New Roman" w:eastAsia="Times New Roman" w:hAnsi="Times New Roman" w:cs="Times New Roman"/>
          <w:kern w:val="0"/>
          <w:sz w:val="28"/>
          <w:szCs w:val="28"/>
          <w14:ligatures w14:val="none"/>
        </w:rPr>
      </w:pPr>
    </w:p>
    <w:p w14:paraId="22C0F4E5" w14:textId="77777777" w:rsidR="00452A08" w:rsidRDefault="00452A08" w:rsidP="00EF24E8">
      <w:pPr>
        <w:spacing w:after="0" w:line="360" w:lineRule="auto"/>
        <w:jc w:val="both"/>
        <w:rPr>
          <w:rFonts w:ascii="Times New Roman" w:eastAsia="Times New Roman" w:hAnsi="Times New Roman" w:cs="Times New Roman"/>
          <w:b/>
          <w:bCs/>
          <w:kern w:val="0"/>
          <w:sz w:val="28"/>
          <w:szCs w:val="28"/>
          <w14:ligatures w14:val="none"/>
        </w:rPr>
      </w:pPr>
    </w:p>
    <w:p w14:paraId="3282113D" w14:textId="77777777" w:rsidR="003307DE" w:rsidRDefault="003307DE">
      <w:pPr>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br w:type="page"/>
      </w:r>
    </w:p>
    <w:p w14:paraId="7EEA7A45" w14:textId="78D22FD6" w:rsidR="00EF24E8" w:rsidRPr="00854AE0" w:rsidRDefault="00EF24E8" w:rsidP="00854AE0">
      <w:pPr>
        <w:pStyle w:val="1"/>
        <w:spacing w:before="0" w:after="0" w:line="360" w:lineRule="auto"/>
        <w:ind w:firstLine="851"/>
        <w:jc w:val="both"/>
        <w:rPr>
          <w:rFonts w:ascii="Times New Roman" w:eastAsia="Times New Roman" w:hAnsi="Times New Roman" w:cs="Times New Roman"/>
          <w:b/>
          <w:bCs/>
          <w:color w:val="000000" w:themeColor="text1"/>
          <w:kern w:val="0"/>
          <w:sz w:val="28"/>
          <w:szCs w:val="28"/>
          <w14:ligatures w14:val="none"/>
        </w:rPr>
      </w:pPr>
      <w:bookmarkStart w:id="1" w:name="_Toc218073414"/>
      <w:r w:rsidRPr="00854AE0">
        <w:rPr>
          <w:rFonts w:ascii="Times New Roman" w:eastAsia="Times New Roman" w:hAnsi="Times New Roman" w:cs="Times New Roman"/>
          <w:b/>
          <w:bCs/>
          <w:color w:val="000000" w:themeColor="text1"/>
          <w:kern w:val="0"/>
          <w:sz w:val="28"/>
          <w:szCs w:val="28"/>
          <w14:ligatures w14:val="none"/>
        </w:rPr>
        <w:lastRenderedPageBreak/>
        <w:t>РОЗДІЛ 1.  ТЕОРЕТИЧНІ ЗАСАДИ ДОСЛІДЖЕННЯ СІМЕЙНОЇ КРИЗИ В МІЖОСОБИСТІНИХ СТОСУНКАХ В РАМКАХ СУЧАСНОЇ ПСИХОЛОГІЇ СІМ’Ї</w:t>
      </w:r>
      <w:bookmarkEnd w:id="1"/>
    </w:p>
    <w:p w14:paraId="04619E55" w14:textId="77777777" w:rsidR="00EF24E8" w:rsidRPr="00854AE0" w:rsidRDefault="00EF24E8" w:rsidP="00854AE0">
      <w:pPr>
        <w:pStyle w:val="2"/>
        <w:spacing w:before="0" w:after="0" w:line="360" w:lineRule="auto"/>
        <w:ind w:firstLine="851"/>
        <w:jc w:val="both"/>
        <w:rPr>
          <w:rFonts w:ascii="Times New Roman" w:eastAsia="Times New Roman" w:hAnsi="Times New Roman" w:cs="Times New Roman"/>
          <w:b/>
          <w:bCs/>
          <w:color w:val="000000" w:themeColor="text1"/>
          <w:kern w:val="0"/>
          <w:sz w:val="28"/>
          <w:szCs w:val="28"/>
          <w14:ligatures w14:val="none"/>
        </w:rPr>
      </w:pPr>
      <w:bookmarkStart w:id="2" w:name="_Toc218073415"/>
      <w:r w:rsidRPr="00854AE0">
        <w:rPr>
          <w:rFonts w:ascii="Times New Roman" w:eastAsia="Times New Roman" w:hAnsi="Times New Roman" w:cs="Times New Roman"/>
          <w:b/>
          <w:bCs/>
          <w:color w:val="000000" w:themeColor="text1"/>
          <w:kern w:val="0"/>
          <w:sz w:val="28"/>
          <w:szCs w:val="28"/>
          <w14:ligatures w14:val="none"/>
        </w:rPr>
        <w:t>1.1. Проблема сімейної кризи в психологічній науці, типи сімейних криз</w:t>
      </w:r>
      <w:bookmarkEnd w:id="2"/>
    </w:p>
    <w:p w14:paraId="513A4B23" w14:textId="3C923ABF" w:rsidR="00452A08" w:rsidRPr="00452A08" w:rsidRDefault="00452A08" w:rsidP="00452A08">
      <w:pPr>
        <w:spacing w:after="0" w:line="360" w:lineRule="auto"/>
        <w:ind w:firstLine="851"/>
        <w:jc w:val="both"/>
        <w:rPr>
          <w:rFonts w:ascii="Times New Roman" w:eastAsia="Times New Roman" w:hAnsi="Times New Roman" w:cs="Times New Roman"/>
          <w:kern w:val="0"/>
          <w:sz w:val="28"/>
          <w:szCs w:val="28"/>
          <w14:ligatures w14:val="none"/>
        </w:rPr>
      </w:pPr>
      <w:r w:rsidRPr="00452A08">
        <w:rPr>
          <w:rFonts w:ascii="Times New Roman" w:eastAsia="Times New Roman" w:hAnsi="Times New Roman" w:cs="Times New Roman"/>
          <w:kern w:val="0"/>
          <w:sz w:val="28"/>
          <w:szCs w:val="28"/>
          <w14:ligatures w14:val="none"/>
        </w:rPr>
        <w:t>У структурі людського життя кризи є неминучими, але мають різну природу, силу та вплив на психіку та поведінку. Одні з найпотужніших — це так звані травматичні кризи. Вони виникають у відповідь на раптові, небезпечні для життя або здоров’я події, що руйнують відчуття внутрішньої та зовнішньої безпеки. Сюди належать ситуації воєн, катастроф, актів насильства, терористичних нападів чи масштабних стихійних лих. Під впливом таких обставин руйнується базова довіра до світу, зникає почуття захищеності, а людина може втратити здатність нормально функціонувати у повсякденному житті</w:t>
      </w:r>
      <w:r w:rsidR="00011448">
        <w:rPr>
          <w:rFonts w:ascii="Times New Roman" w:eastAsia="Times New Roman" w:hAnsi="Times New Roman" w:cs="Times New Roman"/>
          <w:kern w:val="0"/>
          <w:sz w:val="28"/>
          <w:szCs w:val="28"/>
          <w14:ligatures w14:val="none"/>
        </w:rPr>
        <w:t xml:space="preserve"> </w:t>
      </w:r>
      <w:r w:rsidR="00011448" w:rsidRPr="00830F42">
        <w:rPr>
          <w:rFonts w:ascii="Times New Roman" w:eastAsia="Times New Roman" w:hAnsi="Times New Roman" w:cs="Times New Roman"/>
          <w:kern w:val="0"/>
          <w:sz w:val="28"/>
          <w:szCs w:val="28"/>
          <w14:ligatures w14:val="none"/>
        </w:rPr>
        <w:t>[</w:t>
      </w:r>
      <w:r w:rsidR="00011448">
        <w:rPr>
          <w:rFonts w:ascii="Times New Roman" w:eastAsia="Times New Roman" w:hAnsi="Times New Roman" w:cs="Times New Roman"/>
          <w:kern w:val="0"/>
          <w:sz w:val="28"/>
          <w:szCs w:val="28"/>
          <w14:ligatures w14:val="none"/>
        </w:rPr>
        <w:t>5</w:t>
      </w:r>
      <w:r w:rsidR="00011448">
        <w:rPr>
          <w:rFonts w:ascii="Times New Roman" w:eastAsia="Times New Roman" w:hAnsi="Times New Roman" w:cs="Times New Roman"/>
          <w:kern w:val="0"/>
          <w:sz w:val="28"/>
          <w:szCs w:val="28"/>
          <w14:ligatures w14:val="none"/>
        </w:rPr>
        <w:t>8</w:t>
      </w:r>
      <w:r w:rsidR="00011448" w:rsidRPr="00830F42">
        <w:rPr>
          <w:rFonts w:ascii="Times New Roman" w:eastAsia="Times New Roman" w:hAnsi="Times New Roman" w:cs="Times New Roman"/>
          <w:kern w:val="0"/>
          <w:sz w:val="28"/>
          <w:szCs w:val="28"/>
          <w14:ligatures w14:val="none"/>
        </w:rPr>
        <w:t>]</w:t>
      </w:r>
      <w:r w:rsidRPr="00452A08">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44614C64" w14:textId="149B74B9" w:rsidR="00452A08" w:rsidRPr="00452A08" w:rsidRDefault="00452A08" w:rsidP="00452A08">
      <w:pPr>
        <w:spacing w:after="0" w:line="360" w:lineRule="auto"/>
        <w:ind w:firstLine="851"/>
        <w:jc w:val="both"/>
        <w:rPr>
          <w:rFonts w:ascii="Times New Roman" w:eastAsia="Times New Roman" w:hAnsi="Times New Roman" w:cs="Times New Roman"/>
          <w:kern w:val="0"/>
          <w:sz w:val="28"/>
          <w:szCs w:val="28"/>
          <w14:ligatures w14:val="none"/>
        </w:rPr>
      </w:pPr>
      <w:r w:rsidRPr="00452A08">
        <w:rPr>
          <w:rFonts w:ascii="Times New Roman" w:eastAsia="Times New Roman" w:hAnsi="Times New Roman" w:cs="Times New Roman"/>
          <w:kern w:val="0"/>
          <w:sz w:val="28"/>
          <w:szCs w:val="28"/>
          <w14:ligatures w14:val="none"/>
        </w:rPr>
        <w:t>Інший тип складних станів — це адаптаційні кризи, які, на відміну від травматичних, супроводжують звичайний життєвий шлях майже кожної людини. Вони пов’язані з необхідністю пристосуватись до нових обставин, які змінюють звичну життєву динаміку. Це можуть бути переїзди, втрата близьких, розлучення, серйозна хвороба, зміна професійної діяльності. Хоча подібні події не несуть прямої загрози для життя, вони підривають стабільність, ставлять під сумнів реалізацію базових потреб — у любові, належності, контролі, самоцінності — й потребують серйозної внутрішньої перебудови</w:t>
      </w:r>
      <w:r w:rsidR="00D33F9A">
        <w:rPr>
          <w:rFonts w:ascii="Times New Roman" w:eastAsia="Times New Roman" w:hAnsi="Times New Roman" w:cs="Times New Roman"/>
          <w:kern w:val="0"/>
          <w:sz w:val="28"/>
          <w:szCs w:val="28"/>
          <w14:ligatures w14:val="none"/>
        </w:rPr>
        <w:t xml:space="preserve"> </w:t>
      </w:r>
      <w:r w:rsidR="00D33F9A" w:rsidRPr="00830F42">
        <w:rPr>
          <w:rFonts w:ascii="Times New Roman" w:eastAsia="Times New Roman" w:hAnsi="Times New Roman" w:cs="Times New Roman"/>
          <w:kern w:val="0"/>
          <w:sz w:val="28"/>
          <w:szCs w:val="28"/>
          <w14:ligatures w14:val="none"/>
        </w:rPr>
        <w:t>[</w:t>
      </w:r>
      <w:r w:rsidR="00D33F9A">
        <w:rPr>
          <w:rFonts w:ascii="Times New Roman" w:eastAsia="Times New Roman" w:hAnsi="Times New Roman" w:cs="Times New Roman"/>
          <w:kern w:val="0"/>
          <w:sz w:val="28"/>
          <w:szCs w:val="28"/>
          <w14:ligatures w14:val="none"/>
        </w:rPr>
        <w:t>6</w:t>
      </w:r>
      <w:r w:rsidR="00D33F9A">
        <w:rPr>
          <w:rFonts w:ascii="Times New Roman" w:eastAsia="Times New Roman" w:hAnsi="Times New Roman" w:cs="Times New Roman"/>
          <w:kern w:val="0"/>
          <w:sz w:val="28"/>
          <w:szCs w:val="28"/>
          <w14:ligatures w14:val="none"/>
        </w:rPr>
        <w:t>5</w:t>
      </w:r>
      <w:r w:rsidR="00D33F9A" w:rsidRPr="00830F42">
        <w:rPr>
          <w:rFonts w:ascii="Times New Roman" w:eastAsia="Times New Roman" w:hAnsi="Times New Roman" w:cs="Times New Roman"/>
          <w:kern w:val="0"/>
          <w:sz w:val="28"/>
          <w:szCs w:val="28"/>
          <w14:ligatures w14:val="none"/>
        </w:rPr>
        <w:t>]</w:t>
      </w:r>
      <w:r w:rsidRPr="00452A08">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63BC6787" w14:textId="237CDD45" w:rsidR="00452A08" w:rsidRPr="00452A08" w:rsidRDefault="00452A08" w:rsidP="00452A08">
      <w:pPr>
        <w:spacing w:after="0" w:line="360" w:lineRule="auto"/>
        <w:ind w:firstLine="851"/>
        <w:jc w:val="both"/>
        <w:rPr>
          <w:rFonts w:ascii="Times New Roman" w:eastAsia="Times New Roman" w:hAnsi="Times New Roman" w:cs="Times New Roman"/>
          <w:kern w:val="0"/>
          <w:sz w:val="28"/>
          <w:szCs w:val="28"/>
          <w14:ligatures w14:val="none"/>
        </w:rPr>
      </w:pPr>
      <w:r w:rsidRPr="00452A08">
        <w:rPr>
          <w:rFonts w:ascii="Times New Roman" w:eastAsia="Times New Roman" w:hAnsi="Times New Roman" w:cs="Times New Roman"/>
          <w:kern w:val="0"/>
          <w:sz w:val="28"/>
          <w:szCs w:val="28"/>
          <w14:ligatures w14:val="none"/>
        </w:rPr>
        <w:t xml:space="preserve">Поряд із цим, існують нормативні кризи, які зумовлені природною логікою розвитку особистості. Це ті переходи, які кожна людина проходить упродовж життя — так звані вікові </w:t>
      </w:r>
      <w:proofErr w:type="spellStart"/>
      <w:r w:rsidRPr="00452A08">
        <w:rPr>
          <w:rFonts w:ascii="Times New Roman" w:eastAsia="Times New Roman" w:hAnsi="Times New Roman" w:cs="Times New Roman"/>
          <w:kern w:val="0"/>
          <w:sz w:val="28"/>
          <w:szCs w:val="28"/>
          <w14:ligatures w14:val="none"/>
        </w:rPr>
        <w:t>рубежі</w:t>
      </w:r>
      <w:proofErr w:type="spellEnd"/>
      <w:r w:rsidRPr="00452A08">
        <w:rPr>
          <w:rFonts w:ascii="Times New Roman" w:eastAsia="Times New Roman" w:hAnsi="Times New Roman" w:cs="Times New Roman"/>
          <w:kern w:val="0"/>
          <w:sz w:val="28"/>
          <w:szCs w:val="28"/>
          <w14:ligatures w14:val="none"/>
        </w:rPr>
        <w:t>, коли змінюється не лише фізіологічний стан, а й спосіб мислення, система цінностей, образ себе</w:t>
      </w:r>
      <w:r w:rsidR="00557949">
        <w:rPr>
          <w:rFonts w:ascii="Times New Roman" w:eastAsia="Times New Roman" w:hAnsi="Times New Roman" w:cs="Times New Roman"/>
          <w:kern w:val="0"/>
          <w:sz w:val="28"/>
          <w:szCs w:val="28"/>
          <w14:ligatures w14:val="none"/>
        </w:rPr>
        <w:t xml:space="preserve"> </w:t>
      </w:r>
      <w:r w:rsidR="00557949" w:rsidRPr="00830F42">
        <w:rPr>
          <w:rFonts w:ascii="Times New Roman" w:eastAsia="Times New Roman" w:hAnsi="Times New Roman" w:cs="Times New Roman"/>
          <w:kern w:val="0"/>
          <w:sz w:val="28"/>
          <w:szCs w:val="28"/>
          <w14:ligatures w14:val="none"/>
        </w:rPr>
        <w:t>[</w:t>
      </w:r>
      <w:r w:rsidR="00557949">
        <w:rPr>
          <w:rFonts w:ascii="Times New Roman" w:eastAsia="Times New Roman" w:hAnsi="Times New Roman" w:cs="Times New Roman"/>
          <w:kern w:val="0"/>
          <w:sz w:val="28"/>
          <w:szCs w:val="28"/>
          <w14:ligatures w14:val="none"/>
        </w:rPr>
        <w:t>1</w:t>
      </w:r>
      <w:r w:rsidR="00557949">
        <w:rPr>
          <w:rFonts w:ascii="Times New Roman" w:eastAsia="Times New Roman" w:hAnsi="Times New Roman" w:cs="Times New Roman"/>
          <w:kern w:val="0"/>
          <w:sz w:val="28"/>
          <w:szCs w:val="28"/>
          <w14:ligatures w14:val="none"/>
        </w:rPr>
        <w:t>2</w:t>
      </w:r>
      <w:r w:rsidR="00557949" w:rsidRPr="00830F42">
        <w:rPr>
          <w:rFonts w:ascii="Times New Roman" w:eastAsia="Times New Roman" w:hAnsi="Times New Roman" w:cs="Times New Roman"/>
          <w:kern w:val="0"/>
          <w:sz w:val="28"/>
          <w:szCs w:val="28"/>
          <w14:ligatures w14:val="none"/>
        </w:rPr>
        <w:t>]</w:t>
      </w:r>
      <w:r w:rsidRPr="00452A08">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 </w:t>
      </w:r>
    </w:p>
    <w:p w14:paraId="7E5A87DB" w14:textId="721DC535"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lastRenderedPageBreak/>
        <w:t>Часто партнери</w:t>
      </w:r>
      <w:r>
        <w:rPr>
          <w:rFonts w:ascii="Times New Roman" w:eastAsia="Times New Roman" w:hAnsi="Times New Roman" w:cs="Times New Roman"/>
          <w:kern w:val="0"/>
          <w:sz w:val="28"/>
          <w:szCs w:val="28"/>
          <w14:ligatures w14:val="none"/>
        </w:rPr>
        <w:t xml:space="preserve"> в сімейних стосунках</w:t>
      </w:r>
      <w:r w:rsidRPr="002F548D">
        <w:rPr>
          <w:rFonts w:ascii="Times New Roman" w:eastAsia="Times New Roman" w:hAnsi="Times New Roman" w:cs="Times New Roman"/>
          <w:kern w:val="0"/>
          <w:sz w:val="28"/>
          <w:szCs w:val="28"/>
          <w14:ligatures w14:val="none"/>
        </w:rPr>
        <w:t xml:space="preserve"> стикаються з кризовими ситуаціями, які ставлять під сумнів уже налагоджені моделі спілкування та потребують глибоких змін у взаємодії</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lang w:val="ru-RU"/>
          <w14:ligatures w14:val="none"/>
        </w:rPr>
        <w:t>[</w:t>
      </w:r>
      <w:r w:rsidR="00830F42">
        <w:rPr>
          <w:rFonts w:ascii="Times New Roman" w:eastAsia="Times New Roman" w:hAnsi="Times New Roman" w:cs="Times New Roman"/>
          <w:kern w:val="0"/>
          <w:sz w:val="28"/>
          <w:szCs w:val="28"/>
          <w:lang w:val="ru-RU"/>
          <w14:ligatures w14:val="none"/>
        </w:rPr>
        <w:t>8</w:t>
      </w:r>
      <w:r w:rsidR="00830F42" w:rsidRPr="00830F42">
        <w:rPr>
          <w:rFonts w:ascii="Times New Roman" w:eastAsia="Times New Roman" w:hAnsi="Times New Roman" w:cs="Times New Roman"/>
          <w:kern w:val="0"/>
          <w:sz w:val="28"/>
          <w:szCs w:val="28"/>
          <w:lang w:val="ru-RU"/>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09F04979" w14:textId="49ADEC32"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У наукових дослідженнях проблеми сімейних криз поділяються на дві великі категорії:</w:t>
      </w:r>
    </w:p>
    <w:p w14:paraId="32A86F91" w14:textId="3197AFE8" w:rsidR="002F548D" w:rsidRPr="002F548D" w:rsidRDefault="002F548D" w:rsidP="002F548D">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Нормативні (природні) — вони виникають закономірно, як частина природного розвитку стосунків. Їхнє завдання — сприяти перебудові й оновленню подружніх відносин відповідно до нових життєвих умов (наприклад, народження дитини, вихід на роботу після декрету, адаптація до спільного побуту)</w:t>
      </w:r>
      <w:r w:rsidR="00C93A55">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6</w:t>
      </w:r>
      <w:r w:rsidR="00C93A55"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097E88C4" w14:textId="4B95631D" w:rsidR="002F548D" w:rsidRPr="002F548D" w:rsidRDefault="002F548D" w:rsidP="002F548D">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Ненормативні (раптові) — викликані непередбаченими або травматичними подіями, такими як зрада, втрата роботи, хвороба, чи смерть близьких. Такі кризи зазвичай мають деструктивний характер і часто потребують втручання фахівців, адже подолати їх самостійно надзвичайно складно</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3</w:t>
      </w:r>
      <w:r w:rsidR="00766448"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08A02823" w14:textId="4BA65A02"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В психології </w:t>
      </w:r>
      <w:proofErr w:type="spellStart"/>
      <w:r>
        <w:rPr>
          <w:rFonts w:ascii="Times New Roman" w:eastAsia="Times New Roman" w:hAnsi="Times New Roman" w:cs="Times New Roman"/>
          <w:kern w:val="0"/>
          <w:sz w:val="28"/>
          <w:szCs w:val="28"/>
          <w14:ligatures w14:val="none"/>
        </w:rPr>
        <w:t>сімʼї</w:t>
      </w:r>
      <w:proofErr w:type="spellEnd"/>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криза може проявлятись у трьох ключових напрямах:</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 xml:space="preserve">порушення в емоційному зв’язку між </w:t>
      </w:r>
      <w:r>
        <w:rPr>
          <w:rFonts w:ascii="Times New Roman" w:eastAsia="Times New Roman" w:hAnsi="Times New Roman" w:cs="Times New Roman"/>
          <w:kern w:val="0"/>
          <w:sz w:val="28"/>
          <w:szCs w:val="28"/>
          <w14:ligatures w14:val="none"/>
        </w:rPr>
        <w:t xml:space="preserve">членами </w:t>
      </w:r>
      <w:proofErr w:type="spellStart"/>
      <w:r>
        <w:rPr>
          <w:rFonts w:ascii="Times New Roman" w:eastAsia="Times New Roman" w:hAnsi="Times New Roman" w:cs="Times New Roman"/>
          <w:kern w:val="0"/>
          <w:sz w:val="28"/>
          <w:szCs w:val="28"/>
          <w14:ligatures w14:val="none"/>
        </w:rPr>
        <w:t>сімʼї</w:t>
      </w:r>
      <w:proofErr w:type="spellEnd"/>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напруга у відносинах між молодим подружжям та їхніми батьками;</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розбалансування внутрішніх функцій сім’ї, таких як розподіл ролей, прийняття рішень тощо</w:t>
      </w:r>
      <w:r w:rsidR="00550056">
        <w:rPr>
          <w:rFonts w:ascii="Times New Roman" w:eastAsia="Times New Roman" w:hAnsi="Times New Roman" w:cs="Times New Roman"/>
          <w:kern w:val="0"/>
          <w:sz w:val="28"/>
          <w:szCs w:val="28"/>
          <w14:ligatures w14:val="none"/>
        </w:rPr>
        <w:t xml:space="preserve"> </w:t>
      </w:r>
      <w:r w:rsidR="00550056" w:rsidRPr="00830F42">
        <w:rPr>
          <w:rFonts w:ascii="Times New Roman" w:eastAsia="Times New Roman" w:hAnsi="Times New Roman" w:cs="Times New Roman"/>
          <w:kern w:val="0"/>
          <w:sz w:val="28"/>
          <w:szCs w:val="28"/>
          <w14:ligatures w14:val="none"/>
        </w:rPr>
        <w:t>[</w:t>
      </w:r>
      <w:r w:rsidR="00550056">
        <w:rPr>
          <w:rFonts w:ascii="Times New Roman" w:eastAsia="Times New Roman" w:hAnsi="Times New Roman" w:cs="Times New Roman"/>
          <w:kern w:val="0"/>
          <w:sz w:val="28"/>
          <w:szCs w:val="28"/>
          <w14:ligatures w14:val="none"/>
        </w:rPr>
        <w:t>3</w:t>
      </w:r>
      <w:r w:rsidR="00550056">
        <w:rPr>
          <w:rFonts w:ascii="Times New Roman" w:eastAsia="Times New Roman" w:hAnsi="Times New Roman" w:cs="Times New Roman"/>
          <w:kern w:val="0"/>
          <w:sz w:val="28"/>
          <w:szCs w:val="28"/>
          <w14:ligatures w14:val="none"/>
        </w:rPr>
        <w:t>1</w:t>
      </w:r>
      <w:r w:rsidR="00550056"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p>
    <w:p w14:paraId="7982209A" w14:textId="67228469"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К</w:t>
      </w:r>
      <w:r w:rsidRPr="002F548D">
        <w:rPr>
          <w:rFonts w:ascii="Times New Roman" w:eastAsia="Times New Roman" w:hAnsi="Times New Roman" w:cs="Times New Roman"/>
          <w:kern w:val="0"/>
          <w:sz w:val="28"/>
          <w:szCs w:val="28"/>
          <w14:ligatures w14:val="none"/>
        </w:rPr>
        <w:t xml:space="preserve">ожна з </w:t>
      </w:r>
      <w:r>
        <w:rPr>
          <w:rFonts w:ascii="Times New Roman" w:eastAsia="Times New Roman" w:hAnsi="Times New Roman" w:cs="Times New Roman"/>
          <w:kern w:val="0"/>
          <w:sz w:val="28"/>
          <w:szCs w:val="28"/>
          <w14:ligatures w14:val="none"/>
        </w:rPr>
        <w:t>кри</w:t>
      </w:r>
      <w:r w:rsidR="009F6ED5">
        <w:rPr>
          <w:rFonts w:ascii="Times New Roman" w:eastAsia="Times New Roman" w:hAnsi="Times New Roman" w:cs="Times New Roman"/>
          <w:kern w:val="0"/>
          <w:sz w:val="28"/>
          <w:szCs w:val="28"/>
          <w14:ligatures w14:val="none"/>
        </w:rPr>
        <w:t>з</w:t>
      </w:r>
      <w:r>
        <w:rPr>
          <w:rFonts w:ascii="Times New Roman" w:eastAsia="Times New Roman" w:hAnsi="Times New Roman" w:cs="Times New Roman"/>
          <w:kern w:val="0"/>
          <w:sz w:val="28"/>
          <w:szCs w:val="28"/>
          <w14:ligatures w14:val="none"/>
        </w:rPr>
        <w:t>, як нормативна, так і ненормативна,</w:t>
      </w:r>
      <w:r w:rsidRPr="002F548D">
        <w:rPr>
          <w:rFonts w:ascii="Times New Roman" w:eastAsia="Times New Roman" w:hAnsi="Times New Roman" w:cs="Times New Roman"/>
          <w:kern w:val="0"/>
          <w:sz w:val="28"/>
          <w:szCs w:val="28"/>
          <w14:ligatures w14:val="none"/>
        </w:rPr>
        <w:t xml:space="preserve"> може розвиватися </w:t>
      </w:r>
      <w:r>
        <w:rPr>
          <w:rFonts w:ascii="Times New Roman" w:eastAsia="Times New Roman" w:hAnsi="Times New Roman" w:cs="Times New Roman"/>
          <w:kern w:val="0"/>
          <w:sz w:val="28"/>
          <w:szCs w:val="28"/>
          <w14:ligatures w14:val="none"/>
        </w:rPr>
        <w:t xml:space="preserve">за </w:t>
      </w:r>
      <w:r w:rsidRPr="002F548D">
        <w:rPr>
          <w:rFonts w:ascii="Times New Roman" w:eastAsia="Times New Roman" w:hAnsi="Times New Roman" w:cs="Times New Roman"/>
          <w:kern w:val="0"/>
          <w:sz w:val="28"/>
          <w:szCs w:val="28"/>
          <w14:ligatures w14:val="none"/>
        </w:rPr>
        <w:t xml:space="preserve">руйнівним </w:t>
      </w:r>
      <w:r>
        <w:rPr>
          <w:rFonts w:ascii="Times New Roman" w:eastAsia="Times New Roman" w:hAnsi="Times New Roman" w:cs="Times New Roman"/>
          <w:kern w:val="0"/>
          <w:sz w:val="28"/>
          <w:szCs w:val="28"/>
          <w14:ligatures w14:val="none"/>
        </w:rPr>
        <w:t>сценарієм (</w:t>
      </w:r>
      <w:r w:rsidRPr="002F548D">
        <w:rPr>
          <w:rFonts w:ascii="Times New Roman" w:eastAsia="Times New Roman" w:hAnsi="Times New Roman" w:cs="Times New Roman"/>
          <w:kern w:val="0"/>
          <w:sz w:val="28"/>
          <w:szCs w:val="28"/>
          <w14:ligatures w14:val="none"/>
        </w:rPr>
        <w:t>конфлікт призводить до емоційного відчуження</w:t>
      </w:r>
      <w:r>
        <w:rPr>
          <w:rFonts w:ascii="Times New Roman" w:eastAsia="Times New Roman" w:hAnsi="Times New Roman" w:cs="Times New Roman"/>
          <w:kern w:val="0"/>
          <w:sz w:val="28"/>
          <w:szCs w:val="28"/>
          <w14:ligatures w14:val="none"/>
        </w:rPr>
        <w:t xml:space="preserve"> і </w:t>
      </w:r>
      <w:r w:rsidRPr="002F548D">
        <w:rPr>
          <w:rFonts w:ascii="Times New Roman" w:eastAsia="Times New Roman" w:hAnsi="Times New Roman" w:cs="Times New Roman"/>
          <w:kern w:val="0"/>
          <w:sz w:val="28"/>
          <w:szCs w:val="28"/>
          <w14:ligatures w14:val="none"/>
        </w:rPr>
        <w:t>знищення довіри</w:t>
      </w:r>
      <w:r>
        <w:rPr>
          <w:rFonts w:ascii="Times New Roman" w:eastAsia="Times New Roman" w:hAnsi="Times New Roman" w:cs="Times New Roman"/>
          <w:kern w:val="0"/>
          <w:sz w:val="28"/>
          <w:szCs w:val="28"/>
          <w14:ligatures w14:val="none"/>
        </w:rPr>
        <w:t xml:space="preserve">) та </w:t>
      </w:r>
      <w:r w:rsidRPr="002F548D">
        <w:rPr>
          <w:rFonts w:ascii="Times New Roman" w:eastAsia="Times New Roman" w:hAnsi="Times New Roman" w:cs="Times New Roman"/>
          <w:kern w:val="0"/>
          <w:sz w:val="28"/>
          <w:szCs w:val="28"/>
          <w14:ligatures w14:val="none"/>
        </w:rPr>
        <w:t xml:space="preserve">розвивальним </w:t>
      </w:r>
      <w:r>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труднощі стають поштовхом до зростання, переосмислення цінностей, налагодження глибшого контакт</w:t>
      </w:r>
      <w:r>
        <w:rPr>
          <w:rFonts w:ascii="Times New Roman" w:eastAsia="Times New Roman" w:hAnsi="Times New Roman" w:cs="Times New Roman"/>
          <w:kern w:val="0"/>
          <w:sz w:val="28"/>
          <w:szCs w:val="28"/>
          <w14:ligatures w14:val="none"/>
        </w:rPr>
        <w:t>у)</w:t>
      </w:r>
      <w:r w:rsidR="00EE4E25">
        <w:rPr>
          <w:rFonts w:ascii="Times New Roman" w:eastAsia="Times New Roman" w:hAnsi="Times New Roman" w:cs="Times New Roman"/>
          <w:kern w:val="0"/>
          <w:sz w:val="28"/>
          <w:szCs w:val="28"/>
          <w14:ligatures w14:val="none"/>
        </w:rPr>
        <w:t xml:space="preserve"> </w:t>
      </w:r>
      <w:r w:rsidR="00EE4E25" w:rsidRPr="00830F42">
        <w:rPr>
          <w:rFonts w:ascii="Times New Roman" w:eastAsia="Times New Roman" w:hAnsi="Times New Roman" w:cs="Times New Roman"/>
          <w:kern w:val="0"/>
          <w:sz w:val="28"/>
          <w:szCs w:val="28"/>
          <w14:ligatures w14:val="none"/>
        </w:rPr>
        <w:t>[</w:t>
      </w:r>
      <w:r w:rsidR="00EE4E25">
        <w:rPr>
          <w:rFonts w:ascii="Times New Roman" w:eastAsia="Times New Roman" w:hAnsi="Times New Roman" w:cs="Times New Roman"/>
          <w:kern w:val="0"/>
          <w:sz w:val="28"/>
          <w:szCs w:val="28"/>
          <w14:ligatures w14:val="none"/>
        </w:rPr>
        <w:t>7</w:t>
      </w:r>
      <w:r w:rsidR="00EE4E25">
        <w:rPr>
          <w:rFonts w:ascii="Times New Roman" w:eastAsia="Times New Roman" w:hAnsi="Times New Roman" w:cs="Times New Roman"/>
          <w:kern w:val="0"/>
          <w:sz w:val="28"/>
          <w:szCs w:val="28"/>
          <w14:ligatures w14:val="none"/>
        </w:rPr>
        <w:t>5</w:t>
      </w:r>
      <w:r w:rsidR="00EE4E25"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272DF2CD" w14:textId="1AB9BF86"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 xml:space="preserve">У будь-якому випадку, криза — це завжди момент, коли звичні механізми реагування перестають бути ефективними. В родинному контексті це означає, що </w:t>
      </w:r>
      <w:r>
        <w:rPr>
          <w:rFonts w:ascii="Times New Roman" w:eastAsia="Times New Roman" w:hAnsi="Times New Roman" w:cs="Times New Roman"/>
          <w:kern w:val="0"/>
          <w:sz w:val="28"/>
          <w:szCs w:val="28"/>
          <w14:ligatures w14:val="none"/>
        </w:rPr>
        <w:t xml:space="preserve">члени </w:t>
      </w:r>
      <w:proofErr w:type="spellStart"/>
      <w:r>
        <w:rPr>
          <w:rFonts w:ascii="Times New Roman" w:eastAsia="Times New Roman" w:hAnsi="Times New Roman" w:cs="Times New Roman"/>
          <w:kern w:val="0"/>
          <w:sz w:val="28"/>
          <w:szCs w:val="28"/>
          <w14:ligatures w14:val="none"/>
        </w:rPr>
        <w:t>сімʼї</w:t>
      </w:r>
      <w:proofErr w:type="spellEnd"/>
      <w:r w:rsidRPr="002F548D">
        <w:rPr>
          <w:rFonts w:ascii="Times New Roman" w:eastAsia="Times New Roman" w:hAnsi="Times New Roman" w:cs="Times New Roman"/>
          <w:kern w:val="0"/>
          <w:sz w:val="28"/>
          <w:szCs w:val="28"/>
          <w14:ligatures w14:val="none"/>
        </w:rPr>
        <w:t xml:space="preserve"> не мож</w:t>
      </w:r>
      <w:r>
        <w:rPr>
          <w:rFonts w:ascii="Times New Roman" w:eastAsia="Times New Roman" w:hAnsi="Times New Roman" w:cs="Times New Roman"/>
          <w:kern w:val="0"/>
          <w:sz w:val="28"/>
          <w:szCs w:val="28"/>
          <w14:ligatures w14:val="none"/>
        </w:rPr>
        <w:t>уть</w:t>
      </w:r>
      <w:r w:rsidRPr="002F548D">
        <w:rPr>
          <w:rFonts w:ascii="Times New Roman" w:eastAsia="Times New Roman" w:hAnsi="Times New Roman" w:cs="Times New Roman"/>
          <w:kern w:val="0"/>
          <w:sz w:val="28"/>
          <w:szCs w:val="28"/>
          <w14:ligatures w14:val="none"/>
        </w:rPr>
        <w:t xml:space="preserve"> впоратись із викликами, спираючись на ті стратегії, які добре працювали раніше. Відбувається щось </w:t>
      </w:r>
      <w:r w:rsidRPr="002F548D">
        <w:rPr>
          <w:rFonts w:ascii="Times New Roman" w:eastAsia="Times New Roman" w:hAnsi="Times New Roman" w:cs="Times New Roman"/>
          <w:kern w:val="0"/>
          <w:sz w:val="28"/>
          <w:szCs w:val="28"/>
          <w14:ligatures w14:val="none"/>
        </w:rPr>
        <w:lastRenderedPageBreak/>
        <w:t>на кшталт емоційного "збою системи", і сім’я змушена шукати нові шляхи функціонування.</w:t>
      </w:r>
    </w:p>
    <w:p w14:paraId="28C87B57" w14:textId="3BE57FBD" w:rsidR="002F548D" w:rsidRPr="002F548D" w:rsidRDefault="002F548D" w:rsidP="007F599C">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Як зазначає дослідниця В.Є. Ткаченко</w:t>
      </w:r>
      <w:r w:rsidR="007A2972">
        <w:rPr>
          <w:rFonts w:ascii="Times New Roman" w:eastAsia="Times New Roman" w:hAnsi="Times New Roman" w:cs="Times New Roman"/>
          <w:kern w:val="0"/>
          <w:sz w:val="28"/>
          <w:szCs w:val="28"/>
          <w14:ligatures w14:val="none"/>
        </w:rPr>
        <w:t xml:space="preserve"> </w:t>
      </w:r>
      <w:r w:rsidR="007A2972" w:rsidRPr="00830F42">
        <w:rPr>
          <w:rFonts w:ascii="Times New Roman" w:eastAsia="Times New Roman" w:hAnsi="Times New Roman" w:cs="Times New Roman"/>
          <w:kern w:val="0"/>
          <w:sz w:val="28"/>
          <w:szCs w:val="28"/>
          <w14:ligatures w14:val="none"/>
        </w:rPr>
        <w:t>[</w:t>
      </w:r>
      <w:r w:rsidR="007A2972">
        <w:rPr>
          <w:rFonts w:ascii="Times New Roman" w:eastAsia="Times New Roman" w:hAnsi="Times New Roman" w:cs="Times New Roman"/>
          <w:kern w:val="0"/>
          <w:sz w:val="28"/>
          <w:szCs w:val="28"/>
          <w14:ligatures w14:val="none"/>
        </w:rPr>
        <w:t>71</w:t>
      </w:r>
      <w:r w:rsidR="007A2972"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 родинна криза — це період загострення внутрішніх суперечностей, коли звичний ритм подружнього життя порушується, а конфлікти замість вирішення — лише поглиблюються. Деякі з характерних симптомів цього стану:</w:t>
      </w:r>
    </w:p>
    <w:p w14:paraId="28FEB155" w14:textId="6F24CDA1"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Характерними симптомами для сімейної кризи є: </w:t>
      </w:r>
      <w:r w:rsidRPr="002F548D">
        <w:rPr>
          <w:rFonts w:ascii="Times New Roman" w:eastAsia="Times New Roman" w:hAnsi="Times New Roman" w:cs="Times New Roman"/>
          <w:kern w:val="0"/>
          <w:sz w:val="28"/>
          <w:szCs w:val="28"/>
          <w14:ligatures w14:val="none"/>
        </w:rPr>
        <w:t>відсутність конфліктів або, навпаки, їх надлишок;</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спроби перекласти провину одне на одного замість спільного пошуку вирішення;</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виключення одного з партнерів з процесу прийняття рішень;</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дистанціювання в інтимній сфері;</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хронічне уникання діалогу або нав’язливе обговорення однієї й тієї ж проблеми;</w:t>
      </w:r>
      <w:r>
        <w:rPr>
          <w:rFonts w:ascii="Times New Roman" w:eastAsia="Times New Roman" w:hAnsi="Times New Roman" w:cs="Times New Roman"/>
          <w:kern w:val="0"/>
          <w:sz w:val="28"/>
          <w:szCs w:val="28"/>
          <w14:ligatures w14:val="none"/>
        </w:rPr>
        <w:t xml:space="preserve"> </w:t>
      </w:r>
      <w:r w:rsidRPr="002F548D">
        <w:rPr>
          <w:rFonts w:ascii="Times New Roman" w:eastAsia="Times New Roman" w:hAnsi="Times New Roman" w:cs="Times New Roman"/>
          <w:kern w:val="0"/>
          <w:sz w:val="28"/>
          <w:szCs w:val="28"/>
          <w14:ligatures w14:val="none"/>
        </w:rPr>
        <w:t>повне розчинення одного з подружжя у сімейних справах на шкоду собі;</w:t>
      </w:r>
      <w:r>
        <w:rPr>
          <w:rFonts w:ascii="Times New Roman" w:eastAsia="Times New Roman" w:hAnsi="Times New Roman" w:cs="Times New Roman"/>
          <w:kern w:val="0"/>
          <w:sz w:val="28"/>
          <w:szCs w:val="28"/>
          <w14:ligatures w14:val="none"/>
        </w:rPr>
        <w:t xml:space="preserve"> </w:t>
      </w:r>
      <w:proofErr w:type="spellStart"/>
      <w:r w:rsidRPr="002F548D">
        <w:rPr>
          <w:rFonts w:ascii="Times New Roman" w:eastAsia="Times New Roman" w:hAnsi="Times New Roman" w:cs="Times New Roman"/>
          <w:kern w:val="0"/>
          <w:sz w:val="28"/>
          <w:szCs w:val="28"/>
          <w14:ligatures w14:val="none"/>
        </w:rPr>
        <w:t>трудоголізм</w:t>
      </w:r>
      <w:proofErr w:type="spellEnd"/>
      <w:r w:rsidRPr="002F548D">
        <w:rPr>
          <w:rFonts w:ascii="Times New Roman" w:eastAsia="Times New Roman" w:hAnsi="Times New Roman" w:cs="Times New Roman"/>
          <w:kern w:val="0"/>
          <w:sz w:val="28"/>
          <w:szCs w:val="28"/>
          <w14:ligatures w14:val="none"/>
        </w:rPr>
        <w:t>, як спроба компенсувати невдоволення родинним життям</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6</w:t>
      </w:r>
      <w:r w:rsidR="00D05424"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p>
    <w:p w14:paraId="7F33BE98" w14:textId="4806BD3E" w:rsidR="002F548D" w:rsidRDefault="009F6ED5" w:rsidP="002F548D">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Такі</w:t>
      </w:r>
      <w:r w:rsidR="002F548D" w:rsidRPr="002F548D">
        <w:rPr>
          <w:rFonts w:ascii="Times New Roman" w:eastAsia="Times New Roman" w:hAnsi="Times New Roman" w:cs="Times New Roman"/>
          <w:kern w:val="0"/>
          <w:sz w:val="28"/>
          <w:szCs w:val="28"/>
          <w14:ligatures w14:val="none"/>
        </w:rPr>
        <w:t xml:space="preserve"> передумови створюють </w:t>
      </w:r>
      <w:proofErr w:type="spellStart"/>
      <w:r w:rsidR="002F548D" w:rsidRPr="002F548D">
        <w:rPr>
          <w:rFonts w:ascii="Times New Roman" w:eastAsia="Times New Roman" w:hAnsi="Times New Roman" w:cs="Times New Roman"/>
          <w:kern w:val="0"/>
          <w:sz w:val="28"/>
          <w:szCs w:val="28"/>
          <w14:ligatures w14:val="none"/>
        </w:rPr>
        <w:t>грунт</w:t>
      </w:r>
      <w:proofErr w:type="spellEnd"/>
      <w:r w:rsidR="002F548D" w:rsidRPr="002F548D">
        <w:rPr>
          <w:rFonts w:ascii="Times New Roman" w:eastAsia="Times New Roman" w:hAnsi="Times New Roman" w:cs="Times New Roman"/>
          <w:kern w:val="0"/>
          <w:sz w:val="28"/>
          <w:szCs w:val="28"/>
          <w14:ligatures w14:val="none"/>
        </w:rPr>
        <w:t xml:space="preserve"> для поглиблення кризи, якщо не вжити своєчасних заходів. Водночас, усвідомлене проживання кризи, з опорою на взаємну підтримку, готовність чути одне одного та змінюватися — може стати кроком до якісно нових відносин.</w:t>
      </w:r>
    </w:p>
    <w:p w14:paraId="75BA4134" w14:textId="7BDBC940"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Нормативні сімейні кризи є природними етапами розвитку родини. Вони не завжди мають драматичний характер, але майже завжди викликають емоційні хвилювання, перегляд звичної динаміки у стосунках і потребу адаптуватися до змін. Найчастіше ці кризи пов’язані з переходом на новий життєвий рівень, зміною ролей або розширенням відповідальності, особливо в контексті появи та дорослішання дітей, а згодом — вікових змін у самих партнерах</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7</w:t>
      </w:r>
      <w:r w:rsidR="00D05424"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78FA1543" w14:textId="3BB777BE"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 xml:space="preserve">Одним із перших випробувань для молодої сім’ї стає очікування дитини та її народження. Цей період часто збігається з першим роком шлюбу, що вже сам по собі потребує емоційної гнучкості. Подружжя лише вчиться жити разом, притирається одне до одного у щоденних побутових </w:t>
      </w:r>
      <w:r w:rsidRPr="002F548D">
        <w:rPr>
          <w:rFonts w:ascii="Times New Roman" w:eastAsia="Times New Roman" w:hAnsi="Times New Roman" w:cs="Times New Roman"/>
          <w:kern w:val="0"/>
          <w:sz w:val="28"/>
          <w:szCs w:val="28"/>
          <w14:ligatures w14:val="none"/>
        </w:rPr>
        <w:lastRenderedPageBreak/>
        <w:t xml:space="preserve">звичках, стилі спілкування, розподілі обов’язків. І саме в цей час з’являється третя істота, яка потребує безперервної уваги. Постійна втома, брак сну, зміна ритму життя стають фоном, на якому партнери мають навчитися не лише </w:t>
      </w:r>
      <w:proofErr w:type="spellStart"/>
      <w:r w:rsidRPr="002F548D">
        <w:rPr>
          <w:rFonts w:ascii="Times New Roman" w:eastAsia="Times New Roman" w:hAnsi="Times New Roman" w:cs="Times New Roman"/>
          <w:kern w:val="0"/>
          <w:sz w:val="28"/>
          <w:szCs w:val="28"/>
          <w14:ligatures w14:val="none"/>
        </w:rPr>
        <w:t>взаємопідтримці</w:t>
      </w:r>
      <w:proofErr w:type="spellEnd"/>
      <w:r w:rsidRPr="002F548D">
        <w:rPr>
          <w:rFonts w:ascii="Times New Roman" w:eastAsia="Times New Roman" w:hAnsi="Times New Roman" w:cs="Times New Roman"/>
          <w:kern w:val="0"/>
          <w:sz w:val="28"/>
          <w:szCs w:val="28"/>
          <w14:ligatures w14:val="none"/>
        </w:rPr>
        <w:t>, але й перегляду власних очікувань щодо сімейного життя</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9</w:t>
      </w:r>
      <w:r w:rsidR="00766448"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28955120" w14:textId="1408C2EE"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Коли дитина починає активно говорити та ставити нескінченні запитання, виникає новий виклик. Це момент, коли батькам доводиться вчитись не просто відповідати — а ще й чути. Мова дитини стає не просто інструментом, а засобом побудови стосунків. У цей період кожне слово батьків, їхній тон, їхня відкритість до діалогу — усе має вагу. Батьки стикаються з необхідністю переосмислення власної комунікації: як вони говорять одне з одним, як реагують на емоції дитини, наскільки вони готові бути чесними, терплячими та послідовними у вихованні</w:t>
      </w:r>
      <w:r w:rsidR="00246FDD">
        <w:rPr>
          <w:rFonts w:ascii="Times New Roman" w:eastAsia="Times New Roman" w:hAnsi="Times New Roman" w:cs="Times New Roman"/>
          <w:kern w:val="0"/>
          <w:sz w:val="28"/>
          <w:szCs w:val="28"/>
          <w14:ligatures w14:val="none"/>
        </w:rPr>
        <w:t xml:space="preserve"> </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6</w:t>
      </w:r>
      <w:r w:rsidR="00246FDD">
        <w:rPr>
          <w:rFonts w:ascii="Times New Roman" w:eastAsia="Times New Roman" w:hAnsi="Times New Roman" w:cs="Times New Roman"/>
          <w:kern w:val="0"/>
          <w:sz w:val="28"/>
          <w:szCs w:val="28"/>
          <w14:ligatures w14:val="none"/>
        </w:rPr>
        <w:t>9</w:t>
      </w:r>
      <w:r w:rsidR="00246FDD"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1440BCBF" w14:textId="6657B8B1"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Новий етап настає з моменту, коли дитина йде до школи. Родина вступає у фазу, де незалежність дитини починає рости. Малюк, який ще недавно потребував постійної присутності, тепер щодня стикається з соціумом, новими обов’язками та зовнішніми викликами. Для батьків це означає нове балансування — між контролем і довірою, між допомогою та дозволом дитині вирішувати свої перші самостійні завдання. Це випробування для самої системи цінностей у родині: наскільки вона готова підтримати дитину, не обмежуючи її зростання</w:t>
      </w:r>
      <w:r w:rsidR="00EE4E25">
        <w:rPr>
          <w:rFonts w:ascii="Times New Roman" w:eastAsia="Times New Roman" w:hAnsi="Times New Roman" w:cs="Times New Roman"/>
          <w:kern w:val="0"/>
          <w:sz w:val="28"/>
          <w:szCs w:val="28"/>
          <w14:ligatures w14:val="none"/>
        </w:rPr>
        <w:t xml:space="preserve"> </w:t>
      </w:r>
      <w:r w:rsidR="00EE4E25" w:rsidRPr="00830F42">
        <w:rPr>
          <w:rFonts w:ascii="Times New Roman" w:eastAsia="Times New Roman" w:hAnsi="Times New Roman" w:cs="Times New Roman"/>
          <w:kern w:val="0"/>
          <w:sz w:val="28"/>
          <w:szCs w:val="28"/>
          <w14:ligatures w14:val="none"/>
        </w:rPr>
        <w:t>[</w:t>
      </w:r>
      <w:r w:rsidR="00EE4E25">
        <w:rPr>
          <w:rFonts w:ascii="Times New Roman" w:eastAsia="Times New Roman" w:hAnsi="Times New Roman" w:cs="Times New Roman"/>
          <w:kern w:val="0"/>
          <w:sz w:val="28"/>
          <w:szCs w:val="28"/>
          <w14:ligatures w14:val="none"/>
        </w:rPr>
        <w:t>7</w:t>
      </w:r>
      <w:r w:rsidR="00EE4E25">
        <w:rPr>
          <w:rFonts w:ascii="Times New Roman" w:eastAsia="Times New Roman" w:hAnsi="Times New Roman" w:cs="Times New Roman"/>
          <w:kern w:val="0"/>
          <w:sz w:val="28"/>
          <w:szCs w:val="28"/>
          <w14:ligatures w14:val="none"/>
        </w:rPr>
        <w:t>4</w:t>
      </w:r>
      <w:r w:rsidR="00EE4E25" w:rsidRPr="00830F42">
        <w:rPr>
          <w:rFonts w:ascii="Times New Roman" w:eastAsia="Times New Roman" w:hAnsi="Times New Roman" w:cs="Times New Roman"/>
          <w:kern w:val="0"/>
          <w:sz w:val="28"/>
          <w:szCs w:val="28"/>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134F5B31" w14:textId="74D916AF"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 xml:space="preserve">Особливо гострою точкою стає підлітковий вік. Це, без перебільшення, період подвійної кризи: з одного боку — внутрішній вибух у дитини, яка раптом виявляє бажання бути незалежною, сперечатися, мислити критично, не погоджуватись з авторитетом батьків. З іншого боку — у самих батьків можуть розгортатися вікові кризи: незадоволення професійним шляхом, втрата </w:t>
      </w:r>
      <w:proofErr w:type="spellStart"/>
      <w:r w:rsidRPr="002F548D">
        <w:rPr>
          <w:rFonts w:ascii="Times New Roman" w:eastAsia="Times New Roman" w:hAnsi="Times New Roman" w:cs="Times New Roman"/>
          <w:kern w:val="0"/>
          <w:sz w:val="28"/>
          <w:szCs w:val="28"/>
          <w14:ligatures w14:val="none"/>
        </w:rPr>
        <w:t>сенсів</w:t>
      </w:r>
      <w:proofErr w:type="spellEnd"/>
      <w:r w:rsidRPr="002F548D">
        <w:rPr>
          <w:rFonts w:ascii="Times New Roman" w:eastAsia="Times New Roman" w:hAnsi="Times New Roman" w:cs="Times New Roman"/>
          <w:kern w:val="0"/>
          <w:sz w:val="28"/>
          <w:szCs w:val="28"/>
          <w14:ligatures w14:val="none"/>
        </w:rPr>
        <w:t>, переоцінка себе та свого місця в житті. У такі моменти родина проходить випробування на міцність</w:t>
      </w:r>
      <w:r>
        <w:rPr>
          <w:rFonts w:ascii="Times New Roman" w:eastAsia="Times New Roman" w:hAnsi="Times New Roman" w:cs="Times New Roman"/>
          <w:kern w:val="0"/>
          <w:sz w:val="28"/>
          <w:szCs w:val="28"/>
          <w14:ligatures w14:val="none"/>
        </w:rPr>
        <w:t xml:space="preserve">, балансуючи </w:t>
      </w:r>
      <w:r>
        <w:rPr>
          <w:rFonts w:ascii="Times New Roman" w:eastAsia="Times New Roman" w:hAnsi="Times New Roman" w:cs="Times New Roman"/>
          <w:kern w:val="0"/>
          <w:sz w:val="28"/>
          <w:szCs w:val="28"/>
          <w14:ligatures w14:val="none"/>
        </w:rPr>
        <w:lastRenderedPageBreak/>
        <w:t xml:space="preserve">між збереженням довіри до дитини та емоційною </w:t>
      </w:r>
      <w:proofErr w:type="spellStart"/>
      <w:r>
        <w:rPr>
          <w:rFonts w:ascii="Times New Roman" w:eastAsia="Times New Roman" w:hAnsi="Times New Roman" w:cs="Times New Roman"/>
          <w:kern w:val="0"/>
          <w:sz w:val="28"/>
          <w:szCs w:val="28"/>
          <w14:ligatures w14:val="none"/>
        </w:rPr>
        <w:t>включеністю</w:t>
      </w:r>
      <w:proofErr w:type="spellEnd"/>
      <w:r>
        <w:rPr>
          <w:rFonts w:ascii="Times New Roman" w:eastAsia="Times New Roman" w:hAnsi="Times New Roman" w:cs="Times New Roman"/>
          <w:kern w:val="0"/>
          <w:sz w:val="28"/>
          <w:szCs w:val="28"/>
          <w14:ligatures w14:val="none"/>
        </w:rPr>
        <w:t xml:space="preserve"> у власні стосунки.</w:t>
      </w:r>
    </w:p>
    <w:p w14:paraId="0E11D7E4" w14:textId="4A27D177" w:rsidR="002F548D" w:rsidRP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Завершується цей ланцюг криз так званим синдромом «порожнього гнізда» — періодом, коли діти залишають батьківський дім. Парадоксально, але саме тоді, коли з’являється більше простору, тиші і свободи, багатьом подружжям стає важко. Вони стикаються з відчуттям втрати — ніби центр тяжіння зник. Спустошення, туга, змішані емоції змушують партнерів знову вчитись бути разом — цього разу без дитячого клопоту, без спільного проекту «виховання». Тепер усе залежить від того, чи зберегли вони зв’язок між собою, чи навчилися з роками бачити одне одного не лише в ролі «мами» й «тата», а як особистостей, здатних далі рости разом</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lang w:val="ru-RU"/>
          <w14:ligatures w14:val="none"/>
        </w:rPr>
        <w:t>[</w:t>
      </w:r>
      <w:r w:rsidR="00830F42">
        <w:rPr>
          <w:rFonts w:ascii="Times New Roman" w:eastAsia="Times New Roman" w:hAnsi="Times New Roman" w:cs="Times New Roman"/>
          <w:kern w:val="0"/>
          <w:sz w:val="28"/>
          <w:szCs w:val="28"/>
          <w:lang w:val="ru-RU"/>
          <w14:ligatures w14:val="none"/>
        </w:rPr>
        <w:t>3</w:t>
      </w:r>
      <w:r w:rsidR="00830F42" w:rsidRPr="00830F42">
        <w:rPr>
          <w:rFonts w:ascii="Times New Roman" w:eastAsia="Times New Roman" w:hAnsi="Times New Roman" w:cs="Times New Roman"/>
          <w:kern w:val="0"/>
          <w:sz w:val="28"/>
          <w:szCs w:val="28"/>
          <w:lang w:val="ru-RU"/>
          <w14:ligatures w14:val="none"/>
        </w:rPr>
        <w:t>]</w:t>
      </w:r>
      <w:r w:rsidRPr="002F548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325ADB7F" w14:textId="5CFE013F" w:rsidR="002F548D" w:rsidRDefault="002F548D" w:rsidP="002F548D">
      <w:pPr>
        <w:spacing w:after="0" w:line="360" w:lineRule="auto"/>
        <w:ind w:firstLine="851"/>
        <w:jc w:val="both"/>
        <w:rPr>
          <w:rFonts w:ascii="Times New Roman" w:eastAsia="Times New Roman" w:hAnsi="Times New Roman" w:cs="Times New Roman"/>
          <w:kern w:val="0"/>
          <w:sz w:val="28"/>
          <w:szCs w:val="28"/>
          <w14:ligatures w14:val="none"/>
        </w:rPr>
      </w:pPr>
      <w:r w:rsidRPr="002F548D">
        <w:rPr>
          <w:rFonts w:ascii="Times New Roman" w:eastAsia="Times New Roman" w:hAnsi="Times New Roman" w:cs="Times New Roman"/>
          <w:kern w:val="0"/>
          <w:sz w:val="28"/>
          <w:szCs w:val="28"/>
          <w14:ligatures w14:val="none"/>
        </w:rPr>
        <w:t>Такі нормативні кризи — це не просто труднощі</w:t>
      </w:r>
      <w:r>
        <w:rPr>
          <w:rFonts w:ascii="Times New Roman" w:eastAsia="Times New Roman" w:hAnsi="Times New Roman" w:cs="Times New Roman"/>
          <w:kern w:val="0"/>
          <w:sz w:val="28"/>
          <w:szCs w:val="28"/>
          <w14:ligatures w14:val="none"/>
        </w:rPr>
        <w:t xml:space="preserve">, а можливість </w:t>
      </w:r>
      <w:r w:rsidRPr="002F548D">
        <w:rPr>
          <w:rFonts w:ascii="Times New Roman" w:eastAsia="Times New Roman" w:hAnsi="Times New Roman" w:cs="Times New Roman"/>
          <w:kern w:val="0"/>
          <w:sz w:val="28"/>
          <w:szCs w:val="28"/>
          <w14:ligatures w14:val="none"/>
        </w:rPr>
        <w:t>переглянути взаємини, оновити уявлення про себе і партнера, і, врешті, глибше зрозуміти, що таке справжня близькість. Але для цього важливо проживати ці етапи усвідомлено — з готовністю слухати, приймати, змінюватися разом, а не розходитись у різні боки.</w:t>
      </w:r>
    </w:p>
    <w:p w14:paraId="1C4BA169" w14:textId="1A1F0D5E" w:rsidR="00A80B2F" w:rsidRPr="00A80B2F"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w:t>
      </w:r>
      <w:r w:rsidRPr="00A80B2F">
        <w:rPr>
          <w:rFonts w:ascii="Times New Roman" w:eastAsia="Times New Roman" w:hAnsi="Times New Roman" w:cs="Times New Roman"/>
          <w:kern w:val="0"/>
          <w:sz w:val="28"/>
          <w:szCs w:val="28"/>
          <w14:ligatures w14:val="none"/>
        </w:rPr>
        <w:t>ісля етапу «порожнього гнізда»</w:t>
      </w:r>
      <w:r>
        <w:rPr>
          <w:rFonts w:ascii="Times New Roman" w:eastAsia="Times New Roman" w:hAnsi="Times New Roman" w:cs="Times New Roman"/>
          <w:kern w:val="0"/>
          <w:sz w:val="28"/>
          <w:szCs w:val="28"/>
          <w14:ligatures w14:val="none"/>
        </w:rPr>
        <w:t xml:space="preserve"> </w:t>
      </w:r>
      <w:r w:rsidRPr="00A80B2F">
        <w:rPr>
          <w:rFonts w:ascii="Times New Roman" w:eastAsia="Times New Roman" w:hAnsi="Times New Roman" w:cs="Times New Roman"/>
          <w:kern w:val="0"/>
          <w:sz w:val="28"/>
          <w:szCs w:val="28"/>
          <w14:ligatures w14:val="none"/>
        </w:rPr>
        <w:t xml:space="preserve">динаміка змін у сімейних стосунках не припиняється. </w:t>
      </w:r>
      <w:r>
        <w:rPr>
          <w:rFonts w:ascii="Times New Roman" w:eastAsia="Times New Roman" w:hAnsi="Times New Roman" w:cs="Times New Roman"/>
          <w:kern w:val="0"/>
          <w:sz w:val="28"/>
          <w:szCs w:val="28"/>
          <w14:ligatures w14:val="none"/>
        </w:rPr>
        <w:t>Ц</w:t>
      </w:r>
      <w:r w:rsidRPr="00A80B2F">
        <w:rPr>
          <w:rFonts w:ascii="Times New Roman" w:eastAsia="Times New Roman" w:hAnsi="Times New Roman" w:cs="Times New Roman"/>
          <w:kern w:val="0"/>
          <w:sz w:val="28"/>
          <w:szCs w:val="28"/>
          <w14:ligatures w14:val="none"/>
        </w:rPr>
        <w:t>і зміни набувають нового характеру: вони все більше пов’язані з віковими трансформаціями самих партнерів, зміною соціальних ролей і тілесними відчуттями, які не завжди легко приймати.</w:t>
      </w:r>
    </w:p>
    <w:p w14:paraId="5C89FAE5" w14:textId="43E6F019" w:rsidR="00A80B2F" w:rsidRPr="00A80B2F"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sidRPr="00A80B2F">
        <w:rPr>
          <w:rFonts w:ascii="Times New Roman" w:eastAsia="Times New Roman" w:hAnsi="Times New Roman" w:cs="Times New Roman"/>
          <w:kern w:val="0"/>
          <w:sz w:val="28"/>
          <w:szCs w:val="28"/>
          <w14:ligatures w14:val="none"/>
        </w:rPr>
        <w:t>Однією з таких точок переходу стає поява в родині нових дорослих — зятів і невісток. Діти починають будувати власні стосунки, створюють нові сім’ї, і батькам необхідно заново навчитися бути не наставниками, а радше спостерігачами, готовими приймати вибір своїх дітей навіть тоді, коли він не збігається з їхніми очікуваннями. Це не завжди відбувається без напруги: нові ролі потребують перегляду кордонів, звичок, і навіть цінностей. Подружжя, яке звикло мислити себе як центр родини, тепер має поступитися цим місцем новому поколінню</w:t>
      </w:r>
      <w:r>
        <w:rPr>
          <w:rFonts w:ascii="Times New Roman" w:eastAsia="Times New Roman" w:hAnsi="Times New Roman" w:cs="Times New Roman"/>
          <w:kern w:val="0"/>
          <w:sz w:val="28"/>
          <w:szCs w:val="28"/>
          <w14:ligatures w14:val="none"/>
        </w:rPr>
        <w:t xml:space="preserve">. Причиною кризи може стати </w:t>
      </w:r>
      <w:r w:rsidRPr="00A80B2F">
        <w:rPr>
          <w:rFonts w:ascii="Times New Roman" w:eastAsia="Times New Roman" w:hAnsi="Times New Roman" w:cs="Times New Roman"/>
          <w:kern w:val="0"/>
          <w:sz w:val="28"/>
          <w:szCs w:val="28"/>
          <w14:ligatures w14:val="none"/>
        </w:rPr>
        <w:t>страх втратити авторитет або відчуття значущості</w:t>
      </w:r>
      <w:r w:rsidR="00C93A55">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7</w:t>
      </w:r>
      <w:r w:rsidR="00C93A55" w:rsidRPr="00830F42">
        <w:rPr>
          <w:rFonts w:ascii="Times New Roman" w:eastAsia="Times New Roman" w:hAnsi="Times New Roman" w:cs="Times New Roman"/>
          <w:kern w:val="0"/>
          <w:sz w:val="28"/>
          <w:szCs w:val="28"/>
          <w14:ligatures w14:val="none"/>
        </w:rPr>
        <w:t>]</w:t>
      </w:r>
      <w:r w:rsidRPr="00A80B2F">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37F6AA53" w14:textId="4F282BB4" w:rsidR="00A80B2F" w:rsidRPr="00A80B2F"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sidRPr="00A80B2F">
        <w:rPr>
          <w:rFonts w:ascii="Times New Roman" w:eastAsia="Times New Roman" w:hAnsi="Times New Roman" w:cs="Times New Roman"/>
          <w:kern w:val="0"/>
          <w:sz w:val="28"/>
          <w:szCs w:val="28"/>
          <w14:ligatures w14:val="none"/>
        </w:rPr>
        <w:lastRenderedPageBreak/>
        <w:t xml:space="preserve">Паралельно з соціальними змінами приходить і тілесне перетворення. Для жінки настає період клімаксу — складний, і фізіологічно, і </w:t>
      </w:r>
      <w:proofErr w:type="spellStart"/>
      <w:r w:rsidRPr="00A80B2F">
        <w:rPr>
          <w:rFonts w:ascii="Times New Roman" w:eastAsia="Times New Roman" w:hAnsi="Times New Roman" w:cs="Times New Roman"/>
          <w:kern w:val="0"/>
          <w:sz w:val="28"/>
          <w:szCs w:val="28"/>
          <w14:ligatures w14:val="none"/>
        </w:rPr>
        <w:t>емоційно</w:t>
      </w:r>
      <w:proofErr w:type="spellEnd"/>
      <w:r w:rsidRPr="00A80B2F">
        <w:rPr>
          <w:rFonts w:ascii="Times New Roman" w:eastAsia="Times New Roman" w:hAnsi="Times New Roman" w:cs="Times New Roman"/>
          <w:kern w:val="0"/>
          <w:sz w:val="28"/>
          <w:szCs w:val="28"/>
          <w14:ligatures w14:val="none"/>
        </w:rPr>
        <w:t>. Вона може відчувати загострену вразливість, сумніви в собі, розчарування в зовнішності або втрачені мрії. Якщо партнер не виявляє емпатії, а спільна</w:t>
      </w:r>
      <w:r>
        <w:rPr>
          <w:rFonts w:ascii="Times New Roman" w:eastAsia="Times New Roman" w:hAnsi="Times New Roman" w:cs="Times New Roman"/>
          <w:kern w:val="0"/>
          <w:sz w:val="28"/>
          <w:szCs w:val="28"/>
          <w14:ligatures w14:val="none"/>
        </w:rPr>
        <w:t xml:space="preserve"> сімейна</w:t>
      </w:r>
      <w:r w:rsidRPr="00A80B2F">
        <w:rPr>
          <w:rFonts w:ascii="Times New Roman" w:eastAsia="Times New Roman" w:hAnsi="Times New Roman" w:cs="Times New Roman"/>
          <w:kern w:val="0"/>
          <w:sz w:val="28"/>
          <w:szCs w:val="28"/>
          <w14:ligatures w14:val="none"/>
        </w:rPr>
        <w:t xml:space="preserve"> історія має незагойні тріщини — ці симптоми можуть викликати серйозне погіршення у стосунках. Чоловіки ж у цей час часто зіштовхуються з кризою власної фізичної активності. Близько 60 років у багатьох починає знижуватись сексуальне бажання, з’являються труднощі інтимного характеру, які глибоко впливають на самооцінку. У чоловіка може з’являтись роздратування, закритість, навіть емоційне відчуження</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30</w:t>
      </w:r>
      <w:r w:rsidR="00D05424" w:rsidRPr="00830F42">
        <w:rPr>
          <w:rFonts w:ascii="Times New Roman" w:eastAsia="Times New Roman" w:hAnsi="Times New Roman" w:cs="Times New Roman"/>
          <w:kern w:val="0"/>
          <w:sz w:val="28"/>
          <w:szCs w:val="28"/>
          <w14:ligatures w14:val="none"/>
        </w:rPr>
        <w:t>]</w:t>
      </w:r>
      <w:r w:rsidRPr="00A80B2F">
        <w:rPr>
          <w:rFonts w:ascii="Times New Roman" w:eastAsia="Times New Roman" w:hAnsi="Times New Roman" w:cs="Times New Roman"/>
          <w:kern w:val="0"/>
          <w:sz w:val="28"/>
          <w:szCs w:val="28"/>
          <w14:ligatures w14:val="none"/>
        </w:rPr>
        <w:t xml:space="preserve">. </w:t>
      </w:r>
    </w:p>
    <w:p w14:paraId="14DEF289" w14:textId="7EDB4F43" w:rsidR="00A80B2F" w:rsidRPr="00A80B2F"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sidRPr="00A80B2F">
        <w:rPr>
          <w:rFonts w:ascii="Times New Roman" w:eastAsia="Times New Roman" w:hAnsi="Times New Roman" w:cs="Times New Roman"/>
          <w:kern w:val="0"/>
          <w:sz w:val="28"/>
          <w:szCs w:val="28"/>
          <w14:ligatures w14:val="none"/>
        </w:rPr>
        <w:t xml:space="preserve">Ще один переломний момент — народження онуків. На перший погляд, ця подія має викликати лише позитивні емоції: радість, гордість, відчуття спадкоємності. Але </w:t>
      </w:r>
      <w:r>
        <w:rPr>
          <w:rFonts w:ascii="Times New Roman" w:eastAsia="Times New Roman" w:hAnsi="Times New Roman" w:cs="Times New Roman"/>
          <w:kern w:val="0"/>
          <w:sz w:val="28"/>
          <w:szCs w:val="28"/>
          <w14:ligatures w14:val="none"/>
        </w:rPr>
        <w:t>відкривається</w:t>
      </w:r>
      <w:r w:rsidRPr="00A80B2F">
        <w:rPr>
          <w:rFonts w:ascii="Times New Roman" w:eastAsia="Times New Roman" w:hAnsi="Times New Roman" w:cs="Times New Roman"/>
          <w:kern w:val="0"/>
          <w:sz w:val="28"/>
          <w:szCs w:val="28"/>
          <w14:ligatures w14:val="none"/>
        </w:rPr>
        <w:t xml:space="preserve"> цілий пласт нових викликів. Подружжя вступає у фазу, де їхній голос у вихованні більше не є основним. Ролі «бабусі» і «дідуся» передбачають делікатність, стриманість, уміння бути поряд, але не втручатися. Внутрішньо це може викликати протест або сум: роль наставника, якою вони пишались десятиліттями, більше не на часі.</w:t>
      </w:r>
    </w:p>
    <w:p w14:paraId="72104BFB" w14:textId="74DD4F55" w:rsidR="00A80B2F" w:rsidRPr="00A80B2F"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Н</w:t>
      </w:r>
      <w:r w:rsidRPr="00A80B2F">
        <w:rPr>
          <w:rFonts w:ascii="Times New Roman" w:eastAsia="Times New Roman" w:hAnsi="Times New Roman" w:cs="Times New Roman"/>
          <w:kern w:val="0"/>
          <w:sz w:val="28"/>
          <w:szCs w:val="28"/>
          <w14:ligatures w14:val="none"/>
        </w:rPr>
        <w:t xml:space="preserve">айболючіша з нормативних криз </w:t>
      </w:r>
      <w:r>
        <w:rPr>
          <w:rFonts w:ascii="Times New Roman" w:eastAsia="Times New Roman" w:hAnsi="Times New Roman" w:cs="Times New Roman"/>
          <w:kern w:val="0"/>
          <w:sz w:val="28"/>
          <w:szCs w:val="28"/>
          <w14:ligatures w14:val="none"/>
        </w:rPr>
        <w:t>є</w:t>
      </w:r>
      <w:r w:rsidRPr="00A80B2F">
        <w:rPr>
          <w:rFonts w:ascii="Times New Roman" w:eastAsia="Times New Roman" w:hAnsi="Times New Roman" w:cs="Times New Roman"/>
          <w:kern w:val="0"/>
          <w:sz w:val="28"/>
          <w:szCs w:val="28"/>
          <w14:ligatures w14:val="none"/>
        </w:rPr>
        <w:t xml:space="preserve"> смерть одного з партнерів. Втрата людини, з якою пройдено десятки років — це не лише про самотність, а й про втрату частини себе. Часто з відходом одного з подружжя руйнується емоційна основа життя: спільні ритуали, звички, жарти, тиша, яку раніше ділили навпіл. Залишеному партнеру доводиться шукати нові </w:t>
      </w:r>
      <w:proofErr w:type="spellStart"/>
      <w:r w:rsidRPr="00A80B2F">
        <w:rPr>
          <w:rFonts w:ascii="Times New Roman" w:eastAsia="Times New Roman" w:hAnsi="Times New Roman" w:cs="Times New Roman"/>
          <w:kern w:val="0"/>
          <w:sz w:val="28"/>
          <w:szCs w:val="28"/>
          <w14:ligatures w14:val="none"/>
        </w:rPr>
        <w:t>сенси</w:t>
      </w:r>
      <w:proofErr w:type="spellEnd"/>
      <w:r w:rsidRPr="00A80B2F">
        <w:rPr>
          <w:rFonts w:ascii="Times New Roman" w:eastAsia="Times New Roman" w:hAnsi="Times New Roman" w:cs="Times New Roman"/>
          <w:kern w:val="0"/>
          <w:sz w:val="28"/>
          <w:szCs w:val="28"/>
          <w14:ligatures w14:val="none"/>
        </w:rPr>
        <w:t>, нову форму щоденного існування — вже без того, хто був поряд усе життя.</w:t>
      </w:r>
    </w:p>
    <w:p w14:paraId="0F152672" w14:textId="763FE0E1" w:rsidR="002F548D" w:rsidRDefault="00A80B2F" w:rsidP="00A80B2F">
      <w:pPr>
        <w:spacing w:after="0" w:line="360" w:lineRule="auto"/>
        <w:ind w:firstLine="851"/>
        <w:jc w:val="both"/>
        <w:rPr>
          <w:rFonts w:ascii="Times New Roman" w:eastAsia="Times New Roman" w:hAnsi="Times New Roman" w:cs="Times New Roman"/>
          <w:kern w:val="0"/>
          <w:sz w:val="28"/>
          <w:szCs w:val="28"/>
          <w14:ligatures w14:val="none"/>
        </w:rPr>
      </w:pPr>
      <w:r w:rsidRPr="00A80B2F">
        <w:rPr>
          <w:rFonts w:ascii="Times New Roman" w:eastAsia="Times New Roman" w:hAnsi="Times New Roman" w:cs="Times New Roman"/>
          <w:kern w:val="0"/>
          <w:sz w:val="28"/>
          <w:szCs w:val="28"/>
          <w14:ligatures w14:val="none"/>
        </w:rPr>
        <w:t xml:space="preserve">Таким чином, нормативні кризи подружнього життя не закінчуються на молодості або появі дітей. Вони супроводжують пару весь шлях — змінюючись, поглиблюючись, переплітаючись із фізіологією, соціальними </w:t>
      </w:r>
      <w:r w:rsidRPr="00A80B2F">
        <w:rPr>
          <w:rFonts w:ascii="Times New Roman" w:eastAsia="Times New Roman" w:hAnsi="Times New Roman" w:cs="Times New Roman"/>
          <w:kern w:val="0"/>
          <w:sz w:val="28"/>
          <w:szCs w:val="28"/>
          <w14:ligatures w14:val="none"/>
        </w:rPr>
        <w:lastRenderedPageBreak/>
        <w:t>подіями і внутрішніми переживаннями. Їх не можна уникнути, але можна пройти гідно — якщо у стосунках залишаються повага, відкритість до змін і любов, яка трансформується, але не зникає.</w:t>
      </w:r>
    </w:p>
    <w:p w14:paraId="1DB7F7E3" w14:textId="77777777" w:rsidR="009F6ED5" w:rsidRDefault="009F6ED5" w:rsidP="00A80B2F">
      <w:pPr>
        <w:spacing w:after="0" w:line="360" w:lineRule="auto"/>
        <w:ind w:firstLine="851"/>
        <w:jc w:val="both"/>
        <w:rPr>
          <w:rFonts w:ascii="Times New Roman" w:eastAsia="Times New Roman" w:hAnsi="Times New Roman" w:cs="Times New Roman"/>
          <w:kern w:val="0"/>
          <w:sz w:val="28"/>
          <w:szCs w:val="28"/>
          <w14:ligatures w14:val="none"/>
        </w:rPr>
      </w:pPr>
    </w:p>
    <w:p w14:paraId="6F98C161" w14:textId="4F19E43B" w:rsidR="009F6ED5" w:rsidRPr="00854AE0" w:rsidRDefault="009F6ED5" w:rsidP="00854AE0">
      <w:pPr>
        <w:pStyle w:val="2"/>
        <w:ind w:firstLine="851"/>
        <w:rPr>
          <w:rFonts w:ascii="Times New Roman" w:eastAsia="Times New Roman" w:hAnsi="Times New Roman" w:cs="Times New Roman"/>
          <w:b/>
          <w:bCs/>
          <w:color w:val="000000" w:themeColor="text1"/>
          <w:kern w:val="0"/>
          <w:sz w:val="28"/>
          <w:szCs w:val="28"/>
          <w14:ligatures w14:val="none"/>
        </w:rPr>
      </w:pPr>
      <w:bookmarkStart w:id="3" w:name="_Toc218073416"/>
      <w:r w:rsidRPr="00854AE0">
        <w:rPr>
          <w:rFonts w:ascii="Times New Roman" w:eastAsia="Times New Roman" w:hAnsi="Times New Roman" w:cs="Times New Roman"/>
          <w:b/>
          <w:bCs/>
          <w:color w:val="000000" w:themeColor="text1"/>
          <w:kern w:val="0"/>
          <w:sz w:val="28"/>
          <w:szCs w:val="28"/>
          <w14:ligatures w14:val="none"/>
        </w:rPr>
        <w:t>1.2 Вплив сімейної кризи на міжособистісні стосунки в сім</w:t>
      </w:r>
      <w:r w:rsidRPr="00854AE0">
        <w:rPr>
          <w:rFonts w:ascii="Times New Roman" w:eastAsia="Times New Roman" w:hAnsi="Times New Roman" w:cs="Times New Roman"/>
          <w:b/>
          <w:bCs/>
          <w:color w:val="000000" w:themeColor="text1"/>
          <w:kern w:val="0"/>
          <w:sz w:val="28"/>
          <w:szCs w:val="28"/>
          <w:lang w:val="ru-RU"/>
          <w14:ligatures w14:val="none"/>
        </w:rPr>
        <w:t>’</w:t>
      </w:r>
      <w:r w:rsidRPr="00854AE0">
        <w:rPr>
          <w:rFonts w:ascii="Times New Roman" w:eastAsia="Times New Roman" w:hAnsi="Times New Roman" w:cs="Times New Roman"/>
          <w:b/>
          <w:bCs/>
          <w:color w:val="000000" w:themeColor="text1"/>
          <w:kern w:val="0"/>
          <w:sz w:val="28"/>
          <w:szCs w:val="28"/>
          <w:lang w:val="ru-UA"/>
          <w14:ligatures w14:val="none"/>
        </w:rPr>
        <w:t>ї.</w:t>
      </w:r>
      <w:bookmarkEnd w:id="3"/>
    </w:p>
    <w:p w14:paraId="6462C020" w14:textId="5BB2AF8E" w:rsidR="009F6ED5" w:rsidRPr="009F6ED5" w:rsidRDefault="009F6ED5" w:rsidP="009F6ED5">
      <w:pPr>
        <w:spacing w:after="0" w:line="360" w:lineRule="auto"/>
        <w:ind w:firstLine="851"/>
        <w:jc w:val="both"/>
        <w:rPr>
          <w:rFonts w:ascii="Times New Roman" w:eastAsia="Times New Roman" w:hAnsi="Times New Roman" w:cs="Times New Roman"/>
          <w:kern w:val="0"/>
          <w:sz w:val="28"/>
          <w:szCs w:val="28"/>
          <w14:ligatures w14:val="none"/>
        </w:rPr>
      </w:pPr>
      <w:r w:rsidRPr="009F6ED5">
        <w:rPr>
          <w:rFonts w:ascii="Times New Roman" w:eastAsia="Times New Roman" w:hAnsi="Times New Roman" w:cs="Times New Roman"/>
          <w:kern w:val="0"/>
          <w:sz w:val="28"/>
          <w:szCs w:val="28"/>
          <w14:ligatures w14:val="none"/>
        </w:rPr>
        <w:t xml:space="preserve">У своїх дослідженнях Л.Б. </w:t>
      </w:r>
      <w:proofErr w:type="spellStart"/>
      <w:r w:rsidRPr="009F6ED5">
        <w:rPr>
          <w:rFonts w:ascii="Times New Roman" w:eastAsia="Times New Roman" w:hAnsi="Times New Roman" w:cs="Times New Roman"/>
          <w:kern w:val="0"/>
          <w:sz w:val="28"/>
          <w:szCs w:val="28"/>
          <w14:ligatures w14:val="none"/>
        </w:rPr>
        <w:t>Костровець</w:t>
      </w:r>
      <w:proofErr w:type="spellEnd"/>
      <w:r w:rsidRPr="009F6ED5">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8</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 xml:space="preserve"> </w:t>
      </w:r>
      <w:r w:rsidRPr="009F6ED5">
        <w:rPr>
          <w:rFonts w:ascii="Times New Roman" w:eastAsia="Times New Roman" w:hAnsi="Times New Roman" w:cs="Times New Roman"/>
          <w:kern w:val="0"/>
          <w:sz w:val="28"/>
          <w:szCs w:val="28"/>
          <w14:ligatures w14:val="none"/>
        </w:rPr>
        <w:t xml:space="preserve">розглядає сімейну кризу не як окрему подію, а як комплексне явище, що поступово охоплює всю структуру родинних відносин. Вона відзначає, що криза в родині часто починається з певного загострення внутрішніх протиріч — спершу ситуативних, дрібних, на перший погляд незначних. Проте з часом ці розбіжності можуть дестабілізувати цілісну систему: руйнується емоційна рівновага, виникають </w:t>
      </w:r>
      <w:proofErr w:type="spellStart"/>
      <w:r w:rsidRPr="009F6ED5">
        <w:rPr>
          <w:rFonts w:ascii="Times New Roman" w:eastAsia="Times New Roman" w:hAnsi="Times New Roman" w:cs="Times New Roman"/>
          <w:kern w:val="0"/>
          <w:sz w:val="28"/>
          <w:szCs w:val="28"/>
          <w14:ligatures w14:val="none"/>
        </w:rPr>
        <w:t>збої</w:t>
      </w:r>
      <w:proofErr w:type="spellEnd"/>
      <w:r w:rsidRPr="009F6ED5">
        <w:rPr>
          <w:rFonts w:ascii="Times New Roman" w:eastAsia="Times New Roman" w:hAnsi="Times New Roman" w:cs="Times New Roman"/>
          <w:kern w:val="0"/>
          <w:sz w:val="28"/>
          <w:szCs w:val="28"/>
          <w14:ligatures w14:val="none"/>
        </w:rPr>
        <w:t xml:space="preserve"> у взаємодії, порушуються усталені зв’язки.</w:t>
      </w:r>
    </w:p>
    <w:p w14:paraId="0A621FFB" w14:textId="089A6107" w:rsidR="009F6ED5" w:rsidRPr="009F6ED5" w:rsidRDefault="009F6ED5" w:rsidP="009F6ED5">
      <w:pPr>
        <w:spacing w:after="0" w:line="360" w:lineRule="auto"/>
        <w:ind w:firstLine="851"/>
        <w:jc w:val="both"/>
        <w:rPr>
          <w:rFonts w:ascii="Times New Roman" w:eastAsia="Times New Roman" w:hAnsi="Times New Roman" w:cs="Times New Roman"/>
          <w:kern w:val="0"/>
          <w:sz w:val="28"/>
          <w:szCs w:val="28"/>
          <w14:ligatures w14:val="none"/>
        </w:rPr>
      </w:pPr>
      <w:r w:rsidRPr="009F6ED5">
        <w:rPr>
          <w:rFonts w:ascii="Times New Roman" w:eastAsia="Times New Roman" w:hAnsi="Times New Roman" w:cs="Times New Roman"/>
          <w:kern w:val="0"/>
          <w:sz w:val="28"/>
          <w:szCs w:val="28"/>
          <w14:ligatures w14:val="none"/>
        </w:rPr>
        <w:t xml:space="preserve">За її спостереженнями, родина, що переживає кризу, стає все менш стабільною, і сам стан напруги починає охоплювати усі без винятку рівні сімейної комунікації — від щоденних побутових взаємодій до глибинних емоційних </w:t>
      </w:r>
      <w:proofErr w:type="spellStart"/>
      <w:r w:rsidRPr="009F6ED5">
        <w:rPr>
          <w:rFonts w:ascii="Times New Roman" w:eastAsia="Times New Roman" w:hAnsi="Times New Roman" w:cs="Times New Roman"/>
          <w:kern w:val="0"/>
          <w:sz w:val="28"/>
          <w:szCs w:val="28"/>
          <w14:ligatures w14:val="none"/>
        </w:rPr>
        <w:t>зв’язків</w:t>
      </w:r>
      <w:proofErr w:type="spellEnd"/>
      <w:r w:rsidRPr="009F6ED5">
        <w:rPr>
          <w:rFonts w:ascii="Times New Roman" w:eastAsia="Times New Roman" w:hAnsi="Times New Roman" w:cs="Times New Roman"/>
          <w:kern w:val="0"/>
          <w:sz w:val="28"/>
          <w:szCs w:val="28"/>
          <w14:ligatures w14:val="none"/>
        </w:rPr>
        <w:t>. Особливо болісним є момент, коли од</w:t>
      </w:r>
      <w:r>
        <w:rPr>
          <w:rFonts w:ascii="Times New Roman" w:eastAsia="Times New Roman" w:hAnsi="Times New Roman" w:cs="Times New Roman"/>
          <w:kern w:val="0"/>
          <w:sz w:val="28"/>
          <w:szCs w:val="28"/>
          <w14:ligatures w14:val="none"/>
        </w:rPr>
        <w:t>ин</w:t>
      </w:r>
      <w:r w:rsidRPr="009F6ED5">
        <w:rPr>
          <w:rFonts w:ascii="Times New Roman" w:eastAsia="Times New Roman" w:hAnsi="Times New Roman" w:cs="Times New Roman"/>
          <w:kern w:val="0"/>
          <w:sz w:val="28"/>
          <w:szCs w:val="28"/>
          <w14:ligatures w14:val="none"/>
        </w:rPr>
        <w:t xml:space="preserve"> з подружжя починає відчувати різке розходження між поведінкою партнера в період залицяння та тим, як він чи вона діє у спільному побуті. Це породжує розчарування, образи, гнів, відчуття обману або навіть емоційної ізоляції. Часті суперечки, зростання кількості непорозумінь у питаннях цінностей, стилів життя, інтересів — усе це підживлює атмосферу напруженості.</w:t>
      </w:r>
    </w:p>
    <w:p w14:paraId="2DE42470" w14:textId="2588FD52" w:rsidR="009F6ED5" w:rsidRPr="009F6ED5" w:rsidRDefault="009F6ED5" w:rsidP="009F6ED5">
      <w:pPr>
        <w:spacing w:after="0" w:line="360" w:lineRule="auto"/>
        <w:ind w:firstLine="851"/>
        <w:jc w:val="both"/>
        <w:rPr>
          <w:rFonts w:ascii="Times New Roman" w:eastAsia="Times New Roman" w:hAnsi="Times New Roman" w:cs="Times New Roman"/>
          <w:kern w:val="0"/>
          <w:sz w:val="28"/>
          <w:szCs w:val="28"/>
          <w14:ligatures w14:val="none"/>
        </w:rPr>
      </w:pPr>
      <w:r w:rsidRPr="009F6ED5">
        <w:rPr>
          <w:rFonts w:ascii="Times New Roman" w:eastAsia="Times New Roman" w:hAnsi="Times New Roman" w:cs="Times New Roman"/>
          <w:kern w:val="0"/>
          <w:sz w:val="28"/>
          <w:szCs w:val="28"/>
          <w14:ligatures w14:val="none"/>
        </w:rPr>
        <w:t xml:space="preserve">Таким чином, подружня криза молодої сім’ї — це не просто важкий період, а глибоке порушення її звичного способу життя. Це може бути зовнішня подія або внутрішній злам, який вибиває пару з рівноваги, і часто подолати такий стан самотужки виявляється неможливо. У таких обставинах партнери втрачають здатність </w:t>
      </w:r>
      <w:proofErr w:type="spellStart"/>
      <w:r w:rsidRPr="009F6ED5">
        <w:rPr>
          <w:rFonts w:ascii="Times New Roman" w:eastAsia="Times New Roman" w:hAnsi="Times New Roman" w:cs="Times New Roman"/>
          <w:kern w:val="0"/>
          <w:sz w:val="28"/>
          <w:szCs w:val="28"/>
          <w14:ligatures w14:val="none"/>
        </w:rPr>
        <w:t>конструктивно</w:t>
      </w:r>
      <w:proofErr w:type="spellEnd"/>
      <w:r w:rsidRPr="009F6ED5">
        <w:rPr>
          <w:rFonts w:ascii="Times New Roman" w:eastAsia="Times New Roman" w:hAnsi="Times New Roman" w:cs="Times New Roman"/>
          <w:kern w:val="0"/>
          <w:sz w:val="28"/>
          <w:szCs w:val="28"/>
          <w14:ligatures w14:val="none"/>
        </w:rPr>
        <w:t xml:space="preserve"> вирішувати проблеми, а звичні механізми адаптації більше не працюють.</w:t>
      </w:r>
    </w:p>
    <w:p w14:paraId="2456A931" w14:textId="6401E2B8" w:rsidR="009F6ED5" w:rsidRDefault="007F599C" w:rsidP="009F6ED5">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Науковці </w:t>
      </w:r>
      <w:r w:rsidR="009F6ED5" w:rsidRPr="009F6ED5">
        <w:rPr>
          <w:rFonts w:ascii="Times New Roman" w:eastAsia="Times New Roman" w:hAnsi="Times New Roman" w:cs="Times New Roman"/>
          <w:kern w:val="0"/>
          <w:sz w:val="28"/>
          <w:szCs w:val="28"/>
          <w14:ligatures w14:val="none"/>
        </w:rPr>
        <w:t>також виокремлю</w:t>
      </w:r>
      <w:r>
        <w:rPr>
          <w:rFonts w:ascii="Times New Roman" w:eastAsia="Times New Roman" w:hAnsi="Times New Roman" w:cs="Times New Roman"/>
          <w:kern w:val="0"/>
          <w:sz w:val="28"/>
          <w:szCs w:val="28"/>
          <w14:ligatures w14:val="none"/>
        </w:rPr>
        <w:t>ють</w:t>
      </w:r>
      <w:r w:rsidR="009F6ED5" w:rsidRPr="009F6ED5">
        <w:rPr>
          <w:rFonts w:ascii="Times New Roman" w:eastAsia="Times New Roman" w:hAnsi="Times New Roman" w:cs="Times New Roman"/>
          <w:kern w:val="0"/>
          <w:sz w:val="28"/>
          <w:szCs w:val="28"/>
          <w14:ligatures w14:val="none"/>
        </w:rPr>
        <w:t xml:space="preserve"> різні форми кризових переживань, які можуть мати різний ступінь усвідомлення — іноді це очевидна, відчутна </w:t>
      </w:r>
      <w:r w:rsidR="009F6ED5" w:rsidRPr="009F6ED5">
        <w:rPr>
          <w:rFonts w:ascii="Times New Roman" w:eastAsia="Times New Roman" w:hAnsi="Times New Roman" w:cs="Times New Roman"/>
          <w:kern w:val="0"/>
          <w:sz w:val="28"/>
          <w:szCs w:val="28"/>
          <w14:ligatures w14:val="none"/>
        </w:rPr>
        <w:lastRenderedPageBreak/>
        <w:t>проблема, а часом — глибинне невдоволення, яке ще не оформилось у чітку думку</w:t>
      </w:r>
      <w:r w:rsidR="009F6ED5">
        <w:rPr>
          <w:rFonts w:ascii="Times New Roman" w:eastAsia="Times New Roman" w:hAnsi="Times New Roman" w:cs="Times New Roman"/>
          <w:kern w:val="0"/>
          <w:sz w:val="28"/>
          <w:szCs w:val="28"/>
          <w14:ligatures w14:val="none"/>
        </w:rPr>
        <w:t xml:space="preserve"> </w:t>
      </w:r>
      <w:r w:rsidR="00680F75" w:rsidRPr="00830F42">
        <w:rPr>
          <w:rFonts w:ascii="Times New Roman" w:eastAsia="Times New Roman" w:hAnsi="Times New Roman" w:cs="Times New Roman"/>
          <w:kern w:val="0"/>
          <w:sz w:val="28"/>
          <w:szCs w:val="28"/>
          <w14:ligatures w14:val="none"/>
        </w:rPr>
        <w:t>[</w:t>
      </w:r>
      <w:r w:rsidR="00680F75">
        <w:rPr>
          <w:rFonts w:ascii="Times New Roman" w:eastAsia="Times New Roman" w:hAnsi="Times New Roman" w:cs="Times New Roman"/>
          <w:kern w:val="0"/>
          <w:sz w:val="28"/>
          <w:szCs w:val="28"/>
          <w14:ligatures w14:val="none"/>
        </w:rPr>
        <w:t>3</w:t>
      </w:r>
      <w:r w:rsidR="00680F75">
        <w:rPr>
          <w:rFonts w:ascii="Times New Roman" w:eastAsia="Times New Roman" w:hAnsi="Times New Roman" w:cs="Times New Roman"/>
          <w:kern w:val="0"/>
          <w:sz w:val="28"/>
          <w:szCs w:val="28"/>
          <w14:ligatures w14:val="none"/>
        </w:rPr>
        <w:t>4</w:t>
      </w:r>
      <w:r w:rsidR="00680F75" w:rsidRPr="00830F42">
        <w:rPr>
          <w:rFonts w:ascii="Times New Roman" w:eastAsia="Times New Roman" w:hAnsi="Times New Roman" w:cs="Times New Roman"/>
          <w:kern w:val="0"/>
          <w:sz w:val="28"/>
          <w:szCs w:val="28"/>
          <w14:ligatures w14:val="none"/>
        </w:rPr>
        <w:t>]</w:t>
      </w:r>
      <w:r w:rsidR="009F6ED5" w:rsidRPr="009F6ED5">
        <w:rPr>
          <w:rFonts w:ascii="Times New Roman" w:eastAsia="Times New Roman" w:hAnsi="Times New Roman" w:cs="Times New Roman"/>
          <w:kern w:val="0"/>
          <w:sz w:val="28"/>
          <w:szCs w:val="28"/>
          <w14:ligatures w14:val="none"/>
        </w:rPr>
        <w:t>. Кризові стани бувають буденними або крайніми за силою впливу, короткочасними чи затяжними, супроводжуються емоційним навантаженням, проявами фрустрації, тривалим стресом або конфліктами, які виводять родину з гармонійного функціонування. І хоча ці стани часто розгортаються непомітно, їхній вплив на якість стосунків глибокий і довготривалий.</w:t>
      </w:r>
    </w:p>
    <w:p w14:paraId="079BF672" w14:textId="09985E0B" w:rsidR="00CA4633" w:rsidRPr="00CA4633" w:rsidRDefault="00CA4633" w:rsidP="00CA4633">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С</w:t>
      </w:r>
      <w:r w:rsidRPr="00CA4633">
        <w:rPr>
          <w:rFonts w:ascii="Times New Roman" w:eastAsia="Times New Roman" w:hAnsi="Times New Roman" w:cs="Times New Roman"/>
          <w:kern w:val="0"/>
          <w:sz w:val="28"/>
          <w:szCs w:val="28"/>
          <w14:ligatures w14:val="none"/>
        </w:rPr>
        <w:t xml:space="preserve">імейна криза </w:t>
      </w:r>
      <w:r w:rsidR="003307DE">
        <w:rPr>
          <w:rFonts w:ascii="Times New Roman" w:eastAsia="Times New Roman" w:hAnsi="Times New Roman" w:cs="Times New Roman"/>
          <w:kern w:val="0"/>
          <w:sz w:val="28"/>
          <w:szCs w:val="28"/>
          <w14:ligatures w14:val="none"/>
        </w:rPr>
        <w:t xml:space="preserve">за </w:t>
      </w:r>
      <w:r w:rsidR="003307DE" w:rsidRPr="003307DE">
        <w:rPr>
          <w:rFonts w:ascii="Times New Roman" w:eastAsia="Times New Roman" w:hAnsi="Times New Roman" w:cs="Times New Roman"/>
          <w:kern w:val="0"/>
          <w:sz w:val="28"/>
          <w:szCs w:val="28"/>
          <w14:ligatures w14:val="none"/>
        </w:rPr>
        <w:t>Л.Е. Орбан-</w:t>
      </w:r>
      <w:proofErr w:type="spellStart"/>
      <w:r w:rsidR="003307DE" w:rsidRPr="003307DE">
        <w:rPr>
          <w:rFonts w:ascii="Times New Roman" w:eastAsia="Times New Roman" w:hAnsi="Times New Roman" w:cs="Times New Roman"/>
          <w:kern w:val="0"/>
          <w:sz w:val="28"/>
          <w:szCs w:val="28"/>
          <w14:ligatures w14:val="none"/>
        </w:rPr>
        <w:t>Лемрик</w:t>
      </w:r>
      <w:proofErr w:type="spellEnd"/>
      <w:r w:rsidR="003307DE" w:rsidRPr="003307DE">
        <w:rPr>
          <w:rFonts w:ascii="Times New Roman" w:eastAsia="Times New Roman" w:hAnsi="Times New Roman" w:cs="Times New Roman"/>
          <w:kern w:val="0"/>
          <w:sz w:val="28"/>
          <w:szCs w:val="28"/>
          <w14:ligatures w14:val="none"/>
        </w:rPr>
        <w:t xml:space="preserve"> </w:t>
      </w:r>
      <w:r w:rsidRPr="00CA4633">
        <w:rPr>
          <w:rFonts w:ascii="Times New Roman" w:eastAsia="Times New Roman" w:hAnsi="Times New Roman" w:cs="Times New Roman"/>
          <w:kern w:val="0"/>
          <w:sz w:val="28"/>
          <w:szCs w:val="28"/>
          <w14:ligatures w14:val="none"/>
        </w:rPr>
        <w:t xml:space="preserve">може впливати на функціонування сім’ї на різних рівнях її організації: індивідуальному, </w:t>
      </w:r>
      <w:proofErr w:type="spellStart"/>
      <w:r w:rsidRPr="00CA4633">
        <w:rPr>
          <w:rFonts w:ascii="Times New Roman" w:eastAsia="Times New Roman" w:hAnsi="Times New Roman" w:cs="Times New Roman"/>
          <w:kern w:val="0"/>
          <w:sz w:val="28"/>
          <w:szCs w:val="28"/>
          <w14:ligatures w14:val="none"/>
        </w:rPr>
        <w:t>мікросистемному</w:t>
      </w:r>
      <w:proofErr w:type="spellEnd"/>
      <w:r w:rsidRPr="00CA4633">
        <w:rPr>
          <w:rFonts w:ascii="Times New Roman" w:eastAsia="Times New Roman" w:hAnsi="Times New Roman" w:cs="Times New Roman"/>
          <w:kern w:val="0"/>
          <w:sz w:val="28"/>
          <w:szCs w:val="28"/>
          <w14:ligatures w14:val="none"/>
        </w:rPr>
        <w:t xml:space="preserve">, </w:t>
      </w:r>
      <w:proofErr w:type="spellStart"/>
      <w:r w:rsidRPr="00CA4633">
        <w:rPr>
          <w:rFonts w:ascii="Times New Roman" w:eastAsia="Times New Roman" w:hAnsi="Times New Roman" w:cs="Times New Roman"/>
          <w:kern w:val="0"/>
          <w:sz w:val="28"/>
          <w:szCs w:val="28"/>
          <w14:ligatures w14:val="none"/>
        </w:rPr>
        <w:t>макросистемному</w:t>
      </w:r>
      <w:proofErr w:type="spellEnd"/>
      <w:r w:rsidRPr="00CA4633">
        <w:rPr>
          <w:rFonts w:ascii="Times New Roman" w:eastAsia="Times New Roman" w:hAnsi="Times New Roman" w:cs="Times New Roman"/>
          <w:kern w:val="0"/>
          <w:sz w:val="28"/>
          <w:szCs w:val="28"/>
          <w14:ligatures w14:val="none"/>
        </w:rPr>
        <w:t xml:space="preserve"> та </w:t>
      </w:r>
      <w:proofErr w:type="spellStart"/>
      <w:r w:rsidRPr="00CA4633">
        <w:rPr>
          <w:rFonts w:ascii="Times New Roman" w:eastAsia="Times New Roman" w:hAnsi="Times New Roman" w:cs="Times New Roman"/>
          <w:kern w:val="0"/>
          <w:sz w:val="28"/>
          <w:szCs w:val="28"/>
          <w14:ligatures w14:val="none"/>
        </w:rPr>
        <w:t>мегасистемному</w:t>
      </w:r>
      <w:proofErr w:type="spellEnd"/>
      <w:r w:rsidRPr="00CA4633">
        <w:rPr>
          <w:rFonts w:ascii="Times New Roman" w:eastAsia="Times New Roman" w:hAnsi="Times New Roman" w:cs="Times New Roman"/>
          <w:kern w:val="0"/>
          <w:sz w:val="28"/>
          <w:szCs w:val="28"/>
          <w14:ligatures w14:val="none"/>
        </w:rPr>
        <w:t>. Кожен із цих рівнів відображає специфічні прояви порушень, які виникають унаслідок глибоких змін, пов’язаних із кризовими ситуаціями</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5</w:t>
      </w:r>
      <w:r w:rsidR="00766448" w:rsidRPr="00830F42">
        <w:rPr>
          <w:rFonts w:ascii="Times New Roman" w:eastAsia="Times New Roman" w:hAnsi="Times New Roman" w:cs="Times New Roman"/>
          <w:kern w:val="0"/>
          <w:sz w:val="28"/>
          <w:szCs w:val="28"/>
          <w14:ligatures w14:val="none"/>
        </w:rPr>
        <w:t>]</w:t>
      </w:r>
      <w:r w:rsidRPr="00CA463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16F5B58F" w14:textId="2FA5CB2C" w:rsidR="00CA4633" w:rsidRPr="00CA4633" w:rsidRDefault="00CA4633" w:rsidP="00CA4633">
      <w:pPr>
        <w:spacing w:after="0" w:line="360" w:lineRule="auto"/>
        <w:ind w:firstLine="851"/>
        <w:jc w:val="both"/>
        <w:rPr>
          <w:rFonts w:ascii="Times New Roman" w:eastAsia="Times New Roman" w:hAnsi="Times New Roman" w:cs="Times New Roman"/>
          <w:kern w:val="0"/>
          <w:sz w:val="28"/>
          <w:szCs w:val="28"/>
          <w14:ligatures w14:val="none"/>
        </w:rPr>
      </w:pPr>
      <w:r w:rsidRPr="00CA4633">
        <w:rPr>
          <w:rFonts w:ascii="Times New Roman" w:eastAsia="Times New Roman" w:hAnsi="Times New Roman" w:cs="Times New Roman"/>
          <w:i/>
          <w:iCs/>
          <w:kern w:val="0"/>
          <w:sz w:val="28"/>
          <w:szCs w:val="28"/>
          <w14:ligatures w14:val="none"/>
        </w:rPr>
        <w:t>Індивідуальний рівень</w:t>
      </w:r>
      <w:r>
        <w:rPr>
          <w:rFonts w:ascii="Times New Roman" w:eastAsia="Times New Roman" w:hAnsi="Times New Roman" w:cs="Times New Roman"/>
          <w:kern w:val="0"/>
          <w:sz w:val="28"/>
          <w:szCs w:val="28"/>
          <w14:ligatures w14:val="none"/>
        </w:rPr>
        <w:t xml:space="preserve">. </w:t>
      </w:r>
      <w:r w:rsidRPr="00CA4633">
        <w:rPr>
          <w:rFonts w:ascii="Times New Roman" w:eastAsia="Times New Roman" w:hAnsi="Times New Roman" w:cs="Times New Roman"/>
          <w:kern w:val="0"/>
          <w:sz w:val="28"/>
          <w:szCs w:val="28"/>
          <w14:ligatures w14:val="none"/>
        </w:rPr>
        <w:t xml:space="preserve">На особистісному рівні криза проявляється передусім у психологічному й емоційному стані кожного з членів сім’ї. </w:t>
      </w:r>
      <w:r>
        <w:rPr>
          <w:rFonts w:ascii="Times New Roman" w:eastAsia="Times New Roman" w:hAnsi="Times New Roman" w:cs="Times New Roman"/>
          <w:kern w:val="0"/>
          <w:sz w:val="28"/>
          <w:szCs w:val="28"/>
          <w14:ligatures w14:val="none"/>
        </w:rPr>
        <w:t>Особистість</w:t>
      </w:r>
      <w:r w:rsidRPr="00CA4633">
        <w:rPr>
          <w:rFonts w:ascii="Times New Roman" w:eastAsia="Times New Roman" w:hAnsi="Times New Roman" w:cs="Times New Roman"/>
          <w:kern w:val="0"/>
          <w:sz w:val="28"/>
          <w:szCs w:val="28"/>
          <w14:ligatures w14:val="none"/>
        </w:rPr>
        <w:t xml:space="preserve"> починає відчувати внутрішній дискомфорт, зростає тривожність, знижується рівень задоволеності шлюбом і власним життям. Зникає відчуття перспективи, з’являється відчуження і втрата здатності бачити нові шляхи розвитку. Старі способи комунікації вже не працюють, а нові ще не сформовані. Змінюється відчуття контролю над життям, іноді один із партнерів намагається взяти все у свої руки, інший — навпаки, відсторонюється. Замикаючись на власних переживаннях, особа може відгороджуватись від нового досвіду, шукати сенс у минулому або фантазувати про «ідеальне життя». Зрештою це може призводити до симптоматичної поведінки — психосоматичних реакцій або деструктивних моделей поведінки</w:t>
      </w:r>
      <w:r w:rsidR="00F44C78">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3</w:t>
      </w:r>
      <w:r w:rsidR="00F44C78">
        <w:rPr>
          <w:rFonts w:ascii="Times New Roman" w:eastAsia="Times New Roman" w:hAnsi="Times New Roman" w:cs="Times New Roman"/>
          <w:kern w:val="0"/>
          <w:sz w:val="28"/>
          <w:szCs w:val="28"/>
          <w14:ligatures w14:val="none"/>
        </w:rPr>
        <w:t>5</w:t>
      </w:r>
      <w:r w:rsidR="00F44C78" w:rsidRPr="00830F42">
        <w:rPr>
          <w:rFonts w:ascii="Times New Roman" w:eastAsia="Times New Roman" w:hAnsi="Times New Roman" w:cs="Times New Roman"/>
          <w:kern w:val="0"/>
          <w:sz w:val="28"/>
          <w:szCs w:val="28"/>
          <w14:ligatures w14:val="none"/>
        </w:rPr>
        <w:t>]</w:t>
      </w:r>
      <w:r w:rsidRPr="00CA463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7A4C9822" w14:textId="5065CF73" w:rsidR="00CA4633" w:rsidRPr="00CA4633" w:rsidRDefault="00CA4633" w:rsidP="00CA4633">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sidRPr="00CA4633">
        <w:rPr>
          <w:rFonts w:ascii="Times New Roman" w:eastAsia="Times New Roman" w:hAnsi="Times New Roman" w:cs="Times New Roman"/>
          <w:i/>
          <w:iCs/>
          <w:kern w:val="0"/>
          <w:sz w:val="28"/>
          <w:szCs w:val="28"/>
          <w14:ligatures w14:val="none"/>
        </w:rPr>
        <w:t>Мікросистемний</w:t>
      </w:r>
      <w:proofErr w:type="spellEnd"/>
      <w:r w:rsidRPr="00CA4633">
        <w:rPr>
          <w:rFonts w:ascii="Times New Roman" w:eastAsia="Times New Roman" w:hAnsi="Times New Roman" w:cs="Times New Roman"/>
          <w:i/>
          <w:iCs/>
          <w:kern w:val="0"/>
          <w:sz w:val="28"/>
          <w:szCs w:val="28"/>
          <w14:ligatures w14:val="none"/>
        </w:rPr>
        <w:t xml:space="preserve"> рівень</w:t>
      </w:r>
      <w:r>
        <w:rPr>
          <w:rFonts w:ascii="Times New Roman" w:eastAsia="Times New Roman" w:hAnsi="Times New Roman" w:cs="Times New Roman"/>
          <w:kern w:val="0"/>
          <w:sz w:val="28"/>
          <w:szCs w:val="28"/>
          <w14:ligatures w14:val="none"/>
        </w:rPr>
        <w:t xml:space="preserve">. </w:t>
      </w:r>
      <w:r w:rsidRPr="00CA4633">
        <w:rPr>
          <w:rFonts w:ascii="Times New Roman" w:eastAsia="Times New Roman" w:hAnsi="Times New Roman" w:cs="Times New Roman"/>
          <w:kern w:val="0"/>
          <w:sz w:val="28"/>
          <w:szCs w:val="28"/>
          <w14:ligatures w14:val="none"/>
        </w:rPr>
        <w:t xml:space="preserve">На рівні безпосередньої взаємодії членів сім’ї (мікросистеми) виникають глибші порушення. Може зростати дистанція між партнерами, виникають труднощі в межах ролей, порушується структура внутрішньої ієрархії. У шлюбі частішають </w:t>
      </w:r>
      <w:r w:rsidRPr="00CA4633">
        <w:rPr>
          <w:rFonts w:ascii="Times New Roman" w:eastAsia="Times New Roman" w:hAnsi="Times New Roman" w:cs="Times New Roman"/>
          <w:kern w:val="0"/>
          <w:sz w:val="28"/>
          <w:szCs w:val="28"/>
          <w14:ligatures w14:val="none"/>
        </w:rPr>
        <w:lastRenderedPageBreak/>
        <w:t>конфлікти, критика, негативні емоції стають звичним фоном. Сім’я починає втрачати чіткість і стабільність: межі між дозволеним і недозволеним розмиваються. Відбувається порушення здатності взаємоді</w:t>
      </w:r>
      <w:r>
        <w:rPr>
          <w:rFonts w:ascii="Times New Roman" w:eastAsia="Times New Roman" w:hAnsi="Times New Roman" w:cs="Times New Roman"/>
          <w:kern w:val="0"/>
          <w:sz w:val="28"/>
          <w:szCs w:val="28"/>
          <w14:ligatures w14:val="none"/>
        </w:rPr>
        <w:t>яти</w:t>
      </w:r>
      <w:r w:rsidRPr="00CA4633">
        <w:rPr>
          <w:rFonts w:ascii="Times New Roman" w:eastAsia="Times New Roman" w:hAnsi="Times New Roman" w:cs="Times New Roman"/>
          <w:kern w:val="0"/>
          <w:sz w:val="28"/>
          <w:szCs w:val="28"/>
          <w14:ligatures w14:val="none"/>
        </w:rPr>
        <w:t>, домовлятись і відкрито обговорювати почуття. Часто спостерігається повернення до архаїчних моделей, коли подружжя повторює дії своїх батьків, не усвідомлюючи їхню непридатність для сьогоднішніх умов. Це супроводжується руйнуванням важливих для сім’ї цінностей, ритуалів і традицій</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4</w:t>
      </w:r>
      <w:r w:rsidR="00766448" w:rsidRPr="00830F42">
        <w:rPr>
          <w:rFonts w:ascii="Times New Roman" w:eastAsia="Times New Roman" w:hAnsi="Times New Roman" w:cs="Times New Roman"/>
          <w:kern w:val="0"/>
          <w:sz w:val="28"/>
          <w:szCs w:val="28"/>
          <w14:ligatures w14:val="none"/>
        </w:rPr>
        <w:t>]</w:t>
      </w:r>
      <w:r w:rsidRPr="00CA463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3BBA4421" w14:textId="0A5CC786" w:rsidR="00CA4633" w:rsidRPr="00CA4633" w:rsidRDefault="00CA4633" w:rsidP="00CA4633">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sidRPr="00CA4633">
        <w:rPr>
          <w:rFonts w:ascii="Times New Roman" w:eastAsia="Times New Roman" w:hAnsi="Times New Roman" w:cs="Times New Roman"/>
          <w:i/>
          <w:iCs/>
          <w:kern w:val="0"/>
          <w:sz w:val="28"/>
          <w:szCs w:val="28"/>
          <w14:ligatures w14:val="none"/>
        </w:rPr>
        <w:t>Макросистемний</w:t>
      </w:r>
      <w:proofErr w:type="spellEnd"/>
      <w:r w:rsidRPr="00CA4633">
        <w:rPr>
          <w:rFonts w:ascii="Times New Roman" w:eastAsia="Times New Roman" w:hAnsi="Times New Roman" w:cs="Times New Roman"/>
          <w:i/>
          <w:iCs/>
          <w:kern w:val="0"/>
          <w:sz w:val="28"/>
          <w:szCs w:val="28"/>
          <w14:ligatures w14:val="none"/>
        </w:rPr>
        <w:t xml:space="preserve"> рівень</w:t>
      </w:r>
      <w:r>
        <w:rPr>
          <w:rFonts w:ascii="Times New Roman" w:eastAsia="Times New Roman" w:hAnsi="Times New Roman" w:cs="Times New Roman"/>
          <w:kern w:val="0"/>
          <w:sz w:val="28"/>
          <w:szCs w:val="28"/>
          <w14:ligatures w14:val="none"/>
        </w:rPr>
        <w:t xml:space="preserve">. </w:t>
      </w:r>
      <w:r w:rsidRPr="00CA4633">
        <w:rPr>
          <w:rFonts w:ascii="Times New Roman" w:eastAsia="Times New Roman" w:hAnsi="Times New Roman" w:cs="Times New Roman"/>
          <w:kern w:val="0"/>
          <w:sz w:val="28"/>
          <w:szCs w:val="28"/>
          <w14:ligatures w14:val="none"/>
        </w:rPr>
        <w:t>На рівні розширеної родини (макросистема) сімейна криза викликає ще більш комплексні зміни. Актуалізуються застарілі уявлення про «ідеальну сім’ю», активізуються поведінкові шаблони попередніх поколінь, які не відповідають сучасному контексту. Відбуваються порушення зовнішніх і внутрішніх меж у межах великої родини, що провокує нові конфлікти. Стара рольова структура більше не працює, виникає плутанина, непорозуміння, втручання у справи молодшого покоління. Зникає єдність у цінностях, традиціях, нормах, які раніше слугували орієнтиром для сімейної системи</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5</w:t>
      </w:r>
      <w:r w:rsidR="00766448" w:rsidRPr="00830F42">
        <w:rPr>
          <w:rFonts w:ascii="Times New Roman" w:eastAsia="Times New Roman" w:hAnsi="Times New Roman" w:cs="Times New Roman"/>
          <w:kern w:val="0"/>
          <w:sz w:val="28"/>
          <w:szCs w:val="28"/>
          <w14:ligatures w14:val="none"/>
        </w:rPr>
        <w:t>]</w:t>
      </w:r>
      <w:r w:rsidRPr="00CA463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7B39B5E9" w14:textId="4D8F756E" w:rsidR="009F6ED5" w:rsidRDefault="00CA4633" w:rsidP="00CA4633">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sidRPr="00CA4633">
        <w:rPr>
          <w:rFonts w:ascii="Times New Roman" w:eastAsia="Times New Roman" w:hAnsi="Times New Roman" w:cs="Times New Roman"/>
          <w:i/>
          <w:iCs/>
          <w:kern w:val="0"/>
          <w:sz w:val="28"/>
          <w:szCs w:val="28"/>
          <w14:ligatures w14:val="none"/>
        </w:rPr>
        <w:t>Мегасистемний</w:t>
      </w:r>
      <w:proofErr w:type="spellEnd"/>
      <w:r w:rsidRPr="00CA4633">
        <w:rPr>
          <w:rFonts w:ascii="Times New Roman" w:eastAsia="Times New Roman" w:hAnsi="Times New Roman" w:cs="Times New Roman"/>
          <w:i/>
          <w:iCs/>
          <w:kern w:val="0"/>
          <w:sz w:val="28"/>
          <w:szCs w:val="28"/>
          <w14:ligatures w14:val="none"/>
        </w:rPr>
        <w:t xml:space="preserve"> рівень</w:t>
      </w:r>
      <w:r>
        <w:rPr>
          <w:rFonts w:ascii="Times New Roman" w:eastAsia="Times New Roman" w:hAnsi="Times New Roman" w:cs="Times New Roman"/>
          <w:kern w:val="0"/>
          <w:sz w:val="28"/>
          <w:szCs w:val="28"/>
          <w14:ligatures w14:val="none"/>
        </w:rPr>
        <w:t xml:space="preserve">. </w:t>
      </w:r>
      <w:r w:rsidRPr="00CA4633">
        <w:rPr>
          <w:rFonts w:ascii="Times New Roman" w:eastAsia="Times New Roman" w:hAnsi="Times New Roman" w:cs="Times New Roman"/>
          <w:kern w:val="0"/>
          <w:sz w:val="28"/>
          <w:szCs w:val="28"/>
          <w14:ligatures w14:val="none"/>
        </w:rPr>
        <w:t>На найвищому рівні криза стає видимою у взаємодії сім’ї з суспільством. Виникає відчуття соціальної ізоляції</w:t>
      </w:r>
      <w:r>
        <w:rPr>
          <w:rFonts w:ascii="Times New Roman" w:eastAsia="Times New Roman" w:hAnsi="Times New Roman" w:cs="Times New Roman"/>
          <w:kern w:val="0"/>
          <w:sz w:val="28"/>
          <w:szCs w:val="28"/>
          <w14:ligatures w14:val="none"/>
        </w:rPr>
        <w:t>, коли</w:t>
      </w:r>
      <w:r w:rsidRPr="00CA4633">
        <w:rPr>
          <w:rFonts w:ascii="Times New Roman" w:eastAsia="Times New Roman" w:hAnsi="Times New Roman" w:cs="Times New Roman"/>
          <w:kern w:val="0"/>
          <w:sz w:val="28"/>
          <w:szCs w:val="28"/>
          <w14:ligatures w14:val="none"/>
        </w:rPr>
        <w:t xml:space="preserve"> родина замикається в собі, уникає контактів, втрачає довіру до зовнішнього світу. Водночас може спостерігатися соціальна дезадаптація: члени сім’ї не можуть ефективно функціонувати в соціумі, що ускладнює їхнє включення в роботу, спільноти, громадське життя. Зовнішні конфлікти — з родичами, колегами, сусідами, соціальними структурами — лише посилюють напругу й поглиблюють внутрішню кризу</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6</w:t>
      </w:r>
      <w:r w:rsidR="00766448" w:rsidRPr="00830F42">
        <w:rPr>
          <w:rFonts w:ascii="Times New Roman" w:eastAsia="Times New Roman" w:hAnsi="Times New Roman" w:cs="Times New Roman"/>
          <w:kern w:val="0"/>
          <w:sz w:val="28"/>
          <w:szCs w:val="28"/>
          <w14:ligatures w14:val="none"/>
        </w:rPr>
        <w:t>]</w:t>
      </w:r>
      <w:r w:rsidRPr="00CA4633">
        <w:rPr>
          <w:rFonts w:ascii="Times New Roman" w:eastAsia="Times New Roman" w:hAnsi="Times New Roman" w:cs="Times New Roman"/>
          <w:kern w:val="0"/>
          <w:sz w:val="28"/>
          <w:szCs w:val="28"/>
          <w14:ligatures w14:val="none"/>
        </w:rPr>
        <w:t>.</w:t>
      </w:r>
      <w:r w:rsidR="00855679">
        <w:rPr>
          <w:rFonts w:ascii="Times New Roman" w:eastAsia="Times New Roman" w:hAnsi="Times New Roman" w:cs="Times New Roman"/>
          <w:kern w:val="0"/>
          <w:sz w:val="28"/>
          <w:szCs w:val="28"/>
          <w14:ligatures w14:val="none"/>
        </w:rPr>
        <w:t xml:space="preserve"> </w:t>
      </w:r>
    </w:p>
    <w:p w14:paraId="21E8B1AC" w14:textId="24CB6F8E"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kern w:val="0"/>
          <w:sz w:val="28"/>
          <w:szCs w:val="28"/>
          <w14:ligatures w14:val="none"/>
        </w:rPr>
        <w:t xml:space="preserve">У сучасних дослідженнях, присвячених молодим сім’ям, </w:t>
      </w:r>
      <w:r w:rsidR="0009739D">
        <w:rPr>
          <w:rFonts w:ascii="Times New Roman" w:eastAsia="Times New Roman" w:hAnsi="Times New Roman" w:cs="Times New Roman"/>
          <w:kern w:val="0"/>
          <w:sz w:val="28"/>
          <w:szCs w:val="28"/>
          <w14:ligatures w14:val="none"/>
        </w:rPr>
        <w:t xml:space="preserve">психологи </w:t>
      </w:r>
      <w:r w:rsidRPr="007D7D63">
        <w:rPr>
          <w:rFonts w:ascii="Times New Roman" w:eastAsia="Times New Roman" w:hAnsi="Times New Roman" w:cs="Times New Roman"/>
          <w:kern w:val="0"/>
          <w:sz w:val="28"/>
          <w:szCs w:val="28"/>
          <w14:ligatures w14:val="none"/>
        </w:rPr>
        <w:t xml:space="preserve">окреслюють низку характерних особливостей, притаманних подружжям на етапі становлення в умовах сьогодення. Вони звертають увагу на прагнення молодих пар до автономії — зокрема, бажання жити окремо від батьків, </w:t>
      </w:r>
      <w:r w:rsidRPr="007D7D63">
        <w:rPr>
          <w:rFonts w:ascii="Times New Roman" w:eastAsia="Times New Roman" w:hAnsi="Times New Roman" w:cs="Times New Roman"/>
          <w:kern w:val="0"/>
          <w:sz w:val="28"/>
          <w:szCs w:val="28"/>
          <w14:ligatures w14:val="none"/>
        </w:rPr>
        <w:lastRenderedPageBreak/>
        <w:t>самостійно вести господарство та забезпечувати себе без сторонньої допомоги. Економічна незалежність розглядається як важлива цінність, поряд із прагненням до особистого розвитку, професійної реалізації та формування власного стилю життя</w:t>
      </w:r>
      <w:r w:rsidR="0009739D">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20</w:t>
      </w:r>
      <w:r w:rsidR="00D05424" w:rsidRPr="00830F42">
        <w:rPr>
          <w:rFonts w:ascii="Times New Roman" w:eastAsia="Times New Roman" w:hAnsi="Times New Roman" w:cs="Times New Roman"/>
          <w:kern w:val="0"/>
          <w:sz w:val="28"/>
          <w:szCs w:val="28"/>
          <w14:ligatures w14:val="none"/>
        </w:rPr>
        <w:t>]</w:t>
      </w:r>
      <w:r w:rsidRPr="007D7D63">
        <w:rPr>
          <w:rFonts w:ascii="Times New Roman" w:eastAsia="Times New Roman" w:hAnsi="Times New Roman" w:cs="Times New Roman"/>
          <w:kern w:val="0"/>
          <w:sz w:val="28"/>
          <w:szCs w:val="28"/>
          <w14:ligatures w14:val="none"/>
        </w:rPr>
        <w:t>.</w:t>
      </w:r>
    </w:p>
    <w:p w14:paraId="2C89631A" w14:textId="358F090C"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kern w:val="0"/>
          <w:sz w:val="28"/>
          <w:szCs w:val="28"/>
          <w14:ligatures w14:val="none"/>
        </w:rPr>
        <w:t>Серед ключових тенденцій також відзначається зростання віку вступу до шлюбу та зміна ставлення до традиційних сімейних ролей. Молоді люди дедалі частіше прагнуть до паритету в побуті — розподіл обов’язків між чоловіком і жінкою стає більш рівноправним. Крім того, знижується готовність до народження дітей — багато пар відкладають це рішення або взагалі не розглядають батьківство як обов’язкову частину спільного життя.</w:t>
      </w:r>
      <w:r>
        <w:rPr>
          <w:rFonts w:ascii="Times New Roman" w:eastAsia="Times New Roman" w:hAnsi="Times New Roman" w:cs="Times New Roman"/>
          <w:kern w:val="0"/>
          <w:sz w:val="28"/>
          <w:szCs w:val="28"/>
          <w14:ligatures w14:val="none"/>
        </w:rPr>
        <w:t xml:space="preserve"> </w:t>
      </w:r>
    </w:p>
    <w:p w14:paraId="2EB3A93F" w14:textId="77FAEBA3"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kern w:val="0"/>
          <w:sz w:val="28"/>
          <w:szCs w:val="28"/>
          <w14:ligatures w14:val="none"/>
        </w:rPr>
        <w:t>На основі спостережень за сучасною сімейною динамікою автори пропонують умовну типологію молодих родин, яка охоплює три основні моделі.</w:t>
      </w:r>
    </w:p>
    <w:p w14:paraId="243DE4D6" w14:textId="60BD7682"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i/>
          <w:iCs/>
          <w:kern w:val="0"/>
          <w:sz w:val="28"/>
          <w:szCs w:val="28"/>
          <w14:ligatures w14:val="none"/>
        </w:rPr>
        <w:t>Перший тип.</w:t>
      </w:r>
      <w:r w:rsidRPr="007D7D63">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С</w:t>
      </w:r>
      <w:r w:rsidRPr="007D7D63">
        <w:rPr>
          <w:rFonts w:ascii="Times New Roman" w:eastAsia="Times New Roman" w:hAnsi="Times New Roman" w:cs="Times New Roman"/>
          <w:kern w:val="0"/>
          <w:sz w:val="28"/>
          <w:szCs w:val="28"/>
          <w14:ligatures w14:val="none"/>
        </w:rPr>
        <w:t>ім’ї, орієнтовані насамперед на традиційні сімейні цінності. У таких родинах домінує модель, де чоловік бере на себе роль економічного</w:t>
      </w:r>
      <w:r>
        <w:rPr>
          <w:rFonts w:ascii="Times New Roman" w:eastAsia="Times New Roman" w:hAnsi="Times New Roman" w:cs="Times New Roman"/>
          <w:kern w:val="0"/>
          <w:sz w:val="28"/>
          <w:szCs w:val="28"/>
          <w14:ligatures w14:val="none"/>
        </w:rPr>
        <w:t xml:space="preserve"> гаранта</w:t>
      </w:r>
      <w:r w:rsidRPr="007D7D63">
        <w:rPr>
          <w:rFonts w:ascii="Times New Roman" w:eastAsia="Times New Roman" w:hAnsi="Times New Roman" w:cs="Times New Roman"/>
          <w:kern w:val="0"/>
          <w:sz w:val="28"/>
          <w:szCs w:val="28"/>
          <w14:ligatures w14:val="none"/>
        </w:rPr>
        <w:t xml:space="preserve">, а партнерка виконує більше побутових функцій. Зазвичай у них народжується двоє або більше дітей, а спільне дозвілля зосереджується навколо сімейних справ. </w:t>
      </w:r>
      <w:r>
        <w:rPr>
          <w:rFonts w:ascii="Times New Roman" w:eastAsia="Times New Roman" w:hAnsi="Times New Roman" w:cs="Times New Roman"/>
          <w:kern w:val="0"/>
          <w:sz w:val="28"/>
          <w:szCs w:val="28"/>
          <w14:ligatures w14:val="none"/>
        </w:rPr>
        <w:t>Такі</w:t>
      </w:r>
      <w:r w:rsidRPr="007D7D63">
        <w:rPr>
          <w:rFonts w:ascii="Times New Roman" w:eastAsia="Times New Roman" w:hAnsi="Times New Roman" w:cs="Times New Roman"/>
          <w:kern w:val="0"/>
          <w:sz w:val="28"/>
          <w:szCs w:val="28"/>
          <w14:ligatures w14:val="none"/>
        </w:rPr>
        <w:t xml:space="preserve"> пари, як правило, мають обмежене коло соціальних контактів і віддають перевагу внутрішній родинній єдності над зовнішніми зв’язками.</w:t>
      </w:r>
    </w:p>
    <w:p w14:paraId="61D90722" w14:textId="0A4BB8D4"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i/>
          <w:iCs/>
          <w:kern w:val="0"/>
          <w:sz w:val="28"/>
          <w:szCs w:val="28"/>
          <w14:ligatures w14:val="none"/>
        </w:rPr>
        <w:t>Другий тип</w:t>
      </w:r>
      <w:r w:rsidRPr="007D7D63">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пар </w:t>
      </w:r>
      <w:r w:rsidRPr="007D7D63">
        <w:rPr>
          <w:rFonts w:ascii="Times New Roman" w:eastAsia="Times New Roman" w:hAnsi="Times New Roman" w:cs="Times New Roman"/>
          <w:kern w:val="0"/>
          <w:sz w:val="28"/>
          <w:szCs w:val="28"/>
          <w14:ligatures w14:val="none"/>
        </w:rPr>
        <w:t>орієнт</w:t>
      </w:r>
      <w:r>
        <w:rPr>
          <w:rFonts w:ascii="Times New Roman" w:eastAsia="Times New Roman" w:hAnsi="Times New Roman" w:cs="Times New Roman"/>
          <w:kern w:val="0"/>
          <w:sz w:val="28"/>
          <w:szCs w:val="28"/>
          <w14:ligatures w14:val="none"/>
        </w:rPr>
        <w:t>ований</w:t>
      </w:r>
      <w:r w:rsidRPr="007D7D63">
        <w:rPr>
          <w:rFonts w:ascii="Times New Roman" w:eastAsia="Times New Roman" w:hAnsi="Times New Roman" w:cs="Times New Roman"/>
          <w:kern w:val="0"/>
          <w:sz w:val="28"/>
          <w:szCs w:val="28"/>
          <w14:ligatures w14:val="none"/>
        </w:rPr>
        <w:t xml:space="preserve"> на особистісне зростання та розвиток кожного з партнерів. Такі родини характеризуються рівноправними взаєминами, демократичним розподілом обов’язків, підтримкою професійних і творчих прагнень одне одного. У них зазвичай одна або дві дитини, а соціальне життя подружжя є активним і багатогранним — з широким колом друзів і залученням до громадської активності.</w:t>
      </w:r>
    </w:p>
    <w:p w14:paraId="657D5FC6" w14:textId="48CB0BC6" w:rsidR="007D7D63" w:rsidRPr="007D7D63" w:rsidRDefault="007D7D63" w:rsidP="007D7D63">
      <w:pPr>
        <w:spacing w:after="0" w:line="360" w:lineRule="auto"/>
        <w:ind w:firstLine="851"/>
        <w:jc w:val="both"/>
        <w:rPr>
          <w:rFonts w:ascii="Times New Roman" w:eastAsia="Times New Roman" w:hAnsi="Times New Roman" w:cs="Times New Roman"/>
          <w:kern w:val="0"/>
          <w:sz w:val="28"/>
          <w:szCs w:val="28"/>
          <w14:ligatures w14:val="none"/>
        </w:rPr>
      </w:pPr>
      <w:r w:rsidRPr="007D7D63">
        <w:rPr>
          <w:rFonts w:ascii="Times New Roman" w:eastAsia="Times New Roman" w:hAnsi="Times New Roman" w:cs="Times New Roman"/>
          <w:i/>
          <w:iCs/>
          <w:kern w:val="0"/>
          <w:sz w:val="28"/>
          <w:szCs w:val="28"/>
          <w14:ligatures w14:val="none"/>
        </w:rPr>
        <w:t>Третій тип</w:t>
      </w:r>
      <w:r>
        <w:rPr>
          <w:rFonts w:ascii="Times New Roman" w:eastAsia="Times New Roman" w:hAnsi="Times New Roman" w:cs="Times New Roman"/>
          <w:kern w:val="0"/>
          <w:sz w:val="28"/>
          <w:szCs w:val="28"/>
          <w14:ligatures w14:val="none"/>
        </w:rPr>
        <w:t>. П</w:t>
      </w:r>
      <w:r w:rsidRPr="007D7D63">
        <w:rPr>
          <w:rFonts w:ascii="Times New Roman" w:eastAsia="Times New Roman" w:hAnsi="Times New Roman" w:cs="Times New Roman"/>
          <w:kern w:val="0"/>
          <w:sz w:val="28"/>
          <w:szCs w:val="28"/>
          <w14:ligatures w14:val="none"/>
        </w:rPr>
        <w:t xml:space="preserve">одружжя, яке фокусує свою увагу переважно на задоволенні, дозвіллі та яскравому соціальному житті. У таких сім’ях </w:t>
      </w:r>
      <w:r w:rsidRPr="007D7D63">
        <w:rPr>
          <w:rFonts w:ascii="Times New Roman" w:eastAsia="Times New Roman" w:hAnsi="Times New Roman" w:cs="Times New Roman"/>
          <w:kern w:val="0"/>
          <w:sz w:val="28"/>
          <w:szCs w:val="28"/>
          <w14:ligatures w14:val="none"/>
        </w:rPr>
        <w:lastRenderedPageBreak/>
        <w:t xml:space="preserve">пріоритети зміщені в бік зовнішніх </w:t>
      </w:r>
      <w:proofErr w:type="spellStart"/>
      <w:r w:rsidRPr="007D7D63">
        <w:rPr>
          <w:rFonts w:ascii="Times New Roman" w:eastAsia="Times New Roman" w:hAnsi="Times New Roman" w:cs="Times New Roman"/>
          <w:kern w:val="0"/>
          <w:sz w:val="28"/>
          <w:szCs w:val="28"/>
          <w14:ligatures w14:val="none"/>
        </w:rPr>
        <w:t>зв’язків</w:t>
      </w:r>
      <w:proofErr w:type="spellEnd"/>
      <w:r w:rsidRPr="007D7D63">
        <w:rPr>
          <w:rFonts w:ascii="Times New Roman" w:eastAsia="Times New Roman" w:hAnsi="Times New Roman" w:cs="Times New Roman"/>
          <w:kern w:val="0"/>
          <w:sz w:val="28"/>
          <w:szCs w:val="28"/>
          <w14:ligatures w14:val="none"/>
        </w:rPr>
        <w:t xml:space="preserve"> — частих зустрічей, спільних розваг, подорожей. Стосунки можуть будуватися як на демократичній основі, так і з домінуванням одного з партнерів. Доволі часто ці пари демонструють свідому відмову від батьківства або відкладають його на невизначений термін</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2</w:t>
      </w:r>
      <w:r w:rsidR="00D05424" w:rsidRPr="00830F42">
        <w:rPr>
          <w:rFonts w:ascii="Times New Roman" w:eastAsia="Times New Roman" w:hAnsi="Times New Roman" w:cs="Times New Roman"/>
          <w:kern w:val="0"/>
          <w:sz w:val="28"/>
          <w:szCs w:val="28"/>
          <w14:ligatures w14:val="none"/>
        </w:rPr>
        <w:t>]</w:t>
      </w:r>
      <w:r w:rsidRPr="007D7D6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7130442E" w14:textId="77777777" w:rsidR="00855679" w:rsidRDefault="00855679" w:rsidP="00855679">
      <w:pPr>
        <w:spacing w:after="0" w:line="360" w:lineRule="auto"/>
        <w:ind w:firstLine="851"/>
        <w:jc w:val="both"/>
        <w:rPr>
          <w:rFonts w:ascii="Times New Roman" w:eastAsia="Times New Roman" w:hAnsi="Times New Roman" w:cs="Times New Roman"/>
          <w:kern w:val="0"/>
          <w:sz w:val="28"/>
          <w:szCs w:val="28"/>
          <w14:ligatures w14:val="none"/>
        </w:rPr>
      </w:pPr>
    </w:p>
    <w:p w14:paraId="4434F06D" w14:textId="3B81FE0D" w:rsidR="00DE2DCD" w:rsidRPr="00854AE0" w:rsidRDefault="00DE2DCD" w:rsidP="00854AE0">
      <w:pPr>
        <w:pStyle w:val="2"/>
        <w:ind w:firstLine="851"/>
        <w:rPr>
          <w:rFonts w:ascii="Times New Roman" w:eastAsia="Times New Roman" w:hAnsi="Times New Roman" w:cs="Times New Roman"/>
          <w:b/>
          <w:bCs/>
          <w:color w:val="000000" w:themeColor="text1"/>
          <w:kern w:val="0"/>
          <w:sz w:val="28"/>
          <w:szCs w:val="28"/>
          <w14:ligatures w14:val="none"/>
        </w:rPr>
      </w:pPr>
      <w:bookmarkStart w:id="4" w:name="_Toc218073417"/>
      <w:r w:rsidRPr="00854AE0">
        <w:rPr>
          <w:rFonts w:ascii="Times New Roman" w:eastAsia="Times New Roman" w:hAnsi="Times New Roman" w:cs="Times New Roman"/>
          <w:b/>
          <w:bCs/>
          <w:color w:val="000000" w:themeColor="text1"/>
          <w:kern w:val="0"/>
          <w:sz w:val="28"/>
          <w:szCs w:val="28"/>
          <w14:ligatures w14:val="none"/>
        </w:rPr>
        <w:t>1.3. Психологічні особливості подолання наслідків сімейної кризи</w:t>
      </w:r>
      <w:r w:rsidR="00854AE0">
        <w:rPr>
          <w:rFonts w:ascii="Times New Roman" w:eastAsia="Times New Roman" w:hAnsi="Times New Roman" w:cs="Times New Roman"/>
          <w:b/>
          <w:bCs/>
          <w:color w:val="000000" w:themeColor="text1"/>
          <w:kern w:val="0"/>
          <w:sz w:val="28"/>
          <w:szCs w:val="28"/>
          <w14:ligatures w14:val="none"/>
        </w:rPr>
        <w:t>.</w:t>
      </w:r>
      <w:bookmarkEnd w:id="4"/>
    </w:p>
    <w:p w14:paraId="6040BEC1" w14:textId="77777777" w:rsidR="00DE2DCD" w:rsidRPr="00855679"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855679">
        <w:rPr>
          <w:rFonts w:ascii="Times New Roman" w:eastAsia="Times New Roman" w:hAnsi="Times New Roman" w:cs="Times New Roman"/>
          <w:kern w:val="0"/>
          <w:sz w:val="28"/>
          <w:szCs w:val="28"/>
          <w14:ligatures w14:val="none"/>
        </w:rPr>
        <w:t>Реакція молодого подружжя на кризові ситуації відображає глибину їхньої адаптації до нової реальності спільного життя. У період напруження, яке супроводжує ранній етап шлюбних стосунків, партнери зазвичай вдаються до різних форм поведінки у відповідь на конфлікти. Здебільшого ці реакції мають два вектори: перший — це захисний, коли людина підсвідомо намагається зберегти власний психологічний комфорт і внутрішню рівновагу, навіть якщо це призводить до віддалення у стосунках. Другий — більш зрілий, співіснуючий тип реагування, коли обидва партнери намагаються зберегти гармонію в сім’ї, піклуючись не лише про себе, а й про спільний добробут.</w:t>
      </w:r>
    </w:p>
    <w:p w14:paraId="2EE2D013" w14:textId="5A360B28" w:rsidR="00DE2DCD" w:rsidRPr="00855679"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855679">
        <w:rPr>
          <w:rFonts w:ascii="Times New Roman" w:eastAsia="Times New Roman" w:hAnsi="Times New Roman" w:cs="Times New Roman"/>
          <w:kern w:val="0"/>
          <w:sz w:val="28"/>
          <w:szCs w:val="28"/>
          <w14:ligatures w14:val="none"/>
        </w:rPr>
        <w:t xml:space="preserve">Суть кризи на цьому етапі полягає у поступовому входженні у шлюбні ролі, у навчанні жити в умовах взаємозалежності. Партнерам важливо не просто звикнути одне до одного, а сформувати єдину систему — своєрідну </w:t>
      </w:r>
      <w:proofErr w:type="spellStart"/>
      <w:r w:rsidRPr="00855679">
        <w:rPr>
          <w:rFonts w:ascii="Times New Roman" w:eastAsia="Times New Roman" w:hAnsi="Times New Roman" w:cs="Times New Roman"/>
          <w:kern w:val="0"/>
          <w:sz w:val="28"/>
          <w:szCs w:val="28"/>
          <w14:ligatures w14:val="none"/>
        </w:rPr>
        <w:t>мікроспільноту</w:t>
      </w:r>
      <w:proofErr w:type="spellEnd"/>
      <w:r w:rsidRPr="00855679">
        <w:rPr>
          <w:rFonts w:ascii="Times New Roman" w:eastAsia="Times New Roman" w:hAnsi="Times New Roman" w:cs="Times New Roman"/>
          <w:kern w:val="0"/>
          <w:sz w:val="28"/>
          <w:szCs w:val="28"/>
          <w14:ligatures w14:val="none"/>
        </w:rPr>
        <w:t xml:space="preserve"> з власними нормами, звичками, ритуалами та способом розв’язання суперечок. Це процес створення спільної мови в найширшому сенсі — емоційної, поведінкової, символічної</w:t>
      </w:r>
      <w:r w:rsidR="007A2972">
        <w:rPr>
          <w:rFonts w:ascii="Times New Roman" w:eastAsia="Times New Roman" w:hAnsi="Times New Roman" w:cs="Times New Roman"/>
          <w:kern w:val="0"/>
          <w:sz w:val="28"/>
          <w:szCs w:val="28"/>
          <w14:ligatures w14:val="none"/>
        </w:rPr>
        <w:t xml:space="preserve"> </w:t>
      </w:r>
      <w:r w:rsidR="007A2972" w:rsidRPr="00830F42">
        <w:rPr>
          <w:rFonts w:ascii="Times New Roman" w:eastAsia="Times New Roman" w:hAnsi="Times New Roman" w:cs="Times New Roman"/>
          <w:kern w:val="0"/>
          <w:sz w:val="28"/>
          <w:szCs w:val="28"/>
          <w14:ligatures w14:val="none"/>
        </w:rPr>
        <w:t>[</w:t>
      </w:r>
      <w:r w:rsidR="007A2972">
        <w:rPr>
          <w:rFonts w:ascii="Times New Roman" w:eastAsia="Times New Roman" w:hAnsi="Times New Roman" w:cs="Times New Roman"/>
          <w:kern w:val="0"/>
          <w:sz w:val="28"/>
          <w:szCs w:val="28"/>
          <w14:ligatures w14:val="none"/>
        </w:rPr>
        <w:t>6</w:t>
      </w:r>
      <w:r w:rsidR="007A2972">
        <w:rPr>
          <w:rFonts w:ascii="Times New Roman" w:eastAsia="Times New Roman" w:hAnsi="Times New Roman" w:cs="Times New Roman"/>
          <w:kern w:val="0"/>
          <w:sz w:val="28"/>
          <w:szCs w:val="28"/>
          <w14:ligatures w14:val="none"/>
        </w:rPr>
        <w:t>1</w:t>
      </w:r>
      <w:r w:rsidR="007A2972" w:rsidRPr="00830F42">
        <w:rPr>
          <w:rFonts w:ascii="Times New Roman" w:eastAsia="Times New Roman" w:hAnsi="Times New Roman" w:cs="Times New Roman"/>
          <w:kern w:val="0"/>
          <w:sz w:val="28"/>
          <w:szCs w:val="28"/>
          <w14:ligatures w14:val="none"/>
        </w:rPr>
        <w:t>]</w:t>
      </w:r>
      <w:r w:rsidRPr="00855679">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4E553A33" w14:textId="77777777" w:rsidR="00DE2DCD" w:rsidRPr="00855679"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855679">
        <w:rPr>
          <w:rFonts w:ascii="Times New Roman" w:eastAsia="Times New Roman" w:hAnsi="Times New Roman" w:cs="Times New Roman"/>
          <w:kern w:val="0"/>
          <w:sz w:val="28"/>
          <w:szCs w:val="28"/>
          <w14:ligatures w14:val="none"/>
        </w:rPr>
        <w:t xml:space="preserve">Важливо, що криза на цьому етапі не є чимось патологічним — навпаки, це необхідний етап розвитку. Якщо молоде подружжя сприймає її не як загрозу, а як виклик, що потребує адаптації та зростання, то й шанси подолати її </w:t>
      </w:r>
      <w:proofErr w:type="spellStart"/>
      <w:r w:rsidRPr="00855679">
        <w:rPr>
          <w:rFonts w:ascii="Times New Roman" w:eastAsia="Times New Roman" w:hAnsi="Times New Roman" w:cs="Times New Roman"/>
          <w:kern w:val="0"/>
          <w:sz w:val="28"/>
          <w:szCs w:val="28"/>
          <w14:ligatures w14:val="none"/>
        </w:rPr>
        <w:t>конструктивно</w:t>
      </w:r>
      <w:proofErr w:type="spellEnd"/>
      <w:r w:rsidRPr="00855679">
        <w:rPr>
          <w:rFonts w:ascii="Times New Roman" w:eastAsia="Times New Roman" w:hAnsi="Times New Roman" w:cs="Times New Roman"/>
          <w:kern w:val="0"/>
          <w:sz w:val="28"/>
          <w:szCs w:val="28"/>
          <w14:ligatures w14:val="none"/>
        </w:rPr>
        <w:t xml:space="preserve"> значно зростають. Тут на перший план виходять </w:t>
      </w:r>
      <w:r w:rsidRPr="00855679">
        <w:rPr>
          <w:rFonts w:ascii="Times New Roman" w:eastAsia="Times New Roman" w:hAnsi="Times New Roman" w:cs="Times New Roman"/>
          <w:kern w:val="0"/>
          <w:sz w:val="28"/>
          <w:szCs w:val="28"/>
          <w14:ligatures w14:val="none"/>
        </w:rPr>
        <w:lastRenderedPageBreak/>
        <w:t xml:space="preserve">як індивідуальні ресурси кожного, так і здатність пари </w:t>
      </w:r>
      <w:r>
        <w:rPr>
          <w:rFonts w:ascii="Times New Roman" w:eastAsia="Times New Roman" w:hAnsi="Times New Roman" w:cs="Times New Roman"/>
          <w:kern w:val="0"/>
          <w:sz w:val="28"/>
          <w:szCs w:val="28"/>
          <w14:ligatures w14:val="none"/>
        </w:rPr>
        <w:t xml:space="preserve">злагоджено </w:t>
      </w:r>
      <w:r w:rsidRPr="00855679">
        <w:rPr>
          <w:rFonts w:ascii="Times New Roman" w:eastAsia="Times New Roman" w:hAnsi="Times New Roman" w:cs="Times New Roman"/>
          <w:kern w:val="0"/>
          <w:sz w:val="28"/>
          <w:szCs w:val="28"/>
          <w14:ligatures w14:val="none"/>
        </w:rPr>
        <w:t>функціонувати.</w:t>
      </w:r>
    </w:p>
    <w:p w14:paraId="36A69370" w14:textId="2F6E2F1F" w:rsidR="00DE2DCD" w:rsidRPr="00855679"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855679">
        <w:rPr>
          <w:rFonts w:ascii="Times New Roman" w:eastAsia="Times New Roman" w:hAnsi="Times New Roman" w:cs="Times New Roman"/>
          <w:kern w:val="0"/>
          <w:sz w:val="28"/>
          <w:szCs w:val="28"/>
          <w14:ligatures w14:val="none"/>
        </w:rPr>
        <w:t xml:space="preserve">У цьому контексті важливо </w:t>
      </w:r>
      <w:r w:rsidR="0009739D">
        <w:rPr>
          <w:rFonts w:ascii="Times New Roman" w:eastAsia="Times New Roman" w:hAnsi="Times New Roman" w:cs="Times New Roman"/>
          <w:kern w:val="0"/>
          <w:sz w:val="28"/>
          <w:szCs w:val="28"/>
          <w14:ligatures w14:val="none"/>
        </w:rPr>
        <w:t>зазначити</w:t>
      </w:r>
      <w:r w:rsidRPr="00855679">
        <w:rPr>
          <w:rFonts w:ascii="Times New Roman" w:eastAsia="Times New Roman" w:hAnsi="Times New Roman" w:cs="Times New Roman"/>
          <w:kern w:val="0"/>
          <w:sz w:val="28"/>
          <w:szCs w:val="28"/>
          <w14:ligatures w14:val="none"/>
        </w:rPr>
        <w:t xml:space="preserve"> риси, притаманні родинам, що успішно проходять через кризові моменти без глибоких потрясінь</w:t>
      </w:r>
      <w:r w:rsidR="0009739D">
        <w:rPr>
          <w:rFonts w:ascii="Times New Roman" w:eastAsia="Times New Roman" w:hAnsi="Times New Roman" w:cs="Times New Roman"/>
          <w:kern w:val="0"/>
          <w:sz w:val="28"/>
          <w:szCs w:val="28"/>
          <w14:ligatures w14:val="none"/>
        </w:rPr>
        <w:t xml:space="preserve"> </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6</w:t>
      </w:r>
      <w:r w:rsidR="00246FDD">
        <w:rPr>
          <w:rFonts w:ascii="Times New Roman" w:eastAsia="Times New Roman" w:hAnsi="Times New Roman" w:cs="Times New Roman"/>
          <w:kern w:val="0"/>
          <w:sz w:val="28"/>
          <w:szCs w:val="28"/>
          <w14:ligatures w14:val="none"/>
        </w:rPr>
        <w:t>7</w:t>
      </w:r>
      <w:r w:rsidR="00246FDD" w:rsidRPr="00830F42">
        <w:rPr>
          <w:rFonts w:ascii="Times New Roman" w:eastAsia="Times New Roman" w:hAnsi="Times New Roman" w:cs="Times New Roman"/>
          <w:kern w:val="0"/>
          <w:sz w:val="28"/>
          <w:szCs w:val="28"/>
          <w14:ligatures w14:val="none"/>
        </w:rPr>
        <w:t>]</w:t>
      </w:r>
      <w:r w:rsidRPr="00855679">
        <w:rPr>
          <w:rFonts w:ascii="Times New Roman" w:eastAsia="Times New Roman" w:hAnsi="Times New Roman" w:cs="Times New Roman"/>
          <w:kern w:val="0"/>
          <w:sz w:val="28"/>
          <w:szCs w:val="28"/>
          <w14:ligatures w14:val="none"/>
        </w:rPr>
        <w:t xml:space="preserve">. </w:t>
      </w:r>
      <w:r w:rsidR="0009739D">
        <w:rPr>
          <w:rFonts w:ascii="Times New Roman" w:eastAsia="Times New Roman" w:hAnsi="Times New Roman" w:cs="Times New Roman"/>
          <w:kern w:val="0"/>
          <w:sz w:val="28"/>
          <w:szCs w:val="28"/>
          <w14:ligatures w14:val="none"/>
        </w:rPr>
        <w:t>В</w:t>
      </w:r>
      <w:r w:rsidRPr="00855679">
        <w:rPr>
          <w:rFonts w:ascii="Times New Roman" w:eastAsia="Times New Roman" w:hAnsi="Times New Roman" w:cs="Times New Roman"/>
          <w:kern w:val="0"/>
          <w:sz w:val="28"/>
          <w:szCs w:val="28"/>
          <w14:ligatures w14:val="none"/>
        </w:rPr>
        <w:t>ирішальну роль відіграють гнучкість у стосунках між членами сім’ї, згуртованість та відчуття єдності, а також відкритість до нового</w:t>
      </w:r>
      <w:r w:rsidR="0009739D">
        <w:rPr>
          <w:rFonts w:ascii="Times New Roman" w:eastAsia="Times New Roman" w:hAnsi="Times New Roman" w:cs="Times New Roman"/>
          <w:kern w:val="0"/>
          <w:sz w:val="28"/>
          <w:szCs w:val="28"/>
          <w14:ligatures w14:val="none"/>
        </w:rPr>
        <w:t>,</w:t>
      </w:r>
      <w:r w:rsidRPr="00855679">
        <w:rPr>
          <w:rFonts w:ascii="Times New Roman" w:eastAsia="Times New Roman" w:hAnsi="Times New Roman" w:cs="Times New Roman"/>
          <w:kern w:val="0"/>
          <w:sz w:val="28"/>
          <w:szCs w:val="28"/>
          <w14:ligatures w14:val="none"/>
        </w:rPr>
        <w:t xml:space="preserve"> здатність сприймати зміни не як загрозу, а як простір для розвитку. Ще одним важливим чинником є чітке усвідомлення й прийняття рольових очікувань: коли кожен у парі розуміє, що саме очікується від нього, і водночас не нав’язує партнеру неприйнятних або надмірних вимог.</w:t>
      </w:r>
    </w:p>
    <w:p w14:paraId="603EC998" w14:textId="085588BB" w:rsidR="00011448" w:rsidRDefault="00DE2DCD" w:rsidP="00011448">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w:t>
      </w:r>
      <w:r w:rsidRPr="00855679">
        <w:rPr>
          <w:rFonts w:ascii="Times New Roman" w:eastAsia="Times New Roman" w:hAnsi="Times New Roman" w:cs="Times New Roman"/>
          <w:kern w:val="0"/>
          <w:sz w:val="28"/>
          <w:szCs w:val="28"/>
          <w14:ligatures w14:val="none"/>
        </w:rPr>
        <w:t>роцес подолання кризи в молодій сім’ї — це не стільки про «пережити» складнощі, скільки про «навчитись бути разом» у нових обставинах. Це шлях, на якому формується справжня близькість, заснована на довірі, розумінні та готовності діяти в інтересах сімейного «ми», а не лише особистого «я»</w:t>
      </w:r>
      <w:r w:rsidR="00011448">
        <w:rPr>
          <w:rFonts w:ascii="Times New Roman" w:eastAsia="Times New Roman" w:hAnsi="Times New Roman" w:cs="Times New Roman"/>
          <w:kern w:val="0"/>
          <w:sz w:val="28"/>
          <w:szCs w:val="28"/>
          <w14:ligatures w14:val="none"/>
        </w:rPr>
        <w:t xml:space="preserve"> </w:t>
      </w:r>
      <w:r w:rsidR="00011448" w:rsidRPr="00830F42">
        <w:rPr>
          <w:rFonts w:ascii="Times New Roman" w:eastAsia="Times New Roman" w:hAnsi="Times New Roman" w:cs="Times New Roman"/>
          <w:kern w:val="0"/>
          <w:sz w:val="28"/>
          <w:szCs w:val="28"/>
          <w14:ligatures w14:val="none"/>
        </w:rPr>
        <w:t>[</w:t>
      </w:r>
      <w:r w:rsidR="00011448">
        <w:rPr>
          <w:rFonts w:ascii="Times New Roman" w:eastAsia="Times New Roman" w:hAnsi="Times New Roman" w:cs="Times New Roman"/>
          <w:kern w:val="0"/>
          <w:sz w:val="28"/>
          <w:szCs w:val="28"/>
          <w14:ligatures w14:val="none"/>
        </w:rPr>
        <w:t>6</w:t>
      </w:r>
      <w:r w:rsidR="00011448">
        <w:rPr>
          <w:rFonts w:ascii="Times New Roman" w:eastAsia="Times New Roman" w:hAnsi="Times New Roman" w:cs="Times New Roman"/>
          <w:kern w:val="0"/>
          <w:sz w:val="28"/>
          <w:szCs w:val="28"/>
          <w14:ligatures w14:val="none"/>
        </w:rPr>
        <w:t>0</w:t>
      </w:r>
      <w:r w:rsidR="00011448" w:rsidRPr="00830F42">
        <w:rPr>
          <w:rFonts w:ascii="Times New Roman" w:eastAsia="Times New Roman" w:hAnsi="Times New Roman" w:cs="Times New Roman"/>
          <w:kern w:val="0"/>
          <w:sz w:val="28"/>
          <w:szCs w:val="28"/>
          <w14:ligatures w14:val="none"/>
        </w:rPr>
        <w:t>]</w:t>
      </w:r>
      <w:r w:rsidRPr="00855679">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08FB2B35" w14:textId="77C9406C"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Психолог Т. Титаренко</w:t>
      </w:r>
      <w:r>
        <w:rPr>
          <w:rFonts w:ascii="Times New Roman" w:eastAsia="Times New Roman" w:hAnsi="Times New Roman" w:cs="Times New Roman"/>
          <w:kern w:val="0"/>
          <w:sz w:val="28"/>
          <w:szCs w:val="28"/>
          <w14:ligatures w14:val="none"/>
        </w:rPr>
        <w:t xml:space="preserve">  </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6</w:t>
      </w:r>
      <w:r w:rsidR="00246FDD">
        <w:rPr>
          <w:rFonts w:ascii="Times New Roman" w:eastAsia="Times New Roman" w:hAnsi="Times New Roman" w:cs="Times New Roman"/>
          <w:kern w:val="0"/>
          <w:sz w:val="28"/>
          <w:szCs w:val="28"/>
          <w14:ligatures w14:val="none"/>
        </w:rPr>
        <w:t>8</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 xml:space="preserve"> </w:t>
      </w:r>
      <w:r w:rsidRPr="00DE2DCD">
        <w:rPr>
          <w:rFonts w:ascii="Times New Roman" w:eastAsia="Times New Roman" w:hAnsi="Times New Roman" w:cs="Times New Roman"/>
          <w:kern w:val="0"/>
          <w:sz w:val="28"/>
          <w:szCs w:val="28"/>
          <w14:ligatures w14:val="none"/>
        </w:rPr>
        <w:t>розглядає сім’ю як один із головних джерел внутрішньої сили людини — особистого ресурсу, який може допомогти не лише в подоланні важких емоційних станів, але й у відновленні віри в себе, своє майбутнє та власну здатність впоратись із труднощами. У момент, коли індивід переживає втрату опори або зіткнення зі страхами — за себе, своїх близьких чи за стабільність життя — саме родинне середовище може стати тим простором, де повертається відчуття підтримки та безпеки. Це створює основу для зростання психологічної стійкості та здатності протистояти стресу. На думку дослідниці, саме в межах сім’ї людина має змогу отримати ті важливі елементи психоемоційної підтримки, як-от іронія, легкий гумор, оптимістичний погляд на ситуацію</w:t>
      </w:r>
      <w:r>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 xml:space="preserve"> що сприяє відновленню внутрішнього балансу. У зв’язку з цим людям, які переживають кризу, важливо звернути увагу на потенціал родинного кола як середовища для реабілітації та зцілення.</w:t>
      </w:r>
    </w:p>
    <w:p w14:paraId="122537EC" w14:textId="3D6C53DA"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lastRenderedPageBreak/>
        <w:t xml:space="preserve">Щоб сім’я змогла ефективно реалізовувати свої функції, психологічна допомога має бути орієнтована на збереження </w:t>
      </w:r>
      <w:proofErr w:type="spellStart"/>
      <w:r w:rsidRPr="00DE2DCD">
        <w:rPr>
          <w:rFonts w:ascii="Times New Roman" w:eastAsia="Times New Roman" w:hAnsi="Times New Roman" w:cs="Times New Roman"/>
          <w:kern w:val="0"/>
          <w:sz w:val="28"/>
          <w:szCs w:val="28"/>
          <w14:ligatures w14:val="none"/>
        </w:rPr>
        <w:t>зв’язків</w:t>
      </w:r>
      <w:proofErr w:type="spellEnd"/>
      <w:r w:rsidRPr="00DE2DCD">
        <w:rPr>
          <w:rFonts w:ascii="Times New Roman" w:eastAsia="Times New Roman" w:hAnsi="Times New Roman" w:cs="Times New Roman"/>
          <w:kern w:val="0"/>
          <w:sz w:val="28"/>
          <w:szCs w:val="28"/>
          <w14:ligatures w14:val="none"/>
        </w:rPr>
        <w:t xml:space="preserve"> між членами родини, подолання кризових точок та відновлення емоційної стабільності. Під такою допомогою мається на увазі фахове втручання, яке включає підтримку в період складних переживань, сприяння у пристосуванні до нових життєвих обставин, розвиток здатності до самопізнання, адаптації та подальшої самореалізації</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Pr>
          <w:rFonts w:ascii="Times New Roman" w:eastAsia="Times New Roman" w:hAnsi="Times New Roman" w:cs="Times New Roman"/>
          <w:kern w:val="0"/>
          <w:sz w:val="28"/>
          <w:szCs w:val="28"/>
          <w14:ligatures w14:val="none"/>
        </w:rPr>
        <w:t>9</w:t>
      </w:r>
      <w:r w:rsidR="00830F42" w:rsidRPr="00830F42">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5E4C17A7" w14:textId="0323E652"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Психологічна підтримка — це багатофункціональний підхід, який охоплює низку етапів і завдань. Перш за все, це діагностика — виявлення природи проблеми та визначення її глибинних причин. Далі йде інформування — знайомство клієнт</w:t>
      </w:r>
      <w:r>
        <w:rPr>
          <w:rFonts w:ascii="Times New Roman" w:eastAsia="Times New Roman" w:hAnsi="Times New Roman" w:cs="Times New Roman"/>
          <w:kern w:val="0"/>
          <w:sz w:val="28"/>
          <w:szCs w:val="28"/>
          <w14:ligatures w14:val="none"/>
        </w:rPr>
        <w:t>ів</w:t>
      </w:r>
      <w:r w:rsidRPr="00DE2DCD">
        <w:rPr>
          <w:rFonts w:ascii="Times New Roman" w:eastAsia="Times New Roman" w:hAnsi="Times New Roman" w:cs="Times New Roman"/>
          <w:kern w:val="0"/>
          <w:sz w:val="28"/>
          <w:szCs w:val="28"/>
          <w14:ligatures w14:val="none"/>
        </w:rPr>
        <w:t xml:space="preserve"> з можливими способами реагування на проблему, що виникла. Потім — етап консультування, де обговорюється стратегія вирішення складної ситуації та прийняття рішень. І, нарешті, підтримка на етапі реалізації — коли потрібен супровід у впровадженні розробленого плану дій.</w:t>
      </w:r>
    </w:p>
    <w:p w14:paraId="78402BDC" w14:textId="76A546CE"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І. Сингаївська</w:t>
      </w:r>
      <w:r>
        <w:rPr>
          <w:rFonts w:ascii="Times New Roman" w:eastAsia="Times New Roman" w:hAnsi="Times New Roman" w:cs="Times New Roman"/>
          <w:kern w:val="0"/>
          <w:sz w:val="28"/>
          <w:szCs w:val="28"/>
          <w14:ligatures w14:val="none"/>
        </w:rPr>
        <w:t xml:space="preserve">  </w:t>
      </w:r>
      <w:r w:rsidR="003E18B1" w:rsidRPr="00830F42">
        <w:rPr>
          <w:rFonts w:ascii="Times New Roman" w:eastAsia="Times New Roman" w:hAnsi="Times New Roman" w:cs="Times New Roman"/>
          <w:kern w:val="0"/>
          <w:sz w:val="28"/>
          <w:szCs w:val="28"/>
          <w14:ligatures w14:val="none"/>
        </w:rPr>
        <w:t>[</w:t>
      </w:r>
      <w:r w:rsidR="003E18B1">
        <w:rPr>
          <w:rFonts w:ascii="Times New Roman" w:eastAsia="Times New Roman" w:hAnsi="Times New Roman" w:cs="Times New Roman"/>
          <w:kern w:val="0"/>
          <w:sz w:val="28"/>
          <w:szCs w:val="28"/>
          <w14:ligatures w14:val="none"/>
        </w:rPr>
        <w:t>6</w:t>
      </w:r>
      <w:r w:rsidR="003E18B1">
        <w:rPr>
          <w:rFonts w:ascii="Times New Roman" w:eastAsia="Times New Roman" w:hAnsi="Times New Roman" w:cs="Times New Roman"/>
          <w:kern w:val="0"/>
          <w:sz w:val="28"/>
          <w:szCs w:val="28"/>
          <w14:ligatures w14:val="none"/>
        </w:rPr>
        <w:t>2</w:t>
      </w:r>
      <w:r w:rsidR="003E18B1" w:rsidRPr="00830F42">
        <w:rPr>
          <w:rFonts w:ascii="Times New Roman" w:eastAsia="Times New Roman" w:hAnsi="Times New Roman" w:cs="Times New Roman"/>
          <w:kern w:val="0"/>
          <w:sz w:val="28"/>
          <w:szCs w:val="28"/>
          <w14:ligatures w14:val="none"/>
        </w:rPr>
        <w:t>]</w:t>
      </w:r>
      <w:r w:rsidR="003E18B1">
        <w:rPr>
          <w:rFonts w:ascii="Times New Roman" w:eastAsia="Times New Roman" w:hAnsi="Times New Roman" w:cs="Times New Roman"/>
          <w:kern w:val="0"/>
          <w:sz w:val="28"/>
          <w:szCs w:val="28"/>
          <w14:ligatures w14:val="none"/>
        </w:rPr>
        <w:t xml:space="preserve"> </w:t>
      </w:r>
      <w:r w:rsidRPr="00DE2DCD">
        <w:rPr>
          <w:rFonts w:ascii="Times New Roman" w:eastAsia="Times New Roman" w:hAnsi="Times New Roman" w:cs="Times New Roman"/>
          <w:kern w:val="0"/>
          <w:sz w:val="28"/>
          <w:szCs w:val="28"/>
          <w14:ligatures w14:val="none"/>
        </w:rPr>
        <w:t xml:space="preserve">вбачає головну мету такої допомоги у створенні простору, де сім’я або окремі її члени отримують </w:t>
      </w:r>
      <w:proofErr w:type="spellStart"/>
      <w:r w:rsidRPr="00DE2DCD">
        <w:rPr>
          <w:rFonts w:ascii="Times New Roman" w:eastAsia="Times New Roman" w:hAnsi="Times New Roman" w:cs="Times New Roman"/>
          <w:kern w:val="0"/>
          <w:sz w:val="28"/>
          <w:szCs w:val="28"/>
          <w14:ligatures w14:val="none"/>
        </w:rPr>
        <w:t>сенсову</w:t>
      </w:r>
      <w:proofErr w:type="spellEnd"/>
      <w:r w:rsidRPr="00DE2DCD">
        <w:rPr>
          <w:rFonts w:ascii="Times New Roman" w:eastAsia="Times New Roman" w:hAnsi="Times New Roman" w:cs="Times New Roman"/>
          <w:kern w:val="0"/>
          <w:sz w:val="28"/>
          <w:szCs w:val="28"/>
          <w14:ligatures w14:val="none"/>
        </w:rPr>
        <w:t>, емоційну й особистісну підтримку в періоди кризи. Це дозволяє не просто пережити складні моменти, а винести з них новий досвід, здатний стати основою для подальшого розвитку.</w:t>
      </w:r>
    </w:p>
    <w:p w14:paraId="2ACCCE5C" w14:textId="76EC3571"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 xml:space="preserve">У роботі з родиною психолог виконує цілу низку важливих функцій. По-перше, підтримує — компенсує відсутність емоційної опори в самій системі стосунків. По-друге, виступає посередником, допомагаючи налагодити зруйновані комунікативні канали. По-третє, навчає — сприяє розвитку комунікативних умінь, вмінню регулювати власні емоції та будувати глибші взаємини. По-четверте, стимулює розвиток — допомагає родині краще усвідомлювати потреби одне одного, вчитись емпатії, конфліктології, самовираженню. І, нарешті, надає потрібну інформацію — </w:t>
      </w:r>
      <w:r w:rsidRPr="00DE2DCD">
        <w:rPr>
          <w:rFonts w:ascii="Times New Roman" w:eastAsia="Times New Roman" w:hAnsi="Times New Roman" w:cs="Times New Roman"/>
          <w:kern w:val="0"/>
          <w:sz w:val="28"/>
          <w:szCs w:val="28"/>
          <w14:ligatures w14:val="none"/>
        </w:rPr>
        <w:lastRenderedPageBreak/>
        <w:t>консультує з питань психічного здоров’я, сімейної динаміки та шляхів її трансформації</w:t>
      </w:r>
      <w:r w:rsidR="00246FDD">
        <w:rPr>
          <w:rFonts w:ascii="Times New Roman" w:eastAsia="Times New Roman" w:hAnsi="Times New Roman" w:cs="Times New Roman"/>
          <w:kern w:val="0"/>
          <w:sz w:val="28"/>
          <w:szCs w:val="28"/>
          <w14:ligatures w14:val="none"/>
        </w:rPr>
        <w:t xml:space="preserve"> </w:t>
      </w:r>
      <w:r w:rsidR="00246FDD" w:rsidRPr="00830F42">
        <w:rPr>
          <w:rFonts w:ascii="Times New Roman" w:eastAsia="Times New Roman" w:hAnsi="Times New Roman" w:cs="Times New Roman"/>
          <w:kern w:val="0"/>
          <w:sz w:val="28"/>
          <w:szCs w:val="28"/>
          <w14:ligatures w14:val="none"/>
        </w:rPr>
        <w:t>[</w:t>
      </w:r>
      <w:r w:rsidR="00246FDD">
        <w:rPr>
          <w:rFonts w:ascii="Times New Roman" w:eastAsia="Times New Roman" w:hAnsi="Times New Roman" w:cs="Times New Roman"/>
          <w:kern w:val="0"/>
          <w:sz w:val="28"/>
          <w:szCs w:val="28"/>
          <w14:ligatures w14:val="none"/>
        </w:rPr>
        <w:t>71</w:t>
      </w:r>
      <w:r w:rsidR="00246FDD" w:rsidRPr="00830F42">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659556A5" w14:textId="1C73C47E"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Залежно від конкретної ситуації та потреб родини, психологічна допомога може мати різні формати: від індивідуального чи парного консультування — до сімейної або групової психотерапії.</w:t>
      </w:r>
    </w:p>
    <w:p w14:paraId="39CEC6E8" w14:textId="016561D5"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 xml:space="preserve">У цьому контексті сімейна терапія постає як надзвичайно ефективний метод — особливо коли родина має приховані ресурси, які можуть бути активовані за умов зовнішнього фахового супроводу. Представники цього підходу, такі як М. </w:t>
      </w:r>
      <w:proofErr w:type="spellStart"/>
      <w:r w:rsidRPr="00DE2DCD">
        <w:rPr>
          <w:rFonts w:ascii="Times New Roman" w:eastAsia="Times New Roman" w:hAnsi="Times New Roman" w:cs="Times New Roman"/>
          <w:kern w:val="0"/>
          <w:sz w:val="28"/>
          <w:szCs w:val="28"/>
          <w14:ligatures w14:val="none"/>
        </w:rPr>
        <w:t>Боуен</w:t>
      </w:r>
      <w:proofErr w:type="spellEnd"/>
      <w:r w:rsidRPr="00DE2DCD">
        <w:rPr>
          <w:rFonts w:ascii="Times New Roman" w:eastAsia="Times New Roman" w:hAnsi="Times New Roman" w:cs="Times New Roman"/>
          <w:kern w:val="0"/>
          <w:sz w:val="28"/>
          <w:szCs w:val="28"/>
          <w14:ligatures w14:val="none"/>
        </w:rPr>
        <w:t xml:space="preserve">, К. </w:t>
      </w:r>
      <w:proofErr w:type="spellStart"/>
      <w:r w:rsidRPr="00DE2DCD">
        <w:rPr>
          <w:rFonts w:ascii="Times New Roman" w:eastAsia="Times New Roman" w:hAnsi="Times New Roman" w:cs="Times New Roman"/>
          <w:kern w:val="0"/>
          <w:sz w:val="28"/>
          <w:szCs w:val="28"/>
          <w14:ligatures w14:val="none"/>
        </w:rPr>
        <w:t>Вітакер</w:t>
      </w:r>
      <w:proofErr w:type="spellEnd"/>
      <w:r w:rsidRPr="00DE2DCD">
        <w:rPr>
          <w:rFonts w:ascii="Times New Roman" w:eastAsia="Times New Roman" w:hAnsi="Times New Roman" w:cs="Times New Roman"/>
          <w:kern w:val="0"/>
          <w:sz w:val="28"/>
          <w:szCs w:val="28"/>
          <w14:ligatures w14:val="none"/>
        </w:rPr>
        <w:t xml:space="preserve">, </w:t>
      </w:r>
      <w:proofErr w:type="spellStart"/>
      <w:r w:rsidRPr="00DE2DCD">
        <w:rPr>
          <w:rFonts w:ascii="Times New Roman" w:eastAsia="Times New Roman" w:hAnsi="Times New Roman" w:cs="Times New Roman"/>
          <w:kern w:val="0"/>
          <w:sz w:val="28"/>
          <w:szCs w:val="28"/>
          <w14:ligatures w14:val="none"/>
        </w:rPr>
        <w:t>Дж</w:t>
      </w:r>
      <w:proofErr w:type="spellEnd"/>
      <w:r w:rsidRPr="00DE2DCD">
        <w:rPr>
          <w:rFonts w:ascii="Times New Roman" w:eastAsia="Times New Roman" w:hAnsi="Times New Roman" w:cs="Times New Roman"/>
          <w:kern w:val="0"/>
          <w:sz w:val="28"/>
          <w:szCs w:val="28"/>
          <w14:ligatures w14:val="none"/>
        </w:rPr>
        <w:t xml:space="preserve">. </w:t>
      </w:r>
      <w:proofErr w:type="spellStart"/>
      <w:r w:rsidRPr="00DE2DCD">
        <w:rPr>
          <w:rFonts w:ascii="Times New Roman" w:eastAsia="Times New Roman" w:hAnsi="Times New Roman" w:cs="Times New Roman"/>
          <w:kern w:val="0"/>
          <w:sz w:val="28"/>
          <w:szCs w:val="28"/>
          <w14:ligatures w14:val="none"/>
        </w:rPr>
        <w:t>Хейлі</w:t>
      </w:r>
      <w:proofErr w:type="spellEnd"/>
      <w:r w:rsidRPr="00DE2DCD">
        <w:rPr>
          <w:rFonts w:ascii="Times New Roman" w:eastAsia="Times New Roman" w:hAnsi="Times New Roman" w:cs="Times New Roman"/>
          <w:kern w:val="0"/>
          <w:sz w:val="28"/>
          <w:szCs w:val="28"/>
          <w14:ligatures w14:val="none"/>
        </w:rPr>
        <w:t>, наголошують</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lang w:val="ru-RU"/>
          <w14:ligatures w14:val="none"/>
        </w:rPr>
        <w:t>[5]</w:t>
      </w:r>
      <w:r w:rsidRPr="00DE2DCD">
        <w:rPr>
          <w:rFonts w:ascii="Times New Roman" w:eastAsia="Times New Roman" w:hAnsi="Times New Roman" w:cs="Times New Roman"/>
          <w:kern w:val="0"/>
          <w:sz w:val="28"/>
          <w:szCs w:val="28"/>
          <w14:ligatures w14:val="none"/>
        </w:rPr>
        <w:t>: варто не лише підтримувати окрему людину, але й працювати з усією системою — адже саме вона може стати головним інструментом зцілення. За їхнім переконанням, сім’я — це не тільки осередок конфлікту, а й потенційне джерело самодопомоги, якщо активувати її внутрішній потенціал.</w:t>
      </w:r>
    </w:p>
    <w:p w14:paraId="4E965E42" w14:textId="529F393E"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У межах структурної терапії, на якій також базується частина сучасного підходу, виділяються кілька ключових тез. По-перше, будь-яке втручання передбачає роботу з усією родиною як системою, де кожен член розглядається як її підсистема. По-друге, зміни в структурі взаємодій автоматично тягнуть за собою зміни в поведінці. По-третє, сам процес терапії є результатом включення психолога в сімейне поле — коли виникає нова терапевтична реальність, у якій можливе зцілення через переосмислення ролей і взаємодій.</w:t>
      </w:r>
    </w:p>
    <w:p w14:paraId="2BCD3C48" w14:textId="39A80364"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 xml:space="preserve">У центрі цього підходу — ідея мобілізації </w:t>
      </w:r>
      <w:proofErr w:type="spellStart"/>
      <w:r w:rsidRPr="00DE2DCD">
        <w:rPr>
          <w:rFonts w:ascii="Times New Roman" w:eastAsia="Times New Roman" w:hAnsi="Times New Roman" w:cs="Times New Roman"/>
          <w:kern w:val="0"/>
          <w:sz w:val="28"/>
          <w:szCs w:val="28"/>
          <w14:ligatures w14:val="none"/>
        </w:rPr>
        <w:t>внутрішньосімейного</w:t>
      </w:r>
      <w:proofErr w:type="spellEnd"/>
      <w:r w:rsidRPr="00DE2DCD">
        <w:rPr>
          <w:rFonts w:ascii="Times New Roman" w:eastAsia="Times New Roman" w:hAnsi="Times New Roman" w:cs="Times New Roman"/>
          <w:kern w:val="0"/>
          <w:sz w:val="28"/>
          <w:szCs w:val="28"/>
          <w14:ligatures w14:val="none"/>
        </w:rPr>
        <w:t xml:space="preserve"> ресурсу</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8</w:t>
      </w:r>
      <w:r w:rsidR="00766448" w:rsidRPr="00830F42">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 xml:space="preserve">, що в теорії отримав назву позитивного психологічного потенціалу сім’ї (ПППС). </w:t>
      </w:r>
      <w:r w:rsidR="0009739D">
        <w:rPr>
          <w:rFonts w:ascii="Times New Roman" w:eastAsia="Times New Roman" w:hAnsi="Times New Roman" w:cs="Times New Roman"/>
          <w:kern w:val="0"/>
          <w:sz w:val="28"/>
          <w:szCs w:val="28"/>
          <w14:ligatures w14:val="none"/>
        </w:rPr>
        <w:t>Ц</w:t>
      </w:r>
      <w:r w:rsidRPr="00DE2DCD">
        <w:rPr>
          <w:rFonts w:ascii="Times New Roman" w:eastAsia="Times New Roman" w:hAnsi="Times New Roman" w:cs="Times New Roman"/>
          <w:kern w:val="0"/>
          <w:sz w:val="28"/>
          <w:szCs w:val="28"/>
          <w14:ligatures w14:val="none"/>
        </w:rPr>
        <w:t>е поняття охоплює вірування, цінності, структури взаємодії, якісну комунікацію та здатність родини до адаптації в складних обставинах. Саме ці чинники можуть визначити, чи стане криза точкою розриву — або ж, навпаки, поштовхом до нового витка єдності й внутрішнього зростання.</w:t>
      </w:r>
    </w:p>
    <w:p w14:paraId="1EE4C3EB" w14:textId="298B22F8"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lastRenderedPageBreak/>
        <w:t xml:space="preserve">К. </w:t>
      </w:r>
      <w:proofErr w:type="spellStart"/>
      <w:r w:rsidRPr="00DE2DCD">
        <w:rPr>
          <w:rFonts w:ascii="Times New Roman" w:eastAsia="Times New Roman" w:hAnsi="Times New Roman" w:cs="Times New Roman"/>
          <w:kern w:val="0"/>
          <w:sz w:val="28"/>
          <w:szCs w:val="28"/>
          <w14:ligatures w14:val="none"/>
        </w:rPr>
        <w:t>Вітакер</w:t>
      </w:r>
      <w:proofErr w:type="spellEnd"/>
      <w:r>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sidRPr="00830F42">
        <w:rPr>
          <w:rFonts w:ascii="Times New Roman" w:eastAsia="Times New Roman" w:hAnsi="Times New Roman" w:cs="Times New Roman"/>
          <w:kern w:val="0"/>
          <w:sz w:val="28"/>
          <w:szCs w:val="28"/>
          <w14:ligatures w14:val="none"/>
        </w:rPr>
        <w:t>2</w:t>
      </w:r>
      <w:r w:rsidR="00830F42" w:rsidRPr="00830F42">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 xml:space="preserve">, один із провідних </w:t>
      </w:r>
      <w:r>
        <w:rPr>
          <w:rFonts w:ascii="Times New Roman" w:eastAsia="Times New Roman" w:hAnsi="Times New Roman" w:cs="Times New Roman"/>
          <w:kern w:val="0"/>
          <w:sz w:val="28"/>
          <w:szCs w:val="28"/>
          <w14:ligatures w14:val="none"/>
        </w:rPr>
        <w:t>дослідників</w:t>
      </w:r>
      <w:r w:rsidRPr="00DE2DCD">
        <w:rPr>
          <w:rFonts w:ascii="Times New Roman" w:eastAsia="Times New Roman" w:hAnsi="Times New Roman" w:cs="Times New Roman"/>
          <w:kern w:val="0"/>
          <w:sz w:val="28"/>
          <w:szCs w:val="28"/>
          <w14:ligatures w14:val="none"/>
        </w:rPr>
        <w:t xml:space="preserve"> у сімейній психотерапії, підкреслював важливість збереження особистісної свободи в родині. На його думку, без емоційної близькості, без взаємної поваги та прийняття, родина втрачає свою терапевтичну силу. Саме тому психотерапевтичний підхід будується на емоційній взаємодії, де головн</w:t>
      </w:r>
      <w:r>
        <w:rPr>
          <w:rFonts w:ascii="Times New Roman" w:eastAsia="Times New Roman" w:hAnsi="Times New Roman" w:cs="Times New Roman"/>
          <w:kern w:val="0"/>
          <w:sz w:val="28"/>
          <w:szCs w:val="28"/>
          <w14:ligatures w14:val="none"/>
        </w:rPr>
        <w:t xml:space="preserve">ими є </w:t>
      </w:r>
      <w:r w:rsidRPr="00DE2DCD">
        <w:rPr>
          <w:rFonts w:ascii="Times New Roman" w:eastAsia="Times New Roman" w:hAnsi="Times New Roman" w:cs="Times New Roman"/>
          <w:kern w:val="0"/>
          <w:sz w:val="28"/>
          <w:szCs w:val="28"/>
          <w14:ligatures w14:val="none"/>
        </w:rPr>
        <w:t>не контроль і домінування, а підтримка, свобода й турбота одне про одного.</w:t>
      </w:r>
    </w:p>
    <w:p w14:paraId="06FE29D2" w14:textId="07B4DD53" w:rsidR="00DE2DCD" w:rsidRPr="00DE2DCD" w:rsidRDefault="00DE2DCD" w:rsidP="000D5B5B">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Що стосується психологічного супроводу, то це — цілісний процес, який реалізується у кілька етапів. Спершу — діагностика, на якій виявляються глибинні причини проблеми, її учасники та можливі способи реагування. Цей етап включає не лише аналітичну роботу, але й формування довірливого зв’язку з клієнтом, що є критично важливим для подальшої ефективності втручання.</w:t>
      </w:r>
      <w:r w:rsidR="000D5B5B">
        <w:rPr>
          <w:rFonts w:ascii="Times New Roman" w:eastAsia="Times New Roman" w:hAnsi="Times New Roman" w:cs="Times New Roman"/>
          <w:kern w:val="0"/>
          <w:sz w:val="28"/>
          <w:szCs w:val="28"/>
          <w14:ligatures w14:val="none"/>
        </w:rPr>
        <w:t xml:space="preserve"> Н</w:t>
      </w:r>
      <w:r w:rsidRPr="00DE2DCD">
        <w:rPr>
          <w:rFonts w:ascii="Times New Roman" w:eastAsia="Times New Roman" w:hAnsi="Times New Roman" w:cs="Times New Roman"/>
          <w:kern w:val="0"/>
          <w:sz w:val="28"/>
          <w:szCs w:val="28"/>
          <w14:ligatures w14:val="none"/>
        </w:rPr>
        <w:t xml:space="preserve">аступним кроком після діагностики є пошуковий етап. </w:t>
      </w:r>
      <w:r w:rsidR="000D5B5B">
        <w:rPr>
          <w:rFonts w:ascii="Times New Roman" w:eastAsia="Times New Roman" w:hAnsi="Times New Roman" w:cs="Times New Roman"/>
          <w:kern w:val="0"/>
          <w:sz w:val="28"/>
          <w:szCs w:val="28"/>
          <w14:ligatures w14:val="none"/>
        </w:rPr>
        <w:t>Психолог має</w:t>
      </w:r>
      <w:r w:rsidRPr="00DE2DCD">
        <w:rPr>
          <w:rFonts w:ascii="Times New Roman" w:eastAsia="Times New Roman" w:hAnsi="Times New Roman" w:cs="Times New Roman"/>
          <w:kern w:val="0"/>
          <w:sz w:val="28"/>
          <w:szCs w:val="28"/>
          <w14:ligatures w14:val="none"/>
        </w:rPr>
        <w:t xml:space="preserve"> опрац</w:t>
      </w:r>
      <w:r w:rsidR="000D5B5B">
        <w:rPr>
          <w:rFonts w:ascii="Times New Roman" w:eastAsia="Times New Roman" w:hAnsi="Times New Roman" w:cs="Times New Roman"/>
          <w:kern w:val="0"/>
          <w:sz w:val="28"/>
          <w:szCs w:val="28"/>
          <w14:ligatures w14:val="none"/>
        </w:rPr>
        <w:t>ювати</w:t>
      </w:r>
      <w:r w:rsidRPr="00DE2DCD">
        <w:rPr>
          <w:rFonts w:ascii="Times New Roman" w:eastAsia="Times New Roman" w:hAnsi="Times New Roman" w:cs="Times New Roman"/>
          <w:kern w:val="0"/>
          <w:sz w:val="28"/>
          <w:szCs w:val="28"/>
          <w14:ligatures w14:val="none"/>
        </w:rPr>
        <w:t xml:space="preserve"> різні методи і підходи, які можуть бути ефективними у конкретному випадку, адаптує інформацію під рівень сприйняття сім’ї, а за потреби пояснює її в доступній формі. Після цього розпочинається консультативно-проектний етап, під час якого вибудовується конкретна стратегія дій. Йдеться не лише про загальний план, а й про деталізацію: хто за що відповідальний, які ресурси потрібні, як довго триватиме процес і чи є можливість гнучкого коригування в разі непередбачених труднощів</w:t>
      </w:r>
      <w:r w:rsidR="0009739D">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2</w:t>
      </w:r>
      <w:r w:rsidR="00766448" w:rsidRPr="00830F42">
        <w:rPr>
          <w:rFonts w:ascii="Times New Roman" w:eastAsia="Times New Roman" w:hAnsi="Times New Roman" w:cs="Times New Roman"/>
          <w:kern w:val="0"/>
          <w:sz w:val="28"/>
          <w:szCs w:val="28"/>
          <w14:ligatures w14:val="none"/>
        </w:rPr>
        <w:t>]</w:t>
      </w:r>
      <w:r w:rsidRPr="00DE2DCD">
        <w:rPr>
          <w:rFonts w:ascii="Times New Roman" w:eastAsia="Times New Roman" w:hAnsi="Times New Roman" w:cs="Times New Roman"/>
          <w:kern w:val="0"/>
          <w:sz w:val="28"/>
          <w:szCs w:val="28"/>
          <w14:ligatures w14:val="none"/>
        </w:rPr>
        <w:t>.</w:t>
      </w:r>
    </w:p>
    <w:p w14:paraId="40514D8D" w14:textId="202008F9" w:rsidR="00DE2DCD" w:rsidRPr="00DE2DCD" w:rsidRDefault="00DE2DCD" w:rsidP="000D5B5B">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t>Коли план узгоджено, починається діяльнісний етап. Тут психолог не просто наглядає за реалізацією домовленостей</w:t>
      </w:r>
      <w:r w:rsidR="000D5B5B">
        <w:rPr>
          <w:rFonts w:ascii="Times New Roman" w:eastAsia="Times New Roman" w:hAnsi="Times New Roman" w:cs="Times New Roman"/>
          <w:kern w:val="0"/>
          <w:sz w:val="28"/>
          <w:szCs w:val="28"/>
          <w14:ligatures w14:val="none"/>
        </w:rPr>
        <w:t>, а також</w:t>
      </w:r>
      <w:r w:rsidRPr="00DE2DCD">
        <w:rPr>
          <w:rFonts w:ascii="Times New Roman" w:eastAsia="Times New Roman" w:hAnsi="Times New Roman" w:cs="Times New Roman"/>
          <w:kern w:val="0"/>
          <w:sz w:val="28"/>
          <w:szCs w:val="28"/>
          <w14:ligatures w14:val="none"/>
        </w:rPr>
        <w:t xml:space="preserve"> активно супроводжує родину, підтримує її на перших етапах змін, допомагає утримати фокус на меті. У роботі з сім’єю можуть використовуватись як індивідуальні формати, так і тренінги, лекції, міні-семінари для пар, які дозволяють не лише вчитись, а й ділитися досвідом і підтримкою з іншими родинами.</w:t>
      </w:r>
    </w:p>
    <w:p w14:paraId="0A18E17C" w14:textId="77777777" w:rsidR="00DE2DCD" w:rsidRPr="00DE2DCD" w:rsidRDefault="00DE2DCD" w:rsidP="00DE2DCD">
      <w:pPr>
        <w:spacing w:after="0" w:line="360" w:lineRule="auto"/>
        <w:ind w:firstLine="851"/>
        <w:jc w:val="both"/>
        <w:rPr>
          <w:rFonts w:ascii="Times New Roman" w:eastAsia="Times New Roman" w:hAnsi="Times New Roman" w:cs="Times New Roman"/>
          <w:kern w:val="0"/>
          <w:sz w:val="28"/>
          <w:szCs w:val="28"/>
          <w14:ligatures w14:val="none"/>
        </w:rPr>
      </w:pPr>
      <w:r w:rsidRPr="00DE2DCD">
        <w:rPr>
          <w:rFonts w:ascii="Times New Roman" w:eastAsia="Times New Roman" w:hAnsi="Times New Roman" w:cs="Times New Roman"/>
          <w:kern w:val="0"/>
          <w:sz w:val="28"/>
          <w:szCs w:val="28"/>
          <w14:ligatures w14:val="none"/>
        </w:rPr>
        <w:lastRenderedPageBreak/>
        <w:t>Після реалізації основного плану дій важливим є рефлексивний етап, який дає можливість оцінити досягнуті результати. На цьому етапі психолог разом із клієнтами аналізує зміни, які відбулись у родині: що вдалося, що потребує доопрацювання, які висновки можна зробити для майбутнього. Це момент осмислення пройденого шляху, закріплення позитивних змін і формування нових навичок, що дозволяють самостійно долати труднощі в подальшому.</w:t>
      </w:r>
    </w:p>
    <w:p w14:paraId="39E7B7BF" w14:textId="0205685B" w:rsidR="00DE2DCD" w:rsidRDefault="000D5B5B" w:rsidP="00DE2DCD">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Pr>
          <w:rFonts w:ascii="Times New Roman" w:eastAsia="Times New Roman" w:hAnsi="Times New Roman" w:cs="Times New Roman"/>
          <w:kern w:val="0"/>
          <w:sz w:val="28"/>
          <w:szCs w:val="28"/>
          <w14:ligatures w14:val="none"/>
        </w:rPr>
        <w:t>П</w:t>
      </w:r>
      <w:r w:rsidR="00DE2DCD" w:rsidRPr="00DE2DCD">
        <w:rPr>
          <w:rFonts w:ascii="Times New Roman" w:eastAsia="Times New Roman" w:hAnsi="Times New Roman" w:cs="Times New Roman"/>
          <w:kern w:val="0"/>
          <w:sz w:val="28"/>
          <w:szCs w:val="28"/>
          <w14:ligatures w14:val="none"/>
        </w:rPr>
        <w:t>сихокорекційна</w:t>
      </w:r>
      <w:proofErr w:type="spellEnd"/>
      <w:r w:rsidR="00DE2DCD" w:rsidRPr="00DE2DCD">
        <w:rPr>
          <w:rFonts w:ascii="Times New Roman" w:eastAsia="Times New Roman" w:hAnsi="Times New Roman" w:cs="Times New Roman"/>
          <w:kern w:val="0"/>
          <w:sz w:val="28"/>
          <w:szCs w:val="28"/>
          <w14:ligatures w14:val="none"/>
        </w:rPr>
        <w:t xml:space="preserve"> допомога родині об'єднує низку методів психодіагностики, підтримки, корекції та навчання, спрямованих на створення стабільного емоційного простору</w:t>
      </w:r>
      <w:r>
        <w:rPr>
          <w:rFonts w:ascii="Times New Roman" w:eastAsia="Times New Roman" w:hAnsi="Times New Roman" w:cs="Times New Roman"/>
          <w:kern w:val="0"/>
          <w:sz w:val="28"/>
          <w:szCs w:val="28"/>
          <w14:ligatures w14:val="none"/>
        </w:rPr>
        <w:t xml:space="preserve"> та </w:t>
      </w:r>
      <w:r w:rsidR="00DE2DCD" w:rsidRPr="00DE2DCD">
        <w:rPr>
          <w:rFonts w:ascii="Times New Roman" w:eastAsia="Times New Roman" w:hAnsi="Times New Roman" w:cs="Times New Roman"/>
          <w:kern w:val="0"/>
          <w:sz w:val="28"/>
          <w:szCs w:val="28"/>
          <w14:ligatures w14:val="none"/>
        </w:rPr>
        <w:t xml:space="preserve">збереження психологічного здоров’я і гармонії у стосунках навіть у складні періоди </w:t>
      </w:r>
      <w:r>
        <w:rPr>
          <w:rFonts w:ascii="Times New Roman" w:eastAsia="Times New Roman" w:hAnsi="Times New Roman" w:cs="Times New Roman"/>
          <w:kern w:val="0"/>
          <w:sz w:val="28"/>
          <w:szCs w:val="28"/>
          <w14:ligatures w14:val="none"/>
        </w:rPr>
        <w:t>сімейних криз</w:t>
      </w:r>
      <w:r w:rsidR="00DE2DCD" w:rsidRPr="00DE2DCD">
        <w:rPr>
          <w:rFonts w:ascii="Times New Roman" w:eastAsia="Times New Roman" w:hAnsi="Times New Roman" w:cs="Times New Roman"/>
          <w:kern w:val="0"/>
          <w:sz w:val="28"/>
          <w:szCs w:val="28"/>
          <w14:ligatures w14:val="none"/>
        </w:rPr>
        <w:t>.</w:t>
      </w:r>
    </w:p>
    <w:p w14:paraId="6BC79458" w14:textId="77777777" w:rsidR="00300068" w:rsidRDefault="00300068" w:rsidP="00DE2DCD">
      <w:pPr>
        <w:spacing w:after="0" w:line="360" w:lineRule="auto"/>
        <w:ind w:firstLine="851"/>
        <w:jc w:val="both"/>
        <w:rPr>
          <w:rFonts w:ascii="Times New Roman" w:eastAsia="Times New Roman" w:hAnsi="Times New Roman" w:cs="Times New Roman"/>
          <w:kern w:val="0"/>
          <w:sz w:val="28"/>
          <w:szCs w:val="28"/>
          <w14:ligatures w14:val="none"/>
        </w:rPr>
      </w:pPr>
    </w:p>
    <w:p w14:paraId="3666DEEE" w14:textId="3047E950" w:rsidR="00300068" w:rsidRPr="00854AE0" w:rsidRDefault="00300068" w:rsidP="00854AE0">
      <w:pPr>
        <w:pStyle w:val="2"/>
        <w:ind w:firstLine="851"/>
        <w:rPr>
          <w:rFonts w:ascii="Times New Roman" w:eastAsia="Times New Roman" w:hAnsi="Times New Roman" w:cs="Times New Roman"/>
          <w:b/>
          <w:bCs/>
          <w:color w:val="000000" w:themeColor="text1"/>
          <w:kern w:val="0"/>
          <w:sz w:val="28"/>
          <w:szCs w:val="28"/>
          <w14:ligatures w14:val="none"/>
        </w:rPr>
      </w:pPr>
      <w:bookmarkStart w:id="5" w:name="_Toc218073418"/>
      <w:r w:rsidRPr="00854AE0">
        <w:rPr>
          <w:rFonts w:ascii="Times New Roman" w:eastAsia="Times New Roman" w:hAnsi="Times New Roman" w:cs="Times New Roman"/>
          <w:b/>
          <w:bCs/>
          <w:color w:val="000000" w:themeColor="text1"/>
          <w:kern w:val="0"/>
          <w:sz w:val="28"/>
          <w:szCs w:val="28"/>
          <w14:ligatures w14:val="none"/>
        </w:rPr>
        <w:t>Висновок до першого розділу.</w:t>
      </w:r>
      <w:bookmarkEnd w:id="5"/>
      <w:r w:rsidRPr="00854AE0">
        <w:rPr>
          <w:rFonts w:ascii="Times New Roman" w:eastAsia="Times New Roman" w:hAnsi="Times New Roman" w:cs="Times New Roman"/>
          <w:b/>
          <w:bCs/>
          <w:color w:val="000000" w:themeColor="text1"/>
          <w:kern w:val="0"/>
          <w:sz w:val="28"/>
          <w:szCs w:val="28"/>
          <w14:ligatures w14:val="none"/>
        </w:rPr>
        <w:t xml:space="preserve"> </w:t>
      </w:r>
    </w:p>
    <w:p w14:paraId="38D0A7AE" w14:textId="77777777" w:rsid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Узагальнюючи викладене, сімейна криза постає як феномен, що поєднує індивідуально-психологічні, міжособистісні та соціокультурні детермінанти і проявляється в різних фазах життєвого циклу родини. Її витоки можуть бути нормативними (передбачуваними переходами розвитку) або ненормативними (раптовими, травматичними подіями), а динаміка – коливатися між деструктивною і </w:t>
      </w:r>
      <w:proofErr w:type="spellStart"/>
      <w:r w:rsidRPr="001D3DC4">
        <w:rPr>
          <w:rFonts w:ascii="Times New Roman" w:eastAsia="Times New Roman" w:hAnsi="Times New Roman" w:cs="Times New Roman"/>
          <w:kern w:val="0"/>
          <w:sz w:val="28"/>
          <w:szCs w:val="28"/>
          <w14:ligatures w14:val="none"/>
        </w:rPr>
        <w:t>розвитковою</w:t>
      </w:r>
      <w:proofErr w:type="spellEnd"/>
      <w:r w:rsidRPr="001D3DC4">
        <w:rPr>
          <w:rFonts w:ascii="Times New Roman" w:eastAsia="Times New Roman" w:hAnsi="Times New Roman" w:cs="Times New Roman"/>
          <w:kern w:val="0"/>
          <w:sz w:val="28"/>
          <w:szCs w:val="28"/>
          <w14:ligatures w14:val="none"/>
        </w:rPr>
        <w:t xml:space="preserve"> траєкторіями. В основі кризового процесу лежить виснаження звичних </w:t>
      </w:r>
      <w:proofErr w:type="spellStart"/>
      <w:r w:rsidRPr="001D3DC4">
        <w:rPr>
          <w:rFonts w:ascii="Times New Roman" w:eastAsia="Times New Roman" w:hAnsi="Times New Roman" w:cs="Times New Roman"/>
          <w:kern w:val="0"/>
          <w:sz w:val="28"/>
          <w:szCs w:val="28"/>
          <w14:ligatures w14:val="none"/>
        </w:rPr>
        <w:t>копінг</w:t>
      </w:r>
      <w:proofErr w:type="spellEnd"/>
      <w:r w:rsidRPr="001D3DC4">
        <w:rPr>
          <w:rFonts w:ascii="Times New Roman" w:eastAsia="Times New Roman" w:hAnsi="Times New Roman" w:cs="Times New Roman"/>
          <w:kern w:val="0"/>
          <w:sz w:val="28"/>
          <w:szCs w:val="28"/>
          <w14:ligatures w14:val="none"/>
        </w:rPr>
        <w:t>-стратегій і комунікативних шаблонів: те, що раніше забезпечувало стабільність, перестає працювати, породжуючи емоційний «збій системи» і потребу в новій конфігурації ролей, меж, правил та способів взаємодії.</w:t>
      </w:r>
    </w:p>
    <w:p w14:paraId="379F2A74" w14:textId="55805F30" w:rsidR="001D3DC4" w:rsidRP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Системний погляд дозволяє побачити багаторівневий характер порушень. На індивідуальному рівні криза зумовлює зростання тривоги, почуття безпорадності, симптоматичні реакції та зниження задоволеності шлюбом; на мікрорівні руйнуються комунікативні канали, розмиваються межі та посилюються конфлікти; на макрорівні активуються неадекватні </w:t>
      </w:r>
      <w:proofErr w:type="spellStart"/>
      <w:r w:rsidRPr="001D3DC4">
        <w:rPr>
          <w:rFonts w:ascii="Times New Roman" w:eastAsia="Times New Roman" w:hAnsi="Times New Roman" w:cs="Times New Roman"/>
          <w:kern w:val="0"/>
          <w:sz w:val="28"/>
          <w:szCs w:val="28"/>
          <w14:ligatures w14:val="none"/>
        </w:rPr>
        <w:t>міжпоколінні</w:t>
      </w:r>
      <w:proofErr w:type="spellEnd"/>
      <w:r w:rsidRPr="001D3DC4">
        <w:rPr>
          <w:rFonts w:ascii="Times New Roman" w:eastAsia="Times New Roman" w:hAnsi="Times New Roman" w:cs="Times New Roman"/>
          <w:kern w:val="0"/>
          <w:sz w:val="28"/>
          <w:szCs w:val="28"/>
          <w14:ligatures w14:val="none"/>
        </w:rPr>
        <w:t xml:space="preserve"> сценарії та рольові очікування; на </w:t>
      </w:r>
      <w:proofErr w:type="spellStart"/>
      <w:r w:rsidRPr="001D3DC4">
        <w:rPr>
          <w:rFonts w:ascii="Times New Roman" w:eastAsia="Times New Roman" w:hAnsi="Times New Roman" w:cs="Times New Roman"/>
          <w:kern w:val="0"/>
          <w:sz w:val="28"/>
          <w:szCs w:val="28"/>
          <w14:ligatures w14:val="none"/>
        </w:rPr>
        <w:t>мегарівні</w:t>
      </w:r>
      <w:proofErr w:type="spellEnd"/>
      <w:r w:rsidRPr="001D3DC4">
        <w:rPr>
          <w:rFonts w:ascii="Times New Roman" w:eastAsia="Times New Roman" w:hAnsi="Times New Roman" w:cs="Times New Roman"/>
          <w:kern w:val="0"/>
          <w:sz w:val="28"/>
          <w:szCs w:val="28"/>
          <w14:ligatures w14:val="none"/>
        </w:rPr>
        <w:t xml:space="preserve"> посилюються </w:t>
      </w:r>
      <w:r w:rsidRPr="001D3DC4">
        <w:rPr>
          <w:rFonts w:ascii="Times New Roman" w:eastAsia="Times New Roman" w:hAnsi="Times New Roman" w:cs="Times New Roman"/>
          <w:kern w:val="0"/>
          <w:sz w:val="28"/>
          <w:szCs w:val="28"/>
          <w14:ligatures w14:val="none"/>
        </w:rPr>
        <w:lastRenderedPageBreak/>
        <w:t xml:space="preserve">ізоляція і соціальна дезадаптація. Водночас саме системний вимір відкриває шлях до відновлення: зміни в структурі взаємодії тягнуть за собою зміни у переживаннях та поведінці, а мобілізація </w:t>
      </w:r>
      <w:proofErr w:type="spellStart"/>
      <w:r w:rsidRPr="001D3DC4">
        <w:rPr>
          <w:rFonts w:ascii="Times New Roman" w:eastAsia="Times New Roman" w:hAnsi="Times New Roman" w:cs="Times New Roman"/>
          <w:kern w:val="0"/>
          <w:sz w:val="28"/>
          <w:szCs w:val="28"/>
          <w14:ligatures w14:val="none"/>
        </w:rPr>
        <w:t>внутрішньосімейного</w:t>
      </w:r>
      <w:proofErr w:type="spellEnd"/>
      <w:r w:rsidRPr="001D3DC4">
        <w:rPr>
          <w:rFonts w:ascii="Times New Roman" w:eastAsia="Times New Roman" w:hAnsi="Times New Roman" w:cs="Times New Roman"/>
          <w:kern w:val="0"/>
          <w:sz w:val="28"/>
          <w:szCs w:val="28"/>
          <w14:ligatures w14:val="none"/>
        </w:rPr>
        <w:t xml:space="preserve"> ресурсу – цінностей, ритуалів, механізмів підтримки – створює умови для переходу від кризи до зростання.</w:t>
      </w:r>
    </w:p>
    <w:p w14:paraId="702C725D" w14:textId="77777777" w:rsidR="001D3DC4" w:rsidRP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Нормативні етапи життєвого циклу сім’ї (становлення пари, народження і дорослішання дітей, </w:t>
      </w:r>
      <w:proofErr w:type="spellStart"/>
      <w:r w:rsidRPr="001D3DC4">
        <w:rPr>
          <w:rFonts w:ascii="Times New Roman" w:eastAsia="Times New Roman" w:hAnsi="Times New Roman" w:cs="Times New Roman"/>
          <w:kern w:val="0"/>
          <w:sz w:val="28"/>
          <w:szCs w:val="28"/>
          <w14:ligatures w14:val="none"/>
        </w:rPr>
        <w:t>підлітковість</w:t>
      </w:r>
      <w:proofErr w:type="spellEnd"/>
      <w:r w:rsidRPr="001D3DC4">
        <w:rPr>
          <w:rFonts w:ascii="Times New Roman" w:eastAsia="Times New Roman" w:hAnsi="Times New Roman" w:cs="Times New Roman"/>
          <w:kern w:val="0"/>
          <w:sz w:val="28"/>
          <w:szCs w:val="28"/>
          <w14:ligatures w14:val="none"/>
        </w:rPr>
        <w:t>, «порожнє гніздо», старіння) не є патологією, а радше «вікнами можливостей», які висувають підвищені вимоги до гнучкості, узгодження очікувань і оновлення партнерських договорів. Від якості комунікації, здатності витримувати напругу переходів, підтримувати баланс автономії й близькості залежить, чи стане черговий рубіж джерелом відчуження, чи поштовхом до поглиблення довіри й спільної ідентичності. Ненормативні події (втрата, зрада, хвороба, війна) мають вищий ризик деструкції, але й у цих умовах саме сім’я може виступати контейнером безпеки, сенсу та взаємної турботи, якщо зберігаються емпатія, взаємоповага і готовність до переосмислення ролей.</w:t>
      </w:r>
    </w:p>
    <w:p w14:paraId="742C4BE6" w14:textId="77777777" w:rsidR="001D3DC4" w:rsidRP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У теоретичному полі розділу окреслено ядро захисно-ресурсних чинників, що підвищують стійкість сімейної системи: емоційна згуртованість і почуття «ми», гнучкість правил і ролей, прозора комунікація та здатність узгоджувати очікування, реалістичні межі з розширеною родиною, а також позитивний психологічний потенціал сім’ї як сукупність вірувань, ритуалів, підтримувальних </w:t>
      </w:r>
      <w:proofErr w:type="spellStart"/>
      <w:r w:rsidRPr="001D3DC4">
        <w:rPr>
          <w:rFonts w:ascii="Times New Roman" w:eastAsia="Times New Roman" w:hAnsi="Times New Roman" w:cs="Times New Roman"/>
          <w:kern w:val="0"/>
          <w:sz w:val="28"/>
          <w:szCs w:val="28"/>
          <w14:ligatures w14:val="none"/>
        </w:rPr>
        <w:t>наративів</w:t>
      </w:r>
      <w:proofErr w:type="spellEnd"/>
      <w:r w:rsidRPr="001D3DC4">
        <w:rPr>
          <w:rFonts w:ascii="Times New Roman" w:eastAsia="Times New Roman" w:hAnsi="Times New Roman" w:cs="Times New Roman"/>
          <w:kern w:val="0"/>
          <w:sz w:val="28"/>
          <w:szCs w:val="28"/>
          <w14:ligatures w14:val="none"/>
        </w:rPr>
        <w:t xml:space="preserve"> і практик взаємодопомоги. Сукупна дія цих чинників зменшує ймовірність ескалації симптомів (від дистанціювання й взаємних звинувачень до </w:t>
      </w:r>
      <w:proofErr w:type="spellStart"/>
      <w:r w:rsidRPr="001D3DC4">
        <w:rPr>
          <w:rFonts w:ascii="Times New Roman" w:eastAsia="Times New Roman" w:hAnsi="Times New Roman" w:cs="Times New Roman"/>
          <w:kern w:val="0"/>
          <w:sz w:val="28"/>
          <w:szCs w:val="28"/>
          <w14:ligatures w14:val="none"/>
        </w:rPr>
        <w:t>трудоголізму</w:t>
      </w:r>
      <w:proofErr w:type="spellEnd"/>
      <w:r w:rsidRPr="001D3DC4">
        <w:rPr>
          <w:rFonts w:ascii="Times New Roman" w:eastAsia="Times New Roman" w:hAnsi="Times New Roman" w:cs="Times New Roman"/>
          <w:kern w:val="0"/>
          <w:sz w:val="28"/>
          <w:szCs w:val="28"/>
          <w14:ligatures w14:val="none"/>
        </w:rPr>
        <w:t xml:space="preserve"> чи психосоматичних проявів) і підвищує шанси на конструктивну трансформацію кризи.</w:t>
      </w:r>
    </w:p>
    <w:p w14:paraId="6268A8F8" w14:textId="77777777" w:rsidR="001D3DC4" w:rsidRP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Окремий акцент зроблено на ролі професійної психологічної допомоги як процесу, що структуровано поєднує діагностику, </w:t>
      </w:r>
      <w:r w:rsidRPr="001D3DC4">
        <w:rPr>
          <w:rFonts w:ascii="Times New Roman" w:eastAsia="Times New Roman" w:hAnsi="Times New Roman" w:cs="Times New Roman"/>
          <w:kern w:val="0"/>
          <w:sz w:val="28"/>
          <w:szCs w:val="28"/>
          <w14:ligatures w14:val="none"/>
        </w:rPr>
        <w:lastRenderedPageBreak/>
        <w:t>інформування, консультативно-</w:t>
      </w:r>
      <w:proofErr w:type="spellStart"/>
      <w:r w:rsidRPr="001D3DC4">
        <w:rPr>
          <w:rFonts w:ascii="Times New Roman" w:eastAsia="Times New Roman" w:hAnsi="Times New Roman" w:cs="Times New Roman"/>
          <w:kern w:val="0"/>
          <w:sz w:val="28"/>
          <w:szCs w:val="28"/>
          <w14:ligatures w14:val="none"/>
        </w:rPr>
        <w:t>проєктний</w:t>
      </w:r>
      <w:proofErr w:type="spellEnd"/>
      <w:r w:rsidRPr="001D3DC4">
        <w:rPr>
          <w:rFonts w:ascii="Times New Roman" w:eastAsia="Times New Roman" w:hAnsi="Times New Roman" w:cs="Times New Roman"/>
          <w:kern w:val="0"/>
          <w:sz w:val="28"/>
          <w:szCs w:val="28"/>
          <w14:ligatures w14:val="none"/>
        </w:rPr>
        <w:t xml:space="preserve"> етап, діяльнісний супровід і рефлексивне підбиття підсумків. Підходи сімейної та структурної терапії підсилюють системну перспективу, працюючи не лише з індивідуальними симптомами, а насамперед із конфігураціями взаємодії, межами та ієрархіями всередині сім’ї. Такий фокус дозволяє «</w:t>
      </w:r>
      <w:proofErr w:type="spellStart"/>
      <w:r w:rsidRPr="001D3DC4">
        <w:rPr>
          <w:rFonts w:ascii="Times New Roman" w:eastAsia="Times New Roman" w:hAnsi="Times New Roman" w:cs="Times New Roman"/>
          <w:kern w:val="0"/>
          <w:sz w:val="28"/>
          <w:szCs w:val="28"/>
          <w14:ligatures w14:val="none"/>
        </w:rPr>
        <w:t>перепрошити</w:t>
      </w:r>
      <w:proofErr w:type="spellEnd"/>
      <w:r w:rsidRPr="001D3DC4">
        <w:rPr>
          <w:rFonts w:ascii="Times New Roman" w:eastAsia="Times New Roman" w:hAnsi="Times New Roman" w:cs="Times New Roman"/>
          <w:kern w:val="0"/>
          <w:sz w:val="28"/>
          <w:szCs w:val="28"/>
          <w14:ligatures w14:val="none"/>
        </w:rPr>
        <w:t xml:space="preserve">» </w:t>
      </w:r>
      <w:proofErr w:type="spellStart"/>
      <w:r w:rsidRPr="001D3DC4">
        <w:rPr>
          <w:rFonts w:ascii="Times New Roman" w:eastAsia="Times New Roman" w:hAnsi="Times New Roman" w:cs="Times New Roman"/>
          <w:kern w:val="0"/>
          <w:sz w:val="28"/>
          <w:szCs w:val="28"/>
          <w14:ligatures w14:val="none"/>
        </w:rPr>
        <w:t>дисфункційні</w:t>
      </w:r>
      <w:proofErr w:type="spellEnd"/>
      <w:r w:rsidRPr="001D3DC4">
        <w:rPr>
          <w:rFonts w:ascii="Times New Roman" w:eastAsia="Times New Roman" w:hAnsi="Times New Roman" w:cs="Times New Roman"/>
          <w:kern w:val="0"/>
          <w:sz w:val="28"/>
          <w:szCs w:val="28"/>
          <w14:ligatures w14:val="none"/>
        </w:rPr>
        <w:t xml:space="preserve"> </w:t>
      </w:r>
      <w:proofErr w:type="spellStart"/>
      <w:r w:rsidRPr="001D3DC4">
        <w:rPr>
          <w:rFonts w:ascii="Times New Roman" w:eastAsia="Times New Roman" w:hAnsi="Times New Roman" w:cs="Times New Roman"/>
          <w:kern w:val="0"/>
          <w:sz w:val="28"/>
          <w:szCs w:val="28"/>
          <w14:ligatures w14:val="none"/>
        </w:rPr>
        <w:t>патерни</w:t>
      </w:r>
      <w:proofErr w:type="spellEnd"/>
      <w:r w:rsidRPr="001D3DC4">
        <w:rPr>
          <w:rFonts w:ascii="Times New Roman" w:eastAsia="Times New Roman" w:hAnsi="Times New Roman" w:cs="Times New Roman"/>
          <w:kern w:val="0"/>
          <w:sz w:val="28"/>
          <w:szCs w:val="28"/>
          <w14:ligatures w14:val="none"/>
        </w:rPr>
        <w:t>, відновити канали діалогу, перерозподілити відповідальність і, зрештою, повернути парі відчуття впливу на власну історію.</w:t>
      </w:r>
    </w:p>
    <w:p w14:paraId="64271A04" w14:textId="57FAAFB9" w:rsidR="001D3DC4" w:rsidRPr="001D3DC4"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Синтез представлених у розділі підходів веде до кількох практичних висновків. По-перше, рання ідентифікація кризових маркерів критично важлива для профілактики деструкції. По-друге, головним вектором інтервенцій має бути не «ремонт» окремих поведінкових проявів, а створення нової узгодженої архітектури взаємодії, де </w:t>
      </w:r>
      <w:proofErr w:type="spellStart"/>
      <w:r w:rsidRPr="001D3DC4">
        <w:rPr>
          <w:rFonts w:ascii="Times New Roman" w:eastAsia="Times New Roman" w:hAnsi="Times New Roman" w:cs="Times New Roman"/>
          <w:kern w:val="0"/>
          <w:sz w:val="28"/>
          <w:szCs w:val="28"/>
          <w14:ligatures w14:val="none"/>
        </w:rPr>
        <w:t>уточнюються</w:t>
      </w:r>
      <w:proofErr w:type="spellEnd"/>
      <w:r w:rsidRPr="001D3DC4">
        <w:rPr>
          <w:rFonts w:ascii="Times New Roman" w:eastAsia="Times New Roman" w:hAnsi="Times New Roman" w:cs="Times New Roman"/>
          <w:kern w:val="0"/>
          <w:sz w:val="28"/>
          <w:szCs w:val="28"/>
          <w14:ligatures w14:val="none"/>
        </w:rPr>
        <w:t xml:space="preserve"> й узгоджуються ролі, межі, очікування та правила комунікації. По-третє, кризу доцільно перетворювати на спільний </w:t>
      </w:r>
      <w:proofErr w:type="spellStart"/>
      <w:r w:rsidRPr="001D3DC4">
        <w:rPr>
          <w:rFonts w:ascii="Times New Roman" w:eastAsia="Times New Roman" w:hAnsi="Times New Roman" w:cs="Times New Roman"/>
          <w:kern w:val="0"/>
          <w:sz w:val="28"/>
          <w:szCs w:val="28"/>
          <w14:ligatures w14:val="none"/>
        </w:rPr>
        <w:t>проєкт</w:t>
      </w:r>
      <w:proofErr w:type="spellEnd"/>
      <w:r w:rsidRPr="001D3DC4">
        <w:rPr>
          <w:rFonts w:ascii="Times New Roman" w:eastAsia="Times New Roman" w:hAnsi="Times New Roman" w:cs="Times New Roman"/>
          <w:kern w:val="0"/>
          <w:sz w:val="28"/>
          <w:szCs w:val="28"/>
          <w14:ligatures w14:val="none"/>
        </w:rPr>
        <w:t xml:space="preserve"> пари: формулювати спільні цілі, фіксувати </w:t>
      </w:r>
      <w:proofErr w:type="spellStart"/>
      <w:r w:rsidRPr="001D3DC4">
        <w:rPr>
          <w:rFonts w:ascii="Times New Roman" w:eastAsia="Times New Roman" w:hAnsi="Times New Roman" w:cs="Times New Roman"/>
          <w:kern w:val="0"/>
          <w:sz w:val="28"/>
          <w:szCs w:val="28"/>
          <w14:ligatures w14:val="none"/>
        </w:rPr>
        <w:t>малi</w:t>
      </w:r>
      <w:proofErr w:type="spellEnd"/>
      <w:r w:rsidRPr="001D3DC4">
        <w:rPr>
          <w:rFonts w:ascii="Times New Roman" w:eastAsia="Times New Roman" w:hAnsi="Times New Roman" w:cs="Times New Roman"/>
          <w:kern w:val="0"/>
          <w:sz w:val="28"/>
          <w:szCs w:val="28"/>
          <w14:ligatures w14:val="none"/>
        </w:rPr>
        <w:t xml:space="preserve"> кроки змін, відновлювати й створювати ритуали підтримки, підсилювати </w:t>
      </w:r>
      <w:proofErr w:type="spellStart"/>
      <w:r w:rsidRPr="001D3DC4">
        <w:rPr>
          <w:rFonts w:ascii="Times New Roman" w:eastAsia="Times New Roman" w:hAnsi="Times New Roman" w:cs="Times New Roman"/>
          <w:kern w:val="0"/>
          <w:sz w:val="28"/>
          <w:szCs w:val="28"/>
          <w14:ligatures w14:val="none"/>
        </w:rPr>
        <w:t>наратив</w:t>
      </w:r>
      <w:proofErr w:type="spellEnd"/>
      <w:r w:rsidRPr="001D3DC4">
        <w:rPr>
          <w:rFonts w:ascii="Times New Roman" w:eastAsia="Times New Roman" w:hAnsi="Times New Roman" w:cs="Times New Roman"/>
          <w:kern w:val="0"/>
          <w:sz w:val="28"/>
          <w:szCs w:val="28"/>
          <w14:ligatures w14:val="none"/>
        </w:rPr>
        <w:t xml:space="preserve"> «ми» замість взаємної </w:t>
      </w:r>
      <w:proofErr w:type="spellStart"/>
      <w:r w:rsidRPr="001D3DC4">
        <w:rPr>
          <w:rFonts w:ascii="Times New Roman" w:eastAsia="Times New Roman" w:hAnsi="Times New Roman" w:cs="Times New Roman"/>
          <w:kern w:val="0"/>
          <w:sz w:val="28"/>
          <w:szCs w:val="28"/>
          <w14:ligatures w14:val="none"/>
        </w:rPr>
        <w:t>патологізації</w:t>
      </w:r>
      <w:proofErr w:type="spellEnd"/>
      <w:r w:rsidRPr="001D3DC4">
        <w:rPr>
          <w:rFonts w:ascii="Times New Roman" w:eastAsia="Times New Roman" w:hAnsi="Times New Roman" w:cs="Times New Roman"/>
          <w:kern w:val="0"/>
          <w:sz w:val="28"/>
          <w:szCs w:val="28"/>
          <w14:ligatures w14:val="none"/>
        </w:rPr>
        <w:t xml:space="preserve">. </w:t>
      </w:r>
    </w:p>
    <w:p w14:paraId="377EDFF6" w14:textId="156E7B6F" w:rsidR="00300068" w:rsidRDefault="001D3DC4" w:rsidP="001D3DC4">
      <w:pPr>
        <w:spacing w:after="0" w:line="360" w:lineRule="auto"/>
        <w:ind w:firstLine="851"/>
        <w:jc w:val="both"/>
        <w:rPr>
          <w:rFonts w:ascii="Times New Roman" w:eastAsia="Times New Roman" w:hAnsi="Times New Roman" w:cs="Times New Roman"/>
          <w:kern w:val="0"/>
          <w:sz w:val="28"/>
          <w:szCs w:val="28"/>
          <w14:ligatures w14:val="none"/>
        </w:rPr>
      </w:pPr>
      <w:r w:rsidRPr="001D3DC4">
        <w:rPr>
          <w:rFonts w:ascii="Times New Roman" w:eastAsia="Times New Roman" w:hAnsi="Times New Roman" w:cs="Times New Roman"/>
          <w:kern w:val="0"/>
          <w:sz w:val="28"/>
          <w:szCs w:val="28"/>
          <w14:ligatures w14:val="none"/>
        </w:rPr>
        <w:t xml:space="preserve">Таким чином, сімейна криза в межах сучасної психології сім’ї розглядається як закономірний і потенційно </w:t>
      </w:r>
      <w:proofErr w:type="spellStart"/>
      <w:r w:rsidRPr="001D3DC4">
        <w:rPr>
          <w:rFonts w:ascii="Times New Roman" w:eastAsia="Times New Roman" w:hAnsi="Times New Roman" w:cs="Times New Roman"/>
          <w:kern w:val="0"/>
          <w:sz w:val="28"/>
          <w:szCs w:val="28"/>
          <w14:ligatures w14:val="none"/>
        </w:rPr>
        <w:t>розвитковий</w:t>
      </w:r>
      <w:proofErr w:type="spellEnd"/>
      <w:r w:rsidRPr="001D3DC4">
        <w:rPr>
          <w:rFonts w:ascii="Times New Roman" w:eastAsia="Times New Roman" w:hAnsi="Times New Roman" w:cs="Times New Roman"/>
          <w:kern w:val="0"/>
          <w:sz w:val="28"/>
          <w:szCs w:val="28"/>
          <w14:ligatures w14:val="none"/>
        </w:rPr>
        <w:t xml:space="preserve"> процес, чутливий до якості комунікації, гнучкості ролей, меж і </w:t>
      </w:r>
      <w:proofErr w:type="spellStart"/>
      <w:r w:rsidRPr="001D3DC4">
        <w:rPr>
          <w:rFonts w:ascii="Times New Roman" w:eastAsia="Times New Roman" w:hAnsi="Times New Roman" w:cs="Times New Roman"/>
          <w:kern w:val="0"/>
          <w:sz w:val="28"/>
          <w:szCs w:val="28"/>
          <w14:ligatures w14:val="none"/>
        </w:rPr>
        <w:t>наративів</w:t>
      </w:r>
      <w:proofErr w:type="spellEnd"/>
      <w:r w:rsidRPr="001D3DC4">
        <w:rPr>
          <w:rFonts w:ascii="Times New Roman" w:eastAsia="Times New Roman" w:hAnsi="Times New Roman" w:cs="Times New Roman"/>
          <w:kern w:val="0"/>
          <w:sz w:val="28"/>
          <w:szCs w:val="28"/>
          <w14:ligatures w14:val="none"/>
        </w:rPr>
        <w:t xml:space="preserve">, що поєднує партнерів. Вона не зводиться до «збоїв» чи «винуватців», а відбиває точку переходу, на якій постає потреба в оновленому партнерському договорі та </w:t>
      </w:r>
      <w:proofErr w:type="spellStart"/>
      <w:r w:rsidRPr="001D3DC4">
        <w:rPr>
          <w:rFonts w:ascii="Times New Roman" w:eastAsia="Times New Roman" w:hAnsi="Times New Roman" w:cs="Times New Roman"/>
          <w:kern w:val="0"/>
          <w:sz w:val="28"/>
          <w:szCs w:val="28"/>
          <w14:ligatures w14:val="none"/>
        </w:rPr>
        <w:t>інституціалізації</w:t>
      </w:r>
      <w:proofErr w:type="spellEnd"/>
      <w:r w:rsidRPr="001D3DC4">
        <w:rPr>
          <w:rFonts w:ascii="Times New Roman" w:eastAsia="Times New Roman" w:hAnsi="Times New Roman" w:cs="Times New Roman"/>
          <w:kern w:val="0"/>
          <w:sz w:val="28"/>
          <w:szCs w:val="28"/>
          <w14:ligatures w14:val="none"/>
        </w:rPr>
        <w:t xml:space="preserve"> підтримки. </w:t>
      </w:r>
    </w:p>
    <w:p w14:paraId="06FD54E3" w14:textId="77777777" w:rsidR="00795930" w:rsidRDefault="00795930">
      <w:pPr>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br w:type="page"/>
      </w:r>
    </w:p>
    <w:p w14:paraId="597C8A38" w14:textId="49DEE4D3" w:rsidR="00300068" w:rsidRPr="00854AE0" w:rsidRDefault="00300068" w:rsidP="00854AE0">
      <w:pPr>
        <w:pStyle w:val="1"/>
        <w:spacing w:before="0" w:after="0" w:line="360" w:lineRule="auto"/>
        <w:ind w:firstLine="851"/>
        <w:jc w:val="both"/>
        <w:rPr>
          <w:rFonts w:ascii="Times New Roman" w:eastAsia="Times New Roman" w:hAnsi="Times New Roman" w:cs="Times New Roman"/>
          <w:b/>
          <w:bCs/>
          <w:caps/>
          <w:color w:val="000000" w:themeColor="text1"/>
          <w:kern w:val="0"/>
          <w:sz w:val="28"/>
          <w:szCs w:val="28"/>
          <w14:ligatures w14:val="none"/>
        </w:rPr>
      </w:pPr>
      <w:bookmarkStart w:id="6" w:name="_Toc218073419"/>
      <w:r w:rsidRPr="00854AE0">
        <w:rPr>
          <w:rFonts w:ascii="Times New Roman" w:eastAsia="Times New Roman" w:hAnsi="Times New Roman" w:cs="Times New Roman"/>
          <w:b/>
          <w:bCs/>
          <w:color w:val="000000" w:themeColor="text1"/>
          <w:kern w:val="0"/>
          <w:sz w:val="28"/>
          <w:szCs w:val="28"/>
          <w14:ligatures w14:val="none"/>
        </w:rPr>
        <w:lastRenderedPageBreak/>
        <w:t>РОЗДІЛ 2. ЕМПІРИЧНЕ ДОСЛІДЖЕННЯ МІЖОСОБИСТІСНИХ СТОСУНКІВ В ПЕРІОД ПЕРЕЖИВАННЯ СІМЕЙНИХ КРИЗ</w:t>
      </w:r>
      <w:bookmarkEnd w:id="6"/>
    </w:p>
    <w:p w14:paraId="19CF7192" w14:textId="77777777" w:rsidR="00300068" w:rsidRPr="00854AE0" w:rsidRDefault="00300068" w:rsidP="00854AE0">
      <w:pPr>
        <w:pStyle w:val="2"/>
        <w:spacing w:before="0" w:after="0" w:line="360" w:lineRule="auto"/>
        <w:ind w:firstLine="851"/>
        <w:jc w:val="both"/>
        <w:rPr>
          <w:rFonts w:ascii="Times New Roman" w:eastAsia="Times New Roman" w:hAnsi="Times New Roman" w:cs="Times New Roman"/>
          <w:b/>
          <w:bCs/>
          <w:color w:val="000000" w:themeColor="text1"/>
          <w:kern w:val="0"/>
          <w:sz w:val="28"/>
          <w:szCs w:val="28"/>
          <w14:ligatures w14:val="none"/>
        </w:rPr>
      </w:pPr>
      <w:bookmarkStart w:id="7" w:name="_Toc218073420"/>
      <w:r w:rsidRPr="00854AE0">
        <w:rPr>
          <w:rFonts w:ascii="Times New Roman" w:eastAsia="Times New Roman" w:hAnsi="Times New Roman" w:cs="Times New Roman"/>
          <w:b/>
          <w:bCs/>
          <w:color w:val="000000" w:themeColor="text1"/>
          <w:kern w:val="0"/>
          <w:sz w:val="28"/>
          <w:szCs w:val="28"/>
          <w14:ligatures w14:val="none"/>
        </w:rPr>
        <w:t>2.1. Методи та організація емпіричного дослідження</w:t>
      </w:r>
      <w:bookmarkEnd w:id="7"/>
    </w:p>
    <w:p w14:paraId="6FF15529" w14:textId="3305F23E" w:rsidR="004B7612" w:rsidRPr="004B7612" w:rsidRDefault="004B7612" w:rsidP="004B7612">
      <w:pPr>
        <w:spacing w:after="0" w:line="360" w:lineRule="auto"/>
        <w:ind w:firstLine="851"/>
        <w:jc w:val="both"/>
        <w:rPr>
          <w:rFonts w:ascii="Times New Roman" w:eastAsia="Times New Roman" w:hAnsi="Times New Roman" w:cs="Times New Roman"/>
          <w:kern w:val="0"/>
          <w:sz w:val="28"/>
          <w:szCs w:val="28"/>
          <w14:ligatures w14:val="none"/>
        </w:rPr>
      </w:pPr>
      <w:r w:rsidRPr="004B7612">
        <w:rPr>
          <w:rFonts w:ascii="Times New Roman" w:eastAsia="Times New Roman" w:hAnsi="Times New Roman" w:cs="Times New Roman"/>
          <w:kern w:val="0"/>
          <w:sz w:val="28"/>
          <w:szCs w:val="28"/>
          <w14:ligatures w14:val="none"/>
        </w:rPr>
        <w:t xml:space="preserve">Сімейні стосунки функціонують як відкрита система, чутлива до коливань внутрішнього та зовнішнього середовища. За умов соціальних змін, економічної турбулентності та підвищеного рівня невизначеності зростає вірогідність напружених періодів, які трансформують спосіб взаємодії. Такі періоди не зводяться до окремих епізодів конфлікту: вони змінюють правила, ролі, межі й канали спілкування, впливаючи на відчуття близькості, довіру та здатність домовлятися. </w:t>
      </w:r>
    </w:p>
    <w:p w14:paraId="4718ECEA" w14:textId="19E2095A" w:rsidR="00300068" w:rsidRDefault="004B7612" w:rsidP="004B7612">
      <w:pPr>
        <w:spacing w:after="0" w:line="360" w:lineRule="auto"/>
        <w:ind w:firstLine="851"/>
        <w:jc w:val="both"/>
        <w:rPr>
          <w:rFonts w:ascii="Times New Roman" w:eastAsia="Times New Roman" w:hAnsi="Times New Roman" w:cs="Times New Roman"/>
          <w:kern w:val="0"/>
          <w:sz w:val="28"/>
          <w:szCs w:val="28"/>
          <w14:ligatures w14:val="none"/>
        </w:rPr>
      </w:pPr>
      <w:r w:rsidRPr="004B7612">
        <w:rPr>
          <w:rFonts w:ascii="Times New Roman" w:eastAsia="Times New Roman" w:hAnsi="Times New Roman" w:cs="Times New Roman"/>
          <w:kern w:val="0"/>
          <w:sz w:val="28"/>
          <w:szCs w:val="28"/>
          <w14:ligatures w14:val="none"/>
        </w:rPr>
        <w:t xml:space="preserve">Вибірка </w:t>
      </w:r>
      <w:r>
        <w:rPr>
          <w:rFonts w:ascii="Times New Roman" w:eastAsia="Times New Roman" w:hAnsi="Times New Roman" w:cs="Times New Roman"/>
          <w:kern w:val="0"/>
          <w:sz w:val="28"/>
          <w:szCs w:val="28"/>
          <w14:ligatures w14:val="none"/>
        </w:rPr>
        <w:t>була сформована</w:t>
      </w:r>
      <w:r w:rsidRPr="004B7612">
        <w:rPr>
          <w:rFonts w:ascii="Times New Roman" w:eastAsia="Times New Roman" w:hAnsi="Times New Roman" w:cs="Times New Roman"/>
          <w:kern w:val="0"/>
          <w:sz w:val="28"/>
          <w:szCs w:val="28"/>
          <w14:ligatures w14:val="none"/>
        </w:rPr>
        <w:t xml:space="preserve"> з подружніх пар, які перебувають на різних етапах спільного життя</w:t>
      </w:r>
      <w:r>
        <w:rPr>
          <w:rFonts w:ascii="Times New Roman" w:eastAsia="Times New Roman" w:hAnsi="Times New Roman" w:cs="Times New Roman"/>
          <w:kern w:val="0"/>
          <w:sz w:val="28"/>
          <w:szCs w:val="28"/>
          <w14:ligatures w14:val="none"/>
        </w:rPr>
        <w:t xml:space="preserve"> (від </w:t>
      </w:r>
      <w:r w:rsidR="00455B59">
        <w:rPr>
          <w:rFonts w:ascii="Times New Roman" w:eastAsia="Times New Roman" w:hAnsi="Times New Roman" w:cs="Times New Roman"/>
          <w:kern w:val="0"/>
          <w:sz w:val="28"/>
          <w:szCs w:val="28"/>
          <w14:ligatures w14:val="none"/>
        </w:rPr>
        <w:t>2</w:t>
      </w:r>
      <w:r>
        <w:rPr>
          <w:rFonts w:ascii="Times New Roman" w:eastAsia="Times New Roman" w:hAnsi="Times New Roman" w:cs="Times New Roman"/>
          <w:kern w:val="0"/>
          <w:sz w:val="28"/>
          <w:szCs w:val="28"/>
          <w14:ligatures w14:val="none"/>
        </w:rPr>
        <w:t xml:space="preserve"> до 12 років) та </w:t>
      </w:r>
      <w:proofErr w:type="spellStart"/>
      <w:r w:rsidR="00B303B7">
        <w:rPr>
          <w:rFonts w:ascii="Times New Roman" w:eastAsia="Times New Roman" w:hAnsi="Times New Roman" w:cs="Times New Roman"/>
          <w:kern w:val="0"/>
          <w:sz w:val="28"/>
          <w:szCs w:val="28"/>
          <w14:ligatures w14:val="none"/>
        </w:rPr>
        <w:t>субʼєктивно</w:t>
      </w:r>
      <w:proofErr w:type="spellEnd"/>
      <w:r w:rsidR="00B303B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зазначили, що мають незадоволеність сімейними відносинами.</w:t>
      </w:r>
      <w:r w:rsidR="00B303B7">
        <w:rPr>
          <w:rFonts w:ascii="Times New Roman" w:eastAsia="Times New Roman" w:hAnsi="Times New Roman" w:cs="Times New Roman"/>
          <w:kern w:val="0"/>
          <w:sz w:val="28"/>
          <w:szCs w:val="28"/>
          <w14:ligatures w14:val="none"/>
        </w:rPr>
        <w:t xml:space="preserve"> Маркер </w:t>
      </w:r>
      <w:proofErr w:type="spellStart"/>
      <w:r w:rsidR="00B303B7">
        <w:rPr>
          <w:rFonts w:ascii="Times New Roman" w:eastAsia="Times New Roman" w:hAnsi="Times New Roman" w:cs="Times New Roman"/>
          <w:kern w:val="0"/>
          <w:sz w:val="28"/>
          <w:szCs w:val="28"/>
          <w14:ligatures w14:val="none"/>
        </w:rPr>
        <w:t>субʼєктивної</w:t>
      </w:r>
      <w:proofErr w:type="spellEnd"/>
      <w:r w:rsidR="00B303B7">
        <w:rPr>
          <w:rFonts w:ascii="Times New Roman" w:eastAsia="Times New Roman" w:hAnsi="Times New Roman" w:cs="Times New Roman"/>
          <w:kern w:val="0"/>
          <w:sz w:val="28"/>
          <w:szCs w:val="28"/>
          <w14:ligatures w14:val="none"/>
        </w:rPr>
        <w:t xml:space="preserve"> незадоволеності був зазначений як вхідний до </w:t>
      </w:r>
      <w:proofErr w:type="spellStart"/>
      <w:r w:rsidR="00B303B7">
        <w:rPr>
          <w:rFonts w:ascii="Times New Roman" w:eastAsia="Times New Roman" w:hAnsi="Times New Roman" w:cs="Times New Roman"/>
          <w:kern w:val="0"/>
          <w:sz w:val="28"/>
          <w:szCs w:val="28"/>
          <w14:ligatures w14:val="none"/>
        </w:rPr>
        <w:t>досліждення</w:t>
      </w:r>
      <w:proofErr w:type="spellEnd"/>
      <w:r w:rsidR="00B303B7">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В дослідженні взяли участь 23 пари, що проживають на території України, </w:t>
      </w:r>
      <w:r w:rsidR="000B1821">
        <w:rPr>
          <w:rFonts w:ascii="Times New Roman" w:eastAsia="Times New Roman" w:hAnsi="Times New Roman" w:cs="Times New Roman"/>
          <w:kern w:val="0"/>
          <w:sz w:val="28"/>
          <w:szCs w:val="28"/>
          <w14:ligatures w14:val="none"/>
        </w:rPr>
        <w:t>84</w:t>
      </w:r>
      <w:r>
        <w:rPr>
          <w:rFonts w:ascii="Times New Roman" w:eastAsia="Times New Roman" w:hAnsi="Times New Roman" w:cs="Times New Roman"/>
          <w:kern w:val="0"/>
          <w:sz w:val="28"/>
          <w:szCs w:val="28"/>
          <w14:ligatures w14:val="none"/>
        </w:rPr>
        <w:t xml:space="preserve">% мають дітей. Всі пари, залучені до дослідження, перебувають у першому шлюбі. </w:t>
      </w:r>
    </w:p>
    <w:p w14:paraId="3EFF0D5C" w14:textId="1DFD1BDA" w:rsidR="00AE7F58" w:rsidRDefault="00AE7F58" w:rsidP="004B7612">
      <w:pPr>
        <w:spacing w:after="0" w:line="360" w:lineRule="auto"/>
        <w:ind w:firstLine="851"/>
        <w:jc w:val="both"/>
        <w:rPr>
          <w:rFonts w:ascii="Times New Roman" w:eastAsia="Times New Roman" w:hAnsi="Times New Roman" w:cs="Times New Roman"/>
          <w:kern w:val="0"/>
          <w:sz w:val="28"/>
          <w:szCs w:val="28"/>
          <w14:ligatures w14:val="none"/>
        </w:rPr>
      </w:pPr>
      <w:r w:rsidRPr="00AE7F58">
        <w:rPr>
          <w:rFonts w:ascii="Times New Roman" w:eastAsia="Times New Roman" w:hAnsi="Times New Roman" w:cs="Times New Roman"/>
          <w:kern w:val="0"/>
          <w:sz w:val="28"/>
          <w:szCs w:val="28"/>
          <w14:ligatures w14:val="none"/>
        </w:rPr>
        <w:t xml:space="preserve">Нами було застосовано </w:t>
      </w:r>
      <w:r>
        <w:rPr>
          <w:rFonts w:ascii="Times New Roman" w:eastAsia="Times New Roman" w:hAnsi="Times New Roman" w:cs="Times New Roman"/>
          <w:kern w:val="0"/>
          <w:sz w:val="28"/>
          <w:szCs w:val="28"/>
          <w14:ligatures w14:val="none"/>
        </w:rPr>
        <w:t>3</w:t>
      </w:r>
      <w:r w:rsidRPr="00AE7F58">
        <w:rPr>
          <w:rFonts w:ascii="Times New Roman" w:eastAsia="Times New Roman" w:hAnsi="Times New Roman" w:cs="Times New Roman"/>
          <w:kern w:val="0"/>
          <w:sz w:val="28"/>
          <w:szCs w:val="28"/>
          <w14:ligatures w14:val="none"/>
        </w:rPr>
        <w:t xml:space="preserve"> методики:</w:t>
      </w:r>
    </w:p>
    <w:p w14:paraId="44251252" w14:textId="300181FB" w:rsidR="00AE7F58" w:rsidRDefault="00E834FD" w:rsidP="00AE7F58">
      <w:pPr>
        <w:pStyle w:val="a7"/>
        <w:numPr>
          <w:ilvl w:val="0"/>
          <w:numId w:val="3"/>
        </w:num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Опитувальник</w:t>
      </w:r>
      <w:r w:rsidR="00AE7F58" w:rsidRPr="00AE7F58">
        <w:rPr>
          <w:rFonts w:ascii="Times New Roman" w:eastAsia="Times New Roman" w:hAnsi="Times New Roman" w:cs="Times New Roman"/>
          <w:kern w:val="0"/>
          <w:sz w:val="28"/>
          <w:szCs w:val="28"/>
          <w14:ligatures w14:val="none"/>
        </w:rPr>
        <w:t xml:space="preserve"> «Конструктивно-деструктивна сім’я» (КДС) (Е. Г. </w:t>
      </w:r>
      <w:proofErr w:type="spellStart"/>
      <w:r w:rsidR="00AE7F58" w:rsidRPr="00AE7F58">
        <w:rPr>
          <w:rFonts w:ascii="Times New Roman" w:eastAsia="Times New Roman" w:hAnsi="Times New Roman" w:cs="Times New Roman"/>
          <w:kern w:val="0"/>
          <w:sz w:val="28"/>
          <w:szCs w:val="28"/>
          <w14:ligatures w14:val="none"/>
        </w:rPr>
        <w:t>Ейдеміллер</w:t>
      </w:r>
      <w:proofErr w:type="spellEnd"/>
      <w:r w:rsidR="00AE7F58" w:rsidRPr="00AE7F58">
        <w:rPr>
          <w:rFonts w:ascii="Times New Roman" w:eastAsia="Times New Roman" w:hAnsi="Times New Roman" w:cs="Times New Roman"/>
          <w:kern w:val="0"/>
          <w:sz w:val="28"/>
          <w:szCs w:val="28"/>
          <w14:ligatures w14:val="none"/>
        </w:rPr>
        <w:t xml:space="preserve">, В. </w:t>
      </w:r>
      <w:proofErr w:type="spellStart"/>
      <w:r w:rsidR="00AE7F58" w:rsidRPr="00AE7F58">
        <w:rPr>
          <w:rFonts w:ascii="Times New Roman" w:eastAsia="Times New Roman" w:hAnsi="Times New Roman" w:cs="Times New Roman"/>
          <w:kern w:val="0"/>
          <w:sz w:val="28"/>
          <w:szCs w:val="28"/>
          <w14:ligatures w14:val="none"/>
        </w:rPr>
        <w:t>Юстіцкіс</w:t>
      </w:r>
      <w:proofErr w:type="spellEnd"/>
      <w:r w:rsidR="00AE7F58" w:rsidRPr="00AE7F58">
        <w:rPr>
          <w:rFonts w:ascii="Times New Roman" w:eastAsia="Times New Roman" w:hAnsi="Times New Roman" w:cs="Times New Roman"/>
          <w:kern w:val="0"/>
          <w:sz w:val="28"/>
          <w:szCs w:val="28"/>
          <w14:ligatures w14:val="none"/>
        </w:rPr>
        <w:t>)</w:t>
      </w:r>
      <w:r w:rsidR="00AE7F58">
        <w:rPr>
          <w:rFonts w:ascii="Times New Roman" w:eastAsia="Times New Roman" w:hAnsi="Times New Roman" w:cs="Times New Roman"/>
          <w:kern w:val="0"/>
          <w:sz w:val="28"/>
          <w:szCs w:val="28"/>
          <w14:ligatures w14:val="none"/>
        </w:rPr>
        <w:t xml:space="preserve">, представлений в </w:t>
      </w:r>
      <w:r w:rsidR="00AE7F58" w:rsidRPr="004D667C">
        <w:rPr>
          <w:rFonts w:ascii="Times New Roman" w:eastAsia="Times New Roman" w:hAnsi="Times New Roman" w:cs="Times New Roman"/>
          <w:kern w:val="0"/>
          <w:sz w:val="28"/>
          <w:szCs w:val="28"/>
          <w14:ligatures w14:val="none"/>
        </w:rPr>
        <w:t>додатку А</w:t>
      </w:r>
      <w:r w:rsidR="00AE7F58">
        <w:rPr>
          <w:rFonts w:ascii="Times New Roman" w:eastAsia="Times New Roman" w:hAnsi="Times New Roman" w:cs="Times New Roman"/>
          <w:kern w:val="0"/>
          <w:sz w:val="28"/>
          <w:szCs w:val="28"/>
          <w14:ligatures w14:val="none"/>
        </w:rPr>
        <w:t>.</w:t>
      </w:r>
    </w:p>
    <w:p w14:paraId="267D8458" w14:textId="0FE8AC7A" w:rsidR="00AE7F58" w:rsidRDefault="00AE7F58" w:rsidP="00AE7F58">
      <w:pPr>
        <w:pStyle w:val="a7"/>
        <w:numPr>
          <w:ilvl w:val="0"/>
          <w:numId w:val="3"/>
        </w:numPr>
        <w:spacing w:after="0" w:line="360" w:lineRule="auto"/>
        <w:jc w:val="both"/>
        <w:rPr>
          <w:rFonts w:ascii="Times New Roman" w:eastAsia="Times New Roman" w:hAnsi="Times New Roman" w:cs="Times New Roman"/>
          <w:kern w:val="0"/>
          <w:sz w:val="28"/>
          <w:szCs w:val="28"/>
          <w14:ligatures w14:val="none"/>
        </w:rPr>
      </w:pPr>
      <w:r w:rsidRPr="00AE7F58">
        <w:rPr>
          <w:rFonts w:ascii="Times New Roman" w:eastAsia="Times New Roman" w:hAnsi="Times New Roman" w:cs="Times New Roman"/>
          <w:kern w:val="0"/>
          <w:sz w:val="28"/>
          <w:szCs w:val="28"/>
          <w14:ligatures w14:val="none"/>
        </w:rPr>
        <w:t>Тест-</w:t>
      </w:r>
      <w:r w:rsidR="00E834FD">
        <w:rPr>
          <w:rFonts w:ascii="Times New Roman" w:eastAsia="Times New Roman" w:hAnsi="Times New Roman" w:cs="Times New Roman"/>
          <w:kern w:val="0"/>
          <w:sz w:val="28"/>
          <w:szCs w:val="28"/>
          <w14:ligatures w14:val="none"/>
        </w:rPr>
        <w:t>опитувальник</w:t>
      </w:r>
      <w:r w:rsidRPr="00AE7F58">
        <w:rPr>
          <w:rFonts w:ascii="Times New Roman" w:eastAsia="Times New Roman" w:hAnsi="Times New Roman" w:cs="Times New Roman"/>
          <w:kern w:val="0"/>
          <w:sz w:val="28"/>
          <w:szCs w:val="28"/>
          <w14:ligatures w14:val="none"/>
        </w:rPr>
        <w:t xml:space="preserve"> задоволеності шлюбом (В. В. </w:t>
      </w:r>
      <w:proofErr w:type="spellStart"/>
      <w:r w:rsidRPr="00AE7F58">
        <w:rPr>
          <w:rFonts w:ascii="Times New Roman" w:eastAsia="Times New Roman" w:hAnsi="Times New Roman" w:cs="Times New Roman"/>
          <w:kern w:val="0"/>
          <w:sz w:val="28"/>
          <w:szCs w:val="28"/>
          <w14:ligatures w14:val="none"/>
        </w:rPr>
        <w:t>Столін</w:t>
      </w:r>
      <w:proofErr w:type="spellEnd"/>
      <w:r w:rsidRPr="00AE7F58">
        <w:rPr>
          <w:rFonts w:ascii="Times New Roman" w:eastAsia="Times New Roman" w:hAnsi="Times New Roman" w:cs="Times New Roman"/>
          <w:kern w:val="0"/>
          <w:sz w:val="28"/>
          <w:szCs w:val="28"/>
          <w14:ligatures w14:val="none"/>
        </w:rPr>
        <w:t>, Т. Л. Романова, Г. П. Бутенко)</w:t>
      </w:r>
      <w:r>
        <w:rPr>
          <w:rFonts w:ascii="Times New Roman" w:eastAsia="Times New Roman" w:hAnsi="Times New Roman" w:cs="Times New Roman"/>
          <w:kern w:val="0"/>
          <w:sz w:val="28"/>
          <w:szCs w:val="28"/>
          <w14:ligatures w14:val="none"/>
        </w:rPr>
        <w:t xml:space="preserve">, представлений в </w:t>
      </w:r>
      <w:r w:rsidRPr="004D667C">
        <w:rPr>
          <w:rFonts w:ascii="Times New Roman" w:eastAsia="Times New Roman" w:hAnsi="Times New Roman" w:cs="Times New Roman"/>
          <w:kern w:val="0"/>
          <w:sz w:val="28"/>
          <w:szCs w:val="28"/>
          <w14:ligatures w14:val="none"/>
        </w:rPr>
        <w:t xml:space="preserve">додатку </w:t>
      </w:r>
      <w:r>
        <w:rPr>
          <w:rFonts w:ascii="Times New Roman" w:eastAsia="Times New Roman" w:hAnsi="Times New Roman" w:cs="Times New Roman"/>
          <w:kern w:val="0"/>
          <w:sz w:val="28"/>
          <w:szCs w:val="28"/>
          <w14:ligatures w14:val="none"/>
        </w:rPr>
        <w:t>Б.</w:t>
      </w:r>
    </w:p>
    <w:p w14:paraId="70E375DA" w14:textId="4FCD7454" w:rsidR="00AE7F58" w:rsidRDefault="00AE7F58" w:rsidP="00AE7F58">
      <w:pPr>
        <w:pStyle w:val="a7"/>
        <w:numPr>
          <w:ilvl w:val="0"/>
          <w:numId w:val="3"/>
        </w:numPr>
        <w:spacing w:after="0" w:line="360" w:lineRule="auto"/>
        <w:jc w:val="both"/>
        <w:rPr>
          <w:rFonts w:ascii="Times New Roman" w:eastAsia="Times New Roman" w:hAnsi="Times New Roman" w:cs="Times New Roman"/>
          <w:kern w:val="0"/>
          <w:sz w:val="28"/>
          <w:szCs w:val="28"/>
          <w14:ligatures w14:val="none"/>
        </w:rPr>
      </w:pPr>
      <w:r w:rsidRPr="00AE7F58">
        <w:rPr>
          <w:rFonts w:ascii="Times New Roman" w:eastAsia="Times New Roman" w:hAnsi="Times New Roman" w:cs="Times New Roman"/>
          <w:kern w:val="0"/>
          <w:sz w:val="28"/>
          <w:szCs w:val="28"/>
          <w14:ligatures w14:val="none"/>
        </w:rPr>
        <w:t>Методика «Розподіл ролей у сім’ї» (</w:t>
      </w:r>
      <w:proofErr w:type="spellStart"/>
      <w:r w:rsidRPr="00AE7F58">
        <w:rPr>
          <w:rFonts w:ascii="Times New Roman" w:eastAsia="Times New Roman" w:hAnsi="Times New Roman" w:cs="Times New Roman"/>
          <w:kern w:val="0"/>
          <w:sz w:val="28"/>
          <w:szCs w:val="28"/>
          <w14:ligatures w14:val="none"/>
        </w:rPr>
        <w:t>Ю.Є.Альошина</w:t>
      </w:r>
      <w:proofErr w:type="spellEnd"/>
      <w:r w:rsidRPr="00AE7F58">
        <w:rPr>
          <w:rFonts w:ascii="Times New Roman" w:eastAsia="Times New Roman" w:hAnsi="Times New Roman" w:cs="Times New Roman"/>
          <w:kern w:val="0"/>
          <w:sz w:val="28"/>
          <w:szCs w:val="28"/>
          <w14:ligatures w14:val="none"/>
        </w:rPr>
        <w:t xml:space="preserve">, </w:t>
      </w:r>
      <w:proofErr w:type="spellStart"/>
      <w:r w:rsidRPr="00AE7F58">
        <w:rPr>
          <w:rFonts w:ascii="Times New Roman" w:eastAsia="Times New Roman" w:hAnsi="Times New Roman" w:cs="Times New Roman"/>
          <w:kern w:val="0"/>
          <w:sz w:val="28"/>
          <w:szCs w:val="28"/>
          <w14:ligatures w14:val="none"/>
        </w:rPr>
        <w:t>Л.Я.Гозман</w:t>
      </w:r>
      <w:proofErr w:type="spellEnd"/>
      <w:r w:rsidRPr="00AE7F58">
        <w:rPr>
          <w:rFonts w:ascii="Times New Roman" w:eastAsia="Times New Roman" w:hAnsi="Times New Roman" w:cs="Times New Roman"/>
          <w:kern w:val="0"/>
          <w:sz w:val="28"/>
          <w:szCs w:val="28"/>
          <w14:ligatures w14:val="none"/>
        </w:rPr>
        <w:t xml:space="preserve">, </w:t>
      </w:r>
      <w:proofErr w:type="spellStart"/>
      <w:r w:rsidRPr="00AE7F58">
        <w:rPr>
          <w:rFonts w:ascii="Times New Roman" w:eastAsia="Times New Roman" w:hAnsi="Times New Roman" w:cs="Times New Roman"/>
          <w:kern w:val="0"/>
          <w:sz w:val="28"/>
          <w:szCs w:val="28"/>
          <w14:ligatures w14:val="none"/>
        </w:rPr>
        <w:t>Є.М.Дубовська</w:t>
      </w:r>
      <w:proofErr w:type="spellEnd"/>
      <w:r w:rsidRPr="00AE7F58">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представлений в </w:t>
      </w:r>
      <w:r w:rsidRPr="004D667C">
        <w:rPr>
          <w:rFonts w:ascii="Times New Roman" w:eastAsia="Times New Roman" w:hAnsi="Times New Roman" w:cs="Times New Roman"/>
          <w:kern w:val="0"/>
          <w:sz w:val="28"/>
          <w:szCs w:val="28"/>
          <w14:ligatures w14:val="none"/>
        </w:rPr>
        <w:t xml:space="preserve">додатку </w:t>
      </w:r>
      <w:r>
        <w:rPr>
          <w:rFonts w:ascii="Times New Roman" w:eastAsia="Times New Roman" w:hAnsi="Times New Roman" w:cs="Times New Roman"/>
          <w:kern w:val="0"/>
          <w:sz w:val="28"/>
          <w:szCs w:val="28"/>
          <w14:ligatures w14:val="none"/>
        </w:rPr>
        <w:t>В.</w:t>
      </w:r>
    </w:p>
    <w:p w14:paraId="75541D6D" w14:textId="77777777" w:rsidR="00B303B7" w:rsidRDefault="00B303B7" w:rsidP="00B303B7">
      <w:pPr>
        <w:spacing w:after="0" w:line="360" w:lineRule="auto"/>
        <w:ind w:firstLine="851"/>
        <w:jc w:val="both"/>
        <w:rPr>
          <w:rFonts w:ascii="Times New Roman" w:eastAsia="Times New Roman" w:hAnsi="Times New Roman" w:cs="Times New Roman"/>
          <w:kern w:val="0"/>
          <w:sz w:val="28"/>
          <w:szCs w:val="28"/>
          <w14:ligatures w14:val="none"/>
        </w:rPr>
      </w:pPr>
      <w:r w:rsidRPr="00B303B7">
        <w:rPr>
          <w:rFonts w:ascii="Times New Roman" w:eastAsia="Times New Roman" w:hAnsi="Times New Roman" w:cs="Times New Roman"/>
          <w:kern w:val="0"/>
          <w:sz w:val="28"/>
          <w:szCs w:val="28"/>
          <w14:ligatures w14:val="none"/>
        </w:rPr>
        <w:t xml:space="preserve">Методика «Тест-опитувальник “Задоволеність шлюбом”» (автори В. </w:t>
      </w:r>
      <w:proofErr w:type="spellStart"/>
      <w:r w:rsidRPr="00B303B7">
        <w:rPr>
          <w:rFonts w:ascii="Times New Roman" w:eastAsia="Times New Roman" w:hAnsi="Times New Roman" w:cs="Times New Roman"/>
          <w:kern w:val="0"/>
          <w:sz w:val="28"/>
          <w:szCs w:val="28"/>
          <w14:ligatures w14:val="none"/>
        </w:rPr>
        <w:t>Столін</w:t>
      </w:r>
      <w:proofErr w:type="spellEnd"/>
      <w:r w:rsidRPr="00B303B7">
        <w:rPr>
          <w:rFonts w:ascii="Times New Roman" w:eastAsia="Times New Roman" w:hAnsi="Times New Roman" w:cs="Times New Roman"/>
          <w:kern w:val="0"/>
          <w:sz w:val="28"/>
          <w:szCs w:val="28"/>
          <w14:ligatures w14:val="none"/>
        </w:rPr>
        <w:t xml:space="preserve">, Т. Романова, Г. Бутенко) призначена для експрес-діагностики рівня задоволеності шлюбом та визначення ступеня узгодженості сприйняття подружніх стосунків обома партнерами. Вона базується на самооцінці </w:t>
      </w:r>
      <w:r w:rsidRPr="00B303B7">
        <w:rPr>
          <w:rFonts w:ascii="Times New Roman" w:eastAsia="Times New Roman" w:hAnsi="Times New Roman" w:cs="Times New Roman"/>
          <w:kern w:val="0"/>
          <w:sz w:val="28"/>
          <w:szCs w:val="28"/>
          <w14:ligatures w14:val="none"/>
        </w:rPr>
        <w:lastRenderedPageBreak/>
        <w:t xml:space="preserve">учасників і дає змогу охопити як індивідуальні особливості переживання шлюбу, так і системну взаємодію у парі. </w:t>
      </w:r>
    </w:p>
    <w:p w14:paraId="6501E5CC" w14:textId="0886BDB3" w:rsidR="00300068" w:rsidRDefault="00B303B7" w:rsidP="00B303B7">
      <w:pPr>
        <w:spacing w:after="0" w:line="360" w:lineRule="auto"/>
        <w:ind w:firstLine="851"/>
        <w:jc w:val="both"/>
        <w:rPr>
          <w:rFonts w:ascii="Times New Roman" w:eastAsia="Times New Roman" w:hAnsi="Times New Roman" w:cs="Times New Roman"/>
          <w:kern w:val="0"/>
          <w:sz w:val="28"/>
          <w:szCs w:val="28"/>
          <w14:ligatures w14:val="none"/>
        </w:rPr>
      </w:pPr>
      <w:r w:rsidRPr="00B303B7">
        <w:rPr>
          <w:rFonts w:ascii="Times New Roman" w:eastAsia="Times New Roman" w:hAnsi="Times New Roman" w:cs="Times New Roman"/>
          <w:kern w:val="0"/>
          <w:sz w:val="28"/>
          <w:szCs w:val="28"/>
          <w14:ligatures w14:val="none"/>
        </w:rPr>
        <w:t xml:space="preserve">Опитувальник містить двадцять чотири твердження, які відображають різні сфери подружнього життя – від </w:t>
      </w:r>
      <w:proofErr w:type="spellStart"/>
      <w:r w:rsidRPr="00B303B7">
        <w:rPr>
          <w:rFonts w:ascii="Times New Roman" w:eastAsia="Times New Roman" w:hAnsi="Times New Roman" w:cs="Times New Roman"/>
          <w:kern w:val="0"/>
          <w:sz w:val="28"/>
          <w:szCs w:val="28"/>
          <w14:ligatures w14:val="none"/>
        </w:rPr>
        <w:t>емоційно</w:t>
      </w:r>
      <w:proofErr w:type="spellEnd"/>
      <w:r w:rsidRPr="00B303B7">
        <w:rPr>
          <w:rFonts w:ascii="Times New Roman" w:eastAsia="Times New Roman" w:hAnsi="Times New Roman" w:cs="Times New Roman"/>
          <w:kern w:val="0"/>
          <w:sz w:val="28"/>
          <w:szCs w:val="28"/>
          <w14:ligatures w14:val="none"/>
        </w:rPr>
        <w:t xml:space="preserve">-ціннісного ставлення до партнера до когнітивних оцінок стабільності, взаєморозуміння та рольової взаємодії. Кожне твердження має три варіанти відповіді, що відповідають позитивному, нейтральному або негативному ставленню до ситуації. </w:t>
      </w:r>
    </w:p>
    <w:p w14:paraId="3842764B" w14:textId="7CF443EE"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У тесті-опитувальнику «Задоволеність шлюбом» шкали мають не лише кількісний, а й якісний змістовий вимір, який дає змогу інтерпретувати психологічний стан подружніх взаємин залежно від отриманого результату. Отримані бали відображають не просто ступінь задоволеності шлюбом, а й емоційний фон, рівень комунікації, наявність чи відсутність довіри, стабільність системи стосунків і потенціал до розвитку пари.</w:t>
      </w:r>
    </w:p>
    <w:p w14:paraId="68C0E7D3"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0–16 балів — абсолютно неблагополучні сім’ї.</w:t>
      </w:r>
    </w:p>
    <w:p w14:paraId="18737ACD" w14:textId="2332E9CD"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 xml:space="preserve">Такий результат свідчить про серйозну кризу у взаєминах. Подружжя може переживати емоційне відчуження, втрату почуття безпеки, відсутність довіри й підтримки. Між партнерами часто спостерігаються конфлікти, байдужість або ворожість, іноді — повна комунікативна ізоляція. Спільні цінності та цілі відсутні або втратили значення, що робить сімейну систему нестійкою. </w:t>
      </w:r>
    </w:p>
    <w:p w14:paraId="213ABD93"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17–22 бали — неблагополучні сім’ї.</w:t>
      </w:r>
    </w:p>
    <w:p w14:paraId="1B1D0637" w14:textId="73401A50"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 xml:space="preserve">Цей діапазон свідчить про наявність глибоких труднощів у шлюбі, хоча зв’язок між партнерами ще зберігається. Взаємини характеризуються напруженістю, частими суперечками, почуттям образи чи розчарування. Партнери не відчувають задоволення від спільного життя, але певні елементи емоційної прив’язаності або звички утримують шлюб від повного </w:t>
      </w:r>
      <w:r w:rsidRPr="00B87F46">
        <w:rPr>
          <w:rFonts w:ascii="Times New Roman" w:eastAsia="Times New Roman" w:hAnsi="Times New Roman" w:cs="Times New Roman"/>
          <w:kern w:val="0"/>
          <w:sz w:val="28"/>
          <w:szCs w:val="28"/>
          <w14:ligatures w14:val="none"/>
        </w:rPr>
        <w:lastRenderedPageBreak/>
        <w:t>розриву. Основна ознака цього рівня — відсутність гармонії між очікуваннями та реальністю.</w:t>
      </w:r>
    </w:p>
    <w:p w14:paraId="43843855"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23–26 балів — скоріше неблагополучні сім’ї.</w:t>
      </w:r>
    </w:p>
    <w:p w14:paraId="2866F470" w14:textId="09265CF9"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Отримані значення свідчать про часткове задоволення шлюбом: у стосунках присутні як позитивні, так і негативні сторони. Конфлікти мають ситуативний характер, але не вирішуються до кінця. Партнери можуть мати труднощі у спілкуванні, розбіжності у поглядах або нерівномірний розподіл обов’язків, однак загалом підтримують стосунки, розраховуючи на поступове покращення. На цьому етапі існує потенціал для стабілізації, якщо пара усвідомить проблеми й почне працювати над ними.</w:t>
      </w:r>
    </w:p>
    <w:p w14:paraId="10BC4435"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27–28 балів — перехідні сім’ї.</w:t>
      </w:r>
    </w:p>
    <w:p w14:paraId="60EBC542" w14:textId="10281ADC"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Такі результати характеризують пари, які перебувають у стані пошуку нової рівноваги. Це може бути період адаптації після змін або наслідок недавнього конфлікту. Задоволеність шлюбом має суперечливий характер: окремі аспекти спільного життя оцінюються позитивно, інші викликають напруження. Психологічна стабільність тут нестійка, але можливість переходу до більш гармонійного рівня залишається високою.</w:t>
      </w:r>
    </w:p>
    <w:p w14:paraId="4FFB5DF3"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29–32 бали — скоріше благополучні сім’ї.</w:t>
      </w:r>
    </w:p>
    <w:p w14:paraId="11D449E3" w14:textId="6D9B1800"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Це свідчення загалом сприятливих взаємин між подружжям. Конфлікти, якщо й виникають, мають конструктивний характер, а партнери зберігають повагу, симпатію й готовність до компромісів. У таких сім’ях зазвичай існує емоційна підтримка, взаєморозуміння й почуття спільності. Проте окремі моменти невдоволення або розбіжності у поглядах можуть періодично створювати напруження, що потребує корекції.</w:t>
      </w:r>
    </w:p>
    <w:p w14:paraId="182356B8"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33–38 балів — благополучні сім’ї.</w:t>
      </w:r>
    </w:p>
    <w:p w14:paraId="28EA9D7D" w14:textId="3158D028"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 xml:space="preserve">Високі показники вказують на зрілі, стабільні й гармонійні стосунки. Подружжя має високий рівень довіри, поваги, любові та співпраці. Взаємини ґрунтуються на партнерстві, спільних цінностях і здатності до емпатії. Конфлікти не сприймаються як загроза, а використовуються для </w:t>
      </w:r>
      <w:r w:rsidRPr="00B87F46">
        <w:rPr>
          <w:rFonts w:ascii="Times New Roman" w:eastAsia="Times New Roman" w:hAnsi="Times New Roman" w:cs="Times New Roman"/>
          <w:kern w:val="0"/>
          <w:sz w:val="28"/>
          <w:szCs w:val="28"/>
          <w14:ligatures w14:val="none"/>
        </w:rPr>
        <w:lastRenderedPageBreak/>
        <w:t xml:space="preserve">розвитку й поглиблення взаєморозуміння. Партнери відчувають </w:t>
      </w:r>
      <w:r>
        <w:rPr>
          <w:rFonts w:ascii="Times New Roman" w:eastAsia="Times New Roman" w:hAnsi="Times New Roman" w:cs="Times New Roman"/>
          <w:kern w:val="0"/>
          <w:sz w:val="28"/>
          <w:szCs w:val="28"/>
          <w14:ligatures w14:val="none"/>
        </w:rPr>
        <w:t xml:space="preserve">загальну </w:t>
      </w:r>
      <w:r w:rsidRPr="00B87F46">
        <w:rPr>
          <w:rFonts w:ascii="Times New Roman" w:eastAsia="Times New Roman" w:hAnsi="Times New Roman" w:cs="Times New Roman"/>
          <w:kern w:val="0"/>
          <w:sz w:val="28"/>
          <w:szCs w:val="28"/>
          <w14:ligatures w14:val="none"/>
        </w:rPr>
        <w:t>задоволення від спільного життя та бачать перспективу у продовженні стосунків.</w:t>
      </w:r>
    </w:p>
    <w:p w14:paraId="4BA87A0F" w14:textId="77777777" w:rsidR="00B87F46" w:rsidRPr="00B87F46"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Рівень 39–48 балів — абсолютно благополучні сім’ї.</w:t>
      </w:r>
    </w:p>
    <w:p w14:paraId="7BC2E3CF" w14:textId="18FED3B3" w:rsidR="00300068" w:rsidRDefault="00B87F46" w:rsidP="00B87F46">
      <w:pPr>
        <w:spacing w:after="0" w:line="360" w:lineRule="auto"/>
        <w:ind w:firstLine="851"/>
        <w:jc w:val="both"/>
        <w:rPr>
          <w:rFonts w:ascii="Times New Roman" w:eastAsia="Times New Roman" w:hAnsi="Times New Roman" w:cs="Times New Roman"/>
          <w:kern w:val="0"/>
          <w:sz w:val="28"/>
          <w:szCs w:val="28"/>
          <w14:ligatures w14:val="none"/>
        </w:rPr>
      </w:pPr>
      <w:r w:rsidRPr="00B87F46">
        <w:rPr>
          <w:rFonts w:ascii="Times New Roman" w:eastAsia="Times New Roman" w:hAnsi="Times New Roman" w:cs="Times New Roman"/>
          <w:kern w:val="0"/>
          <w:sz w:val="28"/>
          <w:szCs w:val="28"/>
          <w14:ligatures w14:val="none"/>
        </w:rPr>
        <w:t xml:space="preserve">Цей діапазон відображає максимально високий рівень задоволеності шлюбом. Подружжя демонструє емоційну близькість, повну довіру, спільні життєві орієнтири та здатність ефективно вирішувати будь-які труднощі. Такі пари зазвичай мають стабільні ритуали спілкування, високий рівень психологічної сумісності, </w:t>
      </w:r>
      <w:proofErr w:type="spellStart"/>
      <w:r w:rsidRPr="00B87F46">
        <w:rPr>
          <w:rFonts w:ascii="Times New Roman" w:eastAsia="Times New Roman" w:hAnsi="Times New Roman" w:cs="Times New Roman"/>
          <w:kern w:val="0"/>
          <w:sz w:val="28"/>
          <w:szCs w:val="28"/>
          <w14:ligatures w14:val="none"/>
        </w:rPr>
        <w:t>взаємопідтримку</w:t>
      </w:r>
      <w:proofErr w:type="spellEnd"/>
      <w:r w:rsidRPr="00B87F46">
        <w:rPr>
          <w:rFonts w:ascii="Times New Roman" w:eastAsia="Times New Roman" w:hAnsi="Times New Roman" w:cs="Times New Roman"/>
          <w:kern w:val="0"/>
          <w:sz w:val="28"/>
          <w:szCs w:val="28"/>
          <w14:ligatures w14:val="none"/>
        </w:rPr>
        <w:t xml:space="preserve"> і глибоке розуміння потреб одне одного. </w:t>
      </w:r>
      <w:proofErr w:type="spellStart"/>
      <w:r w:rsidR="00E72651">
        <w:rPr>
          <w:rFonts w:ascii="Times New Roman" w:eastAsia="Times New Roman" w:hAnsi="Times New Roman" w:cs="Times New Roman"/>
          <w:kern w:val="0"/>
          <w:sz w:val="28"/>
          <w:szCs w:val="28"/>
          <w14:ligatures w14:val="none"/>
        </w:rPr>
        <w:t>Сімʼя</w:t>
      </w:r>
      <w:proofErr w:type="spellEnd"/>
      <w:r w:rsidRPr="00B87F46">
        <w:rPr>
          <w:rFonts w:ascii="Times New Roman" w:eastAsia="Times New Roman" w:hAnsi="Times New Roman" w:cs="Times New Roman"/>
          <w:kern w:val="0"/>
          <w:sz w:val="28"/>
          <w:szCs w:val="28"/>
          <w14:ligatures w14:val="none"/>
        </w:rPr>
        <w:t xml:space="preserve"> виступає джерелом емоційного ресурсу й внутрішньої рівноваги для обох партнерів.</w:t>
      </w:r>
    </w:p>
    <w:p w14:paraId="2123CA57" w14:textId="77777777"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Методика «Запитальник “Конструктивно-деструктивна сім’я” (КДС)» (автори Е. Г. </w:t>
      </w:r>
      <w:proofErr w:type="spellStart"/>
      <w:r w:rsidRPr="007871E6">
        <w:rPr>
          <w:rFonts w:ascii="Times New Roman" w:eastAsia="Times New Roman" w:hAnsi="Times New Roman" w:cs="Times New Roman"/>
          <w:kern w:val="0"/>
          <w:sz w:val="28"/>
          <w:szCs w:val="28"/>
          <w14:ligatures w14:val="none"/>
        </w:rPr>
        <w:t>Ейдеміллер</w:t>
      </w:r>
      <w:proofErr w:type="spellEnd"/>
      <w:r w:rsidRPr="007871E6">
        <w:rPr>
          <w:rFonts w:ascii="Times New Roman" w:eastAsia="Times New Roman" w:hAnsi="Times New Roman" w:cs="Times New Roman"/>
          <w:kern w:val="0"/>
          <w:sz w:val="28"/>
          <w:szCs w:val="28"/>
          <w14:ligatures w14:val="none"/>
        </w:rPr>
        <w:t xml:space="preserve">, В. </w:t>
      </w:r>
      <w:proofErr w:type="spellStart"/>
      <w:r w:rsidRPr="007871E6">
        <w:rPr>
          <w:rFonts w:ascii="Times New Roman" w:eastAsia="Times New Roman" w:hAnsi="Times New Roman" w:cs="Times New Roman"/>
          <w:kern w:val="0"/>
          <w:sz w:val="28"/>
          <w:szCs w:val="28"/>
          <w14:ligatures w14:val="none"/>
        </w:rPr>
        <w:t>Юстіцкіс</w:t>
      </w:r>
      <w:proofErr w:type="spellEnd"/>
      <w:r w:rsidRPr="007871E6">
        <w:rPr>
          <w:rFonts w:ascii="Times New Roman" w:eastAsia="Times New Roman" w:hAnsi="Times New Roman" w:cs="Times New Roman"/>
          <w:kern w:val="0"/>
          <w:sz w:val="28"/>
          <w:szCs w:val="28"/>
          <w14:ligatures w14:val="none"/>
        </w:rPr>
        <w:t xml:space="preserve">) є діагностичним інструментом, що використовується для вивчення особливостей </w:t>
      </w:r>
      <w:proofErr w:type="spellStart"/>
      <w:r w:rsidRPr="007871E6">
        <w:rPr>
          <w:rFonts w:ascii="Times New Roman" w:eastAsia="Times New Roman" w:hAnsi="Times New Roman" w:cs="Times New Roman"/>
          <w:kern w:val="0"/>
          <w:sz w:val="28"/>
          <w:szCs w:val="28"/>
          <w14:ligatures w14:val="none"/>
        </w:rPr>
        <w:t>внутрішньосімейних</w:t>
      </w:r>
      <w:proofErr w:type="spellEnd"/>
      <w:r w:rsidRPr="007871E6">
        <w:rPr>
          <w:rFonts w:ascii="Times New Roman" w:eastAsia="Times New Roman" w:hAnsi="Times New Roman" w:cs="Times New Roman"/>
          <w:kern w:val="0"/>
          <w:sz w:val="28"/>
          <w:szCs w:val="28"/>
          <w14:ligatures w14:val="none"/>
        </w:rPr>
        <w:t xml:space="preserve"> взаємин, визначення характеру міжособистісного впливу та емоційної напруги у родинній системі. Вона спрямована на виявлення ступеня конструктивності чи </w:t>
      </w:r>
      <w:proofErr w:type="spellStart"/>
      <w:r w:rsidRPr="007871E6">
        <w:rPr>
          <w:rFonts w:ascii="Times New Roman" w:eastAsia="Times New Roman" w:hAnsi="Times New Roman" w:cs="Times New Roman"/>
          <w:kern w:val="0"/>
          <w:sz w:val="28"/>
          <w:szCs w:val="28"/>
          <w14:ligatures w14:val="none"/>
        </w:rPr>
        <w:t>деструктивності</w:t>
      </w:r>
      <w:proofErr w:type="spellEnd"/>
      <w:r w:rsidRPr="007871E6">
        <w:rPr>
          <w:rFonts w:ascii="Times New Roman" w:eastAsia="Times New Roman" w:hAnsi="Times New Roman" w:cs="Times New Roman"/>
          <w:kern w:val="0"/>
          <w:sz w:val="28"/>
          <w:szCs w:val="28"/>
          <w14:ligatures w14:val="none"/>
        </w:rPr>
        <w:t xml:space="preserve"> стосунків у сім’ї, тобто того, наскільки сімейне середовище сприяє гармонійному розвитку, психологічній підтримці й безпеці її членів або, навпаки, створює ситуацію напруження, емоційного відчуження та фрустрації.</w:t>
      </w:r>
    </w:p>
    <w:p w14:paraId="7516315C" w14:textId="01AF7BE0"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Запитальник побудований у формі тверджень, які стосуються одного з членів сім’ї. Такий підхід дозволяє виявити не лише загальний клімат у родині, а й конкретні вектори міжособистісної взаємодії, що мають деструктивний характер. </w:t>
      </w:r>
    </w:p>
    <w:p w14:paraId="6F709ABE" w14:textId="77777777"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Опитувальник складається з низки пронумерованих тверджень. У процесі виконання досліджуваному пропонується ознайомитися з кожним твердженням і позначити свою згоду або незгоду. Якщо висловлювання загалом відповідає уявленню респондента про ситуацію, номер твердження обводиться, якщо не відповідає — закреслюється. У разі труднощів із </w:t>
      </w:r>
      <w:r w:rsidRPr="007871E6">
        <w:rPr>
          <w:rFonts w:ascii="Times New Roman" w:eastAsia="Times New Roman" w:hAnsi="Times New Roman" w:cs="Times New Roman"/>
          <w:kern w:val="0"/>
          <w:sz w:val="28"/>
          <w:szCs w:val="28"/>
          <w14:ligatures w14:val="none"/>
        </w:rPr>
        <w:lastRenderedPageBreak/>
        <w:t>вибором ставиться знак питання, але кількість таких відповідей має бути мінімальною. Методика не передбачає правильних або неправильних варіантів, оскільки її мета — фіксувати суб’єктивне сприйняття сімейної динаміки. Отримані дані відображають ступінь конструктивності поведінки та взаємодії, а також рівень психологічного напруження між членами родини.</w:t>
      </w:r>
    </w:p>
    <w:p w14:paraId="4DED62AF" w14:textId="3E4B294F"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Результати інтерпретуються за чотирма основними шкалами — «Вплив», «Фрустрація», «Інформація» та «Відчуження».</w:t>
      </w:r>
      <w:r>
        <w:rPr>
          <w:rFonts w:ascii="Times New Roman" w:eastAsia="Times New Roman" w:hAnsi="Times New Roman" w:cs="Times New Roman"/>
          <w:kern w:val="0"/>
          <w:sz w:val="28"/>
          <w:szCs w:val="28"/>
          <w14:ligatures w14:val="none"/>
        </w:rPr>
        <w:t xml:space="preserve"> </w:t>
      </w:r>
      <w:r w:rsidRPr="007871E6">
        <w:rPr>
          <w:rFonts w:ascii="Times New Roman" w:eastAsia="Times New Roman" w:hAnsi="Times New Roman" w:cs="Times New Roman"/>
          <w:kern w:val="0"/>
          <w:sz w:val="28"/>
          <w:szCs w:val="28"/>
          <w14:ligatures w14:val="none"/>
        </w:rPr>
        <w:t xml:space="preserve">Якщо за результатами заповнення </w:t>
      </w:r>
      <w:r>
        <w:rPr>
          <w:rFonts w:ascii="Times New Roman" w:eastAsia="Times New Roman" w:hAnsi="Times New Roman" w:cs="Times New Roman"/>
          <w:kern w:val="0"/>
          <w:sz w:val="28"/>
          <w:szCs w:val="28"/>
          <w14:ligatures w14:val="none"/>
        </w:rPr>
        <w:t>опитувальника</w:t>
      </w:r>
      <w:r w:rsidRPr="007871E6">
        <w:rPr>
          <w:rFonts w:ascii="Times New Roman" w:eastAsia="Times New Roman" w:hAnsi="Times New Roman" w:cs="Times New Roman"/>
          <w:kern w:val="0"/>
          <w:sz w:val="28"/>
          <w:szCs w:val="28"/>
          <w14:ligatures w14:val="none"/>
        </w:rPr>
        <w:t xml:space="preserve"> усі показники мають значення 0 </w:t>
      </w:r>
      <w:r>
        <w:rPr>
          <w:rFonts w:ascii="Times New Roman" w:eastAsia="Times New Roman" w:hAnsi="Times New Roman" w:cs="Times New Roman"/>
          <w:kern w:val="0"/>
          <w:sz w:val="28"/>
          <w:szCs w:val="28"/>
          <w14:ligatures w14:val="none"/>
        </w:rPr>
        <w:t xml:space="preserve">і за кожною окремою шкалою не більше 1 </w:t>
      </w:r>
      <w:proofErr w:type="spellStart"/>
      <w:r>
        <w:rPr>
          <w:rFonts w:ascii="Times New Roman" w:eastAsia="Times New Roman" w:hAnsi="Times New Roman" w:cs="Times New Roman"/>
          <w:kern w:val="0"/>
          <w:sz w:val="28"/>
          <w:szCs w:val="28"/>
          <w14:ligatures w14:val="none"/>
        </w:rPr>
        <w:t>бала</w:t>
      </w:r>
      <w:proofErr w:type="spellEnd"/>
      <w:r w:rsidRPr="007871E6">
        <w:rPr>
          <w:rFonts w:ascii="Times New Roman" w:eastAsia="Times New Roman" w:hAnsi="Times New Roman" w:cs="Times New Roman"/>
          <w:kern w:val="0"/>
          <w:sz w:val="28"/>
          <w:szCs w:val="28"/>
          <w14:ligatures w14:val="none"/>
        </w:rPr>
        <w:t xml:space="preserve">, це свідчить про високий рівень конструктивності сімейних взаємин. Такий результат характеризує гармонійну, </w:t>
      </w:r>
      <w:proofErr w:type="spellStart"/>
      <w:r w:rsidRPr="007871E6">
        <w:rPr>
          <w:rFonts w:ascii="Times New Roman" w:eastAsia="Times New Roman" w:hAnsi="Times New Roman" w:cs="Times New Roman"/>
          <w:kern w:val="0"/>
          <w:sz w:val="28"/>
          <w:szCs w:val="28"/>
          <w14:ligatures w14:val="none"/>
        </w:rPr>
        <w:t>емоційно</w:t>
      </w:r>
      <w:proofErr w:type="spellEnd"/>
      <w:r w:rsidRPr="007871E6">
        <w:rPr>
          <w:rFonts w:ascii="Times New Roman" w:eastAsia="Times New Roman" w:hAnsi="Times New Roman" w:cs="Times New Roman"/>
          <w:kern w:val="0"/>
          <w:sz w:val="28"/>
          <w:szCs w:val="28"/>
          <w14:ligatures w14:val="none"/>
        </w:rPr>
        <w:t xml:space="preserve"> стабільну й зрілу систему взаємодії, у якій члени родини демонструють довіру, прийняття та повагу одне до одного.</w:t>
      </w:r>
    </w:p>
    <w:p w14:paraId="26EFB090" w14:textId="77777777"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Шкала «Вплив» відображає ступінь контролю, тиску або домінування одного члена сім’ї над іншим. Високі показники за цією шкалою свідчать про авторитарний стиль поведінки, прагнення підпорядкувати, нав’язати власні рішення, </w:t>
      </w:r>
      <w:proofErr w:type="spellStart"/>
      <w:r w:rsidRPr="007871E6">
        <w:rPr>
          <w:rFonts w:ascii="Times New Roman" w:eastAsia="Times New Roman" w:hAnsi="Times New Roman" w:cs="Times New Roman"/>
          <w:kern w:val="0"/>
          <w:sz w:val="28"/>
          <w:szCs w:val="28"/>
          <w14:ligatures w14:val="none"/>
        </w:rPr>
        <w:t>емоційно</w:t>
      </w:r>
      <w:proofErr w:type="spellEnd"/>
      <w:r w:rsidRPr="007871E6">
        <w:rPr>
          <w:rFonts w:ascii="Times New Roman" w:eastAsia="Times New Roman" w:hAnsi="Times New Roman" w:cs="Times New Roman"/>
          <w:kern w:val="0"/>
          <w:sz w:val="28"/>
          <w:szCs w:val="28"/>
          <w14:ligatures w14:val="none"/>
        </w:rPr>
        <w:t xml:space="preserve"> або психологічно керувати іншими членами родини. Такі стосунки можуть формувати атмосферу напруження, тривожності або протесту, особливо у дітей чи підлітків. Низькі значення, навпаки, характеризують гнучкий і доброзичливий тип взаємодії, де враховуються думки інших, зберігається повага до особистих кордонів та автономії кожного. У конструктивній сім’ї вплив виражений як підтримка, у деструктивній — як тиск.</w:t>
      </w:r>
    </w:p>
    <w:p w14:paraId="545547BF" w14:textId="77777777"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Шкала «Фрустрація» відображає рівень емоційного незадоволення, яке члени сім’ї викликають одне в одного. Високі показники означають, що контакт із певним членом родини супроводжується роздратуванням, відчуттям безсилля, втоми або розчарування. Це може проявлятися через агресію, пасивно-захисні реакції чи уникання спілкування. Низький рівень фрустрації є індикатором позитивної емоційної взаємодії, коли партнери </w:t>
      </w:r>
      <w:r w:rsidRPr="007871E6">
        <w:rPr>
          <w:rFonts w:ascii="Times New Roman" w:eastAsia="Times New Roman" w:hAnsi="Times New Roman" w:cs="Times New Roman"/>
          <w:kern w:val="0"/>
          <w:sz w:val="28"/>
          <w:szCs w:val="28"/>
          <w14:ligatures w14:val="none"/>
        </w:rPr>
        <w:lastRenderedPageBreak/>
        <w:t>сприймають труднощі без руйнівних емоцій, здатні до емпатії та конструктивного розв’язання суперечок. Таким чином, ця шкала показує, наскільки стосунки є джерелом енергії чи навпаки — фактором виснаження.</w:t>
      </w:r>
    </w:p>
    <w:p w14:paraId="66AE5682" w14:textId="77777777" w:rsidR="007871E6" w:rsidRP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Шкала «Інформація» характеризує якість та відкритість комунікації у сім’ї. Високі показники вказують на наявність бар’єрів у спілкуванні, коли члени родини приховують свої справжні почуття, не діляться важливою інформацією або свідомо уникають обговорення проблем. Це свідчить про низький рівень довіри та можливу деструктивну комунікативну динаміку. Низькі показники означають відкритість, чесність і щирість у висловлюванні думок, готовність слухати й чути один одного. У конструктивній сім’ї інформаційні потоки вільні, у деструктивній — замкнені або спотворені, що породжує непорозуміння та конфлікти.</w:t>
      </w:r>
    </w:p>
    <w:p w14:paraId="49399730" w14:textId="77777777" w:rsid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Шкала «Відчуження» відображає ступінь емоційної дистанції між членами сім’ї. Високі бали свідчать про холодність, відсутність близькості, байдужість, втрату інтересу або емоційну ізоляцію. У таких стосунках спостерігається відсутність підтримки, тепла, а іноді й повного розуміння. Відчуження може бути наслідком накопичених образ, нерозв’язаних конфліктів або хронічного стресу. Низькі показники, навпаки, демонструють наявність емоційного зв’язку, взаємної зацікавленості, здатності до співпереживання. Конструктивна сім’я характеризується відчуттям єдності, тоді як деструктивна — емоційним роз’єднанням.</w:t>
      </w:r>
    </w:p>
    <w:p w14:paraId="5143E3E6" w14:textId="4169DDBC" w:rsidR="007871E6" w:rsidRDefault="007871E6" w:rsidP="007871E6">
      <w:pPr>
        <w:spacing w:after="0" w:line="360" w:lineRule="auto"/>
        <w:ind w:firstLine="851"/>
        <w:jc w:val="both"/>
        <w:rPr>
          <w:rFonts w:ascii="Times New Roman" w:eastAsia="Times New Roman" w:hAnsi="Times New Roman" w:cs="Times New Roman"/>
          <w:kern w:val="0"/>
          <w:sz w:val="28"/>
          <w:szCs w:val="28"/>
          <w14:ligatures w14:val="none"/>
        </w:rPr>
      </w:pPr>
      <w:r w:rsidRPr="007871E6">
        <w:rPr>
          <w:rFonts w:ascii="Times New Roman" w:eastAsia="Times New Roman" w:hAnsi="Times New Roman" w:cs="Times New Roman"/>
          <w:kern w:val="0"/>
          <w:sz w:val="28"/>
          <w:szCs w:val="28"/>
          <w14:ligatures w14:val="none"/>
        </w:rPr>
        <w:t xml:space="preserve">У сукупності ці шкали відображають баланс між підтримкою та контролем, близькістю та дистанцією, відкритістю та закритістю у взаєминах. Високі результати за всіма шкалами вказують на деструктивний тип сімейної системи, де домінують тиск, напруга та ізоляція. Збалансовані або низькі показники свідчать про конструктивний тип взаємодії, що ґрунтується на взаємоповазі, відкритому діалозі та емоційній підтримці. Запитальник «Конструктивно-деструктивна сім’я» дозволяє не лише </w:t>
      </w:r>
      <w:r w:rsidRPr="007871E6">
        <w:rPr>
          <w:rFonts w:ascii="Times New Roman" w:eastAsia="Times New Roman" w:hAnsi="Times New Roman" w:cs="Times New Roman"/>
          <w:kern w:val="0"/>
          <w:sz w:val="28"/>
          <w:szCs w:val="28"/>
          <w14:ligatures w14:val="none"/>
        </w:rPr>
        <w:lastRenderedPageBreak/>
        <w:t xml:space="preserve">діагностувати наявність проблем у родинній динаміці, а й визначити конкретні напрями для психологічної корекції та підвищення якості </w:t>
      </w:r>
      <w:proofErr w:type="spellStart"/>
      <w:r w:rsidRPr="007871E6">
        <w:rPr>
          <w:rFonts w:ascii="Times New Roman" w:eastAsia="Times New Roman" w:hAnsi="Times New Roman" w:cs="Times New Roman"/>
          <w:kern w:val="0"/>
          <w:sz w:val="28"/>
          <w:szCs w:val="28"/>
          <w14:ligatures w14:val="none"/>
        </w:rPr>
        <w:t>внутрішньосімейних</w:t>
      </w:r>
      <w:proofErr w:type="spellEnd"/>
      <w:r w:rsidRPr="007871E6">
        <w:rPr>
          <w:rFonts w:ascii="Times New Roman" w:eastAsia="Times New Roman" w:hAnsi="Times New Roman" w:cs="Times New Roman"/>
          <w:kern w:val="0"/>
          <w:sz w:val="28"/>
          <w:szCs w:val="28"/>
          <w14:ligatures w14:val="none"/>
        </w:rPr>
        <w:t xml:space="preserve"> відносин.</w:t>
      </w:r>
    </w:p>
    <w:p w14:paraId="0DA746C0" w14:textId="338DDA25" w:rsidR="001B34C7" w:rsidRPr="001B34C7" w:rsidRDefault="001B34C7" w:rsidP="001B34C7">
      <w:pPr>
        <w:spacing w:after="0" w:line="360" w:lineRule="auto"/>
        <w:ind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 xml:space="preserve">Методика «Розподіл ролей у сім’ї» (автори Ю. Є. Альошина, Л. Я. </w:t>
      </w:r>
      <w:proofErr w:type="spellStart"/>
      <w:r w:rsidRPr="001B34C7">
        <w:rPr>
          <w:rFonts w:ascii="Times New Roman" w:eastAsia="Times New Roman" w:hAnsi="Times New Roman" w:cs="Times New Roman"/>
          <w:kern w:val="0"/>
          <w:sz w:val="28"/>
          <w:szCs w:val="28"/>
          <w14:ligatures w14:val="none"/>
        </w:rPr>
        <w:t>Гозман</w:t>
      </w:r>
      <w:proofErr w:type="spellEnd"/>
      <w:r w:rsidRPr="001B34C7">
        <w:rPr>
          <w:rFonts w:ascii="Times New Roman" w:eastAsia="Times New Roman" w:hAnsi="Times New Roman" w:cs="Times New Roman"/>
          <w:kern w:val="0"/>
          <w:sz w:val="28"/>
          <w:szCs w:val="28"/>
          <w14:ligatures w14:val="none"/>
        </w:rPr>
        <w:t xml:space="preserve">, Є. М. </w:t>
      </w:r>
      <w:proofErr w:type="spellStart"/>
      <w:r w:rsidRPr="001B34C7">
        <w:rPr>
          <w:rFonts w:ascii="Times New Roman" w:eastAsia="Times New Roman" w:hAnsi="Times New Roman" w:cs="Times New Roman"/>
          <w:kern w:val="0"/>
          <w:sz w:val="28"/>
          <w:szCs w:val="28"/>
          <w14:ligatures w14:val="none"/>
        </w:rPr>
        <w:t>Дубовська</w:t>
      </w:r>
      <w:proofErr w:type="spellEnd"/>
      <w:r w:rsidRPr="001B34C7">
        <w:rPr>
          <w:rFonts w:ascii="Times New Roman" w:eastAsia="Times New Roman" w:hAnsi="Times New Roman" w:cs="Times New Roman"/>
          <w:kern w:val="0"/>
          <w:sz w:val="28"/>
          <w:szCs w:val="28"/>
          <w14:ligatures w14:val="none"/>
        </w:rPr>
        <w:t>) спрямована на виявлення того, як між подружжям розподіляються основні сімейні функції та ролі, наскільки цей розподіл є збалансованим, гнучким і прийнятним для обох партнерів. Вона дає змогу проаналізувати, чи є подружнє партнерство рівноправним, чи спостерігається перевага одного з членів родини у виконанні певних функцій, а також наскільки така система розподілу відповідає уявленням і очікуванням обох сторін.</w:t>
      </w:r>
    </w:p>
    <w:p w14:paraId="46962936" w14:textId="28F4A10E" w:rsidR="001B34C7" w:rsidRPr="001B34C7" w:rsidRDefault="001B34C7" w:rsidP="001B34C7">
      <w:pPr>
        <w:spacing w:after="0" w:line="360" w:lineRule="auto"/>
        <w:ind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Змістовно методика охоплює сім основних ролей</w:t>
      </w:r>
      <w:r>
        <w:rPr>
          <w:rFonts w:ascii="Times New Roman" w:eastAsia="Times New Roman" w:hAnsi="Times New Roman" w:cs="Times New Roman"/>
          <w:kern w:val="0"/>
          <w:sz w:val="28"/>
          <w:szCs w:val="28"/>
          <w14:ligatures w14:val="none"/>
        </w:rPr>
        <w:t>:</w:t>
      </w:r>
    </w:p>
    <w:p w14:paraId="69F37778" w14:textId="1DDA8BBD"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Роль виховання дітей відображає, хто з подружжя бере на себе провідну функцію у догляді, навчанні, вихованні та контролі за розвитком дитини. Високі значення за цією шкалою вказують на домінування дружини у виховній сфері, низькі — на активну участь чоловіка. Середні значення означають партнерський підхід до виховання, коли обидва батьки рівною мірою долучені до життя дитини.</w:t>
      </w:r>
    </w:p>
    <w:p w14:paraId="469B02D1" w14:textId="4016F4A5"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Роль емоційного клімату показує, хто в родині більше відповідає за психологічну атмосферу, гармонію у спілкуванні, уміння врегульовувати конфлікти, створювати почуття безпеки та емоційного тепла. Високий показник свідчить про те, що дружина є головним емоційним регулятором у сім’ї, тоді як низький — про те, що чоловік відіграє провідну роль у формуванні емоційного фону. Рівновага між цими показниками означає зрілий тип взаємної підтримки.</w:t>
      </w:r>
    </w:p>
    <w:p w14:paraId="65E62BF6" w14:textId="6AE4B291"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 xml:space="preserve">Матеріальне забезпечення сім’ї характеризує, хто є основним джерелом доходу, хто бере на себе фінансову відповідальність, планує витрати та забезпечує стабільність родини. Переважання високого результату вказує на фінансову ініціативу дружини, низького — чоловіка. </w:t>
      </w:r>
      <w:r w:rsidRPr="001B34C7">
        <w:rPr>
          <w:rFonts w:ascii="Times New Roman" w:eastAsia="Times New Roman" w:hAnsi="Times New Roman" w:cs="Times New Roman"/>
          <w:kern w:val="0"/>
          <w:sz w:val="28"/>
          <w:szCs w:val="28"/>
          <w14:ligatures w14:val="none"/>
        </w:rPr>
        <w:lastRenderedPageBreak/>
        <w:t>Середній рівень означає спільну участь у прийнятті матеріальних рішень і розподілі ресурсів.</w:t>
      </w:r>
    </w:p>
    <w:p w14:paraId="63E1689C" w14:textId="5D50BE15"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Організація розваг відображає, хто відповідає за дозвілля, спільне проведення часу, відпочинок і створення позитивних емоцій у сім’ї. Якщо високі бали отримує дружина, вона, як правило, бере на себе ініціативу у плануванні відпочинку, зустрічей і сімейних заходів. Низькі показники свідчать, що ініціатива в цій сфері належить чоловікові, тоді як середні результати характеризують рівноправну участь у формуванні сімейного відпочинку.</w:t>
      </w:r>
    </w:p>
    <w:p w14:paraId="4A3738C1" w14:textId="15CFD859"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Роль “господаря” або “господині” відображає, хто бере на себе більшу частину побутових обов’язків, турботу про житло, порядок і комфорт у сім’ї. Високі показники демонструють перевагу дружини у виконанні домашніх справ, низькі — активну участь чоловіка. Середні значення відображають спільну відповідальність у веденні побуту, що вважається ознакою сучасної партнерської моделі сім’ї.</w:t>
      </w:r>
    </w:p>
    <w:p w14:paraId="0076D27C" w14:textId="056CD9F0"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Роль сексуального партнера показує, хто з подружжя частіше ініціює інтимну близькість, проявляє турботу про задоволення обох і забезпечує стабільність сексуальних відносин. Високий рівень балів означає більшу активність дружини, низький — домінування чоловіка в інтимній сфері, а середній рівень відображає гармонійні, збалансовані сексуальні стосунки.</w:t>
      </w:r>
    </w:p>
    <w:p w14:paraId="6099984C" w14:textId="71286FB5" w:rsidR="001B34C7" w:rsidRPr="001B34C7" w:rsidRDefault="001B34C7" w:rsidP="001B34C7">
      <w:pPr>
        <w:pStyle w:val="a7"/>
        <w:numPr>
          <w:ilvl w:val="0"/>
          <w:numId w:val="4"/>
        </w:numPr>
        <w:spacing w:after="0" w:line="360" w:lineRule="auto"/>
        <w:ind w:left="0" w:firstLine="851"/>
        <w:jc w:val="both"/>
        <w:rPr>
          <w:rFonts w:ascii="Times New Roman" w:eastAsia="Times New Roman" w:hAnsi="Times New Roman" w:cs="Times New Roman"/>
          <w:kern w:val="0"/>
          <w:sz w:val="28"/>
          <w:szCs w:val="28"/>
          <w14:ligatures w14:val="none"/>
        </w:rPr>
      </w:pPr>
      <w:r w:rsidRPr="001B34C7">
        <w:rPr>
          <w:rFonts w:ascii="Times New Roman" w:eastAsia="Times New Roman" w:hAnsi="Times New Roman" w:cs="Times New Roman"/>
          <w:kern w:val="0"/>
          <w:sz w:val="28"/>
          <w:szCs w:val="28"/>
          <w14:ligatures w14:val="none"/>
        </w:rPr>
        <w:t>Організація сімейної субкультури характеризує, хто створює та підтримує унікальні сімейні традиції, ритуали, цінності, побутову символіку й звички, що формують відчуття спільної ідентичності. Високі показники означають, що дружина виступає ініціатором формування духовного середовища родини, низькі — що ця функція переважно належить чоловікові. Середні значення відображають гармонійну взаємодію в культурно-ціннісній сфері.</w:t>
      </w:r>
    </w:p>
    <w:p w14:paraId="66D6A8F8" w14:textId="38915571" w:rsidR="00300068" w:rsidRDefault="001B34C7" w:rsidP="001B34C7">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М</w:t>
      </w:r>
      <w:r w:rsidRPr="001B34C7">
        <w:rPr>
          <w:rFonts w:ascii="Times New Roman" w:eastAsia="Times New Roman" w:hAnsi="Times New Roman" w:cs="Times New Roman"/>
          <w:kern w:val="0"/>
          <w:sz w:val="28"/>
          <w:szCs w:val="28"/>
          <w14:ligatures w14:val="none"/>
        </w:rPr>
        <w:t>етодика дає змогу не лише виявити, як розподілені сімейні функції, а й оцінити ступінь задоволеності цим розподілом. Рівномірний баланс ролей вказує на конструктивну, партнерську модель сімейних стосунків, що базується на співпраці, взаємоповазі та гнучкості. Натомість різко виражена перевага одного з партнерів у кількох сферах може свідчити про асиметричну, ієрархічну структуру, яка потребує осмислення та корекції, особливо якщо вона супроводжується емоційною напругою або почуттям несправедливості.</w:t>
      </w:r>
    </w:p>
    <w:p w14:paraId="7CEEEF80" w14:textId="77777777" w:rsidR="00300068" w:rsidRPr="009B230B" w:rsidRDefault="00300068" w:rsidP="00300068">
      <w:pPr>
        <w:spacing w:after="0" w:line="360" w:lineRule="auto"/>
        <w:jc w:val="both"/>
        <w:rPr>
          <w:rFonts w:ascii="Times New Roman" w:eastAsia="Times New Roman" w:hAnsi="Times New Roman" w:cs="Times New Roman"/>
          <w:kern w:val="0"/>
          <w:sz w:val="28"/>
          <w:szCs w:val="28"/>
          <w14:ligatures w14:val="none"/>
        </w:rPr>
      </w:pPr>
    </w:p>
    <w:p w14:paraId="46449EBE" w14:textId="77777777" w:rsidR="00300068" w:rsidRPr="00854AE0" w:rsidRDefault="00300068" w:rsidP="00854AE0">
      <w:pPr>
        <w:pStyle w:val="2"/>
        <w:ind w:firstLine="851"/>
        <w:rPr>
          <w:rFonts w:ascii="Times New Roman" w:eastAsia="Times New Roman" w:hAnsi="Times New Roman" w:cs="Times New Roman"/>
          <w:b/>
          <w:bCs/>
          <w:color w:val="000000" w:themeColor="text1"/>
          <w:kern w:val="0"/>
          <w:sz w:val="28"/>
          <w:szCs w:val="28"/>
          <w14:ligatures w14:val="none"/>
        </w:rPr>
      </w:pPr>
      <w:bookmarkStart w:id="8" w:name="_Toc218073421"/>
      <w:r w:rsidRPr="00854AE0">
        <w:rPr>
          <w:rFonts w:ascii="Times New Roman" w:eastAsia="Times New Roman" w:hAnsi="Times New Roman" w:cs="Times New Roman"/>
          <w:b/>
          <w:bCs/>
          <w:color w:val="000000" w:themeColor="text1"/>
          <w:kern w:val="0"/>
          <w:sz w:val="28"/>
          <w:szCs w:val="28"/>
          <w14:ligatures w14:val="none"/>
        </w:rPr>
        <w:t>2.2. Результати емпіричного дослідження</w:t>
      </w:r>
      <w:bookmarkEnd w:id="8"/>
    </w:p>
    <w:p w14:paraId="7B467828" w14:textId="2C077683" w:rsidR="00300068" w:rsidRDefault="009B0B61" w:rsidP="00DE2DCD">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Першою запропонованою методикою для респондентів був </w:t>
      </w:r>
      <w:r w:rsidRPr="009B0B61">
        <w:rPr>
          <w:rFonts w:ascii="Times New Roman" w:eastAsia="Times New Roman" w:hAnsi="Times New Roman" w:cs="Times New Roman"/>
          <w:kern w:val="0"/>
          <w:sz w:val="28"/>
          <w:szCs w:val="28"/>
          <w14:ligatures w14:val="none"/>
        </w:rPr>
        <w:t>Тест-</w:t>
      </w:r>
      <w:r>
        <w:rPr>
          <w:rFonts w:ascii="Times New Roman" w:eastAsia="Times New Roman" w:hAnsi="Times New Roman" w:cs="Times New Roman"/>
          <w:kern w:val="0"/>
          <w:sz w:val="28"/>
          <w:szCs w:val="28"/>
          <w14:ligatures w14:val="none"/>
        </w:rPr>
        <w:t>опитувальник</w:t>
      </w:r>
      <w:r w:rsidRPr="009B0B61">
        <w:rPr>
          <w:rFonts w:ascii="Times New Roman" w:eastAsia="Times New Roman" w:hAnsi="Times New Roman" w:cs="Times New Roman"/>
          <w:kern w:val="0"/>
          <w:sz w:val="28"/>
          <w:szCs w:val="28"/>
          <w14:ligatures w14:val="none"/>
        </w:rPr>
        <w:t xml:space="preserve"> задоволеності шлюбом (В. В. </w:t>
      </w:r>
      <w:proofErr w:type="spellStart"/>
      <w:r w:rsidRPr="009B0B61">
        <w:rPr>
          <w:rFonts w:ascii="Times New Roman" w:eastAsia="Times New Roman" w:hAnsi="Times New Roman" w:cs="Times New Roman"/>
          <w:kern w:val="0"/>
          <w:sz w:val="28"/>
          <w:szCs w:val="28"/>
          <w14:ligatures w14:val="none"/>
        </w:rPr>
        <w:t>Столін</w:t>
      </w:r>
      <w:proofErr w:type="spellEnd"/>
      <w:r w:rsidRPr="009B0B61">
        <w:rPr>
          <w:rFonts w:ascii="Times New Roman" w:eastAsia="Times New Roman" w:hAnsi="Times New Roman" w:cs="Times New Roman"/>
          <w:kern w:val="0"/>
          <w:sz w:val="28"/>
          <w:szCs w:val="28"/>
          <w14:ligatures w14:val="none"/>
        </w:rPr>
        <w:t>, Т. Л. Романова, Г. П. Бутенко)</w:t>
      </w:r>
      <w:r>
        <w:rPr>
          <w:rFonts w:ascii="Times New Roman" w:eastAsia="Times New Roman" w:hAnsi="Times New Roman" w:cs="Times New Roman"/>
          <w:kern w:val="0"/>
          <w:sz w:val="28"/>
          <w:szCs w:val="28"/>
          <w14:ligatures w14:val="none"/>
        </w:rPr>
        <w:t xml:space="preserve">. </w:t>
      </w:r>
      <w:r w:rsidR="00222789">
        <w:rPr>
          <w:rFonts w:ascii="Times New Roman" w:eastAsia="Times New Roman" w:hAnsi="Times New Roman" w:cs="Times New Roman"/>
          <w:kern w:val="0"/>
          <w:sz w:val="28"/>
          <w:szCs w:val="28"/>
          <w14:ligatures w14:val="none"/>
        </w:rPr>
        <w:t>Результати представлено на рисунку 2.1.</w:t>
      </w:r>
    </w:p>
    <w:p w14:paraId="368654A8" w14:textId="77777777" w:rsidR="00B42458" w:rsidRDefault="00B42458" w:rsidP="00DE2DCD">
      <w:pPr>
        <w:spacing w:after="0" w:line="360" w:lineRule="auto"/>
        <w:ind w:firstLine="851"/>
        <w:jc w:val="both"/>
        <w:rPr>
          <w:rFonts w:ascii="Times New Roman" w:eastAsia="Times New Roman" w:hAnsi="Times New Roman" w:cs="Times New Roman"/>
          <w:kern w:val="0"/>
          <w:sz w:val="28"/>
          <w:szCs w:val="28"/>
          <w14:ligatures w14:val="none"/>
        </w:rPr>
      </w:pPr>
    </w:p>
    <w:p w14:paraId="63F23BFB" w14:textId="796FE23A" w:rsidR="00222789" w:rsidRDefault="00222789" w:rsidP="00222789">
      <w:pPr>
        <w:spacing w:after="0" w:line="360" w:lineRule="auto"/>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noProof/>
          <w:kern w:val="0"/>
          <w:sz w:val="28"/>
          <w:szCs w:val="28"/>
          <w14:ligatures w14:val="none"/>
        </w:rPr>
        <w:drawing>
          <wp:inline distT="0" distB="0" distL="0" distR="0" wp14:anchorId="5446C248" wp14:editId="1BB811D4">
            <wp:extent cx="5549900" cy="2895600"/>
            <wp:effectExtent l="0" t="0" r="0" b="0"/>
            <wp:docPr id="17836584" name="Рисунок 1" descr="Изображение выглядит как снимок экрана, диаграмма, текст, круг&#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584" name="Рисунок 1" descr="Изображение выглядит как снимок экрана, диаграмма, текст, круг&#10;&#10;Контент, сгенерированный ИИ, может содержать ошибки."/>
                    <pic:cNvPicPr/>
                  </pic:nvPicPr>
                  <pic:blipFill>
                    <a:blip r:embed="rId6"/>
                    <a:stretch>
                      <a:fillRect/>
                    </a:stretch>
                  </pic:blipFill>
                  <pic:spPr>
                    <a:xfrm>
                      <a:off x="0" y="0"/>
                      <a:ext cx="5549900" cy="2895600"/>
                    </a:xfrm>
                    <a:prstGeom prst="rect">
                      <a:avLst/>
                    </a:prstGeom>
                  </pic:spPr>
                </pic:pic>
              </a:graphicData>
            </a:graphic>
          </wp:inline>
        </w:drawing>
      </w:r>
    </w:p>
    <w:p w14:paraId="6D90C8C4" w14:textId="4F2EDDCC" w:rsidR="00222789" w:rsidRPr="00795930" w:rsidRDefault="00222789" w:rsidP="00222789">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 xml:space="preserve">Рис. 2.1. Розподілення результатів за тестом-опитувальником задоволеності шлюбом, у %. Джерело: складено автором. </w:t>
      </w:r>
    </w:p>
    <w:p w14:paraId="12A2AD67" w14:textId="77777777" w:rsidR="00222789" w:rsidRDefault="00222789" w:rsidP="00222789">
      <w:pPr>
        <w:spacing w:after="0" w:line="360" w:lineRule="auto"/>
        <w:jc w:val="both"/>
        <w:rPr>
          <w:rFonts w:ascii="Times New Roman" w:eastAsia="Times New Roman" w:hAnsi="Times New Roman" w:cs="Times New Roman"/>
          <w:kern w:val="0"/>
          <w:sz w:val="28"/>
          <w:szCs w:val="28"/>
          <w14:ligatures w14:val="none"/>
        </w:rPr>
      </w:pPr>
    </w:p>
    <w:p w14:paraId="2E30BF29" w14:textId="3B421178"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 xml:space="preserve">Отримані результати відображають загальну тенденцію середнього рівня благополуччя у подружніх стосунках серед опитаних. У відсотковому </w:t>
      </w:r>
      <w:r w:rsidRPr="00222789">
        <w:rPr>
          <w:rFonts w:ascii="Times New Roman" w:eastAsia="Times New Roman" w:hAnsi="Times New Roman" w:cs="Times New Roman"/>
          <w:kern w:val="0"/>
          <w:sz w:val="28"/>
          <w:szCs w:val="28"/>
          <w14:ligatures w14:val="none"/>
        </w:rPr>
        <w:lastRenderedPageBreak/>
        <w:t>співвідношенні спостерігається домінування проміжних і частково позитивних рівнів задоволеності шлюбом, що свідчить про наявність як конструктивних, так і проблемних аспектів у взаєминах між партнерами.</w:t>
      </w:r>
    </w:p>
    <w:p w14:paraId="044E8382" w14:textId="045B5983"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 xml:space="preserve">Насамперед варто зазначити, що відсутність респондентів із показниками “абсолютно неблагополучні” (0%) і “абсолютно благополучні” (0%) демонструє невиражену полярність у структурі вибірки. </w:t>
      </w:r>
    </w:p>
    <w:p w14:paraId="527B56E3" w14:textId="3F8598D5"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Найчисленнішу групу становлять респонденти з рівнем “скоріше благополучні” — 30%, що вказує на переважання загалом стабільних, позитивних відносин у більшості пар. Ці сім’ї характеризуються наявністю взаємної поваги, емоційної підтримки, здатності до компромісу та конструктивного розв’язання конфліктів. Водночас певні аспекти можуть викликати труднощі — наприклад, втома, побутова рутина чи комунікативні непорозуміння, які не мають критичного характеру.</w:t>
      </w:r>
    </w:p>
    <w:p w14:paraId="6F614039" w14:textId="0344FD99"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Другу за чисельністю групу становлять пари з “благополучним” рівнем — 22%. Цей показник демонструє достатній рівень гармонійності та задоволеності шлюбом, де емоційна близькість, довіра та взаєморозуміння виступають базовими характеристиками. У таких стосунках партнери сприймають один одного як союзників, зберігають почуття безпеки, але можуть час від часу стикатися з природними побутовими або рольовими труднощами. Разом із попередньою категорією (30% + 22%) можна стверджувати, що понад половина опитаних (52%) перебуває у зоні позитивного функціонування сімейної системи. Це свідчить про потенціал до стабільності та розвитку подружніх стосунків.</w:t>
      </w:r>
    </w:p>
    <w:p w14:paraId="23E0A0FB" w14:textId="08C17E5F"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 xml:space="preserve">Водночас 22% респондентів виявили рівень “скоріше неблагополучні”, що свідчить про певну емоційну дистанцію, недостатність взаєморозуміння або втрату відчуття психологічної підтримки у шлюбі. Для таких пар характерна амбівалентність — поєднання прагнення зберегти стосунки з почуттям незадоволеності окремими аспектами спільного життя. </w:t>
      </w:r>
      <w:r w:rsidRPr="00222789">
        <w:rPr>
          <w:rFonts w:ascii="Times New Roman" w:eastAsia="Times New Roman" w:hAnsi="Times New Roman" w:cs="Times New Roman"/>
          <w:kern w:val="0"/>
          <w:sz w:val="28"/>
          <w:szCs w:val="28"/>
          <w14:ligatures w14:val="none"/>
        </w:rPr>
        <w:lastRenderedPageBreak/>
        <w:t>Найчастіше це пов’язано з труднощами у спілкуванні, нерівномірним розподілом обов’язків або невідповідністю очікувань.</w:t>
      </w:r>
    </w:p>
    <w:p w14:paraId="579F6B7D" w14:textId="31FF95B4" w:rsidR="00222789" w:rsidRP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Категорія “перехідні” (17%) репрезентує сім’ї, які перебувають у стані тимчасової адаптації чи пошуку нової рівноваги. Це може бути наслідком певних змін у житті пари. Подібні відносини не можна вважати ні стабільними, ні кризовими — вони знаходяться на межі, коли подальший розвиток залежить від здатності партнерів до взаємного розуміння, відкритості та гнучкості у поведінці.</w:t>
      </w:r>
    </w:p>
    <w:p w14:paraId="7808963B" w14:textId="351EE294" w:rsidR="00222789" w:rsidRDefault="00222789" w:rsidP="00222789">
      <w:pPr>
        <w:spacing w:after="0" w:line="360" w:lineRule="auto"/>
        <w:ind w:firstLine="851"/>
        <w:jc w:val="both"/>
        <w:rPr>
          <w:rFonts w:ascii="Times New Roman" w:eastAsia="Times New Roman" w:hAnsi="Times New Roman" w:cs="Times New Roman"/>
          <w:kern w:val="0"/>
          <w:sz w:val="28"/>
          <w:szCs w:val="28"/>
          <w14:ligatures w14:val="none"/>
        </w:rPr>
      </w:pPr>
      <w:r w:rsidRPr="00222789">
        <w:rPr>
          <w:rFonts w:ascii="Times New Roman" w:eastAsia="Times New Roman" w:hAnsi="Times New Roman" w:cs="Times New Roman"/>
          <w:kern w:val="0"/>
          <w:sz w:val="28"/>
          <w:szCs w:val="28"/>
          <w14:ligatures w14:val="none"/>
        </w:rPr>
        <w:t>Найменшу, але важливу групу становлять респонденти з показником “неблагополучні” — 9%. Це пари, у яких спостерігаються стійкі ознаки конфліктності, емоційної втоми, незадоволеності ролями або відчуження. Для таких сімей характерне зниження рівня довіри, зростання критичності до партнера, накопичення образ. Ця частка вибірки сигналізує про наявність ризику подальшої ескалації напруження і потребу у своєчасній психологічній підтримці чи сімейному консультуванні.</w:t>
      </w:r>
    </w:p>
    <w:p w14:paraId="0B749AC0" w14:textId="266D6866" w:rsidR="00FD2D6F" w:rsidRPr="00FD2D6F" w:rsidRDefault="00FD2D6F" w:rsidP="00FD2D6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 xml:space="preserve">Отримані результати </w:t>
      </w:r>
      <w:r>
        <w:rPr>
          <w:rFonts w:ascii="Times New Roman" w:eastAsia="Times New Roman" w:hAnsi="Times New Roman" w:cs="Times New Roman"/>
          <w:kern w:val="0"/>
          <w:sz w:val="28"/>
          <w:szCs w:val="28"/>
          <w14:ligatures w14:val="none"/>
        </w:rPr>
        <w:t xml:space="preserve"> за методикою «</w:t>
      </w:r>
      <w:r w:rsidRPr="00BA530B">
        <w:rPr>
          <w:rFonts w:ascii="Times New Roman" w:eastAsia="Times New Roman" w:hAnsi="Times New Roman" w:cs="Times New Roman"/>
          <w:kern w:val="0"/>
          <w:sz w:val="28"/>
          <w:szCs w:val="28"/>
          <w14:ligatures w14:val="none"/>
        </w:rPr>
        <w:t xml:space="preserve">Опитувальник «Конструктивно-деструктивна сім’я» (КДС) (Е. Г. </w:t>
      </w:r>
      <w:proofErr w:type="spellStart"/>
      <w:r w:rsidRPr="00BA530B">
        <w:rPr>
          <w:rFonts w:ascii="Times New Roman" w:eastAsia="Times New Roman" w:hAnsi="Times New Roman" w:cs="Times New Roman"/>
          <w:kern w:val="0"/>
          <w:sz w:val="28"/>
          <w:szCs w:val="28"/>
          <w14:ligatures w14:val="none"/>
        </w:rPr>
        <w:t>Ейдеміллер</w:t>
      </w:r>
      <w:proofErr w:type="spellEnd"/>
      <w:r w:rsidRPr="00BA530B">
        <w:rPr>
          <w:rFonts w:ascii="Times New Roman" w:eastAsia="Times New Roman" w:hAnsi="Times New Roman" w:cs="Times New Roman"/>
          <w:kern w:val="0"/>
          <w:sz w:val="28"/>
          <w:szCs w:val="28"/>
          <w14:ligatures w14:val="none"/>
        </w:rPr>
        <w:t xml:space="preserve">, В. </w:t>
      </w:r>
      <w:proofErr w:type="spellStart"/>
      <w:r w:rsidRPr="00BA530B">
        <w:rPr>
          <w:rFonts w:ascii="Times New Roman" w:eastAsia="Times New Roman" w:hAnsi="Times New Roman" w:cs="Times New Roman"/>
          <w:kern w:val="0"/>
          <w:sz w:val="28"/>
          <w:szCs w:val="28"/>
          <w14:ligatures w14:val="none"/>
        </w:rPr>
        <w:t>Юстіцкіс</w:t>
      </w:r>
      <w:proofErr w:type="spellEnd"/>
      <w:r w:rsidRPr="00BA530B">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r w:rsidRPr="00FD2D6F">
        <w:rPr>
          <w:rFonts w:ascii="Times New Roman" w:eastAsia="Times New Roman" w:hAnsi="Times New Roman" w:cs="Times New Roman"/>
          <w:kern w:val="0"/>
          <w:sz w:val="28"/>
          <w:szCs w:val="28"/>
          <w14:ligatures w14:val="none"/>
        </w:rPr>
        <w:t>свідчать про відносну рівновагу між конструктивними (48%) і деструктивними (52%) тенденціями у функціонуванні сімейної системи, з незначним переважанням деструктивної взаємодії. Така динаміка вказує на наявність певної емоційної напруги та комунікативних порушень, які можуть не мати критичного характеру, проте створюють ризик поступового накопичення конфліктного потенціалу в сім’ї.</w:t>
      </w:r>
    </w:p>
    <w:p w14:paraId="173BF11A" w14:textId="77E2CD89" w:rsidR="00FD2D6F" w:rsidRPr="00222789" w:rsidRDefault="00FD2D6F" w:rsidP="00FD2D6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 xml:space="preserve">Узагальнений показник </w:t>
      </w:r>
      <w:proofErr w:type="spellStart"/>
      <w:r w:rsidRPr="00FD2D6F">
        <w:rPr>
          <w:rFonts w:ascii="Times New Roman" w:eastAsia="Times New Roman" w:hAnsi="Times New Roman" w:cs="Times New Roman"/>
          <w:kern w:val="0"/>
          <w:sz w:val="28"/>
          <w:szCs w:val="28"/>
          <w14:ligatures w14:val="none"/>
        </w:rPr>
        <w:t>деструктивності</w:t>
      </w:r>
      <w:proofErr w:type="spellEnd"/>
      <w:r w:rsidRPr="00FD2D6F">
        <w:rPr>
          <w:rFonts w:ascii="Times New Roman" w:eastAsia="Times New Roman" w:hAnsi="Times New Roman" w:cs="Times New Roman"/>
          <w:kern w:val="0"/>
          <w:sz w:val="28"/>
          <w:szCs w:val="28"/>
          <w14:ligatures w14:val="none"/>
        </w:rPr>
        <w:t xml:space="preserve"> 52% не є критично високим, але демонструє схильність до зниження рівня гармонійності, взаєморозуміння та психологічного комфорту у міжособистісних стосунках. </w:t>
      </w:r>
      <w:r>
        <w:rPr>
          <w:rFonts w:ascii="Times New Roman" w:eastAsia="Times New Roman" w:hAnsi="Times New Roman" w:cs="Times New Roman"/>
          <w:kern w:val="0"/>
          <w:sz w:val="28"/>
          <w:szCs w:val="28"/>
          <w14:ligatures w14:val="none"/>
        </w:rPr>
        <w:t>Розподілення результатів за деструктивними шкалами представлено на рисунку 2.2.</w:t>
      </w:r>
    </w:p>
    <w:p w14:paraId="38C51914" w14:textId="1110C6CB" w:rsidR="007F599C" w:rsidRDefault="00BA530B" w:rsidP="00DE2DCD">
      <w:pPr>
        <w:spacing w:after="0" w:line="360" w:lineRule="auto"/>
        <w:ind w:firstLine="851"/>
        <w:jc w:val="both"/>
        <w:rPr>
          <w:rFonts w:ascii="Times New Roman" w:eastAsia="Times New Roman" w:hAnsi="Times New Roman" w:cs="Times New Roman"/>
          <w:kern w:val="0"/>
          <w:sz w:val="28"/>
          <w:szCs w:val="28"/>
          <w14:ligatures w14:val="none"/>
        </w:rPr>
      </w:pPr>
      <w:r w:rsidRPr="00BA530B">
        <w:rPr>
          <w:rFonts w:ascii="Times New Roman" w:eastAsia="Times New Roman" w:hAnsi="Times New Roman" w:cs="Times New Roman"/>
          <w:noProof/>
          <w:kern w:val="0"/>
          <w:sz w:val="28"/>
          <w:szCs w:val="28"/>
          <w14:ligatures w14:val="none"/>
        </w:rPr>
        <w:lastRenderedPageBreak/>
        <w:drawing>
          <wp:inline distT="0" distB="0" distL="0" distR="0" wp14:anchorId="4BA71264" wp14:editId="44428E15">
            <wp:extent cx="4559300" cy="3530600"/>
            <wp:effectExtent l="0" t="0" r="0" b="0"/>
            <wp:docPr id="1174479072" name="Рисунок 1" descr="Изображение выглядит как снимок экрана, текст, линия, Прямоугольн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79072" name="Рисунок 1" descr="Изображение выглядит как снимок экрана, текст, линия, Прямоугольник&#10;&#10;Контент, сгенерированный ИИ, может содержать ошибки."/>
                    <pic:cNvPicPr/>
                  </pic:nvPicPr>
                  <pic:blipFill>
                    <a:blip r:embed="rId7"/>
                    <a:stretch>
                      <a:fillRect/>
                    </a:stretch>
                  </pic:blipFill>
                  <pic:spPr>
                    <a:xfrm>
                      <a:off x="0" y="0"/>
                      <a:ext cx="4559300" cy="3530600"/>
                    </a:xfrm>
                    <a:prstGeom prst="rect">
                      <a:avLst/>
                    </a:prstGeom>
                  </pic:spPr>
                </pic:pic>
              </a:graphicData>
            </a:graphic>
          </wp:inline>
        </w:drawing>
      </w:r>
    </w:p>
    <w:p w14:paraId="1A93F3B1" w14:textId="2F0FFA62" w:rsidR="00BA530B" w:rsidRPr="00795930" w:rsidRDefault="00BA530B" w:rsidP="00BA530B">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 xml:space="preserve">Рис. 2.2. Розподілення результатів деструктивної шкали за методикою «Опитувальник «Конструктивно-деструктивна сім’я», у %. Джерело: складено автором. </w:t>
      </w:r>
    </w:p>
    <w:p w14:paraId="51A3595D" w14:textId="77777777" w:rsidR="005A52E5" w:rsidRDefault="005A52E5" w:rsidP="00DE2DCD">
      <w:pPr>
        <w:spacing w:after="0" w:line="360" w:lineRule="auto"/>
        <w:ind w:firstLine="851"/>
        <w:jc w:val="both"/>
        <w:rPr>
          <w:rFonts w:ascii="Times New Roman" w:eastAsia="Times New Roman" w:hAnsi="Times New Roman" w:cs="Times New Roman"/>
          <w:kern w:val="0"/>
          <w:sz w:val="28"/>
          <w:szCs w:val="28"/>
          <w14:ligatures w14:val="none"/>
        </w:rPr>
      </w:pPr>
    </w:p>
    <w:p w14:paraId="7374F5D3" w14:textId="0348626E" w:rsidR="00FD2D6F" w:rsidRPr="00FD2D6F" w:rsidRDefault="00FD2D6F" w:rsidP="00FD2D6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Шкала “Вплив” — 26%.</w:t>
      </w:r>
      <w:r>
        <w:rPr>
          <w:rFonts w:ascii="Times New Roman" w:eastAsia="Times New Roman" w:hAnsi="Times New Roman" w:cs="Times New Roman"/>
          <w:kern w:val="0"/>
          <w:sz w:val="28"/>
          <w:szCs w:val="28"/>
          <w14:ligatures w14:val="none"/>
        </w:rPr>
        <w:t xml:space="preserve"> П</w:t>
      </w:r>
      <w:r w:rsidRPr="00FD2D6F">
        <w:rPr>
          <w:rFonts w:ascii="Times New Roman" w:eastAsia="Times New Roman" w:hAnsi="Times New Roman" w:cs="Times New Roman"/>
          <w:kern w:val="0"/>
          <w:sz w:val="28"/>
          <w:szCs w:val="28"/>
          <w14:ligatures w14:val="none"/>
        </w:rPr>
        <w:t xml:space="preserve">оказник свідчить про домінування елементів контролю, авторитарності чи прагнення підпорядкувати партнера. Це може проявлятися у спробах нав’язати власні рішення, втручанні у зону особистої автономії іншого члена сім’ї, жорсткому розподілі ролей або нерівному розподілі влади. Водночас сам по собі цей результат не вказує на кризу, а радше демонструє потребу у перегляді стилю лідерства в сім’ї, переході від контролю до підтримки, від </w:t>
      </w:r>
      <w:proofErr w:type="spellStart"/>
      <w:r w:rsidRPr="00FD2D6F">
        <w:rPr>
          <w:rFonts w:ascii="Times New Roman" w:eastAsia="Times New Roman" w:hAnsi="Times New Roman" w:cs="Times New Roman"/>
          <w:kern w:val="0"/>
          <w:sz w:val="28"/>
          <w:szCs w:val="28"/>
          <w14:ligatures w14:val="none"/>
        </w:rPr>
        <w:t>директивності</w:t>
      </w:r>
      <w:proofErr w:type="spellEnd"/>
      <w:r w:rsidRPr="00FD2D6F">
        <w:rPr>
          <w:rFonts w:ascii="Times New Roman" w:eastAsia="Times New Roman" w:hAnsi="Times New Roman" w:cs="Times New Roman"/>
          <w:kern w:val="0"/>
          <w:sz w:val="28"/>
          <w:szCs w:val="28"/>
          <w14:ligatures w14:val="none"/>
        </w:rPr>
        <w:t xml:space="preserve"> до партнерства.</w:t>
      </w:r>
    </w:p>
    <w:p w14:paraId="1D6B798E" w14:textId="341AA442" w:rsidR="00FD2D6F" w:rsidRPr="00FD2D6F" w:rsidRDefault="00FD2D6F" w:rsidP="00FD2D6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Шкала “Інформація” — 26%.</w:t>
      </w:r>
      <w:r>
        <w:rPr>
          <w:rFonts w:ascii="Times New Roman" w:eastAsia="Times New Roman" w:hAnsi="Times New Roman" w:cs="Times New Roman"/>
          <w:kern w:val="0"/>
          <w:sz w:val="28"/>
          <w:szCs w:val="28"/>
          <w14:ligatures w14:val="none"/>
        </w:rPr>
        <w:t xml:space="preserve"> П</w:t>
      </w:r>
      <w:r w:rsidRPr="00FD2D6F">
        <w:rPr>
          <w:rFonts w:ascii="Times New Roman" w:eastAsia="Times New Roman" w:hAnsi="Times New Roman" w:cs="Times New Roman"/>
          <w:kern w:val="0"/>
          <w:sz w:val="28"/>
          <w:szCs w:val="28"/>
          <w14:ligatures w14:val="none"/>
        </w:rPr>
        <w:t xml:space="preserve">оказник відображає проблеми у відкритості комунікації. У респондентів </w:t>
      </w:r>
      <w:r w:rsidR="00FE1236">
        <w:rPr>
          <w:rFonts w:ascii="Times New Roman" w:eastAsia="Times New Roman" w:hAnsi="Times New Roman" w:cs="Times New Roman"/>
          <w:kern w:val="0"/>
          <w:sz w:val="28"/>
          <w:szCs w:val="28"/>
          <w14:ligatures w14:val="none"/>
        </w:rPr>
        <w:t>про</w:t>
      </w:r>
      <w:r w:rsidRPr="00FD2D6F">
        <w:rPr>
          <w:rFonts w:ascii="Times New Roman" w:eastAsia="Times New Roman" w:hAnsi="Times New Roman" w:cs="Times New Roman"/>
          <w:kern w:val="0"/>
          <w:sz w:val="28"/>
          <w:szCs w:val="28"/>
          <w14:ligatures w14:val="none"/>
        </w:rPr>
        <w:t xml:space="preserve">являється тенденція до приховування емоцій, замовчування проблем або уникання відвертих розмов, що знижує взаємну довіру. Імовірно, у спілкуванні переважає поверховість або обережність, яка не дозволяє обговорювати складні теми. </w:t>
      </w:r>
      <w:r w:rsidRPr="00FD2D6F">
        <w:rPr>
          <w:rFonts w:ascii="Times New Roman" w:eastAsia="Times New Roman" w:hAnsi="Times New Roman" w:cs="Times New Roman"/>
          <w:kern w:val="0"/>
          <w:sz w:val="28"/>
          <w:szCs w:val="28"/>
          <w14:ligatures w14:val="none"/>
        </w:rPr>
        <w:lastRenderedPageBreak/>
        <w:t xml:space="preserve">Такі бар’єри є типовими для пар, які переживають адаптаційні труднощі або втому від тривалих конфліктів. </w:t>
      </w:r>
    </w:p>
    <w:p w14:paraId="1EB42ACC" w14:textId="2FA923ED" w:rsidR="00FD2D6F" w:rsidRPr="00FD2D6F" w:rsidRDefault="00FD2D6F" w:rsidP="00FD2D6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Шкала “Фрустрація” — 17%.</w:t>
      </w:r>
      <w:r w:rsidR="00FE1236">
        <w:rPr>
          <w:rFonts w:ascii="Times New Roman" w:eastAsia="Times New Roman" w:hAnsi="Times New Roman" w:cs="Times New Roman"/>
          <w:kern w:val="0"/>
          <w:sz w:val="28"/>
          <w:szCs w:val="28"/>
          <w14:ligatures w14:val="none"/>
        </w:rPr>
        <w:t xml:space="preserve"> </w:t>
      </w:r>
      <w:r w:rsidRPr="00FD2D6F">
        <w:rPr>
          <w:rFonts w:ascii="Times New Roman" w:eastAsia="Times New Roman" w:hAnsi="Times New Roman" w:cs="Times New Roman"/>
          <w:kern w:val="0"/>
          <w:sz w:val="28"/>
          <w:szCs w:val="28"/>
          <w14:ligatures w14:val="none"/>
        </w:rPr>
        <w:t xml:space="preserve">Помірний рівень </w:t>
      </w:r>
      <w:proofErr w:type="spellStart"/>
      <w:r w:rsidRPr="00FD2D6F">
        <w:rPr>
          <w:rFonts w:ascii="Times New Roman" w:eastAsia="Times New Roman" w:hAnsi="Times New Roman" w:cs="Times New Roman"/>
          <w:kern w:val="0"/>
          <w:sz w:val="28"/>
          <w:szCs w:val="28"/>
          <w14:ligatures w14:val="none"/>
        </w:rPr>
        <w:t>деструктивності</w:t>
      </w:r>
      <w:proofErr w:type="spellEnd"/>
      <w:r w:rsidRPr="00FD2D6F">
        <w:rPr>
          <w:rFonts w:ascii="Times New Roman" w:eastAsia="Times New Roman" w:hAnsi="Times New Roman" w:cs="Times New Roman"/>
          <w:kern w:val="0"/>
          <w:sz w:val="28"/>
          <w:szCs w:val="28"/>
          <w14:ligatures w14:val="none"/>
        </w:rPr>
        <w:t xml:space="preserve"> за цією шкалою вказує, що емоційне незадоволення, роздратування чи відчуття безсилля у взаєминах не мають домінуючого характеру, проте окремі епізоди напруги можуть виникати внаслідок нерозуміння або відсутності емоційної підтримки. Такий результат свідчить про наявність латентної емоційної втоми, коли окремі члени сім’ї можуть відчувати нестачу позитивного підкріплення або уваги. </w:t>
      </w:r>
    </w:p>
    <w:p w14:paraId="506BE154" w14:textId="77777777" w:rsidR="002C7AEF" w:rsidRDefault="00FD2D6F" w:rsidP="002C7AEF">
      <w:pPr>
        <w:spacing w:after="0" w:line="360" w:lineRule="auto"/>
        <w:ind w:firstLine="851"/>
        <w:jc w:val="both"/>
        <w:rPr>
          <w:rFonts w:ascii="Times New Roman" w:eastAsia="Times New Roman" w:hAnsi="Times New Roman" w:cs="Times New Roman"/>
          <w:kern w:val="0"/>
          <w:sz w:val="28"/>
          <w:szCs w:val="28"/>
          <w14:ligatures w14:val="none"/>
        </w:rPr>
      </w:pPr>
      <w:r w:rsidRPr="00FD2D6F">
        <w:rPr>
          <w:rFonts w:ascii="Times New Roman" w:eastAsia="Times New Roman" w:hAnsi="Times New Roman" w:cs="Times New Roman"/>
          <w:kern w:val="0"/>
          <w:sz w:val="28"/>
          <w:szCs w:val="28"/>
          <w14:ligatures w14:val="none"/>
        </w:rPr>
        <w:t>Шкала “Відчуження” — 17%.</w:t>
      </w:r>
      <w:r w:rsidR="00FE1236">
        <w:rPr>
          <w:rFonts w:ascii="Times New Roman" w:eastAsia="Times New Roman" w:hAnsi="Times New Roman" w:cs="Times New Roman"/>
          <w:kern w:val="0"/>
          <w:sz w:val="28"/>
          <w:szCs w:val="28"/>
          <w14:ligatures w14:val="none"/>
        </w:rPr>
        <w:t xml:space="preserve"> П</w:t>
      </w:r>
      <w:r w:rsidRPr="00FD2D6F">
        <w:rPr>
          <w:rFonts w:ascii="Times New Roman" w:eastAsia="Times New Roman" w:hAnsi="Times New Roman" w:cs="Times New Roman"/>
          <w:kern w:val="0"/>
          <w:sz w:val="28"/>
          <w:szCs w:val="28"/>
          <w14:ligatures w14:val="none"/>
        </w:rPr>
        <w:t xml:space="preserve">оказник свідчить про рівень емоційної дистанції, коли у стосунках може спостерігатись часткова холодність або брак щирого інтересу до емоційного світу партнера. </w:t>
      </w:r>
      <w:r w:rsidR="00FE1236">
        <w:rPr>
          <w:rFonts w:ascii="Times New Roman" w:eastAsia="Times New Roman" w:hAnsi="Times New Roman" w:cs="Times New Roman"/>
          <w:kern w:val="0"/>
          <w:sz w:val="28"/>
          <w:szCs w:val="28"/>
          <w14:ligatures w14:val="none"/>
        </w:rPr>
        <w:t>Е</w:t>
      </w:r>
      <w:r w:rsidRPr="00FD2D6F">
        <w:rPr>
          <w:rFonts w:ascii="Times New Roman" w:eastAsia="Times New Roman" w:hAnsi="Times New Roman" w:cs="Times New Roman"/>
          <w:kern w:val="0"/>
          <w:sz w:val="28"/>
          <w:szCs w:val="28"/>
          <w14:ligatures w14:val="none"/>
        </w:rPr>
        <w:t>лементи відчуження можуть бути ситуативними</w:t>
      </w:r>
      <w:r w:rsidR="00FE1236">
        <w:rPr>
          <w:rFonts w:ascii="Times New Roman" w:eastAsia="Times New Roman" w:hAnsi="Times New Roman" w:cs="Times New Roman"/>
          <w:kern w:val="0"/>
          <w:sz w:val="28"/>
          <w:szCs w:val="28"/>
          <w14:ligatures w14:val="none"/>
        </w:rPr>
        <w:t>.</w:t>
      </w:r>
      <w:r w:rsidRPr="00FD2D6F">
        <w:rPr>
          <w:rFonts w:ascii="Times New Roman" w:eastAsia="Times New Roman" w:hAnsi="Times New Roman" w:cs="Times New Roman"/>
          <w:kern w:val="0"/>
          <w:sz w:val="28"/>
          <w:szCs w:val="28"/>
          <w14:ligatures w14:val="none"/>
        </w:rPr>
        <w:t xml:space="preserve"> </w:t>
      </w:r>
      <w:r w:rsidR="00FE1236">
        <w:rPr>
          <w:rFonts w:ascii="Times New Roman" w:eastAsia="Times New Roman" w:hAnsi="Times New Roman" w:cs="Times New Roman"/>
          <w:kern w:val="0"/>
          <w:sz w:val="28"/>
          <w:szCs w:val="28"/>
          <w14:ligatures w14:val="none"/>
        </w:rPr>
        <w:t>Н</w:t>
      </w:r>
      <w:r w:rsidRPr="00FD2D6F">
        <w:rPr>
          <w:rFonts w:ascii="Times New Roman" w:eastAsia="Times New Roman" w:hAnsi="Times New Roman" w:cs="Times New Roman"/>
          <w:kern w:val="0"/>
          <w:sz w:val="28"/>
          <w:szCs w:val="28"/>
          <w14:ligatures w14:val="none"/>
        </w:rPr>
        <w:t xml:space="preserve">априклад, </w:t>
      </w:r>
      <w:r w:rsidR="00FE1236">
        <w:rPr>
          <w:rFonts w:ascii="Times New Roman" w:eastAsia="Times New Roman" w:hAnsi="Times New Roman" w:cs="Times New Roman"/>
          <w:kern w:val="0"/>
          <w:sz w:val="28"/>
          <w:szCs w:val="28"/>
          <w14:ligatures w14:val="none"/>
        </w:rPr>
        <w:t xml:space="preserve">відчуженість може бути </w:t>
      </w:r>
      <w:r w:rsidRPr="00FD2D6F">
        <w:rPr>
          <w:rFonts w:ascii="Times New Roman" w:eastAsia="Times New Roman" w:hAnsi="Times New Roman" w:cs="Times New Roman"/>
          <w:kern w:val="0"/>
          <w:sz w:val="28"/>
          <w:szCs w:val="28"/>
          <w14:ligatures w14:val="none"/>
        </w:rPr>
        <w:t xml:space="preserve">наслідком втоми, перевантаження або невирішених побутових питань. </w:t>
      </w:r>
    </w:p>
    <w:p w14:paraId="37098C72" w14:textId="77777777" w:rsidR="00E607DC" w:rsidRDefault="00E607DC" w:rsidP="002C7AEF">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Розподілення за кількістю </w:t>
      </w:r>
      <w:proofErr w:type="spellStart"/>
      <w:r>
        <w:rPr>
          <w:rFonts w:ascii="Times New Roman" w:eastAsia="Times New Roman" w:hAnsi="Times New Roman" w:cs="Times New Roman"/>
          <w:kern w:val="0"/>
          <w:sz w:val="28"/>
          <w:szCs w:val="28"/>
          <w14:ligatures w14:val="none"/>
        </w:rPr>
        <w:t>деструктивів</w:t>
      </w:r>
      <w:proofErr w:type="spellEnd"/>
      <w:r>
        <w:rPr>
          <w:rFonts w:ascii="Times New Roman" w:eastAsia="Times New Roman" w:hAnsi="Times New Roman" w:cs="Times New Roman"/>
          <w:kern w:val="0"/>
          <w:sz w:val="28"/>
          <w:szCs w:val="28"/>
          <w14:ligatures w14:val="none"/>
        </w:rPr>
        <w:t xml:space="preserve"> представлено на рисунку 2.3.</w:t>
      </w:r>
    </w:p>
    <w:p w14:paraId="5F63BF5E" w14:textId="77777777" w:rsidR="00E607DC" w:rsidRDefault="00E607DC" w:rsidP="002C7AEF">
      <w:pPr>
        <w:spacing w:after="0" w:line="360" w:lineRule="auto"/>
        <w:ind w:firstLine="851"/>
        <w:jc w:val="both"/>
        <w:rPr>
          <w:rFonts w:ascii="Times New Roman" w:eastAsia="Times New Roman" w:hAnsi="Times New Roman" w:cs="Times New Roman"/>
          <w:kern w:val="0"/>
          <w:sz w:val="28"/>
          <w:szCs w:val="28"/>
          <w14:ligatures w14:val="none"/>
        </w:rPr>
      </w:pPr>
      <w:r w:rsidRPr="00E607DC">
        <w:rPr>
          <w:rFonts w:ascii="Times New Roman" w:eastAsia="Times New Roman" w:hAnsi="Times New Roman" w:cs="Times New Roman"/>
          <w:noProof/>
          <w:kern w:val="0"/>
          <w:sz w:val="28"/>
          <w:szCs w:val="28"/>
          <w14:ligatures w14:val="none"/>
        </w:rPr>
        <w:drawing>
          <wp:inline distT="0" distB="0" distL="0" distR="0" wp14:anchorId="5557B8BB" wp14:editId="426ECFBF">
            <wp:extent cx="5266714" cy="2832100"/>
            <wp:effectExtent l="0" t="0" r="3810" b="0"/>
            <wp:docPr id="1928895035" name="Рисунок 1" descr="Изображение выглядит как круг, снимок экрана, логотип, Графи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95035" name="Рисунок 1" descr="Изображение выглядит как круг, снимок экрана, логотип, Графика&#10;&#10;Контент, сгенерированный ИИ, может содержать ошибки."/>
                    <pic:cNvPicPr/>
                  </pic:nvPicPr>
                  <pic:blipFill>
                    <a:blip r:embed="rId8"/>
                    <a:stretch>
                      <a:fillRect/>
                    </a:stretch>
                  </pic:blipFill>
                  <pic:spPr>
                    <a:xfrm>
                      <a:off x="0" y="0"/>
                      <a:ext cx="5317526" cy="2859424"/>
                    </a:xfrm>
                    <a:prstGeom prst="rect">
                      <a:avLst/>
                    </a:prstGeom>
                  </pic:spPr>
                </pic:pic>
              </a:graphicData>
            </a:graphic>
          </wp:inline>
        </w:drawing>
      </w:r>
    </w:p>
    <w:p w14:paraId="10B15730" w14:textId="1A94BE74" w:rsidR="00E607DC" w:rsidRPr="00795930" w:rsidRDefault="00E607DC" w:rsidP="00E607DC">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Рис. 2.</w:t>
      </w:r>
      <w:r w:rsidR="00830F42" w:rsidRPr="00795930">
        <w:rPr>
          <w:rFonts w:ascii="Times New Roman" w:eastAsia="Times New Roman" w:hAnsi="Times New Roman" w:cs="Times New Roman"/>
          <w:kern w:val="0"/>
          <w:sz w:val="24"/>
          <w:szCs w:val="24"/>
          <w14:ligatures w14:val="none"/>
        </w:rPr>
        <w:t>3</w:t>
      </w:r>
      <w:r w:rsidRPr="00795930">
        <w:rPr>
          <w:rFonts w:ascii="Times New Roman" w:eastAsia="Times New Roman" w:hAnsi="Times New Roman" w:cs="Times New Roman"/>
          <w:kern w:val="0"/>
          <w:sz w:val="24"/>
          <w:szCs w:val="24"/>
          <w14:ligatures w14:val="none"/>
        </w:rPr>
        <w:t xml:space="preserve">. Розподілення кількості </w:t>
      </w:r>
      <w:proofErr w:type="spellStart"/>
      <w:r w:rsidRPr="00795930">
        <w:rPr>
          <w:rFonts w:ascii="Times New Roman" w:eastAsia="Times New Roman" w:hAnsi="Times New Roman" w:cs="Times New Roman"/>
          <w:kern w:val="0"/>
          <w:sz w:val="24"/>
          <w:szCs w:val="24"/>
          <w14:ligatures w14:val="none"/>
        </w:rPr>
        <w:t>деструктивів</w:t>
      </w:r>
      <w:proofErr w:type="spellEnd"/>
      <w:r w:rsidRPr="00795930">
        <w:rPr>
          <w:rFonts w:ascii="Times New Roman" w:eastAsia="Times New Roman" w:hAnsi="Times New Roman" w:cs="Times New Roman"/>
          <w:kern w:val="0"/>
          <w:sz w:val="24"/>
          <w:szCs w:val="24"/>
          <w14:ligatures w14:val="none"/>
        </w:rPr>
        <w:t xml:space="preserve"> за методикою «Опитувальник «Конструктивно-деструктивна сім’я», у %. Джерело: складено автором. </w:t>
      </w:r>
    </w:p>
    <w:p w14:paraId="55EA7D12" w14:textId="77777777" w:rsidR="00E607DC" w:rsidRDefault="00E607DC" w:rsidP="00E607DC">
      <w:pPr>
        <w:spacing w:after="0" w:line="360" w:lineRule="auto"/>
        <w:ind w:firstLine="851"/>
        <w:jc w:val="both"/>
        <w:rPr>
          <w:rFonts w:ascii="Times New Roman" w:eastAsia="Times New Roman" w:hAnsi="Times New Roman" w:cs="Times New Roman"/>
          <w:kern w:val="0"/>
          <w:sz w:val="28"/>
          <w:szCs w:val="28"/>
          <w14:ligatures w14:val="none"/>
        </w:rPr>
      </w:pPr>
    </w:p>
    <w:p w14:paraId="032BB5B7" w14:textId="31213D2C" w:rsidR="00E607DC" w:rsidRPr="00E607DC" w:rsidRDefault="00E607DC" w:rsidP="00E607DC">
      <w:pPr>
        <w:spacing w:after="0" w:line="360" w:lineRule="auto"/>
        <w:ind w:firstLine="851"/>
        <w:jc w:val="both"/>
        <w:rPr>
          <w:rFonts w:ascii="Times New Roman" w:eastAsia="Times New Roman" w:hAnsi="Times New Roman" w:cs="Times New Roman"/>
          <w:kern w:val="0"/>
          <w:sz w:val="28"/>
          <w:szCs w:val="28"/>
          <w14:ligatures w14:val="none"/>
        </w:rPr>
      </w:pPr>
      <w:r w:rsidRPr="00E607DC">
        <w:rPr>
          <w:rFonts w:ascii="Times New Roman" w:eastAsia="Times New Roman" w:hAnsi="Times New Roman" w:cs="Times New Roman"/>
          <w:kern w:val="0"/>
          <w:sz w:val="28"/>
          <w:szCs w:val="28"/>
          <w14:ligatures w14:val="none"/>
        </w:rPr>
        <w:t>Отримані результати розподіл</w:t>
      </w:r>
      <w:r>
        <w:rPr>
          <w:rFonts w:ascii="Times New Roman" w:eastAsia="Times New Roman" w:hAnsi="Times New Roman" w:cs="Times New Roman"/>
          <w:kern w:val="0"/>
          <w:sz w:val="28"/>
          <w:szCs w:val="28"/>
          <w14:ligatures w14:val="none"/>
        </w:rPr>
        <w:t>у</w:t>
      </w:r>
      <w:r w:rsidRPr="00E607DC">
        <w:rPr>
          <w:rFonts w:ascii="Times New Roman" w:eastAsia="Times New Roman" w:hAnsi="Times New Roman" w:cs="Times New Roman"/>
          <w:kern w:val="0"/>
          <w:sz w:val="28"/>
          <w:szCs w:val="28"/>
          <w14:ligatures w14:val="none"/>
        </w:rPr>
        <w:t xml:space="preserve"> респондентів за кількістю виявлених деструктивних тенденцій (1 — 50%, 2 — 33%, 3 — 17%) дають змогу простежити ступінь вираженості проблемних аспектів у сімейній взаємодії та оцінити загальний психологічний клімат у шлюбі.</w:t>
      </w:r>
    </w:p>
    <w:p w14:paraId="3C4AD1EB" w14:textId="62FEA1E8" w:rsidR="00E607DC" w:rsidRPr="00E607DC" w:rsidRDefault="00E607DC" w:rsidP="00E607DC">
      <w:pPr>
        <w:spacing w:after="0" w:line="360" w:lineRule="auto"/>
        <w:ind w:firstLine="851"/>
        <w:jc w:val="both"/>
        <w:rPr>
          <w:rFonts w:ascii="Times New Roman" w:eastAsia="Times New Roman" w:hAnsi="Times New Roman" w:cs="Times New Roman"/>
          <w:kern w:val="0"/>
          <w:sz w:val="28"/>
          <w:szCs w:val="28"/>
          <w14:ligatures w14:val="none"/>
        </w:rPr>
      </w:pPr>
      <w:r w:rsidRPr="00E607DC">
        <w:rPr>
          <w:rFonts w:ascii="Times New Roman" w:eastAsia="Times New Roman" w:hAnsi="Times New Roman" w:cs="Times New Roman"/>
          <w:kern w:val="0"/>
          <w:sz w:val="28"/>
          <w:szCs w:val="28"/>
          <w14:ligatures w14:val="none"/>
        </w:rPr>
        <w:t>Половина опитаних (50%) продемонстрували наявність лише однієї деструктивної риси, що свідчить про загалом конструктивний характер стосунків. Подібні родини мають високий адаптаційний потенціал і можуть самостійно відновлювати гармонію після конфліктів.</w:t>
      </w:r>
    </w:p>
    <w:p w14:paraId="1E47A45F" w14:textId="5D9620AA" w:rsidR="00E607DC" w:rsidRPr="00E607DC" w:rsidRDefault="00E607DC" w:rsidP="00E607DC">
      <w:pPr>
        <w:spacing w:after="0" w:line="360" w:lineRule="auto"/>
        <w:ind w:firstLine="851"/>
        <w:jc w:val="both"/>
        <w:rPr>
          <w:rFonts w:ascii="Times New Roman" w:eastAsia="Times New Roman" w:hAnsi="Times New Roman" w:cs="Times New Roman"/>
          <w:kern w:val="0"/>
          <w:sz w:val="28"/>
          <w:szCs w:val="28"/>
          <w14:ligatures w14:val="none"/>
        </w:rPr>
      </w:pPr>
      <w:r w:rsidRPr="00E607DC">
        <w:rPr>
          <w:rFonts w:ascii="Times New Roman" w:eastAsia="Times New Roman" w:hAnsi="Times New Roman" w:cs="Times New Roman"/>
          <w:kern w:val="0"/>
          <w:sz w:val="28"/>
          <w:szCs w:val="28"/>
          <w14:ligatures w14:val="none"/>
        </w:rPr>
        <w:t xml:space="preserve">Третина респондентів (33%) продемонструвала дві деструктивні тенденції, що вказує на </w:t>
      </w:r>
      <w:proofErr w:type="spellStart"/>
      <w:r w:rsidRPr="00E607DC">
        <w:rPr>
          <w:rFonts w:ascii="Times New Roman" w:eastAsia="Times New Roman" w:hAnsi="Times New Roman" w:cs="Times New Roman"/>
          <w:kern w:val="0"/>
          <w:sz w:val="28"/>
          <w:szCs w:val="28"/>
          <w14:ligatures w14:val="none"/>
        </w:rPr>
        <w:t>помірно</w:t>
      </w:r>
      <w:proofErr w:type="spellEnd"/>
      <w:r w:rsidRPr="00E607DC">
        <w:rPr>
          <w:rFonts w:ascii="Times New Roman" w:eastAsia="Times New Roman" w:hAnsi="Times New Roman" w:cs="Times New Roman"/>
          <w:kern w:val="0"/>
          <w:sz w:val="28"/>
          <w:szCs w:val="28"/>
          <w14:ligatures w14:val="none"/>
        </w:rPr>
        <w:t xml:space="preserve"> напружений рівень сімейної взаємодії. У таких парах зазвичай поєднуються елементи емоційної дистанції та комунікативних труднощів: частіше трапляються непорозуміння, недомовленості, зниження рівня емоційної підтримки або надмірний контроль одного з партнерів. Цей тип сімейного функціонування можна охарактеризувати як нестабільно-адаптивний — баланс між конструктивними й деструктивними впливами ще зберігається, проте потребує усвідомлених зусиль для стабілізації. </w:t>
      </w:r>
    </w:p>
    <w:p w14:paraId="3D799718" w14:textId="29F847D5" w:rsidR="00E607DC" w:rsidRPr="00E607DC" w:rsidRDefault="00E607DC" w:rsidP="00E607DC">
      <w:pPr>
        <w:spacing w:after="0" w:line="360" w:lineRule="auto"/>
        <w:ind w:firstLine="851"/>
        <w:jc w:val="both"/>
        <w:rPr>
          <w:rFonts w:ascii="Times New Roman" w:eastAsia="Times New Roman" w:hAnsi="Times New Roman" w:cs="Times New Roman"/>
          <w:kern w:val="0"/>
          <w:sz w:val="28"/>
          <w:szCs w:val="28"/>
          <w14:ligatures w14:val="none"/>
        </w:rPr>
      </w:pPr>
      <w:r w:rsidRPr="00E607DC">
        <w:rPr>
          <w:rFonts w:ascii="Times New Roman" w:eastAsia="Times New Roman" w:hAnsi="Times New Roman" w:cs="Times New Roman"/>
          <w:kern w:val="0"/>
          <w:sz w:val="28"/>
          <w:szCs w:val="28"/>
          <w14:ligatures w14:val="none"/>
        </w:rPr>
        <w:t>Найменша частка вибірки (17%) характеризується тр</w:t>
      </w:r>
      <w:r>
        <w:rPr>
          <w:rFonts w:ascii="Times New Roman" w:eastAsia="Times New Roman" w:hAnsi="Times New Roman" w:cs="Times New Roman"/>
          <w:kern w:val="0"/>
          <w:sz w:val="28"/>
          <w:szCs w:val="28"/>
          <w14:ligatures w14:val="none"/>
        </w:rPr>
        <w:t>и</w:t>
      </w:r>
      <w:r w:rsidRPr="00E607DC">
        <w:rPr>
          <w:rFonts w:ascii="Times New Roman" w:eastAsia="Times New Roman" w:hAnsi="Times New Roman" w:cs="Times New Roman"/>
          <w:kern w:val="0"/>
          <w:sz w:val="28"/>
          <w:szCs w:val="28"/>
          <w14:ligatures w14:val="none"/>
        </w:rPr>
        <w:t xml:space="preserve">ступеневим рівнем </w:t>
      </w:r>
      <w:proofErr w:type="spellStart"/>
      <w:r w:rsidRPr="00E607DC">
        <w:rPr>
          <w:rFonts w:ascii="Times New Roman" w:eastAsia="Times New Roman" w:hAnsi="Times New Roman" w:cs="Times New Roman"/>
          <w:kern w:val="0"/>
          <w:sz w:val="28"/>
          <w:szCs w:val="28"/>
          <w14:ligatures w14:val="none"/>
        </w:rPr>
        <w:t>деструктивності</w:t>
      </w:r>
      <w:proofErr w:type="spellEnd"/>
      <w:r w:rsidRPr="00E607DC">
        <w:rPr>
          <w:rFonts w:ascii="Times New Roman" w:eastAsia="Times New Roman" w:hAnsi="Times New Roman" w:cs="Times New Roman"/>
          <w:kern w:val="0"/>
          <w:sz w:val="28"/>
          <w:szCs w:val="28"/>
          <w14:ligatures w14:val="none"/>
        </w:rPr>
        <w:t>, що свідчить про виражену дисгармонію у сімейній системі. Для таких пар типові регулярні прояви емоційного напруження, фрустрації, відчуження або труднощів у взаєморозумінні. Ймовірно, члени родини відчувають втому від повторюваних конфліктів, зниження емоційної близькості, нерівновагу між потребами партнерів. За відсутності корекційного втручання така ситуація може призвести до закріплення деструктивних моделей поведінки й формування хронічної сімейної кризи.</w:t>
      </w:r>
    </w:p>
    <w:p w14:paraId="7CA6519A" w14:textId="5F6A151C" w:rsidR="00E607DC" w:rsidRDefault="00B1323F" w:rsidP="00E607DC">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Pr>
          <w:rFonts w:ascii="Times New Roman" w:eastAsia="Times New Roman" w:hAnsi="Times New Roman" w:cs="Times New Roman"/>
          <w:kern w:val="0"/>
          <w:sz w:val="28"/>
          <w:szCs w:val="28"/>
          <w14:ligatures w14:val="none"/>
        </w:rPr>
        <w:t>Співставляючі</w:t>
      </w:r>
      <w:proofErr w:type="spellEnd"/>
      <w:r>
        <w:rPr>
          <w:rFonts w:ascii="Times New Roman" w:eastAsia="Times New Roman" w:hAnsi="Times New Roman" w:cs="Times New Roman"/>
          <w:kern w:val="0"/>
          <w:sz w:val="28"/>
          <w:szCs w:val="28"/>
          <w14:ligatures w14:val="none"/>
        </w:rPr>
        <w:t xml:space="preserve"> дані за т</w:t>
      </w:r>
      <w:r w:rsidRPr="009B0B61">
        <w:rPr>
          <w:rFonts w:ascii="Times New Roman" w:eastAsia="Times New Roman" w:hAnsi="Times New Roman" w:cs="Times New Roman"/>
          <w:kern w:val="0"/>
          <w:sz w:val="28"/>
          <w:szCs w:val="28"/>
          <w14:ligatures w14:val="none"/>
        </w:rPr>
        <w:t>ест</w:t>
      </w:r>
      <w:r>
        <w:rPr>
          <w:rFonts w:ascii="Times New Roman" w:eastAsia="Times New Roman" w:hAnsi="Times New Roman" w:cs="Times New Roman"/>
          <w:kern w:val="0"/>
          <w:sz w:val="28"/>
          <w:szCs w:val="28"/>
          <w14:ligatures w14:val="none"/>
        </w:rPr>
        <w:t>ом</w:t>
      </w:r>
      <w:r w:rsidRPr="009B0B61">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опитувальником</w:t>
      </w:r>
      <w:r w:rsidRPr="009B0B61">
        <w:rPr>
          <w:rFonts w:ascii="Times New Roman" w:eastAsia="Times New Roman" w:hAnsi="Times New Roman" w:cs="Times New Roman"/>
          <w:kern w:val="0"/>
          <w:sz w:val="28"/>
          <w:szCs w:val="28"/>
          <w14:ligatures w14:val="none"/>
        </w:rPr>
        <w:t xml:space="preserve"> задоволеності шлюбом</w:t>
      </w:r>
      <w:r>
        <w:rPr>
          <w:rFonts w:ascii="Times New Roman" w:eastAsia="Times New Roman" w:hAnsi="Times New Roman" w:cs="Times New Roman"/>
          <w:kern w:val="0"/>
          <w:sz w:val="28"/>
          <w:szCs w:val="28"/>
          <w14:ligatures w14:val="none"/>
        </w:rPr>
        <w:t xml:space="preserve"> та методикою «</w:t>
      </w:r>
      <w:r w:rsidRPr="00BA530B">
        <w:rPr>
          <w:rFonts w:ascii="Times New Roman" w:eastAsia="Times New Roman" w:hAnsi="Times New Roman" w:cs="Times New Roman"/>
          <w:kern w:val="0"/>
          <w:sz w:val="28"/>
          <w:szCs w:val="28"/>
          <w14:ligatures w14:val="none"/>
        </w:rPr>
        <w:t>Опитувальник «Конструктивно-деструктивна сім’я»</w:t>
      </w:r>
      <w:r>
        <w:rPr>
          <w:rFonts w:ascii="Times New Roman" w:eastAsia="Times New Roman" w:hAnsi="Times New Roman" w:cs="Times New Roman"/>
          <w:kern w:val="0"/>
          <w:sz w:val="28"/>
          <w:szCs w:val="28"/>
          <w14:ligatures w14:val="none"/>
        </w:rPr>
        <w:t xml:space="preserve"> було отримано результати, представлені на рисунку 2.</w:t>
      </w:r>
      <w:r w:rsidR="00830F42">
        <w:rPr>
          <w:rFonts w:ascii="Times New Roman" w:eastAsia="Times New Roman" w:hAnsi="Times New Roman" w:cs="Times New Roman"/>
          <w:kern w:val="0"/>
          <w:sz w:val="28"/>
          <w:szCs w:val="28"/>
          <w14:ligatures w14:val="none"/>
        </w:rPr>
        <w:t>4</w:t>
      </w:r>
      <w:r>
        <w:rPr>
          <w:rFonts w:ascii="Times New Roman" w:eastAsia="Times New Roman" w:hAnsi="Times New Roman" w:cs="Times New Roman"/>
          <w:kern w:val="0"/>
          <w:sz w:val="28"/>
          <w:szCs w:val="28"/>
          <w14:ligatures w14:val="none"/>
        </w:rPr>
        <w:t>.</w:t>
      </w:r>
    </w:p>
    <w:p w14:paraId="1DCA9AE6" w14:textId="64FAE41D" w:rsidR="00B1323F" w:rsidRDefault="00B1323F" w:rsidP="00E607DC">
      <w:pPr>
        <w:spacing w:after="0" w:line="360" w:lineRule="auto"/>
        <w:ind w:firstLine="851"/>
        <w:jc w:val="both"/>
        <w:rPr>
          <w:rFonts w:ascii="Times New Roman" w:eastAsia="Times New Roman" w:hAnsi="Times New Roman" w:cs="Times New Roman"/>
          <w:kern w:val="0"/>
          <w:sz w:val="28"/>
          <w:szCs w:val="28"/>
          <w14:ligatures w14:val="none"/>
        </w:rPr>
      </w:pPr>
      <w:r w:rsidRPr="00B1323F">
        <w:rPr>
          <w:rFonts w:ascii="Times New Roman" w:eastAsia="Times New Roman" w:hAnsi="Times New Roman" w:cs="Times New Roman"/>
          <w:noProof/>
          <w:kern w:val="0"/>
          <w:sz w:val="28"/>
          <w:szCs w:val="28"/>
          <w14:ligatures w14:val="none"/>
        </w:rPr>
        <w:lastRenderedPageBreak/>
        <w:drawing>
          <wp:inline distT="0" distB="0" distL="0" distR="0" wp14:anchorId="080E2373" wp14:editId="1613B7C0">
            <wp:extent cx="3886200" cy="2823079"/>
            <wp:effectExtent l="0" t="0" r="0" b="0"/>
            <wp:docPr id="1560663810" name="Рисунок 1" descr="Изображение выглядит как снимок экрана, текст,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63810" name="Рисунок 1" descr="Изображение выглядит как снимок экрана, текст, График&#10;&#10;Контент, сгенерированный ИИ, может содержать ошибки."/>
                    <pic:cNvPicPr/>
                  </pic:nvPicPr>
                  <pic:blipFill>
                    <a:blip r:embed="rId9"/>
                    <a:stretch>
                      <a:fillRect/>
                    </a:stretch>
                  </pic:blipFill>
                  <pic:spPr>
                    <a:xfrm>
                      <a:off x="0" y="0"/>
                      <a:ext cx="3908425" cy="2839224"/>
                    </a:xfrm>
                    <a:prstGeom prst="rect">
                      <a:avLst/>
                    </a:prstGeom>
                  </pic:spPr>
                </pic:pic>
              </a:graphicData>
            </a:graphic>
          </wp:inline>
        </w:drawing>
      </w:r>
    </w:p>
    <w:p w14:paraId="1E6E9928" w14:textId="604AACD1" w:rsidR="00B1323F" w:rsidRPr="00795930" w:rsidRDefault="00B1323F" w:rsidP="00B1323F">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Рис. 2.</w:t>
      </w:r>
      <w:r w:rsidR="00830F42" w:rsidRPr="00795930">
        <w:rPr>
          <w:rFonts w:ascii="Times New Roman" w:eastAsia="Times New Roman" w:hAnsi="Times New Roman" w:cs="Times New Roman"/>
          <w:kern w:val="0"/>
          <w:sz w:val="24"/>
          <w:szCs w:val="24"/>
          <w14:ligatures w14:val="none"/>
        </w:rPr>
        <w:t>4</w:t>
      </w:r>
      <w:r w:rsidRPr="00795930">
        <w:rPr>
          <w:rFonts w:ascii="Times New Roman" w:eastAsia="Times New Roman" w:hAnsi="Times New Roman" w:cs="Times New Roman"/>
          <w:kern w:val="0"/>
          <w:sz w:val="24"/>
          <w:szCs w:val="24"/>
          <w14:ligatures w14:val="none"/>
        </w:rPr>
        <w:t xml:space="preserve">. </w:t>
      </w:r>
      <w:proofErr w:type="spellStart"/>
      <w:r w:rsidRPr="00795930">
        <w:rPr>
          <w:rFonts w:ascii="Times New Roman" w:eastAsia="Times New Roman" w:hAnsi="Times New Roman" w:cs="Times New Roman"/>
          <w:kern w:val="0"/>
          <w:sz w:val="24"/>
          <w:szCs w:val="24"/>
          <w14:ligatures w14:val="none"/>
        </w:rPr>
        <w:t>Співставлені</w:t>
      </w:r>
      <w:proofErr w:type="spellEnd"/>
      <w:r w:rsidRPr="00795930">
        <w:rPr>
          <w:rFonts w:ascii="Times New Roman" w:eastAsia="Times New Roman" w:hAnsi="Times New Roman" w:cs="Times New Roman"/>
          <w:kern w:val="0"/>
          <w:sz w:val="24"/>
          <w:szCs w:val="24"/>
          <w14:ligatures w14:val="none"/>
        </w:rPr>
        <w:t xml:space="preserve"> дані за тестом-опитувальником задоволеності шлюбом та методикою «Опитувальник «Конструктивно-деструктивна сім’я», у %. Джерело: складено автором. </w:t>
      </w:r>
    </w:p>
    <w:p w14:paraId="1BD1687B" w14:textId="77777777" w:rsidR="00B1323F" w:rsidRDefault="00B1323F" w:rsidP="00B1323F">
      <w:pPr>
        <w:spacing w:after="0" w:line="360" w:lineRule="auto"/>
        <w:jc w:val="both"/>
        <w:rPr>
          <w:rFonts w:ascii="Times New Roman" w:eastAsia="Times New Roman" w:hAnsi="Times New Roman" w:cs="Times New Roman"/>
          <w:kern w:val="0"/>
          <w:sz w:val="28"/>
          <w:szCs w:val="28"/>
          <w14:ligatures w14:val="none"/>
        </w:rPr>
      </w:pPr>
    </w:p>
    <w:p w14:paraId="238261E5" w14:textId="59B422AF" w:rsidR="00A20F9B" w:rsidRPr="00A20F9B" w:rsidRDefault="00A20F9B" w:rsidP="00A20F9B">
      <w:pPr>
        <w:spacing w:after="0" w:line="360" w:lineRule="auto"/>
        <w:ind w:firstLine="851"/>
        <w:jc w:val="both"/>
        <w:rPr>
          <w:rFonts w:ascii="Times New Roman" w:eastAsia="Times New Roman" w:hAnsi="Times New Roman" w:cs="Times New Roman"/>
          <w:kern w:val="0"/>
          <w:sz w:val="28"/>
          <w:szCs w:val="28"/>
          <w14:ligatures w14:val="none"/>
        </w:rPr>
      </w:pPr>
      <w:r w:rsidRPr="00A20F9B">
        <w:rPr>
          <w:rFonts w:ascii="Times New Roman" w:eastAsia="Times New Roman" w:hAnsi="Times New Roman" w:cs="Times New Roman"/>
          <w:kern w:val="0"/>
          <w:sz w:val="28"/>
          <w:szCs w:val="28"/>
          <w14:ligatures w14:val="none"/>
        </w:rPr>
        <w:t xml:space="preserve">Отримані </w:t>
      </w:r>
      <w:proofErr w:type="spellStart"/>
      <w:r w:rsidRPr="00A20F9B">
        <w:rPr>
          <w:rFonts w:ascii="Times New Roman" w:eastAsia="Times New Roman" w:hAnsi="Times New Roman" w:cs="Times New Roman"/>
          <w:kern w:val="0"/>
          <w:sz w:val="28"/>
          <w:szCs w:val="28"/>
          <w14:ligatures w14:val="none"/>
        </w:rPr>
        <w:t>співставлені</w:t>
      </w:r>
      <w:proofErr w:type="spellEnd"/>
      <w:r w:rsidRPr="00A20F9B">
        <w:rPr>
          <w:rFonts w:ascii="Times New Roman" w:eastAsia="Times New Roman" w:hAnsi="Times New Roman" w:cs="Times New Roman"/>
          <w:kern w:val="0"/>
          <w:sz w:val="28"/>
          <w:szCs w:val="28"/>
          <w14:ligatures w14:val="none"/>
        </w:rPr>
        <w:t xml:space="preserve"> дані свідчать про виразну кореляцію між рівнем задоволеності шлюбом та характером сімейної взаємодії. Виявлено чітку закономірність: зі зниженням рівня шлюбного благополуччя зростає </w:t>
      </w:r>
      <w:proofErr w:type="spellStart"/>
      <w:r w:rsidRPr="00A20F9B">
        <w:rPr>
          <w:rFonts w:ascii="Times New Roman" w:eastAsia="Times New Roman" w:hAnsi="Times New Roman" w:cs="Times New Roman"/>
          <w:kern w:val="0"/>
          <w:sz w:val="28"/>
          <w:szCs w:val="28"/>
          <w14:ligatures w14:val="none"/>
        </w:rPr>
        <w:t>деструктивність</w:t>
      </w:r>
      <w:proofErr w:type="spellEnd"/>
      <w:r w:rsidRPr="00A20F9B">
        <w:rPr>
          <w:rFonts w:ascii="Times New Roman" w:eastAsia="Times New Roman" w:hAnsi="Times New Roman" w:cs="Times New Roman"/>
          <w:kern w:val="0"/>
          <w:sz w:val="28"/>
          <w:szCs w:val="28"/>
          <w14:ligatures w14:val="none"/>
        </w:rPr>
        <w:t xml:space="preserve"> у міжособистісних стосунках, тоді як у більш гармонійних парах переважають конструктивні моделі.</w:t>
      </w:r>
    </w:p>
    <w:p w14:paraId="79B548DE" w14:textId="0D9B1957" w:rsidR="00A20F9B" w:rsidRPr="00A20F9B" w:rsidRDefault="00A20F9B" w:rsidP="00A20F9B">
      <w:pPr>
        <w:spacing w:after="0" w:line="360" w:lineRule="auto"/>
        <w:ind w:firstLine="851"/>
        <w:jc w:val="both"/>
        <w:rPr>
          <w:rFonts w:ascii="Times New Roman" w:eastAsia="Times New Roman" w:hAnsi="Times New Roman" w:cs="Times New Roman"/>
          <w:kern w:val="0"/>
          <w:sz w:val="28"/>
          <w:szCs w:val="28"/>
          <w14:ligatures w14:val="none"/>
        </w:rPr>
      </w:pPr>
      <w:r w:rsidRPr="00A20F9B">
        <w:rPr>
          <w:rFonts w:ascii="Times New Roman" w:eastAsia="Times New Roman" w:hAnsi="Times New Roman" w:cs="Times New Roman"/>
          <w:kern w:val="0"/>
          <w:sz w:val="28"/>
          <w:szCs w:val="28"/>
          <w14:ligatures w14:val="none"/>
        </w:rPr>
        <w:t xml:space="preserve">Найбільш показовою є група з низьким рівнем задоволеності шлюбом — «неблагополучні», «скоріше неблагополучні» та «перехідні» сім’ї, у яких деструктивна взаємодія досягає 100%. Це означає, що у всіх без винятку подружніх пар із заниженими оцінками задоволеності спостерігаються виражені порушення у комунікації, зниження емоційної близькості, напруження у системі впливу й контролю, а також елементи відчуження. </w:t>
      </w:r>
    </w:p>
    <w:p w14:paraId="216C8CDB" w14:textId="018186F0" w:rsidR="00B1323F" w:rsidRDefault="00A20F9B" w:rsidP="00A20F9B">
      <w:pPr>
        <w:spacing w:after="0" w:line="360" w:lineRule="auto"/>
        <w:ind w:firstLine="851"/>
        <w:jc w:val="both"/>
        <w:rPr>
          <w:rFonts w:ascii="Times New Roman" w:eastAsia="Times New Roman" w:hAnsi="Times New Roman" w:cs="Times New Roman"/>
          <w:kern w:val="0"/>
          <w:sz w:val="28"/>
          <w:szCs w:val="28"/>
          <w14:ligatures w14:val="none"/>
        </w:rPr>
      </w:pPr>
      <w:r w:rsidRPr="00A20F9B">
        <w:rPr>
          <w:rFonts w:ascii="Times New Roman" w:eastAsia="Times New Roman" w:hAnsi="Times New Roman" w:cs="Times New Roman"/>
          <w:kern w:val="0"/>
          <w:sz w:val="28"/>
          <w:szCs w:val="28"/>
          <w14:ligatures w14:val="none"/>
        </w:rPr>
        <w:t xml:space="preserve">Група з показником «скоріше благополучні» демонструє виразну змішану динаміку: 85% опитаних мають конструктивний тип взаємодії, тоді як 15% — деструктивний. Це свідчить про загалом сприятливу атмосферу у шлюбі, проте із наявністю незначних зон напруження, які можуть </w:t>
      </w:r>
      <w:r w:rsidRPr="00A20F9B">
        <w:rPr>
          <w:rFonts w:ascii="Times New Roman" w:eastAsia="Times New Roman" w:hAnsi="Times New Roman" w:cs="Times New Roman"/>
          <w:kern w:val="0"/>
          <w:sz w:val="28"/>
          <w:szCs w:val="28"/>
          <w14:ligatures w14:val="none"/>
        </w:rPr>
        <w:lastRenderedPageBreak/>
        <w:t xml:space="preserve">проявлятися у вигляді ситуативних конфліктів, труднощів у розподілі ролей чи комунікативних бар’єрів. Найвищий рівень узгодженості спостерігається у категорії «благополучні», де 100% респондентів продемонстрували конструктивний тип сімейної взаємодії. </w:t>
      </w:r>
    </w:p>
    <w:p w14:paraId="53325B39" w14:textId="1D78FF39" w:rsidR="005E63FC" w:rsidRDefault="005E63FC" w:rsidP="00A20F9B">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Кількість деструктивних проявів відрізняється в залежності від задоволеності стосунками. Результати представлені на рисунку 2.</w:t>
      </w:r>
      <w:r w:rsidR="00830F42">
        <w:rPr>
          <w:rFonts w:ascii="Times New Roman" w:eastAsia="Times New Roman" w:hAnsi="Times New Roman" w:cs="Times New Roman"/>
          <w:kern w:val="0"/>
          <w:sz w:val="28"/>
          <w:szCs w:val="28"/>
          <w14:ligatures w14:val="none"/>
        </w:rPr>
        <w:t>5</w:t>
      </w:r>
      <w:r>
        <w:rPr>
          <w:rFonts w:ascii="Times New Roman" w:eastAsia="Times New Roman" w:hAnsi="Times New Roman" w:cs="Times New Roman"/>
          <w:kern w:val="0"/>
          <w:sz w:val="28"/>
          <w:szCs w:val="28"/>
          <w14:ligatures w14:val="none"/>
        </w:rPr>
        <w:t>.</w:t>
      </w:r>
    </w:p>
    <w:p w14:paraId="664CC6D7" w14:textId="1183E567" w:rsidR="00B361AC" w:rsidRDefault="005E63FC" w:rsidP="00795930">
      <w:pPr>
        <w:spacing w:after="0" w:line="360" w:lineRule="auto"/>
        <w:ind w:firstLine="851"/>
        <w:jc w:val="both"/>
        <w:rPr>
          <w:rFonts w:ascii="Times New Roman" w:eastAsia="Times New Roman" w:hAnsi="Times New Roman" w:cs="Times New Roman"/>
          <w:kern w:val="0"/>
          <w:sz w:val="28"/>
          <w:szCs w:val="28"/>
          <w14:ligatures w14:val="none"/>
        </w:rPr>
      </w:pPr>
      <w:r w:rsidRPr="005E63FC">
        <w:rPr>
          <w:rFonts w:ascii="Times New Roman" w:eastAsia="Times New Roman" w:hAnsi="Times New Roman" w:cs="Times New Roman"/>
          <w:noProof/>
          <w:kern w:val="0"/>
          <w:sz w:val="28"/>
          <w:szCs w:val="28"/>
          <w14:ligatures w14:val="none"/>
        </w:rPr>
        <w:drawing>
          <wp:inline distT="0" distB="0" distL="0" distR="0" wp14:anchorId="0C046009" wp14:editId="7E53D78B">
            <wp:extent cx="5016500" cy="3154626"/>
            <wp:effectExtent l="0" t="0" r="0" b="0"/>
            <wp:docPr id="1879260862" name="Рисунок 1" descr="Изображение выглядит как снимок экрана, Красочность, диаграмма, Прямоугольн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60862" name="Рисунок 1" descr="Изображение выглядит как снимок экрана, Красочность, диаграмма, Прямоугольник&#10;&#10;Контент, сгенерированный ИИ, может содержать ошибки."/>
                    <pic:cNvPicPr/>
                  </pic:nvPicPr>
                  <pic:blipFill>
                    <a:blip r:embed="rId10"/>
                    <a:stretch>
                      <a:fillRect/>
                    </a:stretch>
                  </pic:blipFill>
                  <pic:spPr>
                    <a:xfrm>
                      <a:off x="0" y="0"/>
                      <a:ext cx="5031199" cy="3163870"/>
                    </a:xfrm>
                    <a:prstGeom prst="rect">
                      <a:avLst/>
                    </a:prstGeom>
                  </pic:spPr>
                </pic:pic>
              </a:graphicData>
            </a:graphic>
          </wp:inline>
        </w:drawing>
      </w:r>
    </w:p>
    <w:p w14:paraId="315B29C1" w14:textId="55C09186" w:rsidR="005E63FC" w:rsidRPr="00795930" w:rsidRDefault="005E63FC" w:rsidP="005E63FC">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Рис. 2.</w:t>
      </w:r>
      <w:r w:rsidR="00830F42" w:rsidRPr="00795930">
        <w:rPr>
          <w:rFonts w:ascii="Times New Roman" w:eastAsia="Times New Roman" w:hAnsi="Times New Roman" w:cs="Times New Roman"/>
          <w:kern w:val="0"/>
          <w:sz w:val="24"/>
          <w:szCs w:val="24"/>
          <w14:ligatures w14:val="none"/>
        </w:rPr>
        <w:t>5</w:t>
      </w:r>
      <w:r w:rsidRPr="00795930">
        <w:rPr>
          <w:rFonts w:ascii="Times New Roman" w:eastAsia="Times New Roman" w:hAnsi="Times New Roman" w:cs="Times New Roman"/>
          <w:kern w:val="0"/>
          <w:sz w:val="24"/>
          <w:szCs w:val="24"/>
          <w14:ligatures w14:val="none"/>
        </w:rPr>
        <w:t xml:space="preserve">. Кількість </w:t>
      </w:r>
      <w:proofErr w:type="spellStart"/>
      <w:r w:rsidRPr="00795930">
        <w:rPr>
          <w:rFonts w:ascii="Times New Roman" w:eastAsia="Times New Roman" w:hAnsi="Times New Roman" w:cs="Times New Roman"/>
          <w:kern w:val="0"/>
          <w:sz w:val="24"/>
          <w:szCs w:val="24"/>
          <w14:ligatures w14:val="none"/>
        </w:rPr>
        <w:t>деструктивів</w:t>
      </w:r>
      <w:proofErr w:type="spellEnd"/>
      <w:r w:rsidRPr="00795930">
        <w:rPr>
          <w:rFonts w:ascii="Times New Roman" w:eastAsia="Times New Roman" w:hAnsi="Times New Roman" w:cs="Times New Roman"/>
          <w:kern w:val="0"/>
          <w:sz w:val="24"/>
          <w:szCs w:val="24"/>
          <w14:ligatures w14:val="none"/>
        </w:rPr>
        <w:t xml:space="preserve"> за методикою «Опитувальник «Конструктивно-деструктивна сім’я» відповідно до результатів за тестом-опитувальником задоволеності шлюбом, у %. Джерело: складено автором. </w:t>
      </w:r>
    </w:p>
    <w:p w14:paraId="185D08A7" w14:textId="77777777" w:rsidR="005E63FC" w:rsidRDefault="005E63FC" w:rsidP="005E63FC">
      <w:pPr>
        <w:spacing w:after="0" w:line="360" w:lineRule="auto"/>
        <w:jc w:val="both"/>
        <w:rPr>
          <w:rFonts w:ascii="Times New Roman" w:eastAsia="Times New Roman" w:hAnsi="Times New Roman" w:cs="Times New Roman"/>
          <w:kern w:val="0"/>
          <w:sz w:val="28"/>
          <w:szCs w:val="28"/>
          <w14:ligatures w14:val="none"/>
        </w:rPr>
      </w:pPr>
    </w:p>
    <w:p w14:paraId="009BCBB7" w14:textId="77777777"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sidRPr="00FF2E7C">
        <w:rPr>
          <w:rFonts w:ascii="Times New Roman" w:eastAsia="Times New Roman" w:hAnsi="Times New Roman" w:cs="Times New Roman"/>
          <w:kern w:val="0"/>
          <w:sz w:val="28"/>
          <w:szCs w:val="28"/>
          <w14:ligatures w14:val="none"/>
        </w:rPr>
        <w:t xml:space="preserve">Отримані результати свідчать про чітку взаємозалежність між кількістю деструктивних проявів у сімейній системі та рівнем задоволеності подружніми стосунками. Виявлена тенденція дозволяє простежити закономірність: чим нижчий рівень емоційного благополуччя у шлюбі, тим більша кількість деструктивних елементів взаємодії, і навпаки — з підвищенням задоволеності відносинами кількість </w:t>
      </w:r>
      <w:proofErr w:type="spellStart"/>
      <w:r w:rsidRPr="00FF2E7C">
        <w:rPr>
          <w:rFonts w:ascii="Times New Roman" w:eastAsia="Times New Roman" w:hAnsi="Times New Roman" w:cs="Times New Roman"/>
          <w:kern w:val="0"/>
          <w:sz w:val="28"/>
          <w:szCs w:val="28"/>
          <w14:ligatures w14:val="none"/>
        </w:rPr>
        <w:t>деструктивів</w:t>
      </w:r>
      <w:proofErr w:type="spellEnd"/>
      <w:r w:rsidRPr="00FF2E7C">
        <w:rPr>
          <w:rFonts w:ascii="Times New Roman" w:eastAsia="Times New Roman" w:hAnsi="Times New Roman" w:cs="Times New Roman"/>
          <w:kern w:val="0"/>
          <w:sz w:val="28"/>
          <w:szCs w:val="28"/>
          <w14:ligatures w14:val="none"/>
        </w:rPr>
        <w:t xml:space="preserve"> суттєво зменшується або зникає зовсім.</w:t>
      </w:r>
    </w:p>
    <w:p w14:paraId="73E2E2A0" w14:textId="68845D32"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sidRPr="00FF2E7C">
        <w:rPr>
          <w:rFonts w:ascii="Times New Roman" w:eastAsia="Times New Roman" w:hAnsi="Times New Roman" w:cs="Times New Roman"/>
          <w:kern w:val="0"/>
          <w:sz w:val="28"/>
          <w:szCs w:val="28"/>
          <w14:ligatures w14:val="none"/>
        </w:rPr>
        <w:t xml:space="preserve">У групі «неблагополучні сім’ї» спостерігається максимальний рівень </w:t>
      </w:r>
      <w:proofErr w:type="spellStart"/>
      <w:r w:rsidRPr="00FF2E7C">
        <w:rPr>
          <w:rFonts w:ascii="Times New Roman" w:eastAsia="Times New Roman" w:hAnsi="Times New Roman" w:cs="Times New Roman"/>
          <w:kern w:val="0"/>
          <w:sz w:val="28"/>
          <w:szCs w:val="28"/>
          <w14:ligatures w14:val="none"/>
        </w:rPr>
        <w:t>деструктивності</w:t>
      </w:r>
      <w:proofErr w:type="spellEnd"/>
      <w:r w:rsidRPr="00FF2E7C">
        <w:rPr>
          <w:rFonts w:ascii="Times New Roman" w:eastAsia="Times New Roman" w:hAnsi="Times New Roman" w:cs="Times New Roman"/>
          <w:kern w:val="0"/>
          <w:sz w:val="28"/>
          <w:szCs w:val="28"/>
          <w14:ligatures w14:val="none"/>
        </w:rPr>
        <w:t xml:space="preserve"> — 100% респондентів мають одразу три виражені </w:t>
      </w:r>
      <w:r w:rsidRPr="00FF2E7C">
        <w:rPr>
          <w:rFonts w:ascii="Times New Roman" w:eastAsia="Times New Roman" w:hAnsi="Times New Roman" w:cs="Times New Roman"/>
          <w:kern w:val="0"/>
          <w:sz w:val="28"/>
          <w:szCs w:val="28"/>
          <w14:ligatures w14:val="none"/>
        </w:rPr>
        <w:lastRenderedPageBreak/>
        <w:t xml:space="preserve">деструктивні риси. Це вказує на глибоку кризу системи сімейних відносин, у якій емоційне напруження, конфліктність, відчуження та комунікативні бар’єри набули системного характеру. </w:t>
      </w:r>
    </w:p>
    <w:p w14:paraId="621D0857" w14:textId="38F83F6D"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sidRPr="00FF2E7C">
        <w:rPr>
          <w:rFonts w:ascii="Times New Roman" w:eastAsia="Times New Roman" w:hAnsi="Times New Roman" w:cs="Times New Roman"/>
          <w:kern w:val="0"/>
          <w:sz w:val="28"/>
          <w:szCs w:val="28"/>
          <w14:ligatures w14:val="none"/>
        </w:rPr>
        <w:t xml:space="preserve">У категорії «скоріше неблагополучні» структура результатів є більш м’якою: 40% пар мають лише один </w:t>
      </w:r>
      <w:proofErr w:type="spellStart"/>
      <w:r w:rsidRPr="00FF2E7C">
        <w:rPr>
          <w:rFonts w:ascii="Times New Roman" w:eastAsia="Times New Roman" w:hAnsi="Times New Roman" w:cs="Times New Roman"/>
          <w:kern w:val="0"/>
          <w:sz w:val="28"/>
          <w:szCs w:val="28"/>
          <w14:ligatures w14:val="none"/>
        </w:rPr>
        <w:t>деструктив</w:t>
      </w:r>
      <w:proofErr w:type="spellEnd"/>
      <w:r w:rsidRPr="00FF2E7C">
        <w:rPr>
          <w:rFonts w:ascii="Times New Roman" w:eastAsia="Times New Roman" w:hAnsi="Times New Roman" w:cs="Times New Roman"/>
          <w:kern w:val="0"/>
          <w:sz w:val="28"/>
          <w:szCs w:val="28"/>
          <w14:ligatures w14:val="none"/>
        </w:rPr>
        <w:t xml:space="preserve">, а 60% — два. Це означає, що хоча між партнерами існують помітні напруження, непорозуміння або нерівновага у стосунках, ситуація ще не набула руйнівного характеру. </w:t>
      </w:r>
    </w:p>
    <w:p w14:paraId="0ED5CC59" w14:textId="26A60088"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sidRPr="00FF2E7C">
        <w:rPr>
          <w:rFonts w:ascii="Times New Roman" w:eastAsia="Times New Roman" w:hAnsi="Times New Roman" w:cs="Times New Roman"/>
          <w:kern w:val="0"/>
          <w:sz w:val="28"/>
          <w:szCs w:val="28"/>
          <w14:ligatures w14:val="none"/>
        </w:rPr>
        <w:t xml:space="preserve">У групі «перехідні сім’ї» домінує низький рівень </w:t>
      </w:r>
      <w:proofErr w:type="spellStart"/>
      <w:r w:rsidRPr="00FF2E7C">
        <w:rPr>
          <w:rFonts w:ascii="Times New Roman" w:eastAsia="Times New Roman" w:hAnsi="Times New Roman" w:cs="Times New Roman"/>
          <w:kern w:val="0"/>
          <w:sz w:val="28"/>
          <w:szCs w:val="28"/>
          <w14:ligatures w14:val="none"/>
        </w:rPr>
        <w:t>деструктивності</w:t>
      </w:r>
      <w:proofErr w:type="spellEnd"/>
      <w:r w:rsidRPr="00FF2E7C">
        <w:rPr>
          <w:rFonts w:ascii="Times New Roman" w:eastAsia="Times New Roman" w:hAnsi="Times New Roman" w:cs="Times New Roman"/>
          <w:kern w:val="0"/>
          <w:sz w:val="28"/>
          <w:szCs w:val="28"/>
          <w14:ligatures w14:val="none"/>
        </w:rPr>
        <w:t xml:space="preserve">: 75% мають лише один </w:t>
      </w:r>
      <w:proofErr w:type="spellStart"/>
      <w:r w:rsidRPr="00FF2E7C">
        <w:rPr>
          <w:rFonts w:ascii="Times New Roman" w:eastAsia="Times New Roman" w:hAnsi="Times New Roman" w:cs="Times New Roman"/>
          <w:kern w:val="0"/>
          <w:sz w:val="28"/>
          <w:szCs w:val="28"/>
          <w14:ligatures w14:val="none"/>
        </w:rPr>
        <w:t>деструктив</w:t>
      </w:r>
      <w:proofErr w:type="spellEnd"/>
      <w:r w:rsidRPr="00FF2E7C">
        <w:rPr>
          <w:rFonts w:ascii="Times New Roman" w:eastAsia="Times New Roman" w:hAnsi="Times New Roman" w:cs="Times New Roman"/>
          <w:kern w:val="0"/>
          <w:sz w:val="28"/>
          <w:szCs w:val="28"/>
          <w14:ligatures w14:val="none"/>
        </w:rPr>
        <w:t xml:space="preserve">, а 25% — два. Цей розподіл демонструє нестійку, але загалом адаптивну структуру відносин, коли періодичні труднощі не руйнують основ емоційного зв’язку. Певна частка </w:t>
      </w:r>
      <w:proofErr w:type="spellStart"/>
      <w:r w:rsidRPr="00FF2E7C">
        <w:rPr>
          <w:rFonts w:ascii="Times New Roman" w:eastAsia="Times New Roman" w:hAnsi="Times New Roman" w:cs="Times New Roman"/>
          <w:kern w:val="0"/>
          <w:sz w:val="28"/>
          <w:szCs w:val="28"/>
          <w14:ligatures w14:val="none"/>
        </w:rPr>
        <w:t>деструктивів</w:t>
      </w:r>
      <w:proofErr w:type="spellEnd"/>
      <w:r w:rsidRPr="00FF2E7C">
        <w:rPr>
          <w:rFonts w:ascii="Times New Roman" w:eastAsia="Times New Roman" w:hAnsi="Times New Roman" w:cs="Times New Roman"/>
          <w:kern w:val="0"/>
          <w:sz w:val="28"/>
          <w:szCs w:val="28"/>
          <w14:ligatures w14:val="none"/>
        </w:rPr>
        <w:t xml:space="preserve"> може бути ситуативною, пов’язаною з адаптаційним стресом.</w:t>
      </w:r>
    </w:p>
    <w:p w14:paraId="3B0D2489" w14:textId="496F2345"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sidRPr="00FF2E7C">
        <w:rPr>
          <w:rFonts w:ascii="Times New Roman" w:eastAsia="Times New Roman" w:hAnsi="Times New Roman" w:cs="Times New Roman"/>
          <w:kern w:val="0"/>
          <w:sz w:val="28"/>
          <w:szCs w:val="28"/>
          <w14:ligatures w14:val="none"/>
        </w:rPr>
        <w:t xml:space="preserve">Найсприятливішою є група «скоріше благополучні», де 85% сімей мають лише один </w:t>
      </w:r>
      <w:proofErr w:type="spellStart"/>
      <w:r w:rsidRPr="00FF2E7C">
        <w:rPr>
          <w:rFonts w:ascii="Times New Roman" w:eastAsia="Times New Roman" w:hAnsi="Times New Roman" w:cs="Times New Roman"/>
          <w:kern w:val="0"/>
          <w:sz w:val="28"/>
          <w:szCs w:val="28"/>
          <w14:ligatures w14:val="none"/>
        </w:rPr>
        <w:t>деструктив</w:t>
      </w:r>
      <w:proofErr w:type="spellEnd"/>
      <w:r w:rsidRPr="00FF2E7C">
        <w:rPr>
          <w:rFonts w:ascii="Times New Roman" w:eastAsia="Times New Roman" w:hAnsi="Times New Roman" w:cs="Times New Roman"/>
          <w:kern w:val="0"/>
          <w:sz w:val="28"/>
          <w:szCs w:val="28"/>
          <w14:ligatures w14:val="none"/>
        </w:rPr>
        <w:t xml:space="preserve"> і лише 15% — два, а жодна пара не продемонструвала трьох деструктивних показників. Це свідчить про високий рівень стабільності та конструктивності у подружніх стосунках. Присутні труднощі мають мінімальний вплив і зазвичай стосуються побутових або комунікативних аспектів, не порушуючи загальної гармонії. </w:t>
      </w:r>
    </w:p>
    <w:p w14:paraId="023F6A13" w14:textId="7B4CD00D" w:rsidR="00FF2E7C" w:rsidRPr="00FF2E7C" w:rsidRDefault="00FF2E7C" w:rsidP="00FF2E7C">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К</w:t>
      </w:r>
      <w:r w:rsidRPr="00FF2E7C">
        <w:rPr>
          <w:rFonts w:ascii="Times New Roman" w:eastAsia="Times New Roman" w:hAnsi="Times New Roman" w:cs="Times New Roman"/>
          <w:kern w:val="0"/>
          <w:sz w:val="28"/>
          <w:szCs w:val="28"/>
          <w14:ligatures w14:val="none"/>
        </w:rPr>
        <w:t xml:space="preserve">ількість деструктивних компонентів виступає надійним індикатором емоційного клімату в шлюбі: коли </w:t>
      </w:r>
      <w:proofErr w:type="spellStart"/>
      <w:r w:rsidRPr="00FF2E7C">
        <w:rPr>
          <w:rFonts w:ascii="Times New Roman" w:eastAsia="Times New Roman" w:hAnsi="Times New Roman" w:cs="Times New Roman"/>
          <w:kern w:val="0"/>
          <w:sz w:val="28"/>
          <w:szCs w:val="28"/>
          <w14:ligatures w14:val="none"/>
        </w:rPr>
        <w:t>деструктивів</w:t>
      </w:r>
      <w:proofErr w:type="spellEnd"/>
      <w:r w:rsidRPr="00FF2E7C">
        <w:rPr>
          <w:rFonts w:ascii="Times New Roman" w:eastAsia="Times New Roman" w:hAnsi="Times New Roman" w:cs="Times New Roman"/>
          <w:kern w:val="0"/>
          <w:sz w:val="28"/>
          <w:szCs w:val="28"/>
          <w14:ligatures w14:val="none"/>
        </w:rPr>
        <w:t xml:space="preserve"> три — сім’я функціонує у кризовому, руйнівному форматі; два — перебуває на межі стабільності; один — демонструє адаптивність та потенціал до розвитку. </w:t>
      </w:r>
    </w:p>
    <w:p w14:paraId="1FD23E5B" w14:textId="0AFFC895" w:rsidR="005E63FC" w:rsidRDefault="00A425E0" w:rsidP="00A20F9B">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Розподілення за методикою «</w:t>
      </w:r>
      <w:r w:rsidRPr="00A425E0">
        <w:rPr>
          <w:rFonts w:ascii="Times New Roman" w:eastAsia="Times New Roman" w:hAnsi="Times New Roman" w:cs="Times New Roman"/>
          <w:kern w:val="0"/>
          <w:sz w:val="28"/>
          <w:szCs w:val="28"/>
          <w14:ligatures w14:val="none"/>
        </w:rPr>
        <w:t>Розподіл ролей у сім’ї</w:t>
      </w:r>
      <w:r>
        <w:rPr>
          <w:rFonts w:ascii="Times New Roman" w:eastAsia="Times New Roman" w:hAnsi="Times New Roman" w:cs="Times New Roman"/>
          <w:kern w:val="0"/>
          <w:sz w:val="28"/>
          <w:szCs w:val="28"/>
          <w14:ligatures w14:val="none"/>
        </w:rPr>
        <w:t>» представлено на рисунку 2.</w:t>
      </w:r>
      <w:r w:rsidR="00830F42">
        <w:rPr>
          <w:rFonts w:ascii="Times New Roman" w:eastAsia="Times New Roman" w:hAnsi="Times New Roman" w:cs="Times New Roman"/>
          <w:kern w:val="0"/>
          <w:sz w:val="28"/>
          <w:szCs w:val="28"/>
          <w14:ligatures w14:val="none"/>
        </w:rPr>
        <w:t>6</w:t>
      </w:r>
      <w:r>
        <w:rPr>
          <w:rFonts w:ascii="Times New Roman" w:eastAsia="Times New Roman" w:hAnsi="Times New Roman" w:cs="Times New Roman"/>
          <w:kern w:val="0"/>
          <w:sz w:val="28"/>
          <w:szCs w:val="28"/>
          <w14:ligatures w14:val="none"/>
        </w:rPr>
        <w:t>.</w:t>
      </w:r>
    </w:p>
    <w:p w14:paraId="133FBA8B" w14:textId="77777777" w:rsidR="00A425E0" w:rsidRDefault="00A425E0" w:rsidP="00A20F9B">
      <w:pPr>
        <w:spacing w:after="0" w:line="360" w:lineRule="auto"/>
        <w:ind w:firstLine="851"/>
        <w:jc w:val="both"/>
        <w:rPr>
          <w:rFonts w:ascii="Times New Roman" w:eastAsia="Times New Roman" w:hAnsi="Times New Roman" w:cs="Times New Roman"/>
          <w:kern w:val="0"/>
          <w:sz w:val="28"/>
          <w:szCs w:val="28"/>
          <w14:ligatures w14:val="none"/>
        </w:rPr>
      </w:pPr>
    </w:p>
    <w:p w14:paraId="62155C7C" w14:textId="473C6531" w:rsidR="00A425E0" w:rsidRPr="00A425E0" w:rsidRDefault="00A425E0" w:rsidP="00795930">
      <w:pPr>
        <w:spacing w:after="0" w:line="360" w:lineRule="auto"/>
        <w:ind w:firstLine="851"/>
        <w:jc w:val="both"/>
        <w:rPr>
          <w:rFonts w:ascii="Times New Roman" w:eastAsia="Times New Roman" w:hAnsi="Times New Roman" w:cs="Times New Roman"/>
          <w:kern w:val="0"/>
          <w:sz w:val="28"/>
          <w:szCs w:val="28"/>
          <w14:ligatures w14:val="none"/>
        </w:rPr>
      </w:pPr>
      <w:r w:rsidRPr="00A425E0">
        <w:rPr>
          <w:rFonts w:ascii="Times New Roman" w:eastAsia="Times New Roman" w:hAnsi="Times New Roman" w:cs="Times New Roman"/>
          <w:noProof/>
          <w:kern w:val="0"/>
          <w:sz w:val="28"/>
          <w:szCs w:val="28"/>
          <w14:ligatures w14:val="none"/>
        </w:rPr>
        <w:lastRenderedPageBreak/>
        <w:drawing>
          <wp:inline distT="0" distB="0" distL="0" distR="0" wp14:anchorId="7302EC3A" wp14:editId="5A8B4B80">
            <wp:extent cx="4686300" cy="2807833"/>
            <wp:effectExtent l="0" t="0" r="0" b="0"/>
            <wp:docPr id="737836986" name="Рисунок 1" descr="Изображение выглядит как текст, снимок экрана, инструмент,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36986" name="Рисунок 1" descr="Изображение выглядит как текст, снимок экрана, инструмент, дизайн&#10;&#10;Контент, сгенерированный ИИ, может содержать ошибки."/>
                    <pic:cNvPicPr/>
                  </pic:nvPicPr>
                  <pic:blipFill>
                    <a:blip r:embed="rId11"/>
                    <a:stretch>
                      <a:fillRect/>
                    </a:stretch>
                  </pic:blipFill>
                  <pic:spPr>
                    <a:xfrm>
                      <a:off x="0" y="0"/>
                      <a:ext cx="4712855" cy="2823744"/>
                    </a:xfrm>
                    <a:prstGeom prst="rect">
                      <a:avLst/>
                    </a:prstGeom>
                  </pic:spPr>
                </pic:pic>
              </a:graphicData>
            </a:graphic>
          </wp:inline>
        </w:drawing>
      </w:r>
    </w:p>
    <w:p w14:paraId="3DAB72FA" w14:textId="5BDF396B" w:rsidR="00A425E0" w:rsidRPr="00795930" w:rsidRDefault="00A425E0" w:rsidP="00A425E0">
      <w:pPr>
        <w:spacing w:after="0" w:line="360" w:lineRule="auto"/>
        <w:jc w:val="both"/>
        <w:rPr>
          <w:rFonts w:ascii="Times New Roman" w:eastAsia="Times New Roman" w:hAnsi="Times New Roman" w:cs="Times New Roman"/>
          <w:kern w:val="0"/>
          <w:sz w:val="24"/>
          <w:szCs w:val="24"/>
          <w14:ligatures w14:val="none"/>
        </w:rPr>
      </w:pPr>
      <w:r w:rsidRPr="00795930">
        <w:rPr>
          <w:rFonts w:ascii="Times New Roman" w:eastAsia="Times New Roman" w:hAnsi="Times New Roman" w:cs="Times New Roman"/>
          <w:kern w:val="0"/>
          <w:sz w:val="24"/>
          <w:szCs w:val="24"/>
          <w14:ligatures w14:val="none"/>
        </w:rPr>
        <w:t>Рис. 2.</w:t>
      </w:r>
      <w:r w:rsidR="00830F42" w:rsidRPr="00795930">
        <w:rPr>
          <w:rFonts w:ascii="Times New Roman" w:eastAsia="Times New Roman" w:hAnsi="Times New Roman" w:cs="Times New Roman"/>
          <w:kern w:val="0"/>
          <w:sz w:val="24"/>
          <w:szCs w:val="24"/>
          <w14:ligatures w14:val="none"/>
        </w:rPr>
        <w:t>6</w:t>
      </w:r>
      <w:r w:rsidRPr="00795930">
        <w:rPr>
          <w:rFonts w:ascii="Times New Roman" w:eastAsia="Times New Roman" w:hAnsi="Times New Roman" w:cs="Times New Roman"/>
          <w:kern w:val="0"/>
          <w:sz w:val="24"/>
          <w:szCs w:val="24"/>
          <w14:ligatures w14:val="none"/>
        </w:rPr>
        <w:t xml:space="preserve">. Розподілення результатів за методикою «Розподіл ролей у сім’ї», у %. Джерело: складено автором. </w:t>
      </w:r>
    </w:p>
    <w:p w14:paraId="0E125C98" w14:textId="77777777" w:rsidR="00A425E0" w:rsidRDefault="00A425E0" w:rsidP="00A425E0">
      <w:pPr>
        <w:spacing w:after="0" w:line="360" w:lineRule="auto"/>
        <w:jc w:val="both"/>
        <w:rPr>
          <w:rFonts w:ascii="Times New Roman" w:eastAsia="Times New Roman" w:hAnsi="Times New Roman" w:cs="Times New Roman"/>
          <w:kern w:val="0"/>
          <w:sz w:val="28"/>
          <w:szCs w:val="28"/>
          <w14:ligatures w14:val="none"/>
        </w:rPr>
      </w:pPr>
    </w:p>
    <w:p w14:paraId="6F25BE89" w14:textId="32E22A4C"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Отримані результати дослідження відображають сучасну модель розподілу сімейних ролей, де спостерігається як гендерна диференціація функцій, так і тенденція до партнерського розподілу відповідальності у певних сферах. Зведені дані у відсотковому співвідношенні показують, як саме ролі реалізуються чоловіками (Ч), жінками (Ж) та обома партнерами спільно (Ч/Ж).</w:t>
      </w:r>
    </w:p>
    <w:p w14:paraId="54B416CE" w14:textId="297D8453"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Загальна картина свідчить, що переважає змішаний (паритетний) тип сімейної взаємодії, у якому більшість ключових функцій (від 39% до 74%) мають спільну реалізацію обома партнерами. Це є ознакою переходу від традиційної до партнерської моделі сім’ї, де пріоритет надається рівноправності, спільному прийняттю рішень і взаємній участі в життєвих процесах.</w:t>
      </w:r>
    </w:p>
    <w:p w14:paraId="59F59A3F" w14:textId="6995E05B"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 xml:space="preserve">Найбільш збалансованим є виконання ролі «господаря/господині» (74% спільної участі). Такий високий показник відображає спільну відповідальність подружжя за побут і домашній простір, що свідчить про практичну взаємодопомогу та відсутність жорсткого розподілу “жіночих” і “чоловічих” обов’язків. </w:t>
      </w:r>
    </w:p>
    <w:p w14:paraId="1EC4FAB7" w14:textId="35CCEA76"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lastRenderedPageBreak/>
        <w:t xml:space="preserve">Схожа тенденція спостерігається і у сфері сексуального партнерства, де 57% респондентів вказали на спільну реалізацію ролі. Такий показник свідчить про високий рівень взаємної участі у збереженні інтимної гармонії, що є важливим показником емоційної зрілості подружжя. </w:t>
      </w:r>
    </w:p>
    <w:p w14:paraId="0A5C6160" w14:textId="114B7DD2"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 xml:space="preserve">Сфера матеріального забезпечення сім’ї демонструє класичну гендерну диференціацію: 48% чоловіків виступають основними </w:t>
      </w:r>
      <w:proofErr w:type="spellStart"/>
      <w:r w:rsidRPr="00A868EC">
        <w:rPr>
          <w:rFonts w:ascii="Times New Roman" w:eastAsia="Times New Roman" w:hAnsi="Times New Roman" w:cs="Times New Roman"/>
          <w:kern w:val="0"/>
          <w:sz w:val="28"/>
          <w:szCs w:val="28"/>
          <w14:ligatures w14:val="none"/>
        </w:rPr>
        <w:t>забезпечувачами</w:t>
      </w:r>
      <w:proofErr w:type="spellEnd"/>
      <w:r w:rsidRPr="00A868EC">
        <w:rPr>
          <w:rFonts w:ascii="Times New Roman" w:eastAsia="Times New Roman" w:hAnsi="Times New Roman" w:cs="Times New Roman"/>
          <w:kern w:val="0"/>
          <w:sz w:val="28"/>
          <w:szCs w:val="28"/>
          <w14:ligatures w14:val="none"/>
        </w:rPr>
        <w:t>, і стільки ж (48%) зазначили, що ця роль реалізується спільно. Лише 4% жінок беруть на себе провідну фінансову функцію. Така структура засвідчує, що, попри загальну тенденцію до рівності, економічна відповідальність залишається переважно чоловічою сферою, хоча майже половина родин вже практикує спільний розподіл фінансових рішень, що свідчить про перехід до партнерського управління ресурсами.</w:t>
      </w:r>
    </w:p>
    <w:p w14:paraId="2F0F8D39" w14:textId="1826A9AC"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 xml:space="preserve">У сфері виховання дітей результати демонструють чітке домінування жінок — 43% проти 4% чоловіків, при цьому 52% опитаних відзначили спільну участь. Це підтверджує збереження традиційної моделі, у якій материнська роль залишається центральною, хоча участь чоловіків поступово зростає. </w:t>
      </w:r>
    </w:p>
    <w:p w14:paraId="3B92E922" w14:textId="48ED7642"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 xml:space="preserve">Розподіл ролей в організації емоційного клімату сім’ї також демонструє перевагу жіночої участі (48%) над чоловічою (9%), проте майже 43% пар сприймають цю функцію як спільну. Це говорить про те, що жінки частіше виступають емоційними регуляторами сімейної атмосфери, тоді як чоловіки, хоч і меншою мірою, все ж залучаються до підтримання гармонії. </w:t>
      </w:r>
    </w:p>
    <w:p w14:paraId="2D05C56F" w14:textId="58DEAC00"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t>У сфері організації розваг 39% жінок і 17% чоловіків виступають ініціаторами дозвілля, тоді як 43% вважають це спільною справою. Така тенденція демонструє, що жінки частіше виступають організаторами сімейного дозвілля, але водночас більшість родин прагне робити це разом, що створює передумови для зміцнення емоційного контакту і спільного переживання позитивних подій.</w:t>
      </w:r>
    </w:p>
    <w:p w14:paraId="6C4C5460" w14:textId="717956A9" w:rsidR="00A868EC" w:rsidRPr="00A868EC" w:rsidRDefault="00A868EC" w:rsidP="00A868EC">
      <w:pPr>
        <w:spacing w:after="0" w:line="360" w:lineRule="auto"/>
        <w:ind w:firstLine="851"/>
        <w:jc w:val="both"/>
        <w:rPr>
          <w:rFonts w:ascii="Times New Roman" w:eastAsia="Times New Roman" w:hAnsi="Times New Roman" w:cs="Times New Roman"/>
          <w:kern w:val="0"/>
          <w:sz w:val="28"/>
          <w:szCs w:val="28"/>
          <w14:ligatures w14:val="none"/>
        </w:rPr>
      </w:pPr>
      <w:r w:rsidRPr="00A868EC">
        <w:rPr>
          <w:rFonts w:ascii="Times New Roman" w:eastAsia="Times New Roman" w:hAnsi="Times New Roman" w:cs="Times New Roman"/>
          <w:kern w:val="0"/>
          <w:sz w:val="28"/>
          <w:szCs w:val="28"/>
          <w14:ligatures w14:val="none"/>
        </w:rPr>
        <w:lastRenderedPageBreak/>
        <w:t>Цікаву картину формує сфера організації сімейної субкультури — підтримання традицій, ритуалів, спільних символів і цінностей. Тут спостерігається домінування жінок (48%) при помірній участі чоловіків (13%) і достатньо високому рівні паритетної реалізації (39%). Це свідчить, що саме жінки здебільшого виступають зберігачами сімейних традицій, носіями емоційної пам’яті та культурного зв’язку поколінь, однак активна спільна участь партнерів у підтриманні сімейних ритуалів вказує на розвинене почуття єдності та ціннісної узгодженості в родині.</w:t>
      </w:r>
    </w:p>
    <w:p w14:paraId="324480D8" w14:textId="2B1B25F1"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Pr>
          <w:rFonts w:ascii="Times New Roman" w:eastAsia="Times New Roman" w:hAnsi="Times New Roman" w:cs="Times New Roman"/>
          <w:kern w:val="0"/>
          <w:sz w:val="28"/>
          <w:szCs w:val="28"/>
          <w14:ligatures w14:val="none"/>
        </w:rPr>
        <w:t>Співставляючи</w:t>
      </w:r>
      <w:proofErr w:type="spellEnd"/>
      <w:r>
        <w:rPr>
          <w:rFonts w:ascii="Times New Roman" w:eastAsia="Times New Roman" w:hAnsi="Times New Roman" w:cs="Times New Roman"/>
          <w:kern w:val="0"/>
          <w:sz w:val="28"/>
          <w:szCs w:val="28"/>
          <w14:ligatures w14:val="none"/>
        </w:rPr>
        <w:t xml:space="preserve"> результати за методиками</w:t>
      </w:r>
      <w:r>
        <w:rPr>
          <w:rFonts w:ascii="Times New Roman" w:eastAsia="Times New Roman" w:hAnsi="Times New Roman" w:cs="Times New Roman"/>
          <w:kern w:val="0"/>
          <w:sz w:val="28"/>
          <w:szCs w:val="28"/>
          <w14:ligatures w14:val="none"/>
        </w:rPr>
        <w:br/>
      </w:r>
      <w:r w:rsidRPr="008C7823">
        <w:rPr>
          <w:rFonts w:ascii="Times New Roman" w:eastAsia="Times New Roman" w:hAnsi="Times New Roman" w:cs="Times New Roman"/>
          <w:kern w:val="0"/>
          <w:sz w:val="28"/>
          <w:szCs w:val="28"/>
          <w14:ligatures w14:val="none"/>
        </w:rPr>
        <w:t>рівн</w:t>
      </w:r>
      <w:r>
        <w:rPr>
          <w:rFonts w:ascii="Times New Roman" w:eastAsia="Times New Roman" w:hAnsi="Times New Roman" w:cs="Times New Roman"/>
          <w:kern w:val="0"/>
          <w:sz w:val="28"/>
          <w:szCs w:val="28"/>
          <w14:ligatures w14:val="none"/>
        </w:rPr>
        <w:t>я</w:t>
      </w:r>
      <w:r w:rsidRPr="008C7823">
        <w:rPr>
          <w:rFonts w:ascii="Times New Roman" w:eastAsia="Times New Roman" w:hAnsi="Times New Roman" w:cs="Times New Roman"/>
          <w:kern w:val="0"/>
          <w:sz w:val="28"/>
          <w:szCs w:val="28"/>
          <w14:ligatures w14:val="none"/>
        </w:rPr>
        <w:t xml:space="preserve"> задоволеності шлюбом</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та розподілом ролей у сім’ї</w:t>
      </w:r>
      <w:r>
        <w:rPr>
          <w:rFonts w:ascii="Times New Roman" w:eastAsia="Times New Roman" w:hAnsi="Times New Roman" w:cs="Times New Roman"/>
          <w:kern w:val="0"/>
          <w:sz w:val="28"/>
          <w:szCs w:val="28"/>
          <w14:ligatures w14:val="none"/>
        </w:rPr>
        <w:t xml:space="preserve">, було продемонстровано </w:t>
      </w:r>
      <w:r w:rsidRPr="008C7823">
        <w:rPr>
          <w:rFonts w:ascii="Times New Roman" w:eastAsia="Times New Roman" w:hAnsi="Times New Roman" w:cs="Times New Roman"/>
          <w:kern w:val="0"/>
          <w:sz w:val="28"/>
          <w:szCs w:val="28"/>
          <w14:ligatures w14:val="none"/>
        </w:rPr>
        <w:t xml:space="preserve">виразну залежність між рівнем шлюбного благополуччя та характером розподілу сімейних ролей, зокрема — між ступенем задоволеності подружніми стосунками та тим, наскільки гармонійно, </w:t>
      </w:r>
      <w:proofErr w:type="spellStart"/>
      <w:r w:rsidRPr="008C7823">
        <w:rPr>
          <w:rFonts w:ascii="Times New Roman" w:eastAsia="Times New Roman" w:hAnsi="Times New Roman" w:cs="Times New Roman"/>
          <w:kern w:val="0"/>
          <w:sz w:val="28"/>
          <w:szCs w:val="28"/>
          <w14:ligatures w14:val="none"/>
        </w:rPr>
        <w:t>гнучко</w:t>
      </w:r>
      <w:proofErr w:type="spellEnd"/>
      <w:r w:rsidRPr="008C7823">
        <w:rPr>
          <w:rFonts w:ascii="Times New Roman" w:eastAsia="Times New Roman" w:hAnsi="Times New Roman" w:cs="Times New Roman"/>
          <w:kern w:val="0"/>
          <w:sz w:val="28"/>
          <w:szCs w:val="28"/>
          <w14:ligatures w14:val="none"/>
        </w:rPr>
        <w:t xml:space="preserve"> й </w:t>
      </w:r>
      <w:proofErr w:type="spellStart"/>
      <w:r w:rsidRPr="008C7823">
        <w:rPr>
          <w:rFonts w:ascii="Times New Roman" w:eastAsia="Times New Roman" w:hAnsi="Times New Roman" w:cs="Times New Roman"/>
          <w:kern w:val="0"/>
          <w:sz w:val="28"/>
          <w:szCs w:val="28"/>
          <w14:ligatures w14:val="none"/>
        </w:rPr>
        <w:t>паритетно</w:t>
      </w:r>
      <w:proofErr w:type="spellEnd"/>
      <w:r w:rsidRPr="008C7823">
        <w:rPr>
          <w:rFonts w:ascii="Times New Roman" w:eastAsia="Times New Roman" w:hAnsi="Times New Roman" w:cs="Times New Roman"/>
          <w:kern w:val="0"/>
          <w:sz w:val="28"/>
          <w:szCs w:val="28"/>
          <w14:ligatures w14:val="none"/>
        </w:rPr>
        <w:t xml:space="preserve"> поділяються основні функції в родині. Виявлені закономірності свідчать, що чим більш збалансованим і партнерським є розподіл ролей між чоловіком і жінкою, тим вищим є рівень задоволеності шлюбом. Водночас домінування однієї сторони або жорстка гендерна диференціація функцій супроводжується підвищенням напруження, емоційного відчуження та появою неблагополучних ознак у стосунках.</w:t>
      </w:r>
    </w:p>
    <w:p w14:paraId="2C9DD97C" w14:textId="67B831EB"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i/>
          <w:iCs/>
          <w:kern w:val="0"/>
          <w:sz w:val="28"/>
          <w:szCs w:val="28"/>
          <w14:ligatures w14:val="none"/>
        </w:rPr>
        <w:t>Низькі рівні задоволеності шлюбом</w:t>
      </w:r>
      <w:r w:rsidRPr="008C7823">
        <w:rPr>
          <w:rFonts w:ascii="Times New Roman" w:eastAsia="Times New Roman" w:hAnsi="Times New Roman" w:cs="Times New Roman"/>
          <w:kern w:val="0"/>
          <w:sz w:val="28"/>
          <w:szCs w:val="28"/>
          <w14:ligatures w14:val="none"/>
        </w:rPr>
        <w:t xml:space="preserve"> (абсолютно неблагополучні, неблагополучні, скоріше неблагополучні)</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 xml:space="preserve">Сім’ї, </w:t>
      </w:r>
      <w:r>
        <w:rPr>
          <w:rFonts w:ascii="Times New Roman" w:eastAsia="Times New Roman" w:hAnsi="Times New Roman" w:cs="Times New Roman"/>
          <w:kern w:val="0"/>
          <w:sz w:val="28"/>
          <w:szCs w:val="28"/>
          <w14:ligatures w14:val="none"/>
        </w:rPr>
        <w:t xml:space="preserve">що показали рівень </w:t>
      </w:r>
      <w:r w:rsidRPr="008C7823">
        <w:rPr>
          <w:rFonts w:ascii="Times New Roman" w:eastAsia="Times New Roman" w:hAnsi="Times New Roman" w:cs="Times New Roman"/>
          <w:kern w:val="0"/>
          <w:sz w:val="28"/>
          <w:szCs w:val="28"/>
          <w14:ligatures w14:val="none"/>
        </w:rPr>
        <w:t xml:space="preserve"> низької задоволеності шлюбом, характеризуються нерівномірним і жорстко традиційним розподілом ролей. У таких парах спостерігається переважання жіночої активності у сферах емоційного клімату, виховання дітей та побуту, при одночасному домінуванні чоловіка у фінансовому забезпеченні й сексуальних питаннях.</w:t>
      </w:r>
    </w:p>
    <w:p w14:paraId="3EAD23BE" w14:textId="77777777"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kern w:val="0"/>
          <w:sz w:val="28"/>
          <w:szCs w:val="28"/>
          <w14:ligatures w14:val="none"/>
        </w:rPr>
        <w:t xml:space="preserve">Ця модель відтворює асиметричну, </w:t>
      </w:r>
      <w:proofErr w:type="spellStart"/>
      <w:r w:rsidRPr="008C7823">
        <w:rPr>
          <w:rFonts w:ascii="Times New Roman" w:eastAsia="Times New Roman" w:hAnsi="Times New Roman" w:cs="Times New Roman"/>
          <w:kern w:val="0"/>
          <w:sz w:val="28"/>
          <w:szCs w:val="28"/>
          <w14:ligatures w14:val="none"/>
        </w:rPr>
        <w:t>рольово</w:t>
      </w:r>
      <w:proofErr w:type="spellEnd"/>
      <w:r w:rsidRPr="008C7823">
        <w:rPr>
          <w:rFonts w:ascii="Times New Roman" w:eastAsia="Times New Roman" w:hAnsi="Times New Roman" w:cs="Times New Roman"/>
          <w:kern w:val="0"/>
          <w:sz w:val="28"/>
          <w:szCs w:val="28"/>
          <w14:ligatures w14:val="none"/>
        </w:rPr>
        <w:t xml:space="preserve">-замкнену структуру сім’ї, де жінка несе більшу психологічну та побутову відповідальність, тоді як чоловік зосереджений на матеріальній функції. Відсутність рівноваги у </w:t>
      </w:r>
      <w:r w:rsidRPr="008C7823">
        <w:rPr>
          <w:rFonts w:ascii="Times New Roman" w:eastAsia="Times New Roman" w:hAnsi="Times New Roman" w:cs="Times New Roman"/>
          <w:kern w:val="0"/>
          <w:sz w:val="28"/>
          <w:szCs w:val="28"/>
          <w14:ligatures w14:val="none"/>
        </w:rPr>
        <w:lastRenderedPageBreak/>
        <w:t>розподілі навантаження часто призводить до емоційного виснаження жінки, браку взаємної підтримки та формування почуття нерівності, що знижує загальне відчуття гармонії у шлюбі.</w:t>
      </w:r>
    </w:p>
    <w:p w14:paraId="405AFE03" w14:textId="205FE661"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kern w:val="0"/>
          <w:sz w:val="28"/>
          <w:szCs w:val="28"/>
          <w14:ligatures w14:val="none"/>
        </w:rPr>
        <w:t>Для неблагополучних сімей характерна відсутність паритетності — спільне виконання ролей або відсутнє, або формальне. Взаємодія побудована на принципі “кожен у своїй сфері”, що з часом породжує емоційну дистанцію, труднощі у комунікації та зниження інтимної близькості.</w:t>
      </w:r>
    </w:p>
    <w:p w14:paraId="158A634C" w14:textId="4E0CB274"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i/>
          <w:iCs/>
          <w:kern w:val="0"/>
          <w:sz w:val="28"/>
          <w:szCs w:val="28"/>
          <w14:ligatures w14:val="none"/>
        </w:rPr>
        <w:t>Перехідні сім’ї.</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У сім’ях із перехідним рівнем задоволеності шлюбом спостерігається поступовий перехід від традиційної до партнерської моделі. Розподіл ролей у цих парах більш гнучкий: у багатьох сферах переважають спільні (ж/ч) ролі. Така динаміка свідчить, що подружжя прагне до рівноправності, однак ще не досягло стійкої узгодженості у виконанні функцій.</w:t>
      </w:r>
    </w:p>
    <w:p w14:paraId="79550403" w14:textId="5826EC59"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kern w:val="0"/>
          <w:sz w:val="28"/>
          <w:szCs w:val="28"/>
          <w14:ligatures w14:val="none"/>
        </w:rPr>
        <w:t>На цьому етапі можливі суперечності між старими уявленнями про “чоловічі” й “жіночі” обов’язки та новими очікуваннями партнерства. Водночас наявність значного відсотка спільних ролей демонструє потенціал до стабілізації стосунків через розвиток співпраці та взаємної емпатії. Емоційна атмосфера у таких сім’ях характеризується пошуком нової рівноваги, а рівень задоволеності залежить від готовності партнерів домовлятися та розділяти відповідальність.</w:t>
      </w:r>
    </w:p>
    <w:p w14:paraId="5A29BE11" w14:textId="14760C26"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i/>
          <w:iCs/>
          <w:kern w:val="0"/>
          <w:sz w:val="28"/>
          <w:szCs w:val="28"/>
          <w14:ligatures w14:val="none"/>
        </w:rPr>
        <w:t>Вищі рівні задоволеності</w:t>
      </w:r>
      <w:r w:rsidRPr="008C7823">
        <w:rPr>
          <w:rFonts w:ascii="Times New Roman" w:eastAsia="Times New Roman" w:hAnsi="Times New Roman" w:cs="Times New Roman"/>
          <w:kern w:val="0"/>
          <w:sz w:val="28"/>
          <w:szCs w:val="28"/>
          <w14:ligatures w14:val="none"/>
        </w:rPr>
        <w:t xml:space="preserve"> (скоріше благополучні, благополучні, абсолютно благополучні)</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У парах із високими показниками задоволеності шлюбом чітко домінує партнерська, збалансована модель взаємодії. У таких сім’ях більшість сфер</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виховання дітей, організація емоційного клімату, дозвілля, сімейна субкультура</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реалізуються спільно. Це означає, що обидва партнери однаково залучені у життєві процеси, спільно приймають рішення, розділяють турботи й успіхи.</w:t>
      </w:r>
    </w:p>
    <w:p w14:paraId="0E6D8126" w14:textId="585F54BE"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kern w:val="0"/>
          <w:sz w:val="28"/>
          <w:szCs w:val="28"/>
          <w14:ligatures w14:val="none"/>
        </w:rPr>
        <w:lastRenderedPageBreak/>
        <w:t>Збереження рівноваги між жіночими і чоловічими ролями створює атмосферу взаємоповаги, підтримки й довіри. Такі сім’ї демонструють високу комунікативну культуру, узгодженість цінностей, готовність до компромісів та спільного подолання труднощів. У цій групі мінімум одностороннього домінування</w:t>
      </w:r>
      <w:r>
        <w:rPr>
          <w:rFonts w:ascii="Times New Roman" w:eastAsia="Times New Roman" w:hAnsi="Times New Roman" w:cs="Times New Roman"/>
          <w:kern w:val="0"/>
          <w:sz w:val="28"/>
          <w:szCs w:val="28"/>
          <w14:ligatures w14:val="none"/>
        </w:rPr>
        <w:t>. Ц</w:t>
      </w:r>
      <w:r w:rsidRPr="008C7823">
        <w:rPr>
          <w:rFonts w:ascii="Times New Roman" w:eastAsia="Times New Roman" w:hAnsi="Times New Roman" w:cs="Times New Roman"/>
          <w:kern w:val="0"/>
          <w:sz w:val="28"/>
          <w:szCs w:val="28"/>
          <w14:ligatures w14:val="none"/>
        </w:rPr>
        <w:t>е свідчить про високу емоційну взаємозалежність без втрати автономії кожного партнера.</w:t>
      </w:r>
    </w:p>
    <w:p w14:paraId="1709F52F" w14:textId="5C42D849"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sidRPr="008C7823">
        <w:rPr>
          <w:rFonts w:ascii="Times New Roman" w:eastAsia="Times New Roman" w:hAnsi="Times New Roman" w:cs="Times New Roman"/>
          <w:kern w:val="0"/>
          <w:sz w:val="28"/>
          <w:szCs w:val="28"/>
          <w14:ligatures w14:val="none"/>
        </w:rPr>
        <w:t>Особливо показово, що в благополучних шлюбах роль «господаря/господині» та організація сімейної субкультури реалізуються саме спільно, що відображає єдність у побуті, цінностях і способі життя. Емоційний клімат у таких сім’ях формується обома партнерами, що забезпечує високий рівень психологічного комфорту та стабільності.</w:t>
      </w:r>
    </w:p>
    <w:p w14:paraId="43599866" w14:textId="4A8F40A7" w:rsidR="008C7823" w:rsidRPr="008C7823"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sidRPr="008C7823">
        <w:rPr>
          <w:rFonts w:ascii="Times New Roman" w:eastAsia="Times New Roman" w:hAnsi="Times New Roman" w:cs="Times New Roman"/>
          <w:i/>
          <w:iCs/>
          <w:kern w:val="0"/>
          <w:sz w:val="28"/>
          <w:szCs w:val="28"/>
          <w14:ligatures w14:val="none"/>
        </w:rPr>
        <w:t>Гендерно</w:t>
      </w:r>
      <w:proofErr w:type="spellEnd"/>
      <w:r w:rsidRPr="008C7823">
        <w:rPr>
          <w:rFonts w:ascii="Times New Roman" w:eastAsia="Times New Roman" w:hAnsi="Times New Roman" w:cs="Times New Roman"/>
          <w:i/>
          <w:iCs/>
          <w:kern w:val="0"/>
          <w:sz w:val="28"/>
          <w:szCs w:val="28"/>
          <w14:ligatures w14:val="none"/>
        </w:rPr>
        <w:t>-рольові тенденції</w:t>
      </w:r>
      <w:r>
        <w:rPr>
          <w:rFonts w:ascii="Times New Roman" w:eastAsia="Times New Roman" w:hAnsi="Times New Roman" w:cs="Times New Roman"/>
          <w:kern w:val="0"/>
          <w:sz w:val="28"/>
          <w:szCs w:val="28"/>
          <w14:ligatures w14:val="none"/>
        </w:rPr>
        <w:t xml:space="preserve">. </w:t>
      </w:r>
      <w:r w:rsidRPr="008C7823">
        <w:rPr>
          <w:rFonts w:ascii="Times New Roman" w:eastAsia="Times New Roman" w:hAnsi="Times New Roman" w:cs="Times New Roman"/>
          <w:kern w:val="0"/>
          <w:sz w:val="28"/>
          <w:szCs w:val="28"/>
          <w14:ligatures w14:val="none"/>
        </w:rPr>
        <w:t>Порівняльний аналіз демонструє, що в усіх групах жінки залишаються провідними у сферах емоційного клімату та виховання дітей, тоді як чоловіки частіше зберігають ініціативу у матеріальному забезпеченні та сексуальній сфері. Проте лише у високих рівнях задоволеності спостерігається вирівнювання ролей і перехід до “ми-моделі” — коли ці функції не розділяються, а виконуються колективно. Саме це вирівнювання виявляється ключовим чинником гармонійності шлюбу.</w:t>
      </w:r>
    </w:p>
    <w:p w14:paraId="084E6471" w14:textId="7249E699" w:rsidR="00B1323F" w:rsidRDefault="008C7823" w:rsidP="008C7823">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w:t>
      </w:r>
      <w:r w:rsidRPr="008C7823">
        <w:rPr>
          <w:rFonts w:ascii="Times New Roman" w:eastAsia="Times New Roman" w:hAnsi="Times New Roman" w:cs="Times New Roman"/>
          <w:kern w:val="0"/>
          <w:sz w:val="28"/>
          <w:szCs w:val="28"/>
          <w14:ligatures w14:val="none"/>
        </w:rPr>
        <w:t>артнерський розподіл ролей є одним із ключових маркерів задоволеності шлюбом. Саме спільне виконання функцій, відсутність домінування однієї сторони, гнучкість і взаємоповага створюють основу для емоційної близькості, стабільності та гармонійного розвитку сімейних взаємин.</w:t>
      </w:r>
    </w:p>
    <w:p w14:paraId="0265BF25" w14:textId="77777777" w:rsidR="00795930" w:rsidRDefault="00795930" w:rsidP="00795930">
      <w:pPr>
        <w:spacing w:after="0" w:line="360" w:lineRule="auto"/>
        <w:jc w:val="both"/>
        <w:rPr>
          <w:rFonts w:ascii="Times New Roman" w:eastAsia="Times New Roman" w:hAnsi="Times New Roman" w:cs="Times New Roman"/>
          <w:b/>
          <w:bCs/>
          <w:kern w:val="0"/>
          <w:sz w:val="28"/>
          <w:szCs w:val="28"/>
          <w14:ligatures w14:val="none"/>
        </w:rPr>
      </w:pPr>
    </w:p>
    <w:p w14:paraId="7A800E08" w14:textId="056EB015" w:rsidR="003C0ABC" w:rsidRPr="00854AE0" w:rsidRDefault="002A526C" w:rsidP="00854AE0">
      <w:pPr>
        <w:pStyle w:val="2"/>
        <w:ind w:firstLine="851"/>
        <w:rPr>
          <w:rFonts w:ascii="Times New Roman" w:eastAsia="Times New Roman" w:hAnsi="Times New Roman" w:cs="Times New Roman"/>
          <w:b/>
          <w:bCs/>
          <w:color w:val="000000" w:themeColor="text1"/>
          <w:kern w:val="0"/>
          <w:sz w:val="28"/>
          <w:szCs w:val="28"/>
          <w14:ligatures w14:val="none"/>
        </w:rPr>
      </w:pPr>
      <w:bookmarkStart w:id="9" w:name="_Toc218073422"/>
      <w:r w:rsidRPr="00854AE0">
        <w:rPr>
          <w:rFonts w:ascii="Times New Roman" w:eastAsia="Times New Roman" w:hAnsi="Times New Roman" w:cs="Times New Roman"/>
          <w:b/>
          <w:bCs/>
          <w:color w:val="000000" w:themeColor="text1"/>
          <w:kern w:val="0"/>
          <w:sz w:val="28"/>
          <w:szCs w:val="28"/>
          <w14:ligatures w14:val="none"/>
        </w:rPr>
        <w:t>Висновок до другого розділу.</w:t>
      </w:r>
      <w:bookmarkEnd w:id="9"/>
      <w:r w:rsidRPr="00854AE0">
        <w:rPr>
          <w:rFonts w:ascii="Times New Roman" w:eastAsia="Times New Roman" w:hAnsi="Times New Roman" w:cs="Times New Roman"/>
          <w:b/>
          <w:bCs/>
          <w:color w:val="000000" w:themeColor="text1"/>
          <w:kern w:val="0"/>
          <w:sz w:val="28"/>
          <w:szCs w:val="28"/>
          <w14:ligatures w14:val="none"/>
        </w:rPr>
        <w:t xml:space="preserve"> </w:t>
      </w:r>
    </w:p>
    <w:p w14:paraId="490DF4CC" w14:textId="71421471" w:rsidR="003C0ABC" w:rsidRPr="003C0ABC" w:rsidRDefault="003C0ABC" w:rsidP="003C0ABC">
      <w:pPr>
        <w:spacing w:after="0" w:line="360" w:lineRule="auto"/>
        <w:ind w:firstLine="851"/>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kern w:val="0"/>
          <w:sz w:val="28"/>
          <w:szCs w:val="28"/>
          <w14:ligatures w14:val="none"/>
        </w:rPr>
        <w:t>По</w:t>
      </w:r>
      <w:r w:rsidRPr="003C0ABC">
        <w:rPr>
          <w:rFonts w:ascii="Times New Roman" w:eastAsia="Times New Roman" w:hAnsi="Times New Roman" w:cs="Times New Roman"/>
          <w:kern w:val="0"/>
          <w:sz w:val="28"/>
          <w:szCs w:val="28"/>
          <w14:ligatures w14:val="none"/>
        </w:rPr>
        <w:t xml:space="preserve">дружні взаємини в період переживання сімейних криз вирізняються неоднорідністю як за емоційним тлом, так і за способом організації спільного життя. Досліджена вибірка пар із суб’єктивно </w:t>
      </w:r>
      <w:r w:rsidRPr="003C0ABC">
        <w:rPr>
          <w:rFonts w:ascii="Times New Roman" w:eastAsia="Times New Roman" w:hAnsi="Times New Roman" w:cs="Times New Roman"/>
          <w:kern w:val="0"/>
          <w:sz w:val="28"/>
          <w:szCs w:val="28"/>
          <w14:ligatures w14:val="none"/>
        </w:rPr>
        <w:lastRenderedPageBreak/>
        <w:t>зниженою задоволеністю шлюбом демонструє переважання проміжних та частково позитивних рівнів благополуччя, що вказує не стільки на тотальну дисфункцію, скільки на напружену адаптацію: усталені «правила» взаємодії вже не забезпечують стабільності, однак потенціал до відновлення збережено.</w:t>
      </w:r>
    </w:p>
    <w:p w14:paraId="22675E24" w14:textId="0F171416" w:rsidR="003C0ABC" w:rsidRPr="003C0ABC" w:rsidRDefault="003C0ABC" w:rsidP="003C0ABC">
      <w:pPr>
        <w:spacing w:after="0" w:line="360" w:lineRule="auto"/>
        <w:ind w:firstLine="851"/>
        <w:jc w:val="both"/>
        <w:rPr>
          <w:rFonts w:ascii="Times New Roman" w:eastAsia="Times New Roman" w:hAnsi="Times New Roman" w:cs="Times New Roman"/>
          <w:kern w:val="0"/>
          <w:sz w:val="28"/>
          <w:szCs w:val="28"/>
          <w14:ligatures w14:val="none"/>
        </w:rPr>
      </w:pPr>
      <w:r w:rsidRPr="003C0ABC">
        <w:rPr>
          <w:rFonts w:ascii="Times New Roman" w:eastAsia="Times New Roman" w:hAnsi="Times New Roman" w:cs="Times New Roman"/>
          <w:kern w:val="0"/>
          <w:sz w:val="28"/>
          <w:szCs w:val="28"/>
          <w14:ligatures w14:val="none"/>
        </w:rPr>
        <w:t>Дані опитувальника «Задоволеність шлюбом» окреслюють дуальну картину: з одного боку, відсутність полюсних значень «абсолютного» неблагополуччя і благополуччя; з іншого — домінування категорій «скоріше благополучні» та «благополучні», що разом формують більшість. Це підтверджує, що навіть за умов зовнішнього тиску та внутрішніх коливань пари схильні підтримувати базову партнерську налаштованість і здатність до конструктивного розв’язання суперечностей. Водночас наявність сегмента «скоріше неблагополучних» і «неблагополучних» сімей вказує на уразливі зони — насамперед у комунікації, розподілі відповідальності та узгодженні очікувань.</w:t>
      </w:r>
    </w:p>
    <w:p w14:paraId="15F61DB5" w14:textId="036A4C2A" w:rsidR="003C0ABC" w:rsidRPr="003C0ABC" w:rsidRDefault="003C0ABC" w:rsidP="003C0ABC">
      <w:pPr>
        <w:spacing w:after="0" w:line="360" w:lineRule="auto"/>
        <w:ind w:firstLine="851"/>
        <w:jc w:val="both"/>
        <w:rPr>
          <w:rFonts w:ascii="Times New Roman" w:eastAsia="Times New Roman" w:hAnsi="Times New Roman" w:cs="Times New Roman"/>
          <w:kern w:val="0"/>
          <w:sz w:val="28"/>
          <w:szCs w:val="28"/>
          <w14:ligatures w14:val="none"/>
        </w:rPr>
      </w:pPr>
      <w:r w:rsidRPr="003C0ABC">
        <w:rPr>
          <w:rFonts w:ascii="Times New Roman" w:eastAsia="Times New Roman" w:hAnsi="Times New Roman" w:cs="Times New Roman"/>
          <w:kern w:val="0"/>
          <w:sz w:val="28"/>
          <w:szCs w:val="28"/>
          <w14:ligatures w14:val="none"/>
        </w:rPr>
        <w:t xml:space="preserve">Профіль за КДС демонструє крихкий баланс конструктивних і деструктивних тенденцій із невеликим нахилом у бік </w:t>
      </w:r>
      <w:proofErr w:type="spellStart"/>
      <w:r w:rsidRPr="003C0ABC">
        <w:rPr>
          <w:rFonts w:ascii="Times New Roman" w:eastAsia="Times New Roman" w:hAnsi="Times New Roman" w:cs="Times New Roman"/>
          <w:kern w:val="0"/>
          <w:sz w:val="28"/>
          <w:szCs w:val="28"/>
          <w14:ligatures w14:val="none"/>
        </w:rPr>
        <w:t>деструктивності</w:t>
      </w:r>
      <w:proofErr w:type="spellEnd"/>
      <w:r w:rsidRPr="003C0ABC">
        <w:rPr>
          <w:rFonts w:ascii="Times New Roman" w:eastAsia="Times New Roman" w:hAnsi="Times New Roman" w:cs="Times New Roman"/>
          <w:kern w:val="0"/>
          <w:sz w:val="28"/>
          <w:szCs w:val="28"/>
          <w14:ligatures w14:val="none"/>
        </w:rPr>
        <w:t xml:space="preserve">. Найбільш навантаженими виявилися комунікативно-контрольні компоненти («Вплив» та «Інформація»), тоді як емоційні маркери («Фрустрація», «Відчуження») мають помірну вираженість. Така конфігурація означає, що джерело напруги радше у стилях взаємодії — надмірному контролі, </w:t>
      </w:r>
      <w:proofErr w:type="spellStart"/>
      <w:r w:rsidRPr="003C0ABC">
        <w:rPr>
          <w:rFonts w:ascii="Times New Roman" w:eastAsia="Times New Roman" w:hAnsi="Times New Roman" w:cs="Times New Roman"/>
          <w:kern w:val="0"/>
          <w:sz w:val="28"/>
          <w:szCs w:val="28"/>
          <w14:ligatures w14:val="none"/>
        </w:rPr>
        <w:t>фрагментованій</w:t>
      </w:r>
      <w:proofErr w:type="spellEnd"/>
      <w:r w:rsidRPr="003C0ABC">
        <w:rPr>
          <w:rFonts w:ascii="Times New Roman" w:eastAsia="Times New Roman" w:hAnsi="Times New Roman" w:cs="Times New Roman"/>
          <w:kern w:val="0"/>
          <w:sz w:val="28"/>
          <w:szCs w:val="28"/>
          <w14:ligatures w14:val="none"/>
        </w:rPr>
        <w:t xml:space="preserve"> відкритості, бар’єрах у зворотному зв’язку — а не у втраті базової прихильності. Підтримує це і градація кількості </w:t>
      </w:r>
      <w:proofErr w:type="spellStart"/>
      <w:r w:rsidRPr="003C0ABC">
        <w:rPr>
          <w:rFonts w:ascii="Times New Roman" w:eastAsia="Times New Roman" w:hAnsi="Times New Roman" w:cs="Times New Roman"/>
          <w:kern w:val="0"/>
          <w:sz w:val="28"/>
          <w:szCs w:val="28"/>
          <w14:ligatures w14:val="none"/>
        </w:rPr>
        <w:t>деструктивів</w:t>
      </w:r>
      <w:proofErr w:type="spellEnd"/>
      <w:r w:rsidRPr="003C0ABC">
        <w:rPr>
          <w:rFonts w:ascii="Times New Roman" w:eastAsia="Times New Roman" w:hAnsi="Times New Roman" w:cs="Times New Roman"/>
          <w:kern w:val="0"/>
          <w:sz w:val="28"/>
          <w:szCs w:val="28"/>
          <w14:ligatures w14:val="none"/>
        </w:rPr>
        <w:t>: половина пар має лише один, третина — два, і лише меншість — три виражені деструктивні чинники, що відповідає спектру від адаптивної до загрозливої динаміки.</w:t>
      </w:r>
    </w:p>
    <w:p w14:paraId="08EC496C" w14:textId="2672A477" w:rsidR="003C0ABC" w:rsidRPr="003C0ABC" w:rsidRDefault="003C0ABC" w:rsidP="003C0ABC">
      <w:pPr>
        <w:spacing w:after="0" w:line="360" w:lineRule="auto"/>
        <w:ind w:firstLine="851"/>
        <w:jc w:val="both"/>
        <w:rPr>
          <w:rFonts w:ascii="Times New Roman" w:eastAsia="Times New Roman" w:hAnsi="Times New Roman" w:cs="Times New Roman"/>
          <w:kern w:val="0"/>
          <w:sz w:val="28"/>
          <w:szCs w:val="28"/>
          <w14:ligatures w14:val="none"/>
        </w:rPr>
      </w:pPr>
      <w:r w:rsidRPr="003C0ABC">
        <w:rPr>
          <w:rFonts w:ascii="Times New Roman" w:eastAsia="Times New Roman" w:hAnsi="Times New Roman" w:cs="Times New Roman"/>
          <w:kern w:val="0"/>
          <w:sz w:val="28"/>
          <w:szCs w:val="28"/>
          <w14:ligatures w14:val="none"/>
        </w:rPr>
        <w:t xml:space="preserve">Результати методики розподілу ролей увиразнюють механізм цього зв’язку. Переважання паритетних практик у ключових сферах — побут, виховання, дозвілля, емоційний клімат, сімейна субкультура — пов’язане з </w:t>
      </w:r>
      <w:r w:rsidRPr="003C0ABC">
        <w:rPr>
          <w:rFonts w:ascii="Times New Roman" w:eastAsia="Times New Roman" w:hAnsi="Times New Roman" w:cs="Times New Roman"/>
          <w:kern w:val="0"/>
          <w:sz w:val="28"/>
          <w:szCs w:val="28"/>
          <w14:ligatures w14:val="none"/>
        </w:rPr>
        <w:lastRenderedPageBreak/>
        <w:t xml:space="preserve">вищою задоволеністю шлюбом. Там, де зберігається жорстка поляризація, зростає ризик хронічної втоми, відчуття несправедливості та комунікативних розривів. Отже, не сам по собі </w:t>
      </w:r>
      <w:proofErr w:type="spellStart"/>
      <w:r w:rsidRPr="003C0ABC">
        <w:rPr>
          <w:rFonts w:ascii="Times New Roman" w:eastAsia="Times New Roman" w:hAnsi="Times New Roman" w:cs="Times New Roman"/>
          <w:kern w:val="0"/>
          <w:sz w:val="28"/>
          <w:szCs w:val="28"/>
          <w14:ligatures w14:val="none"/>
        </w:rPr>
        <w:t>гендерно</w:t>
      </w:r>
      <w:proofErr w:type="spellEnd"/>
      <w:r w:rsidRPr="003C0ABC">
        <w:rPr>
          <w:rFonts w:ascii="Times New Roman" w:eastAsia="Times New Roman" w:hAnsi="Times New Roman" w:cs="Times New Roman"/>
          <w:kern w:val="0"/>
          <w:sz w:val="28"/>
          <w:szCs w:val="28"/>
          <w14:ligatures w14:val="none"/>
        </w:rPr>
        <w:t xml:space="preserve"> маркований внесок є проблемою, а його негнучкість і </w:t>
      </w:r>
      <w:proofErr w:type="spellStart"/>
      <w:r w:rsidRPr="003C0ABC">
        <w:rPr>
          <w:rFonts w:ascii="Times New Roman" w:eastAsia="Times New Roman" w:hAnsi="Times New Roman" w:cs="Times New Roman"/>
          <w:kern w:val="0"/>
          <w:sz w:val="28"/>
          <w:szCs w:val="28"/>
          <w14:ligatures w14:val="none"/>
        </w:rPr>
        <w:t>нерівноважність</w:t>
      </w:r>
      <w:proofErr w:type="spellEnd"/>
      <w:r w:rsidRPr="003C0ABC">
        <w:rPr>
          <w:rFonts w:ascii="Times New Roman" w:eastAsia="Times New Roman" w:hAnsi="Times New Roman" w:cs="Times New Roman"/>
          <w:kern w:val="0"/>
          <w:sz w:val="28"/>
          <w:szCs w:val="28"/>
          <w14:ligatures w14:val="none"/>
        </w:rPr>
        <w:t>, що підсилюють контроль і знижують відкритість.</w:t>
      </w:r>
    </w:p>
    <w:p w14:paraId="2854A606" w14:textId="171C4279" w:rsidR="003C0ABC" w:rsidRPr="003C0ABC" w:rsidRDefault="003C0ABC" w:rsidP="003C0ABC">
      <w:pPr>
        <w:spacing w:after="0" w:line="360" w:lineRule="auto"/>
        <w:ind w:firstLine="851"/>
        <w:jc w:val="both"/>
        <w:rPr>
          <w:rFonts w:ascii="Times New Roman" w:eastAsia="Times New Roman" w:hAnsi="Times New Roman" w:cs="Times New Roman"/>
          <w:kern w:val="0"/>
          <w:sz w:val="28"/>
          <w:szCs w:val="28"/>
          <w14:ligatures w14:val="none"/>
        </w:rPr>
      </w:pPr>
      <w:r w:rsidRPr="003C0ABC">
        <w:rPr>
          <w:rFonts w:ascii="Times New Roman" w:eastAsia="Times New Roman" w:hAnsi="Times New Roman" w:cs="Times New Roman"/>
          <w:kern w:val="0"/>
          <w:sz w:val="28"/>
          <w:szCs w:val="28"/>
          <w14:ligatures w14:val="none"/>
        </w:rPr>
        <w:t>Сукупно ці три оптики — суб’єктивна задоволеність, структурна конструктивність/</w:t>
      </w:r>
      <w:proofErr w:type="spellStart"/>
      <w:r w:rsidRPr="003C0ABC">
        <w:rPr>
          <w:rFonts w:ascii="Times New Roman" w:eastAsia="Times New Roman" w:hAnsi="Times New Roman" w:cs="Times New Roman"/>
          <w:kern w:val="0"/>
          <w:sz w:val="28"/>
          <w:szCs w:val="28"/>
          <w14:ligatures w14:val="none"/>
        </w:rPr>
        <w:t>деструктивність</w:t>
      </w:r>
      <w:proofErr w:type="spellEnd"/>
      <w:r w:rsidRPr="003C0ABC">
        <w:rPr>
          <w:rFonts w:ascii="Times New Roman" w:eastAsia="Times New Roman" w:hAnsi="Times New Roman" w:cs="Times New Roman"/>
          <w:kern w:val="0"/>
          <w:sz w:val="28"/>
          <w:szCs w:val="28"/>
          <w14:ligatures w14:val="none"/>
        </w:rPr>
        <w:t xml:space="preserve"> та організація ролей — сходяться в одному висновку: ключем до стійкості подружніх взаємин виступає партнерська модель із гнучким перерозподілом відповідальності, прозорою комунікацією та взаємним впливом, який виражено як підтримку, а не тиск. </w:t>
      </w:r>
    </w:p>
    <w:p w14:paraId="2DDEA128" w14:textId="7F32D4E9" w:rsidR="002A526C" w:rsidRPr="00E607DC" w:rsidRDefault="004B2F28" w:rsidP="003C0ABC">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Е</w:t>
      </w:r>
      <w:r w:rsidR="003C0ABC" w:rsidRPr="003C0ABC">
        <w:rPr>
          <w:rFonts w:ascii="Times New Roman" w:eastAsia="Times New Roman" w:hAnsi="Times New Roman" w:cs="Times New Roman"/>
          <w:kern w:val="0"/>
          <w:sz w:val="28"/>
          <w:szCs w:val="28"/>
          <w14:ligatures w14:val="none"/>
        </w:rPr>
        <w:t>мпіричний розділ підтверджує: шлюбна задоволеність є функцією якості взаємодії та архітектури спільного життя. Там, де вплив трансформується у підтримку, інформація — у діалог, а ролі — у партнерство, сімейна система набуває стійкості до криз, зберігаючи здатність не лише витримувати турбулентність, а й використовувати її як шанс для оновлення близькості.</w:t>
      </w:r>
    </w:p>
    <w:p w14:paraId="567EE235" w14:textId="77777777" w:rsidR="00E607DC" w:rsidRDefault="00E607DC">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7E999BBC" w14:textId="541871D3" w:rsidR="005A52E5" w:rsidRPr="00854AE0" w:rsidRDefault="005A52E5" w:rsidP="00854AE0">
      <w:pPr>
        <w:pStyle w:val="1"/>
        <w:spacing w:before="0" w:after="0" w:line="360" w:lineRule="auto"/>
        <w:ind w:firstLine="851"/>
        <w:rPr>
          <w:rFonts w:ascii="Times New Roman" w:eastAsia="Times New Roman" w:hAnsi="Times New Roman" w:cs="Times New Roman"/>
          <w:b/>
          <w:bCs/>
          <w:color w:val="000000" w:themeColor="text1"/>
          <w:kern w:val="0"/>
          <w:sz w:val="28"/>
          <w:szCs w:val="28"/>
          <w14:ligatures w14:val="none"/>
        </w:rPr>
      </w:pPr>
      <w:bookmarkStart w:id="10" w:name="_Toc218073423"/>
      <w:r w:rsidRPr="00854AE0">
        <w:rPr>
          <w:rFonts w:ascii="Times New Roman" w:eastAsia="Times New Roman" w:hAnsi="Times New Roman" w:cs="Times New Roman"/>
          <w:b/>
          <w:bCs/>
          <w:color w:val="000000" w:themeColor="text1"/>
          <w:kern w:val="0"/>
          <w:sz w:val="28"/>
          <w:szCs w:val="28"/>
          <w14:ligatures w14:val="none"/>
        </w:rPr>
        <w:lastRenderedPageBreak/>
        <w:t>РОЗДІЛ 3. ПСИХОЛОГІЧНА ПРОГРАМА ПРОФІЛАКТИКИ СІМЕЙНИХ КРИЗ</w:t>
      </w:r>
      <w:r w:rsidR="00854AE0">
        <w:rPr>
          <w:rFonts w:ascii="Times New Roman" w:eastAsia="Times New Roman" w:hAnsi="Times New Roman" w:cs="Times New Roman"/>
          <w:b/>
          <w:bCs/>
          <w:color w:val="000000" w:themeColor="text1"/>
          <w:kern w:val="0"/>
          <w:sz w:val="28"/>
          <w:szCs w:val="28"/>
          <w14:ligatures w14:val="none"/>
        </w:rPr>
        <w:t>.</w:t>
      </w:r>
      <w:bookmarkEnd w:id="10"/>
      <w:r w:rsidRPr="00854AE0">
        <w:rPr>
          <w:rFonts w:ascii="Times New Roman" w:eastAsia="Times New Roman" w:hAnsi="Times New Roman" w:cs="Times New Roman"/>
          <w:b/>
          <w:bCs/>
          <w:color w:val="000000" w:themeColor="text1"/>
          <w:kern w:val="0"/>
          <w:sz w:val="28"/>
          <w:szCs w:val="28"/>
          <w14:ligatures w14:val="none"/>
        </w:rPr>
        <w:t xml:space="preserve"> </w:t>
      </w:r>
    </w:p>
    <w:p w14:paraId="032E5785" w14:textId="48D392FA" w:rsidR="00163812" w:rsidRPr="00854AE0" w:rsidRDefault="005A52E5" w:rsidP="00854AE0">
      <w:pPr>
        <w:pStyle w:val="2"/>
        <w:spacing w:before="0" w:after="0" w:line="360" w:lineRule="auto"/>
        <w:ind w:firstLine="851"/>
        <w:rPr>
          <w:rFonts w:ascii="Times New Roman" w:eastAsia="Times New Roman" w:hAnsi="Times New Roman" w:cs="Times New Roman"/>
          <w:b/>
          <w:bCs/>
          <w:color w:val="000000" w:themeColor="text1"/>
          <w:kern w:val="0"/>
          <w:sz w:val="28"/>
          <w:szCs w:val="28"/>
          <w14:ligatures w14:val="none"/>
        </w:rPr>
      </w:pPr>
      <w:bookmarkStart w:id="11" w:name="_Toc218073424"/>
      <w:r w:rsidRPr="00854AE0">
        <w:rPr>
          <w:rFonts w:ascii="Times New Roman" w:eastAsia="Times New Roman" w:hAnsi="Times New Roman" w:cs="Times New Roman"/>
          <w:b/>
          <w:bCs/>
          <w:color w:val="000000" w:themeColor="text1"/>
          <w:kern w:val="0"/>
          <w:sz w:val="28"/>
          <w:szCs w:val="28"/>
          <w14:ligatures w14:val="none"/>
        </w:rPr>
        <w:t>3.1. Поняття та структура профілактичної роботи в психології сім</w:t>
      </w:r>
      <w:r w:rsidRPr="00854AE0">
        <w:rPr>
          <w:rFonts w:ascii="Times New Roman" w:eastAsia="Times New Roman" w:hAnsi="Times New Roman" w:cs="Times New Roman"/>
          <w:b/>
          <w:bCs/>
          <w:color w:val="000000" w:themeColor="text1"/>
          <w:kern w:val="0"/>
          <w:sz w:val="28"/>
          <w:szCs w:val="28"/>
          <w:lang w:val="ru-RU"/>
          <w14:ligatures w14:val="none"/>
        </w:rPr>
        <w:t>’</w:t>
      </w:r>
      <w:r w:rsidRPr="00854AE0">
        <w:rPr>
          <w:rFonts w:ascii="Times New Roman" w:eastAsia="Times New Roman" w:hAnsi="Times New Roman" w:cs="Times New Roman"/>
          <w:b/>
          <w:bCs/>
          <w:color w:val="000000" w:themeColor="text1"/>
          <w:kern w:val="0"/>
          <w:sz w:val="28"/>
          <w:szCs w:val="28"/>
          <w14:ligatures w14:val="none"/>
        </w:rPr>
        <w:t>ї</w:t>
      </w:r>
      <w:r w:rsidR="00854AE0">
        <w:rPr>
          <w:rFonts w:ascii="Times New Roman" w:eastAsia="Times New Roman" w:hAnsi="Times New Roman" w:cs="Times New Roman"/>
          <w:b/>
          <w:bCs/>
          <w:color w:val="000000" w:themeColor="text1"/>
          <w:kern w:val="0"/>
          <w:sz w:val="28"/>
          <w:szCs w:val="28"/>
          <w14:ligatures w14:val="none"/>
        </w:rPr>
        <w:t>.</w:t>
      </w:r>
      <w:bookmarkEnd w:id="11"/>
    </w:p>
    <w:p w14:paraId="77756A74" w14:textId="23F1B3A5" w:rsid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Підтримка родин і корекція взаємин між їхніми членами мають особливу вагу для суспільства. Мета такої роботи — підсилити соціально-психологічну грамотність подружніх пар, допомогти в розбудові та стійкості подружніх союзів, а також забезпечити комплек</w:t>
      </w:r>
      <w:r w:rsidR="00122D6E">
        <w:rPr>
          <w:rFonts w:ascii="Times New Roman" w:eastAsia="Times New Roman" w:hAnsi="Times New Roman" w:cs="Times New Roman"/>
          <w:kern w:val="0"/>
          <w:sz w:val="28"/>
          <w:szCs w:val="28"/>
          <w14:ligatures w14:val="none"/>
        </w:rPr>
        <w:t xml:space="preserve">сну допомогу </w:t>
      </w:r>
      <w:proofErr w:type="spellStart"/>
      <w:r w:rsidR="00122D6E">
        <w:rPr>
          <w:rFonts w:ascii="Times New Roman" w:eastAsia="Times New Roman" w:hAnsi="Times New Roman" w:cs="Times New Roman"/>
          <w:kern w:val="0"/>
          <w:sz w:val="28"/>
          <w:szCs w:val="28"/>
          <w14:ligatures w14:val="none"/>
        </w:rPr>
        <w:t>сімʼям</w:t>
      </w:r>
      <w:proofErr w:type="spellEnd"/>
      <w:r>
        <w:rPr>
          <w:rFonts w:ascii="Times New Roman" w:eastAsia="Times New Roman" w:hAnsi="Times New Roman" w:cs="Times New Roman"/>
          <w:kern w:val="0"/>
          <w:sz w:val="28"/>
          <w:szCs w:val="28"/>
          <w14:ligatures w14:val="none"/>
        </w:rPr>
        <w:t xml:space="preserve">, </w:t>
      </w:r>
      <w:r w:rsidR="00122D6E">
        <w:rPr>
          <w:rFonts w:ascii="Times New Roman" w:eastAsia="Times New Roman" w:hAnsi="Times New Roman" w:cs="Times New Roman"/>
          <w:kern w:val="0"/>
          <w:sz w:val="28"/>
          <w:szCs w:val="28"/>
          <w14:ligatures w14:val="none"/>
        </w:rPr>
        <w:t>що враховує</w:t>
      </w:r>
      <w:r>
        <w:rPr>
          <w:rFonts w:ascii="Times New Roman" w:eastAsia="Times New Roman" w:hAnsi="Times New Roman" w:cs="Times New Roman"/>
          <w:kern w:val="0"/>
          <w:sz w:val="28"/>
          <w:szCs w:val="28"/>
          <w14:ligatures w14:val="none"/>
        </w:rPr>
        <w:t xml:space="preserve"> </w:t>
      </w:r>
      <w:r w:rsidRPr="00163812">
        <w:rPr>
          <w:rFonts w:ascii="Times New Roman" w:eastAsia="Times New Roman" w:hAnsi="Times New Roman" w:cs="Times New Roman"/>
          <w:kern w:val="0"/>
          <w:sz w:val="28"/>
          <w:szCs w:val="28"/>
          <w14:ligatures w14:val="none"/>
        </w:rPr>
        <w:t>психологічни</w:t>
      </w:r>
      <w:r w:rsidR="00122D6E">
        <w:rPr>
          <w:rFonts w:ascii="Times New Roman" w:eastAsia="Times New Roman" w:hAnsi="Times New Roman" w:cs="Times New Roman"/>
          <w:kern w:val="0"/>
          <w:sz w:val="28"/>
          <w:szCs w:val="28"/>
          <w14:ligatures w14:val="none"/>
        </w:rPr>
        <w:t>й</w:t>
      </w:r>
      <w:r w:rsidRPr="00163812">
        <w:rPr>
          <w:rFonts w:ascii="Times New Roman" w:eastAsia="Times New Roman" w:hAnsi="Times New Roman" w:cs="Times New Roman"/>
          <w:kern w:val="0"/>
          <w:sz w:val="28"/>
          <w:szCs w:val="28"/>
          <w14:ligatures w14:val="none"/>
        </w:rPr>
        <w:t>, педагогічни</w:t>
      </w:r>
      <w:r w:rsidR="00122D6E">
        <w:rPr>
          <w:rFonts w:ascii="Times New Roman" w:eastAsia="Times New Roman" w:hAnsi="Times New Roman" w:cs="Times New Roman"/>
          <w:kern w:val="0"/>
          <w:sz w:val="28"/>
          <w:szCs w:val="28"/>
          <w14:ligatures w14:val="none"/>
        </w:rPr>
        <w:t>й</w:t>
      </w:r>
      <w:r w:rsidRPr="00163812">
        <w:rPr>
          <w:rFonts w:ascii="Times New Roman" w:eastAsia="Times New Roman" w:hAnsi="Times New Roman" w:cs="Times New Roman"/>
          <w:kern w:val="0"/>
          <w:sz w:val="28"/>
          <w:szCs w:val="28"/>
          <w14:ligatures w14:val="none"/>
        </w:rPr>
        <w:t xml:space="preserve"> та соціальни</w:t>
      </w:r>
      <w:r w:rsidR="00122D6E">
        <w:rPr>
          <w:rFonts w:ascii="Times New Roman" w:eastAsia="Times New Roman" w:hAnsi="Times New Roman" w:cs="Times New Roman"/>
          <w:kern w:val="0"/>
          <w:sz w:val="28"/>
          <w:szCs w:val="28"/>
          <w14:ligatures w14:val="none"/>
        </w:rPr>
        <w:t>й аспекти.</w:t>
      </w:r>
      <w:r w:rsidRPr="00163812">
        <w:rPr>
          <w:rFonts w:ascii="Times New Roman" w:eastAsia="Times New Roman" w:hAnsi="Times New Roman" w:cs="Times New Roman"/>
          <w:kern w:val="0"/>
          <w:sz w:val="28"/>
          <w:szCs w:val="28"/>
          <w14:ligatures w14:val="none"/>
        </w:rPr>
        <w:t xml:space="preserve"> </w:t>
      </w:r>
      <w:r w:rsidR="00EE4E25" w:rsidRPr="00830F42">
        <w:rPr>
          <w:rFonts w:ascii="Times New Roman" w:eastAsia="Times New Roman" w:hAnsi="Times New Roman" w:cs="Times New Roman"/>
          <w:kern w:val="0"/>
          <w:sz w:val="28"/>
          <w:szCs w:val="28"/>
          <w14:ligatures w14:val="none"/>
        </w:rPr>
        <w:t>[</w:t>
      </w:r>
      <w:r w:rsidR="00EE4E25">
        <w:rPr>
          <w:rFonts w:ascii="Times New Roman" w:eastAsia="Times New Roman" w:hAnsi="Times New Roman" w:cs="Times New Roman"/>
          <w:kern w:val="0"/>
          <w:sz w:val="28"/>
          <w:szCs w:val="28"/>
          <w14:ligatures w14:val="none"/>
        </w:rPr>
        <w:t>7</w:t>
      </w:r>
      <w:r w:rsidR="00EE4E25">
        <w:rPr>
          <w:rFonts w:ascii="Times New Roman" w:eastAsia="Times New Roman" w:hAnsi="Times New Roman" w:cs="Times New Roman"/>
          <w:kern w:val="0"/>
          <w:sz w:val="28"/>
          <w:szCs w:val="28"/>
          <w14:ligatures w14:val="none"/>
        </w:rPr>
        <w:t>6</w:t>
      </w:r>
      <w:r w:rsidR="00EE4E25" w:rsidRPr="00830F42">
        <w:rPr>
          <w:rFonts w:ascii="Times New Roman" w:eastAsia="Times New Roman" w:hAnsi="Times New Roman" w:cs="Times New Roman"/>
          <w:kern w:val="0"/>
          <w:sz w:val="28"/>
          <w:szCs w:val="28"/>
          <w14:ligatures w14:val="none"/>
        </w:rPr>
        <w:t>]</w:t>
      </w:r>
      <w:r w:rsidRPr="00163812">
        <w:rPr>
          <w:rFonts w:ascii="Times New Roman" w:eastAsia="Times New Roman" w:hAnsi="Times New Roman" w:cs="Times New Roman"/>
          <w:kern w:val="0"/>
          <w:sz w:val="28"/>
          <w:szCs w:val="28"/>
          <w14:ligatures w14:val="none"/>
        </w:rPr>
        <w:t>.</w:t>
      </w:r>
    </w:p>
    <w:p w14:paraId="1AE19758" w14:textId="33AF4588" w:rsid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Основні напрями допомоги подружжям охоплюють</w:t>
      </w:r>
      <w:r w:rsidR="00830F42" w:rsidRPr="00830F42">
        <w:rPr>
          <w:rFonts w:ascii="Times New Roman" w:eastAsia="Times New Roman" w:hAnsi="Times New Roman" w:cs="Times New Roman"/>
          <w:kern w:val="0"/>
          <w:sz w:val="28"/>
          <w:szCs w:val="28"/>
          <w:lang w:val="ru-RU"/>
          <w14:ligatures w14:val="none"/>
        </w:rPr>
        <w:t xml:space="preserve"> [1]</w:t>
      </w:r>
      <w:r w:rsidRPr="00163812">
        <w:rPr>
          <w:rFonts w:ascii="Times New Roman" w:eastAsia="Times New Roman" w:hAnsi="Times New Roman" w:cs="Times New Roman"/>
          <w:kern w:val="0"/>
          <w:sz w:val="28"/>
          <w:szCs w:val="28"/>
          <w14:ligatures w14:val="none"/>
        </w:rPr>
        <w:t>:</w:t>
      </w:r>
    </w:p>
    <w:p w14:paraId="3DE21903" w14:textId="77777777" w:rsidR="00163812" w:rsidRPr="00163812" w:rsidRDefault="00163812" w:rsidP="00163812">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xml:space="preserve">формування та оновлення уявлень про шлюб, їх розвиток і стабілізацію. Об’єктом роботи можуть бути як окремі члени подружжя, так і сім’я як система, з урахуванням ключових життєвих етапів і </w:t>
      </w:r>
      <w:proofErr w:type="spellStart"/>
      <w:r w:rsidRPr="00163812">
        <w:rPr>
          <w:rFonts w:ascii="Times New Roman" w:eastAsia="Times New Roman" w:hAnsi="Times New Roman" w:cs="Times New Roman"/>
          <w:kern w:val="0"/>
          <w:sz w:val="28"/>
          <w:szCs w:val="28"/>
          <w14:ligatures w14:val="none"/>
        </w:rPr>
        <w:t>транзитів</w:t>
      </w:r>
      <w:proofErr w:type="spellEnd"/>
      <w:r w:rsidRPr="00163812">
        <w:rPr>
          <w:rFonts w:ascii="Times New Roman" w:eastAsia="Times New Roman" w:hAnsi="Times New Roman" w:cs="Times New Roman"/>
          <w:kern w:val="0"/>
          <w:sz w:val="28"/>
          <w:szCs w:val="28"/>
          <w14:ligatures w14:val="none"/>
        </w:rPr>
        <w:t>;</w:t>
      </w:r>
    </w:p>
    <w:p w14:paraId="456D3714" w14:textId="77777777" w:rsidR="00163812" w:rsidRPr="00163812" w:rsidRDefault="00163812" w:rsidP="00163812">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xml:space="preserve">попередження ескалації складних психологічних явищ — непорозумінь, напруження, криз та конфліктів — на рівні родини чи окремих осіб; зниження емоційної напруги засобами </w:t>
      </w:r>
      <w:proofErr w:type="spellStart"/>
      <w:r w:rsidRPr="00163812">
        <w:rPr>
          <w:rFonts w:ascii="Times New Roman" w:eastAsia="Times New Roman" w:hAnsi="Times New Roman" w:cs="Times New Roman"/>
          <w:kern w:val="0"/>
          <w:sz w:val="28"/>
          <w:szCs w:val="28"/>
          <w14:ligatures w14:val="none"/>
        </w:rPr>
        <w:t>психопросвіти</w:t>
      </w:r>
      <w:proofErr w:type="spellEnd"/>
      <w:r w:rsidRPr="00163812">
        <w:rPr>
          <w:rFonts w:ascii="Times New Roman" w:eastAsia="Times New Roman" w:hAnsi="Times New Roman" w:cs="Times New Roman"/>
          <w:kern w:val="0"/>
          <w:sz w:val="28"/>
          <w:szCs w:val="28"/>
          <w14:ligatures w14:val="none"/>
        </w:rPr>
        <w:t>, консультування і тренінгових підходів;</w:t>
      </w:r>
    </w:p>
    <w:p w14:paraId="6AE8C0CB" w14:textId="77777777" w:rsidR="00163812" w:rsidRPr="00163812" w:rsidRDefault="00163812" w:rsidP="00163812">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профілактику ризикових соціально-психологічних ситуацій у сферах спільного побуту, праці та виховання, де відмінності в уявленнях побуту та спільного життя можуть ставати джерелом непорозумінь;</w:t>
      </w:r>
    </w:p>
    <w:p w14:paraId="134CDAAF" w14:textId="77777777" w:rsidR="00122D6E" w:rsidRDefault="00163812"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мінімізацію наслідків негативного досвіду спільного життя, пов’язаного з техногенними та іншими зовнішніми чинниками, та відновлення конструктивної взаємодії.</w:t>
      </w:r>
    </w:p>
    <w:p w14:paraId="0E9E9C55" w14:textId="5EA0EE7F" w:rsidR="00122D6E" w:rsidRDefault="00122D6E" w:rsidP="00122D6E">
      <w:pPr>
        <w:pStyle w:val="a7"/>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 xml:space="preserve">У червні 2022 року Перша леді Олена </w:t>
      </w:r>
      <w:proofErr w:type="spellStart"/>
      <w:r w:rsidRPr="00122D6E">
        <w:rPr>
          <w:rFonts w:ascii="Times New Roman" w:eastAsia="Times New Roman" w:hAnsi="Times New Roman" w:cs="Times New Roman"/>
          <w:kern w:val="0"/>
          <w:sz w:val="28"/>
          <w:szCs w:val="28"/>
          <w14:ligatures w14:val="none"/>
        </w:rPr>
        <w:t>Зеленська</w:t>
      </w:r>
      <w:proofErr w:type="spellEnd"/>
      <w:r w:rsidRPr="00122D6E">
        <w:rPr>
          <w:rFonts w:ascii="Times New Roman" w:eastAsia="Times New Roman" w:hAnsi="Times New Roman" w:cs="Times New Roman"/>
          <w:kern w:val="0"/>
          <w:sz w:val="28"/>
          <w:szCs w:val="28"/>
          <w14:ligatures w14:val="none"/>
        </w:rPr>
        <w:t xml:space="preserve"> ініціювала Національну програму з питань психічного здоров’я та психосоціальної підтримки, що реалізується у співпраці з Всесвітньою організацією охорони здоров’я</w:t>
      </w:r>
      <w:r>
        <w:rPr>
          <w:rFonts w:ascii="Times New Roman" w:eastAsia="Times New Roman" w:hAnsi="Times New Roman" w:cs="Times New Roman"/>
          <w:kern w:val="0"/>
          <w:sz w:val="28"/>
          <w:szCs w:val="28"/>
          <w14:ligatures w14:val="none"/>
        </w:rPr>
        <w:t xml:space="preserve">. </w:t>
      </w:r>
      <w:r w:rsidRPr="00122D6E">
        <w:rPr>
          <w:rFonts w:ascii="Times New Roman" w:eastAsia="Times New Roman" w:hAnsi="Times New Roman" w:cs="Times New Roman"/>
          <w:kern w:val="0"/>
          <w:sz w:val="28"/>
          <w:szCs w:val="28"/>
          <w14:ligatures w14:val="none"/>
        </w:rPr>
        <w:t xml:space="preserve">Для управління </w:t>
      </w:r>
      <w:r>
        <w:rPr>
          <w:rFonts w:ascii="Times New Roman" w:eastAsia="Times New Roman" w:hAnsi="Times New Roman" w:cs="Times New Roman"/>
          <w:kern w:val="0"/>
          <w:sz w:val="28"/>
          <w:szCs w:val="28"/>
          <w14:ligatures w14:val="none"/>
        </w:rPr>
        <w:t xml:space="preserve">окресленими </w:t>
      </w:r>
      <w:r w:rsidRPr="00122D6E">
        <w:rPr>
          <w:rFonts w:ascii="Times New Roman" w:eastAsia="Times New Roman" w:hAnsi="Times New Roman" w:cs="Times New Roman"/>
          <w:kern w:val="0"/>
          <w:sz w:val="28"/>
          <w:szCs w:val="28"/>
          <w14:ligatures w14:val="none"/>
        </w:rPr>
        <w:t xml:space="preserve">змінами сформовано Міжвідомчу координаційну раду з питань охорони психічного здоров’я та надання </w:t>
      </w:r>
      <w:r w:rsidRPr="00122D6E">
        <w:rPr>
          <w:rFonts w:ascii="Times New Roman" w:eastAsia="Times New Roman" w:hAnsi="Times New Roman" w:cs="Times New Roman"/>
          <w:kern w:val="0"/>
          <w:sz w:val="28"/>
          <w:szCs w:val="28"/>
          <w14:ligatures w14:val="none"/>
        </w:rPr>
        <w:lastRenderedPageBreak/>
        <w:t xml:space="preserve">психологічної допомоги особам, які постраждали від збройної агресії РФ. На базі МОЗ створено </w:t>
      </w:r>
      <w:proofErr w:type="spellStart"/>
      <w:r w:rsidRPr="00122D6E">
        <w:rPr>
          <w:rFonts w:ascii="Times New Roman" w:eastAsia="Times New Roman" w:hAnsi="Times New Roman" w:cs="Times New Roman"/>
          <w:kern w:val="0"/>
          <w:sz w:val="28"/>
          <w:szCs w:val="28"/>
          <w14:ligatures w14:val="none"/>
        </w:rPr>
        <w:t>Проєктний</w:t>
      </w:r>
      <w:proofErr w:type="spellEnd"/>
      <w:r w:rsidRPr="00122D6E">
        <w:rPr>
          <w:rFonts w:ascii="Times New Roman" w:eastAsia="Times New Roman" w:hAnsi="Times New Roman" w:cs="Times New Roman"/>
          <w:kern w:val="0"/>
          <w:sz w:val="28"/>
          <w:szCs w:val="28"/>
          <w14:ligatures w14:val="none"/>
        </w:rPr>
        <w:t xml:space="preserve"> офіс Програми — «платформу для об’єднання партнерів», що включає професійну спільноту, державних управлінців, практиків, міжнародних експертів і волонтерів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3</w:t>
      </w:r>
      <w:r w:rsidR="00D05424" w:rsidRPr="00830F42">
        <w:rPr>
          <w:rFonts w:ascii="Times New Roman" w:eastAsia="Times New Roman" w:hAnsi="Times New Roman" w:cs="Times New Roman"/>
          <w:kern w:val="0"/>
          <w:sz w:val="28"/>
          <w:szCs w:val="28"/>
          <w14:ligatures w14:val="none"/>
        </w:rPr>
        <w:t>]</w:t>
      </w:r>
      <w:r w:rsidRPr="00122D6E">
        <w:rPr>
          <w:rFonts w:ascii="Times New Roman" w:eastAsia="Times New Roman" w:hAnsi="Times New Roman" w:cs="Times New Roman"/>
          <w:kern w:val="0"/>
          <w:sz w:val="28"/>
          <w:szCs w:val="28"/>
          <w14:ligatures w14:val="none"/>
        </w:rPr>
        <w:t xml:space="preserve">. Експертну підтримку </w:t>
      </w:r>
      <w:r>
        <w:rPr>
          <w:rFonts w:ascii="Times New Roman" w:eastAsia="Times New Roman" w:hAnsi="Times New Roman" w:cs="Times New Roman"/>
          <w:kern w:val="0"/>
          <w:sz w:val="28"/>
          <w:szCs w:val="28"/>
          <w14:ligatures w14:val="none"/>
        </w:rPr>
        <w:t xml:space="preserve">в реалізації </w:t>
      </w:r>
      <w:r w:rsidRPr="00122D6E">
        <w:rPr>
          <w:rFonts w:ascii="Times New Roman" w:eastAsia="Times New Roman" w:hAnsi="Times New Roman" w:cs="Times New Roman"/>
          <w:kern w:val="0"/>
          <w:sz w:val="28"/>
          <w:szCs w:val="28"/>
          <w14:ligatures w14:val="none"/>
        </w:rPr>
        <w:t>надають ВООЗ та Глобальна референтна група з МГПСС Міжвідомчого постійного комітету (IASC).</w:t>
      </w:r>
    </w:p>
    <w:p w14:paraId="0C3612FC" w14:textId="77777777" w:rsidR="00122D6E" w:rsidRDefault="00122D6E" w:rsidP="00122D6E">
      <w:pPr>
        <w:pStyle w:val="a7"/>
        <w:spacing w:after="0" w:line="360" w:lineRule="auto"/>
        <w:ind w:left="0"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За результатами </w:t>
      </w:r>
      <w:proofErr w:type="spellStart"/>
      <w:r>
        <w:rPr>
          <w:rFonts w:ascii="Times New Roman" w:eastAsia="Times New Roman" w:hAnsi="Times New Roman" w:cs="Times New Roman"/>
          <w:kern w:val="0"/>
          <w:sz w:val="28"/>
          <w:szCs w:val="28"/>
          <w14:ligatures w14:val="none"/>
        </w:rPr>
        <w:t>дизки</w:t>
      </w:r>
      <w:proofErr w:type="spellEnd"/>
      <w:r>
        <w:rPr>
          <w:rFonts w:ascii="Times New Roman" w:eastAsia="Times New Roman" w:hAnsi="Times New Roman" w:cs="Times New Roman"/>
          <w:kern w:val="0"/>
          <w:sz w:val="28"/>
          <w:szCs w:val="28"/>
          <w14:ligatures w14:val="none"/>
        </w:rPr>
        <w:t xml:space="preserve"> проведених </w:t>
      </w:r>
      <w:proofErr w:type="spellStart"/>
      <w:r>
        <w:rPr>
          <w:rFonts w:ascii="Times New Roman" w:eastAsia="Times New Roman" w:hAnsi="Times New Roman" w:cs="Times New Roman"/>
          <w:kern w:val="0"/>
          <w:sz w:val="28"/>
          <w:szCs w:val="28"/>
          <w14:ligatures w14:val="none"/>
        </w:rPr>
        <w:t>дослідженьбуло</w:t>
      </w:r>
      <w:proofErr w:type="spellEnd"/>
      <w:r>
        <w:rPr>
          <w:rFonts w:ascii="Times New Roman" w:eastAsia="Times New Roman" w:hAnsi="Times New Roman" w:cs="Times New Roman"/>
          <w:kern w:val="0"/>
          <w:sz w:val="28"/>
          <w:szCs w:val="28"/>
          <w14:ligatures w14:val="none"/>
        </w:rPr>
        <w:t xml:space="preserve"> надано рекомендації щодо </w:t>
      </w:r>
      <w:r w:rsidRPr="00122D6E">
        <w:rPr>
          <w:rFonts w:ascii="Times New Roman" w:eastAsia="Times New Roman" w:hAnsi="Times New Roman" w:cs="Times New Roman"/>
          <w:kern w:val="0"/>
          <w:sz w:val="28"/>
          <w:szCs w:val="28"/>
          <w14:ligatures w14:val="none"/>
        </w:rPr>
        <w:t xml:space="preserve">програм і </w:t>
      </w:r>
      <w:proofErr w:type="spellStart"/>
      <w:r w:rsidRPr="00122D6E">
        <w:rPr>
          <w:rFonts w:ascii="Times New Roman" w:eastAsia="Times New Roman" w:hAnsi="Times New Roman" w:cs="Times New Roman"/>
          <w:kern w:val="0"/>
          <w:sz w:val="28"/>
          <w:szCs w:val="28"/>
          <w14:ligatures w14:val="none"/>
        </w:rPr>
        <w:t>втручань</w:t>
      </w:r>
      <w:proofErr w:type="spellEnd"/>
      <w:r>
        <w:rPr>
          <w:rFonts w:ascii="Times New Roman" w:eastAsia="Times New Roman" w:hAnsi="Times New Roman" w:cs="Times New Roman"/>
          <w:kern w:val="0"/>
          <w:sz w:val="28"/>
          <w:szCs w:val="28"/>
          <w14:ligatures w14:val="none"/>
        </w:rPr>
        <w:t xml:space="preserve"> за різними напрямками</w:t>
      </w:r>
      <w:r w:rsidRPr="00122D6E">
        <w:rPr>
          <w:rFonts w:ascii="Times New Roman" w:eastAsia="Times New Roman" w:hAnsi="Times New Roman" w:cs="Times New Roman"/>
          <w:kern w:val="0"/>
          <w:sz w:val="28"/>
          <w:szCs w:val="28"/>
          <w14:ligatures w14:val="none"/>
        </w:rPr>
        <w:t>, які покращуватимуть добробут сімей:</w:t>
      </w:r>
    </w:p>
    <w:p w14:paraId="5024C693" w14:textId="07F6669B" w:rsidR="00122D6E" w:rsidRP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Підвищення поінформованості про вплив війни на шлюб і батьківство. На основі історичних і сучасних оглядів — підготовка зрозумілих матеріалів для сімей, а також проведення семінарів, що осмислюють сенс подружнього партнерства в умовах кризи.</w:t>
      </w:r>
    </w:p>
    <w:p w14:paraId="38B24BCA"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Опора на психічне здоров’я членів родини. Зменшення тривоги та стресу за допомогою програм психологічної підтримки, скринінгу й раннього скерування до спеціалістів.</w:t>
      </w:r>
    </w:p>
    <w:p w14:paraId="528B5854"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 xml:space="preserve">Розвиток особистої </w:t>
      </w:r>
      <w:proofErr w:type="spellStart"/>
      <w:r w:rsidRPr="00122D6E">
        <w:rPr>
          <w:rFonts w:ascii="Times New Roman" w:eastAsia="Times New Roman" w:hAnsi="Times New Roman" w:cs="Times New Roman"/>
          <w:kern w:val="0"/>
          <w:sz w:val="28"/>
          <w:szCs w:val="28"/>
          <w14:ligatures w14:val="none"/>
        </w:rPr>
        <w:t>стресостійкості</w:t>
      </w:r>
      <w:proofErr w:type="spellEnd"/>
      <w:r w:rsidRPr="00122D6E">
        <w:rPr>
          <w:rFonts w:ascii="Times New Roman" w:eastAsia="Times New Roman" w:hAnsi="Times New Roman" w:cs="Times New Roman"/>
          <w:kern w:val="0"/>
          <w:sz w:val="28"/>
          <w:szCs w:val="28"/>
          <w14:ligatures w14:val="none"/>
        </w:rPr>
        <w:t>. Короткі курси з навичок подолання стресу, емоційної саморегуляції та самодопомоги для дорослих і підлітків у сім’ях.</w:t>
      </w:r>
    </w:p>
    <w:p w14:paraId="69B20B57"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Підтримка інституту сім’ї. Консультаційні сервіси, спрямовані на зміцнення подружньої взаємодії, спільне прийняття рішень і партнерське батьківство.</w:t>
      </w:r>
    </w:p>
    <w:p w14:paraId="111F3D4A"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Комунікаційні навички. Навчальні модулі з ефективної взаємодії в парі та з дітьми з урахуванням різних типів сімейних відносин.</w:t>
      </w:r>
    </w:p>
    <w:p w14:paraId="4810A3A8"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Спеціалізована парна/сімейна терапія. Цільові програми для подолання наслідків травматичного досвіду, у тому числі короткі структуровані підходи.</w:t>
      </w:r>
    </w:p>
    <w:p w14:paraId="2C991A68"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lastRenderedPageBreak/>
        <w:t xml:space="preserve">Соціальна адаптація. Спільні </w:t>
      </w:r>
      <w:proofErr w:type="spellStart"/>
      <w:r w:rsidRPr="00122D6E">
        <w:rPr>
          <w:rFonts w:ascii="Times New Roman" w:eastAsia="Times New Roman" w:hAnsi="Times New Roman" w:cs="Times New Roman"/>
          <w:kern w:val="0"/>
          <w:sz w:val="28"/>
          <w:szCs w:val="28"/>
          <w14:ligatures w14:val="none"/>
        </w:rPr>
        <w:t>проєкти</w:t>
      </w:r>
      <w:proofErr w:type="spellEnd"/>
      <w:r w:rsidRPr="00122D6E">
        <w:rPr>
          <w:rFonts w:ascii="Times New Roman" w:eastAsia="Times New Roman" w:hAnsi="Times New Roman" w:cs="Times New Roman"/>
          <w:kern w:val="0"/>
          <w:sz w:val="28"/>
          <w:szCs w:val="28"/>
          <w14:ligatures w14:val="none"/>
        </w:rPr>
        <w:t xml:space="preserve"> з громадами та соціальними службами, що полегшують доступ до ресурсів, працевлаштування, освіти й підтримки батьківства.</w:t>
      </w:r>
    </w:p>
    <w:p w14:paraId="22C5502D"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Спільноти взаємодопомоги. Розвиток мереж, де фахівці, волонтери та сім’ї можуть обмінюватися досвідом, надавати емоційну та практичну підтримку.</w:t>
      </w:r>
    </w:p>
    <w:p w14:paraId="5FAC35AA" w14:textId="77777777" w:rsid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Освітні програми. Курси та лекції про наслідки війни для сімейної системи, стратегії упорядкування життя та збереження психічного здоров’я.</w:t>
      </w:r>
    </w:p>
    <w:p w14:paraId="1324CFFE" w14:textId="1387C7FF" w:rsidR="00122D6E" w:rsidRPr="00122D6E" w:rsidRDefault="00122D6E" w:rsidP="00122D6E">
      <w:pPr>
        <w:pStyle w:val="a7"/>
        <w:numPr>
          <w:ilvl w:val="0"/>
          <w:numId w:val="1"/>
        </w:numPr>
        <w:spacing w:after="0" w:line="360" w:lineRule="auto"/>
        <w:ind w:left="0" w:firstLine="851"/>
        <w:jc w:val="both"/>
        <w:rPr>
          <w:rFonts w:ascii="Times New Roman" w:eastAsia="Times New Roman" w:hAnsi="Times New Roman" w:cs="Times New Roman"/>
          <w:kern w:val="0"/>
          <w:sz w:val="28"/>
          <w:szCs w:val="28"/>
          <w14:ligatures w14:val="none"/>
        </w:rPr>
      </w:pPr>
      <w:proofErr w:type="spellStart"/>
      <w:r w:rsidRPr="00122D6E">
        <w:rPr>
          <w:rFonts w:ascii="Times New Roman" w:eastAsia="Times New Roman" w:hAnsi="Times New Roman" w:cs="Times New Roman"/>
          <w:kern w:val="0"/>
          <w:sz w:val="28"/>
          <w:szCs w:val="28"/>
          <w14:ligatures w14:val="none"/>
        </w:rPr>
        <w:t>Мультидисциплінарна</w:t>
      </w:r>
      <w:proofErr w:type="spellEnd"/>
      <w:r w:rsidRPr="00122D6E">
        <w:rPr>
          <w:rFonts w:ascii="Times New Roman" w:eastAsia="Times New Roman" w:hAnsi="Times New Roman" w:cs="Times New Roman"/>
          <w:kern w:val="0"/>
          <w:sz w:val="28"/>
          <w:szCs w:val="28"/>
          <w14:ligatures w14:val="none"/>
        </w:rPr>
        <w:t xml:space="preserve"> співпраця. Активне залучення психологів, соціальних працівників, лікарів та інших спеціалістів для комплексних консультацій і терапії на основі наукових даних.</w:t>
      </w:r>
    </w:p>
    <w:p w14:paraId="35673340" w14:textId="0506C906" w:rsidR="00122D6E" w:rsidRPr="00122D6E" w:rsidRDefault="00122D6E" w:rsidP="00122D6E">
      <w:pPr>
        <w:pStyle w:val="a7"/>
        <w:spacing w:after="0" w:line="360" w:lineRule="auto"/>
        <w:ind w:left="0" w:firstLine="851"/>
        <w:jc w:val="both"/>
        <w:rPr>
          <w:rFonts w:ascii="Times New Roman" w:eastAsia="Times New Roman" w:hAnsi="Times New Roman" w:cs="Times New Roman"/>
          <w:kern w:val="0"/>
          <w:sz w:val="28"/>
          <w:szCs w:val="28"/>
          <w14:ligatures w14:val="none"/>
        </w:rPr>
      </w:pPr>
      <w:r w:rsidRPr="00122D6E">
        <w:rPr>
          <w:rFonts w:ascii="Times New Roman" w:eastAsia="Times New Roman" w:hAnsi="Times New Roman" w:cs="Times New Roman"/>
          <w:kern w:val="0"/>
          <w:sz w:val="28"/>
          <w:szCs w:val="28"/>
          <w14:ligatures w14:val="none"/>
        </w:rPr>
        <w:t xml:space="preserve">Запропонований комплекс дій спрямований на адаптацію до умов війни, а </w:t>
      </w:r>
      <w:r>
        <w:rPr>
          <w:rFonts w:ascii="Times New Roman" w:eastAsia="Times New Roman" w:hAnsi="Times New Roman" w:cs="Times New Roman"/>
          <w:kern w:val="0"/>
          <w:sz w:val="28"/>
          <w:szCs w:val="28"/>
          <w14:ligatures w14:val="none"/>
        </w:rPr>
        <w:t xml:space="preserve">також </w:t>
      </w:r>
      <w:r w:rsidRPr="00122D6E">
        <w:rPr>
          <w:rFonts w:ascii="Times New Roman" w:eastAsia="Times New Roman" w:hAnsi="Times New Roman" w:cs="Times New Roman"/>
          <w:kern w:val="0"/>
          <w:sz w:val="28"/>
          <w:szCs w:val="28"/>
          <w14:ligatures w14:val="none"/>
        </w:rPr>
        <w:t>на посилення внутрішніх ресурсів родини, відновлення стосунків і підвищення якості життя.</w:t>
      </w:r>
    </w:p>
    <w:p w14:paraId="4B1A5974" w14:textId="395D7473" w:rsidR="00163812" w:rsidRPr="00163812" w:rsidRDefault="00163812" w:rsidP="00163812">
      <w:pPr>
        <w:pStyle w:val="a7"/>
        <w:spacing w:after="0" w:line="360" w:lineRule="auto"/>
        <w:ind w:left="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i/>
          <w:iCs/>
          <w:kern w:val="0"/>
          <w:sz w:val="28"/>
          <w:szCs w:val="28"/>
          <w14:ligatures w14:val="none"/>
        </w:rPr>
        <w:t>Основні принципи надання допомоги сім’ям.</w:t>
      </w:r>
    </w:p>
    <w:p w14:paraId="36E5C15D" w14:textId="47B02222" w:rsidR="00163812" w:rsidRPr="00163812" w:rsidRDefault="00163812" w:rsidP="00163812">
      <w:pPr>
        <w:pStyle w:val="a7"/>
        <w:spacing w:after="0" w:line="360" w:lineRule="auto"/>
        <w:ind w:left="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Робота з родиною будується на низці етичних і методичних засад:</w:t>
      </w:r>
    </w:p>
    <w:p w14:paraId="2737D2E2" w14:textId="7777777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втручання здійснюється лише за ініціативою або з явної згоди подружжя, яке вбачає в цьому користь;</w:t>
      </w:r>
    </w:p>
    <w:p w14:paraId="23A1EBEA" w14:textId="7777777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використовуються виключно ненасильницькі способи, після формування внутрішньої мотивації до змін у членів сім’ї;</w:t>
      </w:r>
    </w:p>
    <w:p w14:paraId="15E4323F" w14:textId="7777777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фахівець діє терпляче й послідовно, допомагаючи сім’ї усвідомити реальні труднощі та навчитися взаємній підтримці;</w:t>
      </w:r>
    </w:p>
    <w:p w14:paraId="5E614F22" w14:textId="43F5D36B" w:rsid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консультант утримується від нав’язування власних культурних/національних</w:t>
      </w:r>
      <w:r>
        <w:rPr>
          <w:rFonts w:ascii="Times New Roman" w:eastAsia="Times New Roman" w:hAnsi="Times New Roman" w:cs="Times New Roman"/>
          <w:kern w:val="0"/>
          <w:sz w:val="28"/>
          <w:szCs w:val="28"/>
          <w14:ligatures w14:val="none"/>
        </w:rPr>
        <w:t>/соціальних/інших</w:t>
      </w:r>
      <w:r w:rsidRPr="00163812">
        <w:rPr>
          <w:rFonts w:ascii="Times New Roman" w:eastAsia="Times New Roman" w:hAnsi="Times New Roman" w:cs="Times New Roman"/>
          <w:kern w:val="0"/>
          <w:sz w:val="28"/>
          <w:szCs w:val="28"/>
          <w14:ligatures w14:val="none"/>
        </w:rPr>
        <w:t xml:space="preserve"> стереотипів і працює з культурною смиренністю.</w:t>
      </w:r>
    </w:p>
    <w:p w14:paraId="57A9280D" w14:textId="689CE6A9" w:rsidR="00163812" w:rsidRPr="00163812" w:rsidRDefault="00163812" w:rsidP="00163812">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i/>
          <w:iCs/>
          <w:kern w:val="0"/>
          <w:sz w:val="28"/>
          <w:szCs w:val="28"/>
          <w14:ligatures w14:val="none"/>
        </w:rPr>
        <w:t>Завдання психологічного консультування для родин.</w:t>
      </w:r>
    </w:p>
    <w:p w14:paraId="69AA6C6D" w14:textId="7E9F26CE"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proofErr w:type="spellStart"/>
      <w:r w:rsidRPr="00163812">
        <w:rPr>
          <w:rFonts w:ascii="Times New Roman" w:eastAsia="Times New Roman" w:hAnsi="Times New Roman" w:cs="Times New Roman"/>
          <w:kern w:val="0"/>
          <w:sz w:val="28"/>
          <w:szCs w:val="28"/>
          <w14:ligatures w14:val="none"/>
        </w:rPr>
        <w:t>Психоконсультування</w:t>
      </w:r>
      <w:proofErr w:type="spellEnd"/>
      <w:r w:rsidRPr="00163812">
        <w:rPr>
          <w:rFonts w:ascii="Times New Roman" w:eastAsia="Times New Roman" w:hAnsi="Times New Roman" w:cs="Times New Roman"/>
          <w:kern w:val="0"/>
          <w:sz w:val="28"/>
          <w:szCs w:val="28"/>
          <w14:ligatures w14:val="none"/>
        </w:rPr>
        <w:t xml:space="preserve"> в цій сфері спрямоване на</w:t>
      </w:r>
      <w:r w:rsidR="00122D6E">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1</w:t>
      </w:r>
      <w:r w:rsidR="00766448" w:rsidRPr="00830F42">
        <w:rPr>
          <w:rFonts w:ascii="Times New Roman" w:eastAsia="Times New Roman" w:hAnsi="Times New Roman" w:cs="Times New Roman"/>
          <w:kern w:val="0"/>
          <w:sz w:val="28"/>
          <w:szCs w:val="28"/>
          <w14:ligatures w14:val="none"/>
        </w:rPr>
        <w:t>]</w:t>
      </w:r>
      <w:r w:rsidRPr="00163812">
        <w:rPr>
          <w:rFonts w:ascii="Times New Roman" w:eastAsia="Times New Roman" w:hAnsi="Times New Roman" w:cs="Times New Roman"/>
          <w:kern w:val="0"/>
          <w:sz w:val="28"/>
          <w:szCs w:val="28"/>
          <w14:ligatures w14:val="none"/>
        </w:rPr>
        <w:t>:</w:t>
      </w:r>
    </w:p>
    <w:p w14:paraId="4A0E8B95" w14:textId="7777777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lastRenderedPageBreak/>
        <w:t>— індивідуальні та групові зустрічі з запитами щодо подолання життєвих труднощів і здобуття знань для роботи з кризами у шлюбі та вихованні;</w:t>
      </w:r>
    </w:p>
    <w:p w14:paraId="2B0DA1E1" w14:textId="4A89960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виявлення сімей із підвищеним рівнем напруги та організацію адресної профілактичної підтримки;</w:t>
      </w:r>
    </w:p>
    <w:p w14:paraId="45080AE8" w14:textId="77777777" w:rsidR="00163812" w:rsidRP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допомогу подружжю в розпізнаванні психогенних чинників взаємодії та батьківства і добір адекватних стратегій подолання;</w:t>
      </w:r>
    </w:p>
    <w:p w14:paraId="2C2B2539" w14:textId="77777777" w:rsid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 xml:space="preserve">— навчання саморегуляції та емоційного менеджменту в процесі відновлення стосунків і в батьківських практиках </w:t>
      </w:r>
      <w:proofErr w:type="spellStart"/>
      <w:r w:rsidRPr="00163812">
        <w:rPr>
          <w:rFonts w:ascii="Times New Roman" w:eastAsia="Times New Roman" w:hAnsi="Times New Roman" w:cs="Times New Roman"/>
          <w:kern w:val="0"/>
          <w:sz w:val="28"/>
          <w:szCs w:val="28"/>
          <w14:ligatures w14:val="none"/>
        </w:rPr>
        <w:t>інтеркультурних</w:t>
      </w:r>
      <w:proofErr w:type="spellEnd"/>
      <w:r w:rsidRPr="00163812">
        <w:rPr>
          <w:rFonts w:ascii="Times New Roman" w:eastAsia="Times New Roman" w:hAnsi="Times New Roman" w:cs="Times New Roman"/>
          <w:kern w:val="0"/>
          <w:sz w:val="28"/>
          <w:szCs w:val="28"/>
          <w14:ligatures w14:val="none"/>
        </w:rPr>
        <w:t xml:space="preserve"> родин.</w:t>
      </w:r>
    </w:p>
    <w:p w14:paraId="476DDA13" w14:textId="2EC86868" w:rsidR="00163812" w:rsidRDefault="00163812" w:rsidP="00163812">
      <w:pPr>
        <w:spacing w:after="0" w:line="360" w:lineRule="auto"/>
        <w:ind w:firstLine="851"/>
        <w:jc w:val="both"/>
        <w:rPr>
          <w:rFonts w:ascii="Times New Roman" w:eastAsia="Times New Roman" w:hAnsi="Times New Roman" w:cs="Times New Roman"/>
          <w:kern w:val="0"/>
          <w:sz w:val="28"/>
          <w:szCs w:val="28"/>
          <w14:ligatures w14:val="none"/>
        </w:rPr>
      </w:pPr>
      <w:r w:rsidRPr="00163812">
        <w:rPr>
          <w:rFonts w:ascii="Times New Roman" w:eastAsia="Times New Roman" w:hAnsi="Times New Roman" w:cs="Times New Roman"/>
          <w:kern w:val="0"/>
          <w:sz w:val="28"/>
          <w:szCs w:val="28"/>
          <w14:ligatures w14:val="none"/>
        </w:rPr>
        <w:t>Головна мета психопрофілактики — підтримка практично здорових людей задля відвернення нервово-психічних і психосоматичних розладів, а також пом’якшення гострих реакцій на стрес, що виникають під час адаптації до нових правил співжиття та виховання дітей у міжетнічному контексті</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2</w:t>
      </w:r>
      <w:r w:rsidR="00766448" w:rsidRPr="00830F42">
        <w:rPr>
          <w:rFonts w:ascii="Times New Roman" w:eastAsia="Times New Roman" w:hAnsi="Times New Roman" w:cs="Times New Roman"/>
          <w:kern w:val="0"/>
          <w:sz w:val="28"/>
          <w:szCs w:val="28"/>
          <w14:ligatures w14:val="none"/>
        </w:rPr>
        <w:t>]</w:t>
      </w:r>
      <w:r w:rsidRPr="00163812">
        <w:rPr>
          <w:rFonts w:ascii="Times New Roman" w:eastAsia="Times New Roman" w:hAnsi="Times New Roman" w:cs="Times New Roman"/>
          <w:kern w:val="0"/>
          <w:sz w:val="28"/>
          <w:szCs w:val="28"/>
          <w14:ligatures w14:val="none"/>
        </w:rPr>
        <w:t>.</w:t>
      </w:r>
      <w:r w:rsidR="00122D6E">
        <w:rPr>
          <w:rFonts w:ascii="Times New Roman" w:eastAsia="Times New Roman" w:hAnsi="Times New Roman" w:cs="Times New Roman"/>
          <w:kern w:val="0"/>
          <w:sz w:val="28"/>
          <w:szCs w:val="28"/>
          <w14:ligatures w14:val="none"/>
        </w:rPr>
        <w:t xml:space="preserve"> </w:t>
      </w:r>
    </w:p>
    <w:p w14:paraId="1C7D0600" w14:textId="77777777" w:rsidR="00163812" w:rsidRDefault="00163812" w:rsidP="00163812">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i/>
          <w:iCs/>
          <w:kern w:val="0"/>
          <w:sz w:val="28"/>
          <w:szCs w:val="28"/>
          <w14:ligatures w14:val="none"/>
        </w:rPr>
        <w:t>Соціально-психологічна діагностика сімей.</w:t>
      </w:r>
    </w:p>
    <w:p w14:paraId="10A6EC53" w14:textId="62167D15" w:rsidR="00122D6E" w:rsidRDefault="00163812" w:rsidP="00122D6E">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kern w:val="0"/>
          <w:sz w:val="28"/>
          <w:szCs w:val="28"/>
          <w14:ligatures w14:val="none"/>
        </w:rPr>
        <w:t>Ефективна допомога спирається на системну та регулярну діагностику, що відповідає високим етичним стандартам і професійній компетентності</w:t>
      </w:r>
      <w:r>
        <w:rPr>
          <w:rFonts w:ascii="Times New Roman" w:eastAsia="Times New Roman" w:hAnsi="Times New Roman" w:cs="Times New Roman"/>
          <w:kern w:val="0"/>
          <w:sz w:val="28"/>
          <w:szCs w:val="28"/>
          <w14:ligatures w14:val="none"/>
        </w:rPr>
        <w:t xml:space="preserve"> </w:t>
      </w:r>
      <w:proofErr w:type="spellStart"/>
      <w:r>
        <w:rPr>
          <w:rFonts w:ascii="Times New Roman" w:eastAsia="Times New Roman" w:hAnsi="Times New Roman" w:cs="Times New Roman"/>
          <w:kern w:val="0"/>
          <w:sz w:val="28"/>
          <w:szCs w:val="28"/>
          <w14:ligatures w14:val="none"/>
        </w:rPr>
        <w:t>психодіагноста</w:t>
      </w:r>
      <w:proofErr w:type="spellEnd"/>
      <w:r w:rsidRPr="00163812">
        <w:rPr>
          <w:rFonts w:ascii="Times New Roman" w:eastAsia="Times New Roman" w:hAnsi="Times New Roman" w:cs="Times New Roman"/>
          <w:kern w:val="0"/>
          <w:sz w:val="28"/>
          <w:szCs w:val="28"/>
          <w14:ligatures w14:val="none"/>
        </w:rPr>
        <w:t xml:space="preserve">. Враховуючи інтимність теми, особливо в контексті </w:t>
      </w:r>
      <w:r>
        <w:rPr>
          <w:rFonts w:ascii="Times New Roman" w:eastAsia="Times New Roman" w:hAnsi="Times New Roman" w:cs="Times New Roman"/>
          <w:kern w:val="0"/>
          <w:sz w:val="28"/>
          <w:szCs w:val="28"/>
          <w14:ligatures w14:val="none"/>
        </w:rPr>
        <w:t>війни та невизначеності</w:t>
      </w:r>
      <w:r w:rsidRPr="00163812">
        <w:rPr>
          <w:rFonts w:ascii="Times New Roman" w:eastAsia="Times New Roman" w:hAnsi="Times New Roman" w:cs="Times New Roman"/>
          <w:kern w:val="0"/>
          <w:sz w:val="28"/>
          <w:szCs w:val="28"/>
          <w14:ligatures w14:val="none"/>
        </w:rPr>
        <w:t xml:space="preserve">, потрібне делікатне збирання даних із повагою до </w:t>
      </w:r>
      <w:proofErr w:type="spellStart"/>
      <w:r w:rsidRPr="00163812">
        <w:rPr>
          <w:rFonts w:ascii="Times New Roman" w:eastAsia="Times New Roman" w:hAnsi="Times New Roman" w:cs="Times New Roman"/>
          <w:kern w:val="0"/>
          <w:sz w:val="28"/>
          <w:szCs w:val="28"/>
          <w14:ligatures w14:val="none"/>
        </w:rPr>
        <w:t>приватності</w:t>
      </w:r>
      <w:proofErr w:type="spellEnd"/>
      <w:r w:rsidRPr="00163812">
        <w:rPr>
          <w:rFonts w:ascii="Times New Roman" w:eastAsia="Times New Roman" w:hAnsi="Times New Roman" w:cs="Times New Roman"/>
          <w:kern w:val="0"/>
          <w:sz w:val="28"/>
          <w:szCs w:val="28"/>
          <w14:ligatures w14:val="none"/>
        </w:rPr>
        <w:t xml:space="preserve">. Використовуються </w:t>
      </w:r>
      <w:proofErr w:type="spellStart"/>
      <w:r w:rsidRPr="00163812">
        <w:rPr>
          <w:rFonts w:ascii="Times New Roman" w:eastAsia="Times New Roman" w:hAnsi="Times New Roman" w:cs="Times New Roman"/>
          <w:kern w:val="0"/>
          <w:sz w:val="28"/>
          <w:szCs w:val="28"/>
          <w14:ligatures w14:val="none"/>
        </w:rPr>
        <w:t>валідні</w:t>
      </w:r>
      <w:proofErr w:type="spellEnd"/>
      <w:r w:rsidRPr="00163812">
        <w:rPr>
          <w:rFonts w:ascii="Times New Roman" w:eastAsia="Times New Roman" w:hAnsi="Times New Roman" w:cs="Times New Roman"/>
          <w:kern w:val="0"/>
          <w:sz w:val="28"/>
          <w:szCs w:val="28"/>
          <w14:ligatures w14:val="none"/>
        </w:rPr>
        <w:t xml:space="preserve"> методики, опитувальники й тести</w:t>
      </w:r>
      <w:r w:rsidR="00D33F9A">
        <w:rPr>
          <w:rFonts w:ascii="Times New Roman" w:eastAsia="Times New Roman" w:hAnsi="Times New Roman" w:cs="Times New Roman"/>
          <w:kern w:val="0"/>
          <w:sz w:val="28"/>
          <w:szCs w:val="28"/>
          <w14:ligatures w14:val="none"/>
        </w:rPr>
        <w:t xml:space="preserve"> </w:t>
      </w:r>
      <w:r w:rsidR="00D33F9A" w:rsidRPr="00830F42">
        <w:rPr>
          <w:rFonts w:ascii="Times New Roman" w:eastAsia="Times New Roman" w:hAnsi="Times New Roman" w:cs="Times New Roman"/>
          <w:kern w:val="0"/>
          <w:sz w:val="28"/>
          <w:szCs w:val="28"/>
          <w14:ligatures w14:val="none"/>
        </w:rPr>
        <w:t>[</w:t>
      </w:r>
      <w:r w:rsidR="00D33F9A">
        <w:rPr>
          <w:rFonts w:ascii="Times New Roman" w:eastAsia="Times New Roman" w:hAnsi="Times New Roman" w:cs="Times New Roman"/>
          <w:kern w:val="0"/>
          <w:sz w:val="28"/>
          <w:szCs w:val="28"/>
          <w14:ligatures w14:val="none"/>
        </w:rPr>
        <w:t>6</w:t>
      </w:r>
      <w:r w:rsidR="00D33F9A">
        <w:rPr>
          <w:rFonts w:ascii="Times New Roman" w:eastAsia="Times New Roman" w:hAnsi="Times New Roman" w:cs="Times New Roman"/>
          <w:kern w:val="0"/>
          <w:sz w:val="28"/>
          <w:szCs w:val="28"/>
          <w14:ligatures w14:val="none"/>
        </w:rPr>
        <w:t>4</w:t>
      </w:r>
      <w:r w:rsidR="00D33F9A" w:rsidRPr="00830F42">
        <w:rPr>
          <w:rFonts w:ascii="Times New Roman" w:eastAsia="Times New Roman" w:hAnsi="Times New Roman" w:cs="Times New Roman"/>
          <w:kern w:val="0"/>
          <w:sz w:val="28"/>
          <w:szCs w:val="28"/>
          <w14:ligatures w14:val="none"/>
        </w:rPr>
        <w:t>]</w:t>
      </w:r>
      <w:r w:rsidRPr="00163812">
        <w:rPr>
          <w:rFonts w:ascii="Times New Roman" w:eastAsia="Times New Roman" w:hAnsi="Times New Roman" w:cs="Times New Roman"/>
          <w:kern w:val="0"/>
          <w:sz w:val="28"/>
          <w:szCs w:val="28"/>
          <w14:ligatures w14:val="none"/>
        </w:rPr>
        <w:t>.</w:t>
      </w:r>
      <w:r w:rsidR="00122D6E">
        <w:rPr>
          <w:rFonts w:ascii="Times New Roman" w:eastAsia="Times New Roman" w:hAnsi="Times New Roman" w:cs="Times New Roman"/>
          <w:kern w:val="0"/>
          <w:sz w:val="28"/>
          <w:szCs w:val="28"/>
          <w14:ligatures w14:val="none"/>
        </w:rPr>
        <w:t xml:space="preserve"> </w:t>
      </w:r>
    </w:p>
    <w:p w14:paraId="2CFE47E9" w14:textId="1FFA7D8A" w:rsidR="00122D6E" w:rsidRDefault="00163812" w:rsidP="00122D6E">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kern w:val="0"/>
          <w:sz w:val="28"/>
          <w:szCs w:val="28"/>
          <w14:ligatures w14:val="none"/>
        </w:rPr>
        <w:t>Підходи до діагностики сімейних відносин</w:t>
      </w:r>
      <w:r w:rsidR="00122D6E">
        <w:rPr>
          <w:rFonts w:ascii="Times New Roman" w:eastAsia="Times New Roman" w:hAnsi="Times New Roman" w:cs="Times New Roman"/>
          <w:kern w:val="0"/>
          <w:sz w:val="28"/>
          <w:szCs w:val="28"/>
          <w14:ligatures w14:val="none"/>
        </w:rPr>
        <w:t xml:space="preserve"> </w:t>
      </w:r>
      <w:r w:rsidR="00680F75" w:rsidRPr="00830F42">
        <w:rPr>
          <w:rFonts w:ascii="Times New Roman" w:eastAsia="Times New Roman" w:hAnsi="Times New Roman" w:cs="Times New Roman"/>
          <w:kern w:val="0"/>
          <w:sz w:val="28"/>
          <w:szCs w:val="28"/>
          <w14:ligatures w14:val="none"/>
        </w:rPr>
        <w:t>[</w:t>
      </w:r>
      <w:r w:rsidR="00680F75">
        <w:rPr>
          <w:rFonts w:ascii="Times New Roman" w:eastAsia="Times New Roman" w:hAnsi="Times New Roman" w:cs="Times New Roman"/>
          <w:kern w:val="0"/>
          <w:sz w:val="28"/>
          <w:szCs w:val="28"/>
          <w14:ligatures w14:val="none"/>
        </w:rPr>
        <w:t>3</w:t>
      </w:r>
      <w:r w:rsidR="00680F75">
        <w:rPr>
          <w:rFonts w:ascii="Times New Roman" w:eastAsia="Times New Roman" w:hAnsi="Times New Roman" w:cs="Times New Roman"/>
          <w:kern w:val="0"/>
          <w:sz w:val="28"/>
          <w:szCs w:val="28"/>
          <w14:ligatures w14:val="none"/>
        </w:rPr>
        <w:t>1</w:t>
      </w:r>
      <w:r w:rsidR="00680F75" w:rsidRPr="00830F42">
        <w:rPr>
          <w:rFonts w:ascii="Times New Roman" w:eastAsia="Times New Roman" w:hAnsi="Times New Roman" w:cs="Times New Roman"/>
          <w:kern w:val="0"/>
          <w:sz w:val="28"/>
          <w:szCs w:val="28"/>
          <w14:ligatures w14:val="none"/>
        </w:rPr>
        <w:t>]</w:t>
      </w:r>
      <w:r w:rsidR="00122D6E">
        <w:rPr>
          <w:rFonts w:ascii="Times New Roman" w:eastAsia="Times New Roman" w:hAnsi="Times New Roman" w:cs="Times New Roman"/>
          <w:kern w:val="0"/>
          <w:sz w:val="28"/>
          <w:szCs w:val="28"/>
          <w14:ligatures w14:val="none"/>
        </w:rPr>
        <w:t xml:space="preserve">: </w:t>
      </w:r>
    </w:p>
    <w:p w14:paraId="71F0E1C0" w14:textId="77777777" w:rsidR="00122D6E" w:rsidRDefault="00163812" w:rsidP="00122D6E">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kern w:val="0"/>
          <w:sz w:val="28"/>
          <w:szCs w:val="28"/>
          <w14:ligatures w14:val="none"/>
        </w:rPr>
        <w:t xml:space="preserve">Багаторівневий підхід. Поєднання різних наукових шкіл у єдину діагностичну </w:t>
      </w:r>
      <w:r w:rsidR="00122D6E">
        <w:rPr>
          <w:rFonts w:ascii="Times New Roman" w:eastAsia="Times New Roman" w:hAnsi="Times New Roman" w:cs="Times New Roman"/>
          <w:kern w:val="0"/>
          <w:sz w:val="28"/>
          <w:szCs w:val="28"/>
          <w14:ligatures w14:val="none"/>
        </w:rPr>
        <w:t>модель</w:t>
      </w:r>
      <w:r w:rsidRPr="00163812">
        <w:rPr>
          <w:rFonts w:ascii="Times New Roman" w:eastAsia="Times New Roman" w:hAnsi="Times New Roman" w:cs="Times New Roman"/>
          <w:kern w:val="0"/>
          <w:sz w:val="28"/>
          <w:szCs w:val="28"/>
          <w14:ligatures w14:val="none"/>
        </w:rPr>
        <w:t xml:space="preserve"> дозволяє послідовно збирати відомості про сім’ю як систему: які саме дані потрібні, у якій черзі їх аналізувати та як ув’язувати результати з планом корекції.</w:t>
      </w:r>
    </w:p>
    <w:p w14:paraId="4847759A" w14:textId="77777777" w:rsidR="00122D6E" w:rsidRDefault="00163812" w:rsidP="00122D6E">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kern w:val="0"/>
          <w:sz w:val="28"/>
          <w:szCs w:val="28"/>
          <w14:ligatures w14:val="none"/>
        </w:rPr>
        <w:t xml:space="preserve">Проблемно-орієнтований підхід. Фокус на «вразливих місцях» взаємодії та виховання: типових труднощах розвитку сімейного циклу, </w:t>
      </w:r>
      <w:r w:rsidRPr="00163812">
        <w:rPr>
          <w:rFonts w:ascii="Times New Roman" w:eastAsia="Times New Roman" w:hAnsi="Times New Roman" w:cs="Times New Roman"/>
          <w:kern w:val="0"/>
          <w:sz w:val="28"/>
          <w:szCs w:val="28"/>
          <w14:ligatures w14:val="none"/>
        </w:rPr>
        <w:lastRenderedPageBreak/>
        <w:t xml:space="preserve">особливостях </w:t>
      </w:r>
      <w:proofErr w:type="spellStart"/>
      <w:r w:rsidRPr="00163812">
        <w:rPr>
          <w:rFonts w:ascii="Times New Roman" w:eastAsia="Times New Roman" w:hAnsi="Times New Roman" w:cs="Times New Roman"/>
          <w:kern w:val="0"/>
          <w:sz w:val="28"/>
          <w:szCs w:val="28"/>
          <w14:ligatures w14:val="none"/>
        </w:rPr>
        <w:t>діад</w:t>
      </w:r>
      <w:proofErr w:type="spellEnd"/>
      <w:r w:rsidRPr="00163812">
        <w:rPr>
          <w:rFonts w:ascii="Times New Roman" w:eastAsia="Times New Roman" w:hAnsi="Times New Roman" w:cs="Times New Roman"/>
          <w:kern w:val="0"/>
          <w:sz w:val="28"/>
          <w:szCs w:val="28"/>
          <w14:ligatures w14:val="none"/>
        </w:rPr>
        <w:t xml:space="preserve"> «батьки—діти» та «брати—сестри», а також на інтеграції членів родини й взаєминах із ширшим соціальним контекстом.</w:t>
      </w:r>
    </w:p>
    <w:p w14:paraId="0DC69CF3" w14:textId="77777777" w:rsidR="00CA40CF" w:rsidRDefault="00163812" w:rsidP="00CA40CF">
      <w:pPr>
        <w:spacing w:after="0" w:line="360" w:lineRule="auto"/>
        <w:ind w:firstLine="851"/>
        <w:jc w:val="both"/>
        <w:rPr>
          <w:rFonts w:ascii="Times New Roman" w:eastAsia="Times New Roman" w:hAnsi="Times New Roman" w:cs="Times New Roman"/>
          <w:i/>
          <w:iCs/>
          <w:kern w:val="0"/>
          <w:sz w:val="28"/>
          <w:szCs w:val="28"/>
          <w14:ligatures w14:val="none"/>
        </w:rPr>
      </w:pPr>
      <w:r w:rsidRPr="00163812">
        <w:rPr>
          <w:rFonts w:ascii="Times New Roman" w:eastAsia="Times New Roman" w:hAnsi="Times New Roman" w:cs="Times New Roman"/>
          <w:kern w:val="0"/>
          <w:sz w:val="28"/>
          <w:szCs w:val="28"/>
          <w14:ligatures w14:val="none"/>
        </w:rPr>
        <w:t xml:space="preserve">Факторний підхід. Використання методів багатовимірної статистики (зокрема факторного аналізу) для виокремлення ключових параметрів функціонування сім’ї та побудови </w:t>
      </w:r>
      <w:r w:rsidR="00122D6E">
        <w:rPr>
          <w:rFonts w:ascii="Times New Roman" w:eastAsia="Times New Roman" w:hAnsi="Times New Roman" w:cs="Times New Roman"/>
          <w:kern w:val="0"/>
          <w:sz w:val="28"/>
          <w:szCs w:val="28"/>
          <w14:ligatures w14:val="none"/>
        </w:rPr>
        <w:t xml:space="preserve">оптимальних </w:t>
      </w:r>
      <w:r w:rsidRPr="00163812">
        <w:rPr>
          <w:rFonts w:ascii="Times New Roman" w:eastAsia="Times New Roman" w:hAnsi="Times New Roman" w:cs="Times New Roman"/>
          <w:kern w:val="0"/>
          <w:sz w:val="28"/>
          <w:szCs w:val="28"/>
          <w14:ligatures w14:val="none"/>
        </w:rPr>
        <w:t>індикаторів оцінювання.</w:t>
      </w:r>
    </w:p>
    <w:p w14:paraId="1C51E3F4" w14:textId="77777777" w:rsidR="00CA40CF" w:rsidRDefault="00CA40CF" w:rsidP="00CA40CF">
      <w:pPr>
        <w:spacing w:after="0" w:line="360" w:lineRule="auto"/>
        <w:ind w:firstLine="851"/>
        <w:jc w:val="both"/>
        <w:rPr>
          <w:rFonts w:ascii="Times New Roman" w:eastAsia="Times New Roman" w:hAnsi="Times New Roman" w:cs="Times New Roman"/>
          <w:i/>
          <w:iCs/>
          <w:kern w:val="0"/>
          <w:sz w:val="28"/>
          <w:szCs w:val="28"/>
          <w14:ligatures w14:val="none"/>
        </w:rPr>
      </w:pPr>
    </w:p>
    <w:p w14:paraId="16D80C8E" w14:textId="25C6A0F6" w:rsidR="0078399E" w:rsidRPr="001D6138" w:rsidRDefault="005A52E5" w:rsidP="001D6138">
      <w:pPr>
        <w:pStyle w:val="2"/>
        <w:spacing w:before="0" w:after="0" w:line="360" w:lineRule="auto"/>
        <w:ind w:firstLine="851"/>
        <w:jc w:val="both"/>
        <w:rPr>
          <w:rFonts w:ascii="Times New Roman" w:eastAsia="Times New Roman" w:hAnsi="Times New Roman" w:cs="Times New Roman"/>
          <w:b/>
          <w:bCs/>
          <w:color w:val="000000" w:themeColor="text1"/>
          <w:kern w:val="0"/>
          <w:sz w:val="28"/>
          <w:szCs w:val="28"/>
          <w14:ligatures w14:val="none"/>
        </w:rPr>
      </w:pPr>
      <w:bookmarkStart w:id="12" w:name="_Toc218073425"/>
      <w:r w:rsidRPr="001D6138">
        <w:rPr>
          <w:rFonts w:ascii="Times New Roman" w:eastAsia="Times New Roman" w:hAnsi="Times New Roman" w:cs="Times New Roman"/>
          <w:b/>
          <w:bCs/>
          <w:color w:val="000000" w:themeColor="text1"/>
          <w:kern w:val="0"/>
          <w:sz w:val="28"/>
          <w:szCs w:val="28"/>
          <w14:ligatures w14:val="none"/>
        </w:rPr>
        <w:t>3.2. Структура та зміст програми психологічної профілактики сімейних криз</w:t>
      </w:r>
      <w:r w:rsidR="0078399E" w:rsidRPr="001D6138">
        <w:rPr>
          <w:rFonts w:ascii="Times New Roman" w:eastAsia="Times New Roman" w:hAnsi="Times New Roman" w:cs="Times New Roman"/>
          <w:b/>
          <w:bCs/>
          <w:color w:val="000000" w:themeColor="text1"/>
          <w:kern w:val="0"/>
          <w:sz w:val="28"/>
          <w:szCs w:val="28"/>
          <w14:ligatures w14:val="none"/>
        </w:rPr>
        <w:t>.</w:t>
      </w:r>
      <w:bookmarkEnd w:id="12"/>
    </w:p>
    <w:p w14:paraId="68F53C92" w14:textId="77777777" w:rsid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Метою програми є посилення якості взаємодії в парі та відновлення адаптивної злагодженості подружжя. Йдеться не лише про зовнішню комунікацію, а про глибші рівні — від когнітивного структурування проблем до емоційного </w:t>
      </w:r>
      <w:proofErr w:type="spellStart"/>
      <w:r w:rsidRPr="0078399E">
        <w:rPr>
          <w:rFonts w:ascii="Times New Roman" w:eastAsia="Times New Roman" w:hAnsi="Times New Roman" w:cs="Times New Roman"/>
          <w:kern w:val="0"/>
          <w:sz w:val="28"/>
          <w:szCs w:val="28"/>
          <w14:ligatures w14:val="none"/>
        </w:rPr>
        <w:t>саморозуміння</w:t>
      </w:r>
      <w:proofErr w:type="spellEnd"/>
      <w:r w:rsidRPr="0078399E">
        <w:rPr>
          <w:rFonts w:ascii="Times New Roman" w:eastAsia="Times New Roman" w:hAnsi="Times New Roman" w:cs="Times New Roman"/>
          <w:kern w:val="0"/>
          <w:sz w:val="28"/>
          <w:szCs w:val="28"/>
          <w14:ligatures w14:val="none"/>
        </w:rPr>
        <w:t xml:space="preserve"> й уважного ставлення до тілесних маркерів напруги. </w:t>
      </w:r>
    </w:p>
    <w:p w14:paraId="5AF2185F" w14:textId="35F937F3" w:rsid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Кінцевий орієнтир — </w:t>
      </w:r>
      <w:r>
        <w:rPr>
          <w:rFonts w:ascii="Times New Roman" w:eastAsia="Times New Roman" w:hAnsi="Times New Roman" w:cs="Times New Roman"/>
          <w:kern w:val="0"/>
          <w:sz w:val="28"/>
          <w:szCs w:val="28"/>
          <w14:ligatures w14:val="none"/>
        </w:rPr>
        <w:t xml:space="preserve">це </w:t>
      </w:r>
      <w:r w:rsidRPr="0078399E">
        <w:rPr>
          <w:rFonts w:ascii="Times New Roman" w:eastAsia="Times New Roman" w:hAnsi="Times New Roman" w:cs="Times New Roman"/>
          <w:kern w:val="0"/>
          <w:sz w:val="28"/>
          <w:szCs w:val="28"/>
          <w14:ligatures w14:val="none"/>
        </w:rPr>
        <w:t xml:space="preserve">партнерство, у якому люди здатні чути одне одного, усвідомлювати індивідуальний внесок у конфліктні цикли та вибудовувати більш екологічні </w:t>
      </w:r>
      <w:proofErr w:type="spellStart"/>
      <w:r w:rsidRPr="0078399E">
        <w:rPr>
          <w:rFonts w:ascii="Times New Roman" w:eastAsia="Times New Roman" w:hAnsi="Times New Roman" w:cs="Times New Roman"/>
          <w:kern w:val="0"/>
          <w:sz w:val="28"/>
          <w:szCs w:val="28"/>
          <w14:ligatures w14:val="none"/>
        </w:rPr>
        <w:t>патерни</w:t>
      </w:r>
      <w:proofErr w:type="spellEnd"/>
      <w:r w:rsidRPr="0078399E">
        <w:rPr>
          <w:rFonts w:ascii="Times New Roman" w:eastAsia="Times New Roman" w:hAnsi="Times New Roman" w:cs="Times New Roman"/>
          <w:kern w:val="0"/>
          <w:sz w:val="28"/>
          <w:szCs w:val="28"/>
          <w14:ligatures w14:val="none"/>
        </w:rPr>
        <w:t xml:space="preserve"> поведінки</w:t>
      </w:r>
      <w:r w:rsidR="00795930">
        <w:rPr>
          <w:rFonts w:ascii="Times New Roman" w:eastAsia="Times New Roman" w:hAnsi="Times New Roman" w:cs="Times New Roman"/>
          <w:kern w:val="0"/>
          <w:sz w:val="28"/>
          <w:szCs w:val="28"/>
          <w14:ligatures w14:val="none"/>
        </w:rPr>
        <w:t xml:space="preserve"> </w:t>
      </w:r>
      <w:r w:rsidR="00795930" w:rsidRPr="00830F42">
        <w:rPr>
          <w:rFonts w:ascii="Times New Roman" w:eastAsia="Times New Roman" w:hAnsi="Times New Roman" w:cs="Times New Roman"/>
          <w:kern w:val="0"/>
          <w:sz w:val="28"/>
          <w:szCs w:val="28"/>
          <w14:ligatures w14:val="none"/>
        </w:rPr>
        <w:t>[</w:t>
      </w:r>
      <w:r w:rsidR="00795930">
        <w:rPr>
          <w:rFonts w:ascii="Times New Roman" w:eastAsia="Times New Roman" w:hAnsi="Times New Roman" w:cs="Times New Roman"/>
          <w:kern w:val="0"/>
          <w:sz w:val="28"/>
          <w:szCs w:val="28"/>
          <w14:ligatures w14:val="none"/>
        </w:rPr>
        <w:t>7</w:t>
      </w:r>
      <w:r w:rsidR="00795930" w:rsidRPr="00830F42">
        <w:rPr>
          <w:rFonts w:ascii="Times New Roman" w:eastAsia="Times New Roman" w:hAnsi="Times New Roman" w:cs="Times New Roman"/>
          <w:kern w:val="0"/>
          <w:sz w:val="28"/>
          <w:szCs w:val="28"/>
          <w14:ligatures w14:val="none"/>
        </w:rPr>
        <w:t>]</w:t>
      </w:r>
      <w:r w:rsidRPr="0078399E">
        <w:rPr>
          <w:rFonts w:ascii="Times New Roman" w:eastAsia="Times New Roman" w:hAnsi="Times New Roman" w:cs="Times New Roman"/>
          <w:kern w:val="0"/>
          <w:sz w:val="28"/>
          <w:szCs w:val="28"/>
          <w14:ligatures w14:val="none"/>
        </w:rPr>
        <w:t xml:space="preserve">. </w:t>
      </w:r>
    </w:p>
    <w:p w14:paraId="3BC32773" w14:textId="77777777" w:rsidR="00C91C5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Завдання програми включають три взаємопов’язані площини. По-перше, це прояснення «карти проблеми»: що саме відбувається між партнерами, як це підтримується їхніми припущеннями, страхами, неузгодженими очікуваннями й давніми образами. По-друге, поглиблення емоційної грамотності — здатності помічати власні переживання, називати їх і переносити в діалог без взаємного звинувачення. По-третє, розвиток чутливості до тілесних сигналів, адже напруження </w:t>
      </w:r>
      <w:proofErr w:type="spellStart"/>
      <w:r w:rsidRPr="0078399E">
        <w:rPr>
          <w:rFonts w:ascii="Times New Roman" w:eastAsia="Times New Roman" w:hAnsi="Times New Roman" w:cs="Times New Roman"/>
          <w:kern w:val="0"/>
          <w:sz w:val="28"/>
          <w:szCs w:val="28"/>
          <w14:ligatures w14:val="none"/>
        </w:rPr>
        <w:t>рідко</w:t>
      </w:r>
      <w:proofErr w:type="spellEnd"/>
      <w:r w:rsidRPr="0078399E">
        <w:rPr>
          <w:rFonts w:ascii="Times New Roman" w:eastAsia="Times New Roman" w:hAnsi="Times New Roman" w:cs="Times New Roman"/>
          <w:kern w:val="0"/>
          <w:sz w:val="28"/>
          <w:szCs w:val="28"/>
          <w14:ligatures w14:val="none"/>
        </w:rPr>
        <w:t xml:space="preserve"> обмежується словами: зціплені щелепи, поверхневе дихання, «камінь у животі» чи пульсація в скронях часто випереджають спалах конфлікту й можуть стати точкою ранньої саморегуляції. </w:t>
      </w:r>
    </w:p>
    <w:p w14:paraId="03B39067" w14:textId="77777777" w:rsidR="00C91C5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Показаннями до участі в програмі є повторювані суперечності, відчуження, відсутність задоволення від спільного життя, низька </w:t>
      </w:r>
      <w:r w:rsidRPr="0078399E">
        <w:rPr>
          <w:rFonts w:ascii="Times New Roman" w:eastAsia="Times New Roman" w:hAnsi="Times New Roman" w:cs="Times New Roman"/>
          <w:kern w:val="0"/>
          <w:sz w:val="28"/>
          <w:szCs w:val="28"/>
          <w14:ligatures w14:val="none"/>
        </w:rPr>
        <w:lastRenderedPageBreak/>
        <w:t xml:space="preserve">узгодженість щодо рішень, а також відчутний дефіцит дієвих способів спілкування. </w:t>
      </w:r>
    </w:p>
    <w:p w14:paraId="2CC1E665" w14:textId="10654574"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Формати роботи комбінуються: індивідуальні сесії за клієнт-центрованою логікою, спільні зустрічі пари з </w:t>
      </w:r>
      <w:r w:rsidR="00C91C5E">
        <w:rPr>
          <w:rFonts w:ascii="Times New Roman" w:eastAsia="Times New Roman" w:hAnsi="Times New Roman" w:cs="Times New Roman"/>
          <w:kern w:val="0"/>
          <w:sz w:val="28"/>
          <w:szCs w:val="28"/>
          <w14:ligatures w14:val="none"/>
        </w:rPr>
        <w:t>психологом</w:t>
      </w:r>
      <w:r w:rsidRPr="0078399E">
        <w:rPr>
          <w:rFonts w:ascii="Times New Roman" w:eastAsia="Times New Roman" w:hAnsi="Times New Roman" w:cs="Times New Roman"/>
          <w:kern w:val="0"/>
          <w:sz w:val="28"/>
          <w:szCs w:val="28"/>
          <w14:ligatures w14:val="none"/>
        </w:rPr>
        <w:t xml:space="preserve"> із наголосом на комунікаційних процесах та </w:t>
      </w:r>
      <w:proofErr w:type="spellStart"/>
      <w:r w:rsidRPr="0078399E">
        <w:rPr>
          <w:rFonts w:ascii="Times New Roman" w:eastAsia="Times New Roman" w:hAnsi="Times New Roman" w:cs="Times New Roman"/>
          <w:kern w:val="0"/>
          <w:sz w:val="28"/>
          <w:szCs w:val="28"/>
          <w14:ligatures w14:val="none"/>
        </w:rPr>
        <w:t>малогрупова</w:t>
      </w:r>
      <w:proofErr w:type="spellEnd"/>
      <w:r w:rsidRPr="0078399E">
        <w:rPr>
          <w:rFonts w:ascii="Times New Roman" w:eastAsia="Times New Roman" w:hAnsi="Times New Roman" w:cs="Times New Roman"/>
          <w:kern w:val="0"/>
          <w:sz w:val="28"/>
          <w:szCs w:val="28"/>
          <w14:ligatures w14:val="none"/>
        </w:rPr>
        <w:t xml:space="preserve"> робота, де безпечне коло дозволяє поглибити саморефлексію й потренувати нові навички</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Pr>
          <w:rFonts w:ascii="Times New Roman" w:eastAsia="Times New Roman" w:hAnsi="Times New Roman" w:cs="Times New Roman"/>
          <w:kern w:val="0"/>
          <w:sz w:val="28"/>
          <w:szCs w:val="28"/>
          <w14:ligatures w14:val="none"/>
        </w:rPr>
        <w:t>6</w:t>
      </w:r>
      <w:r w:rsidR="00830F42" w:rsidRPr="00830F42">
        <w:rPr>
          <w:rFonts w:ascii="Times New Roman" w:eastAsia="Times New Roman" w:hAnsi="Times New Roman" w:cs="Times New Roman"/>
          <w:kern w:val="0"/>
          <w:sz w:val="28"/>
          <w:szCs w:val="28"/>
          <w14:ligatures w14:val="none"/>
        </w:rPr>
        <w:t>]</w:t>
      </w:r>
      <w:r w:rsidRPr="0078399E">
        <w:rPr>
          <w:rFonts w:ascii="Times New Roman" w:eastAsia="Times New Roman" w:hAnsi="Times New Roman" w:cs="Times New Roman"/>
          <w:kern w:val="0"/>
          <w:sz w:val="28"/>
          <w:szCs w:val="28"/>
          <w14:ligatures w14:val="none"/>
        </w:rPr>
        <w:t>.</w:t>
      </w:r>
      <w:r w:rsidR="0079099E">
        <w:rPr>
          <w:rFonts w:ascii="Times New Roman" w:eastAsia="Times New Roman" w:hAnsi="Times New Roman" w:cs="Times New Roman"/>
          <w:kern w:val="0"/>
          <w:sz w:val="28"/>
          <w:szCs w:val="28"/>
          <w14:ligatures w14:val="none"/>
        </w:rPr>
        <w:t xml:space="preserve"> </w:t>
      </w:r>
    </w:p>
    <w:p w14:paraId="25B0715B" w14:textId="16D30AD6"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Послідовність втручання розгортається у вісім етапів. Кожен з них має власні цілі та набір практик</w:t>
      </w:r>
      <w:r w:rsidR="00616C69">
        <w:rPr>
          <w:rFonts w:ascii="Times New Roman" w:eastAsia="Times New Roman" w:hAnsi="Times New Roman" w:cs="Times New Roman"/>
          <w:kern w:val="0"/>
          <w:sz w:val="28"/>
          <w:szCs w:val="28"/>
          <w14:ligatures w14:val="none"/>
        </w:rPr>
        <w:t xml:space="preserve"> (</w:t>
      </w:r>
      <w:r w:rsidR="00616C69" w:rsidRPr="004D667C">
        <w:rPr>
          <w:rFonts w:ascii="Times New Roman" w:eastAsia="Times New Roman" w:hAnsi="Times New Roman" w:cs="Times New Roman"/>
          <w:kern w:val="0"/>
          <w:sz w:val="28"/>
          <w:szCs w:val="28"/>
          <w14:ligatures w14:val="none"/>
        </w:rPr>
        <w:t xml:space="preserve">додаток </w:t>
      </w:r>
      <w:r w:rsidR="00AE6C14">
        <w:rPr>
          <w:rFonts w:ascii="Times New Roman" w:eastAsia="Times New Roman" w:hAnsi="Times New Roman" w:cs="Times New Roman"/>
          <w:kern w:val="0"/>
          <w:sz w:val="28"/>
          <w:szCs w:val="28"/>
          <w14:ligatures w14:val="none"/>
        </w:rPr>
        <w:t>Г</w:t>
      </w:r>
      <w:r w:rsidR="00616C69">
        <w:rPr>
          <w:rFonts w:ascii="Times New Roman" w:eastAsia="Times New Roman" w:hAnsi="Times New Roman" w:cs="Times New Roman"/>
          <w:kern w:val="0"/>
          <w:sz w:val="28"/>
          <w:szCs w:val="28"/>
          <w14:ligatures w14:val="none"/>
        </w:rPr>
        <w:t>)</w:t>
      </w:r>
      <w:r w:rsidRPr="0078399E">
        <w:rPr>
          <w:rFonts w:ascii="Times New Roman" w:eastAsia="Times New Roman" w:hAnsi="Times New Roman" w:cs="Times New Roman"/>
          <w:kern w:val="0"/>
          <w:sz w:val="28"/>
          <w:szCs w:val="28"/>
          <w14:ligatures w14:val="none"/>
        </w:rPr>
        <w:t xml:space="preserve">, що плавно інтегруються в щоденність. Ці вправи не є іспитом на «правильність», а радше лабораторією досвіду, у якій партнери </w:t>
      </w:r>
      <w:proofErr w:type="spellStart"/>
      <w:r w:rsidRPr="0078399E">
        <w:rPr>
          <w:rFonts w:ascii="Times New Roman" w:eastAsia="Times New Roman" w:hAnsi="Times New Roman" w:cs="Times New Roman"/>
          <w:kern w:val="0"/>
          <w:sz w:val="28"/>
          <w:szCs w:val="28"/>
          <w14:ligatures w14:val="none"/>
        </w:rPr>
        <w:t>вчаться</w:t>
      </w:r>
      <w:proofErr w:type="spellEnd"/>
      <w:r w:rsidRPr="0078399E">
        <w:rPr>
          <w:rFonts w:ascii="Times New Roman" w:eastAsia="Times New Roman" w:hAnsi="Times New Roman" w:cs="Times New Roman"/>
          <w:kern w:val="0"/>
          <w:sz w:val="28"/>
          <w:szCs w:val="28"/>
          <w14:ligatures w14:val="none"/>
        </w:rPr>
        <w:t xml:space="preserve"> помічати, що саме допомагає, а що — заважає близькості.</w:t>
      </w:r>
    </w:p>
    <w:p w14:paraId="3E6EDE6A" w14:textId="77777777" w:rsidR="00C91C5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C91C5E">
        <w:rPr>
          <w:rFonts w:ascii="Times New Roman" w:eastAsia="Times New Roman" w:hAnsi="Times New Roman" w:cs="Times New Roman"/>
          <w:i/>
          <w:iCs/>
          <w:kern w:val="0"/>
          <w:sz w:val="28"/>
          <w:szCs w:val="28"/>
          <w14:ligatures w14:val="none"/>
        </w:rPr>
        <w:t>Перший етап — спільна діагностична зустріч.</w:t>
      </w:r>
      <w:r w:rsidRPr="0078399E">
        <w:rPr>
          <w:rFonts w:ascii="Times New Roman" w:eastAsia="Times New Roman" w:hAnsi="Times New Roman" w:cs="Times New Roman"/>
          <w:kern w:val="0"/>
          <w:sz w:val="28"/>
          <w:szCs w:val="28"/>
          <w14:ligatures w14:val="none"/>
        </w:rPr>
        <w:t xml:space="preserve"> Тут збирається первинний «знімок» подружньої системи. На описовому рівні фіксуються характерні прояви </w:t>
      </w:r>
      <w:proofErr w:type="spellStart"/>
      <w:r w:rsidR="00C91C5E">
        <w:rPr>
          <w:rFonts w:ascii="Times New Roman" w:eastAsia="Times New Roman" w:hAnsi="Times New Roman" w:cs="Times New Roman"/>
          <w:kern w:val="0"/>
          <w:sz w:val="28"/>
          <w:szCs w:val="28"/>
          <w14:ligatures w14:val="none"/>
        </w:rPr>
        <w:t>не</w:t>
      </w:r>
      <w:r w:rsidRPr="0078399E">
        <w:rPr>
          <w:rFonts w:ascii="Times New Roman" w:eastAsia="Times New Roman" w:hAnsi="Times New Roman" w:cs="Times New Roman"/>
          <w:kern w:val="0"/>
          <w:sz w:val="28"/>
          <w:szCs w:val="28"/>
          <w14:ligatures w14:val="none"/>
        </w:rPr>
        <w:t>зузгодженої</w:t>
      </w:r>
      <w:proofErr w:type="spellEnd"/>
      <w:r w:rsidRPr="0078399E">
        <w:rPr>
          <w:rFonts w:ascii="Times New Roman" w:eastAsia="Times New Roman" w:hAnsi="Times New Roman" w:cs="Times New Roman"/>
          <w:kern w:val="0"/>
          <w:sz w:val="28"/>
          <w:szCs w:val="28"/>
          <w14:ligatures w14:val="none"/>
        </w:rPr>
        <w:t xml:space="preserve"> взаємодії та їхня частота, контекст, у якому вони виникають</w:t>
      </w:r>
      <w:r w:rsidR="00C91C5E">
        <w:rPr>
          <w:rFonts w:ascii="Times New Roman" w:eastAsia="Times New Roman" w:hAnsi="Times New Roman" w:cs="Times New Roman"/>
          <w:kern w:val="0"/>
          <w:sz w:val="28"/>
          <w:szCs w:val="28"/>
          <w14:ligatures w14:val="none"/>
        </w:rPr>
        <w:t xml:space="preserve"> (</w:t>
      </w:r>
      <w:r w:rsidRPr="0078399E">
        <w:rPr>
          <w:rFonts w:ascii="Times New Roman" w:eastAsia="Times New Roman" w:hAnsi="Times New Roman" w:cs="Times New Roman"/>
          <w:kern w:val="0"/>
          <w:sz w:val="28"/>
          <w:szCs w:val="28"/>
          <w14:ligatures w14:val="none"/>
        </w:rPr>
        <w:t>кінець робочого дня, розподіл хатньої праці, фінансові теми, виховання дітей</w:t>
      </w:r>
      <w:r w:rsidR="00C91C5E">
        <w:rPr>
          <w:rFonts w:ascii="Times New Roman" w:eastAsia="Times New Roman" w:hAnsi="Times New Roman" w:cs="Times New Roman"/>
          <w:kern w:val="0"/>
          <w:sz w:val="28"/>
          <w:szCs w:val="28"/>
          <w14:ligatures w14:val="none"/>
        </w:rPr>
        <w:t xml:space="preserve"> тощо)</w:t>
      </w:r>
      <w:r w:rsidRPr="0078399E">
        <w:rPr>
          <w:rFonts w:ascii="Times New Roman" w:eastAsia="Times New Roman" w:hAnsi="Times New Roman" w:cs="Times New Roman"/>
          <w:kern w:val="0"/>
          <w:sz w:val="28"/>
          <w:szCs w:val="28"/>
          <w14:ligatures w14:val="none"/>
        </w:rPr>
        <w:t xml:space="preserve">. </w:t>
      </w:r>
    </w:p>
    <w:p w14:paraId="37F4D28F" w14:textId="77777777" w:rsidR="00C91C5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На </w:t>
      </w:r>
      <w:proofErr w:type="spellStart"/>
      <w:r w:rsidRPr="0078399E">
        <w:rPr>
          <w:rFonts w:ascii="Times New Roman" w:eastAsia="Times New Roman" w:hAnsi="Times New Roman" w:cs="Times New Roman"/>
          <w:kern w:val="0"/>
          <w:sz w:val="28"/>
          <w:szCs w:val="28"/>
          <w14:ligatures w14:val="none"/>
        </w:rPr>
        <w:t>розвитковому</w:t>
      </w:r>
      <w:proofErr w:type="spellEnd"/>
      <w:r w:rsidRPr="0078399E">
        <w:rPr>
          <w:rFonts w:ascii="Times New Roman" w:eastAsia="Times New Roman" w:hAnsi="Times New Roman" w:cs="Times New Roman"/>
          <w:kern w:val="0"/>
          <w:sz w:val="28"/>
          <w:szCs w:val="28"/>
          <w14:ligatures w14:val="none"/>
        </w:rPr>
        <w:t xml:space="preserve"> рівні історія стосунків розглядається крізь призму життєвого циклу сім’ї: від закоханості й спільного побуту до появи дітей, професійних змін, втрат чи переїздів. На функціональному рівні аналізуються повторювані сценарії: від змагання за «правильність» і відступу в ізоляцію до злиття або </w:t>
      </w:r>
      <w:proofErr w:type="spellStart"/>
      <w:r w:rsidRPr="0078399E">
        <w:rPr>
          <w:rFonts w:ascii="Times New Roman" w:eastAsia="Times New Roman" w:hAnsi="Times New Roman" w:cs="Times New Roman"/>
          <w:kern w:val="0"/>
          <w:sz w:val="28"/>
          <w:szCs w:val="28"/>
          <w14:ligatures w14:val="none"/>
        </w:rPr>
        <w:t>псевдоспівпраці</w:t>
      </w:r>
      <w:proofErr w:type="spellEnd"/>
      <w:r w:rsidRPr="0078399E">
        <w:rPr>
          <w:rFonts w:ascii="Times New Roman" w:eastAsia="Times New Roman" w:hAnsi="Times New Roman" w:cs="Times New Roman"/>
          <w:kern w:val="0"/>
          <w:sz w:val="28"/>
          <w:szCs w:val="28"/>
          <w14:ligatures w14:val="none"/>
        </w:rPr>
        <w:t xml:space="preserve">, коли зовнішня згода маскує </w:t>
      </w:r>
      <w:proofErr w:type="spellStart"/>
      <w:r w:rsidRPr="0078399E">
        <w:rPr>
          <w:rFonts w:ascii="Times New Roman" w:eastAsia="Times New Roman" w:hAnsi="Times New Roman" w:cs="Times New Roman"/>
          <w:kern w:val="0"/>
          <w:sz w:val="28"/>
          <w:szCs w:val="28"/>
          <w14:ligatures w14:val="none"/>
        </w:rPr>
        <w:t>непроговорені</w:t>
      </w:r>
      <w:proofErr w:type="spellEnd"/>
      <w:r w:rsidRPr="0078399E">
        <w:rPr>
          <w:rFonts w:ascii="Times New Roman" w:eastAsia="Times New Roman" w:hAnsi="Times New Roman" w:cs="Times New Roman"/>
          <w:kern w:val="0"/>
          <w:sz w:val="28"/>
          <w:szCs w:val="28"/>
          <w14:ligatures w14:val="none"/>
        </w:rPr>
        <w:t xml:space="preserve"> незгоди. </w:t>
      </w:r>
    </w:p>
    <w:p w14:paraId="67EA9562" w14:textId="77777777" w:rsidR="00C91C5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Особливу увагу приділено комунікації: як розподіляється схвалення та критика, чи узгоджені слова з тоном, поставою, мімікою, чи здатні партнери віддзеркалювати реакції одне одного і «підхоплювати» сенс, а не тільки форму фраз. </w:t>
      </w:r>
    </w:p>
    <w:p w14:paraId="7CF98087" w14:textId="463E87BF"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На цьому етапі доречно запропонувати коротку вправу «теплова мапа конфліктів»: кожен із партнерів протягом тижня веде щоденник із трьома колонками — «тригер», «що помітив у тілі», «перша думка/перше </w:t>
      </w:r>
      <w:r w:rsidRPr="0078399E">
        <w:rPr>
          <w:rFonts w:ascii="Times New Roman" w:eastAsia="Times New Roman" w:hAnsi="Times New Roman" w:cs="Times New Roman"/>
          <w:kern w:val="0"/>
          <w:sz w:val="28"/>
          <w:szCs w:val="28"/>
          <w14:ligatures w14:val="none"/>
        </w:rPr>
        <w:lastRenderedPageBreak/>
        <w:t>бажання дії». До наступної зустрічі обидва приносять свої нотатки, і терапевт допомагає побачити цикли, у яких тілесні сигнали, інтерпретації та дії запускають взаємні «гойдалки».</w:t>
      </w:r>
    </w:p>
    <w:p w14:paraId="1BC9F330" w14:textId="77777777" w:rsidR="004C77FC"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C91C5E">
        <w:rPr>
          <w:rFonts w:ascii="Times New Roman" w:eastAsia="Times New Roman" w:hAnsi="Times New Roman" w:cs="Times New Roman"/>
          <w:i/>
          <w:iCs/>
          <w:kern w:val="0"/>
          <w:sz w:val="28"/>
          <w:szCs w:val="28"/>
          <w14:ligatures w14:val="none"/>
        </w:rPr>
        <w:t xml:space="preserve">Другий етап — спільна сесія в </w:t>
      </w:r>
      <w:proofErr w:type="spellStart"/>
      <w:r w:rsidRPr="00C91C5E">
        <w:rPr>
          <w:rFonts w:ascii="Times New Roman" w:eastAsia="Times New Roman" w:hAnsi="Times New Roman" w:cs="Times New Roman"/>
          <w:i/>
          <w:iCs/>
          <w:kern w:val="0"/>
          <w:sz w:val="28"/>
          <w:szCs w:val="28"/>
          <w14:ligatures w14:val="none"/>
        </w:rPr>
        <w:t>емпатійній</w:t>
      </w:r>
      <w:proofErr w:type="spellEnd"/>
      <w:r w:rsidRPr="00C91C5E">
        <w:rPr>
          <w:rFonts w:ascii="Times New Roman" w:eastAsia="Times New Roman" w:hAnsi="Times New Roman" w:cs="Times New Roman"/>
          <w:i/>
          <w:iCs/>
          <w:kern w:val="0"/>
          <w:sz w:val="28"/>
          <w:szCs w:val="28"/>
          <w14:ligatures w14:val="none"/>
        </w:rPr>
        <w:t xml:space="preserve"> парадигмі.</w:t>
      </w:r>
      <w:r w:rsidRPr="0078399E">
        <w:rPr>
          <w:rFonts w:ascii="Times New Roman" w:eastAsia="Times New Roman" w:hAnsi="Times New Roman" w:cs="Times New Roman"/>
          <w:kern w:val="0"/>
          <w:sz w:val="28"/>
          <w:szCs w:val="28"/>
          <w14:ligatures w14:val="none"/>
        </w:rPr>
        <w:t xml:space="preserve"> Спочатку говорить той, хто відчуває більшу вразливість, інший навмисно практикує тишу та внутрішнє «налаштування». Терапевт утримує простір, повертає парафразами суть почутого, висвітлює емоційні маркери та допомагає відрізняти оцінку від потреби. Потім ролі змінюються. </w:t>
      </w:r>
    </w:p>
    <w:p w14:paraId="31322DD4" w14:textId="77777777" w:rsidR="004C77FC"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На завершення пропонується </w:t>
      </w:r>
      <w:proofErr w:type="spellStart"/>
      <w:r w:rsidRPr="0078399E">
        <w:rPr>
          <w:rFonts w:ascii="Times New Roman" w:eastAsia="Times New Roman" w:hAnsi="Times New Roman" w:cs="Times New Roman"/>
          <w:kern w:val="0"/>
          <w:sz w:val="28"/>
          <w:szCs w:val="28"/>
          <w14:ligatures w14:val="none"/>
        </w:rPr>
        <w:t>мікропрактика</w:t>
      </w:r>
      <w:proofErr w:type="spellEnd"/>
      <w:r w:rsidRPr="0078399E">
        <w:rPr>
          <w:rFonts w:ascii="Times New Roman" w:eastAsia="Times New Roman" w:hAnsi="Times New Roman" w:cs="Times New Roman"/>
          <w:kern w:val="0"/>
          <w:sz w:val="28"/>
          <w:szCs w:val="28"/>
          <w14:ligatures w14:val="none"/>
        </w:rPr>
        <w:t xml:space="preserve"> «дзеркало значень»: кожен формулює одне «я-повідомлення» про ключову потребу («мені важливо/мені боляче/мене лякає…»), а партнер відповідає не запереченням і не порадою, а лише фразою «я правильно</w:t>
      </w:r>
      <w:r w:rsidR="004C77FC">
        <w:rPr>
          <w:rFonts w:ascii="Times New Roman" w:eastAsia="Times New Roman" w:hAnsi="Times New Roman" w:cs="Times New Roman"/>
          <w:kern w:val="0"/>
          <w:sz w:val="28"/>
          <w:szCs w:val="28"/>
          <w14:ligatures w14:val="none"/>
        </w:rPr>
        <w:t xml:space="preserve"> розумію</w:t>
      </w:r>
      <w:r w:rsidRPr="0078399E">
        <w:rPr>
          <w:rFonts w:ascii="Times New Roman" w:eastAsia="Times New Roman" w:hAnsi="Times New Roman" w:cs="Times New Roman"/>
          <w:kern w:val="0"/>
          <w:sz w:val="28"/>
          <w:szCs w:val="28"/>
          <w14:ligatures w14:val="none"/>
        </w:rPr>
        <w:t xml:space="preserve">, що тобі потрібно…?» з уточненням сенсу. Якщо відповідь резонує, пара фіксує це як короткий «місток», який можна використати наступного разу. </w:t>
      </w:r>
    </w:p>
    <w:p w14:paraId="0AC4BE65" w14:textId="42542592"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Домашнє завдання — щодня п’ять–десять хвилин практикувати «дві хвилини безперервного слухання»: один говорить без перебивання, інший тільки віддзеркалює ключові слова та почуття, після чого вони міняються місцями.</w:t>
      </w:r>
    </w:p>
    <w:p w14:paraId="54BC9447" w14:textId="77777777" w:rsidR="004F75AB"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4C77FC">
        <w:rPr>
          <w:rFonts w:ascii="Times New Roman" w:eastAsia="Times New Roman" w:hAnsi="Times New Roman" w:cs="Times New Roman"/>
          <w:i/>
          <w:iCs/>
          <w:kern w:val="0"/>
          <w:sz w:val="28"/>
          <w:szCs w:val="28"/>
          <w14:ligatures w14:val="none"/>
        </w:rPr>
        <w:t>Третій етап — індивідуальна робота з партнером</w:t>
      </w:r>
      <w:r w:rsidRPr="0078399E">
        <w:rPr>
          <w:rFonts w:ascii="Times New Roman" w:eastAsia="Times New Roman" w:hAnsi="Times New Roman" w:cs="Times New Roman"/>
          <w:kern w:val="0"/>
          <w:sz w:val="28"/>
          <w:szCs w:val="28"/>
          <w14:ligatures w14:val="none"/>
        </w:rPr>
        <w:t xml:space="preserve">, який виокремлюється як носій найбільшої напруги або того, хто частіше ініціює </w:t>
      </w:r>
      <w:proofErr w:type="spellStart"/>
      <w:r w:rsidRPr="0078399E">
        <w:rPr>
          <w:rFonts w:ascii="Times New Roman" w:eastAsia="Times New Roman" w:hAnsi="Times New Roman" w:cs="Times New Roman"/>
          <w:kern w:val="0"/>
          <w:sz w:val="28"/>
          <w:szCs w:val="28"/>
          <w14:ligatures w14:val="none"/>
        </w:rPr>
        <w:t>дисфункційні</w:t>
      </w:r>
      <w:proofErr w:type="spellEnd"/>
      <w:r w:rsidRPr="0078399E">
        <w:rPr>
          <w:rFonts w:ascii="Times New Roman" w:eastAsia="Times New Roman" w:hAnsi="Times New Roman" w:cs="Times New Roman"/>
          <w:kern w:val="0"/>
          <w:sz w:val="28"/>
          <w:szCs w:val="28"/>
          <w14:ligatures w14:val="none"/>
        </w:rPr>
        <w:t xml:space="preserve"> цикли. Тут важливо, щоб розмова не перетворювалася на пошук «винного», натомість розкривала внутрішню логіку захисних </w:t>
      </w:r>
      <w:proofErr w:type="spellStart"/>
      <w:r w:rsidRPr="0078399E">
        <w:rPr>
          <w:rFonts w:ascii="Times New Roman" w:eastAsia="Times New Roman" w:hAnsi="Times New Roman" w:cs="Times New Roman"/>
          <w:kern w:val="0"/>
          <w:sz w:val="28"/>
          <w:szCs w:val="28"/>
          <w14:ligatures w14:val="none"/>
        </w:rPr>
        <w:t>патернів</w:t>
      </w:r>
      <w:proofErr w:type="spellEnd"/>
      <w:r w:rsidRPr="0078399E">
        <w:rPr>
          <w:rFonts w:ascii="Times New Roman" w:eastAsia="Times New Roman" w:hAnsi="Times New Roman" w:cs="Times New Roman"/>
          <w:kern w:val="0"/>
          <w:sz w:val="28"/>
          <w:szCs w:val="28"/>
          <w14:ligatures w14:val="none"/>
        </w:rPr>
        <w:t xml:space="preserve">. </w:t>
      </w:r>
    </w:p>
    <w:p w14:paraId="533EB1D7" w14:textId="77777777" w:rsidR="008959E1" w:rsidRDefault="004F75AB" w:rsidP="0078399E">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Психолог</w:t>
      </w:r>
      <w:r w:rsidR="0078399E" w:rsidRPr="0078399E">
        <w:rPr>
          <w:rFonts w:ascii="Times New Roman" w:eastAsia="Times New Roman" w:hAnsi="Times New Roman" w:cs="Times New Roman"/>
          <w:kern w:val="0"/>
          <w:sz w:val="28"/>
          <w:szCs w:val="28"/>
          <w14:ligatures w14:val="none"/>
        </w:rPr>
        <w:t xml:space="preserve"> досліджує з клієнтом історію емоційних тригерів, глибинні переконання на кшталт «мене не чують», «якщо поступлюся, мене використають», «слабкість — небезпечно», а також пов’язані з цим тілесні схеми. </w:t>
      </w:r>
    </w:p>
    <w:p w14:paraId="38C8EC34" w14:textId="5C52100D"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На підтримку пропонується вправа «три якірні фрази»: клієнт формулює три доброзичливі твердження, які відміняють автоматичні </w:t>
      </w:r>
      <w:r w:rsidRPr="0078399E">
        <w:rPr>
          <w:rFonts w:ascii="Times New Roman" w:eastAsia="Times New Roman" w:hAnsi="Times New Roman" w:cs="Times New Roman"/>
          <w:kern w:val="0"/>
          <w:sz w:val="28"/>
          <w:szCs w:val="28"/>
          <w14:ligatures w14:val="none"/>
        </w:rPr>
        <w:lastRenderedPageBreak/>
        <w:t xml:space="preserve">інтерпретації, наприклад «я можу просити, не втрачаючи гідності», «я маю право брати паузу і повертатися до теми», «я помічаю напруження в плечах — це знак зробити три спокійні вдихи». Ці фрази записуються на картці та носяться із собою; вдома партнер практикує «дихальний квадрат» і короткий тілесний </w:t>
      </w:r>
      <w:proofErr w:type="spellStart"/>
      <w:r w:rsidRPr="0078399E">
        <w:rPr>
          <w:rFonts w:ascii="Times New Roman" w:eastAsia="Times New Roman" w:hAnsi="Times New Roman" w:cs="Times New Roman"/>
          <w:kern w:val="0"/>
          <w:sz w:val="28"/>
          <w:szCs w:val="28"/>
          <w14:ligatures w14:val="none"/>
        </w:rPr>
        <w:t>скан</w:t>
      </w:r>
      <w:proofErr w:type="spellEnd"/>
      <w:r w:rsidRPr="0078399E">
        <w:rPr>
          <w:rFonts w:ascii="Times New Roman" w:eastAsia="Times New Roman" w:hAnsi="Times New Roman" w:cs="Times New Roman"/>
          <w:kern w:val="0"/>
          <w:sz w:val="28"/>
          <w:szCs w:val="28"/>
          <w14:ligatures w14:val="none"/>
        </w:rPr>
        <w:t xml:space="preserve"> перед складними розмовами.</w:t>
      </w:r>
    </w:p>
    <w:p w14:paraId="612142E2" w14:textId="77777777" w:rsidR="008959E1"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8959E1">
        <w:rPr>
          <w:rFonts w:ascii="Times New Roman" w:eastAsia="Times New Roman" w:hAnsi="Times New Roman" w:cs="Times New Roman"/>
          <w:i/>
          <w:iCs/>
          <w:kern w:val="0"/>
          <w:sz w:val="28"/>
          <w:szCs w:val="28"/>
          <w14:ligatures w14:val="none"/>
        </w:rPr>
        <w:t xml:space="preserve">Четвертий етап — групова сесія </w:t>
      </w:r>
      <w:r w:rsidRPr="0078399E">
        <w:rPr>
          <w:rFonts w:ascii="Times New Roman" w:eastAsia="Times New Roman" w:hAnsi="Times New Roman" w:cs="Times New Roman"/>
          <w:kern w:val="0"/>
          <w:sz w:val="28"/>
          <w:szCs w:val="28"/>
          <w14:ligatures w14:val="none"/>
        </w:rPr>
        <w:t xml:space="preserve">з автобіографічним матеріалом. Партнер, який уже пройшов індивідуальне опрацювання, готує вільний текст про свій життєвий шлях, не за датами, а за «вузловими» переживаннями: що формувало уявлення про любов, близькість, владу, зраду, підтримку; які моделі подружнього життя він бачив у дитинстві. </w:t>
      </w:r>
    </w:p>
    <w:p w14:paraId="7BDEFD0D" w14:textId="77777777" w:rsidR="008959E1"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У колі безпечних слухачів текст </w:t>
      </w:r>
      <w:proofErr w:type="spellStart"/>
      <w:r w:rsidRPr="0078399E">
        <w:rPr>
          <w:rFonts w:ascii="Times New Roman" w:eastAsia="Times New Roman" w:hAnsi="Times New Roman" w:cs="Times New Roman"/>
          <w:kern w:val="0"/>
          <w:sz w:val="28"/>
          <w:szCs w:val="28"/>
          <w14:ligatures w14:val="none"/>
        </w:rPr>
        <w:t>читається</w:t>
      </w:r>
      <w:proofErr w:type="spellEnd"/>
      <w:r w:rsidRPr="0078399E">
        <w:rPr>
          <w:rFonts w:ascii="Times New Roman" w:eastAsia="Times New Roman" w:hAnsi="Times New Roman" w:cs="Times New Roman"/>
          <w:kern w:val="0"/>
          <w:sz w:val="28"/>
          <w:szCs w:val="28"/>
          <w14:ligatures w14:val="none"/>
        </w:rPr>
        <w:t xml:space="preserve"> без переривань. Потім група ділиться образами та відгуками, які в них виникли, а автор наостанок каже, що було для нього новим або корисним. </w:t>
      </w:r>
    </w:p>
    <w:p w14:paraId="0F1A539F" w14:textId="540FC3FF"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Щоб зробити роботу більш приземленою, ведучий додає вправу «сцени, що повторюються»: учасник, який читав, називає три типові сцени зі свого нинішнього подружнього життя, які нагадують йому минулі </w:t>
      </w:r>
      <w:proofErr w:type="spellStart"/>
      <w:r w:rsidRPr="0078399E">
        <w:rPr>
          <w:rFonts w:ascii="Times New Roman" w:eastAsia="Times New Roman" w:hAnsi="Times New Roman" w:cs="Times New Roman"/>
          <w:kern w:val="0"/>
          <w:sz w:val="28"/>
          <w:szCs w:val="28"/>
          <w14:ligatures w14:val="none"/>
        </w:rPr>
        <w:t>досвіди</w:t>
      </w:r>
      <w:proofErr w:type="spellEnd"/>
      <w:r w:rsidRPr="0078399E">
        <w:rPr>
          <w:rFonts w:ascii="Times New Roman" w:eastAsia="Times New Roman" w:hAnsi="Times New Roman" w:cs="Times New Roman"/>
          <w:kern w:val="0"/>
          <w:sz w:val="28"/>
          <w:szCs w:val="28"/>
          <w14:ligatures w14:val="none"/>
        </w:rPr>
        <w:t>, і коротко фіксує, що саме повторюється — інтонація, відсутність вибору, самозвинувачення, відхід у мовчання.</w:t>
      </w:r>
    </w:p>
    <w:p w14:paraId="48A3E899" w14:textId="77777777" w:rsidR="004A122D" w:rsidRDefault="0078399E" w:rsidP="004A122D">
      <w:pPr>
        <w:spacing w:after="0" w:line="360" w:lineRule="auto"/>
        <w:ind w:firstLine="851"/>
        <w:jc w:val="both"/>
        <w:rPr>
          <w:rFonts w:ascii="Times New Roman" w:eastAsia="Times New Roman" w:hAnsi="Times New Roman" w:cs="Times New Roman"/>
          <w:kern w:val="0"/>
          <w:sz w:val="28"/>
          <w:szCs w:val="28"/>
          <w14:ligatures w14:val="none"/>
        </w:rPr>
      </w:pPr>
      <w:r w:rsidRPr="008959E1">
        <w:rPr>
          <w:rFonts w:ascii="Times New Roman" w:eastAsia="Times New Roman" w:hAnsi="Times New Roman" w:cs="Times New Roman"/>
          <w:i/>
          <w:iCs/>
          <w:kern w:val="0"/>
          <w:sz w:val="28"/>
          <w:szCs w:val="28"/>
          <w14:ligatures w14:val="none"/>
        </w:rPr>
        <w:t xml:space="preserve">П’ятий етап — </w:t>
      </w:r>
      <w:proofErr w:type="spellStart"/>
      <w:r w:rsidRPr="008959E1">
        <w:rPr>
          <w:rFonts w:ascii="Times New Roman" w:eastAsia="Times New Roman" w:hAnsi="Times New Roman" w:cs="Times New Roman"/>
          <w:i/>
          <w:iCs/>
          <w:kern w:val="0"/>
          <w:sz w:val="28"/>
          <w:szCs w:val="28"/>
          <w14:ligatures w14:val="none"/>
        </w:rPr>
        <w:t>фокусинговий</w:t>
      </w:r>
      <w:proofErr w:type="spellEnd"/>
      <w:r w:rsidRPr="008959E1">
        <w:rPr>
          <w:rFonts w:ascii="Times New Roman" w:eastAsia="Times New Roman" w:hAnsi="Times New Roman" w:cs="Times New Roman"/>
          <w:i/>
          <w:iCs/>
          <w:kern w:val="0"/>
          <w:sz w:val="28"/>
          <w:szCs w:val="28"/>
          <w14:ligatures w14:val="none"/>
        </w:rPr>
        <w:t xml:space="preserve"> модуль для пар із достатньою </w:t>
      </w:r>
      <w:proofErr w:type="spellStart"/>
      <w:r w:rsidRPr="008959E1">
        <w:rPr>
          <w:rFonts w:ascii="Times New Roman" w:eastAsia="Times New Roman" w:hAnsi="Times New Roman" w:cs="Times New Roman"/>
          <w:i/>
          <w:iCs/>
          <w:kern w:val="0"/>
          <w:sz w:val="28"/>
          <w:szCs w:val="28"/>
          <w14:ligatures w14:val="none"/>
        </w:rPr>
        <w:t>рефлексивністю</w:t>
      </w:r>
      <w:proofErr w:type="spellEnd"/>
      <w:r w:rsidRPr="0078399E">
        <w:rPr>
          <w:rFonts w:ascii="Times New Roman" w:eastAsia="Times New Roman" w:hAnsi="Times New Roman" w:cs="Times New Roman"/>
          <w:kern w:val="0"/>
          <w:sz w:val="28"/>
          <w:szCs w:val="28"/>
          <w14:ligatures w14:val="none"/>
        </w:rPr>
        <w:t xml:space="preserve">. Практика починається з нетривалого налаштування: обидва </w:t>
      </w:r>
      <w:r w:rsidR="004A122D">
        <w:rPr>
          <w:rFonts w:ascii="Times New Roman" w:eastAsia="Times New Roman" w:hAnsi="Times New Roman" w:cs="Times New Roman"/>
          <w:kern w:val="0"/>
          <w:sz w:val="28"/>
          <w:szCs w:val="28"/>
          <w14:ligatures w14:val="none"/>
        </w:rPr>
        <w:t>сідають</w:t>
      </w:r>
      <w:r w:rsidRPr="0078399E">
        <w:rPr>
          <w:rFonts w:ascii="Times New Roman" w:eastAsia="Times New Roman" w:hAnsi="Times New Roman" w:cs="Times New Roman"/>
          <w:kern w:val="0"/>
          <w:sz w:val="28"/>
          <w:szCs w:val="28"/>
          <w14:ligatures w14:val="none"/>
        </w:rPr>
        <w:t xml:space="preserve"> зручно, відмічають опори, помічають температуру в тілі, контакт стоп із підлогою, </w:t>
      </w:r>
      <w:proofErr w:type="spellStart"/>
      <w:r w:rsidRPr="0078399E">
        <w:rPr>
          <w:rFonts w:ascii="Times New Roman" w:eastAsia="Times New Roman" w:hAnsi="Times New Roman" w:cs="Times New Roman"/>
          <w:kern w:val="0"/>
          <w:sz w:val="28"/>
          <w:szCs w:val="28"/>
          <w14:ligatures w14:val="none"/>
        </w:rPr>
        <w:t>мікрорухи</w:t>
      </w:r>
      <w:proofErr w:type="spellEnd"/>
      <w:r w:rsidRPr="0078399E">
        <w:rPr>
          <w:rFonts w:ascii="Times New Roman" w:eastAsia="Times New Roman" w:hAnsi="Times New Roman" w:cs="Times New Roman"/>
          <w:kern w:val="0"/>
          <w:sz w:val="28"/>
          <w:szCs w:val="28"/>
          <w14:ligatures w14:val="none"/>
        </w:rPr>
        <w:t xml:space="preserve"> </w:t>
      </w:r>
      <w:proofErr w:type="spellStart"/>
      <w:r w:rsidRPr="0078399E">
        <w:rPr>
          <w:rFonts w:ascii="Times New Roman" w:eastAsia="Times New Roman" w:hAnsi="Times New Roman" w:cs="Times New Roman"/>
          <w:kern w:val="0"/>
          <w:sz w:val="28"/>
          <w:szCs w:val="28"/>
          <w14:ligatures w14:val="none"/>
        </w:rPr>
        <w:t>плечима</w:t>
      </w:r>
      <w:proofErr w:type="spellEnd"/>
      <w:r w:rsidRPr="0078399E">
        <w:rPr>
          <w:rFonts w:ascii="Times New Roman" w:eastAsia="Times New Roman" w:hAnsi="Times New Roman" w:cs="Times New Roman"/>
          <w:kern w:val="0"/>
          <w:sz w:val="28"/>
          <w:szCs w:val="28"/>
          <w14:ligatures w14:val="none"/>
        </w:rPr>
        <w:t xml:space="preserve">. Далі кожен знаходить внутрішній «згусток відчуття» щодо певної теми — не думку і не емоцію як </w:t>
      </w:r>
      <w:r w:rsidR="004A122D">
        <w:rPr>
          <w:rFonts w:ascii="Times New Roman" w:eastAsia="Times New Roman" w:hAnsi="Times New Roman" w:cs="Times New Roman"/>
          <w:kern w:val="0"/>
          <w:sz w:val="28"/>
          <w:szCs w:val="28"/>
          <w14:ligatures w14:val="none"/>
        </w:rPr>
        <w:t>таку</w:t>
      </w:r>
      <w:r w:rsidRPr="0078399E">
        <w:rPr>
          <w:rFonts w:ascii="Times New Roman" w:eastAsia="Times New Roman" w:hAnsi="Times New Roman" w:cs="Times New Roman"/>
          <w:kern w:val="0"/>
          <w:sz w:val="28"/>
          <w:szCs w:val="28"/>
          <w14:ligatures w14:val="none"/>
        </w:rPr>
        <w:t xml:space="preserve">, а саме невизначений «відгук» у тілі. </w:t>
      </w:r>
      <w:r w:rsidR="004A122D">
        <w:rPr>
          <w:rFonts w:ascii="Times New Roman" w:eastAsia="Times New Roman" w:hAnsi="Times New Roman" w:cs="Times New Roman"/>
          <w:kern w:val="0"/>
          <w:sz w:val="28"/>
          <w:szCs w:val="28"/>
          <w14:ligatures w14:val="none"/>
        </w:rPr>
        <w:t>Кожен з учасників</w:t>
      </w:r>
      <w:r w:rsidRPr="0078399E">
        <w:rPr>
          <w:rFonts w:ascii="Times New Roman" w:eastAsia="Times New Roman" w:hAnsi="Times New Roman" w:cs="Times New Roman"/>
          <w:kern w:val="0"/>
          <w:sz w:val="28"/>
          <w:szCs w:val="28"/>
          <w14:ligatures w14:val="none"/>
        </w:rPr>
        <w:t xml:space="preserve"> допомагає добирати слова, які резонують із цим відчуттям; коли формула знайдена, тіло зазвичай відгукується </w:t>
      </w:r>
      <w:proofErr w:type="spellStart"/>
      <w:r w:rsidRPr="0078399E">
        <w:rPr>
          <w:rFonts w:ascii="Times New Roman" w:eastAsia="Times New Roman" w:hAnsi="Times New Roman" w:cs="Times New Roman"/>
          <w:kern w:val="0"/>
          <w:sz w:val="28"/>
          <w:szCs w:val="28"/>
          <w14:ligatures w14:val="none"/>
        </w:rPr>
        <w:t>мікророзслабленням</w:t>
      </w:r>
      <w:proofErr w:type="spellEnd"/>
      <w:r w:rsidRPr="0078399E">
        <w:rPr>
          <w:rFonts w:ascii="Times New Roman" w:eastAsia="Times New Roman" w:hAnsi="Times New Roman" w:cs="Times New Roman"/>
          <w:kern w:val="0"/>
          <w:sz w:val="28"/>
          <w:szCs w:val="28"/>
          <w14:ligatures w14:val="none"/>
        </w:rPr>
        <w:t xml:space="preserve"> чи глибшим видихом. Завершення — перевірка, чи залишилося щось важливе невисловленим, і лагідне закриття контакту. </w:t>
      </w:r>
    </w:p>
    <w:p w14:paraId="3BE555A1" w14:textId="6812D3D5"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4A122D">
        <w:rPr>
          <w:rFonts w:ascii="Times New Roman" w:eastAsia="Times New Roman" w:hAnsi="Times New Roman" w:cs="Times New Roman"/>
          <w:i/>
          <w:iCs/>
          <w:kern w:val="0"/>
          <w:sz w:val="28"/>
          <w:szCs w:val="28"/>
          <w14:ligatures w14:val="none"/>
        </w:rPr>
        <w:lastRenderedPageBreak/>
        <w:t>Шостий і сьомий етапи — групові інтервенції</w:t>
      </w:r>
      <w:r w:rsidRPr="0078399E">
        <w:rPr>
          <w:rFonts w:ascii="Times New Roman" w:eastAsia="Times New Roman" w:hAnsi="Times New Roman" w:cs="Times New Roman"/>
          <w:kern w:val="0"/>
          <w:sz w:val="28"/>
          <w:szCs w:val="28"/>
          <w14:ligatures w14:val="none"/>
        </w:rPr>
        <w:t xml:space="preserve">. Вони можуть відбуватися спершу в одностатевих, а потім у змішаних групах. На початку використовують формат «спостережного кола»: внутрішнє коло обговорює задану тему, наприклад «що саме в поведінці партнера мене болить і чому це так для мене звучить», а зовнішнє тільки слухає. Потім кола міняються місцями, і наприкінці всі разом обговорюють, що стало зрозуміліше про потреби, страхи та ресурси іншої сторони. </w:t>
      </w:r>
    </w:p>
    <w:p w14:paraId="2CBA68C3" w14:textId="77777777"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У цих зустрічах важливо уникати змагання за універсальну «правду», натомість збирати різні версії досвіду й розширювати словник для його опису. </w:t>
      </w:r>
    </w:p>
    <w:p w14:paraId="1B572BD6" w14:textId="3555841F"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Як підтримувальна вправа після групового блоку вводиться «ритуал трьох добрих фактів»: щовечора кожен із партнерів називає три невеликі дії іншого, за які він щиро вдячний; фрази </w:t>
      </w:r>
      <w:proofErr w:type="spellStart"/>
      <w:r w:rsidRPr="0078399E">
        <w:rPr>
          <w:rFonts w:ascii="Times New Roman" w:eastAsia="Times New Roman" w:hAnsi="Times New Roman" w:cs="Times New Roman"/>
          <w:kern w:val="0"/>
          <w:sz w:val="28"/>
          <w:szCs w:val="28"/>
          <w14:ligatures w14:val="none"/>
        </w:rPr>
        <w:t>формулюються</w:t>
      </w:r>
      <w:proofErr w:type="spellEnd"/>
      <w:r w:rsidRPr="0078399E">
        <w:rPr>
          <w:rFonts w:ascii="Times New Roman" w:eastAsia="Times New Roman" w:hAnsi="Times New Roman" w:cs="Times New Roman"/>
          <w:kern w:val="0"/>
          <w:sz w:val="28"/>
          <w:szCs w:val="28"/>
          <w14:ligatures w14:val="none"/>
        </w:rPr>
        <w:t xml:space="preserve"> конкретно («мені було тепло, коли ти приготувала чай, доки я завершував звіт»), без іронії й із зоровим контактом. Цей простий ритуал поступово змінює емоційний фон, підвищуючи відчуття прийняття та безпеки.</w:t>
      </w:r>
    </w:p>
    <w:p w14:paraId="6BCFBA78" w14:textId="77777777"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FB5EFD">
        <w:rPr>
          <w:rFonts w:ascii="Times New Roman" w:eastAsia="Times New Roman" w:hAnsi="Times New Roman" w:cs="Times New Roman"/>
          <w:i/>
          <w:iCs/>
          <w:kern w:val="0"/>
          <w:sz w:val="28"/>
          <w:szCs w:val="28"/>
          <w14:ligatures w14:val="none"/>
        </w:rPr>
        <w:t xml:space="preserve">Восьмий етап — завершальна сесія пари з </w:t>
      </w:r>
      <w:r w:rsidR="00FB5EFD">
        <w:rPr>
          <w:rFonts w:ascii="Times New Roman" w:eastAsia="Times New Roman" w:hAnsi="Times New Roman" w:cs="Times New Roman"/>
          <w:i/>
          <w:iCs/>
          <w:kern w:val="0"/>
          <w:sz w:val="28"/>
          <w:szCs w:val="28"/>
          <w14:ligatures w14:val="none"/>
        </w:rPr>
        <w:t>психолог</w:t>
      </w:r>
      <w:r w:rsidRPr="00FB5EFD">
        <w:rPr>
          <w:rFonts w:ascii="Times New Roman" w:eastAsia="Times New Roman" w:hAnsi="Times New Roman" w:cs="Times New Roman"/>
          <w:i/>
          <w:iCs/>
          <w:kern w:val="0"/>
          <w:sz w:val="28"/>
          <w:szCs w:val="28"/>
          <w14:ligatures w14:val="none"/>
        </w:rPr>
        <w:t>ом</w:t>
      </w:r>
      <w:r w:rsidRPr="0078399E">
        <w:rPr>
          <w:rFonts w:ascii="Times New Roman" w:eastAsia="Times New Roman" w:hAnsi="Times New Roman" w:cs="Times New Roman"/>
          <w:kern w:val="0"/>
          <w:sz w:val="28"/>
          <w:szCs w:val="28"/>
          <w14:ligatures w14:val="none"/>
        </w:rPr>
        <w:t xml:space="preserve">, де узгоджується модель розв’язання проблем. Спільно </w:t>
      </w:r>
      <w:proofErr w:type="spellStart"/>
      <w:r w:rsidRPr="0078399E">
        <w:rPr>
          <w:rFonts w:ascii="Times New Roman" w:eastAsia="Times New Roman" w:hAnsi="Times New Roman" w:cs="Times New Roman"/>
          <w:kern w:val="0"/>
          <w:sz w:val="28"/>
          <w:szCs w:val="28"/>
          <w14:ligatures w14:val="none"/>
        </w:rPr>
        <w:t>формулюється</w:t>
      </w:r>
      <w:proofErr w:type="spellEnd"/>
      <w:r w:rsidRPr="0078399E">
        <w:rPr>
          <w:rFonts w:ascii="Times New Roman" w:eastAsia="Times New Roman" w:hAnsi="Times New Roman" w:cs="Times New Roman"/>
          <w:kern w:val="0"/>
          <w:sz w:val="28"/>
          <w:szCs w:val="28"/>
          <w14:ligatures w14:val="none"/>
        </w:rPr>
        <w:t xml:space="preserve"> запит, збираються можливі підходи, визначаються критерії успіху й спосіб перевірки результату через певний час. </w:t>
      </w:r>
    </w:p>
    <w:p w14:paraId="53B863B5" w14:textId="77777777"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Для переносимості навичок у щоденність створюється «контракт про підтримувальні </w:t>
      </w:r>
      <w:proofErr w:type="spellStart"/>
      <w:r w:rsidRPr="0078399E">
        <w:rPr>
          <w:rFonts w:ascii="Times New Roman" w:eastAsia="Times New Roman" w:hAnsi="Times New Roman" w:cs="Times New Roman"/>
          <w:kern w:val="0"/>
          <w:sz w:val="28"/>
          <w:szCs w:val="28"/>
          <w14:ligatures w14:val="none"/>
        </w:rPr>
        <w:t>мікрокроки</w:t>
      </w:r>
      <w:proofErr w:type="spellEnd"/>
      <w:r w:rsidRPr="0078399E">
        <w:rPr>
          <w:rFonts w:ascii="Times New Roman" w:eastAsia="Times New Roman" w:hAnsi="Times New Roman" w:cs="Times New Roman"/>
          <w:kern w:val="0"/>
          <w:sz w:val="28"/>
          <w:szCs w:val="28"/>
          <w14:ligatures w14:val="none"/>
        </w:rPr>
        <w:t xml:space="preserve">»: короткі регулярні дії, що підсилюють зміни, наприклад </w:t>
      </w:r>
      <w:proofErr w:type="spellStart"/>
      <w:r w:rsidRPr="0078399E">
        <w:rPr>
          <w:rFonts w:ascii="Times New Roman" w:eastAsia="Times New Roman" w:hAnsi="Times New Roman" w:cs="Times New Roman"/>
          <w:kern w:val="0"/>
          <w:sz w:val="28"/>
          <w:szCs w:val="28"/>
          <w14:ligatures w14:val="none"/>
        </w:rPr>
        <w:t>семихвилинні</w:t>
      </w:r>
      <w:proofErr w:type="spellEnd"/>
      <w:r w:rsidRPr="0078399E">
        <w:rPr>
          <w:rFonts w:ascii="Times New Roman" w:eastAsia="Times New Roman" w:hAnsi="Times New Roman" w:cs="Times New Roman"/>
          <w:kern w:val="0"/>
          <w:sz w:val="28"/>
          <w:szCs w:val="28"/>
          <w14:ligatures w14:val="none"/>
        </w:rPr>
        <w:t xml:space="preserve"> розмови без гаджетів після вечері тричі на тиждень, </w:t>
      </w:r>
      <w:proofErr w:type="spellStart"/>
      <w:r w:rsidRPr="0078399E">
        <w:rPr>
          <w:rFonts w:ascii="Times New Roman" w:eastAsia="Times New Roman" w:hAnsi="Times New Roman" w:cs="Times New Roman"/>
          <w:kern w:val="0"/>
          <w:sz w:val="28"/>
          <w:szCs w:val="28"/>
          <w14:ligatures w14:val="none"/>
        </w:rPr>
        <w:t>двадцятихвилинна</w:t>
      </w:r>
      <w:proofErr w:type="spellEnd"/>
      <w:r w:rsidRPr="0078399E">
        <w:rPr>
          <w:rFonts w:ascii="Times New Roman" w:eastAsia="Times New Roman" w:hAnsi="Times New Roman" w:cs="Times New Roman"/>
          <w:kern w:val="0"/>
          <w:sz w:val="28"/>
          <w:szCs w:val="28"/>
          <w14:ligatures w14:val="none"/>
        </w:rPr>
        <w:t xml:space="preserve"> «домовленість про ролі» у неділю для планування наступного тижня та щомісячний «малий перегляд правил»: що варто залишити, що змінити, що додати. </w:t>
      </w:r>
    </w:p>
    <w:p w14:paraId="7A3963C4" w14:textId="1B31773F"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На закріплення вводиться вправа «карта турботи»: кожен по черзі описує одну річ зі свого дня, яка потребувала зусилля, а інший відповідає коротким </w:t>
      </w:r>
      <w:proofErr w:type="spellStart"/>
      <w:r w:rsidRPr="0078399E">
        <w:rPr>
          <w:rFonts w:ascii="Times New Roman" w:eastAsia="Times New Roman" w:hAnsi="Times New Roman" w:cs="Times New Roman"/>
          <w:kern w:val="0"/>
          <w:sz w:val="28"/>
          <w:szCs w:val="28"/>
          <w14:ligatures w14:val="none"/>
        </w:rPr>
        <w:t>валідуючим</w:t>
      </w:r>
      <w:proofErr w:type="spellEnd"/>
      <w:r w:rsidRPr="0078399E">
        <w:rPr>
          <w:rFonts w:ascii="Times New Roman" w:eastAsia="Times New Roman" w:hAnsi="Times New Roman" w:cs="Times New Roman"/>
          <w:kern w:val="0"/>
          <w:sz w:val="28"/>
          <w:szCs w:val="28"/>
          <w14:ligatures w14:val="none"/>
        </w:rPr>
        <w:t xml:space="preserve"> повідомленням без порад; так обидва отримують </w:t>
      </w:r>
      <w:r w:rsidRPr="0078399E">
        <w:rPr>
          <w:rFonts w:ascii="Times New Roman" w:eastAsia="Times New Roman" w:hAnsi="Times New Roman" w:cs="Times New Roman"/>
          <w:kern w:val="0"/>
          <w:sz w:val="28"/>
          <w:szCs w:val="28"/>
          <w14:ligatures w14:val="none"/>
        </w:rPr>
        <w:lastRenderedPageBreak/>
        <w:t>досвід, що емоційна підтримка не обов’язково означає миттєве розв’язання проблем.</w:t>
      </w:r>
    </w:p>
    <w:p w14:paraId="2356138E" w14:textId="77777777"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Окремого висвітлення потребують питання меж застосування та етики. Перед початком варто здійснити скринінг на небезпеку у стосунках. У разі наявності загроз пріоритет надається безпеці, а формат парної терапії модифікується або тимчасово відкладається. </w:t>
      </w:r>
    </w:p>
    <w:p w14:paraId="7AC96006" w14:textId="5ECC804B" w:rsidR="00FB5EFD"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Психологічне втручання має триматися на добровільності, інформованій згоді та конфіденційності. Культурні відмінності, релігійні уявлення, історії міграції чи травматичного досвіду не повинні ставати приводом для </w:t>
      </w:r>
      <w:proofErr w:type="spellStart"/>
      <w:r w:rsidRPr="0078399E">
        <w:rPr>
          <w:rFonts w:ascii="Times New Roman" w:eastAsia="Times New Roman" w:hAnsi="Times New Roman" w:cs="Times New Roman"/>
          <w:kern w:val="0"/>
          <w:sz w:val="28"/>
          <w:szCs w:val="28"/>
          <w14:ligatures w14:val="none"/>
        </w:rPr>
        <w:t>патологізації</w:t>
      </w:r>
      <w:proofErr w:type="spellEnd"/>
      <w:r w:rsidRPr="0078399E">
        <w:rPr>
          <w:rFonts w:ascii="Times New Roman" w:eastAsia="Times New Roman" w:hAnsi="Times New Roman" w:cs="Times New Roman"/>
          <w:kern w:val="0"/>
          <w:sz w:val="28"/>
          <w:szCs w:val="28"/>
          <w14:ligatures w14:val="none"/>
        </w:rPr>
        <w:t>; навпаки, вони розглядаються як параметри контексту, що впливають на способи вираження близькості й конфлікту</w:t>
      </w:r>
      <w:r w:rsidR="00C93A55">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4</w:t>
      </w:r>
      <w:r w:rsidR="00C93A55" w:rsidRPr="00830F42">
        <w:rPr>
          <w:rFonts w:ascii="Times New Roman" w:eastAsia="Times New Roman" w:hAnsi="Times New Roman" w:cs="Times New Roman"/>
          <w:kern w:val="0"/>
          <w:sz w:val="28"/>
          <w:szCs w:val="28"/>
          <w14:ligatures w14:val="none"/>
        </w:rPr>
        <w:t>]</w:t>
      </w:r>
      <w:r w:rsidRPr="0078399E">
        <w:rPr>
          <w:rFonts w:ascii="Times New Roman" w:eastAsia="Times New Roman" w:hAnsi="Times New Roman" w:cs="Times New Roman"/>
          <w:kern w:val="0"/>
          <w:sz w:val="28"/>
          <w:szCs w:val="28"/>
          <w14:ligatures w14:val="none"/>
        </w:rPr>
        <w:t xml:space="preserve">. </w:t>
      </w:r>
    </w:p>
    <w:p w14:paraId="06B5586F" w14:textId="3838EC2E"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Важливо також обговорити межі компетентності фахівця і домовитися, коли доцільно залучати суміжних спеціалістів — наприклад, психіатра для оцінки потреби у фармакотерапії, юриста для медіації майнових питань або сімейного консультанта з питань батьківства.</w:t>
      </w:r>
    </w:p>
    <w:p w14:paraId="760E41F5" w14:textId="35453DCC"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Ефекти програми варто оцінювати не лише за суб’єктивним враженням, а й за об’єктивованими показниками. Для цього доцільно застосовувати стандартизовані </w:t>
      </w:r>
      <w:proofErr w:type="spellStart"/>
      <w:r w:rsidRPr="0078399E">
        <w:rPr>
          <w:rFonts w:ascii="Times New Roman" w:eastAsia="Times New Roman" w:hAnsi="Times New Roman" w:cs="Times New Roman"/>
          <w:kern w:val="0"/>
          <w:sz w:val="28"/>
          <w:szCs w:val="28"/>
          <w14:ligatures w14:val="none"/>
        </w:rPr>
        <w:t>опитники</w:t>
      </w:r>
      <w:proofErr w:type="spellEnd"/>
      <w:r w:rsidRPr="0078399E">
        <w:rPr>
          <w:rFonts w:ascii="Times New Roman" w:eastAsia="Times New Roman" w:hAnsi="Times New Roman" w:cs="Times New Roman"/>
          <w:kern w:val="0"/>
          <w:sz w:val="28"/>
          <w:szCs w:val="28"/>
          <w14:ligatures w14:val="none"/>
        </w:rPr>
        <w:t xml:space="preserve"> подружньої узгодженості або задоволеності, короткі шкали тривоги й настрою, а також поведінкові індикатори — тривалість ескалації суперечки від першого тригера до піку, час до відновлення контакту, частота використання «я-повідомлень», виконання взаємних домовленостей через тиждень і через місяць. У випадку дослідницького дизайну доречно порівнювати результати до і після, а також, якщо можливо, фіксувати відкладений ефект через кілька місяців. </w:t>
      </w:r>
      <w:r w:rsidR="001B23B9">
        <w:rPr>
          <w:rFonts w:ascii="Times New Roman" w:eastAsia="Times New Roman" w:hAnsi="Times New Roman" w:cs="Times New Roman"/>
          <w:kern w:val="0"/>
          <w:sz w:val="28"/>
          <w:szCs w:val="28"/>
          <w14:ligatures w14:val="none"/>
        </w:rPr>
        <w:t>І</w:t>
      </w:r>
      <w:r w:rsidRPr="0078399E">
        <w:rPr>
          <w:rFonts w:ascii="Times New Roman" w:eastAsia="Times New Roman" w:hAnsi="Times New Roman" w:cs="Times New Roman"/>
          <w:kern w:val="0"/>
          <w:sz w:val="28"/>
          <w:szCs w:val="28"/>
          <w14:ligatures w14:val="none"/>
        </w:rPr>
        <w:t>нтерпретація</w:t>
      </w:r>
      <w:r w:rsidR="001B23B9">
        <w:rPr>
          <w:rFonts w:ascii="Times New Roman" w:eastAsia="Times New Roman" w:hAnsi="Times New Roman" w:cs="Times New Roman"/>
          <w:kern w:val="0"/>
          <w:sz w:val="28"/>
          <w:szCs w:val="28"/>
          <w14:ligatures w14:val="none"/>
        </w:rPr>
        <w:t xml:space="preserve"> метрик </w:t>
      </w:r>
      <w:proofErr w:type="spellStart"/>
      <w:r w:rsidR="001B23B9">
        <w:rPr>
          <w:rFonts w:ascii="Times New Roman" w:eastAsia="Times New Roman" w:hAnsi="Times New Roman" w:cs="Times New Roman"/>
          <w:kern w:val="0"/>
          <w:sz w:val="28"/>
          <w:szCs w:val="28"/>
          <w14:ligatures w14:val="none"/>
        </w:rPr>
        <w:t>постдослідження</w:t>
      </w:r>
      <w:proofErr w:type="spellEnd"/>
      <w:r w:rsidRPr="0078399E">
        <w:rPr>
          <w:rFonts w:ascii="Times New Roman" w:eastAsia="Times New Roman" w:hAnsi="Times New Roman" w:cs="Times New Roman"/>
          <w:kern w:val="0"/>
          <w:sz w:val="28"/>
          <w:szCs w:val="28"/>
          <w14:ligatures w14:val="none"/>
        </w:rPr>
        <w:t xml:space="preserve"> має значення як спосіб чесно оцінити, що саме працює для цієї пари і які модулі потребують підсилення.</w:t>
      </w:r>
    </w:p>
    <w:p w14:paraId="1C055795" w14:textId="262343F2" w:rsidR="0078399E" w:rsidRPr="0078399E" w:rsidRDefault="001B23B9" w:rsidP="0078399E">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Д</w:t>
      </w:r>
      <w:r w:rsidR="0078399E" w:rsidRPr="0078399E">
        <w:rPr>
          <w:rFonts w:ascii="Times New Roman" w:eastAsia="Times New Roman" w:hAnsi="Times New Roman" w:cs="Times New Roman"/>
          <w:kern w:val="0"/>
          <w:sz w:val="28"/>
          <w:szCs w:val="28"/>
          <w14:ligatures w14:val="none"/>
        </w:rPr>
        <w:t xml:space="preserve">оречно </w:t>
      </w:r>
      <w:r>
        <w:rPr>
          <w:rFonts w:ascii="Times New Roman" w:eastAsia="Times New Roman" w:hAnsi="Times New Roman" w:cs="Times New Roman"/>
          <w:kern w:val="0"/>
          <w:sz w:val="28"/>
          <w:szCs w:val="28"/>
          <w14:ligatures w14:val="none"/>
        </w:rPr>
        <w:t xml:space="preserve">також </w:t>
      </w:r>
      <w:r w:rsidR="0078399E" w:rsidRPr="0078399E">
        <w:rPr>
          <w:rFonts w:ascii="Times New Roman" w:eastAsia="Times New Roman" w:hAnsi="Times New Roman" w:cs="Times New Roman"/>
          <w:kern w:val="0"/>
          <w:sz w:val="28"/>
          <w:szCs w:val="28"/>
          <w14:ligatures w14:val="none"/>
        </w:rPr>
        <w:t>підсумувати очікувані зміни. Коли партнери краще розрізняють три рівні</w:t>
      </w:r>
      <w:r>
        <w:rPr>
          <w:rFonts w:ascii="Times New Roman" w:eastAsia="Times New Roman" w:hAnsi="Times New Roman" w:cs="Times New Roman"/>
          <w:kern w:val="0"/>
          <w:sz w:val="28"/>
          <w:szCs w:val="28"/>
          <w14:ligatures w14:val="none"/>
        </w:rPr>
        <w:t xml:space="preserve"> (</w:t>
      </w:r>
      <w:r w:rsidR="0078399E" w:rsidRPr="0078399E">
        <w:rPr>
          <w:rFonts w:ascii="Times New Roman" w:eastAsia="Times New Roman" w:hAnsi="Times New Roman" w:cs="Times New Roman"/>
          <w:kern w:val="0"/>
          <w:sz w:val="28"/>
          <w:szCs w:val="28"/>
          <w14:ligatures w14:val="none"/>
        </w:rPr>
        <w:t>думки, емоції та тілесні відгуки</w:t>
      </w:r>
      <w:r>
        <w:rPr>
          <w:rFonts w:ascii="Times New Roman" w:eastAsia="Times New Roman" w:hAnsi="Times New Roman" w:cs="Times New Roman"/>
          <w:kern w:val="0"/>
          <w:sz w:val="28"/>
          <w:szCs w:val="28"/>
          <w14:ligatures w14:val="none"/>
        </w:rPr>
        <w:t>),</w:t>
      </w:r>
      <w:r w:rsidR="0078399E" w:rsidRPr="0078399E">
        <w:rPr>
          <w:rFonts w:ascii="Times New Roman" w:eastAsia="Times New Roman" w:hAnsi="Times New Roman" w:cs="Times New Roman"/>
          <w:kern w:val="0"/>
          <w:sz w:val="28"/>
          <w:szCs w:val="28"/>
          <w14:ligatures w14:val="none"/>
        </w:rPr>
        <w:t xml:space="preserve"> їхні розмови поступово втрачають відтінок взаємного контролю і набувають звучання дослідницького діалогу. Коли </w:t>
      </w:r>
      <w:proofErr w:type="spellStart"/>
      <w:r w:rsidR="0078399E" w:rsidRPr="0078399E">
        <w:rPr>
          <w:rFonts w:ascii="Times New Roman" w:eastAsia="Times New Roman" w:hAnsi="Times New Roman" w:cs="Times New Roman"/>
          <w:kern w:val="0"/>
          <w:sz w:val="28"/>
          <w:szCs w:val="28"/>
          <w14:ligatures w14:val="none"/>
        </w:rPr>
        <w:t>емпатійне</w:t>
      </w:r>
      <w:proofErr w:type="spellEnd"/>
      <w:r w:rsidR="0078399E" w:rsidRPr="0078399E">
        <w:rPr>
          <w:rFonts w:ascii="Times New Roman" w:eastAsia="Times New Roman" w:hAnsi="Times New Roman" w:cs="Times New Roman"/>
          <w:kern w:val="0"/>
          <w:sz w:val="28"/>
          <w:szCs w:val="28"/>
          <w14:ligatures w14:val="none"/>
        </w:rPr>
        <w:t xml:space="preserve"> слухання стає звичкою, а не рідкісною вправою, з’являється простір для «дрібних» проявів ніжності, що й утримує зв’язок у періоди зовнішнього стресу. Коли фіксуються малі успіхи </w:t>
      </w:r>
      <w:r>
        <w:rPr>
          <w:rFonts w:ascii="Times New Roman" w:eastAsia="Times New Roman" w:hAnsi="Times New Roman" w:cs="Times New Roman"/>
          <w:kern w:val="0"/>
          <w:sz w:val="28"/>
          <w:szCs w:val="28"/>
          <w14:ligatures w14:val="none"/>
        </w:rPr>
        <w:t>(в</w:t>
      </w:r>
      <w:r w:rsidR="0078399E" w:rsidRPr="0078399E">
        <w:rPr>
          <w:rFonts w:ascii="Times New Roman" w:eastAsia="Times New Roman" w:hAnsi="Times New Roman" w:cs="Times New Roman"/>
          <w:kern w:val="0"/>
          <w:sz w:val="28"/>
          <w:szCs w:val="28"/>
          <w14:ligatures w14:val="none"/>
        </w:rPr>
        <w:t>далося взяти паузу, не підвищили голос, сформулювали прохання замість претензії</w:t>
      </w:r>
      <w:r>
        <w:rPr>
          <w:rFonts w:ascii="Times New Roman" w:eastAsia="Times New Roman" w:hAnsi="Times New Roman" w:cs="Times New Roman"/>
          <w:kern w:val="0"/>
          <w:sz w:val="28"/>
          <w:szCs w:val="28"/>
          <w14:ligatures w14:val="none"/>
        </w:rPr>
        <w:t>),</w:t>
      </w:r>
      <w:r w:rsidR="0078399E" w:rsidRPr="0078399E">
        <w:rPr>
          <w:rFonts w:ascii="Times New Roman" w:eastAsia="Times New Roman" w:hAnsi="Times New Roman" w:cs="Times New Roman"/>
          <w:kern w:val="0"/>
          <w:sz w:val="28"/>
          <w:szCs w:val="28"/>
          <w14:ligatures w14:val="none"/>
        </w:rPr>
        <w:t xml:space="preserve"> створює</w:t>
      </w:r>
      <w:r>
        <w:rPr>
          <w:rFonts w:ascii="Times New Roman" w:eastAsia="Times New Roman" w:hAnsi="Times New Roman" w:cs="Times New Roman"/>
          <w:kern w:val="0"/>
          <w:sz w:val="28"/>
          <w:szCs w:val="28"/>
          <w14:ligatures w14:val="none"/>
        </w:rPr>
        <w:t>ться</w:t>
      </w:r>
      <w:r w:rsidR="0078399E" w:rsidRPr="0078399E">
        <w:rPr>
          <w:rFonts w:ascii="Times New Roman" w:eastAsia="Times New Roman" w:hAnsi="Times New Roman" w:cs="Times New Roman"/>
          <w:kern w:val="0"/>
          <w:sz w:val="28"/>
          <w:szCs w:val="28"/>
          <w14:ligatures w14:val="none"/>
        </w:rPr>
        <w:t xml:space="preserve"> нов</w:t>
      </w:r>
      <w:r>
        <w:rPr>
          <w:rFonts w:ascii="Times New Roman" w:eastAsia="Times New Roman" w:hAnsi="Times New Roman" w:cs="Times New Roman"/>
          <w:kern w:val="0"/>
          <w:sz w:val="28"/>
          <w:szCs w:val="28"/>
          <w14:ligatures w14:val="none"/>
        </w:rPr>
        <w:t>а</w:t>
      </w:r>
      <w:r w:rsidR="0078399E" w:rsidRPr="0078399E">
        <w:rPr>
          <w:rFonts w:ascii="Times New Roman" w:eastAsia="Times New Roman" w:hAnsi="Times New Roman" w:cs="Times New Roman"/>
          <w:kern w:val="0"/>
          <w:sz w:val="28"/>
          <w:szCs w:val="28"/>
          <w14:ligatures w14:val="none"/>
        </w:rPr>
        <w:t xml:space="preserve"> історі</w:t>
      </w:r>
      <w:r>
        <w:rPr>
          <w:rFonts w:ascii="Times New Roman" w:eastAsia="Times New Roman" w:hAnsi="Times New Roman" w:cs="Times New Roman"/>
          <w:kern w:val="0"/>
          <w:sz w:val="28"/>
          <w:szCs w:val="28"/>
          <w14:ligatures w14:val="none"/>
        </w:rPr>
        <w:t>я</w:t>
      </w:r>
      <w:r w:rsidR="0078399E" w:rsidRPr="0078399E">
        <w:rPr>
          <w:rFonts w:ascii="Times New Roman" w:eastAsia="Times New Roman" w:hAnsi="Times New Roman" w:cs="Times New Roman"/>
          <w:kern w:val="0"/>
          <w:sz w:val="28"/>
          <w:szCs w:val="28"/>
          <w14:ligatures w14:val="none"/>
        </w:rPr>
        <w:t xml:space="preserve"> </w:t>
      </w:r>
      <w:proofErr w:type="spellStart"/>
      <w:r>
        <w:rPr>
          <w:rFonts w:ascii="Times New Roman" w:eastAsia="Times New Roman" w:hAnsi="Times New Roman" w:cs="Times New Roman"/>
          <w:kern w:val="0"/>
          <w:sz w:val="28"/>
          <w:szCs w:val="28"/>
          <w14:ligatures w14:val="none"/>
        </w:rPr>
        <w:t>сімʼї</w:t>
      </w:r>
      <w:proofErr w:type="spellEnd"/>
      <w:r w:rsidR="0078399E" w:rsidRPr="0078399E">
        <w:rPr>
          <w:rFonts w:ascii="Times New Roman" w:eastAsia="Times New Roman" w:hAnsi="Times New Roman" w:cs="Times New Roman"/>
          <w:kern w:val="0"/>
          <w:sz w:val="28"/>
          <w:szCs w:val="28"/>
          <w14:ligatures w14:val="none"/>
        </w:rPr>
        <w:t xml:space="preserve">, у якій «ми» вже не ті, хто приречено повторює старі сцени, а ті, хто вміє зупинятися, озиратися і вибирати наступний крок. У цьому сенсі програма не </w:t>
      </w:r>
      <w:r>
        <w:rPr>
          <w:rFonts w:ascii="Times New Roman" w:eastAsia="Times New Roman" w:hAnsi="Times New Roman" w:cs="Times New Roman"/>
          <w:kern w:val="0"/>
          <w:sz w:val="28"/>
          <w:szCs w:val="28"/>
          <w14:ligatures w14:val="none"/>
        </w:rPr>
        <w:t xml:space="preserve">є </w:t>
      </w:r>
      <w:r w:rsidR="0078399E" w:rsidRPr="0078399E">
        <w:rPr>
          <w:rFonts w:ascii="Times New Roman" w:eastAsia="Times New Roman" w:hAnsi="Times New Roman" w:cs="Times New Roman"/>
          <w:kern w:val="0"/>
          <w:sz w:val="28"/>
          <w:szCs w:val="28"/>
          <w14:ligatures w14:val="none"/>
        </w:rPr>
        <w:t>наб</w:t>
      </w:r>
      <w:r>
        <w:rPr>
          <w:rFonts w:ascii="Times New Roman" w:eastAsia="Times New Roman" w:hAnsi="Times New Roman" w:cs="Times New Roman"/>
          <w:kern w:val="0"/>
          <w:sz w:val="28"/>
          <w:szCs w:val="28"/>
          <w14:ligatures w14:val="none"/>
        </w:rPr>
        <w:t>о</w:t>
      </w:r>
      <w:r w:rsidR="0078399E" w:rsidRPr="0078399E">
        <w:rPr>
          <w:rFonts w:ascii="Times New Roman" w:eastAsia="Times New Roman" w:hAnsi="Times New Roman" w:cs="Times New Roman"/>
          <w:kern w:val="0"/>
          <w:sz w:val="28"/>
          <w:szCs w:val="28"/>
          <w14:ligatures w14:val="none"/>
        </w:rPr>
        <w:t>р</w:t>
      </w:r>
      <w:r>
        <w:rPr>
          <w:rFonts w:ascii="Times New Roman" w:eastAsia="Times New Roman" w:hAnsi="Times New Roman" w:cs="Times New Roman"/>
          <w:kern w:val="0"/>
          <w:sz w:val="28"/>
          <w:szCs w:val="28"/>
          <w14:ligatures w14:val="none"/>
        </w:rPr>
        <w:t>ом</w:t>
      </w:r>
      <w:r w:rsidR="0078399E" w:rsidRPr="0078399E">
        <w:rPr>
          <w:rFonts w:ascii="Times New Roman" w:eastAsia="Times New Roman" w:hAnsi="Times New Roman" w:cs="Times New Roman"/>
          <w:kern w:val="0"/>
          <w:sz w:val="28"/>
          <w:szCs w:val="28"/>
          <w14:ligatures w14:val="none"/>
        </w:rPr>
        <w:t xml:space="preserve"> технік, а навчання специфічній увазі до себе і до іншого, яка й становить </w:t>
      </w:r>
      <w:r>
        <w:rPr>
          <w:rFonts w:ascii="Times New Roman" w:eastAsia="Times New Roman" w:hAnsi="Times New Roman" w:cs="Times New Roman"/>
          <w:kern w:val="0"/>
          <w:sz w:val="28"/>
          <w:szCs w:val="28"/>
          <w14:ligatures w14:val="none"/>
        </w:rPr>
        <w:t>рушійну силу на шляху до</w:t>
      </w:r>
      <w:r w:rsidR="0078399E" w:rsidRPr="0078399E">
        <w:rPr>
          <w:rFonts w:ascii="Times New Roman" w:eastAsia="Times New Roman" w:hAnsi="Times New Roman" w:cs="Times New Roman"/>
          <w:kern w:val="0"/>
          <w:sz w:val="28"/>
          <w:szCs w:val="28"/>
          <w14:ligatures w14:val="none"/>
        </w:rPr>
        <w:t xml:space="preserve"> близькості.</w:t>
      </w:r>
    </w:p>
    <w:p w14:paraId="6081B4B1" w14:textId="7D1B1BA2" w:rsidR="00DA036A"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Щоб підтримати сталість змін, </w:t>
      </w:r>
      <w:r w:rsidR="00DA036A">
        <w:rPr>
          <w:rFonts w:ascii="Times New Roman" w:eastAsia="Times New Roman" w:hAnsi="Times New Roman" w:cs="Times New Roman"/>
          <w:kern w:val="0"/>
          <w:sz w:val="28"/>
          <w:szCs w:val="28"/>
          <w14:ligatures w14:val="none"/>
        </w:rPr>
        <w:t xml:space="preserve">психологу варто </w:t>
      </w:r>
      <w:r w:rsidRPr="0078399E">
        <w:rPr>
          <w:rFonts w:ascii="Times New Roman" w:eastAsia="Times New Roman" w:hAnsi="Times New Roman" w:cs="Times New Roman"/>
          <w:kern w:val="0"/>
          <w:sz w:val="28"/>
          <w:szCs w:val="28"/>
          <w14:ligatures w14:val="none"/>
        </w:rPr>
        <w:t xml:space="preserve">заздалегідь </w:t>
      </w:r>
      <w:r w:rsidR="00DA036A">
        <w:rPr>
          <w:rFonts w:ascii="Times New Roman" w:eastAsia="Times New Roman" w:hAnsi="Times New Roman" w:cs="Times New Roman"/>
          <w:kern w:val="0"/>
          <w:sz w:val="28"/>
          <w:szCs w:val="28"/>
          <w14:ligatures w14:val="none"/>
        </w:rPr>
        <w:t>обговорити</w:t>
      </w:r>
      <w:r w:rsidRPr="0078399E">
        <w:rPr>
          <w:rFonts w:ascii="Times New Roman" w:eastAsia="Times New Roman" w:hAnsi="Times New Roman" w:cs="Times New Roman"/>
          <w:kern w:val="0"/>
          <w:sz w:val="28"/>
          <w:szCs w:val="28"/>
          <w14:ligatures w14:val="none"/>
        </w:rPr>
        <w:t xml:space="preserve"> «контейнери практик»</w:t>
      </w:r>
      <w:r w:rsidR="0079099E">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8</w:t>
      </w:r>
      <w:r w:rsidR="00C93A55" w:rsidRPr="00830F42">
        <w:rPr>
          <w:rFonts w:ascii="Times New Roman" w:eastAsia="Times New Roman" w:hAnsi="Times New Roman" w:cs="Times New Roman"/>
          <w:kern w:val="0"/>
          <w:sz w:val="28"/>
          <w:szCs w:val="28"/>
          <w14:ligatures w14:val="none"/>
        </w:rPr>
        <w:t>]</w:t>
      </w:r>
      <w:r w:rsidR="00DA036A">
        <w:rPr>
          <w:rFonts w:ascii="Times New Roman" w:eastAsia="Times New Roman" w:hAnsi="Times New Roman" w:cs="Times New Roman"/>
          <w:kern w:val="0"/>
          <w:sz w:val="28"/>
          <w:szCs w:val="28"/>
          <w14:ligatures w14:val="none"/>
        </w:rPr>
        <w:t>:</w:t>
      </w:r>
      <w:r w:rsidRPr="0078399E">
        <w:rPr>
          <w:rFonts w:ascii="Times New Roman" w:eastAsia="Times New Roman" w:hAnsi="Times New Roman" w:cs="Times New Roman"/>
          <w:kern w:val="0"/>
          <w:sz w:val="28"/>
          <w:szCs w:val="28"/>
          <w14:ligatures w14:val="none"/>
        </w:rPr>
        <w:t xml:space="preserve"> </w:t>
      </w:r>
    </w:p>
    <w:p w14:paraId="283A1E22" w14:textId="77777777" w:rsidR="00DA036A" w:rsidRPr="00DA036A" w:rsidRDefault="0078399E" w:rsidP="00DA036A">
      <w:pPr>
        <w:pStyle w:val="a7"/>
        <w:numPr>
          <w:ilvl w:val="0"/>
          <w:numId w:val="2"/>
        </w:numPr>
        <w:spacing w:after="0" w:line="360" w:lineRule="auto"/>
        <w:ind w:left="0"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короткі домашні ритуали: ранкове побажання на день і вечірня подяка; </w:t>
      </w:r>
    </w:p>
    <w:p w14:paraId="66F49448" w14:textId="77777777" w:rsidR="00DA036A" w:rsidRPr="00DA036A" w:rsidRDefault="0078399E" w:rsidP="00DA036A">
      <w:pPr>
        <w:pStyle w:val="a7"/>
        <w:numPr>
          <w:ilvl w:val="0"/>
          <w:numId w:val="2"/>
        </w:numPr>
        <w:spacing w:after="0" w:line="360" w:lineRule="auto"/>
        <w:ind w:left="0"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регулярні «сесії обслуговування стосунків», де обговорюються ролі, навантаження, межі, фінанси, батьківство; </w:t>
      </w:r>
    </w:p>
    <w:p w14:paraId="251517A1" w14:textId="77777777" w:rsidR="00DA036A" w:rsidRPr="00DA036A" w:rsidRDefault="0078399E" w:rsidP="00DA036A">
      <w:pPr>
        <w:pStyle w:val="a7"/>
        <w:numPr>
          <w:ilvl w:val="0"/>
          <w:numId w:val="2"/>
        </w:numPr>
        <w:spacing w:after="0" w:line="360" w:lineRule="auto"/>
        <w:ind w:left="0"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час для радості, який не виправдовується «корисністю», а існує як нагадування, що пари об’єднує не лише господарська кооперація, а й смак спільної присутності. </w:t>
      </w:r>
    </w:p>
    <w:p w14:paraId="13FDA11C" w14:textId="4A471C4A" w:rsidR="0078399E" w:rsidRP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Якщо в якийсь момент пара помічає, що повертається до старих </w:t>
      </w:r>
      <w:proofErr w:type="spellStart"/>
      <w:r w:rsidRPr="0078399E">
        <w:rPr>
          <w:rFonts w:ascii="Times New Roman" w:eastAsia="Times New Roman" w:hAnsi="Times New Roman" w:cs="Times New Roman"/>
          <w:kern w:val="0"/>
          <w:sz w:val="28"/>
          <w:szCs w:val="28"/>
          <w14:ligatures w14:val="none"/>
        </w:rPr>
        <w:t>патернів</w:t>
      </w:r>
      <w:proofErr w:type="spellEnd"/>
      <w:r w:rsidRPr="0078399E">
        <w:rPr>
          <w:rFonts w:ascii="Times New Roman" w:eastAsia="Times New Roman" w:hAnsi="Times New Roman" w:cs="Times New Roman"/>
          <w:kern w:val="0"/>
          <w:sz w:val="28"/>
          <w:szCs w:val="28"/>
          <w14:ligatures w14:val="none"/>
        </w:rPr>
        <w:t xml:space="preserve">, це не означає провал; радше сигнал, що настав час зробити паузу, переглянути контракт про </w:t>
      </w:r>
      <w:proofErr w:type="spellStart"/>
      <w:r w:rsidRPr="0078399E">
        <w:rPr>
          <w:rFonts w:ascii="Times New Roman" w:eastAsia="Times New Roman" w:hAnsi="Times New Roman" w:cs="Times New Roman"/>
          <w:kern w:val="0"/>
          <w:sz w:val="28"/>
          <w:szCs w:val="28"/>
          <w14:ligatures w14:val="none"/>
        </w:rPr>
        <w:t>мікрокроки</w:t>
      </w:r>
      <w:proofErr w:type="spellEnd"/>
      <w:r w:rsidRPr="0078399E">
        <w:rPr>
          <w:rFonts w:ascii="Times New Roman" w:eastAsia="Times New Roman" w:hAnsi="Times New Roman" w:cs="Times New Roman"/>
          <w:kern w:val="0"/>
          <w:sz w:val="28"/>
          <w:szCs w:val="28"/>
          <w14:ligatures w14:val="none"/>
        </w:rPr>
        <w:t>, повернути до практики «дві хвилини безперервного слухання» і, за потреби, домовитися про кілька підтримувальних сесій.</w:t>
      </w:r>
    </w:p>
    <w:p w14:paraId="633E97B9" w14:textId="041A6892" w:rsidR="0078399E" w:rsidRDefault="0078399E" w:rsidP="0078399E">
      <w:pPr>
        <w:spacing w:after="0" w:line="360" w:lineRule="auto"/>
        <w:ind w:firstLine="851"/>
        <w:jc w:val="both"/>
        <w:rPr>
          <w:rFonts w:ascii="Times New Roman" w:eastAsia="Times New Roman" w:hAnsi="Times New Roman" w:cs="Times New Roman"/>
          <w:kern w:val="0"/>
          <w:sz w:val="28"/>
          <w:szCs w:val="28"/>
          <w14:ligatures w14:val="none"/>
        </w:rPr>
      </w:pPr>
      <w:r w:rsidRPr="0078399E">
        <w:rPr>
          <w:rFonts w:ascii="Times New Roman" w:eastAsia="Times New Roman" w:hAnsi="Times New Roman" w:cs="Times New Roman"/>
          <w:kern w:val="0"/>
          <w:sz w:val="28"/>
          <w:szCs w:val="28"/>
          <w14:ligatures w14:val="none"/>
        </w:rPr>
        <w:t xml:space="preserve">Такий підхід забезпечує баланс між структурою і гнучкістю. Є чітка логіка кроків — від діагностики до закріплення навичок — і водночас достатньо простору, щоб </w:t>
      </w:r>
      <w:proofErr w:type="spellStart"/>
      <w:r w:rsidRPr="0078399E">
        <w:rPr>
          <w:rFonts w:ascii="Times New Roman" w:eastAsia="Times New Roman" w:hAnsi="Times New Roman" w:cs="Times New Roman"/>
          <w:kern w:val="0"/>
          <w:sz w:val="28"/>
          <w:szCs w:val="28"/>
          <w14:ligatures w14:val="none"/>
        </w:rPr>
        <w:t>підлаштувати</w:t>
      </w:r>
      <w:proofErr w:type="spellEnd"/>
      <w:r w:rsidRPr="0078399E">
        <w:rPr>
          <w:rFonts w:ascii="Times New Roman" w:eastAsia="Times New Roman" w:hAnsi="Times New Roman" w:cs="Times New Roman"/>
          <w:kern w:val="0"/>
          <w:sz w:val="28"/>
          <w:szCs w:val="28"/>
          <w14:ligatures w14:val="none"/>
        </w:rPr>
        <w:t xml:space="preserve"> темп і акценти під конкретну </w:t>
      </w:r>
      <w:r w:rsidRPr="0078399E">
        <w:rPr>
          <w:rFonts w:ascii="Times New Roman" w:eastAsia="Times New Roman" w:hAnsi="Times New Roman" w:cs="Times New Roman"/>
          <w:kern w:val="0"/>
          <w:sz w:val="28"/>
          <w:szCs w:val="28"/>
          <w14:ligatures w14:val="none"/>
        </w:rPr>
        <w:lastRenderedPageBreak/>
        <w:t>історію. Вправи, вшиті в кожен етап, невеликі за обсягом, але високі за інтенсивністю уваги; вони не вимагають спеціального обладнання, їх легко інтегрувати в реалії напруженого графіку й різних сімейних контекстів. У результаті програма стає не разовою інтервенцією, а стартовою платформою для самостійного продовження шляху: партнери засвоюють не тільки окремі техніки, а й спосіб бути одне з одним — з повагою, цікавістю й готовністю підтримати ту версію «нас», яку вони свідомо вибирають.</w:t>
      </w:r>
    </w:p>
    <w:p w14:paraId="0F869926" w14:textId="77777777" w:rsidR="0057363B" w:rsidRDefault="0057363B" w:rsidP="0078399E">
      <w:pPr>
        <w:spacing w:after="0" w:line="360" w:lineRule="auto"/>
        <w:ind w:firstLine="851"/>
        <w:jc w:val="both"/>
        <w:rPr>
          <w:rFonts w:ascii="Times New Roman" w:eastAsia="Times New Roman" w:hAnsi="Times New Roman" w:cs="Times New Roman"/>
          <w:kern w:val="0"/>
          <w:sz w:val="28"/>
          <w:szCs w:val="28"/>
          <w14:ligatures w14:val="none"/>
        </w:rPr>
      </w:pPr>
    </w:p>
    <w:p w14:paraId="7805C7B6" w14:textId="0B8E5FBD" w:rsidR="0057363B" w:rsidRPr="001D6138" w:rsidRDefault="0057363B" w:rsidP="001D6138">
      <w:pPr>
        <w:pStyle w:val="2"/>
        <w:spacing w:before="0" w:after="0" w:line="360" w:lineRule="auto"/>
        <w:ind w:firstLine="851"/>
        <w:jc w:val="both"/>
        <w:rPr>
          <w:rFonts w:ascii="Times New Roman" w:eastAsia="Times New Roman" w:hAnsi="Times New Roman" w:cs="Times New Roman"/>
          <w:b/>
          <w:bCs/>
          <w:color w:val="000000" w:themeColor="text1"/>
          <w:kern w:val="0"/>
          <w:sz w:val="28"/>
          <w:szCs w:val="28"/>
          <w14:ligatures w14:val="none"/>
        </w:rPr>
      </w:pPr>
      <w:bookmarkStart w:id="13" w:name="_Toc218073426"/>
      <w:r w:rsidRPr="001D6138">
        <w:rPr>
          <w:rFonts w:ascii="Times New Roman" w:eastAsia="Times New Roman" w:hAnsi="Times New Roman" w:cs="Times New Roman"/>
          <w:b/>
          <w:bCs/>
          <w:color w:val="000000" w:themeColor="text1"/>
          <w:kern w:val="0"/>
          <w:sz w:val="28"/>
          <w:szCs w:val="28"/>
          <w14:ligatures w14:val="none"/>
        </w:rPr>
        <w:t>3.3. Психологічні рекомендації подружжям в період переживання сімейних криз</w:t>
      </w:r>
      <w:r w:rsidR="001D6138" w:rsidRPr="001D6138">
        <w:rPr>
          <w:rFonts w:ascii="Times New Roman" w:eastAsia="Times New Roman" w:hAnsi="Times New Roman" w:cs="Times New Roman"/>
          <w:b/>
          <w:bCs/>
          <w:color w:val="000000" w:themeColor="text1"/>
          <w:kern w:val="0"/>
          <w:sz w:val="28"/>
          <w:szCs w:val="28"/>
          <w14:ligatures w14:val="none"/>
        </w:rPr>
        <w:t>.</w:t>
      </w:r>
      <w:bookmarkEnd w:id="13"/>
    </w:p>
    <w:p w14:paraId="61BBB1CE" w14:textId="42F7C71D" w:rsidR="00AF2D9E" w:rsidRPr="00AF2D9E" w:rsidRDefault="00AF2D9E" w:rsidP="0079099E">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Сімейна</w:t>
      </w:r>
      <w:r w:rsidRPr="00AF2D9E">
        <w:rPr>
          <w:rFonts w:ascii="Times New Roman" w:eastAsia="Times New Roman" w:hAnsi="Times New Roman" w:cs="Times New Roman"/>
          <w:kern w:val="0"/>
          <w:sz w:val="28"/>
          <w:szCs w:val="28"/>
          <w14:ligatures w14:val="none"/>
        </w:rPr>
        <w:t xml:space="preserve"> гармонія постає тоді, коли внутрішній світ людини і її зовнішня участь у спільному житті врівноважені, а відчуття власної автономії не суперечить переживанню «ми». Йдеться про тонку рівновагу між самодостатністю і належністю: особистість зберігає право на власні </w:t>
      </w:r>
      <w:proofErr w:type="spellStart"/>
      <w:r w:rsidRPr="00AF2D9E">
        <w:rPr>
          <w:rFonts w:ascii="Times New Roman" w:eastAsia="Times New Roman" w:hAnsi="Times New Roman" w:cs="Times New Roman"/>
          <w:kern w:val="0"/>
          <w:sz w:val="28"/>
          <w:szCs w:val="28"/>
          <w14:ligatures w14:val="none"/>
        </w:rPr>
        <w:t>сенси</w:t>
      </w:r>
      <w:proofErr w:type="spellEnd"/>
      <w:r w:rsidRPr="00AF2D9E">
        <w:rPr>
          <w:rFonts w:ascii="Times New Roman" w:eastAsia="Times New Roman" w:hAnsi="Times New Roman" w:cs="Times New Roman"/>
          <w:kern w:val="0"/>
          <w:sz w:val="28"/>
          <w:szCs w:val="28"/>
          <w14:ligatures w14:val="none"/>
        </w:rPr>
        <w:t>, вибори й ритми, водночас залишаючись відкритою до близькості, співпраці та взаємного впливу. Коли цей баланс порушується, пара часто застрягає між двома крайнощами — розчиненням одного в іншому або холодною віддаленістю, що нагадує формальний союз без живої присутності</w:t>
      </w:r>
      <w:r w:rsidR="0079099E">
        <w:rPr>
          <w:rFonts w:ascii="Times New Roman" w:eastAsia="Times New Roman" w:hAnsi="Times New Roman" w:cs="Times New Roman"/>
          <w:kern w:val="0"/>
          <w:sz w:val="28"/>
          <w:szCs w:val="28"/>
          <w14:ligatures w14:val="none"/>
        </w:rPr>
        <w:t>, який ще називають «сусідством»</w:t>
      </w:r>
      <w:r w:rsidRPr="00AF2D9E">
        <w:rPr>
          <w:rFonts w:ascii="Times New Roman" w:eastAsia="Times New Roman" w:hAnsi="Times New Roman" w:cs="Times New Roman"/>
          <w:kern w:val="0"/>
          <w:sz w:val="28"/>
          <w:szCs w:val="28"/>
          <w14:ligatures w14:val="none"/>
        </w:rPr>
        <w:t xml:space="preserve">. Тому завдання зрілих взаємин — підтримувати синхронність між </w:t>
      </w:r>
      <w:proofErr w:type="spellStart"/>
      <w:r w:rsidRPr="00AF2D9E">
        <w:rPr>
          <w:rFonts w:ascii="Times New Roman" w:eastAsia="Times New Roman" w:hAnsi="Times New Roman" w:cs="Times New Roman"/>
          <w:kern w:val="0"/>
          <w:sz w:val="28"/>
          <w:szCs w:val="28"/>
          <w14:ligatures w14:val="none"/>
        </w:rPr>
        <w:t>подієвістю</w:t>
      </w:r>
      <w:proofErr w:type="spellEnd"/>
      <w:r w:rsidRPr="00AF2D9E">
        <w:rPr>
          <w:rFonts w:ascii="Times New Roman" w:eastAsia="Times New Roman" w:hAnsi="Times New Roman" w:cs="Times New Roman"/>
          <w:kern w:val="0"/>
          <w:sz w:val="28"/>
          <w:szCs w:val="28"/>
          <w14:ligatures w14:val="none"/>
        </w:rPr>
        <w:t xml:space="preserve"> зовнішнього повсякдення та багатством внутрішніх переживань, аби обидва виміри підсилювали одне одного, а не конкурували</w:t>
      </w:r>
      <w:r w:rsidR="00830F42">
        <w:rPr>
          <w:rFonts w:ascii="Times New Roman" w:eastAsia="Times New Roman" w:hAnsi="Times New Roman" w:cs="Times New Roman"/>
          <w:kern w:val="0"/>
          <w:sz w:val="28"/>
          <w:szCs w:val="28"/>
          <w14:ligatures w14:val="none"/>
        </w:rPr>
        <w:t xml:space="preserve"> </w:t>
      </w:r>
      <w:r w:rsidR="00830F42" w:rsidRPr="00830F42">
        <w:rPr>
          <w:rFonts w:ascii="Times New Roman" w:eastAsia="Times New Roman" w:hAnsi="Times New Roman" w:cs="Times New Roman"/>
          <w:kern w:val="0"/>
          <w:sz w:val="28"/>
          <w:szCs w:val="28"/>
          <w14:ligatures w14:val="none"/>
        </w:rPr>
        <w:t>[</w:t>
      </w:r>
      <w:r w:rsidR="00830F42">
        <w:rPr>
          <w:rFonts w:ascii="Times New Roman" w:eastAsia="Times New Roman" w:hAnsi="Times New Roman" w:cs="Times New Roman"/>
          <w:kern w:val="0"/>
          <w:sz w:val="28"/>
          <w:szCs w:val="28"/>
          <w14:ligatures w14:val="none"/>
        </w:rPr>
        <w:t>4</w:t>
      </w:r>
      <w:r w:rsidR="00830F42" w:rsidRPr="00830F42">
        <w:rPr>
          <w:rFonts w:ascii="Times New Roman" w:eastAsia="Times New Roman" w:hAnsi="Times New Roman" w:cs="Times New Roman"/>
          <w:kern w:val="0"/>
          <w:sz w:val="28"/>
          <w:szCs w:val="28"/>
          <w14:ligatures w14:val="none"/>
        </w:rPr>
        <w:t>]</w:t>
      </w:r>
      <w:r w:rsidRPr="00AF2D9E">
        <w:rPr>
          <w:rFonts w:ascii="Times New Roman" w:eastAsia="Times New Roman" w:hAnsi="Times New Roman" w:cs="Times New Roman"/>
          <w:kern w:val="0"/>
          <w:sz w:val="28"/>
          <w:szCs w:val="28"/>
          <w14:ligatures w14:val="none"/>
        </w:rPr>
        <w:t>.</w:t>
      </w:r>
      <w:r w:rsidR="0079099E">
        <w:rPr>
          <w:rFonts w:ascii="Times New Roman" w:eastAsia="Times New Roman" w:hAnsi="Times New Roman" w:cs="Times New Roman"/>
          <w:kern w:val="0"/>
          <w:sz w:val="28"/>
          <w:szCs w:val="28"/>
          <w14:ligatures w14:val="none"/>
        </w:rPr>
        <w:t xml:space="preserve"> </w:t>
      </w:r>
    </w:p>
    <w:p w14:paraId="57B0A97F" w14:textId="659DE995"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С</w:t>
      </w:r>
      <w:r w:rsidR="00AF2D9E" w:rsidRPr="0079099E">
        <w:rPr>
          <w:rFonts w:ascii="Times New Roman" w:eastAsia="Times New Roman" w:hAnsi="Times New Roman" w:cs="Times New Roman"/>
          <w:kern w:val="0"/>
          <w:sz w:val="28"/>
          <w:szCs w:val="28"/>
          <w:u w:val="single"/>
          <w14:ligatures w14:val="none"/>
        </w:rPr>
        <w:t>пільний час</w:t>
      </w:r>
      <w:r w:rsidR="00AF2D9E" w:rsidRPr="00AF2D9E">
        <w:rPr>
          <w:rFonts w:ascii="Times New Roman" w:eastAsia="Times New Roman" w:hAnsi="Times New Roman" w:cs="Times New Roman"/>
          <w:kern w:val="0"/>
          <w:sz w:val="28"/>
          <w:szCs w:val="28"/>
          <w14:ligatures w14:val="none"/>
        </w:rPr>
        <w:t xml:space="preserve"> і розмова, яка «чує», — це не розкіш, а базова умова життєздатної близькості. </w:t>
      </w:r>
      <w:r>
        <w:rPr>
          <w:rFonts w:ascii="Times New Roman" w:eastAsia="Times New Roman" w:hAnsi="Times New Roman" w:cs="Times New Roman"/>
          <w:kern w:val="0"/>
          <w:sz w:val="28"/>
          <w:szCs w:val="28"/>
          <w14:ligatures w14:val="none"/>
        </w:rPr>
        <w:t>П</w:t>
      </w:r>
      <w:r w:rsidR="00AF2D9E" w:rsidRPr="00AF2D9E">
        <w:rPr>
          <w:rFonts w:ascii="Times New Roman" w:eastAsia="Times New Roman" w:hAnsi="Times New Roman" w:cs="Times New Roman"/>
          <w:kern w:val="0"/>
          <w:sz w:val="28"/>
          <w:szCs w:val="28"/>
          <w14:ligatures w14:val="none"/>
        </w:rPr>
        <w:t xml:space="preserve">ари, що системно відводять </w:t>
      </w:r>
      <w:r>
        <w:rPr>
          <w:rFonts w:ascii="Times New Roman" w:eastAsia="Times New Roman" w:hAnsi="Times New Roman" w:cs="Times New Roman"/>
          <w:kern w:val="0"/>
          <w:sz w:val="28"/>
          <w:szCs w:val="28"/>
          <w14:ligatures w14:val="none"/>
        </w:rPr>
        <w:t>час</w:t>
      </w:r>
      <w:r w:rsidR="00AF2D9E" w:rsidRPr="00AF2D9E">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для «побути у</w:t>
      </w:r>
      <w:r w:rsidR="00AF2D9E" w:rsidRPr="00AF2D9E">
        <w:rPr>
          <w:rFonts w:ascii="Times New Roman" w:eastAsia="Times New Roman" w:hAnsi="Times New Roman" w:cs="Times New Roman"/>
          <w:kern w:val="0"/>
          <w:sz w:val="28"/>
          <w:szCs w:val="28"/>
          <w14:ligatures w14:val="none"/>
        </w:rPr>
        <w:t>двох</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 xml:space="preserve">, мають більше шансів перетворювати напругу на матеріал для зростання. </w:t>
      </w:r>
      <w:r>
        <w:rPr>
          <w:rFonts w:ascii="Times New Roman" w:eastAsia="Times New Roman" w:hAnsi="Times New Roman" w:cs="Times New Roman"/>
          <w:kern w:val="0"/>
          <w:sz w:val="28"/>
          <w:szCs w:val="28"/>
          <w14:ligatures w14:val="none"/>
        </w:rPr>
        <w:t>Ц</w:t>
      </w:r>
      <w:r w:rsidR="00AF2D9E" w:rsidRPr="00AF2D9E">
        <w:rPr>
          <w:rFonts w:ascii="Times New Roman" w:eastAsia="Times New Roman" w:hAnsi="Times New Roman" w:cs="Times New Roman"/>
          <w:kern w:val="0"/>
          <w:sz w:val="28"/>
          <w:szCs w:val="28"/>
          <w14:ligatures w14:val="none"/>
        </w:rPr>
        <w:t xml:space="preserve">е може бути будь-що: вечірня прогулянка кварталом без телефонів, проста вечеря вдома з домовленістю про десять хвилин щирої бесіди, невелика поїздка на вихідні, спільний фільм із подальшим обміном враженнями. </w:t>
      </w:r>
      <w:r>
        <w:rPr>
          <w:rFonts w:ascii="Times New Roman" w:eastAsia="Times New Roman" w:hAnsi="Times New Roman" w:cs="Times New Roman"/>
          <w:kern w:val="0"/>
          <w:sz w:val="28"/>
          <w:szCs w:val="28"/>
          <w14:ligatures w14:val="none"/>
        </w:rPr>
        <w:t>К</w:t>
      </w:r>
      <w:r w:rsidR="00AF2D9E" w:rsidRPr="00AF2D9E">
        <w:rPr>
          <w:rFonts w:ascii="Times New Roman" w:eastAsia="Times New Roman" w:hAnsi="Times New Roman" w:cs="Times New Roman"/>
          <w:kern w:val="0"/>
          <w:sz w:val="28"/>
          <w:szCs w:val="28"/>
          <w14:ligatures w14:val="none"/>
        </w:rPr>
        <w:t xml:space="preserve">лючове — регулярність і увага. </w:t>
      </w:r>
      <w:r w:rsidRPr="00AF2D9E">
        <w:rPr>
          <w:rFonts w:ascii="Times New Roman" w:eastAsia="Times New Roman" w:hAnsi="Times New Roman" w:cs="Times New Roman"/>
          <w:kern w:val="0"/>
          <w:sz w:val="28"/>
          <w:szCs w:val="28"/>
          <w14:ligatures w14:val="none"/>
        </w:rPr>
        <w:t xml:space="preserve">У </w:t>
      </w:r>
      <w:r w:rsidR="00AF2D9E" w:rsidRPr="00AF2D9E">
        <w:rPr>
          <w:rFonts w:ascii="Times New Roman" w:eastAsia="Times New Roman" w:hAnsi="Times New Roman" w:cs="Times New Roman"/>
          <w:kern w:val="0"/>
          <w:sz w:val="28"/>
          <w:szCs w:val="28"/>
          <w14:ligatures w14:val="none"/>
        </w:rPr>
        <w:t xml:space="preserve">таких діалогах важливо не </w:t>
      </w:r>
      <w:r w:rsidR="00AF2D9E" w:rsidRPr="00AF2D9E">
        <w:rPr>
          <w:rFonts w:ascii="Times New Roman" w:eastAsia="Times New Roman" w:hAnsi="Times New Roman" w:cs="Times New Roman"/>
          <w:kern w:val="0"/>
          <w:sz w:val="28"/>
          <w:szCs w:val="28"/>
          <w14:ligatures w14:val="none"/>
        </w:rPr>
        <w:lastRenderedPageBreak/>
        <w:t xml:space="preserve">лише говорити, а й відображати: не спростовувати почуте й не поспішати із «ліками», а повернути партнеру те, що ви почули у вигляді зрозумілого змісту й емоційного тону.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кожен здатен окреслити свої потреби, плани, тривоги й очікування без взаємних ярликів, розмова стає містком, а не полем бою</w:t>
      </w:r>
      <w:r w:rsidR="00C93A55">
        <w:rPr>
          <w:rFonts w:ascii="Times New Roman" w:eastAsia="Times New Roman" w:hAnsi="Times New Roman" w:cs="Times New Roman"/>
          <w:kern w:val="0"/>
          <w:sz w:val="28"/>
          <w:szCs w:val="28"/>
          <w14:ligatures w14:val="none"/>
        </w:rPr>
        <w:t xml:space="preserve"> </w:t>
      </w:r>
      <w:r w:rsidR="00C93A55" w:rsidRPr="00830F42">
        <w:rPr>
          <w:rFonts w:ascii="Times New Roman" w:eastAsia="Times New Roman" w:hAnsi="Times New Roman" w:cs="Times New Roman"/>
          <w:kern w:val="0"/>
          <w:sz w:val="28"/>
          <w:szCs w:val="28"/>
          <w14:ligatures w14:val="none"/>
        </w:rPr>
        <w:t>[</w:t>
      </w:r>
      <w:r w:rsidR="00C93A55">
        <w:rPr>
          <w:rFonts w:ascii="Times New Roman" w:eastAsia="Times New Roman" w:hAnsi="Times New Roman" w:cs="Times New Roman"/>
          <w:kern w:val="0"/>
          <w:sz w:val="28"/>
          <w:szCs w:val="28"/>
          <w14:ligatures w14:val="none"/>
        </w:rPr>
        <w:t>1</w:t>
      </w:r>
      <w:r w:rsidR="00C93A55">
        <w:rPr>
          <w:rFonts w:ascii="Times New Roman" w:eastAsia="Times New Roman" w:hAnsi="Times New Roman" w:cs="Times New Roman"/>
          <w:kern w:val="0"/>
          <w:sz w:val="28"/>
          <w:szCs w:val="28"/>
          <w14:ligatures w14:val="none"/>
        </w:rPr>
        <w:t>9</w:t>
      </w:r>
      <w:r w:rsidR="00C93A55"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10FC9B98" w14:textId="553CFA82"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Пара</w:t>
      </w:r>
      <w:r w:rsidR="00AF2D9E" w:rsidRPr="0079099E">
        <w:rPr>
          <w:rFonts w:ascii="Times New Roman" w:eastAsia="Times New Roman" w:hAnsi="Times New Roman" w:cs="Times New Roman"/>
          <w:kern w:val="0"/>
          <w:sz w:val="28"/>
          <w:szCs w:val="28"/>
          <w:u w:val="single"/>
          <w14:ligatures w14:val="none"/>
        </w:rPr>
        <w:t>, яка вміє бути опорою</w:t>
      </w:r>
      <w:r w:rsidR="00AF2D9E" w:rsidRPr="00AF2D9E">
        <w:rPr>
          <w:rFonts w:ascii="Times New Roman" w:eastAsia="Times New Roman" w:hAnsi="Times New Roman" w:cs="Times New Roman"/>
          <w:kern w:val="0"/>
          <w:sz w:val="28"/>
          <w:szCs w:val="28"/>
          <w14:ligatures w14:val="none"/>
        </w:rPr>
        <w:t xml:space="preserve"> одне для одного, краще проходить кризи. </w:t>
      </w:r>
      <w:r w:rsidRPr="00AF2D9E">
        <w:rPr>
          <w:rFonts w:ascii="Times New Roman" w:eastAsia="Times New Roman" w:hAnsi="Times New Roman" w:cs="Times New Roman"/>
          <w:kern w:val="0"/>
          <w:sz w:val="28"/>
          <w:szCs w:val="28"/>
          <w14:ligatures w14:val="none"/>
        </w:rPr>
        <w:t xml:space="preserve">Підтримка </w:t>
      </w:r>
      <w:r w:rsidR="00AF2D9E" w:rsidRPr="00AF2D9E">
        <w:rPr>
          <w:rFonts w:ascii="Times New Roman" w:eastAsia="Times New Roman" w:hAnsi="Times New Roman" w:cs="Times New Roman"/>
          <w:kern w:val="0"/>
          <w:sz w:val="28"/>
          <w:szCs w:val="28"/>
          <w14:ligatures w14:val="none"/>
        </w:rPr>
        <w:t xml:space="preserve">не зводиться до героїчних жестів: інколи вона виглядає як вчасний чай, коротке «я з тобою», підміна втомного партнера у домашніх справах, мовчазна присутність поруч, коли слова заважають. </w:t>
      </w:r>
      <w:r w:rsidRPr="00AF2D9E">
        <w:rPr>
          <w:rFonts w:ascii="Times New Roman" w:eastAsia="Times New Roman" w:hAnsi="Times New Roman" w:cs="Times New Roman"/>
          <w:kern w:val="0"/>
          <w:sz w:val="28"/>
          <w:szCs w:val="28"/>
          <w14:ligatures w14:val="none"/>
        </w:rPr>
        <w:t xml:space="preserve">Важливо </w:t>
      </w:r>
      <w:r w:rsidR="00AF2D9E" w:rsidRPr="00AF2D9E">
        <w:rPr>
          <w:rFonts w:ascii="Times New Roman" w:eastAsia="Times New Roman" w:hAnsi="Times New Roman" w:cs="Times New Roman"/>
          <w:kern w:val="0"/>
          <w:sz w:val="28"/>
          <w:szCs w:val="28"/>
          <w14:ligatures w14:val="none"/>
        </w:rPr>
        <w:t xml:space="preserve">не лише розділяти труднощі, а й святкувати перемоги — і великі, і мікроскопічні. </w:t>
      </w:r>
      <w:r w:rsidRPr="00AF2D9E">
        <w:rPr>
          <w:rFonts w:ascii="Times New Roman" w:eastAsia="Times New Roman" w:hAnsi="Times New Roman" w:cs="Times New Roman"/>
          <w:kern w:val="0"/>
          <w:sz w:val="28"/>
          <w:szCs w:val="28"/>
          <w14:ligatures w14:val="none"/>
        </w:rPr>
        <w:t xml:space="preserve">Спільне </w:t>
      </w:r>
      <w:r w:rsidR="00AF2D9E" w:rsidRPr="00AF2D9E">
        <w:rPr>
          <w:rFonts w:ascii="Times New Roman" w:eastAsia="Times New Roman" w:hAnsi="Times New Roman" w:cs="Times New Roman"/>
          <w:kern w:val="0"/>
          <w:sz w:val="28"/>
          <w:szCs w:val="28"/>
          <w14:ligatures w14:val="none"/>
        </w:rPr>
        <w:t xml:space="preserve">«добре зроблено» після складного дня закладає у стосунки запас міцності, який працює краще за сотні декларацій.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кожен має простір для своїх амбіцій і відчуває віру іншого у його спроможність, мотивація стає взаємним ресурсом, а не джерелом ревнощів чи прихованого змагання.</w:t>
      </w:r>
    </w:p>
    <w:p w14:paraId="38A018A9" w14:textId="7BFC31D6"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Ніжність </w:t>
      </w:r>
      <w:r w:rsidR="00AF2D9E" w:rsidRPr="0079099E">
        <w:rPr>
          <w:rFonts w:ascii="Times New Roman" w:eastAsia="Times New Roman" w:hAnsi="Times New Roman" w:cs="Times New Roman"/>
          <w:kern w:val="0"/>
          <w:sz w:val="28"/>
          <w:szCs w:val="28"/>
          <w:u w:val="single"/>
          <w14:ligatures w14:val="none"/>
        </w:rPr>
        <w:t>і турбота</w:t>
      </w:r>
      <w:r w:rsidR="00AF2D9E" w:rsidRPr="00AF2D9E">
        <w:rPr>
          <w:rFonts w:ascii="Times New Roman" w:eastAsia="Times New Roman" w:hAnsi="Times New Roman" w:cs="Times New Roman"/>
          <w:kern w:val="0"/>
          <w:sz w:val="28"/>
          <w:szCs w:val="28"/>
          <w14:ligatures w14:val="none"/>
        </w:rPr>
        <w:t xml:space="preserve"> — це мова, що тримає зв’язок теплим у буденності. </w:t>
      </w:r>
      <w:r w:rsidRPr="00AF2D9E">
        <w:rPr>
          <w:rFonts w:ascii="Times New Roman" w:eastAsia="Times New Roman" w:hAnsi="Times New Roman" w:cs="Times New Roman"/>
          <w:kern w:val="0"/>
          <w:sz w:val="28"/>
          <w:szCs w:val="28"/>
          <w14:ligatures w14:val="none"/>
        </w:rPr>
        <w:t xml:space="preserve">Вияв </w:t>
      </w:r>
      <w:r w:rsidR="00AF2D9E" w:rsidRPr="00AF2D9E">
        <w:rPr>
          <w:rFonts w:ascii="Times New Roman" w:eastAsia="Times New Roman" w:hAnsi="Times New Roman" w:cs="Times New Roman"/>
          <w:kern w:val="0"/>
          <w:sz w:val="28"/>
          <w:szCs w:val="28"/>
          <w14:ligatures w14:val="none"/>
        </w:rPr>
        <w:t xml:space="preserve">любові не завжди потребує гучних символів; часто достатньо дрібних знаків уваги: дотик плечем дорогою до кухні, обійми без приводу, коротке повідомлення посеред дня, масаж долонь після напруженої зустрічі, маленький сюрприз без «особливої дати».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 xml:space="preserve">тілесна лагідність і словесне підтвердження цінності стають звичкою, близькість не зникає під ваготою побуту. </w:t>
      </w:r>
      <w:r w:rsidRPr="00AF2D9E">
        <w:rPr>
          <w:rFonts w:ascii="Times New Roman" w:eastAsia="Times New Roman" w:hAnsi="Times New Roman" w:cs="Times New Roman"/>
          <w:kern w:val="0"/>
          <w:sz w:val="28"/>
          <w:szCs w:val="28"/>
          <w14:ligatures w14:val="none"/>
        </w:rPr>
        <w:t xml:space="preserve">Так </w:t>
      </w:r>
      <w:r w:rsidR="00AF2D9E" w:rsidRPr="00AF2D9E">
        <w:rPr>
          <w:rFonts w:ascii="Times New Roman" w:eastAsia="Times New Roman" w:hAnsi="Times New Roman" w:cs="Times New Roman"/>
          <w:kern w:val="0"/>
          <w:sz w:val="28"/>
          <w:szCs w:val="28"/>
          <w14:ligatures w14:val="none"/>
        </w:rPr>
        <w:t>само важливо говорити «дякую» не як формальність, а як визнання вкладених зусиль, адже втома тих, хто «тримає тил», часто залишається невидимою</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21</w:t>
      </w:r>
      <w:r w:rsidR="00D05424"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2F669EFE" w14:textId="5BF54C2B"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Дбайливість </w:t>
      </w:r>
      <w:r w:rsidR="00AF2D9E" w:rsidRPr="0079099E">
        <w:rPr>
          <w:rFonts w:ascii="Times New Roman" w:eastAsia="Times New Roman" w:hAnsi="Times New Roman" w:cs="Times New Roman"/>
          <w:kern w:val="0"/>
          <w:sz w:val="28"/>
          <w:szCs w:val="28"/>
          <w:u w:val="single"/>
          <w14:ligatures w14:val="none"/>
        </w:rPr>
        <w:t>легко втілюється у дрібницях</w:t>
      </w:r>
      <w:r w:rsidR="00AF2D9E" w:rsidRPr="00AF2D9E">
        <w:rPr>
          <w:rFonts w:ascii="Times New Roman" w:eastAsia="Times New Roman" w:hAnsi="Times New Roman" w:cs="Times New Roman"/>
          <w:kern w:val="0"/>
          <w:sz w:val="28"/>
          <w:szCs w:val="28"/>
          <w14:ligatures w14:val="none"/>
        </w:rPr>
        <w:t xml:space="preserve">: приготована вечеря, впорядкована кімната, підтримка там, де іншому важко, добрі слова саме в той момент, коли вони найпотрібніші. </w:t>
      </w:r>
      <w:r w:rsidRPr="00AF2D9E">
        <w:rPr>
          <w:rFonts w:ascii="Times New Roman" w:eastAsia="Times New Roman" w:hAnsi="Times New Roman" w:cs="Times New Roman"/>
          <w:kern w:val="0"/>
          <w:sz w:val="28"/>
          <w:szCs w:val="28"/>
          <w14:ligatures w14:val="none"/>
        </w:rPr>
        <w:t xml:space="preserve">Просте </w:t>
      </w:r>
      <w:r w:rsidR="00AF2D9E" w:rsidRPr="00AF2D9E">
        <w:rPr>
          <w:rFonts w:ascii="Times New Roman" w:eastAsia="Times New Roman" w:hAnsi="Times New Roman" w:cs="Times New Roman"/>
          <w:kern w:val="0"/>
          <w:sz w:val="28"/>
          <w:szCs w:val="28"/>
          <w14:ligatures w14:val="none"/>
        </w:rPr>
        <w:t xml:space="preserve">«я помітив, як ти сьогодні витримала непросту розмову» здатне зняти половину напруги. </w:t>
      </w:r>
      <w:r w:rsidRPr="00AF2D9E">
        <w:rPr>
          <w:rFonts w:ascii="Times New Roman" w:eastAsia="Times New Roman" w:hAnsi="Times New Roman" w:cs="Times New Roman"/>
          <w:kern w:val="0"/>
          <w:sz w:val="28"/>
          <w:szCs w:val="28"/>
          <w14:ligatures w14:val="none"/>
        </w:rPr>
        <w:t xml:space="preserve">Взаємна </w:t>
      </w:r>
      <w:r w:rsidR="00AF2D9E" w:rsidRPr="00AF2D9E">
        <w:rPr>
          <w:rFonts w:ascii="Times New Roman" w:eastAsia="Times New Roman" w:hAnsi="Times New Roman" w:cs="Times New Roman"/>
          <w:kern w:val="0"/>
          <w:sz w:val="28"/>
          <w:szCs w:val="28"/>
          <w14:ligatures w14:val="none"/>
        </w:rPr>
        <w:t xml:space="preserve">подяка — не комплімент заради ввічливості, а механізм, що поступово </w:t>
      </w:r>
      <w:r w:rsidR="00AF2D9E" w:rsidRPr="00AF2D9E">
        <w:rPr>
          <w:rFonts w:ascii="Times New Roman" w:eastAsia="Times New Roman" w:hAnsi="Times New Roman" w:cs="Times New Roman"/>
          <w:kern w:val="0"/>
          <w:sz w:val="28"/>
          <w:szCs w:val="28"/>
          <w14:ligatures w14:val="none"/>
        </w:rPr>
        <w:lastRenderedPageBreak/>
        <w:t>змінює тональність стосунків, зменшує кількість звинувачень і збільшує готовність домовлятися.</w:t>
      </w:r>
    </w:p>
    <w:p w14:paraId="63B8A5EB" w14:textId="1B298164"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AF2D9E">
        <w:rPr>
          <w:rFonts w:ascii="Times New Roman" w:eastAsia="Times New Roman" w:hAnsi="Times New Roman" w:cs="Times New Roman"/>
          <w:kern w:val="0"/>
          <w:sz w:val="28"/>
          <w:szCs w:val="28"/>
          <w14:ligatures w14:val="none"/>
        </w:rPr>
        <w:t xml:space="preserve">Якість </w:t>
      </w:r>
      <w:r w:rsidR="00AF2D9E" w:rsidRPr="00AF2D9E">
        <w:rPr>
          <w:rFonts w:ascii="Times New Roman" w:eastAsia="Times New Roman" w:hAnsi="Times New Roman" w:cs="Times New Roman"/>
          <w:kern w:val="0"/>
          <w:sz w:val="28"/>
          <w:szCs w:val="28"/>
          <w14:ligatures w14:val="none"/>
        </w:rPr>
        <w:t xml:space="preserve">стосунків тісно пов’язана з умінням берегти </w:t>
      </w:r>
      <w:r w:rsidR="00AF2D9E" w:rsidRPr="0079099E">
        <w:rPr>
          <w:rFonts w:ascii="Times New Roman" w:eastAsia="Times New Roman" w:hAnsi="Times New Roman" w:cs="Times New Roman"/>
          <w:kern w:val="0"/>
          <w:sz w:val="28"/>
          <w:szCs w:val="28"/>
          <w:u w:val="single"/>
          <w14:ligatures w14:val="none"/>
        </w:rPr>
        <w:t>баланс між працею та особистим життям</w:t>
      </w:r>
      <w:r w:rsidR="00AF2D9E" w:rsidRPr="00AF2D9E">
        <w:rPr>
          <w:rFonts w:ascii="Times New Roman" w:eastAsia="Times New Roman" w:hAnsi="Times New Roman" w:cs="Times New Roman"/>
          <w:kern w:val="0"/>
          <w:sz w:val="28"/>
          <w:szCs w:val="28"/>
          <w14:ligatures w14:val="none"/>
        </w:rPr>
        <w:t xml:space="preserve">. </w:t>
      </w:r>
      <w:r w:rsidRPr="00AF2D9E">
        <w:rPr>
          <w:rFonts w:ascii="Times New Roman" w:eastAsia="Times New Roman" w:hAnsi="Times New Roman" w:cs="Times New Roman"/>
          <w:kern w:val="0"/>
          <w:sz w:val="28"/>
          <w:szCs w:val="28"/>
          <w14:ligatures w14:val="none"/>
        </w:rPr>
        <w:t xml:space="preserve">Робота </w:t>
      </w:r>
      <w:r w:rsidR="00AF2D9E" w:rsidRPr="00AF2D9E">
        <w:rPr>
          <w:rFonts w:ascii="Times New Roman" w:eastAsia="Times New Roman" w:hAnsi="Times New Roman" w:cs="Times New Roman"/>
          <w:kern w:val="0"/>
          <w:sz w:val="28"/>
          <w:szCs w:val="28"/>
          <w14:ligatures w14:val="none"/>
        </w:rPr>
        <w:t xml:space="preserve">забирає багато енергії, а сучасні ритми підштовхують до постійної «онлайн-готовності». </w:t>
      </w:r>
      <w:r w:rsidRPr="00AF2D9E">
        <w:rPr>
          <w:rFonts w:ascii="Times New Roman" w:eastAsia="Times New Roman" w:hAnsi="Times New Roman" w:cs="Times New Roman"/>
          <w:kern w:val="0"/>
          <w:sz w:val="28"/>
          <w:szCs w:val="28"/>
          <w14:ligatures w14:val="none"/>
        </w:rPr>
        <w:t xml:space="preserve">Якщо </w:t>
      </w:r>
      <w:r w:rsidR="00AF2D9E" w:rsidRPr="00AF2D9E">
        <w:rPr>
          <w:rFonts w:ascii="Times New Roman" w:eastAsia="Times New Roman" w:hAnsi="Times New Roman" w:cs="Times New Roman"/>
          <w:kern w:val="0"/>
          <w:sz w:val="28"/>
          <w:szCs w:val="28"/>
          <w14:ligatures w14:val="none"/>
        </w:rPr>
        <w:t>не домо</w:t>
      </w:r>
      <w:r>
        <w:rPr>
          <w:rFonts w:ascii="Times New Roman" w:eastAsia="Times New Roman" w:hAnsi="Times New Roman" w:cs="Times New Roman"/>
          <w:kern w:val="0"/>
          <w:sz w:val="28"/>
          <w:szCs w:val="28"/>
          <w14:ligatures w14:val="none"/>
        </w:rPr>
        <w:t>в</w:t>
      </w:r>
      <w:r w:rsidR="00AF2D9E" w:rsidRPr="00AF2D9E">
        <w:rPr>
          <w:rFonts w:ascii="Times New Roman" w:eastAsia="Times New Roman" w:hAnsi="Times New Roman" w:cs="Times New Roman"/>
          <w:kern w:val="0"/>
          <w:sz w:val="28"/>
          <w:szCs w:val="28"/>
          <w14:ligatures w14:val="none"/>
        </w:rPr>
        <w:t>л</w:t>
      </w:r>
      <w:r>
        <w:rPr>
          <w:rFonts w:ascii="Times New Roman" w:eastAsia="Times New Roman" w:hAnsi="Times New Roman" w:cs="Times New Roman"/>
          <w:kern w:val="0"/>
          <w:sz w:val="28"/>
          <w:szCs w:val="28"/>
          <w14:ligatures w14:val="none"/>
        </w:rPr>
        <w:t>я</w:t>
      </w:r>
      <w:r w:rsidR="00AF2D9E" w:rsidRPr="00AF2D9E">
        <w:rPr>
          <w:rFonts w:ascii="Times New Roman" w:eastAsia="Times New Roman" w:hAnsi="Times New Roman" w:cs="Times New Roman"/>
          <w:kern w:val="0"/>
          <w:sz w:val="28"/>
          <w:szCs w:val="28"/>
          <w14:ligatures w14:val="none"/>
        </w:rPr>
        <w:t xml:space="preserve">тися про межі </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години для відпочинку, час без гаджетів, спільні вікна для відновлення</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 xml:space="preserve"> розмова перетворюється на обмін оперативною інформацією, у якому немає місця для тепла. </w:t>
      </w:r>
      <w:r w:rsidRPr="00AF2D9E">
        <w:rPr>
          <w:rFonts w:ascii="Times New Roman" w:eastAsia="Times New Roman" w:hAnsi="Times New Roman" w:cs="Times New Roman"/>
          <w:kern w:val="0"/>
          <w:sz w:val="28"/>
          <w:szCs w:val="28"/>
          <w14:ligatures w14:val="none"/>
        </w:rPr>
        <w:t xml:space="preserve">Розумно </w:t>
      </w:r>
      <w:r w:rsidR="00AF2D9E" w:rsidRPr="00AF2D9E">
        <w:rPr>
          <w:rFonts w:ascii="Times New Roman" w:eastAsia="Times New Roman" w:hAnsi="Times New Roman" w:cs="Times New Roman"/>
          <w:kern w:val="0"/>
          <w:sz w:val="28"/>
          <w:szCs w:val="28"/>
          <w14:ligatures w14:val="none"/>
        </w:rPr>
        <w:t xml:space="preserve">узгоджувати навантаження, періодично робити «інвентаризацію» завдань і чесно казати, коли комусь потрібен перепочинок. </w:t>
      </w:r>
      <w:r w:rsidRPr="00AF2D9E">
        <w:rPr>
          <w:rFonts w:ascii="Times New Roman" w:eastAsia="Times New Roman" w:hAnsi="Times New Roman" w:cs="Times New Roman"/>
          <w:kern w:val="0"/>
          <w:sz w:val="28"/>
          <w:szCs w:val="28"/>
          <w14:ligatures w14:val="none"/>
        </w:rPr>
        <w:t xml:space="preserve">У </w:t>
      </w:r>
      <w:r w:rsidR="00AF2D9E" w:rsidRPr="00AF2D9E">
        <w:rPr>
          <w:rFonts w:ascii="Times New Roman" w:eastAsia="Times New Roman" w:hAnsi="Times New Roman" w:cs="Times New Roman"/>
          <w:kern w:val="0"/>
          <w:sz w:val="28"/>
          <w:szCs w:val="28"/>
          <w14:ligatures w14:val="none"/>
        </w:rPr>
        <w:t>парах, де є злагоджена підтримка, «я не встигаю» звучить не як провина, а як запрошення подумати разом, що зараз важливіше.</w:t>
      </w:r>
    </w:p>
    <w:p w14:paraId="58908FA1" w14:textId="2255A8C1"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Довіра </w:t>
      </w:r>
      <w:r w:rsidR="00AF2D9E" w:rsidRPr="0079099E">
        <w:rPr>
          <w:rFonts w:ascii="Times New Roman" w:eastAsia="Times New Roman" w:hAnsi="Times New Roman" w:cs="Times New Roman"/>
          <w:kern w:val="0"/>
          <w:sz w:val="28"/>
          <w:szCs w:val="28"/>
          <w:u w:val="single"/>
          <w14:ligatures w14:val="none"/>
        </w:rPr>
        <w:t>і правдивість</w:t>
      </w:r>
      <w:r w:rsidR="00AF2D9E" w:rsidRPr="00AF2D9E">
        <w:rPr>
          <w:rFonts w:ascii="Times New Roman" w:eastAsia="Times New Roman" w:hAnsi="Times New Roman" w:cs="Times New Roman"/>
          <w:kern w:val="0"/>
          <w:sz w:val="28"/>
          <w:szCs w:val="28"/>
          <w14:ligatures w14:val="none"/>
        </w:rPr>
        <w:t xml:space="preserve"> — фундамент, без якого всі техніки комунікації працюють лише номінально. </w:t>
      </w:r>
      <w:r w:rsidRPr="00AF2D9E">
        <w:rPr>
          <w:rFonts w:ascii="Times New Roman" w:eastAsia="Times New Roman" w:hAnsi="Times New Roman" w:cs="Times New Roman"/>
          <w:kern w:val="0"/>
          <w:sz w:val="28"/>
          <w:szCs w:val="28"/>
          <w14:ligatures w14:val="none"/>
        </w:rPr>
        <w:t xml:space="preserve">Бути </w:t>
      </w:r>
      <w:r w:rsidR="00AF2D9E" w:rsidRPr="00AF2D9E">
        <w:rPr>
          <w:rFonts w:ascii="Times New Roman" w:eastAsia="Times New Roman" w:hAnsi="Times New Roman" w:cs="Times New Roman"/>
          <w:kern w:val="0"/>
          <w:sz w:val="28"/>
          <w:szCs w:val="28"/>
          <w14:ligatures w14:val="none"/>
        </w:rPr>
        <w:t xml:space="preserve">відкритими означає не ховати складні теми, а мати сміливість говорити про них без приниження. </w:t>
      </w:r>
      <w:r w:rsidRPr="00AF2D9E">
        <w:rPr>
          <w:rFonts w:ascii="Times New Roman" w:eastAsia="Times New Roman" w:hAnsi="Times New Roman" w:cs="Times New Roman"/>
          <w:kern w:val="0"/>
          <w:sz w:val="28"/>
          <w:szCs w:val="28"/>
          <w14:ligatures w14:val="none"/>
        </w:rPr>
        <w:t xml:space="preserve">Ще </w:t>
      </w:r>
      <w:r w:rsidR="00AF2D9E" w:rsidRPr="00AF2D9E">
        <w:rPr>
          <w:rFonts w:ascii="Times New Roman" w:eastAsia="Times New Roman" w:hAnsi="Times New Roman" w:cs="Times New Roman"/>
          <w:kern w:val="0"/>
          <w:sz w:val="28"/>
          <w:szCs w:val="28"/>
          <w14:ligatures w14:val="none"/>
        </w:rPr>
        <w:t xml:space="preserve">це означає брати відповідальність за власні рішення та їхні наслідки: визнати помилку, пояснити мотив, разом шукати кроки з виправлення.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відповідальність розділена, конфлікти втрачають руйнівний заряд, а зв’язок міцнішає, бо кожен відчуває: тут можна бути вразливим і не втратити повагу.</w:t>
      </w:r>
    </w:p>
    <w:p w14:paraId="6C831579" w14:textId="230C8359"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i/>
          <w:iCs/>
          <w:kern w:val="0"/>
          <w:sz w:val="28"/>
          <w:szCs w:val="28"/>
          <w14:ligatures w14:val="none"/>
        </w:rPr>
        <w:t xml:space="preserve">Суперечки </w:t>
      </w:r>
      <w:r w:rsidR="00AF2D9E" w:rsidRPr="0079099E">
        <w:rPr>
          <w:rFonts w:ascii="Times New Roman" w:eastAsia="Times New Roman" w:hAnsi="Times New Roman" w:cs="Times New Roman"/>
          <w:i/>
          <w:iCs/>
          <w:kern w:val="0"/>
          <w:sz w:val="28"/>
          <w:szCs w:val="28"/>
          <w14:ligatures w14:val="none"/>
        </w:rPr>
        <w:t>неминучі</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П</w:t>
      </w:r>
      <w:r w:rsidR="00AF2D9E" w:rsidRPr="00AF2D9E">
        <w:rPr>
          <w:rFonts w:ascii="Times New Roman" w:eastAsia="Times New Roman" w:hAnsi="Times New Roman" w:cs="Times New Roman"/>
          <w:kern w:val="0"/>
          <w:sz w:val="28"/>
          <w:szCs w:val="28"/>
          <w14:ligatures w14:val="none"/>
        </w:rPr>
        <w:t xml:space="preserve">итання в тому, чи стають вони майстернею розвитку. </w:t>
      </w:r>
      <w:r w:rsidRPr="00AF2D9E">
        <w:rPr>
          <w:rFonts w:ascii="Times New Roman" w:eastAsia="Times New Roman" w:hAnsi="Times New Roman" w:cs="Times New Roman"/>
          <w:kern w:val="0"/>
          <w:sz w:val="28"/>
          <w:szCs w:val="28"/>
          <w14:ligatures w14:val="none"/>
        </w:rPr>
        <w:t xml:space="preserve">Конструктивність </w:t>
      </w:r>
      <w:r w:rsidR="00AF2D9E" w:rsidRPr="00AF2D9E">
        <w:rPr>
          <w:rFonts w:ascii="Times New Roman" w:eastAsia="Times New Roman" w:hAnsi="Times New Roman" w:cs="Times New Roman"/>
          <w:kern w:val="0"/>
          <w:sz w:val="28"/>
          <w:szCs w:val="28"/>
          <w14:ligatures w14:val="none"/>
        </w:rPr>
        <w:t xml:space="preserve">починається з відмови від приниження та знецінення. </w:t>
      </w:r>
      <w:r w:rsidRPr="00AF2D9E">
        <w:rPr>
          <w:rFonts w:ascii="Times New Roman" w:eastAsia="Times New Roman" w:hAnsi="Times New Roman" w:cs="Times New Roman"/>
          <w:kern w:val="0"/>
          <w:sz w:val="28"/>
          <w:szCs w:val="28"/>
          <w14:ligatures w14:val="none"/>
        </w:rPr>
        <w:t xml:space="preserve">Емпатія </w:t>
      </w:r>
      <w:r w:rsidR="00AF2D9E" w:rsidRPr="00AF2D9E">
        <w:rPr>
          <w:rFonts w:ascii="Times New Roman" w:eastAsia="Times New Roman" w:hAnsi="Times New Roman" w:cs="Times New Roman"/>
          <w:kern w:val="0"/>
          <w:sz w:val="28"/>
          <w:szCs w:val="28"/>
          <w14:ligatures w14:val="none"/>
        </w:rPr>
        <w:t xml:space="preserve">тут — не романтичне слово, а практичний інструмент: спробувати почути логіку чужого досвіду, навіть якщо вона відрізняється. </w:t>
      </w:r>
      <w:r w:rsidRPr="00AF2D9E">
        <w:rPr>
          <w:rFonts w:ascii="Times New Roman" w:eastAsia="Times New Roman" w:hAnsi="Times New Roman" w:cs="Times New Roman"/>
          <w:kern w:val="0"/>
          <w:sz w:val="28"/>
          <w:szCs w:val="28"/>
          <w14:ligatures w14:val="none"/>
        </w:rPr>
        <w:t xml:space="preserve">Пошук </w:t>
      </w:r>
      <w:r w:rsidR="00AF2D9E" w:rsidRPr="00AF2D9E">
        <w:rPr>
          <w:rFonts w:ascii="Times New Roman" w:eastAsia="Times New Roman" w:hAnsi="Times New Roman" w:cs="Times New Roman"/>
          <w:kern w:val="0"/>
          <w:sz w:val="28"/>
          <w:szCs w:val="28"/>
          <w14:ligatures w14:val="none"/>
        </w:rPr>
        <w:t xml:space="preserve">компромісу — це не капітуляція, а експеримент із рішеннями, які враховують інтереси обох. </w:t>
      </w:r>
      <w:r w:rsidRPr="00AF2D9E">
        <w:rPr>
          <w:rFonts w:ascii="Times New Roman" w:eastAsia="Times New Roman" w:hAnsi="Times New Roman" w:cs="Times New Roman"/>
          <w:kern w:val="0"/>
          <w:sz w:val="28"/>
          <w:szCs w:val="28"/>
          <w14:ligatures w14:val="none"/>
        </w:rPr>
        <w:t xml:space="preserve">Вміння </w:t>
      </w:r>
      <w:r w:rsidR="00AF2D9E" w:rsidRPr="00AF2D9E">
        <w:rPr>
          <w:rFonts w:ascii="Times New Roman" w:eastAsia="Times New Roman" w:hAnsi="Times New Roman" w:cs="Times New Roman"/>
          <w:kern w:val="0"/>
          <w:sz w:val="28"/>
          <w:szCs w:val="28"/>
          <w14:ligatures w14:val="none"/>
        </w:rPr>
        <w:t xml:space="preserve">поступитися в малому, аби зберегти велике, часто вирішує більше, ніж довгі аргументи. </w:t>
      </w:r>
      <w:r w:rsidRPr="00AF2D9E">
        <w:rPr>
          <w:rFonts w:ascii="Times New Roman" w:eastAsia="Times New Roman" w:hAnsi="Times New Roman" w:cs="Times New Roman"/>
          <w:kern w:val="0"/>
          <w:sz w:val="28"/>
          <w:szCs w:val="28"/>
          <w14:ligatures w14:val="none"/>
        </w:rPr>
        <w:t xml:space="preserve">Важливо </w:t>
      </w:r>
      <w:r w:rsidR="00AF2D9E" w:rsidRPr="00AF2D9E">
        <w:rPr>
          <w:rFonts w:ascii="Times New Roman" w:eastAsia="Times New Roman" w:hAnsi="Times New Roman" w:cs="Times New Roman"/>
          <w:kern w:val="0"/>
          <w:sz w:val="28"/>
          <w:szCs w:val="28"/>
          <w14:ligatures w14:val="none"/>
        </w:rPr>
        <w:t>навчитися залишати в суперечці «червоні лінії», за які не заходять, і пам’ятати про паузу, коли емоції перетинають межу, за якою немає продуктивності</w:t>
      </w:r>
      <w:r w:rsidR="00D05424">
        <w:rPr>
          <w:rFonts w:ascii="Times New Roman" w:eastAsia="Times New Roman" w:hAnsi="Times New Roman" w:cs="Times New Roman"/>
          <w:kern w:val="0"/>
          <w:sz w:val="28"/>
          <w:szCs w:val="28"/>
          <w14:ligatures w14:val="none"/>
        </w:rPr>
        <w:t xml:space="preserve"> </w:t>
      </w:r>
      <w:r w:rsidR="00D05424" w:rsidRPr="00830F42">
        <w:rPr>
          <w:rFonts w:ascii="Times New Roman" w:eastAsia="Times New Roman" w:hAnsi="Times New Roman" w:cs="Times New Roman"/>
          <w:kern w:val="0"/>
          <w:sz w:val="28"/>
          <w:szCs w:val="28"/>
          <w14:ligatures w14:val="none"/>
        </w:rPr>
        <w:t>[</w:t>
      </w:r>
      <w:r w:rsidR="00D05424">
        <w:rPr>
          <w:rFonts w:ascii="Times New Roman" w:eastAsia="Times New Roman" w:hAnsi="Times New Roman" w:cs="Times New Roman"/>
          <w:kern w:val="0"/>
          <w:sz w:val="28"/>
          <w:szCs w:val="28"/>
          <w14:ligatures w14:val="none"/>
        </w:rPr>
        <w:t>2</w:t>
      </w:r>
      <w:r w:rsidR="00D05424">
        <w:rPr>
          <w:rFonts w:ascii="Times New Roman" w:eastAsia="Times New Roman" w:hAnsi="Times New Roman" w:cs="Times New Roman"/>
          <w:kern w:val="0"/>
          <w:sz w:val="28"/>
          <w:szCs w:val="28"/>
          <w14:ligatures w14:val="none"/>
        </w:rPr>
        <w:t>9</w:t>
      </w:r>
      <w:r w:rsidR="00D05424"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370362DA" w14:textId="75A7B13F" w:rsidR="00AF2D9E" w:rsidRPr="00AF2D9E" w:rsidRDefault="0079099E" w:rsidP="00AF2D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lastRenderedPageBreak/>
        <w:t xml:space="preserve">Терпимість </w:t>
      </w:r>
      <w:r w:rsidR="00AF2D9E" w:rsidRPr="0079099E">
        <w:rPr>
          <w:rFonts w:ascii="Times New Roman" w:eastAsia="Times New Roman" w:hAnsi="Times New Roman" w:cs="Times New Roman"/>
          <w:kern w:val="0"/>
          <w:sz w:val="28"/>
          <w:szCs w:val="28"/>
          <w:u w:val="single"/>
          <w14:ligatures w14:val="none"/>
        </w:rPr>
        <w:t xml:space="preserve">до </w:t>
      </w:r>
      <w:proofErr w:type="spellStart"/>
      <w:r w:rsidR="00AF2D9E" w:rsidRPr="0079099E">
        <w:rPr>
          <w:rFonts w:ascii="Times New Roman" w:eastAsia="Times New Roman" w:hAnsi="Times New Roman" w:cs="Times New Roman"/>
          <w:kern w:val="0"/>
          <w:sz w:val="28"/>
          <w:szCs w:val="28"/>
          <w:u w:val="single"/>
          <w14:ligatures w14:val="none"/>
        </w:rPr>
        <w:t>інакшості</w:t>
      </w:r>
      <w:proofErr w:type="spellEnd"/>
      <w:r w:rsidR="00AF2D9E" w:rsidRPr="00AF2D9E">
        <w:rPr>
          <w:rFonts w:ascii="Times New Roman" w:eastAsia="Times New Roman" w:hAnsi="Times New Roman" w:cs="Times New Roman"/>
          <w:kern w:val="0"/>
          <w:sz w:val="28"/>
          <w:szCs w:val="28"/>
          <w14:ligatures w14:val="none"/>
        </w:rPr>
        <w:t xml:space="preserve"> й здатність пробачати — маркери зрілості. </w:t>
      </w:r>
      <w:r w:rsidRPr="00AF2D9E">
        <w:rPr>
          <w:rFonts w:ascii="Times New Roman" w:eastAsia="Times New Roman" w:hAnsi="Times New Roman" w:cs="Times New Roman"/>
          <w:kern w:val="0"/>
          <w:sz w:val="28"/>
          <w:szCs w:val="28"/>
          <w14:ligatures w14:val="none"/>
        </w:rPr>
        <w:t xml:space="preserve">Кожен </w:t>
      </w:r>
      <w:r w:rsidR="00AF2D9E" w:rsidRPr="00AF2D9E">
        <w:rPr>
          <w:rFonts w:ascii="Times New Roman" w:eastAsia="Times New Roman" w:hAnsi="Times New Roman" w:cs="Times New Roman"/>
          <w:kern w:val="0"/>
          <w:sz w:val="28"/>
          <w:szCs w:val="28"/>
          <w14:ligatures w14:val="none"/>
        </w:rPr>
        <w:t xml:space="preserve">має унікальний набір сильних і вразливих рис, витоки яких у родинних моделях, попередніх стосунках, особистій історії. </w:t>
      </w:r>
      <w:r w:rsidRPr="00AF2D9E">
        <w:rPr>
          <w:rFonts w:ascii="Times New Roman" w:eastAsia="Times New Roman" w:hAnsi="Times New Roman" w:cs="Times New Roman"/>
          <w:kern w:val="0"/>
          <w:sz w:val="28"/>
          <w:szCs w:val="28"/>
          <w14:ligatures w14:val="none"/>
        </w:rPr>
        <w:t xml:space="preserve">Прийняття </w:t>
      </w:r>
      <w:r w:rsidR="00AF2D9E" w:rsidRPr="00AF2D9E">
        <w:rPr>
          <w:rFonts w:ascii="Times New Roman" w:eastAsia="Times New Roman" w:hAnsi="Times New Roman" w:cs="Times New Roman"/>
          <w:kern w:val="0"/>
          <w:sz w:val="28"/>
          <w:szCs w:val="28"/>
          <w14:ligatures w14:val="none"/>
        </w:rPr>
        <w:t>не дорівнює байдужості до того, що болить</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Р</w:t>
      </w:r>
      <w:r w:rsidR="00AF2D9E" w:rsidRPr="00AF2D9E">
        <w:rPr>
          <w:rFonts w:ascii="Times New Roman" w:eastAsia="Times New Roman" w:hAnsi="Times New Roman" w:cs="Times New Roman"/>
          <w:kern w:val="0"/>
          <w:sz w:val="28"/>
          <w:szCs w:val="28"/>
          <w14:ligatures w14:val="none"/>
        </w:rPr>
        <w:t xml:space="preserve">адше це згода бачити повну картину людини, не зводячи її до однієї риси чи помилки. </w:t>
      </w:r>
      <w:r w:rsidRPr="00AF2D9E">
        <w:rPr>
          <w:rFonts w:ascii="Times New Roman" w:eastAsia="Times New Roman" w:hAnsi="Times New Roman" w:cs="Times New Roman"/>
          <w:kern w:val="0"/>
          <w:sz w:val="28"/>
          <w:szCs w:val="28"/>
          <w14:ligatures w14:val="none"/>
        </w:rPr>
        <w:t>Невдоволення</w:t>
      </w:r>
      <w:r w:rsidR="00AF2D9E" w:rsidRPr="00AF2D9E">
        <w:rPr>
          <w:rFonts w:ascii="Times New Roman" w:eastAsia="Times New Roman" w:hAnsi="Times New Roman" w:cs="Times New Roman"/>
          <w:kern w:val="0"/>
          <w:sz w:val="28"/>
          <w:szCs w:val="28"/>
          <w14:ligatures w14:val="none"/>
        </w:rPr>
        <w:t xml:space="preserve">, яке довго зберігається, перетворюється на осад і спотворює сприйняття. </w:t>
      </w:r>
    </w:p>
    <w:p w14:paraId="0A20FBEA" w14:textId="3D47BAF1"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Спільні </w:t>
      </w:r>
      <w:r w:rsidR="00AF2D9E" w:rsidRPr="0079099E">
        <w:rPr>
          <w:rFonts w:ascii="Times New Roman" w:eastAsia="Times New Roman" w:hAnsi="Times New Roman" w:cs="Times New Roman"/>
          <w:kern w:val="0"/>
          <w:sz w:val="28"/>
          <w:szCs w:val="28"/>
          <w:u w:val="single"/>
          <w14:ligatures w14:val="none"/>
        </w:rPr>
        <w:t>переконання та цінності</w:t>
      </w:r>
      <w:r w:rsidR="00AF2D9E" w:rsidRPr="00AF2D9E">
        <w:rPr>
          <w:rFonts w:ascii="Times New Roman" w:eastAsia="Times New Roman" w:hAnsi="Times New Roman" w:cs="Times New Roman"/>
          <w:kern w:val="0"/>
          <w:sz w:val="28"/>
          <w:szCs w:val="28"/>
          <w14:ligatures w14:val="none"/>
        </w:rPr>
        <w:t xml:space="preserve"> — це компас, який упорядковує рішення щодо виховання, грошей, ритуалів, свят і меж стосунків із ширшим оточенням.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пара проговорює, що для них справді важливо, простіше узгоджувати правила для дітей, домовлятися про бюджет, планувати великі покупки, визначати пріоритети часу. «ми» не означає ідентичних поглядів на все; це радше спільний набір орієнтирів, який дозволяє не губитися у штормах побуту.</w:t>
      </w:r>
    </w:p>
    <w:p w14:paraId="226A08E1" w14:textId="1114B53E"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Радості </w:t>
      </w:r>
      <w:r w:rsidR="00AF2D9E" w:rsidRPr="0079099E">
        <w:rPr>
          <w:rFonts w:ascii="Times New Roman" w:eastAsia="Times New Roman" w:hAnsi="Times New Roman" w:cs="Times New Roman"/>
          <w:kern w:val="0"/>
          <w:sz w:val="28"/>
          <w:szCs w:val="28"/>
          <w:u w:val="single"/>
          <w14:ligatures w14:val="none"/>
        </w:rPr>
        <w:t>об’єднують</w:t>
      </w:r>
      <w:r w:rsidR="00AF2D9E" w:rsidRPr="00AF2D9E">
        <w:rPr>
          <w:rFonts w:ascii="Times New Roman" w:eastAsia="Times New Roman" w:hAnsi="Times New Roman" w:cs="Times New Roman"/>
          <w:kern w:val="0"/>
          <w:sz w:val="28"/>
          <w:szCs w:val="28"/>
          <w14:ligatures w14:val="none"/>
        </w:rPr>
        <w:t xml:space="preserve"> не гірше за серйозні </w:t>
      </w:r>
      <w:proofErr w:type="spellStart"/>
      <w:r w:rsidR="00AF2D9E" w:rsidRPr="00AF2D9E">
        <w:rPr>
          <w:rFonts w:ascii="Times New Roman" w:eastAsia="Times New Roman" w:hAnsi="Times New Roman" w:cs="Times New Roman"/>
          <w:kern w:val="0"/>
          <w:sz w:val="28"/>
          <w:szCs w:val="28"/>
          <w14:ligatures w14:val="none"/>
        </w:rPr>
        <w:t>проєкти</w:t>
      </w:r>
      <w:proofErr w:type="spellEnd"/>
      <w:r w:rsidR="00AF2D9E" w:rsidRPr="00AF2D9E">
        <w:rPr>
          <w:rFonts w:ascii="Times New Roman" w:eastAsia="Times New Roman" w:hAnsi="Times New Roman" w:cs="Times New Roman"/>
          <w:kern w:val="0"/>
          <w:sz w:val="28"/>
          <w:szCs w:val="28"/>
          <w14:ligatures w14:val="none"/>
        </w:rPr>
        <w:t xml:space="preserve">. </w:t>
      </w:r>
      <w:r w:rsidRPr="00AF2D9E">
        <w:rPr>
          <w:rFonts w:ascii="Times New Roman" w:eastAsia="Times New Roman" w:hAnsi="Times New Roman" w:cs="Times New Roman"/>
          <w:kern w:val="0"/>
          <w:sz w:val="28"/>
          <w:szCs w:val="28"/>
          <w14:ligatures w14:val="none"/>
        </w:rPr>
        <w:t xml:space="preserve">Спільні </w:t>
      </w:r>
      <w:r w:rsidR="00AF2D9E" w:rsidRPr="00AF2D9E">
        <w:rPr>
          <w:rFonts w:ascii="Times New Roman" w:eastAsia="Times New Roman" w:hAnsi="Times New Roman" w:cs="Times New Roman"/>
          <w:kern w:val="0"/>
          <w:sz w:val="28"/>
          <w:szCs w:val="28"/>
          <w14:ligatures w14:val="none"/>
        </w:rPr>
        <w:t>хобі</w:t>
      </w:r>
      <w:r>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 xml:space="preserve"> від спорту й походів у кіно до кулінарних експериментів чи настільних ігор</w:t>
      </w:r>
      <w:r>
        <w:rPr>
          <w:rFonts w:ascii="Times New Roman" w:eastAsia="Times New Roman" w:hAnsi="Times New Roman" w:cs="Times New Roman"/>
          <w:kern w:val="0"/>
          <w:sz w:val="28"/>
          <w:szCs w:val="28"/>
          <w14:ligatures w14:val="none"/>
        </w:rPr>
        <w:t xml:space="preserve">, </w:t>
      </w:r>
      <w:r w:rsidR="00AF2D9E" w:rsidRPr="00AF2D9E">
        <w:rPr>
          <w:rFonts w:ascii="Times New Roman" w:eastAsia="Times New Roman" w:hAnsi="Times New Roman" w:cs="Times New Roman"/>
          <w:kern w:val="0"/>
          <w:sz w:val="28"/>
          <w:szCs w:val="28"/>
          <w14:ligatures w14:val="none"/>
        </w:rPr>
        <w:t xml:space="preserve"> дають нагоду переживати позитивний досвід удвох. </w:t>
      </w:r>
      <w:r w:rsidRPr="00AF2D9E">
        <w:rPr>
          <w:rFonts w:ascii="Times New Roman" w:eastAsia="Times New Roman" w:hAnsi="Times New Roman" w:cs="Times New Roman"/>
          <w:kern w:val="0"/>
          <w:sz w:val="28"/>
          <w:szCs w:val="28"/>
          <w14:ligatures w14:val="none"/>
        </w:rPr>
        <w:t xml:space="preserve">Такий </w:t>
      </w:r>
      <w:r w:rsidR="00AF2D9E" w:rsidRPr="00AF2D9E">
        <w:rPr>
          <w:rFonts w:ascii="Times New Roman" w:eastAsia="Times New Roman" w:hAnsi="Times New Roman" w:cs="Times New Roman"/>
          <w:kern w:val="0"/>
          <w:sz w:val="28"/>
          <w:szCs w:val="28"/>
          <w14:ligatures w14:val="none"/>
        </w:rPr>
        <w:t xml:space="preserve">час не лише «відволікає», він формує запас теплих спогадів, до яких легко звернутися, коли назріває напруга. </w:t>
      </w:r>
      <w:r w:rsidRPr="00AF2D9E">
        <w:rPr>
          <w:rFonts w:ascii="Times New Roman" w:eastAsia="Times New Roman" w:hAnsi="Times New Roman" w:cs="Times New Roman"/>
          <w:kern w:val="0"/>
          <w:sz w:val="28"/>
          <w:szCs w:val="28"/>
          <w14:ligatures w14:val="none"/>
        </w:rPr>
        <w:t>Важливо</w:t>
      </w:r>
      <w:r w:rsidR="00AF2D9E" w:rsidRPr="00AF2D9E">
        <w:rPr>
          <w:rFonts w:ascii="Times New Roman" w:eastAsia="Times New Roman" w:hAnsi="Times New Roman" w:cs="Times New Roman"/>
          <w:kern w:val="0"/>
          <w:sz w:val="28"/>
          <w:szCs w:val="28"/>
          <w14:ligatures w14:val="none"/>
        </w:rPr>
        <w:t>, аби в кожного зберігалися й власні інтереси</w:t>
      </w:r>
      <w:r w:rsidR="00F44C78">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3</w:t>
      </w:r>
      <w:r w:rsidR="00F44C78">
        <w:rPr>
          <w:rFonts w:ascii="Times New Roman" w:eastAsia="Times New Roman" w:hAnsi="Times New Roman" w:cs="Times New Roman"/>
          <w:kern w:val="0"/>
          <w:sz w:val="28"/>
          <w:szCs w:val="28"/>
          <w14:ligatures w14:val="none"/>
        </w:rPr>
        <w:t>6</w:t>
      </w:r>
      <w:r w:rsidR="00F44C78" w:rsidRPr="00830F42">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27211271" w14:textId="187B714F"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Розмова </w:t>
      </w:r>
      <w:r w:rsidR="00AF2D9E" w:rsidRPr="0079099E">
        <w:rPr>
          <w:rFonts w:ascii="Times New Roman" w:eastAsia="Times New Roman" w:hAnsi="Times New Roman" w:cs="Times New Roman"/>
          <w:kern w:val="0"/>
          <w:sz w:val="28"/>
          <w:szCs w:val="28"/>
          <w:u w:val="single"/>
          <w14:ligatures w14:val="none"/>
        </w:rPr>
        <w:t>про майбутнє</w:t>
      </w:r>
      <w:r w:rsidR="00AF2D9E" w:rsidRPr="00AF2D9E">
        <w:rPr>
          <w:rFonts w:ascii="Times New Roman" w:eastAsia="Times New Roman" w:hAnsi="Times New Roman" w:cs="Times New Roman"/>
          <w:kern w:val="0"/>
          <w:sz w:val="28"/>
          <w:szCs w:val="28"/>
          <w14:ligatures w14:val="none"/>
        </w:rPr>
        <w:t xml:space="preserve"> забезпечує відчуття спільного напряму. </w:t>
      </w:r>
      <w:r w:rsidRPr="00AF2D9E">
        <w:rPr>
          <w:rFonts w:ascii="Times New Roman" w:eastAsia="Times New Roman" w:hAnsi="Times New Roman" w:cs="Times New Roman"/>
          <w:kern w:val="0"/>
          <w:sz w:val="28"/>
          <w:szCs w:val="28"/>
          <w14:ligatures w14:val="none"/>
        </w:rPr>
        <w:t>Пари</w:t>
      </w:r>
      <w:r w:rsidR="00AF2D9E" w:rsidRPr="00AF2D9E">
        <w:rPr>
          <w:rFonts w:ascii="Times New Roman" w:eastAsia="Times New Roman" w:hAnsi="Times New Roman" w:cs="Times New Roman"/>
          <w:kern w:val="0"/>
          <w:sz w:val="28"/>
          <w:szCs w:val="28"/>
          <w14:ligatures w14:val="none"/>
        </w:rPr>
        <w:t xml:space="preserve">, які не уникають планування, а спокійно обговорюють мрії, кар’єрні кроки, подорожі, фінансові цілі, зазвичай менше конфліктують на ґрунті «хто що обіцяв». </w:t>
      </w:r>
      <w:r w:rsidRPr="00AF2D9E">
        <w:rPr>
          <w:rFonts w:ascii="Times New Roman" w:eastAsia="Times New Roman" w:hAnsi="Times New Roman" w:cs="Times New Roman"/>
          <w:kern w:val="0"/>
          <w:sz w:val="28"/>
          <w:szCs w:val="28"/>
          <w14:ligatures w14:val="none"/>
        </w:rPr>
        <w:t xml:space="preserve">Спільні </w:t>
      </w:r>
      <w:r w:rsidR="00AF2D9E" w:rsidRPr="00AF2D9E">
        <w:rPr>
          <w:rFonts w:ascii="Times New Roman" w:eastAsia="Times New Roman" w:hAnsi="Times New Roman" w:cs="Times New Roman"/>
          <w:kern w:val="0"/>
          <w:sz w:val="28"/>
          <w:szCs w:val="28"/>
          <w14:ligatures w14:val="none"/>
        </w:rPr>
        <w:t>плани не мусять бути грандіозними</w:t>
      </w:r>
      <w:r>
        <w:rPr>
          <w:rFonts w:ascii="Times New Roman" w:eastAsia="Times New Roman" w:hAnsi="Times New Roman" w:cs="Times New Roman"/>
          <w:kern w:val="0"/>
          <w:sz w:val="28"/>
          <w:szCs w:val="28"/>
          <w14:ligatures w14:val="none"/>
        </w:rPr>
        <w:t>. Д</w:t>
      </w:r>
      <w:r w:rsidR="00AF2D9E" w:rsidRPr="00AF2D9E">
        <w:rPr>
          <w:rFonts w:ascii="Times New Roman" w:eastAsia="Times New Roman" w:hAnsi="Times New Roman" w:cs="Times New Roman"/>
          <w:kern w:val="0"/>
          <w:sz w:val="28"/>
          <w:szCs w:val="28"/>
          <w14:ligatures w14:val="none"/>
        </w:rPr>
        <w:t xml:space="preserve">остатньо конкретних і досяжних кроків, що задають ритм. </w:t>
      </w:r>
      <w:r w:rsidRPr="00AF2D9E">
        <w:rPr>
          <w:rFonts w:ascii="Times New Roman" w:eastAsia="Times New Roman" w:hAnsi="Times New Roman" w:cs="Times New Roman"/>
          <w:kern w:val="0"/>
          <w:sz w:val="28"/>
          <w:szCs w:val="28"/>
          <w14:ligatures w14:val="none"/>
        </w:rPr>
        <w:t xml:space="preserve">Прозорість </w:t>
      </w:r>
      <w:r w:rsidR="00AF2D9E" w:rsidRPr="00AF2D9E">
        <w:rPr>
          <w:rFonts w:ascii="Times New Roman" w:eastAsia="Times New Roman" w:hAnsi="Times New Roman" w:cs="Times New Roman"/>
          <w:kern w:val="0"/>
          <w:sz w:val="28"/>
          <w:szCs w:val="28"/>
          <w14:ligatures w14:val="none"/>
        </w:rPr>
        <w:t>у фінансах зменшує тривогу і створює простір для довіри, а чесні розмови про ролі і навантаження зменшують приховану образу.</w:t>
      </w:r>
    </w:p>
    <w:p w14:paraId="716D8C72" w14:textId="12DB98A4" w:rsidR="00AF2D9E" w:rsidRPr="00AF2D9E" w:rsidRDefault="0079099E" w:rsidP="0079099E">
      <w:pPr>
        <w:spacing w:after="0" w:line="360" w:lineRule="auto"/>
        <w:ind w:firstLine="851"/>
        <w:jc w:val="both"/>
        <w:rPr>
          <w:rFonts w:ascii="Times New Roman" w:eastAsia="Times New Roman" w:hAnsi="Times New Roman" w:cs="Times New Roman"/>
          <w:kern w:val="0"/>
          <w:sz w:val="28"/>
          <w:szCs w:val="28"/>
          <w14:ligatures w14:val="none"/>
        </w:rPr>
      </w:pPr>
      <w:r w:rsidRPr="00AF2D9E">
        <w:rPr>
          <w:rFonts w:ascii="Times New Roman" w:eastAsia="Times New Roman" w:hAnsi="Times New Roman" w:cs="Times New Roman"/>
          <w:kern w:val="0"/>
          <w:sz w:val="28"/>
          <w:szCs w:val="28"/>
          <w14:ligatures w14:val="none"/>
        </w:rPr>
        <w:t xml:space="preserve">Корисно </w:t>
      </w:r>
      <w:r w:rsidR="00AF2D9E" w:rsidRPr="0079099E">
        <w:rPr>
          <w:rFonts w:ascii="Times New Roman" w:eastAsia="Times New Roman" w:hAnsi="Times New Roman" w:cs="Times New Roman"/>
          <w:kern w:val="0"/>
          <w:sz w:val="28"/>
          <w:szCs w:val="28"/>
          <w:u w:val="single"/>
          <w14:ligatures w14:val="none"/>
        </w:rPr>
        <w:t>виходити за межі власного побуту</w:t>
      </w:r>
      <w:r w:rsidR="00AF2D9E" w:rsidRPr="00AF2D9E">
        <w:rPr>
          <w:rFonts w:ascii="Times New Roman" w:eastAsia="Times New Roman" w:hAnsi="Times New Roman" w:cs="Times New Roman"/>
          <w:kern w:val="0"/>
          <w:sz w:val="28"/>
          <w:szCs w:val="28"/>
          <w14:ligatures w14:val="none"/>
        </w:rPr>
        <w:t xml:space="preserve"> і час від часу робити щось для інших. </w:t>
      </w:r>
      <w:r w:rsidRPr="00AF2D9E">
        <w:rPr>
          <w:rFonts w:ascii="Times New Roman" w:eastAsia="Times New Roman" w:hAnsi="Times New Roman" w:cs="Times New Roman"/>
          <w:kern w:val="0"/>
          <w:sz w:val="28"/>
          <w:szCs w:val="28"/>
          <w14:ligatures w14:val="none"/>
        </w:rPr>
        <w:t xml:space="preserve">Спільна </w:t>
      </w:r>
      <w:r w:rsidR="00AF2D9E" w:rsidRPr="00AF2D9E">
        <w:rPr>
          <w:rFonts w:ascii="Times New Roman" w:eastAsia="Times New Roman" w:hAnsi="Times New Roman" w:cs="Times New Roman"/>
          <w:kern w:val="0"/>
          <w:sz w:val="28"/>
          <w:szCs w:val="28"/>
          <w14:ligatures w14:val="none"/>
        </w:rPr>
        <w:t xml:space="preserve">участь у благодійних ініціативах, підтримка батьків чи друзів, </w:t>
      </w:r>
      <w:proofErr w:type="spellStart"/>
      <w:r w:rsidR="00AF2D9E" w:rsidRPr="00AF2D9E">
        <w:rPr>
          <w:rFonts w:ascii="Times New Roman" w:eastAsia="Times New Roman" w:hAnsi="Times New Roman" w:cs="Times New Roman"/>
          <w:kern w:val="0"/>
          <w:sz w:val="28"/>
          <w:szCs w:val="28"/>
          <w14:ligatures w14:val="none"/>
        </w:rPr>
        <w:t>волонтерство</w:t>
      </w:r>
      <w:proofErr w:type="spellEnd"/>
      <w:r w:rsidR="00AF2D9E" w:rsidRPr="00AF2D9E">
        <w:rPr>
          <w:rFonts w:ascii="Times New Roman" w:eastAsia="Times New Roman" w:hAnsi="Times New Roman" w:cs="Times New Roman"/>
          <w:kern w:val="0"/>
          <w:sz w:val="28"/>
          <w:szCs w:val="28"/>
          <w14:ligatures w14:val="none"/>
        </w:rPr>
        <w:t xml:space="preserve"> не лише приносить відчуття сенсу, а й </w:t>
      </w:r>
      <w:r w:rsidR="00AF2D9E" w:rsidRPr="00AF2D9E">
        <w:rPr>
          <w:rFonts w:ascii="Times New Roman" w:eastAsia="Times New Roman" w:hAnsi="Times New Roman" w:cs="Times New Roman"/>
          <w:kern w:val="0"/>
          <w:sz w:val="28"/>
          <w:szCs w:val="28"/>
          <w14:ligatures w14:val="none"/>
        </w:rPr>
        <w:lastRenderedPageBreak/>
        <w:t xml:space="preserve">нагадує парі, що їхня взаємодія має ширший вплив. </w:t>
      </w:r>
      <w:r w:rsidRPr="00AF2D9E">
        <w:rPr>
          <w:rFonts w:ascii="Times New Roman" w:eastAsia="Times New Roman" w:hAnsi="Times New Roman" w:cs="Times New Roman"/>
          <w:kern w:val="0"/>
          <w:sz w:val="28"/>
          <w:szCs w:val="28"/>
          <w14:ligatures w14:val="none"/>
        </w:rPr>
        <w:t xml:space="preserve">Роблячи </w:t>
      </w:r>
      <w:r w:rsidR="00AF2D9E" w:rsidRPr="00AF2D9E">
        <w:rPr>
          <w:rFonts w:ascii="Times New Roman" w:eastAsia="Times New Roman" w:hAnsi="Times New Roman" w:cs="Times New Roman"/>
          <w:kern w:val="0"/>
          <w:sz w:val="28"/>
          <w:szCs w:val="28"/>
          <w14:ligatures w14:val="none"/>
        </w:rPr>
        <w:t>добро разом, люди по-новому бачать одне одного: помічають уважність, щедрість, стійкість</w:t>
      </w:r>
      <w:r>
        <w:rPr>
          <w:rFonts w:ascii="Times New Roman" w:eastAsia="Times New Roman" w:hAnsi="Times New Roman" w:cs="Times New Roman"/>
          <w:kern w:val="0"/>
          <w:sz w:val="28"/>
          <w:szCs w:val="28"/>
          <w14:ligatures w14:val="none"/>
        </w:rPr>
        <w:t xml:space="preserve">. Все те, </w:t>
      </w:r>
      <w:r w:rsidR="00AF2D9E" w:rsidRPr="00AF2D9E">
        <w:rPr>
          <w:rFonts w:ascii="Times New Roman" w:eastAsia="Times New Roman" w:hAnsi="Times New Roman" w:cs="Times New Roman"/>
          <w:kern w:val="0"/>
          <w:sz w:val="28"/>
          <w:szCs w:val="28"/>
          <w14:ligatures w14:val="none"/>
        </w:rPr>
        <w:t>що важко роздивитися у щоденних рутинах.</w:t>
      </w:r>
    </w:p>
    <w:p w14:paraId="4F2790CD" w14:textId="1A6B2C41" w:rsidR="00AF2D9E" w:rsidRPr="00AF2D9E" w:rsidRDefault="0079099E" w:rsidP="003E6F80">
      <w:pPr>
        <w:spacing w:after="0" w:line="360" w:lineRule="auto"/>
        <w:ind w:firstLine="851"/>
        <w:jc w:val="both"/>
        <w:rPr>
          <w:rFonts w:ascii="Times New Roman" w:eastAsia="Times New Roman" w:hAnsi="Times New Roman" w:cs="Times New Roman"/>
          <w:kern w:val="0"/>
          <w:sz w:val="28"/>
          <w:szCs w:val="28"/>
          <w14:ligatures w14:val="none"/>
        </w:rPr>
      </w:pPr>
      <w:r w:rsidRPr="0079099E">
        <w:rPr>
          <w:rFonts w:ascii="Times New Roman" w:eastAsia="Times New Roman" w:hAnsi="Times New Roman" w:cs="Times New Roman"/>
          <w:kern w:val="0"/>
          <w:sz w:val="28"/>
          <w:szCs w:val="28"/>
          <w:u w:val="single"/>
          <w14:ligatures w14:val="none"/>
        </w:rPr>
        <w:t xml:space="preserve">Повага </w:t>
      </w:r>
      <w:r w:rsidR="00AF2D9E" w:rsidRPr="0079099E">
        <w:rPr>
          <w:rFonts w:ascii="Times New Roman" w:eastAsia="Times New Roman" w:hAnsi="Times New Roman" w:cs="Times New Roman"/>
          <w:kern w:val="0"/>
          <w:sz w:val="28"/>
          <w:szCs w:val="28"/>
          <w:u w:val="single"/>
          <w14:ligatures w14:val="none"/>
        </w:rPr>
        <w:t>до особистого простору</w:t>
      </w:r>
      <w:r w:rsidR="00AF2D9E" w:rsidRPr="00AF2D9E">
        <w:rPr>
          <w:rFonts w:ascii="Times New Roman" w:eastAsia="Times New Roman" w:hAnsi="Times New Roman" w:cs="Times New Roman"/>
          <w:kern w:val="0"/>
          <w:sz w:val="28"/>
          <w:szCs w:val="28"/>
          <w14:ligatures w14:val="none"/>
        </w:rPr>
        <w:t xml:space="preserve"> так само важлива, як і близькість. </w:t>
      </w:r>
      <w:r w:rsidRPr="00AF2D9E">
        <w:rPr>
          <w:rFonts w:ascii="Times New Roman" w:eastAsia="Times New Roman" w:hAnsi="Times New Roman" w:cs="Times New Roman"/>
          <w:kern w:val="0"/>
          <w:sz w:val="28"/>
          <w:szCs w:val="28"/>
          <w14:ligatures w14:val="none"/>
        </w:rPr>
        <w:t xml:space="preserve">Кожен </w:t>
      </w:r>
      <w:r w:rsidR="00AF2D9E" w:rsidRPr="00AF2D9E">
        <w:rPr>
          <w:rFonts w:ascii="Times New Roman" w:eastAsia="Times New Roman" w:hAnsi="Times New Roman" w:cs="Times New Roman"/>
          <w:kern w:val="0"/>
          <w:sz w:val="28"/>
          <w:szCs w:val="28"/>
          <w14:ligatures w14:val="none"/>
        </w:rPr>
        <w:t xml:space="preserve">має право на тишу, на власні думки, на заняття, які живлять, навіть якщо іншому це не дуже цікаво. </w:t>
      </w:r>
      <w:r w:rsidRPr="00AF2D9E">
        <w:rPr>
          <w:rFonts w:ascii="Times New Roman" w:eastAsia="Times New Roman" w:hAnsi="Times New Roman" w:cs="Times New Roman"/>
          <w:kern w:val="0"/>
          <w:sz w:val="28"/>
          <w:szCs w:val="28"/>
          <w14:ligatures w14:val="none"/>
        </w:rPr>
        <w:t xml:space="preserve">Підтримка </w:t>
      </w:r>
      <w:r w:rsidR="00AF2D9E" w:rsidRPr="00AF2D9E">
        <w:rPr>
          <w:rFonts w:ascii="Times New Roman" w:eastAsia="Times New Roman" w:hAnsi="Times New Roman" w:cs="Times New Roman"/>
          <w:kern w:val="0"/>
          <w:sz w:val="28"/>
          <w:szCs w:val="28"/>
          <w14:ligatures w14:val="none"/>
        </w:rPr>
        <w:t xml:space="preserve">індивідуальності не зменшує спільності, навпаки — робить її стійкішою, бо ніхто не відчуває себе «розчиненим». </w:t>
      </w:r>
      <w:r w:rsidRPr="00AF2D9E">
        <w:rPr>
          <w:rFonts w:ascii="Times New Roman" w:eastAsia="Times New Roman" w:hAnsi="Times New Roman" w:cs="Times New Roman"/>
          <w:kern w:val="0"/>
          <w:sz w:val="28"/>
          <w:szCs w:val="28"/>
          <w14:ligatures w14:val="none"/>
        </w:rPr>
        <w:t xml:space="preserve">Зазвичай </w:t>
      </w:r>
      <w:r w:rsidR="00AF2D9E" w:rsidRPr="00AF2D9E">
        <w:rPr>
          <w:rFonts w:ascii="Times New Roman" w:eastAsia="Times New Roman" w:hAnsi="Times New Roman" w:cs="Times New Roman"/>
          <w:kern w:val="0"/>
          <w:sz w:val="28"/>
          <w:szCs w:val="28"/>
          <w14:ligatures w14:val="none"/>
        </w:rPr>
        <w:t xml:space="preserve">пари, де це право взаємно визнане, рідше конфліктують через дрібниці, бо потреба «відстояти себе» не </w:t>
      </w:r>
      <w:proofErr w:type="spellStart"/>
      <w:r w:rsidR="00AF2D9E" w:rsidRPr="00AF2D9E">
        <w:rPr>
          <w:rFonts w:ascii="Times New Roman" w:eastAsia="Times New Roman" w:hAnsi="Times New Roman" w:cs="Times New Roman"/>
          <w:kern w:val="0"/>
          <w:sz w:val="28"/>
          <w:szCs w:val="28"/>
          <w14:ligatures w14:val="none"/>
        </w:rPr>
        <w:t>копиться</w:t>
      </w:r>
      <w:proofErr w:type="spellEnd"/>
      <w:r w:rsidR="00AF2D9E" w:rsidRPr="00AF2D9E">
        <w:rPr>
          <w:rFonts w:ascii="Times New Roman" w:eastAsia="Times New Roman" w:hAnsi="Times New Roman" w:cs="Times New Roman"/>
          <w:kern w:val="0"/>
          <w:sz w:val="28"/>
          <w:szCs w:val="28"/>
          <w14:ligatures w14:val="none"/>
        </w:rPr>
        <w:t xml:space="preserve"> до вибуху</w:t>
      </w:r>
      <w:r w:rsidR="00F44C78">
        <w:rPr>
          <w:rFonts w:ascii="Times New Roman" w:eastAsia="Times New Roman" w:hAnsi="Times New Roman" w:cs="Times New Roman"/>
          <w:kern w:val="0"/>
          <w:sz w:val="28"/>
          <w:szCs w:val="28"/>
          <w14:ligatures w14:val="none"/>
        </w:rPr>
        <w:t xml:space="preserve"> </w:t>
      </w:r>
      <w:r w:rsidR="00F44C78" w:rsidRPr="00830F42">
        <w:rPr>
          <w:rFonts w:ascii="Times New Roman" w:eastAsia="Times New Roman" w:hAnsi="Times New Roman" w:cs="Times New Roman"/>
          <w:kern w:val="0"/>
          <w:sz w:val="28"/>
          <w:szCs w:val="28"/>
          <w14:ligatures w14:val="none"/>
        </w:rPr>
        <w:t>[</w:t>
      </w:r>
      <w:r w:rsidR="00F44C78">
        <w:rPr>
          <w:rFonts w:ascii="Times New Roman" w:eastAsia="Times New Roman" w:hAnsi="Times New Roman" w:cs="Times New Roman"/>
          <w:kern w:val="0"/>
          <w:sz w:val="28"/>
          <w:szCs w:val="28"/>
          <w14:ligatures w14:val="none"/>
        </w:rPr>
        <w:t>4</w:t>
      </w:r>
      <w:r w:rsidR="00F44C78">
        <w:rPr>
          <w:rFonts w:ascii="Times New Roman" w:eastAsia="Times New Roman" w:hAnsi="Times New Roman" w:cs="Times New Roman"/>
          <w:kern w:val="0"/>
          <w:sz w:val="28"/>
          <w:szCs w:val="28"/>
          <w14:ligatures w14:val="none"/>
        </w:rPr>
        <w:t>0</w:t>
      </w:r>
      <w:r w:rsidR="00F44C78"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sidR="003E6F80">
        <w:rPr>
          <w:rFonts w:ascii="Times New Roman" w:eastAsia="Times New Roman" w:hAnsi="Times New Roman" w:cs="Times New Roman"/>
          <w:kern w:val="0"/>
          <w:sz w:val="28"/>
          <w:szCs w:val="28"/>
          <w14:ligatures w14:val="none"/>
        </w:rPr>
        <w:t xml:space="preserve"> </w:t>
      </w:r>
    </w:p>
    <w:p w14:paraId="3D2F8647" w14:textId="1E998170" w:rsidR="00AF2D9E" w:rsidRPr="00AF2D9E" w:rsidRDefault="0079099E" w:rsidP="003E6F80">
      <w:pPr>
        <w:spacing w:after="0" w:line="360" w:lineRule="auto"/>
        <w:ind w:firstLine="851"/>
        <w:jc w:val="both"/>
        <w:rPr>
          <w:rFonts w:ascii="Times New Roman" w:eastAsia="Times New Roman" w:hAnsi="Times New Roman" w:cs="Times New Roman"/>
          <w:kern w:val="0"/>
          <w:sz w:val="28"/>
          <w:szCs w:val="28"/>
          <w14:ligatures w14:val="none"/>
        </w:rPr>
      </w:pPr>
      <w:r w:rsidRPr="00AF2D9E">
        <w:rPr>
          <w:rFonts w:ascii="Times New Roman" w:eastAsia="Times New Roman" w:hAnsi="Times New Roman" w:cs="Times New Roman"/>
          <w:kern w:val="0"/>
          <w:sz w:val="28"/>
          <w:szCs w:val="28"/>
          <w14:ligatures w14:val="none"/>
        </w:rPr>
        <w:t xml:space="preserve">Нові </w:t>
      </w:r>
      <w:r w:rsidR="00AF2D9E" w:rsidRPr="00AF2D9E">
        <w:rPr>
          <w:rFonts w:ascii="Times New Roman" w:eastAsia="Times New Roman" w:hAnsi="Times New Roman" w:cs="Times New Roman"/>
          <w:kern w:val="0"/>
          <w:sz w:val="28"/>
          <w:szCs w:val="28"/>
          <w14:ligatures w14:val="none"/>
        </w:rPr>
        <w:t>етапи життя</w:t>
      </w:r>
      <w:r w:rsidR="003E6F80">
        <w:rPr>
          <w:rFonts w:ascii="Times New Roman" w:eastAsia="Times New Roman" w:hAnsi="Times New Roman" w:cs="Times New Roman"/>
          <w:kern w:val="0"/>
          <w:sz w:val="28"/>
          <w:szCs w:val="28"/>
          <w14:ligatures w14:val="none"/>
        </w:rPr>
        <w:t xml:space="preserve"> (</w:t>
      </w:r>
      <w:r w:rsidR="00AF2D9E" w:rsidRPr="00AF2D9E">
        <w:rPr>
          <w:rFonts w:ascii="Times New Roman" w:eastAsia="Times New Roman" w:hAnsi="Times New Roman" w:cs="Times New Roman"/>
          <w:kern w:val="0"/>
          <w:sz w:val="28"/>
          <w:szCs w:val="28"/>
          <w14:ligatures w14:val="none"/>
        </w:rPr>
        <w:t>народження дітей, зміна роботи, переїзди, втрати</w:t>
      </w:r>
      <w:r w:rsidR="003E6F80">
        <w:rPr>
          <w:rFonts w:ascii="Times New Roman" w:eastAsia="Times New Roman" w:hAnsi="Times New Roman" w:cs="Times New Roman"/>
          <w:kern w:val="0"/>
          <w:sz w:val="28"/>
          <w:szCs w:val="28"/>
          <w14:ligatures w14:val="none"/>
        </w:rPr>
        <w:t xml:space="preserve">) </w:t>
      </w:r>
      <w:r w:rsidR="00AF2D9E" w:rsidRPr="00AF2D9E">
        <w:rPr>
          <w:rFonts w:ascii="Times New Roman" w:eastAsia="Times New Roman" w:hAnsi="Times New Roman" w:cs="Times New Roman"/>
          <w:kern w:val="0"/>
          <w:sz w:val="28"/>
          <w:szCs w:val="28"/>
          <w14:ligatures w14:val="none"/>
        </w:rPr>
        <w:t xml:space="preserve">ставлять свіжі питання, на які не існує універсальних відповідей. </w:t>
      </w:r>
      <w:r w:rsidRPr="00AF2D9E">
        <w:rPr>
          <w:rFonts w:ascii="Times New Roman" w:eastAsia="Times New Roman" w:hAnsi="Times New Roman" w:cs="Times New Roman"/>
          <w:kern w:val="0"/>
          <w:sz w:val="28"/>
          <w:szCs w:val="28"/>
          <w14:ligatures w14:val="none"/>
        </w:rPr>
        <w:t xml:space="preserve">Готовність </w:t>
      </w:r>
      <w:r w:rsidR="00AF2D9E" w:rsidRPr="00AF2D9E">
        <w:rPr>
          <w:rFonts w:ascii="Times New Roman" w:eastAsia="Times New Roman" w:hAnsi="Times New Roman" w:cs="Times New Roman"/>
          <w:kern w:val="0"/>
          <w:sz w:val="28"/>
          <w:szCs w:val="28"/>
          <w14:ligatures w14:val="none"/>
        </w:rPr>
        <w:t xml:space="preserve">учитися, читати сучасні джерела, радитися з тими, хто має досвід, звертатися за фаховою підтримкою, якщо назріває глухий кут, </w:t>
      </w:r>
      <w:r w:rsidR="003E6F80">
        <w:rPr>
          <w:rFonts w:ascii="Times New Roman" w:eastAsia="Times New Roman" w:hAnsi="Times New Roman" w:cs="Times New Roman"/>
          <w:kern w:val="0"/>
          <w:sz w:val="28"/>
          <w:szCs w:val="28"/>
          <w14:ligatures w14:val="none"/>
        </w:rPr>
        <w:t xml:space="preserve">є </w:t>
      </w:r>
      <w:r w:rsidR="00AF2D9E" w:rsidRPr="00AF2D9E">
        <w:rPr>
          <w:rFonts w:ascii="Times New Roman" w:eastAsia="Times New Roman" w:hAnsi="Times New Roman" w:cs="Times New Roman"/>
          <w:kern w:val="0"/>
          <w:sz w:val="28"/>
          <w:szCs w:val="28"/>
          <w14:ligatures w14:val="none"/>
        </w:rPr>
        <w:t>ознак</w:t>
      </w:r>
      <w:r w:rsidR="003E6F80">
        <w:rPr>
          <w:rFonts w:ascii="Times New Roman" w:eastAsia="Times New Roman" w:hAnsi="Times New Roman" w:cs="Times New Roman"/>
          <w:kern w:val="0"/>
          <w:sz w:val="28"/>
          <w:szCs w:val="28"/>
          <w14:ligatures w14:val="none"/>
        </w:rPr>
        <w:t>ою</w:t>
      </w:r>
      <w:r w:rsidR="00AF2D9E" w:rsidRPr="00AF2D9E">
        <w:rPr>
          <w:rFonts w:ascii="Times New Roman" w:eastAsia="Times New Roman" w:hAnsi="Times New Roman" w:cs="Times New Roman"/>
          <w:kern w:val="0"/>
          <w:sz w:val="28"/>
          <w:szCs w:val="28"/>
          <w14:ligatures w14:val="none"/>
        </w:rPr>
        <w:t xml:space="preserve"> сили, а не слабкості. </w:t>
      </w:r>
      <w:r w:rsidRPr="00AF2D9E">
        <w:rPr>
          <w:rFonts w:ascii="Times New Roman" w:eastAsia="Times New Roman" w:hAnsi="Times New Roman" w:cs="Times New Roman"/>
          <w:kern w:val="0"/>
          <w:sz w:val="28"/>
          <w:szCs w:val="28"/>
          <w14:ligatures w14:val="none"/>
        </w:rPr>
        <w:t xml:space="preserve">Зворотний </w:t>
      </w:r>
      <w:r w:rsidR="00AF2D9E" w:rsidRPr="00AF2D9E">
        <w:rPr>
          <w:rFonts w:ascii="Times New Roman" w:eastAsia="Times New Roman" w:hAnsi="Times New Roman" w:cs="Times New Roman"/>
          <w:kern w:val="0"/>
          <w:sz w:val="28"/>
          <w:szCs w:val="28"/>
          <w14:ligatures w14:val="none"/>
        </w:rPr>
        <w:t>зв’язок, який партнери дають одне одному, варто робити без сарказму й «педагогічних» ноток: тоді він приймається як турбота, а не як контроль.</w:t>
      </w:r>
    </w:p>
    <w:p w14:paraId="092C1B05" w14:textId="02076382" w:rsidR="00AF2D9E" w:rsidRPr="00AF2D9E" w:rsidRDefault="0079099E" w:rsidP="003E6F80">
      <w:pPr>
        <w:spacing w:after="0" w:line="360" w:lineRule="auto"/>
        <w:ind w:firstLine="851"/>
        <w:jc w:val="both"/>
        <w:rPr>
          <w:rFonts w:ascii="Times New Roman" w:eastAsia="Times New Roman" w:hAnsi="Times New Roman" w:cs="Times New Roman"/>
          <w:kern w:val="0"/>
          <w:sz w:val="28"/>
          <w:szCs w:val="28"/>
          <w14:ligatures w14:val="none"/>
        </w:rPr>
      </w:pPr>
      <w:r w:rsidRPr="003E6F80">
        <w:rPr>
          <w:rFonts w:ascii="Times New Roman" w:eastAsia="Times New Roman" w:hAnsi="Times New Roman" w:cs="Times New Roman"/>
          <w:kern w:val="0"/>
          <w:sz w:val="28"/>
          <w:szCs w:val="28"/>
          <w:u w:val="single"/>
          <w14:ligatures w14:val="none"/>
        </w:rPr>
        <w:t xml:space="preserve">Почуття </w:t>
      </w:r>
      <w:r w:rsidR="00AF2D9E" w:rsidRPr="003E6F80">
        <w:rPr>
          <w:rFonts w:ascii="Times New Roman" w:eastAsia="Times New Roman" w:hAnsi="Times New Roman" w:cs="Times New Roman"/>
          <w:kern w:val="0"/>
          <w:sz w:val="28"/>
          <w:szCs w:val="28"/>
          <w:u w:val="single"/>
          <w14:ligatures w14:val="none"/>
        </w:rPr>
        <w:t>гумору</w:t>
      </w:r>
      <w:r w:rsidR="00AF2D9E" w:rsidRPr="00AF2D9E">
        <w:rPr>
          <w:rFonts w:ascii="Times New Roman" w:eastAsia="Times New Roman" w:hAnsi="Times New Roman" w:cs="Times New Roman"/>
          <w:kern w:val="0"/>
          <w:sz w:val="28"/>
          <w:szCs w:val="28"/>
          <w14:ligatures w14:val="none"/>
        </w:rPr>
        <w:t xml:space="preserve"> — рятівний клапан. </w:t>
      </w:r>
      <w:r w:rsidRPr="00AF2D9E">
        <w:rPr>
          <w:rFonts w:ascii="Times New Roman" w:eastAsia="Times New Roman" w:hAnsi="Times New Roman" w:cs="Times New Roman"/>
          <w:kern w:val="0"/>
          <w:sz w:val="28"/>
          <w:szCs w:val="28"/>
          <w14:ligatures w14:val="none"/>
        </w:rPr>
        <w:t xml:space="preserve">Сміх </w:t>
      </w:r>
      <w:r w:rsidR="00AF2D9E" w:rsidRPr="00AF2D9E">
        <w:rPr>
          <w:rFonts w:ascii="Times New Roman" w:eastAsia="Times New Roman" w:hAnsi="Times New Roman" w:cs="Times New Roman"/>
          <w:kern w:val="0"/>
          <w:sz w:val="28"/>
          <w:szCs w:val="28"/>
          <w14:ligatures w14:val="none"/>
        </w:rPr>
        <w:t xml:space="preserve">розряджає, допомагає побачити ситуацію під іншим кутом, повертає легкість там, де накопичилося занадто багато серйозності. </w:t>
      </w:r>
      <w:r w:rsidRPr="00AF2D9E">
        <w:rPr>
          <w:rFonts w:ascii="Times New Roman" w:eastAsia="Times New Roman" w:hAnsi="Times New Roman" w:cs="Times New Roman"/>
          <w:kern w:val="0"/>
          <w:sz w:val="28"/>
          <w:szCs w:val="28"/>
          <w14:ligatures w14:val="none"/>
        </w:rPr>
        <w:t xml:space="preserve">Вміння </w:t>
      </w:r>
      <w:r w:rsidR="00AF2D9E" w:rsidRPr="00AF2D9E">
        <w:rPr>
          <w:rFonts w:ascii="Times New Roman" w:eastAsia="Times New Roman" w:hAnsi="Times New Roman" w:cs="Times New Roman"/>
          <w:kern w:val="0"/>
          <w:sz w:val="28"/>
          <w:szCs w:val="28"/>
          <w14:ligatures w14:val="none"/>
        </w:rPr>
        <w:t xml:space="preserve">жартувати без приниження, сміятися з власних </w:t>
      </w:r>
      <w:proofErr w:type="spellStart"/>
      <w:r w:rsidR="00AF2D9E" w:rsidRPr="00AF2D9E">
        <w:rPr>
          <w:rFonts w:ascii="Times New Roman" w:eastAsia="Times New Roman" w:hAnsi="Times New Roman" w:cs="Times New Roman"/>
          <w:kern w:val="0"/>
          <w:sz w:val="28"/>
          <w:szCs w:val="28"/>
          <w14:ligatures w14:val="none"/>
        </w:rPr>
        <w:t>недолугостей</w:t>
      </w:r>
      <w:proofErr w:type="spellEnd"/>
      <w:r w:rsidR="00AF2D9E" w:rsidRPr="00AF2D9E">
        <w:rPr>
          <w:rFonts w:ascii="Times New Roman" w:eastAsia="Times New Roman" w:hAnsi="Times New Roman" w:cs="Times New Roman"/>
          <w:kern w:val="0"/>
          <w:sz w:val="28"/>
          <w:szCs w:val="28"/>
          <w14:ligatures w14:val="none"/>
        </w:rPr>
        <w:t xml:space="preserve">, влаштовувати маленькі веселощі з нічого часто підтримує теплоту краще, ніж найдовші розмови. </w:t>
      </w:r>
      <w:r w:rsidRPr="00AF2D9E">
        <w:rPr>
          <w:rFonts w:ascii="Times New Roman" w:eastAsia="Times New Roman" w:hAnsi="Times New Roman" w:cs="Times New Roman"/>
          <w:kern w:val="0"/>
          <w:sz w:val="28"/>
          <w:szCs w:val="28"/>
          <w14:ligatures w14:val="none"/>
        </w:rPr>
        <w:t xml:space="preserve">Поруч </w:t>
      </w:r>
      <w:r w:rsidR="00AF2D9E" w:rsidRPr="00AF2D9E">
        <w:rPr>
          <w:rFonts w:ascii="Times New Roman" w:eastAsia="Times New Roman" w:hAnsi="Times New Roman" w:cs="Times New Roman"/>
          <w:kern w:val="0"/>
          <w:sz w:val="28"/>
          <w:szCs w:val="28"/>
          <w14:ligatures w14:val="none"/>
        </w:rPr>
        <w:t xml:space="preserve">із гумором має місце спонтанність: маленькі сюрпризи, несподівані знаки уваги, імпровізовані прогулянки. </w:t>
      </w:r>
      <w:r w:rsidRPr="00AF2D9E">
        <w:rPr>
          <w:rFonts w:ascii="Times New Roman" w:eastAsia="Times New Roman" w:hAnsi="Times New Roman" w:cs="Times New Roman"/>
          <w:kern w:val="0"/>
          <w:sz w:val="28"/>
          <w:szCs w:val="28"/>
          <w14:ligatures w14:val="none"/>
        </w:rPr>
        <w:t xml:space="preserve">Це </w:t>
      </w:r>
      <w:r w:rsidR="00AF2D9E" w:rsidRPr="00AF2D9E">
        <w:rPr>
          <w:rFonts w:ascii="Times New Roman" w:eastAsia="Times New Roman" w:hAnsi="Times New Roman" w:cs="Times New Roman"/>
          <w:kern w:val="0"/>
          <w:sz w:val="28"/>
          <w:szCs w:val="28"/>
          <w14:ligatures w14:val="none"/>
        </w:rPr>
        <w:t>додає живості, вносить елемент гри, нагадує, що життя не зводиться до переліку завдань.</w:t>
      </w:r>
    </w:p>
    <w:p w14:paraId="55F9304A" w14:textId="326971C4" w:rsidR="00AF2D9E" w:rsidRPr="00AF2D9E" w:rsidRDefault="0079099E" w:rsidP="003E6F80">
      <w:pPr>
        <w:spacing w:after="0" w:line="360" w:lineRule="auto"/>
        <w:ind w:firstLine="851"/>
        <w:jc w:val="both"/>
        <w:rPr>
          <w:rFonts w:ascii="Times New Roman" w:eastAsia="Times New Roman" w:hAnsi="Times New Roman" w:cs="Times New Roman"/>
          <w:kern w:val="0"/>
          <w:sz w:val="28"/>
          <w:szCs w:val="28"/>
          <w14:ligatures w14:val="none"/>
        </w:rPr>
      </w:pPr>
      <w:r w:rsidRPr="003E6F80">
        <w:rPr>
          <w:rFonts w:ascii="Times New Roman" w:eastAsia="Times New Roman" w:hAnsi="Times New Roman" w:cs="Times New Roman"/>
          <w:kern w:val="0"/>
          <w:sz w:val="28"/>
          <w:szCs w:val="28"/>
          <w:u w:val="single"/>
          <w14:ligatures w14:val="none"/>
        </w:rPr>
        <w:t xml:space="preserve">Турбота </w:t>
      </w:r>
      <w:r w:rsidR="00AF2D9E" w:rsidRPr="003E6F80">
        <w:rPr>
          <w:rFonts w:ascii="Times New Roman" w:eastAsia="Times New Roman" w:hAnsi="Times New Roman" w:cs="Times New Roman"/>
          <w:kern w:val="0"/>
          <w:sz w:val="28"/>
          <w:szCs w:val="28"/>
          <w:u w:val="single"/>
          <w14:ligatures w14:val="none"/>
        </w:rPr>
        <w:t>про себе</w:t>
      </w:r>
      <w:r w:rsidR="00AF2D9E" w:rsidRPr="00AF2D9E">
        <w:rPr>
          <w:rFonts w:ascii="Times New Roman" w:eastAsia="Times New Roman" w:hAnsi="Times New Roman" w:cs="Times New Roman"/>
          <w:kern w:val="0"/>
          <w:sz w:val="28"/>
          <w:szCs w:val="28"/>
          <w14:ligatures w14:val="none"/>
        </w:rPr>
        <w:t xml:space="preserve"> не суперечить любові до іншого; радше це її передумова. </w:t>
      </w:r>
      <w:r w:rsidRPr="00AF2D9E">
        <w:rPr>
          <w:rFonts w:ascii="Times New Roman" w:eastAsia="Times New Roman" w:hAnsi="Times New Roman" w:cs="Times New Roman"/>
          <w:kern w:val="0"/>
          <w:sz w:val="28"/>
          <w:szCs w:val="28"/>
          <w14:ligatures w14:val="none"/>
        </w:rPr>
        <w:t xml:space="preserve">Коли </w:t>
      </w:r>
      <w:r w:rsidR="00AF2D9E" w:rsidRPr="00AF2D9E">
        <w:rPr>
          <w:rFonts w:ascii="Times New Roman" w:eastAsia="Times New Roman" w:hAnsi="Times New Roman" w:cs="Times New Roman"/>
          <w:kern w:val="0"/>
          <w:sz w:val="28"/>
          <w:szCs w:val="28"/>
          <w14:ligatures w14:val="none"/>
        </w:rPr>
        <w:t xml:space="preserve">людина виснажена, вона менше здатна на уважність і прийняття. </w:t>
      </w:r>
      <w:r w:rsidRPr="00AF2D9E">
        <w:rPr>
          <w:rFonts w:ascii="Times New Roman" w:eastAsia="Times New Roman" w:hAnsi="Times New Roman" w:cs="Times New Roman"/>
          <w:kern w:val="0"/>
          <w:sz w:val="28"/>
          <w:szCs w:val="28"/>
          <w14:ligatures w14:val="none"/>
        </w:rPr>
        <w:t xml:space="preserve">Здоровий </w:t>
      </w:r>
      <w:r w:rsidR="00AF2D9E" w:rsidRPr="00AF2D9E">
        <w:rPr>
          <w:rFonts w:ascii="Times New Roman" w:eastAsia="Times New Roman" w:hAnsi="Times New Roman" w:cs="Times New Roman"/>
          <w:kern w:val="0"/>
          <w:sz w:val="28"/>
          <w:szCs w:val="28"/>
          <w14:ligatures w14:val="none"/>
        </w:rPr>
        <w:t xml:space="preserve">режим, рух, достатній сон, власні хобі не </w:t>
      </w:r>
      <w:r w:rsidR="003E6F80">
        <w:rPr>
          <w:rFonts w:ascii="Times New Roman" w:eastAsia="Times New Roman" w:hAnsi="Times New Roman" w:cs="Times New Roman"/>
          <w:kern w:val="0"/>
          <w:sz w:val="28"/>
          <w:szCs w:val="28"/>
          <w14:ligatures w14:val="none"/>
        </w:rPr>
        <w:t xml:space="preserve">є </w:t>
      </w:r>
      <w:r w:rsidR="00AF2D9E" w:rsidRPr="00AF2D9E">
        <w:rPr>
          <w:rFonts w:ascii="Times New Roman" w:eastAsia="Times New Roman" w:hAnsi="Times New Roman" w:cs="Times New Roman"/>
          <w:kern w:val="0"/>
          <w:sz w:val="28"/>
          <w:szCs w:val="28"/>
          <w14:ligatures w14:val="none"/>
        </w:rPr>
        <w:t>«егоїзм</w:t>
      </w:r>
      <w:r w:rsidR="003E6F80">
        <w:rPr>
          <w:rFonts w:ascii="Times New Roman" w:eastAsia="Times New Roman" w:hAnsi="Times New Roman" w:cs="Times New Roman"/>
          <w:kern w:val="0"/>
          <w:sz w:val="28"/>
          <w:szCs w:val="28"/>
          <w14:ligatures w14:val="none"/>
        </w:rPr>
        <w:t>ом</w:t>
      </w:r>
      <w:r w:rsidR="00AF2D9E" w:rsidRPr="00AF2D9E">
        <w:rPr>
          <w:rFonts w:ascii="Times New Roman" w:eastAsia="Times New Roman" w:hAnsi="Times New Roman" w:cs="Times New Roman"/>
          <w:kern w:val="0"/>
          <w:sz w:val="28"/>
          <w:szCs w:val="28"/>
          <w14:ligatures w14:val="none"/>
        </w:rPr>
        <w:t xml:space="preserve">», а спосіб залишатися придатним до близькості. </w:t>
      </w:r>
      <w:r w:rsidRPr="00AF2D9E">
        <w:rPr>
          <w:rFonts w:ascii="Times New Roman" w:eastAsia="Times New Roman" w:hAnsi="Times New Roman" w:cs="Times New Roman"/>
          <w:kern w:val="0"/>
          <w:sz w:val="28"/>
          <w:szCs w:val="28"/>
          <w14:ligatures w14:val="none"/>
        </w:rPr>
        <w:t>Партнер</w:t>
      </w:r>
      <w:r w:rsidR="00AF2D9E" w:rsidRPr="00AF2D9E">
        <w:rPr>
          <w:rFonts w:ascii="Times New Roman" w:eastAsia="Times New Roman" w:hAnsi="Times New Roman" w:cs="Times New Roman"/>
          <w:kern w:val="0"/>
          <w:sz w:val="28"/>
          <w:szCs w:val="28"/>
          <w14:ligatures w14:val="none"/>
        </w:rPr>
        <w:t xml:space="preserve">, який підтримує </w:t>
      </w:r>
      <w:r w:rsidR="00AF2D9E" w:rsidRPr="00AF2D9E">
        <w:rPr>
          <w:rFonts w:ascii="Times New Roman" w:eastAsia="Times New Roman" w:hAnsi="Times New Roman" w:cs="Times New Roman"/>
          <w:kern w:val="0"/>
          <w:sz w:val="28"/>
          <w:szCs w:val="28"/>
          <w14:ligatures w14:val="none"/>
        </w:rPr>
        <w:lastRenderedPageBreak/>
        <w:t xml:space="preserve">іншого у </w:t>
      </w:r>
      <w:proofErr w:type="spellStart"/>
      <w:r w:rsidR="00AF2D9E" w:rsidRPr="00AF2D9E">
        <w:rPr>
          <w:rFonts w:ascii="Times New Roman" w:eastAsia="Times New Roman" w:hAnsi="Times New Roman" w:cs="Times New Roman"/>
          <w:kern w:val="0"/>
          <w:sz w:val="28"/>
          <w:szCs w:val="28"/>
          <w14:ligatures w14:val="none"/>
        </w:rPr>
        <w:t>самодогляді</w:t>
      </w:r>
      <w:proofErr w:type="spellEnd"/>
      <w:r w:rsidR="00AF2D9E" w:rsidRPr="00AF2D9E">
        <w:rPr>
          <w:rFonts w:ascii="Times New Roman" w:eastAsia="Times New Roman" w:hAnsi="Times New Roman" w:cs="Times New Roman"/>
          <w:kern w:val="0"/>
          <w:sz w:val="28"/>
          <w:szCs w:val="28"/>
          <w14:ligatures w14:val="none"/>
        </w:rPr>
        <w:t xml:space="preserve">, фактично інвестує у стосунки. </w:t>
      </w:r>
      <w:r w:rsidRPr="00AF2D9E">
        <w:rPr>
          <w:rFonts w:ascii="Times New Roman" w:eastAsia="Times New Roman" w:hAnsi="Times New Roman" w:cs="Times New Roman"/>
          <w:kern w:val="0"/>
          <w:sz w:val="28"/>
          <w:szCs w:val="28"/>
          <w14:ligatures w14:val="none"/>
        </w:rPr>
        <w:t xml:space="preserve">Тут </w:t>
      </w:r>
      <w:r w:rsidR="00AF2D9E" w:rsidRPr="00AF2D9E">
        <w:rPr>
          <w:rFonts w:ascii="Times New Roman" w:eastAsia="Times New Roman" w:hAnsi="Times New Roman" w:cs="Times New Roman"/>
          <w:kern w:val="0"/>
          <w:sz w:val="28"/>
          <w:szCs w:val="28"/>
          <w14:ligatures w14:val="none"/>
        </w:rPr>
        <w:t>доречно домовлятися про час, коли кожен займається собою, і про час, коли обидва обирають спільну активність</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4</w:t>
      </w:r>
      <w:r w:rsidR="00766448">
        <w:rPr>
          <w:rFonts w:ascii="Times New Roman" w:eastAsia="Times New Roman" w:hAnsi="Times New Roman" w:cs="Times New Roman"/>
          <w:kern w:val="0"/>
          <w:sz w:val="28"/>
          <w:szCs w:val="28"/>
          <w14:ligatures w14:val="none"/>
        </w:rPr>
        <w:t>4</w:t>
      </w:r>
      <w:r w:rsidR="00766448"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sidR="003E6F80">
        <w:rPr>
          <w:rFonts w:ascii="Times New Roman" w:eastAsia="Times New Roman" w:hAnsi="Times New Roman" w:cs="Times New Roman"/>
          <w:kern w:val="0"/>
          <w:sz w:val="28"/>
          <w:szCs w:val="28"/>
          <w14:ligatures w14:val="none"/>
        </w:rPr>
        <w:t xml:space="preserve"> </w:t>
      </w:r>
    </w:p>
    <w:p w14:paraId="4A382361" w14:textId="69069B2F" w:rsidR="00AF2D9E" w:rsidRPr="00AF2D9E" w:rsidRDefault="003E6F80" w:rsidP="003E6F80">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Ф</w:t>
      </w:r>
      <w:r w:rsidR="00AF2D9E" w:rsidRPr="00AF2D9E">
        <w:rPr>
          <w:rFonts w:ascii="Times New Roman" w:eastAsia="Times New Roman" w:hAnsi="Times New Roman" w:cs="Times New Roman"/>
          <w:kern w:val="0"/>
          <w:sz w:val="28"/>
          <w:szCs w:val="28"/>
          <w14:ligatures w14:val="none"/>
        </w:rPr>
        <w:t>ормування навичок розв’язання конфліктів у зонах, де найчастіше виникає незадоволення</w:t>
      </w:r>
      <w:r>
        <w:rPr>
          <w:rFonts w:ascii="Times New Roman" w:eastAsia="Times New Roman" w:hAnsi="Times New Roman" w:cs="Times New Roman"/>
          <w:kern w:val="0"/>
          <w:sz w:val="28"/>
          <w:szCs w:val="28"/>
          <w14:ligatures w14:val="none"/>
        </w:rPr>
        <w:t xml:space="preserve"> є окремою площиною побудови міцних </w:t>
      </w:r>
      <w:proofErr w:type="spellStart"/>
      <w:r>
        <w:rPr>
          <w:rFonts w:ascii="Times New Roman" w:eastAsia="Times New Roman" w:hAnsi="Times New Roman" w:cs="Times New Roman"/>
          <w:kern w:val="0"/>
          <w:sz w:val="28"/>
          <w:szCs w:val="28"/>
          <w14:ligatures w14:val="none"/>
        </w:rPr>
        <w:t>взаємозвʼязків</w:t>
      </w:r>
      <w:proofErr w:type="spellEnd"/>
      <w:r>
        <w:rPr>
          <w:rFonts w:ascii="Times New Roman" w:eastAsia="Times New Roman" w:hAnsi="Times New Roman" w:cs="Times New Roman"/>
          <w:kern w:val="0"/>
          <w:sz w:val="28"/>
          <w:szCs w:val="28"/>
          <w14:ligatures w14:val="none"/>
        </w:rPr>
        <w:t xml:space="preserve"> у родині</w:t>
      </w:r>
      <w:r w:rsidR="00AF2D9E" w:rsidRPr="00AF2D9E">
        <w:rPr>
          <w:rFonts w:ascii="Times New Roman" w:eastAsia="Times New Roman" w:hAnsi="Times New Roman" w:cs="Times New Roman"/>
          <w:kern w:val="0"/>
          <w:sz w:val="28"/>
          <w:szCs w:val="28"/>
          <w14:ligatures w14:val="none"/>
        </w:rPr>
        <w:t xml:space="preserve">. </w:t>
      </w:r>
      <w:r w:rsidR="0079099E" w:rsidRPr="00AF2D9E">
        <w:rPr>
          <w:rFonts w:ascii="Times New Roman" w:eastAsia="Times New Roman" w:hAnsi="Times New Roman" w:cs="Times New Roman"/>
          <w:kern w:val="0"/>
          <w:sz w:val="28"/>
          <w:szCs w:val="28"/>
          <w14:ligatures w14:val="none"/>
        </w:rPr>
        <w:t xml:space="preserve">Люди </w:t>
      </w:r>
      <w:r w:rsidR="00AF2D9E" w:rsidRPr="00AF2D9E">
        <w:rPr>
          <w:rFonts w:ascii="Times New Roman" w:eastAsia="Times New Roman" w:hAnsi="Times New Roman" w:cs="Times New Roman"/>
          <w:kern w:val="0"/>
          <w:sz w:val="28"/>
          <w:szCs w:val="28"/>
          <w14:ligatures w14:val="none"/>
        </w:rPr>
        <w:t xml:space="preserve">прагнуть відчуття значущості й поваги, інтимні потреби можуть мати різну інтенсивність, комусь важливо більше позитивних емоцій, хтось потребує ясності у бюджеті й справедливого розподілу витрат, ще інші болісно реагують на несиметричне ведення господарства або на те, як організовано догляд за дітьми. </w:t>
      </w:r>
      <w:r w:rsidR="0079099E" w:rsidRPr="00AF2D9E">
        <w:rPr>
          <w:rFonts w:ascii="Times New Roman" w:eastAsia="Times New Roman" w:hAnsi="Times New Roman" w:cs="Times New Roman"/>
          <w:kern w:val="0"/>
          <w:sz w:val="28"/>
          <w:szCs w:val="28"/>
          <w14:ligatures w14:val="none"/>
        </w:rPr>
        <w:t xml:space="preserve">Ці </w:t>
      </w:r>
      <w:r w:rsidR="00AF2D9E" w:rsidRPr="00AF2D9E">
        <w:rPr>
          <w:rFonts w:ascii="Times New Roman" w:eastAsia="Times New Roman" w:hAnsi="Times New Roman" w:cs="Times New Roman"/>
          <w:kern w:val="0"/>
          <w:sz w:val="28"/>
          <w:szCs w:val="28"/>
          <w14:ligatures w14:val="none"/>
        </w:rPr>
        <w:t xml:space="preserve">теми варто виносити не в момент пікової емоції, а у заздалегідь обраний час, коли обидва мають ресурс. </w:t>
      </w:r>
      <w:r w:rsidR="0079099E" w:rsidRPr="00AF2D9E">
        <w:rPr>
          <w:rFonts w:ascii="Times New Roman" w:eastAsia="Times New Roman" w:hAnsi="Times New Roman" w:cs="Times New Roman"/>
          <w:kern w:val="0"/>
          <w:sz w:val="28"/>
          <w:szCs w:val="28"/>
          <w14:ligatures w14:val="none"/>
        </w:rPr>
        <w:t xml:space="preserve">Корисно </w:t>
      </w:r>
      <w:r w:rsidR="00AF2D9E" w:rsidRPr="00AF2D9E">
        <w:rPr>
          <w:rFonts w:ascii="Times New Roman" w:eastAsia="Times New Roman" w:hAnsi="Times New Roman" w:cs="Times New Roman"/>
          <w:kern w:val="0"/>
          <w:sz w:val="28"/>
          <w:szCs w:val="28"/>
          <w14:ligatures w14:val="none"/>
        </w:rPr>
        <w:t xml:space="preserve">говорити мовою «я-повідомлень», переходити від претензій до прохань, конкретизувати бажаний крок і перевіряти спроможність його виконати. </w:t>
      </w:r>
      <w:r w:rsidR="0079099E" w:rsidRPr="00AF2D9E">
        <w:rPr>
          <w:rFonts w:ascii="Times New Roman" w:eastAsia="Times New Roman" w:hAnsi="Times New Roman" w:cs="Times New Roman"/>
          <w:kern w:val="0"/>
          <w:sz w:val="28"/>
          <w:szCs w:val="28"/>
          <w14:ligatures w14:val="none"/>
        </w:rPr>
        <w:t xml:space="preserve">Якщо </w:t>
      </w:r>
      <w:r w:rsidR="00AF2D9E" w:rsidRPr="00AF2D9E">
        <w:rPr>
          <w:rFonts w:ascii="Times New Roman" w:eastAsia="Times New Roman" w:hAnsi="Times New Roman" w:cs="Times New Roman"/>
          <w:kern w:val="0"/>
          <w:sz w:val="28"/>
          <w:szCs w:val="28"/>
          <w14:ligatures w14:val="none"/>
        </w:rPr>
        <w:t>питання складне, пара може тимчасово протестувати одне рішення протягом двох тижнів, а потім спокійно підбити підсумки і скоригувати домовленості</w:t>
      </w:r>
      <w:r w:rsidR="00766448">
        <w:rPr>
          <w:rFonts w:ascii="Times New Roman" w:eastAsia="Times New Roman" w:hAnsi="Times New Roman" w:cs="Times New Roman"/>
          <w:kern w:val="0"/>
          <w:sz w:val="28"/>
          <w:szCs w:val="28"/>
          <w14:ligatures w14:val="none"/>
        </w:rPr>
        <w:t xml:space="preserve"> </w:t>
      </w:r>
      <w:r w:rsidR="00766448" w:rsidRPr="00830F42">
        <w:rPr>
          <w:rFonts w:ascii="Times New Roman" w:eastAsia="Times New Roman" w:hAnsi="Times New Roman" w:cs="Times New Roman"/>
          <w:kern w:val="0"/>
          <w:sz w:val="28"/>
          <w:szCs w:val="28"/>
          <w14:ligatures w14:val="none"/>
        </w:rPr>
        <w:t>[</w:t>
      </w:r>
      <w:r w:rsidR="00766448">
        <w:rPr>
          <w:rFonts w:ascii="Times New Roman" w:eastAsia="Times New Roman" w:hAnsi="Times New Roman" w:cs="Times New Roman"/>
          <w:kern w:val="0"/>
          <w:sz w:val="28"/>
          <w:szCs w:val="28"/>
          <w14:ligatures w14:val="none"/>
        </w:rPr>
        <w:t>5</w:t>
      </w:r>
      <w:r w:rsidR="00766448">
        <w:rPr>
          <w:rFonts w:ascii="Times New Roman" w:eastAsia="Times New Roman" w:hAnsi="Times New Roman" w:cs="Times New Roman"/>
          <w:kern w:val="0"/>
          <w:sz w:val="28"/>
          <w:szCs w:val="28"/>
          <w14:ligatures w14:val="none"/>
        </w:rPr>
        <w:t>3</w:t>
      </w:r>
      <w:r w:rsidR="00766448" w:rsidRPr="00830F42">
        <w:rPr>
          <w:rFonts w:ascii="Times New Roman" w:eastAsia="Times New Roman" w:hAnsi="Times New Roman" w:cs="Times New Roman"/>
          <w:kern w:val="0"/>
          <w:sz w:val="28"/>
          <w:szCs w:val="28"/>
          <w14:ligatures w14:val="none"/>
        </w:rPr>
        <w:t>]</w:t>
      </w:r>
      <w:r w:rsidR="00AF2D9E" w:rsidRPr="00AF2D9E">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 xml:space="preserve"> </w:t>
      </w:r>
    </w:p>
    <w:p w14:paraId="618CF7A8" w14:textId="59B3AEF6" w:rsidR="0057363B" w:rsidRDefault="003E6F80" w:rsidP="00AF2D9E">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С</w:t>
      </w:r>
      <w:r w:rsidR="00AF2D9E" w:rsidRPr="00AF2D9E">
        <w:rPr>
          <w:rFonts w:ascii="Times New Roman" w:eastAsia="Times New Roman" w:hAnsi="Times New Roman" w:cs="Times New Roman"/>
          <w:kern w:val="0"/>
          <w:sz w:val="28"/>
          <w:szCs w:val="28"/>
          <w14:ligatures w14:val="none"/>
        </w:rPr>
        <w:t xml:space="preserve">тійка гармонія не </w:t>
      </w:r>
      <w:r>
        <w:rPr>
          <w:rFonts w:ascii="Times New Roman" w:eastAsia="Times New Roman" w:hAnsi="Times New Roman" w:cs="Times New Roman"/>
          <w:kern w:val="0"/>
          <w:sz w:val="28"/>
          <w:szCs w:val="28"/>
          <w14:ligatures w14:val="none"/>
        </w:rPr>
        <w:t xml:space="preserve">є </w:t>
      </w:r>
      <w:r w:rsidR="00AF2D9E" w:rsidRPr="00AF2D9E">
        <w:rPr>
          <w:rFonts w:ascii="Times New Roman" w:eastAsia="Times New Roman" w:hAnsi="Times New Roman" w:cs="Times New Roman"/>
          <w:kern w:val="0"/>
          <w:sz w:val="28"/>
          <w:szCs w:val="28"/>
          <w14:ligatures w14:val="none"/>
        </w:rPr>
        <w:t>ідеальни</w:t>
      </w:r>
      <w:r>
        <w:rPr>
          <w:rFonts w:ascii="Times New Roman" w:eastAsia="Times New Roman" w:hAnsi="Times New Roman" w:cs="Times New Roman"/>
          <w:kern w:val="0"/>
          <w:sz w:val="28"/>
          <w:szCs w:val="28"/>
          <w14:ligatures w14:val="none"/>
        </w:rPr>
        <w:t>м</w:t>
      </w:r>
      <w:r w:rsidR="00AF2D9E" w:rsidRPr="00AF2D9E">
        <w:rPr>
          <w:rFonts w:ascii="Times New Roman" w:eastAsia="Times New Roman" w:hAnsi="Times New Roman" w:cs="Times New Roman"/>
          <w:kern w:val="0"/>
          <w:sz w:val="28"/>
          <w:szCs w:val="28"/>
          <w14:ligatures w14:val="none"/>
        </w:rPr>
        <w:t xml:space="preserve"> стан</w:t>
      </w:r>
      <w:r>
        <w:rPr>
          <w:rFonts w:ascii="Times New Roman" w:eastAsia="Times New Roman" w:hAnsi="Times New Roman" w:cs="Times New Roman"/>
          <w:kern w:val="0"/>
          <w:sz w:val="28"/>
          <w:szCs w:val="28"/>
          <w14:ligatures w14:val="none"/>
        </w:rPr>
        <w:t>ом</w:t>
      </w:r>
      <w:r w:rsidR="00AF2D9E" w:rsidRPr="00AF2D9E">
        <w:rPr>
          <w:rFonts w:ascii="Times New Roman" w:eastAsia="Times New Roman" w:hAnsi="Times New Roman" w:cs="Times New Roman"/>
          <w:kern w:val="0"/>
          <w:sz w:val="28"/>
          <w:szCs w:val="28"/>
          <w14:ligatures w14:val="none"/>
        </w:rPr>
        <w:t xml:space="preserve"> без конфліктів</w:t>
      </w:r>
      <w:r>
        <w:rPr>
          <w:rFonts w:ascii="Times New Roman" w:eastAsia="Times New Roman" w:hAnsi="Times New Roman" w:cs="Times New Roman"/>
          <w:kern w:val="0"/>
          <w:sz w:val="28"/>
          <w:szCs w:val="28"/>
          <w14:ligatures w14:val="none"/>
        </w:rPr>
        <w:t>. Це радше</w:t>
      </w:r>
      <w:r w:rsidR="00AF2D9E" w:rsidRPr="00AF2D9E">
        <w:rPr>
          <w:rFonts w:ascii="Times New Roman" w:eastAsia="Times New Roman" w:hAnsi="Times New Roman" w:cs="Times New Roman"/>
          <w:kern w:val="0"/>
          <w:sz w:val="28"/>
          <w:szCs w:val="28"/>
          <w14:ligatures w14:val="none"/>
        </w:rPr>
        <w:t xml:space="preserve"> здатність повертатися одне до одного після напруги й творити спільний ритм, у якому є місце і для «я», і для «ми». </w:t>
      </w:r>
      <w:r w:rsidR="0079099E" w:rsidRPr="00AF2D9E">
        <w:rPr>
          <w:rFonts w:ascii="Times New Roman" w:eastAsia="Times New Roman" w:hAnsi="Times New Roman" w:cs="Times New Roman"/>
          <w:kern w:val="0"/>
          <w:sz w:val="28"/>
          <w:szCs w:val="28"/>
          <w14:ligatures w14:val="none"/>
        </w:rPr>
        <w:t xml:space="preserve">У </w:t>
      </w:r>
      <w:r w:rsidR="00AF2D9E" w:rsidRPr="00AF2D9E">
        <w:rPr>
          <w:rFonts w:ascii="Times New Roman" w:eastAsia="Times New Roman" w:hAnsi="Times New Roman" w:cs="Times New Roman"/>
          <w:kern w:val="0"/>
          <w:sz w:val="28"/>
          <w:szCs w:val="28"/>
          <w14:ligatures w14:val="none"/>
        </w:rPr>
        <w:t xml:space="preserve">такому союзі автономія не руйнує єдність, а почуття спільності не поглинає індивідуальність. </w:t>
      </w:r>
      <w:r w:rsidR="0079099E" w:rsidRPr="00AF2D9E">
        <w:rPr>
          <w:rFonts w:ascii="Times New Roman" w:eastAsia="Times New Roman" w:hAnsi="Times New Roman" w:cs="Times New Roman"/>
          <w:kern w:val="0"/>
          <w:sz w:val="28"/>
          <w:szCs w:val="28"/>
          <w14:ligatures w14:val="none"/>
        </w:rPr>
        <w:t xml:space="preserve">Коли </w:t>
      </w:r>
      <w:proofErr w:type="spellStart"/>
      <w:r w:rsidR="00AF2D9E" w:rsidRPr="00AF2D9E">
        <w:rPr>
          <w:rFonts w:ascii="Times New Roman" w:eastAsia="Times New Roman" w:hAnsi="Times New Roman" w:cs="Times New Roman"/>
          <w:kern w:val="0"/>
          <w:sz w:val="28"/>
          <w:szCs w:val="28"/>
          <w14:ligatures w14:val="none"/>
        </w:rPr>
        <w:t>подієвість</w:t>
      </w:r>
      <w:proofErr w:type="spellEnd"/>
      <w:r w:rsidR="00AF2D9E" w:rsidRPr="00AF2D9E">
        <w:rPr>
          <w:rFonts w:ascii="Times New Roman" w:eastAsia="Times New Roman" w:hAnsi="Times New Roman" w:cs="Times New Roman"/>
          <w:kern w:val="0"/>
          <w:sz w:val="28"/>
          <w:szCs w:val="28"/>
          <w14:ligatures w14:val="none"/>
        </w:rPr>
        <w:t xml:space="preserve"> зовнішнього дня підтримує багатство внутрішнього життя, а внутрішні </w:t>
      </w:r>
      <w:proofErr w:type="spellStart"/>
      <w:r w:rsidR="00AF2D9E" w:rsidRPr="00AF2D9E">
        <w:rPr>
          <w:rFonts w:ascii="Times New Roman" w:eastAsia="Times New Roman" w:hAnsi="Times New Roman" w:cs="Times New Roman"/>
          <w:kern w:val="0"/>
          <w:sz w:val="28"/>
          <w:szCs w:val="28"/>
          <w14:ligatures w14:val="none"/>
        </w:rPr>
        <w:t>сенси</w:t>
      </w:r>
      <w:proofErr w:type="spellEnd"/>
      <w:r w:rsidR="00AF2D9E" w:rsidRPr="00AF2D9E">
        <w:rPr>
          <w:rFonts w:ascii="Times New Roman" w:eastAsia="Times New Roman" w:hAnsi="Times New Roman" w:cs="Times New Roman"/>
          <w:kern w:val="0"/>
          <w:sz w:val="28"/>
          <w:szCs w:val="28"/>
          <w14:ligatures w14:val="none"/>
        </w:rPr>
        <w:t xml:space="preserve"> вливають якість у щоденні дії, пара отримує відчуття дороги, яку хочеться йти далі — не тому, що «треба», а тому, що разом по-справжньому добре.</w:t>
      </w:r>
    </w:p>
    <w:p w14:paraId="20DAFE34" w14:textId="77777777" w:rsidR="00620568" w:rsidRDefault="00620568" w:rsidP="00AF2D9E">
      <w:pPr>
        <w:spacing w:after="0" w:line="360" w:lineRule="auto"/>
        <w:ind w:firstLine="851"/>
        <w:jc w:val="both"/>
        <w:rPr>
          <w:rFonts w:ascii="Times New Roman" w:eastAsia="Times New Roman" w:hAnsi="Times New Roman" w:cs="Times New Roman"/>
          <w:kern w:val="0"/>
          <w:sz w:val="28"/>
          <w:szCs w:val="28"/>
          <w14:ligatures w14:val="none"/>
        </w:rPr>
      </w:pPr>
    </w:p>
    <w:p w14:paraId="78FA0D55" w14:textId="066996B3" w:rsidR="00620568" w:rsidRPr="001D6138" w:rsidRDefault="00620568" w:rsidP="001D6138">
      <w:pPr>
        <w:pStyle w:val="2"/>
        <w:ind w:firstLine="851"/>
        <w:rPr>
          <w:rFonts w:ascii="Times New Roman" w:eastAsia="Times New Roman" w:hAnsi="Times New Roman" w:cs="Times New Roman"/>
          <w:b/>
          <w:bCs/>
          <w:color w:val="000000" w:themeColor="text1"/>
          <w:kern w:val="0"/>
          <w:sz w:val="28"/>
          <w:szCs w:val="28"/>
          <w14:ligatures w14:val="none"/>
        </w:rPr>
      </w:pPr>
      <w:bookmarkStart w:id="14" w:name="_Toc218073427"/>
      <w:r w:rsidRPr="001D6138">
        <w:rPr>
          <w:rFonts w:ascii="Times New Roman" w:eastAsia="Times New Roman" w:hAnsi="Times New Roman" w:cs="Times New Roman"/>
          <w:b/>
          <w:bCs/>
          <w:color w:val="000000" w:themeColor="text1"/>
          <w:kern w:val="0"/>
          <w:sz w:val="28"/>
          <w:szCs w:val="28"/>
          <w14:ligatures w14:val="none"/>
        </w:rPr>
        <w:t>Висновки до третього розділу.</w:t>
      </w:r>
      <w:bookmarkEnd w:id="14"/>
      <w:r w:rsidRPr="001D6138">
        <w:rPr>
          <w:rFonts w:ascii="Times New Roman" w:eastAsia="Times New Roman" w:hAnsi="Times New Roman" w:cs="Times New Roman"/>
          <w:b/>
          <w:bCs/>
          <w:color w:val="000000" w:themeColor="text1"/>
          <w:kern w:val="0"/>
          <w:sz w:val="28"/>
          <w:szCs w:val="28"/>
          <w14:ligatures w14:val="none"/>
        </w:rPr>
        <w:t xml:space="preserve"> </w:t>
      </w:r>
    </w:p>
    <w:p w14:paraId="7434246B" w14:textId="68FC40CB" w:rsid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 xml:space="preserve">Інституційні зрушення останніх років засвідчують зрілість суспільного запиту на турботу про психічне благополуччя родин. Створення координаційних механізмів, партнерство з міжнародними </w:t>
      </w:r>
      <w:r w:rsidRPr="00E625FF">
        <w:rPr>
          <w:rFonts w:ascii="Times New Roman" w:eastAsia="Times New Roman" w:hAnsi="Times New Roman" w:cs="Times New Roman"/>
          <w:kern w:val="0"/>
          <w:sz w:val="28"/>
          <w:szCs w:val="28"/>
          <w14:ligatures w14:val="none"/>
        </w:rPr>
        <w:lastRenderedPageBreak/>
        <w:t xml:space="preserve">організаціями, розбудова міжвідомчої взаємодії — усе це формує інфраструктуру, здатну підтримати </w:t>
      </w:r>
      <w:r>
        <w:rPr>
          <w:rFonts w:ascii="Times New Roman" w:eastAsia="Times New Roman" w:hAnsi="Times New Roman" w:cs="Times New Roman"/>
          <w:kern w:val="0"/>
          <w:sz w:val="28"/>
          <w:szCs w:val="28"/>
          <w14:ligatures w14:val="none"/>
        </w:rPr>
        <w:t xml:space="preserve">психологів, що працюють з </w:t>
      </w:r>
      <w:proofErr w:type="spellStart"/>
      <w:r>
        <w:rPr>
          <w:rFonts w:ascii="Times New Roman" w:eastAsia="Times New Roman" w:hAnsi="Times New Roman" w:cs="Times New Roman"/>
          <w:kern w:val="0"/>
          <w:sz w:val="28"/>
          <w:szCs w:val="28"/>
          <w14:ligatures w14:val="none"/>
        </w:rPr>
        <w:t>сімʼями</w:t>
      </w:r>
      <w:proofErr w:type="spellEnd"/>
      <w:r>
        <w:rPr>
          <w:rFonts w:ascii="Times New Roman" w:eastAsia="Times New Roman" w:hAnsi="Times New Roman" w:cs="Times New Roman"/>
          <w:kern w:val="0"/>
          <w:sz w:val="28"/>
          <w:szCs w:val="28"/>
          <w14:ligatures w14:val="none"/>
        </w:rPr>
        <w:t>,</w:t>
      </w:r>
      <w:r w:rsidRPr="00E625FF">
        <w:rPr>
          <w:rFonts w:ascii="Times New Roman" w:eastAsia="Times New Roman" w:hAnsi="Times New Roman" w:cs="Times New Roman"/>
          <w:kern w:val="0"/>
          <w:sz w:val="28"/>
          <w:szCs w:val="28"/>
          <w14:ligatures w14:val="none"/>
        </w:rPr>
        <w:t xml:space="preserve"> та забезпечити родинам маршрути допомоги різної інтенсивності. Водночас саме практики першої лінії — просвіта, консультування, тренінгові формати — залишаються ключем до доступності та своєчасності підтримки.</w:t>
      </w:r>
    </w:p>
    <w:p w14:paraId="740B07F6" w14:textId="5D433663"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Розгорнута програма запобігання сімейним кризам демонструє, що якісна підтримка подружніх пар потребує поєднання світоглядних орієнтирів, чіткої методології та практичних інструментів, які легко вбудовуються у повсякдення. На концептуальному рівні профілактика розглядає родину як динамічну систему, де індивідуальні переживання, історія стосунків і соціальний контекст взаємно впливають одне на одного. Такий підхід переводить фокус із «гасіння» конфліктів на завчасне формування умов, що зменшують їхню ймовірність і силу.</w:t>
      </w:r>
    </w:p>
    <w:p w14:paraId="0F6608C5" w14:textId="77777777"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 xml:space="preserve">Запропонована модель профілактики вибудовує міст між теорією і життям пари. Вона поєднує індивідуальну роботу з учасниками стосунків, спільні сесії для відновлення контакту та групові формати, де безпечне коло підсилює рефлексію і вчить новим способам взаємодії. Поетапна логіка — від первинного дослідження </w:t>
      </w:r>
      <w:proofErr w:type="spellStart"/>
      <w:r w:rsidRPr="00E625FF">
        <w:rPr>
          <w:rFonts w:ascii="Times New Roman" w:eastAsia="Times New Roman" w:hAnsi="Times New Roman" w:cs="Times New Roman"/>
          <w:kern w:val="0"/>
          <w:sz w:val="28"/>
          <w:szCs w:val="28"/>
          <w14:ligatures w14:val="none"/>
        </w:rPr>
        <w:t>патернів</w:t>
      </w:r>
      <w:proofErr w:type="spellEnd"/>
      <w:r w:rsidRPr="00E625FF">
        <w:rPr>
          <w:rFonts w:ascii="Times New Roman" w:eastAsia="Times New Roman" w:hAnsi="Times New Roman" w:cs="Times New Roman"/>
          <w:kern w:val="0"/>
          <w:sz w:val="28"/>
          <w:szCs w:val="28"/>
          <w14:ligatures w14:val="none"/>
        </w:rPr>
        <w:t xml:space="preserve"> до інтеграції напрацьованих умінь — знижує ризик «точкових» рішень і дає змогу поступово закріплювати зміни.</w:t>
      </w:r>
    </w:p>
    <w:p w14:paraId="586B369F" w14:textId="77777777"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 xml:space="preserve">Важливо, що програма не зводиться до набору технік. Її ядро — уважність до </w:t>
      </w:r>
      <w:proofErr w:type="spellStart"/>
      <w:r w:rsidRPr="00E625FF">
        <w:rPr>
          <w:rFonts w:ascii="Times New Roman" w:eastAsia="Times New Roman" w:hAnsi="Times New Roman" w:cs="Times New Roman"/>
          <w:kern w:val="0"/>
          <w:sz w:val="28"/>
          <w:szCs w:val="28"/>
          <w14:ligatures w14:val="none"/>
        </w:rPr>
        <w:t>сенсів</w:t>
      </w:r>
      <w:proofErr w:type="spellEnd"/>
      <w:r w:rsidRPr="00E625FF">
        <w:rPr>
          <w:rFonts w:ascii="Times New Roman" w:eastAsia="Times New Roman" w:hAnsi="Times New Roman" w:cs="Times New Roman"/>
          <w:kern w:val="0"/>
          <w:sz w:val="28"/>
          <w:szCs w:val="28"/>
          <w14:ligatures w14:val="none"/>
        </w:rPr>
        <w:t xml:space="preserve"> і тілесних сигналів, вміння уповільнюватися перед ескалацією, переводити оцінки у мову потреб та домовлятися про конкретні кроки. Такі навички створюють «подушку безпеки» для пари у періоди навантаження, допомагають відновлювати діалог після напруження і зберігати почуття взаємної гідності.</w:t>
      </w:r>
    </w:p>
    <w:p w14:paraId="3800B336" w14:textId="77777777"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 xml:space="preserve">Сформульовані рекомендації для пар показують, що «дрібна» щоденна практика — короткі розмови, взаємна підтримка, домовленості про ролі, уважність до власних і спільних меж — має кумулятивний ефект. </w:t>
      </w:r>
      <w:r w:rsidRPr="00E625FF">
        <w:rPr>
          <w:rFonts w:ascii="Times New Roman" w:eastAsia="Times New Roman" w:hAnsi="Times New Roman" w:cs="Times New Roman"/>
          <w:kern w:val="0"/>
          <w:sz w:val="28"/>
          <w:szCs w:val="28"/>
          <w14:ligatures w14:val="none"/>
        </w:rPr>
        <w:lastRenderedPageBreak/>
        <w:t xml:space="preserve">Саме вона перетворює разові </w:t>
      </w:r>
      <w:proofErr w:type="spellStart"/>
      <w:r w:rsidRPr="00E625FF">
        <w:rPr>
          <w:rFonts w:ascii="Times New Roman" w:eastAsia="Times New Roman" w:hAnsi="Times New Roman" w:cs="Times New Roman"/>
          <w:kern w:val="0"/>
          <w:sz w:val="28"/>
          <w:szCs w:val="28"/>
          <w14:ligatures w14:val="none"/>
        </w:rPr>
        <w:t>інсайти</w:t>
      </w:r>
      <w:proofErr w:type="spellEnd"/>
      <w:r w:rsidRPr="00E625FF">
        <w:rPr>
          <w:rFonts w:ascii="Times New Roman" w:eastAsia="Times New Roman" w:hAnsi="Times New Roman" w:cs="Times New Roman"/>
          <w:kern w:val="0"/>
          <w:sz w:val="28"/>
          <w:szCs w:val="28"/>
          <w14:ligatures w14:val="none"/>
        </w:rPr>
        <w:t xml:space="preserve"> зі сесій на нову культуру взаємин, у якій легше говорити про складне, просити замість звинувачувати і бачити в партнерові союзника.</w:t>
      </w:r>
    </w:p>
    <w:p w14:paraId="0DE7FFF4" w14:textId="4F2C2F05"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В розділі</w:t>
      </w:r>
      <w:r w:rsidRPr="00E625FF">
        <w:rPr>
          <w:rFonts w:ascii="Times New Roman" w:eastAsia="Times New Roman" w:hAnsi="Times New Roman" w:cs="Times New Roman"/>
          <w:kern w:val="0"/>
          <w:sz w:val="28"/>
          <w:szCs w:val="28"/>
          <w14:ligatures w14:val="none"/>
        </w:rPr>
        <w:t xml:space="preserve"> пропонує</w:t>
      </w:r>
      <w:r>
        <w:rPr>
          <w:rFonts w:ascii="Times New Roman" w:eastAsia="Times New Roman" w:hAnsi="Times New Roman" w:cs="Times New Roman"/>
          <w:kern w:val="0"/>
          <w:sz w:val="28"/>
          <w:szCs w:val="28"/>
          <w14:ligatures w14:val="none"/>
        </w:rPr>
        <w:t>ться</w:t>
      </w:r>
      <w:r w:rsidRPr="00E625FF">
        <w:rPr>
          <w:rFonts w:ascii="Times New Roman" w:eastAsia="Times New Roman" w:hAnsi="Times New Roman" w:cs="Times New Roman"/>
          <w:kern w:val="0"/>
          <w:sz w:val="28"/>
          <w:szCs w:val="28"/>
          <w14:ligatures w14:val="none"/>
        </w:rPr>
        <w:t xml:space="preserve"> інструментарій для різних рівнів запиту: від просвітницьких заходів і коротких консультацій до структурованих циклів роботи. Завдяки цьому фахівець може </w:t>
      </w:r>
      <w:proofErr w:type="spellStart"/>
      <w:r w:rsidRPr="00E625FF">
        <w:rPr>
          <w:rFonts w:ascii="Times New Roman" w:eastAsia="Times New Roman" w:hAnsi="Times New Roman" w:cs="Times New Roman"/>
          <w:kern w:val="0"/>
          <w:sz w:val="28"/>
          <w:szCs w:val="28"/>
          <w14:ligatures w14:val="none"/>
        </w:rPr>
        <w:t>гнучко</w:t>
      </w:r>
      <w:proofErr w:type="spellEnd"/>
      <w:r w:rsidRPr="00E625FF">
        <w:rPr>
          <w:rFonts w:ascii="Times New Roman" w:eastAsia="Times New Roman" w:hAnsi="Times New Roman" w:cs="Times New Roman"/>
          <w:kern w:val="0"/>
          <w:sz w:val="28"/>
          <w:szCs w:val="28"/>
          <w14:ligatures w14:val="none"/>
        </w:rPr>
        <w:t xml:space="preserve"> добирати інтенсивність втручання, враховуючи стадію життєвого циклу родини, наявні ресурси та ризики.</w:t>
      </w:r>
    </w:p>
    <w:p w14:paraId="1852E53F" w14:textId="77777777" w:rsidR="00E625FF" w:rsidRPr="00E625FF"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sidRPr="00E625FF">
        <w:rPr>
          <w:rFonts w:ascii="Times New Roman" w:eastAsia="Times New Roman" w:hAnsi="Times New Roman" w:cs="Times New Roman"/>
          <w:kern w:val="0"/>
          <w:sz w:val="28"/>
          <w:szCs w:val="28"/>
          <w14:ligatures w14:val="none"/>
        </w:rPr>
        <w:t>Водночас окреслено й межі застосування: у разі загроз безпеці пріоритетом стає захист учасників стосунків і перенаправлення до спеціалізованих служб. Така чесність щодо рамок підсилює довіру до психологічної допомоги та зменшує стигму звернення по підтримку.</w:t>
      </w:r>
    </w:p>
    <w:p w14:paraId="3AF0D276" w14:textId="164F4DA4" w:rsidR="00620568" w:rsidRDefault="00E625FF" w:rsidP="00E625FF">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Загалом нами було сформовано</w:t>
      </w:r>
      <w:r w:rsidRPr="00E625FF">
        <w:rPr>
          <w:rFonts w:ascii="Times New Roman" w:eastAsia="Times New Roman" w:hAnsi="Times New Roman" w:cs="Times New Roman"/>
          <w:kern w:val="0"/>
          <w:sz w:val="28"/>
          <w:szCs w:val="28"/>
          <w14:ligatures w14:val="none"/>
        </w:rPr>
        <w:t xml:space="preserve"> цілісну карту запобіжної роботи з </w:t>
      </w:r>
      <w:proofErr w:type="spellStart"/>
      <w:r>
        <w:rPr>
          <w:rFonts w:ascii="Times New Roman" w:eastAsia="Times New Roman" w:hAnsi="Times New Roman" w:cs="Times New Roman"/>
          <w:kern w:val="0"/>
          <w:sz w:val="28"/>
          <w:szCs w:val="28"/>
          <w14:ligatures w14:val="none"/>
        </w:rPr>
        <w:t>сімʼями</w:t>
      </w:r>
      <w:proofErr w:type="spellEnd"/>
      <w:r w:rsidRPr="00E625FF">
        <w:rPr>
          <w:rFonts w:ascii="Times New Roman" w:eastAsia="Times New Roman" w:hAnsi="Times New Roman" w:cs="Times New Roman"/>
          <w:kern w:val="0"/>
          <w:sz w:val="28"/>
          <w:szCs w:val="28"/>
          <w14:ligatures w14:val="none"/>
        </w:rPr>
        <w:t xml:space="preserve">: від засадничих принципів і діагностичних підходів до послідовності інтервенцій і критеріїв успіху. </w:t>
      </w:r>
      <w:r>
        <w:rPr>
          <w:rFonts w:ascii="Times New Roman" w:eastAsia="Times New Roman" w:hAnsi="Times New Roman" w:cs="Times New Roman"/>
          <w:kern w:val="0"/>
          <w:sz w:val="28"/>
          <w:szCs w:val="28"/>
          <w14:ligatures w14:val="none"/>
        </w:rPr>
        <w:t>Адже</w:t>
      </w:r>
      <w:r w:rsidRPr="00E625FF">
        <w:rPr>
          <w:rFonts w:ascii="Times New Roman" w:eastAsia="Times New Roman" w:hAnsi="Times New Roman" w:cs="Times New Roman"/>
          <w:kern w:val="0"/>
          <w:sz w:val="28"/>
          <w:szCs w:val="28"/>
          <w14:ligatures w14:val="none"/>
        </w:rPr>
        <w:t xml:space="preserve"> профілактика сімейних криз — це не разова </w:t>
      </w:r>
      <w:r>
        <w:rPr>
          <w:rFonts w:ascii="Times New Roman" w:eastAsia="Times New Roman" w:hAnsi="Times New Roman" w:cs="Times New Roman"/>
          <w:kern w:val="0"/>
          <w:sz w:val="28"/>
          <w:szCs w:val="28"/>
          <w14:ligatures w14:val="none"/>
        </w:rPr>
        <w:t>інтервенція</w:t>
      </w:r>
      <w:r w:rsidRPr="00E625FF">
        <w:rPr>
          <w:rFonts w:ascii="Times New Roman" w:eastAsia="Times New Roman" w:hAnsi="Times New Roman" w:cs="Times New Roman"/>
          <w:kern w:val="0"/>
          <w:sz w:val="28"/>
          <w:szCs w:val="28"/>
          <w14:ligatures w14:val="none"/>
        </w:rPr>
        <w:t xml:space="preserve">, а тривала інвестиція у культуру взаємної поваги, відповідальності та співпраці. </w:t>
      </w:r>
    </w:p>
    <w:p w14:paraId="712C8BD5" w14:textId="77777777" w:rsidR="00A54E57" w:rsidRDefault="00A54E57" w:rsidP="00E625FF">
      <w:pPr>
        <w:spacing w:after="0" w:line="360" w:lineRule="auto"/>
        <w:ind w:firstLine="851"/>
        <w:jc w:val="both"/>
        <w:rPr>
          <w:rFonts w:ascii="Times New Roman" w:eastAsia="Times New Roman" w:hAnsi="Times New Roman" w:cs="Times New Roman"/>
          <w:kern w:val="0"/>
          <w:sz w:val="28"/>
          <w:szCs w:val="28"/>
          <w14:ligatures w14:val="none"/>
        </w:rPr>
      </w:pPr>
    </w:p>
    <w:p w14:paraId="22B31572" w14:textId="77777777" w:rsidR="00A54E57" w:rsidRDefault="00A54E57">
      <w:pPr>
        <w:rPr>
          <w:rFonts w:ascii="Times New Roman" w:eastAsia="Times New Roman" w:hAnsi="Times New Roman" w:cs="Times New Roman"/>
          <w:b/>
          <w:bCs/>
          <w:color w:val="000000" w:themeColor="text1"/>
          <w:kern w:val="0"/>
          <w:sz w:val="28"/>
          <w:szCs w:val="28"/>
          <w14:ligatures w14:val="none"/>
        </w:rPr>
      </w:pPr>
      <w:r>
        <w:rPr>
          <w:rFonts w:ascii="Times New Roman" w:eastAsia="Times New Roman" w:hAnsi="Times New Roman" w:cs="Times New Roman"/>
          <w:b/>
          <w:bCs/>
          <w:color w:val="000000" w:themeColor="text1"/>
          <w:kern w:val="0"/>
          <w:sz w:val="28"/>
          <w:szCs w:val="28"/>
          <w14:ligatures w14:val="none"/>
        </w:rPr>
        <w:br w:type="page"/>
      </w:r>
    </w:p>
    <w:p w14:paraId="41FF5854" w14:textId="4B4A7C2C" w:rsidR="00A54E57" w:rsidRPr="00A54E57" w:rsidRDefault="00A54E57" w:rsidP="00A54E57">
      <w:pPr>
        <w:pStyle w:val="1"/>
        <w:spacing w:before="0" w:after="0" w:line="360" w:lineRule="auto"/>
        <w:jc w:val="center"/>
        <w:rPr>
          <w:rFonts w:ascii="Times New Roman" w:eastAsia="Times New Roman" w:hAnsi="Times New Roman" w:cs="Times New Roman"/>
          <w:b/>
          <w:bCs/>
          <w:color w:val="000000" w:themeColor="text1"/>
          <w:kern w:val="0"/>
          <w:sz w:val="28"/>
          <w:szCs w:val="28"/>
          <w14:ligatures w14:val="none"/>
        </w:rPr>
      </w:pPr>
      <w:bookmarkStart w:id="15" w:name="_Toc218073428"/>
      <w:r w:rsidRPr="00A54E57">
        <w:rPr>
          <w:rFonts w:ascii="Times New Roman" w:eastAsia="Times New Roman" w:hAnsi="Times New Roman" w:cs="Times New Roman"/>
          <w:b/>
          <w:bCs/>
          <w:color w:val="000000" w:themeColor="text1"/>
          <w:kern w:val="0"/>
          <w:sz w:val="28"/>
          <w:szCs w:val="28"/>
          <w14:ligatures w14:val="none"/>
        </w:rPr>
        <w:lastRenderedPageBreak/>
        <w:t>ЗАГАЛЬНИЙ ВИСНОВОК</w:t>
      </w:r>
      <w:bookmarkEnd w:id="15"/>
    </w:p>
    <w:p w14:paraId="397D24EF" w14:textId="73A7F235" w:rsidR="00A54E57" w:rsidRPr="00A54E57" w:rsidRDefault="00A54E57" w:rsidP="00A54E57">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У межах виконання роботи було цілісно розкрито проблему впливу сімейної кризи на міжособистісні стосунки в сім’ї та показано, що кризові явища доцільно розглядати не як випадкові «</w:t>
      </w:r>
      <w:proofErr w:type="spellStart"/>
      <w:r w:rsidRPr="00A54E57">
        <w:rPr>
          <w:rFonts w:ascii="Times New Roman" w:eastAsia="Times New Roman" w:hAnsi="Times New Roman" w:cs="Times New Roman"/>
          <w:kern w:val="0"/>
          <w:sz w:val="28"/>
          <w:szCs w:val="28"/>
          <w14:ligatures w14:val="none"/>
        </w:rPr>
        <w:t>збої</w:t>
      </w:r>
      <w:proofErr w:type="spellEnd"/>
      <w:r w:rsidRPr="00A54E57">
        <w:rPr>
          <w:rFonts w:ascii="Times New Roman" w:eastAsia="Times New Roman" w:hAnsi="Times New Roman" w:cs="Times New Roman"/>
          <w:kern w:val="0"/>
          <w:sz w:val="28"/>
          <w:szCs w:val="28"/>
          <w14:ligatures w14:val="none"/>
        </w:rPr>
        <w:t xml:space="preserve">» у взаєминах, а як закономірні переломні періоди розвитку сімейної системи. Теоретичний аналіз дозволив узагальнити, що сімейна криза має багатовимірний характер і включає емоційні, комунікативні, рольові та ціннісні зміни. Вона проявляється не лише у зростанні напруження чи частоті конфліктів, а й у трансформації уявлень про близькість, довіру, справедливість і відповідальність. Саме тому кризовий період є водночас викликом і потенційною точкою оновлення, адже він висвітлює приховані суперечності, накопичені невисловлені очікування, дефіцити підтримки та незадоволені потреби, які у звичайних умовах можуть «маскуватися» повсякденними справами. </w:t>
      </w:r>
    </w:p>
    <w:p w14:paraId="192D02B0" w14:textId="418DF675" w:rsidR="00A54E57" w:rsidRPr="00A54E57" w:rsidRDefault="00A54E57" w:rsidP="0084460E">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У процесі виконання першого завдання було систематизовано підходи до розуміння сімейної кризи в психологічній науці та уточнено її смислові межі. Встановлено, що кризу доцільно трактувати як стан, у якому звичні способи взаємодії перестають забезпечувати психологічну рівновагу сім’ї, а попередні правила та домовленості втрачають ефективність. Це створює відчуття нестабільності, зниження прогнозованості та збільшення емоційної вразливості. Натомість продуктивне проходження кризи пов’язується з можливістю переосмислити потреби, відкоригувати очікування та створити більш життєздатну модель партнерства. Узагальнення наукових джерел також показало, що кризові явища відрізняються за походженням, тривалістю й інтенсивністю, а їх перебіг залежить від життєвого циклу сім’ї, рівня психологічної зрілості партнерів і соціального контексту. Важливо, що криза не зводиться до одного «симптому» або події: найчастіше вона формується як процес, у якому поступово накопичуються </w:t>
      </w:r>
      <w:proofErr w:type="spellStart"/>
      <w:r w:rsidRPr="00A54E57">
        <w:rPr>
          <w:rFonts w:ascii="Times New Roman" w:eastAsia="Times New Roman" w:hAnsi="Times New Roman" w:cs="Times New Roman"/>
          <w:kern w:val="0"/>
          <w:sz w:val="28"/>
          <w:szCs w:val="28"/>
          <w14:ligatures w14:val="none"/>
        </w:rPr>
        <w:t>мікророзчарування</w:t>
      </w:r>
      <w:proofErr w:type="spellEnd"/>
      <w:r w:rsidRPr="00A54E57">
        <w:rPr>
          <w:rFonts w:ascii="Times New Roman" w:eastAsia="Times New Roman" w:hAnsi="Times New Roman" w:cs="Times New Roman"/>
          <w:kern w:val="0"/>
          <w:sz w:val="28"/>
          <w:szCs w:val="28"/>
          <w14:ligatures w14:val="none"/>
        </w:rPr>
        <w:t xml:space="preserve">, дефіцит взаємної уваги, </w:t>
      </w:r>
      <w:r w:rsidRPr="00A54E57">
        <w:rPr>
          <w:rFonts w:ascii="Times New Roman" w:eastAsia="Times New Roman" w:hAnsi="Times New Roman" w:cs="Times New Roman"/>
          <w:kern w:val="0"/>
          <w:sz w:val="28"/>
          <w:szCs w:val="28"/>
          <w14:ligatures w14:val="none"/>
        </w:rPr>
        <w:lastRenderedPageBreak/>
        <w:t>нерівномірність внеску та нерозв’язані конфліктні теми. Саме тому теоретичний аналіз у роботі став основою для подальшого розгляду типів криз і механізмів їхнього впливу на міжособистісні стосунки.</w:t>
      </w:r>
    </w:p>
    <w:p w14:paraId="46357C09" w14:textId="46345F20" w:rsidR="00A54E57" w:rsidRPr="00A54E57" w:rsidRDefault="00A54E57" w:rsidP="0084460E">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Виконання завдання щодо аналізу типів сімейних криз дало змогу показати, що кожна криза має власну психологічну логіку й «слабкі місця», через які вона найчастіше проявляється. Нормативні кризи, пов’язані з етапами життєвого циклу, зазвичай актуалізують питання дорослішання сім’ї, перегляду ролей, автономії та близькості. Ненормативні кризи, зумовлені різкими подіями чи тривалими стресорами, частіше супроводжуються відчуттям втрати контролю, підвищеною тривожністю та вираженими змінами у психологічному самопочутті партнерів. Окремо наголошено, що тип кризи не визначає її наслідки автоматично: одна й та сама подія може стати для одних сімей руйнівним чинником, а для інших стимулом до згуртування. </w:t>
      </w:r>
    </w:p>
    <w:p w14:paraId="2C4D1BB9" w14:textId="7288EE68" w:rsidR="00A54E57" w:rsidRPr="00A54E57" w:rsidRDefault="00A54E57" w:rsidP="00A54E57">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У контексті аналізу впливу сімейної кризи на міжособистісні стосунки було обґрунтовано, що найбільш чутливими до кризових змін є якість комунікації, емоційна близькість, рольова узгодженість та конфліктна взаємодія. Доведено, що під час кризи зростає ризик спрощення комунікації до взаємних претензій або «мовчазного віддалення». Також у кризових ситуаціях частіше виникає дисбаланс між потребою в підтримці та здатністю її надавати: партнер, який сам перебуває в емоційній напрузі, може бути менш чутливим до переживань іншого, що підсилює відчуття самотності в стосунках. Рольова сфера теж зазнає трансформацій, адже криза може вимагати нового розподілу відповідальності, змінити звичні «домовленості» щодо побуту, фінансів, виховання дітей чи контактів із розширеною родиною. </w:t>
      </w:r>
    </w:p>
    <w:p w14:paraId="57A74895" w14:textId="0A2F0FCF" w:rsidR="00A54E57" w:rsidRPr="00A54E57" w:rsidRDefault="00A54E57" w:rsidP="00A54E57">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Окрему увагу було приділено психологічним особливостям подолання наслідків сімейної кризи. У роботі розкрито, що вихід із кризи пов’язаний із відновленням діалогу та формуванням нової якості взаємної </w:t>
      </w:r>
      <w:r w:rsidRPr="00A54E57">
        <w:rPr>
          <w:rFonts w:ascii="Times New Roman" w:eastAsia="Times New Roman" w:hAnsi="Times New Roman" w:cs="Times New Roman"/>
          <w:kern w:val="0"/>
          <w:sz w:val="28"/>
          <w:szCs w:val="28"/>
          <w14:ligatures w14:val="none"/>
        </w:rPr>
        <w:lastRenderedPageBreak/>
        <w:t xml:space="preserve">присутності, коли партнери не лише «домовляються» про правила, а й повертають відчуття емоційної безпеки. До важливих механізмів подолання належать розвиток навичок емоційної регуляції, вміння розпізнавати власні реакції та потреби, а також здатність говорити про складне у формі «я-повідомлень», не знецінюючи й не атакуючи партнера. Підкреслено, що для конструктивного проходження кризи важливо підтримувати баланс між близькістю та автономією, адже надмірне злиття в кризі може посилювати взаємну залежність і підвищувати тривожність, тоді як надмірне дистанціювання збільшує ризик емоційного відчуження. Значущим ресурсом є спільні смисли та цінності, які дозволяють сім’ї утримувати відчуття «ми», навіть коли наявні суперечності. </w:t>
      </w:r>
    </w:p>
    <w:p w14:paraId="3E656BE1" w14:textId="4A7E2D9F" w:rsidR="00A54E57" w:rsidRPr="00A54E57" w:rsidRDefault="00A54E57" w:rsidP="00A54E57">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У межах другого розділу було обґрунтовано методи та організацію емпіричного дослідження, що забезпечило перехід від теоретичних узагальнень до перевірки реального стану міжособистісних стосунків у період переживання сімейних криз. Важливим результатом стало те, що емпіричний підхід дав змогу побачити кризу не як абстрактну категорію, а як комплекс переживань і поведінкових змін, що відображаються у задоволеності стосунками, характері спілкування та способах реагування на складні ситуації. Організація дослідження дозволила системно проаналізувати показники, які у кризі змінюються найшвидше, а також виявити індивідуальні відмінності у переживанні труднощів. </w:t>
      </w:r>
    </w:p>
    <w:p w14:paraId="19671618" w14:textId="65A91A28" w:rsidR="00A54E57" w:rsidRPr="00A54E57" w:rsidRDefault="00A54E57" w:rsidP="0084460E">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Аналіз результатів емпіричного дослідження підтвердив, що сімейна криза пов’язана зі змінами у якості міжособистісних стосунків, однак ці зміни не є однорідними та однозначними. Виявлено, що частина сімей демонструє зниження суб’єктивної задоволеності стосунками та посилення напруження у взаємодії, що може супроводжуватися конфліктами, взаємними претензіями або емоційним дистанціюванням. Водночас результати також засвідчили наявність сімей, які навіть у кризовий період зберігають відносну стабільність взаємин, що вказує на роль </w:t>
      </w:r>
      <w:r w:rsidRPr="00A54E57">
        <w:rPr>
          <w:rFonts w:ascii="Times New Roman" w:eastAsia="Times New Roman" w:hAnsi="Times New Roman" w:cs="Times New Roman"/>
          <w:kern w:val="0"/>
          <w:sz w:val="28"/>
          <w:szCs w:val="28"/>
          <w14:ligatures w14:val="none"/>
        </w:rPr>
        <w:lastRenderedPageBreak/>
        <w:t xml:space="preserve">компенсаторних ресурсів, зокрема здатності до партнерської підтримки, гнучкості та готовності до діалогу. Це дозволяє зробити важливий узагальнюючий висновок: криза не визначає наперед руйнацію стосунків, а радше виявляє, наскільки ефективними є наявні механізми взаємодії та наскільки сім’я готова до змін. Окремо встановлено, що уразливими можуть бути сфери рольових очікувань і щоденного узгодження відповідальності, адже саме в цих </w:t>
      </w:r>
      <w:proofErr w:type="spellStart"/>
      <w:r w:rsidRPr="00A54E57">
        <w:rPr>
          <w:rFonts w:ascii="Times New Roman" w:eastAsia="Times New Roman" w:hAnsi="Times New Roman" w:cs="Times New Roman"/>
          <w:kern w:val="0"/>
          <w:sz w:val="28"/>
          <w:szCs w:val="28"/>
          <w14:ligatures w14:val="none"/>
        </w:rPr>
        <w:t>площинах</w:t>
      </w:r>
      <w:proofErr w:type="spellEnd"/>
      <w:r w:rsidRPr="00A54E57">
        <w:rPr>
          <w:rFonts w:ascii="Times New Roman" w:eastAsia="Times New Roman" w:hAnsi="Times New Roman" w:cs="Times New Roman"/>
          <w:kern w:val="0"/>
          <w:sz w:val="28"/>
          <w:szCs w:val="28"/>
          <w14:ligatures w14:val="none"/>
        </w:rPr>
        <w:t xml:space="preserve"> накопичуються невидимі «маленькі» конфлікти, які в кризі швидко перетворюються на системні претензії. Отримані дані дали змогу точніше визначити проблемні зони, на які має спрямовуватися профілактична та корекційна робота, щоб запобігати ескалації конфліктів і підтримувати емоційний контакт між партнерами.</w:t>
      </w:r>
    </w:p>
    <w:p w14:paraId="5214763B" w14:textId="4E1A6340" w:rsidR="00A54E57" w:rsidRPr="00A54E57" w:rsidRDefault="00A54E57" w:rsidP="0084460E">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У третьому розділі було обґрунтовано концептуальні засади профілактичної роботи в психології сім’ї та показано, що профілактика сімейних криз є доцільною як на етапі «передкризових» напружень, так і у період активного проживання кризи. Важливим висновком є те, що профілактична діяльність не може обмежуватися загальними порадами, вона потребує структурованої програми, яка включає діагностичний компонент, розвиток навичок комунікації, навчання способам емоційної регуляції, опрацювання рольових очікувань і формування спільних правил взаємодії. Саме таке поєднання забезпечує не поверхове «заспокоєння» конфлікту, а стійкі зміни у стилі сімейного спілкування, що знижує вірогідність повторення руйнівних сценаріїв. У роботі підкреслено, що профілактика є ефективною тоді, коли вона враховує реальні умови життя сім’ї, її цінності, рівень готовності до змін та індивідуальні особливості партнерів.</w:t>
      </w:r>
    </w:p>
    <w:p w14:paraId="451C17AF" w14:textId="6D236966" w:rsidR="00A54E57" w:rsidRPr="00A54E57" w:rsidRDefault="00A54E57" w:rsidP="00A54E57">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Розроблена структура та зміст програми психологічної профілактики сімейних криз дозволили узгодити теоретичні положення та емпіричні результати у практичній площині. Програма розглядається як цілеспрямований комплекс впливів, спрямований на підтримання </w:t>
      </w:r>
      <w:r w:rsidRPr="00A54E57">
        <w:rPr>
          <w:rFonts w:ascii="Times New Roman" w:eastAsia="Times New Roman" w:hAnsi="Times New Roman" w:cs="Times New Roman"/>
          <w:kern w:val="0"/>
          <w:sz w:val="28"/>
          <w:szCs w:val="28"/>
          <w14:ligatures w14:val="none"/>
        </w:rPr>
        <w:lastRenderedPageBreak/>
        <w:t xml:space="preserve">психологічної стійкості сім’ї, відновлення конструктивної комунікації та запобігання деструктивним формам взаємодії. Її змістовне наповнення орієнтоване на формування навичок «безпечного діалогу», розвиток здатності розпізнавати емоційні потреби та </w:t>
      </w:r>
      <w:proofErr w:type="spellStart"/>
      <w:r w:rsidRPr="00A54E57">
        <w:rPr>
          <w:rFonts w:ascii="Times New Roman" w:eastAsia="Times New Roman" w:hAnsi="Times New Roman" w:cs="Times New Roman"/>
          <w:kern w:val="0"/>
          <w:sz w:val="28"/>
          <w:szCs w:val="28"/>
          <w14:ligatures w14:val="none"/>
        </w:rPr>
        <w:t>коректно</w:t>
      </w:r>
      <w:proofErr w:type="spellEnd"/>
      <w:r w:rsidRPr="00A54E57">
        <w:rPr>
          <w:rFonts w:ascii="Times New Roman" w:eastAsia="Times New Roman" w:hAnsi="Times New Roman" w:cs="Times New Roman"/>
          <w:kern w:val="0"/>
          <w:sz w:val="28"/>
          <w:szCs w:val="28"/>
          <w14:ligatures w14:val="none"/>
        </w:rPr>
        <w:t xml:space="preserve"> їх озвучувати, а також на корекцію типових помилок спілкування, що посилюють конфлікт. Важливим елементом програми є робота з рольовими очікуваннями та узгодженням відповідальності, адже саме на цьому ґрунті часто виникає відчуття несправедливості та хронічного невдоволення. </w:t>
      </w:r>
    </w:p>
    <w:p w14:paraId="6CBF7A79" w14:textId="0DAEBD4F" w:rsidR="00A54E57" w:rsidRPr="00A54E57" w:rsidRDefault="00A54E57" w:rsidP="00E538E5">
      <w:pPr>
        <w:spacing w:after="0" w:line="360" w:lineRule="auto"/>
        <w:ind w:firstLine="851"/>
        <w:jc w:val="both"/>
        <w:rPr>
          <w:rFonts w:ascii="Times New Roman" w:eastAsia="Times New Roman" w:hAnsi="Times New Roman" w:cs="Times New Roman"/>
          <w:kern w:val="0"/>
          <w:sz w:val="28"/>
          <w:szCs w:val="28"/>
          <w14:ligatures w14:val="none"/>
        </w:rPr>
      </w:pPr>
      <w:r w:rsidRPr="00A54E57">
        <w:rPr>
          <w:rFonts w:ascii="Times New Roman" w:eastAsia="Times New Roman" w:hAnsi="Times New Roman" w:cs="Times New Roman"/>
          <w:kern w:val="0"/>
          <w:sz w:val="28"/>
          <w:szCs w:val="28"/>
          <w14:ligatures w14:val="none"/>
        </w:rPr>
        <w:t xml:space="preserve">Сформульовані психологічні рекомендації подружжю в період переживання сімейних криз </w:t>
      </w:r>
      <w:proofErr w:type="spellStart"/>
      <w:r w:rsidRPr="00A54E57">
        <w:rPr>
          <w:rFonts w:ascii="Times New Roman" w:eastAsia="Times New Roman" w:hAnsi="Times New Roman" w:cs="Times New Roman"/>
          <w:kern w:val="0"/>
          <w:sz w:val="28"/>
          <w:szCs w:val="28"/>
          <w14:ligatures w14:val="none"/>
        </w:rPr>
        <w:t>логічно</w:t>
      </w:r>
      <w:proofErr w:type="spellEnd"/>
      <w:r w:rsidRPr="00A54E57">
        <w:rPr>
          <w:rFonts w:ascii="Times New Roman" w:eastAsia="Times New Roman" w:hAnsi="Times New Roman" w:cs="Times New Roman"/>
          <w:kern w:val="0"/>
          <w:sz w:val="28"/>
          <w:szCs w:val="28"/>
          <w14:ligatures w14:val="none"/>
        </w:rPr>
        <w:t xml:space="preserve"> підсумовують практичну частину дослідження та мають прикладний характер для консультативної роботи. Вони орієнтовані на те, щоб допомогти партнерам утримувати контакт навіть у ситуації емоційного напруження, зберігати взаємну повагу та уникати руйнівних способів взаємодії. У роботі наголошено, що ключовою умовою стабілізації стосунків у кризі є відновлення комунікації, яка включає не лише обговорення проблем, а й уважність до переживань іншого, здатність чути та підтверджувати важливість партнерських почуттів. Таким чином, практичні положення роботи орієнтують на поєднання когнітивного, емоційного й поведінкового рівнів допомоги сім’ї, що підсилює ефективність профілактики та психологічної підтримки.</w:t>
      </w:r>
    </w:p>
    <w:p w14:paraId="16622529" w14:textId="5D8E6355" w:rsidR="00A54E57" w:rsidRDefault="00E538E5" w:rsidP="00A54E57">
      <w:pPr>
        <w:spacing w:after="0" w:line="360" w:lineRule="auto"/>
        <w:ind w:firstLine="851"/>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w:t>
      </w:r>
      <w:r w:rsidR="00A54E57" w:rsidRPr="00A54E57">
        <w:rPr>
          <w:rFonts w:ascii="Times New Roman" w:eastAsia="Times New Roman" w:hAnsi="Times New Roman" w:cs="Times New Roman"/>
          <w:kern w:val="0"/>
          <w:sz w:val="28"/>
          <w:szCs w:val="28"/>
          <w14:ligatures w14:val="none"/>
        </w:rPr>
        <w:t>оставлена мета дослідження досягнута, а завдання роботи виконані у повному обсязі. Результати роботи можуть бути використані у практиці сімейного консультування, у діяльності психологів та соціальних служб. У ширшому сенсі отримані висновки підкреслюють, що сімейна криза є не лише випробуванням, а й можливістю розвитку, коли за наявності психологічних ресурсів і професійної підтримки сім’я здатна перейти на більш зрілий рівень взаємодії та відновити якість близькості.</w:t>
      </w:r>
    </w:p>
    <w:p w14:paraId="654C9622" w14:textId="15733242" w:rsidR="00A236C6" w:rsidRDefault="00A236C6">
      <w:pPr>
        <w:rPr>
          <w:rFonts w:ascii="Times New Roman" w:eastAsia="Times New Roman" w:hAnsi="Times New Roman" w:cs="Times New Roman"/>
          <w:kern w:val="0"/>
          <w:sz w:val="28"/>
          <w:szCs w:val="28"/>
          <w14:ligatures w14:val="none"/>
        </w:rPr>
      </w:pPr>
    </w:p>
    <w:p w14:paraId="3A52342D" w14:textId="749975A0" w:rsidR="00A236C6" w:rsidRPr="00A236C6" w:rsidRDefault="00A236C6" w:rsidP="00A54E57">
      <w:pPr>
        <w:pStyle w:val="1"/>
        <w:spacing w:before="0" w:after="0" w:line="360" w:lineRule="auto"/>
        <w:jc w:val="center"/>
        <w:rPr>
          <w:rFonts w:ascii="Times New Roman" w:eastAsia="Times New Roman" w:hAnsi="Times New Roman" w:cs="Times New Roman"/>
          <w:b/>
          <w:bCs/>
          <w:color w:val="000000" w:themeColor="text1"/>
          <w:kern w:val="0"/>
          <w:sz w:val="28"/>
          <w:szCs w:val="28"/>
          <w14:ligatures w14:val="none"/>
        </w:rPr>
      </w:pPr>
      <w:bookmarkStart w:id="16" w:name="_Toc218073429"/>
      <w:r w:rsidRPr="00A236C6">
        <w:rPr>
          <w:rFonts w:ascii="Times New Roman" w:eastAsia="Times New Roman" w:hAnsi="Times New Roman" w:cs="Times New Roman"/>
          <w:b/>
          <w:bCs/>
          <w:color w:val="000000" w:themeColor="text1"/>
          <w:kern w:val="0"/>
          <w:sz w:val="28"/>
          <w:szCs w:val="28"/>
          <w14:ligatures w14:val="none"/>
        </w:rPr>
        <w:lastRenderedPageBreak/>
        <w:t>СПИСОК ВИКОРИСТАНИХ ДЖЕРЕЛ</w:t>
      </w:r>
      <w:bookmarkEnd w:id="16"/>
    </w:p>
    <w:p w14:paraId="545483F5"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Manning W. D., Longmore M. A., Giordano P. C. The Changing In...Marry. Journal of Marriage and Family. 2017. № 3. pp. 559–575.</w:t>
      </w:r>
    </w:p>
    <w:p w14:paraId="49571DBA"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Whitaker C.A. Midnight Musings of a Family Therapist. New York: WW Norton, 1989.</w:t>
      </w:r>
    </w:p>
    <w:p w14:paraId="2E1C4C9A"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Бабич А. С. Природа виникнення конфліктів молодого подружжя / А. С. Бабич // «Інтеграція науки і практики в контексті професійної діяльності майбутніх фахівців: Педагогіка, Психологія, Економіка»: Матеріали студентської науково-практичної конференції «Дні науки 2012» (9 квітня 2012 р.). К., 2012. С. 6-20.</w:t>
      </w:r>
    </w:p>
    <w:p w14:paraId="0EB3763B"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Бондар С. Емоційні проблеми та невротичні стани при порушенні життєдіяльності сім’ї. Психологічні перспективи, Вип. 35. 2020. С. 24–42.</w:t>
      </w:r>
    </w:p>
    <w:p w14:paraId="15CB7773"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Бригадир М. Б. Теорія та методологія сімейної позитивної психотерапії [Електронний ресурс]. URL: </w:t>
      </w:r>
      <w:hyperlink r:id="rId12" w:tgtFrame="_new" w:history="1">
        <w:r w:rsidRPr="00A236C6">
          <w:rPr>
            <w:rStyle w:val="af"/>
            <w:rFonts w:eastAsiaTheme="majorEastAsia"/>
            <w:sz w:val="28"/>
            <w:szCs w:val="28"/>
          </w:rPr>
          <w:t>http://habitus.od.ua/journals/2021/28-2021/8.pdf</w:t>
        </w:r>
      </w:hyperlink>
      <w:r w:rsidRPr="00A236C6">
        <w:rPr>
          <w:sz w:val="28"/>
          <w:szCs w:val="28"/>
        </w:rPr>
        <w:t xml:space="preserve"> (дата звернення: 31.12.2025).</w:t>
      </w:r>
    </w:p>
    <w:p w14:paraId="39B22B3A"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Венгер Г. Психологічні особливості рольових стосунків у дистантних сім’ях. Проблеми сучасної психології : збірник наукових праць Кам’янець-По дільського національного університету ім. Івана Огі єнка, Інституту психології імені Г.С. Костюка НАПН України. Вип. 27. Кам’янецьПодільський : Аксіома, 2015. С. 103–116.</w:t>
      </w:r>
    </w:p>
    <w:p w14:paraId="03312F9C"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Ващенко В. Б. Психологічні ресурси особистості в подоланні складних життєвих ситуацій. Проблеми сучасної психології. 2018. Вип. 40. С. 33-49.</w:t>
      </w:r>
    </w:p>
    <w:p w14:paraId="10FC177E"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Ващенко І. Особливості сімейних взаємин у сучасних подружніх парах. Наука і освіта. 2015. № 3. С. 13–17.</w:t>
      </w:r>
    </w:p>
    <w:p w14:paraId="321DE982"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Вірна Ж. П. Психологія особистісної події. – 2022.</w:t>
      </w:r>
    </w:p>
    <w:p w14:paraId="4093FB90"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Власова О. Емоційна сторона спілкування подружжя як один із чинників задоволеності шлюбом. Актуальні проблеми психології : зб. наук. праць Ін-ту психології ім. Г.С. Костюка АПН України. 2017. Т. 7. С. 84–91.</w:t>
      </w:r>
    </w:p>
    <w:p w14:paraId="0826AD44"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Гаркуша І.В. </w:t>
      </w:r>
      <w:r w:rsidRPr="00A236C6">
        <w:rPr>
          <w:sz w:val="28"/>
          <w:szCs w:val="28"/>
          <w:lang w:val="uk-UA"/>
        </w:rPr>
        <w:t>Щ</w:t>
      </w:r>
      <w:r w:rsidRPr="00A236C6">
        <w:rPr>
          <w:sz w:val="28"/>
          <w:szCs w:val="28"/>
        </w:rPr>
        <w:t xml:space="preserve">одо проблеми життєвої кризи особистості [Електронний ресурс]. URL: </w:t>
      </w:r>
      <w:hyperlink r:id="rId13" w:tgtFrame="_new" w:history="1">
        <w:r w:rsidRPr="00A236C6">
          <w:rPr>
            <w:rStyle w:val="af"/>
            <w:rFonts w:eastAsiaTheme="majorEastAsia"/>
            <w:sz w:val="28"/>
            <w:szCs w:val="28"/>
          </w:rPr>
          <w:t>https://pedpsy.duan.edu.ua/images/PDF/2022/1/7.pdf</w:t>
        </w:r>
      </w:hyperlink>
      <w:r w:rsidRPr="00A236C6">
        <w:rPr>
          <w:sz w:val="28"/>
          <w:szCs w:val="28"/>
        </w:rPr>
        <w:t xml:space="preserve"> (дата звернення: 31.12.2025).</w:t>
      </w:r>
    </w:p>
    <w:p w14:paraId="4ED1B709"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Говорун Т.В., Кравець В.П., Кікінежді О.М., Кізь О.Б. Ґендерні аспекти усвідомленого батьківства. Навчальний посібник. Тернопіль:Навчальна книга – Богдан, 2004. 144 с.</w:t>
      </w:r>
    </w:p>
    <w:p w14:paraId="5E67A9FC"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Горностай П. П. Психологія життєвої кризи : Розділи з книги /...L: </w:t>
      </w:r>
      <w:hyperlink r:id="rId14" w:tgtFrame="_new" w:history="1">
        <w:r w:rsidRPr="00A236C6">
          <w:rPr>
            <w:rStyle w:val="af"/>
            <w:rFonts w:eastAsiaTheme="majorEastAsia"/>
            <w:sz w:val="28"/>
            <w:szCs w:val="28"/>
          </w:rPr>
          <w:t>http://gorn.kiev.ua/publ00.htm</w:t>
        </w:r>
      </w:hyperlink>
      <w:r w:rsidRPr="00A236C6">
        <w:rPr>
          <w:sz w:val="28"/>
          <w:szCs w:val="28"/>
        </w:rPr>
        <w:t xml:space="preserve"> (дата звернення: 23.12.2025).</w:t>
      </w:r>
    </w:p>
    <w:p w14:paraId="49F120F5"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Грісенко, Н., Батаєва, К. Роль різних форм благополуччя у задоволеності шлюбом осіб зрілого віку. Вісник Дніпропетровського університету. Серія психологія, Вип. 22. 2016. С. 51-61.</w:t>
      </w:r>
    </w:p>
    <w:p w14:paraId="428A2CDF"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Гузенко С. М.</w:t>
      </w:r>
      <w:r w:rsidRPr="00A236C6">
        <w:rPr>
          <w:sz w:val="28"/>
          <w:szCs w:val="28"/>
          <w:lang w:val="uk-UA"/>
        </w:rPr>
        <w:t xml:space="preserve"> Життєві кризи в концепціях </w:t>
      </w:r>
      <w:proofErr w:type="spellStart"/>
      <w:r w:rsidRPr="00A236C6">
        <w:rPr>
          <w:sz w:val="28"/>
          <w:szCs w:val="28"/>
          <w:lang w:val="uk-UA"/>
        </w:rPr>
        <w:t>л.с.виготського</w:t>
      </w:r>
      <w:proofErr w:type="spellEnd"/>
      <w:r w:rsidRPr="00A236C6">
        <w:rPr>
          <w:sz w:val="28"/>
          <w:szCs w:val="28"/>
          <w:lang w:val="uk-UA"/>
        </w:rPr>
        <w:t xml:space="preserve"> та </w:t>
      </w:r>
      <w:proofErr w:type="spellStart"/>
      <w:r w:rsidRPr="00A236C6">
        <w:rPr>
          <w:sz w:val="28"/>
          <w:szCs w:val="28"/>
          <w:lang w:val="uk-UA"/>
        </w:rPr>
        <w:t>е.г.еріксона</w:t>
      </w:r>
      <w:proofErr w:type="spellEnd"/>
      <w:r w:rsidRPr="00A236C6">
        <w:rPr>
          <w:sz w:val="28"/>
          <w:szCs w:val="28"/>
          <w:lang w:val="uk-UA"/>
        </w:rPr>
        <w:t xml:space="preserve"> </w:t>
      </w:r>
      <w:r w:rsidRPr="00A236C6">
        <w:rPr>
          <w:sz w:val="28"/>
          <w:szCs w:val="28"/>
        </w:rPr>
        <w:t xml:space="preserve"> [Електронний ресурс]. URL: </w:t>
      </w:r>
      <w:hyperlink r:id="rId15" w:tgtFrame="_new" w:history="1">
        <w:r w:rsidRPr="00A236C6">
          <w:rPr>
            <w:rStyle w:val="af"/>
            <w:rFonts w:eastAsiaTheme="majorEastAsia"/>
            <w:sz w:val="28"/>
            <w:szCs w:val="28"/>
          </w:rPr>
          <w:t>https://ela.kpi.ua/server/api/core/bitstreams/91ad025d-ee4c-4098-866a-c06114efe86b/content</w:t>
        </w:r>
      </w:hyperlink>
      <w:r w:rsidRPr="00A236C6">
        <w:rPr>
          <w:sz w:val="28"/>
          <w:szCs w:val="28"/>
        </w:rPr>
        <w:t xml:space="preserve"> (дата звернення: 31.12.2025).</w:t>
      </w:r>
    </w:p>
    <w:p w14:paraId="49E846FF"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lang w:val="uk-UA"/>
        </w:rPr>
      </w:pPr>
      <w:r w:rsidRPr="00A236C6">
        <w:rPr>
          <w:sz w:val="28"/>
          <w:szCs w:val="28"/>
        </w:rPr>
        <w:t>Гутиря М.О.</w:t>
      </w:r>
      <w:r w:rsidRPr="00A236C6">
        <w:rPr>
          <w:sz w:val="28"/>
          <w:szCs w:val="28"/>
          <w:lang w:val="uk-UA"/>
        </w:rPr>
        <w:t xml:space="preserve"> Психологічні особливості нормативних криз фахового навчання студентів-психологів</w:t>
      </w:r>
      <w:r w:rsidRPr="00A236C6">
        <w:rPr>
          <w:sz w:val="28"/>
          <w:szCs w:val="28"/>
        </w:rPr>
        <w:t xml:space="preserve"> [Електронний ресурс]. URL: </w:t>
      </w:r>
      <w:hyperlink r:id="rId16" w:tgtFrame="_new" w:history="1">
        <w:r w:rsidRPr="00A236C6">
          <w:rPr>
            <w:rStyle w:val="af"/>
            <w:rFonts w:eastAsiaTheme="majorEastAsia"/>
            <w:sz w:val="28"/>
            <w:szCs w:val="28"/>
          </w:rPr>
          <w:t>https://psych.vernadskyjournals.in</w:t>
        </w:r>
        <w:r w:rsidRPr="00A236C6">
          <w:rPr>
            <w:rStyle w:val="af"/>
            <w:rFonts w:eastAsiaTheme="majorEastAsia"/>
            <w:sz w:val="28"/>
            <w:szCs w:val="28"/>
          </w:rPr>
          <w:t>.</w:t>
        </w:r>
        <w:r w:rsidRPr="00A236C6">
          <w:rPr>
            <w:rStyle w:val="af"/>
            <w:rFonts w:eastAsiaTheme="majorEastAsia"/>
            <w:sz w:val="28"/>
            <w:szCs w:val="28"/>
          </w:rPr>
          <w:t>ua/journal/6_2021/15.pdf</w:t>
        </w:r>
      </w:hyperlink>
      <w:r w:rsidRPr="00A236C6">
        <w:rPr>
          <w:sz w:val="28"/>
          <w:szCs w:val="28"/>
        </w:rPr>
        <w:t xml:space="preserve"> (дата звернення: 31.12.2025).</w:t>
      </w:r>
    </w:p>
    <w:p w14:paraId="6EF87243"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Дуткевич Т. В. Практична психологія : навч. пос. / Т. В. Дуткевич, О. В. Савицька. К. : Центр учбової літератури, 2007. 256 с.</w:t>
      </w:r>
    </w:p>
    <w:p w14:paraId="4C445512"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Емішянц О. Б. Вплив рольових очікувань на задоволеність шлюбом. Актуальні проблеми психології: збірник наукових працьІнституту психології імені Г.С. Костюка НАПН України. 2016. С. 364-368.</w:t>
      </w:r>
    </w:p>
    <w:p w14:paraId="7480808F"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Затворнюк, О.М. Психологія сім’ї. Київ: Видавничий Дім «Слово». 2018.</w:t>
      </w:r>
    </w:p>
    <w:p w14:paraId="00D0D2CF"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Іващенко А. С. Психологічні чинники міжособистісних стосунків у молодих сім’ях з різним типом подружньої взаємодії: автореф. дис. канд.. психол. наук: 19.00.05 соціальна психологія; психологія соціальної роботи / А. С. Іващенко. К., 2013. 22 с.</w:t>
      </w:r>
    </w:p>
    <w:p w14:paraId="6633EF0B"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Іващенко, В. Г. Психологічна стійкість сім’ї у кризових ситуаціях. Психологія і суспільство. №1. 2014. С. 29–36.</w:t>
      </w:r>
    </w:p>
    <w:p w14:paraId="71665A67"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Камінська О. В. Психологічні детермінанти суб’єктивного благополуччя студентської молоді у шлюбі / О. В. Камінська // Теоретичні і прикладні проблеми психології. − 2013. − № 2 (31) С. 134-140.</w:t>
      </w:r>
    </w:p>
    <w:p w14:paraId="7EA70BD0" w14:textId="77777777" w:rsidR="00A236C6" w:rsidRPr="00A236C6" w:rsidRDefault="00A236C6" w:rsidP="00A54E57">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Кальницька К. О. Особливості соціально-психологічної роботи з жінками, жертвами насильства в сім’ї. Соціальна робота як чинник гуманізації суспільного буття: Український та міжнародний досвід : Тези доповідей та виступів Міжнар. наук.-практ. конф. (м. Чернігів, 3-4 грудня 2010 року). Чернігів: ЧДІЕУ, 2011. С. 114-120.</w:t>
      </w:r>
    </w:p>
    <w:p w14:paraId="697D281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Кікінежді О.М., Кізь О.Б. Особливості ґендерної соціалізації депривованого юнацтва: Навчальний посібник. Тернопіль: Навчальна книга – Богдан, 2004. 176 с.</w:t>
      </w:r>
    </w:p>
    <w:p w14:paraId="0176F79C"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Кісарчук З. Г., Єрмусевич О. І. Психологічна допомога сім’ї: навч. посіб. Київ. : Главник, 2006. 127 с.</w:t>
      </w:r>
    </w:p>
    <w:p w14:paraId="4C05D092"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Кляпець О. Я. постановка життєвого завдання як чинник подолання сімейної кризи / О. Я. Кляпець // Соціальна психологія. – 2008. – № 6. – С. 17.</w:t>
      </w:r>
    </w:p>
    <w:p w14:paraId="161F5406"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Кляпець О.Я. Роль життєвих завдань особистості в її сімейній самореалізації. Наукові студії із соціальної та політичної психології : збірник статей. Київ : АПН України Інститут соціальної та політичної психології, 2008. № 21 (24). С. 86–95.</w:t>
      </w:r>
    </w:p>
    <w:p w14:paraId="4AE7271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Костровець Л.Б. Значення молодих сімей у процесі формування повн...пільства. Донецьк. : Науково-технічний збірник № 102. С. 452-459.</w:t>
      </w:r>
    </w:p>
    <w:p w14:paraId="20D3B76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Котлова Л.О. Сімейні труднощі на різних етапах життєвого циклу сім’ї / Людмила Олександрівна Котлова // Publishing Centerof the European Association of pedagogues and psychologists «Science» , Prague, 2014. Vol.2.P.176182.</w:t>
      </w:r>
    </w:p>
    <w:p w14:paraId="752FFC0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Котлова Л. О. Саух І. Д. Психологічні чинники задоволеності шлюбом на різних етапах подружнього життя. Науковий вісник херсонського державного університету. №1. 2019. С. 223-228.</w:t>
      </w:r>
    </w:p>
    <w:p w14:paraId="4CE3896E"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Кравець В.П. Психологія сімейного життя. Тернопіль: СВС, 1995. 105 с.</w:t>
      </w:r>
    </w:p>
    <w:p w14:paraId="501C1D5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Крижановська З. Самореалізація особистості в шлюбно-сімейних відносинах. Наукові записки Національного університету "Острозька академія". Серія : Психологія і педагогіка. 2021. Вип. 18. С. 138–146.</w:t>
      </w:r>
    </w:p>
    <w:p w14:paraId="619EB7B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Криза. [Електронний ресурс]. URL: </w:t>
      </w:r>
      <w:hyperlink r:id="rId17" w:tgtFrame="_new" w:history="1">
        <w:r w:rsidRPr="00A236C6">
          <w:rPr>
            <w:rStyle w:val="af"/>
            <w:rFonts w:eastAsiaTheme="majorEastAsia"/>
            <w:sz w:val="28"/>
            <w:szCs w:val="28"/>
          </w:rPr>
          <w:t>https://uk.wikipedia.org/wiki/%D0%9A%D1%80%D0%B8%D0%B7%D0%B0</w:t>
        </w:r>
      </w:hyperlink>
      <w:r w:rsidRPr="00A236C6">
        <w:rPr>
          <w:sz w:val="28"/>
          <w:szCs w:val="28"/>
        </w:rPr>
        <w:t xml:space="preserve"> (дата звернення: 31.12.2025).</w:t>
      </w:r>
    </w:p>
    <w:p w14:paraId="20FC011E"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Кучманич І.М. Психологія сім’ї: навчально-методичний посібник / І. М. Кучманич. Миколаїв. 2018. 174 с.</w:t>
      </w:r>
    </w:p>
    <w:p w14:paraId="7EC3907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Лібанова Е. М. Сім’я та сімейні відносини в Україні: сучасний стан і тенденції розвитку : монографія / Е. М. Лібанова, С. Ю. Аксьонова, В. Г. Бялковська ; Ін-т демографії та соц. дослідж. НАН України, Укр. центр соц. реформ, Фонд народонаселення ООН. К., 2009. 247 с.</w:t>
      </w:r>
    </w:p>
    <w:p w14:paraId="2F8B459C"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Лисенко Л. М. Психологічні чиннини задоволеності стосунками в подружніх парах. Теорія і практика сучасної психології. №5. 2018. С. 73-77.</w:t>
      </w:r>
    </w:p>
    <w:p w14:paraId="0CFA33B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Літвінова О. Психологічні засоби корекції неконструктивних життєвих стратегій подружжя. Теоретичні і прикладні проблеми психології </w:t>
      </w:r>
      <w:r w:rsidRPr="00A236C6">
        <w:rPr>
          <w:sz w:val="28"/>
          <w:szCs w:val="28"/>
        </w:rPr>
        <w:lastRenderedPageBreak/>
        <w:t>: зб. наук. праць Східноукраїнського національного університету ім. В. Даля. Сєвєродонецьк : Вид-во СНУ ім. В. Даля, 2018. № 1. С. 208–220.</w:t>
      </w:r>
    </w:p>
    <w:p w14:paraId="759D9B62"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Лосієвська О. Психологічні проблеми створення гармонійних відносин у сімʼї. Матеріали V міжнар. наук.-практ. конф. «Сучасні проблеми гуманітарної науки і практики : філософський, психологічний та соціальний виміри». Сєвєродонецьк. 2016. С. 127–129.</w:t>
      </w:r>
    </w:p>
    <w:p w14:paraId="3A5F048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Лучко М. Психологічна допомога сім’ям за складних життєвих обставин. Психологія і суспільство. 2018. № 3-4. С. 224–233.</w:t>
      </w:r>
    </w:p>
    <w:p w14:paraId="6A3C6CC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Митник Т. Особливості психічного здоров’я особистості: критерії та показники. Психічне здоров’я особистості у кризовому суспільстві. Львів: Львівський державний університет внутрішніх справ, 2017. С. 269-271.</w:t>
      </w:r>
    </w:p>
    <w:p w14:paraId="2B25022E"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Михайлова Н.О., Малікова С.О., Мусієнко Н.О. Психологічна допомога сім’ям у кризовій ситуації. Особистість у кризових умовах та критичних ситуаціях життя. Матеріали ІV Міжнародної науково-практичної конференції 22 – 23 лютого 2018 року. 302с.</w:t>
      </w:r>
    </w:p>
    <w:p w14:paraId="45D15EED"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Морозова О. Емоційна зрілість в структурі життєвих стратегій подружжя : соціально-психологічний аспект. Теоретичні і прикладні проблеми психології: зб. наук. праць Східноукраїнського національного університету ім. В. Даля. Сєвєродонецьк. 2017. № 3 (44). Т. 2. С. 95–102.</w:t>
      </w:r>
    </w:p>
    <w:p w14:paraId="0C33772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 xml:space="preserve">Ненормативні сімейні кризи [Електронний ресурс]. URL: </w:t>
      </w:r>
      <w:hyperlink r:id="rId18" w:tgtFrame="_new" w:history="1">
        <w:r w:rsidRPr="00A236C6">
          <w:rPr>
            <w:rStyle w:val="af"/>
            <w:rFonts w:eastAsiaTheme="majorEastAsia"/>
            <w:sz w:val="28"/>
            <w:szCs w:val="28"/>
          </w:rPr>
          <w:t>https://psyhology.space/psypedia-tag/nenormatyvni-simejni-kryzy/</w:t>
        </w:r>
      </w:hyperlink>
      <w:r w:rsidRPr="00A236C6">
        <w:rPr>
          <w:sz w:val="28"/>
          <w:szCs w:val="28"/>
        </w:rPr>
        <w:t xml:space="preserve"> (дата звернення: 31.12.2025).</w:t>
      </w:r>
    </w:p>
    <w:p w14:paraId="2D6DD5FA"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Нікішина, С. Б., Гаврилюк, О. П. Особливості психологічної адаптації сімей до екстремальних умов. Соціальна психологія. №5 (67). 2017. С. 105–115.</w:t>
      </w:r>
    </w:p>
    <w:p w14:paraId="69B6990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Орбан-Лембрик Л.Е., Лембрик С.П. Шлюбно-сімейні взаємини і стабільність родинного життя. Івано-Франківськ: ВДВ ЦІТ, 2006. Вип. 11. Ч.1. –С.120-136.</w:t>
      </w:r>
    </w:p>
    <w:p w14:paraId="1D18BC9E"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Орбан-Лемрик Л. Е. Соціальна психологія: навч. посіб. К.: 2003.</w:t>
      </w:r>
    </w:p>
    <w:p w14:paraId="5908B98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Особистість як суб’єкт подолання кризових ситуацій: психологічна теорія і практика : монографія / за ред. С. Д. Максименка, С. Б. Кузікової, В. Л. Зливкова. – Суми : Вид-во СумДПУ імені А. С. Макаренка, 2017. – 540 с.</w:t>
      </w:r>
    </w:p>
    <w:p w14:paraId="3EC2A93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Пеньковська Н.М. Основи психологічного консультування в методі позитивної психотерапії : навч. посіб. / Н.М. Пеньковська, Р.В. Шептицький, Тернопіль : Крок, 2014. 286 с.</w:t>
      </w:r>
    </w:p>
    <w:p w14:paraId="4CE19045"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Пілецька Л.С. Емоційне вигорання в сім’ї як чинник неконструктивних життєвих стратегій подружжя. Теоретичні і прикладні проблеми психології : зб. наук. пр. Східноукр. нац. ун-ту ім. Володимира Даля. Сєвєродонецьк : Вид-во СНУ ім. В. Даля, 2018. № 2. С. 224–231.</w:t>
      </w:r>
    </w:p>
    <w:p w14:paraId="04688E3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Поліщук В. М. Вікові кризи у життєвому шляху людини: базові концепти / Поліщук В. М., Поліщук С. А. // Вчені записки ТНУ імені В.І. Вернадського. Серія: Психологія. - 2022. - Т. 34 (73), № 5. - С. 82-86.</w:t>
      </w:r>
    </w:p>
    <w:p w14:paraId="3A25BEE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Помиткіна Л.В. Психологія сім’ї: навч. посіб. Київ..: «НАУ-друк», 2010. 270 с.</w:t>
      </w:r>
    </w:p>
    <w:p w14:paraId="551AAB9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Помиткіна Л.В., Злагодух В.В., Хімченко Н.С., Погорільська Н.І. Психологія сім’ї. Навчальний посібник для студентів вищих навчальних закладів. – К.: Вид-во Нац. авіац. ун-ту «НАУ-друк», 2010. – 270 с.</w:t>
      </w:r>
    </w:p>
    <w:p w14:paraId="7B34C438"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Потапчук Є. М. Кризи сімейного життя та як їх подолати : довідник сімейного психолога. Хмельницький : ХНУ, 2014. 35 с.</w:t>
      </w:r>
    </w:p>
    <w:p w14:paraId="3258A3C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Психологічна допомога сім'ї: Посіб. / За ред. 3. Г. Кісарчук. К.: Вид-во Ін-ту соціології НАН України, 1998. С. 32-52.</w:t>
      </w:r>
    </w:p>
    <w:p w14:paraId="0D903136"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Психологія сім’ї: навчальний посібник / За заг. ред.: В.М. Поліщука. Суми: Університетська книга, 2008. 238 с.</w:t>
      </w:r>
    </w:p>
    <w:p w14:paraId="6FBC9A43"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Пушко Т., Анпілова Д. Індивідуально-психологічні предиктори міжособистісної конкуренції в період юності. Психологічні перспективи, (27), 149–161.</w:t>
      </w:r>
    </w:p>
    <w:p w14:paraId="3176FEA4"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Радчук В. Компоненти психологічної готовності до шлюбносімейних стосунків. Наукові записки Національного університету "Острозька академія". Серія : Психологія і педагогіка. 2017. Вип. 19. С. 182– 185.</w:t>
      </w:r>
    </w:p>
    <w:p w14:paraId="3D13AE9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Седих К.В. Психологія сім’ї: навч. посіб. Київ.: Академвидав, 2015. 192 с.</w:t>
      </w:r>
    </w:p>
    <w:p w14:paraId="371EE9D2"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Семиченко В.А., Заслуженюк В.С. Психологія та педагогіка сімейного спілкування: навч : посібник. Київ. : Веселка, 1998. 214 с.</w:t>
      </w:r>
    </w:p>
    <w:p w14:paraId="37FCF1E2"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Сидоренко О. Ю. Актуальні питання психології сімейно-побутових відносин працівників ОВС / О. Ю. Сидоренко // Проблеми загальної та педагогічної психології : збірник наукових праць Інституту психології ім. Г. С. Костюка АПН України / за ред. Максименка С. Д. К. : ГНОЗІС, 2003. Т. V, ч. 1. С. 222-227.</w:t>
      </w:r>
    </w:p>
    <w:p w14:paraId="7DD847B6"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Сім’я та сімейні відносини в Україні: сучасний стан і тенденції розвитку. Київ.: ТОВ «Основа-Принт», 2009. 248 с.</w:t>
      </w:r>
    </w:p>
    <w:p w14:paraId="6D43FE6F"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Сингаївська І. Психологічна допомога при вирішенні подружніх конфліктів. Вчені записки університету "КРОК". Серія : Економіка. 2021. Вип. 1. С. 251–257.</w:t>
      </w:r>
    </w:p>
    <w:p w14:paraId="6484E92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Сосніхіна С. Ретроспективний аналіз розвитку сім’ї та шлюбносімейних відносин у суспільстві. Науковий вісник Херсонського державного університету. Серія : Психологічні науки. 2018. Вип. 1. С. 125–130.</w:t>
      </w:r>
    </w:p>
    <w:p w14:paraId="59F053C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Столяренко О.Б. Психологія особистості: навч. посіб. Київ: Центр учбової літератури, 2012.</w:t>
      </w:r>
    </w:p>
    <w:p w14:paraId="73C9F8DD"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Столярчук О.А. Психологія сучасної сім’ї : навч. посіб. Кременчук : ПП Щербатих О.В., 2015. 136 с.</w:t>
      </w:r>
    </w:p>
    <w:p w14:paraId="265D29C0"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lastRenderedPageBreak/>
        <w:t>Столярчук О.А. Родинні настанови студентської молоді. International scientific professional periodical journal «The unity of science», 2015. (V. 2). Р. 106-109.</w:t>
      </w:r>
    </w:p>
    <w:p w14:paraId="5F178124"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Терлецька Л. Основи психології спілкування/ Л.Терлецька. К, 2002. 134с.</w:t>
      </w:r>
    </w:p>
    <w:p w14:paraId="23C22C7A"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Титаренко Т. М. Життєві кризи: технології консультування. Перша частина //К.: Главник. – 2007. – С. 144.</w:t>
      </w:r>
    </w:p>
    <w:p w14:paraId="6B311B76"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Титаренко Т. М. Кризове психологічне консультування : програма навчального курсу / Т. М. Титаренко ; Академія педагогічних наук України, Інститут соціальної та політичної психології. – К. : Міленіум, 2009. – 64 с.</w:t>
      </w:r>
    </w:p>
    <w:p w14:paraId="55F76139"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Титаренко Т.М. Сучасна психологія особистості : навчальний посібник. Київ : Каравела, 2013. (2-е вид.). 362 с.</w:t>
      </w:r>
    </w:p>
    <w:p w14:paraId="0E599C01"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Ткаченко В. Є. Соціально-психологічні умови благополуччя подружніх відносин. Наукові студії із соціальної та політичної психології. 2011. Вип. 27. С. 111-120.</w:t>
      </w:r>
    </w:p>
    <w:p w14:paraId="1EC2931B"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Ткаченко В. Є. Благополуччя подружніх відносин і його психологіч...у АПН України/ Гол. ред. Чебикін О. Я. К., 2010. № 3. С. 113-116.</w:t>
      </w:r>
    </w:p>
    <w:p w14:paraId="299223E3"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Франкл В. Е. Людина в пошуках справжнього сенсу. Психолог у к... Замойської. – Харків : Клуб Сімейного Дозвілля, 2020. – 160 с.</w:t>
      </w:r>
    </w:p>
    <w:p w14:paraId="66779454" w14:textId="77777777" w:rsidR="00A236C6" w:rsidRPr="00A236C6" w:rsidRDefault="00A236C6" w:rsidP="00A236C6">
      <w:pPr>
        <w:pStyle w:val="ad"/>
        <w:numPr>
          <w:ilvl w:val="0"/>
          <w:numId w:val="5"/>
        </w:numPr>
        <w:spacing w:before="0" w:beforeAutospacing="0" w:after="0" w:afterAutospacing="0" w:line="360" w:lineRule="auto"/>
        <w:ind w:left="0" w:firstLine="851"/>
        <w:jc w:val="both"/>
        <w:rPr>
          <w:sz w:val="28"/>
          <w:szCs w:val="28"/>
        </w:rPr>
      </w:pPr>
      <w:r w:rsidRPr="00A236C6">
        <w:rPr>
          <w:sz w:val="28"/>
          <w:szCs w:val="28"/>
        </w:rPr>
        <w:t>Хлопоніна Н.Є. Вплив рольових очікувань подружжя на характер сімейного спілкування : автореф. дис. ... канд. психол. наук : 19.00.05. Ін-т соц. та політ. психології АПН України. Київ, 2007. 34 с.</w:t>
      </w:r>
    </w:p>
    <w:p w14:paraId="148244B1" w14:textId="77777777" w:rsidR="00A236C6" w:rsidRPr="00301AF2" w:rsidRDefault="00A236C6" w:rsidP="00301AF2">
      <w:pPr>
        <w:pStyle w:val="ad"/>
        <w:numPr>
          <w:ilvl w:val="0"/>
          <w:numId w:val="5"/>
        </w:numPr>
        <w:spacing w:before="0" w:beforeAutospacing="0" w:after="0" w:afterAutospacing="0" w:line="360" w:lineRule="auto"/>
        <w:ind w:left="0" w:firstLine="851"/>
        <w:jc w:val="both"/>
        <w:rPr>
          <w:sz w:val="28"/>
          <w:szCs w:val="28"/>
        </w:rPr>
      </w:pPr>
      <w:r w:rsidRPr="00301AF2">
        <w:rPr>
          <w:sz w:val="28"/>
          <w:szCs w:val="28"/>
        </w:rPr>
        <w:t xml:space="preserve">Цикл розвитку сім’ї та сімейні кризи [Електронний ресурс]. URL: </w:t>
      </w:r>
      <w:hyperlink r:id="rId19" w:tgtFrame="_new" w:history="1">
        <w:r w:rsidRPr="00301AF2">
          <w:rPr>
            <w:sz w:val="28"/>
            <w:szCs w:val="28"/>
          </w:rPr>
          <w:t>https://psyhology.space/psypedia-post/simejni-kryzy/</w:t>
        </w:r>
      </w:hyperlink>
      <w:r w:rsidRPr="00301AF2">
        <w:rPr>
          <w:sz w:val="28"/>
          <w:szCs w:val="28"/>
        </w:rPr>
        <w:t xml:space="preserve"> (дата звернення: 31.12.2025).</w:t>
      </w:r>
    </w:p>
    <w:p w14:paraId="6491FC89" w14:textId="77777777" w:rsidR="00A236C6" w:rsidRPr="00301AF2" w:rsidRDefault="00A236C6" w:rsidP="00301AF2">
      <w:pPr>
        <w:pStyle w:val="ad"/>
        <w:numPr>
          <w:ilvl w:val="0"/>
          <w:numId w:val="5"/>
        </w:numPr>
        <w:spacing w:before="0" w:beforeAutospacing="0" w:after="0" w:afterAutospacing="0" w:line="360" w:lineRule="auto"/>
        <w:ind w:left="0" w:firstLine="851"/>
        <w:jc w:val="both"/>
        <w:rPr>
          <w:sz w:val="28"/>
          <w:szCs w:val="28"/>
        </w:rPr>
      </w:pPr>
      <w:r w:rsidRPr="00301AF2">
        <w:rPr>
          <w:sz w:val="28"/>
          <w:szCs w:val="28"/>
        </w:rPr>
        <w:lastRenderedPageBreak/>
        <w:t>Яковенко Т. Особливості і тенденції сучасних шлюбно-сімейних процесів в українському соціумі. Методологія, теорія та практика соціологічного аналізу сучасного суспільства. 2021. Вип. 17. С. 347–354.</w:t>
      </w:r>
    </w:p>
    <w:p w14:paraId="4F92037D" w14:textId="77777777" w:rsidR="00A236C6" w:rsidRDefault="00A236C6" w:rsidP="00A236C6"/>
    <w:p w14:paraId="0841AF26" w14:textId="77777777" w:rsidR="00A236C6" w:rsidRPr="00A236C6" w:rsidRDefault="00A236C6" w:rsidP="00A236C6">
      <w:pPr>
        <w:pStyle w:val="1"/>
        <w:spacing w:before="0" w:after="0" w:line="360" w:lineRule="auto"/>
        <w:rPr>
          <w:rFonts w:ascii="Times New Roman" w:eastAsia="Times New Roman" w:hAnsi="Times New Roman" w:cs="Times New Roman"/>
          <w:b/>
          <w:bCs/>
          <w:color w:val="000000" w:themeColor="text1"/>
          <w:kern w:val="0"/>
          <w:sz w:val="28"/>
          <w:szCs w:val="28"/>
          <w14:ligatures w14:val="none"/>
        </w:rPr>
      </w:pPr>
    </w:p>
    <w:p w14:paraId="5B8D3C70" w14:textId="77777777" w:rsidR="00A236C6" w:rsidRDefault="00A236C6">
      <w:pPr>
        <w:rPr>
          <w:rFonts w:ascii="Times New Roman" w:eastAsia="Times New Roman" w:hAnsi="Times New Roman" w:cs="Times New Roman"/>
          <w:b/>
          <w:bCs/>
          <w:color w:val="000000" w:themeColor="text1"/>
          <w:kern w:val="0"/>
          <w:sz w:val="28"/>
          <w:szCs w:val="28"/>
          <w14:ligatures w14:val="none"/>
        </w:rPr>
      </w:pPr>
      <w:r>
        <w:rPr>
          <w:rFonts w:ascii="Times New Roman" w:eastAsia="Times New Roman" w:hAnsi="Times New Roman" w:cs="Times New Roman"/>
          <w:b/>
          <w:bCs/>
          <w:color w:val="000000" w:themeColor="text1"/>
          <w:kern w:val="0"/>
          <w:sz w:val="28"/>
          <w:szCs w:val="28"/>
          <w14:ligatures w14:val="none"/>
        </w:rPr>
        <w:br w:type="page"/>
      </w:r>
    </w:p>
    <w:p w14:paraId="3447EDD3" w14:textId="152C322A" w:rsidR="00A236C6" w:rsidRPr="00A236C6" w:rsidRDefault="00A236C6" w:rsidP="00A236C6">
      <w:pPr>
        <w:pStyle w:val="1"/>
        <w:spacing w:before="0" w:after="0" w:line="360" w:lineRule="auto"/>
        <w:rPr>
          <w:rFonts w:ascii="Times New Roman" w:eastAsia="Times New Roman" w:hAnsi="Times New Roman" w:cs="Times New Roman"/>
          <w:b/>
          <w:bCs/>
          <w:color w:val="000000" w:themeColor="text1"/>
          <w:kern w:val="0"/>
          <w:sz w:val="28"/>
          <w:szCs w:val="28"/>
          <w14:ligatures w14:val="none"/>
        </w:rPr>
      </w:pPr>
      <w:bookmarkStart w:id="17" w:name="_Toc218073430"/>
      <w:r w:rsidRPr="00A236C6">
        <w:rPr>
          <w:rFonts w:ascii="Times New Roman" w:eastAsia="Times New Roman" w:hAnsi="Times New Roman" w:cs="Times New Roman"/>
          <w:b/>
          <w:bCs/>
          <w:color w:val="000000" w:themeColor="text1"/>
          <w:kern w:val="0"/>
          <w:sz w:val="28"/>
          <w:szCs w:val="28"/>
          <w14:ligatures w14:val="none"/>
        </w:rPr>
        <w:lastRenderedPageBreak/>
        <w:t>ДОДАТКИ</w:t>
      </w:r>
      <w:bookmarkEnd w:id="17"/>
    </w:p>
    <w:p w14:paraId="693A59F3" w14:textId="66BF095B" w:rsidR="00DA036A" w:rsidRDefault="00DA036A">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3CFAE8A7" w14:textId="31D17C7B" w:rsidR="00E834FD" w:rsidRPr="00DA036A" w:rsidRDefault="00E834FD" w:rsidP="00E834FD">
      <w:pPr>
        <w:spacing w:after="0" w:line="360" w:lineRule="auto"/>
        <w:ind w:firstLine="851"/>
        <w:jc w:val="right"/>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lastRenderedPageBreak/>
        <w:t xml:space="preserve">Додаток </w:t>
      </w:r>
      <w:r>
        <w:rPr>
          <w:rFonts w:ascii="Times New Roman" w:eastAsia="Times New Roman" w:hAnsi="Times New Roman" w:cs="Times New Roman"/>
          <w:i/>
          <w:iCs/>
          <w:kern w:val="0"/>
          <w:sz w:val="28"/>
          <w:szCs w:val="28"/>
          <w14:ligatures w14:val="none"/>
        </w:rPr>
        <w:t>А</w:t>
      </w:r>
    </w:p>
    <w:p w14:paraId="00BC310E" w14:textId="1B30560B" w:rsidR="00E834FD" w:rsidRDefault="00E834FD" w:rsidP="00E834FD">
      <w:pPr>
        <w:spacing w:after="0" w:line="360" w:lineRule="auto"/>
        <w:ind w:firstLine="851"/>
        <w:jc w:val="center"/>
        <w:rPr>
          <w:rFonts w:ascii="Times New Roman" w:eastAsia="Times New Roman" w:hAnsi="Times New Roman" w:cs="Times New Roman"/>
          <w:b/>
          <w:bCs/>
          <w:kern w:val="0"/>
          <w:sz w:val="28"/>
          <w:szCs w:val="28"/>
          <w14:ligatures w14:val="none"/>
        </w:rPr>
      </w:pPr>
      <w:r w:rsidRPr="00E834FD">
        <w:rPr>
          <w:rFonts w:ascii="Times New Roman" w:eastAsia="Times New Roman" w:hAnsi="Times New Roman" w:cs="Times New Roman"/>
          <w:b/>
          <w:bCs/>
          <w:kern w:val="0"/>
          <w:sz w:val="28"/>
          <w:szCs w:val="28"/>
          <w14:ligatures w14:val="none"/>
        </w:rPr>
        <w:t xml:space="preserve">Опитувальник «Конструктивно-деструктивна сім’я» (КДС) (Е. Г. </w:t>
      </w:r>
      <w:proofErr w:type="spellStart"/>
      <w:r w:rsidRPr="00E834FD">
        <w:rPr>
          <w:rFonts w:ascii="Times New Roman" w:eastAsia="Times New Roman" w:hAnsi="Times New Roman" w:cs="Times New Roman"/>
          <w:b/>
          <w:bCs/>
          <w:kern w:val="0"/>
          <w:sz w:val="28"/>
          <w:szCs w:val="28"/>
          <w14:ligatures w14:val="none"/>
        </w:rPr>
        <w:t>Ейдеміллер</w:t>
      </w:r>
      <w:proofErr w:type="spellEnd"/>
      <w:r w:rsidRPr="00E834FD">
        <w:rPr>
          <w:rFonts w:ascii="Times New Roman" w:eastAsia="Times New Roman" w:hAnsi="Times New Roman" w:cs="Times New Roman"/>
          <w:b/>
          <w:bCs/>
          <w:kern w:val="0"/>
          <w:sz w:val="28"/>
          <w:szCs w:val="28"/>
          <w14:ligatures w14:val="none"/>
        </w:rPr>
        <w:t xml:space="preserve">, В. </w:t>
      </w:r>
      <w:proofErr w:type="spellStart"/>
      <w:r w:rsidRPr="00E834FD">
        <w:rPr>
          <w:rFonts w:ascii="Times New Roman" w:eastAsia="Times New Roman" w:hAnsi="Times New Roman" w:cs="Times New Roman"/>
          <w:b/>
          <w:bCs/>
          <w:kern w:val="0"/>
          <w:sz w:val="28"/>
          <w:szCs w:val="28"/>
          <w14:ligatures w14:val="none"/>
        </w:rPr>
        <w:t>Юстіцкіс</w:t>
      </w:r>
      <w:proofErr w:type="spellEnd"/>
      <w:r w:rsidRPr="00E834FD">
        <w:rPr>
          <w:rFonts w:ascii="Times New Roman" w:eastAsia="Times New Roman" w:hAnsi="Times New Roman" w:cs="Times New Roman"/>
          <w:b/>
          <w:bCs/>
          <w:kern w:val="0"/>
          <w:sz w:val="28"/>
          <w:szCs w:val="28"/>
          <w14:ligatures w14:val="none"/>
        </w:rPr>
        <w:t>)</w:t>
      </w:r>
      <w:r w:rsidRPr="00DA036A">
        <w:rPr>
          <w:rFonts w:ascii="Times New Roman" w:eastAsia="Times New Roman" w:hAnsi="Times New Roman" w:cs="Times New Roman"/>
          <w:b/>
          <w:bCs/>
          <w:kern w:val="0"/>
          <w:sz w:val="28"/>
          <w:szCs w:val="28"/>
          <w14:ligatures w14:val="none"/>
        </w:rPr>
        <w:t>.</w:t>
      </w:r>
    </w:p>
    <w:p w14:paraId="17FE5532" w14:textId="77777777" w:rsidR="00E834FD" w:rsidRDefault="00E834FD" w:rsidP="00E834FD">
      <w:pPr>
        <w:spacing w:after="0" w:line="360" w:lineRule="auto"/>
        <w:ind w:firstLine="851"/>
        <w:jc w:val="center"/>
        <w:rPr>
          <w:rFonts w:ascii="Times New Roman" w:eastAsia="Times New Roman" w:hAnsi="Times New Roman" w:cs="Times New Roman"/>
          <w:b/>
          <w:bCs/>
          <w:kern w:val="0"/>
          <w:sz w:val="28"/>
          <w:szCs w:val="28"/>
          <w14:ligatures w14:val="none"/>
        </w:rPr>
      </w:pPr>
    </w:p>
    <w:p w14:paraId="157C91D8" w14:textId="0D000F5C"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 Впевнений, що допомогти йому (їй) можуть тільки</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найсуворіші заходи.</w:t>
      </w:r>
    </w:p>
    <w:p w14:paraId="33AE5085" w14:textId="4173410B"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2. Коли дивлюся на нього (неї), думаю, що доля до мене</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несправедлива.</w:t>
      </w:r>
    </w:p>
    <w:p w14:paraId="4153E079"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3. Я ніколи не знаю, що в нього (неї) на думці.</w:t>
      </w:r>
    </w:p>
    <w:p w14:paraId="659EB624" w14:textId="56577991"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4. Іноді думаю: «Було б краще, якби він (вона) куди-небудь</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зник (зникла)».</w:t>
      </w:r>
    </w:p>
    <w:p w14:paraId="6A7D414F" w14:textId="3FD0916F"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5. Що б ми з ним (нею) не робили, він (вона) стає все гіршим</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(гіршою).</w:t>
      </w:r>
    </w:p>
    <w:p w14:paraId="376AF54C" w14:textId="1A2DFFDD"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6. Оточуючі вважають мене винним (винною) у тому, що</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відбувається з ним (нею).</w:t>
      </w:r>
    </w:p>
    <w:p w14:paraId="1D513B27"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7. Нерідко він (вона) зникає і я не знаю, що з ним (нею).</w:t>
      </w:r>
    </w:p>
    <w:p w14:paraId="50571924"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8. Ніхто з оточуючих не хоче допомогти мені.</w:t>
      </w:r>
    </w:p>
    <w:p w14:paraId="386C48FA"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9. Він (вона) не зважає на мене,</w:t>
      </w:r>
    </w:p>
    <w:p w14:paraId="2D3882ED"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10. Буває, що мені неприємно мати з ним (нею) справу.</w:t>
      </w:r>
    </w:p>
    <w:p w14:paraId="6C038B59"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11. Я ніколи не знаю, що вона (він) викине ще.</w:t>
      </w:r>
    </w:p>
    <w:p w14:paraId="5F05B996"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12. Він (вона) ставиться до мене вороже.</w:t>
      </w:r>
    </w:p>
    <w:p w14:paraId="79AD8AAD"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13. До нього (неї) неможливо знайти підхід.</w:t>
      </w:r>
    </w:p>
    <w:p w14:paraId="11AE113A"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14. Через нього (неї) в мене зіпсовані стосунки з багатьма людьми.</w:t>
      </w:r>
    </w:p>
    <w:p w14:paraId="5DD793A4"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15. Він (вона) все приховує від мене.</w:t>
      </w:r>
    </w:p>
    <w:p w14:paraId="3247F5E9"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16. Якби його (її) не було, моє життя було б щасливим та цікавим.</w:t>
      </w:r>
    </w:p>
    <w:p w14:paraId="49F90454" w14:textId="0DC1DCAB"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 xml:space="preserve">17. Навіть якщо він (вона) твердо вирішить стати кращим, я знаю: </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все одно він (вона) залишиться таким (такою), як був (була).</w:t>
      </w:r>
    </w:p>
    <w:p w14:paraId="7127D511"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18. Мені соромно, коли говорять про нього (неї).</w:t>
      </w:r>
    </w:p>
    <w:p w14:paraId="2025E31D" w14:textId="77777777" w:rsidR="00E834FD" w:rsidRP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19. Він (вона) постійно обманює мене.</w:t>
      </w:r>
    </w:p>
    <w:p w14:paraId="770AB10F" w14:textId="39F51764" w:rsidR="00E834FD" w:rsidRDefault="00E834FD" w:rsidP="00AE6C14">
      <w:pPr>
        <w:spacing w:after="0" w:line="360" w:lineRule="auto"/>
        <w:jc w:val="both"/>
        <w:rPr>
          <w:rFonts w:ascii="Times New Roman" w:eastAsia="Times New Roman" w:hAnsi="Times New Roman" w:cs="Times New Roman"/>
          <w:kern w:val="0"/>
          <w:sz w:val="28"/>
          <w:szCs w:val="28"/>
          <w14:ligatures w14:val="none"/>
        </w:rPr>
      </w:pPr>
      <w:r w:rsidRPr="00E834FD">
        <w:rPr>
          <w:rFonts w:ascii="Times New Roman" w:eastAsia="Times New Roman" w:hAnsi="Times New Roman" w:cs="Times New Roman"/>
          <w:kern w:val="0"/>
          <w:sz w:val="28"/>
          <w:szCs w:val="28"/>
          <w14:ligatures w14:val="none"/>
        </w:rPr>
        <w:t>20. Його (її) виправлення (видужання) дуже мало залежить від</w:t>
      </w:r>
      <w:r w:rsidR="00AE6C14">
        <w:rPr>
          <w:rFonts w:ascii="Times New Roman" w:eastAsia="Times New Roman" w:hAnsi="Times New Roman" w:cs="Times New Roman"/>
          <w:kern w:val="0"/>
          <w:sz w:val="28"/>
          <w:szCs w:val="28"/>
          <w14:ligatures w14:val="none"/>
        </w:rPr>
        <w:t xml:space="preserve"> </w:t>
      </w:r>
      <w:r w:rsidRPr="00E834FD">
        <w:rPr>
          <w:rFonts w:ascii="Times New Roman" w:eastAsia="Times New Roman" w:hAnsi="Times New Roman" w:cs="Times New Roman"/>
          <w:kern w:val="0"/>
          <w:sz w:val="28"/>
          <w:szCs w:val="28"/>
          <w14:ligatures w14:val="none"/>
        </w:rPr>
        <w:t>мене.</w:t>
      </w:r>
    </w:p>
    <w:p w14:paraId="0B115980" w14:textId="77777777" w:rsidR="00AE6C14" w:rsidRDefault="00AE6C14" w:rsidP="00AE6C14">
      <w:pPr>
        <w:spacing w:after="0" w:line="360" w:lineRule="auto"/>
        <w:jc w:val="both"/>
        <w:rPr>
          <w:rFonts w:ascii="Times New Roman" w:eastAsia="Times New Roman" w:hAnsi="Times New Roman" w:cs="Times New Roman"/>
          <w:kern w:val="0"/>
          <w:sz w:val="28"/>
          <w:szCs w:val="28"/>
          <w14:ligatures w14:val="none"/>
        </w:rPr>
      </w:pPr>
    </w:p>
    <w:p w14:paraId="19415252" w14:textId="77777777" w:rsidR="00AE6C14" w:rsidRPr="00E834FD" w:rsidRDefault="00AE6C14" w:rsidP="00AE6C14">
      <w:pPr>
        <w:spacing w:after="0" w:line="360" w:lineRule="auto"/>
        <w:jc w:val="both"/>
        <w:rPr>
          <w:rFonts w:ascii="Times New Roman" w:eastAsia="Times New Roman" w:hAnsi="Times New Roman" w:cs="Times New Roman"/>
          <w:kern w:val="0"/>
          <w:sz w:val="28"/>
          <w:szCs w:val="28"/>
          <w14:ligatures w14:val="none"/>
        </w:rPr>
      </w:pPr>
    </w:p>
    <w:p w14:paraId="4D2F4305" w14:textId="77777777" w:rsidR="00E834FD" w:rsidRDefault="00E834FD">
      <w:pPr>
        <w:rPr>
          <w:rFonts w:ascii="Times New Roman" w:eastAsia="Times New Roman" w:hAnsi="Times New Roman" w:cs="Times New Roman"/>
          <w:kern w:val="0"/>
          <w:sz w:val="28"/>
          <w:szCs w:val="28"/>
          <w14:ligatures w14:val="none"/>
        </w:rPr>
      </w:pPr>
    </w:p>
    <w:p w14:paraId="7E1237DA" w14:textId="297FF180" w:rsidR="00AE6C14" w:rsidRPr="00DA036A" w:rsidRDefault="00AE6C14" w:rsidP="00AE6C14">
      <w:pPr>
        <w:spacing w:after="0" w:line="360" w:lineRule="auto"/>
        <w:ind w:firstLine="851"/>
        <w:jc w:val="right"/>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lastRenderedPageBreak/>
        <w:t xml:space="preserve">Додаток </w:t>
      </w:r>
      <w:r>
        <w:rPr>
          <w:rFonts w:ascii="Times New Roman" w:eastAsia="Times New Roman" w:hAnsi="Times New Roman" w:cs="Times New Roman"/>
          <w:i/>
          <w:iCs/>
          <w:kern w:val="0"/>
          <w:sz w:val="28"/>
          <w:szCs w:val="28"/>
          <w14:ligatures w14:val="none"/>
        </w:rPr>
        <w:t>Б</w:t>
      </w:r>
    </w:p>
    <w:p w14:paraId="387625CA" w14:textId="20672658" w:rsidR="00AE6C14" w:rsidRDefault="00AE6C14" w:rsidP="00AE6C14">
      <w:pPr>
        <w:spacing w:after="0" w:line="360" w:lineRule="auto"/>
        <w:ind w:firstLine="851"/>
        <w:jc w:val="center"/>
        <w:rPr>
          <w:rFonts w:ascii="Times New Roman" w:eastAsia="Times New Roman" w:hAnsi="Times New Roman" w:cs="Times New Roman"/>
          <w:b/>
          <w:bCs/>
          <w:kern w:val="0"/>
          <w:sz w:val="28"/>
          <w:szCs w:val="28"/>
          <w14:ligatures w14:val="none"/>
        </w:rPr>
      </w:pPr>
      <w:r w:rsidRPr="00AE6C14">
        <w:rPr>
          <w:rFonts w:ascii="Times New Roman" w:eastAsia="Times New Roman" w:hAnsi="Times New Roman" w:cs="Times New Roman"/>
          <w:b/>
          <w:bCs/>
          <w:kern w:val="0"/>
          <w:sz w:val="28"/>
          <w:szCs w:val="28"/>
          <w14:ligatures w14:val="none"/>
        </w:rPr>
        <w:t xml:space="preserve">Тест-опитувальник задоволеності шлюбом (В. В. </w:t>
      </w:r>
      <w:proofErr w:type="spellStart"/>
      <w:r w:rsidRPr="00AE6C14">
        <w:rPr>
          <w:rFonts w:ascii="Times New Roman" w:eastAsia="Times New Roman" w:hAnsi="Times New Roman" w:cs="Times New Roman"/>
          <w:b/>
          <w:bCs/>
          <w:kern w:val="0"/>
          <w:sz w:val="28"/>
          <w:szCs w:val="28"/>
          <w14:ligatures w14:val="none"/>
        </w:rPr>
        <w:t>Столін</w:t>
      </w:r>
      <w:proofErr w:type="spellEnd"/>
      <w:r w:rsidRPr="00AE6C14">
        <w:rPr>
          <w:rFonts w:ascii="Times New Roman" w:eastAsia="Times New Roman" w:hAnsi="Times New Roman" w:cs="Times New Roman"/>
          <w:b/>
          <w:bCs/>
          <w:kern w:val="0"/>
          <w:sz w:val="28"/>
          <w:szCs w:val="28"/>
          <w14:ligatures w14:val="none"/>
        </w:rPr>
        <w:t>, Т. Л. Романова, Г. П. Бутенко)</w:t>
      </w:r>
    </w:p>
    <w:p w14:paraId="5232EA91" w14:textId="7D96A27E"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 Коли люди живуть так близько, як це спостерігається в сімейному житті, вони</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неминуче втрачають взаєморозуміння і гостроту сприйняття іншої людини:</w:t>
      </w:r>
    </w:p>
    <w:p w14:paraId="065D95C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4F4758EB"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7F2B0B9B"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31692A27"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 Ваші подружні відносини приносять вам:</w:t>
      </w:r>
    </w:p>
    <w:p w14:paraId="2A82E2C6"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скоріше занепокоєння і страждання;</w:t>
      </w:r>
    </w:p>
    <w:p w14:paraId="7A42A024"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відповісти;</w:t>
      </w:r>
    </w:p>
    <w:p w14:paraId="69067997"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скоріше радість і задоволення.</w:t>
      </w:r>
    </w:p>
    <w:p w14:paraId="38738114"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3. Родичі і друзі оцінюють ваш шлюб:</w:t>
      </w:r>
    </w:p>
    <w:p w14:paraId="422BB35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як удалий;</w:t>
      </w:r>
    </w:p>
    <w:p w14:paraId="218BA04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щось середнє;</w:t>
      </w:r>
    </w:p>
    <w:p w14:paraId="0490291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невдалий.</w:t>
      </w:r>
    </w:p>
    <w:p w14:paraId="29864AA0"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4. Якби ви могли, то змінили б щось у характері свого чоловіка (дружини):</w:t>
      </w:r>
    </w:p>
    <w:p w14:paraId="1FE9B717"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багато чого;</w:t>
      </w:r>
    </w:p>
    <w:p w14:paraId="6421B476"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7C14FB2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нічого.</w:t>
      </w:r>
    </w:p>
    <w:p w14:paraId="7C24DCF5" w14:textId="5DCD516E"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5. Одна з проблем сучасного шлюбу полягає в тому, що все набридає, у тому числі й</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сексуальні стосунки:</w:t>
      </w:r>
    </w:p>
    <w:p w14:paraId="2D3D9A24"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2F4F299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0AFAC5B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336B1452" w14:textId="7D35F8D1"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6. Коли ви порівнюєте своє сімейне життя із сімейним життям друзів і знайомих, вам</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здається, що ви:</w:t>
      </w:r>
    </w:p>
    <w:p w14:paraId="2DF7596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більш нещасливі, ніж інші;</w:t>
      </w:r>
    </w:p>
    <w:p w14:paraId="052D35BC"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lastRenderedPageBreak/>
        <w:t>б) важко сказати;</w:t>
      </w:r>
    </w:p>
    <w:p w14:paraId="3273300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щасливіші від інших.</w:t>
      </w:r>
    </w:p>
    <w:p w14:paraId="0807833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7. Життя без сім’ї, близької людини — надто дорога ціна за цілковиту свободу:</w:t>
      </w:r>
    </w:p>
    <w:p w14:paraId="2341D80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300978D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766D599E"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5C14053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8. Ви вважаєте, що без вас життя вашого чоловіка (дружини) було б неповноцінним:</w:t>
      </w:r>
    </w:p>
    <w:p w14:paraId="07193B1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так;</w:t>
      </w:r>
    </w:p>
    <w:p w14:paraId="6DFCC3F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14F68FB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ні.</w:t>
      </w:r>
    </w:p>
    <w:p w14:paraId="51F3D66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9. Сподівання більшості людей щодо шлюбу якоюсь мірою не справджуються</w:t>
      </w:r>
    </w:p>
    <w:p w14:paraId="4003189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51D2DE8D"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21B09992"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0F00416C"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10. Тільки безліч різних обставин заважає подумати вам про розлучення:</w:t>
      </w:r>
    </w:p>
    <w:p w14:paraId="17DA755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32D58CA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45811BDC"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5224B35D" w14:textId="3DD22588"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11. Якби повернути час, коли ви одружувалися, то вашим чоловіком (дружиною) міг би</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стати:</w:t>
      </w:r>
    </w:p>
    <w:p w14:paraId="6501C76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хто завгодно, тільки не теперішній чоловік (дружина);</w:t>
      </w:r>
    </w:p>
    <w:p w14:paraId="104BCBB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46D299F2"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можливо, що саме теперішній чоловік (дружина).</w:t>
      </w:r>
    </w:p>
    <w:p w14:paraId="1868C5C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12. Ви пишаєтеся, що така людина, як ваш чоловік (дружина), поруч з вами:</w:t>
      </w:r>
    </w:p>
    <w:p w14:paraId="067886F1"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58DD73A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42AA14D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lastRenderedPageBreak/>
        <w:t>в) неправильно.</w:t>
      </w:r>
    </w:p>
    <w:p w14:paraId="2F338FEB" w14:textId="2E8B6673"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13. На жаль, недоліки вашого чоловіка (дружини) часто переважують його (її)</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достоїнства:</w:t>
      </w:r>
    </w:p>
    <w:p w14:paraId="6824F45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6CBDF8B4"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4EFB087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0F8015B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14. Основні перешкоди для щасливого подружнього життя найімовірніше криються:</w:t>
      </w:r>
    </w:p>
    <w:p w14:paraId="3FCEFE6D"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у характері вашого чоловіка (дружини);</w:t>
      </w:r>
    </w:p>
    <w:p w14:paraId="030384B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390780F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скоріше у нас обох.</w:t>
      </w:r>
    </w:p>
    <w:p w14:paraId="6FEBD382"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15. Почуття, з якими ви одружувалися:</w:t>
      </w:r>
    </w:p>
    <w:p w14:paraId="451E072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підсилилися;</w:t>
      </w:r>
    </w:p>
    <w:p w14:paraId="2C0556C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63DF1AE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ослабли.</w:t>
      </w:r>
    </w:p>
    <w:p w14:paraId="011837D6"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16. Шлюб знижує творчі можливості людини:</w:t>
      </w:r>
    </w:p>
    <w:p w14:paraId="1922C26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65885244"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39C8DB2D"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637C1845" w14:textId="794DB475"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17. Можна сказати, що ваш чоловік (дружина) має достоїнства, що компенсують його</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(її) недоліки:</w:t>
      </w:r>
    </w:p>
    <w:p w14:paraId="2ABBE93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так;</w:t>
      </w:r>
    </w:p>
    <w:p w14:paraId="05EE5D71"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24835A9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ні.</w:t>
      </w:r>
    </w:p>
    <w:p w14:paraId="5E3748F1"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18. На жаль, у вашому шлюбі не все гаразд з емоційною підтримкою один одного:</w:t>
      </w:r>
    </w:p>
    <w:p w14:paraId="09F6299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43A5FF6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52444785"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4CD79585" w14:textId="7CC36FF8"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lastRenderedPageBreak/>
        <w:t>19. Вам здається, що ваш чоловік (дружина) часто робить дурниці, говорить невлад,</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недоречно жартує:</w:t>
      </w:r>
    </w:p>
    <w:p w14:paraId="058FFFDD"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00576E06"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35247A27"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536EF6D2"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20. Життя в сім’ї, як вам здається, не залежить від вашої волі:</w:t>
      </w:r>
    </w:p>
    <w:p w14:paraId="62FFB78B"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073146DC"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087826F7"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047B7853"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124</w:t>
      </w:r>
    </w:p>
    <w:p w14:paraId="60641F4B" w14:textId="66ABBE09"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21. Ваші сімейні відносини не внесли в життя порядку й організованості, на які ви</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очікували:</w:t>
      </w:r>
    </w:p>
    <w:p w14:paraId="7C115AC2"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40D3AE80"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13DA3F3E"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6D6BB0DE" w14:textId="36178B44"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22. Помиляються ті, хто вважає, що саме в сім’ї людина найменше може розраховувати</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на повагу:</w:t>
      </w:r>
    </w:p>
    <w:p w14:paraId="576D2DBB"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12804D2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5F1CB26C"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6AF5D098"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23. Як правило, товариство вашого чоловіка (дружини) є для вас приємним:</w:t>
      </w:r>
    </w:p>
    <w:p w14:paraId="73503E9E"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687F26B6"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70FD02EF"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37E814A0" w14:textId="6B6B1E6F"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24. Щиро кажучи, у вашому подружньому житті немає і не було жодного світлого</w:t>
      </w:r>
      <w:r>
        <w:rPr>
          <w:rFonts w:ascii="Times New Roman" w:eastAsia="Times New Roman" w:hAnsi="Times New Roman" w:cs="Times New Roman"/>
          <w:kern w:val="0"/>
          <w:sz w:val="28"/>
          <w:szCs w:val="28"/>
          <w14:ligatures w14:val="none"/>
        </w:rPr>
        <w:t xml:space="preserve"> </w:t>
      </w:r>
      <w:r w:rsidRPr="00AE6C14">
        <w:rPr>
          <w:rFonts w:ascii="Times New Roman" w:eastAsia="Times New Roman" w:hAnsi="Times New Roman" w:cs="Times New Roman"/>
          <w:kern w:val="0"/>
          <w:sz w:val="28"/>
          <w:szCs w:val="28"/>
          <w14:ligatures w14:val="none"/>
        </w:rPr>
        <w:t>моменту:</w:t>
      </w:r>
    </w:p>
    <w:p w14:paraId="5D6C0229"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а) правильно;</w:t>
      </w:r>
    </w:p>
    <w:p w14:paraId="139BB60A" w14:textId="77777777"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б) важко сказати;</w:t>
      </w:r>
    </w:p>
    <w:p w14:paraId="0D03D2DC" w14:textId="57A35AA0" w:rsidR="00AE6C14" w:rsidRPr="00AE6C14" w:rsidRDefault="00AE6C14" w:rsidP="00AE6C14">
      <w:pPr>
        <w:spacing w:after="0" w:line="360" w:lineRule="auto"/>
        <w:jc w:val="both"/>
        <w:rPr>
          <w:rFonts w:ascii="Times New Roman" w:eastAsia="Times New Roman" w:hAnsi="Times New Roman" w:cs="Times New Roman"/>
          <w:kern w:val="0"/>
          <w:sz w:val="28"/>
          <w:szCs w:val="28"/>
          <w14:ligatures w14:val="none"/>
        </w:rPr>
      </w:pPr>
      <w:r w:rsidRPr="00AE6C14">
        <w:rPr>
          <w:rFonts w:ascii="Times New Roman" w:eastAsia="Times New Roman" w:hAnsi="Times New Roman" w:cs="Times New Roman"/>
          <w:kern w:val="0"/>
          <w:sz w:val="28"/>
          <w:szCs w:val="28"/>
          <w14:ligatures w14:val="none"/>
        </w:rPr>
        <w:t>в) неправильно.</w:t>
      </w:r>
    </w:p>
    <w:p w14:paraId="7987F8BE" w14:textId="1A84E4B5" w:rsidR="00B52B53" w:rsidRPr="00DA036A" w:rsidRDefault="00B52B53" w:rsidP="00B52B53">
      <w:pPr>
        <w:spacing w:after="0" w:line="360" w:lineRule="auto"/>
        <w:ind w:firstLine="851"/>
        <w:jc w:val="right"/>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lastRenderedPageBreak/>
        <w:t xml:space="preserve">Додаток </w:t>
      </w:r>
      <w:r>
        <w:rPr>
          <w:rFonts w:ascii="Times New Roman" w:eastAsia="Times New Roman" w:hAnsi="Times New Roman" w:cs="Times New Roman"/>
          <w:i/>
          <w:iCs/>
          <w:kern w:val="0"/>
          <w:sz w:val="28"/>
          <w:szCs w:val="28"/>
          <w14:ligatures w14:val="none"/>
        </w:rPr>
        <w:t>В</w:t>
      </w:r>
    </w:p>
    <w:p w14:paraId="144B98C4" w14:textId="6DDC8241" w:rsidR="00B52B53" w:rsidRDefault="00B52B53" w:rsidP="00B52B53">
      <w:pPr>
        <w:spacing w:after="0" w:line="360" w:lineRule="auto"/>
        <w:jc w:val="center"/>
        <w:rPr>
          <w:rFonts w:ascii="Times New Roman" w:eastAsia="Times New Roman" w:hAnsi="Times New Roman" w:cs="Times New Roman"/>
          <w:b/>
          <w:bCs/>
          <w:kern w:val="0"/>
          <w:sz w:val="28"/>
          <w:szCs w:val="28"/>
          <w14:ligatures w14:val="none"/>
        </w:rPr>
      </w:pPr>
      <w:r w:rsidRPr="00B52B53">
        <w:rPr>
          <w:rFonts w:ascii="Times New Roman" w:eastAsia="Times New Roman" w:hAnsi="Times New Roman" w:cs="Times New Roman"/>
          <w:b/>
          <w:bCs/>
          <w:kern w:val="0"/>
          <w:sz w:val="28"/>
          <w:szCs w:val="28"/>
          <w14:ligatures w14:val="none"/>
        </w:rPr>
        <w:t xml:space="preserve">Методика «Розподіл ролей у сім’ї» </w:t>
      </w:r>
    </w:p>
    <w:p w14:paraId="00888B61"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 Від кого з вас залежать інтереси й захоплення сім’ї?</w:t>
      </w:r>
    </w:p>
    <w:p w14:paraId="1157BD8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А. В основному це залежить від чоловіка.</w:t>
      </w:r>
    </w:p>
    <w:p w14:paraId="6E0E2A0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Це більшою мірою залежить від чоловіка, але й від дружини теж.</w:t>
      </w:r>
    </w:p>
    <w:p w14:paraId="3070037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 Це більшою мірою залежить від дружини, але й від чоловіка теж.</w:t>
      </w:r>
    </w:p>
    <w:p w14:paraId="54409F2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це залежить від дружини.</w:t>
      </w:r>
    </w:p>
    <w:p w14:paraId="4E266F3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2. Від кого з вас більшою мірою залежить настрій у сім’ї?</w:t>
      </w:r>
    </w:p>
    <w:p w14:paraId="3386495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А. В основному настрій залежить від дружини.</w:t>
      </w:r>
    </w:p>
    <w:p w14:paraId="41B90BD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настрій залежить від дружини, але й від чоловіка теж.</w:t>
      </w:r>
    </w:p>
    <w:p w14:paraId="7308F50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 Більшою мірою настрій залежить від чоловіка, але й від дружини теж.</w:t>
      </w:r>
    </w:p>
    <w:p w14:paraId="39ACDBEB"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настрій залежить від чоловіка.</w:t>
      </w:r>
    </w:p>
    <w:p w14:paraId="6972498C" w14:textId="57FD1C8D"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3. Якщо виникне необхідність, хто з вас у першу чергу знайде, де можна зайняти</w:t>
      </w:r>
      <w:r>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велику суму грошей?</w:t>
      </w:r>
    </w:p>
    <w:p w14:paraId="607C617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Це зробить дружина.</w:t>
      </w:r>
    </w:p>
    <w:p w14:paraId="1EB4EC4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У першу чергу це зробить дружина, але й чоловік теж.</w:t>
      </w:r>
    </w:p>
    <w:p w14:paraId="1DD8260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У першу чергу це зробить чоловік, але й дружина теж.</w:t>
      </w:r>
    </w:p>
    <w:p w14:paraId="0838693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Це зробить чоловік.</w:t>
      </w:r>
    </w:p>
    <w:p w14:paraId="77280D35"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4. Хто у вашій сім’ї частіше запрошує в дім гостей?</w:t>
      </w:r>
    </w:p>
    <w:p w14:paraId="568FA1F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Частіше запрошує чоловік.</w:t>
      </w:r>
    </w:p>
    <w:p w14:paraId="5F464ACA"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Зазвичай запрошує чоловік, але й дружина теж.</w:t>
      </w:r>
    </w:p>
    <w:p w14:paraId="26B0061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Зазвичай запрошує дружина, але й чоловік теж.</w:t>
      </w:r>
    </w:p>
    <w:p w14:paraId="49E690F9"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М. Частіше запрошує дружина.</w:t>
      </w:r>
    </w:p>
    <w:p w14:paraId="2D547A8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5. Кого в сім’ї більше турбує затишок і зручність вашої квартири?</w:t>
      </w:r>
    </w:p>
    <w:p w14:paraId="1CED26E5"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чоловіка.</w:t>
      </w:r>
    </w:p>
    <w:p w14:paraId="50F9EC3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чоловіка, але й дружину теж.</w:t>
      </w:r>
    </w:p>
    <w:p w14:paraId="1EE7EFB2"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Більшою мірою дружину, але й чоловіка теж.</w:t>
      </w:r>
    </w:p>
    <w:p w14:paraId="42E340DA"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дружину.</w:t>
      </w:r>
    </w:p>
    <w:p w14:paraId="233BC61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6. Хто з вас частіше першим цілує й обіймає іншого?</w:t>
      </w:r>
    </w:p>
    <w:p w14:paraId="472AFA21"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lastRenderedPageBreak/>
        <w:t>A. Зазвичай це робить чоловік.</w:t>
      </w:r>
    </w:p>
    <w:p w14:paraId="56CAB069"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Зазвичай це робить чоловік, але й дружина теж.</w:t>
      </w:r>
    </w:p>
    <w:p w14:paraId="38DE7F9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Зазвичай це робить дружина, але й чоловік теж.</w:t>
      </w:r>
    </w:p>
    <w:p w14:paraId="4AD2913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М. Зазвичай це робить дружина.</w:t>
      </w:r>
    </w:p>
    <w:p w14:paraId="0B19A30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7. Хто у вашій сім’ї вирішує, які газети й журнали виписувати?</w:t>
      </w:r>
    </w:p>
    <w:p w14:paraId="71901849"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А. Зазвичай вирішує дружина.</w:t>
      </w:r>
    </w:p>
    <w:p w14:paraId="40009311"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це залежить від дружини, але й від чоловіка теж.</w:t>
      </w:r>
    </w:p>
    <w:p w14:paraId="147310BB"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 Більшою мірою це залежить від чоловіка, але й від дружини теж.</w:t>
      </w:r>
    </w:p>
    <w:p w14:paraId="1D55849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Зазвичай вирішує чоловік.</w:t>
      </w:r>
    </w:p>
    <w:p w14:paraId="74CD5B1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8. Із чиєї ініціативи ви частіше ходите в кіно, у театр?</w:t>
      </w:r>
    </w:p>
    <w:p w14:paraId="052C7C51"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З ініціативи чоловіка.</w:t>
      </w:r>
    </w:p>
    <w:p w14:paraId="16A9E5C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В основному з ініціативи чоловіка, але буває, що й дружини.</w:t>
      </w:r>
    </w:p>
    <w:p w14:paraId="0EDFC4A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В основному з ініціативи дружини, але буває, що й чоловіка.</w:t>
      </w:r>
    </w:p>
    <w:p w14:paraId="3988F71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З ініціативи дружини.</w:t>
      </w:r>
    </w:p>
    <w:p w14:paraId="567C09D1"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9. Хто у вашій сім’ї грає з маленькими дітьми?</w:t>
      </w:r>
    </w:p>
    <w:p w14:paraId="6F91764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дружина.</w:t>
      </w:r>
    </w:p>
    <w:p w14:paraId="3A74974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Частіше дружина, але й чоловік теж.</w:t>
      </w:r>
    </w:p>
    <w:p w14:paraId="25DD66A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Частіше чоловік, але й дружина теж.</w:t>
      </w:r>
    </w:p>
    <w:p w14:paraId="39B8BE6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чоловік.</w:t>
      </w:r>
    </w:p>
    <w:p w14:paraId="7F6E7C0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10. Від кого у вашій родині залежить взаємна задоволеність інтимними</w:t>
      </w:r>
    </w:p>
    <w:p w14:paraId="4C98A189"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відносинами?</w:t>
      </w:r>
    </w:p>
    <w:p w14:paraId="1679D6D2"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це залежить від чоловіка.</w:t>
      </w:r>
    </w:p>
    <w:p w14:paraId="5B32E5CB"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це залежить від чоловіка, але й від дружини теж.</w:t>
      </w:r>
    </w:p>
    <w:p w14:paraId="4AA67CBB"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Більшою мірою це залежить від дружини, але й від чоловіка теж.</w:t>
      </w:r>
    </w:p>
    <w:p w14:paraId="700BDF8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це залежить від дружини.</w:t>
      </w:r>
    </w:p>
    <w:p w14:paraId="128C51A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11. Майже всі подружні пари час від часу зазнають труднощів в інтимних</w:t>
      </w:r>
    </w:p>
    <w:p w14:paraId="59395549" w14:textId="58B7467E"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відносинах; як ви вважаєте, від кого це може залежати у вашій сім’ї (вільно або</w:t>
      </w:r>
      <w:r>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мимоволі) більшою мірою?</w:t>
      </w:r>
    </w:p>
    <w:p w14:paraId="0789BE1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А. Частіше від чоловіка.</w:t>
      </w:r>
    </w:p>
    <w:p w14:paraId="4A4E59C3"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lastRenderedPageBreak/>
        <w:t>Б. Зазвичай від чоловіка, але й від дружини теж.</w:t>
      </w:r>
    </w:p>
    <w:p w14:paraId="3AD66CC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 Зазвичай від дружини, але й від чоловіка теж.</w:t>
      </w:r>
    </w:p>
    <w:p w14:paraId="4F17C71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Частіше від дружини.</w:t>
      </w:r>
    </w:p>
    <w:p w14:paraId="7A0C7FC9" w14:textId="5DD5C8A0"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12. Чиї життєві принципи й правила (відношення до неправди, обов'язковість</w:t>
      </w:r>
      <w:r>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виконання обіцянок, неможливість запізнень й ін.) є визначальними у вашій родині!</w:t>
      </w:r>
    </w:p>
    <w:p w14:paraId="4C8F2AD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Життєві принципи дружини.</w:t>
      </w:r>
    </w:p>
    <w:p w14:paraId="2B6B7EC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Як правило, дружини, але в деяких випадках і чоловіка.</w:t>
      </w:r>
    </w:p>
    <w:p w14:paraId="55EC729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Як правило, чоловіка, але в деяких випадках і дружини.</w:t>
      </w:r>
    </w:p>
    <w:p w14:paraId="6AF5B95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Життєві принципи чоловіка.</w:t>
      </w:r>
    </w:p>
    <w:p w14:paraId="6FD4234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13. Хто у вашій родині стежить за поведінкою маленьких дітей!</w:t>
      </w:r>
    </w:p>
    <w:p w14:paraId="385B6C5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це робить дружина.</w:t>
      </w:r>
    </w:p>
    <w:p w14:paraId="2657E29B"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Частіше це робить дружина, а іноді й чоловік.</w:t>
      </w:r>
    </w:p>
    <w:p w14:paraId="149D131A"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Частіше це робить чоловік, а іноді й дружина.</w:t>
      </w:r>
    </w:p>
    <w:p w14:paraId="68F28829"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це робить чоловік.</w:t>
      </w:r>
    </w:p>
    <w:p w14:paraId="3B5E842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14. Хто у вашій сім’ї ходить із дитиною в кіно, театр, на прогулянки й ін.?</w:t>
      </w:r>
    </w:p>
    <w:p w14:paraId="3401B925"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це робить чоловік.</w:t>
      </w:r>
    </w:p>
    <w:p w14:paraId="4128918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Частіше це робить чоловік, але й дружина теж.</w:t>
      </w:r>
    </w:p>
    <w:p w14:paraId="4C633CF5"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Частіше це робить дружина, але й чоловік теж.</w:t>
      </w:r>
    </w:p>
    <w:p w14:paraId="16267233"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це робить дружина.</w:t>
      </w:r>
    </w:p>
    <w:p w14:paraId="5BF7D74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15. Хто у вашій сім’ї більшою мірою звертає увагу на самопочуття іншого?</w:t>
      </w:r>
    </w:p>
    <w:p w14:paraId="4E0ACD4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Чоловік.</w:t>
      </w:r>
    </w:p>
    <w:p w14:paraId="0F73159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чоловік, але й дружина теж.</w:t>
      </w:r>
    </w:p>
    <w:p w14:paraId="4D10C73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Більшою мірою дружина, але й чоловік теж.</w:t>
      </w:r>
    </w:p>
    <w:p w14:paraId="17B7055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Дружина.</w:t>
      </w:r>
    </w:p>
    <w:p w14:paraId="6353855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16. Уявіть собі таку ситуацію: в обох з вас з'явилася можливість перемінити</w:t>
      </w:r>
    </w:p>
    <w:p w14:paraId="162FF63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роботу на більш високо оплачувану, але менш цікаву. Хто це зробить у першу чергу?</w:t>
      </w:r>
    </w:p>
    <w:p w14:paraId="49053CA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Це зробить дружина.</w:t>
      </w:r>
    </w:p>
    <w:p w14:paraId="68F48DA2"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lastRenderedPageBreak/>
        <w:t>Б. Скоріше дружина, ніж чоловік.</w:t>
      </w:r>
    </w:p>
    <w:p w14:paraId="08EA7E2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Скоріше чоловік, ніж дружина.</w:t>
      </w:r>
    </w:p>
    <w:p w14:paraId="26F78DF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Це зробить чоловік.</w:t>
      </w:r>
    </w:p>
    <w:p w14:paraId="17E2D6C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17. Хто у вашій сім’ї займається повсякденними покупками?</w:t>
      </w:r>
    </w:p>
    <w:p w14:paraId="745773E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чоловік.</w:t>
      </w:r>
    </w:p>
    <w:p w14:paraId="5A06584E"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чоловік, але й дружина теж.</w:t>
      </w:r>
    </w:p>
    <w:p w14:paraId="40769E0C"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Більшою мірою дружина, але й чоловік теж.</w:t>
      </w:r>
    </w:p>
    <w:p w14:paraId="219A19EA"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В основному дружина.</w:t>
      </w:r>
    </w:p>
    <w:p w14:paraId="602C79E8" w14:textId="2B26C4B8"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18. Хто у вашій сім’ї має більше підстав ображатися на байдужість, черствість,</w:t>
      </w:r>
      <w:r>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безтактність іншого?</w:t>
      </w:r>
    </w:p>
    <w:p w14:paraId="254DA5B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Чоловік.</w:t>
      </w:r>
    </w:p>
    <w:p w14:paraId="2EDABDDD"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Більшою мірою чоловік, ніж дружина.</w:t>
      </w:r>
    </w:p>
    <w:p w14:paraId="18B2881A"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Більшою мірою дружина, ніж чоловік.</w:t>
      </w:r>
    </w:p>
    <w:p w14:paraId="141C057F"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Дружина.</w:t>
      </w:r>
    </w:p>
    <w:p w14:paraId="5F5ABD80" w14:textId="331F40F9"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19. Якщо у вашій сім’ї виникнуть грошові труднощі, то хто – чоловік, чи жінка,</w:t>
      </w:r>
      <w:r>
        <w:rPr>
          <w:rFonts w:ascii="Times New Roman" w:eastAsia="Times New Roman" w:hAnsi="Times New Roman" w:cs="Times New Roman"/>
          <w:kern w:val="0"/>
          <w:sz w:val="28"/>
          <w:szCs w:val="28"/>
          <w14:ligatures w14:val="none"/>
        </w:rPr>
        <w:t xml:space="preserve"> </w:t>
      </w:r>
      <w:proofErr w:type="spellStart"/>
      <w:r w:rsidRPr="00B52B53">
        <w:rPr>
          <w:rFonts w:ascii="Times New Roman" w:eastAsia="Times New Roman" w:hAnsi="Times New Roman" w:cs="Times New Roman"/>
          <w:kern w:val="0"/>
          <w:sz w:val="28"/>
          <w:szCs w:val="28"/>
          <w14:ligatures w14:val="none"/>
        </w:rPr>
        <w:t>займеться</w:t>
      </w:r>
      <w:proofErr w:type="spellEnd"/>
      <w:r w:rsidRPr="00B52B53">
        <w:rPr>
          <w:rFonts w:ascii="Times New Roman" w:eastAsia="Times New Roman" w:hAnsi="Times New Roman" w:cs="Times New Roman"/>
          <w:kern w:val="0"/>
          <w:sz w:val="28"/>
          <w:szCs w:val="28"/>
          <w14:ligatures w14:val="none"/>
        </w:rPr>
        <w:t xml:space="preserve"> пошуками додаткового заробітку?</w:t>
      </w:r>
    </w:p>
    <w:p w14:paraId="3724BC9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А. Це зробить чоловік.</w:t>
      </w:r>
    </w:p>
    <w:p w14:paraId="176354E2"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У першу чергу це зробить чоловік, але й дружина прийме в цьому участь.</w:t>
      </w:r>
    </w:p>
    <w:p w14:paraId="58BC10C8"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В. У першу чергу це зробить дружина, але й чоловік прийме в цьому участь.</w:t>
      </w:r>
    </w:p>
    <w:p w14:paraId="41DCA8B7"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Це зробить дружина.</w:t>
      </w:r>
    </w:p>
    <w:p w14:paraId="49414913"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20. Хто у вашій сім’ї планує, як і де провести відпустку</w:t>
      </w:r>
    </w:p>
    <w:p w14:paraId="72DAA0E8" w14:textId="7FEB08A2"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дружина.</w:t>
      </w:r>
      <w:r w:rsidR="00BC03BF">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Б. Частіше дружина, але й чоловік бере участь.</w:t>
      </w:r>
    </w:p>
    <w:p w14:paraId="086D59D1" w14:textId="3D2E6316"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Частіше чоловік, але й дружина бере участь.</w:t>
      </w:r>
      <w:r w:rsidR="00BC03BF">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Г. В основному чоловік.</w:t>
      </w:r>
    </w:p>
    <w:p w14:paraId="43C3C371" w14:textId="648A74F4"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21. Хто у вашій сім’ї викликає представників різних ремонтних служб і веде з</w:t>
      </w:r>
      <w:r>
        <w:rPr>
          <w:rFonts w:ascii="Times New Roman" w:eastAsia="Times New Roman" w:hAnsi="Times New Roman" w:cs="Times New Roman"/>
          <w:kern w:val="0"/>
          <w:sz w:val="28"/>
          <w:szCs w:val="28"/>
          <w14:ligatures w14:val="none"/>
        </w:rPr>
        <w:t xml:space="preserve"> </w:t>
      </w:r>
      <w:r w:rsidRPr="00B52B53">
        <w:rPr>
          <w:rFonts w:ascii="Times New Roman" w:eastAsia="Times New Roman" w:hAnsi="Times New Roman" w:cs="Times New Roman"/>
          <w:kern w:val="0"/>
          <w:sz w:val="28"/>
          <w:szCs w:val="28"/>
          <w14:ligatures w14:val="none"/>
        </w:rPr>
        <w:t>ними переговори!</w:t>
      </w:r>
    </w:p>
    <w:p w14:paraId="482D9F84"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A. В основному це робить дружина.</w:t>
      </w:r>
    </w:p>
    <w:p w14:paraId="194D6026"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Б. Частіше це робить дружина, але іноді й чоловік.</w:t>
      </w:r>
    </w:p>
    <w:p w14:paraId="486E5970" w14:textId="77777777" w:rsidR="00B52B53" w:rsidRPr="00B52B53" w:rsidRDefault="00B52B53" w:rsidP="00B52B53">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B. Частіше це робить чоловік, але іноді й дружина.</w:t>
      </w:r>
    </w:p>
    <w:p w14:paraId="722C5C1C" w14:textId="379C1317" w:rsidR="00B52B53" w:rsidRPr="00BC03BF" w:rsidRDefault="00B52B53" w:rsidP="00BC03BF">
      <w:pPr>
        <w:spacing w:after="0" w:line="360" w:lineRule="auto"/>
        <w:jc w:val="both"/>
        <w:rPr>
          <w:rFonts w:ascii="Times New Roman" w:eastAsia="Times New Roman" w:hAnsi="Times New Roman" w:cs="Times New Roman"/>
          <w:kern w:val="0"/>
          <w:sz w:val="28"/>
          <w:szCs w:val="28"/>
          <w14:ligatures w14:val="none"/>
        </w:rPr>
      </w:pPr>
      <w:r w:rsidRPr="00B52B53">
        <w:rPr>
          <w:rFonts w:ascii="Times New Roman" w:eastAsia="Times New Roman" w:hAnsi="Times New Roman" w:cs="Times New Roman"/>
          <w:kern w:val="0"/>
          <w:sz w:val="28"/>
          <w:szCs w:val="28"/>
          <w14:ligatures w14:val="none"/>
        </w:rPr>
        <w:t>Г. Зазичай це робить чоловік.</w:t>
      </w:r>
    </w:p>
    <w:p w14:paraId="49D6CCB0" w14:textId="6A1E4CD3" w:rsidR="005A52E5" w:rsidRPr="00DA036A" w:rsidRDefault="00DA036A" w:rsidP="00B52B53">
      <w:pPr>
        <w:spacing w:after="0" w:line="360" w:lineRule="auto"/>
        <w:ind w:firstLine="851"/>
        <w:jc w:val="right"/>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lastRenderedPageBreak/>
        <w:t xml:space="preserve">Додаток </w:t>
      </w:r>
      <w:r w:rsidR="00B52B53">
        <w:rPr>
          <w:rFonts w:ascii="Times New Roman" w:eastAsia="Times New Roman" w:hAnsi="Times New Roman" w:cs="Times New Roman"/>
          <w:i/>
          <w:iCs/>
          <w:kern w:val="0"/>
          <w:sz w:val="28"/>
          <w:szCs w:val="28"/>
          <w14:ligatures w14:val="none"/>
        </w:rPr>
        <w:t>Г</w:t>
      </w:r>
    </w:p>
    <w:p w14:paraId="30273429" w14:textId="0173264B" w:rsidR="00DA036A" w:rsidRPr="00DA036A" w:rsidRDefault="00DA036A" w:rsidP="00DA036A">
      <w:pPr>
        <w:spacing w:after="0" w:line="360" w:lineRule="auto"/>
        <w:ind w:firstLine="851"/>
        <w:jc w:val="center"/>
        <w:rPr>
          <w:rFonts w:ascii="Times New Roman" w:eastAsia="Times New Roman" w:hAnsi="Times New Roman" w:cs="Times New Roman"/>
          <w:b/>
          <w:bCs/>
          <w:kern w:val="0"/>
          <w:sz w:val="28"/>
          <w:szCs w:val="28"/>
          <w14:ligatures w14:val="none"/>
        </w:rPr>
      </w:pPr>
      <w:r w:rsidRPr="00DA036A">
        <w:rPr>
          <w:rFonts w:ascii="Times New Roman" w:eastAsia="Times New Roman" w:hAnsi="Times New Roman" w:cs="Times New Roman"/>
          <w:b/>
          <w:bCs/>
          <w:kern w:val="0"/>
          <w:sz w:val="28"/>
          <w:szCs w:val="28"/>
          <w14:ligatures w14:val="none"/>
        </w:rPr>
        <w:t>Вправи для етапів консультування.</w:t>
      </w:r>
    </w:p>
    <w:p w14:paraId="27AB621D" w14:textId="1E9AB53A"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«Теплова мапа конфліктів»</w:t>
      </w:r>
    </w:p>
    <w:p w14:paraId="74DFC16F"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Виявити цикли ескалації та ранні тригери на рівні думок, емоцій і тіла.</w:t>
      </w:r>
    </w:p>
    <w:p w14:paraId="470CA36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Часті «раптові» конфлікти, відчуття безпорадності перед спалахами.</w:t>
      </w:r>
    </w:p>
    <w:p w14:paraId="4AE6803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10–12 хв на запис; 25–35 хв на обговорення на сесії.</w:t>
      </w:r>
    </w:p>
    <w:p w14:paraId="07D17BE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Матеріали. Щоденник/таблиця з трьома колонками; ручка.</w:t>
      </w:r>
    </w:p>
    <w:p w14:paraId="69908189" w14:textId="57F43665"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p>
    <w:p w14:paraId="57DF38E3" w14:textId="5AAB8165"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Протягом 7 днів кожен партнер фіксує три події: «тригер», «тілесний сигнал» (місце, інтенсивність 0–10), «перша думка/перша дія».</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На сесії </w:t>
      </w:r>
      <w:r>
        <w:rPr>
          <w:rFonts w:ascii="Times New Roman" w:eastAsia="Times New Roman" w:hAnsi="Times New Roman" w:cs="Times New Roman"/>
          <w:kern w:val="0"/>
          <w:sz w:val="28"/>
          <w:szCs w:val="28"/>
          <w14:ligatures w14:val="none"/>
        </w:rPr>
        <w:t>психолог</w:t>
      </w:r>
      <w:r w:rsidRPr="00DA036A">
        <w:rPr>
          <w:rFonts w:ascii="Times New Roman" w:eastAsia="Times New Roman" w:hAnsi="Times New Roman" w:cs="Times New Roman"/>
          <w:kern w:val="0"/>
          <w:sz w:val="28"/>
          <w:szCs w:val="28"/>
          <w14:ligatures w14:val="none"/>
        </w:rPr>
        <w:t xml:space="preserve"> допомагає згрупувати записи за темами (побут/фінанси/батьківство/час/інтимність).</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Разом позначають «вузли» циклу: момент, коли ще можна було змінити траєкторію.</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Узгоджують один «сигнал зупинки» (жест/слово), який пара використає при повторенні </w:t>
      </w:r>
      <w:proofErr w:type="spellStart"/>
      <w:r w:rsidRPr="00DA036A">
        <w:rPr>
          <w:rFonts w:ascii="Times New Roman" w:eastAsia="Times New Roman" w:hAnsi="Times New Roman" w:cs="Times New Roman"/>
          <w:kern w:val="0"/>
          <w:sz w:val="28"/>
          <w:szCs w:val="28"/>
          <w14:ligatures w14:val="none"/>
        </w:rPr>
        <w:t>патерну</w:t>
      </w:r>
      <w:proofErr w:type="spellEnd"/>
      <w:r w:rsidRPr="00DA036A">
        <w:rPr>
          <w:rFonts w:ascii="Times New Roman" w:eastAsia="Times New Roman" w:hAnsi="Times New Roman" w:cs="Times New Roman"/>
          <w:kern w:val="0"/>
          <w:sz w:val="28"/>
          <w:szCs w:val="28"/>
          <w14:ligatures w14:val="none"/>
        </w:rPr>
        <w:t>.</w:t>
      </w:r>
    </w:p>
    <w:p w14:paraId="299636A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Кольорове кодування інтенсивності; додаткова колонка «що допомогло б у той момент».</w:t>
      </w:r>
    </w:p>
    <w:p w14:paraId="02BC7F5D"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Оцінки партнера замість самоспостереження; надто загальні описи.</w:t>
      </w:r>
    </w:p>
    <w:p w14:paraId="146ED793"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Дані щоденника не використовуються як доказ «вини».</w:t>
      </w:r>
    </w:p>
    <w:p w14:paraId="7B50CC23"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ефективності. Зменшення інтенсивності тілесних маркерів; швидше розпізнавання тригерів (за самооцінкою).</w:t>
      </w:r>
    </w:p>
    <w:p w14:paraId="51C34A1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1D1DAC90" w14:textId="65D9AD2C"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«Дві хвилини безперервного слухання»</w:t>
      </w:r>
    </w:p>
    <w:p w14:paraId="1671CEF5"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Мета. Тренувати активне слухання та </w:t>
      </w:r>
      <w:proofErr w:type="spellStart"/>
      <w:r w:rsidRPr="00DA036A">
        <w:rPr>
          <w:rFonts w:ascii="Times New Roman" w:eastAsia="Times New Roman" w:hAnsi="Times New Roman" w:cs="Times New Roman"/>
          <w:kern w:val="0"/>
          <w:sz w:val="28"/>
          <w:szCs w:val="28"/>
          <w14:ligatures w14:val="none"/>
        </w:rPr>
        <w:t>емпатійне</w:t>
      </w:r>
      <w:proofErr w:type="spellEnd"/>
      <w:r w:rsidRPr="00DA036A">
        <w:rPr>
          <w:rFonts w:ascii="Times New Roman" w:eastAsia="Times New Roman" w:hAnsi="Times New Roman" w:cs="Times New Roman"/>
          <w:kern w:val="0"/>
          <w:sz w:val="28"/>
          <w:szCs w:val="28"/>
          <w14:ligatures w14:val="none"/>
        </w:rPr>
        <w:t xml:space="preserve"> </w:t>
      </w:r>
      <w:proofErr w:type="spellStart"/>
      <w:r w:rsidRPr="00DA036A">
        <w:rPr>
          <w:rFonts w:ascii="Times New Roman" w:eastAsia="Times New Roman" w:hAnsi="Times New Roman" w:cs="Times New Roman"/>
          <w:kern w:val="0"/>
          <w:sz w:val="28"/>
          <w:szCs w:val="28"/>
          <w14:ligatures w14:val="none"/>
        </w:rPr>
        <w:t>відзеркалення</w:t>
      </w:r>
      <w:proofErr w:type="spellEnd"/>
      <w:r w:rsidRPr="00DA036A">
        <w:rPr>
          <w:rFonts w:ascii="Times New Roman" w:eastAsia="Times New Roman" w:hAnsi="Times New Roman" w:cs="Times New Roman"/>
          <w:kern w:val="0"/>
          <w:sz w:val="28"/>
          <w:szCs w:val="28"/>
          <w14:ligatures w14:val="none"/>
        </w:rPr>
        <w:t>.</w:t>
      </w:r>
    </w:p>
    <w:p w14:paraId="271D3AC9"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Перебивання, «змагання аргументів».</w:t>
      </w:r>
    </w:p>
    <w:p w14:paraId="27650A3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Тривалість. 6–8 хв (2×2 хв + коротке </w:t>
      </w:r>
      <w:proofErr w:type="spellStart"/>
      <w:r w:rsidRPr="00DA036A">
        <w:rPr>
          <w:rFonts w:ascii="Times New Roman" w:eastAsia="Times New Roman" w:hAnsi="Times New Roman" w:cs="Times New Roman"/>
          <w:kern w:val="0"/>
          <w:sz w:val="28"/>
          <w:szCs w:val="28"/>
          <w14:ligatures w14:val="none"/>
        </w:rPr>
        <w:t>відзеркалення</w:t>
      </w:r>
      <w:proofErr w:type="spellEnd"/>
      <w:r w:rsidRPr="00DA036A">
        <w:rPr>
          <w:rFonts w:ascii="Times New Roman" w:eastAsia="Times New Roman" w:hAnsi="Times New Roman" w:cs="Times New Roman"/>
          <w:kern w:val="0"/>
          <w:sz w:val="28"/>
          <w:szCs w:val="28"/>
          <w14:ligatures w14:val="none"/>
        </w:rPr>
        <w:t>).</w:t>
      </w:r>
    </w:p>
    <w:p w14:paraId="44357204" w14:textId="5B606A11"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lastRenderedPageBreak/>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Партнер А говорить 2 хв про один вузький епізод; партнер Б мовчить, підтримує контакт поглядом.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Б віддзеркалює: «Я почув/ла… Чи правильно, що…?» — не додаючи порад.</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Зміна ролей.</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Обидва формулюють по одному «я-повідомленню» про потребу.</w:t>
      </w:r>
    </w:p>
    <w:p w14:paraId="5163DD4B"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Версія «1 хвилина емоцій + 1 хвилина потреби».</w:t>
      </w:r>
    </w:p>
    <w:p w14:paraId="7F2D57E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Типові помилки. Заперечення у фазі </w:t>
      </w:r>
      <w:proofErr w:type="spellStart"/>
      <w:r w:rsidRPr="00DA036A">
        <w:rPr>
          <w:rFonts w:ascii="Times New Roman" w:eastAsia="Times New Roman" w:hAnsi="Times New Roman" w:cs="Times New Roman"/>
          <w:kern w:val="0"/>
          <w:sz w:val="28"/>
          <w:szCs w:val="28"/>
          <w14:ligatures w14:val="none"/>
        </w:rPr>
        <w:t>відзеркалення</w:t>
      </w:r>
      <w:proofErr w:type="spellEnd"/>
      <w:r w:rsidRPr="00DA036A">
        <w:rPr>
          <w:rFonts w:ascii="Times New Roman" w:eastAsia="Times New Roman" w:hAnsi="Times New Roman" w:cs="Times New Roman"/>
          <w:kern w:val="0"/>
          <w:sz w:val="28"/>
          <w:szCs w:val="28"/>
          <w14:ligatures w14:val="none"/>
        </w:rPr>
        <w:t>; надмірно загальні теми.</w:t>
      </w:r>
    </w:p>
    <w:p w14:paraId="0992ABC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Добровільність; право «пасу» без пояснень.</w:t>
      </w:r>
    </w:p>
    <w:p w14:paraId="6F93515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078C50EE" w14:textId="3C4C724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«Дзеркало значень»</w:t>
      </w:r>
    </w:p>
    <w:p w14:paraId="2D097B8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Збільшити ясність потреб за оцінками й претензіями.</w:t>
      </w:r>
    </w:p>
    <w:p w14:paraId="5FD3B5F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Часті «ти-звинувачення».</w:t>
      </w:r>
    </w:p>
    <w:p w14:paraId="57F828AB"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10–15 хв.</w:t>
      </w:r>
    </w:p>
    <w:p w14:paraId="663D143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Матеріали. Картки «мені важливо/мені боляче/мене лякає».</w:t>
      </w:r>
    </w:p>
    <w:p w14:paraId="54A33DDE" w14:textId="7481E6E1"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А формулює «я-повідомлення» за шаблоном: стимул → почуття → потреба → прохання.</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Б відповідає тільки </w:t>
      </w:r>
      <w:proofErr w:type="spellStart"/>
      <w:r w:rsidRPr="00DA036A">
        <w:rPr>
          <w:rFonts w:ascii="Times New Roman" w:eastAsia="Times New Roman" w:hAnsi="Times New Roman" w:cs="Times New Roman"/>
          <w:kern w:val="0"/>
          <w:sz w:val="28"/>
          <w:szCs w:val="28"/>
          <w14:ligatures w14:val="none"/>
        </w:rPr>
        <w:t>валідуючим</w:t>
      </w:r>
      <w:proofErr w:type="spellEnd"/>
      <w:r w:rsidRPr="00DA036A">
        <w:rPr>
          <w:rFonts w:ascii="Times New Roman" w:eastAsia="Times New Roman" w:hAnsi="Times New Roman" w:cs="Times New Roman"/>
          <w:kern w:val="0"/>
          <w:sz w:val="28"/>
          <w:szCs w:val="28"/>
          <w14:ligatures w14:val="none"/>
        </w:rPr>
        <w:t xml:space="preserve"> </w:t>
      </w:r>
      <w:proofErr w:type="spellStart"/>
      <w:r w:rsidRPr="00DA036A">
        <w:rPr>
          <w:rFonts w:ascii="Times New Roman" w:eastAsia="Times New Roman" w:hAnsi="Times New Roman" w:cs="Times New Roman"/>
          <w:kern w:val="0"/>
          <w:sz w:val="28"/>
          <w:szCs w:val="28"/>
          <w14:ligatures w14:val="none"/>
        </w:rPr>
        <w:t>перефразом</w:t>
      </w:r>
      <w:proofErr w:type="spellEnd"/>
      <w:r w:rsidRPr="00DA036A">
        <w:rPr>
          <w:rFonts w:ascii="Times New Roman" w:eastAsia="Times New Roman" w:hAnsi="Times New Roman" w:cs="Times New Roman"/>
          <w:kern w:val="0"/>
          <w:sz w:val="28"/>
          <w:szCs w:val="28"/>
          <w14:ligatures w14:val="none"/>
        </w:rPr>
        <w:t>: «Чую, що тобі потрібно…».</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Перевірка резонансу: «Так/на 70%/бракує…».</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Заміна ролей.</w:t>
      </w:r>
    </w:p>
    <w:p w14:paraId="1589501B"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Додати «чого я не прошу» (про межі).</w:t>
      </w:r>
    </w:p>
    <w:p w14:paraId="4FD2E935"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Перехід до аргументації чи виправдань.</w:t>
      </w:r>
    </w:p>
    <w:p w14:paraId="69498871"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Уникаємо «діагнозів» партнера.</w:t>
      </w:r>
    </w:p>
    <w:p w14:paraId="4504505C"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Скорочення кола «претензія—захист» у подальших діалогах.</w:t>
      </w:r>
    </w:p>
    <w:p w14:paraId="62813E5B" w14:textId="77777777" w:rsid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76CD4BD0" w14:textId="668FE210"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 xml:space="preserve"> «Три якірні фрази»</w:t>
      </w:r>
    </w:p>
    <w:p w14:paraId="3CE26CC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Замінити автоматичні інтерпретації підтримувальними твердженнями.</w:t>
      </w:r>
    </w:p>
    <w:p w14:paraId="55744F62"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Показання. </w:t>
      </w:r>
      <w:proofErr w:type="spellStart"/>
      <w:r w:rsidRPr="00DA036A">
        <w:rPr>
          <w:rFonts w:ascii="Times New Roman" w:eastAsia="Times New Roman" w:hAnsi="Times New Roman" w:cs="Times New Roman"/>
          <w:kern w:val="0"/>
          <w:sz w:val="28"/>
          <w:szCs w:val="28"/>
          <w14:ligatures w14:val="none"/>
        </w:rPr>
        <w:t>Румінації</w:t>
      </w:r>
      <w:proofErr w:type="spellEnd"/>
      <w:r w:rsidRPr="00DA036A">
        <w:rPr>
          <w:rFonts w:ascii="Times New Roman" w:eastAsia="Times New Roman" w:hAnsi="Times New Roman" w:cs="Times New Roman"/>
          <w:kern w:val="0"/>
          <w:sz w:val="28"/>
          <w:szCs w:val="28"/>
          <w14:ligatures w14:val="none"/>
        </w:rPr>
        <w:t>, «</w:t>
      </w:r>
      <w:proofErr w:type="spellStart"/>
      <w:r w:rsidRPr="00DA036A">
        <w:rPr>
          <w:rFonts w:ascii="Times New Roman" w:eastAsia="Times New Roman" w:hAnsi="Times New Roman" w:cs="Times New Roman"/>
          <w:kern w:val="0"/>
          <w:sz w:val="28"/>
          <w:szCs w:val="28"/>
          <w14:ligatures w14:val="none"/>
        </w:rPr>
        <w:t>катастрофізація</w:t>
      </w:r>
      <w:proofErr w:type="spellEnd"/>
      <w:r w:rsidRPr="00DA036A">
        <w:rPr>
          <w:rFonts w:ascii="Times New Roman" w:eastAsia="Times New Roman" w:hAnsi="Times New Roman" w:cs="Times New Roman"/>
          <w:kern w:val="0"/>
          <w:sz w:val="28"/>
          <w:szCs w:val="28"/>
          <w14:ligatures w14:val="none"/>
        </w:rPr>
        <w:t>».</w:t>
      </w:r>
    </w:p>
    <w:p w14:paraId="6A163FCF"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Тривалість. 20–25 хв перша сесія; далі 30–60 </w:t>
      </w:r>
      <w:proofErr w:type="spellStart"/>
      <w:r w:rsidRPr="00DA036A">
        <w:rPr>
          <w:rFonts w:ascii="Times New Roman" w:eastAsia="Times New Roman" w:hAnsi="Times New Roman" w:cs="Times New Roman"/>
          <w:kern w:val="0"/>
          <w:sz w:val="28"/>
          <w:szCs w:val="28"/>
          <w14:ligatures w14:val="none"/>
        </w:rPr>
        <w:t>сек</w:t>
      </w:r>
      <w:proofErr w:type="spellEnd"/>
      <w:r w:rsidRPr="00DA036A">
        <w:rPr>
          <w:rFonts w:ascii="Times New Roman" w:eastAsia="Times New Roman" w:hAnsi="Times New Roman" w:cs="Times New Roman"/>
          <w:kern w:val="0"/>
          <w:sz w:val="28"/>
          <w:szCs w:val="28"/>
          <w14:ligatures w14:val="none"/>
        </w:rPr>
        <w:t xml:space="preserve"> у побуті.</w:t>
      </w:r>
    </w:p>
    <w:p w14:paraId="729AE6E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lastRenderedPageBreak/>
        <w:t>Матеріали. Картка-«якір».</w:t>
      </w:r>
    </w:p>
    <w:p w14:paraId="093FFD77" w14:textId="20FD6D63"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Психолог</w:t>
      </w:r>
      <w:r w:rsidRPr="00DA036A">
        <w:rPr>
          <w:rFonts w:ascii="Times New Roman" w:eastAsia="Times New Roman" w:hAnsi="Times New Roman" w:cs="Times New Roman"/>
          <w:kern w:val="0"/>
          <w:sz w:val="28"/>
          <w:szCs w:val="28"/>
          <w14:ligatures w14:val="none"/>
        </w:rPr>
        <w:t xml:space="preserve"> допомагає ідентифікувати типові автоматичні думки.</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Разом формують 3 особисто значущі альтернативи (коротко, у теперішньому часі).</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Прив’язка до тілесних сигналів: кожна фраза — до окремого маркера.</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Репетиція: «тілесний сигнал → фраза → 3 повільні видихи».</w:t>
      </w:r>
    </w:p>
    <w:p w14:paraId="40E644E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Надто загальні чи «</w:t>
      </w:r>
      <w:proofErr w:type="spellStart"/>
      <w:r w:rsidRPr="00DA036A">
        <w:rPr>
          <w:rFonts w:ascii="Times New Roman" w:eastAsia="Times New Roman" w:hAnsi="Times New Roman" w:cs="Times New Roman"/>
          <w:kern w:val="0"/>
          <w:sz w:val="28"/>
          <w:szCs w:val="28"/>
          <w14:ligatures w14:val="none"/>
        </w:rPr>
        <w:t>токсично</w:t>
      </w:r>
      <w:proofErr w:type="spellEnd"/>
      <w:r w:rsidRPr="00DA036A">
        <w:rPr>
          <w:rFonts w:ascii="Times New Roman" w:eastAsia="Times New Roman" w:hAnsi="Times New Roman" w:cs="Times New Roman"/>
          <w:kern w:val="0"/>
          <w:sz w:val="28"/>
          <w:szCs w:val="28"/>
          <w14:ligatures w14:val="none"/>
        </w:rPr>
        <w:t xml:space="preserve"> позитивні» формули.</w:t>
      </w:r>
    </w:p>
    <w:p w14:paraId="5CEDC67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Не використовувати як інструмент змусити партнера мовчати.</w:t>
      </w:r>
    </w:p>
    <w:p w14:paraId="28E3320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Показники. Зниження частоти </w:t>
      </w:r>
      <w:proofErr w:type="spellStart"/>
      <w:r w:rsidRPr="00DA036A">
        <w:rPr>
          <w:rFonts w:ascii="Times New Roman" w:eastAsia="Times New Roman" w:hAnsi="Times New Roman" w:cs="Times New Roman"/>
          <w:kern w:val="0"/>
          <w:sz w:val="28"/>
          <w:szCs w:val="28"/>
          <w14:ligatures w14:val="none"/>
        </w:rPr>
        <w:t>ескалацій</w:t>
      </w:r>
      <w:proofErr w:type="spellEnd"/>
      <w:r w:rsidRPr="00DA036A">
        <w:rPr>
          <w:rFonts w:ascii="Times New Roman" w:eastAsia="Times New Roman" w:hAnsi="Times New Roman" w:cs="Times New Roman"/>
          <w:kern w:val="0"/>
          <w:sz w:val="28"/>
          <w:szCs w:val="28"/>
          <w14:ligatures w14:val="none"/>
        </w:rPr>
        <w:t xml:space="preserve"> після маркерів.</w:t>
      </w:r>
    </w:p>
    <w:p w14:paraId="76E2143F"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318C3F12" w14:textId="70EB0688"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«Сцени, що повторюються»</w:t>
      </w:r>
    </w:p>
    <w:p w14:paraId="6C5C657C"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Мета. Пов’язати нинішні </w:t>
      </w:r>
      <w:proofErr w:type="spellStart"/>
      <w:r w:rsidRPr="00DA036A">
        <w:rPr>
          <w:rFonts w:ascii="Times New Roman" w:eastAsia="Times New Roman" w:hAnsi="Times New Roman" w:cs="Times New Roman"/>
          <w:kern w:val="0"/>
          <w:sz w:val="28"/>
          <w:szCs w:val="28"/>
          <w14:ligatures w14:val="none"/>
        </w:rPr>
        <w:t>патерни</w:t>
      </w:r>
      <w:proofErr w:type="spellEnd"/>
      <w:r w:rsidRPr="00DA036A">
        <w:rPr>
          <w:rFonts w:ascii="Times New Roman" w:eastAsia="Times New Roman" w:hAnsi="Times New Roman" w:cs="Times New Roman"/>
          <w:kern w:val="0"/>
          <w:sz w:val="28"/>
          <w:szCs w:val="28"/>
          <w14:ligatures w14:val="none"/>
        </w:rPr>
        <w:t xml:space="preserve"> з минулими сценаріями.</w:t>
      </w:r>
    </w:p>
    <w:p w14:paraId="2FAE3EFC"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Показання. </w:t>
      </w:r>
      <w:proofErr w:type="spellStart"/>
      <w:r w:rsidRPr="00DA036A">
        <w:rPr>
          <w:rFonts w:ascii="Times New Roman" w:eastAsia="Times New Roman" w:hAnsi="Times New Roman" w:cs="Times New Roman"/>
          <w:kern w:val="0"/>
          <w:sz w:val="28"/>
          <w:szCs w:val="28"/>
          <w14:ligatures w14:val="none"/>
        </w:rPr>
        <w:t>Дежа-вю</w:t>
      </w:r>
      <w:proofErr w:type="spellEnd"/>
      <w:r w:rsidRPr="00DA036A">
        <w:rPr>
          <w:rFonts w:ascii="Times New Roman" w:eastAsia="Times New Roman" w:hAnsi="Times New Roman" w:cs="Times New Roman"/>
          <w:kern w:val="0"/>
          <w:sz w:val="28"/>
          <w:szCs w:val="28"/>
          <w14:ligatures w14:val="none"/>
        </w:rPr>
        <w:t xml:space="preserve"> у конфліктах; «ми знову про те саме».</w:t>
      </w:r>
    </w:p>
    <w:p w14:paraId="4E6427CF" w14:textId="4833E6EE"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Автор описує сцену у трьох реченнях: контекст—дії—наслідок.</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Виявляє «перенесені» ролі (дитинство/минулі стосунки).</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Формулює новий </w:t>
      </w:r>
      <w:proofErr w:type="spellStart"/>
      <w:r w:rsidRPr="00DA036A">
        <w:rPr>
          <w:rFonts w:ascii="Times New Roman" w:eastAsia="Times New Roman" w:hAnsi="Times New Roman" w:cs="Times New Roman"/>
          <w:kern w:val="0"/>
          <w:sz w:val="28"/>
          <w:szCs w:val="28"/>
          <w14:ligatures w14:val="none"/>
        </w:rPr>
        <w:t>мікрокрок</w:t>
      </w:r>
      <w:proofErr w:type="spellEnd"/>
      <w:r w:rsidRPr="00DA036A">
        <w:rPr>
          <w:rFonts w:ascii="Times New Roman" w:eastAsia="Times New Roman" w:hAnsi="Times New Roman" w:cs="Times New Roman"/>
          <w:kern w:val="0"/>
          <w:sz w:val="28"/>
          <w:szCs w:val="28"/>
          <w14:ligatures w14:val="none"/>
        </w:rPr>
        <w:t>: чим замінити одну дію в сцені.</w:t>
      </w:r>
    </w:p>
    <w:p w14:paraId="254C2D22"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Поява альтернативних ходів у реальних епізодах.</w:t>
      </w:r>
    </w:p>
    <w:p w14:paraId="325CB62F"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28D2C611" w14:textId="3A2D825E"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«Автобіографія переживання»</w:t>
      </w:r>
    </w:p>
    <w:p w14:paraId="39053B9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Мета. Поглибити </w:t>
      </w:r>
      <w:proofErr w:type="spellStart"/>
      <w:r w:rsidRPr="00DA036A">
        <w:rPr>
          <w:rFonts w:ascii="Times New Roman" w:eastAsia="Times New Roman" w:hAnsi="Times New Roman" w:cs="Times New Roman"/>
          <w:kern w:val="0"/>
          <w:sz w:val="28"/>
          <w:szCs w:val="28"/>
          <w14:ligatures w14:val="none"/>
        </w:rPr>
        <w:t>саморозуміння</w:t>
      </w:r>
      <w:proofErr w:type="spellEnd"/>
      <w:r w:rsidRPr="00DA036A">
        <w:rPr>
          <w:rFonts w:ascii="Times New Roman" w:eastAsia="Times New Roman" w:hAnsi="Times New Roman" w:cs="Times New Roman"/>
          <w:kern w:val="0"/>
          <w:sz w:val="28"/>
          <w:szCs w:val="28"/>
          <w14:ligatures w14:val="none"/>
        </w:rPr>
        <w:t xml:space="preserve"> через </w:t>
      </w:r>
      <w:proofErr w:type="spellStart"/>
      <w:r w:rsidRPr="00DA036A">
        <w:rPr>
          <w:rFonts w:ascii="Times New Roman" w:eastAsia="Times New Roman" w:hAnsi="Times New Roman" w:cs="Times New Roman"/>
          <w:kern w:val="0"/>
          <w:sz w:val="28"/>
          <w:szCs w:val="28"/>
          <w14:ligatures w14:val="none"/>
        </w:rPr>
        <w:t>наратив</w:t>
      </w:r>
      <w:proofErr w:type="spellEnd"/>
      <w:r w:rsidRPr="00DA036A">
        <w:rPr>
          <w:rFonts w:ascii="Times New Roman" w:eastAsia="Times New Roman" w:hAnsi="Times New Roman" w:cs="Times New Roman"/>
          <w:kern w:val="0"/>
          <w:sz w:val="28"/>
          <w:szCs w:val="28"/>
          <w14:ligatures w14:val="none"/>
        </w:rPr>
        <w:t>.</w:t>
      </w:r>
    </w:p>
    <w:p w14:paraId="18CBD94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Розмиті уявлення про власні межі, потреби.</w:t>
      </w:r>
    </w:p>
    <w:p w14:paraId="24DB84C1" w14:textId="13E42DA5"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Вільний текст без хронологічного примусу; фокус на моментах, що змінили уявлення про близькість/владу/довіру.</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Читання без перебивань; коло дає відгуки-образи, не поради.</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Автор підсумовує нові усвідомлення та ставить 1–2 питання собі «на потім».</w:t>
      </w:r>
    </w:p>
    <w:p w14:paraId="2798EC4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Перетворення на «звіт про досягнення».</w:t>
      </w:r>
    </w:p>
    <w:p w14:paraId="6BC8BC84" w14:textId="77777777" w:rsid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Здатність назвати 2–3 власні потреби конкретними словами.</w:t>
      </w:r>
    </w:p>
    <w:p w14:paraId="00FA79FC" w14:textId="7B83E7E5"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lastRenderedPageBreak/>
        <w:t>«</w:t>
      </w:r>
      <w:proofErr w:type="spellStart"/>
      <w:r w:rsidRPr="00DA036A">
        <w:rPr>
          <w:rFonts w:ascii="Times New Roman" w:eastAsia="Times New Roman" w:hAnsi="Times New Roman" w:cs="Times New Roman"/>
          <w:i/>
          <w:iCs/>
          <w:kern w:val="0"/>
          <w:sz w:val="28"/>
          <w:szCs w:val="28"/>
          <w14:ligatures w14:val="none"/>
        </w:rPr>
        <w:t>Фокусинг</w:t>
      </w:r>
      <w:proofErr w:type="spellEnd"/>
      <w:r w:rsidRPr="00DA036A">
        <w:rPr>
          <w:rFonts w:ascii="Times New Roman" w:eastAsia="Times New Roman" w:hAnsi="Times New Roman" w:cs="Times New Roman"/>
          <w:i/>
          <w:iCs/>
          <w:kern w:val="0"/>
          <w:sz w:val="28"/>
          <w:szCs w:val="28"/>
          <w14:ligatures w14:val="none"/>
        </w:rPr>
        <w:t xml:space="preserve">: </w:t>
      </w:r>
      <w:proofErr w:type="spellStart"/>
      <w:r w:rsidRPr="00DA036A">
        <w:rPr>
          <w:rFonts w:ascii="Times New Roman" w:eastAsia="Times New Roman" w:hAnsi="Times New Roman" w:cs="Times New Roman"/>
          <w:i/>
          <w:iCs/>
          <w:kern w:val="0"/>
          <w:sz w:val="28"/>
          <w:szCs w:val="28"/>
          <w14:ligatures w14:val="none"/>
        </w:rPr>
        <w:t>шестикроковий</w:t>
      </w:r>
      <w:proofErr w:type="spellEnd"/>
      <w:r w:rsidRPr="00DA036A">
        <w:rPr>
          <w:rFonts w:ascii="Times New Roman" w:eastAsia="Times New Roman" w:hAnsi="Times New Roman" w:cs="Times New Roman"/>
          <w:i/>
          <w:iCs/>
          <w:kern w:val="0"/>
          <w:sz w:val="28"/>
          <w:szCs w:val="28"/>
          <w14:ligatures w14:val="none"/>
        </w:rPr>
        <w:t xml:space="preserve"> протокол»</w:t>
      </w:r>
    </w:p>
    <w:p w14:paraId="24265B3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Доступ до «</w:t>
      </w:r>
      <w:proofErr w:type="spellStart"/>
      <w:r w:rsidRPr="00DA036A">
        <w:rPr>
          <w:rFonts w:ascii="Times New Roman" w:eastAsia="Times New Roman" w:hAnsi="Times New Roman" w:cs="Times New Roman"/>
          <w:kern w:val="0"/>
          <w:sz w:val="28"/>
          <w:szCs w:val="28"/>
          <w14:ligatures w14:val="none"/>
        </w:rPr>
        <w:t>felt</w:t>
      </w:r>
      <w:proofErr w:type="spellEnd"/>
      <w:r w:rsidRPr="00DA036A">
        <w:rPr>
          <w:rFonts w:ascii="Times New Roman" w:eastAsia="Times New Roman" w:hAnsi="Times New Roman" w:cs="Times New Roman"/>
          <w:kern w:val="0"/>
          <w:sz w:val="28"/>
          <w:szCs w:val="28"/>
          <w14:ligatures w14:val="none"/>
        </w:rPr>
        <w:t xml:space="preserve"> </w:t>
      </w:r>
      <w:proofErr w:type="spellStart"/>
      <w:r w:rsidRPr="00DA036A">
        <w:rPr>
          <w:rFonts w:ascii="Times New Roman" w:eastAsia="Times New Roman" w:hAnsi="Times New Roman" w:cs="Times New Roman"/>
          <w:kern w:val="0"/>
          <w:sz w:val="28"/>
          <w:szCs w:val="28"/>
          <w14:ligatures w14:val="none"/>
        </w:rPr>
        <w:t>sense</w:t>
      </w:r>
      <w:proofErr w:type="spellEnd"/>
      <w:r w:rsidRPr="00DA036A">
        <w:rPr>
          <w:rFonts w:ascii="Times New Roman" w:eastAsia="Times New Roman" w:hAnsi="Times New Roman" w:cs="Times New Roman"/>
          <w:kern w:val="0"/>
          <w:sz w:val="28"/>
          <w:szCs w:val="28"/>
          <w14:ligatures w14:val="none"/>
        </w:rPr>
        <w:t>» і пошук резонуючих означень.</w:t>
      </w:r>
    </w:p>
    <w:p w14:paraId="6E8710D2"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«Не знаю, що відчуваю», тілесні затиски при розмовах.</w:t>
      </w:r>
    </w:p>
    <w:p w14:paraId="4E9D2F9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12–20 хв у парі; 7–10 хв самостійно.</w:t>
      </w:r>
    </w:p>
    <w:p w14:paraId="1B1E303A" w14:textId="1131F7EA"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Створення простору (2 хв): увага до опор, дихання.</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Перелік тем (30 </w:t>
      </w:r>
      <w:proofErr w:type="spellStart"/>
      <w:r w:rsidRPr="00DA036A">
        <w:rPr>
          <w:rFonts w:ascii="Times New Roman" w:eastAsia="Times New Roman" w:hAnsi="Times New Roman" w:cs="Times New Roman"/>
          <w:kern w:val="0"/>
          <w:sz w:val="28"/>
          <w:szCs w:val="28"/>
          <w14:ligatures w14:val="none"/>
        </w:rPr>
        <w:t>сек</w:t>
      </w:r>
      <w:proofErr w:type="spellEnd"/>
      <w:r w:rsidRPr="00DA036A">
        <w:rPr>
          <w:rFonts w:ascii="Times New Roman" w:eastAsia="Times New Roman" w:hAnsi="Times New Roman" w:cs="Times New Roman"/>
          <w:kern w:val="0"/>
          <w:sz w:val="28"/>
          <w:szCs w:val="28"/>
          <w14:ligatures w14:val="none"/>
        </w:rPr>
        <w:t>): «що зараз на першому плані?»</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Вибір одного вузла й очікування тілесного відгуку.</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Пошук ярлика/образу, що «підходить»; перевірка резонансу.</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Запитання до відчуття: «що в цьому найголовніше зараз?»</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Завершення й подяка тілесному досвіду; м’яке повернення.</w:t>
      </w:r>
    </w:p>
    <w:p w14:paraId="702CF2BD"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Малювання образу після вправи.</w:t>
      </w:r>
    </w:p>
    <w:p w14:paraId="07693C6B"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Інтелектуалізація, поспіх.</w:t>
      </w:r>
    </w:p>
    <w:p w14:paraId="6B3F7CC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Не використовувати при гострій травматизації без терапевтичної опори.</w:t>
      </w:r>
    </w:p>
    <w:p w14:paraId="22632E3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28DD4BCD" w14:textId="51430A1C"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«Ритуал трьох добрих фактів»</w:t>
      </w:r>
    </w:p>
    <w:p w14:paraId="4CB1CDA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Нарощувати позитивний емоційний капітал.</w:t>
      </w:r>
    </w:p>
    <w:p w14:paraId="5C2AE212"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Негативний фон, «бачимо лише помилки».</w:t>
      </w:r>
    </w:p>
    <w:p w14:paraId="742FB00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5–7 хв щодня.</w:t>
      </w:r>
    </w:p>
    <w:p w14:paraId="0EBB07A8" w14:textId="0618C1E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Щовечора кожен називає три конкретні дії іншого, за які вдячний.</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Додати короткий опис впливу: «мені стало спокійніше/легше».</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Заборонені іронія, «але», поради.</w:t>
      </w:r>
    </w:p>
    <w:p w14:paraId="38215E78"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Варіації. </w:t>
      </w:r>
      <w:proofErr w:type="spellStart"/>
      <w:r w:rsidRPr="00DA036A">
        <w:rPr>
          <w:rFonts w:ascii="Times New Roman" w:eastAsia="Times New Roman" w:hAnsi="Times New Roman" w:cs="Times New Roman"/>
          <w:kern w:val="0"/>
          <w:sz w:val="28"/>
          <w:szCs w:val="28"/>
          <w14:ligatures w14:val="none"/>
        </w:rPr>
        <w:t>Аудіповідомлення</w:t>
      </w:r>
      <w:proofErr w:type="spellEnd"/>
      <w:r w:rsidRPr="00DA036A">
        <w:rPr>
          <w:rFonts w:ascii="Times New Roman" w:eastAsia="Times New Roman" w:hAnsi="Times New Roman" w:cs="Times New Roman"/>
          <w:kern w:val="0"/>
          <w:sz w:val="28"/>
          <w:szCs w:val="28"/>
          <w14:ligatures w14:val="none"/>
        </w:rPr>
        <w:t>, якщо партнери не разом.</w:t>
      </w:r>
    </w:p>
    <w:p w14:paraId="7332026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Узагальнення «ти молодець»; порівняння.</w:t>
      </w:r>
    </w:p>
    <w:p w14:paraId="6092F6F8"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Не використовувати для маніпуляції («я похвалив — тепер ти винен»).</w:t>
      </w:r>
    </w:p>
    <w:p w14:paraId="2C60E48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5B8C3808" w14:textId="2ACB36CC"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«Карта турботи»</w:t>
      </w:r>
    </w:p>
    <w:p w14:paraId="2D4E6C8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Мета. Розвивати </w:t>
      </w:r>
      <w:proofErr w:type="spellStart"/>
      <w:r w:rsidRPr="00DA036A">
        <w:rPr>
          <w:rFonts w:ascii="Times New Roman" w:eastAsia="Times New Roman" w:hAnsi="Times New Roman" w:cs="Times New Roman"/>
          <w:kern w:val="0"/>
          <w:sz w:val="28"/>
          <w:szCs w:val="28"/>
          <w14:ligatures w14:val="none"/>
        </w:rPr>
        <w:t>валідуючу</w:t>
      </w:r>
      <w:proofErr w:type="spellEnd"/>
      <w:r w:rsidRPr="00DA036A">
        <w:rPr>
          <w:rFonts w:ascii="Times New Roman" w:eastAsia="Times New Roman" w:hAnsi="Times New Roman" w:cs="Times New Roman"/>
          <w:kern w:val="0"/>
          <w:sz w:val="28"/>
          <w:szCs w:val="28"/>
          <w14:ligatures w14:val="none"/>
        </w:rPr>
        <w:t xml:space="preserve"> підтримку без «виправлення» іншого.</w:t>
      </w:r>
    </w:p>
    <w:p w14:paraId="34A6B79C"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Поради замість підтримки, «виправлення» емоцій.</w:t>
      </w:r>
    </w:p>
    <w:p w14:paraId="7ADEAE7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lastRenderedPageBreak/>
        <w:t>Тривалість. 10–12 хв.</w:t>
      </w:r>
    </w:p>
    <w:p w14:paraId="22B012D1" w14:textId="5C1FF65A"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А описує одну подію дня і свою емоцію; Б ставить 1–2 уточнення «щоб краще зрозуміти».</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Б дає коротке </w:t>
      </w:r>
      <w:proofErr w:type="spellStart"/>
      <w:r w:rsidRPr="00DA036A">
        <w:rPr>
          <w:rFonts w:ascii="Times New Roman" w:eastAsia="Times New Roman" w:hAnsi="Times New Roman" w:cs="Times New Roman"/>
          <w:kern w:val="0"/>
          <w:sz w:val="28"/>
          <w:szCs w:val="28"/>
          <w14:ligatures w14:val="none"/>
        </w:rPr>
        <w:t>валідуюче</w:t>
      </w:r>
      <w:proofErr w:type="spellEnd"/>
      <w:r w:rsidRPr="00DA036A">
        <w:rPr>
          <w:rFonts w:ascii="Times New Roman" w:eastAsia="Times New Roman" w:hAnsi="Times New Roman" w:cs="Times New Roman"/>
          <w:kern w:val="0"/>
          <w:sz w:val="28"/>
          <w:szCs w:val="28"/>
          <w14:ligatures w14:val="none"/>
        </w:rPr>
        <w:t xml:space="preserve"> повідомлення: «це має сенс», «розумію, що це важко».</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А формулює маленьке прохання підтримки на завтра.</w:t>
      </w:r>
    </w:p>
    <w:p w14:paraId="57CEA8F3"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Обмін ролями через день.</w:t>
      </w:r>
    </w:p>
    <w:p w14:paraId="2E3467FE"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Поради, судження, мінімізація.</w:t>
      </w:r>
    </w:p>
    <w:p w14:paraId="2B863C7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Повага до права «без порад».</w:t>
      </w:r>
    </w:p>
    <w:p w14:paraId="57CA55C1"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Більша готовність ділитися вразливим.</w:t>
      </w:r>
    </w:p>
    <w:p w14:paraId="3C53CA26" w14:textId="77777777" w:rsidR="00DA036A" w:rsidRPr="00DA036A" w:rsidRDefault="00DA036A" w:rsidP="00DA036A">
      <w:pPr>
        <w:spacing w:after="0" w:line="360" w:lineRule="auto"/>
        <w:jc w:val="both"/>
        <w:rPr>
          <w:rFonts w:ascii="Times New Roman" w:eastAsia="Times New Roman" w:hAnsi="Times New Roman" w:cs="Times New Roman"/>
          <w:kern w:val="0"/>
          <w:sz w:val="28"/>
          <w:szCs w:val="28"/>
          <w14:ligatures w14:val="none"/>
        </w:rPr>
      </w:pPr>
    </w:p>
    <w:p w14:paraId="1E256A82" w14:textId="46CA6D53"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 xml:space="preserve">«Контракт </w:t>
      </w:r>
      <w:proofErr w:type="spellStart"/>
      <w:r w:rsidRPr="00DA036A">
        <w:rPr>
          <w:rFonts w:ascii="Times New Roman" w:eastAsia="Times New Roman" w:hAnsi="Times New Roman" w:cs="Times New Roman"/>
          <w:i/>
          <w:iCs/>
          <w:kern w:val="0"/>
          <w:sz w:val="28"/>
          <w:szCs w:val="28"/>
          <w14:ligatures w14:val="none"/>
        </w:rPr>
        <w:t>мікрокроків</w:t>
      </w:r>
      <w:proofErr w:type="spellEnd"/>
      <w:r w:rsidRPr="00DA036A">
        <w:rPr>
          <w:rFonts w:ascii="Times New Roman" w:eastAsia="Times New Roman" w:hAnsi="Times New Roman" w:cs="Times New Roman"/>
          <w:i/>
          <w:iCs/>
          <w:kern w:val="0"/>
          <w:sz w:val="28"/>
          <w:szCs w:val="28"/>
          <w14:ligatures w14:val="none"/>
        </w:rPr>
        <w:t>»</w:t>
      </w:r>
    </w:p>
    <w:p w14:paraId="1C73C28A"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Перенесення навичок у рутину.</w:t>
      </w:r>
    </w:p>
    <w:p w14:paraId="1FFADC49"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«Все добре на сесії, але зникає вдома».</w:t>
      </w:r>
    </w:p>
    <w:p w14:paraId="75E1A02D"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20–30 хв.</w:t>
      </w:r>
    </w:p>
    <w:p w14:paraId="29D4A309" w14:textId="6E8E70A0"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Обрати 3 конкретні дії (напр., «7 хв без телефонів після вечері — пн/ср/пт»).</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Визначити тригери та підтримки (</w:t>
      </w:r>
      <w:proofErr w:type="spellStart"/>
      <w:r w:rsidRPr="00DA036A">
        <w:rPr>
          <w:rFonts w:ascii="Times New Roman" w:eastAsia="Times New Roman" w:hAnsi="Times New Roman" w:cs="Times New Roman"/>
          <w:kern w:val="0"/>
          <w:sz w:val="28"/>
          <w:szCs w:val="28"/>
          <w14:ligatures w14:val="none"/>
        </w:rPr>
        <w:t>нагадувачі</w:t>
      </w:r>
      <w:proofErr w:type="spellEnd"/>
      <w:r w:rsidRPr="00DA036A">
        <w:rPr>
          <w:rFonts w:ascii="Times New Roman" w:eastAsia="Times New Roman" w:hAnsi="Times New Roman" w:cs="Times New Roman"/>
          <w:kern w:val="0"/>
          <w:sz w:val="28"/>
          <w:szCs w:val="28"/>
          <w14:ligatures w14:val="none"/>
        </w:rPr>
        <w:t>, місце, час).</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Домовитись про «м’який контроль» і щотижневу перевірку.</w:t>
      </w:r>
    </w:p>
    <w:p w14:paraId="5D7F530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Сезонні «перегляди» раз на місяць.</w:t>
      </w:r>
    </w:p>
    <w:p w14:paraId="78A12DAC"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Надто амбітні кроки, відсутність перевірки.</w:t>
      </w:r>
    </w:p>
    <w:p w14:paraId="5A622288"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Без покарань; фокус на процесі.</w:t>
      </w:r>
    </w:p>
    <w:p w14:paraId="01D3AFC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Стабільність виконання ≥70% на тиждень.</w:t>
      </w:r>
    </w:p>
    <w:p w14:paraId="0C83ABA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1C59C90E" w14:textId="0236146C"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«Сесія обслуговування стосунків»</w:t>
      </w:r>
    </w:p>
    <w:p w14:paraId="3B82E5A5"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 xml:space="preserve">Мета. Регулярний </w:t>
      </w:r>
      <w:proofErr w:type="spellStart"/>
      <w:r w:rsidRPr="00DA036A">
        <w:rPr>
          <w:rFonts w:ascii="Times New Roman" w:eastAsia="Times New Roman" w:hAnsi="Times New Roman" w:cs="Times New Roman"/>
          <w:kern w:val="0"/>
          <w:sz w:val="28"/>
          <w:szCs w:val="28"/>
          <w14:ligatures w14:val="none"/>
        </w:rPr>
        <w:t>апдейт</w:t>
      </w:r>
      <w:proofErr w:type="spellEnd"/>
      <w:r w:rsidRPr="00DA036A">
        <w:rPr>
          <w:rFonts w:ascii="Times New Roman" w:eastAsia="Times New Roman" w:hAnsi="Times New Roman" w:cs="Times New Roman"/>
          <w:kern w:val="0"/>
          <w:sz w:val="28"/>
          <w:szCs w:val="28"/>
          <w14:ligatures w14:val="none"/>
        </w:rPr>
        <w:t xml:space="preserve"> угод і навантажень.</w:t>
      </w:r>
    </w:p>
    <w:p w14:paraId="27B0B05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Накопичення образ через «дрібниці».</w:t>
      </w:r>
    </w:p>
    <w:p w14:paraId="406941A2"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30–40 хв щотижня.</w:t>
      </w:r>
    </w:p>
    <w:p w14:paraId="59781C8B" w14:textId="314D3BBB"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5 хв подяки та вдалі моменти.</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10–15 хв «що </w:t>
      </w:r>
      <w:proofErr w:type="spellStart"/>
      <w:r w:rsidRPr="00DA036A">
        <w:rPr>
          <w:rFonts w:ascii="Times New Roman" w:eastAsia="Times New Roman" w:hAnsi="Times New Roman" w:cs="Times New Roman"/>
          <w:kern w:val="0"/>
          <w:sz w:val="28"/>
          <w:szCs w:val="28"/>
          <w14:ligatures w14:val="none"/>
        </w:rPr>
        <w:t>підкоригувати</w:t>
      </w:r>
      <w:proofErr w:type="spellEnd"/>
      <w:r w:rsidRPr="00DA036A">
        <w:rPr>
          <w:rFonts w:ascii="Times New Roman" w:eastAsia="Times New Roman" w:hAnsi="Times New Roman" w:cs="Times New Roman"/>
          <w:kern w:val="0"/>
          <w:sz w:val="28"/>
          <w:szCs w:val="28"/>
          <w14:ligatures w14:val="none"/>
        </w:rPr>
        <w:t>» з однією пропозицією від кожного.</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10 хв планування тижня: ролі, час, підтримки.</w:t>
      </w:r>
    </w:p>
    <w:p w14:paraId="6FEBEE3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lastRenderedPageBreak/>
        <w:t>Варіації. Коротка версія 15 хв у насичені тижні.</w:t>
      </w:r>
    </w:p>
    <w:p w14:paraId="491DA4A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Перехід у звіт/контроль; відсутність завершальної подяки.</w:t>
      </w:r>
    </w:p>
    <w:p w14:paraId="11421580"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Жодних «сюрприз-тем» про минулі образи — окремо з терапевтом.</w:t>
      </w:r>
    </w:p>
    <w:p w14:paraId="2F3F94E3"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Менше «забутих» домовленостей; швидший розподіл завдань.</w:t>
      </w:r>
    </w:p>
    <w:p w14:paraId="60A7D108"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p>
    <w:p w14:paraId="3D49E3FD" w14:textId="2C3E94E1" w:rsidR="00DA036A" w:rsidRPr="00DA036A" w:rsidRDefault="00DA036A" w:rsidP="00DA036A">
      <w:pPr>
        <w:spacing w:after="0" w:line="360" w:lineRule="auto"/>
        <w:ind w:firstLine="851"/>
        <w:jc w:val="both"/>
        <w:rPr>
          <w:rFonts w:ascii="Times New Roman" w:eastAsia="Times New Roman" w:hAnsi="Times New Roman" w:cs="Times New Roman"/>
          <w:i/>
          <w:iCs/>
          <w:kern w:val="0"/>
          <w:sz w:val="28"/>
          <w:szCs w:val="28"/>
          <w14:ligatures w14:val="none"/>
        </w:rPr>
      </w:pPr>
      <w:r w:rsidRPr="00DA036A">
        <w:rPr>
          <w:rFonts w:ascii="Times New Roman" w:eastAsia="Times New Roman" w:hAnsi="Times New Roman" w:cs="Times New Roman"/>
          <w:i/>
          <w:iCs/>
          <w:kern w:val="0"/>
          <w:sz w:val="28"/>
          <w:szCs w:val="28"/>
          <w14:ligatures w14:val="none"/>
        </w:rPr>
        <w:t xml:space="preserve">«Я-повідомлення: </w:t>
      </w:r>
      <w:proofErr w:type="spellStart"/>
      <w:r w:rsidRPr="00DA036A">
        <w:rPr>
          <w:rFonts w:ascii="Times New Roman" w:eastAsia="Times New Roman" w:hAnsi="Times New Roman" w:cs="Times New Roman"/>
          <w:i/>
          <w:iCs/>
          <w:kern w:val="0"/>
          <w:sz w:val="28"/>
          <w:szCs w:val="28"/>
          <w14:ligatures w14:val="none"/>
        </w:rPr>
        <w:t>мікротренінг</w:t>
      </w:r>
      <w:proofErr w:type="spellEnd"/>
      <w:r w:rsidRPr="00DA036A">
        <w:rPr>
          <w:rFonts w:ascii="Times New Roman" w:eastAsia="Times New Roman" w:hAnsi="Times New Roman" w:cs="Times New Roman"/>
          <w:i/>
          <w:iCs/>
          <w:kern w:val="0"/>
          <w:sz w:val="28"/>
          <w:szCs w:val="28"/>
          <w14:ligatures w14:val="none"/>
        </w:rPr>
        <w:t>»</w:t>
      </w:r>
    </w:p>
    <w:p w14:paraId="56BC451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Мета. Заміна звинувачень на прохання.</w:t>
      </w:r>
    </w:p>
    <w:p w14:paraId="0FB35794"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Показання. «Ти-заяви», ескалації.</w:t>
      </w:r>
    </w:p>
    <w:p w14:paraId="6E338288"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Тривалість. 15–20 хв тренування.</w:t>
      </w:r>
    </w:p>
    <w:p w14:paraId="5F499E6F" w14:textId="2385BA08"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Алгоритм.</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 xml:space="preserve">Кожен </w:t>
      </w:r>
      <w:proofErr w:type="spellStart"/>
      <w:r w:rsidRPr="00DA036A">
        <w:rPr>
          <w:rFonts w:ascii="Times New Roman" w:eastAsia="Times New Roman" w:hAnsi="Times New Roman" w:cs="Times New Roman"/>
          <w:kern w:val="0"/>
          <w:sz w:val="28"/>
          <w:szCs w:val="28"/>
          <w14:ligatures w14:val="none"/>
        </w:rPr>
        <w:t>переформульовує</w:t>
      </w:r>
      <w:proofErr w:type="spellEnd"/>
      <w:r w:rsidRPr="00DA036A">
        <w:rPr>
          <w:rFonts w:ascii="Times New Roman" w:eastAsia="Times New Roman" w:hAnsi="Times New Roman" w:cs="Times New Roman"/>
          <w:kern w:val="0"/>
          <w:sz w:val="28"/>
          <w:szCs w:val="28"/>
          <w14:ligatures w14:val="none"/>
        </w:rPr>
        <w:t xml:space="preserve"> одну претензію у «я-повідомлення».</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Партнер перевіряє, чи чується потреба і чи прохання здійсненне.</w:t>
      </w:r>
      <w:r>
        <w:rPr>
          <w:rFonts w:ascii="Times New Roman" w:eastAsia="Times New Roman" w:hAnsi="Times New Roman" w:cs="Times New Roman"/>
          <w:kern w:val="0"/>
          <w:sz w:val="28"/>
          <w:szCs w:val="28"/>
          <w14:ligatures w14:val="none"/>
        </w:rPr>
        <w:t xml:space="preserve"> </w:t>
      </w:r>
      <w:r w:rsidRPr="00DA036A">
        <w:rPr>
          <w:rFonts w:ascii="Times New Roman" w:eastAsia="Times New Roman" w:hAnsi="Times New Roman" w:cs="Times New Roman"/>
          <w:kern w:val="0"/>
          <w:sz w:val="28"/>
          <w:szCs w:val="28"/>
          <w14:ligatures w14:val="none"/>
        </w:rPr>
        <w:t>Рольова репетиція у «складній» інтонації та в нейтральній.</w:t>
      </w:r>
    </w:p>
    <w:p w14:paraId="264FE6F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Варіації. Додати тілесний якір: рука на грудях під час вимови.</w:t>
      </w:r>
    </w:p>
    <w:p w14:paraId="625C2EA7"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Типові помилки. Приховані «ти» («коли ти завжди…»).</w:t>
      </w:r>
    </w:p>
    <w:p w14:paraId="05769ADB"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Етика. Не використовувати під час гострої емоційної кризи.</w:t>
      </w:r>
    </w:p>
    <w:p w14:paraId="321F8366" w14:textId="77777777" w:rsidR="00DA036A" w:rsidRPr="00DA036A" w:rsidRDefault="00DA036A" w:rsidP="00DA036A">
      <w:pPr>
        <w:spacing w:after="0" w:line="360" w:lineRule="auto"/>
        <w:ind w:firstLine="851"/>
        <w:jc w:val="both"/>
        <w:rPr>
          <w:rFonts w:ascii="Times New Roman" w:eastAsia="Times New Roman" w:hAnsi="Times New Roman" w:cs="Times New Roman"/>
          <w:kern w:val="0"/>
          <w:sz w:val="28"/>
          <w:szCs w:val="28"/>
          <w14:ligatures w14:val="none"/>
        </w:rPr>
      </w:pPr>
      <w:r w:rsidRPr="00DA036A">
        <w:rPr>
          <w:rFonts w:ascii="Times New Roman" w:eastAsia="Times New Roman" w:hAnsi="Times New Roman" w:cs="Times New Roman"/>
          <w:kern w:val="0"/>
          <w:sz w:val="28"/>
          <w:szCs w:val="28"/>
          <w14:ligatures w14:val="none"/>
        </w:rPr>
        <w:t>Показники. Більша частка «я-повідомлень» у реальних діалогах.</w:t>
      </w:r>
    </w:p>
    <w:p w14:paraId="664444E0" w14:textId="7269B8DD" w:rsidR="00EF24E8" w:rsidRPr="00EF24E8" w:rsidRDefault="00EF24E8" w:rsidP="00EF24E8">
      <w:pPr>
        <w:spacing w:after="0" w:line="360" w:lineRule="auto"/>
        <w:ind w:firstLine="851"/>
        <w:jc w:val="both"/>
        <w:rPr>
          <w:rFonts w:ascii="Times New Roman" w:eastAsia="Times New Roman" w:hAnsi="Times New Roman" w:cs="Times New Roman"/>
          <w:kern w:val="0"/>
          <w:sz w:val="28"/>
          <w:szCs w:val="28"/>
          <w14:ligatures w14:val="none"/>
        </w:rPr>
      </w:pPr>
    </w:p>
    <w:sectPr w:rsidR="00EF24E8" w:rsidRPr="00EF24E8" w:rsidSect="009B230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F53"/>
    <w:multiLevelType w:val="hybridMultilevel"/>
    <w:tmpl w:val="85A8DF9E"/>
    <w:lvl w:ilvl="0" w:tplc="FAFC5EDC">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1F983AA5"/>
    <w:multiLevelType w:val="hybridMultilevel"/>
    <w:tmpl w:val="FF1EF05C"/>
    <w:lvl w:ilvl="0" w:tplc="FAFC5EDC">
      <w:start w:val="2"/>
      <w:numFmt w:val="bullet"/>
      <w:lvlText w:val="-"/>
      <w:lvlJc w:val="left"/>
      <w:pPr>
        <w:ind w:left="2062"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30CB2333"/>
    <w:multiLevelType w:val="hybridMultilevel"/>
    <w:tmpl w:val="31D04D1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39924582"/>
    <w:multiLevelType w:val="hybridMultilevel"/>
    <w:tmpl w:val="7F182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CD0697"/>
    <w:multiLevelType w:val="hybridMultilevel"/>
    <w:tmpl w:val="167AA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48A206E"/>
    <w:multiLevelType w:val="hybridMultilevel"/>
    <w:tmpl w:val="02DE750A"/>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9218D2"/>
    <w:multiLevelType w:val="hybridMultilevel"/>
    <w:tmpl w:val="EBBAF6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16cid:durableId="1281499165">
    <w:abstractNumId w:val="2"/>
  </w:num>
  <w:num w:numId="2" w16cid:durableId="104623621">
    <w:abstractNumId w:val="6"/>
  </w:num>
  <w:num w:numId="3" w16cid:durableId="928344814">
    <w:abstractNumId w:val="0"/>
  </w:num>
  <w:num w:numId="4" w16cid:durableId="114370793">
    <w:abstractNumId w:val="1"/>
  </w:num>
  <w:num w:numId="5" w16cid:durableId="522399201">
    <w:abstractNumId w:val="3"/>
  </w:num>
  <w:num w:numId="6" w16cid:durableId="1526019828">
    <w:abstractNumId w:val="4"/>
  </w:num>
  <w:num w:numId="7" w16cid:durableId="1152451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13"/>
    <w:rsid w:val="00010641"/>
    <w:rsid w:val="00011448"/>
    <w:rsid w:val="0009739D"/>
    <w:rsid w:val="000B1821"/>
    <w:rsid w:val="000D5B5B"/>
    <w:rsid w:val="0011703C"/>
    <w:rsid w:val="00122674"/>
    <w:rsid w:val="00122D6E"/>
    <w:rsid w:val="00163812"/>
    <w:rsid w:val="0017714F"/>
    <w:rsid w:val="001B23B9"/>
    <w:rsid w:val="001B34C7"/>
    <w:rsid w:val="001D3DC4"/>
    <w:rsid w:val="001D6138"/>
    <w:rsid w:val="00222789"/>
    <w:rsid w:val="00246FDD"/>
    <w:rsid w:val="002A526C"/>
    <w:rsid w:val="002C7AEF"/>
    <w:rsid w:val="002F548D"/>
    <w:rsid w:val="00300051"/>
    <w:rsid w:val="00300068"/>
    <w:rsid w:val="00301AF2"/>
    <w:rsid w:val="003307DE"/>
    <w:rsid w:val="003844CA"/>
    <w:rsid w:val="003C0ABC"/>
    <w:rsid w:val="003E18B1"/>
    <w:rsid w:val="003E6F80"/>
    <w:rsid w:val="00443561"/>
    <w:rsid w:val="00452A08"/>
    <w:rsid w:val="00455B59"/>
    <w:rsid w:val="004A122D"/>
    <w:rsid w:val="004B2F28"/>
    <w:rsid w:val="004B7612"/>
    <w:rsid w:val="004C77FC"/>
    <w:rsid w:val="004D667C"/>
    <w:rsid w:val="004F75AB"/>
    <w:rsid w:val="00550056"/>
    <w:rsid w:val="00557949"/>
    <w:rsid w:val="0057363B"/>
    <w:rsid w:val="005A52E5"/>
    <w:rsid w:val="005B36C3"/>
    <w:rsid w:val="005D1E1A"/>
    <w:rsid w:val="005E63FC"/>
    <w:rsid w:val="00616C69"/>
    <w:rsid w:val="00620568"/>
    <w:rsid w:val="00680F75"/>
    <w:rsid w:val="006A5A0F"/>
    <w:rsid w:val="00720E13"/>
    <w:rsid w:val="00766448"/>
    <w:rsid w:val="0078399E"/>
    <w:rsid w:val="007871E6"/>
    <w:rsid w:val="0079099E"/>
    <w:rsid w:val="00795930"/>
    <w:rsid w:val="007A2972"/>
    <w:rsid w:val="007A54CD"/>
    <w:rsid w:val="007D7D63"/>
    <w:rsid w:val="007E2320"/>
    <w:rsid w:val="007F599C"/>
    <w:rsid w:val="00820E11"/>
    <w:rsid w:val="00830F42"/>
    <w:rsid w:val="00834B55"/>
    <w:rsid w:val="0084460E"/>
    <w:rsid w:val="00854AE0"/>
    <w:rsid w:val="00855679"/>
    <w:rsid w:val="00874DB9"/>
    <w:rsid w:val="008949EF"/>
    <w:rsid w:val="008959E1"/>
    <w:rsid w:val="008C7823"/>
    <w:rsid w:val="008E5B2B"/>
    <w:rsid w:val="009B0B61"/>
    <w:rsid w:val="009B230B"/>
    <w:rsid w:val="009F6ED5"/>
    <w:rsid w:val="00A20F9B"/>
    <w:rsid w:val="00A236C6"/>
    <w:rsid w:val="00A425E0"/>
    <w:rsid w:val="00A4357E"/>
    <w:rsid w:val="00A54E57"/>
    <w:rsid w:val="00A80B2F"/>
    <w:rsid w:val="00A868EC"/>
    <w:rsid w:val="00AE6C14"/>
    <w:rsid w:val="00AE7F58"/>
    <w:rsid w:val="00AF2D9E"/>
    <w:rsid w:val="00B1323F"/>
    <w:rsid w:val="00B21269"/>
    <w:rsid w:val="00B303B7"/>
    <w:rsid w:val="00B361AC"/>
    <w:rsid w:val="00B42458"/>
    <w:rsid w:val="00B43E41"/>
    <w:rsid w:val="00B44CC3"/>
    <w:rsid w:val="00B52B53"/>
    <w:rsid w:val="00B87F46"/>
    <w:rsid w:val="00BA530B"/>
    <w:rsid w:val="00BC03BF"/>
    <w:rsid w:val="00C91C5E"/>
    <w:rsid w:val="00C93A55"/>
    <w:rsid w:val="00CA40CF"/>
    <w:rsid w:val="00CA4633"/>
    <w:rsid w:val="00CB535C"/>
    <w:rsid w:val="00CC2E36"/>
    <w:rsid w:val="00D05424"/>
    <w:rsid w:val="00D33F9A"/>
    <w:rsid w:val="00D47597"/>
    <w:rsid w:val="00DA036A"/>
    <w:rsid w:val="00DA13CA"/>
    <w:rsid w:val="00DA5497"/>
    <w:rsid w:val="00DE2DCD"/>
    <w:rsid w:val="00E538E5"/>
    <w:rsid w:val="00E607DC"/>
    <w:rsid w:val="00E625FF"/>
    <w:rsid w:val="00E72651"/>
    <w:rsid w:val="00E834FD"/>
    <w:rsid w:val="00EE4CE1"/>
    <w:rsid w:val="00EE4E25"/>
    <w:rsid w:val="00EF24E8"/>
    <w:rsid w:val="00F44C78"/>
    <w:rsid w:val="00FB5EFD"/>
    <w:rsid w:val="00FD2D6F"/>
    <w:rsid w:val="00FE1236"/>
    <w:rsid w:val="00FF2E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E340"/>
  <w15:chartTrackingRefBased/>
  <w15:docId w15:val="{C6DAC531-395E-4FED-96E4-DF9ECA2A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230B"/>
  </w:style>
  <w:style w:type="paragraph" w:styleId="1">
    <w:name w:val="heading 1"/>
    <w:basedOn w:val="a"/>
    <w:next w:val="a"/>
    <w:link w:val="10"/>
    <w:uiPriority w:val="9"/>
    <w:qFormat/>
    <w:rsid w:val="00720E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0E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0E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0E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0E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0E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0E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0E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0E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E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0E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0E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0E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0E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0E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0E13"/>
    <w:rPr>
      <w:rFonts w:eastAsiaTheme="majorEastAsia" w:cstheme="majorBidi"/>
      <w:color w:val="595959" w:themeColor="text1" w:themeTint="A6"/>
    </w:rPr>
  </w:style>
  <w:style w:type="character" w:customStyle="1" w:styleId="80">
    <w:name w:val="Заголовок 8 Знак"/>
    <w:basedOn w:val="a0"/>
    <w:link w:val="8"/>
    <w:uiPriority w:val="9"/>
    <w:semiHidden/>
    <w:rsid w:val="00720E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0E13"/>
    <w:rPr>
      <w:rFonts w:eastAsiaTheme="majorEastAsia" w:cstheme="majorBidi"/>
      <w:color w:val="272727" w:themeColor="text1" w:themeTint="D8"/>
    </w:rPr>
  </w:style>
  <w:style w:type="paragraph" w:styleId="a3">
    <w:name w:val="Title"/>
    <w:basedOn w:val="a"/>
    <w:next w:val="a"/>
    <w:link w:val="a4"/>
    <w:uiPriority w:val="10"/>
    <w:qFormat/>
    <w:rsid w:val="00720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0E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E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0E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0E13"/>
    <w:pPr>
      <w:spacing w:before="160"/>
      <w:jc w:val="center"/>
    </w:pPr>
    <w:rPr>
      <w:i/>
      <w:iCs/>
      <w:color w:val="404040" w:themeColor="text1" w:themeTint="BF"/>
    </w:rPr>
  </w:style>
  <w:style w:type="character" w:customStyle="1" w:styleId="22">
    <w:name w:val="Цитата 2 Знак"/>
    <w:basedOn w:val="a0"/>
    <w:link w:val="21"/>
    <w:uiPriority w:val="29"/>
    <w:rsid w:val="00720E13"/>
    <w:rPr>
      <w:i/>
      <w:iCs/>
      <w:color w:val="404040" w:themeColor="text1" w:themeTint="BF"/>
    </w:rPr>
  </w:style>
  <w:style w:type="paragraph" w:styleId="a7">
    <w:name w:val="List Paragraph"/>
    <w:basedOn w:val="a"/>
    <w:uiPriority w:val="34"/>
    <w:qFormat/>
    <w:rsid w:val="00720E13"/>
    <w:pPr>
      <w:ind w:left="720"/>
      <w:contextualSpacing/>
    </w:pPr>
  </w:style>
  <w:style w:type="character" w:styleId="a8">
    <w:name w:val="Intense Emphasis"/>
    <w:basedOn w:val="a0"/>
    <w:uiPriority w:val="21"/>
    <w:qFormat/>
    <w:rsid w:val="00720E13"/>
    <w:rPr>
      <w:i/>
      <w:iCs/>
      <w:color w:val="0F4761" w:themeColor="accent1" w:themeShade="BF"/>
    </w:rPr>
  </w:style>
  <w:style w:type="paragraph" w:styleId="a9">
    <w:name w:val="Intense Quote"/>
    <w:basedOn w:val="a"/>
    <w:next w:val="a"/>
    <w:link w:val="aa"/>
    <w:uiPriority w:val="30"/>
    <w:qFormat/>
    <w:rsid w:val="00720E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0E13"/>
    <w:rPr>
      <w:i/>
      <w:iCs/>
      <w:color w:val="0F4761" w:themeColor="accent1" w:themeShade="BF"/>
    </w:rPr>
  </w:style>
  <w:style w:type="character" w:styleId="ab">
    <w:name w:val="Intense Reference"/>
    <w:basedOn w:val="a0"/>
    <w:uiPriority w:val="32"/>
    <w:qFormat/>
    <w:rsid w:val="00720E13"/>
    <w:rPr>
      <w:b/>
      <w:bCs/>
      <w:smallCaps/>
      <w:color w:val="0F4761" w:themeColor="accent1" w:themeShade="BF"/>
      <w:spacing w:val="5"/>
    </w:rPr>
  </w:style>
  <w:style w:type="table" w:styleId="ac">
    <w:name w:val="Table Grid"/>
    <w:basedOn w:val="a1"/>
    <w:uiPriority w:val="39"/>
    <w:rsid w:val="009F6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452A08"/>
    <w:pPr>
      <w:spacing w:before="100" w:beforeAutospacing="1" w:after="100" w:afterAutospacing="1" w:line="240" w:lineRule="auto"/>
    </w:pPr>
    <w:rPr>
      <w:rFonts w:ascii="Times New Roman" w:eastAsia="Times New Roman" w:hAnsi="Times New Roman" w:cs="Times New Roman"/>
      <w:kern w:val="0"/>
      <w:sz w:val="24"/>
      <w:szCs w:val="24"/>
      <w:lang w:val="ru-UA" w:eastAsia="ru-RU"/>
      <w14:ligatures w14:val="none"/>
    </w:rPr>
  </w:style>
  <w:style w:type="character" w:styleId="ae">
    <w:name w:val="Strong"/>
    <w:basedOn w:val="a0"/>
    <w:uiPriority w:val="22"/>
    <w:qFormat/>
    <w:rsid w:val="00452A08"/>
    <w:rPr>
      <w:b/>
      <w:bCs/>
    </w:rPr>
  </w:style>
  <w:style w:type="character" w:styleId="af">
    <w:name w:val="Hyperlink"/>
    <w:basedOn w:val="a0"/>
    <w:uiPriority w:val="99"/>
    <w:unhideWhenUsed/>
    <w:rsid w:val="00834B55"/>
    <w:rPr>
      <w:color w:val="467886" w:themeColor="hyperlink"/>
      <w:u w:val="single"/>
    </w:rPr>
  </w:style>
  <w:style w:type="character" w:styleId="af0">
    <w:name w:val="Unresolved Mention"/>
    <w:basedOn w:val="a0"/>
    <w:uiPriority w:val="99"/>
    <w:semiHidden/>
    <w:unhideWhenUsed/>
    <w:rsid w:val="00834B55"/>
    <w:rPr>
      <w:color w:val="605E5C"/>
      <w:shd w:val="clear" w:color="auto" w:fill="E1DFDD"/>
    </w:rPr>
  </w:style>
  <w:style w:type="character" w:styleId="af1">
    <w:name w:val="FollowedHyperlink"/>
    <w:basedOn w:val="a0"/>
    <w:uiPriority w:val="99"/>
    <w:semiHidden/>
    <w:unhideWhenUsed/>
    <w:rsid w:val="007F599C"/>
    <w:rPr>
      <w:color w:val="96607D" w:themeColor="followedHyperlink"/>
      <w:u w:val="single"/>
    </w:rPr>
  </w:style>
  <w:style w:type="paragraph" w:styleId="af2">
    <w:name w:val="TOC Heading"/>
    <w:basedOn w:val="1"/>
    <w:next w:val="a"/>
    <w:uiPriority w:val="39"/>
    <w:unhideWhenUsed/>
    <w:qFormat/>
    <w:rsid w:val="007A54CD"/>
    <w:pPr>
      <w:spacing w:before="480" w:after="0" w:line="276" w:lineRule="auto"/>
      <w:outlineLvl w:val="9"/>
    </w:pPr>
    <w:rPr>
      <w:b/>
      <w:bCs/>
      <w:kern w:val="0"/>
      <w:sz w:val="28"/>
      <w:szCs w:val="28"/>
      <w:lang w:val="ru-UA" w:eastAsia="ru-RU"/>
      <w14:ligatures w14:val="none"/>
    </w:rPr>
  </w:style>
  <w:style w:type="paragraph" w:styleId="11">
    <w:name w:val="toc 1"/>
    <w:basedOn w:val="a"/>
    <w:next w:val="a"/>
    <w:autoRedefine/>
    <w:uiPriority w:val="39"/>
    <w:unhideWhenUsed/>
    <w:rsid w:val="007A54CD"/>
    <w:pPr>
      <w:spacing w:before="120" w:after="0"/>
    </w:pPr>
    <w:rPr>
      <w:b/>
      <w:bCs/>
      <w:i/>
      <w:iCs/>
      <w:sz w:val="24"/>
      <w:szCs w:val="24"/>
    </w:rPr>
  </w:style>
  <w:style w:type="paragraph" w:styleId="23">
    <w:name w:val="toc 2"/>
    <w:basedOn w:val="a"/>
    <w:next w:val="a"/>
    <w:autoRedefine/>
    <w:uiPriority w:val="39"/>
    <w:unhideWhenUsed/>
    <w:rsid w:val="007A54CD"/>
    <w:pPr>
      <w:spacing w:before="120" w:after="0"/>
      <w:ind w:left="220"/>
    </w:pPr>
    <w:rPr>
      <w:b/>
      <w:bCs/>
    </w:rPr>
  </w:style>
  <w:style w:type="paragraph" w:styleId="31">
    <w:name w:val="toc 3"/>
    <w:basedOn w:val="a"/>
    <w:next w:val="a"/>
    <w:autoRedefine/>
    <w:uiPriority w:val="39"/>
    <w:semiHidden/>
    <w:unhideWhenUsed/>
    <w:rsid w:val="007A54CD"/>
    <w:pPr>
      <w:spacing w:after="0"/>
      <w:ind w:left="440"/>
    </w:pPr>
    <w:rPr>
      <w:sz w:val="20"/>
      <w:szCs w:val="20"/>
    </w:rPr>
  </w:style>
  <w:style w:type="paragraph" w:styleId="41">
    <w:name w:val="toc 4"/>
    <w:basedOn w:val="a"/>
    <w:next w:val="a"/>
    <w:autoRedefine/>
    <w:uiPriority w:val="39"/>
    <w:semiHidden/>
    <w:unhideWhenUsed/>
    <w:rsid w:val="007A54CD"/>
    <w:pPr>
      <w:spacing w:after="0"/>
      <w:ind w:left="660"/>
    </w:pPr>
    <w:rPr>
      <w:sz w:val="20"/>
      <w:szCs w:val="20"/>
    </w:rPr>
  </w:style>
  <w:style w:type="paragraph" w:styleId="51">
    <w:name w:val="toc 5"/>
    <w:basedOn w:val="a"/>
    <w:next w:val="a"/>
    <w:autoRedefine/>
    <w:uiPriority w:val="39"/>
    <w:semiHidden/>
    <w:unhideWhenUsed/>
    <w:rsid w:val="007A54CD"/>
    <w:pPr>
      <w:spacing w:after="0"/>
      <w:ind w:left="880"/>
    </w:pPr>
    <w:rPr>
      <w:sz w:val="20"/>
      <w:szCs w:val="20"/>
    </w:rPr>
  </w:style>
  <w:style w:type="paragraph" w:styleId="61">
    <w:name w:val="toc 6"/>
    <w:basedOn w:val="a"/>
    <w:next w:val="a"/>
    <w:autoRedefine/>
    <w:uiPriority w:val="39"/>
    <w:semiHidden/>
    <w:unhideWhenUsed/>
    <w:rsid w:val="007A54CD"/>
    <w:pPr>
      <w:spacing w:after="0"/>
      <w:ind w:left="1100"/>
    </w:pPr>
    <w:rPr>
      <w:sz w:val="20"/>
      <w:szCs w:val="20"/>
    </w:rPr>
  </w:style>
  <w:style w:type="paragraph" w:styleId="71">
    <w:name w:val="toc 7"/>
    <w:basedOn w:val="a"/>
    <w:next w:val="a"/>
    <w:autoRedefine/>
    <w:uiPriority w:val="39"/>
    <w:semiHidden/>
    <w:unhideWhenUsed/>
    <w:rsid w:val="007A54CD"/>
    <w:pPr>
      <w:spacing w:after="0"/>
      <w:ind w:left="1320"/>
    </w:pPr>
    <w:rPr>
      <w:sz w:val="20"/>
      <w:szCs w:val="20"/>
    </w:rPr>
  </w:style>
  <w:style w:type="paragraph" w:styleId="81">
    <w:name w:val="toc 8"/>
    <w:basedOn w:val="a"/>
    <w:next w:val="a"/>
    <w:autoRedefine/>
    <w:uiPriority w:val="39"/>
    <w:semiHidden/>
    <w:unhideWhenUsed/>
    <w:rsid w:val="007A54CD"/>
    <w:pPr>
      <w:spacing w:after="0"/>
      <w:ind w:left="1540"/>
    </w:pPr>
    <w:rPr>
      <w:sz w:val="20"/>
      <w:szCs w:val="20"/>
    </w:rPr>
  </w:style>
  <w:style w:type="paragraph" w:styleId="91">
    <w:name w:val="toc 9"/>
    <w:basedOn w:val="a"/>
    <w:next w:val="a"/>
    <w:autoRedefine/>
    <w:uiPriority w:val="39"/>
    <w:semiHidden/>
    <w:unhideWhenUsed/>
    <w:rsid w:val="007A54CD"/>
    <w:pPr>
      <w:spacing w:after="0"/>
      <w:ind w:left="17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8173">
      <w:bodyDiv w:val="1"/>
      <w:marLeft w:val="0"/>
      <w:marRight w:val="0"/>
      <w:marTop w:val="0"/>
      <w:marBottom w:val="0"/>
      <w:divBdr>
        <w:top w:val="none" w:sz="0" w:space="0" w:color="auto"/>
        <w:left w:val="none" w:sz="0" w:space="0" w:color="auto"/>
        <w:bottom w:val="none" w:sz="0" w:space="0" w:color="auto"/>
        <w:right w:val="none" w:sz="0" w:space="0" w:color="auto"/>
      </w:divBdr>
    </w:div>
    <w:div w:id="232666925">
      <w:bodyDiv w:val="1"/>
      <w:marLeft w:val="0"/>
      <w:marRight w:val="0"/>
      <w:marTop w:val="0"/>
      <w:marBottom w:val="0"/>
      <w:divBdr>
        <w:top w:val="none" w:sz="0" w:space="0" w:color="auto"/>
        <w:left w:val="none" w:sz="0" w:space="0" w:color="auto"/>
        <w:bottom w:val="none" w:sz="0" w:space="0" w:color="auto"/>
        <w:right w:val="none" w:sz="0" w:space="0" w:color="auto"/>
      </w:divBdr>
    </w:div>
    <w:div w:id="250356046">
      <w:bodyDiv w:val="1"/>
      <w:marLeft w:val="0"/>
      <w:marRight w:val="0"/>
      <w:marTop w:val="0"/>
      <w:marBottom w:val="0"/>
      <w:divBdr>
        <w:top w:val="none" w:sz="0" w:space="0" w:color="auto"/>
        <w:left w:val="none" w:sz="0" w:space="0" w:color="auto"/>
        <w:bottom w:val="none" w:sz="0" w:space="0" w:color="auto"/>
        <w:right w:val="none" w:sz="0" w:space="0" w:color="auto"/>
      </w:divBdr>
    </w:div>
    <w:div w:id="489642973">
      <w:bodyDiv w:val="1"/>
      <w:marLeft w:val="0"/>
      <w:marRight w:val="0"/>
      <w:marTop w:val="0"/>
      <w:marBottom w:val="0"/>
      <w:divBdr>
        <w:top w:val="none" w:sz="0" w:space="0" w:color="auto"/>
        <w:left w:val="none" w:sz="0" w:space="0" w:color="auto"/>
        <w:bottom w:val="none" w:sz="0" w:space="0" w:color="auto"/>
        <w:right w:val="none" w:sz="0" w:space="0" w:color="auto"/>
      </w:divBdr>
    </w:div>
    <w:div w:id="1790469270">
      <w:bodyDiv w:val="1"/>
      <w:marLeft w:val="0"/>
      <w:marRight w:val="0"/>
      <w:marTop w:val="0"/>
      <w:marBottom w:val="0"/>
      <w:divBdr>
        <w:top w:val="none" w:sz="0" w:space="0" w:color="auto"/>
        <w:left w:val="none" w:sz="0" w:space="0" w:color="auto"/>
        <w:bottom w:val="none" w:sz="0" w:space="0" w:color="auto"/>
        <w:right w:val="none" w:sz="0" w:space="0" w:color="auto"/>
      </w:divBdr>
    </w:div>
    <w:div w:id="190421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pedpsy.duan.edu.ua/images/PDF/2022/1/7.pdf" TargetMode="External"/><Relationship Id="rId18" Type="http://schemas.openxmlformats.org/officeDocument/2006/relationships/hyperlink" Target="https://psyhology.space/psypedia-tag/nenormatyvni-simejni-kryzy/"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habitus.od.ua/journals/2021/28-2021/8.pdf" TargetMode="External"/><Relationship Id="rId17" Type="http://schemas.openxmlformats.org/officeDocument/2006/relationships/hyperlink" Target="https://uk.wikipedia.org/wiki/%D0%9A%D1%80%D0%B8%D0%B7%D0%B0" TargetMode="External"/><Relationship Id="rId2" Type="http://schemas.openxmlformats.org/officeDocument/2006/relationships/numbering" Target="numbering.xml"/><Relationship Id="rId16" Type="http://schemas.openxmlformats.org/officeDocument/2006/relationships/hyperlink" Target="https://psych.vernadskyjournals.in.ua/journal/6_2021/1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ela.kpi.ua/server/api/core/bitstreams/91ad025d-ee4c-4098-866a-c06114efe86b/content" TargetMode="External"/><Relationship Id="rId10" Type="http://schemas.openxmlformats.org/officeDocument/2006/relationships/image" Target="media/image5.png"/><Relationship Id="rId19" Type="http://schemas.openxmlformats.org/officeDocument/2006/relationships/hyperlink" Target="https://psyhology.space/psypedia-post/simejni-kryzy/"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gorn.kiev.ua/publ00.ht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AF347-EB4E-8D4C-8BEA-D871391F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97</Pages>
  <Words>19167</Words>
  <Characters>130531</Characters>
  <Application>Microsoft Office Word</Application>
  <DocSecurity>0</DocSecurity>
  <Lines>2837</Lines>
  <Paragraphs>1076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yegorkucherenko@gmail.com</dc:creator>
  <cp:keywords/>
  <dc:description/>
  <cp:lastModifiedBy>Antonina Kuraeva</cp:lastModifiedBy>
  <cp:revision>128</cp:revision>
  <dcterms:created xsi:type="dcterms:W3CDTF">2025-01-10T14:07:00Z</dcterms:created>
  <dcterms:modified xsi:type="dcterms:W3CDTF">2025-12-31T09:42:00Z</dcterms:modified>
</cp:coreProperties>
</file>