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1987" w:rsidRPr="005936F7" w:rsidRDefault="00CF1987" w:rsidP="006F3B5A">
      <w:pPr>
        <w:spacing w:after="0" w:line="360" w:lineRule="auto"/>
        <w:ind w:right="-1" w:firstLine="709"/>
        <w:jc w:val="center"/>
        <w:rPr>
          <w:rFonts w:ascii="Times New Roman" w:hAnsi="Times New Roman" w:cs="Times New Roman"/>
          <w:b/>
          <w:sz w:val="28"/>
          <w:szCs w:val="28"/>
        </w:rPr>
      </w:pPr>
      <w:r w:rsidRPr="005936F7">
        <w:rPr>
          <w:rFonts w:ascii="Times New Roman" w:hAnsi="Times New Roman" w:cs="Times New Roman"/>
          <w:b/>
          <w:sz w:val="28"/>
          <w:szCs w:val="28"/>
        </w:rPr>
        <w:t>П</w:t>
      </w:r>
      <w:r w:rsidR="00877A30">
        <w:rPr>
          <w:rFonts w:ascii="Times New Roman" w:hAnsi="Times New Roman" w:cs="Times New Roman"/>
          <w:b/>
          <w:sz w:val="28"/>
          <w:szCs w:val="28"/>
        </w:rPr>
        <w:t>РИВАТНИЙ ВИЩ</w:t>
      </w:r>
      <w:r w:rsidR="00064213">
        <w:rPr>
          <w:rFonts w:ascii="Times New Roman" w:hAnsi="Times New Roman" w:cs="Times New Roman"/>
          <w:b/>
          <w:sz w:val="28"/>
          <w:szCs w:val="28"/>
        </w:rPr>
        <w:t>И</w:t>
      </w:r>
      <w:r w:rsidR="00877A30">
        <w:rPr>
          <w:rFonts w:ascii="Times New Roman" w:hAnsi="Times New Roman" w:cs="Times New Roman"/>
          <w:b/>
          <w:sz w:val="28"/>
          <w:szCs w:val="28"/>
        </w:rPr>
        <w:t>Й НАВЧАЛЬНИЙ ЗАКЛАД</w:t>
      </w:r>
    </w:p>
    <w:p w:rsidR="006265B7" w:rsidRPr="005936F7" w:rsidRDefault="00CF1987" w:rsidP="00877A30">
      <w:pPr>
        <w:spacing w:after="0" w:line="360" w:lineRule="auto"/>
        <w:ind w:firstLine="709"/>
        <w:jc w:val="center"/>
        <w:rPr>
          <w:rFonts w:ascii="Times New Roman" w:hAnsi="Times New Roman" w:cs="Times New Roman"/>
          <w:b/>
          <w:sz w:val="28"/>
          <w:szCs w:val="28"/>
        </w:rPr>
      </w:pPr>
      <w:r w:rsidRPr="005936F7">
        <w:rPr>
          <w:rFonts w:ascii="Times New Roman" w:hAnsi="Times New Roman" w:cs="Times New Roman"/>
          <w:b/>
          <w:sz w:val="28"/>
          <w:szCs w:val="28"/>
        </w:rPr>
        <w:t>«К</w:t>
      </w:r>
      <w:r w:rsidR="00877A30">
        <w:rPr>
          <w:rFonts w:ascii="Times New Roman" w:hAnsi="Times New Roman" w:cs="Times New Roman"/>
          <w:b/>
          <w:sz w:val="28"/>
          <w:szCs w:val="28"/>
        </w:rPr>
        <w:t>ИЇВСЬКИЙ МЕДИЧНИЙ УНІВЕРСИТЕТ</w:t>
      </w:r>
      <w:r w:rsidRPr="005936F7">
        <w:rPr>
          <w:rFonts w:ascii="Times New Roman" w:hAnsi="Times New Roman" w:cs="Times New Roman"/>
          <w:b/>
          <w:sz w:val="28"/>
          <w:szCs w:val="28"/>
        </w:rPr>
        <w:t>»</w:t>
      </w:r>
    </w:p>
    <w:p w:rsidR="00877A30" w:rsidRDefault="00877A30" w:rsidP="00CF1987">
      <w:pPr>
        <w:pStyle w:val="Default"/>
        <w:jc w:val="center"/>
        <w:rPr>
          <w:bCs/>
          <w:color w:val="auto"/>
          <w:sz w:val="28"/>
          <w:szCs w:val="28"/>
        </w:rPr>
      </w:pPr>
    </w:p>
    <w:p w:rsidR="00CF1987" w:rsidRPr="00877A30" w:rsidRDefault="00877A30" w:rsidP="00877A30">
      <w:pPr>
        <w:pStyle w:val="Default"/>
        <w:jc w:val="center"/>
        <w:rPr>
          <w:bCs/>
          <w:color w:val="auto"/>
          <w:sz w:val="28"/>
          <w:szCs w:val="28"/>
        </w:rPr>
      </w:pPr>
      <w:r>
        <w:rPr>
          <w:bCs/>
          <w:color w:val="auto"/>
          <w:sz w:val="28"/>
          <w:szCs w:val="28"/>
        </w:rPr>
        <w:t>Факультет фармації</w:t>
      </w:r>
      <w:r w:rsidR="00FB5ED7">
        <w:rPr>
          <w:bCs/>
          <w:color w:val="auto"/>
          <w:sz w:val="28"/>
          <w:szCs w:val="28"/>
        </w:rPr>
        <w:t xml:space="preserve">, </w:t>
      </w:r>
      <w:r>
        <w:rPr>
          <w:bCs/>
          <w:color w:val="auto"/>
          <w:sz w:val="28"/>
          <w:szCs w:val="28"/>
        </w:rPr>
        <w:t xml:space="preserve">психології </w:t>
      </w:r>
      <w:r w:rsidR="00FB5ED7">
        <w:rPr>
          <w:bCs/>
          <w:color w:val="auto"/>
          <w:sz w:val="28"/>
          <w:szCs w:val="28"/>
        </w:rPr>
        <w:t>та менеджменту</w:t>
      </w:r>
    </w:p>
    <w:p w:rsidR="009D40DC" w:rsidRDefault="009D40DC" w:rsidP="00877A30">
      <w:pPr>
        <w:pStyle w:val="Default"/>
        <w:jc w:val="center"/>
        <w:rPr>
          <w:bCs/>
          <w:color w:val="auto"/>
          <w:sz w:val="28"/>
          <w:szCs w:val="28"/>
        </w:rPr>
      </w:pPr>
    </w:p>
    <w:p w:rsidR="00CF1987" w:rsidRPr="00877A30" w:rsidRDefault="00CF1987" w:rsidP="00877A30">
      <w:pPr>
        <w:pStyle w:val="Default"/>
        <w:jc w:val="center"/>
        <w:rPr>
          <w:bCs/>
          <w:color w:val="auto"/>
          <w:sz w:val="28"/>
          <w:szCs w:val="28"/>
        </w:rPr>
      </w:pPr>
      <w:r w:rsidRPr="00877A30">
        <w:rPr>
          <w:bCs/>
          <w:color w:val="auto"/>
          <w:sz w:val="28"/>
          <w:szCs w:val="28"/>
        </w:rPr>
        <w:t>Кафедра психології</w:t>
      </w:r>
    </w:p>
    <w:p w:rsidR="00CF1987" w:rsidRPr="0067550D" w:rsidRDefault="00CF1987" w:rsidP="00877A30">
      <w:pPr>
        <w:pStyle w:val="Default"/>
        <w:jc w:val="center"/>
        <w:rPr>
          <w:color w:val="auto"/>
          <w:sz w:val="28"/>
          <w:szCs w:val="28"/>
        </w:rPr>
      </w:pPr>
    </w:p>
    <w:p w:rsidR="00CF1987" w:rsidRPr="0067550D" w:rsidRDefault="00CF1987" w:rsidP="00CF1987">
      <w:pPr>
        <w:pStyle w:val="Default"/>
        <w:rPr>
          <w:color w:val="auto"/>
          <w:sz w:val="28"/>
          <w:szCs w:val="28"/>
        </w:rPr>
      </w:pPr>
    </w:p>
    <w:p w:rsidR="00CF1987" w:rsidRPr="0067550D" w:rsidRDefault="00CF1987" w:rsidP="00CF1987">
      <w:pPr>
        <w:pStyle w:val="Default"/>
        <w:jc w:val="center"/>
        <w:rPr>
          <w:b/>
          <w:bCs/>
          <w:color w:val="auto"/>
          <w:sz w:val="28"/>
          <w:szCs w:val="28"/>
        </w:rPr>
      </w:pPr>
    </w:p>
    <w:p w:rsidR="00CF1987" w:rsidRPr="00D922FE" w:rsidRDefault="00523432" w:rsidP="00523432">
      <w:pPr>
        <w:pStyle w:val="Default"/>
        <w:jc w:val="center"/>
        <w:rPr>
          <w:color w:val="auto"/>
          <w:sz w:val="28"/>
          <w:szCs w:val="28"/>
        </w:rPr>
      </w:pPr>
      <w:r>
        <w:rPr>
          <w:b/>
          <w:bCs/>
          <w:color w:val="auto"/>
          <w:sz w:val="28"/>
          <w:szCs w:val="28"/>
        </w:rPr>
        <w:t xml:space="preserve"> </w:t>
      </w:r>
      <w:r w:rsidR="00FB5ED7">
        <w:rPr>
          <w:color w:val="auto"/>
          <w:sz w:val="28"/>
          <w:szCs w:val="28"/>
        </w:rPr>
        <w:t>Кваліфікаційна робота</w:t>
      </w:r>
      <w:r w:rsidR="00D922FE">
        <w:rPr>
          <w:color w:val="auto"/>
          <w:sz w:val="28"/>
          <w:szCs w:val="28"/>
        </w:rPr>
        <w:t xml:space="preserve"> магістра</w:t>
      </w:r>
    </w:p>
    <w:p w:rsidR="00CF1987" w:rsidRPr="0067550D" w:rsidRDefault="00CF1987" w:rsidP="00CF1987">
      <w:pPr>
        <w:pStyle w:val="Default"/>
        <w:jc w:val="center"/>
        <w:rPr>
          <w:color w:val="auto"/>
          <w:sz w:val="28"/>
          <w:szCs w:val="28"/>
        </w:rPr>
      </w:pPr>
    </w:p>
    <w:p w:rsidR="00CF1987" w:rsidRPr="0067550D" w:rsidRDefault="00CF1987" w:rsidP="00CF1987">
      <w:pPr>
        <w:pStyle w:val="Default"/>
        <w:jc w:val="center"/>
        <w:rPr>
          <w:color w:val="auto"/>
          <w:sz w:val="28"/>
          <w:szCs w:val="28"/>
        </w:rPr>
      </w:pPr>
      <w:r w:rsidRPr="0067550D">
        <w:rPr>
          <w:color w:val="auto"/>
          <w:sz w:val="28"/>
          <w:szCs w:val="28"/>
        </w:rPr>
        <w:t>на тему</w:t>
      </w:r>
    </w:p>
    <w:p w:rsidR="00CF319E" w:rsidRPr="00804148" w:rsidRDefault="00CF319E" w:rsidP="00DA01D7">
      <w:pPr>
        <w:spacing w:after="0" w:line="360" w:lineRule="auto"/>
        <w:ind w:firstLine="709"/>
        <w:jc w:val="both"/>
        <w:rPr>
          <w:rFonts w:ascii="Times New Roman" w:hAnsi="Times New Roman" w:cs="Times New Roman"/>
          <w:b/>
          <w:sz w:val="28"/>
          <w:szCs w:val="28"/>
        </w:rPr>
      </w:pPr>
    </w:p>
    <w:p w:rsidR="00CF319E" w:rsidRDefault="00F3578F" w:rsidP="00DA01D7">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b/>
          <w:bCs/>
          <w:caps/>
          <w:sz w:val="28"/>
          <w:szCs w:val="28"/>
        </w:rPr>
        <w:t>«</w:t>
      </w:r>
      <w:r w:rsidR="00CF319E" w:rsidRPr="009E3908">
        <w:rPr>
          <w:rFonts w:ascii="Times New Roman" w:eastAsia="Times New Roman" w:hAnsi="Times New Roman" w:cs="Times New Roman"/>
          <w:b/>
          <w:bCs/>
          <w:caps/>
          <w:sz w:val="28"/>
          <w:szCs w:val="28"/>
        </w:rPr>
        <w:t>Психологічні чинники резильєнтності військових медиків в зоні ведення бойових дій</w:t>
      </w:r>
      <w:r>
        <w:rPr>
          <w:rFonts w:ascii="Times New Roman" w:eastAsia="Times New Roman" w:hAnsi="Times New Roman" w:cs="Times New Roman"/>
          <w:b/>
          <w:bCs/>
          <w:caps/>
          <w:sz w:val="28"/>
          <w:szCs w:val="28"/>
        </w:rPr>
        <w:t>»</w:t>
      </w:r>
    </w:p>
    <w:p w:rsidR="00F3578F" w:rsidRPr="0067550D" w:rsidRDefault="00F3578F" w:rsidP="00F3578F">
      <w:pPr>
        <w:pStyle w:val="Default"/>
        <w:tabs>
          <w:tab w:val="left" w:pos="2268"/>
          <w:tab w:val="left" w:pos="2410"/>
        </w:tabs>
        <w:spacing w:line="360" w:lineRule="auto"/>
        <w:jc w:val="center"/>
        <w:rPr>
          <w:color w:val="auto"/>
          <w:sz w:val="28"/>
          <w:szCs w:val="28"/>
        </w:rPr>
      </w:pPr>
    </w:p>
    <w:p w:rsidR="00F3578F" w:rsidRDefault="00F3578F" w:rsidP="00F3578F">
      <w:pPr>
        <w:pStyle w:val="Default"/>
        <w:tabs>
          <w:tab w:val="left" w:pos="2977"/>
        </w:tabs>
        <w:jc w:val="center"/>
        <w:rPr>
          <w:color w:val="auto"/>
          <w:sz w:val="28"/>
          <w:szCs w:val="28"/>
        </w:rPr>
      </w:pPr>
    </w:p>
    <w:p w:rsidR="00547EDF" w:rsidRDefault="00547EDF" w:rsidP="00F3578F">
      <w:pPr>
        <w:pStyle w:val="Default"/>
        <w:tabs>
          <w:tab w:val="left" w:pos="2977"/>
        </w:tabs>
        <w:jc w:val="center"/>
        <w:rPr>
          <w:color w:val="auto"/>
          <w:sz w:val="28"/>
          <w:szCs w:val="28"/>
        </w:rPr>
      </w:pPr>
    </w:p>
    <w:p w:rsidR="00547EDF" w:rsidRPr="0067550D" w:rsidRDefault="00547EDF" w:rsidP="00F3578F">
      <w:pPr>
        <w:pStyle w:val="Default"/>
        <w:tabs>
          <w:tab w:val="left" w:pos="2977"/>
        </w:tabs>
        <w:jc w:val="center"/>
        <w:rPr>
          <w:color w:val="auto"/>
          <w:sz w:val="28"/>
          <w:szCs w:val="28"/>
        </w:rPr>
      </w:pPr>
    </w:p>
    <w:p w:rsidR="00547EDF" w:rsidRDefault="00F3578F" w:rsidP="00547EDF">
      <w:pPr>
        <w:pStyle w:val="Default"/>
        <w:tabs>
          <w:tab w:val="left" w:pos="2835"/>
        </w:tabs>
        <w:spacing w:line="276" w:lineRule="auto"/>
        <w:ind w:left="4820"/>
        <w:jc w:val="both"/>
        <w:rPr>
          <w:color w:val="auto"/>
          <w:sz w:val="28"/>
          <w:szCs w:val="28"/>
        </w:rPr>
      </w:pPr>
      <w:r w:rsidRPr="00547EDF">
        <w:rPr>
          <w:b/>
          <w:bCs/>
          <w:color w:val="auto"/>
          <w:sz w:val="28"/>
          <w:szCs w:val="28"/>
        </w:rPr>
        <w:t>Виконала</w:t>
      </w:r>
      <w:r w:rsidR="00547EDF">
        <w:rPr>
          <w:color w:val="auto"/>
          <w:sz w:val="28"/>
          <w:szCs w:val="28"/>
        </w:rPr>
        <w:t>:</w:t>
      </w:r>
      <w:r w:rsidRPr="0067550D">
        <w:rPr>
          <w:color w:val="auto"/>
          <w:sz w:val="28"/>
          <w:szCs w:val="28"/>
        </w:rPr>
        <w:t xml:space="preserve"> </w:t>
      </w:r>
      <w:r w:rsidR="00523432">
        <w:rPr>
          <w:color w:val="auto"/>
          <w:sz w:val="28"/>
          <w:szCs w:val="28"/>
        </w:rPr>
        <w:t>здобувач</w:t>
      </w:r>
      <w:r w:rsidRPr="0067550D">
        <w:rPr>
          <w:color w:val="auto"/>
          <w:sz w:val="28"/>
          <w:szCs w:val="28"/>
        </w:rPr>
        <w:t xml:space="preserve"> </w:t>
      </w:r>
      <w:r w:rsidR="00547EDF">
        <w:rPr>
          <w:color w:val="auto"/>
          <w:sz w:val="28"/>
          <w:szCs w:val="28"/>
        </w:rPr>
        <w:t xml:space="preserve">2 року навчання </w:t>
      </w:r>
    </w:p>
    <w:p w:rsidR="00523432" w:rsidRDefault="00F3578F" w:rsidP="00547EDF">
      <w:pPr>
        <w:pStyle w:val="Default"/>
        <w:tabs>
          <w:tab w:val="left" w:pos="2835"/>
        </w:tabs>
        <w:spacing w:line="276" w:lineRule="auto"/>
        <w:ind w:left="4820"/>
        <w:jc w:val="both"/>
        <w:rPr>
          <w:color w:val="auto"/>
          <w:sz w:val="28"/>
          <w:szCs w:val="28"/>
        </w:rPr>
      </w:pPr>
      <w:r w:rsidRPr="00D70D42">
        <w:rPr>
          <w:color w:val="auto"/>
          <w:sz w:val="28"/>
          <w:szCs w:val="28"/>
        </w:rPr>
        <w:t>групи</w:t>
      </w:r>
      <w:r w:rsidR="00D70D42">
        <w:rPr>
          <w:color w:val="auto"/>
          <w:sz w:val="28"/>
          <w:szCs w:val="28"/>
        </w:rPr>
        <w:t xml:space="preserve"> Пз</w:t>
      </w:r>
      <w:r w:rsidR="00523432">
        <w:rPr>
          <w:color w:val="auto"/>
          <w:sz w:val="28"/>
          <w:szCs w:val="28"/>
        </w:rPr>
        <w:t>-</w:t>
      </w:r>
      <w:r w:rsidR="00D70D42">
        <w:rPr>
          <w:color w:val="auto"/>
          <w:sz w:val="28"/>
          <w:szCs w:val="28"/>
        </w:rPr>
        <w:t>2403</w:t>
      </w:r>
    </w:p>
    <w:p w:rsidR="00F3578F" w:rsidRPr="0067550D" w:rsidRDefault="00523432" w:rsidP="00547EDF">
      <w:pPr>
        <w:pStyle w:val="Default"/>
        <w:tabs>
          <w:tab w:val="left" w:pos="2835"/>
        </w:tabs>
        <w:spacing w:line="276" w:lineRule="auto"/>
        <w:ind w:left="4820"/>
        <w:jc w:val="both"/>
        <w:rPr>
          <w:color w:val="auto"/>
          <w:sz w:val="28"/>
          <w:szCs w:val="28"/>
        </w:rPr>
      </w:pPr>
      <w:r>
        <w:rPr>
          <w:color w:val="auto"/>
          <w:sz w:val="28"/>
          <w:szCs w:val="28"/>
        </w:rPr>
        <w:t>другого (магістерського) рівня освіти</w:t>
      </w:r>
      <w:r w:rsidR="00F3578F" w:rsidRPr="0067550D">
        <w:rPr>
          <w:color w:val="auto"/>
          <w:sz w:val="28"/>
          <w:szCs w:val="28"/>
        </w:rPr>
        <w:t xml:space="preserve"> </w:t>
      </w:r>
    </w:p>
    <w:p w:rsidR="00F3578F" w:rsidRPr="0067550D" w:rsidRDefault="00F3578F" w:rsidP="00547EDF">
      <w:pPr>
        <w:pStyle w:val="Default"/>
        <w:tabs>
          <w:tab w:val="left" w:pos="2268"/>
          <w:tab w:val="left" w:pos="2694"/>
        </w:tabs>
        <w:spacing w:line="276" w:lineRule="auto"/>
        <w:ind w:left="4820"/>
        <w:jc w:val="both"/>
        <w:rPr>
          <w:color w:val="auto"/>
          <w:sz w:val="28"/>
          <w:szCs w:val="28"/>
        </w:rPr>
      </w:pPr>
      <w:r>
        <w:rPr>
          <w:color w:val="auto"/>
          <w:sz w:val="28"/>
          <w:szCs w:val="28"/>
        </w:rPr>
        <w:t xml:space="preserve">спеціальності </w:t>
      </w:r>
      <w:r w:rsidRPr="00CC06EF">
        <w:rPr>
          <w:color w:val="auto"/>
          <w:sz w:val="28"/>
          <w:szCs w:val="28"/>
        </w:rPr>
        <w:t>053 «Психологія»</w:t>
      </w:r>
    </w:p>
    <w:p w:rsidR="00F3578F" w:rsidRPr="00547EDF" w:rsidRDefault="00F3578F" w:rsidP="00547EDF">
      <w:pPr>
        <w:pStyle w:val="Default"/>
        <w:tabs>
          <w:tab w:val="left" w:pos="2835"/>
        </w:tabs>
        <w:spacing w:line="276" w:lineRule="auto"/>
        <w:ind w:left="4820"/>
        <w:jc w:val="both"/>
        <w:rPr>
          <w:bCs/>
          <w:color w:val="auto"/>
          <w:sz w:val="28"/>
          <w:szCs w:val="28"/>
        </w:rPr>
      </w:pPr>
      <w:r w:rsidRPr="00547EDF">
        <w:rPr>
          <w:bCs/>
          <w:sz w:val="28"/>
          <w:szCs w:val="28"/>
        </w:rPr>
        <w:t xml:space="preserve">Клушина </w:t>
      </w:r>
      <w:r w:rsidR="00573435" w:rsidRPr="00547EDF">
        <w:rPr>
          <w:bCs/>
          <w:sz w:val="28"/>
          <w:szCs w:val="28"/>
        </w:rPr>
        <w:t>Вікторія</w:t>
      </w:r>
      <w:r w:rsidRPr="00547EDF">
        <w:rPr>
          <w:bCs/>
          <w:sz w:val="28"/>
          <w:szCs w:val="28"/>
        </w:rPr>
        <w:t xml:space="preserve"> </w:t>
      </w:r>
      <w:r w:rsidR="002D33A4" w:rsidRPr="00547EDF">
        <w:rPr>
          <w:bCs/>
          <w:sz w:val="28"/>
          <w:szCs w:val="28"/>
        </w:rPr>
        <w:t>М</w:t>
      </w:r>
      <w:r w:rsidRPr="00547EDF">
        <w:rPr>
          <w:bCs/>
          <w:sz w:val="28"/>
          <w:szCs w:val="28"/>
        </w:rPr>
        <w:t>и</w:t>
      </w:r>
      <w:r w:rsidR="002D33A4" w:rsidRPr="00547EDF">
        <w:rPr>
          <w:bCs/>
          <w:sz w:val="28"/>
          <w:szCs w:val="28"/>
        </w:rPr>
        <w:t>колаї</w:t>
      </w:r>
      <w:r w:rsidRPr="00547EDF">
        <w:rPr>
          <w:bCs/>
          <w:sz w:val="28"/>
          <w:szCs w:val="28"/>
        </w:rPr>
        <w:t>вна</w:t>
      </w:r>
    </w:p>
    <w:p w:rsidR="00547EDF" w:rsidRDefault="00547EDF" w:rsidP="00547EDF">
      <w:pPr>
        <w:pStyle w:val="Default"/>
        <w:tabs>
          <w:tab w:val="left" w:pos="2835"/>
        </w:tabs>
        <w:spacing w:line="276" w:lineRule="auto"/>
        <w:ind w:left="4820"/>
        <w:jc w:val="both"/>
        <w:rPr>
          <w:b/>
          <w:bCs/>
          <w:color w:val="auto"/>
          <w:sz w:val="28"/>
          <w:szCs w:val="28"/>
        </w:rPr>
      </w:pPr>
    </w:p>
    <w:p w:rsidR="00547EDF" w:rsidRDefault="00F3578F" w:rsidP="00547EDF">
      <w:pPr>
        <w:pStyle w:val="Default"/>
        <w:tabs>
          <w:tab w:val="left" w:pos="2835"/>
        </w:tabs>
        <w:spacing w:line="276" w:lineRule="auto"/>
        <w:ind w:left="4820"/>
        <w:jc w:val="both"/>
        <w:rPr>
          <w:color w:val="auto"/>
          <w:sz w:val="28"/>
          <w:szCs w:val="28"/>
        </w:rPr>
      </w:pPr>
      <w:r w:rsidRPr="00547EDF">
        <w:rPr>
          <w:b/>
          <w:bCs/>
          <w:color w:val="auto"/>
          <w:sz w:val="28"/>
          <w:szCs w:val="28"/>
        </w:rPr>
        <w:t>Науковий керівник</w:t>
      </w:r>
      <w:r w:rsidRPr="0067550D">
        <w:rPr>
          <w:color w:val="auto"/>
          <w:sz w:val="28"/>
          <w:szCs w:val="28"/>
        </w:rPr>
        <w:t>:</w:t>
      </w:r>
      <w:r w:rsidR="00CC06EF">
        <w:rPr>
          <w:color w:val="auto"/>
          <w:sz w:val="28"/>
          <w:szCs w:val="28"/>
        </w:rPr>
        <w:t xml:space="preserve"> </w:t>
      </w:r>
    </w:p>
    <w:p w:rsidR="00CC06EF" w:rsidRPr="00547EDF" w:rsidRDefault="00CC06EF" w:rsidP="00547EDF">
      <w:pPr>
        <w:pStyle w:val="Default"/>
        <w:tabs>
          <w:tab w:val="left" w:pos="2835"/>
        </w:tabs>
        <w:spacing w:line="276" w:lineRule="auto"/>
        <w:ind w:left="4820"/>
        <w:jc w:val="both"/>
        <w:rPr>
          <w:bCs/>
          <w:color w:val="auto"/>
          <w:sz w:val="28"/>
          <w:szCs w:val="28"/>
        </w:rPr>
      </w:pPr>
      <w:r w:rsidRPr="00547EDF">
        <w:rPr>
          <w:bCs/>
          <w:color w:val="auto"/>
          <w:sz w:val="28"/>
          <w:szCs w:val="28"/>
        </w:rPr>
        <w:t>Кучеренко Єгор Валерійович</w:t>
      </w:r>
    </w:p>
    <w:p w:rsidR="00CC06EF" w:rsidRDefault="00CC06EF" w:rsidP="00547EDF">
      <w:pPr>
        <w:pStyle w:val="Default"/>
        <w:tabs>
          <w:tab w:val="left" w:pos="2835"/>
        </w:tabs>
        <w:spacing w:line="276" w:lineRule="auto"/>
        <w:ind w:left="4820"/>
        <w:jc w:val="both"/>
        <w:rPr>
          <w:color w:val="auto"/>
          <w:sz w:val="28"/>
          <w:szCs w:val="28"/>
        </w:rPr>
      </w:pPr>
      <w:r w:rsidRPr="00CC06EF">
        <w:rPr>
          <w:color w:val="auto"/>
          <w:sz w:val="28"/>
          <w:szCs w:val="28"/>
        </w:rPr>
        <w:t xml:space="preserve">кандидат психологічних наук, </w:t>
      </w:r>
    </w:p>
    <w:p w:rsidR="00F3578F" w:rsidRDefault="00CC06EF" w:rsidP="00547EDF">
      <w:pPr>
        <w:pStyle w:val="Default"/>
        <w:tabs>
          <w:tab w:val="left" w:pos="2835"/>
        </w:tabs>
        <w:spacing w:line="276" w:lineRule="auto"/>
        <w:ind w:left="4820"/>
        <w:jc w:val="both"/>
        <w:rPr>
          <w:color w:val="auto"/>
          <w:sz w:val="28"/>
          <w:szCs w:val="28"/>
        </w:rPr>
      </w:pPr>
      <w:r w:rsidRPr="00CC06EF">
        <w:rPr>
          <w:color w:val="auto"/>
          <w:sz w:val="28"/>
          <w:szCs w:val="28"/>
        </w:rPr>
        <w:t>доцент, завідувач кафедрою психології</w:t>
      </w:r>
    </w:p>
    <w:p w:rsidR="00547EDF" w:rsidRDefault="00547EDF" w:rsidP="00547EDF">
      <w:pPr>
        <w:pStyle w:val="Default"/>
        <w:tabs>
          <w:tab w:val="left" w:pos="2835"/>
        </w:tabs>
        <w:spacing w:line="276" w:lineRule="auto"/>
        <w:ind w:left="4820"/>
        <w:jc w:val="both"/>
        <w:rPr>
          <w:b/>
          <w:bCs/>
          <w:color w:val="auto"/>
          <w:sz w:val="28"/>
          <w:szCs w:val="28"/>
        </w:rPr>
      </w:pPr>
      <w:r w:rsidRPr="00547EDF">
        <w:rPr>
          <w:b/>
          <w:bCs/>
          <w:color w:val="auto"/>
          <w:sz w:val="28"/>
          <w:szCs w:val="28"/>
        </w:rPr>
        <w:t>Рецензент:</w:t>
      </w:r>
    </w:p>
    <w:p w:rsidR="004E563A" w:rsidRDefault="004E563A" w:rsidP="00547EDF">
      <w:pPr>
        <w:pStyle w:val="Default"/>
        <w:tabs>
          <w:tab w:val="left" w:pos="2835"/>
        </w:tabs>
        <w:spacing w:line="276" w:lineRule="auto"/>
        <w:ind w:left="4820"/>
        <w:jc w:val="both"/>
        <w:rPr>
          <w:color w:val="auto"/>
          <w:sz w:val="28"/>
          <w:szCs w:val="28"/>
        </w:rPr>
      </w:pPr>
      <w:r>
        <w:rPr>
          <w:color w:val="auto"/>
          <w:sz w:val="28"/>
          <w:szCs w:val="28"/>
        </w:rPr>
        <w:t>Питлюк-Смеречинська Олександра</w:t>
      </w:r>
    </w:p>
    <w:p w:rsidR="004E563A" w:rsidRPr="004E563A" w:rsidRDefault="004E563A" w:rsidP="00547EDF">
      <w:pPr>
        <w:pStyle w:val="Default"/>
        <w:tabs>
          <w:tab w:val="left" w:pos="2835"/>
        </w:tabs>
        <w:spacing w:line="276" w:lineRule="auto"/>
        <w:ind w:left="4820"/>
        <w:jc w:val="both"/>
        <w:rPr>
          <w:color w:val="auto"/>
          <w:sz w:val="28"/>
          <w:szCs w:val="28"/>
        </w:rPr>
      </w:pPr>
      <w:r>
        <w:rPr>
          <w:color w:val="auto"/>
          <w:sz w:val="28"/>
          <w:szCs w:val="28"/>
        </w:rPr>
        <w:t>кандидатка психологічних наук, доцентка, доцентка кафедри психології ЗВО «Університет Короля Данила»</w:t>
      </w:r>
    </w:p>
    <w:p w:rsidR="00F3578F" w:rsidRPr="0067550D" w:rsidRDefault="00F3578F" w:rsidP="00D922FE">
      <w:pPr>
        <w:pStyle w:val="Default"/>
        <w:tabs>
          <w:tab w:val="left" w:pos="2835"/>
        </w:tabs>
        <w:spacing w:line="276" w:lineRule="auto"/>
        <w:ind w:left="4536"/>
        <w:jc w:val="both"/>
        <w:rPr>
          <w:color w:val="auto"/>
          <w:sz w:val="28"/>
          <w:szCs w:val="28"/>
        </w:rPr>
      </w:pPr>
    </w:p>
    <w:p w:rsidR="00F3578F" w:rsidRPr="0067550D" w:rsidRDefault="00F3578F" w:rsidP="00F3578F">
      <w:pPr>
        <w:pStyle w:val="Default"/>
        <w:tabs>
          <w:tab w:val="left" w:pos="2268"/>
          <w:tab w:val="left" w:pos="2410"/>
        </w:tabs>
        <w:rPr>
          <w:b/>
          <w:color w:val="auto"/>
          <w:sz w:val="28"/>
          <w:szCs w:val="28"/>
        </w:rPr>
      </w:pPr>
    </w:p>
    <w:p w:rsidR="00F3578F" w:rsidRPr="0067550D" w:rsidRDefault="00F3578F" w:rsidP="00F3578F">
      <w:pPr>
        <w:pStyle w:val="Default"/>
        <w:tabs>
          <w:tab w:val="left" w:pos="2268"/>
          <w:tab w:val="left" w:pos="2410"/>
        </w:tabs>
        <w:rPr>
          <w:b/>
          <w:color w:val="auto"/>
          <w:sz w:val="28"/>
          <w:szCs w:val="28"/>
        </w:rPr>
      </w:pPr>
    </w:p>
    <w:p w:rsidR="00F3578F" w:rsidRPr="0067550D" w:rsidRDefault="00F3578F" w:rsidP="00F3578F">
      <w:pPr>
        <w:pStyle w:val="Default"/>
        <w:tabs>
          <w:tab w:val="left" w:pos="2268"/>
          <w:tab w:val="left" w:pos="2410"/>
        </w:tabs>
        <w:rPr>
          <w:b/>
          <w:color w:val="auto"/>
          <w:sz w:val="28"/>
          <w:szCs w:val="28"/>
        </w:rPr>
      </w:pPr>
    </w:p>
    <w:p w:rsidR="00DA01D7" w:rsidRPr="00547EDF" w:rsidRDefault="00F3578F" w:rsidP="004E563A">
      <w:pPr>
        <w:spacing w:after="0" w:line="360" w:lineRule="auto"/>
        <w:jc w:val="center"/>
        <w:rPr>
          <w:rFonts w:ascii="Times New Roman" w:hAnsi="Times New Roman" w:cs="Times New Roman"/>
          <w:b/>
          <w:bCs/>
          <w:sz w:val="28"/>
          <w:szCs w:val="28"/>
        </w:rPr>
      </w:pPr>
      <w:r w:rsidRPr="00547EDF">
        <w:rPr>
          <w:rFonts w:ascii="Times New Roman" w:hAnsi="Times New Roman" w:cs="Times New Roman"/>
          <w:b/>
          <w:bCs/>
          <w:sz w:val="28"/>
          <w:szCs w:val="28"/>
        </w:rPr>
        <w:t>Київ 202</w:t>
      </w:r>
      <w:r w:rsidR="00523432">
        <w:rPr>
          <w:rFonts w:ascii="Times New Roman" w:hAnsi="Times New Roman" w:cs="Times New Roman"/>
          <w:b/>
          <w:bCs/>
          <w:sz w:val="28"/>
          <w:szCs w:val="28"/>
        </w:rPr>
        <w:t>6</w:t>
      </w:r>
      <w:r w:rsidR="00DA01D7" w:rsidRPr="00547EDF">
        <w:rPr>
          <w:rFonts w:ascii="Times New Roman" w:hAnsi="Times New Roman" w:cs="Times New Roman"/>
          <w:b/>
          <w:bCs/>
          <w:sz w:val="28"/>
          <w:szCs w:val="28"/>
        </w:rPr>
        <w:br w:type="page"/>
      </w:r>
    </w:p>
    <w:p w:rsidR="00DA01D7" w:rsidRPr="001A7FD6" w:rsidRDefault="00DA01D7" w:rsidP="00DA01D7">
      <w:pPr>
        <w:spacing w:after="0" w:line="360" w:lineRule="auto"/>
        <w:ind w:firstLine="709"/>
        <w:jc w:val="center"/>
        <w:rPr>
          <w:rFonts w:ascii="Times New Roman" w:hAnsi="Times New Roman" w:cs="Times New Roman"/>
          <w:b/>
          <w:sz w:val="28"/>
          <w:szCs w:val="28"/>
        </w:rPr>
      </w:pPr>
      <w:r w:rsidRPr="001A7FD6">
        <w:rPr>
          <w:rFonts w:ascii="Times New Roman" w:hAnsi="Times New Roman" w:cs="Times New Roman"/>
          <w:b/>
          <w:sz w:val="28"/>
          <w:szCs w:val="28"/>
        </w:rPr>
        <w:lastRenderedPageBreak/>
        <w:t>ЗМІСТ</w:t>
      </w:r>
    </w:p>
    <w:p w:rsidR="00DA01D7" w:rsidRPr="001A7FD6" w:rsidRDefault="00DA01D7" w:rsidP="00DA01D7">
      <w:pPr>
        <w:spacing w:after="0" w:line="360" w:lineRule="auto"/>
        <w:ind w:firstLine="709"/>
        <w:jc w:val="both"/>
        <w:rPr>
          <w:rFonts w:ascii="Times New Roman" w:hAnsi="Times New Roman" w:cs="Times New Roman"/>
          <w:sz w:val="28"/>
          <w:szCs w:val="28"/>
        </w:rPr>
      </w:pPr>
    </w:p>
    <w:p w:rsidR="00DA01D7" w:rsidRPr="001A7FD6" w:rsidRDefault="00DA01D7" w:rsidP="00DA01D7">
      <w:pPr>
        <w:spacing w:after="0" w:line="360" w:lineRule="auto"/>
        <w:jc w:val="both"/>
        <w:rPr>
          <w:rFonts w:ascii="Times New Roman" w:hAnsi="Times New Roman" w:cs="Times New Roman"/>
          <w:sz w:val="28"/>
          <w:szCs w:val="28"/>
        </w:rPr>
      </w:pPr>
      <w:r w:rsidRPr="001A7FD6">
        <w:rPr>
          <w:rFonts w:ascii="Times New Roman" w:hAnsi="Times New Roman" w:cs="Times New Roman"/>
          <w:sz w:val="28"/>
          <w:szCs w:val="28"/>
        </w:rPr>
        <w:t>ВСТУП……………………………………………………………………...…...…....3</w:t>
      </w:r>
    </w:p>
    <w:p w:rsidR="00DA01D7" w:rsidRPr="001A7FD6" w:rsidRDefault="00DA01D7" w:rsidP="00DA01D7">
      <w:pPr>
        <w:spacing w:after="0" w:line="360" w:lineRule="auto"/>
        <w:jc w:val="both"/>
        <w:rPr>
          <w:rFonts w:ascii="Times New Roman" w:hAnsi="Times New Roman" w:cs="Times New Roman"/>
          <w:sz w:val="28"/>
          <w:szCs w:val="28"/>
        </w:rPr>
      </w:pPr>
      <w:r w:rsidRPr="001A7FD6">
        <w:rPr>
          <w:rFonts w:ascii="Times New Roman" w:hAnsi="Times New Roman" w:cs="Times New Roman"/>
          <w:sz w:val="28"/>
          <w:szCs w:val="28"/>
        </w:rPr>
        <w:t xml:space="preserve">РОЗДІЛ 1 </w:t>
      </w:r>
      <w:r w:rsidR="00CF319E" w:rsidRPr="00CF319E">
        <w:rPr>
          <w:rFonts w:ascii="Times New Roman" w:hAnsi="Times New Roman" w:cs="Times New Roman"/>
          <w:sz w:val="28"/>
          <w:szCs w:val="28"/>
        </w:rPr>
        <w:t>ТЕОРЕТИЧНІ ЗАСАДИ ДОСЛІДЖЕННЯ ПСИХОЛОГІЧНИХ ЧИННИКІВ РЕЗИЛЬЄНТНОСТІ ОСОБИСТОСТІ В ЕКСТРЕМАЛЬНИХ УМОВАХ ПРАЦІ</w:t>
      </w:r>
      <w:r w:rsidRPr="001A7FD6">
        <w:rPr>
          <w:rFonts w:ascii="Times New Roman" w:hAnsi="Times New Roman" w:cs="Times New Roman"/>
          <w:sz w:val="28"/>
          <w:szCs w:val="28"/>
        </w:rPr>
        <w:t>………………………………………………………………...</w:t>
      </w:r>
      <w:r w:rsidR="00CF319E">
        <w:rPr>
          <w:rFonts w:ascii="Times New Roman" w:hAnsi="Times New Roman" w:cs="Times New Roman"/>
          <w:sz w:val="28"/>
          <w:szCs w:val="28"/>
        </w:rPr>
        <w:t>.....</w:t>
      </w:r>
      <w:r w:rsidR="00F268D3">
        <w:rPr>
          <w:rFonts w:ascii="Times New Roman" w:hAnsi="Times New Roman" w:cs="Times New Roman"/>
          <w:sz w:val="28"/>
          <w:szCs w:val="28"/>
        </w:rPr>
        <w:t>7</w:t>
      </w:r>
    </w:p>
    <w:p w:rsidR="00DA01D7" w:rsidRPr="001A7FD6" w:rsidRDefault="00DA01D7" w:rsidP="00DA01D7">
      <w:pPr>
        <w:spacing w:after="0" w:line="360" w:lineRule="auto"/>
        <w:jc w:val="both"/>
        <w:rPr>
          <w:rFonts w:ascii="Times New Roman" w:hAnsi="Times New Roman" w:cs="Times New Roman"/>
          <w:sz w:val="28"/>
          <w:szCs w:val="28"/>
        </w:rPr>
      </w:pPr>
      <w:r w:rsidRPr="001A7FD6">
        <w:rPr>
          <w:rFonts w:ascii="Times New Roman" w:hAnsi="Times New Roman" w:cs="Times New Roman"/>
          <w:sz w:val="28"/>
          <w:szCs w:val="28"/>
        </w:rPr>
        <w:t xml:space="preserve">1.1 </w:t>
      </w:r>
      <w:r w:rsidR="00CF319E" w:rsidRPr="00CF319E">
        <w:rPr>
          <w:rFonts w:ascii="Times New Roman" w:hAnsi="Times New Roman" w:cs="Times New Roman"/>
          <w:sz w:val="28"/>
          <w:szCs w:val="28"/>
        </w:rPr>
        <w:t>Психологічні теорії та підходи до проблеми резильєнтності в сучасній науці</w:t>
      </w:r>
      <w:r w:rsidRPr="001A7FD6">
        <w:rPr>
          <w:rFonts w:ascii="Times New Roman" w:hAnsi="Times New Roman" w:cs="Times New Roman"/>
          <w:sz w:val="28"/>
          <w:szCs w:val="28"/>
        </w:rPr>
        <w:t>.</w:t>
      </w:r>
      <w:r w:rsidR="00101075" w:rsidRPr="001A7FD6">
        <w:rPr>
          <w:rFonts w:ascii="Times New Roman" w:hAnsi="Times New Roman" w:cs="Times New Roman"/>
          <w:sz w:val="28"/>
          <w:szCs w:val="28"/>
        </w:rPr>
        <w:t>………………………………………………………………...</w:t>
      </w:r>
      <w:r w:rsidR="00101075">
        <w:rPr>
          <w:rFonts w:ascii="Times New Roman" w:hAnsi="Times New Roman" w:cs="Times New Roman"/>
          <w:sz w:val="28"/>
          <w:szCs w:val="28"/>
        </w:rPr>
        <w:t>.....................</w:t>
      </w:r>
      <w:r w:rsidRPr="001A7FD6">
        <w:rPr>
          <w:rFonts w:ascii="Times New Roman" w:hAnsi="Times New Roman" w:cs="Times New Roman"/>
          <w:sz w:val="28"/>
          <w:szCs w:val="28"/>
        </w:rPr>
        <w:t>.</w:t>
      </w:r>
      <w:r w:rsidR="009C106F">
        <w:rPr>
          <w:rFonts w:ascii="Times New Roman" w:hAnsi="Times New Roman" w:cs="Times New Roman"/>
          <w:sz w:val="28"/>
          <w:szCs w:val="28"/>
        </w:rPr>
        <w:t>.</w:t>
      </w:r>
      <w:r w:rsidR="00EA13AD">
        <w:rPr>
          <w:rFonts w:ascii="Times New Roman" w:hAnsi="Times New Roman" w:cs="Times New Roman"/>
          <w:sz w:val="28"/>
          <w:szCs w:val="28"/>
        </w:rPr>
        <w:t>..</w:t>
      </w:r>
      <w:r w:rsidR="00F268D3">
        <w:rPr>
          <w:rFonts w:ascii="Times New Roman" w:hAnsi="Times New Roman" w:cs="Times New Roman"/>
          <w:sz w:val="28"/>
          <w:szCs w:val="28"/>
        </w:rPr>
        <w:t>7</w:t>
      </w:r>
    </w:p>
    <w:p w:rsidR="00DA01D7" w:rsidRPr="001A7FD6" w:rsidRDefault="00DA01D7" w:rsidP="00DA01D7">
      <w:pPr>
        <w:spacing w:after="0" w:line="360" w:lineRule="auto"/>
        <w:jc w:val="both"/>
        <w:rPr>
          <w:rFonts w:ascii="Times New Roman" w:hAnsi="Times New Roman" w:cs="Times New Roman"/>
          <w:sz w:val="28"/>
          <w:szCs w:val="28"/>
        </w:rPr>
      </w:pPr>
      <w:r w:rsidRPr="001A7FD6">
        <w:rPr>
          <w:rFonts w:ascii="Times New Roman" w:hAnsi="Times New Roman" w:cs="Times New Roman"/>
          <w:sz w:val="28"/>
          <w:szCs w:val="28"/>
        </w:rPr>
        <w:t xml:space="preserve">1.2 </w:t>
      </w:r>
      <w:r w:rsidR="00101075">
        <w:rPr>
          <w:rFonts w:ascii="Times New Roman" w:eastAsia="Times New Roman" w:hAnsi="Times New Roman" w:cs="Times New Roman"/>
          <w:sz w:val="28"/>
          <w:szCs w:val="28"/>
        </w:rPr>
        <w:t>Психологічна структура та критерії розвитку резильєнтності</w:t>
      </w:r>
      <w:r w:rsidRPr="001A7FD6">
        <w:rPr>
          <w:rFonts w:ascii="Times New Roman" w:hAnsi="Times New Roman" w:cs="Times New Roman"/>
          <w:sz w:val="28"/>
          <w:szCs w:val="28"/>
        </w:rPr>
        <w:t>…</w:t>
      </w:r>
      <w:r w:rsidR="00631B27">
        <w:rPr>
          <w:rFonts w:ascii="Times New Roman" w:hAnsi="Times New Roman" w:cs="Times New Roman"/>
          <w:sz w:val="28"/>
          <w:szCs w:val="28"/>
        </w:rPr>
        <w:t>…………..</w:t>
      </w:r>
      <w:r>
        <w:rPr>
          <w:rFonts w:ascii="Times New Roman" w:hAnsi="Times New Roman" w:cs="Times New Roman"/>
          <w:sz w:val="28"/>
          <w:szCs w:val="28"/>
        </w:rPr>
        <w:t>2</w:t>
      </w:r>
      <w:r w:rsidR="00631B27">
        <w:rPr>
          <w:rFonts w:ascii="Times New Roman" w:hAnsi="Times New Roman" w:cs="Times New Roman"/>
          <w:sz w:val="28"/>
          <w:szCs w:val="28"/>
        </w:rPr>
        <w:t>0</w:t>
      </w:r>
    </w:p>
    <w:p w:rsidR="00DA01D7" w:rsidRPr="001A7FD6" w:rsidRDefault="00DA01D7" w:rsidP="006F3B5A">
      <w:pPr>
        <w:spacing w:after="0" w:line="360" w:lineRule="auto"/>
        <w:ind w:right="-1"/>
        <w:jc w:val="both"/>
        <w:rPr>
          <w:rFonts w:ascii="Times New Roman" w:hAnsi="Times New Roman" w:cs="Times New Roman"/>
          <w:sz w:val="28"/>
          <w:szCs w:val="28"/>
        </w:rPr>
      </w:pPr>
      <w:r w:rsidRPr="001A7FD6">
        <w:rPr>
          <w:rFonts w:ascii="Times New Roman" w:hAnsi="Times New Roman" w:cs="Times New Roman"/>
          <w:sz w:val="28"/>
          <w:szCs w:val="28"/>
        </w:rPr>
        <w:t>1.3</w:t>
      </w:r>
      <w:r>
        <w:rPr>
          <w:rFonts w:ascii="Times New Roman" w:hAnsi="Times New Roman" w:cs="Times New Roman"/>
          <w:sz w:val="28"/>
          <w:szCs w:val="28"/>
        </w:rPr>
        <w:t xml:space="preserve"> </w:t>
      </w:r>
      <w:r w:rsidR="00101075">
        <w:rPr>
          <w:rFonts w:ascii="Times New Roman" w:eastAsia="Times New Roman" w:hAnsi="Times New Roman" w:cs="Times New Roman"/>
          <w:sz w:val="28"/>
          <w:szCs w:val="28"/>
        </w:rPr>
        <w:t>Психологічні чинники розвитку резильєнтності особистості в екстремальних умовах праці</w:t>
      </w:r>
      <w:r w:rsidRPr="001A7FD6">
        <w:rPr>
          <w:rFonts w:ascii="Times New Roman" w:hAnsi="Times New Roman" w:cs="Times New Roman"/>
          <w:sz w:val="28"/>
          <w:szCs w:val="28"/>
        </w:rPr>
        <w:t>…………….…………………….…………</w:t>
      </w:r>
      <w:r>
        <w:rPr>
          <w:rFonts w:ascii="Times New Roman" w:hAnsi="Times New Roman" w:cs="Times New Roman"/>
          <w:sz w:val="28"/>
          <w:szCs w:val="28"/>
        </w:rPr>
        <w:t>…...</w:t>
      </w:r>
      <w:r w:rsidR="00631B27">
        <w:rPr>
          <w:rFonts w:ascii="Times New Roman" w:hAnsi="Times New Roman" w:cs="Times New Roman"/>
          <w:sz w:val="28"/>
          <w:szCs w:val="28"/>
        </w:rPr>
        <w:t>..</w:t>
      </w:r>
      <w:r w:rsidR="006F3B5A">
        <w:rPr>
          <w:rFonts w:ascii="Times New Roman" w:hAnsi="Times New Roman" w:cs="Times New Roman"/>
          <w:sz w:val="28"/>
          <w:szCs w:val="28"/>
        </w:rPr>
        <w:t>.</w:t>
      </w:r>
      <w:r w:rsidR="00631B27">
        <w:rPr>
          <w:rFonts w:ascii="Times New Roman" w:hAnsi="Times New Roman" w:cs="Times New Roman"/>
          <w:sz w:val="28"/>
          <w:szCs w:val="28"/>
        </w:rPr>
        <w:t>....2</w:t>
      </w:r>
      <w:r w:rsidR="00EA13AD">
        <w:rPr>
          <w:rFonts w:ascii="Times New Roman" w:hAnsi="Times New Roman" w:cs="Times New Roman"/>
          <w:sz w:val="28"/>
          <w:szCs w:val="28"/>
        </w:rPr>
        <w:t>3</w:t>
      </w:r>
    </w:p>
    <w:p w:rsidR="00DA01D7" w:rsidRPr="001A7FD6" w:rsidRDefault="00DA01D7" w:rsidP="00DA01D7">
      <w:pPr>
        <w:spacing w:after="0" w:line="360" w:lineRule="auto"/>
        <w:jc w:val="both"/>
        <w:rPr>
          <w:rFonts w:ascii="Times New Roman" w:hAnsi="Times New Roman" w:cs="Times New Roman"/>
          <w:sz w:val="28"/>
          <w:szCs w:val="28"/>
        </w:rPr>
      </w:pPr>
      <w:r w:rsidRPr="001A7FD6">
        <w:rPr>
          <w:rFonts w:ascii="Times New Roman" w:hAnsi="Times New Roman" w:cs="Times New Roman"/>
          <w:sz w:val="28"/>
          <w:szCs w:val="28"/>
        </w:rPr>
        <w:t>Висновки до розділу 1</w:t>
      </w:r>
      <w:r w:rsidR="00E22347">
        <w:rPr>
          <w:rFonts w:ascii="Times New Roman" w:hAnsi="Times New Roman" w:cs="Times New Roman"/>
          <w:sz w:val="28"/>
          <w:szCs w:val="28"/>
        </w:rPr>
        <w:t>……………………………………………………………...31</w:t>
      </w:r>
    </w:p>
    <w:p w:rsidR="00DA01D7" w:rsidRPr="001A7FD6" w:rsidRDefault="00DA01D7" w:rsidP="00DA01D7">
      <w:pPr>
        <w:spacing w:after="0" w:line="360" w:lineRule="auto"/>
        <w:jc w:val="both"/>
        <w:rPr>
          <w:rFonts w:ascii="Times New Roman" w:hAnsi="Times New Roman" w:cs="Times New Roman"/>
          <w:sz w:val="28"/>
          <w:szCs w:val="28"/>
        </w:rPr>
      </w:pPr>
      <w:r w:rsidRPr="001A7FD6">
        <w:rPr>
          <w:rFonts w:ascii="Times New Roman" w:hAnsi="Times New Roman" w:cs="Times New Roman"/>
          <w:sz w:val="28"/>
          <w:szCs w:val="28"/>
        </w:rPr>
        <w:t xml:space="preserve">РОЗДІЛ 2 </w:t>
      </w:r>
      <w:r w:rsidR="00C7264E" w:rsidRPr="00C7264E">
        <w:rPr>
          <w:rFonts w:ascii="Times New Roman" w:hAnsi="Times New Roman" w:cs="Times New Roman"/>
          <w:sz w:val="28"/>
          <w:szCs w:val="28"/>
        </w:rPr>
        <w:t>ЕМПІРИЧНЕ ДОСЛІДЖЕННЯ ПСИХОЛОГІЧНИХ ЧИННИКІВ РОЗВИТКУ РЕЗИЛЬЄНТНОСТІ ВІЙСЬКОВИХ МЕДИКІВ</w:t>
      </w:r>
      <w:r>
        <w:rPr>
          <w:rFonts w:ascii="Times New Roman" w:hAnsi="Times New Roman" w:cs="Times New Roman"/>
          <w:sz w:val="28"/>
          <w:szCs w:val="28"/>
        </w:rPr>
        <w:t>…………………</w:t>
      </w:r>
      <w:r w:rsidR="005D3572">
        <w:rPr>
          <w:rFonts w:ascii="Times New Roman" w:hAnsi="Times New Roman" w:cs="Times New Roman"/>
          <w:sz w:val="28"/>
          <w:szCs w:val="28"/>
        </w:rPr>
        <w:t>…</w:t>
      </w:r>
      <w:r w:rsidR="00E22347" w:rsidRPr="001A7FD6">
        <w:rPr>
          <w:rFonts w:ascii="Times New Roman" w:hAnsi="Times New Roman" w:cs="Times New Roman"/>
          <w:sz w:val="28"/>
          <w:szCs w:val="28"/>
        </w:rPr>
        <w:t>………………………...………………………...</w:t>
      </w:r>
      <w:r w:rsidR="00E22347">
        <w:rPr>
          <w:rFonts w:ascii="Times New Roman" w:hAnsi="Times New Roman" w:cs="Times New Roman"/>
          <w:sz w:val="28"/>
          <w:szCs w:val="28"/>
        </w:rPr>
        <w:t>.....</w:t>
      </w:r>
      <w:r>
        <w:rPr>
          <w:rFonts w:ascii="Times New Roman" w:hAnsi="Times New Roman" w:cs="Times New Roman"/>
          <w:sz w:val="28"/>
          <w:szCs w:val="28"/>
        </w:rPr>
        <w:t>3</w:t>
      </w:r>
      <w:r w:rsidR="00E22347">
        <w:rPr>
          <w:rFonts w:ascii="Times New Roman" w:hAnsi="Times New Roman" w:cs="Times New Roman"/>
          <w:sz w:val="28"/>
          <w:szCs w:val="28"/>
        </w:rPr>
        <w:t>3</w:t>
      </w:r>
    </w:p>
    <w:p w:rsidR="00DA01D7" w:rsidRPr="001A7FD6" w:rsidRDefault="00DA01D7" w:rsidP="00DA01D7">
      <w:pPr>
        <w:spacing w:after="0" w:line="360" w:lineRule="auto"/>
        <w:jc w:val="both"/>
        <w:rPr>
          <w:rFonts w:ascii="Times New Roman" w:hAnsi="Times New Roman" w:cs="Times New Roman"/>
          <w:sz w:val="28"/>
          <w:szCs w:val="28"/>
        </w:rPr>
      </w:pPr>
      <w:r w:rsidRPr="001A7FD6">
        <w:rPr>
          <w:rFonts w:ascii="Times New Roman" w:hAnsi="Times New Roman" w:cs="Times New Roman"/>
          <w:sz w:val="28"/>
          <w:szCs w:val="28"/>
        </w:rPr>
        <w:t>2.1 Опис групи досліджуваних та процесу дослідження………………………...</w:t>
      </w:r>
      <w:r w:rsidR="00A67820">
        <w:rPr>
          <w:rFonts w:ascii="Times New Roman" w:hAnsi="Times New Roman" w:cs="Times New Roman"/>
          <w:sz w:val="28"/>
          <w:szCs w:val="28"/>
        </w:rPr>
        <w:t>33</w:t>
      </w:r>
    </w:p>
    <w:p w:rsidR="00DA01D7" w:rsidRPr="001A7FD6" w:rsidRDefault="00DA01D7" w:rsidP="006F3B5A">
      <w:pPr>
        <w:spacing w:after="0" w:line="360" w:lineRule="auto"/>
        <w:ind w:right="-1"/>
        <w:jc w:val="both"/>
        <w:rPr>
          <w:rFonts w:ascii="Times New Roman" w:hAnsi="Times New Roman" w:cs="Times New Roman"/>
          <w:sz w:val="28"/>
          <w:szCs w:val="28"/>
        </w:rPr>
      </w:pPr>
      <w:r w:rsidRPr="001A7FD6">
        <w:rPr>
          <w:rFonts w:ascii="Times New Roman" w:hAnsi="Times New Roman" w:cs="Times New Roman"/>
          <w:sz w:val="28"/>
          <w:szCs w:val="28"/>
        </w:rPr>
        <w:t>2.2 Обґрунтування методів та ме</w:t>
      </w:r>
      <w:r>
        <w:rPr>
          <w:rFonts w:ascii="Times New Roman" w:hAnsi="Times New Roman" w:cs="Times New Roman"/>
          <w:sz w:val="28"/>
          <w:szCs w:val="28"/>
        </w:rPr>
        <w:t xml:space="preserve">тодик </w:t>
      </w:r>
      <w:r w:rsidR="00C7264E">
        <w:rPr>
          <w:rFonts w:ascii="Times New Roman" w:hAnsi="Times New Roman" w:cs="Times New Roman"/>
          <w:sz w:val="28"/>
          <w:szCs w:val="28"/>
        </w:rPr>
        <w:t>емпіричного дослідження</w:t>
      </w:r>
      <w:r w:rsidR="00A67820">
        <w:rPr>
          <w:rFonts w:ascii="Times New Roman" w:hAnsi="Times New Roman" w:cs="Times New Roman"/>
          <w:sz w:val="28"/>
          <w:szCs w:val="28"/>
        </w:rPr>
        <w:t>…………….</w:t>
      </w:r>
      <w:r w:rsidR="006F3B5A">
        <w:rPr>
          <w:rFonts w:ascii="Times New Roman" w:hAnsi="Times New Roman" w:cs="Times New Roman"/>
          <w:sz w:val="28"/>
          <w:szCs w:val="28"/>
        </w:rPr>
        <w:t>.</w:t>
      </w:r>
      <w:r w:rsidR="00A67820">
        <w:rPr>
          <w:rFonts w:ascii="Times New Roman" w:hAnsi="Times New Roman" w:cs="Times New Roman"/>
          <w:sz w:val="28"/>
          <w:szCs w:val="28"/>
        </w:rPr>
        <w:t>3</w:t>
      </w:r>
      <w:r w:rsidR="00E22347">
        <w:rPr>
          <w:rFonts w:ascii="Times New Roman" w:hAnsi="Times New Roman" w:cs="Times New Roman"/>
          <w:sz w:val="28"/>
          <w:szCs w:val="28"/>
        </w:rPr>
        <w:t>5</w:t>
      </w:r>
    </w:p>
    <w:p w:rsidR="00DA01D7" w:rsidRPr="001A7FD6" w:rsidRDefault="00DA01D7" w:rsidP="00DA01D7">
      <w:pPr>
        <w:spacing w:after="0" w:line="360" w:lineRule="auto"/>
        <w:jc w:val="both"/>
        <w:rPr>
          <w:rFonts w:ascii="Times New Roman" w:hAnsi="Times New Roman" w:cs="Times New Roman"/>
          <w:sz w:val="28"/>
          <w:szCs w:val="28"/>
        </w:rPr>
      </w:pPr>
      <w:r w:rsidRPr="001A7FD6">
        <w:rPr>
          <w:rFonts w:ascii="Times New Roman" w:hAnsi="Times New Roman" w:cs="Times New Roman"/>
          <w:sz w:val="28"/>
          <w:szCs w:val="28"/>
        </w:rPr>
        <w:t xml:space="preserve">2.3 Обробка, аналіз та інтерпретація </w:t>
      </w:r>
      <w:r w:rsidR="00A67820">
        <w:rPr>
          <w:rFonts w:ascii="Times New Roman" w:hAnsi="Times New Roman" w:cs="Times New Roman"/>
          <w:sz w:val="28"/>
          <w:szCs w:val="28"/>
        </w:rPr>
        <w:t>результатів дослідження…………………39</w:t>
      </w:r>
    </w:p>
    <w:p w:rsidR="00DA01D7" w:rsidRPr="001A7FD6" w:rsidRDefault="00DA01D7" w:rsidP="00DA01D7">
      <w:pPr>
        <w:spacing w:after="0" w:line="360" w:lineRule="auto"/>
        <w:jc w:val="both"/>
        <w:rPr>
          <w:rFonts w:ascii="Times New Roman" w:hAnsi="Times New Roman" w:cs="Times New Roman"/>
          <w:sz w:val="28"/>
          <w:szCs w:val="28"/>
        </w:rPr>
      </w:pPr>
      <w:r w:rsidRPr="001A7FD6">
        <w:rPr>
          <w:rFonts w:ascii="Times New Roman" w:hAnsi="Times New Roman" w:cs="Times New Roman"/>
          <w:sz w:val="28"/>
          <w:szCs w:val="28"/>
        </w:rPr>
        <w:t>Висновки до розді</w:t>
      </w:r>
      <w:r>
        <w:rPr>
          <w:rFonts w:ascii="Times New Roman" w:hAnsi="Times New Roman" w:cs="Times New Roman"/>
          <w:sz w:val="28"/>
          <w:szCs w:val="28"/>
        </w:rPr>
        <w:t>лу 2……………………………………………………………...5</w:t>
      </w:r>
      <w:r w:rsidR="00E46D49">
        <w:rPr>
          <w:rFonts w:ascii="Times New Roman" w:hAnsi="Times New Roman" w:cs="Times New Roman"/>
          <w:sz w:val="28"/>
          <w:szCs w:val="28"/>
        </w:rPr>
        <w:t>8</w:t>
      </w:r>
    </w:p>
    <w:p w:rsidR="00C7264E" w:rsidRPr="00C7264E" w:rsidRDefault="00C7264E" w:rsidP="00C7264E">
      <w:pPr>
        <w:spacing w:after="0" w:line="360" w:lineRule="auto"/>
        <w:jc w:val="both"/>
        <w:rPr>
          <w:rFonts w:ascii="Times New Roman" w:hAnsi="Times New Roman" w:cs="Times New Roman"/>
          <w:sz w:val="28"/>
          <w:szCs w:val="28"/>
        </w:rPr>
      </w:pPr>
      <w:r w:rsidRPr="00C7264E">
        <w:rPr>
          <w:rFonts w:ascii="Times New Roman" w:hAnsi="Times New Roman" w:cs="Times New Roman"/>
          <w:sz w:val="28"/>
          <w:szCs w:val="28"/>
        </w:rPr>
        <w:t>РОЗДІЛ 3 РОБОТА ПСИХОЛОГА ЩОДО РОЗВИТКУ</w:t>
      </w:r>
      <w:r w:rsidR="007E5177">
        <w:rPr>
          <w:rFonts w:ascii="Times New Roman" w:hAnsi="Times New Roman" w:cs="Times New Roman"/>
          <w:sz w:val="28"/>
          <w:szCs w:val="28"/>
        </w:rPr>
        <w:t xml:space="preserve"> </w:t>
      </w:r>
      <w:r w:rsidRPr="00C7264E">
        <w:rPr>
          <w:rFonts w:ascii="Times New Roman" w:hAnsi="Times New Roman" w:cs="Times New Roman"/>
          <w:sz w:val="28"/>
          <w:szCs w:val="28"/>
        </w:rPr>
        <w:t>РЕЗИЛЬЄНТНОСТІ ВІЙСЬКОВИХ МЕДИКІВ</w:t>
      </w:r>
      <w:r w:rsidR="00804148">
        <w:rPr>
          <w:rFonts w:ascii="Times New Roman" w:hAnsi="Times New Roman" w:cs="Times New Roman"/>
          <w:sz w:val="28"/>
          <w:szCs w:val="28"/>
        </w:rPr>
        <w:t>…………………………………………………………</w:t>
      </w:r>
      <w:r w:rsidR="00A67820">
        <w:rPr>
          <w:rFonts w:ascii="Times New Roman" w:hAnsi="Times New Roman" w:cs="Times New Roman"/>
          <w:sz w:val="28"/>
          <w:szCs w:val="28"/>
        </w:rPr>
        <w:t>60</w:t>
      </w:r>
    </w:p>
    <w:p w:rsidR="00C7264E" w:rsidRPr="00C7264E" w:rsidRDefault="00C7264E" w:rsidP="00C7264E">
      <w:pPr>
        <w:spacing w:after="0" w:line="360" w:lineRule="auto"/>
        <w:jc w:val="both"/>
        <w:rPr>
          <w:rFonts w:ascii="Times New Roman" w:hAnsi="Times New Roman" w:cs="Times New Roman"/>
          <w:sz w:val="28"/>
          <w:szCs w:val="28"/>
        </w:rPr>
      </w:pPr>
      <w:r w:rsidRPr="00C7264E">
        <w:rPr>
          <w:rFonts w:ascii="Times New Roman" w:hAnsi="Times New Roman" w:cs="Times New Roman"/>
          <w:sz w:val="28"/>
          <w:szCs w:val="28"/>
        </w:rPr>
        <w:t xml:space="preserve">3.1 </w:t>
      </w:r>
      <w:r w:rsidR="00E46D49" w:rsidRPr="00E46D49">
        <w:rPr>
          <w:rFonts w:ascii="Times New Roman" w:hAnsi="Times New Roman" w:cs="Times New Roman"/>
          <w:sz w:val="28"/>
          <w:szCs w:val="28"/>
        </w:rPr>
        <w:t>Кореляційний аналіз психологічних чинників резильєнтності військових медиків як підґрунтя для психологічного супроводу</w:t>
      </w:r>
      <w:r w:rsidR="00E46D49">
        <w:rPr>
          <w:rFonts w:ascii="Times New Roman" w:hAnsi="Times New Roman" w:cs="Times New Roman"/>
          <w:sz w:val="28"/>
          <w:szCs w:val="28"/>
        </w:rPr>
        <w:t>………………………..</w:t>
      </w:r>
      <w:r w:rsidR="00354D1A">
        <w:rPr>
          <w:rFonts w:ascii="Times New Roman" w:hAnsi="Times New Roman" w:cs="Times New Roman"/>
          <w:sz w:val="28"/>
          <w:szCs w:val="28"/>
        </w:rPr>
        <w:t>.....</w:t>
      </w:r>
      <w:r w:rsidR="006F3B5A">
        <w:rPr>
          <w:rFonts w:ascii="Times New Roman" w:hAnsi="Times New Roman" w:cs="Times New Roman"/>
          <w:sz w:val="28"/>
          <w:szCs w:val="28"/>
        </w:rPr>
        <w:t>.</w:t>
      </w:r>
      <w:r w:rsidR="00A67820">
        <w:rPr>
          <w:rFonts w:ascii="Times New Roman" w:hAnsi="Times New Roman" w:cs="Times New Roman"/>
          <w:sz w:val="28"/>
          <w:szCs w:val="28"/>
        </w:rPr>
        <w:t>60</w:t>
      </w:r>
    </w:p>
    <w:p w:rsidR="00C7264E" w:rsidRPr="00C7264E" w:rsidRDefault="007E5177" w:rsidP="00C7264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3.2 </w:t>
      </w:r>
      <w:r w:rsidR="006E049F" w:rsidRPr="006E049F">
        <w:rPr>
          <w:rFonts w:ascii="Times New Roman" w:hAnsi="Times New Roman" w:cs="Times New Roman"/>
          <w:sz w:val="28"/>
          <w:szCs w:val="28"/>
        </w:rPr>
        <w:t>Особливості організації психологічної допомоги військовим медикам в зоні ведення бойових дій</w:t>
      </w:r>
      <w:r w:rsidR="00804148">
        <w:rPr>
          <w:rFonts w:ascii="Times New Roman" w:hAnsi="Times New Roman" w:cs="Times New Roman"/>
          <w:sz w:val="28"/>
          <w:szCs w:val="28"/>
        </w:rPr>
        <w:t>…………</w:t>
      </w:r>
      <w:r w:rsidR="006E049F">
        <w:rPr>
          <w:rFonts w:ascii="Times New Roman" w:hAnsi="Times New Roman" w:cs="Times New Roman"/>
          <w:sz w:val="28"/>
          <w:szCs w:val="28"/>
        </w:rPr>
        <w:t>……………………</w:t>
      </w:r>
      <w:r w:rsidR="00804148">
        <w:rPr>
          <w:rFonts w:ascii="Times New Roman" w:hAnsi="Times New Roman" w:cs="Times New Roman"/>
          <w:sz w:val="28"/>
          <w:szCs w:val="28"/>
        </w:rPr>
        <w:t>……………….................</w:t>
      </w:r>
      <w:r w:rsidR="006E049F">
        <w:rPr>
          <w:rFonts w:ascii="Times New Roman" w:hAnsi="Times New Roman" w:cs="Times New Roman"/>
          <w:sz w:val="28"/>
          <w:szCs w:val="28"/>
        </w:rPr>
        <w:t>.......</w:t>
      </w:r>
      <w:r w:rsidR="006F3B5A">
        <w:rPr>
          <w:rFonts w:ascii="Times New Roman" w:hAnsi="Times New Roman" w:cs="Times New Roman"/>
          <w:sz w:val="28"/>
          <w:szCs w:val="28"/>
        </w:rPr>
        <w:t>.</w:t>
      </w:r>
      <w:r w:rsidR="006E049F">
        <w:rPr>
          <w:rFonts w:ascii="Times New Roman" w:hAnsi="Times New Roman" w:cs="Times New Roman"/>
          <w:sz w:val="28"/>
          <w:szCs w:val="28"/>
        </w:rPr>
        <w:t>.</w:t>
      </w:r>
      <w:r w:rsidR="00804148" w:rsidRPr="001A7FD6">
        <w:rPr>
          <w:rFonts w:ascii="Times New Roman" w:hAnsi="Times New Roman" w:cs="Times New Roman"/>
          <w:sz w:val="28"/>
          <w:szCs w:val="28"/>
        </w:rPr>
        <w:t>6</w:t>
      </w:r>
      <w:r w:rsidR="006E049F">
        <w:rPr>
          <w:rFonts w:ascii="Times New Roman" w:hAnsi="Times New Roman" w:cs="Times New Roman"/>
          <w:sz w:val="28"/>
          <w:szCs w:val="28"/>
        </w:rPr>
        <w:t>4</w:t>
      </w:r>
    </w:p>
    <w:p w:rsidR="00C7264E" w:rsidRPr="00C7264E" w:rsidRDefault="00C7264E" w:rsidP="006F3B5A">
      <w:pPr>
        <w:spacing w:after="0" w:line="360" w:lineRule="auto"/>
        <w:ind w:right="-1"/>
        <w:jc w:val="both"/>
        <w:rPr>
          <w:rFonts w:ascii="Times New Roman" w:hAnsi="Times New Roman" w:cs="Times New Roman"/>
          <w:sz w:val="28"/>
          <w:szCs w:val="28"/>
        </w:rPr>
      </w:pPr>
      <w:r w:rsidRPr="00C7264E">
        <w:rPr>
          <w:rFonts w:ascii="Times New Roman" w:hAnsi="Times New Roman" w:cs="Times New Roman"/>
          <w:sz w:val="28"/>
          <w:szCs w:val="28"/>
        </w:rPr>
        <w:t>3</w:t>
      </w:r>
      <w:r w:rsidRPr="00354D1A">
        <w:rPr>
          <w:rFonts w:ascii="Times New Roman" w:hAnsi="Times New Roman" w:cs="Times New Roman"/>
          <w:sz w:val="28"/>
          <w:szCs w:val="28"/>
        </w:rPr>
        <w:t xml:space="preserve">.3 </w:t>
      </w:r>
      <w:r w:rsidR="00EE1DF4" w:rsidRPr="00EE1DF4">
        <w:rPr>
          <w:rFonts w:ascii="Times New Roman" w:hAnsi="Times New Roman" w:cs="Times New Roman"/>
          <w:sz w:val="28"/>
          <w:szCs w:val="28"/>
        </w:rPr>
        <w:t>Психологічний супровід військових медиків</w:t>
      </w:r>
      <w:r w:rsidR="00804148">
        <w:rPr>
          <w:rFonts w:ascii="Times New Roman" w:hAnsi="Times New Roman" w:cs="Times New Roman"/>
          <w:sz w:val="28"/>
          <w:szCs w:val="28"/>
        </w:rPr>
        <w:t>..</w:t>
      </w:r>
      <w:r w:rsidR="00147DF5">
        <w:rPr>
          <w:rFonts w:ascii="Times New Roman" w:hAnsi="Times New Roman" w:cs="Times New Roman"/>
          <w:sz w:val="28"/>
          <w:szCs w:val="28"/>
        </w:rPr>
        <w:t>………………</w:t>
      </w:r>
      <w:r w:rsidR="00EE1DF4">
        <w:rPr>
          <w:rFonts w:ascii="Times New Roman" w:hAnsi="Times New Roman" w:cs="Times New Roman"/>
          <w:sz w:val="28"/>
          <w:szCs w:val="28"/>
        </w:rPr>
        <w:t>……………</w:t>
      </w:r>
      <w:r w:rsidR="006F3B5A">
        <w:rPr>
          <w:rFonts w:ascii="Times New Roman" w:hAnsi="Times New Roman" w:cs="Times New Roman"/>
          <w:sz w:val="28"/>
          <w:szCs w:val="28"/>
        </w:rPr>
        <w:t>.</w:t>
      </w:r>
      <w:r w:rsidR="00EE1DF4">
        <w:rPr>
          <w:rFonts w:ascii="Times New Roman" w:hAnsi="Times New Roman" w:cs="Times New Roman"/>
          <w:sz w:val="28"/>
          <w:szCs w:val="28"/>
        </w:rPr>
        <w:t>…</w:t>
      </w:r>
      <w:r w:rsidR="00804148" w:rsidRPr="001A7FD6">
        <w:rPr>
          <w:rFonts w:ascii="Times New Roman" w:hAnsi="Times New Roman" w:cs="Times New Roman"/>
          <w:sz w:val="28"/>
          <w:szCs w:val="28"/>
        </w:rPr>
        <w:t>6</w:t>
      </w:r>
      <w:r w:rsidR="00804148">
        <w:rPr>
          <w:rFonts w:ascii="Times New Roman" w:hAnsi="Times New Roman" w:cs="Times New Roman"/>
          <w:sz w:val="28"/>
          <w:szCs w:val="28"/>
        </w:rPr>
        <w:t>7</w:t>
      </w:r>
    </w:p>
    <w:p w:rsidR="00C7264E" w:rsidRPr="00C7264E" w:rsidRDefault="00C7264E" w:rsidP="00C7264E">
      <w:pPr>
        <w:spacing w:after="0" w:line="360" w:lineRule="auto"/>
        <w:jc w:val="both"/>
        <w:rPr>
          <w:rFonts w:ascii="Times New Roman" w:hAnsi="Times New Roman" w:cs="Times New Roman"/>
          <w:sz w:val="28"/>
          <w:szCs w:val="28"/>
        </w:rPr>
      </w:pPr>
      <w:r w:rsidRPr="00C7264E">
        <w:rPr>
          <w:rFonts w:ascii="Times New Roman" w:hAnsi="Times New Roman" w:cs="Times New Roman"/>
          <w:sz w:val="28"/>
          <w:szCs w:val="28"/>
        </w:rPr>
        <w:t>Висновки до розділу 3</w:t>
      </w:r>
      <w:r w:rsidR="00804148">
        <w:rPr>
          <w:rFonts w:ascii="Times New Roman" w:hAnsi="Times New Roman" w:cs="Times New Roman"/>
          <w:sz w:val="28"/>
          <w:szCs w:val="28"/>
        </w:rPr>
        <w:t>………………………………………………………….......7</w:t>
      </w:r>
      <w:r w:rsidR="0064652E">
        <w:rPr>
          <w:rFonts w:ascii="Times New Roman" w:hAnsi="Times New Roman" w:cs="Times New Roman"/>
          <w:sz w:val="28"/>
          <w:szCs w:val="28"/>
        </w:rPr>
        <w:t>3</w:t>
      </w:r>
    </w:p>
    <w:p w:rsidR="00C7264E" w:rsidRPr="00C7264E" w:rsidRDefault="00B94672" w:rsidP="00C7264E">
      <w:pPr>
        <w:spacing w:after="0" w:line="360" w:lineRule="auto"/>
        <w:jc w:val="both"/>
        <w:rPr>
          <w:rFonts w:ascii="Times New Roman" w:hAnsi="Times New Roman" w:cs="Times New Roman"/>
          <w:sz w:val="28"/>
          <w:szCs w:val="28"/>
        </w:rPr>
      </w:pPr>
      <w:r w:rsidRPr="001A7FD6">
        <w:rPr>
          <w:rFonts w:ascii="Times New Roman" w:hAnsi="Times New Roman" w:cs="Times New Roman"/>
          <w:sz w:val="28"/>
          <w:szCs w:val="28"/>
        </w:rPr>
        <w:t xml:space="preserve">ЗАГАЛЬНІ </w:t>
      </w:r>
      <w:r w:rsidR="00C7264E" w:rsidRPr="00C7264E">
        <w:rPr>
          <w:rFonts w:ascii="Times New Roman" w:hAnsi="Times New Roman" w:cs="Times New Roman"/>
          <w:sz w:val="28"/>
          <w:szCs w:val="28"/>
        </w:rPr>
        <w:t>ВИСНОВКИ</w:t>
      </w:r>
      <w:r>
        <w:rPr>
          <w:rFonts w:ascii="Times New Roman" w:hAnsi="Times New Roman" w:cs="Times New Roman"/>
          <w:sz w:val="28"/>
          <w:szCs w:val="28"/>
        </w:rPr>
        <w:t>…………………………………………………………...7</w:t>
      </w:r>
      <w:r w:rsidR="0064652E">
        <w:rPr>
          <w:rFonts w:ascii="Times New Roman" w:hAnsi="Times New Roman" w:cs="Times New Roman"/>
          <w:sz w:val="28"/>
          <w:szCs w:val="28"/>
        </w:rPr>
        <w:t>5</w:t>
      </w:r>
    </w:p>
    <w:p w:rsidR="00B94672" w:rsidRDefault="00B94672" w:rsidP="006F3B5A">
      <w:pPr>
        <w:spacing w:after="0" w:line="360" w:lineRule="auto"/>
        <w:ind w:right="-1"/>
        <w:jc w:val="both"/>
        <w:rPr>
          <w:rFonts w:ascii="Times New Roman" w:hAnsi="Times New Roman" w:cs="Times New Roman"/>
          <w:sz w:val="28"/>
          <w:szCs w:val="28"/>
        </w:rPr>
      </w:pPr>
      <w:r w:rsidRPr="001A7FD6">
        <w:rPr>
          <w:rFonts w:ascii="Times New Roman" w:hAnsi="Times New Roman" w:cs="Times New Roman"/>
          <w:sz w:val="28"/>
          <w:szCs w:val="28"/>
        </w:rPr>
        <w:t>СПИСОК ВИКОРИСТАН</w:t>
      </w:r>
      <w:r w:rsidR="0064652E">
        <w:rPr>
          <w:rFonts w:ascii="Times New Roman" w:hAnsi="Times New Roman" w:cs="Times New Roman"/>
          <w:sz w:val="28"/>
          <w:szCs w:val="28"/>
        </w:rPr>
        <w:t>ИХ ДЖЕРЕЛ……………………………………….....80</w:t>
      </w:r>
    </w:p>
    <w:p w:rsidR="00DA01D7" w:rsidRPr="001A7FD6" w:rsidRDefault="00C7264E" w:rsidP="0020636D">
      <w:pPr>
        <w:spacing w:after="0" w:line="360" w:lineRule="auto"/>
        <w:jc w:val="both"/>
        <w:rPr>
          <w:rFonts w:ascii="Times New Roman" w:hAnsi="Times New Roman" w:cs="Times New Roman"/>
          <w:sz w:val="28"/>
          <w:szCs w:val="28"/>
        </w:rPr>
      </w:pPr>
      <w:r w:rsidRPr="00C7264E">
        <w:rPr>
          <w:rFonts w:ascii="Times New Roman" w:hAnsi="Times New Roman" w:cs="Times New Roman"/>
          <w:sz w:val="28"/>
          <w:szCs w:val="28"/>
        </w:rPr>
        <w:t>ДОДАТКИ</w:t>
      </w:r>
      <w:r w:rsidR="00DA01D7" w:rsidRPr="001A7FD6">
        <w:rPr>
          <w:rFonts w:ascii="Times New Roman" w:hAnsi="Times New Roman" w:cs="Times New Roman"/>
          <w:sz w:val="28"/>
          <w:szCs w:val="28"/>
        </w:rPr>
        <w:br w:type="page"/>
      </w:r>
    </w:p>
    <w:p w:rsidR="00DA01D7" w:rsidRPr="001A7FD6" w:rsidRDefault="00DA01D7" w:rsidP="00DA01D7">
      <w:pPr>
        <w:spacing w:after="0" w:line="360" w:lineRule="auto"/>
        <w:ind w:firstLine="709"/>
        <w:jc w:val="center"/>
        <w:rPr>
          <w:rFonts w:ascii="Times New Roman" w:hAnsi="Times New Roman" w:cs="Times New Roman"/>
          <w:b/>
          <w:sz w:val="28"/>
          <w:szCs w:val="28"/>
        </w:rPr>
      </w:pPr>
      <w:r w:rsidRPr="001A7FD6">
        <w:rPr>
          <w:rFonts w:ascii="Times New Roman" w:hAnsi="Times New Roman" w:cs="Times New Roman"/>
          <w:b/>
          <w:sz w:val="28"/>
          <w:szCs w:val="28"/>
        </w:rPr>
        <w:lastRenderedPageBreak/>
        <w:t>ВСТУП</w:t>
      </w:r>
    </w:p>
    <w:p w:rsidR="00DA01D7" w:rsidRPr="001A7FD6" w:rsidRDefault="00DA01D7" w:rsidP="00DA01D7">
      <w:pPr>
        <w:spacing w:after="0" w:line="360" w:lineRule="auto"/>
        <w:ind w:firstLine="709"/>
        <w:jc w:val="center"/>
        <w:rPr>
          <w:rFonts w:ascii="Times New Roman" w:hAnsi="Times New Roman" w:cs="Times New Roman"/>
          <w:b/>
          <w:sz w:val="28"/>
          <w:szCs w:val="28"/>
        </w:rPr>
      </w:pPr>
    </w:p>
    <w:p w:rsidR="00980302" w:rsidRPr="00980302" w:rsidRDefault="00DA01D7" w:rsidP="00980302">
      <w:pPr>
        <w:spacing w:after="0" w:line="360" w:lineRule="auto"/>
        <w:ind w:firstLine="709"/>
        <w:jc w:val="both"/>
        <w:rPr>
          <w:rFonts w:ascii="Times New Roman" w:hAnsi="Times New Roman" w:cs="Times New Roman"/>
          <w:sz w:val="28"/>
          <w:szCs w:val="28"/>
        </w:rPr>
      </w:pPr>
      <w:r w:rsidRPr="001A7FD6">
        <w:rPr>
          <w:rFonts w:ascii="Times New Roman" w:hAnsi="Times New Roman" w:cs="Times New Roman"/>
          <w:b/>
          <w:i/>
          <w:sz w:val="28"/>
          <w:szCs w:val="28"/>
        </w:rPr>
        <w:t>Актуальність дослідження</w:t>
      </w:r>
      <w:r w:rsidRPr="001A7FD6">
        <w:rPr>
          <w:rFonts w:ascii="Times New Roman" w:hAnsi="Times New Roman" w:cs="Times New Roman"/>
          <w:sz w:val="28"/>
          <w:szCs w:val="28"/>
        </w:rPr>
        <w:t xml:space="preserve">. </w:t>
      </w:r>
      <w:r w:rsidR="00980302" w:rsidRPr="00980302">
        <w:rPr>
          <w:rFonts w:ascii="Times New Roman" w:hAnsi="Times New Roman" w:cs="Times New Roman"/>
          <w:sz w:val="28"/>
          <w:szCs w:val="28"/>
        </w:rPr>
        <w:t xml:space="preserve">Ключовою проблемою сучасного суспільства є виявлення особливостей життєстійкості особистості та її резильєнтності. Якщо в першому понятті йдеться про здатність людини зберігати внутрішню рівновагу та шукати можливості для саморозвитку, то друге поняття передбачає наявність потужного внутрішнього ресурсу </w:t>
      </w:r>
      <w:r w:rsidR="00980302">
        <w:rPr>
          <w:rFonts w:ascii="Times New Roman" w:hAnsi="Times New Roman" w:cs="Times New Roman"/>
          <w:sz w:val="28"/>
          <w:szCs w:val="28"/>
        </w:rPr>
        <w:t>–</w:t>
      </w:r>
      <w:r w:rsidR="00980302" w:rsidRPr="00980302">
        <w:rPr>
          <w:rFonts w:ascii="Times New Roman" w:hAnsi="Times New Roman" w:cs="Times New Roman"/>
          <w:sz w:val="28"/>
          <w:szCs w:val="28"/>
        </w:rPr>
        <w:t xml:space="preserve"> вро</w:t>
      </w:r>
      <w:r w:rsidR="00980302">
        <w:rPr>
          <w:rFonts w:ascii="Times New Roman" w:hAnsi="Times New Roman" w:cs="Times New Roman"/>
          <w:sz w:val="28"/>
          <w:szCs w:val="28"/>
        </w:rPr>
        <w:t xml:space="preserve">дженої </w:t>
      </w:r>
      <w:r w:rsidR="00980302" w:rsidRPr="00980302">
        <w:rPr>
          <w:rFonts w:ascii="Times New Roman" w:hAnsi="Times New Roman" w:cs="Times New Roman"/>
          <w:sz w:val="28"/>
          <w:szCs w:val="28"/>
        </w:rPr>
        <w:t>здатності долати стреси та складні життєві ситуації, а також адапту</w:t>
      </w:r>
      <w:r w:rsidR="00980302">
        <w:rPr>
          <w:rFonts w:ascii="Times New Roman" w:hAnsi="Times New Roman" w:cs="Times New Roman"/>
          <w:sz w:val="28"/>
          <w:szCs w:val="28"/>
        </w:rPr>
        <w:t>ватися до змін. Резильєнтність –</w:t>
      </w:r>
      <w:r w:rsidR="00980302" w:rsidRPr="00980302">
        <w:rPr>
          <w:rFonts w:ascii="Times New Roman" w:hAnsi="Times New Roman" w:cs="Times New Roman"/>
          <w:sz w:val="28"/>
          <w:szCs w:val="28"/>
        </w:rPr>
        <w:t xml:space="preserve"> це</w:t>
      </w:r>
      <w:r w:rsidR="00980302">
        <w:rPr>
          <w:rFonts w:ascii="Times New Roman" w:hAnsi="Times New Roman" w:cs="Times New Roman"/>
          <w:sz w:val="28"/>
          <w:szCs w:val="28"/>
        </w:rPr>
        <w:t xml:space="preserve"> </w:t>
      </w:r>
      <w:r w:rsidR="00980302" w:rsidRPr="00980302">
        <w:rPr>
          <w:rFonts w:ascii="Times New Roman" w:hAnsi="Times New Roman" w:cs="Times New Roman"/>
          <w:sz w:val="28"/>
          <w:szCs w:val="28"/>
        </w:rPr>
        <w:t>психологічна стійкість і гнучкість особистості, яка дозволяє зберігати позитивне функціонування навіть у найнесприятливіших умовах.</w:t>
      </w:r>
    </w:p>
    <w:p w:rsidR="00980302" w:rsidRPr="00980302" w:rsidRDefault="00980302" w:rsidP="00980302">
      <w:pPr>
        <w:spacing w:after="0" w:line="360" w:lineRule="auto"/>
        <w:ind w:firstLine="709"/>
        <w:jc w:val="both"/>
        <w:rPr>
          <w:rFonts w:ascii="Times New Roman" w:hAnsi="Times New Roman" w:cs="Times New Roman"/>
          <w:sz w:val="28"/>
          <w:szCs w:val="28"/>
        </w:rPr>
      </w:pPr>
      <w:r w:rsidRPr="00980302">
        <w:rPr>
          <w:rFonts w:ascii="Times New Roman" w:hAnsi="Times New Roman" w:cs="Times New Roman"/>
          <w:sz w:val="28"/>
          <w:szCs w:val="28"/>
        </w:rPr>
        <w:t xml:space="preserve">Ця тема набула ще </w:t>
      </w:r>
      <w:r>
        <w:rPr>
          <w:rFonts w:ascii="Times New Roman" w:hAnsi="Times New Roman" w:cs="Times New Roman"/>
          <w:sz w:val="28"/>
          <w:szCs w:val="28"/>
        </w:rPr>
        <w:t>більшої актуальності в наш час –</w:t>
      </w:r>
      <w:r w:rsidRPr="00980302">
        <w:rPr>
          <w:rFonts w:ascii="Times New Roman" w:hAnsi="Times New Roman" w:cs="Times New Roman"/>
          <w:sz w:val="28"/>
          <w:szCs w:val="28"/>
        </w:rPr>
        <w:t xml:space="preserve"> час</w:t>
      </w:r>
      <w:r>
        <w:rPr>
          <w:rFonts w:ascii="Times New Roman" w:hAnsi="Times New Roman" w:cs="Times New Roman"/>
          <w:sz w:val="28"/>
          <w:szCs w:val="28"/>
        </w:rPr>
        <w:t xml:space="preserve"> </w:t>
      </w:r>
      <w:r w:rsidRPr="00980302">
        <w:rPr>
          <w:rFonts w:ascii="Times New Roman" w:hAnsi="Times New Roman" w:cs="Times New Roman"/>
          <w:sz w:val="28"/>
          <w:szCs w:val="28"/>
        </w:rPr>
        <w:t>суворих випробувань для українського суспільства, спричинених повномасштабною війною, розв</w:t>
      </w:r>
      <w:r w:rsidR="001078A6">
        <w:rPr>
          <w:rFonts w:ascii="Times New Roman" w:hAnsi="Times New Roman" w:cs="Times New Roman"/>
          <w:sz w:val="28"/>
          <w:szCs w:val="28"/>
        </w:rPr>
        <w:t>’язаною терористом, агресором,</w:t>
      </w:r>
      <w:r w:rsidRPr="00980302">
        <w:rPr>
          <w:rFonts w:ascii="Times New Roman" w:hAnsi="Times New Roman" w:cs="Times New Roman"/>
          <w:sz w:val="28"/>
          <w:szCs w:val="28"/>
        </w:rPr>
        <w:t xml:space="preserve"> безсоромним </w:t>
      </w:r>
      <w:r w:rsidR="001078A6">
        <w:rPr>
          <w:rFonts w:ascii="Times New Roman" w:hAnsi="Times New Roman" w:cs="Times New Roman"/>
          <w:sz w:val="28"/>
          <w:szCs w:val="28"/>
        </w:rPr>
        <w:t xml:space="preserve">і безкомпромісним </w:t>
      </w:r>
      <w:r w:rsidRPr="00980302">
        <w:rPr>
          <w:rFonts w:ascii="Times New Roman" w:hAnsi="Times New Roman" w:cs="Times New Roman"/>
          <w:sz w:val="28"/>
          <w:szCs w:val="28"/>
        </w:rPr>
        <w:t>убивцею</w:t>
      </w:r>
      <w:r w:rsidR="001078A6">
        <w:rPr>
          <w:rFonts w:ascii="Times New Roman" w:hAnsi="Times New Roman" w:cs="Times New Roman"/>
          <w:sz w:val="28"/>
          <w:szCs w:val="28"/>
        </w:rPr>
        <w:t xml:space="preserve"> – росією</w:t>
      </w:r>
      <w:r w:rsidRPr="00980302">
        <w:rPr>
          <w:rFonts w:ascii="Times New Roman" w:hAnsi="Times New Roman" w:cs="Times New Roman"/>
          <w:sz w:val="28"/>
          <w:szCs w:val="28"/>
        </w:rPr>
        <w:t>.</w:t>
      </w:r>
    </w:p>
    <w:p w:rsidR="00980302" w:rsidRPr="00980302" w:rsidRDefault="00980302" w:rsidP="00980302">
      <w:pPr>
        <w:spacing w:after="0" w:line="360" w:lineRule="auto"/>
        <w:ind w:firstLine="709"/>
        <w:jc w:val="both"/>
        <w:rPr>
          <w:rFonts w:ascii="Times New Roman" w:hAnsi="Times New Roman" w:cs="Times New Roman"/>
          <w:sz w:val="28"/>
          <w:szCs w:val="28"/>
        </w:rPr>
      </w:pPr>
      <w:r w:rsidRPr="00980302">
        <w:rPr>
          <w:rFonts w:ascii="Times New Roman" w:hAnsi="Times New Roman" w:cs="Times New Roman"/>
          <w:sz w:val="28"/>
          <w:szCs w:val="28"/>
        </w:rPr>
        <w:t>Попри те, що резильєнтність вважається вродженою властивістю, це не означає, що її неможливо розвивати. Завдяки здатності до позитивного мислення, вмінню реалістично оцінювати ситуації в умовах невизначеності, адаптуватися до жорстких і різких змін, а також за наявності достатньої соціальної підтримки, практично кожна людина може зберігати психічне, психологічне та фізичне здоров’я і досягати своїх життєвих цілей. Першочерговою серед них є збереження власного життя та життя тих, хто потребує допомоги й підтримки. Це також означає задоволення базових потреб значної частини людей, що суттєво впливає на їхнє психологічне благополуччя.</w:t>
      </w:r>
    </w:p>
    <w:p w:rsidR="00980302" w:rsidRPr="00980302" w:rsidRDefault="00980302" w:rsidP="00980302">
      <w:pPr>
        <w:spacing w:after="0" w:line="360" w:lineRule="auto"/>
        <w:ind w:firstLine="709"/>
        <w:jc w:val="both"/>
        <w:rPr>
          <w:rFonts w:ascii="Times New Roman" w:hAnsi="Times New Roman" w:cs="Times New Roman"/>
          <w:sz w:val="28"/>
          <w:szCs w:val="28"/>
        </w:rPr>
      </w:pPr>
      <w:r w:rsidRPr="00980302">
        <w:rPr>
          <w:rFonts w:ascii="Times New Roman" w:hAnsi="Times New Roman" w:cs="Times New Roman"/>
          <w:sz w:val="28"/>
          <w:szCs w:val="28"/>
        </w:rPr>
        <w:t xml:space="preserve">Саме такою є діяльність військових медиків, яким доводиться </w:t>
      </w:r>
      <w:r w:rsidR="00F111F5">
        <w:rPr>
          <w:rFonts w:ascii="Times New Roman" w:hAnsi="Times New Roman" w:cs="Times New Roman"/>
          <w:sz w:val="28"/>
          <w:szCs w:val="28"/>
        </w:rPr>
        <w:t>працювати в надскладних умовах –</w:t>
      </w:r>
      <w:r w:rsidRPr="00980302">
        <w:rPr>
          <w:rFonts w:ascii="Times New Roman" w:hAnsi="Times New Roman" w:cs="Times New Roman"/>
          <w:sz w:val="28"/>
          <w:szCs w:val="28"/>
        </w:rPr>
        <w:t xml:space="preserve"> у</w:t>
      </w:r>
      <w:r w:rsidR="00F111F5">
        <w:rPr>
          <w:rFonts w:ascii="Times New Roman" w:hAnsi="Times New Roman" w:cs="Times New Roman"/>
          <w:sz w:val="28"/>
          <w:szCs w:val="28"/>
        </w:rPr>
        <w:t xml:space="preserve"> </w:t>
      </w:r>
      <w:r w:rsidRPr="00980302">
        <w:rPr>
          <w:rFonts w:ascii="Times New Roman" w:hAnsi="Times New Roman" w:cs="Times New Roman"/>
          <w:sz w:val="28"/>
          <w:szCs w:val="28"/>
        </w:rPr>
        <w:t>зоні бойових дій.</w:t>
      </w:r>
    </w:p>
    <w:p w:rsidR="00980302" w:rsidRPr="00980302" w:rsidRDefault="00980302" w:rsidP="00980302">
      <w:pPr>
        <w:spacing w:after="0" w:line="360" w:lineRule="auto"/>
        <w:ind w:firstLine="709"/>
        <w:jc w:val="both"/>
        <w:rPr>
          <w:rFonts w:ascii="Times New Roman" w:hAnsi="Times New Roman" w:cs="Times New Roman"/>
          <w:sz w:val="28"/>
          <w:szCs w:val="28"/>
        </w:rPr>
      </w:pPr>
      <w:r w:rsidRPr="00980302">
        <w:rPr>
          <w:rFonts w:ascii="Times New Roman" w:hAnsi="Times New Roman" w:cs="Times New Roman"/>
          <w:sz w:val="28"/>
          <w:szCs w:val="28"/>
        </w:rPr>
        <w:t xml:space="preserve">Тому важливо з’ясувати, які саме психологічні чинники притаманні медичним працівникам, які з такою самовідданістю рятують життя нашим воїнам і мирному населенню в умовах війни, демонструючи резильєнтність, що вражає весь світ. Необхідно дослідити природу феномену резильєнтності, </w:t>
      </w:r>
      <w:r w:rsidRPr="00980302">
        <w:rPr>
          <w:rFonts w:ascii="Times New Roman" w:hAnsi="Times New Roman" w:cs="Times New Roman"/>
          <w:sz w:val="28"/>
          <w:szCs w:val="28"/>
        </w:rPr>
        <w:lastRenderedPageBreak/>
        <w:t>виявити психологічні особливості та закономірності її прояву, з’ясувати роль як внутрішніх, так і зовнішніх ресурсів особистості, що мають суттєве значення у побудові ефективної системи психологічного сприяння розвитку резильєнтності. Поглиблений науковий аналіз має також охоплювати вивчення психологічних механізмів і засобів подолання життєвих негараздів.</w:t>
      </w:r>
    </w:p>
    <w:p w:rsidR="00381C37" w:rsidRPr="00DA01D7" w:rsidRDefault="00381C37" w:rsidP="00381C37">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rPr>
        <w:t xml:space="preserve">Дослідженню резильєнтності особистості і </w:t>
      </w:r>
      <w:r w:rsidR="002056AA">
        <w:rPr>
          <w:rFonts w:ascii="Times New Roman" w:eastAsia="Times New Roman" w:hAnsi="Times New Roman" w:cs="Times New Roman"/>
          <w:bCs/>
          <w:sz w:val="28"/>
          <w:szCs w:val="28"/>
        </w:rPr>
        <w:t xml:space="preserve">зокрема </w:t>
      </w:r>
      <w:r>
        <w:rPr>
          <w:rFonts w:ascii="Times New Roman" w:eastAsia="Times New Roman" w:hAnsi="Times New Roman" w:cs="Times New Roman"/>
          <w:bCs/>
          <w:sz w:val="28"/>
          <w:szCs w:val="28"/>
        </w:rPr>
        <w:t xml:space="preserve">військових медиків, присвячені роботи таких видатних українських та закордонних вчених, зокрема таких як: </w:t>
      </w:r>
      <w:r w:rsidRPr="002126E4">
        <w:rPr>
          <w:rFonts w:ascii="Times New Roman" w:eastAsia="Times New Roman" w:hAnsi="Times New Roman" w:cs="Times New Roman"/>
          <w:bCs/>
          <w:sz w:val="28"/>
          <w:szCs w:val="28"/>
        </w:rPr>
        <w:t xml:space="preserve">О. Я. </w:t>
      </w:r>
      <w:r>
        <w:rPr>
          <w:rFonts w:ascii="Times New Roman" w:eastAsia="Times New Roman" w:hAnsi="Times New Roman" w:cs="Times New Roman"/>
          <w:bCs/>
          <w:sz w:val="28"/>
          <w:szCs w:val="28"/>
        </w:rPr>
        <w:t>Заверухи,</w:t>
      </w:r>
      <w:r w:rsidRPr="002126E4">
        <w:rPr>
          <w:rFonts w:ascii="Times New Roman" w:eastAsia="Times New Roman" w:hAnsi="Times New Roman" w:cs="Times New Roman"/>
          <w:bCs/>
          <w:sz w:val="28"/>
          <w:szCs w:val="28"/>
        </w:rPr>
        <w:t xml:space="preserve"> З. Я.</w:t>
      </w:r>
      <w:r>
        <w:rPr>
          <w:rFonts w:ascii="Times New Roman" w:eastAsia="Times New Roman" w:hAnsi="Times New Roman" w:cs="Times New Roman"/>
          <w:bCs/>
          <w:sz w:val="28"/>
          <w:szCs w:val="28"/>
        </w:rPr>
        <w:t xml:space="preserve"> </w:t>
      </w:r>
      <w:r w:rsidRPr="002126E4">
        <w:rPr>
          <w:rFonts w:ascii="Times New Roman" w:eastAsia="Times New Roman" w:hAnsi="Times New Roman" w:cs="Times New Roman"/>
          <w:bCs/>
          <w:sz w:val="28"/>
          <w:szCs w:val="28"/>
        </w:rPr>
        <w:t xml:space="preserve">Ковальчук, </w:t>
      </w:r>
      <w:r w:rsidRPr="007442B1">
        <w:rPr>
          <w:rFonts w:ascii="Times New Roman" w:eastAsia="Times New Roman" w:hAnsi="Times New Roman" w:cs="Times New Roman"/>
          <w:bCs/>
          <w:sz w:val="28"/>
          <w:szCs w:val="28"/>
        </w:rPr>
        <w:t>А. В.</w:t>
      </w:r>
      <w:r w:rsidRPr="00123035">
        <w:rPr>
          <w:rFonts w:ascii="Times New Roman" w:hAnsi="Times New Roman" w:cs="Times New Roman"/>
          <w:sz w:val="28"/>
          <w:szCs w:val="28"/>
        </w:rPr>
        <w:t xml:space="preserve"> </w:t>
      </w:r>
      <w:r w:rsidRPr="007442B1">
        <w:rPr>
          <w:rFonts w:ascii="Times New Roman" w:eastAsia="Times New Roman" w:hAnsi="Times New Roman" w:cs="Times New Roman"/>
          <w:bCs/>
          <w:sz w:val="28"/>
          <w:szCs w:val="28"/>
        </w:rPr>
        <w:t>Куров</w:t>
      </w:r>
      <w:r>
        <w:rPr>
          <w:rFonts w:ascii="Times New Roman" w:eastAsia="Times New Roman" w:hAnsi="Times New Roman" w:cs="Times New Roman"/>
          <w:bCs/>
          <w:sz w:val="28"/>
          <w:szCs w:val="28"/>
        </w:rPr>
        <w:t xml:space="preserve">ої, </w:t>
      </w:r>
      <w:r w:rsidRPr="003A0787">
        <w:rPr>
          <w:rFonts w:ascii="Times New Roman" w:eastAsia="Times New Roman" w:hAnsi="Times New Roman" w:cs="Times New Roman"/>
          <w:bCs/>
          <w:sz w:val="28"/>
          <w:szCs w:val="28"/>
        </w:rPr>
        <w:t xml:space="preserve">О. М. Василенко, </w:t>
      </w:r>
      <w:r w:rsidRPr="007B0532">
        <w:rPr>
          <w:rFonts w:ascii="Times New Roman" w:hAnsi="Times New Roman" w:cs="Times New Roman"/>
          <w:sz w:val="28"/>
          <w:szCs w:val="28"/>
        </w:rPr>
        <w:t>О.А.Мельник</w:t>
      </w:r>
      <w:r>
        <w:rPr>
          <w:rFonts w:ascii="Times New Roman" w:hAnsi="Times New Roman" w:cs="Times New Roman"/>
          <w:sz w:val="28"/>
          <w:szCs w:val="28"/>
        </w:rPr>
        <w:t>,</w:t>
      </w:r>
      <w:r w:rsidRPr="007B0532">
        <w:rPr>
          <w:rFonts w:ascii="Times New Roman" w:hAnsi="Times New Roman" w:cs="Times New Roman"/>
          <w:sz w:val="28"/>
          <w:szCs w:val="28"/>
        </w:rPr>
        <w:t xml:space="preserve"> </w:t>
      </w:r>
      <w:r w:rsidR="00E82A35" w:rsidRPr="003A0787">
        <w:rPr>
          <w:rFonts w:ascii="Times New Roman" w:eastAsia="Times New Roman" w:hAnsi="Times New Roman" w:cs="Times New Roman"/>
          <w:bCs/>
          <w:sz w:val="28"/>
          <w:szCs w:val="28"/>
        </w:rPr>
        <w:t>Л. І.</w:t>
      </w:r>
      <w:r w:rsidR="00E82A35">
        <w:rPr>
          <w:rFonts w:ascii="Times New Roman" w:eastAsia="Times New Roman" w:hAnsi="Times New Roman" w:cs="Times New Roman"/>
          <w:bCs/>
          <w:sz w:val="28"/>
          <w:szCs w:val="28"/>
        </w:rPr>
        <w:t xml:space="preserve"> </w:t>
      </w:r>
      <w:r w:rsidR="00E82A35" w:rsidRPr="003A0787">
        <w:rPr>
          <w:rFonts w:ascii="Times New Roman" w:eastAsia="Times New Roman" w:hAnsi="Times New Roman" w:cs="Times New Roman"/>
          <w:bCs/>
          <w:sz w:val="28"/>
          <w:szCs w:val="28"/>
        </w:rPr>
        <w:t>Романовськ</w:t>
      </w:r>
      <w:r w:rsidR="00E82A35">
        <w:rPr>
          <w:rFonts w:ascii="Times New Roman" w:eastAsia="Times New Roman" w:hAnsi="Times New Roman" w:cs="Times New Roman"/>
          <w:bCs/>
          <w:sz w:val="28"/>
          <w:szCs w:val="28"/>
        </w:rPr>
        <w:t>ої</w:t>
      </w:r>
      <w:r w:rsidR="00E82A35" w:rsidRPr="003A0787">
        <w:rPr>
          <w:rFonts w:ascii="Times New Roman" w:eastAsia="Times New Roman" w:hAnsi="Times New Roman" w:cs="Times New Roman"/>
          <w:bCs/>
          <w:sz w:val="28"/>
          <w:szCs w:val="28"/>
        </w:rPr>
        <w:t xml:space="preserve">, О. Р. </w:t>
      </w:r>
      <w:r w:rsidRPr="003A0787">
        <w:rPr>
          <w:rFonts w:ascii="Times New Roman" w:eastAsia="Times New Roman" w:hAnsi="Times New Roman" w:cs="Times New Roman"/>
          <w:bCs/>
          <w:sz w:val="28"/>
          <w:szCs w:val="28"/>
        </w:rPr>
        <w:t>Романовськ</w:t>
      </w:r>
      <w:r>
        <w:rPr>
          <w:rFonts w:ascii="Times New Roman" w:eastAsia="Times New Roman" w:hAnsi="Times New Roman" w:cs="Times New Roman"/>
          <w:bCs/>
          <w:sz w:val="28"/>
          <w:szCs w:val="28"/>
        </w:rPr>
        <w:t>ого,</w:t>
      </w:r>
      <w:r w:rsidRPr="003A0787">
        <w:rPr>
          <w:rFonts w:ascii="Times New Roman" w:eastAsia="Times New Roman" w:hAnsi="Times New Roman" w:cs="Times New Roman"/>
          <w:bCs/>
          <w:sz w:val="28"/>
          <w:szCs w:val="28"/>
        </w:rPr>
        <w:t xml:space="preserve"> </w:t>
      </w:r>
      <w:r w:rsidRPr="00123035">
        <w:rPr>
          <w:rFonts w:ascii="Times New Roman" w:hAnsi="Times New Roman" w:cs="Times New Roman"/>
          <w:sz w:val="28"/>
          <w:szCs w:val="28"/>
        </w:rPr>
        <w:t>О. А. Чиханцов</w:t>
      </w:r>
      <w:r>
        <w:rPr>
          <w:rFonts w:ascii="Times New Roman" w:hAnsi="Times New Roman" w:cs="Times New Roman"/>
          <w:sz w:val="28"/>
          <w:szCs w:val="28"/>
        </w:rPr>
        <w:t xml:space="preserve">ої, </w:t>
      </w:r>
      <w:r w:rsidR="00E82A35">
        <w:rPr>
          <w:rFonts w:ascii="Times New Roman" w:hAnsi="Times New Roman" w:cs="Times New Roman"/>
          <w:sz w:val="28"/>
          <w:szCs w:val="28"/>
        </w:rPr>
        <w:t>B.</w:t>
      </w:r>
      <w:r w:rsidRPr="00F27BCA">
        <w:rPr>
          <w:rFonts w:ascii="Times New Roman" w:hAnsi="Times New Roman" w:cs="Times New Roman"/>
          <w:sz w:val="28"/>
          <w:szCs w:val="28"/>
        </w:rPr>
        <w:t>Becker</w:t>
      </w:r>
      <w:r>
        <w:rPr>
          <w:rFonts w:ascii="Times New Roman" w:hAnsi="Times New Roman" w:cs="Times New Roman"/>
          <w:sz w:val="28"/>
          <w:szCs w:val="28"/>
        </w:rPr>
        <w:t>,</w:t>
      </w:r>
      <w:r w:rsidRPr="0064015C">
        <w:rPr>
          <w:rFonts w:ascii="Times New Roman" w:hAnsi="Times New Roman" w:cs="Times New Roman"/>
          <w:sz w:val="28"/>
          <w:szCs w:val="28"/>
        </w:rPr>
        <w:t xml:space="preserve"> </w:t>
      </w:r>
      <w:r w:rsidRPr="00F27BCA">
        <w:rPr>
          <w:rFonts w:ascii="Times New Roman" w:hAnsi="Times New Roman" w:cs="Times New Roman"/>
          <w:sz w:val="28"/>
          <w:szCs w:val="28"/>
        </w:rPr>
        <w:t xml:space="preserve">D. Cicchetti, </w:t>
      </w:r>
      <w:r w:rsidRPr="0064015C">
        <w:rPr>
          <w:rFonts w:ascii="Times New Roman" w:hAnsi="Times New Roman" w:cs="Times New Roman"/>
          <w:sz w:val="28"/>
          <w:szCs w:val="28"/>
        </w:rPr>
        <w:t>Sh. Heshmat</w:t>
      </w:r>
      <w:r>
        <w:rPr>
          <w:rFonts w:ascii="Times New Roman" w:hAnsi="Times New Roman" w:cs="Times New Roman"/>
          <w:sz w:val="28"/>
          <w:szCs w:val="28"/>
        </w:rPr>
        <w:t xml:space="preserve">, </w:t>
      </w:r>
      <w:r w:rsidRPr="00F27BCA">
        <w:rPr>
          <w:rFonts w:ascii="Times New Roman" w:hAnsi="Times New Roman" w:cs="Times New Roman"/>
          <w:sz w:val="28"/>
          <w:szCs w:val="28"/>
        </w:rPr>
        <w:t xml:space="preserve">S. S. Luthar, </w:t>
      </w:r>
      <w:r w:rsidRPr="007442B1">
        <w:rPr>
          <w:rFonts w:ascii="Times New Roman" w:hAnsi="Times New Roman" w:cs="Times New Roman"/>
          <w:sz w:val="28"/>
          <w:szCs w:val="28"/>
        </w:rPr>
        <w:t>E. Morel</w:t>
      </w:r>
      <w:r>
        <w:rPr>
          <w:rFonts w:ascii="Times New Roman" w:hAnsi="Times New Roman" w:cs="Times New Roman"/>
          <w:sz w:val="28"/>
          <w:szCs w:val="28"/>
        </w:rPr>
        <w:t xml:space="preserve"> та багатьох інших.</w:t>
      </w:r>
    </w:p>
    <w:p w:rsidR="000260E0" w:rsidRDefault="00381C37" w:rsidP="00DA01D7">
      <w:pPr>
        <w:spacing w:after="0" w:line="360" w:lineRule="auto"/>
        <w:ind w:firstLine="709"/>
        <w:jc w:val="both"/>
        <w:rPr>
          <w:rFonts w:ascii="Times New Roman" w:eastAsia="Times New Roman" w:hAnsi="Times New Roman" w:cs="Times New Roman"/>
          <w:bCs/>
          <w:sz w:val="28"/>
          <w:szCs w:val="28"/>
        </w:rPr>
      </w:pPr>
      <w:r>
        <w:rPr>
          <w:rFonts w:ascii="Times New Roman" w:hAnsi="Times New Roman" w:cs="Times New Roman"/>
          <w:sz w:val="28"/>
          <w:szCs w:val="28"/>
        </w:rPr>
        <w:t xml:space="preserve">Однак, тема є невичерпана і потребує </w:t>
      </w:r>
      <w:r w:rsidR="00C57026">
        <w:rPr>
          <w:rFonts w:ascii="Times New Roman" w:hAnsi="Times New Roman" w:cs="Times New Roman"/>
          <w:sz w:val="28"/>
          <w:szCs w:val="28"/>
        </w:rPr>
        <w:t xml:space="preserve">детального вивчення. </w:t>
      </w:r>
      <w:r w:rsidR="000260E0">
        <w:rPr>
          <w:rFonts w:ascii="Times New Roman" w:hAnsi="Times New Roman" w:cs="Times New Roman"/>
          <w:sz w:val="28"/>
          <w:szCs w:val="28"/>
        </w:rPr>
        <w:t>З огляду на це</w:t>
      </w:r>
      <w:r w:rsidR="003E389A">
        <w:rPr>
          <w:rFonts w:ascii="Times New Roman" w:hAnsi="Times New Roman" w:cs="Times New Roman"/>
          <w:sz w:val="28"/>
          <w:szCs w:val="28"/>
        </w:rPr>
        <w:t>,</w:t>
      </w:r>
      <w:r w:rsidR="00526CCB">
        <w:rPr>
          <w:rFonts w:ascii="Times New Roman" w:hAnsi="Times New Roman" w:cs="Times New Roman"/>
          <w:sz w:val="28"/>
          <w:szCs w:val="28"/>
        </w:rPr>
        <w:t xml:space="preserve"> обрана тематика для дослідження – </w:t>
      </w:r>
      <w:r w:rsidR="003E389A">
        <w:rPr>
          <w:rFonts w:ascii="Times New Roman" w:hAnsi="Times New Roman" w:cs="Times New Roman"/>
          <w:sz w:val="28"/>
          <w:szCs w:val="28"/>
        </w:rPr>
        <w:t>«П</w:t>
      </w:r>
      <w:r w:rsidR="00526CCB" w:rsidRPr="00526CCB">
        <w:rPr>
          <w:rFonts w:ascii="Times New Roman" w:eastAsia="Times New Roman" w:hAnsi="Times New Roman" w:cs="Times New Roman"/>
          <w:bCs/>
          <w:sz w:val="28"/>
          <w:szCs w:val="28"/>
        </w:rPr>
        <w:t>сихологічні</w:t>
      </w:r>
      <w:r w:rsidR="00526CCB">
        <w:rPr>
          <w:rFonts w:ascii="Times New Roman" w:eastAsia="Times New Roman" w:hAnsi="Times New Roman" w:cs="Times New Roman"/>
          <w:bCs/>
          <w:sz w:val="28"/>
          <w:szCs w:val="28"/>
        </w:rPr>
        <w:t xml:space="preserve"> </w:t>
      </w:r>
      <w:r w:rsidR="00526CCB" w:rsidRPr="00526CCB">
        <w:rPr>
          <w:rFonts w:ascii="Times New Roman" w:eastAsia="Times New Roman" w:hAnsi="Times New Roman" w:cs="Times New Roman"/>
          <w:bCs/>
          <w:sz w:val="28"/>
          <w:szCs w:val="28"/>
        </w:rPr>
        <w:t>чинники резильєнтності військових медиків в зоні ведення бойових дій</w:t>
      </w:r>
      <w:r w:rsidR="003E389A">
        <w:rPr>
          <w:rFonts w:ascii="Times New Roman" w:eastAsia="Times New Roman" w:hAnsi="Times New Roman" w:cs="Times New Roman"/>
          <w:bCs/>
          <w:sz w:val="28"/>
          <w:szCs w:val="28"/>
        </w:rPr>
        <w:t>», є актуальною.</w:t>
      </w:r>
    </w:p>
    <w:p w:rsidR="00C57026" w:rsidRPr="001A7FD6" w:rsidRDefault="00C57026" w:rsidP="00C57026">
      <w:pPr>
        <w:spacing w:after="0" w:line="360" w:lineRule="auto"/>
        <w:ind w:firstLine="709"/>
        <w:jc w:val="both"/>
        <w:rPr>
          <w:rFonts w:ascii="Times New Roman" w:hAnsi="Times New Roman" w:cs="Times New Roman"/>
          <w:sz w:val="28"/>
          <w:szCs w:val="28"/>
        </w:rPr>
      </w:pPr>
      <w:r w:rsidRPr="001A7FD6">
        <w:rPr>
          <w:rFonts w:ascii="Times New Roman" w:hAnsi="Times New Roman" w:cs="Times New Roman"/>
          <w:b/>
          <w:i/>
          <w:sz w:val="28"/>
          <w:szCs w:val="28"/>
        </w:rPr>
        <w:t>Об’єкт дослідження</w:t>
      </w:r>
      <w:r w:rsidRPr="001A7FD6">
        <w:rPr>
          <w:rFonts w:ascii="Times New Roman" w:hAnsi="Times New Roman" w:cs="Times New Roman"/>
          <w:sz w:val="28"/>
          <w:szCs w:val="28"/>
        </w:rPr>
        <w:t xml:space="preserve"> – </w:t>
      </w:r>
      <w:r w:rsidR="002B41DE" w:rsidRPr="002B41DE">
        <w:rPr>
          <w:rFonts w:ascii="Times New Roman" w:eastAsia="Times New Roman" w:hAnsi="Times New Roman" w:cs="Times New Roman"/>
          <w:bCs/>
          <w:sz w:val="28"/>
          <w:szCs w:val="28"/>
        </w:rPr>
        <w:t>резильєнтність військових медиків</w:t>
      </w:r>
      <w:r w:rsidRPr="001A7FD6">
        <w:rPr>
          <w:rFonts w:ascii="Times New Roman" w:hAnsi="Times New Roman" w:cs="Times New Roman"/>
          <w:sz w:val="28"/>
          <w:szCs w:val="28"/>
        </w:rPr>
        <w:t>.</w:t>
      </w:r>
    </w:p>
    <w:p w:rsidR="00C57026" w:rsidRPr="001A7FD6" w:rsidRDefault="00C57026" w:rsidP="00C57026">
      <w:pPr>
        <w:spacing w:after="0" w:line="360" w:lineRule="auto"/>
        <w:ind w:firstLine="709"/>
        <w:jc w:val="both"/>
        <w:rPr>
          <w:rFonts w:ascii="Times New Roman" w:hAnsi="Times New Roman" w:cs="Times New Roman"/>
          <w:sz w:val="28"/>
          <w:szCs w:val="28"/>
        </w:rPr>
      </w:pPr>
      <w:r w:rsidRPr="001A7FD6">
        <w:rPr>
          <w:rFonts w:ascii="Times New Roman" w:hAnsi="Times New Roman" w:cs="Times New Roman"/>
          <w:b/>
          <w:i/>
          <w:sz w:val="28"/>
          <w:szCs w:val="28"/>
        </w:rPr>
        <w:t>Предмет дослідження</w:t>
      </w:r>
      <w:r w:rsidRPr="001A7FD6">
        <w:rPr>
          <w:rFonts w:ascii="Times New Roman" w:hAnsi="Times New Roman" w:cs="Times New Roman"/>
          <w:sz w:val="28"/>
          <w:szCs w:val="28"/>
        </w:rPr>
        <w:t xml:space="preserve"> – особливості </w:t>
      </w:r>
      <w:r w:rsidR="002B41DE" w:rsidRPr="002B41DE">
        <w:rPr>
          <w:rFonts w:ascii="Times New Roman" w:hAnsi="Times New Roman" w:cs="Times New Roman"/>
          <w:sz w:val="28"/>
          <w:szCs w:val="28"/>
        </w:rPr>
        <w:t>психологічн</w:t>
      </w:r>
      <w:r w:rsidR="002B41DE">
        <w:rPr>
          <w:rFonts w:ascii="Times New Roman" w:hAnsi="Times New Roman" w:cs="Times New Roman"/>
          <w:sz w:val="28"/>
          <w:szCs w:val="28"/>
        </w:rPr>
        <w:t>их чинників</w:t>
      </w:r>
      <w:r w:rsidR="002B41DE" w:rsidRPr="002B41DE">
        <w:rPr>
          <w:rFonts w:ascii="Times New Roman" w:hAnsi="Times New Roman" w:cs="Times New Roman"/>
          <w:sz w:val="28"/>
          <w:szCs w:val="28"/>
        </w:rPr>
        <w:t xml:space="preserve"> </w:t>
      </w:r>
      <w:r w:rsidR="002B41DE" w:rsidRPr="00C60E70">
        <w:rPr>
          <w:rFonts w:ascii="Times New Roman" w:hAnsi="Times New Roman" w:cs="Times New Roman"/>
          <w:spacing w:val="-8"/>
          <w:sz w:val="28"/>
          <w:szCs w:val="28"/>
        </w:rPr>
        <w:t>резильєнтності військових медиків, що перебувають у зоні ведення бойових дій</w:t>
      </w:r>
      <w:r w:rsidRPr="001A7FD6">
        <w:rPr>
          <w:rFonts w:ascii="Times New Roman" w:hAnsi="Times New Roman" w:cs="Times New Roman"/>
          <w:sz w:val="28"/>
          <w:szCs w:val="28"/>
        </w:rPr>
        <w:t>.</w:t>
      </w:r>
    </w:p>
    <w:p w:rsidR="00DA01D7" w:rsidRPr="00DA01D7" w:rsidRDefault="00C57026" w:rsidP="00C57026">
      <w:pPr>
        <w:spacing w:after="0" w:line="360" w:lineRule="auto"/>
        <w:ind w:firstLine="709"/>
        <w:jc w:val="both"/>
        <w:rPr>
          <w:rFonts w:ascii="Times New Roman" w:hAnsi="Times New Roman" w:cs="Times New Roman"/>
          <w:sz w:val="28"/>
          <w:szCs w:val="28"/>
        </w:rPr>
      </w:pPr>
      <w:r w:rsidRPr="001A7FD6">
        <w:rPr>
          <w:rFonts w:ascii="Times New Roman" w:hAnsi="Times New Roman" w:cs="Times New Roman"/>
          <w:b/>
          <w:i/>
          <w:sz w:val="28"/>
          <w:szCs w:val="28"/>
        </w:rPr>
        <w:t>Мета дослідження</w:t>
      </w:r>
      <w:r w:rsidRPr="001A7FD6">
        <w:rPr>
          <w:rFonts w:ascii="Times New Roman" w:hAnsi="Times New Roman" w:cs="Times New Roman"/>
          <w:sz w:val="28"/>
          <w:szCs w:val="28"/>
        </w:rPr>
        <w:t xml:space="preserve"> – </w:t>
      </w:r>
      <w:r w:rsidRPr="00C60E70">
        <w:rPr>
          <w:rFonts w:ascii="Times New Roman" w:hAnsi="Times New Roman" w:cs="Times New Roman"/>
          <w:spacing w:val="-6"/>
          <w:sz w:val="28"/>
          <w:szCs w:val="28"/>
        </w:rPr>
        <w:t>вивчити особливості</w:t>
      </w:r>
      <w:r w:rsidR="002B41DE" w:rsidRPr="00C60E70">
        <w:rPr>
          <w:rFonts w:ascii="Times New Roman" w:hAnsi="Times New Roman" w:cs="Times New Roman"/>
          <w:spacing w:val="-6"/>
          <w:sz w:val="28"/>
          <w:szCs w:val="28"/>
        </w:rPr>
        <w:t xml:space="preserve"> психологічних чинників резильєнтності військових медиків, що перебувають у зоні ведення бойових дій</w:t>
      </w:r>
      <w:r w:rsidR="00C60E70" w:rsidRPr="00C60E70">
        <w:rPr>
          <w:rFonts w:ascii="Times New Roman" w:hAnsi="Times New Roman" w:cs="Times New Roman"/>
          <w:spacing w:val="-6"/>
          <w:sz w:val="28"/>
          <w:szCs w:val="28"/>
        </w:rPr>
        <w:t>.</w:t>
      </w:r>
      <w:r w:rsidR="00C60E70">
        <w:rPr>
          <w:rFonts w:ascii="Times New Roman" w:hAnsi="Times New Roman" w:cs="Times New Roman"/>
          <w:sz w:val="28"/>
          <w:szCs w:val="28"/>
        </w:rPr>
        <w:t xml:space="preserve"> </w:t>
      </w:r>
    </w:p>
    <w:p w:rsidR="00C60E70" w:rsidRPr="001A7FD6" w:rsidRDefault="00C60E70" w:rsidP="00C60E70">
      <w:pPr>
        <w:spacing w:after="0" w:line="360" w:lineRule="auto"/>
        <w:ind w:firstLine="709"/>
        <w:jc w:val="both"/>
        <w:rPr>
          <w:rFonts w:ascii="Times New Roman" w:hAnsi="Times New Roman" w:cs="Times New Roman"/>
          <w:sz w:val="28"/>
          <w:szCs w:val="28"/>
        </w:rPr>
      </w:pPr>
      <w:r w:rsidRPr="00797B5D">
        <w:rPr>
          <w:rFonts w:ascii="Times New Roman" w:hAnsi="Times New Roman" w:cs="Times New Roman"/>
          <w:spacing w:val="-4"/>
          <w:sz w:val="28"/>
          <w:szCs w:val="28"/>
        </w:rPr>
        <w:t xml:space="preserve">Така постановка теми дослідження вимагала вирішення наступних </w:t>
      </w:r>
      <w:r w:rsidRPr="00797B5D">
        <w:rPr>
          <w:rFonts w:ascii="Times New Roman" w:hAnsi="Times New Roman" w:cs="Times New Roman"/>
          <w:b/>
          <w:i/>
          <w:spacing w:val="-4"/>
          <w:sz w:val="28"/>
          <w:szCs w:val="28"/>
        </w:rPr>
        <w:t>завдань</w:t>
      </w:r>
      <w:r w:rsidRPr="001A7FD6">
        <w:rPr>
          <w:rFonts w:ascii="Times New Roman" w:hAnsi="Times New Roman" w:cs="Times New Roman"/>
          <w:sz w:val="28"/>
          <w:szCs w:val="28"/>
        </w:rPr>
        <w:t>:</w:t>
      </w:r>
    </w:p>
    <w:p w:rsidR="00C60E70" w:rsidRPr="001A7FD6" w:rsidRDefault="00C60E70" w:rsidP="00C60E70">
      <w:pPr>
        <w:spacing w:after="0" w:line="360" w:lineRule="auto"/>
        <w:ind w:firstLine="709"/>
        <w:jc w:val="both"/>
        <w:rPr>
          <w:rFonts w:ascii="Times New Roman" w:hAnsi="Times New Roman" w:cs="Times New Roman"/>
          <w:sz w:val="28"/>
          <w:szCs w:val="28"/>
        </w:rPr>
      </w:pPr>
      <w:r w:rsidRPr="001A7FD6">
        <w:rPr>
          <w:rFonts w:ascii="Times New Roman" w:hAnsi="Times New Roman" w:cs="Times New Roman"/>
          <w:sz w:val="28"/>
          <w:szCs w:val="28"/>
        </w:rPr>
        <w:t>1. Здійснити теоретичний аналіз вивчення п</w:t>
      </w:r>
      <w:r>
        <w:rPr>
          <w:rFonts w:ascii="Times New Roman" w:hAnsi="Times New Roman" w:cs="Times New Roman"/>
          <w:sz w:val="28"/>
          <w:szCs w:val="28"/>
        </w:rPr>
        <w:t xml:space="preserve">роблеми резильєнтності та виявити психологічні чинники, що сприяють її розвитку в умовах </w:t>
      </w:r>
      <w:r w:rsidR="00CF2D83">
        <w:rPr>
          <w:rFonts w:ascii="Times New Roman" w:hAnsi="Times New Roman" w:cs="Times New Roman"/>
          <w:sz w:val="28"/>
          <w:szCs w:val="28"/>
        </w:rPr>
        <w:t>війни у військових медиків</w:t>
      </w:r>
      <w:r w:rsidRPr="001A7FD6">
        <w:rPr>
          <w:rFonts w:ascii="Times New Roman" w:hAnsi="Times New Roman" w:cs="Times New Roman"/>
          <w:sz w:val="28"/>
          <w:szCs w:val="28"/>
        </w:rPr>
        <w:t>.</w:t>
      </w:r>
    </w:p>
    <w:p w:rsidR="00C60E70" w:rsidRPr="001A7FD6" w:rsidRDefault="00C60E70" w:rsidP="00C60E70">
      <w:pPr>
        <w:spacing w:after="0" w:line="360" w:lineRule="auto"/>
        <w:ind w:firstLine="709"/>
        <w:jc w:val="both"/>
        <w:rPr>
          <w:rFonts w:ascii="Times New Roman" w:hAnsi="Times New Roman" w:cs="Times New Roman"/>
          <w:sz w:val="28"/>
          <w:szCs w:val="28"/>
        </w:rPr>
      </w:pPr>
      <w:r w:rsidRPr="001A7FD6">
        <w:rPr>
          <w:rFonts w:ascii="Times New Roman" w:hAnsi="Times New Roman" w:cs="Times New Roman"/>
          <w:sz w:val="28"/>
          <w:szCs w:val="28"/>
        </w:rPr>
        <w:t>2. Підібрати методологічний інструментарій та провести дослідження даної проблеми.</w:t>
      </w:r>
    </w:p>
    <w:p w:rsidR="00C60E70" w:rsidRPr="001A7FD6" w:rsidRDefault="00C60E70" w:rsidP="00C60E70">
      <w:pPr>
        <w:spacing w:after="0" w:line="360" w:lineRule="auto"/>
        <w:ind w:firstLine="709"/>
        <w:jc w:val="both"/>
        <w:rPr>
          <w:rFonts w:ascii="Times New Roman" w:hAnsi="Times New Roman" w:cs="Times New Roman"/>
          <w:sz w:val="28"/>
          <w:szCs w:val="28"/>
        </w:rPr>
      </w:pPr>
      <w:r w:rsidRPr="001A7FD6">
        <w:rPr>
          <w:rFonts w:ascii="Times New Roman" w:hAnsi="Times New Roman" w:cs="Times New Roman"/>
          <w:sz w:val="28"/>
          <w:szCs w:val="28"/>
        </w:rPr>
        <w:t xml:space="preserve">3. Провести обробку, аналіз та інтерпретацію результатів дослідження, на основі чого зробити відповідні висновки. </w:t>
      </w:r>
    </w:p>
    <w:p w:rsidR="00C60E70" w:rsidRPr="001A7FD6" w:rsidRDefault="00C60E70" w:rsidP="00C60E70">
      <w:pPr>
        <w:spacing w:after="0" w:line="360" w:lineRule="auto"/>
        <w:ind w:firstLine="709"/>
        <w:jc w:val="both"/>
        <w:rPr>
          <w:rFonts w:ascii="Times New Roman" w:hAnsi="Times New Roman" w:cs="Times New Roman"/>
          <w:sz w:val="28"/>
          <w:szCs w:val="28"/>
        </w:rPr>
      </w:pPr>
      <w:r w:rsidRPr="001A7FD6">
        <w:rPr>
          <w:rFonts w:ascii="Times New Roman" w:hAnsi="Times New Roman" w:cs="Times New Roman"/>
          <w:sz w:val="28"/>
          <w:szCs w:val="28"/>
        </w:rPr>
        <w:t xml:space="preserve">4. Розробити програму щодо психологічного супроводу </w:t>
      </w:r>
      <w:r w:rsidR="00CF2D83">
        <w:rPr>
          <w:rFonts w:ascii="Times New Roman" w:hAnsi="Times New Roman" w:cs="Times New Roman"/>
          <w:sz w:val="28"/>
          <w:szCs w:val="28"/>
        </w:rPr>
        <w:t>військових медиків з метою підвищення їх ресурсності у розвитку резильєнтності</w:t>
      </w:r>
      <w:r w:rsidRPr="00797B5D">
        <w:rPr>
          <w:rFonts w:ascii="Times New Roman" w:hAnsi="Times New Roman" w:cs="Times New Roman"/>
          <w:sz w:val="28"/>
          <w:szCs w:val="28"/>
        </w:rPr>
        <w:t>.</w:t>
      </w:r>
    </w:p>
    <w:p w:rsidR="00DA01D7" w:rsidRDefault="00C60E70" w:rsidP="00C60E70">
      <w:pPr>
        <w:spacing w:after="0" w:line="360" w:lineRule="auto"/>
        <w:ind w:firstLine="709"/>
        <w:jc w:val="both"/>
        <w:rPr>
          <w:rFonts w:ascii="Times New Roman" w:hAnsi="Times New Roman" w:cs="Times New Roman"/>
          <w:sz w:val="28"/>
          <w:szCs w:val="28"/>
        </w:rPr>
      </w:pPr>
      <w:r w:rsidRPr="009C2072">
        <w:rPr>
          <w:rFonts w:ascii="Times New Roman" w:hAnsi="Times New Roman" w:cs="Times New Roman"/>
          <w:sz w:val="28"/>
          <w:szCs w:val="28"/>
        </w:rPr>
        <w:lastRenderedPageBreak/>
        <w:t xml:space="preserve">Висунуто </w:t>
      </w:r>
      <w:r w:rsidRPr="009C2072">
        <w:rPr>
          <w:rFonts w:ascii="Times New Roman" w:hAnsi="Times New Roman" w:cs="Times New Roman"/>
          <w:b/>
          <w:i/>
          <w:sz w:val="28"/>
          <w:szCs w:val="28"/>
        </w:rPr>
        <w:t>гіпотезу</w:t>
      </w:r>
      <w:r w:rsidRPr="001A7FD6">
        <w:rPr>
          <w:rFonts w:ascii="Times New Roman" w:hAnsi="Times New Roman" w:cs="Times New Roman"/>
          <w:sz w:val="28"/>
          <w:szCs w:val="28"/>
        </w:rPr>
        <w:t xml:space="preserve"> про те, що</w:t>
      </w:r>
      <w:r w:rsidR="009C2072">
        <w:rPr>
          <w:rFonts w:ascii="Times New Roman" w:hAnsi="Times New Roman" w:cs="Times New Roman"/>
          <w:sz w:val="28"/>
          <w:szCs w:val="28"/>
        </w:rPr>
        <w:t xml:space="preserve"> </w:t>
      </w:r>
      <w:r w:rsidR="009C2072" w:rsidRPr="00E23C34">
        <w:rPr>
          <w:rFonts w:ascii="Times New Roman" w:hAnsi="Times New Roman" w:cs="Times New Roman"/>
          <w:sz w:val="28"/>
          <w:szCs w:val="28"/>
        </w:rPr>
        <w:t xml:space="preserve">досвід тривалого перебування у стресових ситуаціях сприяє формуванню високого рівня резильєнтності </w:t>
      </w:r>
      <w:r w:rsidR="009C2072">
        <w:rPr>
          <w:rFonts w:ascii="Times New Roman" w:hAnsi="Times New Roman" w:cs="Times New Roman"/>
          <w:sz w:val="28"/>
          <w:szCs w:val="28"/>
        </w:rPr>
        <w:t xml:space="preserve">і забезпечує високу професійну життєздатність </w:t>
      </w:r>
      <w:r w:rsidR="009C2072" w:rsidRPr="00E23C34">
        <w:rPr>
          <w:rFonts w:ascii="Times New Roman" w:hAnsi="Times New Roman" w:cs="Times New Roman"/>
          <w:sz w:val="28"/>
          <w:szCs w:val="28"/>
        </w:rPr>
        <w:t>у військових медиків</w:t>
      </w:r>
      <w:r w:rsidR="009C2072">
        <w:rPr>
          <w:rFonts w:ascii="Times New Roman" w:hAnsi="Times New Roman" w:cs="Times New Roman"/>
          <w:sz w:val="28"/>
          <w:szCs w:val="28"/>
        </w:rPr>
        <w:t>.</w:t>
      </w:r>
    </w:p>
    <w:p w:rsidR="00CF2D83" w:rsidRPr="001A7FD6" w:rsidRDefault="00CF2D83" w:rsidP="00CF2D83">
      <w:pPr>
        <w:spacing w:after="0" w:line="360" w:lineRule="auto"/>
        <w:ind w:firstLine="709"/>
        <w:jc w:val="both"/>
        <w:rPr>
          <w:rFonts w:ascii="Times New Roman" w:hAnsi="Times New Roman" w:cs="Times New Roman"/>
          <w:sz w:val="28"/>
          <w:szCs w:val="28"/>
        </w:rPr>
      </w:pPr>
      <w:r w:rsidRPr="001A7FD6">
        <w:rPr>
          <w:rFonts w:ascii="Times New Roman" w:hAnsi="Times New Roman" w:cs="Times New Roman"/>
          <w:sz w:val="28"/>
          <w:szCs w:val="28"/>
        </w:rPr>
        <w:t>Для вирішення цих завдань та відповідно до теми дослідження обрано такий методологічний інструментарій:</w:t>
      </w:r>
    </w:p>
    <w:p w:rsidR="00CF2D83" w:rsidRPr="001A7FD6" w:rsidRDefault="00CF2D83" w:rsidP="00CF2D83">
      <w:pPr>
        <w:spacing w:after="0" w:line="360" w:lineRule="auto"/>
        <w:ind w:firstLine="709"/>
        <w:jc w:val="both"/>
        <w:rPr>
          <w:rFonts w:ascii="Times New Roman" w:hAnsi="Times New Roman" w:cs="Times New Roman"/>
          <w:sz w:val="28"/>
          <w:szCs w:val="28"/>
        </w:rPr>
      </w:pPr>
      <w:r w:rsidRPr="001A7FD6">
        <w:rPr>
          <w:rFonts w:ascii="Times New Roman" w:hAnsi="Times New Roman" w:cs="Times New Roman"/>
          <w:sz w:val="28"/>
          <w:szCs w:val="28"/>
        </w:rPr>
        <w:t xml:space="preserve">- </w:t>
      </w:r>
      <w:r>
        <w:rPr>
          <w:rFonts w:ascii="Times New Roman" w:hAnsi="Times New Roman" w:cs="Times New Roman"/>
          <w:sz w:val="28"/>
          <w:szCs w:val="28"/>
        </w:rPr>
        <w:t xml:space="preserve">теоретичні </w:t>
      </w:r>
      <w:r w:rsidRPr="001A7FD6">
        <w:rPr>
          <w:rFonts w:ascii="Times New Roman" w:hAnsi="Times New Roman" w:cs="Times New Roman"/>
          <w:sz w:val="28"/>
          <w:szCs w:val="28"/>
        </w:rPr>
        <w:t>методи</w:t>
      </w:r>
      <w:r>
        <w:rPr>
          <w:rFonts w:ascii="Times New Roman" w:hAnsi="Times New Roman" w:cs="Times New Roman"/>
          <w:sz w:val="28"/>
          <w:szCs w:val="28"/>
        </w:rPr>
        <w:t>:</w:t>
      </w:r>
      <w:r w:rsidRPr="001A7FD6">
        <w:rPr>
          <w:rFonts w:ascii="Times New Roman" w:hAnsi="Times New Roman" w:cs="Times New Roman"/>
          <w:sz w:val="28"/>
          <w:szCs w:val="28"/>
        </w:rPr>
        <w:t xml:space="preserve"> аналіз, синтез, узагальнення та порівняння; </w:t>
      </w:r>
    </w:p>
    <w:p w:rsidR="00CF2D83" w:rsidRPr="001A7FD6" w:rsidRDefault="00CF2D83" w:rsidP="00CF2D83">
      <w:pPr>
        <w:tabs>
          <w:tab w:val="left" w:pos="6608"/>
        </w:tabs>
        <w:spacing w:after="0" w:line="360" w:lineRule="auto"/>
        <w:ind w:firstLine="709"/>
        <w:jc w:val="both"/>
        <w:rPr>
          <w:rFonts w:ascii="Times New Roman" w:hAnsi="Times New Roman" w:cs="Times New Roman"/>
          <w:sz w:val="28"/>
          <w:szCs w:val="28"/>
        </w:rPr>
      </w:pPr>
      <w:r w:rsidRPr="001A7FD6">
        <w:rPr>
          <w:rFonts w:ascii="Times New Roman" w:hAnsi="Times New Roman" w:cs="Times New Roman"/>
          <w:sz w:val="28"/>
          <w:szCs w:val="28"/>
        </w:rPr>
        <w:t xml:space="preserve">– </w:t>
      </w:r>
      <w:r>
        <w:rPr>
          <w:rFonts w:ascii="Times New Roman" w:hAnsi="Times New Roman" w:cs="Times New Roman"/>
          <w:sz w:val="28"/>
          <w:szCs w:val="28"/>
        </w:rPr>
        <w:t>емпіричні</w:t>
      </w:r>
      <w:r w:rsidRPr="001A7FD6">
        <w:rPr>
          <w:rFonts w:ascii="Times New Roman" w:hAnsi="Times New Roman" w:cs="Times New Roman"/>
          <w:sz w:val="28"/>
          <w:szCs w:val="28"/>
        </w:rPr>
        <w:t xml:space="preserve"> методи</w:t>
      </w:r>
      <w:r>
        <w:rPr>
          <w:rFonts w:ascii="Times New Roman" w:hAnsi="Times New Roman" w:cs="Times New Roman"/>
          <w:sz w:val="28"/>
          <w:szCs w:val="28"/>
        </w:rPr>
        <w:t>:</w:t>
      </w:r>
      <w:r w:rsidRPr="001A7FD6">
        <w:rPr>
          <w:rFonts w:ascii="Times New Roman" w:hAnsi="Times New Roman" w:cs="Times New Roman"/>
          <w:sz w:val="28"/>
          <w:szCs w:val="28"/>
        </w:rPr>
        <w:t xml:space="preserve"> бесіда, спостереження, аналіз інформації;</w:t>
      </w:r>
    </w:p>
    <w:p w:rsidR="00CF2D83" w:rsidRDefault="00CF2D83" w:rsidP="00CF2D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методика </w:t>
      </w:r>
      <w:r w:rsidR="00581079">
        <w:rPr>
          <w:rFonts w:ascii="Times New Roman" w:hAnsi="Times New Roman" w:cs="Times New Roman"/>
          <w:sz w:val="28"/>
          <w:szCs w:val="28"/>
        </w:rPr>
        <w:t>«</w:t>
      </w:r>
      <w:r w:rsidR="00581079" w:rsidRPr="009E70F8">
        <w:rPr>
          <w:rFonts w:ascii="Times New Roman" w:hAnsi="Times New Roman" w:cs="Times New Roman"/>
          <w:sz w:val="28"/>
          <w:szCs w:val="28"/>
        </w:rPr>
        <w:t>Шкала резильєнтності</w:t>
      </w:r>
      <w:r w:rsidR="00581079">
        <w:rPr>
          <w:rFonts w:ascii="Times New Roman" w:hAnsi="Times New Roman" w:cs="Times New Roman"/>
          <w:sz w:val="28"/>
          <w:szCs w:val="28"/>
        </w:rPr>
        <w:t xml:space="preserve"> </w:t>
      </w:r>
      <w:r w:rsidR="00581079" w:rsidRPr="009E70F8">
        <w:rPr>
          <w:rFonts w:ascii="Times New Roman" w:hAnsi="Times New Roman" w:cs="Times New Roman"/>
          <w:sz w:val="28"/>
          <w:szCs w:val="28"/>
        </w:rPr>
        <w:t>Коннор</w:t>
      </w:r>
      <w:r w:rsidR="00581079">
        <w:rPr>
          <w:rFonts w:ascii="Times New Roman" w:hAnsi="Times New Roman" w:cs="Times New Roman"/>
          <w:sz w:val="28"/>
          <w:szCs w:val="28"/>
        </w:rPr>
        <w:t>а</w:t>
      </w:r>
      <w:r w:rsidR="00581079" w:rsidRPr="009E70F8">
        <w:rPr>
          <w:rFonts w:ascii="Times New Roman" w:hAnsi="Times New Roman" w:cs="Times New Roman"/>
          <w:sz w:val="28"/>
          <w:szCs w:val="28"/>
        </w:rPr>
        <w:t>-Девідсона-10</w:t>
      </w:r>
      <w:r w:rsidR="00581079">
        <w:rPr>
          <w:rFonts w:ascii="Times New Roman" w:hAnsi="Times New Roman" w:cs="Times New Roman"/>
          <w:sz w:val="28"/>
          <w:szCs w:val="28"/>
        </w:rPr>
        <w:t>»</w:t>
      </w:r>
      <w:r w:rsidR="00581079" w:rsidRPr="009E70F8">
        <w:rPr>
          <w:rFonts w:ascii="Times New Roman" w:hAnsi="Times New Roman" w:cs="Times New Roman"/>
          <w:sz w:val="28"/>
          <w:szCs w:val="28"/>
        </w:rPr>
        <w:t xml:space="preserve"> </w:t>
      </w:r>
      <w:r w:rsidR="00581079">
        <w:rPr>
          <w:rFonts w:ascii="Times New Roman" w:hAnsi="Times New Roman" w:cs="Times New Roman"/>
          <w:sz w:val="28"/>
          <w:szCs w:val="28"/>
        </w:rPr>
        <w:t>(</w:t>
      </w:r>
      <w:r w:rsidR="00581079" w:rsidRPr="009E70F8">
        <w:rPr>
          <w:rFonts w:ascii="Times New Roman" w:hAnsi="Times New Roman" w:cs="Times New Roman"/>
          <w:sz w:val="28"/>
          <w:szCs w:val="28"/>
        </w:rPr>
        <w:t>Коннор</w:t>
      </w:r>
      <w:r w:rsidR="00581079">
        <w:rPr>
          <w:rFonts w:ascii="Times New Roman" w:hAnsi="Times New Roman" w:cs="Times New Roman"/>
          <w:sz w:val="28"/>
          <w:szCs w:val="28"/>
        </w:rPr>
        <w:t xml:space="preserve">, </w:t>
      </w:r>
      <w:r w:rsidR="00581079" w:rsidRPr="009E70F8">
        <w:rPr>
          <w:rFonts w:ascii="Times New Roman" w:hAnsi="Times New Roman" w:cs="Times New Roman"/>
          <w:sz w:val="28"/>
          <w:szCs w:val="28"/>
        </w:rPr>
        <w:t>Девідсон</w:t>
      </w:r>
      <w:r w:rsidR="00581079">
        <w:rPr>
          <w:rFonts w:ascii="Times New Roman" w:hAnsi="Times New Roman" w:cs="Times New Roman"/>
          <w:sz w:val="28"/>
          <w:szCs w:val="28"/>
        </w:rPr>
        <w:t xml:space="preserve">, адаптація Н. В. </w:t>
      </w:r>
      <w:r w:rsidR="00581079" w:rsidRPr="009E70F8">
        <w:rPr>
          <w:rFonts w:ascii="Times New Roman" w:hAnsi="Times New Roman" w:cs="Times New Roman"/>
          <w:sz w:val="28"/>
          <w:szCs w:val="28"/>
        </w:rPr>
        <w:t>Школіна</w:t>
      </w:r>
      <w:r w:rsidR="00581079">
        <w:rPr>
          <w:rFonts w:ascii="Times New Roman" w:hAnsi="Times New Roman" w:cs="Times New Roman"/>
          <w:sz w:val="28"/>
          <w:szCs w:val="28"/>
        </w:rPr>
        <w:t>)</w:t>
      </w:r>
      <w:r w:rsidR="0020636D">
        <w:rPr>
          <w:rFonts w:ascii="Times New Roman" w:hAnsi="Times New Roman" w:cs="Times New Roman"/>
          <w:sz w:val="28"/>
          <w:szCs w:val="28"/>
        </w:rPr>
        <w:t>;</w:t>
      </w:r>
    </w:p>
    <w:p w:rsidR="0020636D" w:rsidRPr="00BB50E2" w:rsidRDefault="0020636D" w:rsidP="002063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C743A">
        <w:rPr>
          <w:rFonts w:ascii="Times New Roman" w:hAnsi="Times New Roman" w:cs="Times New Roman"/>
          <w:sz w:val="28"/>
          <w:szCs w:val="28"/>
        </w:rPr>
        <w:t>«О</w:t>
      </w:r>
      <w:r w:rsidRPr="00BB50E2">
        <w:rPr>
          <w:rFonts w:ascii="Times New Roman" w:hAnsi="Times New Roman" w:cs="Times New Roman"/>
          <w:sz w:val="28"/>
          <w:szCs w:val="28"/>
        </w:rPr>
        <w:t>питувальник професійної життєстійкості</w:t>
      </w:r>
      <w:r w:rsidR="00DC743A">
        <w:rPr>
          <w:rFonts w:ascii="Times New Roman" w:hAnsi="Times New Roman" w:cs="Times New Roman"/>
          <w:sz w:val="28"/>
          <w:szCs w:val="28"/>
        </w:rPr>
        <w:t>»</w:t>
      </w:r>
      <w:r w:rsidR="005A384B">
        <w:rPr>
          <w:rFonts w:ascii="Times New Roman" w:hAnsi="Times New Roman" w:cs="Times New Roman"/>
          <w:sz w:val="28"/>
          <w:szCs w:val="28"/>
        </w:rPr>
        <w:t xml:space="preserve"> (О. М. Кокун)</w:t>
      </w:r>
      <w:r>
        <w:rPr>
          <w:rFonts w:ascii="Times New Roman" w:hAnsi="Times New Roman" w:cs="Times New Roman"/>
          <w:sz w:val="28"/>
          <w:szCs w:val="28"/>
        </w:rPr>
        <w:t>;</w:t>
      </w:r>
      <w:r w:rsidRPr="00BB50E2">
        <w:rPr>
          <w:rFonts w:ascii="Times New Roman" w:hAnsi="Times New Roman" w:cs="Times New Roman"/>
          <w:sz w:val="28"/>
          <w:szCs w:val="28"/>
        </w:rPr>
        <w:t xml:space="preserve"> </w:t>
      </w:r>
    </w:p>
    <w:p w:rsidR="0020636D" w:rsidRPr="00BB50E2" w:rsidRDefault="0020636D" w:rsidP="002063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w:t>
      </w:r>
      <w:r w:rsidRPr="00BB50E2">
        <w:rPr>
          <w:rFonts w:ascii="Times New Roman" w:hAnsi="Times New Roman" w:cs="Times New Roman"/>
          <w:sz w:val="28"/>
          <w:szCs w:val="28"/>
        </w:rPr>
        <w:t>иференціальний тест рефлексивності (Д.</w:t>
      </w:r>
      <w:r>
        <w:rPr>
          <w:rFonts w:ascii="Times New Roman" w:hAnsi="Times New Roman" w:cs="Times New Roman"/>
          <w:sz w:val="28"/>
          <w:szCs w:val="28"/>
        </w:rPr>
        <w:t xml:space="preserve"> </w:t>
      </w:r>
      <w:r w:rsidRPr="00BB50E2">
        <w:rPr>
          <w:rFonts w:ascii="Times New Roman" w:hAnsi="Times New Roman" w:cs="Times New Roman"/>
          <w:sz w:val="28"/>
          <w:szCs w:val="28"/>
        </w:rPr>
        <w:t>О. Лєонтьєв, Є.</w:t>
      </w:r>
      <w:r>
        <w:rPr>
          <w:rFonts w:ascii="Times New Roman" w:hAnsi="Times New Roman" w:cs="Times New Roman"/>
          <w:sz w:val="28"/>
          <w:szCs w:val="28"/>
        </w:rPr>
        <w:t xml:space="preserve"> </w:t>
      </w:r>
      <w:r w:rsidRPr="00BB50E2">
        <w:rPr>
          <w:rFonts w:ascii="Times New Roman" w:hAnsi="Times New Roman" w:cs="Times New Roman"/>
          <w:sz w:val="28"/>
          <w:szCs w:val="28"/>
        </w:rPr>
        <w:t>М. Осін)</w:t>
      </w:r>
      <w:r>
        <w:rPr>
          <w:rFonts w:ascii="Times New Roman" w:hAnsi="Times New Roman" w:cs="Times New Roman"/>
          <w:sz w:val="28"/>
          <w:szCs w:val="28"/>
        </w:rPr>
        <w:t>;</w:t>
      </w:r>
    </w:p>
    <w:p w:rsidR="00E640CE" w:rsidRDefault="0020636D" w:rsidP="002063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w:t>
      </w:r>
      <w:r w:rsidRPr="00BB50E2">
        <w:rPr>
          <w:rFonts w:ascii="Times New Roman" w:hAnsi="Times New Roman" w:cs="Times New Roman"/>
          <w:sz w:val="28"/>
          <w:szCs w:val="28"/>
        </w:rPr>
        <w:t>питувальник бойового стресу (О.</w:t>
      </w:r>
      <w:r>
        <w:rPr>
          <w:rFonts w:ascii="Times New Roman" w:hAnsi="Times New Roman" w:cs="Times New Roman"/>
          <w:sz w:val="28"/>
          <w:szCs w:val="28"/>
        </w:rPr>
        <w:t xml:space="preserve"> </w:t>
      </w:r>
      <w:r w:rsidRPr="00BB50E2">
        <w:rPr>
          <w:rFonts w:ascii="Times New Roman" w:hAnsi="Times New Roman" w:cs="Times New Roman"/>
          <w:sz w:val="28"/>
          <w:szCs w:val="28"/>
        </w:rPr>
        <w:t>А</w:t>
      </w:r>
      <w:r>
        <w:rPr>
          <w:rFonts w:ascii="Times New Roman" w:hAnsi="Times New Roman" w:cs="Times New Roman"/>
          <w:sz w:val="28"/>
          <w:szCs w:val="28"/>
        </w:rPr>
        <w:t>.</w:t>
      </w:r>
      <w:r w:rsidRPr="0020636D">
        <w:rPr>
          <w:rFonts w:ascii="Times New Roman" w:hAnsi="Times New Roman" w:cs="Times New Roman"/>
          <w:sz w:val="28"/>
          <w:szCs w:val="28"/>
        </w:rPr>
        <w:t xml:space="preserve"> </w:t>
      </w:r>
      <w:r w:rsidRPr="00BB50E2">
        <w:rPr>
          <w:rFonts w:ascii="Times New Roman" w:hAnsi="Times New Roman" w:cs="Times New Roman"/>
          <w:sz w:val="28"/>
          <w:szCs w:val="28"/>
        </w:rPr>
        <w:t>Блінов)</w:t>
      </w:r>
      <w:r>
        <w:rPr>
          <w:rFonts w:ascii="Times New Roman" w:hAnsi="Times New Roman" w:cs="Times New Roman"/>
          <w:sz w:val="28"/>
          <w:szCs w:val="28"/>
        </w:rPr>
        <w:t>.</w:t>
      </w:r>
    </w:p>
    <w:p w:rsidR="00E640CE" w:rsidRDefault="00E640CE" w:rsidP="00CF2D83">
      <w:pPr>
        <w:spacing w:after="0" w:line="360" w:lineRule="auto"/>
        <w:ind w:firstLine="709"/>
        <w:jc w:val="both"/>
        <w:rPr>
          <w:rFonts w:ascii="Times New Roman" w:eastAsia="Calibri" w:hAnsi="Times New Roman" w:cs="Times New Roman"/>
          <w:sz w:val="28"/>
          <w:szCs w:val="28"/>
        </w:rPr>
      </w:pPr>
      <w:r w:rsidRPr="001A7FD6">
        <w:rPr>
          <w:rFonts w:ascii="Times New Roman" w:hAnsi="Times New Roman" w:cs="Times New Roman"/>
          <w:b/>
          <w:i/>
          <w:sz w:val="28"/>
          <w:szCs w:val="28"/>
        </w:rPr>
        <w:t>Група досліджуваних</w:t>
      </w:r>
      <w:r w:rsidRPr="001A7FD6">
        <w:rPr>
          <w:rFonts w:ascii="Times New Roman" w:hAnsi="Times New Roman" w:cs="Times New Roman"/>
          <w:sz w:val="28"/>
          <w:szCs w:val="28"/>
        </w:rPr>
        <w:t xml:space="preserve">. </w:t>
      </w:r>
      <w:r w:rsidRPr="001A7FD6">
        <w:rPr>
          <w:rFonts w:ascii="Times New Roman" w:eastAsia="Calibri" w:hAnsi="Times New Roman" w:cs="Times New Roman"/>
          <w:sz w:val="28"/>
          <w:szCs w:val="28"/>
        </w:rPr>
        <w:t>Дослідження на виявлення особливостей</w:t>
      </w:r>
      <w:r w:rsidR="00611FDA">
        <w:rPr>
          <w:rFonts w:ascii="Times New Roman" w:eastAsia="Calibri" w:hAnsi="Times New Roman" w:cs="Times New Roman"/>
          <w:sz w:val="28"/>
          <w:szCs w:val="28"/>
        </w:rPr>
        <w:t xml:space="preserve"> резильєнтності особистості </w:t>
      </w:r>
      <w:r>
        <w:rPr>
          <w:rFonts w:ascii="Times New Roman" w:eastAsia="Calibri" w:hAnsi="Times New Roman" w:cs="Times New Roman"/>
          <w:sz w:val="28"/>
          <w:szCs w:val="28"/>
        </w:rPr>
        <w:t xml:space="preserve">проводилося </w:t>
      </w:r>
      <w:r w:rsidRPr="00611FDA">
        <w:rPr>
          <w:rFonts w:ascii="Times New Roman" w:eastAsia="Calibri" w:hAnsi="Times New Roman" w:cs="Times New Roman"/>
          <w:sz w:val="28"/>
          <w:szCs w:val="28"/>
        </w:rPr>
        <w:t>на базі</w:t>
      </w:r>
      <w:r>
        <w:rPr>
          <w:rFonts w:ascii="Times New Roman" w:eastAsia="Calibri" w:hAnsi="Times New Roman" w:cs="Times New Roman"/>
          <w:sz w:val="28"/>
          <w:szCs w:val="28"/>
        </w:rPr>
        <w:t xml:space="preserve"> </w:t>
      </w:r>
      <w:r w:rsidR="00611FDA" w:rsidRPr="00611FDA">
        <w:rPr>
          <w:rFonts w:ascii="Times New Roman" w:eastAsia="Calibri" w:hAnsi="Times New Roman" w:cs="Times New Roman"/>
          <w:sz w:val="28"/>
          <w:szCs w:val="28"/>
        </w:rPr>
        <w:t>військов</w:t>
      </w:r>
      <w:r w:rsidR="00611FDA">
        <w:rPr>
          <w:rFonts w:ascii="Times New Roman" w:eastAsia="Calibri" w:hAnsi="Times New Roman" w:cs="Times New Roman"/>
          <w:sz w:val="28"/>
          <w:szCs w:val="28"/>
        </w:rPr>
        <w:t>ої</w:t>
      </w:r>
      <w:r w:rsidR="00611FDA" w:rsidRPr="00611FDA">
        <w:rPr>
          <w:rFonts w:ascii="Times New Roman" w:eastAsia="Calibri" w:hAnsi="Times New Roman" w:cs="Times New Roman"/>
          <w:sz w:val="28"/>
          <w:szCs w:val="28"/>
        </w:rPr>
        <w:t xml:space="preserve"> частині А4741.</w:t>
      </w:r>
      <w:r w:rsidR="00611FDA">
        <w:rPr>
          <w:rFonts w:ascii="Times New Roman" w:eastAsia="Calibri" w:hAnsi="Times New Roman" w:cs="Times New Roman"/>
          <w:sz w:val="28"/>
          <w:szCs w:val="28"/>
        </w:rPr>
        <w:t xml:space="preserve"> </w:t>
      </w:r>
      <w:r w:rsidR="00611FDA" w:rsidRPr="005D3572">
        <w:rPr>
          <w:rFonts w:ascii="Times New Roman" w:eastAsia="Calibri" w:hAnsi="Times New Roman" w:cs="Times New Roman"/>
          <w:sz w:val="28"/>
          <w:szCs w:val="28"/>
        </w:rPr>
        <w:t>Д</w:t>
      </w:r>
      <w:r w:rsidR="00152477" w:rsidRPr="005D3572">
        <w:rPr>
          <w:rFonts w:ascii="Times New Roman" w:eastAsia="Calibri" w:hAnsi="Times New Roman" w:cs="Times New Roman"/>
          <w:sz w:val="28"/>
          <w:szCs w:val="28"/>
        </w:rPr>
        <w:t xml:space="preserve">ослідження проводилось у </w:t>
      </w:r>
      <w:r w:rsidR="00F76175">
        <w:rPr>
          <w:rFonts w:ascii="Times New Roman" w:eastAsia="Calibri" w:hAnsi="Times New Roman" w:cs="Times New Roman"/>
          <w:sz w:val="28"/>
          <w:szCs w:val="28"/>
        </w:rPr>
        <w:t>березні</w:t>
      </w:r>
      <w:r w:rsidR="00152477" w:rsidRPr="005D3572">
        <w:rPr>
          <w:rFonts w:ascii="Times New Roman" w:eastAsia="Calibri" w:hAnsi="Times New Roman" w:cs="Times New Roman"/>
          <w:sz w:val="28"/>
          <w:szCs w:val="28"/>
        </w:rPr>
        <w:t xml:space="preserve"> </w:t>
      </w:r>
      <w:r w:rsidR="00611FDA" w:rsidRPr="005D3572">
        <w:rPr>
          <w:rFonts w:ascii="Times New Roman" w:eastAsia="Calibri" w:hAnsi="Times New Roman" w:cs="Times New Roman"/>
          <w:sz w:val="28"/>
          <w:szCs w:val="28"/>
        </w:rPr>
        <w:t>2025 року</w:t>
      </w:r>
      <w:r w:rsidRPr="005D3572">
        <w:rPr>
          <w:rFonts w:ascii="Times New Roman" w:eastAsia="Calibri" w:hAnsi="Times New Roman" w:cs="Times New Roman"/>
          <w:sz w:val="28"/>
          <w:szCs w:val="28"/>
        </w:rPr>
        <w:t>.</w:t>
      </w:r>
    </w:p>
    <w:p w:rsidR="00E640CE" w:rsidRDefault="00E640CE" w:rsidP="00E640CE">
      <w:pPr>
        <w:spacing w:after="0" w:line="360" w:lineRule="auto"/>
        <w:ind w:firstLine="709"/>
        <w:jc w:val="both"/>
        <w:rPr>
          <w:rFonts w:ascii="Times New Roman" w:hAnsi="Times New Roman" w:cs="Times New Roman"/>
          <w:sz w:val="28"/>
          <w:szCs w:val="28"/>
        </w:rPr>
      </w:pPr>
      <w:r w:rsidRPr="001A7FD6">
        <w:rPr>
          <w:rFonts w:ascii="Times New Roman" w:eastAsia="Calibri" w:hAnsi="Times New Roman" w:cs="Times New Roman"/>
          <w:sz w:val="28"/>
          <w:szCs w:val="28"/>
        </w:rPr>
        <w:t xml:space="preserve">У дослідженні брали участь </w:t>
      </w:r>
      <w:r w:rsidR="00BE6A6F">
        <w:rPr>
          <w:rFonts w:ascii="Times New Roman" w:eastAsia="Calibri" w:hAnsi="Times New Roman" w:cs="Times New Roman"/>
          <w:sz w:val="28"/>
          <w:szCs w:val="28"/>
        </w:rPr>
        <w:t>27</w:t>
      </w:r>
      <w:r w:rsidRPr="00E92A4B">
        <w:rPr>
          <w:rFonts w:ascii="Times New Roman" w:eastAsia="Calibri" w:hAnsi="Times New Roman" w:cs="Times New Roman"/>
          <w:sz w:val="28"/>
          <w:szCs w:val="28"/>
        </w:rPr>
        <w:t xml:space="preserve"> осіб,</w:t>
      </w:r>
      <w:r w:rsidRPr="001A7FD6">
        <w:rPr>
          <w:rFonts w:ascii="Times New Roman" w:eastAsia="Calibri" w:hAnsi="Times New Roman" w:cs="Times New Roman"/>
          <w:sz w:val="28"/>
          <w:szCs w:val="28"/>
        </w:rPr>
        <w:t xml:space="preserve"> </w:t>
      </w:r>
      <w:r w:rsidR="00BE6A6F">
        <w:rPr>
          <w:rFonts w:ascii="Times New Roman" w:eastAsia="Calibri" w:hAnsi="Times New Roman" w:cs="Times New Roman"/>
          <w:sz w:val="28"/>
          <w:szCs w:val="28"/>
        </w:rPr>
        <w:t>військових медиків</w:t>
      </w:r>
      <w:r w:rsidR="00611FDA">
        <w:rPr>
          <w:rFonts w:ascii="Times New Roman" w:eastAsia="Calibri" w:hAnsi="Times New Roman" w:cs="Times New Roman"/>
          <w:sz w:val="28"/>
          <w:szCs w:val="28"/>
        </w:rPr>
        <w:t xml:space="preserve"> </w:t>
      </w:r>
      <w:r w:rsidR="00611FDA" w:rsidRPr="00BB50E2">
        <w:rPr>
          <w:rFonts w:ascii="Times New Roman" w:hAnsi="Times New Roman" w:cs="Times New Roman"/>
          <w:sz w:val="28"/>
          <w:szCs w:val="28"/>
        </w:rPr>
        <w:t>сил оборони України</w:t>
      </w:r>
      <w:r w:rsidR="00BE6A6F">
        <w:rPr>
          <w:rFonts w:ascii="Times New Roman" w:eastAsia="Calibri" w:hAnsi="Times New Roman" w:cs="Times New Roman"/>
          <w:sz w:val="28"/>
          <w:szCs w:val="28"/>
        </w:rPr>
        <w:t xml:space="preserve">, </w:t>
      </w:r>
      <w:r w:rsidRPr="001A7FD6">
        <w:rPr>
          <w:rFonts w:ascii="Times New Roman" w:eastAsia="Calibri" w:hAnsi="Times New Roman" w:cs="Times New Roman"/>
          <w:sz w:val="28"/>
          <w:szCs w:val="28"/>
        </w:rPr>
        <w:t xml:space="preserve">з них </w:t>
      </w:r>
      <w:r w:rsidR="00BE6A6F">
        <w:rPr>
          <w:rFonts w:ascii="Times New Roman" w:eastAsia="Calibri" w:hAnsi="Times New Roman" w:cs="Times New Roman"/>
          <w:sz w:val="28"/>
          <w:szCs w:val="28"/>
        </w:rPr>
        <w:t>18</w:t>
      </w:r>
      <w:r w:rsidRPr="001A7FD6">
        <w:rPr>
          <w:rFonts w:ascii="Times New Roman" w:eastAsia="Calibri" w:hAnsi="Times New Roman" w:cs="Times New Roman"/>
          <w:sz w:val="28"/>
          <w:szCs w:val="28"/>
        </w:rPr>
        <w:t xml:space="preserve"> </w:t>
      </w:r>
      <w:r>
        <w:rPr>
          <w:rFonts w:ascii="Times New Roman" w:eastAsia="Calibri" w:hAnsi="Times New Roman" w:cs="Times New Roman"/>
          <w:sz w:val="28"/>
          <w:szCs w:val="28"/>
        </w:rPr>
        <w:t>чоловіків</w:t>
      </w:r>
      <w:r w:rsidR="00BE6A6F">
        <w:rPr>
          <w:rFonts w:ascii="Times New Roman" w:eastAsia="Calibri" w:hAnsi="Times New Roman" w:cs="Times New Roman"/>
          <w:sz w:val="28"/>
          <w:szCs w:val="28"/>
        </w:rPr>
        <w:t xml:space="preserve"> і 9</w:t>
      </w:r>
      <w:r w:rsidRPr="001A7FD6">
        <w:rPr>
          <w:rFonts w:ascii="Times New Roman" w:eastAsia="Calibri" w:hAnsi="Times New Roman" w:cs="Times New Roman"/>
          <w:sz w:val="28"/>
          <w:szCs w:val="28"/>
        </w:rPr>
        <w:t xml:space="preserve"> </w:t>
      </w:r>
      <w:r>
        <w:rPr>
          <w:rFonts w:ascii="Times New Roman" w:eastAsia="Calibri" w:hAnsi="Times New Roman" w:cs="Times New Roman"/>
          <w:sz w:val="28"/>
          <w:szCs w:val="28"/>
        </w:rPr>
        <w:t>жінок</w:t>
      </w:r>
      <w:r w:rsidRPr="001A7FD6">
        <w:rPr>
          <w:rFonts w:ascii="Times New Roman" w:eastAsia="Calibri" w:hAnsi="Times New Roman" w:cs="Times New Roman"/>
          <w:sz w:val="28"/>
          <w:szCs w:val="28"/>
        </w:rPr>
        <w:t xml:space="preserve">. Вік досліджуваних – від </w:t>
      </w:r>
      <w:r w:rsidR="00256E59" w:rsidRPr="00256E59">
        <w:rPr>
          <w:rFonts w:ascii="Times New Roman" w:eastAsia="Calibri" w:hAnsi="Times New Roman" w:cs="Times New Roman"/>
          <w:sz w:val="28"/>
          <w:szCs w:val="28"/>
        </w:rPr>
        <w:t>2</w:t>
      </w:r>
      <w:r w:rsidR="00AD3AF2">
        <w:rPr>
          <w:rFonts w:ascii="Times New Roman" w:eastAsia="Calibri" w:hAnsi="Times New Roman" w:cs="Times New Roman"/>
          <w:sz w:val="28"/>
          <w:szCs w:val="28"/>
        </w:rPr>
        <w:t>1</w:t>
      </w:r>
      <w:r w:rsidR="00256E59" w:rsidRPr="00256E59">
        <w:rPr>
          <w:rFonts w:ascii="Times New Roman" w:eastAsia="Calibri" w:hAnsi="Times New Roman" w:cs="Times New Roman"/>
          <w:sz w:val="28"/>
          <w:szCs w:val="28"/>
        </w:rPr>
        <w:t xml:space="preserve"> до </w:t>
      </w:r>
      <w:r w:rsidR="00AD3AF2">
        <w:rPr>
          <w:rFonts w:ascii="Times New Roman" w:eastAsia="Calibri" w:hAnsi="Times New Roman" w:cs="Times New Roman"/>
          <w:sz w:val="28"/>
          <w:szCs w:val="28"/>
        </w:rPr>
        <w:t>59</w:t>
      </w:r>
      <w:r w:rsidR="00256E59" w:rsidRPr="00256E59">
        <w:rPr>
          <w:rFonts w:ascii="Times New Roman" w:eastAsia="Calibri" w:hAnsi="Times New Roman" w:cs="Times New Roman"/>
          <w:sz w:val="28"/>
          <w:szCs w:val="28"/>
        </w:rPr>
        <w:t xml:space="preserve"> </w:t>
      </w:r>
      <w:r w:rsidRPr="001A7FD6">
        <w:rPr>
          <w:rFonts w:ascii="Times New Roman" w:eastAsia="Calibri" w:hAnsi="Times New Roman" w:cs="Times New Roman"/>
          <w:sz w:val="28"/>
          <w:szCs w:val="28"/>
        </w:rPr>
        <w:t>років.</w:t>
      </w:r>
      <w:r w:rsidR="00611FDA">
        <w:rPr>
          <w:rFonts w:ascii="Times New Roman" w:eastAsia="Calibri" w:hAnsi="Times New Roman" w:cs="Times New Roman"/>
          <w:sz w:val="28"/>
          <w:szCs w:val="28"/>
        </w:rPr>
        <w:t xml:space="preserve"> </w:t>
      </w:r>
      <w:r w:rsidR="00611FDA" w:rsidRPr="00BB50E2">
        <w:rPr>
          <w:rFonts w:ascii="Times New Roman" w:hAnsi="Times New Roman" w:cs="Times New Roman"/>
          <w:sz w:val="28"/>
          <w:szCs w:val="28"/>
        </w:rPr>
        <w:t>Досвід служби саме військовим медиком різний, місце знаходження в зоні ведення бойових дій по відношенню що до лінії зіткнення з ворогом</w:t>
      </w:r>
      <w:r w:rsidR="00256E59">
        <w:rPr>
          <w:rFonts w:ascii="Times New Roman" w:hAnsi="Times New Roman" w:cs="Times New Roman"/>
          <w:sz w:val="28"/>
          <w:szCs w:val="28"/>
        </w:rPr>
        <w:t xml:space="preserve"> складав</w:t>
      </w:r>
      <w:r w:rsidR="00256E59" w:rsidRPr="00256E59">
        <w:rPr>
          <w:rFonts w:ascii="Times New Roman" w:eastAsia="Calibri" w:hAnsi="Times New Roman" w:cs="Times New Roman"/>
          <w:sz w:val="28"/>
          <w:szCs w:val="28"/>
        </w:rPr>
        <w:t xml:space="preserve"> 1,2–</w:t>
      </w:r>
      <w:r w:rsidR="00F76175">
        <w:rPr>
          <w:rFonts w:ascii="Times New Roman" w:eastAsia="Calibri" w:hAnsi="Times New Roman" w:cs="Times New Roman"/>
          <w:sz w:val="28"/>
          <w:szCs w:val="28"/>
        </w:rPr>
        <w:t xml:space="preserve">8 </w:t>
      </w:r>
      <w:r w:rsidR="00256E59" w:rsidRPr="00256E59">
        <w:rPr>
          <w:rFonts w:ascii="Times New Roman" w:eastAsia="Calibri" w:hAnsi="Times New Roman" w:cs="Times New Roman"/>
          <w:sz w:val="28"/>
          <w:szCs w:val="28"/>
        </w:rPr>
        <w:t>рок</w:t>
      </w:r>
      <w:r w:rsidR="00F76175">
        <w:rPr>
          <w:rFonts w:ascii="Times New Roman" w:eastAsia="Calibri" w:hAnsi="Times New Roman" w:cs="Times New Roman"/>
          <w:sz w:val="28"/>
          <w:szCs w:val="28"/>
        </w:rPr>
        <w:t>ів</w:t>
      </w:r>
      <w:r w:rsidR="00611FDA" w:rsidRPr="00BB50E2">
        <w:rPr>
          <w:rFonts w:ascii="Times New Roman" w:hAnsi="Times New Roman" w:cs="Times New Roman"/>
          <w:sz w:val="28"/>
          <w:szCs w:val="28"/>
        </w:rPr>
        <w:t>.</w:t>
      </w:r>
    </w:p>
    <w:p w:rsidR="00283567" w:rsidRPr="00283567" w:rsidRDefault="00283567" w:rsidP="00283567">
      <w:pPr>
        <w:spacing w:after="0" w:line="360" w:lineRule="auto"/>
        <w:ind w:firstLine="709"/>
        <w:jc w:val="both"/>
        <w:rPr>
          <w:rFonts w:ascii="Times New Roman" w:hAnsi="Times New Roman" w:cs="Times New Roman"/>
          <w:sz w:val="28"/>
          <w:szCs w:val="28"/>
        </w:rPr>
      </w:pPr>
      <w:r w:rsidRPr="00283567">
        <w:rPr>
          <w:rFonts w:ascii="Times New Roman" w:hAnsi="Times New Roman" w:cs="Times New Roman"/>
          <w:b/>
          <w:i/>
          <w:sz w:val="28"/>
          <w:szCs w:val="28"/>
        </w:rPr>
        <w:t>Наукова новизна та теоретичне значення</w:t>
      </w:r>
      <w:r w:rsidRPr="00283567">
        <w:rPr>
          <w:rFonts w:ascii="Times New Roman" w:hAnsi="Times New Roman" w:cs="Times New Roman"/>
          <w:sz w:val="28"/>
          <w:szCs w:val="28"/>
        </w:rPr>
        <w:t>.</w:t>
      </w:r>
      <w:r>
        <w:rPr>
          <w:rFonts w:ascii="Times New Roman" w:hAnsi="Times New Roman" w:cs="Times New Roman"/>
          <w:sz w:val="28"/>
          <w:szCs w:val="28"/>
        </w:rPr>
        <w:t xml:space="preserve"> </w:t>
      </w:r>
      <w:r w:rsidRPr="00283567">
        <w:rPr>
          <w:rFonts w:ascii="Times New Roman" w:hAnsi="Times New Roman" w:cs="Times New Roman"/>
          <w:sz w:val="28"/>
          <w:szCs w:val="28"/>
        </w:rPr>
        <w:t xml:space="preserve">Наукова новизна дослідження полягає у виявленні специфічних психологічних чинників, що визначають рівень резильєнтності військових медиків у зоні бойових дій. </w:t>
      </w:r>
      <w:r>
        <w:rPr>
          <w:rFonts w:ascii="Times New Roman" w:hAnsi="Times New Roman" w:cs="Times New Roman"/>
          <w:sz w:val="28"/>
          <w:szCs w:val="28"/>
        </w:rPr>
        <w:t>З</w:t>
      </w:r>
      <w:r w:rsidRPr="00283567">
        <w:rPr>
          <w:rFonts w:ascii="Times New Roman" w:hAnsi="Times New Roman" w:cs="Times New Roman"/>
          <w:sz w:val="28"/>
          <w:szCs w:val="28"/>
        </w:rPr>
        <w:t xml:space="preserve">дійснено комплексний аналіз взаємозв’язку </w:t>
      </w:r>
      <w:r w:rsidRPr="009C2072">
        <w:rPr>
          <w:rFonts w:ascii="Times New Roman" w:hAnsi="Times New Roman" w:cs="Times New Roman"/>
          <w:sz w:val="28"/>
          <w:szCs w:val="28"/>
        </w:rPr>
        <w:t xml:space="preserve">когнітивних, емоційно-регуляторних </w:t>
      </w:r>
      <w:r w:rsidRPr="00283567">
        <w:rPr>
          <w:rFonts w:ascii="Times New Roman" w:hAnsi="Times New Roman" w:cs="Times New Roman"/>
          <w:sz w:val="28"/>
          <w:szCs w:val="28"/>
        </w:rPr>
        <w:t>особистісних характеристик із здатністю до адаптації та стресостійкості в екстремальних умовах</w:t>
      </w:r>
      <w:r>
        <w:rPr>
          <w:rFonts w:ascii="Times New Roman" w:hAnsi="Times New Roman" w:cs="Times New Roman"/>
          <w:sz w:val="28"/>
          <w:szCs w:val="28"/>
        </w:rPr>
        <w:t xml:space="preserve">, що є важливими передумовами формування </w:t>
      </w:r>
      <w:r w:rsidR="00122F91">
        <w:rPr>
          <w:rFonts w:ascii="Times New Roman" w:hAnsi="Times New Roman" w:cs="Times New Roman"/>
          <w:sz w:val="28"/>
          <w:szCs w:val="28"/>
        </w:rPr>
        <w:t>р</w:t>
      </w:r>
      <w:r w:rsidR="00122F91" w:rsidRPr="00995213">
        <w:rPr>
          <w:rFonts w:ascii="Times New Roman" w:hAnsi="Times New Roman" w:cs="Times New Roman"/>
          <w:sz w:val="28"/>
          <w:szCs w:val="28"/>
        </w:rPr>
        <w:t>езильєнтн</w:t>
      </w:r>
      <w:r w:rsidR="00122F91">
        <w:rPr>
          <w:rFonts w:ascii="Times New Roman" w:hAnsi="Times New Roman" w:cs="Times New Roman"/>
          <w:sz w:val="28"/>
          <w:szCs w:val="28"/>
        </w:rPr>
        <w:t>о</w:t>
      </w:r>
      <w:r w:rsidR="00122F91" w:rsidRPr="00995213">
        <w:rPr>
          <w:rFonts w:ascii="Times New Roman" w:hAnsi="Times New Roman" w:cs="Times New Roman"/>
          <w:sz w:val="28"/>
          <w:szCs w:val="28"/>
        </w:rPr>
        <w:t>ст</w:t>
      </w:r>
      <w:r w:rsidR="00122F91">
        <w:rPr>
          <w:rFonts w:ascii="Times New Roman" w:hAnsi="Times New Roman" w:cs="Times New Roman"/>
          <w:sz w:val="28"/>
          <w:szCs w:val="28"/>
        </w:rPr>
        <w:t>і</w:t>
      </w:r>
      <w:r w:rsidRPr="00283567">
        <w:rPr>
          <w:rFonts w:ascii="Times New Roman" w:hAnsi="Times New Roman" w:cs="Times New Roman"/>
          <w:sz w:val="28"/>
          <w:szCs w:val="28"/>
        </w:rPr>
        <w:t xml:space="preserve">. Виокремлено ключові психологічні ресурси, що сприяють підтримці високої ефективності професійної діяльності під час повномасштабної війни. Теоретичне значення дослідження полягає у поглибленні наукових уявлень про механізми формування психологічної </w:t>
      </w:r>
      <w:r w:rsidRPr="00283567">
        <w:rPr>
          <w:rFonts w:ascii="Times New Roman" w:hAnsi="Times New Roman" w:cs="Times New Roman"/>
          <w:sz w:val="28"/>
          <w:szCs w:val="28"/>
        </w:rPr>
        <w:lastRenderedPageBreak/>
        <w:t>резильєнтності у військових медиків, які працюють безпосередньо в зоні бойових дій.</w:t>
      </w:r>
    </w:p>
    <w:p w:rsidR="00283567" w:rsidRPr="001A7FD6" w:rsidRDefault="00122F91" w:rsidP="002835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Отримані дані мають важливе </w:t>
      </w:r>
      <w:r w:rsidR="00752AEB">
        <w:rPr>
          <w:rFonts w:ascii="Times New Roman" w:hAnsi="Times New Roman" w:cs="Times New Roman"/>
          <w:sz w:val="28"/>
          <w:szCs w:val="28"/>
        </w:rPr>
        <w:t xml:space="preserve">практичне </w:t>
      </w:r>
      <w:r>
        <w:rPr>
          <w:rFonts w:ascii="Times New Roman" w:hAnsi="Times New Roman" w:cs="Times New Roman"/>
          <w:sz w:val="28"/>
          <w:szCs w:val="28"/>
        </w:rPr>
        <w:t>значення</w:t>
      </w:r>
      <w:r w:rsidR="00752AEB">
        <w:rPr>
          <w:rFonts w:ascii="Times New Roman" w:hAnsi="Times New Roman" w:cs="Times New Roman"/>
          <w:sz w:val="28"/>
          <w:szCs w:val="28"/>
        </w:rPr>
        <w:t>, а саме</w:t>
      </w:r>
      <w:r w:rsidR="00283567" w:rsidRPr="00283567">
        <w:rPr>
          <w:rFonts w:ascii="Times New Roman" w:hAnsi="Times New Roman" w:cs="Times New Roman"/>
          <w:sz w:val="28"/>
          <w:szCs w:val="28"/>
        </w:rPr>
        <w:t xml:space="preserve"> </w:t>
      </w:r>
      <w:r>
        <w:rPr>
          <w:rFonts w:ascii="Times New Roman" w:hAnsi="Times New Roman" w:cs="Times New Roman"/>
          <w:sz w:val="28"/>
          <w:szCs w:val="28"/>
        </w:rPr>
        <w:t>у</w:t>
      </w:r>
      <w:r w:rsidR="00752AEB">
        <w:rPr>
          <w:rFonts w:ascii="Times New Roman" w:hAnsi="Times New Roman" w:cs="Times New Roman"/>
          <w:sz w:val="28"/>
          <w:szCs w:val="28"/>
        </w:rPr>
        <w:t xml:space="preserve"> розробці </w:t>
      </w:r>
      <w:r w:rsidR="00752AEB" w:rsidRPr="00283567">
        <w:rPr>
          <w:rFonts w:ascii="Times New Roman" w:hAnsi="Times New Roman" w:cs="Times New Roman"/>
          <w:sz w:val="28"/>
          <w:szCs w:val="28"/>
        </w:rPr>
        <w:t xml:space="preserve">психологічних </w:t>
      </w:r>
      <w:r w:rsidR="00752AEB">
        <w:rPr>
          <w:rFonts w:ascii="Times New Roman" w:hAnsi="Times New Roman" w:cs="Times New Roman"/>
          <w:sz w:val="28"/>
          <w:szCs w:val="28"/>
        </w:rPr>
        <w:t>програм з</w:t>
      </w:r>
      <w:r w:rsidR="00283567" w:rsidRPr="00283567">
        <w:rPr>
          <w:rFonts w:ascii="Times New Roman" w:hAnsi="Times New Roman" w:cs="Times New Roman"/>
          <w:sz w:val="28"/>
          <w:szCs w:val="28"/>
        </w:rPr>
        <w:t xml:space="preserve"> розвитку </w:t>
      </w:r>
      <w:r w:rsidR="00752AEB">
        <w:rPr>
          <w:rFonts w:ascii="Times New Roman" w:hAnsi="Times New Roman" w:cs="Times New Roman"/>
          <w:sz w:val="28"/>
          <w:szCs w:val="28"/>
        </w:rPr>
        <w:t>і</w:t>
      </w:r>
      <w:r w:rsidR="00283567" w:rsidRPr="00283567">
        <w:rPr>
          <w:rFonts w:ascii="Times New Roman" w:hAnsi="Times New Roman" w:cs="Times New Roman"/>
          <w:sz w:val="28"/>
          <w:szCs w:val="28"/>
        </w:rPr>
        <w:t xml:space="preserve"> відновлення резильєнтності</w:t>
      </w:r>
      <w:r w:rsidR="00752AEB">
        <w:rPr>
          <w:rFonts w:ascii="Times New Roman" w:hAnsi="Times New Roman" w:cs="Times New Roman"/>
          <w:sz w:val="28"/>
          <w:szCs w:val="28"/>
        </w:rPr>
        <w:t>, а також</w:t>
      </w:r>
      <w:r>
        <w:rPr>
          <w:rFonts w:ascii="Times New Roman" w:hAnsi="Times New Roman" w:cs="Times New Roman"/>
          <w:sz w:val="28"/>
          <w:szCs w:val="28"/>
        </w:rPr>
        <w:t xml:space="preserve"> </w:t>
      </w:r>
      <w:r w:rsidR="00752AEB">
        <w:rPr>
          <w:rFonts w:ascii="Times New Roman" w:hAnsi="Times New Roman" w:cs="Times New Roman"/>
          <w:sz w:val="28"/>
          <w:szCs w:val="28"/>
        </w:rPr>
        <w:t>у</w:t>
      </w:r>
      <w:r w:rsidR="00283567" w:rsidRPr="00283567">
        <w:rPr>
          <w:rFonts w:ascii="Times New Roman" w:hAnsi="Times New Roman" w:cs="Times New Roman"/>
          <w:sz w:val="28"/>
          <w:szCs w:val="28"/>
        </w:rPr>
        <w:t xml:space="preserve"> підтрим</w:t>
      </w:r>
      <w:r w:rsidR="00752AEB">
        <w:rPr>
          <w:rFonts w:ascii="Times New Roman" w:hAnsi="Times New Roman" w:cs="Times New Roman"/>
          <w:sz w:val="28"/>
          <w:szCs w:val="28"/>
        </w:rPr>
        <w:t>ці</w:t>
      </w:r>
      <w:r w:rsidR="00283567" w:rsidRPr="00283567">
        <w:rPr>
          <w:rFonts w:ascii="Times New Roman" w:hAnsi="Times New Roman" w:cs="Times New Roman"/>
          <w:sz w:val="28"/>
          <w:szCs w:val="28"/>
        </w:rPr>
        <w:t xml:space="preserve"> та реабілітації військових медиків з метою підвищення їхньої професійної витривалості, зміцнення резильєнтності та зниження ризику професійного вигорання.</w:t>
      </w:r>
    </w:p>
    <w:p w:rsidR="005D3572" w:rsidRDefault="005D3572" w:rsidP="005D3572">
      <w:pPr>
        <w:spacing w:after="0" w:line="360" w:lineRule="auto"/>
        <w:ind w:firstLine="709"/>
        <w:jc w:val="both"/>
        <w:rPr>
          <w:rFonts w:ascii="Times New Roman" w:hAnsi="Times New Roman" w:cs="Times New Roman"/>
          <w:sz w:val="28"/>
          <w:szCs w:val="28"/>
        </w:rPr>
      </w:pPr>
      <w:r w:rsidRPr="00953955">
        <w:rPr>
          <w:rFonts w:ascii="Times New Roman" w:hAnsi="Times New Roman" w:cs="Times New Roman"/>
          <w:b/>
          <w:i/>
          <w:sz w:val="28"/>
          <w:szCs w:val="28"/>
        </w:rPr>
        <w:t>Структура роботи</w:t>
      </w:r>
      <w:r w:rsidRPr="00953955">
        <w:rPr>
          <w:rFonts w:ascii="Times New Roman" w:hAnsi="Times New Roman" w:cs="Times New Roman"/>
          <w:sz w:val="28"/>
          <w:szCs w:val="28"/>
        </w:rPr>
        <w:t xml:space="preserve">. Дослідження складається зі вступу, трьох розділів, висновків до розділів, загальних висновків, списку використаних джерел з </w:t>
      </w:r>
      <w:r>
        <w:rPr>
          <w:rFonts w:ascii="Times New Roman" w:hAnsi="Times New Roman" w:cs="Times New Roman"/>
          <w:sz w:val="28"/>
          <w:szCs w:val="28"/>
        </w:rPr>
        <w:t xml:space="preserve">92 </w:t>
      </w:r>
      <w:r w:rsidRPr="00953955">
        <w:rPr>
          <w:rFonts w:ascii="Times New Roman" w:hAnsi="Times New Roman" w:cs="Times New Roman"/>
          <w:sz w:val="28"/>
          <w:szCs w:val="28"/>
        </w:rPr>
        <w:t>найменувань та додатків. Повний об’єм роботи складає</w:t>
      </w:r>
      <w:r>
        <w:rPr>
          <w:rFonts w:ascii="Times New Roman" w:hAnsi="Times New Roman" w:cs="Times New Roman"/>
          <w:sz w:val="28"/>
          <w:szCs w:val="28"/>
        </w:rPr>
        <w:t xml:space="preserve"> 100 сторінок</w:t>
      </w:r>
      <w:r w:rsidRPr="00953955">
        <w:rPr>
          <w:rFonts w:ascii="Times New Roman" w:hAnsi="Times New Roman" w:cs="Times New Roman"/>
          <w:sz w:val="28"/>
          <w:szCs w:val="28"/>
        </w:rPr>
        <w:t>, у тому числі основного тексту</w:t>
      </w:r>
      <w:r>
        <w:rPr>
          <w:rFonts w:ascii="Times New Roman" w:hAnsi="Times New Roman" w:cs="Times New Roman"/>
          <w:sz w:val="28"/>
          <w:szCs w:val="28"/>
        </w:rPr>
        <w:t xml:space="preserve"> 80 </w:t>
      </w:r>
      <w:r w:rsidRPr="00953955">
        <w:rPr>
          <w:rFonts w:ascii="Times New Roman" w:hAnsi="Times New Roman" w:cs="Times New Roman"/>
          <w:sz w:val="28"/>
          <w:szCs w:val="28"/>
        </w:rPr>
        <w:t>сторінок, містить</w:t>
      </w:r>
      <w:r>
        <w:rPr>
          <w:rFonts w:ascii="Times New Roman" w:hAnsi="Times New Roman" w:cs="Times New Roman"/>
          <w:sz w:val="28"/>
          <w:szCs w:val="28"/>
        </w:rPr>
        <w:t xml:space="preserve"> 7 </w:t>
      </w:r>
      <w:r w:rsidRPr="00953955">
        <w:rPr>
          <w:rFonts w:ascii="Times New Roman" w:hAnsi="Times New Roman" w:cs="Times New Roman"/>
          <w:sz w:val="28"/>
          <w:szCs w:val="28"/>
        </w:rPr>
        <w:t>таблиць</w:t>
      </w:r>
      <w:r>
        <w:rPr>
          <w:rFonts w:ascii="Times New Roman" w:hAnsi="Times New Roman" w:cs="Times New Roman"/>
          <w:sz w:val="28"/>
          <w:szCs w:val="28"/>
        </w:rPr>
        <w:t xml:space="preserve">, 11 </w:t>
      </w:r>
      <w:r w:rsidRPr="00953955">
        <w:rPr>
          <w:rFonts w:ascii="Times New Roman" w:hAnsi="Times New Roman" w:cs="Times New Roman"/>
          <w:sz w:val="28"/>
          <w:szCs w:val="28"/>
        </w:rPr>
        <w:t>рисунків</w:t>
      </w:r>
      <w:r>
        <w:rPr>
          <w:rFonts w:ascii="Times New Roman" w:hAnsi="Times New Roman" w:cs="Times New Roman"/>
          <w:sz w:val="28"/>
          <w:szCs w:val="28"/>
        </w:rPr>
        <w:t xml:space="preserve">, 5 </w:t>
      </w:r>
      <w:r w:rsidRPr="00953955">
        <w:rPr>
          <w:rFonts w:ascii="Times New Roman" w:hAnsi="Times New Roman" w:cs="Times New Roman"/>
          <w:sz w:val="28"/>
          <w:szCs w:val="28"/>
        </w:rPr>
        <w:t>додатків</w:t>
      </w:r>
      <w:r>
        <w:rPr>
          <w:rFonts w:ascii="Times New Roman" w:hAnsi="Times New Roman" w:cs="Times New Roman"/>
          <w:sz w:val="28"/>
          <w:szCs w:val="28"/>
        </w:rPr>
        <w:t>.</w:t>
      </w:r>
    </w:p>
    <w:p w:rsidR="005D3572" w:rsidRDefault="005D3572" w:rsidP="005D357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Результати дослідження </w:t>
      </w:r>
      <w:r w:rsidRPr="00472A5F">
        <w:rPr>
          <w:rFonts w:ascii="Times New Roman" w:hAnsi="Times New Roman" w:cs="Times New Roman"/>
          <w:sz w:val="28"/>
          <w:szCs w:val="28"/>
        </w:rPr>
        <w:t>апробовані</w:t>
      </w:r>
      <w:r>
        <w:rPr>
          <w:rFonts w:ascii="Times New Roman" w:hAnsi="Times New Roman" w:cs="Times New Roman"/>
          <w:sz w:val="28"/>
          <w:szCs w:val="28"/>
        </w:rPr>
        <w:t>:</w:t>
      </w:r>
    </w:p>
    <w:p w:rsidR="005D3572" w:rsidRPr="00DA01D7" w:rsidRDefault="005D3572" w:rsidP="005D357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9C6A6C">
        <w:rPr>
          <w:rFonts w:ascii="Times New Roman" w:hAnsi="Times New Roman" w:cs="Times New Roman"/>
          <w:sz w:val="28"/>
          <w:szCs w:val="28"/>
        </w:rPr>
        <w:t>Кучеренко Є</w:t>
      </w:r>
      <w:r>
        <w:rPr>
          <w:rFonts w:ascii="Times New Roman" w:hAnsi="Times New Roman" w:cs="Times New Roman"/>
          <w:sz w:val="28"/>
          <w:szCs w:val="28"/>
        </w:rPr>
        <w:t>. В., Клушина В.</w:t>
      </w:r>
      <w:r w:rsidRPr="009C6A6C">
        <w:rPr>
          <w:rFonts w:ascii="Times New Roman" w:hAnsi="Times New Roman" w:cs="Times New Roman"/>
          <w:sz w:val="28"/>
          <w:szCs w:val="28"/>
        </w:rPr>
        <w:t xml:space="preserve"> М</w:t>
      </w:r>
      <w:r>
        <w:rPr>
          <w:rFonts w:ascii="Times New Roman" w:hAnsi="Times New Roman" w:cs="Times New Roman"/>
          <w:sz w:val="28"/>
          <w:szCs w:val="28"/>
        </w:rPr>
        <w:t xml:space="preserve">. </w:t>
      </w:r>
      <w:r w:rsidRPr="008E5530">
        <w:rPr>
          <w:rFonts w:ascii="Times New Roman" w:hAnsi="Times New Roman" w:cs="Times New Roman"/>
          <w:sz w:val="28"/>
          <w:szCs w:val="28"/>
        </w:rPr>
        <w:t>Джерела ресурсності військових медиків, які перебувають у зоні бойових дій</w:t>
      </w:r>
      <w:r>
        <w:rPr>
          <w:rFonts w:ascii="Times New Roman" w:hAnsi="Times New Roman" w:cs="Times New Roman"/>
          <w:sz w:val="28"/>
          <w:szCs w:val="28"/>
        </w:rPr>
        <w:t xml:space="preserve">. </w:t>
      </w:r>
      <w:r w:rsidRPr="008E5530">
        <w:rPr>
          <w:rFonts w:ascii="Times New Roman" w:hAnsi="Times New Roman" w:cs="Times New Roman"/>
          <w:i/>
          <w:sz w:val="28"/>
          <w:szCs w:val="28"/>
        </w:rPr>
        <w:t>Стан та перспективи розвитку адміністративного права України: матеріали ХІІ Міжнародної науково-практичної онлайн- конференції</w:t>
      </w:r>
      <w:r w:rsidRPr="009C6A6C">
        <w:rPr>
          <w:rFonts w:ascii="Times New Roman" w:hAnsi="Times New Roman" w:cs="Times New Roman"/>
          <w:sz w:val="28"/>
          <w:szCs w:val="28"/>
        </w:rPr>
        <w:t xml:space="preserve"> (м. Одеса, 24 жовтня 2025 р.). Одеса: ОДУВС. 2025. С.</w:t>
      </w:r>
      <w:r>
        <w:rPr>
          <w:rFonts w:ascii="Times New Roman" w:hAnsi="Times New Roman" w:cs="Times New Roman"/>
          <w:sz w:val="28"/>
          <w:szCs w:val="28"/>
        </w:rPr>
        <w:t xml:space="preserve"> 177-180.</w:t>
      </w:r>
    </w:p>
    <w:p w:rsidR="00C466F0" w:rsidRPr="00DA01D7" w:rsidRDefault="0050376F" w:rsidP="004701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9F32E2">
        <w:rPr>
          <w:rFonts w:ascii="Times New Roman" w:hAnsi="Times New Roman" w:cs="Times New Roman"/>
          <w:sz w:val="28"/>
          <w:szCs w:val="28"/>
        </w:rPr>
        <w:t>Kucherenko Ye. V.,</w:t>
      </w:r>
      <w:r>
        <w:rPr>
          <w:rFonts w:ascii="Times New Roman" w:hAnsi="Times New Roman" w:cs="Times New Roman"/>
          <w:sz w:val="28"/>
          <w:szCs w:val="28"/>
        </w:rPr>
        <w:t xml:space="preserve"> </w:t>
      </w:r>
      <w:r w:rsidRPr="009F32E2">
        <w:rPr>
          <w:rFonts w:ascii="Times New Roman" w:hAnsi="Times New Roman" w:cs="Times New Roman"/>
          <w:sz w:val="28"/>
          <w:szCs w:val="28"/>
        </w:rPr>
        <w:t xml:space="preserve">Klushyna V. M., Zakalyk H. М. </w:t>
      </w:r>
      <w:r w:rsidR="007C3447" w:rsidRPr="007C3447">
        <w:rPr>
          <w:rFonts w:ascii="Times New Roman" w:hAnsi="Times New Roman" w:cs="Times New Roman"/>
          <w:sz w:val="28"/>
          <w:szCs w:val="28"/>
        </w:rPr>
        <w:t>Resilience and professional vitality of military medics in the combat zone</w:t>
      </w:r>
      <w:r w:rsidR="00B03B32">
        <w:rPr>
          <w:rFonts w:ascii="Times New Roman" w:hAnsi="Times New Roman" w:cs="Times New Roman"/>
          <w:sz w:val="28"/>
          <w:szCs w:val="28"/>
        </w:rPr>
        <w:t xml:space="preserve">. </w:t>
      </w:r>
      <w:r w:rsidR="0047012C" w:rsidRPr="0047012C">
        <w:rPr>
          <w:rFonts w:ascii="Times New Roman" w:hAnsi="Times New Roman" w:cs="Times New Roman"/>
          <w:i/>
          <w:sz w:val="28"/>
          <w:szCs w:val="28"/>
        </w:rPr>
        <w:t>The Bulletin</w:t>
      </w:r>
      <w:r w:rsidR="0047012C">
        <w:rPr>
          <w:rFonts w:ascii="Times New Roman" w:hAnsi="Times New Roman" w:cs="Times New Roman"/>
          <w:i/>
          <w:sz w:val="28"/>
          <w:szCs w:val="28"/>
        </w:rPr>
        <w:t xml:space="preserve"> </w:t>
      </w:r>
      <w:r w:rsidR="0047012C" w:rsidRPr="0047012C">
        <w:rPr>
          <w:rFonts w:ascii="Times New Roman" w:hAnsi="Times New Roman" w:cs="Times New Roman"/>
          <w:i/>
          <w:sz w:val="28"/>
          <w:szCs w:val="28"/>
        </w:rPr>
        <w:t>of National Defence</w:t>
      </w:r>
      <w:r w:rsidR="0047012C">
        <w:rPr>
          <w:rFonts w:ascii="Times New Roman" w:hAnsi="Times New Roman" w:cs="Times New Roman"/>
          <w:i/>
          <w:sz w:val="28"/>
          <w:szCs w:val="28"/>
        </w:rPr>
        <w:t xml:space="preserve"> </w:t>
      </w:r>
      <w:r w:rsidR="0047012C" w:rsidRPr="0047012C">
        <w:rPr>
          <w:rFonts w:ascii="Times New Roman" w:hAnsi="Times New Roman" w:cs="Times New Roman"/>
          <w:i/>
          <w:sz w:val="28"/>
          <w:szCs w:val="28"/>
        </w:rPr>
        <w:t>University of Ukraine</w:t>
      </w:r>
      <w:r w:rsidR="00B03B32">
        <w:rPr>
          <w:rFonts w:ascii="Times New Roman" w:hAnsi="Times New Roman" w:cs="Times New Roman"/>
          <w:sz w:val="28"/>
          <w:szCs w:val="28"/>
        </w:rPr>
        <w:t>. 2025</w:t>
      </w:r>
      <w:r w:rsidR="0047012C">
        <w:rPr>
          <w:rFonts w:ascii="Times New Roman" w:hAnsi="Times New Roman" w:cs="Times New Roman"/>
          <w:sz w:val="28"/>
          <w:szCs w:val="28"/>
        </w:rPr>
        <w:t>.</w:t>
      </w:r>
      <w:r w:rsidR="00B03B32">
        <w:rPr>
          <w:rFonts w:ascii="Times New Roman" w:hAnsi="Times New Roman" w:cs="Times New Roman"/>
          <w:sz w:val="28"/>
          <w:szCs w:val="28"/>
        </w:rPr>
        <w:t xml:space="preserve"> </w:t>
      </w:r>
      <w:r w:rsidR="0047012C" w:rsidRPr="0047012C">
        <w:rPr>
          <w:rFonts w:ascii="Times New Roman" w:hAnsi="Times New Roman" w:cs="Times New Roman"/>
          <w:sz w:val="28"/>
          <w:szCs w:val="28"/>
        </w:rPr>
        <w:t>Vol</w:t>
      </w:r>
      <w:r w:rsidR="00D74913">
        <w:rPr>
          <w:rFonts w:ascii="Times New Roman" w:hAnsi="Times New Roman" w:cs="Times New Roman"/>
          <w:sz w:val="28"/>
          <w:szCs w:val="28"/>
        </w:rPr>
        <w:t>.</w:t>
      </w:r>
      <w:r w:rsidR="0047012C" w:rsidRPr="0047012C">
        <w:rPr>
          <w:rFonts w:ascii="Times New Roman" w:hAnsi="Times New Roman" w:cs="Times New Roman"/>
          <w:sz w:val="28"/>
          <w:szCs w:val="28"/>
        </w:rPr>
        <w:t xml:space="preserve"> 20, </w:t>
      </w:r>
      <w:r w:rsidR="00D74913">
        <w:rPr>
          <w:rFonts w:ascii="Times New Roman" w:hAnsi="Times New Roman" w:cs="Times New Roman"/>
          <w:sz w:val="28"/>
          <w:szCs w:val="28"/>
        </w:rPr>
        <w:t>№</w:t>
      </w:r>
      <w:r w:rsidR="0047012C" w:rsidRPr="0047012C">
        <w:rPr>
          <w:rFonts w:ascii="Times New Roman" w:hAnsi="Times New Roman" w:cs="Times New Roman"/>
          <w:sz w:val="28"/>
          <w:szCs w:val="28"/>
        </w:rPr>
        <w:t>. 6</w:t>
      </w:r>
      <w:r w:rsidR="00B03B32">
        <w:rPr>
          <w:rFonts w:ascii="Times New Roman" w:hAnsi="Times New Roman" w:cs="Times New Roman"/>
          <w:sz w:val="28"/>
          <w:szCs w:val="28"/>
        </w:rPr>
        <w:t xml:space="preserve">. </w:t>
      </w:r>
      <w:r w:rsidR="00D74913">
        <w:rPr>
          <w:rFonts w:ascii="Times New Roman" w:hAnsi="Times New Roman" w:cs="Times New Roman"/>
          <w:sz w:val="28"/>
          <w:szCs w:val="28"/>
        </w:rPr>
        <w:t xml:space="preserve">Рр. </w:t>
      </w:r>
      <w:r w:rsidR="007C3447">
        <w:rPr>
          <w:rFonts w:ascii="Times New Roman" w:hAnsi="Times New Roman" w:cs="Times New Roman"/>
          <w:sz w:val="28"/>
          <w:szCs w:val="28"/>
        </w:rPr>
        <w:t>29-3</w:t>
      </w:r>
      <w:r w:rsidR="00012244">
        <w:rPr>
          <w:rFonts w:ascii="Times New Roman" w:hAnsi="Times New Roman" w:cs="Times New Roman"/>
          <w:sz w:val="28"/>
          <w:szCs w:val="28"/>
        </w:rPr>
        <w:t>6</w:t>
      </w:r>
      <w:r w:rsidR="007C3447">
        <w:rPr>
          <w:rFonts w:ascii="Times New Roman" w:hAnsi="Times New Roman" w:cs="Times New Roman"/>
          <w:sz w:val="28"/>
          <w:szCs w:val="28"/>
        </w:rPr>
        <w:t>.</w:t>
      </w:r>
    </w:p>
    <w:p w:rsidR="00F3578F" w:rsidRDefault="00F3578F">
      <w:pPr>
        <w:rPr>
          <w:rFonts w:ascii="Times New Roman" w:hAnsi="Times New Roman" w:cs="Times New Roman"/>
          <w:sz w:val="28"/>
          <w:szCs w:val="28"/>
        </w:rPr>
      </w:pPr>
      <w:r>
        <w:rPr>
          <w:rFonts w:ascii="Times New Roman" w:hAnsi="Times New Roman" w:cs="Times New Roman"/>
          <w:sz w:val="28"/>
          <w:szCs w:val="28"/>
        </w:rPr>
        <w:br w:type="page"/>
      </w:r>
    </w:p>
    <w:p w:rsidR="00DA01D7" w:rsidRPr="009C106F" w:rsidRDefault="009C106F" w:rsidP="00231B4D">
      <w:pPr>
        <w:spacing w:after="0" w:line="360" w:lineRule="auto"/>
        <w:ind w:firstLine="709"/>
        <w:jc w:val="center"/>
        <w:rPr>
          <w:rFonts w:ascii="Times New Roman" w:hAnsi="Times New Roman" w:cs="Times New Roman"/>
          <w:b/>
          <w:sz w:val="28"/>
          <w:szCs w:val="28"/>
        </w:rPr>
      </w:pPr>
      <w:r w:rsidRPr="009C106F">
        <w:rPr>
          <w:rFonts w:ascii="Times New Roman" w:hAnsi="Times New Roman" w:cs="Times New Roman"/>
          <w:b/>
          <w:sz w:val="28"/>
          <w:szCs w:val="28"/>
        </w:rPr>
        <w:lastRenderedPageBreak/>
        <w:t>РОЗДІЛ 1 ТЕОРЕТИЧНІ ЗАСАДИ ДОСЛІДЖЕННЯ ПСИХОЛОГІЧНИХ ЧИННИКІВ РЕЗИЛЬЄНТНОСТІ ОСОБИСТОСТІ В ЕКСТРЕМАЛЬНИХ УМОВАХ ПРАЦІ</w:t>
      </w:r>
    </w:p>
    <w:p w:rsidR="00F3578F" w:rsidRDefault="00F3578F" w:rsidP="00DA01D7">
      <w:pPr>
        <w:spacing w:after="0" w:line="360" w:lineRule="auto"/>
        <w:ind w:firstLine="709"/>
        <w:jc w:val="both"/>
        <w:rPr>
          <w:rFonts w:ascii="Times New Roman" w:hAnsi="Times New Roman" w:cs="Times New Roman"/>
          <w:sz w:val="28"/>
          <w:szCs w:val="28"/>
        </w:rPr>
      </w:pPr>
    </w:p>
    <w:p w:rsidR="00F3578F" w:rsidRPr="00D339A4" w:rsidRDefault="009C106F" w:rsidP="009C106F">
      <w:pPr>
        <w:spacing w:after="0" w:line="360" w:lineRule="auto"/>
        <w:ind w:firstLine="709"/>
        <w:jc w:val="center"/>
        <w:rPr>
          <w:rFonts w:ascii="Times New Roman" w:hAnsi="Times New Roman" w:cs="Times New Roman"/>
          <w:b/>
          <w:sz w:val="28"/>
          <w:szCs w:val="28"/>
        </w:rPr>
      </w:pPr>
      <w:r w:rsidRPr="00D339A4">
        <w:rPr>
          <w:rFonts w:ascii="Times New Roman" w:hAnsi="Times New Roman" w:cs="Times New Roman"/>
          <w:b/>
          <w:sz w:val="28"/>
          <w:szCs w:val="28"/>
        </w:rPr>
        <w:t>1.1 Психологічні теорії та підходи до проблеми резильєнтності в сучасній науці</w:t>
      </w:r>
    </w:p>
    <w:p w:rsidR="00F3578F" w:rsidRDefault="00F3578F" w:rsidP="00DA01D7">
      <w:pPr>
        <w:spacing w:after="0" w:line="360" w:lineRule="auto"/>
        <w:ind w:firstLine="709"/>
        <w:jc w:val="both"/>
        <w:rPr>
          <w:rFonts w:ascii="Times New Roman" w:hAnsi="Times New Roman" w:cs="Times New Roman"/>
          <w:sz w:val="28"/>
          <w:szCs w:val="28"/>
          <w:highlight w:val="yellow"/>
        </w:rPr>
      </w:pPr>
    </w:p>
    <w:p w:rsidR="00903E3C" w:rsidRDefault="008F04AA" w:rsidP="00D339A4">
      <w:pPr>
        <w:spacing w:after="0" w:line="360" w:lineRule="auto"/>
        <w:ind w:firstLine="709"/>
        <w:jc w:val="both"/>
        <w:rPr>
          <w:rFonts w:ascii="Times New Roman" w:hAnsi="Times New Roman" w:cs="Times New Roman"/>
          <w:sz w:val="28"/>
          <w:szCs w:val="28"/>
        </w:rPr>
      </w:pPr>
      <w:r w:rsidRPr="008F04AA">
        <w:rPr>
          <w:rFonts w:ascii="Times New Roman" w:hAnsi="Times New Roman" w:cs="Times New Roman"/>
          <w:sz w:val="28"/>
          <w:szCs w:val="28"/>
        </w:rPr>
        <w:t xml:space="preserve">На жаль, за останні десятиліття український народ пережив низку важких випробувань, зокрема життя в умовах пандемії, розгортання соціально-політичних конфліктів, що призвели до загострення економічних проблем у державі, повномасштабне вторгнення Росії та ведення нею терористичних загарбницьких дій </w:t>
      </w:r>
      <w:r w:rsidR="00D339A4" w:rsidRPr="00D339A4">
        <w:rPr>
          <w:rFonts w:ascii="Times New Roman" w:hAnsi="Times New Roman" w:cs="Times New Roman"/>
          <w:sz w:val="28"/>
          <w:szCs w:val="28"/>
        </w:rPr>
        <w:t xml:space="preserve">тощо. </w:t>
      </w:r>
      <w:r w:rsidR="00903E3C" w:rsidRPr="00903E3C">
        <w:rPr>
          <w:rFonts w:ascii="Times New Roman" w:hAnsi="Times New Roman" w:cs="Times New Roman"/>
          <w:sz w:val="28"/>
          <w:szCs w:val="28"/>
        </w:rPr>
        <w:t xml:space="preserve">Наша держава, що прагнула мирного існування та добровільно відмовилася від ядерної зброї, зіткнулася з агресією росії та опинилася в умовах повномасштабної війни, яка забрала життя тисяч людей </w:t>
      </w:r>
      <w:r w:rsidR="00903E3C">
        <w:rPr>
          <w:rFonts w:ascii="Times New Roman" w:hAnsi="Times New Roman" w:cs="Times New Roman"/>
          <w:sz w:val="28"/>
          <w:szCs w:val="28"/>
        </w:rPr>
        <w:t xml:space="preserve">– як </w:t>
      </w:r>
      <w:r w:rsidR="00903E3C" w:rsidRPr="00903E3C">
        <w:rPr>
          <w:rFonts w:ascii="Times New Roman" w:hAnsi="Times New Roman" w:cs="Times New Roman"/>
          <w:sz w:val="28"/>
          <w:szCs w:val="28"/>
        </w:rPr>
        <w:t>військових, так і цивільних, спричинила масштабні руйнуван</w:t>
      </w:r>
      <w:r w:rsidR="00903E3C">
        <w:rPr>
          <w:rFonts w:ascii="Times New Roman" w:hAnsi="Times New Roman" w:cs="Times New Roman"/>
          <w:sz w:val="28"/>
          <w:szCs w:val="28"/>
        </w:rPr>
        <w:t>ня інфраструктури міст і сіл, у</w:t>
      </w:r>
      <w:r w:rsidR="00903E3C" w:rsidRPr="00903E3C">
        <w:rPr>
          <w:rFonts w:ascii="Times New Roman" w:hAnsi="Times New Roman" w:cs="Times New Roman"/>
          <w:sz w:val="28"/>
          <w:szCs w:val="28"/>
        </w:rPr>
        <w:t>провадження нових тактик ведення бою та застосування сучасних видів озброєння.</w:t>
      </w:r>
      <w:r w:rsidR="00962190">
        <w:rPr>
          <w:rFonts w:ascii="Times New Roman" w:hAnsi="Times New Roman" w:cs="Times New Roman"/>
          <w:sz w:val="28"/>
          <w:szCs w:val="28"/>
        </w:rPr>
        <w:t xml:space="preserve"> </w:t>
      </w:r>
      <w:r w:rsidR="00D339A4" w:rsidRPr="00D339A4">
        <w:rPr>
          <w:rFonts w:ascii="Times New Roman" w:hAnsi="Times New Roman" w:cs="Times New Roman"/>
          <w:sz w:val="28"/>
          <w:szCs w:val="28"/>
        </w:rPr>
        <w:t>Російський агресор продовжує нищити і руйнувати нашу землю до сьогодні.</w:t>
      </w:r>
      <w:r w:rsidR="00903E3C" w:rsidRPr="00903E3C">
        <w:rPr>
          <w:rFonts w:ascii="Times New Roman" w:hAnsi="Times New Roman" w:cs="Times New Roman"/>
          <w:sz w:val="28"/>
          <w:szCs w:val="28"/>
        </w:rPr>
        <w:t xml:space="preserve"> </w:t>
      </w:r>
    </w:p>
    <w:p w:rsidR="00D339A4" w:rsidRDefault="00903E3C" w:rsidP="00D339A4">
      <w:pPr>
        <w:spacing w:after="0" w:line="360" w:lineRule="auto"/>
        <w:ind w:firstLine="709"/>
        <w:jc w:val="both"/>
        <w:rPr>
          <w:rFonts w:ascii="Times New Roman" w:hAnsi="Times New Roman" w:cs="Times New Roman"/>
          <w:sz w:val="28"/>
          <w:szCs w:val="28"/>
        </w:rPr>
      </w:pPr>
      <w:r w:rsidRPr="00D339A4">
        <w:rPr>
          <w:rFonts w:ascii="Times New Roman" w:hAnsi="Times New Roman" w:cs="Times New Roman"/>
          <w:sz w:val="28"/>
          <w:szCs w:val="28"/>
        </w:rPr>
        <w:t>Очевидно, значна частина українців була не готова до тих випробувань, які накотилися на нас і кардинально змінили не лише життя, а й у</w:t>
      </w:r>
      <w:r>
        <w:rPr>
          <w:rFonts w:ascii="Times New Roman" w:hAnsi="Times New Roman" w:cs="Times New Roman"/>
          <w:sz w:val="28"/>
          <w:szCs w:val="28"/>
        </w:rPr>
        <w:t>мови існування. Усе це можна об</w:t>
      </w:r>
      <w:r w:rsidRPr="00D339A4">
        <w:rPr>
          <w:rFonts w:ascii="Times New Roman" w:hAnsi="Times New Roman" w:cs="Times New Roman"/>
          <w:sz w:val="28"/>
          <w:szCs w:val="28"/>
        </w:rPr>
        <w:t>’єднати термінами «надскладні умови» або «існування в екстремальних умовах».</w:t>
      </w:r>
    </w:p>
    <w:p w:rsidR="00253EEE" w:rsidRDefault="00253EEE" w:rsidP="00253EEE">
      <w:pPr>
        <w:spacing w:after="0" w:line="360" w:lineRule="auto"/>
        <w:ind w:firstLine="709"/>
        <w:jc w:val="both"/>
        <w:rPr>
          <w:rFonts w:ascii="Times New Roman" w:hAnsi="Times New Roman" w:cs="Times New Roman"/>
          <w:sz w:val="28"/>
          <w:szCs w:val="28"/>
        </w:rPr>
      </w:pPr>
      <w:r w:rsidRPr="00253EEE">
        <w:rPr>
          <w:rFonts w:ascii="Times New Roman" w:hAnsi="Times New Roman" w:cs="Times New Roman"/>
          <w:sz w:val="28"/>
          <w:szCs w:val="28"/>
        </w:rPr>
        <w:t>У таких умовах психіка людини здатна формувати певні захисні механізми для забезпечення виживання, серед яких однією з найважливіш</w:t>
      </w:r>
      <w:r w:rsidR="008D5C1E">
        <w:rPr>
          <w:rFonts w:ascii="Times New Roman" w:hAnsi="Times New Roman" w:cs="Times New Roman"/>
          <w:sz w:val="28"/>
          <w:szCs w:val="28"/>
        </w:rPr>
        <w:t>их є резильєнтність. Резилієнс –</w:t>
      </w:r>
      <w:r w:rsidRPr="00253EEE">
        <w:rPr>
          <w:rFonts w:ascii="Times New Roman" w:hAnsi="Times New Roman" w:cs="Times New Roman"/>
          <w:sz w:val="28"/>
          <w:szCs w:val="28"/>
        </w:rPr>
        <w:t xml:space="preserve"> це</w:t>
      </w:r>
      <w:r w:rsidR="008D5C1E">
        <w:rPr>
          <w:rFonts w:ascii="Times New Roman" w:hAnsi="Times New Roman" w:cs="Times New Roman"/>
          <w:sz w:val="28"/>
          <w:szCs w:val="28"/>
        </w:rPr>
        <w:t xml:space="preserve"> </w:t>
      </w:r>
      <w:r w:rsidRPr="00253EEE">
        <w:rPr>
          <w:rFonts w:ascii="Times New Roman" w:hAnsi="Times New Roman" w:cs="Times New Roman"/>
          <w:sz w:val="28"/>
          <w:szCs w:val="28"/>
        </w:rPr>
        <w:t xml:space="preserve">ключова властивість людської психіки, що набуває особливої значущості в умовах необхідності протистояння стресам, спричиненим політичними, соціальними та економічними викликами. Резильєнтність, або психологічна стійкість, виступає захисним механізмом психіки, який дозволяє людині не лише витримувати критичні та травматичні </w:t>
      </w:r>
      <w:r w:rsidRPr="00253EEE">
        <w:rPr>
          <w:rFonts w:ascii="Times New Roman" w:hAnsi="Times New Roman" w:cs="Times New Roman"/>
          <w:sz w:val="28"/>
          <w:szCs w:val="28"/>
        </w:rPr>
        <w:lastRenderedPageBreak/>
        <w:t>ситуації, а й відновлювати внутрішню рівновагу, адаптуватися до нових реалій та зберігати психічне здоров’я.</w:t>
      </w:r>
    </w:p>
    <w:p w:rsidR="00B36495" w:rsidRDefault="00B36495" w:rsidP="00253EEE">
      <w:pPr>
        <w:spacing w:after="0" w:line="360" w:lineRule="auto"/>
        <w:ind w:firstLine="709"/>
        <w:jc w:val="both"/>
        <w:rPr>
          <w:rFonts w:ascii="Times New Roman" w:hAnsi="Times New Roman" w:cs="Times New Roman"/>
          <w:sz w:val="28"/>
          <w:szCs w:val="28"/>
        </w:rPr>
      </w:pPr>
      <w:r w:rsidRPr="00B36495">
        <w:rPr>
          <w:rFonts w:ascii="Times New Roman" w:hAnsi="Times New Roman" w:cs="Times New Roman"/>
          <w:sz w:val="28"/>
          <w:szCs w:val="28"/>
        </w:rPr>
        <w:t>Сучасна психологічна наука розглядає резильєнтність як багатогранний психологічний феномен, який включає такі аспекти: резильєнтність як властивість особистості, особливий психічний стан і резильєнс як певний процес; резильєнтність у контексті стресогенних і психотравмувальних подій; резильєнтність у процесі позитивно</w:t>
      </w:r>
      <w:r>
        <w:rPr>
          <w:rFonts w:ascii="Times New Roman" w:hAnsi="Times New Roman" w:cs="Times New Roman"/>
          <w:sz w:val="28"/>
          <w:szCs w:val="28"/>
        </w:rPr>
        <w:t>го</w:t>
      </w:r>
      <w:r w:rsidRPr="00B36495">
        <w:rPr>
          <w:rFonts w:ascii="Times New Roman" w:hAnsi="Times New Roman" w:cs="Times New Roman"/>
          <w:sz w:val="28"/>
          <w:szCs w:val="28"/>
        </w:rPr>
        <w:t xml:space="preserve"> пристосування до стресогенних ситуацій; резильєнтність і посттравматичне зростання; резильєнс і адаптивний копінг; резильєнтність як психологічний ресурс, а також траєкторію розвитку резильєнтності</w:t>
      </w:r>
      <w:r>
        <w:rPr>
          <w:rFonts w:ascii="Times New Roman" w:hAnsi="Times New Roman" w:cs="Times New Roman"/>
          <w:sz w:val="28"/>
          <w:szCs w:val="28"/>
        </w:rPr>
        <w:t xml:space="preserve"> </w:t>
      </w:r>
      <w:r w:rsidRPr="00B36495">
        <w:rPr>
          <w:rFonts w:ascii="Times New Roman" w:hAnsi="Times New Roman" w:cs="Times New Roman"/>
          <w:sz w:val="28"/>
          <w:szCs w:val="28"/>
        </w:rPr>
        <w:t>[</w:t>
      </w:r>
      <w:r w:rsidR="001B18EB">
        <w:rPr>
          <w:rFonts w:ascii="Times New Roman" w:hAnsi="Times New Roman" w:cs="Times New Roman"/>
          <w:sz w:val="28"/>
          <w:szCs w:val="28"/>
        </w:rPr>
        <w:t>22</w:t>
      </w:r>
      <w:r w:rsidRPr="00B36495">
        <w:rPr>
          <w:rFonts w:ascii="Times New Roman" w:hAnsi="Times New Roman" w:cs="Times New Roman"/>
          <w:sz w:val="28"/>
          <w:szCs w:val="28"/>
        </w:rPr>
        <w:t>]</w:t>
      </w:r>
      <w:r>
        <w:rPr>
          <w:rFonts w:ascii="Times New Roman" w:hAnsi="Times New Roman" w:cs="Times New Roman"/>
          <w:sz w:val="28"/>
          <w:szCs w:val="28"/>
        </w:rPr>
        <w:t>.</w:t>
      </w:r>
    </w:p>
    <w:p w:rsidR="007549B3" w:rsidRDefault="00D0474A" w:rsidP="007549B3">
      <w:pPr>
        <w:spacing w:after="0" w:line="360" w:lineRule="auto"/>
        <w:ind w:firstLine="709"/>
        <w:jc w:val="both"/>
        <w:rPr>
          <w:rFonts w:ascii="Times New Roman" w:hAnsi="Times New Roman" w:cs="Times New Roman"/>
          <w:sz w:val="28"/>
          <w:szCs w:val="28"/>
        </w:rPr>
      </w:pPr>
      <w:r w:rsidRPr="00D0474A">
        <w:rPr>
          <w:rFonts w:ascii="Times New Roman" w:hAnsi="Times New Roman" w:cs="Times New Roman"/>
          <w:sz w:val="28"/>
          <w:szCs w:val="28"/>
        </w:rPr>
        <w:t>У першу чергу необхідно наголосити, що для успішного опанування життєвих обставин особистість має залучати наявні ресурси або набувати їх на основі власних знань і досвіду.</w:t>
      </w:r>
      <w:r w:rsidR="00E52757" w:rsidRPr="00E52757">
        <w:rPr>
          <w:rFonts w:ascii="Times New Roman" w:hAnsi="Times New Roman" w:cs="Times New Roman"/>
          <w:sz w:val="28"/>
          <w:szCs w:val="28"/>
        </w:rPr>
        <w:t xml:space="preserve"> Наразі відомо низку теорій і психологічних підходів, які розглядають проблему переживання стресу та необхідних ресурсів для його подолання. У цій роботі важливо розглянути їх для глибшого розуміння резильєнтності та напрацювання шляхів розвитку особистості на її основі.</w:t>
      </w:r>
    </w:p>
    <w:p w:rsidR="00340A71" w:rsidRDefault="007549B3" w:rsidP="00340A71">
      <w:pPr>
        <w:spacing w:after="0" w:line="360" w:lineRule="auto"/>
        <w:ind w:firstLine="709"/>
        <w:jc w:val="both"/>
        <w:rPr>
          <w:rFonts w:ascii="Times New Roman" w:hAnsi="Times New Roman" w:cs="Times New Roman"/>
          <w:sz w:val="28"/>
          <w:szCs w:val="28"/>
        </w:rPr>
      </w:pPr>
      <w:r w:rsidRPr="007549B3">
        <w:rPr>
          <w:rFonts w:ascii="Times New Roman" w:hAnsi="Times New Roman" w:cs="Times New Roman"/>
          <w:sz w:val="28"/>
          <w:szCs w:val="28"/>
        </w:rPr>
        <w:t>У психології добре відома теорія стресу, розробка якої значною мірою базується на ресурсному підході, що акцентує увагу на здатності індивіда використовувати власні особистісні ресурси разом із соціальною підтримкою для подолання стресових ситуацій та їхніх наслідків</w:t>
      </w:r>
      <w:r w:rsidR="00962190">
        <w:rPr>
          <w:rFonts w:ascii="Times New Roman" w:hAnsi="Times New Roman" w:cs="Times New Roman"/>
          <w:sz w:val="28"/>
          <w:szCs w:val="28"/>
        </w:rPr>
        <w:t xml:space="preserve"> </w:t>
      </w:r>
      <w:r w:rsidR="00962190" w:rsidRPr="00B91762">
        <w:rPr>
          <w:rFonts w:ascii="Times New Roman" w:hAnsi="Times New Roman" w:cs="Times New Roman"/>
          <w:sz w:val="28"/>
          <w:szCs w:val="28"/>
        </w:rPr>
        <w:t>[</w:t>
      </w:r>
      <w:r w:rsidR="001B18EB">
        <w:rPr>
          <w:rFonts w:ascii="Times New Roman" w:hAnsi="Times New Roman" w:cs="Times New Roman"/>
          <w:sz w:val="28"/>
          <w:szCs w:val="28"/>
        </w:rPr>
        <w:t>4</w:t>
      </w:r>
      <w:r w:rsidR="00962190" w:rsidRPr="00B91762">
        <w:rPr>
          <w:rFonts w:ascii="Times New Roman" w:hAnsi="Times New Roman" w:cs="Times New Roman"/>
          <w:sz w:val="28"/>
          <w:szCs w:val="28"/>
        </w:rPr>
        <w:t>]</w:t>
      </w:r>
      <w:r w:rsidRPr="007549B3">
        <w:rPr>
          <w:rFonts w:ascii="Times New Roman" w:hAnsi="Times New Roman" w:cs="Times New Roman"/>
          <w:sz w:val="28"/>
          <w:szCs w:val="28"/>
        </w:rPr>
        <w:t>. Відтак проблема особистих ресурсів набуває особливої ваги в сучасній психологі</w:t>
      </w:r>
      <w:r>
        <w:rPr>
          <w:rFonts w:ascii="Times New Roman" w:hAnsi="Times New Roman" w:cs="Times New Roman"/>
          <w:sz w:val="28"/>
          <w:szCs w:val="28"/>
        </w:rPr>
        <w:t>чній</w:t>
      </w:r>
      <w:r w:rsidRPr="007549B3">
        <w:rPr>
          <w:rFonts w:ascii="Times New Roman" w:hAnsi="Times New Roman" w:cs="Times New Roman"/>
          <w:sz w:val="28"/>
          <w:szCs w:val="28"/>
        </w:rPr>
        <w:t xml:space="preserve"> науці.</w:t>
      </w:r>
    </w:p>
    <w:p w:rsidR="007F25B4" w:rsidRPr="00D339A4" w:rsidRDefault="00340A71" w:rsidP="007F25B4">
      <w:pPr>
        <w:spacing w:after="0" w:line="360" w:lineRule="auto"/>
        <w:ind w:firstLine="709"/>
        <w:jc w:val="both"/>
        <w:rPr>
          <w:rFonts w:ascii="Times New Roman" w:hAnsi="Times New Roman" w:cs="Times New Roman"/>
          <w:sz w:val="28"/>
          <w:szCs w:val="28"/>
        </w:rPr>
      </w:pPr>
      <w:r w:rsidRPr="00340A71">
        <w:rPr>
          <w:rFonts w:ascii="Times New Roman" w:hAnsi="Times New Roman" w:cs="Times New Roman"/>
          <w:sz w:val="28"/>
          <w:szCs w:val="28"/>
        </w:rPr>
        <w:t>Проблематика ресурсності або резильєнтності як здатності людини протистояти стресовим впливам і проявляти психічну стійкість є достатньо ґрунтовно розр</w:t>
      </w:r>
      <w:r>
        <w:rPr>
          <w:rFonts w:ascii="Times New Roman" w:hAnsi="Times New Roman" w:cs="Times New Roman"/>
          <w:sz w:val="28"/>
          <w:szCs w:val="28"/>
        </w:rPr>
        <w:t>обленою в зарубіжній психології</w:t>
      </w:r>
      <w:r w:rsidR="007F25B4" w:rsidRPr="00253EEE">
        <w:rPr>
          <w:rFonts w:ascii="Times New Roman" w:hAnsi="Times New Roman" w:cs="Times New Roman"/>
          <w:sz w:val="28"/>
          <w:szCs w:val="28"/>
        </w:rPr>
        <w:t>. Водночас для українського суспільства та вітчизняної науки вона набула особливої ак</w:t>
      </w:r>
      <w:r>
        <w:rPr>
          <w:rFonts w:ascii="Times New Roman" w:hAnsi="Times New Roman" w:cs="Times New Roman"/>
          <w:sz w:val="28"/>
          <w:szCs w:val="28"/>
        </w:rPr>
        <w:t>туальності лише в останні роки –</w:t>
      </w:r>
      <w:r w:rsidR="007F25B4" w:rsidRPr="00253EEE">
        <w:rPr>
          <w:rFonts w:ascii="Times New Roman" w:hAnsi="Times New Roman" w:cs="Times New Roman"/>
          <w:sz w:val="28"/>
          <w:szCs w:val="28"/>
        </w:rPr>
        <w:t xml:space="preserve"> в</w:t>
      </w:r>
      <w:r>
        <w:rPr>
          <w:rFonts w:ascii="Times New Roman" w:hAnsi="Times New Roman" w:cs="Times New Roman"/>
          <w:sz w:val="28"/>
          <w:szCs w:val="28"/>
        </w:rPr>
        <w:t xml:space="preserve"> </w:t>
      </w:r>
      <w:r w:rsidR="007F25B4" w:rsidRPr="00253EEE">
        <w:rPr>
          <w:rFonts w:ascii="Times New Roman" w:hAnsi="Times New Roman" w:cs="Times New Roman"/>
          <w:sz w:val="28"/>
          <w:szCs w:val="28"/>
        </w:rPr>
        <w:t xml:space="preserve">умовах війни. Наразі в Україні досі не створено достатньої кількості методичних розробок, спрямованих на психодіагностику та розвиток резильєнтності, зокрема у контексті адаптації особистості до екстремальних умов існування. Резильєнтність відіграє важливу роль у протистоянні людини </w:t>
      </w:r>
      <w:r w:rsidR="007F25B4" w:rsidRPr="00253EEE">
        <w:rPr>
          <w:rFonts w:ascii="Times New Roman" w:hAnsi="Times New Roman" w:cs="Times New Roman"/>
          <w:sz w:val="28"/>
          <w:szCs w:val="28"/>
        </w:rPr>
        <w:lastRenderedPageBreak/>
        <w:t xml:space="preserve">деструктивному впливу зовнішніх чинників </w:t>
      </w:r>
      <w:r>
        <w:rPr>
          <w:rFonts w:ascii="Times New Roman" w:hAnsi="Times New Roman" w:cs="Times New Roman"/>
          <w:sz w:val="28"/>
          <w:szCs w:val="28"/>
        </w:rPr>
        <w:t xml:space="preserve">– </w:t>
      </w:r>
      <w:r w:rsidR="007F25B4" w:rsidRPr="00253EEE">
        <w:rPr>
          <w:rFonts w:ascii="Times New Roman" w:hAnsi="Times New Roman" w:cs="Times New Roman"/>
          <w:sz w:val="28"/>
          <w:szCs w:val="28"/>
        </w:rPr>
        <w:t>стрес</w:t>
      </w:r>
      <w:r>
        <w:rPr>
          <w:rFonts w:ascii="Times New Roman" w:hAnsi="Times New Roman" w:cs="Times New Roman"/>
          <w:sz w:val="28"/>
          <w:szCs w:val="28"/>
        </w:rPr>
        <w:t>ів, психологічних травм, втрат</w:t>
      </w:r>
      <w:r w:rsidR="007F25B4" w:rsidRPr="00253EEE">
        <w:rPr>
          <w:rFonts w:ascii="Times New Roman" w:hAnsi="Times New Roman" w:cs="Times New Roman"/>
          <w:sz w:val="28"/>
          <w:szCs w:val="28"/>
        </w:rPr>
        <w:t xml:space="preserve"> та у зниженні їхнього негативного впливу на психіку.</w:t>
      </w:r>
    </w:p>
    <w:p w:rsidR="00E52757" w:rsidRPr="00E52757" w:rsidRDefault="007F25B4" w:rsidP="00E52757">
      <w:pPr>
        <w:spacing w:after="0" w:line="360" w:lineRule="auto"/>
        <w:ind w:firstLine="709"/>
        <w:jc w:val="both"/>
        <w:rPr>
          <w:rFonts w:ascii="Times New Roman" w:hAnsi="Times New Roman" w:cs="Times New Roman"/>
          <w:sz w:val="28"/>
          <w:szCs w:val="28"/>
        </w:rPr>
      </w:pPr>
      <w:r w:rsidRPr="007F25B4">
        <w:rPr>
          <w:rFonts w:ascii="Times New Roman" w:hAnsi="Times New Roman" w:cs="Times New Roman"/>
          <w:sz w:val="28"/>
          <w:szCs w:val="28"/>
        </w:rPr>
        <w:t>Існує багато досліджень, які мають на меті з’ясувати сутнісні ознаки складних життєвих ситуацій, особливості реагування людини на них та використання нею власних ресурсів для подолання цих обставин. Зокрема, у працях закордонних і вітчизняних д</w:t>
      </w:r>
      <w:r>
        <w:rPr>
          <w:rFonts w:ascii="Times New Roman" w:hAnsi="Times New Roman" w:cs="Times New Roman"/>
          <w:sz w:val="28"/>
          <w:szCs w:val="28"/>
        </w:rPr>
        <w:t xml:space="preserve">ослідників, таких як </w:t>
      </w:r>
      <w:r w:rsidR="00A06EEC">
        <w:rPr>
          <w:rFonts w:ascii="Times New Roman" w:hAnsi="Times New Roman" w:cs="Times New Roman"/>
          <w:sz w:val="28"/>
          <w:szCs w:val="28"/>
        </w:rPr>
        <w:t xml:space="preserve">J. </w:t>
      </w:r>
      <w:r w:rsidR="00C00D12" w:rsidRPr="003B3976">
        <w:rPr>
          <w:rFonts w:ascii="Times New Roman" w:hAnsi="Times New Roman" w:cs="Times New Roman"/>
          <w:sz w:val="28"/>
          <w:szCs w:val="28"/>
        </w:rPr>
        <w:t>R. T.</w:t>
      </w:r>
      <w:r w:rsidR="00A06EEC" w:rsidRPr="00C00D12">
        <w:rPr>
          <w:rFonts w:ascii="Times New Roman" w:hAnsi="Times New Roman" w:cs="Times New Roman"/>
          <w:sz w:val="28"/>
          <w:szCs w:val="28"/>
        </w:rPr>
        <w:t>Davidson</w:t>
      </w:r>
      <w:r w:rsidR="00EC012E">
        <w:rPr>
          <w:rFonts w:ascii="Times New Roman" w:hAnsi="Times New Roman" w:cs="Times New Roman"/>
          <w:sz w:val="28"/>
          <w:szCs w:val="28"/>
        </w:rPr>
        <w:t xml:space="preserve"> </w:t>
      </w:r>
      <w:r w:rsidR="00EC012E" w:rsidRPr="00EC012E">
        <w:rPr>
          <w:rFonts w:ascii="Times New Roman" w:hAnsi="Times New Roman" w:cs="Times New Roman"/>
          <w:sz w:val="28"/>
          <w:szCs w:val="28"/>
        </w:rPr>
        <w:t>[</w:t>
      </w:r>
      <w:r w:rsidR="00C00D12">
        <w:rPr>
          <w:rFonts w:ascii="Times New Roman" w:hAnsi="Times New Roman" w:cs="Times New Roman"/>
          <w:sz w:val="28"/>
          <w:szCs w:val="28"/>
        </w:rPr>
        <w:t>56</w:t>
      </w:r>
      <w:r w:rsidR="00EC012E" w:rsidRPr="00EC012E">
        <w:rPr>
          <w:rFonts w:ascii="Times New Roman" w:hAnsi="Times New Roman" w:cs="Times New Roman"/>
          <w:sz w:val="28"/>
          <w:szCs w:val="28"/>
        </w:rPr>
        <w:t>]</w:t>
      </w:r>
      <w:r w:rsidR="00EC012E">
        <w:rPr>
          <w:rFonts w:ascii="Times New Roman" w:hAnsi="Times New Roman" w:cs="Times New Roman"/>
          <w:sz w:val="28"/>
          <w:szCs w:val="28"/>
        </w:rPr>
        <w:t>, К.</w:t>
      </w:r>
      <w:r w:rsidR="00EC012E" w:rsidRPr="00EC012E">
        <w:rPr>
          <w:rFonts w:ascii="Times New Roman" w:hAnsi="Times New Roman" w:cs="Times New Roman"/>
          <w:sz w:val="28"/>
          <w:szCs w:val="28"/>
        </w:rPr>
        <w:t>E.</w:t>
      </w:r>
      <w:r w:rsidR="00C00D12">
        <w:rPr>
          <w:rFonts w:ascii="Times New Roman" w:hAnsi="Times New Roman" w:cs="Times New Roman"/>
          <w:sz w:val="28"/>
          <w:szCs w:val="28"/>
        </w:rPr>
        <w:t xml:space="preserve"> </w:t>
      </w:r>
      <w:r w:rsidR="00EC012E" w:rsidRPr="00EA69FA">
        <w:rPr>
          <w:rFonts w:ascii="Times New Roman" w:hAnsi="Times New Roman" w:cs="Times New Roman"/>
          <w:sz w:val="28"/>
          <w:szCs w:val="28"/>
        </w:rPr>
        <w:t>Connor</w:t>
      </w:r>
      <w:r w:rsidR="00954B5B" w:rsidRPr="00954B5B">
        <w:rPr>
          <w:rFonts w:ascii="Times New Roman" w:hAnsi="Times New Roman" w:cs="Times New Roman"/>
          <w:sz w:val="28"/>
          <w:szCs w:val="28"/>
        </w:rPr>
        <w:t xml:space="preserve"> </w:t>
      </w:r>
      <w:r w:rsidR="00954B5B" w:rsidRPr="00EC012E">
        <w:rPr>
          <w:rFonts w:ascii="Times New Roman" w:hAnsi="Times New Roman" w:cs="Times New Roman"/>
          <w:sz w:val="28"/>
          <w:szCs w:val="28"/>
        </w:rPr>
        <w:t>[</w:t>
      </w:r>
      <w:r w:rsidR="00EA69FA">
        <w:rPr>
          <w:rFonts w:ascii="Times New Roman" w:hAnsi="Times New Roman" w:cs="Times New Roman"/>
          <w:sz w:val="28"/>
          <w:szCs w:val="28"/>
        </w:rPr>
        <w:t>54</w:t>
      </w:r>
      <w:r w:rsidR="00954B5B" w:rsidRPr="00EC012E">
        <w:rPr>
          <w:rFonts w:ascii="Times New Roman" w:hAnsi="Times New Roman" w:cs="Times New Roman"/>
          <w:sz w:val="28"/>
          <w:szCs w:val="28"/>
        </w:rPr>
        <w:t>]</w:t>
      </w:r>
      <w:r w:rsidR="00E52757" w:rsidRPr="00E52757">
        <w:rPr>
          <w:rFonts w:ascii="Times New Roman" w:hAnsi="Times New Roman" w:cs="Times New Roman"/>
          <w:sz w:val="28"/>
          <w:szCs w:val="28"/>
        </w:rPr>
        <w:t xml:space="preserve">, </w:t>
      </w:r>
      <w:r w:rsidR="00C039B6" w:rsidRPr="003A0B06">
        <w:rPr>
          <w:rFonts w:ascii="Times New Roman" w:hAnsi="Times New Roman" w:cs="Times New Roman"/>
          <w:sz w:val="28"/>
          <w:szCs w:val="28"/>
          <w:lang w:val="en-US"/>
        </w:rPr>
        <w:t>E</w:t>
      </w:r>
      <w:r w:rsidR="00C039B6" w:rsidRPr="00C039B6">
        <w:rPr>
          <w:rFonts w:ascii="Times New Roman" w:hAnsi="Times New Roman" w:cs="Times New Roman"/>
          <w:sz w:val="28"/>
          <w:szCs w:val="28"/>
        </w:rPr>
        <w:t xml:space="preserve">. </w:t>
      </w:r>
      <w:r w:rsidR="00C039B6" w:rsidRPr="003A0B06">
        <w:rPr>
          <w:rFonts w:ascii="Times New Roman" w:hAnsi="Times New Roman" w:cs="Times New Roman"/>
          <w:sz w:val="28"/>
          <w:szCs w:val="28"/>
          <w:lang w:val="en-US"/>
        </w:rPr>
        <w:t>S</w:t>
      </w:r>
      <w:r w:rsidR="00E52757" w:rsidRPr="00E52757">
        <w:rPr>
          <w:rFonts w:ascii="Times New Roman" w:hAnsi="Times New Roman" w:cs="Times New Roman"/>
          <w:sz w:val="28"/>
          <w:szCs w:val="28"/>
        </w:rPr>
        <w:t xml:space="preserve">. </w:t>
      </w:r>
      <w:r w:rsidR="00C039B6" w:rsidRPr="00C00D12">
        <w:rPr>
          <w:rFonts w:ascii="Times New Roman" w:hAnsi="Times New Roman" w:cs="Times New Roman"/>
          <w:sz w:val="28"/>
          <w:szCs w:val="28"/>
          <w:lang w:val="en-US"/>
        </w:rPr>
        <w:t>Hobfoll</w:t>
      </w:r>
      <w:r w:rsidR="00C039B6" w:rsidRPr="00C039B6">
        <w:rPr>
          <w:rFonts w:ascii="Times New Roman" w:hAnsi="Times New Roman" w:cs="Times New Roman"/>
          <w:sz w:val="28"/>
          <w:szCs w:val="28"/>
        </w:rPr>
        <w:t xml:space="preserve"> </w:t>
      </w:r>
      <w:r w:rsidR="00C039B6" w:rsidRPr="00EC012E">
        <w:rPr>
          <w:rFonts w:ascii="Times New Roman" w:hAnsi="Times New Roman" w:cs="Times New Roman"/>
          <w:sz w:val="28"/>
          <w:szCs w:val="28"/>
        </w:rPr>
        <w:t>[</w:t>
      </w:r>
      <w:r w:rsidR="00C00D12">
        <w:rPr>
          <w:rFonts w:ascii="Times New Roman" w:hAnsi="Times New Roman" w:cs="Times New Roman"/>
          <w:sz w:val="28"/>
          <w:szCs w:val="28"/>
        </w:rPr>
        <w:t>67</w:t>
      </w:r>
      <w:r w:rsidR="00C039B6" w:rsidRPr="00EC012E">
        <w:rPr>
          <w:rFonts w:ascii="Times New Roman" w:hAnsi="Times New Roman" w:cs="Times New Roman"/>
          <w:sz w:val="28"/>
          <w:szCs w:val="28"/>
        </w:rPr>
        <w:t>]</w:t>
      </w:r>
      <w:r w:rsidR="00E52757" w:rsidRPr="00E52757">
        <w:rPr>
          <w:rFonts w:ascii="Times New Roman" w:hAnsi="Times New Roman" w:cs="Times New Roman"/>
          <w:sz w:val="28"/>
          <w:szCs w:val="28"/>
        </w:rPr>
        <w:t>, Т.</w:t>
      </w:r>
      <w:r w:rsidR="002947B2" w:rsidRPr="002947B2">
        <w:rPr>
          <w:rFonts w:ascii="Times New Roman" w:hAnsi="Times New Roman" w:cs="Times New Roman"/>
          <w:sz w:val="28"/>
          <w:szCs w:val="28"/>
        </w:rPr>
        <w:t xml:space="preserve"> М.</w:t>
      </w:r>
      <w:r w:rsidR="00E52757" w:rsidRPr="00E52757">
        <w:rPr>
          <w:rFonts w:ascii="Times New Roman" w:hAnsi="Times New Roman" w:cs="Times New Roman"/>
          <w:sz w:val="28"/>
          <w:szCs w:val="28"/>
        </w:rPr>
        <w:t xml:space="preserve"> </w:t>
      </w:r>
      <w:r w:rsidR="00E52757" w:rsidRPr="00EA69FA">
        <w:rPr>
          <w:rFonts w:ascii="Times New Roman" w:hAnsi="Times New Roman" w:cs="Times New Roman"/>
          <w:sz w:val="28"/>
          <w:szCs w:val="28"/>
        </w:rPr>
        <w:t>Титаренко</w:t>
      </w:r>
      <w:r w:rsidR="002947B2" w:rsidRPr="002947B2">
        <w:rPr>
          <w:rFonts w:ascii="Times New Roman" w:hAnsi="Times New Roman" w:cs="Times New Roman"/>
          <w:sz w:val="28"/>
          <w:szCs w:val="28"/>
        </w:rPr>
        <w:t xml:space="preserve"> </w:t>
      </w:r>
      <w:r w:rsidR="002947B2" w:rsidRPr="00EC012E">
        <w:rPr>
          <w:rFonts w:ascii="Times New Roman" w:hAnsi="Times New Roman" w:cs="Times New Roman"/>
          <w:sz w:val="28"/>
          <w:szCs w:val="28"/>
        </w:rPr>
        <w:t>[</w:t>
      </w:r>
      <w:r w:rsidR="00EA69FA">
        <w:rPr>
          <w:rFonts w:ascii="Times New Roman" w:hAnsi="Times New Roman" w:cs="Times New Roman"/>
          <w:sz w:val="28"/>
          <w:szCs w:val="28"/>
        </w:rPr>
        <w:t>34</w:t>
      </w:r>
      <w:r w:rsidR="002947B2" w:rsidRPr="00EC012E">
        <w:rPr>
          <w:rFonts w:ascii="Times New Roman" w:hAnsi="Times New Roman" w:cs="Times New Roman"/>
          <w:sz w:val="28"/>
          <w:szCs w:val="28"/>
        </w:rPr>
        <w:t>]</w:t>
      </w:r>
      <w:r w:rsidR="00E52757" w:rsidRPr="00E52757">
        <w:rPr>
          <w:rFonts w:ascii="Times New Roman" w:hAnsi="Times New Roman" w:cs="Times New Roman"/>
          <w:sz w:val="28"/>
          <w:szCs w:val="28"/>
        </w:rPr>
        <w:t>, О.</w:t>
      </w:r>
      <w:r w:rsidR="00CA6A0D" w:rsidRPr="00CA6A0D">
        <w:rPr>
          <w:rFonts w:ascii="Times New Roman" w:hAnsi="Times New Roman" w:cs="Times New Roman"/>
          <w:sz w:val="28"/>
          <w:szCs w:val="28"/>
        </w:rPr>
        <w:t xml:space="preserve"> </w:t>
      </w:r>
      <w:r w:rsidR="00E52757" w:rsidRPr="00E52757">
        <w:rPr>
          <w:rFonts w:ascii="Times New Roman" w:hAnsi="Times New Roman" w:cs="Times New Roman"/>
          <w:sz w:val="28"/>
          <w:szCs w:val="28"/>
        </w:rPr>
        <w:t xml:space="preserve">С. </w:t>
      </w:r>
      <w:r w:rsidR="00E52757" w:rsidRPr="00EA69FA">
        <w:rPr>
          <w:rFonts w:ascii="Times New Roman" w:hAnsi="Times New Roman" w:cs="Times New Roman"/>
          <w:sz w:val="28"/>
          <w:szCs w:val="28"/>
        </w:rPr>
        <w:t>Штепи</w:t>
      </w:r>
      <w:r w:rsidR="006D6938" w:rsidRPr="006D6938">
        <w:rPr>
          <w:rFonts w:ascii="Times New Roman" w:hAnsi="Times New Roman" w:cs="Times New Roman"/>
          <w:sz w:val="28"/>
          <w:szCs w:val="28"/>
        </w:rPr>
        <w:t xml:space="preserve"> </w:t>
      </w:r>
      <w:r w:rsidR="006D6938" w:rsidRPr="00EC012E">
        <w:rPr>
          <w:rFonts w:ascii="Times New Roman" w:hAnsi="Times New Roman" w:cs="Times New Roman"/>
          <w:sz w:val="28"/>
          <w:szCs w:val="28"/>
        </w:rPr>
        <w:t>[</w:t>
      </w:r>
      <w:r w:rsidR="00EA69FA">
        <w:rPr>
          <w:rFonts w:ascii="Times New Roman" w:hAnsi="Times New Roman" w:cs="Times New Roman"/>
          <w:sz w:val="28"/>
          <w:szCs w:val="28"/>
        </w:rPr>
        <w:t>4</w:t>
      </w:r>
      <w:r w:rsidR="006D6938" w:rsidRPr="002947B2">
        <w:rPr>
          <w:rFonts w:ascii="Times New Roman" w:hAnsi="Times New Roman" w:cs="Times New Roman"/>
          <w:sz w:val="28"/>
          <w:szCs w:val="28"/>
        </w:rPr>
        <w:t>0</w:t>
      </w:r>
      <w:r w:rsidR="006D6938" w:rsidRPr="00EC012E">
        <w:rPr>
          <w:rFonts w:ascii="Times New Roman" w:hAnsi="Times New Roman" w:cs="Times New Roman"/>
          <w:sz w:val="28"/>
          <w:szCs w:val="28"/>
        </w:rPr>
        <w:t>]</w:t>
      </w:r>
      <w:r w:rsidR="00E52757" w:rsidRPr="00E52757">
        <w:rPr>
          <w:rFonts w:ascii="Times New Roman" w:hAnsi="Times New Roman" w:cs="Times New Roman"/>
          <w:sz w:val="28"/>
          <w:szCs w:val="28"/>
        </w:rPr>
        <w:t xml:space="preserve">, </w:t>
      </w:r>
      <w:r w:rsidR="00226A91" w:rsidRPr="00226A91">
        <w:rPr>
          <w:rFonts w:ascii="Times New Roman" w:hAnsi="Times New Roman" w:cs="Times New Roman"/>
          <w:sz w:val="28"/>
          <w:szCs w:val="28"/>
        </w:rPr>
        <w:t xml:space="preserve">С. О. </w:t>
      </w:r>
      <w:r w:rsidR="00226A91" w:rsidRPr="00EA69FA">
        <w:rPr>
          <w:rFonts w:ascii="Times New Roman" w:hAnsi="Times New Roman" w:cs="Times New Roman"/>
          <w:sz w:val="28"/>
          <w:szCs w:val="28"/>
        </w:rPr>
        <w:t>Лукомської</w:t>
      </w:r>
      <w:r w:rsidR="00226A91" w:rsidRPr="00226A91">
        <w:rPr>
          <w:rFonts w:ascii="Times New Roman" w:hAnsi="Times New Roman" w:cs="Times New Roman"/>
          <w:sz w:val="28"/>
          <w:szCs w:val="28"/>
        </w:rPr>
        <w:t xml:space="preserve"> </w:t>
      </w:r>
      <w:r w:rsidR="00226A91" w:rsidRPr="00EC012E">
        <w:rPr>
          <w:rFonts w:ascii="Times New Roman" w:hAnsi="Times New Roman" w:cs="Times New Roman"/>
          <w:sz w:val="28"/>
          <w:szCs w:val="28"/>
        </w:rPr>
        <w:t>[</w:t>
      </w:r>
      <w:r w:rsidR="00226A91" w:rsidRPr="002947B2">
        <w:rPr>
          <w:rFonts w:ascii="Times New Roman" w:hAnsi="Times New Roman" w:cs="Times New Roman"/>
          <w:sz w:val="28"/>
          <w:szCs w:val="28"/>
        </w:rPr>
        <w:t>20</w:t>
      </w:r>
      <w:r w:rsidR="00226A91" w:rsidRPr="00EC012E">
        <w:rPr>
          <w:rFonts w:ascii="Times New Roman" w:hAnsi="Times New Roman" w:cs="Times New Roman"/>
          <w:sz w:val="28"/>
          <w:szCs w:val="28"/>
        </w:rPr>
        <w:t>]</w:t>
      </w:r>
      <w:r w:rsidR="00226A91">
        <w:rPr>
          <w:rFonts w:ascii="Times New Roman" w:hAnsi="Times New Roman" w:cs="Times New Roman"/>
          <w:sz w:val="28"/>
          <w:szCs w:val="28"/>
        </w:rPr>
        <w:t xml:space="preserve"> та інших</w:t>
      </w:r>
      <w:r w:rsidRPr="007F25B4">
        <w:rPr>
          <w:rFonts w:ascii="Times New Roman" w:hAnsi="Times New Roman" w:cs="Times New Roman"/>
          <w:sz w:val="28"/>
          <w:szCs w:val="28"/>
        </w:rPr>
        <w:t>, досліджуються ресурси особистості як потенціал подолання складних і травматичних життєвих обставин, а також її адаптації, відновлення, трансформації та зростання в цих умовах</w:t>
      </w:r>
      <w:r w:rsidR="00E52757" w:rsidRPr="00E52757">
        <w:rPr>
          <w:rFonts w:ascii="Times New Roman" w:hAnsi="Times New Roman" w:cs="Times New Roman"/>
          <w:sz w:val="28"/>
          <w:szCs w:val="28"/>
        </w:rPr>
        <w:t>.</w:t>
      </w:r>
      <w:r w:rsidR="00104295">
        <w:rPr>
          <w:rFonts w:ascii="Times New Roman" w:hAnsi="Times New Roman" w:cs="Times New Roman"/>
          <w:sz w:val="28"/>
          <w:szCs w:val="28"/>
        </w:rPr>
        <w:t xml:space="preserve"> Тобто зр</w:t>
      </w:r>
      <w:r w:rsidR="00104295" w:rsidRPr="00104295">
        <w:rPr>
          <w:rFonts w:ascii="Times New Roman" w:hAnsi="Times New Roman" w:cs="Times New Roman"/>
          <w:sz w:val="28"/>
          <w:szCs w:val="28"/>
        </w:rPr>
        <w:t>озумі</w:t>
      </w:r>
      <w:r w:rsidR="00104295">
        <w:rPr>
          <w:rFonts w:ascii="Times New Roman" w:hAnsi="Times New Roman" w:cs="Times New Roman"/>
          <w:sz w:val="28"/>
          <w:szCs w:val="28"/>
        </w:rPr>
        <w:t>ти</w:t>
      </w:r>
      <w:r w:rsidR="00104295" w:rsidRPr="00104295">
        <w:rPr>
          <w:rFonts w:ascii="Times New Roman" w:hAnsi="Times New Roman" w:cs="Times New Roman"/>
          <w:sz w:val="28"/>
          <w:szCs w:val="28"/>
        </w:rPr>
        <w:t>, яким чином деякі люди здатні вистояти, відновитися й навіть психологічно зрости та зміцніти після складних життєвих негараздів або катастроф, становить значний інтерес для психологів</w:t>
      </w:r>
      <w:r w:rsidR="00104295">
        <w:rPr>
          <w:rFonts w:ascii="Times New Roman" w:hAnsi="Times New Roman" w:cs="Times New Roman"/>
          <w:sz w:val="28"/>
          <w:szCs w:val="28"/>
        </w:rPr>
        <w:t>,</w:t>
      </w:r>
      <w:r w:rsidR="00104295" w:rsidRPr="00104295">
        <w:rPr>
          <w:rFonts w:ascii="Times New Roman" w:hAnsi="Times New Roman" w:cs="Times New Roman"/>
          <w:sz w:val="28"/>
          <w:szCs w:val="28"/>
        </w:rPr>
        <w:t xml:space="preserve"> психотерапевтів</w:t>
      </w:r>
      <w:r w:rsidR="00C57026">
        <w:rPr>
          <w:rFonts w:ascii="Times New Roman" w:hAnsi="Times New Roman" w:cs="Times New Roman"/>
          <w:sz w:val="28"/>
          <w:szCs w:val="28"/>
        </w:rPr>
        <w:t xml:space="preserve"> та х</w:t>
      </w:r>
      <w:r w:rsidR="00104295">
        <w:rPr>
          <w:rFonts w:ascii="Times New Roman" w:hAnsi="Times New Roman" w:cs="Times New Roman"/>
          <w:sz w:val="28"/>
          <w:szCs w:val="28"/>
        </w:rPr>
        <w:t>е</w:t>
      </w:r>
      <w:r w:rsidR="00C57026">
        <w:rPr>
          <w:rFonts w:ascii="Times New Roman" w:hAnsi="Times New Roman" w:cs="Times New Roman"/>
          <w:sz w:val="28"/>
          <w:szCs w:val="28"/>
        </w:rPr>
        <w:t>л</w:t>
      </w:r>
      <w:r w:rsidR="00104295">
        <w:rPr>
          <w:rFonts w:ascii="Times New Roman" w:hAnsi="Times New Roman" w:cs="Times New Roman"/>
          <w:sz w:val="28"/>
          <w:szCs w:val="28"/>
        </w:rPr>
        <w:t>перів – працівників до</w:t>
      </w:r>
      <w:r w:rsidR="00104295" w:rsidRPr="00104295">
        <w:rPr>
          <w:rFonts w:ascii="Times New Roman" w:hAnsi="Times New Roman" w:cs="Times New Roman"/>
          <w:sz w:val="28"/>
          <w:szCs w:val="28"/>
        </w:rPr>
        <w:t>пом</w:t>
      </w:r>
      <w:r w:rsidR="00104295">
        <w:rPr>
          <w:rFonts w:ascii="Times New Roman" w:hAnsi="Times New Roman" w:cs="Times New Roman"/>
          <w:sz w:val="28"/>
          <w:szCs w:val="28"/>
        </w:rPr>
        <w:t>агаю</w:t>
      </w:r>
      <w:r w:rsidR="00104295" w:rsidRPr="00104295">
        <w:rPr>
          <w:rFonts w:ascii="Times New Roman" w:hAnsi="Times New Roman" w:cs="Times New Roman"/>
          <w:sz w:val="28"/>
          <w:szCs w:val="28"/>
        </w:rPr>
        <w:t>чих професій.</w:t>
      </w:r>
    </w:p>
    <w:p w:rsidR="00D339A4" w:rsidRPr="00962190" w:rsidRDefault="0015338A" w:rsidP="00DA01D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Науковий аналіз Г.</w:t>
      </w:r>
      <w:r w:rsidR="00962190" w:rsidRPr="00962190">
        <w:rPr>
          <w:rFonts w:ascii="Times New Roman" w:hAnsi="Times New Roman" w:cs="Times New Roman"/>
          <w:sz w:val="28"/>
          <w:szCs w:val="28"/>
        </w:rPr>
        <w:t xml:space="preserve"> </w:t>
      </w:r>
      <w:r>
        <w:rPr>
          <w:rFonts w:ascii="Times New Roman" w:hAnsi="Times New Roman" w:cs="Times New Roman"/>
          <w:sz w:val="28"/>
          <w:szCs w:val="28"/>
        </w:rPr>
        <w:t xml:space="preserve">Лазос дає можливість зрозуміти, що </w:t>
      </w:r>
      <w:r w:rsidRPr="0015338A">
        <w:rPr>
          <w:rFonts w:ascii="Times New Roman" w:hAnsi="Times New Roman" w:cs="Times New Roman"/>
          <w:sz w:val="28"/>
          <w:szCs w:val="28"/>
        </w:rPr>
        <w:t>резільєнтність</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 xml:space="preserve"> це</w:t>
      </w:r>
      <w:r w:rsidR="00431AA1">
        <w:rPr>
          <w:rFonts w:ascii="Times New Roman" w:hAnsi="Times New Roman" w:cs="Times New Roman"/>
          <w:sz w:val="28"/>
          <w:szCs w:val="28"/>
        </w:rPr>
        <w:t xml:space="preserve"> </w:t>
      </w:r>
      <w:r w:rsidR="00830B88">
        <w:rPr>
          <w:rFonts w:ascii="Times New Roman" w:hAnsi="Times New Roman" w:cs="Times New Roman"/>
          <w:sz w:val="28"/>
          <w:szCs w:val="28"/>
        </w:rPr>
        <w:t xml:space="preserve">природний </w:t>
      </w:r>
      <w:r w:rsidR="00830B88" w:rsidRPr="0015338A">
        <w:rPr>
          <w:rFonts w:ascii="Times New Roman" w:hAnsi="Times New Roman" w:cs="Times New Roman"/>
          <w:sz w:val="28"/>
          <w:szCs w:val="28"/>
        </w:rPr>
        <w:t>біо-психо</w:t>
      </w:r>
      <w:r w:rsidR="00830B88">
        <w:rPr>
          <w:rFonts w:ascii="Times New Roman" w:hAnsi="Times New Roman" w:cs="Times New Roman"/>
          <w:sz w:val="28"/>
          <w:szCs w:val="28"/>
        </w:rPr>
        <w:t xml:space="preserve">-соціальний </w:t>
      </w:r>
      <w:r w:rsidR="00830B88" w:rsidRPr="0015338A">
        <w:rPr>
          <w:rFonts w:ascii="Times New Roman" w:hAnsi="Times New Roman" w:cs="Times New Roman"/>
          <w:sz w:val="28"/>
          <w:szCs w:val="28"/>
        </w:rPr>
        <w:t>результат</w:t>
      </w:r>
      <w:r w:rsidRPr="0015338A">
        <w:rPr>
          <w:rFonts w:ascii="Times New Roman" w:hAnsi="Times New Roman" w:cs="Times New Roman"/>
          <w:sz w:val="28"/>
          <w:szCs w:val="28"/>
        </w:rPr>
        <w:t>,</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як</w:t>
      </w:r>
      <w:r w:rsidR="00830B88">
        <w:rPr>
          <w:rFonts w:ascii="Times New Roman" w:hAnsi="Times New Roman" w:cs="Times New Roman"/>
          <w:sz w:val="28"/>
          <w:szCs w:val="28"/>
        </w:rPr>
        <w:t>ий</w:t>
      </w:r>
      <w:r w:rsidR="00431AA1">
        <w:rPr>
          <w:rFonts w:ascii="Times New Roman" w:hAnsi="Times New Roman" w:cs="Times New Roman"/>
          <w:sz w:val="28"/>
          <w:szCs w:val="28"/>
        </w:rPr>
        <w:t xml:space="preserve"> </w:t>
      </w:r>
      <w:r w:rsidR="00830B88">
        <w:rPr>
          <w:rFonts w:ascii="Times New Roman" w:hAnsi="Times New Roman" w:cs="Times New Roman"/>
          <w:sz w:val="28"/>
          <w:szCs w:val="28"/>
        </w:rPr>
        <w:t>зачіпає</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особистісні,</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міжособистісні</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та суспільні</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переживання</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і</w:t>
      </w:r>
      <w:r w:rsidR="00431AA1">
        <w:rPr>
          <w:rFonts w:ascii="Times New Roman" w:hAnsi="Times New Roman" w:cs="Times New Roman"/>
          <w:sz w:val="28"/>
          <w:szCs w:val="28"/>
        </w:rPr>
        <w:t xml:space="preserve"> </w:t>
      </w:r>
      <w:r w:rsidR="00DB2602">
        <w:rPr>
          <w:rFonts w:ascii="Times New Roman" w:hAnsi="Times New Roman" w:cs="Times New Roman"/>
          <w:sz w:val="28"/>
          <w:szCs w:val="28"/>
        </w:rPr>
        <w:t>охоплює</w:t>
      </w:r>
      <w:r w:rsidR="00431AA1">
        <w:rPr>
          <w:rFonts w:ascii="Times New Roman" w:hAnsi="Times New Roman" w:cs="Times New Roman"/>
          <w:sz w:val="28"/>
          <w:szCs w:val="28"/>
        </w:rPr>
        <w:t xml:space="preserve"> </w:t>
      </w:r>
      <w:r w:rsidR="00DB2602">
        <w:rPr>
          <w:rFonts w:ascii="Times New Roman" w:hAnsi="Times New Roman" w:cs="Times New Roman"/>
          <w:sz w:val="28"/>
          <w:szCs w:val="28"/>
        </w:rPr>
        <w:t>різні</w:t>
      </w:r>
      <w:r w:rsidR="00DB2602" w:rsidRPr="0015338A">
        <w:rPr>
          <w:rFonts w:ascii="Times New Roman" w:hAnsi="Times New Roman" w:cs="Times New Roman"/>
          <w:sz w:val="28"/>
          <w:szCs w:val="28"/>
        </w:rPr>
        <w:t xml:space="preserve"> процес</w:t>
      </w:r>
      <w:r w:rsidR="00DB2602">
        <w:rPr>
          <w:rFonts w:ascii="Times New Roman" w:hAnsi="Times New Roman" w:cs="Times New Roman"/>
          <w:sz w:val="28"/>
          <w:szCs w:val="28"/>
        </w:rPr>
        <w:t xml:space="preserve">и </w:t>
      </w:r>
      <w:r w:rsidR="00DB2602" w:rsidRPr="0015338A">
        <w:rPr>
          <w:rFonts w:ascii="Times New Roman" w:hAnsi="Times New Roman" w:cs="Times New Roman"/>
          <w:sz w:val="28"/>
          <w:szCs w:val="28"/>
        </w:rPr>
        <w:t>розвитку</w:t>
      </w:r>
      <w:r w:rsidR="00DB2602">
        <w:rPr>
          <w:rFonts w:ascii="Times New Roman" w:hAnsi="Times New Roman" w:cs="Times New Roman"/>
          <w:sz w:val="28"/>
          <w:szCs w:val="28"/>
        </w:rPr>
        <w:t>, що відбуваються в</w:t>
      </w:r>
      <w:r w:rsidR="00DB2602" w:rsidRPr="0015338A">
        <w:rPr>
          <w:rFonts w:ascii="Times New Roman" w:hAnsi="Times New Roman" w:cs="Times New Roman"/>
          <w:sz w:val="28"/>
          <w:szCs w:val="28"/>
        </w:rPr>
        <w:t>про</w:t>
      </w:r>
      <w:r w:rsidR="00DB2602">
        <w:rPr>
          <w:rFonts w:ascii="Times New Roman" w:hAnsi="Times New Roman" w:cs="Times New Roman"/>
          <w:sz w:val="28"/>
          <w:szCs w:val="28"/>
        </w:rPr>
        <w:t>д</w:t>
      </w:r>
      <w:r w:rsidR="00DB2602" w:rsidRPr="0015338A">
        <w:rPr>
          <w:rFonts w:ascii="Times New Roman" w:hAnsi="Times New Roman" w:cs="Times New Roman"/>
          <w:sz w:val="28"/>
          <w:szCs w:val="28"/>
        </w:rPr>
        <w:t>о</w:t>
      </w:r>
      <w:r w:rsidR="00DB2602">
        <w:rPr>
          <w:rFonts w:ascii="Times New Roman" w:hAnsi="Times New Roman" w:cs="Times New Roman"/>
          <w:sz w:val="28"/>
          <w:szCs w:val="28"/>
        </w:rPr>
        <w:t xml:space="preserve">вж </w:t>
      </w:r>
      <w:r w:rsidR="00DB2602" w:rsidRPr="0015338A">
        <w:rPr>
          <w:rFonts w:ascii="Times New Roman" w:hAnsi="Times New Roman" w:cs="Times New Roman"/>
          <w:sz w:val="28"/>
          <w:szCs w:val="28"/>
        </w:rPr>
        <w:t>певного</w:t>
      </w:r>
      <w:r w:rsidR="00DB2602">
        <w:rPr>
          <w:rFonts w:ascii="Times New Roman" w:hAnsi="Times New Roman" w:cs="Times New Roman"/>
          <w:sz w:val="28"/>
          <w:szCs w:val="28"/>
        </w:rPr>
        <w:t xml:space="preserve"> </w:t>
      </w:r>
      <w:r w:rsidR="00DB2602" w:rsidRPr="0015338A">
        <w:rPr>
          <w:rFonts w:ascii="Times New Roman" w:hAnsi="Times New Roman" w:cs="Times New Roman"/>
          <w:sz w:val="28"/>
          <w:szCs w:val="28"/>
        </w:rPr>
        <w:t>часу</w:t>
      </w:r>
      <w:r w:rsidRPr="0015338A">
        <w:rPr>
          <w:rFonts w:ascii="Times New Roman" w:hAnsi="Times New Roman" w:cs="Times New Roman"/>
          <w:sz w:val="28"/>
          <w:szCs w:val="28"/>
        </w:rPr>
        <w:t>. Резільєнтність</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загалом</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пов’язана</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зі</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здатністю</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психіки відновлюватися</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після</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несприятливих</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 xml:space="preserve">умов. </w:t>
      </w:r>
      <w:r w:rsidR="00A84ADB">
        <w:rPr>
          <w:rFonts w:ascii="Times New Roman" w:hAnsi="Times New Roman" w:cs="Times New Roman"/>
          <w:sz w:val="28"/>
          <w:szCs w:val="28"/>
        </w:rPr>
        <w:t>З</w:t>
      </w:r>
      <w:r w:rsidRPr="0015338A">
        <w:rPr>
          <w:rFonts w:ascii="Times New Roman" w:hAnsi="Times New Roman" w:cs="Times New Roman"/>
          <w:sz w:val="28"/>
          <w:szCs w:val="28"/>
        </w:rPr>
        <w:t>алежно</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від</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фокусу</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та</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предмету</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 xml:space="preserve">дослідження </w:t>
      </w:r>
      <w:r w:rsidR="00830B88">
        <w:rPr>
          <w:rFonts w:ascii="Times New Roman" w:hAnsi="Times New Roman" w:cs="Times New Roman"/>
          <w:sz w:val="28"/>
          <w:szCs w:val="28"/>
        </w:rPr>
        <w:t>її</w:t>
      </w:r>
      <w:r w:rsidR="00431AA1">
        <w:rPr>
          <w:rFonts w:ascii="Times New Roman" w:hAnsi="Times New Roman" w:cs="Times New Roman"/>
          <w:sz w:val="28"/>
          <w:szCs w:val="28"/>
        </w:rPr>
        <w:t xml:space="preserve"> </w:t>
      </w:r>
      <w:r w:rsidR="00A84ADB">
        <w:rPr>
          <w:rFonts w:ascii="Times New Roman" w:hAnsi="Times New Roman" w:cs="Times New Roman"/>
          <w:sz w:val="28"/>
          <w:szCs w:val="28"/>
        </w:rPr>
        <w:t>можна</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розглядати</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і</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як</w:t>
      </w:r>
      <w:r w:rsidR="00431AA1">
        <w:rPr>
          <w:rFonts w:ascii="Times New Roman" w:hAnsi="Times New Roman" w:cs="Times New Roman"/>
          <w:sz w:val="28"/>
          <w:szCs w:val="28"/>
        </w:rPr>
        <w:t xml:space="preserve"> </w:t>
      </w:r>
      <w:r w:rsidR="00830B88">
        <w:rPr>
          <w:rFonts w:ascii="Times New Roman" w:hAnsi="Times New Roman" w:cs="Times New Roman"/>
          <w:sz w:val="28"/>
          <w:szCs w:val="28"/>
        </w:rPr>
        <w:t>певну</w:t>
      </w:r>
      <w:r w:rsidR="00431AA1">
        <w:rPr>
          <w:rFonts w:ascii="Times New Roman" w:hAnsi="Times New Roman" w:cs="Times New Roman"/>
          <w:sz w:val="28"/>
          <w:szCs w:val="28"/>
        </w:rPr>
        <w:t xml:space="preserve"> </w:t>
      </w:r>
      <w:r w:rsidR="00830B88">
        <w:rPr>
          <w:rFonts w:ascii="Times New Roman" w:hAnsi="Times New Roman" w:cs="Times New Roman"/>
          <w:sz w:val="28"/>
          <w:szCs w:val="28"/>
        </w:rPr>
        <w:t>характеристику</w:t>
      </w:r>
      <w:r w:rsidRPr="0015338A">
        <w:rPr>
          <w:rFonts w:ascii="Times New Roman" w:hAnsi="Times New Roman" w:cs="Times New Roman"/>
          <w:sz w:val="28"/>
          <w:szCs w:val="28"/>
        </w:rPr>
        <w:t xml:space="preserve"> особистості, і</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як</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динамічний процес,</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яка</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відіграє</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важливу</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роль</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у</w:t>
      </w:r>
      <w:r w:rsidR="00431AA1">
        <w:rPr>
          <w:rFonts w:ascii="Times New Roman" w:hAnsi="Times New Roman" w:cs="Times New Roman"/>
          <w:sz w:val="28"/>
          <w:szCs w:val="28"/>
        </w:rPr>
        <w:t xml:space="preserve"> </w:t>
      </w:r>
      <w:r w:rsidRPr="0015338A">
        <w:rPr>
          <w:rFonts w:ascii="Times New Roman" w:hAnsi="Times New Roman" w:cs="Times New Roman"/>
          <w:sz w:val="28"/>
          <w:szCs w:val="28"/>
        </w:rPr>
        <w:t>формуванні</w:t>
      </w:r>
      <w:r w:rsidR="00CC4B7F">
        <w:rPr>
          <w:rFonts w:ascii="Times New Roman" w:hAnsi="Times New Roman" w:cs="Times New Roman"/>
          <w:sz w:val="28"/>
          <w:szCs w:val="28"/>
        </w:rPr>
        <w:t xml:space="preserve"> її</w:t>
      </w:r>
      <w:r w:rsidRPr="0015338A">
        <w:rPr>
          <w:rFonts w:ascii="Times New Roman" w:hAnsi="Times New Roman" w:cs="Times New Roman"/>
          <w:sz w:val="28"/>
          <w:szCs w:val="28"/>
        </w:rPr>
        <w:t xml:space="preserve"> посттравматичного стресового зростання </w:t>
      </w:r>
      <w:r w:rsidR="00CC4B7F" w:rsidRPr="00CC4B7F">
        <w:rPr>
          <w:rFonts w:ascii="Times New Roman" w:hAnsi="Times New Roman" w:cs="Times New Roman"/>
          <w:sz w:val="28"/>
          <w:szCs w:val="28"/>
        </w:rPr>
        <w:t>[</w:t>
      </w:r>
      <w:r w:rsidR="00C00D12">
        <w:rPr>
          <w:rFonts w:ascii="Times New Roman" w:hAnsi="Times New Roman" w:cs="Times New Roman"/>
          <w:sz w:val="28"/>
          <w:szCs w:val="28"/>
        </w:rPr>
        <w:t>18</w:t>
      </w:r>
      <w:r w:rsidR="005C598D">
        <w:rPr>
          <w:rFonts w:ascii="Times New Roman" w:hAnsi="Times New Roman" w:cs="Times New Roman"/>
          <w:sz w:val="28"/>
          <w:szCs w:val="28"/>
        </w:rPr>
        <w:t xml:space="preserve">, с. </w:t>
      </w:r>
      <w:r w:rsidR="00990CE1">
        <w:rPr>
          <w:rFonts w:ascii="Times New Roman" w:hAnsi="Times New Roman" w:cs="Times New Roman"/>
          <w:sz w:val="28"/>
          <w:szCs w:val="28"/>
        </w:rPr>
        <w:t>34</w:t>
      </w:r>
      <w:r w:rsidR="00CC4B7F" w:rsidRPr="00CC4B7F">
        <w:rPr>
          <w:rFonts w:ascii="Times New Roman" w:hAnsi="Times New Roman" w:cs="Times New Roman"/>
          <w:sz w:val="28"/>
          <w:szCs w:val="28"/>
        </w:rPr>
        <w:t>]</w:t>
      </w:r>
      <w:r w:rsidR="00CC4B7F">
        <w:rPr>
          <w:rFonts w:ascii="Times New Roman" w:hAnsi="Times New Roman" w:cs="Times New Roman"/>
          <w:sz w:val="28"/>
          <w:szCs w:val="28"/>
        </w:rPr>
        <w:t>.</w:t>
      </w:r>
      <w:r>
        <w:rPr>
          <w:rFonts w:ascii="Times New Roman" w:hAnsi="Times New Roman" w:cs="Times New Roman"/>
          <w:sz w:val="28"/>
          <w:szCs w:val="28"/>
        </w:rPr>
        <w:t xml:space="preserve"> </w:t>
      </w:r>
    </w:p>
    <w:p w:rsidR="00C65F12" w:rsidRDefault="00EA62AF" w:rsidP="00EF535B">
      <w:pPr>
        <w:tabs>
          <w:tab w:val="left" w:pos="2531"/>
        </w:tabs>
        <w:spacing w:after="0" w:line="360" w:lineRule="auto"/>
        <w:ind w:firstLine="709"/>
        <w:jc w:val="both"/>
        <w:rPr>
          <w:rFonts w:ascii="Times New Roman" w:hAnsi="Times New Roman" w:cs="Times New Roman"/>
          <w:sz w:val="28"/>
          <w:szCs w:val="28"/>
        </w:rPr>
      </w:pPr>
      <w:r w:rsidRPr="00EA62AF">
        <w:rPr>
          <w:rFonts w:ascii="Times New Roman" w:hAnsi="Times New Roman" w:cs="Times New Roman"/>
          <w:sz w:val="28"/>
          <w:szCs w:val="28"/>
        </w:rPr>
        <w:t>Саме поняття «рези</w:t>
      </w:r>
      <w:r>
        <w:rPr>
          <w:rFonts w:ascii="Times New Roman" w:hAnsi="Times New Roman" w:cs="Times New Roman"/>
          <w:sz w:val="28"/>
          <w:szCs w:val="28"/>
        </w:rPr>
        <w:t>ст</w:t>
      </w:r>
      <w:r w:rsidR="00C00D12">
        <w:rPr>
          <w:rFonts w:ascii="Times New Roman" w:hAnsi="Times New Roman" w:cs="Times New Roman"/>
          <w:sz w:val="28"/>
          <w:szCs w:val="28"/>
        </w:rPr>
        <w:t>е</w:t>
      </w:r>
      <w:r>
        <w:rPr>
          <w:rFonts w:ascii="Times New Roman" w:hAnsi="Times New Roman" w:cs="Times New Roman"/>
          <w:sz w:val="28"/>
          <w:szCs w:val="28"/>
        </w:rPr>
        <w:t>нтність</w:t>
      </w:r>
      <w:r w:rsidRPr="00EA62AF">
        <w:rPr>
          <w:rFonts w:ascii="Times New Roman" w:hAnsi="Times New Roman" w:cs="Times New Roman"/>
          <w:sz w:val="28"/>
          <w:szCs w:val="28"/>
        </w:rPr>
        <w:t>» у психологічній науковій термінології пов’язують із ранніми дослідженнями E. Werner та R. Smith, які вивчали вплив різноманітних викликів і труднощів на життя людей (зокрема вчителів) та їхню здатність долати ці обставини завдяки формуванню стійкості, що виникає в процесі динамічної взаємодії з оточенням</w:t>
      </w:r>
      <w:r w:rsidR="00A326EB">
        <w:rPr>
          <w:rFonts w:ascii="Times New Roman" w:hAnsi="Times New Roman" w:cs="Times New Roman"/>
          <w:sz w:val="28"/>
          <w:szCs w:val="28"/>
        </w:rPr>
        <w:t xml:space="preserve"> </w:t>
      </w:r>
      <w:r w:rsidR="00A326EB" w:rsidRPr="00EF535B">
        <w:rPr>
          <w:rFonts w:ascii="Times New Roman" w:hAnsi="Times New Roman" w:cs="Times New Roman"/>
          <w:sz w:val="28"/>
          <w:szCs w:val="28"/>
        </w:rPr>
        <w:t>[</w:t>
      </w:r>
      <w:r w:rsidR="003F0AA9">
        <w:rPr>
          <w:rFonts w:ascii="Times New Roman" w:hAnsi="Times New Roman" w:cs="Times New Roman"/>
          <w:sz w:val="28"/>
          <w:szCs w:val="28"/>
        </w:rPr>
        <w:t>92</w:t>
      </w:r>
      <w:r w:rsidR="00A326EB" w:rsidRPr="00EF535B">
        <w:rPr>
          <w:rFonts w:ascii="Times New Roman" w:hAnsi="Times New Roman" w:cs="Times New Roman"/>
          <w:sz w:val="28"/>
          <w:szCs w:val="28"/>
        </w:rPr>
        <w:t>]</w:t>
      </w:r>
      <w:r w:rsidR="00EF535B">
        <w:rPr>
          <w:rFonts w:ascii="Times New Roman" w:hAnsi="Times New Roman" w:cs="Times New Roman"/>
          <w:sz w:val="28"/>
          <w:szCs w:val="28"/>
        </w:rPr>
        <w:t>.</w:t>
      </w:r>
      <w:r w:rsidR="004C34E5">
        <w:rPr>
          <w:rFonts w:ascii="Times New Roman" w:hAnsi="Times New Roman" w:cs="Times New Roman"/>
          <w:sz w:val="28"/>
          <w:szCs w:val="28"/>
        </w:rPr>
        <w:t xml:space="preserve"> За цей час дослідження резильєнтності перейшло чотири хвилі, які можна описати наступним чином.</w:t>
      </w:r>
    </w:p>
    <w:p w:rsidR="002447A8" w:rsidRPr="002447A8" w:rsidRDefault="002447A8" w:rsidP="002447A8">
      <w:pPr>
        <w:tabs>
          <w:tab w:val="left" w:pos="2531"/>
        </w:tabs>
        <w:spacing w:after="0" w:line="360" w:lineRule="auto"/>
        <w:ind w:firstLine="709"/>
        <w:jc w:val="both"/>
        <w:rPr>
          <w:rFonts w:ascii="Times New Roman" w:hAnsi="Times New Roman" w:cs="Times New Roman"/>
          <w:sz w:val="28"/>
          <w:szCs w:val="28"/>
        </w:rPr>
      </w:pPr>
      <w:r w:rsidRPr="002447A8">
        <w:rPr>
          <w:rFonts w:ascii="Times New Roman" w:hAnsi="Times New Roman" w:cs="Times New Roman"/>
          <w:sz w:val="28"/>
          <w:szCs w:val="28"/>
        </w:rPr>
        <w:t>Перша х</w:t>
      </w:r>
      <w:r>
        <w:rPr>
          <w:rFonts w:ascii="Times New Roman" w:hAnsi="Times New Roman" w:cs="Times New Roman"/>
          <w:sz w:val="28"/>
          <w:szCs w:val="28"/>
        </w:rPr>
        <w:t>виля досліджень резильєнтності –</w:t>
      </w:r>
      <w:r w:rsidRPr="002447A8">
        <w:rPr>
          <w:rFonts w:ascii="Times New Roman" w:hAnsi="Times New Roman" w:cs="Times New Roman"/>
          <w:sz w:val="28"/>
          <w:szCs w:val="28"/>
        </w:rPr>
        <w:t xml:space="preserve"> це</w:t>
      </w:r>
      <w:r>
        <w:rPr>
          <w:rFonts w:ascii="Times New Roman" w:hAnsi="Times New Roman" w:cs="Times New Roman"/>
          <w:sz w:val="28"/>
          <w:szCs w:val="28"/>
        </w:rPr>
        <w:t xml:space="preserve"> </w:t>
      </w:r>
      <w:r w:rsidRPr="002447A8">
        <w:rPr>
          <w:rFonts w:ascii="Times New Roman" w:hAnsi="Times New Roman" w:cs="Times New Roman"/>
          <w:sz w:val="28"/>
          <w:szCs w:val="28"/>
        </w:rPr>
        <w:t xml:space="preserve">феноменологічний опис резильєнтних якостей особистості та пошук систем самопідтримки і ресурсів, </w:t>
      </w:r>
      <w:r w:rsidRPr="002447A8">
        <w:rPr>
          <w:rFonts w:ascii="Times New Roman" w:hAnsi="Times New Roman" w:cs="Times New Roman"/>
          <w:sz w:val="28"/>
          <w:szCs w:val="28"/>
        </w:rPr>
        <w:lastRenderedPageBreak/>
        <w:t>що можуть впливати на особистісний успіх і соціальний імідж</w:t>
      </w:r>
      <w:r>
        <w:rPr>
          <w:rFonts w:ascii="Times New Roman" w:hAnsi="Times New Roman" w:cs="Times New Roman"/>
          <w:sz w:val="28"/>
          <w:szCs w:val="28"/>
        </w:rPr>
        <w:t>. Йдеться про такі якості, «</w:t>
      </w:r>
      <w:r w:rsidRPr="002447A8">
        <w:rPr>
          <w:rFonts w:ascii="Times New Roman" w:hAnsi="Times New Roman" w:cs="Times New Roman"/>
          <w:sz w:val="28"/>
          <w:szCs w:val="28"/>
        </w:rPr>
        <w:t>активи</w:t>
      </w:r>
      <w:r>
        <w:rPr>
          <w:rFonts w:ascii="Times New Roman" w:hAnsi="Times New Roman" w:cs="Times New Roman"/>
          <w:sz w:val="28"/>
          <w:szCs w:val="28"/>
        </w:rPr>
        <w:t>»</w:t>
      </w:r>
      <w:r w:rsidRPr="002447A8">
        <w:rPr>
          <w:rFonts w:ascii="Times New Roman" w:hAnsi="Times New Roman" w:cs="Times New Roman"/>
          <w:sz w:val="28"/>
          <w:szCs w:val="28"/>
        </w:rPr>
        <w:t>, копінг-стратегії та захисні фактори, які допомагають людині подолати посттравматичний стрес і сприяють її особистісному зростанню. До них можна віднести почуття власної гідності, адекватну самооцінку та інші системи самопідтримки [</w:t>
      </w:r>
      <w:r w:rsidR="003F0AA9">
        <w:rPr>
          <w:rFonts w:ascii="Times New Roman" w:hAnsi="Times New Roman" w:cs="Times New Roman"/>
          <w:sz w:val="28"/>
          <w:szCs w:val="28"/>
        </w:rPr>
        <w:t>18</w:t>
      </w:r>
      <w:r w:rsidRPr="002447A8">
        <w:rPr>
          <w:rFonts w:ascii="Times New Roman" w:hAnsi="Times New Roman" w:cs="Times New Roman"/>
          <w:sz w:val="28"/>
          <w:szCs w:val="28"/>
        </w:rPr>
        <w:t>].</w:t>
      </w:r>
    </w:p>
    <w:p w:rsidR="00EA62AF" w:rsidRDefault="002447A8" w:rsidP="00724E40">
      <w:pPr>
        <w:tabs>
          <w:tab w:val="left" w:pos="2531"/>
        </w:tabs>
        <w:spacing w:after="0" w:line="360" w:lineRule="auto"/>
        <w:ind w:firstLine="709"/>
        <w:jc w:val="both"/>
        <w:rPr>
          <w:rFonts w:ascii="Times New Roman" w:hAnsi="Times New Roman" w:cs="Times New Roman"/>
          <w:sz w:val="28"/>
          <w:szCs w:val="28"/>
        </w:rPr>
      </w:pPr>
      <w:r w:rsidRPr="002447A8">
        <w:rPr>
          <w:rFonts w:ascii="Times New Roman" w:hAnsi="Times New Roman" w:cs="Times New Roman"/>
          <w:sz w:val="28"/>
          <w:szCs w:val="28"/>
        </w:rPr>
        <w:t xml:space="preserve">Як зазначає G. Richardson, більшість досліджень цього етапу були зосереджені на виявленні та описі внутрішніх і зовнішніх резильєнтних характеристик особистості, які допомагають їй </w:t>
      </w:r>
      <w:r w:rsidR="00724E40" w:rsidRPr="00724E40">
        <w:rPr>
          <w:rFonts w:ascii="Times New Roman" w:hAnsi="Times New Roman" w:cs="Times New Roman"/>
          <w:sz w:val="28"/>
          <w:szCs w:val="28"/>
        </w:rPr>
        <w:t xml:space="preserve">пережити </w:t>
      </w:r>
      <w:r w:rsidR="00724E40">
        <w:rPr>
          <w:rFonts w:ascii="Times New Roman" w:hAnsi="Times New Roman" w:cs="Times New Roman"/>
          <w:sz w:val="28"/>
          <w:szCs w:val="28"/>
        </w:rPr>
        <w:t xml:space="preserve">і </w:t>
      </w:r>
      <w:r w:rsidRPr="002447A8">
        <w:rPr>
          <w:rFonts w:ascii="Times New Roman" w:hAnsi="Times New Roman" w:cs="Times New Roman"/>
          <w:sz w:val="28"/>
          <w:szCs w:val="28"/>
        </w:rPr>
        <w:t>впоратися зі складними життєвими обставинами, подолати їх або адаптуватися до них</w:t>
      </w:r>
      <w:r w:rsidR="00724E40">
        <w:rPr>
          <w:rFonts w:ascii="Times New Roman" w:hAnsi="Times New Roman" w:cs="Times New Roman"/>
          <w:sz w:val="28"/>
          <w:szCs w:val="28"/>
        </w:rPr>
        <w:t xml:space="preserve"> </w:t>
      </w:r>
      <w:r w:rsidR="00573DAE" w:rsidRPr="00573DAE">
        <w:rPr>
          <w:rFonts w:ascii="Times New Roman" w:hAnsi="Times New Roman" w:cs="Times New Roman"/>
          <w:sz w:val="28"/>
          <w:szCs w:val="28"/>
        </w:rPr>
        <w:t>[</w:t>
      </w:r>
      <w:r w:rsidR="003F0AA9">
        <w:rPr>
          <w:rFonts w:ascii="Times New Roman" w:hAnsi="Times New Roman" w:cs="Times New Roman"/>
          <w:sz w:val="28"/>
          <w:szCs w:val="28"/>
        </w:rPr>
        <w:t>81</w:t>
      </w:r>
      <w:r w:rsidR="00573DAE" w:rsidRPr="00573DAE">
        <w:rPr>
          <w:rFonts w:ascii="Times New Roman" w:hAnsi="Times New Roman" w:cs="Times New Roman"/>
          <w:sz w:val="28"/>
          <w:szCs w:val="28"/>
        </w:rPr>
        <w:t>]</w:t>
      </w:r>
      <w:r w:rsidR="00DC344D">
        <w:rPr>
          <w:rFonts w:ascii="Times New Roman" w:hAnsi="Times New Roman" w:cs="Times New Roman"/>
          <w:sz w:val="28"/>
          <w:szCs w:val="28"/>
        </w:rPr>
        <w:t>.</w:t>
      </w:r>
    </w:p>
    <w:p w:rsidR="00686519" w:rsidRDefault="00E04952" w:rsidP="00C91350">
      <w:pPr>
        <w:tabs>
          <w:tab w:val="left" w:pos="2531"/>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Друга хвиля досліджень – це вивчення п</w:t>
      </w:r>
      <w:r w:rsidRPr="00E04952">
        <w:rPr>
          <w:rFonts w:ascii="Times New Roman" w:hAnsi="Times New Roman" w:cs="Times New Roman"/>
          <w:sz w:val="28"/>
          <w:szCs w:val="28"/>
        </w:rPr>
        <w:t>роцес</w:t>
      </w:r>
      <w:r>
        <w:rPr>
          <w:rFonts w:ascii="Times New Roman" w:hAnsi="Times New Roman" w:cs="Times New Roman"/>
          <w:sz w:val="28"/>
          <w:szCs w:val="28"/>
        </w:rPr>
        <w:t>ів резильєнтності. Більша увага приділялася о</w:t>
      </w:r>
      <w:r w:rsidRPr="00E04952">
        <w:rPr>
          <w:rFonts w:ascii="Times New Roman" w:hAnsi="Times New Roman" w:cs="Times New Roman"/>
          <w:sz w:val="28"/>
          <w:szCs w:val="28"/>
        </w:rPr>
        <w:t>пис</w:t>
      </w:r>
      <w:r>
        <w:rPr>
          <w:rFonts w:ascii="Times New Roman" w:hAnsi="Times New Roman" w:cs="Times New Roman"/>
          <w:sz w:val="28"/>
          <w:szCs w:val="28"/>
        </w:rPr>
        <w:t>у</w:t>
      </w:r>
      <w:r w:rsidRPr="00E04952">
        <w:rPr>
          <w:rFonts w:ascii="Times New Roman" w:hAnsi="Times New Roman" w:cs="Times New Roman"/>
          <w:sz w:val="28"/>
          <w:szCs w:val="28"/>
        </w:rPr>
        <w:t xml:space="preserve"> </w:t>
      </w:r>
      <w:r w:rsidR="00133204" w:rsidRPr="00E04952">
        <w:rPr>
          <w:rFonts w:ascii="Times New Roman" w:hAnsi="Times New Roman" w:cs="Times New Roman"/>
          <w:sz w:val="28"/>
          <w:szCs w:val="28"/>
        </w:rPr>
        <w:t xml:space="preserve">процесу </w:t>
      </w:r>
      <w:r w:rsidR="00133204">
        <w:rPr>
          <w:rFonts w:ascii="Times New Roman" w:hAnsi="Times New Roman" w:cs="Times New Roman"/>
          <w:sz w:val="28"/>
          <w:szCs w:val="28"/>
        </w:rPr>
        <w:t>руйну</w:t>
      </w:r>
      <w:r w:rsidRPr="00E04952">
        <w:rPr>
          <w:rFonts w:ascii="Times New Roman" w:hAnsi="Times New Roman" w:cs="Times New Roman"/>
          <w:sz w:val="28"/>
          <w:szCs w:val="28"/>
        </w:rPr>
        <w:t>в</w:t>
      </w:r>
      <w:r w:rsidR="00133204">
        <w:rPr>
          <w:rFonts w:ascii="Times New Roman" w:hAnsi="Times New Roman" w:cs="Times New Roman"/>
          <w:sz w:val="28"/>
          <w:szCs w:val="28"/>
        </w:rPr>
        <w:t>а</w:t>
      </w:r>
      <w:r w:rsidRPr="00E04952">
        <w:rPr>
          <w:rFonts w:ascii="Times New Roman" w:hAnsi="Times New Roman" w:cs="Times New Roman"/>
          <w:sz w:val="28"/>
          <w:szCs w:val="28"/>
        </w:rPr>
        <w:t>н</w:t>
      </w:r>
      <w:r w:rsidR="00133204">
        <w:rPr>
          <w:rFonts w:ascii="Times New Roman" w:hAnsi="Times New Roman" w:cs="Times New Roman"/>
          <w:sz w:val="28"/>
          <w:szCs w:val="28"/>
        </w:rPr>
        <w:t>ня особистості під впливом несприятливих життєвих чинників</w:t>
      </w:r>
      <w:r w:rsidRPr="00E04952">
        <w:rPr>
          <w:rFonts w:ascii="Times New Roman" w:hAnsi="Times New Roman" w:cs="Times New Roman"/>
          <w:sz w:val="28"/>
          <w:szCs w:val="28"/>
        </w:rPr>
        <w:t xml:space="preserve"> та</w:t>
      </w:r>
      <w:r w:rsidR="00133204">
        <w:rPr>
          <w:rFonts w:ascii="Times New Roman" w:hAnsi="Times New Roman" w:cs="Times New Roman"/>
          <w:sz w:val="28"/>
          <w:szCs w:val="28"/>
        </w:rPr>
        <w:t xml:space="preserve"> її </w:t>
      </w:r>
      <w:r w:rsidRPr="00E04952">
        <w:rPr>
          <w:rFonts w:ascii="Times New Roman" w:hAnsi="Times New Roman" w:cs="Times New Roman"/>
          <w:sz w:val="28"/>
          <w:szCs w:val="28"/>
        </w:rPr>
        <w:t>реінтеграці</w:t>
      </w:r>
      <w:r w:rsidR="00133204">
        <w:rPr>
          <w:rFonts w:ascii="Times New Roman" w:hAnsi="Times New Roman" w:cs="Times New Roman"/>
          <w:sz w:val="28"/>
          <w:szCs w:val="28"/>
        </w:rPr>
        <w:t xml:space="preserve">ї </w:t>
      </w:r>
      <w:r w:rsidRPr="00E04952">
        <w:rPr>
          <w:rFonts w:ascii="Times New Roman" w:hAnsi="Times New Roman" w:cs="Times New Roman"/>
          <w:sz w:val="28"/>
          <w:szCs w:val="28"/>
        </w:rPr>
        <w:t>(</w:t>
      </w:r>
      <w:r w:rsidR="00133204">
        <w:rPr>
          <w:rFonts w:ascii="Times New Roman" w:hAnsi="Times New Roman" w:cs="Times New Roman"/>
          <w:sz w:val="28"/>
          <w:szCs w:val="28"/>
        </w:rPr>
        <w:t xml:space="preserve">або </w:t>
      </w:r>
      <w:r w:rsidRPr="00E04952">
        <w:rPr>
          <w:rFonts w:ascii="Times New Roman" w:hAnsi="Times New Roman" w:cs="Times New Roman"/>
          <w:sz w:val="28"/>
          <w:szCs w:val="28"/>
        </w:rPr>
        <w:t>відновлення)</w:t>
      </w:r>
      <w:r w:rsidR="00133204">
        <w:rPr>
          <w:rFonts w:ascii="Times New Roman" w:hAnsi="Times New Roman" w:cs="Times New Roman"/>
          <w:sz w:val="28"/>
          <w:szCs w:val="28"/>
        </w:rPr>
        <w:t xml:space="preserve">, завдяки здатності </w:t>
      </w:r>
      <w:r w:rsidRPr="00E04952">
        <w:rPr>
          <w:rFonts w:ascii="Times New Roman" w:hAnsi="Times New Roman" w:cs="Times New Roman"/>
          <w:sz w:val="28"/>
          <w:szCs w:val="28"/>
        </w:rPr>
        <w:t>дола</w:t>
      </w:r>
      <w:r w:rsidR="00FB7ED3">
        <w:rPr>
          <w:rFonts w:ascii="Times New Roman" w:hAnsi="Times New Roman" w:cs="Times New Roman"/>
          <w:sz w:val="28"/>
          <w:szCs w:val="28"/>
        </w:rPr>
        <w:t>ти</w:t>
      </w:r>
      <w:r w:rsidR="00133204">
        <w:rPr>
          <w:rFonts w:ascii="Times New Roman" w:hAnsi="Times New Roman" w:cs="Times New Roman"/>
          <w:sz w:val="28"/>
          <w:szCs w:val="28"/>
        </w:rPr>
        <w:t xml:space="preserve"> </w:t>
      </w:r>
      <w:r w:rsidR="00FB7ED3">
        <w:rPr>
          <w:rFonts w:ascii="Times New Roman" w:hAnsi="Times New Roman" w:cs="Times New Roman"/>
          <w:sz w:val="28"/>
          <w:szCs w:val="28"/>
        </w:rPr>
        <w:t>стресові</w:t>
      </w:r>
      <w:r w:rsidRPr="00E04952">
        <w:rPr>
          <w:rFonts w:ascii="Times New Roman" w:hAnsi="Times New Roman" w:cs="Times New Roman"/>
          <w:sz w:val="28"/>
          <w:szCs w:val="28"/>
        </w:rPr>
        <w:t xml:space="preserve"> ситуаці</w:t>
      </w:r>
      <w:r w:rsidR="00FB7ED3">
        <w:rPr>
          <w:rFonts w:ascii="Times New Roman" w:hAnsi="Times New Roman" w:cs="Times New Roman"/>
          <w:sz w:val="28"/>
          <w:szCs w:val="28"/>
        </w:rPr>
        <w:t>ї</w:t>
      </w:r>
      <w:r w:rsidRPr="00E04952">
        <w:rPr>
          <w:rFonts w:ascii="Times New Roman" w:hAnsi="Times New Roman" w:cs="Times New Roman"/>
          <w:sz w:val="28"/>
          <w:szCs w:val="28"/>
        </w:rPr>
        <w:t>,</w:t>
      </w:r>
      <w:r w:rsidR="00133204">
        <w:rPr>
          <w:rFonts w:ascii="Times New Roman" w:hAnsi="Times New Roman" w:cs="Times New Roman"/>
          <w:sz w:val="28"/>
          <w:szCs w:val="28"/>
        </w:rPr>
        <w:t xml:space="preserve"> </w:t>
      </w:r>
      <w:r w:rsidR="00FB7ED3">
        <w:rPr>
          <w:rFonts w:ascii="Times New Roman" w:hAnsi="Times New Roman" w:cs="Times New Roman"/>
          <w:sz w:val="28"/>
          <w:szCs w:val="28"/>
        </w:rPr>
        <w:t>т</w:t>
      </w:r>
      <w:r w:rsidR="00133204" w:rsidRPr="00133204">
        <w:rPr>
          <w:rFonts w:ascii="Times New Roman" w:hAnsi="Times New Roman" w:cs="Times New Roman"/>
          <w:sz w:val="28"/>
          <w:szCs w:val="28"/>
        </w:rPr>
        <w:t>а</w:t>
      </w:r>
      <w:r w:rsidR="00FB7ED3">
        <w:rPr>
          <w:rFonts w:ascii="Times New Roman" w:hAnsi="Times New Roman" w:cs="Times New Roman"/>
          <w:sz w:val="28"/>
          <w:szCs w:val="28"/>
        </w:rPr>
        <w:t xml:space="preserve"> наб</w:t>
      </w:r>
      <w:r w:rsidR="00133204" w:rsidRPr="00133204">
        <w:rPr>
          <w:rFonts w:ascii="Times New Roman" w:hAnsi="Times New Roman" w:cs="Times New Roman"/>
          <w:sz w:val="28"/>
          <w:szCs w:val="28"/>
        </w:rPr>
        <w:t>уття</w:t>
      </w:r>
      <w:r w:rsidR="00FB7ED3">
        <w:rPr>
          <w:rFonts w:ascii="Times New Roman" w:hAnsi="Times New Roman" w:cs="Times New Roman"/>
          <w:sz w:val="28"/>
          <w:szCs w:val="28"/>
        </w:rPr>
        <w:t xml:space="preserve"> </w:t>
      </w:r>
      <w:r w:rsidR="00133204" w:rsidRPr="00133204">
        <w:rPr>
          <w:rFonts w:ascii="Times New Roman" w:hAnsi="Times New Roman" w:cs="Times New Roman"/>
          <w:sz w:val="28"/>
          <w:szCs w:val="28"/>
        </w:rPr>
        <w:t xml:space="preserve">бажаних </w:t>
      </w:r>
      <w:r w:rsidR="00FB7ED3">
        <w:rPr>
          <w:rFonts w:ascii="Times New Roman" w:hAnsi="Times New Roman" w:cs="Times New Roman"/>
          <w:sz w:val="28"/>
          <w:szCs w:val="28"/>
        </w:rPr>
        <w:t xml:space="preserve">резильєнтних </w:t>
      </w:r>
      <w:r w:rsidR="00133204" w:rsidRPr="00133204">
        <w:rPr>
          <w:rFonts w:ascii="Times New Roman" w:hAnsi="Times New Roman" w:cs="Times New Roman"/>
          <w:sz w:val="28"/>
          <w:szCs w:val="28"/>
        </w:rPr>
        <w:t>якостей</w:t>
      </w:r>
      <w:r w:rsidR="00FB7ED3">
        <w:rPr>
          <w:rFonts w:ascii="Times New Roman" w:hAnsi="Times New Roman" w:cs="Times New Roman"/>
          <w:sz w:val="28"/>
          <w:szCs w:val="28"/>
        </w:rPr>
        <w:t xml:space="preserve">. Ті зміни, яких зазнавала особистість у цьому процесі, </w:t>
      </w:r>
      <w:r w:rsidRPr="00E04952">
        <w:rPr>
          <w:rFonts w:ascii="Times New Roman" w:hAnsi="Times New Roman" w:cs="Times New Roman"/>
          <w:sz w:val="28"/>
          <w:szCs w:val="28"/>
        </w:rPr>
        <w:t>призводи</w:t>
      </w:r>
      <w:r w:rsidR="00FB7ED3">
        <w:rPr>
          <w:rFonts w:ascii="Times New Roman" w:hAnsi="Times New Roman" w:cs="Times New Roman"/>
          <w:sz w:val="28"/>
          <w:szCs w:val="28"/>
        </w:rPr>
        <w:t>ли</w:t>
      </w:r>
      <w:r w:rsidRPr="00E04952">
        <w:rPr>
          <w:rFonts w:ascii="Times New Roman" w:hAnsi="Times New Roman" w:cs="Times New Roman"/>
          <w:sz w:val="28"/>
          <w:szCs w:val="28"/>
        </w:rPr>
        <w:t xml:space="preserve"> до</w:t>
      </w:r>
      <w:r w:rsidR="00FB7ED3">
        <w:rPr>
          <w:rFonts w:ascii="Times New Roman" w:hAnsi="Times New Roman" w:cs="Times New Roman"/>
          <w:sz w:val="28"/>
          <w:szCs w:val="28"/>
        </w:rPr>
        <w:t xml:space="preserve"> само</w:t>
      </w:r>
      <w:r w:rsidRPr="00E04952">
        <w:rPr>
          <w:rFonts w:ascii="Times New Roman" w:hAnsi="Times New Roman" w:cs="Times New Roman"/>
          <w:sz w:val="28"/>
          <w:szCs w:val="28"/>
        </w:rPr>
        <w:t>ідентифікації, зміцнення</w:t>
      </w:r>
      <w:r w:rsidR="00FB7ED3">
        <w:rPr>
          <w:rFonts w:ascii="Times New Roman" w:hAnsi="Times New Roman" w:cs="Times New Roman"/>
          <w:sz w:val="28"/>
          <w:szCs w:val="28"/>
        </w:rPr>
        <w:t xml:space="preserve"> </w:t>
      </w:r>
      <w:r w:rsidRPr="00E04952">
        <w:rPr>
          <w:rFonts w:ascii="Times New Roman" w:hAnsi="Times New Roman" w:cs="Times New Roman"/>
          <w:sz w:val="28"/>
          <w:szCs w:val="28"/>
        </w:rPr>
        <w:t>та збагачення захисних</w:t>
      </w:r>
      <w:r w:rsidR="000E017E">
        <w:rPr>
          <w:rFonts w:ascii="Times New Roman" w:hAnsi="Times New Roman" w:cs="Times New Roman"/>
          <w:sz w:val="28"/>
          <w:szCs w:val="28"/>
        </w:rPr>
        <w:t xml:space="preserve"> </w:t>
      </w:r>
      <w:r w:rsidRPr="00E04952">
        <w:rPr>
          <w:rFonts w:ascii="Times New Roman" w:hAnsi="Times New Roman" w:cs="Times New Roman"/>
          <w:sz w:val="28"/>
          <w:szCs w:val="28"/>
        </w:rPr>
        <w:t>механізмів</w:t>
      </w:r>
      <w:r w:rsidR="000E017E">
        <w:rPr>
          <w:rFonts w:ascii="Times New Roman" w:hAnsi="Times New Roman" w:cs="Times New Roman"/>
          <w:sz w:val="28"/>
          <w:szCs w:val="28"/>
        </w:rPr>
        <w:t xml:space="preserve"> </w:t>
      </w:r>
      <w:r w:rsidR="000E017E" w:rsidRPr="000E017E">
        <w:rPr>
          <w:rFonts w:ascii="Times New Roman" w:hAnsi="Times New Roman" w:cs="Times New Roman"/>
          <w:sz w:val="28"/>
          <w:szCs w:val="28"/>
          <w:lang w:val="ru-RU"/>
        </w:rPr>
        <w:t>[</w:t>
      </w:r>
      <w:r w:rsidR="00356676">
        <w:rPr>
          <w:rFonts w:ascii="Times New Roman" w:hAnsi="Times New Roman" w:cs="Times New Roman"/>
          <w:sz w:val="28"/>
          <w:szCs w:val="28"/>
          <w:lang w:val="ru-RU"/>
        </w:rPr>
        <w:t>18</w:t>
      </w:r>
      <w:r w:rsidR="000E017E" w:rsidRPr="000E017E">
        <w:rPr>
          <w:rFonts w:ascii="Times New Roman" w:hAnsi="Times New Roman" w:cs="Times New Roman"/>
          <w:sz w:val="28"/>
          <w:szCs w:val="28"/>
          <w:lang w:val="ru-RU"/>
        </w:rPr>
        <w:t>]</w:t>
      </w:r>
      <w:r w:rsidR="000E017E">
        <w:rPr>
          <w:rFonts w:ascii="Times New Roman" w:hAnsi="Times New Roman" w:cs="Times New Roman"/>
          <w:sz w:val="28"/>
          <w:szCs w:val="28"/>
        </w:rPr>
        <w:t>.</w:t>
      </w:r>
      <w:r>
        <w:rPr>
          <w:rFonts w:ascii="Times New Roman" w:hAnsi="Times New Roman" w:cs="Times New Roman"/>
          <w:sz w:val="28"/>
          <w:szCs w:val="28"/>
        </w:rPr>
        <w:t xml:space="preserve"> </w:t>
      </w:r>
      <w:r w:rsidR="000E017E">
        <w:rPr>
          <w:rFonts w:ascii="Times New Roman" w:hAnsi="Times New Roman" w:cs="Times New Roman"/>
          <w:sz w:val="28"/>
          <w:szCs w:val="28"/>
        </w:rPr>
        <w:t>Тобто</w:t>
      </w:r>
      <w:r w:rsidR="00C91350">
        <w:rPr>
          <w:rFonts w:ascii="Times New Roman" w:hAnsi="Times New Roman" w:cs="Times New Roman"/>
          <w:sz w:val="28"/>
          <w:szCs w:val="28"/>
        </w:rPr>
        <w:t xml:space="preserve"> другий етап досліджень більше зміщує акцент на </w:t>
      </w:r>
      <w:r w:rsidR="00C91350" w:rsidRPr="00C91350">
        <w:rPr>
          <w:rFonts w:ascii="Times New Roman" w:hAnsi="Times New Roman" w:cs="Times New Roman"/>
          <w:sz w:val="28"/>
          <w:szCs w:val="28"/>
        </w:rPr>
        <w:t xml:space="preserve">вивчення захисних </w:t>
      </w:r>
      <w:r w:rsidR="00C91350">
        <w:rPr>
          <w:rFonts w:ascii="Times New Roman" w:hAnsi="Times New Roman" w:cs="Times New Roman"/>
          <w:sz w:val="28"/>
          <w:szCs w:val="28"/>
        </w:rPr>
        <w:t>механізмів</w:t>
      </w:r>
      <w:r w:rsidR="00C91350" w:rsidRPr="00C91350">
        <w:rPr>
          <w:rFonts w:ascii="Times New Roman" w:hAnsi="Times New Roman" w:cs="Times New Roman"/>
          <w:sz w:val="28"/>
          <w:szCs w:val="28"/>
        </w:rPr>
        <w:t xml:space="preserve"> досягнення резільєнтності. </w:t>
      </w:r>
      <w:r w:rsidR="00C91350">
        <w:rPr>
          <w:rFonts w:ascii="Times New Roman" w:hAnsi="Times New Roman" w:cs="Times New Roman"/>
          <w:sz w:val="28"/>
          <w:szCs w:val="28"/>
        </w:rPr>
        <w:t xml:space="preserve">Звичайно, це ускладнює </w:t>
      </w:r>
      <w:r w:rsidR="00C91350" w:rsidRPr="00C91350">
        <w:rPr>
          <w:rFonts w:ascii="Times New Roman" w:hAnsi="Times New Roman" w:cs="Times New Roman"/>
          <w:sz w:val="28"/>
          <w:szCs w:val="28"/>
        </w:rPr>
        <w:t>концептуа</w:t>
      </w:r>
      <w:r w:rsidR="00C91350">
        <w:rPr>
          <w:rFonts w:ascii="Times New Roman" w:hAnsi="Times New Roman" w:cs="Times New Roman"/>
          <w:sz w:val="28"/>
          <w:szCs w:val="28"/>
        </w:rPr>
        <w:t xml:space="preserve">лізації феномену резильєнтності </w:t>
      </w:r>
      <w:r w:rsidR="00C91350" w:rsidRPr="00C91350">
        <w:rPr>
          <w:rFonts w:ascii="Times New Roman" w:hAnsi="Times New Roman" w:cs="Times New Roman"/>
          <w:sz w:val="28"/>
          <w:szCs w:val="28"/>
        </w:rPr>
        <w:t>[</w:t>
      </w:r>
      <w:r w:rsidR="009B5127">
        <w:rPr>
          <w:rFonts w:ascii="Times New Roman" w:hAnsi="Times New Roman" w:cs="Times New Roman"/>
          <w:sz w:val="28"/>
          <w:szCs w:val="28"/>
        </w:rPr>
        <w:t>47</w:t>
      </w:r>
      <w:r w:rsidR="00C91350" w:rsidRPr="00C91350">
        <w:rPr>
          <w:rFonts w:ascii="Times New Roman" w:hAnsi="Times New Roman" w:cs="Times New Roman"/>
          <w:sz w:val="28"/>
          <w:szCs w:val="28"/>
        </w:rPr>
        <w:t>].</w:t>
      </w:r>
      <w:r w:rsidR="00B24DE7">
        <w:rPr>
          <w:rFonts w:ascii="Times New Roman" w:hAnsi="Times New Roman" w:cs="Times New Roman"/>
          <w:sz w:val="28"/>
          <w:szCs w:val="28"/>
        </w:rPr>
        <w:t xml:space="preserve"> Поняття «резильєнтності»</w:t>
      </w:r>
      <w:r w:rsidR="00C91350" w:rsidRPr="00C91350">
        <w:rPr>
          <w:rFonts w:ascii="Times New Roman" w:hAnsi="Times New Roman" w:cs="Times New Roman"/>
          <w:sz w:val="28"/>
          <w:szCs w:val="28"/>
        </w:rPr>
        <w:t xml:space="preserve"> визначається як процес</w:t>
      </w:r>
      <w:r w:rsidR="00B24DE7">
        <w:rPr>
          <w:rFonts w:ascii="Times New Roman" w:hAnsi="Times New Roman" w:cs="Times New Roman"/>
          <w:sz w:val="28"/>
          <w:szCs w:val="28"/>
        </w:rPr>
        <w:t xml:space="preserve"> </w:t>
      </w:r>
      <w:r w:rsidR="00C91350" w:rsidRPr="00C91350">
        <w:rPr>
          <w:rFonts w:ascii="Times New Roman" w:hAnsi="Times New Roman" w:cs="Times New Roman"/>
          <w:sz w:val="28"/>
          <w:szCs w:val="28"/>
        </w:rPr>
        <w:t xml:space="preserve">подолання життєвих негараздів, змін та можливостей, що призводить до зміцнення і збагачення </w:t>
      </w:r>
      <w:r w:rsidR="00B24DE7">
        <w:rPr>
          <w:rFonts w:ascii="Times New Roman" w:hAnsi="Times New Roman" w:cs="Times New Roman"/>
          <w:sz w:val="28"/>
          <w:szCs w:val="28"/>
        </w:rPr>
        <w:t xml:space="preserve">резильєнтних </w:t>
      </w:r>
      <w:r w:rsidR="00C91350" w:rsidRPr="00C91350">
        <w:rPr>
          <w:rFonts w:ascii="Times New Roman" w:hAnsi="Times New Roman" w:cs="Times New Roman"/>
          <w:sz w:val="28"/>
          <w:szCs w:val="28"/>
        </w:rPr>
        <w:t>якостей або захисних факторів [</w:t>
      </w:r>
      <w:r w:rsidR="009B5127">
        <w:rPr>
          <w:rFonts w:ascii="Times New Roman" w:hAnsi="Times New Roman" w:cs="Times New Roman"/>
          <w:sz w:val="28"/>
          <w:szCs w:val="28"/>
        </w:rPr>
        <w:t>81</w:t>
      </w:r>
      <w:r w:rsidR="00B24DE7">
        <w:rPr>
          <w:rFonts w:ascii="Times New Roman" w:hAnsi="Times New Roman" w:cs="Times New Roman"/>
          <w:sz w:val="28"/>
          <w:szCs w:val="28"/>
        </w:rPr>
        <w:t xml:space="preserve">, с. </w:t>
      </w:r>
      <w:r w:rsidR="005D2AF6">
        <w:rPr>
          <w:rFonts w:ascii="Times New Roman" w:hAnsi="Times New Roman" w:cs="Times New Roman"/>
          <w:sz w:val="28"/>
          <w:szCs w:val="28"/>
        </w:rPr>
        <w:t>311</w:t>
      </w:r>
      <w:r w:rsidR="00C91350" w:rsidRPr="00C91350">
        <w:rPr>
          <w:rFonts w:ascii="Times New Roman" w:hAnsi="Times New Roman" w:cs="Times New Roman"/>
          <w:sz w:val="28"/>
          <w:szCs w:val="28"/>
        </w:rPr>
        <w:t xml:space="preserve">]. </w:t>
      </w:r>
      <w:r w:rsidR="005D2AF6">
        <w:rPr>
          <w:rFonts w:ascii="Times New Roman" w:hAnsi="Times New Roman" w:cs="Times New Roman"/>
          <w:sz w:val="28"/>
          <w:szCs w:val="28"/>
        </w:rPr>
        <w:t>Р</w:t>
      </w:r>
      <w:r w:rsidR="00C91350" w:rsidRPr="00C91350">
        <w:rPr>
          <w:rFonts w:ascii="Times New Roman" w:hAnsi="Times New Roman" w:cs="Times New Roman"/>
          <w:sz w:val="28"/>
          <w:szCs w:val="28"/>
        </w:rPr>
        <w:t xml:space="preserve">езільєнтність </w:t>
      </w:r>
      <w:r w:rsidR="005D2AF6">
        <w:rPr>
          <w:rFonts w:ascii="Times New Roman" w:hAnsi="Times New Roman" w:cs="Times New Roman"/>
          <w:sz w:val="28"/>
          <w:szCs w:val="28"/>
        </w:rPr>
        <w:t>визнавалася як</w:t>
      </w:r>
      <w:r w:rsidR="00C91350" w:rsidRPr="00C91350">
        <w:rPr>
          <w:rFonts w:ascii="Times New Roman" w:hAnsi="Times New Roman" w:cs="Times New Roman"/>
          <w:sz w:val="28"/>
          <w:szCs w:val="28"/>
        </w:rPr>
        <w:t xml:space="preserve"> динамічний і взаємопов’язаний</w:t>
      </w:r>
      <w:r w:rsidR="005D2AF6">
        <w:rPr>
          <w:rFonts w:ascii="Times New Roman" w:hAnsi="Times New Roman" w:cs="Times New Roman"/>
          <w:sz w:val="28"/>
          <w:szCs w:val="28"/>
        </w:rPr>
        <w:t xml:space="preserve"> </w:t>
      </w:r>
      <w:r w:rsidR="00C91350" w:rsidRPr="00C91350">
        <w:rPr>
          <w:rFonts w:ascii="Times New Roman" w:hAnsi="Times New Roman" w:cs="Times New Roman"/>
          <w:sz w:val="28"/>
          <w:szCs w:val="28"/>
        </w:rPr>
        <w:t>процес між факторами ризику, захисними факторами та</w:t>
      </w:r>
      <w:r w:rsidR="005D2AF6">
        <w:rPr>
          <w:rFonts w:ascii="Times New Roman" w:hAnsi="Times New Roman" w:cs="Times New Roman"/>
          <w:sz w:val="28"/>
          <w:szCs w:val="28"/>
        </w:rPr>
        <w:t xml:space="preserve"> реінтеграційними</w:t>
      </w:r>
      <w:r w:rsidR="005D2AF6" w:rsidRPr="00C91350">
        <w:rPr>
          <w:rFonts w:ascii="Times New Roman" w:hAnsi="Times New Roman" w:cs="Times New Roman"/>
          <w:sz w:val="28"/>
          <w:szCs w:val="28"/>
        </w:rPr>
        <w:t xml:space="preserve"> відновл</w:t>
      </w:r>
      <w:r w:rsidR="005D2AF6">
        <w:rPr>
          <w:rFonts w:ascii="Times New Roman" w:hAnsi="Times New Roman" w:cs="Times New Roman"/>
          <w:sz w:val="28"/>
          <w:szCs w:val="28"/>
        </w:rPr>
        <w:t>ювальними</w:t>
      </w:r>
      <w:r w:rsidR="005D2AF6" w:rsidRPr="00C91350">
        <w:rPr>
          <w:rFonts w:ascii="Times New Roman" w:hAnsi="Times New Roman" w:cs="Times New Roman"/>
          <w:sz w:val="28"/>
          <w:szCs w:val="28"/>
        </w:rPr>
        <w:t xml:space="preserve"> </w:t>
      </w:r>
      <w:r w:rsidR="00C91350" w:rsidRPr="00C91350">
        <w:rPr>
          <w:rFonts w:ascii="Times New Roman" w:hAnsi="Times New Roman" w:cs="Times New Roman"/>
          <w:sz w:val="28"/>
          <w:szCs w:val="28"/>
        </w:rPr>
        <w:t>механізмами</w:t>
      </w:r>
      <w:r w:rsidR="005D2AF6">
        <w:rPr>
          <w:rFonts w:ascii="Times New Roman" w:hAnsi="Times New Roman" w:cs="Times New Roman"/>
          <w:sz w:val="28"/>
          <w:szCs w:val="28"/>
        </w:rPr>
        <w:t>. Завдяки</w:t>
      </w:r>
      <w:r w:rsidR="00C41523">
        <w:rPr>
          <w:rFonts w:ascii="Times New Roman" w:hAnsi="Times New Roman" w:cs="Times New Roman"/>
          <w:sz w:val="28"/>
          <w:szCs w:val="28"/>
        </w:rPr>
        <w:t xml:space="preserve"> цьому</w:t>
      </w:r>
      <w:r w:rsidR="00C91350" w:rsidRPr="00C91350">
        <w:rPr>
          <w:rFonts w:ascii="Times New Roman" w:hAnsi="Times New Roman" w:cs="Times New Roman"/>
          <w:sz w:val="28"/>
          <w:szCs w:val="28"/>
        </w:rPr>
        <w:t xml:space="preserve"> процес</w:t>
      </w:r>
      <w:r w:rsidR="00C41523">
        <w:rPr>
          <w:rFonts w:ascii="Times New Roman" w:hAnsi="Times New Roman" w:cs="Times New Roman"/>
          <w:sz w:val="28"/>
          <w:szCs w:val="28"/>
        </w:rPr>
        <w:t>у</w:t>
      </w:r>
      <w:r w:rsidR="00C91350" w:rsidRPr="00C91350">
        <w:rPr>
          <w:rFonts w:ascii="Times New Roman" w:hAnsi="Times New Roman" w:cs="Times New Roman"/>
          <w:sz w:val="28"/>
          <w:szCs w:val="28"/>
        </w:rPr>
        <w:t xml:space="preserve">, особистість просувається від </w:t>
      </w:r>
      <w:r w:rsidR="00C41523" w:rsidRPr="00C91350">
        <w:rPr>
          <w:rFonts w:ascii="Times New Roman" w:hAnsi="Times New Roman" w:cs="Times New Roman"/>
          <w:sz w:val="28"/>
          <w:szCs w:val="28"/>
        </w:rPr>
        <w:t xml:space="preserve">травматизації </w:t>
      </w:r>
      <w:r w:rsidR="00C41523">
        <w:rPr>
          <w:rFonts w:ascii="Times New Roman" w:hAnsi="Times New Roman" w:cs="Times New Roman"/>
          <w:sz w:val="28"/>
          <w:szCs w:val="28"/>
        </w:rPr>
        <w:t xml:space="preserve">і </w:t>
      </w:r>
      <w:r w:rsidR="00C91350" w:rsidRPr="00C91350">
        <w:rPr>
          <w:rFonts w:ascii="Times New Roman" w:hAnsi="Times New Roman" w:cs="Times New Roman"/>
          <w:sz w:val="28"/>
          <w:szCs w:val="28"/>
        </w:rPr>
        <w:t>порушення до</w:t>
      </w:r>
      <w:r w:rsidR="00C41523">
        <w:rPr>
          <w:rFonts w:ascii="Times New Roman" w:hAnsi="Times New Roman" w:cs="Times New Roman"/>
          <w:sz w:val="28"/>
          <w:szCs w:val="28"/>
        </w:rPr>
        <w:t xml:space="preserve"> </w:t>
      </w:r>
      <w:r w:rsidR="00C91350" w:rsidRPr="00C91350">
        <w:rPr>
          <w:rFonts w:ascii="Times New Roman" w:hAnsi="Times New Roman" w:cs="Times New Roman"/>
          <w:sz w:val="28"/>
          <w:szCs w:val="28"/>
        </w:rPr>
        <w:t xml:space="preserve">відновлення. </w:t>
      </w:r>
      <w:r w:rsidR="00C41523">
        <w:rPr>
          <w:rFonts w:ascii="Times New Roman" w:hAnsi="Times New Roman" w:cs="Times New Roman"/>
          <w:sz w:val="28"/>
          <w:szCs w:val="28"/>
        </w:rPr>
        <w:t>Ф</w:t>
      </w:r>
      <w:r w:rsidR="00C91350" w:rsidRPr="00C91350">
        <w:rPr>
          <w:rFonts w:ascii="Times New Roman" w:hAnsi="Times New Roman" w:cs="Times New Roman"/>
          <w:sz w:val="28"/>
          <w:szCs w:val="28"/>
        </w:rPr>
        <w:t xml:space="preserve">актори ризику </w:t>
      </w:r>
      <w:r w:rsidR="00C41523">
        <w:rPr>
          <w:rFonts w:ascii="Times New Roman" w:hAnsi="Times New Roman" w:cs="Times New Roman"/>
          <w:sz w:val="28"/>
          <w:szCs w:val="28"/>
        </w:rPr>
        <w:t>вже вважаються як</w:t>
      </w:r>
      <w:r w:rsidR="00C91350" w:rsidRPr="00C91350">
        <w:rPr>
          <w:rFonts w:ascii="Times New Roman" w:hAnsi="Times New Roman" w:cs="Times New Roman"/>
          <w:sz w:val="28"/>
          <w:szCs w:val="28"/>
        </w:rPr>
        <w:t xml:space="preserve"> </w:t>
      </w:r>
      <w:r w:rsidR="00C41523">
        <w:rPr>
          <w:rFonts w:ascii="Times New Roman" w:hAnsi="Times New Roman" w:cs="Times New Roman"/>
          <w:sz w:val="28"/>
          <w:szCs w:val="28"/>
        </w:rPr>
        <w:t>несприятливі чи</w:t>
      </w:r>
      <w:r w:rsidR="00C41523" w:rsidRPr="00C91350">
        <w:rPr>
          <w:rFonts w:ascii="Times New Roman" w:hAnsi="Times New Roman" w:cs="Times New Roman"/>
          <w:sz w:val="28"/>
          <w:szCs w:val="28"/>
        </w:rPr>
        <w:t xml:space="preserve"> </w:t>
      </w:r>
      <w:r w:rsidR="00C41523">
        <w:rPr>
          <w:rFonts w:ascii="Times New Roman" w:hAnsi="Times New Roman" w:cs="Times New Roman"/>
          <w:sz w:val="28"/>
          <w:szCs w:val="28"/>
        </w:rPr>
        <w:t>травмувальні</w:t>
      </w:r>
      <w:r w:rsidR="00C91350" w:rsidRPr="00C91350">
        <w:rPr>
          <w:rFonts w:ascii="Times New Roman" w:hAnsi="Times New Roman" w:cs="Times New Roman"/>
          <w:sz w:val="28"/>
          <w:szCs w:val="28"/>
        </w:rPr>
        <w:t xml:space="preserve"> умов</w:t>
      </w:r>
      <w:r w:rsidR="00C41523">
        <w:rPr>
          <w:rFonts w:ascii="Times New Roman" w:hAnsi="Times New Roman" w:cs="Times New Roman"/>
          <w:sz w:val="28"/>
          <w:szCs w:val="28"/>
        </w:rPr>
        <w:t>и</w:t>
      </w:r>
      <w:r w:rsidR="00C91350" w:rsidRPr="00C91350">
        <w:rPr>
          <w:rFonts w:ascii="Times New Roman" w:hAnsi="Times New Roman" w:cs="Times New Roman"/>
          <w:sz w:val="28"/>
          <w:szCs w:val="28"/>
        </w:rPr>
        <w:t xml:space="preserve">, </w:t>
      </w:r>
      <w:r w:rsidR="009769C3">
        <w:rPr>
          <w:rFonts w:ascii="Times New Roman" w:hAnsi="Times New Roman" w:cs="Times New Roman"/>
          <w:sz w:val="28"/>
          <w:szCs w:val="28"/>
        </w:rPr>
        <w:t>а</w:t>
      </w:r>
      <w:r w:rsidR="00C91350" w:rsidRPr="00C91350">
        <w:rPr>
          <w:rFonts w:ascii="Times New Roman" w:hAnsi="Times New Roman" w:cs="Times New Roman"/>
          <w:sz w:val="28"/>
          <w:szCs w:val="28"/>
        </w:rPr>
        <w:t xml:space="preserve"> захисні фактори та</w:t>
      </w:r>
      <w:r w:rsidR="009769C3">
        <w:rPr>
          <w:rFonts w:ascii="Times New Roman" w:hAnsi="Times New Roman" w:cs="Times New Roman"/>
          <w:sz w:val="28"/>
          <w:szCs w:val="28"/>
        </w:rPr>
        <w:t xml:space="preserve"> </w:t>
      </w:r>
      <w:r w:rsidR="009769C3" w:rsidRPr="00C91350">
        <w:rPr>
          <w:rFonts w:ascii="Times New Roman" w:hAnsi="Times New Roman" w:cs="Times New Roman"/>
          <w:sz w:val="28"/>
          <w:szCs w:val="28"/>
        </w:rPr>
        <w:t>реінтеграці</w:t>
      </w:r>
      <w:r w:rsidR="009769C3">
        <w:rPr>
          <w:rFonts w:ascii="Times New Roman" w:hAnsi="Times New Roman" w:cs="Times New Roman"/>
          <w:sz w:val="28"/>
          <w:szCs w:val="28"/>
        </w:rPr>
        <w:t>йні</w:t>
      </w:r>
      <w:r w:rsidR="009769C3" w:rsidRPr="00C91350">
        <w:rPr>
          <w:rFonts w:ascii="Times New Roman" w:hAnsi="Times New Roman" w:cs="Times New Roman"/>
          <w:sz w:val="28"/>
          <w:szCs w:val="28"/>
        </w:rPr>
        <w:t xml:space="preserve"> </w:t>
      </w:r>
      <w:r w:rsidR="009769C3">
        <w:rPr>
          <w:rFonts w:ascii="Times New Roman" w:hAnsi="Times New Roman" w:cs="Times New Roman"/>
          <w:sz w:val="28"/>
          <w:szCs w:val="28"/>
        </w:rPr>
        <w:t xml:space="preserve">фактори </w:t>
      </w:r>
      <w:r w:rsidR="009B5127">
        <w:rPr>
          <w:rFonts w:ascii="Times New Roman" w:hAnsi="Times New Roman" w:cs="Times New Roman"/>
          <w:sz w:val="28"/>
          <w:szCs w:val="28"/>
        </w:rPr>
        <w:t xml:space="preserve">слугують </w:t>
      </w:r>
      <w:r w:rsidR="009769C3">
        <w:rPr>
          <w:rFonts w:ascii="Times New Roman" w:hAnsi="Times New Roman" w:cs="Times New Roman"/>
          <w:sz w:val="28"/>
          <w:szCs w:val="28"/>
        </w:rPr>
        <w:t>відновленн</w:t>
      </w:r>
      <w:r w:rsidR="009B5127">
        <w:rPr>
          <w:rFonts w:ascii="Times New Roman" w:hAnsi="Times New Roman" w:cs="Times New Roman"/>
          <w:sz w:val="28"/>
          <w:szCs w:val="28"/>
        </w:rPr>
        <w:t>ю</w:t>
      </w:r>
      <w:r w:rsidR="009769C3">
        <w:rPr>
          <w:rFonts w:ascii="Times New Roman" w:hAnsi="Times New Roman" w:cs="Times New Roman"/>
          <w:sz w:val="28"/>
          <w:szCs w:val="28"/>
        </w:rPr>
        <w:t xml:space="preserve"> </w:t>
      </w:r>
      <w:r w:rsidR="00C91350" w:rsidRPr="00C91350">
        <w:rPr>
          <w:rFonts w:ascii="Times New Roman" w:hAnsi="Times New Roman" w:cs="Times New Roman"/>
          <w:sz w:val="28"/>
          <w:szCs w:val="28"/>
        </w:rPr>
        <w:t>[</w:t>
      </w:r>
      <w:r w:rsidR="009B5127">
        <w:rPr>
          <w:rFonts w:ascii="Times New Roman" w:hAnsi="Times New Roman" w:cs="Times New Roman"/>
          <w:sz w:val="28"/>
          <w:szCs w:val="28"/>
        </w:rPr>
        <w:t>72</w:t>
      </w:r>
      <w:r w:rsidR="00686519">
        <w:rPr>
          <w:rFonts w:ascii="Times New Roman" w:hAnsi="Times New Roman" w:cs="Times New Roman"/>
          <w:sz w:val="28"/>
          <w:szCs w:val="28"/>
        </w:rPr>
        <w:t>, с.</w:t>
      </w:r>
      <w:r w:rsidR="009769C3" w:rsidRPr="00C91350">
        <w:rPr>
          <w:rFonts w:ascii="Times New Roman" w:hAnsi="Times New Roman" w:cs="Times New Roman"/>
          <w:sz w:val="28"/>
          <w:szCs w:val="28"/>
        </w:rPr>
        <w:t xml:space="preserve"> </w:t>
      </w:r>
      <w:r w:rsidR="00686519">
        <w:rPr>
          <w:rFonts w:ascii="Times New Roman" w:hAnsi="Times New Roman" w:cs="Times New Roman"/>
          <w:sz w:val="28"/>
          <w:szCs w:val="28"/>
        </w:rPr>
        <w:t>5</w:t>
      </w:r>
      <w:r w:rsidR="00C91350" w:rsidRPr="00C91350">
        <w:rPr>
          <w:rFonts w:ascii="Times New Roman" w:hAnsi="Times New Roman" w:cs="Times New Roman"/>
          <w:sz w:val="28"/>
          <w:szCs w:val="28"/>
        </w:rPr>
        <w:t>4</w:t>
      </w:r>
      <w:r w:rsidR="00686519">
        <w:rPr>
          <w:rFonts w:ascii="Times New Roman" w:hAnsi="Times New Roman" w:cs="Times New Roman"/>
          <w:sz w:val="28"/>
          <w:szCs w:val="28"/>
        </w:rPr>
        <w:t>6</w:t>
      </w:r>
      <w:r w:rsidR="00C91350" w:rsidRPr="00C91350">
        <w:rPr>
          <w:rFonts w:ascii="Times New Roman" w:hAnsi="Times New Roman" w:cs="Times New Roman"/>
          <w:sz w:val="28"/>
          <w:szCs w:val="28"/>
        </w:rPr>
        <w:t>].</w:t>
      </w:r>
    </w:p>
    <w:p w:rsidR="00686519" w:rsidRPr="00686519" w:rsidRDefault="00686519" w:rsidP="00451685">
      <w:pPr>
        <w:tabs>
          <w:tab w:val="left" w:pos="2531"/>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цей період </w:t>
      </w:r>
      <w:r w:rsidR="00451685" w:rsidRPr="00686519">
        <w:rPr>
          <w:rFonts w:ascii="Times New Roman" w:hAnsi="Times New Roman" w:cs="Times New Roman"/>
          <w:sz w:val="28"/>
          <w:szCs w:val="28"/>
        </w:rPr>
        <w:t xml:space="preserve">G. Richardson, B. Neiger, S. Jensen, K. Keumfper </w:t>
      </w:r>
      <w:r w:rsidRPr="00773E17">
        <w:rPr>
          <w:rFonts w:ascii="Times New Roman" w:hAnsi="Times New Roman" w:cs="Times New Roman"/>
          <w:spacing w:val="-6"/>
          <w:sz w:val="28"/>
          <w:szCs w:val="28"/>
        </w:rPr>
        <w:t>напрацьована процесуальна модел</w:t>
      </w:r>
      <w:r w:rsidR="00451685" w:rsidRPr="00773E17">
        <w:rPr>
          <w:rFonts w:ascii="Times New Roman" w:hAnsi="Times New Roman" w:cs="Times New Roman"/>
          <w:spacing w:val="-6"/>
          <w:sz w:val="28"/>
          <w:szCs w:val="28"/>
        </w:rPr>
        <w:t>ь</w:t>
      </w:r>
      <w:r w:rsidRPr="00773E17">
        <w:rPr>
          <w:rFonts w:ascii="Times New Roman" w:hAnsi="Times New Roman" w:cs="Times New Roman"/>
          <w:spacing w:val="-6"/>
          <w:sz w:val="28"/>
          <w:szCs w:val="28"/>
        </w:rPr>
        <w:t xml:space="preserve"> </w:t>
      </w:r>
      <w:r w:rsidR="00451685" w:rsidRPr="00773E17">
        <w:rPr>
          <w:rFonts w:ascii="Times New Roman" w:hAnsi="Times New Roman" w:cs="Times New Roman"/>
          <w:spacing w:val="-6"/>
          <w:sz w:val="28"/>
          <w:szCs w:val="28"/>
        </w:rPr>
        <w:t>резильєнтності, передбачає існування біо-психо-духовного гомеостазу людини, що може порушуватися несприятливими умовами її існування</w:t>
      </w:r>
      <w:r w:rsidR="003C2ECF" w:rsidRPr="00773E17">
        <w:rPr>
          <w:rFonts w:ascii="Times New Roman" w:hAnsi="Times New Roman" w:cs="Times New Roman"/>
          <w:spacing w:val="-6"/>
          <w:sz w:val="28"/>
          <w:szCs w:val="28"/>
        </w:rPr>
        <w:t>,</w:t>
      </w:r>
      <w:r w:rsidR="00451685" w:rsidRPr="00773E17">
        <w:rPr>
          <w:rFonts w:ascii="Times New Roman" w:hAnsi="Times New Roman" w:cs="Times New Roman"/>
          <w:spacing w:val="-6"/>
          <w:sz w:val="28"/>
          <w:szCs w:val="28"/>
        </w:rPr>
        <w:t xml:space="preserve"> </w:t>
      </w:r>
      <w:r w:rsidR="00451685" w:rsidRPr="00773E17">
        <w:rPr>
          <w:rFonts w:ascii="Times New Roman" w:hAnsi="Times New Roman" w:cs="Times New Roman"/>
          <w:spacing w:val="-6"/>
          <w:sz w:val="28"/>
          <w:szCs w:val="28"/>
        </w:rPr>
        <w:lastRenderedPageBreak/>
        <w:t>у випадках, коли</w:t>
      </w:r>
      <w:r w:rsidR="003C2ECF" w:rsidRPr="00773E17">
        <w:rPr>
          <w:rFonts w:ascii="Times New Roman" w:hAnsi="Times New Roman" w:cs="Times New Roman"/>
          <w:spacing w:val="-6"/>
          <w:sz w:val="28"/>
          <w:szCs w:val="28"/>
        </w:rPr>
        <w:t xml:space="preserve"> вона зазнає </w:t>
      </w:r>
      <w:r w:rsidR="00451685" w:rsidRPr="00773E17">
        <w:rPr>
          <w:rFonts w:ascii="Times New Roman" w:hAnsi="Times New Roman" w:cs="Times New Roman"/>
          <w:spacing w:val="-6"/>
          <w:sz w:val="28"/>
          <w:szCs w:val="28"/>
        </w:rPr>
        <w:t>травмування</w:t>
      </w:r>
      <w:r w:rsidR="003C2ECF" w:rsidRPr="00773E17">
        <w:rPr>
          <w:rFonts w:ascii="Times New Roman" w:hAnsi="Times New Roman" w:cs="Times New Roman"/>
          <w:spacing w:val="-6"/>
          <w:sz w:val="28"/>
          <w:szCs w:val="28"/>
        </w:rPr>
        <w:t xml:space="preserve"> чи</w:t>
      </w:r>
      <w:r w:rsidR="00451685" w:rsidRPr="00773E17">
        <w:rPr>
          <w:rFonts w:ascii="Times New Roman" w:hAnsi="Times New Roman" w:cs="Times New Roman"/>
          <w:spacing w:val="-6"/>
          <w:sz w:val="28"/>
          <w:szCs w:val="28"/>
        </w:rPr>
        <w:t xml:space="preserve"> змін </w:t>
      </w:r>
      <w:r w:rsidR="003C2ECF" w:rsidRPr="00773E17">
        <w:rPr>
          <w:rFonts w:ascii="Times New Roman" w:hAnsi="Times New Roman" w:cs="Times New Roman"/>
          <w:spacing w:val="-6"/>
          <w:sz w:val="28"/>
          <w:szCs w:val="28"/>
        </w:rPr>
        <w:t>у</w:t>
      </w:r>
      <w:r w:rsidR="00451685" w:rsidRPr="00773E17">
        <w:rPr>
          <w:rFonts w:ascii="Times New Roman" w:hAnsi="Times New Roman" w:cs="Times New Roman"/>
          <w:spacing w:val="-6"/>
          <w:sz w:val="28"/>
          <w:szCs w:val="28"/>
        </w:rPr>
        <w:t xml:space="preserve"> різного роду</w:t>
      </w:r>
      <w:r w:rsidR="003C2ECF" w:rsidRPr="00773E17">
        <w:rPr>
          <w:rFonts w:ascii="Times New Roman" w:hAnsi="Times New Roman" w:cs="Times New Roman"/>
          <w:spacing w:val="-6"/>
          <w:sz w:val="28"/>
          <w:szCs w:val="28"/>
        </w:rPr>
        <w:t xml:space="preserve"> несприятливих </w:t>
      </w:r>
      <w:r w:rsidR="00451685" w:rsidRPr="00773E17">
        <w:rPr>
          <w:rFonts w:ascii="Times New Roman" w:hAnsi="Times New Roman" w:cs="Times New Roman"/>
          <w:spacing w:val="-6"/>
          <w:sz w:val="28"/>
          <w:szCs w:val="28"/>
        </w:rPr>
        <w:t>життєв</w:t>
      </w:r>
      <w:r w:rsidR="003C2ECF" w:rsidRPr="00773E17">
        <w:rPr>
          <w:rFonts w:ascii="Times New Roman" w:hAnsi="Times New Roman" w:cs="Times New Roman"/>
          <w:spacing w:val="-6"/>
          <w:sz w:val="28"/>
          <w:szCs w:val="28"/>
        </w:rPr>
        <w:t>их</w:t>
      </w:r>
      <w:r w:rsidR="00451685" w:rsidRPr="00773E17">
        <w:rPr>
          <w:rFonts w:ascii="Times New Roman" w:hAnsi="Times New Roman" w:cs="Times New Roman"/>
          <w:spacing w:val="-6"/>
          <w:sz w:val="28"/>
          <w:szCs w:val="28"/>
        </w:rPr>
        <w:t xml:space="preserve"> поді</w:t>
      </w:r>
      <w:r w:rsidR="003C2ECF" w:rsidRPr="00773E17">
        <w:rPr>
          <w:rFonts w:ascii="Times New Roman" w:hAnsi="Times New Roman" w:cs="Times New Roman"/>
          <w:spacing w:val="-6"/>
          <w:sz w:val="28"/>
          <w:szCs w:val="28"/>
        </w:rPr>
        <w:t>ях або</w:t>
      </w:r>
      <w:r w:rsidR="00451685" w:rsidRPr="00773E17">
        <w:rPr>
          <w:rFonts w:ascii="Times New Roman" w:hAnsi="Times New Roman" w:cs="Times New Roman"/>
          <w:spacing w:val="-6"/>
          <w:sz w:val="28"/>
          <w:szCs w:val="28"/>
        </w:rPr>
        <w:t xml:space="preserve"> </w:t>
      </w:r>
      <w:r w:rsidR="003C2ECF" w:rsidRPr="00773E17">
        <w:rPr>
          <w:rFonts w:ascii="Times New Roman" w:hAnsi="Times New Roman" w:cs="Times New Roman"/>
          <w:spacing w:val="-6"/>
          <w:sz w:val="28"/>
          <w:szCs w:val="28"/>
        </w:rPr>
        <w:t>з</w:t>
      </w:r>
      <w:r w:rsidR="00451685" w:rsidRPr="00773E17">
        <w:rPr>
          <w:rFonts w:ascii="Times New Roman" w:hAnsi="Times New Roman" w:cs="Times New Roman"/>
          <w:spacing w:val="-6"/>
          <w:sz w:val="28"/>
          <w:szCs w:val="28"/>
        </w:rPr>
        <w:t xml:space="preserve">а </w:t>
      </w:r>
      <w:r w:rsidR="003C2ECF" w:rsidRPr="00773E17">
        <w:rPr>
          <w:rFonts w:ascii="Times New Roman" w:hAnsi="Times New Roman" w:cs="Times New Roman"/>
          <w:spacing w:val="-6"/>
          <w:sz w:val="28"/>
          <w:szCs w:val="28"/>
        </w:rPr>
        <w:t>дії</w:t>
      </w:r>
      <w:r w:rsidR="00451685" w:rsidRPr="00773E17">
        <w:rPr>
          <w:rFonts w:ascii="Times New Roman" w:hAnsi="Times New Roman" w:cs="Times New Roman"/>
          <w:spacing w:val="-6"/>
          <w:sz w:val="28"/>
          <w:szCs w:val="28"/>
        </w:rPr>
        <w:t xml:space="preserve"> фактор</w:t>
      </w:r>
      <w:r w:rsidR="003C2ECF" w:rsidRPr="00773E17">
        <w:rPr>
          <w:rFonts w:ascii="Times New Roman" w:hAnsi="Times New Roman" w:cs="Times New Roman"/>
          <w:spacing w:val="-6"/>
          <w:sz w:val="28"/>
          <w:szCs w:val="28"/>
        </w:rPr>
        <w:t>ів</w:t>
      </w:r>
      <w:r w:rsidR="00451685" w:rsidRPr="00773E17">
        <w:rPr>
          <w:rFonts w:ascii="Times New Roman" w:hAnsi="Times New Roman" w:cs="Times New Roman"/>
          <w:spacing w:val="-6"/>
          <w:sz w:val="28"/>
          <w:szCs w:val="28"/>
        </w:rPr>
        <w:t xml:space="preserve"> ризику [</w:t>
      </w:r>
      <w:r w:rsidR="00773E17" w:rsidRPr="00773E17">
        <w:rPr>
          <w:rFonts w:ascii="Times New Roman" w:hAnsi="Times New Roman" w:cs="Times New Roman"/>
          <w:spacing w:val="-6"/>
          <w:sz w:val="28"/>
          <w:szCs w:val="28"/>
        </w:rPr>
        <w:t xml:space="preserve">82, </w:t>
      </w:r>
      <w:r w:rsidR="00773E17" w:rsidRPr="00773E17">
        <w:rPr>
          <w:rFonts w:ascii="Times New Roman" w:hAnsi="Times New Roman" w:cs="Times New Roman"/>
          <w:spacing w:val="-6"/>
          <w:sz w:val="28"/>
          <w:szCs w:val="28"/>
          <w:lang w:val="en-US"/>
        </w:rPr>
        <w:t>c</w:t>
      </w:r>
      <w:r w:rsidR="00773E17" w:rsidRPr="00773E17">
        <w:rPr>
          <w:rFonts w:ascii="Times New Roman" w:hAnsi="Times New Roman" w:cs="Times New Roman"/>
          <w:spacing w:val="-6"/>
          <w:sz w:val="28"/>
          <w:szCs w:val="28"/>
        </w:rPr>
        <w:t>. 36</w:t>
      </w:r>
      <w:r w:rsidR="00451685" w:rsidRPr="00773E17">
        <w:rPr>
          <w:rFonts w:ascii="Times New Roman" w:hAnsi="Times New Roman" w:cs="Times New Roman"/>
          <w:spacing w:val="-6"/>
          <w:sz w:val="28"/>
          <w:szCs w:val="28"/>
        </w:rPr>
        <w:t>]</w:t>
      </w:r>
      <w:r w:rsidR="00451685" w:rsidRPr="00451685">
        <w:rPr>
          <w:rFonts w:ascii="Times New Roman" w:hAnsi="Times New Roman" w:cs="Times New Roman"/>
          <w:sz w:val="28"/>
          <w:szCs w:val="28"/>
        </w:rPr>
        <w:t>.</w:t>
      </w:r>
    </w:p>
    <w:p w:rsidR="00DC344D" w:rsidRPr="00AD7145" w:rsidRDefault="00995DF8" w:rsidP="007666E1">
      <w:pPr>
        <w:tabs>
          <w:tab w:val="left" w:pos="2531"/>
        </w:tabs>
        <w:spacing w:after="0" w:line="360" w:lineRule="auto"/>
        <w:ind w:firstLine="709"/>
        <w:jc w:val="both"/>
        <w:rPr>
          <w:rFonts w:ascii="Times New Roman" w:hAnsi="Times New Roman" w:cs="Times New Roman"/>
          <w:sz w:val="28"/>
          <w:szCs w:val="28"/>
        </w:rPr>
      </w:pPr>
      <w:r w:rsidRPr="00995DF8">
        <w:rPr>
          <w:rFonts w:ascii="Times New Roman" w:hAnsi="Times New Roman" w:cs="Times New Roman"/>
          <w:sz w:val="28"/>
          <w:szCs w:val="28"/>
        </w:rPr>
        <w:t>Третя хвиля досліджень рез</w:t>
      </w:r>
      <w:r w:rsidR="009B59C9">
        <w:rPr>
          <w:rFonts w:ascii="Times New Roman" w:hAnsi="Times New Roman" w:cs="Times New Roman"/>
          <w:sz w:val="28"/>
          <w:szCs w:val="28"/>
        </w:rPr>
        <w:t>и</w:t>
      </w:r>
      <w:r w:rsidRPr="00995DF8">
        <w:rPr>
          <w:rFonts w:ascii="Times New Roman" w:hAnsi="Times New Roman" w:cs="Times New Roman"/>
          <w:sz w:val="28"/>
          <w:szCs w:val="28"/>
        </w:rPr>
        <w:t xml:space="preserve">льєнтності </w:t>
      </w:r>
      <w:r w:rsidR="006F311C">
        <w:rPr>
          <w:rFonts w:ascii="Times New Roman" w:hAnsi="Times New Roman" w:cs="Times New Roman"/>
          <w:sz w:val="28"/>
          <w:szCs w:val="28"/>
        </w:rPr>
        <w:t xml:space="preserve">є органічним продовженням </w:t>
      </w:r>
      <w:r>
        <w:rPr>
          <w:rFonts w:ascii="Times New Roman" w:hAnsi="Times New Roman" w:cs="Times New Roman"/>
          <w:sz w:val="28"/>
          <w:szCs w:val="28"/>
        </w:rPr>
        <w:t>напрацюван</w:t>
      </w:r>
      <w:r w:rsidR="006F311C">
        <w:rPr>
          <w:rFonts w:ascii="Times New Roman" w:hAnsi="Times New Roman" w:cs="Times New Roman"/>
          <w:sz w:val="28"/>
          <w:szCs w:val="28"/>
        </w:rPr>
        <w:t>ь</w:t>
      </w:r>
      <w:r>
        <w:rPr>
          <w:rFonts w:ascii="Times New Roman" w:hAnsi="Times New Roman" w:cs="Times New Roman"/>
          <w:sz w:val="28"/>
          <w:szCs w:val="28"/>
        </w:rPr>
        <w:t xml:space="preserve"> методологічної </w:t>
      </w:r>
      <w:r w:rsidR="00FA7E3E">
        <w:rPr>
          <w:rFonts w:ascii="Times New Roman" w:hAnsi="Times New Roman" w:cs="Times New Roman"/>
          <w:sz w:val="28"/>
          <w:szCs w:val="28"/>
        </w:rPr>
        <w:t>основи даного феномену.</w:t>
      </w:r>
      <w:r>
        <w:rPr>
          <w:rFonts w:ascii="Times New Roman" w:hAnsi="Times New Roman" w:cs="Times New Roman"/>
          <w:sz w:val="28"/>
          <w:szCs w:val="28"/>
        </w:rPr>
        <w:t xml:space="preserve"> </w:t>
      </w:r>
      <w:r w:rsidR="00FA7E3E">
        <w:rPr>
          <w:rFonts w:ascii="Times New Roman" w:hAnsi="Times New Roman" w:cs="Times New Roman"/>
          <w:sz w:val="28"/>
          <w:szCs w:val="28"/>
        </w:rPr>
        <w:t xml:space="preserve">Вона зосереджена на </w:t>
      </w:r>
      <w:r w:rsidR="00FA7E3E" w:rsidRPr="00FA7E3E">
        <w:rPr>
          <w:rFonts w:ascii="Times New Roman" w:hAnsi="Times New Roman" w:cs="Times New Roman"/>
          <w:sz w:val="28"/>
          <w:szCs w:val="28"/>
        </w:rPr>
        <w:t>розширенні уявлень про процес</w:t>
      </w:r>
      <w:r w:rsidR="00B14BBE">
        <w:rPr>
          <w:rFonts w:ascii="Times New Roman" w:hAnsi="Times New Roman" w:cs="Times New Roman"/>
          <w:sz w:val="28"/>
          <w:szCs w:val="28"/>
        </w:rPr>
        <w:t>и</w:t>
      </w:r>
      <w:r w:rsidR="00FA7E3E" w:rsidRPr="00FA7E3E">
        <w:rPr>
          <w:rFonts w:ascii="Times New Roman" w:hAnsi="Times New Roman" w:cs="Times New Roman"/>
          <w:sz w:val="28"/>
          <w:szCs w:val="28"/>
        </w:rPr>
        <w:t xml:space="preserve"> </w:t>
      </w:r>
      <w:r w:rsidR="009B59C9">
        <w:rPr>
          <w:rFonts w:ascii="Times New Roman" w:hAnsi="Times New Roman" w:cs="Times New Roman"/>
          <w:sz w:val="28"/>
          <w:szCs w:val="28"/>
        </w:rPr>
        <w:t>рези</w:t>
      </w:r>
      <w:r w:rsidR="00B14BBE">
        <w:rPr>
          <w:rFonts w:ascii="Times New Roman" w:hAnsi="Times New Roman" w:cs="Times New Roman"/>
          <w:sz w:val="28"/>
          <w:szCs w:val="28"/>
        </w:rPr>
        <w:t>льєнтності</w:t>
      </w:r>
      <w:r w:rsidR="00FA7E3E" w:rsidRPr="00FA7E3E">
        <w:rPr>
          <w:rFonts w:ascii="Times New Roman" w:hAnsi="Times New Roman" w:cs="Times New Roman"/>
          <w:sz w:val="28"/>
          <w:szCs w:val="28"/>
        </w:rPr>
        <w:t xml:space="preserve"> як</w:t>
      </w:r>
      <w:r w:rsidR="00FA7E3E">
        <w:rPr>
          <w:rFonts w:ascii="Times New Roman" w:hAnsi="Times New Roman" w:cs="Times New Roman"/>
          <w:sz w:val="28"/>
          <w:szCs w:val="28"/>
        </w:rPr>
        <w:t xml:space="preserve"> </w:t>
      </w:r>
      <w:r w:rsidR="00FA7E3E" w:rsidRPr="00FA7E3E">
        <w:rPr>
          <w:rFonts w:ascii="Times New Roman" w:hAnsi="Times New Roman" w:cs="Times New Roman"/>
          <w:sz w:val="28"/>
          <w:szCs w:val="28"/>
        </w:rPr>
        <w:t>пошук підтрим</w:t>
      </w:r>
      <w:r w:rsidR="00B14BBE">
        <w:rPr>
          <w:rFonts w:ascii="Times New Roman" w:hAnsi="Times New Roman" w:cs="Times New Roman"/>
          <w:sz w:val="28"/>
          <w:szCs w:val="28"/>
        </w:rPr>
        <w:t xml:space="preserve">ки та формування </w:t>
      </w:r>
      <w:r w:rsidR="00FA7E3E" w:rsidRPr="00FA7E3E">
        <w:rPr>
          <w:rFonts w:ascii="Times New Roman" w:hAnsi="Times New Roman" w:cs="Times New Roman"/>
          <w:sz w:val="28"/>
          <w:szCs w:val="28"/>
        </w:rPr>
        <w:t>власної траєкторії розвитку до позитивної адаптації та</w:t>
      </w:r>
      <w:r w:rsidR="00B14BBE">
        <w:rPr>
          <w:rFonts w:ascii="Times New Roman" w:hAnsi="Times New Roman" w:cs="Times New Roman"/>
          <w:sz w:val="28"/>
          <w:szCs w:val="28"/>
        </w:rPr>
        <w:t xml:space="preserve"> </w:t>
      </w:r>
      <w:r w:rsidR="00FA7E3E" w:rsidRPr="00FA7E3E">
        <w:rPr>
          <w:rFonts w:ascii="Times New Roman" w:hAnsi="Times New Roman" w:cs="Times New Roman"/>
          <w:sz w:val="28"/>
          <w:szCs w:val="28"/>
        </w:rPr>
        <w:t>відновлення</w:t>
      </w:r>
      <w:r w:rsidR="00B14BBE">
        <w:rPr>
          <w:rFonts w:ascii="Times New Roman" w:hAnsi="Times New Roman" w:cs="Times New Roman"/>
          <w:sz w:val="28"/>
          <w:szCs w:val="28"/>
        </w:rPr>
        <w:t xml:space="preserve"> </w:t>
      </w:r>
      <w:r w:rsidR="00B14BBE" w:rsidRPr="00B14BBE">
        <w:rPr>
          <w:rFonts w:ascii="Times New Roman" w:hAnsi="Times New Roman" w:cs="Times New Roman"/>
          <w:sz w:val="28"/>
          <w:szCs w:val="28"/>
        </w:rPr>
        <w:t>[</w:t>
      </w:r>
      <w:r w:rsidR="00773E17">
        <w:rPr>
          <w:rFonts w:ascii="Times New Roman" w:hAnsi="Times New Roman" w:cs="Times New Roman"/>
          <w:sz w:val="28"/>
          <w:szCs w:val="28"/>
        </w:rPr>
        <w:t>81</w:t>
      </w:r>
      <w:r w:rsidR="00B14BBE">
        <w:rPr>
          <w:rFonts w:ascii="Times New Roman" w:hAnsi="Times New Roman" w:cs="Times New Roman"/>
          <w:sz w:val="28"/>
          <w:szCs w:val="28"/>
        </w:rPr>
        <w:t>,</w:t>
      </w:r>
      <w:r w:rsidR="00B14BBE" w:rsidRPr="00B14BBE">
        <w:rPr>
          <w:rFonts w:ascii="Times New Roman" w:hAnsi="Times New Roman" w:cs="Times New Roman"/>
          <w:sz w:val="28"/>
          <w:szCs w:val="28"/>
        </w:rPr>
        <w:t xml:space="preserve"> </w:t>
      </w:r>
      <w:r w:rsidR="00B14BBE">
        <w:rPr>
          <w:rFonts w:ascii="Times New Roman" w:hAnsi="Times New Roman" w:cs="Times New Roman"/>
          <w:sz w:val="28"/>
          <w:szCs w:val="28"/>
          <w:lang w:val="en-US"/>
        </w:rPr>
        <w:t>c</w:t>
      </w:r>
      <w:r w:rsidR="00B14BBE">
        <w:rPr>
          <w:rFonts w:ascii="Times New Roman" w:hAnsi="Times New Roman" w:cs="Times New Roman"/>
          <w:sz w:val="28"/>
          <w:szCs w:val="28"/>
        </w:rPr>
        <w:t>. 315</w:t>
      </w:r>
      <w:r w:rsidR="00B14BBE" w:rsidRPr="00B14BBE">
        <w:rPr>
          <w:rFonts w:ascii="Times New Roman" w:hAnsi="Times New Roman" w:cs="Times New Roman"/>
          <w:sz w:val="28"/>
          <w:szCs w:val="28"/>
        </w:rPr>
        <w:t>]</w:t>
      </w:r>
      <w:r w:rsidR="00FA7E3E" w:rsidRPr="00FA7E3E">
        <w:rPr>
          <w:rFonts w:ascii="Times New Roman" w:hAnsi="Times New Roman" w:cs="Times New Roman"/>
          <w:sz w:val="28"/>
          <w:szCs w:val="28"/>
        </w:rPr>
        <w:t>.</w:t>
      </w:r>
      <w:r w:rsidR="00B14BBE" w:rsidRPr="00B14BBE">
        <w:rPr>
          <w:rFonts w:ascii="Times New Roman" w:hAnsi="Times New Roman" w:cs="Times New Roman"/>
          <w:sz w:val="28"/>
          <w:szCs w:val="28"/>
        </w:rPr>
        <w:t xml:space="preserve"> </w:t>
      </w:r>
      <w:r w:rsidR="00936CF4">
        <w:rPr>
          <w:rFonts w:ascii="Times New Roman" w:hAnsi="Times New Roman" w:cs="Times New Roman"/>
          <w:sz w:val="28"/>
          <w:szCs w:val="28"/>
        </w:rPr>
        <w:t>Резильєнтність визначається як людська</w:t>
      </w:r>
      <w:r w:rsidR="00936CF4" w:rsidRPr="00936CF4">
        <w:rPr>
          <w:rFonts w:ascii="Times New Roman" w:hAnsi="Times New Roman" w:cs="Times New Roman"/>
          <w:sz w:val="28"/>
          <w:szCs w:val="28"/>
        </w:rPr>
        <w:t xml:space="preserve"> здатність до перетворення і змін,</w:t>
      </w:r>
      <w:r w:rsidR="00936CF4">
        <w:rPr>
          <w:rFonts w:ascii="Times New Roman" w:hAnsi="Times New Roman" w:cs="Times New Roman"/>
          <w:sz w:val="28"/>
          <w:szCs w:val="28"/>
        </w:rPr>
        <w:t xml:space="preserve"> </w:t>
      </w:r>
      <w:r w:rsidR="00936CF4" w:rsidRPr="00936CF4">
        <w:rPr>
          <w:rFonts w:ascii="Times New Roman" w:hAnsi="Times New Roman" w:cs="Times New Roman"/>
          <w:sz w:val="28"/>
          <w:szCs w:val="28"/>
        </w:rPr>
        <w:t>незалежно від несприятлив</w:t>
      </w:r>
      <w:r w:rsidR="00936CF4">
        <w:rPr>
          <w:rFonts w:ascii="Times New Roman" w:hAnsi="Times New Roman" w:cs="Times New Roman"/>
          <w:sz w:val="28"/>
          <w:szCs w:val="28"/>
        </w:rPr>
        <w:t>ості умов, в яких вона</w:t>
      </w:r>
      <w:r w:rsidR="00936CF4" w:rsidRPr="00936CF4">
        <w:rPr>
          <w:rFonts w:ascii="Times New Roman" w:hAnsi="Times New Roman" w:cs="Times New Roman"/>
          <w:sz w:val="28"/>
          <w:szCs w:val="28"/>
        </w:rPr>
        <w:t xml:space="preserve"> опинил</w:t>
      </w:r>
      <w:r w:rsidR="00936CF4">
        <w:rPr>
          <w:rFonts w:ascii="Times New Roman" w:hAnsi="Times New Roman" w:cs="Times New Roman"/>
          <w:sz w:val="28"/>
          <w:szCs w:val="28"/>
        </w:rPr>
        <w:t>а</w:t>
      </w:r>
      <w:r w:rsidR="00936CF4" w:rsidRPr="00936CF4">
        <w:rPr>
          <w:rFonts w:ascii="Times New Roman" w:hAnsi="Times New Roman" w:cs="Times New Roman"/>
          <w:sz w:val="28"/>
          <w:szCs w:val="28"/>
        </w:rPr>
        <w:t>ся [</w:t>
      </w:r>
      <w:r w:rsidR="00773E17">
        <w:rPr>
          <w:rFonts w:ascii="Times New Roman" w:hAnsi="Times New Roman" w:cs="Times New Roman"/>
          <w:sz w:val="28"/>
          <w:szCs w:val="28"/>
        </w:rPr>
        <w:t>71</w:t>
      </w:r>
      <w:r w:rsidR="00936CF4" w:rsidRPr="00936CF4">
        <w:rPr>
          <w:rFonts w:ascii="Times New Roman" w:hAnsi="Times New Roman" w:cs="Times New Roman"/>
          <w:sz w:val="28"/>
          <w:szCs w:val="28"/>
        </w:rPr>
        <w:t>]</w:t>
      </w:r>
      <w:r w:rsidR="00936CF4">
        <w:rPr>
          <w:rFonts w:ascii="Times New Roman" w:hAnsi="Times New Roman" w:cs="Times New Roman"/>
          <w:sz w:val="28"/>
          <w:szCs w:val="28"/>
        </w:rPr>
        <w:t>.</w:t>
      </w:r>
      <w:r w:rsidR="006F311C">
        <w:rPr>
          <w:rFonts w:ascii="Times New Roman" w:hAnsi="Times New Roman" w:cs="Times New Roman"/>
          <w:sz w:val="28"/>
          <w:szCs w:val="28"/>
        </w:rPr>
        <w:t xml:space="preserve"> </w:t>
      </w:r>
      <w:r w:rsidR="004E73A5">
        <w:rPr>
          <w:rFonts w:ascii="Times New Roman" w:hAnsi="Times New Roman" w:cs="Times New Roman"/>
          <w:sz w:val="28"/>
          <w:szCs w:val="28"/>
        </w:rPr>
        <w:t xml:space="preserve">Відповідно до </w:t>
      </w:r>
      <w:r w:rsidR="004E73A5" w:rsidRPr="00686519">
        <w:rPr>
          <w:rFonts w:ascii="Times New Roman" w:hAnsi="Times New Roman" w:cs="Times New Roman"/>
          <w:sz w:val="28"/>
          <w:szCs w:val="28"/>
        </w:rPr>
        <w:t>процесуальн</w:t>
      </w:r>
      <w:r w:rsidR="004E73A5">
        <w:rPr>
          <w:rFonts w:ascii="Times New Roman" w:hAnsi="Times New Roman" w:cs="Times New Roman"/>
          <w:sz w:val="28"/>
          <w:szCs w:val="28"/>
        </w:rPr>
        <w:t>ої</w:t>
      </w:r>
      <w:r w:rsidR="004E73A5" w:rsidRPr="00686519">
        <w:rPr>
          <w:rFonts w:ascii="Times New Roman" w:hAnsi="Times New Roman" w:cs="Times New Roman"/>
          <w:sz w:val="28"/>
          <w:szCs w:val="28"/>
        </w:rPr>
        <w:t xml:space="preserve"> модел</w:t>
      </w:r>
      <w:r w:rsidR="004E73A5">
        <w:rPr>
          <w:rFonts w:ascii="Times New Roman" w:hAnsi="Times New Roman" w:cs="Times New Roman"/>
          <w:sz w:val="28"/>
          <w:szCs w:val="28"/>
        </w:rPr>
        <w:t>і</w:t>
      </w:r>
      <w:r w:rsidR="004E73A5" w:rsidRPr="00686519">
        <w:rPr>
          <w:rFonts w:ascii="Times New Roman" w:hAnsi="Times New Roman" w:cs="Times New Roman"/>
          <w:sz w:val="28"/>
          <w:szCs w:val="28"/>
        </w:rPr>
        <w:t xml:space="preserve"> </w:t>
      </w:r>
      <w:r w:rsidR="004E73A5">
        <w:rPr>
          <w:rFonts w:ascii="Times New Roman" w:hAnsi="Times New Roman" w:cs="Times New Roman"/>
          <w:sz w:val="28"/>
          <w:szCs w:val="28"/>
        </w:rPr>
        <w:t>резильєнтності людина може в</w:t>
      </w:r>
      <w:r w:rsidR="004E73A5" w:rsidRPr="004E73A5">
        <w:rPr>
          <w:rFonts w:ascii="Times New Roman" w:hAnsi="Times New Roman" w:cs="Times New Roman"/>
          <w:sz w:val="28"/>
          <w:szCs w:val="28"/>
        </w:rPr>
        <w:t>ідновл</w:t>
      </w:r>
      <w:r w:rsidR="004E73A5">
        <w:rPr>
          <w:rFonts w:ascii="Times New Roman" w:hAnsi="Times New Roman" w:cs="Times New Roman"/>
          <w:sz w:val="28"/>
          <w:szCs w:val="28"/>
        </w:rPr>
        <w:t>юватис</w:t>
      </w:r>
      <w:r w:rsidR="004E73A5" w:rsidRPr="004E73A5">
        <w:rPr>
          <w:rFonts w:ascii="Times New Roman" w:hAnsi="Times New Roman" w:cs="Times New Roman"/>
          <w:sz w:val="28"/>
          <w:szCs w:val="28"/>
        </w:rPr>
        <w:t>я,</w:t>
      </w:r>
      <w:r w:rsidR="004E73A5">
        <w:rPr>
          <w:rFonts w:ascii="Times New Roman" w:hAnsi="Times New Roman" w:cs="Times New Roman"/>
          <w:sz w:val="28"/>
          <w:szCs w:val="28"/>
        </w:rPr>
        <w:t xml:space="preserve"> однак цей процес</w:t>
      </w:r>
      <w:r w:rsidR="004E73A5" w:rsidRPr="004E73A5">
        <w:rPr>
          <w:rFonts w:ascii="Times New Roman" w:hAnsi="Times New Roman" w:cs="Times New Roman"/>
          <w:sz w:val="28"/>
          <w:szCs w:val="28"/>
        </w:rPr>
        <w:t xml:space="preserve"> супроводжується певними втратами,</w:t>
      </w:r>
      <w:r w:rsidR="004E73A5">
        <w:rPr>
          <w:rFonts w:ascii="Times New Roman" w:hAnsi="Times New Roman" w:cs="Times New Roman"/>
          <w:sz w:val="28"/>
          <w:szCs w:val="28"/>
        </w:rPr>
        <w:t xml:space="preserve"> настає</w:t>
      </w:r>
      <w:r w:rsidR="00D429A8">
        <w:rPr>
          <w:rFonts w:ascii="Times New Roman" w:hAnsi="Times New Roman" w:cs="Times New Roman"/>
          <w:sz w:val="28"/>
          <w:szCs w:val="28"/>
        </w:rPr>
        <w:t xml:space="preserve"> в</w:t>
      </w:r>
      <w:r w:rsidR="004E73A5" w:rsidRPr="004E73A5">
        <w:rPr>
          <w:rFonts w:ascii="Times New Roman" w:hAnsi="Times New Roman" w:cs="Times New Roman"/>
          <w:sz w:val="28"/>
          <w:szCs w:val="28"/>
        </w:rPr>
        <w:t>трат</w:t>
      </w:r>
      <w:r w:rsidR="00D429A8">
        <w:rPr>
          <w:rFonts w:ascii="Times New Roman" w:hAnsi="Times New Roman" w:cs="Times New Roman"/>
          <w:sz w:val="28"/>
          <w:szCs w:val="28"/>
        </w:rPr>
        <w:t>а</w:t>
      </w:r>
      <w:r w:rsidR="004E73A5" w:rsidRPr="004E73A5">
        <w:rPr>
          <w:rFonts w:ascii="Times New Roman" w:hAnsi="Times New Roman" w:cs="Times New Roman"/>
          <w:sz w:val="28"/>
          <w:szCs w:val="28"/>
        </w:rPr>
        <w:t xml:space="preserve"> певної мотивації, надії та</w:t>
      </w:r>
      <w:r w:rsidR="00D429A8">
        <w:rPr>
          <w:rFonts w:ascii="Times New Roman" w:hAnsi="Times New Roman" w:cs="Times New Roman"/>
          <w:sz w:val="28"/>
          <w:szCs w:val="28"/>
        </w:rPr>
        <w:t xml:space="preserve"> </w:t>
      </w:r>
      <w:r w:rsidR="004E73A5" w:rsidRPr="004E73A5">
        <w:rPr>
          <w:rFonts w:ascii="Times New Roman" w:hAnsi="Times New Roman" w:cs="Times New Roman"/>
          <w:sz w:val="28"/>
          <w:szCs w:val="28"/>
        </w:rPr>
        <w:t xml:space="preserve">бажань через актуальність життєвих викликів. </w:t>
      </w:r>
      <w:r w:rsidR="00D429A8">
        <w:rPr>
          <w:rFonts w:ascii="Times New Roman" w:hAnsi="Times New Roman" w:cs="Times New Roman"/>
          <w:sz w:val="28"/>
          <w:szCs w:val="28"/>
        </w:rPr>
        <w:t>Може відбуватися й д</w:t>
      </w:r>
      <w:r w:rsidR="004E73A5" w:rsidRPr="004E73A5">
        <w:rPr>
          <w:rFonts w:ascii="Times New Roman" w:hAnsi="Times New Roman" w:cs="Times New Roman"/>
          <w:sz w:val="28"/>
          <w:szCs w:val="28"/>
        </w:rPr>
        <w:t>исфункціональна</w:t>
      </w:r>
      <w:r w:rsidR="00D429A8">
        <w:rPr>
          <w:rFonts w:ascii="Times New Roman" w:hAnsi="Times New Roman" w:cs="Times New Roman"/>
          <w:sz w:val="28"/>
          <w:szCs w:val="28"/>
        </w:rPr>
        <w:t xml:space="preserve"> </w:t>
      </w:r>
      <w:r w:rsidR="004E73A5" w:rsidRPr="004E73A5">
        <w:rPr>
          <w:rFonts w:ascii="Times New Roman" w:hAnsi="Times New Roman" w:cs="Times New Roman"/>
          <w:sz w:val="28"/>
          <w:szCs w:val="28"/>
        </w:rPr>
        <w:t>реінтеграція</w:t>
      </w:r>
      <w:r w:rsidR="00D429A8">
        <w:rPr>
          <w:rFonts w:ascii="Times New Roman" w:hAnsi="Times New Roman" w:cs="Times New Roman"/>
          <w:sz w:val="28"/>
          <w:szCs w:val="28"/>
        </w:rPr>
        <w:t>, яка виникає</w:t>
      </w:r>
      <w:r w:rsidR="004E73A5" w:rsidRPr="004E73A5">
        <w:rPr>
          <w:rFonts w:ascii="Times New Roman" w:hAnsi="Times New Roman" w:cs="Times New Roman"/>
          <w:sz w:val="28"/>
          <w:szCs w:val="28"/>
        </w:rPr>
        <w:t xml:space="preserve"> тоді, коли люди внаслідок стресу</w:t>
      </w:r>
      <w:r w:rsidR="00D429A8">
        <w:rPr>
          <w:rFonts w:ascii="Times New Roman" w:hAnsi="Times New Roman" w:cs="Times New Roman"/>
          <w:sz w:val="28"/>
          <w:szCs w:val="28"/>
        </w:rPr>
        <w:t xml:space="preserve"> </w:t>
      </w:r>
      <w:r w:rsidR="004E73A5" w:rsidRPr="004E73A5">
        <w:rPr>
          <w:rFonts w:ascii="Times New Roman" w:hAnsi="Times New Roman" w:cs="Times New Roman"/>
          <w:sz w:val="28"/>
          <w:szCs w:val="28"/>
        </w:rPr>
        <w:t>вдаються до вживання психоактивних речовин, деструктивної</w:t>
      </w:r>
      <w:r w:rsidR="00D429A8">
        <w:rPr>
          <w:rFonts w:ascii="Times New Roman" w:hAnsi="Times New Roman" w:cs="Times New Roman"/>
          <w:sz w:val="28"/>
          <w:szCs w:val="28"/>
        </w:rPr>
        <w:t xml:space="preserve"> </w:t>
      </w:r>
      <w:r w:rsidR="004E73A5" w:rsidRPr="004E73A5">
        <w:rPr>
          <w:rFonts w:ascii="Times New Roman" w:hAnsi="Times New Roman" w:cs="Times New Roman"/>
          <w:sz w:val="28"/>
          <w:szCs w:val="28"/>
        </w:rPr>
        <w:t>поведінки або інших способів впоратися з життєвими викликами</w:t>
      </w:r>
      <w:r w:rsidR="00D429A8">
        <w:rPr>
          <w:rFonts w:ascii="Times New Roman" w:hAnsi="Times New Roman" w:cs="Times New Roman"/>
          <w:sz w:val="28"/>
          <w:szCs w:val="28"/>
        </w:rPr>
        <w:t xml:space="preserve">. </w:t>
      </w:r>
      <w:r w:rsidR="00C9768A">
        <w:rPr>
          <w:rFonts w:ascii="Times New Roman" w:hAnsi="Times New Roman" w:cs="Times New Roman"/>
          <w:sz w:val="28"/>
          <w:szCs w:val="28"/>
        </w:rPr>
        <w:t>На думку Г. П. Лазос, б</w:t>
      </w:r>
      <w:r w:rsidR="00C9768A" w:rsidRPr="004E73A5">
        <w:rPr>
          <w:rFonts w:ascii="Times New Roman" w:hAnsi="Times New Roman" w:cs="Times New Roman"/>
          <w:sz w:val="28"/>
          <w:szCs w:val="28"/>
        </w:rPr>
        <w:t>ільшість людей дисфункціональн</w:t>
      </w:r>
      <w:r w:rsidR="00C9768A">
        <w:rPr>
          <w:rFonts w:ascii="Times New Roman" w:hAnsi="Times New Roman" w:cs="Times New Roman"/>
          <w:sz w:val="28"/>
          <w:szCs w:val="28"/>
        </w:rPr>
        <w:t>а</w:t>
      </w:r>
      <w:r w:rsidR="00C9768A" w:rsidRPr="004E73A5">
        <w:rPr>
          <w:rFonts w:ascii="Times New Roman" w:hAnsi="Times New Roman" w:cs="Times New Roman"/>
          <w:sz w:val="28"/>
          <w:szCs w:val="28"/>
        </w:rPr>
        <w:t xml:space="preserve"> реінтегр</w:t>
      </w:r>
      <w:r w:rsidR="00C9768A">
        <w:rPr>
          <w:rFonts w:ascii="Times New Roman" w:hAnsi="Times New Roman" w:cs="Times New Roman"/>
          <w:sz w:val="28"/>
          <w:szCs w:val="28"/>
        </w:rPr>
        <w:t xml:space="preserve">ація настає як наслідок набутих </w:t>
      </w:r>
      <w:r w:rsidR="00C9768A" w:rsidRPr="004E73A5">
        <w:rPr>
          <w:rFonts w:ascii="Times New Roman" w:hAnsi="Times New Roman" w:cs="Times New Roman"/>
          <w:sz w:val="28"/>
          <w:szCs w:val="28"/>
        </w:rPr>
        <w:t>так зван</w:t>
      </w:r>
      <w:r w:rsidR="00C9768A">
        <w:rPr>
          <w:rFonts w:ascii="Times New Roman" w:hAnsi="Times New Roman" w:cs="Times New Roman"/>
          <w:sz w:val="28"/>
          <w:szCs w:val="28"/>
        </w:rPr>
        <w:t>их</w:t>
      </w:r>
      <w:r w:rsidR="00C9768A" w:rsidRPr="004E73A5">
        <w:rPr>
          <w:rFonts w:ascii="Times New Roman" w:hAnsi="Times New Roman" w:cs="Times New Roman"/>
          <w:sz w:val="28"/>
          <w:szCs w:val="28"/>
        </w:rPr>
        <w:t xml:space="preserve"> сліп</w:t>
      </w:r>
      <w:r w:rsidR="00C9768A">
        <w:rPr>
          <w:rFonts w:ascii="Times New Roman" w:hAnsi="Times New Roman" w:cs="Times New Roman"/>
          <w:sz w:val="28"/>
          <w:szCs w:val="28"/>
        </w:rPr>
        <w:t>их</w:t>
      </w:r>
      <w:r w:rsidR="00C9768A" w:rsidRPr="004E73A5">
        <w:rPr>
          <w:rFonts w:ascii="Times New Roman" w:hAnsi="Times New Roman" w:cs="Times New Roman"/>
          <w:sz w:val="28"/>
          <w:szCs w:val="28"/>
        </w:rPr>
        <w:t xml:space="preserve"> плям у своєму життєвому досвіді</w:t>
      </w:r>
      <w:r w:rsidR="00A90675">
        <w:rPr>
          <w:rFonts w:ascii="Times New Roman" w:hAnsi="Times New Roman" w:cs="Times New Roman"/>
          <w:sz w:val="28"/>
          <w:szCs w:val="28"/>
        </w:rPr>
        <w:t xml:space="preserve"> і за відсутності </w:t>
      </w:r>
      <w:r w:rsidR="00C9768A" w:rsidRPr="004E73A5">
        <w:rPr>
          <w:rFonts w:ascii="Times New Roman" w:hAnsi="Times New Roman" w:cs="Times New Roman"/>
          <w:sz w:val="28"/>
          <w:szCs w:val="28"/>
        </w:rPr>
        <w:t>інтроспективних навичок самоусвідомлення</w:t>
      </w:r>
      <w:r w:rsidR="00A90675">
        <w:rPr>
          <w:rFonts w:ascii="Times New Roman" w:hAnsi="Times New Roman" w:cs="Times New Roman"/>
          <w:sz w:val="28"/>
          <w:szCs w:val="28"/>
        </w:rPr>
        <w:t>. Їм потрі</w:t>
      </w:r>
      <w:r w:rsidR="00C9768A" w:rsidRPr="004E73A5">
        <w:rPr>
          <w:rFonts w:ascii="Times New Roman" w:hAnsi="Times New Roman" w:cs="Times New Roman"/>
          <w:sz w:val="28"/>
          <w:szCs w:val="28"/>
        </w:rPr>
        <w:t>б</w:t>
      </w:r>
      <w:r w:rsidR="00A90675">
        <w:rPr>
          <w:rFonts w:ascii="Times New Roman" w:hAnsi="Times New Roman" w:cs="Times New Roman"/>
          <w:sz w:val="28"/>
          <w:szCs w:val="28"/>
        </w:rPr>
        <w:t>на психотерапевтична допомога</w:t>
      </w:r>
      <w:r w:rsidR="00C9768A" w:rsidRPr="004E73A5">
        <w:rPr>
          <w:rFonts w:ascii="Times New Roman" w:hAnsi="Times New Roman" w:cs="Times New Roman"/>
          <w:sz w:val="28"/>
          <w:szCs w:val="28"/>
        </w:rPr>
        <w:t xml:space="preserve"> </w:t>
      </w:r>
      <w:r w:rsidR="00A90675">
        <w:rPr>
          <w:rFonts w:ascii="Times New Roman" w:hAnsi="Times New Roman" w:cs="Times New Roman"/>
          <w:sz w:val="28"/>
          <w:szCs w:val="28"/>
        </w:rPr>
        <w:t>«для заповнення цих лакун»</w:t>
      </w:r>
      <w:r w:rsidR="00C9768A" w:rsidRPr="00D429A8">
        <w:rPr>
          <w:rFonts w:ascii="Times New Roman" w:hAnsi="Times New Roman" w:cs="Times New Roman"/>
          <w:sz w:val="28"/>
          <w:szCs w:val="28"/>
        </w:rPr>
        <w:t xml:space="preserve"> </w:t>
      </w:r>
      <w:r w:rsidR="00D429A8" w:rsidRPr="00D429A8">
        <w:rPr>
          <w:rFonts w:ascii="Times New Roman" w:hAnsi="Times New Roman" w:cs="Times New Roman"/>
          <w:sz w:val="28"/>
          <w:szCs w:val="28"/>
        </w:rPr>
        <w:t>[</w:t>
      </w:r>
      <w:r w:rsidR="00773E17">
        <w:rPr>
          <w:rFonts w:ascii="Times New Roman" w:hAnsi="Times New Roman" w:cs="Times New Roman"/>
          <w:sz w:val="28"/>
          <w:szCs w:val="28"/>
        </w:rPr>
        <w:t>18</w:t>
      </w:r>
      <w:r w:rsidR="00D429A8">
        <w:rPr>
          <w:rFonts w:ascii="Times New Roman" w:hAnsi="Times New Roman" w:cs="Times New Roman"/>
          <w:sz w:val="28"/>
          <w:szCs w:val="28"/>
        </w:rPr>
        <w:t>, с. 4</w:t>
      </w:r>
      <w:r w:rsidR="00A90675">
        <w:rPr>
          <w:rFonts w:ascii="Times New Roman" w:hAnsi="Times New Roman" w:cs="Times New Roman"/>
          <w:sz w:val="28"/>
          <w:szCs w:val="28"/>
        </w:rPr>
        <w:t>3</w:t>
      </w:r>
      <w:r w:rsidR="00D429A8" w:rsidRPr="00D429A8">
        <w:rPr>
          <w:rFonts w:ascii="Times New Roman" w:hAnsi="Times New Roman" w:cs="Times New Roman"/>
          <w:sz w:val="28"/>
          <w:szCs w:val="28"/>
        </w:rPr>
        <w:t>]</w:t>
      </w:r>
      <w:r w:rsidR="004E73A5" w:rsidRPr="004E73A5">
        <w:rPr>
          <w:rFonts w:ascii="Times New Roman" w:hAnsi="Times New Roman" w:cs="Times New Roman"/>
          <w:sz w:val="28"/>
          <w:szCs w:val="28"/>
        </w:rPr>
        <w:t>.</w:t>
      </w:r>
      <w:r w:rsidR="00A90675">
        <w:rPr>
          <w:rFonts w:ascii="Times New Roman" w:hAnsi="Times New Roman" w:cs="Times New Roman"/>
          <w:sz w:val="28"/>
          <w:szCs w:val="28"/>
        </w:rPr>
        <w:t xml:space="preserve"> При цьому необхідно наголосити, що внаслідок проживання складних життєвих ситуацій</w:t>
      </w:r>
      <w:r w:rsidR="00AD7145">
        <w:rPr>
          <w:rFonts w:ascii="Times New Roman" w:hAnsi="Times New Roman" w:cs="Times New Roman"/>
          <w:sz w:val="28"/>
          <w:szCs w:val="28"/>
        </w:rPr>
        <w:t xml:space="preserve"> людина проходить послідовні </w:t>
      </w:r>
      <w:r w:rsidR="00AD7145" w:rsidRPr="00AD7145">
        <w:rPr>
          <w:rFonts w:ascii="Times New Roman" w:hAnsi="Times New Roman" w:cs="Times New Roman"/>
          <w:sz w:val="28"/>
          <w:szCs w:val="28"/>
        </w:rPr>
        <w:t xml:space="preserve">рівні взаємодії </w:t>
      </w:r>
      <w:r w:rsidR="00AD7145">
        <w:rPr>
          <w:rFonts w:ascii="Times New Roman" w:hAnsi="Times New Roman" w:cs="Times New Roman"/>
          <w:sz w:val="28"/>
          <w:szCs w:val="28"/>
        </w:rPr>
        <w:t>– резильєнтність</w:t>
      </w:r>
      <w:r w:rsidR="00AD7145" w:rsidRPr="00AD7145">
        <w:rPr>
          <w:rFonts w:ascii="Times New Roman" w:hAnsi="Times New Roman" w:cs="Times New Roman"/>
          <w:sz w:val="28"/>
          <w:szCs w:val="28"/>
        </w:rPr>
        <w:t>, копінги, психологічні захисти та посттравматичне</w:t>
      </w:r>
      <w:r w:rsidR="00AD7145">
        <w:rPr>
          <w:rFonts w:ascii="Times New Roman" w:hAnsi="Times New Roman" w:cs="Times New Roman"/>
          <w:sz w:val="28"/>
          <w:szCs w:val="28"/>
        </w:rPr>
        <w:t xml:space="preserve"> </w:t>
      </w:r>
      <w:r w:rsidR="00AD7145" w:rsidRPr="00AD7145">
        <w:rPr>
          <w:rFonts w:ascii="Times New Roman" w:hAnsi="Times New Roman" w:cs="Times New Roman"/>
          <w:sz w:val="28"/>
          <w:szCs w:val="28"/>
        </w:rPr>
        <w:t>зростання [</w:t>
      </w:r>
      <w:r w:rsidR="00773E17" w:rsidRPr="00070083">
        <w:rPr>
          <w:rFonts w:ascii="Times New Roman" w:hAnsi="Times New Roman" w:cs="Times New Roman"/>
          <w:spacing w:val="-4"/>
          <w:sz w:val="28"/>
          <w:szCs w:val="28"/>
        </w:rPr>
        <w:t>84</w:t>
      </w:r>
      <w:r w:rsidR="00B65B7E" w:rsidRPr="00070083">
        <w:rPr>
          <w:rFonts w:ascii="Times New Roman" w:hAnsi="Times New Roman" w:cs="Times New Roman"/>
          <w:spacing w:val="-4"/>
          <w:sz w:val="28"/>
          <w:szCs w:val="28"/>
        </w:rPr>
        <w:t>, с. 601</w:t>
      </w:r>
      <w:r w:rsidR="00AD7145" w:rsidRPr="00070083">
        <w:rPr>
          <w:rFonts w:ascii="Times New Roman" w:hAnsi="Times New Roman" w:cs="Times New Roman"/>
          <w:spacing w:val="-4"/>
          <w:sz w:val="28"/>
          <w:szCs w:val="28"/>
        </w:rPr>
        <w:t>].</w:t>
      </w:r>
      <w:r w:rsidR="007666E1" w:rsidRPr="00070083">
        <w:rPr>
          <w:rFonts w:ascii="Times New Roman" w:hAnsi="Times New Roman" w:cs="Times New Roman"/>
          <w:spacing w:val="-4"/>
          <w:sz w:val="28"/>
          <w:szCs w:val="28"/>
        </w:rPr>
        <w:t xml:space="preserve"> На основі цього необхідно виокремити основні постулати теорії резильєнтності: </w:t>
      </w:r>
      <w:r w:rsidR="00843B99" w:rsidRPr="00070083">
        <w:rPr>
          <w:rFonts w:ascii="Times New Roman" w:hAnsi="Times New Roman" w:cs="Times New Roman"/>
          <w:spacing w:val="-4"/>
          <w:sz w:val="28"/>
          <w:szCs w:val="28"/>
        </w:rPr>
        <w:t>д</w:t>
      </w:r>
      <w:r w:rsidR="007666E1" w:rsidRPr="00070083">
        <w:rPr>
          <w:rFonts w:ascii="Times New Roman" w:hAnsi="Times New Roman" w:cs="Times New Roman"/>
          <w:spacing w:val="-4"/>
          <w:sz w:val="28"/>
          <w:szCs w:val="28"/>
        </w:rPr>
        <w:t>жерело активації резільєнтності є в</w:t>
      </w:r>
      <w:r w:rsidR="00843B99" w:rsidRPr="00070083">
        <w:rPr>
          <w:rFonts w:ascii="Times New Roman" w:hAnsi="Times New Roman" w:cs="Times New Roman"/>
          <w:spacing w:val="-4"/>
          <w:sz w:val="28"/>
          <w:szCs w:val="28"/>
        </w:rPr>
        <w:t xml:space="preserve"> самій</w:t>
      </w:r>
      <w:r w:rsidR="007666E1" w:rsidRPr="00070083">
        <w:rPr>
          <w:rFonts w:ascii="Times New Roman" w:hAnsi="Times New Roman" w:cs="Times New Roman"/>
          <w:spacing w:val="-4"/>
          <w:sz w:val="28"/>
          <w:szCs w:val="28"/>
        </w:rPr>
        <w:t xml:space="preserve"> екосистемі</w:t>
      </w:r>
      <w:r w:rsidR="00843B99" w:rsidRPr="00070083">
        <w:rPr>
          <w:rFonts w:ascii="Times New Roman" w:hAnsi="Times New Roman" w:cs="Times New Roman"/>
          <w:spacing w:val="-4"/>
          <w:sz w:val="28"/>
          <w:szCs w:val="28"/>
        </w:rPr>
        <w:t xml:space="preserve"> </w:t>
      </w:r>
      <w:r w:rsidR="007666E1" w:rsidRPr="00070083">
        <w:rPr>
          <w:rFonts w:ascii="Times New Roman" w:hAnsi="Times New Roman" w:cs="Times New Roman"/>
          <w:spacing w:val="-4"/>
          <w:sz w:val="28"/>
          <w:szCs w:val="28"/>
        </w:rPr>
        <w:t>особистості</w:t>
      </w:r>
      <w:r w:rsidR="00843B99" w:rsidRPr="00070083">
        <w:rPr>
          <w:rFonts w:ascii="Times New Roman" w:hAnsi="Times New Roman" w:cs="Times New Roman"/>
          <w:spacing w:val="-4"/>
          <w:sz w:val="28"/>
          <w:szCs w:val="28"/>
        </w:rPr>
        <w:t>, а резільєнтність –</w:t>
      </w:r>
      <w:r w:rsidR="007666E1" w:rsidRPr="00070083">
        <w:rPr>
          <w:rFonts w:ascii="Times New Roman" w:hAnsi="Times New Roman" w:cs="Times New Roman"/>
          <w:spacing w:val="-4"/>
          <w:sz w:val="28"/>
          <w:szCs w:val="28"/>
        </w:rPr>
        <w:t xml:space="preserve"> це</w:t>
      </w:r>
      <w:r w:rsidR="00843B99" w:rsidRPr="00070083">
        <w:rPr>
          <w:rFonts w:ascii="Times New Roman" w:hAnsi="Times New Roman" w:cs="Times New Roman"/>
          <w:spacing w:val="-4"/>
          <w:sz w:val="28"/>
          <w:szCs w:val="28"/>
        </w:rPr>
        <w:t xml:space="preserve"> </w:t>
      </w:r>
      <w:r w:rsidR="007666E1" w:rsidRPr="00070083">
        <w:rPr>
          <w:rFonts w:ascii="Times New Roman" w:hAnsi="Times New Roman" w:cs="Times New Roman"/>
          <w:spacing w:val="-4"/>
          <w:sz w:val="28"/>
          <w:szCs w:val="28"/>
        </w:rPr>
        <w:t>здатність</w:t>
      </w:r>
      <w:r w:rsidR="00843B99" w:rsidRPr="00070083">
        <w:rPr>
          <w:rFonts w:ascii="Times New Roman" w:hAnsi="Times New Roman" w:cs="Times New Roman"/>
          <w:spacing w:val="-4"/>
          <w:sz w:val="28"/>
          <w:szCs w:val="28"/>
        </w:rPr>
        <w:t xml:space="preserve"> і властивість </w:t>
      </w:r>
      <w:r w:rsidR="007666E1" w:rsidRPr="00070083">
        <w:rPr>
          <w:rFonts w:ascii="Times New Roman" w:hAnsi="Times New Roman" w:cs="Times New Roman"/>
          <w:spacing w:val="-4"/>
          <w:sz w:val="28"/>
          <w:szCs w:val="28"/>
        </w:rPr>
        <w:t>людськ</w:t>
      </w:r>
      <w:r w:rsidR="00843B99" w:rsidRPr="00070083">
        <w:rPr>
          <w:rFonts w:ascii="Times New Roman" w:hAnsi="Times New Roman" w:cs="Times New Roman"/>
          <w:spacing w:val="-4"/>
          <w:sz w:val="28"/>
          <w:szCs w:val="28"/>
        </w:rPr>
        <w:t xml:space="preserve">ої </w:t>
      </w:r>
      <w:r w:rsidR="007666E1" w:rsidRPr="00070083">
        <w:rPr>
          <w:rFonts w:ascii="Times New Roman" w:hAnsi="Times New Roman" w:cs="Times New Roman"/>
          <w:spacing w:val="-4"/>
          <w:sz w:val="28"/>
          <w:szCs w:val="28"/>
        </w:rPr>
        <w:t>душі</w:t>
      </w:r>
      <w:r w:rsidR="00843B99" w:rsidRPr="00070083">
        <w:rPr>
          <w:rFonts w:ascii="Times New Roman" w:hAnsi="Times New Roman" w:cs="Times New Roman"/>
          <w:spacing w:val="-4"/>
          <w:sz w:val="28"/>
          <w:szCs w:val="28"/>
        </w:rPr>
        <w:t xml:space="preserve"> [</w:t>
      </w:r>
      <w:r w:rsidR="00070083" w:rsidRPr="00070083">
        <w:rPr>
          <w:rFonts w:ascii="Times New Roman" w:hAnsi="Times New Roman" w:cs="Times New Roman"/>
          <w:spacing w:val="-4"/>
          <w:sz w:val="28"/>
          <w:szCs w:val="28"/>
        </w:rPr>
        <w:t>81</w:t>
      </w:r>
      <w:r w:rsidR="00843B99" w:rsidRPr="00070083">
        <w:rPr>
          <w:rFonts w:ascii="Times New Roman" w:hAnsi="Times New Roman" w:cs="Times New Roman"/>
          <w:spacing w:val="-4"/>
          <w:sz w:val="28"/>
          <w:szCs w:val="28"/>
        </w:rPr>
        <w:t xml:space="preserve">, </w:t>
      </w:r>
      <w:r w:rsidR="00843B99" w:rsidRPr="00070083">
        <w:rPr>
          <w:rFonts w:ascii="Times New Roman" w:hAnsi="Times New Roman" w:cs="Times New Roman"/>
          <w:spacing w:val="-4"/>
          <w:sz w:val="28"/>
          <w:szCs w:val="28"/>
          <w:lang w:val="en-US"/>
        </w:rPr>
        <w:t>c</w:t>
      </w:r>
      <w:r w:rsidR="00843B99" w:rsidRPr="00070083">
        <w:rPr>
          <w:rFonts w:ascii="Times New Roman" w:hAnsi="Times New Roman" w:cs="Times New Roman"/>
          <w:spacing w:val="-4"/>
          <w:sz w:val="28"/>
          <w:szCs w:val="28"/>
        </w:rPr>
        <w:t>. 317</w:t>
      </w:r>
      <w:r w:rsidR="00843B99" w:rsidRPr="00B14BBE">
        <w:rPr>
          <w:rFonts w:ascii="Times New Roman" w:hAnsi="Times New Roman" w:cs="Times New Roman"/>
          <w:sz w:val="28"/>
          <w:szCs w:val="28"/>
        </w:rPr>
        <w:t>]</w:t>
      </w:r>
      <w:r w:rsidR="00843B99">
        <w:rPr>
          <w:rFonts w:ascii="Times New Roman" w:hAnsi="Times New Roman" w:cs="Times New Roman"/>
          <w:sz w:val="28"/>
          <w:szCs w:val="28"/>
        </w:rPr>
        <w:t>.</w:t>
      </w:r>
    </w:p>
    <w:p w:rsidR="00AD7145" w:rsidRDefault="00843B99" w:rsidP="001352FD">
      <w:pPr>
        <w:tabs>
          <w:tab w:val="left" w:pos="2531"/>
        </w:tabs>
        <w:spacing w:after="0" w:line="360" w:lineRule="auto"/>
        <w:ind w:firstLine="709"/>
        <w:jc w:val="both"/>
        <w:rPr>
          <w:rFonts w:ascii="Times New Roman" w:hAnsi="Times New Roman" w:cs="Times New Roman"/>
          <w:sz w:val="28"/>
          <w:szCs w:val="28"/>
        </w:rPr>
      </w:pPr>
      <w:r w:rsidRPr="00843B99">
        <w:rPr>
          <w:rFonts w:ascii="Times New Roman" w:hAnsi="Times New Roman" w:cs="Times New Roman"/>
          <w:sz w:val="28"/>
          <w:szCs w:val="28"/>
        </w:rPr>
        <w:t>Четверта</w:t>
      </w:r>
      <w:r>
        <w:rPr>
          <w:rFonts w:ascii="Times New Roman" w:hAnsi="Times New Roman" w:cs="Times New Roman"/>
          <w:sz w:val="28"/>
          <w:szCs w:val="28"/>
        </w:rPr>
        <w:t xml:space="preserve"> </w:t>
      </w:r>
      <w:r w:rsidRPr="00843B99">
        <w:rPr>
          <w:rFonts w:ascii="Times New Roman" w:hAnsi="Times New Roman" w:cs="Times New Roman"/>
          <w:sz w:val="28"/>
          <w:szCs w:val="28"/>
        </w:rPr>
        <w:t>хвиля</w:t>
      </w:r>
      <w:r>
        <w:rPr>
          <w:rFonts w:ascii="Times New Roman" w:hAnsi="Times New Roman" w:cs="Times New Roman"/>
          <w:sz w:val="28"/>
          <w:szCs w:val="28"/>
        </w:rPr>
        <w:t xml:space="preserve"> досліджень резильєнтності – це переведення її в м</w:t>
      </w:r>
      <w:r w:rsidRPr="00843B99">
        <w:rPr>
          <w:rFonts w:ascii="Times New Roman" w:hAnsi="Times New Roman" w:cs="Times New Roman"/>
          <w:sz w:val="28"/>
          <w:szCs w:val="28"/>
        </w:rPr>
        <w:t>ультирівневий</w:t>
      </w:r>
      <w:r>
        <w:rPr>
          <w:rFonts w:ascii="Times New Roman" w:hAnsi="Times New Roman" w:cs="Times New Roman"/>
          <w:sz w:val="28"/>
          <w:szCs w:val="28"/>
        </w:rPr>
        <w:t xml:space="preserve"> </w:t>
      </w:r>
      <w:r w:rsidRPr="00843B99">
        <w:rPr>
          <w:rFonts w:ascii="Times New Roman" w:hAnsi="Times New Roman" w:cs="Times New Roman"/>
          <w:sz w:val="28"/>
          <w:szCs w:val="28"/>
        </w:rPr>
        <w:t>аналіз</w:t>
      </w:r>
      <w:r>
        <w:rPr>
          <w:rFonts w:ascii="Times New Roman" w:hAnsi="Times New Roman" w:cs="Times New Roman"/>
          <w:sz w:val="28"/>
          <w:szCs w:val="28"/>
        </w:rPr>
        <w:t xml:space="preserve">. На даному етапі спостерігається </w:t>
      </w:r>
      <w:r w:rsidR="0091673E">
        <w:rPr>
          <w:rFonts w:ascii="Times New Roman" w:hAnsi="Times New Roman" w:cs="Times New Roman"/>
          <w:sz w:val="28"/>
          <w:szCs w:val="28"/>
        </w:rPr>
        <w:t>і</w:t>
      </w:r>
      <w:r w:rsidRPr="00843B99">
        <w:rPr>
          <w:rFonts w:ascii="Times New Roman" w:hAnsi="Times New Roman" w:cs="Times New Roman"/>
          <w:sz w:val="28"/>
          <w:szCs w:val="28"/>
        </w:rPr>
        <w:t>нтегр</w:t>
      </w:r>
      <w:r w:rsidR="0091673E">
        <w:rPr>
          <w:rFonts w:ascii="Times New Roman" w:hAnsi="Times New Roman" w:cs="Times New Roman"/>
          <w:sz w:val="28"/>
          <w:szCs w:val="28"/>
        </w:rPr>
        <w:t>ув</w:t>
      </w:r>
      <w:r w:rsidRPr="00843B99">
        <w:rPr>
          <w:rFonts w:ascii="Times New Roman" w:hAnsi="Times New Roman" w:cs="Times New Roman"/>
          <w:sz w:val="28"/>
          <w:szCs w:val="28"/>
        </w:rPr>
        <w:t>а</w:t>
      </w:r>
      <w:r w:rsidR="0091673E">
        <w:rPr>
          <w:rFonts w:ascii="Times New Roman" w:hAnsi="Times New Roman" w:cs="Times New Roman"/>
          <w:sz w:val="28"/>
          <w:szCs w:val="28"/>
        </w:rPr>
        <w:t>ння</w:t>
      </w:r>
      <w:r w:rsidRPr="00843B99">
        <w:rPr>
          <w:rFonts w:ascii="Times New Roman" w:hAnsi="Times New Roman" w:cs="Times New Roman"/>
          <w:sz w:val="28"/>
          <w:szCs w:val="28"/>
        </w:rPr>
        <w:t xml:space="preserve"> психологічних</w:t>
      </w:r>
      <w:r w:rsidR="0091673E">
        <w:rPr>
          <w:rFonts w:ascii="Times New Roman" w:hAnsi="Times New Roman" w:cs="Times New Roman"/>
          <w:sz w:val="28"/>
          <w:szCs w:val="28"/>
        </w:rPr>
        <w:t xml:space="preserve"> </w:t>
      </w:r>
      <w:r w:rsidRPr="00843B99">
        <w:rPr>
          <w:rFonts w:ascii="Times New Roman" w:hAnsi="Times New Roman" w:cs="Times New Roman"/>
          <w:sz w:val="28"/>
          <w:szCs w:val="28"/>
        </w:rPr>
        <w:t xml:space="preserve">даних з </w:t>
      </w:r>
      <w:r w:rsidR="0091673E">
        <w:rPr>
          <w:rFonts w:ascii="Times New Roman" w:hAnsi="Times New Roman" w:cs="Times New Roman"/>
          <w:sz w:val="28"/>
          <w:szCs w:val="28"/>
        </w:rPr>
        <w:t xml:space="preserve">такими </w:t>
      </w:r>
      <w:r w:rsidRPr="00843B99">
        <w:rPr>
          <w:rFonts w:ascii="Times New Roman" w:hAnsi="Times New Roman" w:cs="Times New Roman"/>
          <w:sz w:val="28"/>
          <w:szCs w:val="28"/>
        </w:rPr>
        <w:t>наук</w:t>
      </w:r>
      <w:r w:rsidR="0091673E">
        <w:rPr>
          <w:rFonts w:ascii="Times New Roman" w:hAnsi="Times New Roman" w:cs="Times New Roman"/>
          <w:sz w:val="28"/>
          <w:szCs w:val="28"/>
        </w:rPr>
        <w:t>ами як</w:t>
      </w:r>
      <w:r w:rsidRPr="00843B99">
        <w:rPr>
          <w:rFonts w:ascii="Times New Roman" w:hAnsi="Times New Roman" w:cs="Times New Roman"/>
          <w:sz w:val="28"/>
          <w:szCs w:val="28"/>
        </w:rPr>
        <w:t xml:space="preserve"> </w:t>
      </w:r>
      <w:r w:rsidR="0091673E">
        <w:rPr>
          <w:rFonts w:ascii="Times New Roman" w:hAnsi="Times New Roman" w:cs="Times New Roman"/>
          <w:sz w:val="28"/>
          <w:szCs w:val="28"/>
        </w:rPr>
        <w:t xml:space="preserve">біологія, генетика і </w:t>
      </w:r>
      <w:r w:rsidRPr="00843B99">
        <w:rPr>
          <w:rFonts w:ascii="Times New Roman" w:hAnsi="Times New Roman" w:cs="Times New Roman"/>
          <w:sz w:val="28"/>
          <w:szCs w:val="28"/>
        </w:rPr>
        <w:t>неврологія, що</w:t>
      </w:r>
      <w:r w:rsidR="0091673E">
        <w:rPr>
          <w:rFonts w:ascii="Times New Roman" w:hAnsi="Times New Roman" w:cs="Times New Roman"/>
          <w:sz w:val="28"/>
          <w:szCs w:val="28"/>
        </w:rPr>
        <w:t xml:space="preserve"> дало можливість </w:t>
      </w:r>
      <w:r w:rsidRPr="00843B99">
        <w:rPr>
          <w:rFonts w:ascii="Times New Roman" w:hAnsi="Times New Roman" w:cs="Times New Roman"/>
          <w:sz w:val="28"/>
          <w:szCs w:val="28"/>
        </w:rPr>
        <w:t>диференціювати</w:t>
      </w:r>
      <w:r w:rsidR="0091673E">
        <w:rPr>
          <w:rFonts w:ascii="Times New Roman" w:hAnsi="Times New Roman" w:cs="Times New Roman"/>
          <w:sz w:val="28"/>
          <w:szCs w:val="28"/>
        </w:rPr>
        <w:t xml:space="preserve"> </w:t>
      </w:r>
      <w:r w:rsidRPr="00843B99">
        <w:rPr>
          <w:rFonts w:ascii="Times New Roman" w:hAnsi="Times New Roman" w:cs="Times New Roman"/>
          <w:sz w:val="28"/>
          <w:szCs w:val="28"/>
        </w:rPr>
        <w:t>хімічні та генетичні</w:t>
      </w:r>
      <w:r w:rsidR="0091673E">
        <w:rPr>
          <w:rFonts w:ascii="Times New Roman" w:hAnsi="Times New Roman" w:cs="Times New Roman"/>
          <w:sz w:val="28"/>
          <w:szCs w:val="28"/>
        </w:rPr>
        <w:t xml:space="preserve"> </w:t>
      </w:r>
      <w:r w:rsidRPr="00843B99">
        <w:rPr>
          <w:rFonts w:ascii="Times New Roman" w:hAnsi="Times New Roman" w:cs="Times New Roman"/>
          <w:sz w:val="28"/>
          <w:szCs w:val="28"/>
        </w:rPr>
        <w:t>відмінності</w:t>
      </w:r>
      <w:r w:rsidR="0091673E">
        <w:rPr>
          <w:rFonts w:ascii="Times New Roman" w:hAnsi="Times New Roman" w:cs="Times New Roman"/>
          <w:sz w:val="28"/>
          <w:szCs w:val="28"/>
        </w:rPr>
        <w:t xml:space="preserve"> і</w:t>
      </w:r>
      <w:r w:rsidR="001352FD">
        <w:rPr>
          <w:rFonts w:ascii="Times New Roman" w:hAnsi="Times New Roman" w:cs="Times New Roman"/>
          <w:sz w:val="28"/>
          <w:szCs w:val="28"/>
        </w:rPr>
        <w:t xml:space="preserve"> </w:t>
      </w:r>
      <w:r w:rsidR="0091673E">
        <w:rPr>
          <w:rFonts w:ascii="Times New Roman" w:hAnsi="Times New Roman" w:cs="Times New Roman"/>
          <w:sz w:val="28"/>
          <w:szCs w:val="28"/>
        </w:rPr>
        <w:t xml:space="preserve">більш детально дослідити захисні </w:t>
      </w:r>
      <w:r w:rsidR="001352FD">
        <w:rPr>
          <w:rFonts w:ascii="Times New Roman" w:hAnsi="Times New Roman" w:cs="Times New Roman"/>
          <w:sz w:val="28"/>
          <w:szCs w:val="28"/>
        </w:rPr>
        <w:t>механізм</w:t>
      </w:r>
      <w:r w:rsidRPr="00843B99">
        <w:rPr>
          <w:rFonts w:ascii="Times New Roman" w:hAnsi="Times New Roman" w:cs="Times New Roman"/>
          <w:sz w:val="28"/>
          <w:szCs w:val="28"/>
        </w:rPr>
        <w:t xml:space="preserve">и </w:t>
      </w:r>
      <w:r w:rsidR="001352FD">
        <w:rPr>
          <w:rFonts w:ascii="Times New Roman" w:hAnsi="Times New Roman" w:cs="Times New Roman"/>
          <w:sz w:val="28"/>
          <w:szCs w:val="28"/>
        </w:rPr>
        <w:t xml:space="preserve">та виявити </w:t>
      </w:r>
      <w:r w:rsidRPr="00843B99">
        <w:rPr>
          <w:rFonts w:ascii="Times New Roman" w:hAnsi="Times New Roman" w:cs="Times New Roman"/>
          <w:sz w:val="28"/>
          <w:szCs w:val="28"/>
        </w:rPr>
        <w:t>фактори уразливості</w:t>
      </w:r>
      <w:r w:rsidR="001352FD">
        <w:rPr>
          <w:rFonts w:ascii="Times New Roman" w:hAnsi="Times New Roman" w:cs="Times New Roman"/>
          <w:sz w:val="28"/>
          <w:szCs w:val="28"/>
        </w:rPr>
        <w:t xml:space="preserve">. </w:t>
      </w:r>
      <w:r w:rsidR="001352FD" w:rsidRPr="001352FD">
        <w:rPr>
          <w:rFonts w:ascii="Times New Roman" w:hAnsi="Times New Roman" w:cs="Times New Roman"/>
          <w:sz w:val="28"/>
          <w:szCs w:val="28"/>
        </w:rPr>
        <w:lastRenderedPageBreak/>
        <w:t>Концепція</w:t>
      </w:r>
      <w:r w:rsidR="001352FD">
        <w:rPr>
          <w:rFonts w:ascii="Times New Roman" w:hAnsi="Times New Roman" w:cs="Times New Roman"/>
          <w:sz w:val="28"/>
          <w:szCs w:val="28"/>
        </w:rPr>
        <w:t xml:space="preserve"> резильєнтності стає</w:t>
      </w:r>
      <w:r w:rsidR="001352FD" w:rsidRPr="001352FD">
        <w:rPr>
          <w:rFonts w:ascii="Times New Roman" w:hAnsi="Times New Roman" w:cs="Times New Roman"/>
          <w:sz w:val="28"/>
          <w:szCs w:val="28"/>
        </w:rPr>
        <w:t xml:space="preserve"> </w:t>
      </w:r>
      <w:r w:rsidR="001352FD">
        <w:rPr>
          <w:rFonts w:ascii="Times New Roman" w:hAnsi="Times New Roman" w:cs="Times New Roman"/>
          <w:sz w:val="28"/>
          <w:szCs w:val="28"/>
        </w:rPr>
        <w:t>б</w:t>
      </w:r>
      <w:r w:rsidR="001352FD" w:rsidRPr="001352FD">
        <w:rPr>
          <w:rFonts w:ascii="Times New Roman" w:hAnsi="Times New Roman" w:cs="Times New Roman"/>
          <w:sz w:val="28"/>
          <w:szCs w:val="28"/>
        </w:rPr>
        <w:t>агатовимірн</w:t>
      </w:r>
      <w:r w:rsidR="001352FD">
        <w:rPr>
          <w:rFonts w:ascii="Times New Roman" w:hAnsi="Times New Roman" w:cs="Times New Roman"/>
          <w:sz w:val="28"/>
          <w:szCs w:val="28"/>
        </w:rPr>
        <w:t>ою, напрацьовуються н</w:t>
      </w:r>
      <w:r w:rsidR="001352FD" w:rsidRPr="001352FD">
        <w:rPr>
          <w:rFonts w:ascii="Times New Roman" w:hAnsi="Times New Roman" w:cs="Times New Roman"/>
          <w:sz w:val="28"/>
          <w:szCs w:val="28"/>
        </w:rPr>
        <w:t>ові психотехнології</w:t>
      </w:r>
      <w:r w:rsidR="001352FD">
        <w:rPr>
          <w:rFonts w:ascii="Times New Roman" w:hAnsi="Times New Roman" w:cs="Times New Roman"/>
          <w:sz w:val="28"/>
          <w:szCs w:val="28"/>
        </w:rPr>
        <w:t xml:space="preserve"> </w:t>
      </w:r>
      <w:r w:rsidR="001352FD" w:rsidRPr="001352FD">
        <w:rPr>
          <w:rFonts w:ascii="Times New Roman" w:hAnsi="Times New Roman" w:cs="Times New Roman"/>
          <w:sz w:val="28"/>
          <w:szCs w:val="28"/>
        </w:rPr>
        <w:t xml:space="preserve">розвитку </w:t>
      </w:r>
      <w:r w:rsidR="001352FD">
        <w:rPr>
          <w:rFonts w:ascii="Times New Roman" w:hAnsi="Times New Roman" w:cs="Times New Roman"/>
          <w:sz w:val="28"/>
          <w:szCs w:val="28"/>
        </w:rPr>
        <w:t>резильєнтності.</w:t>
      </w:r>
    </w:p>
    <w:p w:rsidR="00980DC2" w:rsidRPr="00980DC2" w:rsidRDefault="00980DC2" w:rsidP="00980DC2">
      <w:pPr>
        <w:tabs>
          <w:tab w:val="left" w:pos="2531"/>
        </w:tabs>
        <w:spacing w:after="0" w:line="360" w:lineRule="auto"/>
        <w:ind w:firstLine="709"/>
        <w:jc w:val="both"/>
        <w:rPr>
          <w:rFonts w:ascii="Times New Roman" w:hAnsi="Times New Roman" w:cs="Times New Roman"/>
          <w:sz w:val="28"/>
          <w:szCs w:val="28"/>
        </w:rPr>
      </w:pPr>
      <w:r w:rsidRPr="00980DC2">
        <w:rPr>
          <w:rFonts w:ascii="Times New Roman" w:hAnsi="Times New Roman" w:cs="Times New Roman"/>
          <w:sz w:val="28"/>
          <w:szCs w:val="28"/>
        </w:rPr>
        <w:t>Психологічна парадигма вивчення резильєнтності значною мірою завдячує працям A. Masten, які сприяли формуванню та розвитку концепції резильєнтності. Основна увага в її дослідженнях зосереджена на багаторівневому аналізі позитивної адаптації, що охоп</w:t>
      </w:r>
      <w:r w:rsidR="002F28A5">
        <w:rPr>
          <w:rFonts w:ascii="Times New Roman" w:hAnsi="Times New Roman" w:cs="Times New Roman"/>
          <w:sz w:val="28"/>
          <w:szCs w:val="28"/>
        </w:rPr>
        <w:t>лює різні рівні функціонування –</w:t>
      </w:r>
      <w:r w:rsidRPr="00980DC2">
        <w:rPr>
          <w:rFonts w:ascii="Times New Roman" w:hAnsi="Times New Roman" w:cs="Times New Roman"/>
          <w:sz w:val="28"/>
          <w:szCs w:val="28"/>
        </w:rPr>
        <w:t xml:space="preserve"> від</w:t>
      </w:r>
      <w:r w:rsidR="002F28A5">
        <w:rPr>
          <w:rFonts w:ascii="Times New Roman" w:hAnsi="Times New Roman" w:cs="Times New Roman"/>
          <w:sz w:val="28"/>
          <w:szCs w:val="28"/>
        </w:rPr>
        <w:t xml:space="preserve"> </w:t>
      </w:r>
      <w:r w:rsidRPr="00980DC2">
        <w:rPr>
          <w:rFonts w:ascii="Times New Roman" w:hAnsi="Times New Roman" w:cs="Times New Roman"/>
          <w:sz w:val="28"/>
          <w:szCs w:val="28"/>
        </w:rPr>
        <w:t>нейронного та клітинного до включення ширших психобіологічних систем.</w:t>
      </w:r>
    </w:p>
    <w:p w:rsidR="00682820" w:rsidRDefault="00980DC2" w:rsidP="00980DC2">
      <w:pPr>
        <w:tabs>
          <w:tab w:val="left" w:pos="2531"/>
        </w:tabs>
        <w:spacing w:after="0" w:line="360" w:lineRule="auto"/>
        <w:ind w:firstLine="709"/>
        <w:jc w:val="both"/>
        <w:rPr>
          <w:rFonts w:ascii="Times New Roman" w:hAnsi="Times New Roman" w:cs="Times New Roman"/>
          <w:sz w:val="28"/>
          <w:szCs w:val="28"/>
        </w:rPr>
      </w:pPr>
      <w:r w:rsidRPr="00980DC2">
        <w:rPr>
          <w:rFonts w:ascii="Times New Roman" w:hAnsi="Times New Roman" w:cs="Times New Roman"/>
          <w:sz w:val="28"/>
          <w:szCs w:val="28"/>
        </w:rPr>
        <w:t>У більш ранніх працях авторка акцентує увагу на індивідуальному розвитку особистості попри несприятливі умови, фактори ризику та за наявності захисних чинників</w:t>
      </w:r>
      <w:r w:rsidR="002F28A5">
        <w:rPr>
          <w:rFonts w:ascii="Times New Roman" w:hAnsi="Times New Roman" w:cs="Times New Roman"/>
          <w:sz w:val="28"/>
          <w:szCs w:val="28"/>
        </w:rPr>
        <w:t xml:space="preserve"> </w:t>
      </w:r>
      <w:r w:rsidR="002F28A5" w:rsidRPr="002F28A5">
        <w:rPr>
          <w:rFonts w:ascii="Times New Roman" w:hAnsi="Times New Roman" w:cs="Times New Roman"/>
          <w:sz w:val="28"/>
          <w:szCs w:val="28"/>
          <w:lang w:val="ru-RU"/>
        </w:rPr>
        <w:t>[</w:t>
      </w:r>
      <w:r w:rsidR="00070083">
        <w:rPr>
          <w:rFonts w:ascii="Times New Roman" w:hAnsi="Times New Roman" w:cs="Times New Roman"/>
          <w:sz w:val="28"/>
          <w:szCs w:val="28"/>
        </w:rPr>
        <w:t>75</w:t>
      </w:r>
      <w:r w:rsidR="002F28A5" w:rsidRPr="002F28A5">
        <w:rPr>
          <w:rFonts w:ascii="Times New Roman" w:hAnsi="Times New Roman" w:cs="Times New Roman"/>
          <w:sz w:val="28"/>
          <w:szCs w:val="28"/>
          <w:lang w:val="ru-RU"/>
        </w:rPr>
        <w:t>]</w:t>
      </w:r>
      <w:r w:rsidRPr="00980DC2">
        <w:rPr>
          <w:rFonts w:ascii="Times New Roman" w:hAnsi="Times New Roman" w:cs="Times New Roman"/>
          <w:sz w:val="28"/>
          <w:szCs w:val="28"/>
        </w:rPr>
        <w:t>. Водно</w:t>
      </w:r>
      <w:r w:rsidR="002F28A5">
        <w:rPr>
          <w:rFonts w:ascii="Times New Roman" w:hAnsi="Times New Roman" w:cs="Times New Roman"/>
          <w:sz w:val="28"/>
          <w:szCs w:val="28"/>
        </w:rPr>
        <w:t>час у подальших дослідженнях A.</w:t>
      </w:r>
      <w:r w:rsidRPr="00980DC2">
        <w:rPr>
          <w:rFonts w:ascii="Times New Roman" w:hAnsi="Times New Roman" w:cs="Times New Roman"/>
          <w:sz w:val="28"/>
          <w:szCs w:val="28"/>
        </w:rPr>
        <w:t>Masten розширює уявлення про формування резильєнтності, розглядаючи її як динамічний процес розвитку дитини в екологічному контексті, що включає сім’ю, школу, спільноту та соціальні інституції. Такий контекст забезпечує збереження нейрокогнітивних функцій, формування близьких міжособистісних стосунків, ефективне навчання, залученість до соціуму, а також можливості досягнення успіху й формування здорових переконань, які підтримуються позитивним життєвим досвідом.</w:t>
      </w:r>
    </w:p>
    <w:p w:rsidR="004E73A5" w:rsidRDefault="00DF1290" w:rsidP="00DF1290">
      <w:pPr>
        <w:tabs>
          <w:tab w:val="left" w:pos="2531"/>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3D1128">
        <w:rPr>
          <w:rFonts w:ascii="Times New Roman" w:hAnsi="Times New Roman" w:cs="Times New Roman"/>
          <w:sz w:val="28"/>
          <w:szCs w:val="28"/>
        </w:rPr>
        <w:t>Masten</w:t>
      </w:r>
      <w:r>
        <w:rPr>
          <w:rFonts w:ascii="Times New Roman" w:hAnsi="Times New Roman" w:cs="Times New Roman"/>
          <w:sz w:val="28"/>
          <w:szCs w:val="28"/>
        </w:rPr>
        <w:t xml:space="preserve"> наголошує, що </w:t>
      </w:r>
      <w:r w:rsidR="00B41293">
        <w:rPr>
          <w:rFonts w:ascii="Times New Roman" w:hAnsi="Times New Roman" w:cs="Times New Roman"/>
          <w:sz w:val="28"/>
          <w:szCs w:val="28"/>
        </w:rPr>
        <w:t>р</w:t>
      </w:r>
      <w:r w:rsidRPr="00DF1290">
        <w:rPr>
          <w:rFonts w:ascii="Times New Roman" w:hAnsi="Times New Roman" w:cs="Times New Roman"/>
          <w:sz w:val="28"/>
          <w:szCs w:val="28"/>
        </w:rPr>
        <w:t>ез</w:t>
      </w:r>
      <w:r w:rsidR="000C6DF4">
        <w:rPr>
          <w:rFonts w:ascii="Times New Roman" w:hAnsi="Times New Roman" w:cs="Times New Roman"/>
          <w:sz w:val="28"/>
          <w:szCs w:val="28"/>
        </w:rPr>
        <w:t>и</w:t>
      </w:r>
      <w:r w:rsidRPr="00DF1290">
        <w:rPr>
          <w:rFonts w:ascii="Times New Roman" w:hAnsi="Times New Roman" w:cs="Times New Roman"/>
          <w:sz w:val="28"/>
          <w:szCs w:val="28"/>
        </w:rPr>
        <w:t xml:space="preserve">льєнтність </w:t>
      </w:r>
      <w:r w:rsidR="00B41293">
        <w:rPr>
          <w:rFonts w:ascii="Times New Roman" w:hAnsi="Times New Roman" w:cs="Times New Roman"/>
          <w:sz w:val="28"/>
          <w:szCs w:val="28"/>
        </w:rPr>
        <w:t>є</w:t>
      </w:r>
      <w:r w:rsidRPr="00DF1290">
        <w:rPr>
          <w:rFonts w:ascii="Times New Roman" w:hAnsi="Times New Roman" w:cs="Times New Roman"/>
          <w:sz w:val="28"/>
          <w:szCs w:val="28"/>
        </w:rPr>
        <w:t xml:space="preserve"> </w:t>
      </w:r>
      <w:r w:rsidR="00B41293" w:rsidRPr="00DF1290">
        <w:rPr>
          <w:rFonts w:ascii="Times New Roman" w:hAnsi="Times New Roman" w:cs="Times New Roman"/>
          <w:sz w:val="28"/>
          <w:szCs w:val="28"/>
        </w:rPr>
        <w:t>потенційн</w:t>
      </w:r>
      <w:r w:rsidR="00B41293">
        <w:rPr>
          <w:rFonts w:ascii="Times New Roman" w:hAnsi="Times New Roman" w:cs="Times New Roman"/>
          <w:sz w:val="28"/>
          <w:szCs w:val="28"/>
        </w:rPr>
        <w:t>ою</w:t>
      </w:r>
      <w:r w:rsidR="00B41293" w:rsidRPr="00DF1290">
        <w:rPr>
          <w:rFonts w:ascii="Times New Roman" w:hAnsi="Times New Roman" w:cs="Times New Roman"/>
          <w:sz w:val="28"/>
          <w:szCs w:val="28"/>
        </w:rPr>
        <w:t xml:space="preserve"> або вже</w:t>
      </w:r>
      <w:r w:rsidR="00B41293">
        <w:rPr>
          <w:rFonts w:ascii="Times New Roman" w:hAnsi="Times New Roman" w:cs="Times New Roman"/>
          <w:sz w:val="28"/>
          <w:szCs w:val="28"/>
        </w:rPr>
        <w:t xml:space="preserve"> </w:t>
      </w:r>
      <w:r w:rsidR="00B41293" w:rsidRPr="00DF1290">
        <w:rPr>
          <w:rFonts w:ascii="Times New Roman" w:hAnsi="Times New Roman" w:cs="Times New Roman"/>
          <w:sz w:val="28"/>
          <w:szCs w:val="28"/>
        </w:rPr>
        <w:t>проявлен</w:t>
      </w:r>
      <w:r w:rsidR="00B41293">
        <w:rPr>
          <w:rFonts w:ascii="Times New Roman" w:hAnsi="Times New Roman" w:cs="Times New Roman"/>
          <w:sz w:val="28"/>
          <w:szCs w:val="28"/>
        </w:rPr>
        <w:t>ою</w:t>
      </w:r>
      <w:r w:rsidR="00B41293" w:rsidRPr="00DF1290">
        <w:rPr>
          <w:rFonts w:ascii="Times New Roman" w:hAnsi="Times New Roman" w:cs="Times New Roman"/>
          <w:sz w:val="28"/>
          <w:szCs w:val="28"/>
        </w:rPr>
        <w:t xml:space="preserve"> </w:t>
      </w:r>
      <w:r w:rsidRPr="00DF1290">
        <w:rPr>
          <w:rFonts w:ascii="Times New Roman" w:hAnsi="Times New Roman" w:cs="Times New Roman"/>
          <w:sz w:val="28"/>
          <w:szCs w:val="28"/>
        </w:rPr>
        <w:t>здатніст</w:t>
      </w:r>
      <w:r w:rsidR="00B41293">
        <w:rPr>
          <w:rFonts w:ascii="Times New Roman" w:hAnsi="Times New Roman" w:cs="Times New Roman"/>
          <w:sz w:val="28"/>
          <w:szCs w:val="28"/>
        </w:rPr>
        <w:t xml:space="preserve">ю </w:t>
      </w:r>
      <w:r w:rsidRPr="00DF1290">
        <w:rPr>
          <w:rFonts w:ascii="Times New Roman" w:hAnsi="Times New Roman" w:cs="Times New Roman"/>
          <w:sz w:val="28"/>
          <w:szCs w:val="28"/>
        </w:rPr>
        <w:t>динамічної системи</w:t>
      </w:r>
      <w:r w:rsidR="00B41293">
        <w:rPr>
          <w:rFonts w:ascii="Times New Roman" w:hAnsi="Times New Roman" w:cs="Times New Roman"/>
          <w:sz w:val="28"/>
          <w:szCs w:val="28"/>
        </w:rPr>
        <w:t>, яка</w:t>
      </w:r>
      <w:r w:rsidRPr="00DF1290">
        <w:rPr>
          <w:rFonts w:ascii="Times New Roman" w:hAnsi="Times New Roman" w:cs="Times New Roman"/>
          <w:sz w:val="28"/>
          <w:szCs w:val="28"/>
        </w:rPr>
        <w:t xml:space="preserve"> успішно адапт</w:t>
      </w:r>
      <w:r w:rsidR="00B41293">
        <w:rPr>
          <w:rFonts w:ascii="Times New Roman" w:hAnsi="Times New Roman" w:cs="Times New Roman"/>
          <w:sz w:val="28"/>
          <w:szCs w:val="28"/>
        </w:rPr>
        <w:t>ову</w:t>
      </w:r>
      <w:r w:rsidR="009E4BC2">
        <w:rPr>
          <w:rFonts w:ascii="Times New Roman" w:hAnsi="Times New Roman" w:cs="Times New Roman"/>
          <w:sz w:val="28"/>
          <w:szCs w:val="28"/>
        </w:rPr>
        <w:t>є</w:t>
      </w:r>
      <w:r w:rsidR="00B41293">
        <w:rPr>
          <w:rFonts w:ascii="Times New Roman" w:hAnsi="Times New Roman" w:cs="Times New Roman"/>
          <w:sz w:val="28"/>
          <w:szCs w:val="28"/>
        </w:rPr>
        <w:t>ть</w:t>
      </w:r>
      <w:r w:rsidRPr="00DF1290">
        <w:rPr>
          <w:rFonts w:ascii="Times New Roman" w:hAnsi="Times New Roman" w:cs="Times New Roman"/>
          <w:sz w:val="28"/>
          <w:szCs w:val="28"/>
        </w:rPr>
        <w:t>ся до</w:t>
      </w:r>
      <w:r w:rsidR="00B41293">
        <w:rPr>
          <w:rFonts w:ascii="Times New Roman" w:hAnsi="Times New Roman" w:cs="Times New Roman"/>
          <w:sz w:val="28"/>
          <w:szCs w:val="28"/>
        </w:rPr>
        <w:t xml:space="preserve"> </w:t>
      </w:r>
      <w:r w:rsidRPr="00DF1290">
        <w:rPr>
          <w:rFonts w:ascii="Times New Roman" w:hAnsi="Times New Roman" w:cs="Times New Roman"/>
          <w:sz w:val="28"/>
          <w:szCs w:val="28"/>
        </w:rPr>
        <w:t xml:space="preserve">несприятливих факторів, </w:t>
      </w:r>
      <w:r w:rsidR="00B41293">
        <w:rPr>
          <w:rFonts w:ascii="Times New Roman" w:hAnsi="Times New Roman" w:cs="Times New Roman"/>
          <w:sz w:val="28"/>
          <w:szCs w:val="28"/>
        </w:rPr>
        <w:t>що несуть загроз</w:t>
      </w:r>
      <w:r w:rsidRPr="00DF1290">
        <w:rPr>
          <w:rFonts w:ascii="Times New Roman" w:hAnsi="Times New Roman" w:cs="Times New Roman"/>
          <w:sz w:val="28"/>
          <w:szCs w:val="28"/>
        </w:rPr>
        <w:t>у</w:t>
      </w:r>
      <w:r w:rsidR="00B41293">
        <w:rPr>
          <w:rFonts w:ascii="Times New Roman" w:hAnsi="Times New Roman" w:cs="Times New Roman"/>
          <w:sz w:val="28"/>
          <w:szCs w:val="28"/>
        </w:rPr>
        <w:t xml:space="preserve"> її</w:t>
      </w:r>
      <w:r w:rsidRPr="00DF1290">
        <w:rPr>
          <w:rFonts w:ascii="Times New Roman" w:hAnsi="Times New Roman" w:cs="Times New Roman"/>
          <w:sz w:val="28"/>
          <w:szCs w:val="28"/>
        </w:rPr>
        <w:t xml:space="preserve"> функціонуванню</w:t>
      </w:r>
      <w:r w:rsidR="00B41293">
        <w:rPr>
          <w:rFonts w:ascii="Times New Roman" w:hAnsi="Times New Roman" w:cs="Times New Roman"/>
          <w:sz w:val="28"/>
          <w:szCs w:val="28"/>
        </w:rPr>
        <w:t>, життєздатності або розвитку. У</w:t>
      </w:r>
      <w:r w:rsidRPr="00DF1290">
        <w:rPr>
          <w:rFonts w:ascii="Times New Roman" w:hAnsi="Times New Roman" w:cs="Times New Roman"/>
          <w:sz w:val="28"/>
          <w:szCs w:val="28"/>
        </w:rPr>
        <w:t>спішна адаптація або</w:t>
      </w:r>
      <w:r w:rsidR="006B3D2F">
        <w:rPr>
          <w:rFonts w:ascii="Times New Roman" w:hAnsi="Times New Roman" w:cs="Times New Roman"/>
          <w:sz w:val="28"/>
          <w:szCs w:val="28"/>
        </w:rPr>
        <w:t xml:space="preserve"> </w:t>
      </w:r>
      <w:r w:rsidRPr="00DF1290">
        <w:rPr>
          <w:rFonts w:ascii="Times New Roman" w:hAnsi="Times New Roman" w:cs="Times New Roman"/>
          <w:sz w:val="28"/>
          <w:szCs w:val="28"/>
        </w:rPr>
        <w:t>розвиток</w:t>
      </w:r>
      <w:r w:rsidR="006B3D2F">
        <w:rPr>
          <w:rFonts w:ascii="Times New Roman" w:hAnsi="Times New Roman" w:cs="Times New Roman"/>
          <w:sz w:val="28"/>
          <w:szCs w:val="28"/>
        </w:rPr>
        <w:t xml:space="preserve"> розглядається</w:t>
      </w:r>
      <w:r w:rsidRPr="00DF1290">
        <w:rPr>
          <w:rFonts w:ascii="Times New Roman" w:hAnsi="Times New Roman" w:cs="Times New Roman"/>
          <w:sz w:val="28"/>
          <w:szCs w:val="28"/>
        </w:rPr>
        <w:t xml:space="preserve"> </w:t>
      </w:r>
      <w:r w:rsidR="006B3D2F">
        <w:rPr>
          <w:rFonts w:ascii="Times New Roman" w:hAnsi="Times New Roman" w:cs="Times New Roman"/>
          <w:sz w:val="28"/>
          <w:szCs w:val="28"/>
        </w:rPr>
        <w:t xml:space="preserve">тільки </w:t>
      </w:r>
      <w:r w:rsidRPr="00DF1290">
        <w:rPr>
          <w:rFonts w:ascii="Times New Roman" w:hAnsi="Times New Roman" w:cs="Times New Roman"/>
          <w:sz w:val="28"/>
          <w:szCs w:val="28"/>
        </w:rPr>
        <w:t>в контекст</w:t>
      </w:r>
      <w:r w:rsidR="0061599C">
        <w:rPr>
          <w:rFonts w:ascii="Times New Roman" w:hAnsi="Times New Roman" w:cs="Times New Roman"/>
          <w:sz w:val="28"/>
          <w:szCs w:val="28"/>
        </w:rPr>
        <w:t>і значного негативного впливу [</w:t>
      </w:r>
      <w:r w:rsidR="00070083">
        <w:rPr>
          <w:rFonts w:ascii="Times New Roman" w:hAnsi="Times New Roman" w:cs="Times New Roman"/>
          <w:sz w:val="28"/>
          <w:szCs w:val="28"/>
        </w:rPr>
        <w:t>74</w:t>
      </w:r>
      <w:r w:rsidR="0061599C">
        <w:rPr>
          <w:rFonts w:ascii="Times New Roman" w:hAnsi="Times New Roman" w:cs="Times New Roman"/>
          <w:sz w:val="28"/>
          <w:szCs w:val="28"/>
        </w:rPr>
        <w:t>, с. 50</w:t>
      </w:r>
      <w:r w:rsidRPr="00DF1290">
        <w:rPr>
          <w:rFonts w:ascii="Times New Roman" w:hAnsi="Times New Roman" w:cs="Times New Roman"/>
          <w:sz w:val="28"/>
          <w:szCs w:val="28"/>
        </w:rPr>
        <w:t>5].</w:t>
      </w:r>
    </w:p>
    <w:p w:rsidR="00F16249" w:rsidRPr="00F16249" w:rsidRDefault="00F16249" w:rsidP="00F16249">
      <w:pPr>
        <w:tabs>
          <w:tab w:val="left" w:pos="2531"/>
        </w:tabs>
        <w:spacing w:after="0" w:line="360" w:lineRule="auto"/>
        <w:ind w:firstLine="709"/>
        <w:jc w:val="both"/>
        <w:rPr>
          <w:rFonts w:ascii="Times New Roman" w:hAnsi="Times New Roman" w:cs="Times New Roman"/>
          <w:sz w:val="28"/>
          <w:szCs w:val="28"/>
        </w:rPr>
      </w:pPr>
      <w:r w:rsidRPr="00F16249">
        <w:rPr>
          <w:rFonts w:ascii="Times New Roman" w:hAnsi="Times New Roman" w:cs="Times New Roman"/>
          <w:sz w:val="28"/>
          <w:szCs w:val="28"/>
        </w:rPr>
        <w:t>Необхідно відзначити, що у формуванні теорії резильєнтності важливу роль відіграє безпечна прив’язаність дитини, особливо до матері. На основі теорії прив’язаності John Bowlby (Attachment Theory) емоційний зв’язок дитини з</w:t>
      </w:r>
      <w:r w:rsidR="00321883">
        <w:rPr>
          <w:rFonts w:ascii="Times New Roman" w:hAnsi="Times New Roman" w:cs="Times New Roman"/>
          <w:sz w:val="28"/>
          <w:szCs w:val="28"/>
        </w:rPr>
        <w:t>і</w:t>
      </w:r>
      <w:r w:rsidRPr="00F16249">
        <w:rPr>
          <w:rFonts w:ascii="Times New Roman" w:hAnsi="Times New Roman" w:cs="Times New Roman"/>
          <w:sz w:val="28"/>
          <w:szCs w:val="28"/>
        </w:rPr>
        <w:t xml:space="preserve"> значущими для неї людьми у ранньому дитинстві формує здатність до емоційного регулювання та вироблення здатності до контролю.</w:t>
      </w:r>
    </w:p>
    <w:p w:rsidR="00F16249" w:rsidRPr="00F16249" w:rsidRDefault="00F16249" w:rsidP="00F16249">
      <w:pPr>
        <w:tabs>
          <w:tab w:val="left" w:pos="2531"/>
        </w:tabs>
        <w:spacing w:after="0" w:line="360" w:lineRule="auto"/>
        <w:ind w:firstLine="709"/>
        <w:jc w:val="both"/>
        <w:rPr>
          <w:rFonts w:ascii="Times New Roman" w:hAnsi="Times New Roman" w:cs="Times New Roman"/>
          <w:sz w:val="28"/>
          <w:szCs w:val="28"/>
        </w:rPr>
      </w:pPr>
      <w:r w:rsidRPr="00F16249">
        <w:rPr>
          <w:rFonts w:ascii="Times New Roman" w:hAnsi="Times New Roman" w:cs="Times New Roman"/>
          <w:sz w:val="28"/>
          <w:szCs w:val="28"/>
        </w:rPr>
        <w:t xml:space="preserve">Безпечна прив’язаність означає для дитини відчуття підтримки та захищеності з боку близьких, що дозволяє їй вільно досліджувати навколишній </w:t>
      </w:r>
      <w:r w:rsidRPr="00F16249">
        <w:rPr>
          <w:rFonts w:ascii="Times New Roman" w:hAnsi="Times New Roman" w:cs="Times New Roman"/>
          <w:sz w:val="28"/>
          <w:szCs w:val="28"/>
        </w:rPr>
        <w:lastRenderedPageBreak/>
        <w:t xml:space="preserve">світ і відновлювати емоційну рівновагу у стресових ситуаціях. Коли у дитини є турботлива мати, яка реагує на її потреби, </w:t>
      </w:r>
      <w:r w:rsidR="00321883">
        <w:rPr>
          <w:rFonts w:ascii="Times New Roman" w:hAnsi="Times New Roman" w:cs="Times New Roman"/>
          <w:sz w:val="28"/>
          <w:szCs w:val="28"/>
        </w:rPr>
        <w:t xml:space="preserve">то </w:t>
      </w:r>
      <w:r w:rsidRPr="00F16249">
        <w:rPr>
          <w:rFonts w:ascii="Times New Roman" w:hAnsi="Times New Roman" w:cs="Times New Roman"/>
          <w:sz w:val="28"/>
          <w:szCs w:val="28"/>
        </w:rPr>
        <w:t>це сприяє розвитку відчуття впевненості, й дитина здатна долати емоційні труднощі. Це, у свою чергу, дає змогу сформувати здатність до адек</w:t>
      </w:r>
      <w:r w:rsidR="00321883">
        <w:rPr>
          <w:rFonts w:ascii="Times New Roman" w:hAnsi="Times New Roman" w:cs="Times New Roman"/>
          <w:sz w:val="28"/>
          <w:szCs w:val="28"/>
        </w:rPr>
        <w:t>ватного емоційного регулювання –</w:t>
      </w:r>
      <w:r w:rsidRPr="00F16249">
        <w:rPr>
          <w:rFonts w:ascii="Times New Roman" w:hAnsi="Times New Roman" w:cs="Times New Roman"/>
          <w:sz w:val="28"/>
          <w:szCs w:val="28"/>
        </w:rPr>
        <w:t xml:space="preserve"> вміння</w:t>
      </w:r>
      <w:r w:rsidR="00321883">
        <w:rPr>
          <w:rFonts w:ascii="Times New Roman" w:hAnsi="Times New Roman" w:cs="Times New Roman"/>
          <w:sz w:val="28"/>
          <w:szCs w:val="28"/>
        </w:rPr>
        <w:t xml:space="preserve"> </w:t>
      </w:r>
      <w:r w:rsidRPr="00F16249">
        <w:rPr>
          <w:rFonts w:ascii="Times New Roman" w:hAnsi="Times New Roman" w:cs="Times New Roman"/>
          <w:sz w:val="28"/>
          <w:szCs w:val="28"/>
        </w:rPr>
        <w:t>розпізнавати та контролювати свої емоції.</w:t>
      </w:r>
    </w:p>
    <w:p w:rsidR="00F16249" w:rsidRPr="00F16249" w:rsidRDefault="00F16249" w:rsidP="00F16249">
      <w:pPr>
        <w:tabs>
          <w:tab w:val="left" w:pos="2531"/>
        </w:tabs>
        <w:spacing w:after="0" w:line="360" w:lineRule="auto"/>
        <w:ind w:firstLine="709"/>
        <w:jc w:val="both"/>
        <w:rPr>
          <w:rFonts w:ascii="Times New Roman" w:hAnsi="Times New Roman" w:cs="Times New Roman"/>
          <w:sz w:val="28"/>
          <w:szCs w:val="28"/>
        </w:rPr>
      </w:pPr>
      <w:r w:rsidRPr="00F16249">
        <w:rPr>
          <w:rFonts w:ascii="Times New Roman" w:hAnsi="Times New Roman" w:cs="Times New Roman"/>
          <w:sz w:val="28"/>
          <w:szCs w:val="28"/>
        </w:rPr>
        <w:t>Саме це є ключовим аспектом резильєнтності, оскільки вона дозволяє людині справлятися з важкими ситуаціями, стресом і негативними переживаннями, не втрачаючи психічної рівноваги. Такий індивід уміє керувати своїми емоціями, зберігає спокій у кризових ситуаціях, легко адаптується до змін і знаходить способи вирішення проблем, що є основою для особистісного зростання та подолання труднощів.</w:t>
      </w:r>
    </w:p>
    <w:p w:rsidR="00EF41DB" w:rsidRDefault="00F16249" w:rsidP="00F16249">
      <w:pPr>
        <w:tabs>
          <w:tab w:val="left" w:pos="2531"/>
        </w:tabs>
        <w:spacing w:after="0" w:line="360" w:lineRule="auto"/>
        <w:ind w:firstLine="709"/>
        <w:jc w:val="both"/>
        <w:rPr>
          <w:rFonts w:ascii="Times New Roman" w:hAnsi="Times New Roman" w:cs="Times New Roman"/>
          <w:sz w:val="28"/>
          <w:szCs w:val="28"/>
        </w:rPr>
      </w:pPr>
      <w:r w:rsidRPr="00F16249">
        <w:rPr>
          <w:rFonts w:ascii="Times New Roman" w:hAnsi="Times New Roman" w:cs="Times New Roman"/>
          <w:sz w:val="28"/>
          <w:szCs w:val="28"/>
        </w:rPr>
        <w:t xml:space="preserve">Це має суттєве значення для вміння будувати міцні соціальні зв’язки в дорослому віці, які є важливими для резильєнтності і створюють фундамент для здатності до адаптації у майбутньому. </w:t>
      </w:r>
      <w:r w:rsidR="00B75AF2">
        <w:rPr>
          <w:rFonts w:ascii="Times New Roman" w:hAnsi="Times New Roman" w:cs="Times New Roman"/>
          <w:sz w:val="28"/>
          <w:szCs w:val="28"/>
        </w:rPr>
        <w:t>Зокрема, д</w:t>
      </w:r>
      <w:r w:rsidRPr="00F16249">
        <w:rPr>
          <w:rFonts w:ascii="Times New Roman" w:hAnsi="Times New Roman" w:cs="Times New Roman"/>
          <w:sz w:val="28"/>
          <w:szCs w:val="28"/>
        </w:rPr>
        <w:t xml:space="preserve">оросла людина вміє довіряти іншим, виявляє емпатію і спроможна отримувати підтримку від оточення. Це, у свою чергу, допомагає їй не тільки справлятися з труднощами, а й активно розвиватися та адаптуватися в соціальному середовищі, що є важливим </w:t>
      </w:r>
      <w:r w:rsidR="00B75AF2">
        <w:rPr>
          <w:rFonts w:ascii="Times New Roman" w:hAnsi="Times New Roman" w:cs="Times New Roman"/>
          <w:sz w:val="28"/>
          <w:szCs w:val="28"/>
        </w:rPr>
        <w:t>умовою розвитку</w:t>
      </w:r>
      <w:r w:rsidRPr="00F16249">
        <w:rPr>
          <w:rFonts w:ascii="Times New Roman" w:hAnsi="Times New Roman" w:cs="Times New Roman"/>
          <w:sz w:val="28"/>
          <w:szCs w:val="28"/>
        </w:rPr>
        <w:t xml:space="preserve"> резильєнтності. Таким чином, безпечна прив’язаність у ранньому віці є основою для формування здорових емоційних і соціальних навичок, які сприяють розвитку стійкості до стресів і травм у дорослому житті.</w:t>
      </w:r>
    </w:p>
    <w:p w:rsidR="00054DB5" w:rsidRPr="00054DB5" w:rsidRDefault="00054DB5" w:rsidP="00054DB5">
      <w:pPr>
        <w:spacing w:after="0" w:line="360" w:lineRule="auto"/>
        <w:ind w:firstLine="709"/>
        <w:jc w:val="both"/>
        <w:rPr>
          <w:rFonts w:ascii="Times New Roman" w:hAnsi="Times New Roman" w:cs="Times New Roman"/>
          <w:sz w:val="28"/>
          <w:szCs w:val="28"/>
        </w:rPr>
      </w:pPr>
      <w:r w:rsidRPr="00054DB5">
        <w:rPr>
          <w:rFonts w:ascii="Times New Roman" w:hAnsi="Times New Roman" w:cs="Times New Roman"/>
          <w:sz w:val="28"/>
          <w:szCs w:val="28"/>
        </w:rPr>
        <w:t>Розвиток гнучких та ефективних копінг-стратегій є ключем до підвищення резильєнтності.</w:t>
      </w:r>
      <w:r>
        <w:rPr>
          <w:rFonts w:ascii="Times New Roman" w:hAnsi="Times New Roman" w:cs="Times New Roman"/>
          <w:sz w:val="28"/>
          <w:szCs w:val="28"/>
        </w:rPr>
        <w:t xml:space="preserve"> Як відомо, т</w:t>
      </w:r>
      <w:r w:rsidRPr="00054DB5">
        <w:rPr>
          <w:rFonts w:ascii="Times New Roman" w:hAnsi="Times New Roman" w:cs="Times New Roman"/>
          <w:sz w:val="28"/>
          <w:szCs w:val="28"/>
        </w:rPr>
        <w:t>еорія копінг-стратегій зосереджується на вивченні різних способів, якими людина може реагувати на стресові ситуації та нега</w:t>
      </w:r>
      <w:r w:rsidR="00955D8F">
        <w:rPr>
          <w:rFonts w:ascii="Times New Roman" w:hAnsi="Times New Roman" w:cs="Times New Roman"/>
          <w:sz w:val="28"/>
          <w:szCs w:val="28"/>
        </w:rPr>
        <w:t xml:space="preserve">тивні емоції. Копінг-стратегії – це </w:t>
      </w:r>
      <w:r w:rsidRPr="00054DB5">
        <w:rPr>
          <w:rFonts w:ascii="Times New Roman" w:hAnsi="Times New Roman" w:cs="Times New Roman"/>
          <w:sz w:val="28"/>
          <w:szCs w:val="28"/>
        </w:rPr>
        <w:t>сукупність методів, якими індивід намагається адаптуватися до життєвих труднощів, зменшуючи їхній негативний вплив на психіку. Вони можуть бути як ефект</w:t>
      </w:r>
      <w:r w:rsidR="00955D8F">
        <w:rPr>
          <w:rFonts w:ascii="Times New Roman" w:hAnsi="Times New Roman" w:cs="Times New Roman"/>
          <w:sz w:val="28"/>
          <w:szCs w:val="28"/>
        </w:rPr>
        <w:t>ивними, так і неефективними, а</w:t>
      </w:r>
      <w:r w:rsidRPr="00054DB5">
        <w:rPr>
          <w:rFonts w:ascii="Times New Roman" w:hAnsi="Times New Roman" w:cs="Times New Roman"/>
          <w:sz w:val="28"/>
          <w:szCs w:val="28"/>
        </w:rPr>
        <w:t xml:space="preserve"> їхній вибір залежить від багатьох факторів, таких як особистісні особливості, наявні ресурси та соціальна підтримка.</w:t>
      </w:r>
    </w:p>
    <w:p w:rsidR="00054DB5" w:rsidRPr="00054DB5" w:rsidRDefault="00054DB5" w:rsidP="00054DB5">
      <w:pPr>
        <w:spacing w:after="0" w:line="360" w:lineRule="auto"/>
        <w:ind w:firstLine="709"/>
        <w:jc w:val="both"/>
        <w:rPr>
          <w:rFonts w:ascii="Times New Roman" w:hAnsi="Times New Roman" w:cs="Times New Roman"/>
          <w:sz w:val="28"/>
          <w:szCs w:val="28"/>
        </w:rPr>
      </w:pPr>
      <w:r w:rsidRPr="00054DB5">
        <w:rPr>
          <w:rFonts w:ascii="Times New Roman" w:hAnsi="Times New Roman" w:cs="Times New Roman"/>
          <w:sz w:val="28"/>
          <w:szCs w:val="28"/>
        </w:rPr>
        <w:lastRenderedPageBreak/>
        <w:t xml:space="preserve">Розвиток гнучких та ефективних копінг-стратегій є важливим аспектом підвищення резильєнтності, оскільки це дозволяє індивіду не лише переживати важкі ситуації, але й використовувати їх як можливість для особистісного зростання та розвитку. Стратегії, які допомагають адаптуватися до стресу, дозволяють зберігати психічне здоров’я </w:t>
      </w:r>
      <w:r w:rsidR="005840EF">
        <w:rPr>
          <w:rFonts w:ascii="Times New Roman" w:hAnsi="Times New Roman" w:cs="Times New Roman"/>
          <w:sz w:val="28"/>
          <w:szCs w:val="28"/>
        </w:rPr>
        <w:t xml:space="preserve">особистості </w:t>
      </w:r>
      <w:r w:rsidRPr="00054DB5">
        <w:rPr>
          <w:rFonts w:ascii="Times New Roman" w:hAnsi="Times New Roman" w:cs="Times New Roman"/>
          <w:sz w:val="28"/>
          <w:szCs w:val="28"/>
        </w:rPr>
        <w:t>та належний рівень емоційної рівноваги навіть в умовах екстремальних навантажень.</w:t>
      </w:r>
    </w:p>
    <w:p w:rsidR="00054DB5" w:rsidRPr="00054DB5" w:rsidRDefault="005840EF" w:rsidP="00054D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w:t>
      </w:r>
      <w:r w:rsidRPr="00054DB5">
        <w:rPr>
          <w:rFonts w:ascii="Times New Roman" w:hAnsi="Times New Roman" w:cs="Times New Roman"/>
          <w:sz w:val="28"/>
          <w:szCs w:val="28"/>
        </w:rPr>
        <w:t>копінгу</w:t>
      </w:r>
      <w:r>
        <w:rPr>
          <w:rFonts w:ascii="Times New Roman" w:hAnsi="Times New Roman" w:cs="Times New Roman"/>
          <w:sz w:val="28"/>
          <w:szCs w:val="28"/>
        </w:rPr>
        <w:t xml:space="preserve"> виокремлюють:</w:t>
      </w:r>
    </w:p>
    <w:p w:rsidR="00054DB5" w:rsidRPr="00054DB5" w:rsidRDefault="009948D9" w:rsidP="005840E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54DB5">
        <w:rPr>
          <w:rFonts w:ascii="Times New Roman" w:hAnsi="Times New Roman" w:cs="Times New Roman"/>
          <w:sz w:val="28"/>
          <w:szCs w:val="28"/>
        </w:rPr>
        <w:t xml:space="preserve"> </w:t>
      </w:r>
      <w:r w:rsidR="005840EF">
        <w:rPr>
          <w:rFonts w:ascii="Times New Roman" w:hAnsi="Times New Roman" w:cs="Times New Roman"/>
          <w:sz w:val="28"/>
          <w:szCs w:val="28"/>
        </w:rPr>
        <w:t>орієнтованість на проблему –</w:t>
      </w:r>
      <w:r w:rsidR="00054DB5" w:rsidRPr="00054DB5">
        <w:rPr>
          <w:rFonts w:ascii="Times New Roman" w:hAnsi="Times New Roman" w:cs="Times New Roman"/>
          <w:sz w:val="28"/>
          <w:szCs w:val="28"/>
        </w:rPr>
        <w:t xml:space="preserve"> індивід</w:t>
      </w:r>
      <w:r w:rsidR="005840EF">
        <w:rPr>
          <w:rFonts w:ascii="Times New Roman" w:hAnsi="Times New Roman" w:cs="Times New Roman"/>
          <w:sz w:val="28"/>
          <w:szCs w:val="28"/>
        </w:rPr>
        <w:t xml:space="preserve"> </w:t>
      </w:r>
      <w:r w:rsidR="00054DB5" w:rsidRPr="00054DB5">
        <w:rPr>
          <w:rFonts w:ascii="Times New Roman" w:hAnsi="Times New Roman" w:cs="Times New Roman"/>
          <w:sz w:val="28"/>
          <w:szCs w:val="28"/>
        </w:rPr>
        <w:t>активно намагається змінити стресову ситуацію або знайти ріше</w:t>
      </w:r>
      <w:r>
        <w:rPr>
          <w:rFonts w:ascii="Times New Roman" w:hAnsi="Times New Roman" w:cs="Times New Roman"/>
          <w:sz w:val="28"/>
          <w:szCs w:val="28"/>
        </w:rPr>
        <w:t>ння проблеми, яка її спричинила;</w:t>
      </w:r>
    </w:p>
    <w:p w:rsidR="00054DB5" w:rsidRPr="00054DB5" w:rsidRDefault="009948D9" w:rsidP="00054D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орієнтованість на</w:t>
      </w:r>
      <w:r w:rsidRPr="009948D9">
        <w:rPr>
          <w:rFonts w:ascii="Times New Roman" w:hAnsi="Times New Roman" w:cs="Times New Roman"/>
          <w:sz w:val="28"/>
          <w:szCs w:val="28"/>
        </w:rPr>
        <w:t xml:space="preserve"> </w:t>
      </w:r>
      <w:r>
        <w:rPr>
          <w:rFonts w:ascii="Times New Roman" w:hAnsi="Times New Roman" w:cs="Times New Roman"/>
          <w:sz w:val="28"/>
          <w:szCs w:val="28"/>
        </w:rPr>
        <w:t>емоції –</w:t>
      </w:r>
      <w:r w:rsidRPr="00054DB5">
        <w:rPr>
          <w:rFonts w:ascii="Times New Roman" w:hAnsi="Times New Roman" w:cs="Times New Roman"/>
          <w:sz w:val="28"/>
          <w:szCs w:val="28"/>
        </w:rPr>
        <w:t xml:space="preserve"> стратегії, спрямовані на зниження негативних емоцій, таких як страх, тривога, депресія, при цьому сам</w:t>
      </w:r>
      <w:r>
        <w:rPr>
          <w:rFonts w:ascii="Times New Roman" w:hAnsi="Times New Roman" w:cs="Times New Roman"/>
          <w:sz w:val="28"/>
          <w:szCs w:val="28"/>
        </w:rPr>
        <w:t>а</w:t>
      </w:r>
      <w:r w:rsidRPr="00054DB5">
        <w:rPr>
          <w:rFonts w:ascii="Times New Roman" w:hAnsi="Times New Roman" w:cs="Times New Roman"/>
          <w:sz w:val="28"/>
          <w:szCs w:val="28"/>
        </w:rPr>
        <w:t xml:space="preserve"> стресов</w:t>
      </w:r>
      <w:r>
        <w:rPr>
          <w:rFonts w:ascii="Times New Roman" w:hAnsi="Times New Roman" w:cs="Times New Roman"/>
          <w:sz w:val="28"/>
          <w:szCs w:val="28"/>
        </w:rPr>
        <w:t>а</w:t>
      </w:r>
      <w:r w:rsidRPr="00054DB5">
        <w:rPr>
          <w:rFonts w:ascii="Times New Roman" w:hAnsi="Times New Roman" w:cs="Times New Roman"/>
          <w:sz w:val="28"/>
          <w:szCs w:val="28"/>
        </w:rPr>
        <w:t xml:space="preserve"> ситуаці</w:t>
      </w:r>
      <w:r>
        <w:rPr>
          <w:rFonts w:ascii="Times New Roman" w:hAnsi="Times New Roman" w:cs="Times New Roman"/>
          <w:sz w:val="28"/>
          <w:szCs w:val="28"/>
        </w:rPr>
        <w:t>я</w:t>
      </w:r>
      <w:r w:rsidRPr="00054DB5">
        <w:rPr>
          <w:rFonts w:ascii="Times New Roman" w:hAnsi="Times New Roman" w:cs="Times New Roman"/>
          <w:sz w:val="28"/>
          <w:szCs w:val="28"/>
        </w:rPr>
        <w:t xml:space="preserve"> не завжди зміню</w:t>
      </w:r>
      <w:r>
        <w:rPr>
          <w:rFonts w:ascii="Times New Roman" w:hAnsi="Times New Roman" w:cs="Times New Roman"/>
          <w:sz w:val="28"/>
          <w:szCs w:val="28"/>
        </w:rPr>
        <w:t>ється</w:t>
      </w:r>
      <w:r w:rsidR="00054DB5" w:rsidRPr="00054DB5">
        <w:rPr>
          <w:rFonts w:ascii="Times New Roman" w:hAnsi="Times New Roman" w:cs="Times New Roman"/>
          <w:sz w:val="28"/>
          <w:szCs w:val="28"/>
        </w:rPr>
        <w:t>.</w:t>
      </w:r>
    </w:p>
    <w:p w:rsidR="00B75AF2" w:rsidRDefault="00054DB5" w:rsidP="00054DB5">
      <w:pPr>
        <w:spacing w:after="0" w:line="360" w:lineRule="auto"/>
        <w:ind w:firstLine="709"/>
        <w:jc w:val="both"/>
        <w:rPr>
          <w:rFonts w:ascii="Times New Roman" w:hAnsi="Times New Roman" w:cs="Times New Roman"/>
          <w:sz w:val="28"/>
          <w:szCs w:val="28"/>
        </w:rPr>
      </w:pPr>
      <w:r w:rsidRPr="00054DB5">
        <w:rPr>
          <w:rFonts w:ascii="Times New Roman" w:hAnsi="Times New Roman" w:cs="Times New Roman"/>
          <w:sz w:val="28"/>
          <w:szCs w:val="28"/>
        </w:rPr>
        <w:t>Одним</w:t>
      </w:r>
      <w:r w:rsidR="00CD6C68">
        <w:rPr>
          <w:rFonts w:ascii="Times New Roman" w:hAnsi="Times New Roman" w:cs="Times New Roman"/>
          <w:sz w:val="28"/>
          <w:szCs w:val="28"/>
        </w:rPr>
        <w:t>и</w:t>
      </w:r>
      <w:r w:rsidRPr="00054DB5">
        <w:rPr>
          <w:rFonts w:ascii="Times New Roman" w:hAnsi="Times New Roman" w:cs="Times New Roman"/>
          <w:sz w:val="28"/>
          <w:szCs w:val="28"/>
        </w:rPr>
        <w:t xml:space="preserve"> із основних дослідників у цій галузі є Richard S. Lazarus</w:t>
      </w:r>
      <w:r w:rsidR="00CD6C68">
        <w:rPr>
          <w:rFonts w:ascii="Times New Roman" w:hAnsi="Times New Roman" w:cs="Times New Roman"/>
          <w:sz w:val="28"/>
          <w:szCs w:val="28"/>
        </w:rPr>
        <w:t xml:space="preserve"> та Susan Folkman, які розробили</w:t>
      </w:r>
      <w:r w:rsidRPr="00054DB5">
        <w:rPr>
          <w:rFonts w:ascii="Times New Roman" w:hAnsi="Times New Roman" w:cs="Times New Roman"/>
          <w:sz w:val="28"/>
          <w:szCs w:val="28"/>
        </w:rPr>
        <w:t xml:space="preserve"> модель стресу та копінгу, що відобража</w:t>
      </w:r>
      <w:r w:rsidR="00CD6C68">
        <w:rPr>
          <w:rFonts w:ascii="Times New Roman" w:hAnsi="Times New Roman" w:cs="Times New Roman"/>
          <w:sz w:val="28"/>
          <w:szCs w:val="28"/>
        </w:rPr>
        <w:t>є</w:t>
      </w:r>
      <w:r w:rsidRPr="00054DB5">
        <w:rPr>
          <w:rFonts w:ascii="Times New Roman" w:hAnsi="Times New Roman" w:cs="Times New Roman"/>
          <w:sz w:val="28"/>
          <w:szCs w:val="28"/>
        </w:rPr>
        <w:t xml:space="preserve"> значущість здатності людини не лише справлятися з труднощами, а й адаптуватися до них</w:t>
      </w:r>
      <w:r w:rsidR="00CD6C68">
        <w:rPr>
          <w:rFonts w:ascii="Times New Roman" w:hAnsi="Times New Roman" w:cs="Times New Roman"/>
          <w:sz w:val="28"/>
          <w:szCs w:val="28"/>
        </w:rPr>
        <w:t xml:space="preserve">. Це </w:t>
      </w:r>
      <w:r w:rsidRPr="00054DB5">
        <w:rPr>
          <w:rFonts w:ascii="Times New Roman" w:hAnsi="Times New Roman" w:cs="Times New Roman"/>
          <w:sz w:val="28"/>
          <w:szCs w:val="28"/>
        </w:rPr>
        <w:t>є важливим дл</w:t>
      </w:r>
      <w:r w:rsidR="00CD6C68">
        <w:rPr>
          <w:rFonts w:ascii="Times New Roman" w:hAnsi="Times New Roman" w:cs="Times New Roman"/>
          <w:sz w:val="28"/>
          <w:szCs w:val="28"/>
        </w:rPr>
        <w:t>я розвитку психічної стійкості –</w:t>
      </w:r>
      <w:r w:rsidR="00CD6C68" w:rsidRPr="00054DB5">
        <w:rPr>
          <w:rFonts w:ascii="Times New Roman" w:hAnsi="Times New Roman" w:cs="Times New Roman"/>
          <w:sz w:val="28"/>
          <w:szCs w:val="28"/>
        </w:rPr>
        <w:t xml:space="preserve"> </w:t>
      </w:r>
      <w:r w:rsidRPr="00054DB5">
        <w:rPr>
          <w:rFonts w:ascii="Times New Roman" w:hAnsi="Times New Roman" w:cs="Times New Roman"/>
          <w:sz w:val="28"/>
          <w:szCs w:val="28"/>
        </w:rPr>
        <w:t>основного компонента резильєнтності</w:t>
      </w:r>
      <w:r w:rsidR="00472796">
        <w:rPr>
          <w:rFonts w:ascii="Times New Roman" w:hAnsi="Times New Roman" w:cs="Times New Roman"/>
          <w:sz w:val="28"/>
          <w:szCs w:val="28"/>
        </w:rPr>
        <w:t xml:space="preserve"> </w:t>
      </w:r>
      <w:r w:rsidR="00472796" w:rsidRPr="00472796">
        <w:rPr>
          <w:rFonts w:ascii="Times New Roman" w:hAnsi="Times New Roman" w:cs="Times New Roman"/>
          <w:sz w:val="28"/>
          <w:szCs w:val="28"/>
        </w:rPr>
        <w:t>[</w:t>
      </w:r>
      <w:r w:rsidR="00070083">
        <w:rPr>
          <w:rFonts w:ascii="Times New Roman" w:hAnsi="Times New Roman" w:cs="Times New Roman"/>
          <w:sz w:val="28"/>
          <w:szCs w:val="28"/>
        </w:rPr>
        <w:t>59</w:t>
      </w:r>
      <w:r w:rsidR="00472796">
        <w:rPr>
          <w:rFonts w:ascii="Times New Roman" w:hAnsi="Times New Roman" w:cs="Times New Roman"/>
          <w:sz w:val="28"/>
          <w:szCs w:val="28"/>
        </w:rPr>
        <w:t>;</w:t>
      </w:r>
      <w:r w:rsidR="00070083" w:rsidRPr="00070083">
        <w:rPr>
          <w:rFonts w:ascii="Times New Roman" w:hAnsi="Times New Roman" w:cs="Times New Roman"/>
          <w:sz w:val="28"/>
          <w:szCs w:val="28"/>
        </w:rPr>
        <w:t xml:space="preserve"> </w:t>
      </w:r>
      <w:r w:rsidR="00070083">
        <w:rPr>
          <w:rFonts w:ascii="Times New Roman" w:hAnsi="Times New Roman" w:cs="Times New Roman"/>
          <w:sz w:val="28"/>
          <w:szCs w:val="28"/>
        </w:rPr>
        <w:t>70</w:t>
      </w:r>
      <w:r w:rsidR="00472796" w:rsidRPr="00472796">
        <w:rPr>
          <w:rFonts w:ascii="Times New Roman" w:hAnsi="Times New Roman" w:cs="Times New Roman"/>
          <w:sz w:val="28"/>
          <w:szCs w:val="28"/>
        </w:rPr>
        <w:t>]</w:t>
      </w:r>
      <w:r w:rsidRPr="00054DB5">
        <w:rPr>
          <w:rFonts w:ascii="Times New Roman" w:hAnsi="Times New Roman" w:cs="Times New Roman"/>
          <w:sz w:val="28"/>
          <w:szCs w:val="28"/>
        </w:rPr>
        <w:t>.</w:t>
      </w:r>
    </w:p>
    <w:p w:rsidR="00B75AF2" w:rsidRDefault="00E3509B" w:rsidP="00F3578F">
      <w:pPr>
        <w:spacing w:after="0" w:line="360" w:lineRule="auto"/>
        <w:ind w:firstLine="709"/>
        <w:jc w:val="both"/>
        <w:rPr>
          <w:rFonts w:ascii="Times New Roman" w:hAnsi="Times New Roman" w:cs="Times New Roman"/>
          <w:sz w:val="28"/>
          <w:szCs w:val="28"/>
        </w:rPr>
      </w:pPr>
      <w:r w:rsidRPr="00E3509B">
        <w:rPr>
          <w:rFonts w:ascii="Times New Roman" w:hAnsi="Times New Roman" w:cs="Times New Roman"/>
          <w:sz w:val="28"/>
          <w:szCs w:val="28"/>
        </w:rPr>
        <w:t>На основі багаторічних досліджень впливу емоцій на стрес S. Folkman зазначає, що в стресові періоди може спостерігатися співіснування як позитивних, так і негативних емоцій. Водночас саме відновлювальна функція позитивних емоцій є ключовою для фізіологічних, психологічних та соціальних ресурсів, що сприяють подоланню стресу. Позитивні емоції активізують пошук особистісних переваг, включаючи адаптивні цілі, переупорядкування пріоритетів і надання звичайним подіям позитивного значення</w:t>
      </w:r>
      <w:r>
        <w:rPr>
          <w:rFonts w:ascii="Times New Roman" w:hAnsi="Times New Roman" w:cs="Times New Roman"/>
          <w:sz w:val="28"/>
          <w:szCs w:val="28"/>
        </w:rPr>
        <w:t xml:space="preserve"> </w:t>
      </w:r>
      <w:r w:rsidRPr="00472796">
        <w:rPr>
          <w:rFonts w:ascii="Times New Roman" w:hAnsi="Times New Roman" w:cs="Times New Roman"/>
          <w:sz w:val="28"/>
          <w:szCs w:val="28"/>
        </w:rPr>
        <w:t>[</w:t>
      </w:r>
      <w:r w:rsidR="00E934CB">
        <w:rPr>
          <w:rFonts w:ascii="Times New Roman" w:hAnsi="Times New Roman" w:cs="Times New Roman"/>
          <w:sz w:val="28"/>
          <w:szCs w:val="28"/>
        </w:rPr>
        <w:t>59</w:t>
      </w:r>
      <w:r>
        <w:rPr>
          <w:rFonts w:ascii="Times New Roman" w:hAnsi="Times New Roman" w:cs="Times New Roman"/>
          <w:sz w:val="28"/>
          <w:szCs w:val="28"/>
        </w:rPr>
        <w:t>, с. 7</w:t>
      </w:r>
      <w:r w:rsidRPr="00472796">
        <w:rPr>
          <w:rFonts w:ascii="Times New Roman" w:hAnsi="Times New Roman" w:cs="Times New Roman"/>
          <w:sz w:val="28"/>
          <w:szCs w:val="28"/>
        </w:rPr>
        <w:t>]</w:t>
      </w:r>
      <w:r w:rsidRPr="00E3509B">
        <w:rPr>
          <w:rFonts w:ascii="Times New Roman" w:hAnsi="Times New Roman" w:cs="Times New Roman"/>
          <w:sz w:val="28"/>
          <w:szCs w:val="28"/>
        </w:rPr>
        <w:t>.</w:t>
      </w:r>
    </w:p>
    <w:p w:rsidR="00880286" w:rsidRPr="00880286" w:rsidRDefault="00B5215B" w:rsidP="00B52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вже згадувалося, для формування резильєнтності важливе значення має й т</w:t>
      </w:r>
      <w:r w:rsidR="00880286" w:rsidRPr="00880286">
        <w:rPr>
          <w:rFonts w:ascii="Times New Roman" w:hAnsi="Times New Roman" w:cs="Times New Roman"/>
          <w:sz w:val="28"/>
          <w:szCs w:val="28"/>
        </w:rPr>
        <w:t>еорія саморегуляції (Self-Regulation Theory)</w:t>
      </w:r>
      <w:r>
        <w:rPr>
          <w:rFonts w:ascii="Times New Roman" w:hAnsi="Times New Roman" w:cs="Times New Roman"/>
          <w:sz w:val="28"/>
          <w:szCs w:val="28"/>
        </w:rPr>
        <w:t xml:space="preserve">. Вона фокусована </w:t>
      </w:r>
      <w:r w:rsidR="00880286" w:rsidRPr="00880286">
        <w:rPr>
          <w:rFonts w:ascii="Times New Roman" w:hAnsi="Times New Roman" w:cs="Times New Roman"/>
          <w:sz w:val="28"/>
          <w:szCs w:val="28"/>
        </w:rPr>
        <w:t>на здатності людини</w:t>
      </w:r>
      <w:r>
        <w:rPr>
          <w:rFonts w:ascii="Times New Roman" w:hAnsi="Times New Roman" w:cs="Times New Roman"/>
          <w:sz w:val="28"/>
          <w:szCs w:val="28"/>
        </w:rPr>
        <w:t xml:space="preserve"> здійснювати</w:t>
      </w:r>
      <w:r w:rsidR="00880286" w:rsidRPr="00880286">
        <w:rPr>
          <w:rFonts w:ascii="Times New Roman" w:hAnsi="Times New Roman" w:cs="Times New Roman"/>
          <w:sz w:val="28"/>
          <w:szCs w:val="28"/>
        </w:rPr>
        <w:t xml:space="preserve"> контрол</w:t>
      </w:r>
      <w:r>
        <w:rPr>
          <w:rFonts w:ascii="Times New Roman" w:hAnsi="Times New Roman" w:cs="Times New Roman"/>
          <w:sz w:val="28"/>
          <w:szCs w:val="28"/>
        </w:rPr>
        <w:t>ь над власними</w:t>
      </w:r>
      <w:r w:rsidR="00880286" w:rsidRPr="00880286">
        <w:rPr>
          <w:rFonts w:ascii="Times New Roman" w:hAnsi="Times New Roman" w:cs="Times New Roman"/>
          <w:sz w:val="28"/>
          <w:szCs w:val="28"/>
        </w:rPr>
        <w:t xml:space="preserve"> </w:t>
      </w:r>
      <w:r>
        <w:rPr>
          <w:rFonts w:ascii="Times New Roman" w:hAnsi="Times New Roman" w:cs="Times New Roman"/>
          <w:sz w:val="28"/>
          <w:szCs w:val="28"/>
        </w:rPr>
        <w:t>емоціями</w:t>
      </w:r>
      <w:r w:rsidR="00880286" w:rsidRPr="00880286">
        <w:rPr>
          <w:rFonts w:ascii="Times New Roman" w:hAnsi="Times New Roman" w:cs="Times New Roman"/>
          <w:sz w:val="28"/>
          <w:szCs w:val="28"/>
        </w:rPr>
        <w:t>, думк</w:t>
      </w:r>
      <w:r>
        <w:rPr>
          <w:rFonts w:ascii="Times New Roman" w:hAnsi="Times New Roman" w:cs="Times New Roman"/>
          <w:sz w:val="28"/>
          <w:szCs w:val="28"/>
        </w:rPr>
        <w:t>ам</w:t>
      </w:r>
      <w:r w:rsidR="00880286" w:rsidRPr="00880286">
        <w:rPr>
          <w:rFonts w:ascii="Times New Roman" w:hAnsi="Times New Roman" w:cs="Times New Roman"/>
          <w:sz w:val="28"/>
          <w:szCs w:val="28"/>
        </w:rPr>
        <w:t>и, поведінк</w:t>
      </w:r>
      <w:r>
        <w:rPr>
          <w:rFonts w:ascii="Times New Roman" w:hAnsi="Times New Roman" w:cs="Times New Roman"/>
          <w:sz w:val="28"/>
          <w:szCs w:val="28"/>
        </w:rPr>
        <w:t>ою</w:t>
      </w:r>
      <w:r w:rsidR="00880286" w:rsidRPr="00880286">
        <w:rPr>
          <w:rFonts w:ascii="Times New Roman" w:hAnsi="Times New Roman" w:cs="Times New Roman"/>
          <w:sz w:val="28"/>
          <w:szCs w:val="28"/>
        </w:rPr>
        <w:t xml:space="preserve"> та імпульс</w:t>
      </w:r>
      <w:r>
        <w:rPr>
          <w:rFonts w:ascii="Times New Roman" w:hAnsi="Times New Roman" w:cs="Times New Roman"/>
          <w:sz w:val="28"/>
          <w:szCs w:val="28"/>
        </w:rPr>
        <w:t>ам</w:t>
      </w:r>
      <w:r w:rsidR="00880286" w:rsidRPr="00880286">
        <w:rPr>
          <w:rFonts w:ascii="Times New Roman" w:hAnsi="Times New Roman" w:cs="Times New Roman"/>
          <w:sz w:val="28"/>
          <w:szCs w:val="28"/>
        </w:rPr>
        <w:t>и</w:t>
      </w:r>
      <w:r>
        <w:rPr>
          <w:rFonts w:ascii="Times New Roman" w:hAnsi="Times New Roman" w:cs="Times New Roman"/>
          <w:sz w:val="28"/>
          <w:szCs w:val="28"/>
        </w:rPr>
        <w:t>, які необхідні</w:t>
      </w:r>
      <w:r w:rsidR="00880286" w:rsidRPr="00880286">
        <w:rPr>
          <w:rFonts w:ascii="Times New Roman" w:hAnsi="Times New Roman" w:cs="Times New Roman"/>
          <w:sz w:val="28"/>
          <w:szCs w:val="28"/>
        </w:rPr>
        <w:t xml:space="preserve"> для досягнення особистих цілей, успішної адаптації до змін</w:t>
      </w:r>
      <w:r w:rsidR="0034038F">
        <w:rPr>
          <w:rFonts w:ascii="Times New Roman" w:hAnsi="Times New Roman" w:cs="Times New Roman"/>
          <w:sz w:val="28"/>
          <w:szCs w:val="28"/>
        </w:rPr>
        <w:t>ених умов</w:t>
      </w:r>
      <w:r w:rsidR="00880286" w:rsidRPr="00880286">
        <w:rPr>
          <w:rFonts w:ascii="Times New Roman" w:hAnsi="Times New Roman" w:cs="Times New Roman"/>
          <w:sz w:val="28"/>
          <w:szCs w:val="28"/>
        </w:rPr>
        <w:t xml:space="preserve"> навколишньо</w:t>
      </w:r>
      <w:r w:rsidR="0034038F">
        <w:rPr>
          <w:rFonts w:ascii="Times New Roman" w:hAnsi="Times New Roman" w:cs="Times New Roman"/>
          <w:sz w:val="28"/>
          <w:szCs w:val="28"/>
        </w:rPr>
        <w:t>го</w:t>
      </w:r>
      <w:r w:rsidR="00880286" w:rsidRPr="00880286">
        <w:rPr>
          <w:rFonts w:ascii="Times New Roman" w:hAnsi="Times New Roman" w:cs="Times New Roman"/>
          <w:sz w:val="28"/>
          <w:szCs w:val="28"/>
        </w:rPr>
        <w:t xml:space="preserve"> середовищ</w:t>
      </w:r>
      <w:r w:rsidR="0034038F">
        <w:rPr>
          <w:rFonts w:ascii="Times New Roman" w:hAnsi="Times New Roman" w:cs="Times New Roman"/>
          <w:sz w:val="28"/>
          <w:szCs w:val="28"/>
        </w:rPr>
        <w:t>а</w:t>
      </w:r>
      <w:r w:rsidR="00880286" w:rsidRPr="00880286">
        <w:rPr>
          <w:rFonts w:ascii="Times New Roman" w:hAnsi="Times New Roman" w:cs="Times New Roman"/>
          <w:sz w:val="28"/>
          <w:szCs w:val="28"/>
        </w:rPr>
        <w:t xml:space="preserve"> та ефективного подолання стресових ситуацій. Саморегуляція передбачає процеси </w:t>
      </w:r>
      <w:r w:rsidR="00880286" w:rsidRPr="00880286">
        <w:rPr>
          <w:rFonts w:ascii="Times New Roman" w:hAnsi="Times New Roman" w:cs="Times New Roman"/>
          <w:sz w:val="28"/>
          <w:szCs w:val="28"/>
        </w:rPr>
        <w:lastRenderedPageBreak/>
        <w:t>самоконтролю, які дозволяють особ</w:t>
      </w:r>
      <w:r w:rsidR="0034038F">
        <w:rPr>
          <w:rFonts w:ascii="Times New Roman" w:hAnsi="Times New Roman" w:cs="Times New Roman"/>
          <w:sz w:val="28"/>
          <w:szCs w:val="28"/>
        </w:rPr>
        <w:t>истості керуват</w:t>
      </w:r>
      <w:r w:rsidR="00880286" w:rsidRPr="00880286">
        <w:rPr>
          <w:rFonts w:ascii="Times New Roman" w:hAnsi="Times New Roman" w:cs="Times New Roman"/>
          <w:sz w:val="28"/>
          <w:szCs w:val="28"/>
        </w:rPr>
        <w:t>и своїми реакціями</w:t>
      </w:r>
      <w:r w:rsidR="0034038F">
        <w:rPr>
          <w:rFonts w:ascii="Times New Roman" w:hAnsi="Times New Roman" w:cs="Times New Roman"/>
          <w:sz w:val="28"/>
          <w:szCs w:val="28"/>
        </w:rPr>
        <w:t>, які виникають під впливом</w:t>
      </w:r>
      <w:r w:rsidR="00880286" w:rsidRPr="00880286">
        <w:rPr>
          <w:rFonts w:ascii="Times New Roman" w:hAnsi="Times New Roman" w:cs="Times New Roman"/>
          <w:sz w:val="28"/>
          <w:szCs w:val="28"/>
        </w:rPr>
        <w:t xml:space="preserve"> зовнішні</w:t>
      </w:r>
      <w:r w:rsidR="0034038F">
        <w:rPr>
          <w:rFonts w:ascii="Times New Roman" w:hAnsi="Times New Roman" w:cs="Times New Roman"/>
          <w:sz w:val="28"/>
          <w:szCs w:val="28"/>
        </w:rPr>
        <w:t>х</w:t>
      </w:r>
      <w:r w:rsidR="00880286" w:rsidRPr="00880286">
        <w:rPr>
          <w:rFonts w:ascii="Times New Roman" w:hAnsi="Times New Roman" w:cs="Times New Roman"/>
          <w:sz w:val="28"/>
          <w:szCs w:val="28"/>
        </w:rPr>
        <w:t xml:space="preserve"> і внутрішні</w:t>
      </w:r>
      <w:r w:rsidR="0034038F">
        <w:rPr>
          <w:rFonts w:ascii="Times New Roman" w:hAnsi="Times New Roman" w:cs="Times New Roman"/>
          <w:sz w:val="28"/>
          <w:szCs w:val="28"/>
        </w:rPr>
        <w:t>х</w:t>
      </w:r>
      <w:r w:rsidR="00880286" w:rsidRPr="00880286">
        <w:rPr>
          <w:rFonts w:ascii="Times New Roman" w:hAnsi="Times New Roman" w:cs="Times New Roman"/>
          <w:sz w:val="28"/>
          <w:szCs w:val="28"/>
        </w:rPr>
        <w:t xml:space="preserve"> стимул</w:t>
      </w:r>
      <w:r w:rsidR="0034038F">
        <w:rPr>
          <w:rFonts w:ascii="Times New Roman" w:hAnsi="Times New Roman" w:cs="Times New Roman"/>
          <w:sz w:val="28"/>
          <w:szCs w:val="28"/>
        </w:rPr>
        <w:t>ів</w:t>
      </w:r>
      <w:r w:rsidR="00880286" w:rsidRPr="00880286">
        <w:rPr>
          <w:rFonts w:ascii="Times New Roman" w:hAnsi="Times New Roman" w:cs="Times New Roman"/>
          <w:sz w:val="28"/>
          <w:szCs w:val="28"/>
        </w:rPr>
        <w:t xml:space="preserve">, а також зберігати емоційну рівновагу та концентрацію, навіть у складних умовах. Це включає вміння </w:t>
      </w:r>
      <w:r w:rsidR="00C63EF1" w:rsidRPr="00880286">
        <w:rPr>
          <w:rFonts w:ascii="Times New Roman" w:hAnsi="Times New Roman" w:cs="Times New Roman"/>
          <w:sz w:val="28"/>
          <w:szCs w:val="28"/>
        </w:rPr>
        <w:t xml:space="preserve">контролювати імпульси, планувати дії, </w:t>
      </w:r>
      <w:r w:rsidR="00880286" w:rsidRPr="00880286">
        <w:rPr>
          <w:rFonts w:ascii="Times New Roman" w:hAnsi="Times New Roman" w:cs="Times New Roman"/>
          <w:sz w:val="28"/>
          <w:szCs w:val="28"/>
        </w:rPr>
        <w:t>відкладати задоволення</w:t>
      </w:r>
      <w:r w:rsidR="00C63EF1">
        <w:rPr>
          <w:rFonts w:ascii="Times New Roman" w:hAnsi="Times New Roman" w:cs="Times New Roman"/>
          <w:sz w:val="28"/>
          <w:szCs w:val="28"/>
        </w:rPr>
        <w:t xml:space="preserve"> і в такий спосіб досягати</w:t>
      </w:r>
      <w:r w:rsidR="00880286" w:rsidRPr="00880286">
        <w:rPr>
          <w:rFonts w:ascii="Times New Roman" w:hAnsi="Times New Roman" w:cs="Times New Roman"/>
          <w:sz w:val="28"/>
          <w:szCs w:val="28"/>
        </w:rPr>
        <w:t xml:space="preserve"> довгостроко</w:t>
      </w:r>
      <w:r w:rsidR="00C63EF1">
        <w:rPr>
          <w:rFonts w:ascii="Times New Roman" w:hAnsi="Times New Roman" w:cs="Times New Roman"/>
          <w:sz w:val="28"/>
          <w:szCs w:val="28"/>
        </w:rPr>
        <w:t>ві</w:t>
      </w:r>
      <w:r w:rsidR="00880286" w:rsidRPr="00880286">
        <w:rPr>
          <w:rFonts w:ascii="Times New Roman" w:hAnsi="Times New Roman" w:cs="Times New Roman"/>
          <w:sz w:val="28"/>
          <w:szCs w:val="28"/>
        </w:rPr>
        <w:t xml:space="preserve"> ціл</w:t>
      </w:r>
      <w:r w:rsidR="00C63EF1">
        <w:rPr>
          <w:rFonts w:ascii="Times New Roman" w:hAnsi="Times New Roman" w:cs="Times New Roman"/>
          <w:sz w:val="28"/>
          <w:szCs w:val="28"/>
        </w:rPr>
        <w:t>і та</w:t>
      </w:r>
      <w:r w:rsidR="00880286" w:rsidRPr="00880286">
        <w:rPr>
          <w:rFonts w:ascii="Times New Roman" w:hAnsi="Times New Roman" w:cs="Times New Roman"/>
          <w:sz w:val="28"/>
          <w:szCs w:val="28"/>
        </w:rPr>
        <w:t xml:space="preserve"> приймати ефективні рішення.</w:t>
      </w:r>
    </w:p>
    <w:p w:rsidR="00880286" w:rsidRPr="00880286" w:rsidRDefault="00880286" w:rsidP="00880286">
      <w:pPr>
        <w:spacing w:after="0" w:line="360" w:lineRule="auto"/>
        <w:ind w:firstLine="709"/>
        <w:jc w:val="both"/>
        <w:rPr>
          <w:rFonts w:ascii="Times New Roman" w:hAnsi="Times New Roman" w:cs="Times New Roman"/>
          <w:sz w:val="28"/>
          <w:szCs w:val="28"/>
        </w:rPr>
      </w:pPr>
      <w:r w:rsidRPr="00880286">
        <w:rPr>
          <w:rFonts w:ascii="Times New Roman" w:hAnsi="Times New Roman" w:cs="Times New Roman"/>
          <w:sz w:val="28"/>
          <w:szCs w:val="28"/>
        </w:rPr>
        <w:t>У процесі саморегуляції важливим є емоційний контроль, здатність розпізнавати й регулювати емоції, що підвищує стійкість людини до стресу. Такі люди, як правило, краще справляються із життєвими труднощами, зберігаючи внутрішню стабільність і ефективно адаптуючись до змін.</w:t>
      </w:r>
    </w:p>
    <w:p w:rsidR="00880286" w:rsidRPr="00880286" w:rsidRDefault="00880286" w:rsidP="00880286">
      <w:pPr>
        <w:spacing w:after="0" w:line="360" w:lineRule="auto"/>
        <w:ind w:firstLine="709"/>
        <w:jc w:val="both"/>
        <w:rPr>
          <w:rFonts w:ascii="Times New Roman" w:hAnsi="Times New Roman" w:cs="Times New Roman"/>
          <w:sz w:val="28"/>
          <w:szCs w:val="28"/>
        </w:rPr>
      </w:pPr>
      <w:r w:rsidRPr="00880286">
        <w:rPr>
          <w:rFonts w:ascii="Times New Roman" w:hAnsi="Times New Roman" w:cs="Times New Roman"/>
          <w:sz w:val="28"/>
          <w:szCs w:val="28"/>
        </w:rPr>
        <w:t xml:space="preserve">Основними дослідниками теорії саморегуляції є Roy Baumeister та Dianne Tice, які продовжують вивчати різноманітні аспекти цього процесу, від контролю за емоціями до впливу на </w:t>
      </w:r>
      <w:r w:rsidR="00A12A9C">
        <w:rPr>
          <w:rFonts w:ascii="Times New Roman" w:hAnsi="Times New Roman" w:cs="Times New Roman"/>
          <w:sz w:val="28"/>
          <w:szCs w:val="28"/>
        </w:rPr>
        <w:t xml:space="preserve">психічне та психологічне </w:t>
      </w:r>
      <w:r w:rsidRPr="00880286">
        <w:rPr>
          <w:rFonts w:ascii="Times New Roman" w:hAnsi="Times New Roman" w:cs="Times New Roman"/>
          <w:sz w:val="28"/>
          <w:szCs w:val="28"/>
        </w:rPr>
        <w:t>здоров’я</w:t>
      </w:r>
      <w:r w:rsidR="00A12A9C">
        <w:rPr>
          <w:rFonts w:ascii="Times New Roman" w:hAnsi="Times New Roman" w:cs="Times New Roman"/>
          <w:sz w:val="28"/>
          <w:szCs w:val="28"/>
        </w:rPr>
        <w:t>, а</w:t>
      </w:r>
      <w:r w:rsidRPr="00880286">
        <w:rPr>
          <w:rFonts w:ascii="Times New Roman" w:hAnsi="Times New Roman" w:cs="Times New Roman"/>
          <w:sz w:val="28"/>
          <w:szCs w:val="28"/>
        </w:rPr>
        <w:t xml:space="preserve"> та</w:t>
      </w:r>
      <w:r w:rsidR="00A12A9C">
        <w:rPr>
          <w:rFonts w:ascii="Times New Roman" w:hAnsi="Times New Roman" w:cs="Times New Roman"/>
          <w:sz w:val="28"/>
          <w:szCs w:val="28"/>
        </w:rPr>
        <w:t xml:space="preserve">кож на </w:t>
      </w:r>
      <w:r w:rsidRPr="00880286">
        <w:rPr>
          <w:rFonts w:ascii="Times New Roman" w:hAnsi="Times New Roman" w:cs="Times New Roman"/>
          <w:sz w:val="28"/>
          <w:szCs w:val="28"/>
        </w:rPr>
        <w:t>добробут</w:t>
      </w:r>
      <w:r w:rsidR="00A12A9C">
        <w:rPr>
          <w:rFonts w:ascii="Times New Roman" w:hAnsi="Times New Roman" w:cs="Times New Roman"/>
          <w:sz w:val="28"/>
          <w:szCs w:val="28"/>
        </w:rPr>
        <w:t xml:space="preserve"> людини </w:t>
      </w:r>
      <w:r w:rsidR="00A12A9C" w:rsidRPr="00A12A9C">
        <w:rPr>
          <w:rFonts w:ascii="Times New Roman" w:hAnsi="Times New Roman" w:cs="Times New Roman"/>
          <w:sz w:val="28"/>
          <w:szCs w:val="28"/>
        </w:rPr>
        <w:t>[</w:t>
      </w:r>
      <w:r w:rsidR="00E934CB">
        <w:rPr>
          <w:rFonts w:ascii="Times New Roman" w:hAnsi="Times New Roman" w:cs="Times New Roman"/>
          <w:sz w:val="28"/>
          <w:szCs w:val="28"/>
        </w:rPr>
        <w:t>46</w:t>
      </w:r>
      <w:r w:rsidR="00CD63BD">
        <w:rPr>
          <w:rFonts w:ascii="Times New Roman" w:hAnsi="Times New Roman" w:cs="Times New Roman"/>
          <w:sz w:val="28"/>
          <w:szCs w:val="28"/>
        </w:rPr>
        <w:t>,</w:t>
      </w:r>
      <w:r w:rsidR="00A12A9C" w:rsidRPr="00A12A9C">
        <w:rPr>
          <w:rFonts w:ascii="Times New Roman" w:hAnsi="Times New Roman" w:cs="Times New Roman"/>
          <w:sz w:val="28"/>
          <w:szCs w:val="28"/>
        </w:rPr>
        <w:t xml:space="preserve"> </w:t>
      </w:r>
      <w:r w:rsidR="00A12A9C">
        <w:rPr>
          <w:rFonts w:ascii="Times New Roman" w:hAnsi="Times New Roman" w:cs="Times New Roman"/>
          <w:sz w:val="28"/>
          <w:szCs w:val="28"/>
          <w:lang w:val="en-US"/>
        </w:rPr>
        <w:t>c</w:t>
      </w:r>
      <w:r w:rsidR="00CD63BD">
        <w:rPr>
          <w:rFonts w:ascii="Times New Roman" w:hAnsi="Times New Roman" w:cs="Times New Roman"/>
          <w:sz w:val="28"/>
          <w:szCs w:val="28"/>
        </w:rPr>
        <w:t>. 604</w:t>
      </w:r>
      <w:r w:rsidR="00A12A9C" w:rsidRPr="00A12A9C">
        <w:rPr>
          <w:rFonts w:ascii="Times New Roman" w:hAnsi="Times New Roman" w:cs="Times New Roman"/>
          <w:sz w:val="28"/>
          <w:szCs w:val="28"/>
        </w:rPr>
        <w:t>]</w:t>
      </w:r>
      <w:r w:rsidRPr="00880286">
        <w:rPr>
          <w:rFonts w:ascii="Times New Roman" w:hAnsi="Times New Roman" w:cs="Times New Roman"/>
          <w:sz w:val="28"/>
          <w:szCs w:val="28"/>
        </w:rPr>
        <w:t>.</w:t>
      </w:r>
    </w:p>
    <w:p w:rsidR="00880286" w:rsidRPr="00880286" w:rsidRDefault="00E16623" w:rsidP="00880286">
      <w:pPr>
        <w:spacing w:after="0" w:line="360" w:lineRule="auto"/>
        <w:ind w:firstLine="709"/>
        <w:jc w:val="both"/>
        <w:rPr>
          <w:rFonts w:ascii="Times New Roman" w:hAnsi="Times New Roman" w:cs="Times New Roman"/>
          <w:sz w:val="28"/>
          <w:szCs w:val="28"/>
        </w:rPr>
      </w:pPr>
      <w:r w:rsidRPr="00E16623">
        <w:rPr>
          <w:rFonts w:ascii="Times New Roman" w:hAnsi="Times New Roman" w:cs="Times New Roman"/>
          <w:sz w:val="28"/>
          <w:szCs w:val="28"/>
        </w:rPr>
        <w:t xml:space="preserve">Особистість розвивається і росте в соціальному середовищі, при цьому вона потребує соціального схвалення та підтримки. Тому теорія соціальної підтримки (Social Support Theory) підкреслює важливість соціальних зв’язків для психологічного здоров’я та добробуту людини. Вона зосереджується на тому, </w:t>
      </w:r>
      <w:r>
        <w:rPr>
          <w:rFonts w:ascii="Times New Roman" w:hAnsi="Times New Roman" w:cs="Times New Roman"/>
          <w:sz w:val="28"/>
          <w:szCs w:val="28"/>
        </w:rPr>
        <w:t>як соціальна підтримка може пом</w:t>
      </w:r>
      <w:r w:rsidRPr="00E16623">
        <w:rPr>
          <w:rFonts w:ascii="Times New Roman" w:hAnsi="Times New Roman" w:cs="Times New Roman"/>
          <w:sz w:val="28"/>
          <w:szCs w:val="28"/>
        </w:rPr>
        <w:t>’якшити негативний вплив стресових подій і сприяти відновленню після них. Система соціальної підтримки може включати родину, друзів, колег, а також професійну допомогу, яку індивід може отримати в складні моменти життя.</w:t>
      </w:r>
    </w:p>
    <w:p w:rsidR="00880286" w:rsidRPr="00880286" w:rsidRDefault="00880286" w:rsidP="00880286">
      <w:pPr>
        <w:spacing w:after="0" w:line="360" w:lineRule="auto"/>
        <w:ind w:firstLine="709"/>
        <w:jc w:val="both"/>
        <w:rPr>
          <w:rFonts w:ascii="Times New Roman" w:hAnsi="Times New Roman" w:cs="Times New Roman"/>
          <w:sz w:val="28"/>
          <w:szCs w:val="28"/>
        </w:rPr>
      </w:pPr>
      <w:r w:rsidRPr="00880286">
        <w:rPr>
          <w:rFonts w:ascii="Times New Roman" w:hAnsi="Times New Roman" w:cs="Times New Roman"/>
          <w:sz w:val="28"/>
          <w:szCs w:val="28"/>
        </w:rPr>
        <w:t>Соціальна підтримка може бути:</w:t>
      </w:r>
      <w:r w:rsidR="00E16623">
        <w:rPr>
          <w:rFonts w:ascii="Times New Roman" w:hAnsi="Times New Roman" w:cs="Times New Roman"/>
          <w:sz w:val="28"/>
          <w:szCs w:val="28"/>
        </w:rPr>
        <w:t xml:space="preserve"> емоційною – як надання співчуття, підтримки</w:t>
      </w:r>
      <w:r w:rsidRPr="00880286">
        <w:rPr>
          <w:rFonts w:ascii="Times New Roman" w:hAnsi="Times New Roman" w:cs="Times New Roman"/>
          <w:sz w:val="28"/>
          <w:szCs w:val="28"/>
        </w:rPr>
        <w:t xml:space="preserve"> </w:t>
      </w:r>
      <w:r w:rsidR="00E16623">
        <w:rPr>
          <w:rFonts w:ascii="Times New Roman" w:hAnsi="Times New Roman" w:cs="Times New Roman"/>
          <w:sz w:val="28"/>
          <w:szCs w:val="28"/>
        </w:rPr>
        <w:t>у важкі моменти; інструментальною –</w:t>
      </w:r>
      <w:r w:rsidRPr="00880286">
        <w:rPr>
          <w:rFonts w:ascii="Times New Roman" w:hAnsi="Times New Roman" w:cs="Times New Roman"/>
          <w:sz w:val="28"/>
          <w:szCs w:val="28"/>
        </w:rPr>
        <w:t xml:space="preserve"> </w:t>
      </w:r>
      <w:r w:rsidR="00E16623">
        <w:rPr>
          <w:rFonts w:ascii="Times New Roman" w:hAnsi="Times New Roman" w:cs="Times New Roman"/>
          <w:sz w:val="28"/>
          <w:szCs w:val="28"/>
        </w:rPr>
        <w:t xml:space="preserve">при </w:t>
      </w:r>
      <w:r w:rsidRPr="00880286">
        <w:rPr>
          <w:rFonts w:ascii="Times New Roman" w:hAnsi="Times New Roman" w:cs="Times New Roman"/>
          <w:sz w:val="28"/>
          <w:szCs w:val="28"/>
        </w:rPr>
        <w:t>наданн</w:t>
      </w:r>
      <w:r w:rsidR="00E16623">
        <w:rPr>
          <w:rFonts w:ascii="Times New Roman" w:hAnsi="Times New Roman" w:cs="Times New Roman"/>
          <w:sz w:val="28"/>
          <w:szCs w:val="28"/>
        </w:rPr>
        <w:t>і</w:t>
      </w:r>
      <w:r w:rsidR="008B1BE8">
        <w:rPr>
          <w:rFonts w:ascii="Times New Roman" w:hAnsi="Times New Roman" w:cs="Times New Roman"/>
          <w:sz w:val="28"/>
          <w:szCs w:val="28"/>
        </w:rPr>
        <w:t xml:space="preserve"> конкретної допомоги в розв</w:t>
      </w:r>
      <w:r w:rsidR="008B1BE8" w:rsidRPr="00E16623">
        <w:rPr>
          <w:rFonts w:ascii="Times New Roman" w:hAnsi="Times New Roman" w:cs="Times New Roman"/>
          <w:sz w:val="28"/>
          <w:szCs w:val="28"/>
        </w:rPr>
        <w:t>’</w:t>
      </w:r>
      <w:r w:rsidRPr="00880286">
        <w:rPr>
          <w:rFonts w:ascii="Times New Roman" w:hAnsi="Times New Roman" w:cs="Times New Roman"/>
          <w:sz w:val="28"/>
          <w:szCs w:val="28"/>
        </w:rPr>
        <w:t>язанні проблем</w:t>
      </w:r>
      <w:r w:rsidR="008B1BE8">
        <w:rPr>
          <w:rFonts w:ascii="Times New Roman" w:hAnsi="Times New Roman" w:cs="Times New Roman"/>
          <w:sz w:val="28"/>
          <w:szCs w:val="28"/>
        </w:rPr>
        <w:t>; інформаційною, коли людина отримує</w:t>
      </w:r>
      <w:r w:rsidRPr="00880286">
        <w:rPr>
          <w:rFonts w:ascii="Times New Roman" w:hAnsi="Times New Roman" w:cs="Times New Roman"/>
          <w:sz w:val="28"/>
          <w:szCs w:val="28"/>
        </w:rPr>
        <w:t xml:space="preserve"> порад</w:t>
      </w:r>
      <w:r w:rsidR="008B1BE8">
        <w:rPr>
          <w:rFonts w:ascii="Times New Roman" w:hAnsi="Times New Roman" w:cs="Times New Roman"/>
          <w:sz w:val="28"/>
          <w:szCs w:val="28"/>
        </w:rPr>
        <w:t>и</w:t>
      </w:r>
      <w:r w:rsidRPr="00880286">
        <w:rPr>
          <w:rFonts w:ascii="Times New Roman" w:hAnsi="Times New Roman" w:cs="Times New Roman"/>
          <w:sz w:val="28"/>
          <w:szCs w:val="28"/>
        </w:rPr>
        <w:t xml:space="preserve"> або ресурс</w:t>
      </w:r>
      <w:r w:rsidR="008B1BE8">
        <w:rPr>
          <w:rFonts w:ascii="Times New Roman" w:hAnsi="Times New Roman" w:cs="Times New Roman"/>
          <w:sz w:val="28"/>
          <w:szCs w:val="28"/>
        </w:rPr>
        <w:t>и</w:t>
      </w:r>
      <w:r w:rsidRPr="00880286">
        <w:rPr>
          <w:rFonts w:ascii="Times New Roman" w:hAnsi="Times New Roman" w:cs="Times New Roman"/>
          <w:sz w:val="28"/>
          <w:szCs w:val="28"/>
        </w:rPr>
        <w:t>, які допомагають вирішити проблему.</w:t>
      </w:r>
    </w:p>
    <w:p w:rsidR="00880286" w:rsidRPr="00880286" w:rsidRDefault="00880286" w:rsidP="00880286">
      <w:pPr>
        <w:spacing w:after="0" w:line="360" w:lineRule="auto"/>
        <w:ind w:firstLine="709"/>
        <w:jc w:val="both"/>
        <w:rPr>
          <w:rFonts w:ascii="Times New Roman" w:hAnsi="Times New Roman" w:cs="Times New Roman"/>
          <w:sz w:val="28"/>
          <w:szCs w:val="28"/>
        </w:rPr>
      </w:pPr>
      <w:r w:rsidRPr="00880286">
        <w:rPr>
          <w:rFonts w:ascii="Times New Roman" w:hAnsi="Times New Roman" w:cs="Times New Roman"/>
          <w:sz w:val="28"/>
          <w:szCs w:val="28"/>
        </w:rPr>
        <w:t>Соціальна підтримка має здатність знижувати рівень стресу, посилюючи відчуття впевненості та надії, а також підвищує психічну стійкість, що важливо для процесів резильєнтності. Люди з більшою соціальною підтримкою часто здатні краще адаптуватися до стресових ситуацій та демонструють більшу здатність до психологічного відновлення.</w:t>
      </w:r>
    </w:p>
    <w:p w:rsidR="00880286" w:rsidRPr="00465E8B" w:rsidRDefault="008B1BE8" w:rsidP="00784443">
      <w:pPr>
        <w:spacing w:after="0" w:line="360" w:lineRule="auto"/>
        <w:ind w:firstLine="709"/>
        <w:jc w:val="both"/>
        <w:rPr>
          <w:rFonts w:ascii="Times New Roman" w:hAnsi="Times New Roman" w:cs="Times New Roman"/>
          <w:sz w:val="28"/>
          <w:szCs w:val="28"/>
        </w:rPr>
      </w:pPr>
      <w:r w:rsidRPr="00880286">
        <w:rPr>
          <w:rFonts w:ascii="Times New Roman" w:hAnsi="Times New Roman" w:cs="Times New Roman"/>
          <w:sz w:val="28"/>
          <w:szCs w:val="28"/>
        </w:rPr>
        <w:lastRenderedPageBreak/>
        <w:t>S.</w:t>
      </w:r>
      <w:r>
        <w:rPr>
          <w:rFonts w:ascii="Times New Roman" w:hAnsi="Times New Roman" w:cs="Times New Roman"/>
          <w:sz w:val="28"/>
          <w:szCs w:val="28"/>
        </w:rPr>
        <w:t xml:space="preserve"> </w:t>
      </w:r>
      <w:r w:rsidRPr="00880286">
        <w:rPr>
          <w:rFonts w:ascii="Times New Roman" w:hAnsi="Times New Roman" w:cs="Times New Roman"/>
          <w:sz w:val="28"/>
          <w:szCs w:val="28"/>
        </w:rPr>
        <w:t xml:space="preserve">Cohen та </w:t>
      </w:r>
      <w:r w:rsidR="00784443" w:rsidRPr="00880286">
        <w:rPr>
          <w:rFonts w:ascii="Times New Roman" w:hAnsi="Times New Roman" w:cs="Times New Roman"/>
          <w:sz w:val="28"/>
          <w:szCs w:val="28"/>
        </w:rPr>
        <w:t>T.</w:t>
      </w:r>
      <w:r w:rsidR="00784443">
        <w:rPr>
          <w:rFonts w:ascii="Times New Roman" w:hAnsi="Times New Roman" w:cs="Times New Roman"/>
          <w:sz w:val="28"/>
          <w:szCs w:val="28"/>
        </w:rPr>
        <w:t xml:space="preserve"> </w:t>
      </w:r>
      <w:r w:rsidRPr="00880286">
        <w:rPr>
          <w:rFonts w:ascii="Times New Roman" w:hAnsi="Times New Roman" w:cs="Times New Roman"/>
          <w:sz w:val="28"/>
          <w:szCs w:val="28"/>
        </w:rPr>
        <w:t>Wills</w:t>
      </w:r>
      <w:r w:rsidR="00784443">
        <w:rPr>
          <w:rFonts w:ascii="Times New Roman" w:hAnsi="Times New Roman" w:cs="Times New Roman"/>
          <w:sz w:val="28"/>
          <w:szCs w:val="28"/>
        </w:rPr>
        <w:t xml:space="preserve"> </w:t>
      </w:r>
      <w:r w:rsidR="00784443" w:rsidRPr="00880286">
        <w:rPr>
          <w:rFonts w:ascii="Times New Roman" w:hAnsi="Times New Roman" w:cs="Times New Roman"/>
          <w:sz w:val="28"/>
          <w:szCs w:val="28"/>
        </w:rPr>
        <w:t>дослід</w:t>
      </w:r>
      <w:r w:rsidR="00784443">
        <w:rPr>
          <w:rFonts w:ascii="Times New Roman" w:hAnsi="Times New Roman" w:cs="Times New Roman"/>
          <w:sz w:val="28"/>
          <w:szCs w:val="28"/>
        </w:rPr>
        <w:t>жувал</w:t>
      </w:r>
      <w:r w:rsidR="00784443" w:rsidRPr="00880286">
        <w:rPr>
          <w:rFonts w:ascii="Times New Roman" w:hAnsi="Times New Roman" w:cs="Times New Roman"/>
          <w:sz w:val="28"/>
          <w:szCs w:val="28"/>
        </w:rPr>
        <w:t>и</w:t>
      </w:r>
      <w:r w:rsidR="00880286" w:rsidRPr="00880286">
        <w:rPr>
          <w:rFonts w:ascii="Times New Roman" w:hAnsi="Times New Roman" w:cs="Times New Roman"/>
          <w:sz w:val="28"/>
          <w:szCs w:val="28"/>
        </w:rPr>
        <w:t xml:space="preserve"> вплив </w:t>
      </w:r>
      <w:r w:rsidR="00784443" w:rsidRPr="00880286">
        <w:rPr>
          <w:rFonts w:ascii="Times New Roman" w:hAnsi="Times New Roman" w:cs="Times New Roman"/>
          <w:sz w:val="28"/>
          <w:szCs w:val="28"/>
        </w:rPr>
        <w:t>соціально</w:t>
      </w:r>
      <w:r w:rsidR="00784443">
        <w:rPr>
          <w:rFonts w:ascii="Times New Roman" w:hAnsi="Times New Roman" w:cs="Times New Roman"/>
          <w:sz w:val="28"/>
          <w:szCs w:val="28"/>
        </w:rPr>
        <w:t>ї підтримки</w:t>
      </w:r>
      <w:r w:rsidR="00784443" w:rsidRPr="00880286">
        <w:rPr>
          <w:rFonts w:ascii="Times New Roman" w:hAnsi="Times New Roman" w:cs="Times New Roman"/>
          <w:sz w:val="28"/>
          <w:szCs w:val="28"/>
        </w:rPr>
        <w:t xml:space="preserve"> </w:t>
      </w:r>
      <w:r w:rsidR="00880286" w:rsidRPr="00880286">
        <w:rPr>
          <w:rFonts w:ascii="Times New Roman" w:hAnsi="Times New Roman" w:cs="Times New Roman"/>
          <w:sz w:val="28"/>
          <w:szCs w:val="28"/>
        </w:rPr>
        <w:t xml:space="preserve">на здоров’я </w:t>
      </w:r>
      <w:r w:rsidR="00305F76">
        <w:rPr>
          <w:rFonts w:ascii="Times New Roman" w:hAnsi="Times New Roman" w:cs="Times New Roman"/>
          <w:sz w:val="28"/>
          <w:szCs w:val="28"/>
        </w:rPr>
        <w:t xml:space="preserve">особистості </w:t>
      </w:r>
      <w:r w:rsidR="00880286" w:rsidRPr="00880286">
        <w:rPr>
          <w:rFonts w:ascii="Times New Roman" w:hAnsi="Times New Roman" w:cs="Times New Roman"/>
          <w:sz w:val="28"/>
          <w:szCs w:val="28"/>
        </w:rPr>
        <w:t>та адаптацію до стресових подій.</w:t>
      </w:r>
      <w:r w:rsidR="00E9141E">
        <w:rPr>
          <w:rFonts w:ascii="Times New Roman" w:hAnsi="Times New Roman" w:cs="Times New Roman"/>
          <w:sz w:val="28"/>
          <w:szCs w:val="28"/>
        </w:rPr>
        <w:t xml:space="preserve"> Автори </w:t>
      </w:r>
      <w:r w:rsidR="0072045D">
        <w:rPr>
          <w:rFonts w:ascii="Times New Roman" w:hAnsi="Times New Roman" w:cs="Times New Roman"/>
          <w:sz w:val="28"/>
          <w:szCs w:val="28"/>
        </w:rPr>
        <w:t>встановили</w:t>
      </w:r>
      <w:r w:rsidR="00E9141E">
        <w:rPr>
          <w:rFonts w:ascii="Times New Roman" w:hAnsi="Times New Roman" w:cs="Times New Roman"/>
          <w:sz w:val="28"/>
          <w:szCs w:val="28"/>
        </w:rPr>
        <w:t xml:space="preserve"> </w:t>
      </w:r>
      <w:r w:rsidR="00E9141E" w:rsidRPr="00E9141E">
        <w:rPr>
          <w:rFonts w:ascii="Times New Roman" w:hAnsi="Times New Roman" w:cs="Times New Roman"/>
          <w:sz w:val="28"/>
          <w:szCs w:val="28"/>
        </w:rPr>
        <w:t>позитивний зв</w:t>
      </w:r>
      <w:r w:rsidR="0072045D" w:rsidRPr="00880286">
        <w:rPr>
          <w:rFonts w:ascii="Times New Roman" w:hAnsi="Times New Roman" w:cs="Times New Roman"/>
          <w:sz w:val="28"/>
          <w:szCs w:val="28"/>
        </w:rPr>
        <w:t>’</w:t>
      </w:r>
      <w:r w:rsidR="00E9141E" w:rsidRPr="00E9141E">
        <w:rPr>
          <w:rFonts w:ascii="Times New Roman" w:hAnsi="Times New Roman" w:cs="Times New Roman"/>
          <w:sz w:val="28"/>
          <w:szCs w:val="28"/>
        </w:rPr>
        <w:t xml:space="preserve">язок між </w:t>
      </w:r>
      <w:r w:rsidR="00305F76" w:rsidRPr="00E9141E">
        <w:rPr>
          <w:rFonts w:ascii="Times New Roman" w:hAnsi="Times New Roman" w:cs="Times New Roman"/>
          <w:sz w:val="28"/>
          <w:szCs w:val="28"/>
        </w:rPr>
        <w:t>благополуччям</w:t>
      </w:r>
      <w:r w:rsidR="00305F76">
        <w:rPr>
          <w:rFonts w:ascii="Times New Roman" w:hAnsi="Times New Roman" w:cs="Times New Roman"/>
          <w:sz w:val="28"/>
          <w:szCs w:val="28"/>
        </w:rPr>
        <w:t xml:space="preserve"> людини і </w:t>
      </w:r>
      <w:r w:rsidR="00E9141E" w:rsidRPr="00E9141E">
        <w:rPr>
          <w:rFonts w:ascii="Times New Roman" w:hAnsi="Times New Roman" w:cs="Times New Roman"/>
          <w:sz w:val="28"/>
          <w:szCs w:val="28"/>
        </w:rPr>
        <w:t>соціальною підтримкою та</w:t>
      </w:r>
      <w:r w:rsidR="0072045D">
        <w:rPr>
          <w:rFonts w:ascii="Times New Roman" w:hAnsi="Times New Roman" w:cs="Times New Roman"/>
          <w:sz w:val="28"/>
          <w:szCs w:val="28"/>
        </w:rPr>
        <w:t xml:space="preserve"> назвали</w:t>
      </w:r>
      <w:r w:rsidR="00E9141E" w:rsidRPr="00E9141E">
        <w:rPr>
          <w:rFonts w:ascii="Times New Roman" w:hAnsi="Times New Roman" w:cs="Times New Roman"/>
          <w:sz w:val="28"/>
          <w:szCs w:val="28"/>
        </w:rPr>
        <w:t xml:space="preserve"> </w:t>
      </w:r>
      <w:r w:rsidR="00305F76">
        <w:rPr>
          <w:rFonts w:ascii="Times New Roman" w:hAnsi="Times New Roman" w:cs="Times New Roman"/>
          <w:sz w:val="28"/>
          <w:szCs w:val="28"/>
        </w:rPr>
        <w:t xml:space="preserve">це </w:t>
      </w:r>
      <w:r w:rsidR="0072045D" w:rsidRPr="00E9141E">
        <w:rPr>
          <w:rFonts w:ascii="Times New Roman" w:hAnsi="Times New Roman" w:cs="Times New Roman"/>
          <w:sz w:val="28"/>
          <w:szCs w:val="28"/>
        </w:rPr>
        <w:t>моде</w:t>
      </w:r>
      <w:r w:rsidR="0072045D">
        <w:rPr>
          <w:rFonts w:ascii="Times New Roman" w:hAnsi="Times New Roman" w:cs="Times New Roman"/>
          <w:sz w:val="28"/>
          <w:szCs w:val="28"/>
        </w:rPr>
        <w:t>ллю</w:t>
      </w:r>
      <w:r w:rsidR="0072045D" w:rsidRPr="00E9141E">
        <w:rPr>
          <w:rFonts w:ascii="Times New Roman" w:hAnsi="Times New Roman" w:cs="Times New Roman"/>
          <w:sz w:val="28"/>
          <w:szCs w:val="28"/>
        </w:rPr>
        <w:t xml:space="preserve"> головного</w:t>
      </w:r>
      <w:r w:rsidR="0072045D">
        <w:rPr>
          <w:rFonts w:ascii="Times New Roman" w:hAnsi="Times New Roman" w:cs="Times New Roman"/>
          <w:sz w:val="28"/>
          <w:szCs w:val="28"/>
        </w:rPr>
        <w:t>,</w:t>
      </w:r>
      <w:r w:rsidR="0072045D" w:rsidRPr="00E9141E">
        <w:rPr>
          <w:rFonts w:ascii="Times New Roman" w:hAnsi="Times New Roman" w:cs="Times New Roman"/>
          <w:sz w:val="28"/>
          <w:szCs w:val="28"/>
        </w:rPr>
        <w:t xml:space="preserve"> корисн</w:t>
      </w:r>
      <w:r w:rsidR="0072045D">
        <w:rPr>
          <w:rFonts w:ascii="Times New Roman" w:hAnsi="Times New Roman" w:cs="Times New Roman"/>
          <w:sz w:val="28"/>
          <w:szCs w:val="28"/>
        </w:rPr>
        <w:t>ого</w:t>
      </w:r>
      <w:r w:rsidR="0072045D" w:rsidRPr="00E9141E">
        <w:rPr>
          <w:rFonts w:ascii="Times New Roman" w:hAnsi="Times New Roman" w:cs="Times New Roman"/>
          <w:sz w:val="28"/>
          <w:szCs w:val="28"/>
        </w:rPr>
        <w:t xml:space="preserve"> або прямого ефекту</w:t>
      </w:r>
      <w:r w:rsidR="0072045D">
        <w:rPr>
          <w:rFonts w:ascii="Times New Roman" w:hAnsi="Times New Roman" w:cs="Times New Roman"/>
          <w:sz w:val="28"/>
          <w:szCs w:val="28"/>
        </w:rPr>
        <w:t xml:space="preserve">. </w:t>
      </w:r>
      <w:r w:rsidR="00925A81">
        <w:rPr>
          <w:rFonts w:ascii="Times New Roman" w:hAnsi="Times New Roman" w:cs="Times New Roman"/>
          <w:sz w:val="28"/>
          <w:szCs w:val="28"/>
        </w:rPr>
        <w:t xml:space="preserve">Водночас соціальна підтримка слугує </w:t>
      </w:r>
      <w:r w:rsidR="0072045D" w:rsidRPr="0072045D">
        <w:rPr>
          <w:rFonts w:ascii="Times New Roman" w:hAnsi="Times New Roman" w:cs="Times New Roman"/>
          <w:sz w:val="28"/>
          <w:szCs w:val="28"/>
        </w:rPr>
        <w:t>захи</w:t>
      </w:r>
      <w:r w:rsidR="00925A81">
        <w:rPr>
          <w:rFonts w:ascii="Times New Roman" w:hAnsi="Times New Roman" w:cs="Times New Roman"/>
          <w:sz w:val="28"/>
          <w:szCs w:val="28"/>
        </w:rPr>
        <w:t>стом людини</w:t>
      </w:r>
      <w:r w:rsidR="0072045D" w:rsidRPr="0072045D">
        <w:rPr>
          <w:rFonts w:ascii="Times New Roman" w:hAnsi="Times New Roman" w:cs="Times New Roman"/>
          <w:sz w:val="28"/>
          <w:szCs w:val="28"/>
        </w:rPr>
        <w:t xml:space="preserve"> від потенційно несприятл</w:t>
      </w:r>
      <w:r w:rsidR="00AA476E">
        <w:rPr>
          <w:rFonts w:ascii="Times New Roman" w:hAnsi="Times New Roman" w:cs="Times New Roman"/>
          <w:sz w:val="28"/>
          <w:szCs w:val="28"/>
        </w:rPr>
        <w:t>ивих наслідків стресових подій</w:t>
      </w:r>
      <w:r w:rsidR="00925A81">
        <w:rPr>
          <w:rFonts w:ascii="Times New Roman" w:hAnsi="Times New Roman" w:cs="Times New Roman"/>
          <w:sz w:val="28"/>
          <w:szCs w:val="28"/>
        </w:rPr>
        <w:t>, що</w:t>
      </w:r>
      <w:r w:rsidR="00AA476E">
        <w:rPr>
          <w:rFonts w:ascii="Times New Roman" w:hAnsi="Times New Roman" w:cs="Times New Roman"/>
          <w:sz w:val="28"/>
          <w:szCs w:val="28"/>
        </w:rPr>
        <w:t xml:space="preserve"> отримало назву модель буферизації.</w:t>
      </w:r>
      <w:r w:rsidR="00F72CC3">
        <w:rPr>
          <w:rFonts w:ascii="Times New Roman" w:hAnsi="Times New Roman" w:cs="Times New Roman"/>
          <w:sz w:val="28"/>
          <w:szCs w:val="28"/>
        </w:rPr>
        <w:t xml:space="preserve"> </w:t>
      </w:r>
      <w:r w:rsidR="00BF02D8">
        <w:rPr>
          <w:rFonts w:ascii="Times New Roman" w:hAnsi="Times New Roman" w:cs="Times New Roman"/>
          <w:sz w:val="28"/>
          <w:szCs w:val="28"/>
        </w:rPr>
        <w:t>М</w:t>
      </w:r>
      <w:r w:rsidR="00925A81">
        <w:rPr>
          <w:rFonts w:ascii="Times New Roman" w:hAnsi="Times New Roman" w:cs="Times New Roman"/>
          <w:sz w:val="28"/>
          <w:szCs w:val="28"/>
        </w:rPr>
        <w:t>іж</w:t>
      </w:r>
      <w:r w:rsidR="00BF02D8">
        <w:rPr>
          <w:rFonts w:ascii="Times New Roman" w:hAnsi="Times New Roman" w:cs="Times New Roman"/>
          <w:sz w:val="28"/>
          <w:szCs w:val="28"/>
        </w:rPr>
        <w:t xml:space="preserve"> двома м</w:t>
      </w:r>
      <w:r w:rsidR="00F72CC3">
        <w:rPr>
          <w:rFonts w:ascii="Times New Roman" w:hAnsi="Times New Roman" w:cs="Times New Roman"/>
          <w:sz w:val="28"/>
          <w:szCs w:val="28"/>
        </w:rPr>
        <w:t>одел</w:t>
      </w:r>
      <w:r w:rsidR="00BF02D8">
        <w:rPr>
          <w:rFonts w:ascii="Times New Roman" w:hAnsi="Times New Roman" w:cs="Times New Roman"/>
          <w:sz w:val="28"/>
          <w:szCs w:val="28"/>
        </w:rPr>
        <w:t>ями і</w:t>
      </w:r>
      <w:r w:rsidR="00A20542">
        <w:rPr>
          <w:rFonts w:ascii="Times New Roman" w:hAnsi="Times New Roman" w:cs="Times New Roman"/>
          <w:sz w:val="28"/>
          <w:szCs w:val="28"/>
        </w:rPr>
        <w:t>с</w:t>
      </w:r>
      <w:r w:rsidR="00BF02D8">
        <w:rPr>
          <w:rFonts w:ascii="Times New Roman" w:hAnsi="Times New Roman" w:cs="Times New Roman"/>
          <w:sz w:val="28"/>
          <w:szCs w:val="28"/>
        </w:rPr>
        <w:t xml:space="preserve">нують певні узгодженості. Модель </w:t>
      </w:r>
      <w:r w:rsidR="003B1CE4">
        <w:rPr>
          <w:rFonts w:ascii="Times New Roman" w:hAnsi="Times New Roman" w:cs="Times New Roman"/>
          <w:sz w:val="28"/>
          <w:szCs w:val="28"/>
        </w:rPr>
        <w:t>буферизації виявляє</w:t>
      </w:r>
      <w:r w:rsidR="00F72CC3" w:rsidRPr="00F72CC3">
        <w:rPr>
          <w:rFonts w:ascii="Times New Roman" w:hAnsi="Times New Roman" w:cs="Times New Roman"/>
          <w:sz w:val="28"/>
          <w:szCs w:val="28"/>
        </w:rPr>
        <w:t>ться, коли вимірювання соціальної підтримки оцінює сприйняту доступність міжособистісних ресурсів, які реагують на потреби, викликані стресовими подіями.</w:t>
      </w:r>
      <w:r w:rsidR="0072045D" w:rsidRPr="00E9141E">
        <w:rPr>
          <w:rFonts w:ascii="Times New Roman" w:hAnsi="Times New Roman" w:cs="Times New Roman"/>
          <w:sz w:val="28"/>
          <w:szCs w:val="28"/>
        </w:rPr>
        <w:t xml:space="preserve"> </w:t>
      </w:r>
      <w:r w:rsidR="003B1CE4">
        <w:rPr>
          <w:rFonts w:ascii="Times New Roman" w:hAnsi="Times New Roman" w:cs="Times New Roman"/>
          <w:sz w:val="28"/>
          <w:szCs w:val="28"/>
        </w:rPr>
        <w:t xml:space="preserve">Модель </w:t>
      </w:r>
      <w:r w:rsidR="003B1CE4" w:rsidRPr="003B1CE4">
        <w:rPr>
          <w:rFonts w:ascii="Times New Roman" w:hAnsi="Times New Roman" w:cs="Times New Roman"/>
          <w:sz w:val="28"/>
          <w:szCs w:val="28"/>
        </w:rPr>
        <w:t>головного ефекту виявля</w:t>
      </w:r>
      <w:r w:rsidR="003B1CE4">
        <w:rPr>
          <w:rFonts w:ascii="Times New Roman" w:hAnsi="Times New Roman" w:cs="Times New Roman"/>
          <w:sz w:val="28"/>
          <w:szCs w:val="28"/>
        </w:rPr>
        <w:t>є</w:t>
      </w:r>
      <w:r w:rsidR="003B1CE4" w:rsidRPr="003B1CE4">
        <w:rPr>
          <w:rFonts w:ascii="Times New Roman" w:hAnsi="Times New Roman" w:cs="Times New Roman"/>
          <w:sz w:val="28"/>
          <w:szCs w:val="28"/>
        </w:rPr>
        <w:t xml:space="preserve">ться, коли вимірювання підтримки оцінює ступінь інтеграції </w:t>
      </w:r>
      <w:r w:rsidR="003B1CE4" w:rsidRPr="00E934CB">
        <w:rPr>
          <w:rFonts w:ascii="Times New Roman" w:hAnsi="Times New Roman" w:cs="Times New Roman"/>
          <w:spacing w:val="-6"/>
          <w:sz w:val="28"/>
          <w:szCs w:val="28"/>
        </w:rPr>
        <w:t>людини у соціальну мережу. Обидві концептуалізації соціальної підтримки є правильними в деяких аспектах, але кожна з них представляє собою різний процес, через який соціальна підтримка може впливати на благополуччя</w:t>
      </w:r>
      <w:r w:rsidR="00465E8B" w:rsidRPr="00E934CB">
        <w:rPr>
          <w:rFonts w:ascii="Times New Roman" w:hAnsi="Times New Roman" w:cs="Times New Roman"/>
          <w:spacing w:val="-6"/>
          <w:sz w:val="28"/>
          <w:szCs w:val="28"/>
        </w:rPr>
        <w:t xml:space="preserve"> </w:t>
      </w:r>
      <w:r w:rsidR="00465E8B" w:rsidRPr="00E934CB">
        <w:rPr>
          <w:rFonts w:ascii="Times New Roman" w:hAnsi="Times New Roman" w:cs="Times New Roman"/>
          <w:spacing w:val="-6"/>
          <w:sz w:val="28"/>
          <w:szCs w:val="28"/>
          <w:lang w:val="ru-RU"/>
        </w:rPr>
        <w:t>[</w:t>
      </w:r>
      <w:r w:rsidR="00E934CB" w:rsidRPr="00E934CB">
        <w:rPr>
          <w:rFonts w:ascii="Times New Roman" w:hAnsi="Times New Roman" w:cs="Times New Roman"/>
          <w:spacing w:val="-6"/>
          <w:sz w:val="28"/>
          <w:szCs w:val="28"/>
        </w:rPr>
        <w:t>53</w:t>
      </w:r>
      <w:r w:rsidR="00465E8B" w:rsidRPr="00E934CB">
        <w:rPr>
          <w:rFonts w:ascii="Times New Roman" w:hAnsi="Times New Roman" w:cs="Times New Roman"/>
          <w:spacing w:val="-6"/>
          <w:sz w:val="28"/>
          <w:szCs w:val="28"/>
        </w:rPr>
        <w:t>, с. 342</w:t>
      </w:r>
      <w:r w:rsidR="00465E8B" w:rsidRPr="00E934CB">
        <w:rPr>
          <w:rFonts w:ascii="Times New Roman" w:hAnsi="Times New Roman" w:cs="Times New Roman"/>
          <w:spacing w:val="-6"/>
          <w:sz w:val="28"/>
          <w:szCs w:val="28"/>
          <w:lang w:val="ru-RU"/>
        </w:rPr>
        <w:t>].</w:t>
      </w:r>
    </w:p>
    <w:p w:rsidR="00880286" w:rsidRPr="00880286" w:rsidRDefault="00880286" w:rsidP="00880286">
      <w:pPr>
        <w:spacing w:after="0" w:line="360" w:lineRule="auto"/>
        <w:ind w:firstLine="709"/>
        <w:jc w:val="both"/>
        <w:rPr>
          <w:rFonts w:ascii="Times New Roman" w:hAnsi="Times New Roman" w:cs="Times New Roman"/>
          <w:sz w:val="28"/>
          <w:szCs w:val="28"/>
        </w:rPr>
      </w:pPr>
      <w:r w:rsidRPr="00880286">
        <w:rPr>
          <w:rFonts w:ascii="Times New Roman" w:hAnsi="Times New Roman" w:cs="Times New Roman"/>
          <w:sz w:val="28"/>
          <w:szCs w:val="28"/>
        </w:rPr>
        <w:t>Позитивна психологія акцентує увагу на розвитку сильних сторін особистості, таких як оптимізм, емоційна стійкість, почуття вдячності та інших позитивних емоціях, що можуть сприяти благополуччю та підвищенню резильєнтності. Цей підхід орієнтований на пошук і розширення тих аспектів особистості, які допомагають людині долати труднощі та життєві негаразди. Позитивна психологія сприяє розвитку</w:t>
      </w:r>
      <w:r w:rsidR="00B93A48">
        <w:rPr>
          <w:rFonts w:ascii="Times New Roman" w:hAnsi="Times New Roman" w:cs="Times New Roman"/>
          <w:sz w:val="28"/>
          <w:szCs w:val="28"/>
        </w:rPr>
        <w:t xml:space="preserve"> цих</w:t>
      </w:r>
      <w:r w:rsidRPr="00880286">
        <w:rPr>
          <w:rFonts w:ascii="Times New Roman" w:hAnsi="Times New Roman" w:cs="Times New Roman"/>
          <w:sz w:val="28"/>
          <w:szCs w:val="28"/>
        </w:rPr>
        <w:t xml:space="preserve"> якостей, що дозволя</w:t>
      </w:r>
      <w:r w:rsidR="00B93A48">
        <w:rPr>
          <w:rFonts w:ascii="Times New Roman" w:hAnsi="Times New Roman" w:cs="Times New Roman"/>
          <w:sz w:val="28"/>
          <w:szCs w:val="28"/>
        </w:rPr>
        <w:t>є</w:t>
      </w:r>
      <w:r w:rsidRPr="00880286">
        <w:rPr>
          <w:rFonts w:ascii="Times New Roman" w:hAnsi="Times New Roman" w:cs="Times New Roman"/>
          <w:sz w:val="28"/>
          <w:szCs w:val="28"/>
        </w:rPr>
        <w:t xml:space="preserve"> особ</w:t>
      </w:r>
      <w:r w:rsidR="00B93A48">
        <w:rPr>
          <w:rFonts w:ascii="Times New Roman" w:hAnsi="Times New Roman" w:cs="Times New Roman"/>
          <w:sz w:val="28"/>
          <w:szCs w:val="28"/>
        </w:rPr>
        <w:t>истост</w:t>
      </w:r>
      <w:r w:rsidRPr="00880286">
        <w:rPr>
          <w:rFonts w:ascii="Times New Roman" w:hAnsi="Times New Roman" w:cs="Times New Roman"/>
          <w:sz w:val="28"/>
          <w:szCs w:val="28"/>
        </w:rPr>
        <w:t>і не тільки справлятися з</w:t>
      </w:r>
      <w:r w:rsidR="00B93A48">
        <w:rPr>
          <w:rFonts w:ascii="Times New Roman" w:hAnsi="Times New Roman" w:cs="Times New Roman"/>
          <w:sz w:val="28"/>
          <w:szCs w:val="28"/>
        </w:rPr>
        <w:t>і</w:t>
      </w:r>
      <w:r w:rsidRPr="00880286">
        <w:rPr>
          <w:rFonts w:ascii="Times New Roman" w:hAnsi="Times New Roman" w:cs="Times New Roman"/>
          <w:sz w:val="28"/>
          <w:szCs w:val="28"/>
        </w:rPr>
        <w:t xml:space="preserve"> стресами, але й знаходити можливості для зростання в умовах труднощів.</w:t>
      </w:r>
    </w:p>
    <w:p w:rsidR="00880286" w:rsidRPr="00880286" w:rsidRDefault="005F1521" w:rsidP="008802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M.</w:t>
      </w:r>
      <w:r w:rsidR="00880286" w:rsidRPr="00880286">
        <w:rPr>
          <w:rFonts w:ascii="Times New Roman" w:hAnsi="Times New Roman" w:cs="Times New Roman"/>
          <w:sz w:val="28"/>
          <w:szCs w:val="28"/>
        </w:rPr>
        <w:t xml:space="preserve"> Seligman, один з основних авторів позитивної психології, вказує на те, що фокус на позитивних аспектах життя, таких як вдячність, надія та оптимізм, може значно покращити здатність людини адаптуватися до стресових ситуацій і сприяти її особистісному зростанню. </w:t>
      </w:r>
      <w:r>
        <w:rPr>
          <w:rFonts w:ascii="Times New Roman" w:hAnsi="Times New Roman" w:cs="Times New Roman"/>
          <w:sz w:val="28"/>
          <w:szCs w:val="28"/>
        </w:rPr>
        <w:t>Р</w:t>
      </w:r>
      <w:r w:rsidR="00880286" w:rsidRPr="00880286">
        <w:rPr>
          <w:rFonts w:ascii="Times New Roman" w:hAnsi="Times New Roman" w:cs="Times New Roman"/>
          <w:sz w:val="28"/>
          <w:szCs w:val="28"/>
        </w:rPr>
        <w:t xml:space="preserve">озвиток цих позитивних рис може служити захистом від стресу та </w:t>
      </w:r>
      <w:r w:rsidR="00B93A48">
        <w:rPr>
          <w:rFonts w:ascii="Times New Roman" w:hAnsi="Times New Roman" w:cs="Times New Roman"/>
          <w:sz w:val="28"/>
          <w:szCs w:val="28"/>
        </w:rPr>
        <w:t>забезпечувати</w:t>
      </w:r>
      <w:r w:rsidR="00880286" w:rsidRPr="00880286">
        <w:rPr>
          <w:rFonts w:ascii="Times New Roman" w:hAnsi="Times New Roman" w:cs="Times New Roman"/>
          <w:sz w:val="28"/>
          <w:szCs w:val="28"/>
        </w:rPr>
        <w:t xml:space="preserve"> більш здоров</w:t>
      </w:r>
      <w:r w:rsidR="00B93A48">
        <w:rPr>
          <w:rFonts w:ascii="Times New Roman" w:hAnsi="Times New Roman" w:cs="Times New Roman"/>
          <w:sz w:val="28"/>
          <w:szCs w:val="28"/>
        </w:rPr>
        <w:t>ий</w:t>
      </w:r>
      <w:r w:rsidR="00880286" w:rsidRPr="00880286">
        <w:rPr>
          <w:rFonts w:ascii="Times New Roman" w:hAnsi="Times New Roman" w:cs="Times New Roman"/>
          <w:sz w:val="28"/>
          <w:szCs w:val="28"/>
        </w:rPr>
        <w:t xml:space="preserve"> емоційн</w:t>
      </w:r>
      <w:r w:rsidR="00B93A48">
        <w:rPr>
          <w:rFonts w:ascii="Times New Roman" w:hAnsi="Times New Roman" w:cs="Times New Roman"/>
          <w:sz w:val="28"/>
          <w:szCs w:val="28"/>
        </w:rPr>
        <w:t>ий</w:t>
      </w:r>
      <w:r w:rsidR="00880286" w:rsidRPr="00880286">
        <w:rPr>
          <w:rFonts w:ascii="Times New Roman" w:hAnsi="Times New Roman" w:cs="Times New Roman"/>
          <w:sz w:val="28"/>
          <w:szCs w:val="28"/>
        </w:rPr>
        <w:t xml:space="preserve"> стан </w:t>
      </w:r>
      <w:r w:rsidR="00B93A48">
        <w:rPr>
          <w:rFonts w:ascii="Times New Roman" w:hAnsi="Times New Roman" w:cs="Times New Roman"/>
          <w:sz w:val="28"/>
          <w:szCs w:val="28"/>
        </w:rPr>
        <w:t>у</w:t>
      </w:r>
      <w:r w:rsidR="00880286" w:rsidRPr="00880286">
        <w:rPr>
          <w:rFonts w:ascii="Times New Roman" w:hAnsi="Times New Roman" w:cs="Times New Roman"/>
          <w:sz w:val="28"/>
          <w:szCs w:val="28"/>
        </w:rPr>
        <w:t xml:space="preserve"> довгостроковій перспективі</w:t>
      </w:r>
      <w:r w:rsidR="00177B10">
        <w:rPr>
          <w:rFonts w:ascii="Times New Roman" w:hAnsi="Times New Roman" w:cs="Times New Roman"/>
          <w:sz w:val="28"/>
          <w:szCs w:val="28"/>
        </w:rPr>
        <w:t xml:space="preserve"> </w:t>
      </w:r>
      <w:r w:rsidR="00177B10" w:rsidRPr="00177B10">
        <w:rPr>
          <w:rFonts w:ascii="Times New Roman" w:hAnsi="Times New Roman" w:cs="Times New Roman"/>
          <w:sz w:val="28"/>
          <w:szCs w:val="28"/>
          <w:lang w:val="ru-RU"/>
        </w:rPr>
        <w:t>[</w:t>
      </w:r>
      <w:r w:rsidR="00E934CB">
        <w:rPr>
          <w:rFonts w:ascii="Times New Roman" w:hAnsi="Times New Roman" w:cs="Times New Roman"/>
          <w:sz w:val="28"/>
          <w:szCs w:val="28"/>
        </w:rPr>
        <w:t>86</w:t>
      </w:r>
      <w:r w:rsidR="00177B10" w:rsidRPr="00177B10">
        <w:rPr>
          <w:rFonts w:ascii="Times New Roman" w:hAnsi="Times New Roman" w:cs="Times New Roman"/>
          <w:sz w:val="28"/>
          <w:szCs w:val="28"/>
          <w:lang w:val="ru-RU"/>
        </w:rPr>
        <w:t>]</w:t>
      </w:r>
      <w:r w:rsidR="00880286" w:rsidRPr="00880286">
        <w:rPr>
          <w:rFonts w:ascii="Times New Roman" w:hAnsi="Times New Roman" w:cs="Times New Roman"/>
          <w:sz w:val="28"/>
          <w:szCs w:val="28"/>
        </w:rPr>
        <w:t>.</w:t>
      </w:r>
    </w:p>
    <w:p w:rsidR="00303A57" w:rsidRDefault="000D273E" w:rsidP="007911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українського суспільства важливе значення має ще одна теорія </w:t>
      </w:r>
      <w:r w:rsidR="001B4929">
        <w:rPr>
          <w:rFonts w:ascii="Times New Roman" w:hAnsi="Times New Roman" w:cs="Times New Roman"/>
          <w:sz w:val="28"/>
          <w:szCs w:val="28"/>
        </w:rPr>
        <w:t>–</w:t>
      </w:r>
      <w:r>
        <w:rPr>
          <w:rFonts w:ascii="Times New Roman" w:hAnsi="Times New Roman" w:cs="Times New Roman"/>
          <w:sz w:val="28"/>
          <w:szCs w:val="28"/>
        </w:rPr>
        <w:t xml:space="preserve"> </w:t>
      </w:r>
      <w:r w:rsidR="001B4929">
        <w:rPr>
          <w:rFonts w:ascii="Times New Roman" w:hAnsi="Times New Roman" w:cs="Times New Roman"/>
          <w:sz w:val="28"/>
          <w:szCs w:val="28"/>
        </w:rPr>
        <w:t xml:space="preserve">теорія </w:t>
      </w:r>
      <w:r w:rsidR="001B4929" w:rsidRPr="001B4929">
        <w:rPr>
          <w:rFonts w:ascii="Times New Roman" w:hAnsi="Times New Roman" w:cs="Times New Roman"/>
          <w:sz w:val="28"/>
          <w:szCs w:val="28"/>
        </w:rPr>
        <w:t>психологічної травми (Trauma Theory)</w:t>
      </w:r>
      <w:r w:rsidR="001B4929">
        <w:rPr>
          <w:rFonts w:ascii="Times New Roman" w:hAnsi="Times New Roman" w:cs="Times New Roman"/>
          <w:sz w:val="28"/>
          <w:szCs w:val="28"/>
        </w:rPr>
        <w:t xml:space="preserve">, яка також відображає свою роль у </w:t>
      </w:r>
      <w:r w:rsidR="001B4929">
        <w:rPr>
          <w:rFonts w:ascii="Times New Roman" w:hAnsi="Times New Roman" w:cs="Times New Roman"/>
          <w:sz w:val="28"/>
          <w:szCs w:val="28"/>
        </w:rPr>
        <w:lastRenderedPageBreak/>
        <w:t xml:space="preserve">формуванні резильєнтності особистості. </w:t>
      </w:r>
      <w:r w:rsidR="00164473">
        <w:rPr>
          <w:rFonts w:ascii="Times New Roman" w:hAnsi="Times New Roman" w:cs="Times New Roman"/>
          <w:sz w:val="28"/>
          <w:szCs w:val="28"/>
        </w:rPr>
        <w:t xml:space="preserve">Дана теорія пояснює </w:t>
      </w:r>
      <w:r w:rsidR="0079111C" w:rsidRPr="0079111C">
        <w:rPr>
          <w:rFonts w:ascii="Times New Roman" w:hAnsi="Times New Roman" w:cs="Times New Roman"/>
          <w:sz w:val="28"/>
          <w:szCs w:val="28"/>
        </w:rPr>
        <w:t>механізми, за допомогою яких людина реагує на травмуючі події</w:t>
      </w:r>
      <w:r w:rsidR="00C2428F">
        <w:rPr>
          <w:rFonts w:ascii="Times New Roman" w:hAnsi="Times New Roman" w:cs="Times New Roman"/>
          <w:sz w:val="28"/>
          <w:szCs w:val="28"/>
        </w:rPr>
        <w:t xml:space="preserve"> і</w:t>
      </w:r>
      <w:r w:rsidR="0079111C" w:rsidRPr="0079111C">
        <w:rPr>
          <w:rFonts w:ascii="Times New Roman" w:hAnsi="Times New Roman" w:cs="Times New Roman"/>
          <w:sz w:val="28"/>
          <w:szCs w:val="28"/>
        </w:rPr>
        <w:t xml:space="preserve"> способи подолання наслідків таких подій</w:t>
      </w:r>
      <w:r w:rsidR="00164473">
        <w:rPr>
          <w:rFonts w:ascii="Times New Roman" w:hAnsi="Times New Roman" w:cs="Times New Roman"/>
          <w:sz w:val="28"/>
          <w:szCs w:val="28"/>
        </w:rPr>
        <w:t xml:space="preserve"> та</w:t>
      </w:r>
      <w:r w:rsidR="0079111C" w:rsidRPr="0079111C">
        <w:rPr>
          <w:rFonts w:ascii="Times New Roman" w:hAnsi="Times New Roman" w:cs="Times New Roman"/>
          <w:sz w:val="28"/>
          <w:szCs w:val="28"/>
        </w:rPr>
        <w:t xml:space="preserve"> акцентує увагу на тому, як </w:t>
      </w:r>
      <w:r w:rsidR="00164473">
        <w:rPr>
          <w:rFonts w:ascii="Times New Roman" w:hAnsi="Times New Roman" w:cs="Times New Roman"/>
          <w:sz w:val="28"/>
          <w:szCs w:val="28"/>
        </w:rPr>
        <w:t>ці</w:t>
      </w:r>
      <w:r w:rsidR="0079111C" w:rsidRPr="0079111C">
        <w:rPr>
          <w:rFonts w:ascii="Times New Roman" w:hAnsi="Times New Roman" w:cs="Times New Roman"/>
          <w:sz w:val="28"/>
          <w:szCs w:val="28"/>
        </w:rPr>
        <w:t xml:space="preserve"> події можуть змінювати психічне та емоційне функціонування особистості</w:t>
      </w:r>
      <w:r w:rsidR="00164473">
        <w:rPr>
          <w:rFonts w:ascii="Times New Roman" w:hAnsi="Times New Roman" w:cs="Times New Roman"/>
          <w:sz w:val="28"/>
          <w:szCs w:val="28"/>
        </w:rPr>
        <w:t xml:space="preserve"> і</w:t>
      </w:r>
      <w:r w:rsidR="0079111C" w:rsidRPr="0079111C">
        <w:rPr>
          <w:rFonts w:ascii="Times New Roman" w:hAnsi="Times New Roman" w:cs="Times New Roman"/>
          <w:sz w:val="28"/>
          <w:szCs w:val="28"/>
        </w:rPr>
        <w:t xml:space="preserve"> виклика</w:t>
      </w:r>
      <w:r w:rsidR="00164473">
        <w:rPr>
          <w:rFonts w:ascii="Times New Roman" w:hAnsi="Times New Roman" w:cs="Times New Roman"/>
          <w:sz w:val="28"/>
          <w:szCs w:val="28"/>
        </w:rPr>
        <w:t>т</w:t>
      </w:r>
      <w:r w:rsidR="0079111C" w:rsidRPr="0079111C">
        <w:rPr>
          <w:rFonts w:ascii="Times New Roman" w:hAnsi="Times New Roman" w:cs="Times New Roman"/>
          <w:sz w:val="28"/>
          <w:szCs w:val="28"/>
        </w:rPr>
        <w:t xml:space="preserve">и тривалі </w:t>
      </w:r>
      <w:r w:rsidR="00FA012A">
        <w:rPr>
          <w:rFonts w:ascii="Times New Roman" w:hAnsi="Times New Roman" w:cs="Times New Roman"/>
          <w:sz w:val="28"/>
          <w:szCs w:val="28"/>
        </w:rPr>
        <w:t>чи</w:t>
      </w:r>
      <w:r w:rsidR="0079111C" w:rsidRPr="0079111C">
        <w:rPr>
          <w:rFonts w:ascii="Times New Roman" w:hAnsi="Times New Roman" w:cs="Times New Roman"/>
          <w:sz w:val="28"/>
          <w:szCs w:val="28"/>
        </w:rPr>
        <w:t xml:space="preserve"> навіть хронічні наслідки. </w:t>
      </w:r>
      <w:r w:rsidR="00E00171" w:rsidRPr="0079111C">
        <w:rPr>
          <w:rFonts w:ascii="Times New Roman" w:hAnsi="Times New Roman" w:cs="Times New Roman"/>
          <w:sz w:val="28"/>
          <w:szCs w:val="28"/>
        </w:rPr>
        <w:t xml:space="preserve">B. A. </w:t>
      </w:r>
      <w:r w:rsidR="00E00171">
        <w:rPr>
          <w:rFonts w:ascii="Times New Roman" w:hAnsi="Times New Roman" w:cs="Times New Roman"/>
          <w:sz w:val="28"/>
          <w:szCs w:val="28"/>
        </w:rPr>
        <w:t>Van der Kolk</w:t>
      </w:r>
      <w:r w:rsidR="00E00171" w:rsidRPr="0079111C">
        <w:rPr>
          <w:rFonts w:ascii="Times New Roman" w:hAnsi="Times New Roman" w:cs="Times New Roman"/>
          <w:sz w:val="28"/>
          <w:szCs w:val="28"/>
        </w:rPr>
        <w:t xml:space="preserve"> </w:t>
      </w:r>
      <w:r w:rsidR="00E00171" w:rsidRPr="001455EE">
        <w:rPr>
          <w:rFonts w:ascii="Times New Roman" w:hAnsi="Times New Roman" w:cs="Times New Roman"/>
          <w:sz w:val="28"/>
          <w:szCs w:val="28"/>
        </w:rPr>
        <w:t xml:space="preserve">змінює наше розуміння травми та пропонує нову сміливу парадигму зцілення. Травма </w:t>
      </w:r>
      <w:r w:rsidR="00E00171">
        <w:rPr>
          <w:rFonts w:ascii="Times New Roman" w:hAnsi="Times New Roman" w:cs="Times New Roman"/>
          <w:sz w:val="28"/>
          <w:szCs w:val="28"/>
        </w:rPr>
        <w:t>є певним</w:t>
      </w:r>
      <w:r w:rsidR="00E00171" w:rsidRPr="001455EE">
        <w:rPr>
          <w:rFonts w:ascii="Times New Roman" w:hAnsi="Times New Roman" w:cs="Times New Roman"/>
          <w:sz w:val="28"/>
          <w:szCs w:val="28"/>
        </w:rPr>
        <w:t xml:space="preserve"> факт</w:t>
      </w:r>
      <w:r w:rsidR="00E00171">
        <w:rPr>
          <w:rFonts w:ascii="Times New Roman" w:hAnsi="Times New Roman" w:cs="Times New Roman"/>
          <w:sz w:val="28"/>
          <w:szCs w:val="28"/>
        </w:rPr>
        <w:t>ом</w:t>
      </w:r>
      <w:r w:rsidR="00E00171" w:rsidRPr="001455EE">
        <w:rPr>
          <w:rFonts w:ascii="Times New Roman" w:hAnsi="Times New Roman" w:cs="Times New Roman"/>
          <w:sz w:val="28"/>
          <w:szCs w:val="28"/>
        </w:rPr>
        <w:t xml:space="preserve"> життя. </w:t>
      </w:r>
      <w:r w:rsidR="00E00171">
        <w:rPr>
          <w:rFonts w:ascii="Times New Roman" w:hAnsi="Times New Roman" w:cs="Times New Roman"/>
          <w:sz w:val="28"/>
          <w:szCs w:val="28"/>
        </w:rPr>
        <w:t xml:space="preserve">Серед психологічних травм можна назвати </w:t>
      </w:r>
      <w:r w:rsidR="00E00171" w:rsidRPr="001455EE">
        <w:rPr>
          <w:rFonts w:ascii="Times New Roman" w:hAnsi="Times New Roman" w:cs="Times New Roman"/>
          <w:sz w:val="28"/>
          <w:szCs w:val="28"/>
        </w:rPr>
        <w:t>болісн</w:t>
      </w:r>
      <w:r w:rsidR="00E00171">
        <w:rPr>
          <w:rFonts w:ascii="Times New Roman" w:hAnsi="Times New Roman" w:cs="Times New Roman"/>
          <w:sz w:val="28"/>
          <w:szCs w:val="28"/>
        </w:rPr>
        <w:t>і</w:t>
      </w:r>
      <w:r w:rsidR="00E00171" w:rsidRPr="001455EE">
        <w:rPr>
          <w:rFonts w:ascii="Times New Roman" w:hAnsi="Times New Roman" w:cs="Times New Roman"/>
          <w:sz w:val="28"/>
          <w:szCs w:val="28"/>
        </w:rPr>
        <w:t xml:space="preserve"> наслідки</w:t>
      </w:r>
      <w:r w:rsidR="00E00171">
        <w:rPr>
          <w:rFonts w:ascii="Times New Roman" w:hAnsi="Times New Roman" w:cs="Times New Roman"/>
          <w:sz w:val="28"/>
          <w:szCs w:val="28"/>
        </w:rPr>
        <w:t xml:space="preserve"> прожитих</w:t>
      </w:r>
      <w:r w:rsidR="00E00171" w:rsidRPr="001455EE">
        <w:rPr>
          <w:rFonts w:ascii="Times New Roman" w:hAnsi="Times New Roman" w:cs="Times New Roman"/>
          <w:sz w:val="28"/>
          <w:szCs w:val="28"/>
        </w:rPr>
        <w:t xml:space="preserve"> </w:t>
      </w:r>
      <w:r w:rsidR="00E00171">
        <w:rPr>
          <w:rFonts w:ascii="Times New Roman" w:hAnsi="Times New Roman" w:cs="Times New Roman"/>
          <w:sz w:val="28"/>
          <w:szCs w:val="28"/>
        </w:rPr>
        <w:t>в</w:t>
      </w:r>
      <w:r w:rsidR="00E00171" w:rsidRPr="001455EE">
        <w:rPr>
          <w:rFonts w:ascii="Times New Roman" w:hAnsi="Times New Roman" w:cs="Times New Roman"/>
          <w:sz w:val="28"/>
          <w:szCs w:val="28"/>
        </w:rPr>
        <w:t>етеран</w:t>
      </w:r>
      <w:r w:rsidR="00E00171">
        <w:rPr>
          <w:rFonts w:ascii="Times New Roman" w:hAnsi="Times New Roman" w:cs="Times New Roman"/>
          <w:sz w:val="28"/>
          <w:szCs w:val="28"/>
        </w:rPr>
        <w:t>ам</w:t>
      </w:r>
      <w:r w:rsidR="00E00171" w:rsidRPr="001455EE">
        <w:rPr>
          <w:rFonts w:ascii="Times New Roman" w:hAnsi="Times New Roman" w:cs="Times New Roman"/>
          <w:sz w:val="28"/>
          <w:szCs w:val="28"/>
        </w:rPr>
        <w:t xml:space="preserve">и бойових дій та </w:t>
      </w:r>
      <w:r w:rsidR="00C2428F">
        <w:rPr>
          <w:rFonts w:ascii="Times New Roman" w:hAnsi="Times New Roman" w:cs="Times New Roman"/>
          <w:sz w:val="28"/>
          <w:szCs w:val="28"/>
        </w:rPr>
        <w:t xml:space="preserve">події у </w:t>
      </w:r>
      <w:r w:rsidR="00E00171" w:rsidRPr="001455EE">
        <w:rPr>
          <w:rFonts w:ascii="Times New Roman" w:hAnsi="Times New Roman" w:cs="Times New Roman"/>
          <w:sz w:val="28"/>
          <w:szCs w:val="28"/>
        </w:rPr>
        <w:t>їхні</w:t>
      </w:r>
      <w:r w:rsidR="00C2428F">
        <w:rPr>
          <w:rFonts w:ascii="Times New Roman" w:hAnsi="Times New Roman" w:cs="Times New Roman"/>
          <w:sz w:val="28"/>
          <w:szCs w:val="28"/>
        </w:rPr>
        <w:t>х</w:t>
      </w:r>
      <w:r w:rsidR="00E00171" w:rsidRPr="001455EE">
        <w:rPr>
          <w:rFonts w:ascii="Times New Roman" w:hAnsi="Times New Roman" w:cs="Times New Roman"/>
          <w:sz w:val="28"/>
          <w:szCs w:val="28"/>
        </w:rPr>
        <w:t xml:space="preserve"> родин</w:t>
      </w:r>
      <w:r w:rsidR="00E00171">
        <w:rPr>
          <w:rFonts w:ascii="Times New Roman" w:hAnsi="Times New Roman" w:cs="Times New Roman"/>
          <w:sz w:val="28"/>
          <w:szCs w:val="28"/>
        </w:rPr>
        <w:t>а</w:t>
      </w:r>
      <w:r w:rsidR="00C2428F">
        <w:rPr>
          <w:rFonts w:ascii="Times New Roman" w:hAnsi="Times New Roman" w:cs="Times New Roman"/>
          <w:sz w:val="28"/>
          <w:szCs w:val="28"/>
        </w:rPr>
        <w:t>х</w:t>
      </w:r>
      <w:r w:rsidR="00E00171" w:rsidRPr="001455EE">
        <w:rPr>
          <w:rFonts w:ascii="Times New Roman" w:hAnsi="Times New Roman" w:cs="Times New Roman"/>
          <w:sz w:val="28"/>
          <w:szCs w:val="28"/>
        </w:rPr>
        <w:t xml:space="preserve"> </w:t>
      </w:r>
      <w:r w:rsidR="00E00171">
        <w:rPr>
          <w:rFonts w:ascii="Times New Roman" w:hAnsi="Times New Roman" w:cs="Times New Roman"/>
          <w:sz w:val="28"/>
          <w:szCs w:val="28"/>
        </w:rPr>
        <w:t xml:space="preserve">– після повернення додому. </w:t>
      </w:r>
    </w:p>
    <w:p w:rsidR="00303A57" w:rsidRDefault="00E00171" w:rsidP="007911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 травмою стикає</w:t>
      </w:r>
      <w:r w:rsidRPr="001455EE">
        <w:rPr>
          <w:rFonts w:ascii="Times New Roman" w:hAnsi="Times New Roman" w:cs="Times New Roman"/>
          <w:sz w:val="28"/>
          <w:szCs w:val="28"/>
        </w:rPr>
        <w:t>ться</w:t>
      </w:r>
      <w:r>
        <w:rPr>
          <w:rFonts w:ascii="Times New Roman" w:hAnsi="Times New Roman" w:cs="Times New Roman"/>
          <w:sz w:val="28"/>
          <w:szCs w:val="28"/>
        </w:rPr>
        <w:t xml:space="preserve"> кож</w:t>
      </w:r>
      <w:r w:rsidRPr="001455EE">
        <w:rPr>
          <w:rFonts w:ascii="Times New Roman" w:hAnsi="Times New Roman" w:cs="Times New Roman"/>
          <w:sz w:val="28"/>
          <w:szCs w:val="28"/>
        </w:rPr>
        <w:t>н</w:t>
      </w:r>
      <w:r>
        <w:rPr>
          <w:rFonts w:ascii="Times New Roman" w:hAnsi="Times New Roman" w:cs="Times New Roman"/>
          <w:sz w:val="28"/>
          <w:szCs w:val="28"/>
        </w:rPr>
        <w:t>а</w:t>
      </w:r>
      <w:r w:rsidRPr="001455EE">
        <w:rPr>
          <w:rFonts w:ascii="Times New Roman" w:hAnsi="Times New Roman" w:cs="Times New Roman"/>
          <w:sz w:val="28"/>
          <w:szCs w:val="28"/>
        </w:rPr>
        <w:t xml:space="preserve"> п’ят</w:t>
      </w:r>
      <w:r>
        <w:rPr>
          <w:rFonts w:ascii="Times New Roman" w:hAnsi="Times New Roman" w:cs="Times New Roman"/>
          <w:sz w:val="28"/>
          <w:szCs w:val="28"/>
        </w:rPr>
        <w:t>а особа, яка зазнала</w:t>
      </w:r>
      <w:r w:rsidRPr="001455EE">
        <w:rPr>
          <w:rFonts w:ascii="Times New Roman" w:hAnsi="Times New Roman" w:cs="Times New Roman"/>
          <w:sz w:val="28"/>
          <w:szCs w:val="28"/>
        </w:rPr>
        <w:t xml:space="preserve"> насильства</w:t>
      </w:r>
      <w:r>
        <w:rPr>
          <w:rFonts w:ascii="Times New Roman" w:hAnsi="Times New Roman" w:cs="Times New Roman"/>
          <w:sz w:val="28"/>
          <w:szCs w:val="28"/>
        </w:rPr>
        <w:t xml:space="preserve"> і незалежно чи сталося це в неблагополучній сім</w:t>
      </w:r>
      <w:r w:rsidRPr="001455EE">
        <w:rPr>
          <w:rFonts w:ascii="Times New Roman" w:hAnsi="Times New Roman" w:cs="Times New Roman"/>
          <w:sz w:val="28"/>
          <w:szCs w:val="28"/>
        </w:rPr>
        <w:t>’</w:t>
      </w:r>
      <w:r>
        <w:rPr>
          <w:rFonts w:ascii="Times New Roman" w:hAnsi="Times New Roman" w:cs="Times New Roman"/>
          <w:sz w:val="28"/>
          <w:szCs w:val="28"/>
        </w:rPr>
        <w:t>ї чи в шкільному колективі, або деінде.</w:t>
      </w:r>
      <w:r w:rsidRPr="001455EE">
        <w:rPr>
          <w:rFonts w:ascii="Times New Roman" w:hAnsi="Times New Roman" w:cs="Times New Roman"/>
          <w:sz w:val="28"/>
          <w:szCs w:val="28"/>
        </w:rPr>
        <w:t xml:space="preserve"> </w:t>
      </w:r>
      <w:r>
        <w:rPr>
          <w:rFonts w:ascii="Times New Roman" w:hAnsi="Times New Roman" w:cs="Times New Roman"/>
          <w:sz w:val="28"/>
          <w:szCs w:val="28"/>
        </w:rPr>
        <w:t xml:space="preserve">У </w:t>
      </w:r>
      <w:r w:rsidRPr="001455EE">
        <w:rPr>
          <w:rFonts w:ascii="Times New Roman" w:hAnsi="Times New Roman" w:cs="Times New Roman"/>
          <w:sz w:val="28"/>
          <w:szCs w:val="28"/>
        </w:rPr>
        <w:t>кожн</w:t>
      </w:r>
      <w:r>
        <w:rPr>
          <w:rFonts w:ascii="Times New Roman" w:hAnsi="Times New Roman" w:cs="Times New Roman"/>
          <w:sz w:val="28"/>
          <w:szCs w:val="28"/>
        </w:rPr>
        <w:t>ій</w:t>
      </w:r>
      <w:r w:rsidRPr="001455EE">
        <w:rPr>
          <w:rFonts w:ascii="Times New Roman" w:hAnsi="Times New Roman" w:cs="Times New Roman"/>
          <w:sz w:val="28"/>
          <w:szCs w:val="28"/>
        </w:rPr>
        <w:t xml:space="preserve"> трет</w:t>
      </w:r>
      <w:r>
        <w:rPr>
          <w:rFonts w:ascii="Times New Roman" w:hAnsi="Times New Roman" w:cs="Times New Roman"/>
          <w:sz w:val="28"/>
          <w:szCs w:val="28"/>
        </w:rPr>
        <w:t>ій сімейні</w:t>
      </w:r>
      <w:r w:rsidR="00303A57">
        <w:rPr>
          <w:rFonts w:ascii="Times New Roman" w:hAnsi="Times New Roman" w:cs="Times New Roman"/>
          <w:sz w:val="28"/>
          <w:szCs w:val="28"/>
        </w:rPr>
        <w:t>й</w:t>
      </w:r>
      <w:r w:rsidRPr="001455EE">
        <w:rPr>
          <w:rFonts w:ascii="Times New Roman" w:hAnsi="Times New Roman" w:cs="Times New Roman"/>
          <w:sz w:val="28"/>
          <w:szCs w:val="28"/>
        </w:rPr>
        <w:t xml:space="preserve"> пар</w:t>
      </w:r>
      <w:r>
        <w:rPr>
          <w:rFonts w:ascii="Times New Roman" w:hAnsi="Times New Roman" w:cs="Times New Roman"/>
          <w:sz w:val="28"/>
          <w:szCs w:val="28"/>
        </w:rPr>
        <w:t>і вдають</w:t>
      </w:r>
      <w:r w:rsidRPr="001455EE">
        <w:rPr>
          <w:rFonts w:ascii="Times New Roman" w:hAnsi="Times New Roman" w:cs="Times New Roman"/>
          <w:sz w:val="28"/>
          <w:szCs w:val="28"/>
        </w:rPr>
        <w:t>ся до фізичного насильства</w:t>
      </w:r>
      <w:r>
        <w:rPr>
          <w:rFonts w:ascii="Times New Roman" w:hAnsi="Times New Roman" w:cs="Times New Roman"/>
          <w:sz w:val="28"/>
          <w:szCs w:val="28"/>
        </w:rPr>
        <w:t xml:space="preserve">, а в </w:t>
      </w:r>
      <w:r w:rsidRPr="001455EE">
        <w:rPr>
          <w:rFonts w:ascii="Times New Roman" w:hAnsi="Times New Roman" w:cs="Times New Roman"/>
          <w:sz w:val="28"/>
          <w:szCs w:val="28"/>
        </w:rPr>
        <w:t>кожн</w:t>
      </w:r>
      <w:r>
        <w:rPr>
          <w:rFonts w:ascii="Times New Roman" w:hAnsi="Times New Roman" w:cs="Times New Roman"/>
          <w:sz w:val="28"/>
          <w:szCs w:val="28"/>
        </w:rPr>
        <w:t>ій</w:t>
      </w:r>
      <w:r w:rsidRPr="001455EE">
        <w:rPr>
          <w:rFonts w:ascii="Times New Roman" w:hAnsi="Times New Roman" w:cs="Times New Roman"/>
          <w:sz w:val="28"/>
          <w:szCs w:val="28"/>
        </w:rPr>
        <w:t xml:space="preserve"> четверт</w:t>
      </w:r>
      <w:r>
        <w:rPr>
          <w:rFonts w:ascii="Times New Roman" w:hAnsi="Times New Roman" w:cs="Times New Roman"/>
          <w:sz w:val="28"/>
          <w:szCs w:val="28"/>
        </w:rPr>
        <w:t>і</w:t>
      </w:r>
      <w:r w:rsidRPr="001455EE">
        <w:rPr>
          <w:rFonts w:ascii="Times New Roman" w:hAnsi="Times New Roman" w:cs="Times New Roman"/>
          <w:sz w:val="28"/>
          <w:szCs w:val="28"/>
        </w:rPr>
        <w:t xml:space="preserve">й </w:t>
      </w:r>
      <w:r>
        <w:rPr>
          <w:rFonts w:ascii="Times New Roman" w:hAnsi="Times New Roman" w:cs="Times New Roman"/>
          <w:sz w:val="28"/>
          <w:szCs w:val="28"/>
        </w:rPr>
        <w:t xml:space="preserve">дитина </w:t>
      </w:r>
      <w:r w:rsidRPr="001455EE">
        <w:rPr>
          <w:rFonts w:ascii="Times New Roman" w:hAnsi="Times New Roman" w:cs="Times New Roman"/>
          <w:sz w:val="28"/>
          <w:szCs w:val="28"/>
        </w:rPr>
        <w:t>вир</w:t>
      </w:r>
      <w:r>
        <w:rPr>
          <w:rFonts w:ascii="Times New Roman" w:hAnsi="Times New Roman" w:cs="Times New Roman"/>
          <w:sz w:val="28"/>
          <w:szCs w:val="28"/>
        </w:rPr>
        <w:t>о</w:t>
      </w:r>
      <w:r w:rsidRPr="001455EE">
        <w:rPr>
          <w:rFonts w:ascii="Times New Roman" w:hAnsi="Times New Roman" w:cs="Times New Roman"/>
          <w:sz w:val="28"/>
          <w:szCs w:val="28"/>
        </w:rPr>
        <w:t>с</w:t>
      </w:r>
      <w:r>
        <w:rPr>
          <w:rFonts w:ascii="Times New Roman" w:hAnsi="Times New Roman" w:cs="Times New Roman"/>
          <w:sz w:val="28"/>
          <w:szCs w:val="28"/>
        </w:rPr>
        <w:t>тала з алкоголіками</w:t>
      </w:r>
      <w:r w:rsidR="00303A57">
        <w:rPr>
          <w:rFonts w:ascii="Times New Roman" w:hAnsi="Times New Roman" w:cs="Times New Roman"/>
          <w:sz w:val="28"/>
          <w:szCs w:val="28"/>
        </w:rPr>
        <w:t xml:space="preserve"> чи наркоманами – і все це травмуючі для особистості фактори</w:t>
      </w:r>
      <w:r w:rsidRPr="001455EE">
        <w:rPr>
          <w:rFonts w:ascii="Times New Roman" w:hAnsi="Times New Roman" w:cs="Times New Roman"/>
          <w:sz w:val="28"/>
          <w:szCs w:val="28"/>
        </w:rPr>
        <w:t>.</w:t>
      </w:r>
      <w:r>
        <w:rPr>
          <w:rFonts w:ascii="Times New Roman" w:hAnsi="Times New Roman" w:cs="Times New Roman"/>
          <w:sz w:val="28"/>
          <w:szCs w:val="28"/>
        </w:rPr>
        <w:t xml:space="preserve"> </w:t>
      </w:r>
    </w:p>
    <w:p w:rsidR="0079111C" w:rsidRPr="0079111C" w:rsidRDefault="002C2E19" w:rsidP="007911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Травма у </w:t>
      </w:r>
      <w:r w:rsidRPr="002C2E19">
        <w:rPr>
          <w:rFonts w:ascii="Times New Roman" w:hAnsi="Times New Roman" w:cs="Times New Roman"/>
          <w:sz w:val="28"/>
          <w:szCs w:val="28"/>
        </w:rPr>
        <w:t>буквально</w:t>
      </w:r>
      <w:r>
        <w:rPr>
          <w:rFonts w:ascii="Times New Roman" w:hAnsi="Times New Roman" w:cs="Times New Roman"/>
          <w:sz w:val="28"/>
          <w:szCs w:val="28"/>
        </w:rPr>
        <w:t xml:space="preserve">му розумінні цього слова змінює людське </w:t>
      </w:r>
      <w:r w:rsidRPr="002C2E19">
        <w:rPr>
          <w:rFonts w:ascii="Times New Roman" w:hAnsi="Times New Roman" w:cs="Times New Roman"/>
          <w:sz w:val="28"/>
          <w:szCs w:val="28"/>
        </w:rPr>
        <w:t>тіло і мозок, ставлячи під загрозу здатність постраждалих до задоволення, взаємодії, самоконтролю та довіри.</w:t>
      </w:r>
      <w:r>
        <w:rPr>
          <w:rFonts w:ascii="Times New Roman" w:hAnsi="Times New Roman" w:cs="Times New Roman"/>
          <w:sz w:val="28"/>
          <w:szCs w:val="28"/>
        </w:rPr>
        <w:t xml:space="preserve"> </w:t>
      </w:r>
      <w:r w:rsidR="00E00171">
        <w:rPr>
          <w:rFonts w:ascii="Times New Roman" w:hAnsi="Times New Roman" w:cs="Times New Roman"/>
          <w:sz w:val="28"/>
          <w:szCs w:val="28"/>
        </w:rPr>
        <w:t>Т</w:t>
      </w:r>
      <w:r w:rsidR="0079111C" w:rsidRPr="0079111C">
        <w:rPr>
          <w:rFonts w:ascii="Times New Roman" w:hAnsi="Times New Roman" w:cs="Times New Roman"/>
          <w:sz w:val="28"/>
          <w:szCs w:val="28"/>
        </w:rPr>
        <w:t>равматичні події можуть спричиняти посттравматичний стресовий розлад (ПТСР), депресію, тривожні розлади, а також впливати на фізіологічний стан людини</w:t>
      </w:r>
      <w:r>
        <w:rPr>
          <w:rFonts w:ascii="Times New Roman" w:hAnsi="Times New Roman" w:cs="Times New Roman"/>
          <w:sz w:val="28"/>
          <w:szCs w:val="28"/>
        </w:rPr>
        <w:t xml:space="preserve">. Однак, на основі застосування </w:t>
      </w:r>
      <w:r w:rsidR="00735109">
        <w:rPr>
          <w:rFonts w:ascii="Times New Roman" w:hAnsi="Times New Roman" w:cs="Times New Roman"/>
          <w:sz w:val="28"/>
          <w:szCs w:val="28"/>
        </w:rPr>
        <w:t>інноваційних методів</w:t>
      </w:r>
      <w:r w:rsidRPr="002C2E19">
        <w:rPr>
          <w:rFonts w:ascii="Times New Roman" w:hAnsi="Times New Roman" w:cs="Times New Roman"/>
          <w:sz w:val="28"/>
          <w:szCs w:val="28"/>
        </w:rPr>
        <w:t xml:space="preserve"> </w:t>
      </w:r>
      <w:r w:rsidR="00735109">
        <w:rPr>
          <w:rFonts w:ascii="Times New Roman" w:hAnsi="Times New Roman" w:cs="Times New Roman"/>
          <w:sz w:val="28"/>
          <w:szCs w:val="28"/>
        </w:rPr>
        <w:t>впливу на особистість</w:t>
      </w:r>
      <w:r w:rsidRPr="002C2E19">
        <w:rPr>
          <w:rFonts w:ascii="Times New Roman" w:hAnsi="Times New Roman" w:cs="Times New Roman"/>
          <w:sz w:val="28"/>
          <w:szCs w:val="28"/>
        </w:rPr>
        <w:t xml:space="preserve"> </w:t>
      </w:r>
      <w:r w:rsidR="00735109">
        <w:rPr>
          <w:rFonts w:ascii="Times New Roman" w:hAnsi="Times New Roman" w:cs="Times New Roman"/>
          <w:sz w:val="28"/>
          <w:szCs w:val="28"/>
        </w:rPr>
        <w:t>–</w:t>
      </w:r>
      <w:r w:rsidRPr="002C2E19">
        <w:rPr>
          <w:rFonts w:ascii="Times New Roman" w:hAnsi="Times New Roman" w:cs="Times New Roman"/>
          <w:sz w:val="28"/>
          <w:szCs w:val="28"/>
        </w:rPr>
        <w:t xml:space="preserve"> від</w:t>
      </w:r>
      <w:r w:rsidR="00735109">
        <w:rPr>
          <w:rFonts w:ascii="Times New Roman" w:hAnsi="Times New Roman" w:cs="Times New Roman"/>
          <w:sz w:val="28"/>
          <w:szCs w:val="28"/>
        </w:rPr>
        <w:t xml:space="preserve"> </w:t>
      </w:r>
      <w:r w:rsidRPr="002C2E19">
        <w:rPr>
          <w:rFonts w:ascii="Times New Roman" w:hAnsi="Times New Roman" w:cs="Times New Roman"/>
          <w:sz w:val="28"/>
          <w:szCs w:val="28"/>
        </w:rPr>
        <w:t xml:space="preserve">нейробіологічного зворотного зв’язку та медитації до спорту, драми та </w:t>
      </w:r>
      <w:r w:rsidR="00735109">
        <w:rPr>
          <w:rFonts w:ascii="Times New Roman" w:hAnsi="Times New Roman" w:cs="Times New Roman"/>
          <w:sz w:val="28"/>
          <w:szCs w:val="28"/>
        </w:rPr>
        <w:t>можна знайти</w:t>
      </w:r>
      <w:r w:rsidRPr="002C2E19">
        <w:rPr>
          <w:rFonts w:ascii="Times New Roman" w:hAnsi="Times New Roman" w:cs="Times New Roman"/>
          <w:sz w:val="28"/>
          <w:szCs w:val="28"/>
        </w:rPr>
        <w:t xml:space="preserve"> шляхи до одужання, активуючи природну нейропластичність мозку</w:t>
      </w:r>
      <w:r w:rsidR="0093569C" w:rsidRPr="00E00171">
        <w:rPr>
          <w:rFonts w:ascii="Times New Roman" w:hAnsi="Times New Roman" w:cs="Times New Roman"/>
          <w:sz w:val="28"/>
          <w:szCs w:val="28"/>
        </w:rPr>
        <w:t xml:space="preserve"> </w:t>
      </w:r>
      <w:r w:rsidR="001B598C" w:rsidRPr="00E00171">
        <w:rPr>
          <w:rFonts w:ascii="Times New Roman" w:hAnsi="Times New Roman" w:cs="Times New Roman"/>
          <w:sz w:val="28"/>
          <w:szCs w:val="28"/>
        </w:rPr>
        <w:t>[</w:t>
      </w:r>
      <w:r w:rsidR="00E934CB">
        <w:rPr>
          <w:rFonts w:ascii="Times New Roman" w:hAnsi="Times New Roman" w:cs="Times New Roman"/>
          <w:sz w:val="28"/>
          <w:szCs w:val="28"/>
        </w:rPr>
        <w:t>90</w:t>
      </w:r>
      <w:r w:rsidR="001B598C" w:rsidRPr="00E00171">
        <w:rPr>
          <w:rFonts w:ascii="Times New Roman" w:hAnsi="Times New Roman" w:cs="Times New Roman"/>
          <w:sz w:val="28"/>
          <w:szCs w:val="28"/>
        </w:rPr>
        <w:t>]</w:t>
      </w:r>
      <w:r w:rsidR="0079111C" w:rsidRPr="0079111C">
        <w:rPr>
          <w:rFonts w:ascii="Times New Roman" w:hAnsi="Times New Roman" w:cs="Times New Roman"/>
          <w:sz w:val="28"/>
          <w:szCs w:val="28"/>
        </w:rPr>
        <w:t>.</w:t>
      </w:r>
    </w:p>
    <w:p w:rsidR="0079111C" w:rsidRDefault="00FA012A" w:rsidP="007911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79111C" w:rsidRPr="0079111C">
        <w:rPr>
          <w:rFonts w:ascii="Times New Roman" w:hAnsi="Times New Roman" w:cs="Times New Roman"/>
          <w:sz w:val="28"/>
          <w:szCs w:val="28"/>
        </w:rPr>
        <w:t xml:space="preserve"> межах цієї теорії також акцентується увага на здатності людини відновлюватися після травмуючих подій</w:t>
      </w:r>
      <w:r>
        <w:rPr>
          <w:rFonts w:ascii="Times New Roman" w:hAnsi="Times New Roman" w:cs="Times New Roman"/>
          <w:sz w:val="28"/>
          <w:szCs w:val="28"/>
        </w:rPr>
        <w:t>, володіючи резильєнтні</w:t>
      </w:r>
      <w:r w:rsidR="0079111C" w:rsidRPr="0079111C">
        <w:rPr>
          <w:rFonts w:ascii="Times New Roman" w:hAnsi="Times New Roman" w:cs="Times New Roman"/>
          <w:sz w:val="28"/>
          <w:szCs w:val="28"/>
        </w:rPr>
        <w:t>ст</w:t>
      </w:r>
      <w:r>
        <w:rPr>
          <w:rFonts w:ascii="Times New Roman" w:hAnsi="Times New Roman" w:cs="Times New Roman"/>
          <w:sz w:val="28"/>
          <w:szCs w:val="28"/>
        </w:rPr>
        <w:t>ю</w:t>
      </w:r>
      <w:r w:rsidR="0079111C" w:rsidRPr="0079111C">
        <w:rPr>
          <w:rFonts w:ascii="Times New Roman" w:hAnsi="Times New Roman" w:cs="Times New Roman"/>
          <w:sz w:val="28"/>
          <w:szCs w:val="28"/>
        </w:rPr>
        <w:t xml:space="preserve">. </w:t>
      </w:r>
      <w:r>
        <w:rPr>
          <w:rFonts w:ascii="Times New Roman" w:hAnsi="Times New Roman" w:cs="Times New Roman"/>
          <w:sz w:val="28"/>
          <w:szCs w:val="28"/>
        </w:rPr>
        <w:t xml:space="preserve">У </w:t>
      </w:r>
      <w:r w:rsidRPr="0079111C">
        <w:rPr>
          <w:rFonts w:ascii="Times New Roman" w:hAnsi="Times New Roman" w:cs="Times New Roman"/>
          <w:sz w:val="28"/>
          <w:szCs w:val="28"/>
        </w:rPr>
        <w:t xml:space="preserve">цьому контексті </w:t>
      </w:r>
      <w:r>
        <w:rPr>
          <w:rFonts w:ascii="Times New Roman" w:hAnsi="Times New Roman" w:cs="Times New Roman"/>
          <w:sz w:val="28"/>
          <w:szCs w:val="28"/>
        </w:rPr>
        <w:t>р</w:t>
      </w:r>
      <w:r w:rsidR="0079111C" w:rsidRPr="0079111C">
        <w:rPr>
          <w:rFonts w:ascii="Times New Roman" w:hAnsi="Times New Roman" w:cs="Times New Roman"/>
          <w:sz w:val="28"/>
          <w:szCs w:val="28"/>
        </w:rPr>
        <w:t xml:space="preserve">езильєнтність </w:t>
      </w:r>
      <w:r>
        <w:rPr>
          <w:rFonts w:ascii="Times New Roman" w:hAnsi="Times New Roman" w:cs="Times New Roman"/>
          <w:sz w:val="28"/>
          <w:szCs w:val="28"/>
        </w:rPr>
        <w:t>є здатністю</w:t>
      </w:r>
      <w:r w:rsidR="0079111C" w:rsidRPr="0079111C">
        <w:rPr>
          <w:rFonts w:ascii="Times New Roman" w:hAnsi="Times New Roman" w:cs="Times New Roman"/>
          <w:sz w:val="28"/>
          <w:szCs w:val="28"/>
        </w:rPr>
        <w:t xml:space="preserve"> адаптуватися до травмуючих подій, відновлюватися після них </w:t>
      </w:r>
      <w:r w:rsidR="00EB4DE2">
        <w:rPr>
          <w:rFonts w:ascii="Times New Roman" w:hAnsi="Times New Roman" w:cs="Times New Roman"/>
          <w:sz w:val="28"/>
          <w:szCs w:val="28"/>
        </w:rPr>
        <w:t>і</w:t>
      </w:r>
      <w:r w:rsidR="0079111C" w:rsidRPr="0079111C">
        <w:rPr>
          <w:rFonts w:ascii="Times New Roman" w:hAnsi="Times New Roman" w:cs="Times New Roman"/>
          <w:sz w:val="28"/>
          <w:szCs w:val="28"/>
        </w:rPr>
        <w:t xml:space="preserve"> використовувати цей досвід для особистісного зростання. Дослідження</w:t>
      </w:r>
      <w:r w:rsidR="00EB4DE2">
        <w:rPr>
          <w:rFonts w:ascii="Times New Roman" w:hAnsi="Times New Roman" w:cs="Times New Roman"/>
          <w:sz w:val="28"/>
          <w:szCs w:val="28"/>
        </w:rPr>
        <w:t>ми доведено</w:t>
      </w:r>
      <w:r w:rsidR="0079111C" w:rsidRPr="0079111C">
        <w:rPr>
          <w:rFonts w:ascii="Times New Roman" w:hAnsi="Times New Roman" w:cs="Times New Roman"/>
          <w:sz w:val="28"/>
          <w:szCs w:val="28"/>
        </w:rPr>
        <w:t xml:space="preserve">, що </w:t>
      </w:r>
      <w:r w:rsidR="00EB4DE2">
        <w:rPr>
          <w:rFonts w:ascii="Times New Roman" w:hAnsi="Times New Roman" w:cs="Times New Roman"/>
          <w:sz w:val="28"/>
          <w:szCs w:val="28"/>
        </w:rPr>
        <w:t>значна частина</w:t>
      </w:r>
      <w:r w:rsidR="0079111C" w:rsidRPr="0079111C">
        <w:rPr>
          <w:rFonts w:ascii="Times New Roman" w:hAnsi="Times New Roman" w:cs="Times New Roman"/>
          <w:sz w:val="28"/>
          <w:szCs w:val="28"/>
        </w:rPr>
        <w:t xml:space="preserve"> люд</w:t>
      </w:r>
      <w:r w:rsidR="00EB4DE2">
        <w:rPr>
          <w:rFonts w:ascii="Times New Roman" w:hAnsi="Times New Roman" w:cs="Times New Roman"/>
          <w:sz w:val="28"/>
          <w:szCs w:val="28"/>
        </w:rPr>
        <w:t>ей</w:t>
      </w:r>
      <w:r w:rsidR="0079111C" w:rsidRPr="0079111C">
        <w:rPr>
          <w:rFonts w:ascii="Times New Roman" w:hAnsi="Times New Roman" w:cs="Times New Roman"/>
          <w:sz w:val="28"/>
          <w:szCs w:val="28"/>
        </w:rPr>
        <w:t xml:space="preserve">, які пережили травму, </w:t>
      </w:r>
      <w:r w:rsidR="00EB4DE2">
        <w:rPr>
          <w:rFonts w:ascii="Times New Roman" w:hAnsi="Times New Roman" w:cs="Times New Roman"/>
          <w:sz w:val="28"/>
          <w:szCs w:val="28"/>
        </w:rPr>
        <w:t>не зазнають</w:t>
      </w:r>
      <w:r w:rsidR="0079111C" w:rsidRPr="0079111C">
        <w:rPr>
          <w:rFonts w:ascii="Times New Roman" w:hAnsi="Times New Roman" w:cs="Times New Roman"/>
          <w:sz w:val="28"/>
          <w:szCs w:val="28"/>
        </w:rPr>
        <w:t xml:space="preserve"> ПТСР або інш</w:t>
      </w:r>
      <w:r w:rsidR="00EB4DE2">
        <w:rPr>
          <w:rFonts w:ascii="Times New Roman" w:hAnsi="Times New Roman" w:cs="Times New Roman"/>
          <w:sz w:val="28"/>
          <w:szCs w:val="28"/>
        </w:rPr>
        <w:t>их</w:t>
      </w:r>
      <w:r w:rsidR="0079111C" w:rsidRPr="0079111C">
        <w:rPr>
          <w:rFonts w:ascii="Times New Roman" w:hAnsi="Times New Roman" w:cs="Times New Roman"/>
          <w:sz w:val="28"/>
          <w:szCs w:val="28"/>
        </w:rPr>
        <w:t xml:space="preserve"> психологічн</w:t>
      </w:r>
      <w:r w:rsidR="00EB4DE2">
        <w:rPr>
          <w:rFonts w:ascii="Times New Roman" w:hAnsi="Times New Roman" w:cs="Times New Roman"/>
          <w:sz w:val="28"/>
          <w:szCs w:val="28"/>
        </w:rPr>
        <w:t>их</w:t>
      </w:r>
      <w:r w:rsidR="0079111C" w:rsidRPr="0079111C">
        <w:rPr>
          <w:rFonts w:ascii="Times New Roman" w:hAnsi="Times New Roman" w:cs="Times New Roman"/>
          <w:sz w:val="28"/>
          <w:szCs w:val="28"/>
        </w:rPr>
        <w:t xml:space="preserve"> порушен</w:t>
      </w:r>
      <w:r w:rsidR="00EB4DE2">
        <w:rPr>
          <w:rFonts w:ascii="Times New Roman" w:hAnsi="Times New Roman" w:cs="Times New Roman"/>
          <w:sz w:val="28"/>
          <w:szCs w:val="28"/>
        </w:rPr>
        <w:t>ь</w:t>
      </w:r>
      <w:r w:rsidR="0079111C" w:rsidRPr="0079111C">
        <w:rPr>
          <w:rFonts w:ascii="Times New Roman" w:hAnsi="Times New Roman" w:cs="Times New Roman"/>
          <w:sz w:val="28"/>
          <w:szCs w:val="28"/>
        </w:rPr>
        <w:t xml:space="preserve">. </w:t>
      </w:r>
      <w:r w:rsidR="00EB4DE2">
        <w:rPr>
          <w:rFonts w:ascii="Times New Roman" w:hAnsi="Times New Roman" w:cs="Times New Roman"/>
          <w:sz w:val="28"/>
          <w:szCs w:val="28"/>
        </w:rPr>
        <w:t>Навіть</w:t>
      </w:r>
      <w:r w:rsidR="0079111C" w:rsidRPr="0079111C">
        <w:rPr>
          <w:rFonts w:ascii="Times New Roman" w:hAnsi="Times New Roman" w:cs="Times New Roman"/>
          <w:sz w:val="28"/>
          <w:szCs w:val="28"/>
        </w:rPr>
        <w:t xml:space="preserve">, незважаючи на тяжкість пережитих подій, </w:t>
      </w:r>
      <w:r w:rsidR="0093569C">
        <w:rPr>
          <w:rFonts w:ascii="Times New Roman" w:hAnsi="Times New Roman" w:cs="Times New Roman"/>
          <w:sz w:val="28"/>
          <w:szCs w:val="28"/>
        </w:rPr>
        <w:t xml:space="preserve">вони </w:t>
      </w:r>
      <w:r w:rsidR="0079111C" w:rsidRPr="0079111C">
        <w:rPr>
          <w:rFonts w:ascii="Times New Roman" w:hAnsi="Times New Roman" w:cs="Times New Roman"/>
          <w:sz w:val="28"/>
          <w:szCs w:val="28"/>
        </w:rPr>
        <w:t>здатні пройти через цей досвід</w:t>
      </w:r>
      <w:r w:rsidR="00372256">
        <w:rPr>
          <w:rFonts w:ascii="Times New Roman" w:hAnsi="Times New Roman" w:cs="Times New Roman"/>
          <w:sz w:val="28"/>
          <w:szCs w:val="28"/>
        </w:rPr>
        <w:t>,</w:t>
      </w:r>
      <w:r w:rsidR="0079111C" w:rsidRPr="0079111C">
        <w:rPr>
          <w:rFonts w:ascii="Times New Roman" w:hAnsi="Times New Roman" w:cs="Times New Roman"/>
          <w:sz w:val="28"/>
          <w:szCs w:val="28"/>
        </w:rPr>
        <w:t xml:space="preserve"> адаптуватися до змін</w:t>
      </w:r>
      <w:r w:rsidR="0093569C">
        <w:rPr>
          <w:rFonts w:ascii="Times New Roman" w:hAnsi="Times New Roman" w:cs="Times New Roman"/>
          <w:sz w:val="28"/>
          <w:szCs w:val="28"/>
        </w:rPr>
        <w:t xml:space="preserve"> і</w:t>
      </w:r>
      <w:r w:rsidR="0079111C" w:rsidRPr="0079111C">
        <w:rPr>
          <w:rFonts w:ascii="Times New Roman" w:hAnsi="Times New Roman" w:cs="Times New Roman"/>
          <w:sz w:val="28"/>
          <w:szCs w:val="28"/>
        </w:rPr>
        <w:t xml:space="preserve"> ста</w:t>
      </w:r>
      <w:r w:rsidR="0093569C">
        <w:rPr>
          <w:rFonts w:ascii="Times New Roman" w:hAnsi="Times New Roman" w:cs="Times New Roman"/>
          <w:sz w:val="28"/>
          <w:szCs w:val="28"/>
        </w:rPr>
        <w:t>т</w:t>
      </w:r>
      <w:r w:rsidR="00372256">
        <w:rPr>
          <w:rFonts w:ascii="Times New Roman" w:hAnsi="Times New Roman" w:cs="Times New Roman"/>
          <w:sz w:val="28"/>
          <w:szCs w:val="28"/>
        </w:rPr>
        <w:t>и</w:t>
      </w:r>
      <w:r w:rsidR="0079111C" w:rsidRPr="0079111C">
        <w:rPr>
          <w:rFonts w:ascii="Times New Roman" w:hAnsi="Times New Roman" w:cs="Times New Roman"/>
          <w:sz w:val="28"/>
          <w:szCs w:val="28"/>
        </w:rPr>
        <w:t xml:space="preserve"> психологічно стійкішими</w:t>
      </w:r>
      <w:r w:rsidR="00372256">
        <w:rPr>
          <w:rFonts w:ascii="Times New Roman" w:hAnsi="Times New Roman" w:cs="Times New Roman"/>
          <w:sz w:val="28"/>
          <w:szCs w:val="28"/>
        </w:rPr>
        <w:t>, незалежно</w:t>
      </w:r>
      <w:r w:rsidR="0093569C">
        <w:rPr>
          <w:rFonts w:ascii="Times New Roman" w:hAnsi="Times New Roman" w:cs="Times New Roman"/>
          <w:sz w:val="28"/>
          <w:szCs w:val="28"/>
        </w:rPr>
        <w:t xml:space="preserve"> </w:t>
      </w:r>
      <w:r w:rsidR="00372256">
        <w:rPr>
          <w:rFonts w:ascii="Times New Roman" w:hAnsi="Times New Roman" w:cs="Times New Roman"/>
          <w:sz w:val="28"/>
          <w:szCs w:val="28"/>
        </w:rPr>
        <w:t xml:space="preserve">яка травма завдана людині – домашнім насильством чи політичним терором, у мирному </w:t>
      </w:r>
      <w:r w:rsidR="00372256">
        <w:rPr>
          <w:rFonts w:ascii="Times New Roman" w:hAnsi="Times New Roman" w:cs="Times New Roman"/>
          <w:sz w:val="28"/>
          <w:szCs w:val="28"/>
        </w:rPr>
        <w:lastRenderedPageBreak/>
        <w:t xml:space="preserve">житті чи </w:t>
      </w:r>
      <w:r w:rsidR="00372256" w:rsidRPr="00B02FB1">
        <w:rPr>
          <w:rFonts w:ascii="Times New Roman" w:hAnsi="Times New Roman" w:cs="Times New Roman"/>
          <w:sz w:val="28"/>
          <w:szCs w:val="28"/>
        </w:rPr>
        <w:t>ветеран</w:t>
      </w:r>
      <w:r w:rsidR="00372256">
        <w:rPr>
          <w:rFonts w:ascii="Times New Roman" w:hAnsi="Times New Roman" w:cs="Times New Roman"/>
          <w:sz w:val="28"/>
          <w:szCs w:val="28"/>
        </w:rPr>
        <w:t>у на полі</w:t>
      </w:r>
      <w:r w:rsidR="00372256" w:rsidRPr="00B02FB1">
        <w:rPr>
          <w:rFonts w:ascii="Times New Roman" w:hAnsi="Times New Roman" w:cs="Times New Roman"/>
          <w:sz w:val="28"/>
          <w:szCs w:val="28"/>
        </w:rPr>
        <w:t xml:space="preserve"> бойових дій</w:t>
      </w:r>
      <w:r w:rsidR="0079111C" w:rsidRPr="0079111C">
        <w:rPr>
          <w:rFonts w:ascii="Times New Roman" w:hAnsi="Times New Roman" w:cs="Times New Roman"/>
          <w:sz w:val="28"/>
          <w:szCs w:val="28"/>
        </w:rPr>
        <w:t>.</w:t>
      </w:r>
      <w:r w:rsidR="009330BF">
        <w:rPr>
          <w:rFonts w:ascii="Times New Roman" w:hAnsi="Times New Roman" w:cs="Times New Roman"/>
          <w:sz w:val="28"/>
          <w:szCs w:val="28"/>
        </w:rPr>
        <w:t xml:space="preserve"> </w:t>
      </w:r>
      <w:r w:rsidR="007C4862">
        <w:rPr>
          <w:rFonts w:ascii="Times New Roman" w:hAnsi="Times New Roman" w:cs="Times New Roman"/>
          <w:sz w:val="28"/>
          <w:szCs w:val="28"/>
        </w:rPr>
        <w:t xml:space="preserve">Людина здатна протистояти стресу та </w:t>
      </w:r>
      <w:r w:rsidR="007C4862" w:rsidRPr="007C4862">
        <w:rPr>
          <w:rFonts w:ascii="Times New Roman" w:hAnsi="Times New Roman" w:cs="Times New Roman"/>
          <w:sz w:val="28"/>
          <w:szCs w:val="28"/>
        </w:rPr>
        <w:t>віднов</w:t>
      </w:r>
      <w:r w:rsidR="007C4862">
        <w:rPr>
          <w:rFonts w:ascii="Times New Roman" w:hAnsi="Times New Roman" w:cs="Times New Roman"/>
          <w:sz w:val="28"/>
          <w:szCs w:val="28"/>
        </w:rPr>
        <w:t>ити зв</w:t>
      </w:r>
      <w:r w:rsidR="007C4862" w:rsidRPr="007C4862">
        <w:rPr>
          <w:rFonts w:ascii="Times New Roman" w:hAnsi="Times New Roman" w:cs="Times New Roman"/>
          <w:sz w:val="28"/>
          <w:szCs w:val="28"/>
        </w:rPr>
        <w:t>’яз</w:t>
      </w:r>
      <w:r w:rsidR="007C4862">
        <w:rPr>
          <w:rFonts w:ascii="Times New Roman" w:hAnsi="Times New Roman" w:cs="Times New Roman"/>
          <w:sz w:val="28"/>
          <w:szCs w:val="28"/>
        </w:rPr>
        <w:t>ки</w:t>
      </w:r>
      <w:r w:rsidR="007C4862" w:rsidRPr="007C4862">
        <w:rPr>
          <w:rFonts w:ascii="Times New Roman" w:hAnsi="Times New Roman" w:cs="Times New Roman"/>
          <w:sz w:val="28"/>
          <w:szCs w:val="28"/>
        </w:rPr>
        <w:t xml:space="preserve">: між публічним та приватним світами, </w:t>
      </w:r>
      <w:r w:rsidR="00B02FB1">
        <w:rPr>
          <w:rFonts w:ascii="Times New Roman" w:hAnsi="Times New Roman" w:cs="Times New Roman"/>
          <w:sz w:val="28"/>
          <w:szCs w:val="28"/>
        </w:rPr>
        <w:t xml:space="preserve">встановити контакти </w:t>
      </w:r>
      <w:r w:rsidR="007C4862" w:rsidRPr="007C4862">
        <w:rPr>
          <w:rFonts w:ascii="Times New Roman" w:hAnsi="Times New Roman" w:cs="Times New Roman"/>
          <w:sz w:val="28"/>
          <w:szCs w:val="28"/>
        </w:rPr>
        <w:t xml:space="preserve">між </w:t>
      </w:r>
      <w:r w:rsidR="00B02FB1">
        <w:rPr>
          <w:rFonts w:ascii="Times New Roman" w:hAnsi="Times New Roman" w:cs="Times New Roman"/>
          <w:sz w:val="28"/>
          <w:szCs w:val="28"/>
        </w:rPr>
        <w:t xml:space="preserve">собою як </w:t>
      </w:r>
      <w:r w:rsidR="007C4862" w:rsidRPr="007C4862">
        <w:rPr>
          <w:rFonts w:ascii="Times New Roman" w:hAnsi="Times New Roman" w:cs="Times New Roman"/>
          <w:sz w:val="28"/>
          <w:szCs w:val="28"/>
        </w:rPr>
        <w:t xml:space="preserve">особистістю та </w:t>
      </w:r>
      <w:r w:rsidR="00B02FB1">
        <w:rPr>
          <w:rFonts w:ascii="Times New Roman" w:hAnsi="Times New Roman" w:cs="Times New Roman"/>
          <w:sz w:val="28"/>
          <w:szCs w:val="28"/>
        </w:rPr>
        <w:t>спільнотою</w:t>
      </w:r>
      <w:r w:rsidR="007C4862" w:rsidRPr="007C4862">
        <w:rPr>
          <w:rFonts w:ascii="Times New Roman" w:hAnsi="Times New Roman" w:cs="Times New Roman"/>
          <w:sz w:val="28"/>
          <w:szCs w:val="28"/>
        </w:rPr>
        <w:t xml:space="preserve">, </w:t>
      </w:r>
      <w:r w:rsidR="00B02FB1">
        <w:rPr>
          <w:rFonts w:ascii="Times New Roman" w:hAnsi="Times New Roman" w:cs="Times New Roman"/>
          <w:sz w:val="28"/>
          <w:szCs w:val="28"/>
        </w:rPr>
        <w:t>з</w:t>
      </w:r>
      <w:r w:rsidR="007C4862" w:rsidRPr="007C4862">
        <w:rPr>
          <w:rFonts w:ascii="Times New Roman" w:hAnsi="Times New Roman" w:cs="Times New Roman"/>
          <w:sz w:val="28"/>
          <w:szCs w:val="28"/>
        </w:rPr>
        <w:t xml:space="preserve"> чоловіками та жінками</w:t>
      </w:r>
      <w:r w:rsidR="001B598C">
        <w:rPr>
          <w:rFonts w:ascii="Times New Roman" w:hAnsi="Times New Roman" w:cs="Times New Roman"/>
          <w:sz w:val="28"/>
          <w:szCs w:val="28"/>
        </w:rPr>
        <w:t xml:space="preserve"> </w:t>
      </w:r>
      <w:r w:rsidR="007C4862" w:rsidRPr="007C4862">
        <w:rPr>
          <w:rFonts w:ascii="Times New Roman" w:hAnsi="Times New Roman" w:cs="Times New Roman"/>
          <w:sz w:val="28"/>
          <w:szCs w:val="28"/>
        </w:rPr>
        <w:t>[</w:t>
      </w:r>
      <w:r w:rsidR="00E934CB">
        <w:rPr>
          <w:rFonts w:ascii="Times New Roman" w:hAnsi="Times New Roman" w:cs="Times New Roman"/>
          <w:sz w:val="28"/>
          <w:szCs w:val="28"/>
        </w:rPr>
        <w:t>66</w:t>
      </w:r>
      <w:r w:rsidR="007C4862" w:rsidRPr="007C4862">
        <w:rPr>
          <w:rFonts w:ascii="Times New Roman" w:hAnsi="Times New Roman" w:cs="Times New Roman"/>
          <w:sz w:val="28"/>
          <w:szCs w:val="28"/>
        </w:rPr>
        <w:t>]</w:t>
      </w:r>
      <w:r w:rsidR="001B598C">
        <w:rPr>
          <w:rFonts w:ascii="Times New Roman" w:hAnsi="Times New Roman" w:cs="Times New Roman"/>
          <w:sz w:val="28"/>
          <w:szCs w:val="28"/>
        </w:rPr>
        <w:t>.</w:t>
      </w:r>
    </w:p>
    <w:p w:rsidR="00D32E5E" w:rsidRDefault="00D32E5E" w:rsidP="007911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Очевидно, говорячи про резильєнтність, необхідно згадати й про салютогенез.</w:t>
      </w:r>
      <w:r w:rsidRPr="00D32E5E">
        <w:rPr>
          <w:rFonts w:ascii="Times New Roman" w:hAnsi="Times New Roman" w:cs="Times New Roman"/>
          <w:sz w:val="28"/>
          <w:szCs w:val="28"/>
        </w:rPr>
        <w:t xml:space="preserve"> Обидва</w:t>
      </w:r>
      <w:r>
        <w:rPr>
          <w:rFonts w:ascii="Times New Roman" w:hAnsi="Times New Roman" w:cs="Times New Roman"/>
          <w:sz w:val="28"/>
          <w:szCs w:val="28"/>
        </w:rPr>
        <w:t xml:space="preserve"> </w:t>
      </w:r>
      <w:r w:rsidRPr="00D32E5E">
        <w:rPr>
          <w:rFonts w:ascii="Times New Roman" w:hAnsi="Times New Roman" w:cs="Times New Roman"/>
          <w:sz w:val="28"/>
          <w:szCs w:val="28"/>
        </w:rPr>
        <w:t>концепти зосереджені на процесах подолання труднощів, збереження психічного здоров’я та розвитку особистості в умовах стресу чи травмуючих обставин.</w:t>
      </w:r>
    </w:p>
    <w:p w:rsidR="00FA170D" w:rsidRDefault="00FA170D" w:rsidP="0079111C">
      <w:pPr>
        <w:spacing w:after="0" w:line="360" w:lineRule="auto"/>
        <w:ind w:firstLine="709"/>
        <w:jc w:val="both"/>
        <w:rPr>
          <w:rFonts w:ascii="Times New Roman" w:hAnsi="Times New Roman" w:cs="Times New Roman"/>
          <w:sz w:val="28"/>
          <w:szCs w:val="28"/>
        </w:rPr>
      </w:pPr>
      <w:r w:rsidRPr="00D32E5E">
        <w:rPr>
          <w:rFonts w:ascii="Times New Roman" w:hAnsi="Times New Roman" w:cs="Times New Roman"/>
          <w:sz w:val="28"/>
          <w:szCs w:val="28"/>
        </w:rPr>
        <w:t>Концепція</w:t>
      </w:r>
      <w:r>
        <w:rPr>
          <w:rFonts w:ascii="Times New Roman" w:hAnsi="Times New Roman" w:cs="Times New Roman"/>
          <w:sz w:val="28"/>
          <w:szCs w:val="28"/>
        </w:rPr>
        <w:t xml:space="preserve"> с</w:t>
      </w:r>
      <w:r w:rsidRPr="00D32E5E">
        <w:rPr>
          <w:rFonts w:ascii="Times New Roman" w:hAnsi="Times New Roman" w:cs="Times New Roman"/>
          <w:sz w:val="28"/>
          <w:szCs w:val="28"/>
        </w:rPr>
        <w:t>алютогенез</w:t>
      </w:r>
      <w:r>
        <w:rPr>
          <w:rFonts w:ascii="Times New Roman" w:hAnsi="Times New Roman" w:cs="Times New Roman"/>
          <w:sz w:val="28"/>
          <w:szCs w:val="28"/>
        </w:rPr>
        <w:t>у</w:t>
      </w:r>
      <w:r w:rsidRPr="00D32E5E">
        <w:rPr>
          <w:rFonts w:ascii="Times New Roman" w:hAnsi="Times New Roman" w:cs="Times New Roman"/>
          <w:sz w:val="28"/>
          <w:szCs w:val="28"/>
        </w:rPr>
        <w:t xml:space="preserve"> (від лат. </w:t>
      </w:r>
      <w:r w:rsidRPr="00D32E5E">
        <w:rPr>
          <w:rFonts w:ascii="Times New Roman" w:hAnsi="Times New Roman" w:cs="Times New Roman"/>
          <w:i/>
          <w:sz w:val="28"/>
          <w:szCs w:val="28"/>
        </w:rPr>
        <w:t>salus</w:t>
      </w:r>
      <w:r>
        <w:rPr>
          <w:rFonts w:ascii="Times New Roman" w:hAnsi="Times New Roman" w:cs="Times New Roman"/>
          <w:sz w:val="28"/>
          <w:szCs w:val="28"/>
        </w:rPr>
        <w:t xml:space="preserve"> – здоров</w:t>
      </w:r>
      <w:r w:rsidRPr="00D32E5E">
        <w:rPr>
          <w:rFonts w:ascii="Times New Roman" w:hAnsi="Times New Roman" w:cs="Times New Roman"/>
          <w:sz w:val="28"/>
          <w:szCs w:val="28"/>
        </w:rPr>
        <w:t xml:space="preserve">’я, </w:t>
      </w:r>
      <w:r w:rsidRPr="00D32E5E">
        <w:rPr>
          <w:rFonts w:ascii="Times New Roman" w:hAnsi="Times New Roman" w:cs="Times New Roman"/>
          <w:i/>
          <w:sz w:val="28"/>
          <w:szCs w:val="28"/>
        </w:rPr>
        <w:t>genesis</w:t>
      </w:r>
      <w:r w:rsidRPr="00D32E5E">
        <w:rPr>
          <w:rFonts w:ascii="Times New Roman" w:hAnsi="Times New Roman" w:cs="Times New Roman"/>
          <w:sz w:val="28"/>
          <w:szCs w:val="28"/>
        </w:rPr>
        <w:t xml:space="preserve"> – виникнення) запропон</w:t>
      </w:r>
      <w:r>
        <w:rPr>
          <w:rFonts w:ascii="Times New Roman" w:hAnsi="Times New Roman" w:cs="Times New Roman"/>
          <w:sz w:val="28"/>
          <w:szCs w:val="28"/>
        </w:rPr>
        <w:t>о</w:t>
      </w:r>
      <w:r w:rsidRPr="00D32E5E">
        <w:rPr>
          <w:rFonts w:ascii="Times New Roman" w:hAnsi="Times New Roman" w:cs="Times New Roman"/>
          <w:sz w:val="28"/>
          <w:szCs w:val="28"/>
        </w:rPr>
        <w:t>ва</w:t>
      </w:r>
      <w:r>
        <w:rPr>
          <w:rFonts w:ascii="Times New Roman" w:hAnsi="Times New Roman" w:cs="Times New Roman"/>
          <w:sz w:val="28"/>
          <w:szCs w:val="28"/>
        </w:rPr>
        <w:t>но</w:t>
      </w:r>
      <w:r w:rsidRPr="00D32E5E">
        <w:rPr>
          <w:rFonts w:ascii="Times New Roman" w:hAnsi="Times New Roman" w:cs="Times New Roman"/>
          <w:sz w:val="28"/>
          <w:szCs w:val="28"/>
        </w:rPr>
        <w:t xml:space="preserve"> Aaron Antonovsky. Вона акцентує увагу не на причинах хвороб і стресів, а на тому, як людина зберігає </w:t>
      </w:r>
      <w:r>
        <w:rPr>
          <w:rFonts w:ascii="Times New Roman" w:hAnsi="Times New Roman" w:cs="Times New Roman"/>
          <w:sz w:val="28"/>
          <w:szCs w:val="28"/>
        </w:rPr>
        <w:t>здоров</w:t>
      </w:r>
      <w:r w:rsidRPr="00D32E5E">
        <w:rPr>
          <w:rFonts w:ascii="Times New Roman" w:hAnsi="Times New Roman" w:cs="Times New Roman"/>
          <w:sz w:val="28"/>
          <w:szCs w:val="28"/>
        </w:rPr>
        <w:t>’я і здатна долати труднощі, навіть за умов серйозних стресів або негативних впливів.</w:t>
      </w:r>
      <w:r w:rsidR="00D3683C" w:rsidRPr="00D3683C">
        <w:rPr>
          <w:rFonts w:ascii="Times New Roman" w:hAnsi="Times New Roman" w:cs="Times New Roman"/>
          <w:sz w:val="28"/>
          <w:szCs w:val="28"/>
        </w:rPr>
        <w:t xml:space="preserve"> </w:t>
      </w:r>
      <w:r w:rsidR="00D3683C">
        <w:rPr>
          <w:rFonts w:ascii="Times New Roman" w:hAnsi="Times New Roman" w:cs="Times New Roman"/>
          <w:sz w:val="28"/>
          <w:szCs w:val="28"/>
        </w:rPr>
        <w:t xml:space="preserve">У </w:t>
      </w:r>
      <w:r w:rsidR="00D3683C" w:rsidRPr="00D32E5E">
        <w:rPr>
          <w:rFonts w:ascii="Times New Roman" w:hAnsi="Times New Roman" w:cs="Times New Roman"/>
          <w:sz w:val="28"/>
          <w:szCs w:val="28"/>
        </w:rPr>
        <w:t>теорі</w:t>
      </w:r>
      <w:r w:rsidR="00D3683C">
        <w:rPr>
          <w:rFonts w:ascii="Times New Roman" w:hAnsi="Times New Roman" w:cs="Times New Roman"/>
          <w:sz w:val="28"/>
          <w:szCs w:val="28"/>
        </w:rPr>
        <w:t>ї</w:t>
      </w:r>
      <w:r w:rsidR="00D3683C" w:rsidRPr="00D32E5E">
        <w:rPr>
          <w:rFonts w:ascii="Times New Roman" w:hAnsi="Times New Roman" w:cs="Times New Roman"/>
          <w:sz w:val="28"/>
          <w:szCs w:val="28"/>
        </w:rPr>
        <w:t xml:space="preserve"> салютогенного ефекту</w:t>
      </w:r>
      <w:r w:rsidR="00D3683C">
        <w:rPr>
          <w:rFonts w:ascii="Times New Roman" w:hAnsi="Times New Roman" w:cs="Times New Roman"/>
          <w:sz w:val="28"/>
          <w:szCs w:val="28"/>
        </w:rPr>
        <w:t xml:space="preserve"> вказується на важливій</w:t>
      </w:r>
      <w:r w:rsidR="00D3683C" w:rsidRPr="00D32E5E">
        <w:rPr>
          <w:rFonts w:ascii="Times New Roman" w:hAnsi="Times New Roman" w:cs="Times New Roman"/>
          <w:sz w:val="28"/>
          <w:szCs w:val="28"/>
        </w:rPr>
        <w:t xml:space="preserve"> рол</w:t>
      </w:r>
      <w:r w:rsidR="00D3683C">
        <w:rPr>
          <w:rFonts w:ascii="Times New Roman" w:hAnsi="Times New Roman" w:cs="Times New Roman"/>
          <w:sz w:val="28"/>
          <w:szCs w:val="28"/>
        </w:rPr>
        <w:t>і</w:t>
      </w:r>
      <w:r w:rsidR="00D3683C" w:rsidRPr="00D32E5E">
        <w:rPr>
          <w:rFonts w:ascii="Times New Roman" w:hAnsi="Times New Roman" w:cs="Times New Roman"/>
          <w:sz w:val="28"/>
          <w:szCs w:val="28"/>
        </w:rPr>
        <w:t xml:space="preserve"> внутрішні</w:t>
      </w:r>
      <w:r w:rsidR="00D3683C">
        <w:rPr>
          <w:rFonts w:ascii="Times New Roman" w:hAnsi="Times New Roman" w:cs="Times New Roman"/>
          <w:sz w:val="28"/>
          <w:szCs w:val="28"/>
        </w:rPr>
        <w:t>х ресурсів, які забезпечують</w:t>
      </w:r>
      <w:r w:rsidR="00D3683C" w:rsidRPr="00D32E5E">
        <w:rPr>
          <w:rFonts w:ascii="Times New Roman" w:hAnsi="Times New Roman" w:cs="Times New Roman"/>
          <w:sz w:val="28"/>
          <w:szCs w:val="28"/>
        </w:rPr>
        <w:t xml:space="preserve"> збереженн</w:t>
      </w:r>
      <w:r w:rsidR="00D3683C">
        <w:rPr>
          <w:rFonts w:ascii="Times New Roman" w:hAnsi="Times New Roman" w:cs="Times New Roman"/>
          <w:sz w:val="28"/>
          <w:szCs w:val="28"/>
        </w:rPr>
        <w:t>я здоров</w:t>
      </w:r>
      <w:r w:rsidR="00D3683C" w:rsidRPr="00D32E5E">
        <w:rPr>
          <w:rFonts w:ascii="Times New Roman" w:hAnsi="Times New Roman" w:cs="Times New Roman"/>
          <w:sz w:val="28"/>
          <w:szCs w:val="28"/>
        </w:rPr>
        <w:t>’я</w:t>
      </w:r>
      <w:r w:rsidR="00D3683C">
        <w:rPr>
          <w:rFonts w:ascii="Times New Roman" w:hAnsi="Times New Roman" w:cs="Times New Roman"/>
          <w:sz w:val="28"/>
          <w:szCs w:val="28"/>
        </w:rPr>
        <w:t>, серед яких</w:t>
      </w:r>
      <w:r w:rsidR="00D3683C" w:rsidRPr="00D32E5E">
        <w:rPr>
          <w:rFonts w:ascii="Times New Roman" w:hAnsi="Times New Roman" w:cs="Times New Roman"/>
          <w:sz w:val="28"/>
          <w:szCs w:val="28"/>
        </w:rPr>
        <w:t xml:space="preserve"> </w:t>
      </w:r>
      <w:r w:rsidR="00D3683C">
        <w:rPr>
          <w:rFonts w:ascii="Times New Roman" w:hAnsi="Times New Roman" w:cs="Times New Roman"/>
          <w:sz w:val="28"/>
          <w:szCs w:val="28"/>
        </w:rPr>
        <w:t>можна назвати</w:t>
      </w:r>
      <w:r w:rsidR="00D3683C" w:rsidRPr="00D32E5E">
        <w:rPr>
          <w:rFonts w:ascii="Times New Roman" w:hAnsi="Times New Roman" w:cs="Times New Roman"/>
          <w:sz w:val="28"/>
          <w:szCs w:val="28"/>
        </w:rPr>
        <w:t>, такі як сильн</w:t>
      </w:r>
      <w:r w:rsidR="009330BF">
        <w:rPr>
          <w:rFonts w:ascii="Times New Roman" w:hAnsi="Times New Roman" w:cs="Times New Roman"/>
          <w:sz w:val="28"/>
          <w:szCs w:val="28"/>
        </w:rPr>
        <w:t>е бажання жити і бачити</w:t>
      </w:r>
      <w:r w:rsidR="00D3683C" w:rsidRPr="00D32E5E">
        <w:rPr>
          <w:rFonts w:ascii="Times New Roman" w:hAnsi="Times New Roman" w:cs="Times New Roman"/>
          <w:sz w:val="28"/>
          <w:szCs w:val="28"/>
        </w:rPr>
        <w:t xml:space="preserve"> сенс життя, відчу</w:t>
      </w:r>
      <w:r w:rsidR="009330BF">
        <w:rPr>
          <w:rFonts w:ascii="Times New Roman" w:hAnsi="Times New Roman" w:cs="Times New Roman"/>
          <w:sz w:val="28"/>
          <w:szCs w:val="28"/>
        </w:rPr>
        <w:t>вати</w:t>
      </w:r>
      <w:r w:rsidR="00D3683C" w:rsidRPr="00D32E5E">
        <w:rPr>
          <w:rFonts w:ascii="Times New Roman" w:hAnsi="Times New Roman" w:cs="Times New Roman"/>
          <w:sz w:val="28"/>
          <w:szCs w:val="28"/>
        </w:rPr>
        <w:t xml:space="preserve"> контрол</w:t>
      </w:r>
      <w:r w:rsidR="009330BF">
        <w:rPr>
          <w:rFonts w:ascii="Times New Roman" w:hAnsi="Times New Roman" w:cs="Times New Roman"/>
          <w:sz w:val="28"/>
          <w:szCs w:val="28"/>
        </w:rPr>
        <w:t>ь над ситуацією і володіти</w:t>
      </w:r>
      <w:r w:rsidR="00D3683C" w:rsidRPr="00D32E5E">
        <w:rPr>
          <w:rFonts w:ascii="Times New Roman" w:hAnsi="Times New Roman" w:cs="Times New Roman"/>
          <w:sz w:val="28"/>
          <w:szCs w:val="28"/>
        </w:rPr>
        <w:t xml:space="preserve"> здатніст</w:t>
      </w:r>
      <w:r w:rsidR="009330BF">
        <w:rPr>
          <w:rFonts w:ascii="Times New Roman" w:hAnsi="Times New Roman" w:cs="Times New Roman"/>
          <w:sz w:val="28"/>
          <w:szCs w:val="28"/>
        </w:rPr>
        <w:t>ю</w:t>
      </w:r>
      <w:r w:rsidR="00D3683C" w:rsidRPr="00D32E5E">
        <w:rPr>
          <w:rFonts w:ascii="Times New Roman" w:hAnsi="Times New Roman" w:cs="Times New Roman"/>
          <w:sz w:val="28"/>
          <w:szCs w:val="28"/>
        </w:rPr>
        <w:t xml:space="preserve"> до адаптації та </w:t>
      </w:r>
      <w:r w:rsidR="00DD5670">
        <w:rPr>
          <w:rFonts w:ascii="Times New Roman" w:hAnsi="Times New Roman" w:cs="Times New Roman"/>
          <w:sz w:val="28"/>
          <w:szCs w:val="28"/>
        </w:rPr>
        <w:t xml:space="preserve">сприймати </w:t>
      </w:r>
      <w:r w:rsidR="00D3683C" w:rsidRPr="00D32E5E">
        <w:rPr>
          <w:rFonts w:ascii="Times New Roman" w:hAnsi="Times New Roman" w:cs="Times New Roman"/>
          <w:sz w:val="28"/>
          <w:szCs w:val="28"/>
        </w:rPr>
        <w:t>наявність соціальної підтримки.</w:t>
      </w:r>
    </w:p>
    <w:p w:rsidR="00D32E5E" w:rsidRPr="00D32E5E" w:rsidRDefault="00FA170D" w:rsidP="00D32E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Резильєнтність має зв</w:t>
      </w:r>
      <w:r w:rsidRPr="00D32E5E">
        <w:rPr>
          <w:rFonts w:ascii="Times New Roman" w:hAnsi="Times New Roman" w:cs="Times New Roman"/>
          <w:sz w:val="28"/>
          <w:szCs w:val="28"/>
        </w:rPr>
        <w:t>’</w:t>
      </w:r>
      <w:r w:rsidR="00D32E5E" w:rsidRPr="00D32E5E">
        <w:rPr>
          <w:rFonts w:ascii="Times New Roman" w:hAnsi="Times New Roman" w:cs="Times New Roman"/>
          <w:sz w:val="28"/>
          <w:szCs w:val="28"/>
        </w:rPr>
        <w:t xml:space="preserve">язок із салютогенним ефектом, оскільки </w:t>
      </w:r>
      <w:r w:rsidR="00D3683C">
        <w:rPr>
          <w:rFonts w:ascii="Times New Roman" w:hAnsi="Times New Roman" w:cs="Times New Roman"/>
          <w:sz w:val="28"/>
          <w:szCs w:val="28"/>
        </w:rPr>
        <w:t xml:space="preserve">вона </w:t>
      </w:r>
      <w:r w:rsidR="00D32E5E" w:rsidRPr="00D32E5E">
        <w:rPr>
          <w:rFonts w:ascii="Times New Roman" w:hAnsi="Times New Roman" w:cs="Times New Roman"/>
          <w:sz w:val="28"/>
          <w:szCs w:val="28"/>
        </w:rPr>
        <w:t>вважається механізмом, який дозволяє людині ефективно реагувати на стресові ситуації, не втрачати психічної рівноваги та відновлюватися після травм. Т</w:t>
      </w:r>
      <w:r w:rsidR="00D3683C">
        <w:rPr>
          <w:rFonts w:ascii="Times New Roman" w:hAnsi="Times New Roman" w:cs="Times New Roman"/>
          <w:sz w:val="28"/>
          <w:szCs w:val="28"/>
        </w:rPr>
        <w:t>обто</w:t>
      </w:r>
      <w:r w:rsidR="00D32E5E" w:rsidRPr="00D32E5E">
        <w:rPr>
          <w:rFonts w:ascii="Times New Roman" w:hAnsi="Times New Roman" w:cs="Times New Roman"/>
          <w:sz w:val="28"/>
          <w:szCs w:val="28"/>
        </w:rPr>
        <w:t xml:space="preserve">, резильєнтність можна розглядати як одну з основних складових салютогенного ефекту, </w:t>
      </w:r>
      <w:r w:rsidR="00D3683C">
        <w:rPr>
          <w:rFonts w:ascii="Times New Roman" w:hAnsi="Times New Roman" w:cs="Times New Roman"/>
          <w:sz w:val="28"/>
          <w:szCs w:val="28"/>
        </w:rPr>
        <w:t>яка</w:t>
      </w:r>
      <w:r w:rsidR="00D32E5E" w:rsidRPr="00D32E5E">
        <w:rPr>
          <w:rFonts w:ascii="Times New Roman" w:hAnsi="Times New Roman" w:cs="Times New Roman"/>
          <w:sz w:val="28"/>
          <w:szCs w:val="28"/>
        </w:rPr>
        <w:t xml:space="preserve"> зосереджена на здатності людини адаптуватися до складних обставин, знаходити ресурси для подолання труднощів і рухатися вперед, незважаючи на виклики.</w:t>
      </w:r>
    </w:p>
    <w:p w:rsidR="00D32E5E" w:rsidRPr="00D32E5E" w:rsidRDefault="00D32E5E" w:rsidP="00D32E5E">
      <w:pPr>
        <w:spacing w:after="0" w:line="360" w:lineRule="auto"/>
        <w:ind w:firstLine="709"/>
        <w:jc w:val="both"/>
        <w:rPr>
          <w:rFonts w:ascii="Times New Roman" w:hAnsi="Times New Roman" w:cs="Times New Roman"/>
          <w:sz w:val="28"/>
          <w:szCs w:val="28"/>
        </w:rPr>
      </w:pPr>
      <w:r w:rsidRPr="00D32E5E">
        <w:rPr>
          <w:rFonts w:ascii="Times New Roman" w:hAnsi="Times New Roman" w:cs="Times New Roman"/>
          <w:sz w:val="28"/>
          <w:szCs w:val="28"/>
        </w:rPr>
        <w:t>Теорія салютогенезу (</w:t>
      </w:r>
      <w:r w:rsidR="001326C8">
        <w:rPr>
          <w:rFonts w:ascii="Times New Roman" w:hAnsi="Times New Roman" w:cs="Times New Roman"/>
          <w:sz w:val="28"/>
          <w:szCs w:val="28"/>
        </w:rPr>
        <w:t xml:space="preserve">А. </w:t>
      </w:r>
      <w:r w:rsidRPr="00D32E5E">
        <w:rPr>
          <w:rFonts w:ascii="Times New Roman" w:hAnsi="Times New Roman" w:cs="Times New Roman"/>
          <w:sz w:val="28"/>
          <w:szCs w:val="28"/>
        </w:rPr>
        <w:t>Antonovsky) базується на вивченні того, як індивіди здатні зберігати своє здоров</w:t>
      </w:r>
      <w:r w:rsidR="001326C8" w:rsidRPr="00D32E5E">
        <w:rPr>
          <w:rFonts w:ascii="Times New Roman" w:hAnsi="Times New Roman" w:cs="Times New Roman"/>
          <w:sz w:val="28"/>
          <w:szCs w:val="28"/>
        </w:rPr>
        <w:t>’</w:t>
      </w:r>
      <w:r w:rsidRPr="00D32E5E">
        <w:rPr>
          <w:rFonts w:ascii="Times New Roman" w:hAnsi="Times New Roman" w:cs="Times New Roman"/>
          <w:sz w:val="28"/>
          <w:szCs w:val="28"/>
        </w:rPr>
        <w:t>я попри стре</w:t>
      </w:r>
      <w:r w:rsidR="001326C8">
        <w:rPr>
          <w:rFonts w:ascii="Times New Roman" w:hAnsi="Times New Roman" w:cs="Times New Roman"/>
          <w:sz w:val="28"/>
          <w:szCs w:val="28"/>
        </w:rPr>
        <w:t>си. Важливим фактором є сенс ког</w:t>
      </w:r>
      <w:r w:rsidR="001326C8" w:rsidRPr="00D32E5E">
        <w:rPr>
          <w:rFonts w:ascii="Times New Roman" w:hAnsi="Times New Roman" w:cs="Times New Roman"/>
          <w:sz w:val="28"/>
          <w:szCs w:val="28"/>
        </w:rPr>
        <w:t>е</w:t>
      </w:r>
      <w:r w:rsidR="001326C8">
        <w:rPr>
          <w:rFonts w:ascii="Times New Roman" w:hAnsi="Times New Roman" w:cs="Times New Roman"/>
          <w:sz w:val="28"/>
          <w:szCs w:val="28"/>
        </w:rPr>
        <w:t>р</w:t>
      </w:r>
      <w:r w:rsidR="001326C8" w:rsidRPr="00D32E5E">
        <w:rPr>
          <w:rFonts w:ascii="Times New Roman" w:hAnsi="Times New Roman" w:cs="Times New Roman"/>
          <w:sz w:val="28"/>
          <w:szCs w:val="28"/>
        </w:rPr>
        <w:t>е</w:t>
      </w:r>
      <w:r w:rsidR="001326C8">
        <w:rPr>
          <w:rFonts w:ascii="Times New Roman" w:hAnsi="Times New Roman" w:cs="Times New Roman"/>
          <w:sz w:val="28"/>
          <w:szCs w:val="28"/>
        </w:rPr>
        <w:t>нтності</w:t>
      </w:r>
      <w:r w:rsidRPr="00D32E5E">
        <w:rPr>
          <w:rFonts w:ascii="Times New Roman" w:hAnsi="Times New Roman" w:cs="Times New Roman"/>
          <w:sz w:val="28"/>
          <w:szCs w:val="28"/>
        </w:rPr>
        <w:t xml:space="preserve"> (Sense of Coherence, SOC) </w:t>
      </w:r>
      <w:r w:rsidR="001326C8">
        <w:rPr>
          <w:rFonts w:ascii="Times New Roman" w:hAnsi="Times New Roman" w:cs="Times New Roman"/>
          <w:sz w:val="28"/>
          <w:szCs w:val="28"/>
        </w:rPr>
        <w:t>–</w:t>
      </w:r>
      <w:r w:rsidRPr="00D32E5E">
        <w:rPr>
          <w:rFonts w:ascii="Times New Roman" w:hAnsi="Times New Roman" w:cs="Times New Roman"/>
          <w:sz w:val="28"/>
          <w:szCs w:val="28"/>
        </w:rPr>
        <w:t xml:space="preserve"> це здатність людини сприймати світ як зрозумілий, керований і важливий. У цьому контексті резильєнтність виступає як процес, який дозволяє людині зберігати цей сенс навіть у найскладніших ситуаціях</w:t>
      </w:r>
      <w:r w:rsidR="003E60EA">
        <w:rPr>
          <w:rFonts w:ascii="Times New Roman" w:hAnsi="Times New Roman" w:cs="Times New Roman"/>
          <w:sz w:val="28"/>
          <w:szCs w:val="28"/>
        </w:rPr>
        <w:t xml:space="preserve"> </w:t>
      </w:r>
      <w:r w:rsidR="003E60EA" w:rsidRPr="003E60EA">
        <w:rPr>
          <w:rFonts w:ascii="Times New Roman" w:hAnsi="Times New Roman" w:cs="Times New Roman"/>
          <w:sz w:val="28"/>
          <w:szCs w:val="28"/>
        </w:rPr>
        <w:t>[</w:t>
      </w:r>
      <w:r w:rsidR="00E95B3B">
        <w:rPr>
          <w:rFonts w:ascii="Times New Roman" w:hAnsi="Times New Roman" w:cs="Times New Roman"/>
          <w:sz w:val="28"/>
          <w:szCs w:val="28"/>
        </w:rPr>
        <w:t>42</w:t>
      </w:r>
      <w:r w:rsidR="003E60EA" w:rsidRPr="003E60EA">
        <w:rPr>
          <w:rFonts w:ascii="Times New Roman" w:hAnsi="Times New Roman" w:cs="Times New Roman"/>
          <w:sz w:val="28"/>
          <w:szCs w:val="28"/>
        </w:rPr>
        <w:t>]</w:t>
      </w:r>
      <w:r w:rsidRPr="00D32E5E">
        <w:rPr>
          <w:rFonts w:ascii="Times New Roman" w:hAnsi="Times New Roman" w:cs="Times New Roman"/>
          <w:sz w:val="28"/>
          <w:szCs w:val="28"/>
        </w:rPr>
        <w:t>.</w:t>
      </w:r>
    </w:p>
    <w:p w:rsidR="00D32E5E" w:rsidRPr="00D32E5E" w:rsidRDefault="00D32E5E" w:rsidP="00D32E5E">
      <w:pPr>
        <w:spacing w:after="0" w:line="360" w:lineRule="auto"/>
        <w:ind w:firstLine="709"/>
        <w:jc w:val="both"/>
        <w:rPr>
          <w:rFonts w:ascii="Times New Roman" w:hAnsi="Times New Roman" w:cs="Times New Roman"/>
          <w:sz w:val="28"/>
          <w:szCs w:val="28"/>
        </w:rPr>
      </w:pPr>
      <w:r w:rsidRPr="00D32E5E">
        <w:rPr>
          <w:rFonts w:ascii="Times New Roman" w:hAnsi="Times New Roman" w:cs="Times New Roman"/>
          <w:sz w:val="28"/>
          <w:szCs w:val="28"/>
        </w:rPr>
        <w:t>SOC (Sense of Coherence) складається з трьох основних компонентів:</w:t>
      </w:r>
    </w:p>
    <w:p w:rsidR="00D32E5E" w:rsidRPr="00D32E5E" w:rsidRDefault="003E60EA" w:rsidP="00D32E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D32E5E">
        <w:rPr>
          <w:rFonts w:ascii="Times New Roman" w:hAnsi="Times New Roman" w:cs="Times New Roman"/>
          <w:sz w:val="28"/>
          <w:szCs w:val="28"/>
        </w:rPr>
        <w:t xml:space="preserve"> </w:t>
      </w:r>
      <w:r>
        <w:rPr>
          <w:rFonts w:ascii="Times New Roman" w:hAnsi="Times New Roman" w:cs="Times New Roman"/>
          <w:sz w:val="28"/>
          <w:szCs w:val="28"/>
        </w:rPr>
        <w:t>з</w:t>
      </w:r>
      <w:r w:rsidR="00D32E5E" w:rsidRPr="00D32E5E">
        <w:rPr>
          <w:rFonts w:ascii="Times New Roman" w:hAnsi="Times New Roman" w:cs="Times New Roman"/>
          <w:sz w:val="28"/>
          <w:szCs w:val="28"/>
        </w:rPr>
        <w:t>розумілість (Comprehensibility): світ і події в ньому мают</w:t>
      </w:r>
      <w:r>
        <w:rPr>
          <w:rFonts w:ascii="Times New Roman" w:hAnsi="Times New Roman" w:cs="Times New Roman"/>
          <w:sz w:val="28"/>
          <w:szCs w:val="28"/>
        </w:rPr>
        <w:t>ь бути зрозумілими для індивіда;</w:t>
      </w:r>
    </w:p>
    <w:p w:rsidR="00D32E5E" w:rsidRPr="00D32E5E" w:rsidRDefault="003E60EA" w:rsidP="00D32E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D32E5E">
        <w:rPr>
          <w:rFonts w:ascii="Times New Roman" w:hAnsi="Times New Roman" w:cs="Times New Roman"/>
          <w:sz w:val="28"/>
          <w:szCs w:val="28"/>
        </w:rPr>
        <w:t xml:space="preserve"> </w:t>
      </w:r>
      <w:r>
        <w:rPr>
          <w:rFonts w:ascii="Times New Roman" w:hAnsi="Times New Roman" w:cs="Times New Roman"/>
          <w:sz w:val="28"/>
          <w:szCs w:val="28"/>
        </w:rPr>
        <w:t>к</w:t>
      </w:r>
      <w:r w:rsidR="00D32E5E" w:rsidRPr="00D32E5E">
        <w:rPr>
          <w:rFonts w:ascii="Times New Roman" w:hAnsi="Times New Roman" w:cs="Times New Roman"/>
          <w:sz w:val="28"/>
          <w:szCs w:val="28"/>
        </w:rPr>
        <w:t>ерованість (Manageability): людина відчуває, щ</w:t>
      </w:r>
      <w:r>
        <w:rPr>
          <w:rFonts w:ascii="Times New Roman" w:hAnsi="Times New Roman" w:cs="Times New Roman"/>
          <w:sz w:val="28"/>
          <w:szCs w:val="28"/>
        </w:rPr>
        <w:t>о вона здатна впливати на події;</w:t>
      </w:r>
    </w:p>
    <w:p w:rsidR="00D32E5E" w:rsidRPr="00D32E5E" w:rsidRDefault="003E60EA" w:rsidP="00D32E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D32E5E">
        <w:rPr>
          <w:rFonts w:ascii="Times New Roman" w:hAnsi="Times New Roman" w:cs="Times New Roman"/>
          <w:sz w:val="28"/>
          <w:szCs w:val="28"/>
        </w:rPr>
        <w:t xml:space="preserve"> </w:t>
      </w:r>
      <w:r>
        <w:rPr>
          <w:rFonts w:ascii="Times New Roman" w:hAnsi="Times New Roman" w:cs="Times New Roman"/>
          <w:sz w:val="28"/>
          <w:szCs w:val="28"/>
        </w:rPr>
        <w:t>с</w:t>
      </w:r>
      <w:r w:rsidR="00D32E5E" w:rsidRPr="00D32E5E">
        <w:rPr>
          <w:rFonts w:ascii="Times New Roman" w:hAnsi="Times New Roman" w:cs="Times New Roman"/>
          <w:sz w:val="28"/>
          <w:szCs w:val="28"/>
        </w:rPr>
        <w:t>мисловість (Meaningfulness): людина сприймає труднощі як щось важливе і значуще для себе.</w:t>
      </w:r>
    </w:p>
    <w:p w:rsidR="00D32E5E" w:rsidRPr="00D32E5E" w:rsidRDefault="00D32E5E" w:rsidP="00D32E5E">
      <w:pPr>
        <w:spacing w:after="0" w:line="360" w:lineRule="auto"/>
        <w:ind w:firstLine="709"/>
        <w:jc w:val="both"/>
        <w:rPr>
          <w:rFonts w:ascii="Times New Roman" w:hAnsi="Times New Roman" w:cs="Times New Roman"/>
          <w:sz w:val="28"/>
          <w:szCs w:val="28"/>
        </w:rPr>
      </w:pPr>
      <w:r w:rsidRPr="00D32E5E">
        <w:rPr>
          <w:rFonts w:ascii="Times New Roman" w:hAnsi="Times New Roman" w:cs="Times New Roman"/>
          <w:sz w:val="28"/>
          <w:szCs w:val="28"/>
        </w:rPr>
        <w:t>Теорія резильєнтності також зосереджена на внутрішніх ресурсах людини</w:t>
      </w:r>
      <w:r w:rsidR="003E60EA">
        <w:rPr>
          <w:rFonts w:ascii="Times New Roman" w:hAnsi="Times New Roman" w:cs="Times New Roman"/>
          <w:sz w:val="28"/>
          <w:szCs w:val="28"/>
        </w:rPr>
        <w:t xml:space="preserve"> (</w:t>
      </w:r>
      <w:r w:rsidR="00321A7C">
        <w:rPr>
          <w:rFonts w:ascii="Times New Roman" w:hAnsi="Times New Roman" w:cs="Times New Roman"/>
          <w:sz w:val="28"/>
          <w:szCs w:val="28"/>
        </w:rPr>
        <w:t>соціальній</w:t>
      </w:r>
      <w:r w:rsidRPr="00D32E5E">
        <w:rPr>
          <w:rFonts w:ascii="Times New Roman" w:hAnsi="Times New Roman" w:cs="Times New Roman"/>
          <w:sz w:val="28"/>
          <w:szCs w:val="28"/>
        </w:rPr>
        <w:t xml:space="preserve"> підтрим</w:t>
      </w:r>
      <w:r w:rsidR="00321A7C">
        <w:rPr>
          <w:rFonts w:ascii="Times New Roman" w:hAnsi="Times New Roman" w:cs="Times New Roman"/>
          <w:sz w:val="28"/>
          <w:szCs w:val="28"/>
        </w:rPr>
        <w:t>ці</w:t>
      </w:r>
      <w:r w:rsidRPr="00D32E5E">
        <w:rPr>
          <w:rFonts w:ascii="Times New Roman" w:hAnsi="Times New Roman" w:cs="Times New Roman"/>
          <w:sz w:val="28"/>
          <w:szCs w:val="28"/>
        </w:rPr>
        <w:t>, емоційн</w:t>
      </w:r>
      <w:r w:rsidR="00321A7C">
        <w:rPr>
          <w:rFonts w:ascii="Times New Roman" w:hAnsi="Times New Roman" w:cs="Times New Roman"/>
          <w:sz w:val="28"/>
          <w:szCs w:val="28"/>
        </w:rPr>
        <w:t>ому</w:t>
      </w:r>
      <w:r w:rsidRPr="00D32E5E">
        <w:rPr>
          <w:rFonts w:ascii="Times New Roman" w:hAnsi="Times New Roman" w:cs="Times New Roman"/>
          <w:sz w:val="28"/>
          <w:szCs w:val="28"/>
        </w:rPr>
        <w:t xml:space="preserve"> контрол</w:t>
      </w:r>
      <w:r w:rsidR="00321A7C">
        <w:rPr>
          <w:rFonts w:ascii="Times New Roman" w:hAnsi="Times New Roman" w:cs="Times New Roman"/>
          <w:sz w:val="28"/>
          <w:szCs w:val="28"/>
        </w:rPr>
        <w:t>і</w:t>
      </w:r>
      <w:r w:rsidRPr="00D32E5E">
        <w:rPr>
          <w:rFonts w:ascii="Times New Roman" w:hAnsi="Times New Roman" w:cs="Times New Roman"/>
          <w:sz w:val="28"/>
          <w:szCs w:val="28"/>
        </w:rPr>
        <w:t>, позитивн</w:t>
      </w:r>
      <w:r w:rsidR="00321A7C">
        <w:rPr>
          <w:rFonts w:ascii="Times New Roman" w:hAnsi="Times New Roman" w:cs="Times New Roman"/>
          <w:sz w:val="28"/>
          <w:szCs w:val="28"/>
        </w:rPr>
        <w:t>ому мисленні)</w:t>
      </w:r>
      <w:r w:rsidRPr="00D32E5E">
        <w:rPr>
          <w:rFonts w:ascii="Times New Roman" w:hAnsi="Times New Roman" w:cs="Times New Roman"/>
          <w:sz w:val="28"/>
          <w:szCs w:val="28"/>
        </w:rPr>
        <w:t xml:space="preserve">, </w:t>
      </w:r>
      <w:r w:rsidR="00321A7C">
        <w:rPr>
          <w:rFonts w:ascii="Times New Roman" w:hAnsi="Times New Roman" w:cs="Times New Roman"/>
          <w:sz w:val="28"/>
          <w:szCs w:val="28"/>
        </w:rPr>
        <w:t>що</w:t>
      </w:r>
      <w:r w:rsidRPr="00D32E5E">
        <w:rPr>
          <w:rFonts w:ascii="Times New Roman" w:hAnsi="Times New Roman" w:cs="Times New Roman"/>
          <w:sz w:val="28"/>
          <w:szCs w:val="28"/>
        </w:rPr>
        <w:t xml:space="preserve"> дозволя</w:t>
      </w:r>
      <w:r w:rsidR="00321A7C">
        <w:rPr>
          <w:rFonts w:ascii="Times New Roman" w:hAnsi="Times New Roman" w:cs="Times New Roman"/>
          <w:sz w:val="28"/>
          <w:szCs w:val="28"/>
        </w:rPr>
        <w:t>є</w:t>
      </w:r>
      <w:r w:rsidRPr="00D32E5E">
        <w:rPr>
          <w:rFonts w:ascii="Times New Roman" w:hAnsi="Times New Roman" w:cs="Times New Roman"/>
          <w:sz w:val="28"/>
          <w:szCs w:val="28"/>
        </w:rPr>
        <w:t xml:space="preserve"> подолати стрес і адаптуватися до змін. Це тісно </w:t>
      </w:r>
      <w:r w:rsidR="00DD5670">
        <w:rPr>
          <w:rFonts w:ascii="Times New Roman" w:hAnsi="Times New Roman" w:cs="Times New Roman"/>
          <w:sz w:val="28"/>
          <w:szCs w:val="28"/>
        </w:rPr>
        <w:t>вп</w:t>
      </w:r>
      <w:r w:rsidRPr="00D32E5E">
        <w:rPr>
          <w:rFonts w:ascii="Times New Roman" w:hAnsi="Times New Roman" w:cs="Times New Roman"/>
          <w:sz w:val="28"/>
          <w:szCs w:val="28"/>
        </w:rPr>
        <w:t xml:space="preserve">літається </w:t>
      </w:r>
      <w:r w:rsidR="00DD5670">
        <w:rPr>
          <w:rFonts w:ascii="Times New Roman" w:hAnsi="Times New Roman" w:cs="Times New Roman"/>
          <w:sz w:val="28"/>
          <w:szCs w:val="28"/>
        </w:rPr>
        <w:t xml:space="preserve">в канву </w:t>
      </w:r>
      <w:r w:rsidRPr="00D32E5E">
        <w:rPr>
          <w:rFonts w:ascii="Times New Roman" w:hAnsi="Times New Roman" w:cs="Times New Roman"/>
          <w:sz w:val="28"/>
          <w:szCs w:val="28"/>
        </w:rPr>
        <w:t>концепці</w:t>
      </w:r>
      <w:r w:rsidR="00DD5670">
        <w:rPr>
          <w:rFonts w:ascii="Times New Roman" w:hAnsi="Times New Roman" w:cs="Times New Roman"/>
          <w:sz w:val="28"/>
          <w:szCs w:val="28"/>
        </w:rPr>
        <w:t>ї</w:t>
      </w:r>
      <w:r w:rsidRPr="00D32E5E">
        <w:rPr>
          <w:rFonts w:ascii="Times New Roman" w:hAnsi="Times New Roman" w:cs="Times New Roman"/>
          <w:sz w:val="28"/>
          <w:szCs w:val="28"/>
        </w:rPr>
        <w:t xml:space="preserve"> салютогенезу, де основну увагу надають не стільки негативним аспектам стресу, скільки ресурсам, які допомагають людині відновлюватися та зберігати психологічне </w:t>
      </w:r>
      <w:r w:rsidR="00231B4D" w:rsidRPr="00D32E5E">
        <w:rPr>
          <w:rFonts w:ascii="Times New Roman" w:hAnsi="Times New Roman" w:cs="Times New Roman"/>
          <w:sz w:val="28"/>
          <w:szCs w:val="28"/>
        </w:rPr>
        <w:t>здоров’я</w:t>
      </w:r>
      <w:r w:rsidRPr="00D32E5E">
        <w:rPr>
          <w:rFonts w:ascii="Times New Roman" w:hAnsi="Times New Roman" w:cs="Times New Roman"/>
          <w:sz w:val="28"/>
          <w:szCs w:val="28"/>
        </w:rPr>
        <w:t>.</w:t>
      </w:r>
      <w:r w:rsidR="00231B4D">
        <w:rPr>
          <w:rFonts w:ascii="Times New Roman" w:hAnsi="Times New Roman" w:cs="Times New Roman"/>
          <w:sz w:val="28"/>
          <w:szCs w:val="28"/>
        </w:rPr>
        <w:t xml:space="preserve"> </w:t>
      </w:r>
      <w:r w:rsidRPr="00D32E5E">
        <w:rPr>
          <w:rFonts w:ascii="Times New Roman" w:hAnsi="Times New Roman" w:cs="Times New Roman"/>
          <w:sz w:val="28"/>
          <w:szCs w:val="28"/>
        </w:rPr>
        <w:t>Резильєнтність і салютогенез мають спільні риси в підходах до подола</w:t>
      </w:r>
      <w:r w:rsidR="00E43836">
        <w:rPr>
          <w:rFonts w:ascii="Times New Roman" w:hAnsi="Times New Roman" w:cs="Times New Roman"/>
          <w:sz w:val="28"/>
          <w:szCs w:val="28"/>
        </w:rPr>
        <w:t>ння труднощів і розвитку здоров</w:t>
      </w:r>
      <w:r w:rsidR="00E43836" w:rsidRPr="00D32E5E">
        <w:rPr>
          <w:rFonts w:ascii="Times New Roman" w:hAnsi="Times New Roman" w:cs="Times New Roman"/>
          <w:sz w:val="28"/>
          <w:szCs w:val="28"/>
        </w:rPr>
        <w:t>’я</w:t>
      </w:r>
      <w:r w:rsidRPr="00D32E5E">
        <w:rPr>
          <w:rFonts w:ascii="Times New Roman" w:hAnsi="Times New Roman" w:cs="Times New Roman"/>
          <w:sz w:val="28"/>
          <w:szCs w:val="28"/>
        </w:rPr>
        <w:t>. Однак салютогене</w:t>
      </w:r>
      <w:r w:rsidR="00E43836">
        <w:rPr>
          <w:rFonts w:ascii="Times New Roman" w:hAnsi="Times New Roman" w:cs="Times New Roman"/>
          <w:sz w:val="28"/>
          <w:szCs w:val="28"/>
        </w:rPr>
        <w:t>з більше зосереджений на здоров</w:t>
      </w:r>
      <w:r w:rsidR="00E43836" w:rsidRPr="00D32E5E">
        <w:rPr>
          <w:rFonts w:ascii="Times New Roman" w:hAnsi="Times New Roman" w:cs="Times New Roman"/>
          <w:sz w:val="28"/>
          <w:szCs w:val="28"/>
        </w:rPr>
        <w:t>’</w:t>
      </w:r>
      <w:r w:rsidRPr="00D32E5E">
        <w:rPr>
          <w:rFonts w:ascii="Times New Roman" w:hAnsi="Times New Roman" w:cs="Times New Roman"/>
          <w:sz w:val="28"/>
          <w:szCs w:val="28"/>
        </w:rPr>
        <w:t>ї як на противазі хворобам і стресам, тоді як резильєнтність більше акцентує увагу на особистісних стратегіях подолання труднощів і адаптації до життєвих випробувань.</w:t>
      </w:r>
    </w:p>
    <w:p w:rsidR="00446110" w:rsidRDefault="00E43836" w:rsidP="00E438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р</w:t>
      </w:r>
      <w:r w:rsidRPr="00D32E5E">
        <w:rPr>
          <w:rFonts w:ascii="Times New Roman" w:hAnsi="Times New Roman" w:cs="Times New Roman"/>
          <w:sz w:val="28"/>
          <w:szCs w:val="28"/>
        </w:rPr>
        <w:t>езильєнтність</w:t>
      </w:r>
      <w:r>
        <w:rPr>
          <w:rFonts w:ascii="Times New Roman" w:hAnsi="Times New Roman" w:cs="Times New Roman"/>
          <w:sz w:val="28"/>
          <w:szCs w:val="28"/>
        </w:rPr>
        <w:t xml:space="preserve"> –</w:t>
      </w:r>
      <w:r w:rsidRPr="00E43836">
        <w:rPr>
          <w:rFonts w:ascii="Times New Roman" w:hAnsi="Times New Roman" w:cs="Times New Roman"/>
          <w:sz w:val="28"/>
          <w:szCs w:val="28"/>
        </w:rPr>
        <w:t xml:space="preserve"> це</w:t>
      </w:r>
      <w:r>
        <w:rPr>
          <w:rFonts w:ascii="Times New Roman" w:hAnsi="Times New Roman" w:cs="Times New Roman"/>
          <w:sz w:val="28"/>
          <w:szCs w:val="28"/>
        </w:rPr>
        <w:t xml:space="preserve"> </w:t>
      </w:r>
      <w:r w:rsidRPr="00E43836">
        <w:rPr>
          <w:rFonts w:ascii="Times New Roman" w:hAnsi="Times New Roman" w:cs="Times New Roman"/>
          <w:sz w:val="28"/>
          <w:szCs w:val="28"/>
        </w:rPr>
        <w:t xml:space="preserve">здатність особистості адаптуватися, долати стресові ситуації та відновлюватися після травм або негативних переживань, зберігаючи при цьому психічну та емоційну стабільність. Вона базується на ряді сучасних підходів, концепцій та теорій, </w:t>
      </w:r>
      <w:r>
        <w:rPr>
          <w:rFonts w:ascii="Times New Roman" w:hAnsi="Times New Roman" w:cs="Times New Roman"/>
          <w:sz w:val="28"/>
          <w:szCs w:val="28"/>
        </w:rPr>
        <w:t>які зосереджують увагу</w:t>
      </w:r>
      <w:r w:rsidRPr="00E43836">
        <w:rPr>
          <w:rFonts w:ascii="Times New Roman" w:hAnsi="Times New Roman" w:cs="Times New Roman"/>
          <w:sz w:val="28"/>
          <w:szCs w:val="28"/>
        </w:rPr>
        <w:t xml:space="preserve"> </w:t>
      </w:r>
      <w:r w:rsidR="001B4F74">
        <w:rPr>
          <w:rFonts w:ascii="Times New Roman" w:hAnsi="Times New Roman" w:cs="Times New Roman"/>
          <w:sz w:val="28"/>
          <w:szCs w:val="28"/>
        </w:rPr>
        <w:t>на внутрішніх і</w:t>
      </w:r>
      <w:r w:rsidR="00446110">
        <w:rPr>
          <w:rFonts w:ascii="Times New Roman" w:hAnsi="Times New Roman" w:cs="Times New Roman"/>
          <w:sz w:val="28"/>
          <w:szCs w:val="28"/>
        </w:rPr>
        <w:t xml:space="preserve"> зовнішніх ресурсах особистості, що використовуються нею для </w:t>
      </w:r>
      <w:r w:rsidRPr="00E43836">
        <w:rPr>
          <w:rFonts w:ascii="Times New Roman" w:hAnsi="Times New Roman" w:cs="Times New Roman"/>
          <w:sz w:val="28"/>
          <w:szCs w:val="28"/>
        </w:rPr>
        <w:t>подолання стресу</w:t>
      </w:r>
      <w:r w:rsidR="00446110">
        <w:rPr>
          <w:rFonts w:ascii="Times New Roman" w:hAnsi="Times New Roman" w:cs="Times New Roman"/>
          <w:sz w:val="28"/>
          <w:szCs w:val="28"/>
        </w:rPr>
        <w:t xml:space="preserve"> чи</w:t>
      </w:r>
      <w:r w:rsidRPr="00E43836">
        <w:rPr>
          <w:rFonts w:ascii="Times New Roman" w:hAnsi="Times New Roman" w:cs="Times New Roman"/>
          <w:sz w:val="28"/>
          <w:szCs w:val="28"/>
        </w:rPr>
        <w:t xml:space="preserve"> психологічної травми. </w:t>
      </w:r>
    </w:p>
    <w:p w:rsidR="00E43836" w:rsidRPr="00D32E5E" w:rsidRDefault="00E43836" w:rsidP="00E43836">
      <w:pPr>
        <w:spacing w:after="0" w:line="360" w:lineRule="auto"/>
        <w:ind w:firstLine="709"/>
        <w:jc w:val="both"/>
        <w:rPr>
          <w:rFonts w:ascii="Times New Roman" w:hAnsi="Times New Roman" w:cs="Times New Roman"/>
          <w:sz w:val="28"/>
          <w:szCs w:val="28"/>
        </w:rPr>
      </w:pPr>
      <w:r w:rsidRPr="00231B4D">
        <w:rPr>
          <w:rFonts w:ascii="Times New Roman" w:hAnsi="Times New Roman" w:cs="Times New Roman"/>
          <w:spacing w:val="-6"/>
          <w:sz w:val="28"/>
          <w:szCs w:val="28"/>
        </w:rPr>
        <w:t>Резильєнтність є важливою складовою процесу адаптаці</w:t>
      </w:r>
      <w:r w:rsidR="00446110" w:rsidRPr="00231B4D">
        <w:rPr>
          <w:rFonts w:ascii="Times New Roman" w:hAnsi="Times New Roman" w:cs="Times New Roman"/>
          <w:spacing w:val="-6"/>
          <w:sz w:val="28"/>
          <w:szCs w:val="28"/>
        </w:rPr>
        <w:t>ї, збереження психічного здоров’я</w:t>
      </w:r>
      <w:r w:rsidRPr="00231B4D">
        <w:rPr>
          <w:rFonts w:ascii="Times New Roman" w:hAnsi="Times New Roman" w:cs="Times New Roman"/>
          <w:spacing w:val="-6"/>
          <w:sz w:val="28"/>
          <w:szCs w:val="28"/>
        </w:rPr>
        <w:t xml:space="preserve"> та розвитку особистості. Вона заслуговує на особливу увагу, оскільки є ключовим фактором для успішного подолання складних життєвих ситуацій та забезпечення благополуччя в умовах постійного стресу та змін</w:t>
      </w:r>
      <w:r w:rsidRPr="00E43836">
        <w:rPr>
          <w:rFonts w:ascii="Times New Roman" w:hAnsi="Times New Roman" w:cs="Times New Roman"/>
          <w:sz w:val="28"/>
          <w:szCs w:val="28"/>
        </w:rPr>
        <w:t>.</w:t>
      </w:r>
    </w:p>
    <w:p w:rsidR="00D32E5E" w:rsidRPr="00D32E5E" w:rsidRDefault="00F0689F" w:rsidP="00D32E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більш повного розуміння можливостей </w:t>
      </w:r>
      <w:r w:rsidRPr="00F0689F">
        <w:rPr>
          <w:rFonts w:ascii="Times New Roman" w:hAnsi="Times New Roman" w:cs="Times New Roman"/>
          <w:sz w:val="28"/>
          <w:szCs w:val="28"/>
        </w:rPr>
        <w:t xml:space="preserve">резильєнтності </w:t>
      </w:r>
      <w:r>
        <w:rPr>
          <w:rFonts w:ascii="Times New Roman" w:hAnsi="Times New Roman" w:cs="Times New Roman"/>
          <w:sz w:val="28"/>
          <w:szCs w:val="28"/>
        </w:rPr>
        <w:t>варто розглянути її</w:t>
      </w:r>
      <w:r w:rsidR="003E5882">
        <w:rPr>
          <w:rFonts w:ascii="Times New Roman" w:hAnsi="Times New Roman" w:cs="Times New Roman"/>
          <w:sz w:val="28"/>
          <w:szCs w:val="28"/>
        </w:rPr>
        <w:t xml:space="preserve"> психологічну</w:t>
      </w:r>
      <w:r>
        <w:rPr>
          <w:rFonts w:ascii="Times New Roman" w:hAnsi="Times New Roman" w:cs="Times New Roman"/>
          <w:sz w:val="28"/>
          <w:szCs w:val="28"/>
        </w:rPr>
        <w:t xml:space="preserve"> </w:t>
      </w:r>
      <w:r w:rsidRPr="00F0689F">
        <w:rPr>
          <w:rFonts w:ascii="Times New Roman" w:hAnsi="Times New Roman" w:cs="Times New Roman"/>
          <w:sz w:val="28"/>
          <w:szCs w:val="28"/>
        </w:rPr>
        <w:t>структура</w:t>
      </w:r>
      <w:r w:rsidR="00E95B3B">
        <w:rPr>
          <w:rFonts w:ascii="Times New Roman" w:hAnsi="Times New Roman" w:cs="Times New Roman"/>
          <w:sz w:val="28"/>
          <w:szCs w:val="28"/>
        </w:rPr>
        <w:t>, а</w:t>
      </w:r>
      <w:r w:rsidRPr="00F0689F">
        <w:rPr>
          <w:rFonts w:ascii="Times New Roman" w:hAnsi="Times New Roman" w:cs="Times New Roman"/>
          <w:sz w:val="28"/>
          <w:szCs w:val="28"/>
        </w:rPr>
        <w:t xml:space="preserve"> та</w:t>
      </w:r>
      <w:r w:rsidR="00E95B3B">
        <w:rPr>
          <w:rFonts w:ascii="Times New Roman" w:hAnsi="Times New Roman" w:cs="Times New Roman"/>
          <w:sz w:val="28"/>
          <w:szCs w:val="28"/>
        </w:rPr>
        <w:t>кож поаналізувати</w:t>
      </w:r>
      <w:r w:rsidRPr="00F0689F">
        <w:rPr>
          <w:rFonts w:ascii="Times New Roman" w:hAnsi="Times New Roman" w:cs="Times New Roman"/>
          <w:sz w:val="28"/>
          <w:szCs w:val="28"/>
        </w:rPr>
        <w:t xml:space="preserve"> критерії розвитку</w:t>
      </w:r>
      <w:r>
        <w:rPr>
          <w:rFonts w:ascii="Times New Roman" w:hAnsi="Times New Roman" w:cs="Times New Roman"/>
          <w:sz w:val="28"/>
          <w:szCs w:val="28"/>
        </w:rPr>
        <w:t>.</w:t>
      </w:r>
    </w:p>
    <w:p w:rsidR="00F3578F" w:rsidRDefault="00F3578F" w:rsidP="00DA01D7">
      <w:pPr>
        <w:spacing w:after="0" w:line="360" w:lineRule="auto"/>
        <w:ind w:firstLine="709"/>
        <w:jc w:val="both"/>
        <w:rPr>
          <w:rFonts w:ascii="Times New Roman" w:hAnsi="Times New Roman" w:cs="Times New Roman"/>
          <w:sz w:val="28"/>
          <w:szCs w:val="28"/>
        </w:rPr>
      </w:pPr>
    </w:p>
    <w:p w:rsidR="00E95B3B" w:rsidRDefault="00E95B3B" w:rsidP="00DA01D7">
      <w:pPr>
        <w:spacing w:after="0" w:line="360" w:lineRule="auto"/>
        <w:ind w:firstLine="709"/>
        <w:jc w:val="both"/>
        <w:rPr>
          <w:rFonts w:ascii="Times New Roman" w:hAnsi="Times New Roman" w:cs="Times New Roman"/>
          <w:sz w:val="28"/>
          <w:szCs w:val="28"/>
        </w:rPr>
      </w:pPr>
    </w:p>
    <w:p w:rsidR="00E95B3B" w:rsidRDefault="00E95B3B" w:rsidP="00DA01D7">
      <w:pPr>
        <w:spacing w:after="0" w:line="360" w:lineRule="auto"/>
        <w:ind w:firstLine="709"/>
        <w:jc w:val="both"/>
        <w:rPr>
          <w:rFonts w:ascii="Times New Roman" w:hAnsi="Times New Roman" w:cs="Times New Roman"/>
          <w:sz w:val="28"/>
          <w:szCs w:val="28"/>
        </w:rPr>
      </w:pPr>
    </w:p>
    <w:p w:rsidR="00E95B3B" w:rsidRDefault="00E95B3B" w:rsidP="00DA01D7">
      <w:pPr>
        <w:spacing w:after="0" w:line="360" w:lineRule="auto"/>
        <w:ind w:firstLine="709"/>
        <w:jc w:val="both"/>
        <w:rPr>
          <w:rFonts w:ascii="Times New Roman" w:hAnsi="Times New Roman" w:cs="Times New Roman"/>
          <w:sz w:val="28"/>
          <w:szCs w:val="28"/>
        </w:rPr>
      </w:pPr>
    </w:p>
    <w:p w:rsidR="00F3578F" w:rsidRPr="003E5349" w:rsidRDefault="003E5349" w:rsidP="003E5349">
      <w:pPr>
        <w:spacing w:after="0" w:line="360" w:lineRule="auto"/>
        <w:ind w:firstLine="709"/>
        <w:jc w:val="center"/>
        <w:rPr>
          <w:rFonts w:ascii="Times New Roman" w:hAnsi="Times New Roman" w:cs="Times New Roman"/>
          <w:b/>
          <w:sz w:val="28"/>
          <w:szCs w:val="28"/>
        </w:rPr>
      </w:pPr>
      <w:r w:rsidRPr="003E5349">
        <w:rPr>
          <w:rFonts w:ascii="Times New Roman" w:hAnsi="Times New Roman" w:cs="Times New Roman"/>
          <w:b/>
          <w:sz w:val="28"/>
          <w:szCs w:val="28"/>
        </w:rPr>
        <w:t xml:space="preserve">1.2 </w:t>
      </w:r>
      <w:r w:rsidRPr="003E5349">
        <w:rPr>
          <w:rFonts w:ascii="Times New Roman" w:eastAsia="Times New Roman" w:hAnsi="Times New Roman" w:cs="Times New Roman"/>
          <w:b/>
          <w:sz w:val="28"/>
          <w:szCs w:val="28"/>
        </w:rPr>
        <w:t>Психологічна структура та критерії розвитку резильєнтності</w:t>
      </w:r>
    </w:p>
    <w:p w:rsidR="003E5349" w:rsidRDefault="003E5349" w:rsidP="00F3578F">
      <w:pPr>
        <w:spacing w:after="0" w:line="360" w:lineRule="auto"/>
        <w:ind w:firstLine="709"/>
        <w:jc w:val="both"/>
        <w:rPr>
          <w:rFonts w:ascii="Times New Roman" w:hAnsi="Times New Roman" w:cs="Times New Roman"/>
          <w:sz w:val="28"/>
          <w:szCs w:val="28"/>
        </w:rPr>
      </w:pPr>
    </w:p>
    <w:p w:rsidR="003E5349" w:rsidRDefault="001B4F74"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Рези</w:t>
      </w:r>
      <w:r w:rsidR="003E5349" w:rsidRPr="00B91762">
        <w:rPr>
          <w:rFonts w:ascii="Times New Roman" w:hAnsi="Times New Roman" w:cs="Times New Roman"/>
          <w:sz w:val="28"/>
          <w:szCs w:val="28"/>
        </w:rPr>
        <w:t xml:space="preserve">льєнтність </w:t>
      </w:r>
      <w:r w:rsidR="003E5349">
        <w:rPr>
          <w:rFonts w:ascii="Times New Roman" w:hAnsi="Times New Roman" w:cs="Times New Roman"/>
          <w:sz w:val="28"/>
          <w:szCs w:val="28"/>
        </w:rPr>
        <w:t xml:space="preserve">вважається </w:t>
      </w:r>
      <w:r w:rsidR="003E5349" w:rsidRPr="00B91762">
        <w:rPr>
          <w:rFonts w:ascii="Times New Roman" w:hAnsi="Times New Roman" w:cs="Times New Roman"/>
          <w:sz w:val="28"/>
          <w:szCs w:val="28"/>
        </w:rPr>
        <w:t>складни</w:t>
      </w:r>
      <w:r w:rsidR="003E5349">
        <w:rPr>
          <w:rFonts w:ascii="Times New Roman" w:hAnsi="Times New Roman" w:cs="Times New Roman"/>
          <w:sz w:val="28"/>
          <w:szCs w:val="28"/>
        </w:rPr>
        <w:t>м</w:t>
      </w:r>
      <w:r w:rsidR="003E5349" w:rsidRPr="00B91762">
        <w:rPr>
          <w:rFonts w:ascii="Times New Roman" w:hAnsi="Times New Roman" w:cs="Times New Roman"/>
          <w:sz w:val="28"/>
          <w:szCs w:val="28"/>
        </w:rPr>
        <w:t>, багатовимірни</w:t>
      </w:r>
      <w:r w:rsidR="003E5349">
        <w:rPr>
          <w:rFonts w:ascii="Times New Roman" w:hAnsi="Times New Roman" w:cs="Times New Roman"/>
          <w:sz w:val="28"/>
          <w:szCs w:val="28"/>
        </w:rPr>
        <w:t>м</w:t>
      </w:r>
      <w:r w:rsidR="003E5349" w:rsidRPr="00B91762">
        <w:rPr>
          <w:rFonts w:ascii="Times New Roman" w:hAnsi="Times New Roman" w:cs="Times New Roman"/>
          <w:sz w:val="28"/>
          <w:szCs w:val="28"/>
        </w:rPr>
        <w:t xml:space="preserve"> і динамічни</w:t>
      </w:r>
      <w:r w:rsidR="003E5349">
        <w:rPr>
          <w:rFonts w:ascii="Times New Roman" w:hAnsi="Times New Roman" w:cs="Times New Roman"/>
          <w:sz w:val="28"/>
          <w:szCs w:val="28"/>
        </w:rPr>
        <w:t xml:space="preserve">м </w:t>
      </w:r>
      <w:r>
        <w:rPr>
          <w:rFonts w:ascii="Times New Roman" w:hAnsi="Times New Roman" w:cs="Times New Roman"/>
          <w:sz w:val="28"/>
          <w:szCs w:val="28"/>
        </w:rPr>
        <w:t xml:space="preserve">процесом, у якому задіюється цілий </w:t>
      </w:r>
      <w:r w:rsidR="003E5349">
        <w:rPr>
          <w:rFonts w:ascii="Times New Roman" w:hAnsi="Times New Roman" w:cs="Times New Roman"/>
          <w:sz w:val="28"/>
          <w:szCs w:val="28"/>
        </w:rPr>
        <w:t>комплекс</w:t>
      </w:r>
      <w:r w:rsidR="003E5349" w:rsidRPr="00B91762">
        <w:rPr>
          <w:rFonts w:ascii="Times New Roman" w:hAnsi="Times New Roman" w:cs="Times New Roman"/>
          <w:sz w:val="28"/>
          <w:szCs w:val="28"/>
        </w:rPr>
        <w:t xml:space="preserve"> особливостей</w:t>
      </w:r>
      <w:r>
        <w:rPr>
          <w:rFonts w:ascii="Times New Roman" w:hAnsi="Times New Roman" w:cs="Times New Roman"/>
          <w:sz w:val="28"/>
          <w:szCs w:val="28"/>
        </w:rPr>
        <w:t xml:space="preserve"> та якостей</w:t>
      </w:r>
      <w:r w:rsidR="003E5349" w:rsidRPr="00B91762">
        <w:rPr>
          <w:rFonts w:ascii="Times New Roman" w:hAnsi="Times New Roman" w:cs="Times New Roman"/>
          <w:sz w:val="28"/>
          <w:szCs w:val="28"/>
        </w:rPr>
        <w:t xml:space="preserve"> людини</w:t>
      </w:r>
      <w:r w:rsidR="003E5349">
        <w:rPr>
          <w:rFonts w:ascii="Times New Roman" w:hAnsi="Times New Roman" w:cs="Times New Roman"/>
          <w:sz w:val="28"/>
          <w:szCs w:val="28"/>
        </w:rPr>
        <w:t xml:space="preserve">. Її вважають як особливою </w:t>
      </w:r>
      <w:r w:rsidR="003E5349" w:rsidRPr="003E5349">
        <w:rPr>
          <w:rFonts w:ascii="Times New Roman" w:hAnsi="Times New Roman" w:cs="Times New Roman"/>
          <w:sz w:val="28"/>
          <w:szCs w:val="28"/>
        </w:rPr>
        <w:t>рис</w:t>
      </w:r>
      <w:r w:rsidR="003E5349">
        <w:rPr>
          <w:rFonts w:ascii="Times New Roman" w:hAnsi="Times New Roman" w:cs="Times New Roman"/>
          <w:sz w:val="28"/>
          <w:szCs w:val="28"/>
        </w:rPr>
        <w:t>ою</w:t>
      </w:r>
      <w:r w:rsidR="003E5349" w:rsidRPr="003E5349">
        <w:rPr>
          <w:rFonts w:ascii="Times New Roman" w:hAnsi="Times New Roman" w:cs="Times New Roman"/>
          <w:sz w:val="28"/>
          <w:szCs w:val="28"/>
        </w:rPr>
        <w:t xml:space="preserve"> </w:t>
      </w:r>
      <w:r w:rsidR="00220619">
        <w:rPr>
          <w:rFonts w:ascii="Times New Roman" w:hAnsi="Times New Roman" w:cs="Times New Roman"/>
          <w:sz w:val="28"/>
          <w:szCs w:val="28"/>
        </w:rPr>
        <w:t>та навичкою</w:t>
      </w:r>
      <w:r w:rsidR="00220619" w:rsidRPr="00220619">
        <w:rPr>
          <w:rFonts w:ascii="Times New Roman" w:hAnsi="Times New Roman" w:cs="Times New Roman"/>
          <w:sz w:val="28"/>
          <w:szCs w:val="28"/>
        </w:rPr>
        <w:t xml:space="preserve"> </w:t>
      </w:r>
      <w:r w:rsidR="00220619" w:rsidRPr="003E5349">
        <w:rPr>
          <w:rFonts w:ascii="Times New Roman" w:hAnsi="Times New Roman" w:cs="Times New Roman"/>
          <w:sz w:val="28"/>
          <w:szCs w:val="28"/>
        </w:rPr>
        <w:t>особистості</w:t>
      </w:r>
      <w:r w:rsidR="00220619">
        <w:rPr>
          <w:rFonts w:ascii="Times New Roman" w:hAnsi="Times New Roman" w:cs="Times New Roman"/>
          <w:sz w:val="28"/>
          <w:szCs w:val="28"/>
        </w:rPr>
        <w:t xml:space="preserve"> </w:t>
      </w:r>
      <w:r w:rsidR="00220619" w:rsidRPr="00220619">
        <w:rPr>
          <w:rFonts w:ascii="Times New Roman" w:hAnsi="Times New Roman" w:cs="Times New Roman"/>
          <w:sz w:val="28"/>
          <w:szCs w:val="28"/>
        </w:rPr>
        <w:t>[</w:t>
      </w:r>
      <w:r w:rsidR="00E95B3B">
        <w:rPr>
          <w:rFonts w:ascii="Times New Roman" w:hAnsi="Times New Roman" w:cs="Times New Roman"/>
          <w:sz w:val="28"/>
          <w:szCs w:val="28"/>
        </w:rPr>
        <w:t>4</w:t>
      </w:r>
      <w:r w:rsidR="00220619">
        <w:rPr>
          <w:rFonts w:ascii="Times New Roman" w:hAnsi="Times New Roman" w:cs="Times New Roman"/>
          <w:sz w:val="28"/>
          <w:szCs w:val="28"/>
        </w:rPr>
        <w:t>, с. 65</w:t>
      </w:r>
      <w:r w:rsidR="00220619" w:rsidRPr="00220619">
        <w:rPr>
          <w:rFonts w:ascii="Times New Roman" w:hAnsi="Times New Roman" w:cs="Times New Roman"/>
          <w:sz w:val="28"/>
          <w:szCs w:val="28"/>
        </w:rPr>
        <w:t>]</w:t>
      </w:r>
      <w:r w:rsidR="00220619">
        <w:rPr>
          <w:rFonts w:ascii="Times New Roman" w:hAnsi="Times New Roman" w:cs="Times New Roman"/>
          <w:sz w:val="28"/>
          <w:szCs w:val="28"/>
        </w:rPr>
        <w:t>.</w:t>
      </w:r>
    </w:p>
    <w:p w:rsidR="00BC7199" w:rsidRDefault="00220619" w:rsidP="00F3578F">
      <w:pPr>
        <w:spacing w:after="0" w:line="360" w:lineRule="auto"/>
        <w:ind w:firstLine="709"/>
        <w:jc w:val="both"/>
        <w:rPr>
          <w:rFonts w:ascii="Times New Roman" w:hAnsi="Times New Roman" w:cs="Times New Roman"/>
          <w:sz w:val="28"/>
          <w:szCs w:val="28"/>
        </w:rPr>
      </w:pPr>
      <w:r w:rsidRPr="00220619">
        <w:rPr>
          <w:rFonts w:ascii="Times New Roman" w:hAnsi="Times New Roman" w:cs="Times New Roman"/>
          <w:sz w:val="28"/>
          <w:szCs w:val="28"/>
        </w:rPr>
        <w:t>Резилієнс</w:t>
      </w:r>
      <w:r w:rsidR="00EC199E">
        <w:rPr>
          <w:rFonts w:ascii="Times New Roman" w:hAnsi="Times New Roman" w:cs="Times New Roman"/>
          <w:sz w:val="28"/>
          <w:szCs w:val="28"/>
        </w:rPr>
        <w:t xml:space="preserve"> не є вродженою властивістю особистості, але виробленою </w:t>
      </w:r>
      <w:r w:rsidRPr="00220619">
        <w:rPr>
          <w:rFonts w:ascii="Times New Roman" w:hAnsi="Times New Roman" w:cs="Times New Roman"/>
          <w:sz w:val="28"/>
          <w:szCs w:val="28"/>
        </w:rPr>
        <w:t>здатністю</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дорослої</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людини,</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яка</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зазнала</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впливу окремої потенційно</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руйнівної</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події</w:t>
      </w:r>
      <w:r w:rsidR="00EC199E">
        <w:rPr>
          <w:rFonts w:ascii="Times New Roman" w:hAnsi="Times New Roman" w:cs="Times New Roman"/>
          <w:sz w:val="28"/>
          <w:szCs w:val="28"/>
        </w:rPr>
        <w:t xml:space="preserve">. До </w:t>
      </w:r>
      <w:r w:rsidR="0022181B">
        <w:rPr>
          <w:rFonts w:ascii="Times New Roman" w:hAnsi="Times New Roman" w:cs="Times New Roman"/>
          <w:sz w:val="28"/>
          <w:szCs w:val="28"/>
        </w:rPr>
        <w:t>таких подій можна віднести</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смерть</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близької людини</w:t>
      </w:r>
      <w:r w:rsidR="0022181B">
        <w:rPr>
          <w:rFonts w:ascii="Times New Roman" w:hAnsi="Times New Roman" w:cs="Times New Roman"/>
          <w:sz w:val="28"/>
          <w:szCs w:val="28"/>
        </w:rPr>
        <w:t>,</w:t>
      </w:r>
      <w:r w:rsidRPr="00220619">
        <w:rPr>
          <w:rFonts w:ascii="Times New Roman" w:hAnsi="Times New Roman" w:cs="Times New Roman"/>
          <w:sz w:val="28"/>
          <w:szCs w:val="28"/>
        </w:rPr>
        <w:t xml:space="preserve"> ситуаці</w:t>
      </w:r>
      <w:r w:rsidR="0022181B">
        <w:rPr>
          <w:rFonts w:ascii="Times New Roman" w:hAnsi="Times New Roman" w:cs="Times New Roman"/>
          <w:sz w:val="28"/>
          <w:szCs w:val="28"/>
        </w:rPr>
        <w:t>ї</w:t>
      </w:r>
      <w:r w:rsidRPr="00220619">
        <w:rPr>
          <w:rFonts w:ascii="Times New Roman" w:hAnsi="Times New Roman" w:cs="Times New Roman"/>
          <w:sz w:val="28"/>
          <w:szCs w:val="28"/>
        </w:rPr>
        <w:t xml:space="preserve">, що </w:t>
      </w:r>
      <w:r w:rsidR="0022181B">
        <w:rPr>
          <w:rFonts w:ascii="Times New Roman" w:hAnsi="Times New Roman" w:cs="Times New Roman"/>
          <w:sz w:val="28"/>
          <w:szCs w:val="28"/>
        </w:rPr>
        <w:t xml:space="preserve">несуть </w:t>
      </w:r>
      <w:r w:rsidRPr="00220619">
        <w:rPr>
          <w:rFonts w:ascii="Times New Roman" w:hAnsi="Times New Roman" w:cs="Times New Roman"/>
          <w:sz w:val="28"/>
          <w:szCs w:val="28"/>
        </w:rPr>
        <w:t>загро</w:t>
      </w:r>
      <w:r w:rsidR="0022181B">
        <w:rPr>
          <w:rFonts w:ascii="Times New Roman" w:hAnsi="Times New Roman" w:cs="Times New Roman"/>
          <w:sz w:val="28"/>
          <w:szCs w:val="28"/>
        </w:rPr>
        <w:t>з</w:t>
      </w:r>
      <w:r w:rsidRPr="00220619">
        <w:rPr>
          <w:rFonts w:ascii="Times New Roman" w:hAnsi="Times New Roman" w:cs="Times New Roman"/>
          <w:sz w:val="28"/>
          <w:szCs w:val="28"/>
        </w:rPr>
        <w:t>у життю</w:t>
      </w:r>
      <w:r w:rsidR="0022181B">
        <w:rPr>
          <w:rFonts w:ascii="Times New Roman" w:hAnsi="Times New Roman" w:cs="Times New Roman"/>
          <w:sz w:val="28"/>
          <w:szCs w:val="28"/>
        </w:rPr>
        <w:t xml:space="preserve"> особистості</w:t>
      </w:r>
      <w:r w:rsidRPr="00220619">
        <w:rPr>
          <w:rFonts w:ascii="Times New Roman" w:hAnsi="Times New Roman" w:cs="Times New Roman"/>
          <w:sz w:val="28"/>
          <w:szCs w:val="28"/>
        </w:rPr>
        <w:t>,</w:t>
      </w:r>
      <w:r w:rsidR="0022181B">
        <w:rPr>
          <w:rFonts w:ascii="Times New Roman" w:hAnsi="Times New Roman" w:cs="Times New Roman"/>
          <w:sz w:val="28"/>
          <w:szCs w:val="28"/>
        </w:rPr>
        <w:t xml:space="preserve"> переживаті </w:t>
      </w:r>
      <w:r w:rsidR="00347FBA">
        <w:rPr>
          <w:rFonts w:ascii="Times New Roman" w:hAnsi="Times New Roman" w:cs="Times New Roman"/>
          <w:sz w:val="28"/>
          <w:szCs w:val="28"/>
        </w:rPr>
        <w:t>вражаючі події, які залишають важкий слід у її житті. Саме р</w:t>
      </w:r>
      <w:r w:rsidR="0022181B" w:rsidRPr="00220619">
        <w:rPr>
          <w:rFonts w:ascii="Times New Roman" w:hAnsi="Times New Roman" w:cs="Times New Roman"/>
          <w:sz w:val="28"/>
          <w:szCs w:val="28"/>
        </w:rPr>
        <w:t>езилієнс</w:t>
      </w:r>
      <w:r w:rsidR="0022181B">
        <w:rPr>
          <w:rFonts w:ascii="Times New Roman" w:hAnsi="Times New Roman" w:cs="Times New Roman"/>
          <w:sz w:val="28"/>
          <w:szCs w:val="28"/>
        </w:rPr>
        <w:t xml:space="preserve"> допомагає</w:t>
      </w:r>
      <w:r w:rsidRPr="00220619">
        <w:rPr>
          <w:rFonts w:ascii="Times New Roman" w:hAnsi="Times New Roman" w:cs="Times New Roman"/>
          <w:sz w:val="28"/>
          <w:szCs w:val="28"/>
        </w:rPr>
        <w:t xml:space="preserve"> утримувати відносно стабільні,</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здорові</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рівні психологічного</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та</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фізичного функціонування, а також здатність відчувати позитивні емоції та</w:t>
      </w:r>
      <w:r w:rsidR="00604AC9">
        <w:rPr>
          <w:rFonts w:ascii="Times New Roman" w:hAnsi="Times New Roman" w:cs="Times New Roman"/>
          <w:sz w:val="28"/>
          <w:szCs w:val="28"/>
        </w:rPr>
        <w:t xml:space="preserve"> навчатись на власному досвіді </w:t>
      </w:r>
      <w:r w:rsidR="00604AC9" w:rsidRPr="00604AC9">
        <w:rPr>
          <w:rFonts w:ascii="Times New Roman" w:hAnsi="Times New Roman" w:cs="Times New Roman"/>
          <w:sz w:val="28"/>
          <w:szCs w:val="28"/>
        </w:rPr>
        <w:t>[</w:t>
      </w:r>
      <w:r w:rsidRPr="00220619">
        <w:rPr>
          <w:rFonts w:ascii="Times New Roman" w:hAnsi="Times New Roman" w:cs="Times New Roman"/>
          <w:sz w:val="28"/>
          <w:szCs w:val="28"/>
        </w:rPr>
        <w:t>4</w:t>
      </w:r>
      <w:r w:rsidR="00E95B3B">
        <w:rPr>
          <w:rFonts w:ascii="Times New Roman" w:hAnsi="Times New Roman" w:cs="Times New Roman"/>
          <w:sz w:val="28"/>
          <w:szCs w:val="28"/>
        </w:rPr>
        <w:t>9</w:t>
      </w:r>
      <w:r w:rsidR="00604AC9" w:rsidRPr="00604AC9">
        <w:rPr>
          <w:rFonts w:ascii="Times New Roman" w:hAnsi="Times New Roman" w:cs="Times New Roman"/>
          <w:sz w:val="28"/>
          <w:szCs w:val="28"/>
        </w:rPr>
        <w:t>]</w:t>
      </w:r>
      <w:r w:rsidRPr="00220619">
        <w:rPr>
          <w:rFonts w:ascii="Times New Roman" w:hAnsi="Times New Roman" w:cs="Times New Roman"/>
          <w:sz w:val="28"/>
          <w:szCs w:val="28"/>
        </w:rPr>
        <w:t xml:space="preserve">. </w:t>
      </w:r>
      <w:r w:rsidR="00604AC9" w:rsidRPr="00604AC9">
        <w:rPr>
          <w:rFonts w:ascii="Times New Roman" w:hAnsi="Times New Roman" w:cs="Times New Roman"/>
          <w:sz w:val="28"/>
          <w:szCs w:val="28"/>
        </w:rPr>
        <w:t>G</w:t>
      </w:r>
      <w:r w:rsidR="00E95B3B">
        <w:rPr>
          <w:rFonts w:ascii="Times New Roman" w:hAnsi="Times New Roman" w:cs="Times New Roman"/>
          <w:sz w:val="28"/>
          <w:szCs w:val="28"/>
        </w:rPr>
        <w:t>.</w:t>
      </w:r>
      <w:r w:rsidR="00604AC9" w:rsidRPr="00604AC9">
        <w:rPr>
          <w:rFonts w:ascii="Times New Roman" w:hAnsi="Times New Roman" w:cs="Times New Roman"/>
          <w:sz w:val="28"/>
          <w:szCs w:val="28"/>
        </w:rPr>
        <w:t>A</w:t>
      </w:r>
      <w:r w:rsidR="00604AC9">
        <w:rPr>
          <w:rFonts w:ascii="Times New Roman" w:hAnsi="Times New Roman" w:cs="Times New Roman"/>
          <w:sz w:val="28"/>
          <w:szCs w:val="28"/>
        </w:rPr>
        <w:t>.</w:t>
      </w:r>
      <w:r w:rsidR="00604AC9" w:rsidRPr="00604AC9">
        <w:rPr>
          <w:rFonts w:ascii="Times New Roman" w:hAnsi="Times New Roman" w:cs="Times New Roman"/>
          <w:sz w:val="28"/>
          <w:szCs w:val="28"/>
        </w:rPr>
        <w:t xml:space="preserve"> Bonanno</w:t>
      </w:r>
      <w:r w:rsidR="00604AC9">
        <w:rPr>
          <w:rFonts w:ascii="Times New Roman" w:hAnsi="Times New Roman" w:cs="Times New Roman"/>
          <w:sz w:val="28"/>
          <w:szCs w:val="28"/>
        </w:rPr>
        <w:t>, вивчаючи як особистість проживає втрату</w:t>
      </w:r>
      <w:r w:rsidR="00604AC9" w:rsidRPr="00604AC9">
        <w:rPr>
          <w:rFonts w:ascii="Times New Roman" w:hAnsi="Times New Roman" w:cs="Times New Roman"/>
          <w:sz w:val="28"/>
          <w:szCs w:val="28"/>
        </w:rPr>
        <w:t xml:space="preserve"> близької людини</w:t>
      </w:r>
      <w:r w:rsidR="00604AC9">
        <w:rPr>
          <w:rFonts w:ascii="Times New Roman" w:hAnsi="Times New Roman" w:cs="Times New Roman"/>
          <w:sz w:val="28"/>
          <w:szCs w:val="28"/>
        </w:rPr>
        <w:t>, в</w:t>
      </w:r>
      <w:r w:rsidR="00604AC9" w:rsidRPr="00604AC9">
        <w:rPr>
          <w:rFonts w:ascii="Times New Roman" w:hAnsi="Times New Roman" w:cs="Times New Roman"/>
          <w:sz w:val="28"/>
          <w:szCs w:val="28"/>
        </w:rPr>
        <w:t>иділи</w:t>
      </w:r>
      <w:r w:rsidR="00604AC9">
        <w:rPr>
          <w:rFonts w:ascii="Times New Roman" w:hAnsi="Times New Roman" w:cs="Times New Roman"/>
          <w:sz w:val="28"/>
          <w:szCs w:val="28"/>
        </w:rPr>
        <w:t>в</w:t>
      </w:r>
      <w:r w:rsidR="00604AC9" w:rsidRPr="00604AC9">
        <w:rPr>
          <w:rFonts w:ascii="Times New Roman" w:hAnsi="Times New Roman" w:cs="Times New Roman"/>
          <w:sz w:val="28"/>
          <w:szCs w:val="28"/>
        </w:rPr>
        <w:t xml:space="preserve"> 5 унікальних траєкторій </w:t>
      </w:r>
      <w:r w:rsidR="00604AC9">
        <w:rPr>
          <w:rFonts w:ascii="Times New Roman" w:hAnsi="Times New Roman" w:cs="Times New Roman"/>
          <w:sz w:val="28"/>
          <w:szCs w:val="28"/>
        </w:rPr>
        <w:t xml:space="preserve">її </w:t>
      </w:r>
      <w:r w:rsidR="00604AC9" w:rsidRPr="00604AC9">
        <w:rPr>
          <w:rFonts w:ascii="Times New Roman" w:hAnsi="Times New Roman" w:cs="Times New Roman"/>
          <w:sz w:val="28"/>
          <w:szCs w:val="28"/>
        </w:rPr>
        <w:t>наслідків: звичайне горе, хронічне горе, хронічна депресія, депресія з подальшим покращенням та стійкість</w:t>
      </w:r>
      <w:r w:rsidR="00936C53">
        <w:rPr>
          <w:rFonts w:ascii="Times New Roman" w:hAnsi="Times New Roman" w:cs="Times New Roman"/>
          <w:sz w:val="28"/>
          <w:szCs w:val="28"/>
        </w:rPr>
        <w:t xml:space="preserve"> </w:t>
      </w:r>
      <w:r w:rsidR="00936C53" w:rsidRPr="00604AC9">
        <w:rPr>
          <w:rFonts w:ascii="Times New Roman" w:hAnsi="Times New Roman" w:cs="Times New Roman"/>
          <w:sz w:val="28"/>
          <w:szCs w:val="28"/>
        </w:rPr>
        <w:t>[</w:t>
      </w:r>
      <w:r w:rsidR="008C1F42">
        <w:rPr>
          <w:rFonts w:ascii="Times New Roman" w:hAnsi="Times New Roman" w:cs="Times New Roman"/>
          <w:sz w:val="28"/>
          <w:szCs w:val="28"/>
        </w:rPr>
        <w:t>50</w:t>
      </w:r>
      <w:r w:rsidR="00962EF9">
        <w:rPr>
          <w:rFonts w:ascii="Times New Roman" w:hAnsi="Times New Roman" w:cs="Times New Roman"/>
          <w:sz w:val="28"/>
          <w:szCs w:val="28"/>
        </w:rPr>
        <w:t>, с. 1160</w:t>
      </w:r>
      <w:r w:rsidR="00936C53" w:rsidRPr="00604AC9">
        <w:rPr>
          <w:rFonts w:ascii="Times New Roman" w:hAnsi="Times New Roman" w:cs="Times New Roman"/>
          <w:sz w:val="28"/>
          <w:szCs w:val="28"/>
        </w:rPr>
        <w:t>]</w:t>
      </w:r>
      <w:r w:rsidR="0077417D">
        <w:rPr>
          <w:rFonts w:ascii="Times New Roman" w:hAnsi="Times New Roman" w:cs="Times New Roman"/>
          <w:sz w:val="28"/>
          <w:szCs w:val="28"/>
        </w:rPr>
        <w:t xml:space="preserve">. Відповідно інтерес дослідника зосередився на тому які ж </w:t>
      </w:r>
      <w:r w:rsidR="0077417D" w:rsidRPr="0077417D">
        <w:rPr>
          <w:rFonts w:ascii="Times New Roman" w:hAnsi="Times New Roman" w:cs="Times New Roman"/>
          <w:sz w:val="28"/>
          <w:szCs w:val="28"/>
        </w:rPr>
        <w:t>відмінност</w:t>
      </w:r>
      <w:r w:rsidR="0077417D">
        <w:rPr>
          <w:rFonts w:ascii="Times New Roman" w:hAnsi="Times New Roman" w:cs="Times New Roman"/>
          <w:sz w:val="28"/>
          <w:szCs w:val="28"/>
        </w:rPr>
        <w:t xml:space="preserve">і характерні для </w:t>
      </w:r>
      <w:r w:rsidR="0077417D" w:rsidRPr="0077417D">
        <w:rPr>
          <w:rFonts w:ascii="Times New Roman" w:hAnsi="Times New Roman" w:cs="Times New Roman"/>
          <w:sz w:val="28"/>
          <w:szCs w:val="28"/>
        </w:rPr>
        <w:t>респондент</w:t>
      </w:r>
      <w:r w:rsidR="0077417D">
        <w:rPr>
          <w:rFonts w:ascii="Times New Roman" w:hAnsi="Times New Roman" w:cs="Times New Roman"/>
          <w:sz w:val="28"/>
          <w:szCs w:val="28"/>
        </w:rPr>
        <w:t>ів</w:t>
      </w:r>
      <w:r w:rsidR="0077417D" w:rsidRPr="0077417D">
        <w:rPr>
          <w:rFonts w:ascii="Times New Roman" w:hAnsi="Times New Roman" w:cs="Times New Roman"/>
          <w:sz w:val="28"/>
          <w:szCs w:val="28"/>
        </w:rPr>
        <w:t xml:space="preserve"> </w:t>
      </w:r>
      <w:r w:rsidR="0077417D">
        <w:rPr>
          <w:rFonts w:ascii="Times New Roman" w:hAnsi="Times New Roman" w:cs="Times New Roman"/>
          <w:sz w:val="28"/>
          <w:szCs w:val="28"/>
        </w:rPr>
        <w:t>у</w:t>
      </w:r>
      <w:r w:rsidR="0077417D" w:rsidRPr="0077417D">
        <w:rPr>
          <w:rFonts w:ascii="Times New Roman" w:hAnsi="Times New Roman" w:cs="Times New Roman"/>
          <w:sz w:val="28"/>
          <w:szCs w:val="28"/>
        </w:rPr>
        <w:t xml:space="preserve"> кожній</w:t>
      </w:r>
      <w:r w:rsidR="0077417D">
        <w:rPr>
          <w:rFonts w:ascii="Times New Roman" w:hAnsi="Times New Roman" w:cs="Times New Roman"/>
          <w:sz w:val="28"/>
          <w:szCs w:val="28"/>
        </w:rPr>
        <w:t xml:space="preserve"> з</w:t>
      </w:r>
      <w:r w:rsidR="0077417D" w:rsidRPr="0077417D">
        <w:rPr>
          <w:rFonts w:ascii="Times New Roman" w:hAnsi="Times New Roman" w:cs="Times New Roman"/>
          <w:sz w:val="28"/>
          <w:szCs w:val="28"/>
        </w:rPr>
        <w:t xml:space="preserve"> груп</w:t>
      </w:r>
      <w:r w:rsidR="0077417D">
        <w:rPr>
          <w:rFonts w:ascii="Times New Roman" w:hAnsi="Times New Roman" w:cs="Times New Roman"/>
          <w:sz w:val="28"/>
          <w:szCs w:val="28"/>
        </w:rPr>
        <w:t xml:space="preserve"> щодо</w:t>
      </w:r>
      <w:r w:rsidR="0077417D" w:rsidRPr="0077417D">
        <w:rPr>
          <w:rFonts w:ascii="Times New Roman" w:hAnsi="Times New Roman" w:cs="Times New Roman"/>
          <w:sz w:val="28"/>
          <w:szCs w:val="28"/>
        </w:rPr>
        <w:t xml:space="preserve"> реа</w:t>
      </w:r>
      <w:r w:rsidR="0077417D">
        <w:rPr>
          <w:rFonts w:ascii="Times New Roman" w:hAnsi="Times New Roman" w:cs="Times New Roman"/>
          <w:sz w:val="28"/>
          <w:szCs w:val="28"/>
        </w:rPr>
        <w:t>кції</w:t>
      </w:r>
      <w:r w:rsidR="0077417D" w:rsidRPr="0077417D">
        <w:rPr>
          <w:rFonts w:ascii="Times New Roman" w:hAnsi="Times New Roman" w:cs="Times New Roman"/>
          <w:sz w:val="28"/>
          <w:szCs w:val="28"/>
        </w:rPr>
        <w:t xml:space="preserve"> на втрату та </w:t>
      </w:r>
      <w:r w:rsidR="0077417D">
        <w:rPr>
          <w:rFonts w:ascii="Times New Roman" w:hAnsi="Times New Roman" w:cs="Times New Roman"/>
          <w:sz w:val="28"/>
          <w:szCs w:val="28"/>
        </w:rPr>
        <w:t xml:space="preserve">як вони із </w:t>
      </w:r>
      <w:r w:rsidR="0077417D" w:rsidRPr="0077417D">
        <w:rPr>
          <w:rFonts w:ascii="Times New Roman" w:hAnsi="Times New Roman" w:cs="Times New Roman"/>
          <w:sz w:val="28"/>
          <w:szCs w:val="28"/>
        </w:rPr>
        <w:t>з нею справлялися</w:t>
      </w:r>
      <w:r w:rsidR="0077417D">
        <w:rPr>
          <w:rFonts w:ascii="Times New Roman" w:hAnsi="Times New Roman" w:cs="Times New Roman"/>
          <w:sz w:val="28"/>
          <w:szCs w:val="28"/>
        </w:rPr>
        <w:t xml:space="preserve">. </w:t>
      </w:r>
      <w:r w:rsidR="008A50FB">
        <w:rPr>
          <w:rFonts w:ascii="Times New Roman" w:hAnsi="Times New Roman" w:cs="Times New Roman"/>
          <w:sz w:val="28"/>
          <w:szCs w:val="28"/>
        </w:rPr>
        <w:t xml:space="preserve">На основі дослідження виявлено, </w:t>
      </w:r>
      <w:r w:rsidR="008A50FB" w:rsidRPr="008A50FB">
        <w:rPr>
          <w:rFonts w:ascii="Times New Roman" w:hAnsi="Times New Roman" w:cs="Times New Roman"/>
          <w:sz w:val="28"/>
          <w:szCs w:val="28"/>
        </w:rPr>
        <w:t xml:space="preserve">хронічне горе виникає внаслідок потрясінь, </w:t>
      </w:r>
      <w:r w:rsidR="008A50FB">
        <w:rPr>
          <w:rFonts w:ascii="Times New Roman" w:hAnsi="Times New Roman" w:cs="Times New Roman"/>
          <w:sz w:val="28"/>
          <w:szCs w:val="28"/>
        </w:rPr>
        <w:t>які були пов’язані і</w:t>
      </w:r>
      <w:r w:rsidR="008A50FB" w:rsidRPr="008A50FB">
        <w:rPr>
          <w:rFonts w:ascii="Times New Roman" w:hAnsi="Times New Roman" w:cs="Times New Roman"/>
          <w:sz w:val="28"/>
          <w:szCs w:val="28"/>
        </w:rPr>
        <w:t xml:space="preserve">з втратою здорового чоловіка/дружини, </w:t>
      </w:r>
      <w:r w:rsidR="008A50FB">
        <w:rPr>
          <w:rFonts w:ascii="Times New Roman" w:hAnsi="Times New Roman" w:cs="Times New Roman"/>
          <w:sz w:val="28"/>
          <w:szCs w:val="28"/>
        </w:rPr>
        <w:t>а</w:t>
      </w:r>
      <w:r w:rsidR="008A50FB" w:rsidRPr="008A50FB">
        <w:rPr>
          <w:rFonts w:ascii="Times New Roman" w:hAnsi="Times New Roman" w:cs="Times New Roman"/>
          <w:sz w:val="28"/>
          <w:szCs w:val="28"/>
        </w:rPr>
        <w:t xml:space="preserve"> хронічна депресія </w:t>
      </w:r>
      <w:r w:rsidR="008A50FB">
        <w:rPr>
          <w:rFonts w:ascii="Times New Roman" w:hAnsi="Times New Roman" w:cs="Times New Roman"/>
          <w:sz w:val="28"/>
          <w:szCs w:val="28"/>
        </w:rPr>
        <w:t xml:space="preserve">– ставала </w:t>
      </w:r>
      <w:r w:rsidR="008A50FB" w:rsidRPr="008A50FB">
        <w:rPr>
          <w:rFonts w:ascii="Times New Roman" w:hAnsi="Times New Roman" w:cs="Times New Roman"/>
          <w:sz w:val="28"/>
          <w:szCs w:val="28"/>
        </w:rPr>
        <w:t>результатом більш тривалих емоційних труднощів, які посилю</w:t>
      </w:r>
      <w:r w:rsidR="008A50FB">
        <w:rPr>
          <w:rFonts w:ascii="Times New Roman" w:hAnsi="Times New Roman" w:cs="Times New Roman"/>
          <w:sz w:val="28"/>
          <w:szCs w:val="28"/>
        </w:rPr>
        <w:t>вали</w:t>
      </w:r>
      <w:r w:rsidR="008A50FB" w:rsidRPr="008A50FB">
        <w:rPr>
          <w:rFonts w:ascii="Times New Roman" w:hAnsi="Times New Roman" w:cs="Times New Roman"/>
          <w:sz w:val="28"/>
          <w:szCs w:val="28"/>
        </w:rPr>
        <w:t xml:space="preserve">ся втратою. </w:t>
      </w:r>
      <w:r w:rsidR="008A50FB">
        <w:rPr>
          <w:rFonts w:ascii="Times New Roman" w:hAnsi="Times New Roman" w:cs="Times New Roman"/>
          <w:sz w:val="28"/>
          <w:szCs w:val="28"/>
        </w:rPr>
        <w:t>Водночас,</w:t>
      </w:r>
      <w:r w:rsidR="008A50FB" w:rsidRPr="008A50FB">
        <w:rPr>
          <w:rFonts w:ascii="Times New Roman" w:hAnsi="Times New Roman" w:cs="Times New Roman"/>
          <w:sz w:val="28"/>
          <w:szCs w:val="28"/>
        </w:rPr>
        <w:t xml:space="preserve"> стійка і депресивна групи з покращенням стану показали надзвичайно здорові профілі та відносно мало доказів боротьби з втрат</w:t>
      </w:r>
      <w:r w:rsidR="008A50FB">
        <w:rPr>
          <w:rFonts w:ascii="Times New Roman" w:hAnsi="Times New Roman" w:cs="Times New Roman"/>
          <w:sz w:val="28"/>
          <w:szCs w:val="28"/>
        </w:rPr>
        <w:t>ою або заперечення/уникнення її</w:t>
      </w:r>
      <w:r w:rsidR="00C71782">
        <w:rPr>
          <w:rFonts w:ascii="Times New Roman" w:hAnsi="Times New Roman" w:cs="Times New Roman"/>
          <w:sz w:val="28"/>
          <w:szCs w:val="28"/>
        </w:rPr>
        <w:t>.</w:t>
      </w:r>
      <w:r w:rsidR="008B3DFC">
        <w:rPr>
          <w:rFonts w:ascii="Times New Roman" w:hAnsi="Times New Roman" w:cs="Times New Roman"/>
          <w:sz w:val="28"/>
          <w:szCs w:val="28"/>
        </w:rPr>
        <w:t xml:space="preserve"> Тобто х</w:t>
      </w:r>
      <w:r w:rsidR="008B3DFC" w:rsidRPr="008B3DFC">
        <w:rPr>
          <w:rFonts w:ascii="Times New Roman" w:hAnsi="Times New Roman" w:cs="Times New Roman"/>
          <w:sz w:val="28"/>
          <w:szCs w:val="28"/>
        </w:rPr>
        <w:t>ронічне горе пов’язане із залежн</w:t>
      </w:r>
      <w:r w:rsidR="008B3DFC">
        <w:rPr>
          <w:rFonts w:ascii="Times New Roman" w:hAnsi="Times New Roman" w:cs="Times New Roman"/>
          <w:sz w:val="28"/>
          <w:szCs w:val="28"/>
        </w:rPr>
        <w:t xml:space="preserve">істю до втрати, а стійкість – з </w:t>
      </w:r>
      <w:r w:rsidR="008B3DFC" w:rsidRPr="008B3DFC">
        <w:rPr>
          <w:rFonts w:ascii="Times New Roman" w:hAnsi="Times New Roman" w:cs="Times New Roman"/>
          <w:sz w:val="28"/>
          <w:szCs w:val="28"/>
        </w:rPr>
        <w:t>прийняттям смерті до втрати та вірою у справедливий світ</w:t>
      </w:r>
      <w:r w:rsidR="008B3DFC">
        <w:rPr>
          <w:rFonts w:ascii="Times New Roman" w:hAnsi="Times New Roman" w:cs="Times New Roman"/>
          <w:sz w:val="28"/>
          <w:szCs w:val="28"/>
        </w:rPr>
        <w:t xml:space="preserve">, на чому й </w:t>
      </w:r>
      <w:r w:rsidR="00962EF9">
        <w:rPr>
          <w:rFonts w:ascii="Times New Roman" w:hAnsi="Times New Roman" w:cs="Times New Roman"/>
          <w:sz w:val="28"/>
          <w:szCs w:val="28"/>
        </w:rPr>
        <w:t xml:space="preserve">базувалася здатність до виходу з травми за рахунок резильєнтості </w:t>
      </w:r>
      <w:r w:rsidR="00962EF9" w:rsidRPr="00604AC9">
        <w:rPr>
          <w:rFonts w:ascii="Times New Roman" w:hAnsi="Times New Roman" w:cs="Times New Roman"/>
          <w:sz w:val="28"/>
          <w:szCs w:val="28"/>
        </w:rPr>
        <w:t>[</w:t>
      </w:r>
      <w:r w:rsidR="00962EF9" w:rsidRPr="00220619">
        <w:rPr>
          <w:rFonts w:ascii="Times New Roman" w:hAnsi="Times New Roman" w:cs="Times New Roman"/>
          <w:sz w:val="28"/>
          <w:szCs w:val="28"/>
        </w:rPr>
        <w:t>4</w:t>
      </w:r>
      <w:r w:rsidR="008C1F42">
        <w:rPr>
          <w:rFonts w:ascii="Times New Roman" w:hAnsi="Times New Roman" w:cs="Times New Roman"/>
          <w:sz w:val="28"/>
          <w:szCs w:val="28"/>
        </w:rPr>
        <w:t>9</w:t>
      </w:r>
      <w:r w:rsidR="00962EF9">
        <w:rPr>
          <w:rFonts w:ascii="Times New Roman" w:hAnsi="Times New Roman" w:cs="Times New Roman"/>
          <w:sz w:val="28"/>
          <w:szCs w:val="28"/>
        </w:rPr>
        <w:t>, с. 26</w:t>
      </w:r>
      <w:r w:rsidR="00E10DDD">
        <w:rPr>
          <w:rFonts w:ascii="Times New Roman" w:hAnsi="Times New Roman" w:cs="Times New Roman"/>
          <w:sz w:val="28"/>
          <w:szCs w:val="28"/>
        </w:rPr>
        <w:t>7</w:t>
      </w:r>
      <w:r w:rsidR="00962EF9" w:rsidRPr="00604AC9">
        <w:rPr>
          <w:rFonts w:ascii="Times New Roman" w:hAnsi="Times New Roman" w:cs="Times New Roman"/>
          <w:sz w:val="28"/>
          <w:szCs w:val="28"/>
        </w:rPr>
        <w:t>]</w:t>
      </w:r>
      <w:r w:rsidR="008B3DFC" w:rsidRPr="008B3DFC">
        <w:rPr>
          <w:rFonts w:ascii="Times New Roman" w:hAnsi="Times New Roman" w:cs="Times New Roman"/>
          <w:sz w:val="28"/>
          <w:szCs w:val="28"/>
        </w:rPr>
        <w:t>.</w:t>
      </w:r>
      <w:r w:rsidR="001A2E5D" w:rsidRPr="001A2E5D">
        <w:rPr>
          <w:rFonts w:ascii="Times New Roman" w:hAnsi="Times New Roman" w:cs="Times New Roman"/>
          <w:sz w:val="28"/>
          <w:szCs w:val="28"/>
        </w:rPr>
        <w:t xml:space="preserve"> </w:t>
      </w:r>
      <w:r w:rsidR="008C1F42">
        <w:rPr>
          <w:rFonts w:ascii="Times New Roman" w:hAnsi="Times New Roman" w:cs="Times New Roman"/>
          <w:sz w:val="28"/>
          <w:szCs w:val="28"/>
        </w:rPr>
        <w:t>Рези</w:t>
      </w:r>
      <w:r w:rsidR="001A2E5D" w:rsidRPr="00220619">
        <w:rPr>
          <w:rFonts w:ascii="Times New Roman" w:hAnsi="Times New Roman" w:cs="Times New Roman"/>
          <w:sz w:val="28"/>
          <w:szCs w:val="28"/>
        </w:rPr>
        <w:t>льєнтність</w:t>
      </w:r>
      <w:r w:rsidR="001A2E5D">
        <w:rPr>
          <w:rFonts w:ascii="Times New Roman" w:hAnsi="Times New Roman" w:cs="Times New Roman"/>
          <w:sz w:val="28"/>
          <w:szCs w:val="28"/>
        </w:rPr>
        <w:t xml:space="preserve"> є </w:t>
      </w:r>
      <w:r w:rsidR="001A2E5D" w:rsidRPr="00220619">
        <w:rPr>
          <w:rFonts w:ascii="Times New Roman" w:hAnsi="Times New Roman" w:cs="Times New Roman"/>
          <w:sz w:val="28"/>
          <w:szCs w:val="28"/>
        </w:rPr>
        <w:t>персональн</w:t>
      </w:r>
      <w:r w:rsidR="001A2E5D">
        <w:rPr>
          <w:rFonts w:ascii="Times New Roman" w:hAnsi="Times New Roman" w:cs="Times New Roman"/>
          <w:sz w:val="28"/>
          <w:szCs w:val="28"/>
        </w:rPr>
        <w:t xml:space="preserve">ою </w:t>
      </w:r>
      <w:r w:rsidR="001A2E5D" w:rsidRPr="00220619">
        <w:rPr>
          <w:rFonts w:ascii="Times New Roman" w:hAnsi="Times New Roman" w:cs="Times New Roman"/>
          <w:sz w:val="28"/>
          <w:szCs w:val="28"/>
        </w:rPr>
        <w:t>характеристик</w:t>
      </w:r>
      <w:r w:rsidR="001A2E5D">
        <w:rPr>
          <w:rFonts w:ascii="Times New Roman" w:hAnsi="Times New Roman" w:cs="Times New Roman"/>
          <w:sz w:val="28"/>
          <w:szCs w:val="28"/>
        </w:rPr>
        <w:t>ою</w:t>
      </w:r>
      <w:r w:rsidR="001A2E5D" w:rsidRPr="00220619">
        <w:rPr>
          <w:rFonts w:ascii="Times New Roman" w:hAnsi="Times New Roman" w:cs="Times New Roman"/>
          <w:sz w:val="28"/>
          <w:szCs w:val="28"/>
        </w:rPr>
        <w:t xml:space="preserve"> особистості,</w:t>
      </w:r>
      <w:r w:rsidR="00BF32E8">
        <w:rPr>
          <w:rFonts w:ascii="Times New Roman" w:hAnsi="Times New Roman" w:cs="Times New Roman"/>
          <w:sz w:val="28"/>
          <w:szCs w:val="28"/>
        </w:rPr>
        <w:t xml:space="preserve"> що зм</w:t>
      </w:r>
      <w:r w:rsidR="008C1F42">
        <w:rPr>
          <w:rFonts w:ascii="Times New Roman" w:hAnsi="Times New Roman" w:cs="Times New Roman"/>
          <w:sz w:val="28"/>
          <w:szCs w:val="28"/>
        </w:rPr>
        <w:t>і</w:t>
      </w:r>
      <w:r w:rsidR="00BF32E8">
        <w:rPr>
          <w:rFonts w:ascii="Times New Roman" w:hAnsi="Times New Roman" w:cs="Times New Roman"/>
          <w:sz w:val="28"/>
          <w:szCs w:val="28"/>
        </w:rPr>
        <w:t>нює</w:t>
      </w:r>
      <w:r w:rsidR="00BF32E8" w:rsidRPr="00BF32E8">
        <w:rPr>
          <w:rFonts w:ascii="Times New Roman" w:hAnsi="Times New Roman" w:cs="Times New Roman"/>
          <w:sz w:val="28"/>
          <w:szCs w:val="28"/>
        </w:rPr>
        <w:t xml:space="preserve"> </w:t>
      </w:r>
      <w:r w:rsidR="00BF32E8">
        <w:rPr>
          <w:rFonts w:ascii="Times New Roman" w:hAnsi="Times New Roman" w:cs="Times New Roman"/>
          <w:sz w:val="28"/>
          <w:szCs w:val="28"/>
        </w:rPr>
        <w:t>мозкову активні</w:t>
      </w:r>
      <w:r w:rsidR="00BF32E8" w:rsidRPr="00BF32E8">
        <w:rPr>
          <w:rFonts w:ascii="Times New Roman" w:hAnsi="Times New Roman" w:cs="Times New Roman"/>
          <w:sz w:val="28"/>
          <w:szCs w:val="28"/>
        </w:rPr>
        <w:t>ст</w:t>
      </w:r>
      <w:r w:rsidR="00BF32E8">
        <w:rPr>
          <w:rFonts w:ascii="Times New Roman" w:hAnsi="Times New Roman" w:cs="Times New Roman"/>
          <w:sz w:val="28"/>
          <w:szCs w:val="28"/>
        </w:rPr>
        <w:t>ь</w:t>
      </w:r>
      <w:r w:rsidR="00BF32E8" w:rsidRPr="00BF32E8">
        <w:rPr>
          <w:rFonts w:ascii="Times New Roman" w:hAnsi="Times New Roman" w:cs="Times New Roman"/>
          <w:sz w:val="28"/>
          <w:szCs w:val="28"/>
        </w:rPr>
        <w:t>, анатомію мозку</w:t>
      </w:r>
      <w:r w:rsidR="00BF32E8">
        <w:rPr>
          <w:rFonts w:ascii="Times New Roman" w:hAnsi="Times New Roman" w:cs="Times New Roman"/>
          <w:sz w:val="28"/>
          <w:szCs w:val="28"/>
        </w:rPr>
        <w:t xml:space="preserve"> </w:t>
      </w:r>
      <w:r w:rsidR="00BF32E8" w:rsidRPr="00BF32E8">
        <w:rPr>
          <w:rFonts w:ascii="Times New Roman" w:hAnsi="Times New Roman" w:cs="Times New Roman"/>
          <w:sz w:val="28"/>
          <w:szCs w:val="28"/>
        </w:rPr>
        <w:t xml:space="preserve">та </w:t>
      </w:r>
      <w:r w:rsidR="00BF32E8">
        <w:rPr>
          <w:rFonts w:ascii="Times New Roman" w:hAnsi="Times New Roman" w:cs="Times New Roman"/>
          <w:sz w:val="28"/>
          <w:szCs w:val="28"/>
        </w:rPr>
        <w:t>зв</w:t>
      </w:r>
      <w:r w:rsidR="00BF32E8" w:rsidRPr="00BF32E8">
        <w:rPr>
          <w:rFonts w:ascii="Times New Roman" w:hAnsi="Times New Roman" w:cs="Times New Roman"/>
          <w:sz w:val="28"/>
          <w:szCs w:val="28"/>
        </w:rPr>
        <w:t>’язки</w:t>
      </w:r>
      <w:r w:rsidR="00BF32E8">
        <w:rPr>
          <w:rFonts w:ascii="Times New Roman" w:hAnsi="Times New Roman" w:cs="Times New Roman"/>
          <w:sz w:val="28"/>
          <w:szCs w:val="28"/>
        </w:rPr>
        <w:t xml:space="preserve"> між</w:t>
      </w:r>
      <w:r w:rsidR="00BF32E8" w:rsidRPr="00BF32E8">
        <w:rPr>
          <w:rFonts w:ascii="Times New Roman" w:hAnsi="Times New Roman" w:cs="Times New Roman"/>
          <w:sz w:val="28"/>
          <w:szCs w:val="28"/>
        </w:rPr>
        <w:t xml:space="preserve"> клітин</w:t>
      </w:r>
      <w:r w:rsidR="00BF32E8">
        <w:rPr>
          <w:rFonts w:ascii="Times New Roman" w:hAnsi="Times New Roman" w:cs="Times New Roman"/>
          <w:sz w:val="28"/>
          <w:szCs w:val="28"/>
        </w:rPr>
        <w:t>ами</w:t>
      </w:r>
      <w:r w:rsidR="00BF32E8" w:rsidRPr="00BF32E8">
        <w:rPr>
          <w:rFonts w:ascii="Times New Roman" w:hAnsi="Times New Roman" w:cs="Times New Roman"/>
          <w:sz w:val="28"/>
          <w:szCs w:val="28"/>
        </w:rPr>
        <w:t xml:space="preserve"> мозку</w:t>
      </w:r>
      <w:r w:rsidR="00165F08">
        <w:rPr>
          <w:rFonts w:ascii="Times New Roman" w:hAnsi="Times New Roman" w:cs="Times New Roman"/>
          <w:sz w:val="28"/>
          <w:szCs w:val="28"/>
        </w:rPr>
        <w:t>,</w:t>
      </w:r>
      <w:r w:rsidR="00BF32E8" w:rsidRPr="00BF32E8">
        <w:rPr>
          <w:rFonts w:ascii="Times New Roman" w:hAnsi="Times New Roman" w:cs="Times New Roman"/>
          <w:sz w:val="28"/>
          <w:szCs w:val="28"/>
        </w:rPr>
        <w:t xml:space="preserve"> на</w:t>
      </w:r>
      <w:r w:rsidR="00165F08">
        <w:rPr>
          <w:rFonts w:ascii="Times New Roman" w:hAnsi="Times New Roman" w:cs="Times New Roman"/>
          <w:sz w:val="28"/>
          <w:szCs w:val="28"/>
        </w:rPr>
        <w:t xml:space="preserve"> основі чого здійснюється</w:t>
      </w:r>
      <w:r w:rsidR="001A2E5D">
        <w:rPr>
          <w:rFonts w:ascii="Times New Roman" w:hAnsi="Times New Roman" w:cs="Times New Roman"/>
          <w:sz w:val="28"/>
          <w:szCs w:val="28"/>
        </w:rPr>
        <w:t xml:space="preserve"> </w:t>
      </w:r>
      <w:r w:rsidR="001A2E5D" w:rsidRPr="00220619">
        <w:rPr>
          <w:rFonts w:ascii="Times New Roman" w:hAnsi="Times New Roman" w:cs="Times New Roman"/>
          <w:sz w:val="28"/>
          <w:szCs w:val="28"/>
        </w:rPr>
        <w:t>модер</w:t>
      </w:r>
      <w:r w:rsidR="00165F08">
        <w:rPr>
          <w:rFonts w:ascii="Times New Roman" w:hAnsi="Times New Roman" w:cs="Times New Roman"/>
          <w:sz w:val="28"/>
          <w:szCs w:val="28"/>
        </w:rPr>
        <w:t>ація</w:t>
      </w:r>
      <w:r w:rsidR="001A2E5D">
        <w:rPr>
          <w:rFonts w:ascii="Times New Roman" w:hAnsi="Times New Roman" w:cs="Times New Roman"/>
          <w:sz w:val="28"/>
          <w:szCs w:val="28"/>
        </w:rPr>
        <w:t xml:space="preserve"> </w:t>
      </w:r>
      <w:r w:rsidR="001A2E5D" w:rsidRPr="00220619">
        <w:rPr>
          <w:rFonts w:ascii="Times New Roman" w:hAnsi="Times New Roman" w:cs="Times New Roman"/>
          <w:sz w:val="28"/>
          <w:szCs w:val="28"/>
        </w:rPr>
        <w:t>або</w:t>
      </w:r>
      <w:r w:rsidR="001A2E5D">
        <w:rPr>
          <w:rFonts w:ascii="Times New Roman" w:hAnsi="Times New Roman" w:cs="Times New Roman"/>
          <w:sz w:val="28"/>
          <w:szCs w:val="28"/>
        </w:rPr>
        <w:t xml:space="preserve"> </w:t>
      </w:r>
      <w:r w:rsidR="001A2E5D" w:rsidRPr="00220619">
        <w:rPr>
          <w:rFonts w:ascii="Times New Roman" w:hAnsi="Times New Roman" w:cs="Times New Roman"/>
          <w:sz w:val="28"/>
          <w:szCs w:val="28"/>
        </w:rPr>
        <w:lastRenderedPageBreak/>
        <w:t>пом’якш</w:t>
      </w:r>
      <w:r w:rsidR="00165F08">
        <w:rPr>
          <w:rFonts w:ascii="Times New Roman" w:hAnsi="Times New Roman" w:cs="Times New Roman"/>
          <w:sz w:val="28"/>
          <w:szCs w:val="28"/>
        </w:rPr>
        <w:t>ення</w:t>
      </w:r>
      <w:r w:rsidR="001A2E5D">
        <w:rPr>
          <w:rFonts w:ascii="Times New Roman" w:hAnsi="Times New Roman" w:cs="Times New Roman"/>
          <w:sz w:val="28"/>
          <w:szCs w:val="28"/>
        </w:rPr>
        <w:t xml:space="preserve"> </w:t>
      </w:r>
      <w:r w:rsidR="001A2E5D" w:rsidRPr="00220619">
        <w:rPr>
          <w:rFonts w:ascii="Times New Roman" w:hAnsi="Times New Roman" w:cs="Times New Roman"/>
          <w:sz w:val="28"/>
          <w:szCs w:val="28"/>
        </w:rPr>
        <w:t>негативн</w:t>
      </w:r>
      <w:r w:rsidR="00165F08">
        <w:rPr>
          <w:rFonts w:ascii="Times New Roman" w:hAnsi="Times New Roman" w:cs="Times New Roman"/>
          <w:sz w:val="28"/>
          <w:szCs w:val="28"/>
        </w:rPr>
        <w:t>их</w:t>
      </w:r>
      <w:r w:rsidR="001A2E5D">
        <w:rPr>
          <w:rFonts w:ascii="Times New Roman" w:hAnsi="Times New Roman" w:cs="Times New Roman"/>
          <w:sz w:val="28"/>
          <w:szCs w:val="28"/>
        </w:rPr>
        <w:t xml:space="preserve"> </w:t>
      </w:r>
      <w:r w:rsidR="001A2E5D" w:rsidRPr="00220619">
        <w:rPr>
          <w:rFonts w:ascii="Times New Roman" w:hAnsi="Times New Roman" w:cs="Times New Roman"/>
          <w:sz w:val="28"/>
          <w:szCs w:val="28"/>
        </w:rPr>
        <w:t>насл</w:t>
      </w:r>
      <w:r w:rsidR="001A2E5D">
        <w:rPr>
          <w:rFonts w:ascii="Times New Roman" w:hAnsi="Times New Roman" w:cs="Times New Roman"/>
          <w:sz w:val="28"/>
          <w:szCs w:val="28"/>
        </w:rPr>
        <w:t>ідк</w:t>
      </w:r>
      <w:r w:rsidR="00165F08">
        <w:rPr>
          <w:rFonts w:ascii="Times New Roman" w:hAnsi="Times New Roman" w:cs="Times New Roman"/>
          <w:sz w:val="28"/>
          <w:szCs w:val="28"/>
        </w:rPr>
        <w:t>ів</w:t>
      </w:r>
      <w:r w:rsidR="001A2E5D">
        <w:rPr>
          <w:rFonts w:ascii="Times New Roman" w:hAnsi="Times New Roman" w:cs="Times New Roman"/>
          <w:sz w:val="28"/>
          <w:szCs w:val="28"/>
        </w:rPr>
        <w:t xml:space="preserve"> стресу і </w:t>
      </w:r>
      <w:r w:rsidR="00165F08">
        <w:rPr>
          <w:rFonts w:ascii="Times New Roman" w:hAnsi="Times New Roman" w:cs="Times New Roman"/>
          <w:sz w:val="28"/>
          <w:szCs w:val="28"/>
        </w:rPr>
        <w:t>на</w:t>
      </w:r>
      <w:r w:rsidR="001A2E5D">
        <w:rPr>
          <w:rFonts w:ascii="Times New Roman" w:hAnsi="Times New Roman" w:cs="Times New Roman"/>
          <w:sz w:val="28"/>
          <w:szCs w:val="28"/>
        </w:rPr>
        <w:t>с</w:t>
      </w:r>
      <w:r w:rsidR="00165F08">
        <w:rPr>
          <w:rFonts w:ascii="Times New Roman" w:hAnsi="Times New Roman" w:cs="Times New Roman"/>
          <w:sz w:val="28"/>
          <w:szCs w:val="28"/>
        </w:rPr>
        <w:t>тає адаптація</w:t>
      </w:r>
      <w:r w:rsidR="001A2E5D">
        <w:rPr>
          <w:rFonts w:ascii="Times New Roman" w:hAnsi="Times New Roman" w:cs="Times New Roman"/>
          <w:sz w:val="28"/>
          <w:szCs w:val="28"/>
        </w:rPr>
        <w:t xml:space="preserve"> </w:t>
      </w:r>
      <w:r w:rsidR="001A2E5D" w:rsidRPr="001A2E5D">
        <w:rPr>
          <w:rFonts w:ascii="Times New Roman" w:hAnsi="Times New Roman" w:cs="Times New Roman"/>
          <w:sz w:val="28"/>
          <w:szCs w:val="28"/>
        </w:rPr>
        <w:t>[</w:t>
      </w:r>
      <w:r w:rsidR="008C1F42">
        <w:rPr>
          <w:rFonts w:ascii="Times New Roman" w:hAnsi="Times New Roman" w:cs="Times New Roman"/>
          <w:sz w:val="28"/>
          <w:szCs w:val="28"/>
        </w:rPr>
        <w:t>65</w:t>
      </w:r>
      <w:r w:rsidR="00BC7199" w:rsidRPr="00BC7199">
        <w:rPr>
          <w:rFonts w:ascii="Times New Roman" w:hAnsi="Times New Roman" w:cs="Times New Roman"/>
          <w:sz w:val="28"/>
          <w:szCs w:val="28"/>
        </w:rPr>
        <w:t>].</w:t>
      </w:r>
      <w:r w:rsidR="00BC7199">
        <w:rPr>
          <w:rFonts w:ascii="Times New Roman" w:hAnsi="Times New Roman" w:cs="Times New Roman"/>
          <w:sz w:val="28"/>
          <w:szCs w:val="28"/>
        </w:rPr>
        <w:t xml:space="preserve"> </w:t>
      </w:r>
      <w:r w:rsidRPr="00220619">
        <w:rPr>
          <w:rFonts w:ascii="Times New Roman" w:hAnsi="Times New Roman" w:cs="Times New Roman"/>
          <w:sz w:val="28"/>
          <w:szCs w:val="28"/>
        </w:rPr>
        <w:t>Психологічний</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резилієнс</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може</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визначатись</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як</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здатність індивіда протистояти</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і</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адаптуватися</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до</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несприятливих</w:t>
      </w:r>
      <w:r w:rsidR="00EC199E">
        <w:rPr>
          <w:rFonts w:ascii="Times New Roman" w:hAnsi="Times New Roman" w:cs="Times New Roman"/>
          <w:sz w:val="28"/>
          <w:szCs w:val="28"/>
        </w:rPr>
        <w:t xml:space="preserve"> </w:t>
      </w:r>
      <w:r w:rsidRPr="00220619">
        <w:rPr>
          <w:rFonts w:ascii="Times New Roman" w:hAnsi="Times New Roman" w:cs="Times New Roman"/>
          <w:sz w:val="28"/>
          <w:szCs w:val="28"/>
        </w:rPr>
        <w:t>та травматичних</w:t>
      </w:r>
      <w:r w:rsidR="00EC199E">
        <w:rPr>
          <w:rFonts w:ascii="Times New Roman" w:hAnsi="Times New Roman" w:cs="Times New Roman"/>
          <w:sz w:val="28"/>
          <w:szCs w:val="28"/>
        </w:rPr>
        <w:t xml:space="preserve"> </w:t>
      </w:r>
      <w:r w:rsidR="00BC7199">
        <w:rPr>
          <w:rFonts w:ascii="Times New Roman" w:hAnsi="Times New Roman" w:cs="Times New Roman"/>
          <w:sz w:val="28"/>
          <w:szCs w:val="28"/>
        </w:rPr>
        <w:t>подій</w:t>
      </w:r>
      <w:r w:rsidR="00EC199E">
        <w:rPr>
          <w:rFonts w:ascii="Times New Roman" w:hAnsi="Times New Roman" w:cs="Times New Roman"/>
          <w:sz w:val="28"/>
          <w:szCs w:val="28"/>
        </w:rPr>
        <w:t xml:space="preserve"> </w:t>
      </w:r>
      <w:r w:rsidR="00BC7199" w:rsidRPr="00BC7199">
        <w:rPr>
          <w:rFonts w:ascii="Times New Roman" w:hAnsi="Times New Roman" w:cs="Times New Roman"/>
          <w:sz w:val="28"/>
          <w:szCs w:val="28"/>
        </w:rPr>
        <w:t>[</w:t>
      </w:r>
      <w:r w:rsidR="008C1F42">
        <w:rPr>
          <w:rFonts w:ascii="Times New Roman" w:hAnsi="Times New Roman" w:cs="Times New Roman"/>
          <w:sz w:val="28"/>
          <w:szCs w:val="28"/>
        </w:rPr>
        <w:t>91</w:t>
      </w:r>
      <w:r w:rsidR="00BC7199" w:rsidRPr="00BC7199">
        <w:rPr>
          <w:rFonts w:ascii="Times New Roman" w:hAnsi="Times New Roman" w:cs="Times New Roman"/>
          <w:sz w:val="28"/>
          <w:szCs w:val="28"/>
        </w:rPr>
        <w:t>]</w:t>
      </w:r>
      <w:r w:rsidRPr="00220619">
        <w:rPr>
          <w:rFonts w:ascii="Times New Roman" w:hAnsi="Times New Roman" w:cs="Times New Roman"/>
          <w:sz w:val="28"/>
          <w:szCs w:val="28"/>
        </w:rPr>
        <w:t>.</w:t>
      </w:r>
      <w:r w:rsidR="00EC199E">
        <w:rPr>
          <w:rFonts w:ascii="Times New Roman" w:hAnsi="Times New Roman" w:cs="Times New Roman"/>
          <w:sz w:val="28"/>
          <w:szCs w:val="28"/>
        </w:rPr>
        <w:t xml:space="preserve"> </w:t>
      </w:r>
    </w:p>
    <w:p w:rsidR="003E5349" w:rsidRDefault="00BC7199"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Концептуально</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цей</w:t>
      </w:r>
      <w:r w:rsidR="00EC199E">
        <w:rPr>
          <w:rFonts w:ascii="Times New Roman" w:hAnsi="Times New Roman" w:cs="Times New Roman"/>
          <w:sz w:val="28"/>
          <w:szCs w:val="28"/>
        </w:rPr>
        <w:t xml:space="preserve"> </w:t>
      </w:r>
      <w:r>
        <w:rPr>
          <w:rFonts w:ascii="Times New Roman" w:hAnsi="Times New Roman" w:cs="Times New Roman"/>
          <w:sz w:val="28"/>
          <w:szCs w:val="28"/>
        </w:rPr>
        <w:t>феномен</w:t>
      </w:r>
      <w:r w:rsidR="00220619" w:rsidRPr="00220619">
        <w:rPr>
          <w:rFonts w:ascii="Times New Roman" w:hAnsi="Times New Roman" w:cs="Times New Roman"/>
          <w:sz w:val="28"/>
          <w:szCs w:val="28"/>
        </w:rPr>
        <w:t xml:space="preserve"> виокремлює дві його основні складові </w:t>
      </w:r>
      <w:r w:rsidR="00BB5581">
        <w:rPr>
          <w:rFonts w:ascii="Times New Roman" w:hAnsi="Times New Roman" w:cs="Times New Roman"/>
          <w:sz w:val="28"/>
          <w:szCs w:val="28"/>
        </w:rPr>
        <w:t>–</w:t>
      </w:r>
      <w:r w:rsidR="00220619" w:rsidRPr="00220619">
        <w:rPr>
          <w:rFonts w:ascii="Times New Roman" w:hAnsi="Times New Roman" w:cs="Times New Roman"/>
          <w:sz w:val="28"/>
          <w:szCs w:val="28"/>
        </w:rPr>
        <w:t xml:space="preserve"> фізичну рез</w:t>
      </w:r>
      <w:r w:rsidR="008C1F42">
        <w:rPr>
          <w:rFonts w:ascii="Times New Roman" w:hAnsi="Times New Roman" w:cs="Times New Roman"/>
          <w:sz w:val="28"/>
          <w:szCs w:val="28"/>
        </w:rPr>
        <w:t>и</w:t>
      </w:r>
      <w:r w:rsidR="00220619" w:rsidRPr="00220619">
        <w:rPr>
          <w:rFonts w:ascii="Times New Roman" w:hAnsi="Times New Roman" w:cs="Times New Roman"/>
          <w:sz w:val="28"/>
          <w:szCs w:val="28"/>
        </w:rPr>
        <w:t>льєнтність як</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показник</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стресостійкості</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й</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толерантності</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та</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 xml:space="preserve">психологічну </w:t>
      </w:r>
      <w:r>
        <w:rPr>
          <w:rFonts w:ascii="Times New Roman" w:hAnsi="Times New Roman" w:cs="Times New Roman"/>
          <w:sz w:val="28"/>
          <w:szCs w:val="28"/>
        </w:rPr>
        <w:t xml:space="preserve">резильєнтність – включає </w:t>
      </w:r>
      <w:r w:rsidR="00220619" w:rsidRPr="00220619">
        <w:rPr>
          <w:rFonts w:ascii="Times New Roman" w:hAnsi="Times New Roman" w:cs="Times New Roman"/>
          <w:sz w:val="28"/>
          <w:szCs w:val="28"/>
        </w:rPr>
        <w:t>розвиток</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та</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підтримку соціальних</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контактів,</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використання</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соціальної</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підтримки, віднайдення</w:t>
      </w:r>
      <w:r w:rsidR="00997EAD">
        <w:rPr>
          <w:rFonts w:ascii="Times New Roman" w:hAnsi="Times New Roman" w:cs="Times New Roman"/>
          <w:sz w:val="28"/>
          <w:szCs w:val="28"/>
        </w:rPr>
        <w:t xml:space="preserve"> сенсу </w:t>
      </w:r>
      <w:r w:rsidR="00997EAD" w:rsidRPr="00997EAD">
        <w:rPr>
          <w:rFonts w:ascii="Times New Roman" w:hAnsi="Times New Roman" w:cs="Times New Roman"/>
          <w:sz w:val="28"/>
          <w:szCs w:val="28"/>
        </w:rPr>
        <w:t>життя</w:t>
      </w:r>
      <w:r w:rsidR="00997EAD">
        <w:rPr>
          <w:rFonts w:ascii="Times New Roman" w:hAnsi="Times New Roman" w:cs="Times New Roman"/>
          <w:sz w:val="28"/>
          <w:szCs w:val="28"/>
        </w:rPr>
        <w:t xml:space="preserve"> при проживанні</w:t>
      </w:r>
      <w:r w:rsidR="00220619" w:rsidRPr="00220619">
        <w:rPr>
          <w:rFonts w:ascii="Times New Roman" w:hAnsi="Times New Roman" w:cs="Times New Roman"/>
          <w:sz w:val="28"/>
          <w:szCs w:val="28"/>
        </w:rPr>
        <w:t xml:space="preserve"> важких поді</w:t>
      </w:r>
      <w:r w:rsidR="00997EAD">
        <w:rPr>
          <w:rFonts w:ascii="Times New Roman" w:hAnsi="Times New Roman" w:cs="Times New Roman"/>
          <w:sz w:val="28"/>
          <w:szCs w:val="28"/>
        </w:rPr>
        <w:t>й</w:t>
      </w:r>
      <w:r w:rsidR="00220619" w:rsidRPr="00220619">
        <w:rPr>
          <w:rFonts w:ascii="Times New Roman" w:hAnsi="Times New Roman" w:cs="Times New Roman"/>
          <w:sz w:val="28"/>
          <w:szCs w:val="28"/>
        </w:rPr>
        <w:t xml:space="preserve"> або ситуаціях, підвищення освітнього</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рівня</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та</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опанування</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різних</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психотехнологій,</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що допомагають</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розвитку</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та</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доланню</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негативних</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наслідків</w:t>
      </w:r>
      <w:r w:rsidR="00EC199E">
        <w:rPr>
          <w:rFonts w:ascii="Times New Roman" w:hAnsi="Times New Roman" w:cs="Times New Roman"/>
          <w:sz w:val="28"/>
          <w:szCs w:val="28"/>
        </w:rPr>
        <w:t xml:space="preserve"> </w:t>
      </w:r>
      <w:r w:rsidR="00220619" w:rsidRPr="00220619">
        <w:rPr>
          <w:rFonts w:ascii="Times New Roman" w:hAnsi="Times New Roman" w:cs="Times New Roman"/>
          <w:sz w:val="28"/>
          <w:szCs w:val="28"/>
        </w:rPr>
        <w:t>після стресу</w:t>
      </w:r>
      <w:r w:rsidR="0083118D">
        <w:rPr>
          <w:rFonts w:ascii="Times New Roman" w:hAnsi="Times New Roman" w:cs="Times New Roman"/>
          <w:sz w:val="28"/>
          <w:szCs w:val="28"/>
        </w:rPr>
        <w:t>.</w:t>
      </w:r>
    </w:p>
    <w:p w:rsidR="0083118D" w:rsidRDefault="0083118D"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сьогодні </w:t>
      </w:r>
      <w:r w:rsidR="00C72C04">
        <w:rPr>
          <w:rFonts w:ascii="Times New Roman" w:hAnsi="Times New Roman" w:cs="Times New Roman"/>
          <w:sz w:val="28"/>
          <w:szCs w:val="28"/>
        </w:rPr>
        <w:t xml:space="preserve">виокремлюють певні </w:t>
      </w:r>
      <w:r w:rsidRPr="0083118D">
        <w:rPr>
          <w:rFonts w:ascii="Times New Roman" w:hAnsi="Times New Roman" w:cs="Times New Roman"/>
          <w:sz w:val="28"/>
          <w:szCs w:val="28"/>
        </w:rPr>
        <w:t>характеристики феномена «резильєнтність»</w:t>
      </w:r>
      <w:r w:rsidR="00C72C04">
        <w:rPr>
          <w:rFonts w:ascii="Times New Roman" w:hAnsi="Times New Roman" w:cs="Times New Roman"/>
          <w:sz w:val="28"/>
          <w:szCs w:val="28"/>
        </w:rPr>
        <w:t>. Зокрема,</w:t>
      </w:r>
      <w:r w:rsidRPr="0083118D">
        <w:rPr>
          <w:rFonts w:ascii="Times New Roman" w:hAnsi="Times New Roman" w:cs="Times New Roman"/>
          <w:sz w:val="28"/>
          <w:szCs w:val="28"/>
        </w:rPr>
        <w:t xml:space="preserve"> це позитивні особисті якості, позитивна стійка мотивація і успішна адаптація у складних життєвих умовах</w:t>
      </w:r>
      <w:r w:rsidR="00C72C04">
        <w:rPr>
          <w:rFonts w:ascii="Times New Roman" w:hAnsi="Times New Roman" w:cs="Times New Roman"/>
          <w:sz w:val="28"/>
          <w:szCs w:val="28"/>
        </w:rPr>
        <w:t xml:space="preserve"> і з практичної точки зору – це</w:t>
      </w:r>
      <w:r w:rsidRPr="0083118D">
        <w:rPr>
          <w:rFonts w:ascii="Times New Roman" w:hAnsi="Times New Roman" w:cs="Times New Roman"/>
          <w:sz w:val="28"/>
          <w:szCs w:val="28"/>
        </w:rPr>
        <w:t xml:space="preserve"> опір руйнуванню</w:t>
      </w:r>
      <w:r w:rsidR="00C72C04">
        <w:rPr>
          <w:rFonts w:ascii="Times New Roman" w:hAnsi="Times New Roman" w:cs="Times New Roman"/>
          <w:sz w:val="28"/>
          <w:szCs w:val="28"/>
        </w:rPr>
        <w:t xml:space="preserve"> (</w:t>
      </w:r>
      <w:r w:rsidRPr="0083118D">
        <w:rPr>
          <w:rFonts w:ascii="Times New Roman" w:hAnsi="Times New Roman" w:cs="Times New Roman"/>
          <w:sz w:val="28"/>
          <w:szCs w:val="28"/>
        </w:rPr>
        <w:t xml:space="preserve">ефективний </w:t>
      </w:r>
      <w:r w:rsidR="00C72C04">
        <w:rPr>
          <w:rFonts w:ascii="Times New Roman" w:hAnsi="Times New Roman" w:cs="Times New Roman"/>
          <w:sz w:val="28"/>
          <w:szCs w:val="28"/>
        </w:rPr>
        <w:t xml:space="preserve">захист </w:t>
      </w:r>
      <w:r w:rsidRPr="0083118D">
        <w:rPr>
          <w:rFonts w:ascii="Times New Roman" w:hAnsi="Times New Roman" w:cs="Times New Roman"/>
          <w:sz w:val="28"/>
          <w:szCs w:val="28"/>
        </w:rPr>
        <w:t xml:space="preserve">власної </w:t>
      </w:r>
      <w:r w:rsidR="00C72C04">
        <w:rPr>
          <w:rFonts w:ascii="Times New Roman" w:hAnsi="Times New Roman" w:cs="Times New Roman"/>
          <w:sz w:val="28"/>
          <w:szCs w:val="28"/>
        </w:rPr>
        <w:t>персони</w:t>
      </w:r>
      <w:r w:rsidRPr="0083118D">
        <w:rPr>
          <w:rFonts w:ascii="Times New Roman" w:hAnsi="Times New Roman" w:cs="Times New Roman"/>
          <w:sz w:val="28"/>
          <w:szCs w:val="28"/>
        </w:rPr>
        <w:t xml:space="preserve"> особистості за </w:t>
      </w:r>
      <w:r w:rsidR="00C72C04">
        <w:rPr>
          <w:rFonts w:ascii="Times New Roman" w:hAnsi="Times New Roman" w:cs="Times New Roman"/>
          <w:sz w:val="28"/>
          <w:szCs w:val="28"/>
        </w:rPr>
        <w:t>дії</w:t>
      </w:r>
      <w:r w:rsidRPr="0083118D">
        <w:rPr>
          <w:rFonts w:ascii="Times New Roman" w:hAnsi="Times New Roman" w:cs="Times New Roman"/>
          <w:sz w:val="28"/>
          <w:szCs w:val="28"/>
        </w:rPr>
        <w:t xml:space="preserve"> сильного </w:t>
      </w:r>
      <w:r w:rsidR="00C72C04">
        <w:rPr>
          <w:rFonts w:ascii="Times New Roman" w:hAnsi="Times New Roman" w:cs="Times New Roman"/>
          <w:sz w:val="28"/>
          <w:szCs w:val="28"/>
        </w:rPr>
        <w:t>впливу</w:t>
      </w:r>
      <w:r w:rsidRPr="0083118D">
        <w:rPr>
          <w:rFonts w:ascii="Times New Roman" w:hAnsi="Times New Roman" w:cs="Times New Roman"/>
          <w:sz w:val="28"/>
          <w:szCs w:val="28"/>
        </w:rPr>
        <w:t xml:space="preserve"> навко</w:t>
      </w:r>
      <w:r w:rsidR="00C72C04">
        <w:rPr>
          <w:rFonts w:ascii="Times New Roman" w:hAnsi="Times New Roman" w:cs="Times New Roman"/>
          <w:sz w:val="28"/>
          <w:szCs w:val="28"/>
        </w:rPr>
        <w:t xml:space="preserve">лишнього </w:t>
      </w:r>
      <w:r w:rsidRPr="0083118D">
        <w:rPr>
          <w:rFonts w:ascii="Times New Roman" w:hAnsi="Times New Roman" w:cs="Times New Roman"/>
          <w:sz w:val="28"/>
          <w:szCs w:val="28"/>
        </w:rPr>
        <w:t>середовища</w:t>
      </w:r>
      <w:r w:rsidR="00A82F2C">
        <w:rPr>
          <w:rFonts w:ascii="Times New Roman" w:hAnsi="Times New Roman" w:cs="Times New Roman"/>
          <w:sz w:val="28"/>
          <w:szCs w:val="28"/>
        </w:rPr>
        <w:t xml:space="preserve"> та</w:t>
      </w:r>
      <w:r w:rsidRPr="0083118D">
        <w:rPr>
          <w:rFonts w:ascii="Times New Roman" w:hAnsi="Times New Roman" w:cs="Times New Roman"/>
          <w:sz w:val="28"/>
          <w:szCs w:val="28"/>
        </w:rPr>
        <w:t xml:space="preserve"> побудова </w:t>
      </w:r>
      <w:r w:rsidR="00A82F2C">
        <w:rPr>
          <w:rFonts w:ascii="Times New Roman" w:hAnsi="Times New Roman" w:cs="Times New Roman"/>
          <w:sz w:val="28"/>
          <w:szCs w:val="28"/>
        </w:rPr>
        <w:t xml:space="preserve">повноцінного, </w:t>
      </w:r>
      <w:r w:rsidRPr="0083118D">
        <w:rPr>
          <w:rFonts w:ascii="Times New Roman" w:hAnsi="Times New Roman" w:cs="Times New Roman"/>
          <w:sz w:val="28"/>
          <w:szCs w:val="28"/>
        </w:rPr>
        <w:t xml:space="preserve">соціально </w:t>
      </w:r>
      <w:r w:rsidR="00A82F2C">
        <w:rPr>
          <w:rFonts w:ascii="Times New Roman" w:hAnsi="Times New Roman" w:cs="Times New Roman"/>
          <w:sz w:val="28"/>
          <w:szCs w:val="28"/>
        </w:rPr>
        <w:t xml:space="preserve">збагаченого </w:t>
      </w:r>
      <w:r w:rsidRPr="0083118D">
        <w:rPr>
          <w:rFonts w:ascii="Times New Roman" w:hAnsi="Times New Roman" w:cs="Times New Roman"/>
          <w:sz w:val="28"/>
          <w:szCs w:val="28"/>
        </w:rPr>
        <w:t>адаптованого життя у важких умовах [</w:t>
      </w:r>
      <w:r w:rsidR="00EA13AD">
        <w:rPr>
          <w:rFonts w:ascii="Times New Roman" w:hAnsi="Times New Roman" w:cs="Times New Roman"/>
          <w:sz w:val="28"/>
          <w:szCs w:val="28"/>
        </w:rPr>
        <w:t>45</w:t>
      </w:r>
      <w:r w:rsidR="00431048">
        <w:rPr>
          <w:rFonts w:ascii="Times New Roman" w:hAnsi="Times New Roman" w:cs="Times New Roman"/>
          <w:sz w:val="28"/>
          <w:szCs w:val="28"/>
        </w:rPr>
        <w:t>, с. 229</w:t>
      </w:r>
      <w:r w:rsidRPr="0083118D">
        <w:rPr>
          <w:rFonts w:ascii="Times New Roman" w:hAnsi="Times New Roman" w:cs="Times New Roman"/>
          <w:sz w:val="28"/>
          <w:szCs w:val="28"/>
        </w:rPr>
        <w:t>].</w:t>
      </w:r>
    </w:p>
    <w:p w:rsidR="00A82168" w:rsidRDefault="00767724" w:rsidP="007677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Відповідно можна подати певну </w:t>
      </w:r>
      <w:r w:rsidR="0083118D">
        <w:rPr>
          <w:rFonts w:ascii="Times New Roman" w:hAnsi="Times New Roman" w:cs="Times New Roman"/>
          <w:sz w:val="28"/>
          <w:szCs w:val="28"/>
        </w:rPr>
        <w:t>п</w:t>
      </w:r>
      <w:r w:rsidR="0083118D" w:rsidRPr="00767724">
        <w:rPr>
          <w:rFonts w:ascii="Times New Roman" w:hAnsi="Times New Roman" w:cs="Times New Roman"/>
          <w:sz w:val="28"/>
          <w:szCs w:val="28"/>
        </w:rPr>
        <w:t>сихологічн</w:t>
      </w:r>
      <w:r w:rsidR="0083118D">
        <w:rPr>
          <w:rFonts w:ascii="Times New Roman" w:hAnsi="Times New Roman" w:cs="Times New Roman"/>
          <w:sz w:val="28"/>
          <w:szCs w:val="28"/>
        </w:rPr>
        <w:t>у</w:t>
      </w:r>
      <w:r w:rsidR="0083118D" w:rsidRPr="00767724">
        <w:rPr>
          <w:rFonts w:ascii="Times New Roman" w:hAnsi="Times New Roman" w:cs="Times New Roman"/>
          <w:sz w:val="28"/>
          <w:szCs w:val="28"/>
        </w:rPr>
        <w:t xml:space="preserve"> </w:t>
      </w:r>
      <w:r>
        <w:rPr>
          <w:rFonts w:ascii="Times New Roman" w:hAnsi="Times New Roman" w:cs="Times New Roman"/>
          <w:sz w:val="28"/>
          <w:szCs w:val="28"/>
        </w:rPr>
        <w:t xml:space="preserve">структуру резильєнтності, яка </w:t>
      </w:r>
      <w:r w:rsidRPr="00767724">
        <w:rPr>
          <w:rFonts w:ascii="Times New Roman" w:hAnsi="Times New Roman" w:cs="Times New Roman"/>
          <w:sz w:val="28"/>
          <w:szCs w:val="28"/>
        </w:rPr>
        <w:t>включає кілька ключових компонентів, які допомагають людині адаптуватися до стресових ситуацій та долати труднощі. Вони можуть бути різними залежно від підходу до дослідження резильєнтності</w:t>
      </w:r>
      <w:r w:rsidR="00A82168">
        <w:rPr>
          <w:rFonts w:ascii="Times New Roman" w:hAnsi="Times New Roman" w:cs="Times New Roman"/>
          <w:sz w:val="28"/>
          <w:szCs w:val="28"/>
        </w:rPr>
        <w:t>. Зокрема, В. С. Шкраб</w:t>
      </w:r>
      <w:r w:rsidR="00A82168" w:rsidRPr="003B379B">
        <w:rPr>
          <w:rFonts w:ascii="Times New Roman" w:hAnsi="Times New Roman" w:cs="Times New Roman"/>
          <w:sz w:val="28"/>
          <w:szCs w:val="28"/>
        </w:rPr>
        <w:t>’</w:t>
      </w:r>
      <w:r w:rsidR="00A82168">
        <w:rPr>
          <w:rFonts w:ascii="Times New Roman" w:hAnsi="Times New Roman" w:cs="Times New Roman"/>
          <w:sz w:val="28"/>
          <w:szCs w:val="28"/>
        </w:rPr>
        <w:t>юк та співавтори виділяють такі</w:t>
      </w:r>
      <w:r w:rsidR="00A82168" w:rsidRPr="00A82168">
        <w:rPr>
          <w:rFonts w:ascii="Times New Roman" w:hAnsi="Times New Roman" w:cs="Times New Roman"/>
          <w:sz w:val="28"/>
          <w:szCs w:val="28"/>
        </w:rPr>
        <w:t xml:space="preserve"> структурн</w:t>
      </w:r>
      <w:r w:rsidR="00A82168">
        <w:rPr>
          <w:rFonts w:ascii="Times New Roman" w:hAnsi="Times New Roman" w:cs="Times New Roman"/>
          <w:sz w:val="28"/>
          <w:szCs w:val="28"/>
        </w:rPr>
        <w:t>і</w:t>
      </w:r>
      <w:r w:rsidR="00A82168" w:rsidRPr="00A82168">
        <w:rPr>
          <w:rFonts w:ascii="Times New Roman" w:hAnsi="Times New Roman" w:cs="Times New Roman"/>
          <w:sz w:val="28"/>
          <w:szCs w:val="28"/>
        </w:rPr>
        <w:t xml:space="preserve"> компонент</w:t>
      </w:r>
      <w:r w:rsidR="00A82168">
        <w:rPr>
          <w:rFonts w:ascii="Times New Roman" w:hAnsi="Times New Roman" w:cs="Times New Roman"/>
          <w:sz w:val="28"/>
          <w:szCs w:val="28"/>
        </w:rPr>
        <w:t>и</w:t>
      </w:r>
      <w:r w:rsidR="00A82168" w:rsidRPr="00A82168">
        <w:rPr>
          <w:rFonts w:ascii="Times New Roman" w:hAnsi="Times New Roman" w:cs="Times New Roman"/>
          <w:sz w:val="28"/>
          <w:szCs w:val="28"/>
        </w:rPr>
        <w:t xml:space="preserve"> резильєнтності як: особисті якості, компенсаторні ресурси особистості, відносини</w:t>
      </w:r>
      <w:r w:rsidRPr="00767724">
        <w:rPr>
          <w:rFonts w:ascii="Times New Roman" w:hAnsi="Times New Roman" w:cs="Times New Roman"/>
          <w:sz w:val="28"/>
          <w:szCs w:val="28"/>
        </w:rPr>
        <w:t xml:space="preserve"> </w:t>
      </w:r>
      <w:r w:rsidR="00F43298">
        <w:rPr>
          <w:rFonts w:ascii="Times New Roman" w:hAnsi="Times New Roman" w:cs="Times New Roman"/>
          <w:sz w:val="28"/>
          <w:szCs w:val="28"/>
        </w:rPr>
        <w:t>з оточенням [</w:t>
      </w:r>
      <w:r w:rsidR="006A5D73">
        <w:rPr>
          <w:rFonts w:ascii="Times New Roman" w:hAnsi="Times New Roman" w:cs="Times New Roman"/>
          <w:sz w:val="28"/>
          <w:szCs w:val="28"/>
        </w:rPr>
        <w:t>39</w:t>
      </w:r>
      <w:r w:rsidR="00F43298">
        <w:rPr>
          <w:rFonts w:ascii="Times New Roman" w:hAnsi="Times New Roman" w:cs="Times New Roman"/>
          <w:sz w:val="28"/>
          <w:szCs w:val="28"/>
        </w:rPr>
        <w:t>,</w:t>
      </w:r>
      <w:r w:rsidR="006A5D73">
        <w:rPr>
          <w:rFonts w:ascii="Times New Roman" w:hAnsi="Times New Roman" w:cs="Times New Roman"/>
          <w:sz w:val="28"/>
          <w:szCs w:val="28"/>
        </w:rPr>
        <w:t xml:space="preserve"> с.</w:t>
      </w:r>
      <w:r w:rsidR="00F43298">
        <w:rPr>
          <w:rFonts w:ascii="Times New Roman" w:hAnsi="Times New Roman" w:cs="Times New Roman"/>
          <w:sz w:val="28"/>
          <w:szCs w:val="28"/>
        </w:rPr>
        <w:t xml:space="preserve"> 7</w:t>
      </w:r>
      <w:r w:rsidR="00F43298" w:rsidRPr="00F43298">
        <w:rPr>
          <w:rFonts w:ascii="Times New Roman" w:hAnsi="Times New Roman" w:cs="Times New Roman"/>
          <w:sz w:val="28"/>
          <w:szCs w:val="28"/>
        </w:rPr>
        <w:t>4</w:t>
      </w:r>
      <w:r w:rsidR="00F43298">
        <w:rPr>
          <w:rFonts w:ascii="Times New Roman" w:hAnsi="Times New Roman" w:cs="Times New Roman"/>
          <w:sz w:val="28"/>
          <w:szCs w:val="28"/>
        </w:rPr>
        <w:t>9</w:t>
      </w:r>
      <w:r w:rsidR="00F43298" w:rsidRPr="00F43298">
        <w:rPr>
          <w:rFonts w:ascii="Times New Roman" w:hAnsi="Times New Roman" w:cs="Times New Roman"/>
          <w:sz w:val="28"/>
          <w:szCs w:val="28"/>
        </w:rPr>
        <w:t>]</w:t>
      </w:r>
      <w:r w:rsidR="00F43298">
        <w:rPr>
          <w:rFonts w:ascii="Times New Roman" w:hAnsi="Times New Roman" w:cs="Times New Roman"/>
          <w:sz w:val="28"/>
          <w:szCs w:val="28"/>
        </w:rPr>
        <w:t>.</w:t>
      </w:r>
    </w:p>
    <w:p w:rsidR="00A82168" w:rsidRPr="006A5D73" w:rsidRDefault="00673CC0" w:rsidP="00767724">
      <w:pPr>
        <w:spacing w:after="0" w:line="360" w:lineRule="auto"/>
        <w:ind w:firstLine="709"/>
        <w:jc w:val="both"/>
        <w:rPr>
          <w:rFonts w:ascii="Times New Roman" w:hAnsi="Times New Roman" w:cs="Times New Roman"/>
          <w:spacing w:val="-4"/>
          <w:sz w:val="28"/>
          <w:szCs w:val="28"/>
        </w:rPr>
      </w:pPr>
      <w:r w:rsidRPr="006A5D73">
        <w:rPr>
          <w:rFonts w:ascii="Times New Roman" w:hAnsi="Times New Roman" w:cs="Times New Roman"/>
          <w:spacing w:val="-4"/>
          <w:sz w:val="28"/>
          <w:szCs w:val="28"/>
        </w:rPr>
        <w:t>Е. Толмен</w:t>
      </w:r>
      <w:r w:rsidR="00812239" w:rsidRPr="006A5D73">
        <w:rPr>
          <w:rFonts w:ascii="Times New Roman" w:hAnsi="Times New Roman" w:cs="Times New Roman"/>
          <w:spacing w:val="-4"/>
          <w:sz w:val="28"/>
          <w:szCs w:val="28"/>
        </w:rPr>
        <w:t xml:space="preserve"> підтримував думку, що генетично зумовлений інстинкт т</w:t>
      </w:r>
      <w:r w:rsidRPr="006A5D73">
        <w:rPr>
          <w:rFonts w:ascii="Times New Roman" w:hAnsi="Times New Roman" w:cs="Times New Roman"/>
          <w:spacing w:val="-4"/>
          <w:sz w:val="28"/>
          <w:szCs w:val="28"/>
        </w:rPr>
        <w:t xml:space="preserve">а вроджені якості особистості допомагають </w:t>
      </w:r>
      <w:r w:rsidR="00812239" w:rsidRPr="006A5D73">
        <w:rPr>
          <w:rFonts w:ascii="Times New Roman" w:hAnsi="Times New Roman" w:cs="Times New Roman"/>
          <w:spacing w:val="-4"/>
          <w:sz w:val="28"/>
          <w:szCs w:val="28"/>
        </w:rPr>
        <w:t xml:space="preserve">розвитку резильєнтності і здатності </w:t>
      </w:r>
      <w:r w:rsidRPr="006A5D73">
        <w:rPr>
          <w:rFonts w:ascii="Times New Roman" w:hAnsi="Times New Roman" w:cs="Times New Roman"/>
          <w:spacing w:val="-4"/>
          <w:sz w:val="28"/>
          <w:szCs w:val="28"/>
        </w:rPr>
        <w:t>прогнозувати процес вирішення завдання</w:t>
      </w:r>
      <w:r w:rsidR="002C3DA4" w:rsidRPr="006A5D73">
        <w:rPr>
          <w:rFonts w:ascii="Times New Roman" w:hAnsi="Times New Roman" w:cs="Times New Roman"/>
          <w:spacing w:val="-4"/>
          <w:sz w:val="28"/>
          <w:szCs w:val="28"/>
        </w:rPr>
        <w:t>. А сучасні науковці доводять, що це буде детермінувати</w:t>
      </w:r>
      <w:r w:rsidR="004164C6" w:rsidRPr="006A5D73">
        <w:rPr>
          <w:rFonts w:ascii="Times New Roman" w:hAnsi="Times New Roman" w:cs="Times New Roman"/>
          <w:spacing w:val="-4"/>
          <w:sz w:val="28"/>
          <w:szCs w:val="28"/>
        </w:rPr>
        <w:t xml:space="preserve"> ставлення та</w:t>
      </w:r>
      <w:r w:rsidR="002C3DA4" w:rsidRPr="006A5D73">
        <w:rPr>
          <w:rFonts w:ascii="Times New Roman" w:hAnsi="Times New Roman" w:cs="Times New Roman"/>
          <w:spacing w:val="-4"/>
          <w:sz w:val="28"/>
          <w:szCs w:val="28"/>
        </w:rPr>
        <w:t xml:space="preserve"> поведінку людини</w:t>
      </w:r>
      <w:r w:rsidR="004164C6" w:rsidRPr="006A5D73">
        <w:rPr>
          <w:rFonts w:ascii="Times New Roman" w:hAnsi="Times New Roman" w:cs="Times New Roman"/>
          <w:spacing w:val="-4"/>
          <w:sz w:val="28"/>
          <w:szCs w:val="28"/>
        </w:rPr>
        <w:t xml:space="preserve"> с</w:t>
      </w:r>
      <w:r w:rsidR="002C3DA4" w:rsidRPr="006A5D73">
        <w:rPr>
          <w:rFonts w:ascii="Times New Roman" w:hAnsi="Times New Roman" w:cs="Times New Roman"/>
          <w:spacing w:val="-4"/>
          <w:sz w:val="28"/>
          <w:szCs w:val="28"/>
        </w:rPr>
        <w:t>тосовно певної ситуації</w:t>
      </w:r>
      <w:r w:rsidRPr="006A5D73">
        <w:rPr>
          <w:rFonts w:ascii="Times New Roman" w:hAnsi="Times New Roman" w:cs="Times New Roman"/>
          <w:spacing w:val="-4"/>
          <w:sz w:val="28"/>
          <w:szCs w:val="28"/>
        </w:rPr>
        <w:t xml:space="preserve"> [</w:t>
      </w:r>
      <w:r w:rsidR="006A5D73" w:rsidRPr="006A5D73">
        <w:rPr>
          <w:rFonts w:ascii="Times New Roman" w:hAnsi="Times New Roman" w:cs="Times New Roman"/>
          <w:spacing w:val="-4"/>
          <w:sz w:val="28"/>
          <w:szCs w:val="28"/>
        </w:rPr>
        <w:t>80</w:t>
      </w:r>
      <w:r w:rsidRPr="006A5D73">
        <w:rPr>
          <w:rFonts w:ascii="Times New Roman" w:hAnsi="Times New Roman" w:cs="Times New Roman"/>
          <w:spacing w:val="-4"/>
          <w:sz w:val="28"/>
          <w:szCs w:val="28"/>
        </w:rPr>
        <w:t xml:space="preserve">]. </w:t>
      </w:r>
    </w:p>
    <w:p w:rsidR="00767724" w:rsidRPr="00767724" w:rsidRDefault="004164C6" w:rsidP="007677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w:t>
      </w:r>
      <w:r w:rsidR="00767724" w:rsidRPr="00767724">
        <w:rPr>
          <w:rFonts w:ascii="Times New Roman" w:hAnsi="Times New Roman" w:cs="Times New Roman"/>
          <w:sz w:val="28"/>
          <w:szCs w:val="28"/>
        </w:rPr>
        <w:t xml:space="preserve"> </w:t>
      </w:r>
      <w:r>
        <w:rPr>
          <w:rFonts w:ascii="Times New Roman" w:hAnsi="Times New Roman" w:cs="Times New Roman"/>
          <w:sz w:val="28"/>
          <w:szCs w:val="28"/>
        </w:rPr>
        <w:t>структури резильєнтності відносять також такі</w:t>
      </w:r>
      <w:r w:rsidR="00767724" w:rsidRPr="00767724">
        <w:rPr>
          <w:rFonts w:ascii="Times New Roman" w:hAnsi="Times New Roman" w:cs="Times New Roman"/>
          <w:sz w:val="28"/>
          <w:szCs w:val="28"/>
        </w:rPr>
        <w:t xml:space="preserve"> </w:t>
      </w:r>
      <w:r w:rsidRPr="00767724">
        <w:rPr>
          <w:rFonts w:ascii="Times New Roman" w:hAnsi="Times New Roman" w:cs="Times New Roman"/>
          <w:sz w:val="28"/>
          <w:szCs w:val="28"/>
        </w:rPr>
        <w:t>основн</w:t>
      </w:r>
      <w:r>
        <w:rPr>
          <w:rFonts w:ascii="Times New Roman" w:hAnsi="Times New Roman" w:cs="Times New Roman"/>
          <w:sz w:val="28"/>
          <w:szCs w:val="28"/>
        </w:rPr>
        <w:t>і</w:t>
      </w:r>
      <w:r w:rsidRPr="00767724">
        <w:rPr>
          <w:rFonts w:ascii="Times New Roman" w:hAnsi="Times New Roman" w:cs="Times New Roman"/>
          <w:sz w:val="28"/>
          <w:szCs w:val="28"/>
        </w:rPr>
        <w:t xml:space="preserve"> елемент</w:t>
      </w:r>
      <w:r>
        <w:rPr>
          <w:rFonts w:ascii="Times New Roman" w:hAnsi="Times New Roman" w:cs="Times New Roman"/>
          <w:sz w:val="28"/>
          <w:szCs w:val="28"/>
        </w:rPr>
        <w:t xml:space="preserve">и </w:t>
      </w:r>
      <w:r w:rsidR="00767724" w:rsidRPr="00767724">
        <w:rPr>
          <w:rFonts w:ascii="Times New Roman" w:hAnsi="Times New Roman" w:cs="Times New Roman"/>
          <w:sz w:val="28"/>
          <w:szCs w:val="28"/>
        </w:rPr>
        <w:t>так:</w:t>
      </w:r>
      <w:r>
        <w:rPr>
          <w:rFonts w:ascii="Times New Roman" w:hAnsi="Times New Roman" w:cs="Times New Roman"/>
          <w:sz w:val="28"/>
          <w:szCs w:val="28"/>
        </w:rPr>
        <w:t xml:space="preserve"> </w:t>
      </w:r>
      <w:r w:rsidRPr="006A5D73">
        <w:rPr>
          <w:rFonts w:ascii="Times New Roman" w:hAnsi="Times New Roman" w:cs="Times New Roman"/>
          <w:spacing w:val="-4"/>
          <w:sz w:val="28"/>
          <w:szCs w:val="28"/>
        </w:rPr>
        <w:t>емоційна регуляція</w:t>
      </w:r>
      <w:r w:rsidR="002207EC" w:rsidRPr="006A5D73">
        <w:rPr>
          <w:rFonts w:ascii="Times New Roman" w:hAnsi="Times New Roman" w:cs="Times New Roman"/>
          <w:spacing w:val="-4"/>
          <w:sz w:val="28"/>
          <w:szCs w:val="28"/>
        </w:rPr>
        <w:t xml:space="preserve">, самоусвідомлення, оптимістичний погляд на майбутнє, </w:t>
      </w:r>
      <w:r w:rsidR="002207EC" w:rsidRPr="006A5D73">
        <w:rPr>
          <w:rFonts w:ascii="Times New Roman" w:hAnsi="Times New Roman" w:cs="Times New Roman"/>
          <w:spacing w:val="-4"/>
          <w:sz w:val="28"/>
          <w:szCs w:val="28"/>
        </w:rPr>
        <w:lastRenderedPageBreak/>
        <w:t>підтримка соціальних зв’язків, адаптивність та гнучкість, пошук сенсу у важких ситуаціях, здатність до відновлення</w:t>
      </w:r>
      <w:r w:rsidR="004344A7" w:rsidRPr="006A5D73">
        <w:rPr>
          <w:rFonts w:ascii="Times New Roman" w:hAnsi="Times New Roman" w:cs="Times New Roman"/>
          <w:spacing w:val="-4"/>
          <w:sz w:val="28"/>
          <w:szCs w:val="28"/>
        </w:rPr>
        <w:t>, позитивне мислення та інтерпретація подій</w:t>
      </w:r>
      <w:r w:rsidR="002207EC">
        <w:rPr>
          <w:rFonts w:ascii="Times New Roman" w:hAnsi="Times New Roman" w:cs="Times New Roman"/>
          <w:sz w:val="28"/>
          <w:szCs w:val="28"/>
        </w:rPr>
        <w:t>.</w:t>
      </w:r>
    </w:p>
    <w:p w:rsidR="00767724" w:rsidRDefault="004344A7" w:rsidP="007677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Відомо, що р</w:t>
      </w:r>
      <w:r w:rsidR="00767724" w:rsidRPr="00767724">
        <w:rPr>
          <w:rFonts w:ascii="Times New Roman" w:hAnsi="Times New Roman" w:cs="Times New Roman"/>
          <w:sz w:val="28"/>
          <w:szCs w:val="28"/>
        </w:rPr>
        <w:t xml:space="preserve">езильєнтні </w:t>
      </w:r>
      <w:r>
        <w:rPr>
          <w:rFonts w:ascii="Times New Roman" w:hAnsi="Times New Roman" w:cs="Times New Roman"/>
          <w:sz w:val="28"/>
          <w:szCs w:val="28"/>
        </w:rPr>
        <w:t xml:space="preserve">особистості </w:t>
      </w:r>
      <w:r w:rsidR="00767724" w:rsidRPr="00767724">
        <w:rPr>
          <w:rFonts w:ascii="Times New Roman" w:hAnsi="Times New Roman" w:cs="Times New Roman"/>
          <w:sz w:val="28"/>
          <w:szCs w:val="28"/>
        </w:rPr>
        <w:t>мають</w:t>
      </w:r>
      <w:r>
        <w:rPr>
          <w:rFonts w:ascii="Times New Roman" w:hAnsi="Times New Roman" w:cs="Times New Roman"/>
          <w:sz w:val="28"/>
          <w:szCs w:val="28"/>
        </w:rPr>
        <w:t xml:space="preserve"> достатню</w:t>
      </w:r>
      <w:r w:rsidR="00767724" w:rsidRPr="00767724">
        <w:rPr>
          <w:rFonts w:ascii="Times New Roman" w:hAnsi="Times New Roman" w:cs="Times New Roman"/>
          <w:sz w:val="28"/>
          <w:szCs w:val="28"/>
        </w:rPr>
        <w:t xml:space="preserve"> здатність управляти своїми емоціями </w:t>
      </w:r>
      <w:r>
        <w:rPr>
          <w:rFonts w:ascii="Times New Roman" w:hAnsi="Times New Roman" w:cs="Times New Roman"/>
          <w:sz w:val="28"/>
          <w:szCs w:val="28"/>
        </w:rPr>
        <w:t xml:space="preserve">та координувати власні дії </w:t>
      </w:r>
      <w:r w:rsidR="00767724" w:rsidRPr="00767724">
        <w:rPr>
          <w:rFonts w:ascii="Times New Roman" w:hAnsi="Times New Roman" w:cs="Times New Roman"/>
          <w:sz w:val="28"/>
          <w:szCs w:val="28"/>
        </w:rPr>
        <w:t xml:space="preserve">навіть у стресових ситуаціях. Це означає, що вони </w:t>
      </w:r>
      <w:r w:rsidR="00D14FA1">
        <w:rPr>
          <w:rFonts w:ascii="Times New Roman" w:hAnsi="Times New Roman" w:cs="Times New Roman"/>
          <w:sz w:val="28"/>
          <w:szCs w:val="28"/>
        </w:rPr>
        <w:t xml:space="preserve">володіють здатністю попередити </w:t>
      </w:r>
      <w:r w:rsidR="00D14FA1" w:rsidRPr="00767724">
        <w:rPr>
          <w:rFonts w:ascii="Times New Roman" w:hAnsi="Times New Roman" w:cs="Times New Roman"/>
          <w:sz w:val="28"/>
          <w:szCs w:val="28"/>
        </w:rPr>
        <w:t>негативни</w:t>
      </w:r>
      <w:r w:rsidR="00D14FA1">
        <w:rPr>
          <w:rFonts w:ascii="Times New Roman" w:hAnsi="Times New Roman" w:cs="Times New Roman"/>
          <w:sz w:val="28"/>
          <w:szCs w:val="28"/>
        </w:rPr>
        <w:t>й прояв таких емоцій як</w:t>
      </w:r>
      <w:r w:rsidR="00D14FA1" w:rsidRPr="00767724">
        <w:rPr>
          <w:rFonts w:ascii="Times New Roman" w:hAnsi="Times New Roman" w:cs="Times New Roman"/>
          <w:sz w:val="28"/>
          <w:szCs w:val="28"/>
        </w:rPr>
        <w:t xml:space="preserve"> страх, гнів, тривога</w:t>
      </w:r>
      <w:r w:rsidR="00534102">
        <w:rPr>
          <w:rFonts w:ascii="Times New Roman" w:hAnsi="Times New Roman" w:cs="Times New Roman"/>
          <w:sz w:val="28"/>
          <w:szCs w:val="28"/>
        </w:rPr>
        <w:t xml:space="preserve"> чи</w:t>
      </w:r>
      <w:r w:rsidR="00D14FA1" w:rsidRPr="00767724">
        <w:rPr>
          <w:rFonts w:ascii="Times New Roman" w:hAnsi="Times New Roman" w:cs="Times New Roman"/>
          <w:sz w:val="28"/>
          <w:szCs w:val="28"/>
        </w:rPr>
        <w:t xml:space="preserve"> </w:t>
      </w:r>
      <w:r w:rsidR="00D14FA1">
        <w:rPr>
          <w:rFonts w:ascii="Times New Roman" w:hAnsi="Times New Roman" w:cs="Times New Roman"/>
          <w:sz w:val="28"/>
          <w:szCs w:val="28"/>
        </w:rPr>
        <w:t>вплив</w:t>
      </w:r>
      <w:r w:rsidR="00534102">
        <w:rPr>
          <w:rFonts w:ascii="Times New Roman" w:hAnsi="Times New Roman" w:cs="Times New Roman"/>
          <w:sz w:val="28"/>
          <w:szCs w:val="28"/>
        </w:rPr>
        <w:t>ати на них</w:t>
      </w:r>
      <w:r w:rsidR="00E507F1">
        <w:rPr>
          <w:rFonts w:ascii="Times New Roman" w:hAnsi="Times New Roman" w:cs="Times New Roman"/>
          <w:sz w:val="28"/>
          <w:szCs w:val="28"/>
        </w:rPr>
        <w:t xml:space="preserve"> </w:t>
      </w:r>
      <w:r w:rsidR="00E507F1" w:rsidRPr="00E507F1">
        <w:rPr>
          <w:rFonts w:ascii="Times New Roman" w:hAnsi="Times New Roman" w:cs="Times New Roman"/>
          <w:sz w:val="28"/>
          <w:szCs w:val="28"/>
          <w:lang w:val="ru-RU"/>
        </w:rPr>
        <w:t>[</w:t>
      </w:r>
      <w:r w:rsidR="006A5D73">
        <w:rPr>
          <w:rFonts w:ascii="Times New Roman" w:hAnsi="Times New Roman" w:cs="Times New Roman"/>
          <w:sz w:val="28"/>
          <w:szCs w:val="28"/>
        </w:rPr>
        <w:t>62</w:t>
      </w:r>
      <w:r w:rsidR="00E507F1">
        <w:rPr>
          <w:rFonts w:ascii="Times New Roman" w:hAnsi="Times New Roman" w:cs="Times New Roman"/>
          <w:sz w:val="28"/>
          <w:szCs w:val="28"/>
          <w:lang w:val="ru-RU"/>
        </w:rPr>
        <w:t>,</w:t>
      </w:r>
      <w:r w:rsidR="00E507F1" w:rsidRPr="00E507F1">
        <w:rPr>
          <w:rFonts w:ascii="Times New Roman" w:hAnsi="Times New Roman" w:cs="Times New Roman"/>
          <w:sz w:val="28"/>
          <w:szCs w:val="28"/>
          <w:lang w:val="ru-RU"/>
        </w:rPr>
        <w:t xml:space="preserve"> </w:t>
      </w:r>
      <w:r w:rsidR="00E507F1">
        <w:rPr>
          <w:rFonts w:ascii="Times New Roman" w:hAnsi="Times New Roman" w:cs="Times New Roman"/>
          <w:sz w:val="28"/>
          <w:szCs w:val="28"/>
          <w:lang w:val="en-US"/>
        </w:rPr>
        <w:t>c</w:t>
      </w:r>
      <w:r w:rsidR="00E507F1">
        <w:rPr>
          <w:rFonts w:ascii="Times New Roman" w:hAnsi="Times New Roman" w:cs="Times New Roman"/>
          <w:sz w:val="28"/>
          <w:szCs w:val="28"/>
        </w:rPr>
        <w:t xml:space="preserve">. </w:t>
      </w:r>
      <w:r w:rsidR="00F85AFB">
        <w:rPr>
          <w:rFonts w:ascii="Times New Roman" w:hAnsi="Times New Roman" w:cs="Times New Roman"/>
          <w:sz w:val="28"/>
          <w:szCs w:val="28"/>
        </w:rPr>
        <w:t>286</w:t>
      </w:r>
      <w:r w:rsidR="00E507F1" w:rsidRPr="00E507F1">
        <w:rPr>
          <w:rFonts w:ascii="Times New Roman" w:hAnsi="Times New Roman" w:cs="Times New Roman"/>
          <w:sz w:val="28"/>
          <w:szCs w:val="28"/>
          <w:lang w:val="ru-RU"/>
        </w:rPr>
        <w:t>]</w:t>
      </w:r>
      <w:r w:rsidR="00534102">
        <w:rPr>
          <w:rFonts w:ascii="Times New Roman" w:hAnsi="Times New Roman" w:cs="Times New Roman"/>
          <w:sz w:val="28"/>
          <w:szCs w:val="28"/>
        </w:rPr>
        <w:t>.</w:t>
      </w:r>
      <w:r w:rsidR="00D14FA1" w:rsidRPr="00767724">
        <w:rPr>
          <w:rFonts w:ascii="Times New Roman" w:hAnsi="Times New Roman" w:cs="Times New Roman"/>
          <w:sz w:val="28"/>
          <w:szCs w:val="28"/>
        </w:rPr>
        <w:t xml:space="preserve"> </w:t>
      </w:r>
      <w:r w:rsidR="0098296C">
        <w:rPr>
          <w:rFonts w:ascii="Times New Roman" w:hAnsi="Times New Roman" w:cs="Times New Roman"/>
          <w:sz w:val="28"/>
          <w:szCs w:val="28"/>
        </w:rPr>
        <w:t>Взамін вони</w:t>
      </w:r>
      <w:r w:rsidR="00534102">
        <w:rPr>
          <w:rFonts w:ascii="Times New Roman" w:hAnsi="Times New Roman" w:cs="Times New Roman"/>
          <w:sz w:val="28"/>
          <w:szCs w:val="28"/>
        </w:rPr>
        <w:t xml:space="preserve"> </w:t>
      </w:r>
      <w:r w:rsidR="00767724" w:rsidRPr="00767724">
        <w:rPr>
          <w:rFonts w:ascii="Times New Roman" w:hAnsi="Times New Roman" w:cs="Times New Roman"/>
          <w:sz w:val="28"/>
          <w:szCs w:val="28"/>
        </w:rPr>
        <w:t>застосовують стратегії саморегуляції, такі як глибоке дихання, медитація, або просто відволікаються на позитивні думки чи дії</w:t>
      </w:r>
      <w:r w:rsidR="00534102">
        <w:rPr>
          <w:rFonts w:ascii="Times New Roman" w:hAnsi="Times New Roman" w:cs="Times New Roman"/>
          <w:sz w:val="28"/>
          <w:szCs w:val="28"/>
        </w:rPr>
        <w:t xml:space="preserve"> </w:t>
      </w:r>
      <w:r w:rsidR="00534102" w:rsidRPr="00534102">
        <w:rPr>
          <w:rFonts w:ascii="Times New Roman" w:hAnsi="Times New Roman" w:cs="Times New Roman"/>
          <w:sz w:val="28"/>
          <w:szCs w:val="28"/>
        </w:rPr>
        <w:t>[</w:t>
      </w:r>
      <w:r w:rsidR="008D1484">
        <w:rPr>
          <w:rFonts w:ascii="Times New Roman" w:hAnsi="Times New Roman" w:cs="Times New Roman"/>
          <w:sz w:val="28"/>
          <w:szCs w:val="28"/>
        </w:rPr>
        <w:t>9</w:t>
      </w:r>
      <w:r w:rsidR="00A05B55">
        <w:rPr>
          <w:rFonts w:ascii="Times New Roman" w:hAnsi="Times New Roman" w:cs="Times New Roman"/>
          <w:sz w:val="28"/>
          <w:szCs w:val="28"/>
        </w:rPr>
        <w:t>, с. 9</w:t>
      </w:r>
      <w:r w:rsidR="00534102" w:rsidRPr="00534102">
        <w:rPr>
          <w:rFonts w:ascii="Times New Roman" w:hAnsi="Times New Roman" w:cs="Times New Roman"/>
          <w:sz w:val="28"/>
          <w:szCs w:val="28"/>
        </w:rPr>
        <w:t>]</w:t>
      </w:r>
      <w:r w:rsidR="00A96A30">
        <w:rPr>
          <w:rFonts w:ascii="Times New Roman" w:hAnsi="Times New Roman" w:cs="Times New Roman"/>
          <w:sz w:val="28"/>
          <w:szCs w:val="28"/>
        </w:rPr>
        <w:t>.</w:t>
      </w:r>
    </w:p>
    <w:p w:rsidR="00767724" w:rsidRPr="00767724" w:rsidRDefault="00A96A30" w:rsidP="007677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резильєнтних осіб</w:t>
      </w:r>
      <w:r w:rsidR="00767724" w:rsidRPr="00767724">
        <w:rPr>
          <w:rFonts w:ascii="Times New Roman" w:hAnsi="Times New Roman" w:cs="Times New Roman"/>
          <w:sz w:val="28"/>
          <w:szCs w:val="28"/>
        </w:rPr>
        <w:t xml:space="preserve"> </w:t>
      </w:r>
      <w:r>
        <w:rPr>
          <w:rFonts w:ascii="Times New Roman" w:hAnsi="Times New Roman" w:cs="Times New Roman"/>
          <w:sz w:val="28"/>
          <w:szCs w:val="28"/>
        </w:rPr>
        <w:t>характерний</w:t>
      </w:r>
      <w:r w:rsidR="00767724" w:rsidRPr="00767724">
        <w:rPr>
          <w:rFonts w:ascii="Times New Roman" w:hAnsi="Times New Roman" w:cs="Times New Roman"/>
          <w:sz w:val="28"/>
          <w:szCs w:val="28"/>
        </w:rPr>
        <w:t xml:space="preserve"> </w:t>
      </w:r>
      <w:r>
        <w:rPr>
          <w:rFonts w:ascii="Times New Roman" w:hAnsi="Times New Roman" w:cs="Times New Roman"/>
          <w:sz w:val="28"/>
          <w:szCs w:val="28"/>
        </w:rPr>
        <w:t>високий рівень самоусвідомлення. В</w:t>
      </w:r>
      <w:r w:rsidR="00767724" w:rsidRPr="00767724">
        <w:rPr>
          <w:rFonts w:ascii="Times New Roman" w:hAnsi="Times New Roman" w:cs="Times New Roman"/>
          <w:sz w:val="28"/>
          <w:szCs w:val="28"/>
        </w:rPr>
        <w:t>они знають свої сильні та слабкі сторони, розуміють як</w:t>
      </w:r>
      <w:r>
        <w:rPr>
          <w:rFonts w:ascii="Times New Roman" w:hAnsi="Times New Roman" w:cs="Times New Roman"/>
          <w:sz w:val="28"/>
          <w:szCs w:val="28"/>
        </w:rPr>
        <w:t xml:space="preserve"> можуть їх використовувати при</w:t>
      </w:r>
      <w:r w:rsidR="00767724" w:rsidRPr="00767724">
        <w:rPr>
          <w:rFonts w:ascii="Times New Roman" w:hAnsi="Times New Roman" w:cs="Times New Roman"/>
          <w:sz w:val="28"/>
          <w:szCs w:val="28"/>
        </w:rPr>
        <w:t xml:space="preserve"> стресов</w:t>
      </w:r>
      <w:r>
        <w:rPr>
          <w:rFonts w:ascii="Times New Roman" w:hAnsi="Times New Roman" w:cs="Times New Roman"/>
          <w:sz w:val="28"/>
          <w:szCs w:val="28"/>
        </w:rPr>
        <w:t>их</w:t>
      </w:r>
      <w:r w:rsidR="00767724" w:rsidRPr="00767724">
        <w:rPr>
          <w:rFonts w:ascii="Times New Roman" w:hAnsi="Times New Roman" w:cs="Times New Roman"/>
          <w:sz w:val="28"/>
          <w:szCs w:val="28"/>
        </w:rPr>
        <w:t xml:space="preserve"> ситуаці</w:t>
      </w:r>
      <w:r>
        <w:rPr>
          <w:rFonts w:ascii="Times New Roman" w:hAnsi="Times New Roman" w:cs="Times New Roman"/>
          <w:sz w:val="28"/>
          <w:szCs w:val="28"/>
        </w:rPr>
        <w:t>ях</w:t>
      </w:r>
      <w:r w:rsidR="00767724" w:rsidRPr="00767724">
        <w:rPr>
          <w:rFonts w:ascii="Times New Roman" w:hAnsi="Times New Roman" w:cs="Times New Roman"/>
          <w:sz w:val="28"/>
          <w:szCs w:val="28"/>
        </w:rPr>
        <w:t>. Це дозволяє їм адаптувати свої стратегії для ефективної боротьби з проблемами</w:t>
      </w:r>
      <w:r w:rsidR="0098296C">
        <w:rPr>
          <w:rFonts w:ascii="Times New Roman" w:hAnsi="Times New Roman" w:cs="Times New Roman"/>
          <w:sz w:val="28"/>
          <w:szCs w:val="28"/>
        </w:rPr>
        <w:t xml:space="preserve"> </w:t>
      </w:r>
      <w:r w:rsidR="0098296C" w:rsidRPr="00534102">
        <w:rPr>
          <w:rFonts w:ascii="Times New Roman" w:hAnsi="Times New Roman" w:cs="Times New Roman"/>
          <w:sz w:val="28"/>
          <w:szCs w:val="28"/>
        </w:rPr>
        <w:t>[</w:t>
      </w:r>
      <w:r w:rsidR="008D1484">
        <w:rPr>
          <w:rFonts w:ascii="Times New Roman" w:hAnsi="Times New Roman" w:cs="Times New Roman"/>
          <w:sz w:val="28"/>
          <w:szCs w:val="28"/>
        </w:rPr>
        <w:t>79</w:t>
      </w:r>
      <w:r w:rsidR="0098296C">
        <w:rPr>
          <w:rFonts w:ascii="Times New Roman" w:hAnsi="Times New Roman" w:cs="Times New Roman"/>
          <w:sz w:val="28"/>
          <w:szCs w:val="28"/>
        </w:rPr>
        <w:t>, с. 11</w:t>
      </w:r>
      <w:r w:rsidR="0098296C" w:rsidRPr="00534102">
        <w:rPr>
          <w:rFonts w:ascii="Times New Roman" w:hAnsi="Times New Roman" w:cs="Times New Roman"/>
          <w:sz w:val="28"/>
          <w:szCs w:val="28"/>
        </w:rPr>
        <w:t>]</w:t>
      </w:r>
      <w:r w:rsidR="00767724" w:rsidRPr="00767724">
        <w:rPr>
          <w:rFonts w:ascii="Times New Roman" w:hAnsi="Times New Roman" w:cs="Times New Roman"/>
          <w:sz w:val="28"/>
          <w:szCs w:val="28"/>
        </w:rPr>
        <w:t>.</w:t>
      </w:r>
    </w:p>
    <w:p w:rsidR="00767724" w:rsidRPr="00767724" w:rsidRDefault="002E14CA" w:rsidP="002E14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таких особистостей завжди</w:t>
      </w:r>
      <w:r w:rsidR="00767724" w:rsidRPr="00767724">
        <w:rPr>
          <w:rFonts w:ascii="Times New Roman" w:hAnsi="Times New Roman" w:cs="Times New Roman"/>
          <w:sz w:val="28"/>
          <w:szCs w:val="28"/>
        </w:rPr>
        <w:t xml:space="preserve"> </w:t>
      </w:r>
      <w:r>
        <w:rPr>
          <w:rFonts w:ascii="Times New Roman" w:hAnsi="Times New Roman" w:cs="Times New Roman"/>
          <w:sz w:val="28"/>
          <w:szCs w:val="28"/>
        </w:rPr>
        <w:t>о</w:t>
      </w:r>
      <w:r w:rsidR="00767724" w:rsidRPr="00767724">
        <w:rPr>
          <w:rFonts w:ascii="Times New Roman" w:hAnsi="Times New Roman" w:cs="Times New Roman"/>
          <w:sz w:val="28"/>
          <w:szCs w:val="28"/>
        </w:rPr>
        <w:t>птимістичний погляд на майбутнє</w:t>
      </w:r>
      <w:r>
        <w:rPr>
          <w:rFonts w:ascii="Times New Roman" w:hAnsi="Times New Roman" w:cs="Times New Roman"/>
          <w:sz w:val="28"/>
          <w:szCs w:val="28"/>
        </w:rPr>
        <w:t>. Позитивне мислення і</w:t>
      </w:r>
      <w:r w:rsidR="00767724" w:rsidRPr="00767724">
        <w:rPr>
          <w:rFonts w:ascii="Times New Roman" w:hAnsi="Times New Roman" w:cs="Times New Roman"/>
          <w:sz w:val="28"/>
          <w:szCs w:val="28"/>
        </w:rPr>
        <w:t xml:space="preserve"> </w:t>
      </w:r>
      <w:r w:rsidRPr="00767724">
        <w:rPr>
          <w:rFonts w:ascii="Times New Roman" w:hAnsi="Times New Roman" w:cs="Times New Roman"/>
          <w:sz w:val="28"/>
          <w:szCs w:val="28"/>
        </w:rPr>
        <w:t>вір</w:t>
      </w:r>
      <w:r>
        <w:rPr>
          <w:rFonts w:ascii="Times New Roman" w:hAnsi="Times New Roman" w:cs="Times New Roman"/>
          <w:sz w:val="28"/>
          <w:szCs w:val="28"/>
        </w:rPr>
        <w:t xml:space="preserve">а у </w:t>
      </w:r>
      <w:r w:rsidR="00767724" w:rsidRPr="00767724">
        <w:rPr>
          <w:rFonts w:ascii="Times New Roman" w:hAnsi="Times New Roman" w:cs="Times New Roman"/>
          <w:sz w:val="28"/>
          <w:szCs w:val="28"/>
        </w:rPr>
        <w:t xml:space="preserve">майбутнє </w:t>
      </w:r>
      <w:r>
        <w:rPr>
          <w:rFonts w:ascii="Times New Roman" w:hAnsi="Times New Roman" w:cs="Times New Roman"/>
          <w:sz w:val="28"/>
          <w:szCs w:val="28"/>
        </w:rPr>
        <w:t xml:space="preserve">допомагає пережити і подолати труднощі </w:t>
      </w:r>
      <w:r w:rsidR="00767724" w:rsidRPr="00767724">
        <w:rPr>
          <w:rFonts w:ascii="Times New Roman" w:hAnsi="Times New Roman" w:cs="Times New Roman"/>
          <w:sz w:val="28"/>
          <w:szCs w:val="28"/>
        </w:rPr>
        <w:t>складних ситуацій</w:t>
      </w:r>
      <w:r w:rsidR="00DF272F">
        <w:rPr>
          <w:rFonts w:ascii="Times New Roman" w:hAnsi="Times New Roman" w:cs="Times New Roman"/>
          <w:sz w:val="28"/>
          <w:szCs w:val="28"/>
        </w:rPr>
        <w:t xml:space="preserve"> </w:t>
      </w:r>
      <w:r w:rsidR="00DF272F" w:rsidRPr="00534102">
        <w:rPr>
          <w:rFonts w:ascii="Times New Roman" w:hAnsi="Times New Roman" w:cs="Times New Roman"/>
          <w:sz w:val="28"/>
          <w:szCs w:val="28"/>
        </w:rPr>
        <w:t>[</w:t>
      </w:r>
      <w:r w:rsidR="008D1484">
        <w:rPr>
          <w:rFonts w:ascii="Times New Roman" w:hAnsi="Times New Roman" w:cs="Times New Roman"/>
          <w:sz w:val="28"/>
          <w:szCs w:val="28"/>
        </w:rPr>
        <w:t>52</w:t>
      </w:r>
      <w:r w:rsidR="00DF272F">
        <w:rPr>
          <w:rFonts w:ascii="Times New Roman" w:hAnsi="Times New Roman" w:cs="Times New Roman"/>
          <w:sz w:val="28"/>
          <w:szCs w:val="28"/>
        </w:rPr>
        <w:t>, с. 881</w:t>
      </w:r>
      <w:r w:rsidR="00DF272F" w:rsidRPr="00534102">
        <w:rPr>
          <w:rFonts w:ascii="Times New Roman" w:hAnsi="Times New Roman" w:cs="Times New Roman"/>
          <w:sz w:val="28"/>
          <w:szCs w:val="28"/>
        </w:rPr>
        <w:t>]</w:t>
      </w:r>
      <w:r w:rsidR="00767724" w:rsidRPr="00767724">
        <w:rPr>
          <w:rFonts w:ascii="Times New Roman" w:hAnsi="Times New Roman" w:cs="Times New Roman"/>
          <w:sz w:val="28"/>
          <w:szCs w:val="28"/>
        </w:rPr>
        <w:t xml:space="preserve">. Це </w:t>
      </w:r>
      <w:r>
        <w:rPr>
          <w:rFonts w:ascii="Times New Roman" w:hAnsi="Times New Roman" w:cs="Times New Roman"/>
          <w:sz w:val="28"/>
          <w:szCs w:val="28"/>
        </w:rPr>
        <w:t>да</w:t>
      </w:r>
      <w:r w:rsidR="00767724" w:rsidRPr="00767724">
        <w:rPr>
          <w:rFonts w:ascii="Times New Roman" w:hAnsi="Times New Roman" w:cs="Times New Roman"/>
          <w:sz w:val="28"/>
          <w:szCs w:val="28"/>
        </w:rPr>
        <w:t>є їм</w:t>
      </w:r>
      <w:r>
        <w:rPr>
          <w:rFonts w:ascii="Times New Roman" w:hAnsi="Times New Roman" w:cs="Times New Roman"/>
          <w:sz w:val="28"/>
          <w:szCs w:val="28"/>
        </w:rPr>
        <w:t xml:space="preserve"> наснагу</w:t>
      </w:r>
      <w:r w:rsidR="00767724" w:rsidRPr="00767724">
        <w:rPr>
          <w:rFonts w:ascii="Times New Roman" w:hAnsi="Times New Roman" w:cs="Times New Roman"/>
          <w:sz w:val="28"/>
          <w:szCs w:val="28"/>
        </w:rPr>
        <w:t xml:space="preserve"> не здаватися і зберігати віру у власні сили.</w:t>
      </w:r>
    </w:p>
    <w:p w:rsidR="00767724" w:rsidRPr="00767724" w:rsidRDefault="00BF3C41" w:rsidP="007677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соціальну підтримку вже згадувалося у цій роботі. Однак, варто наголосити, що п</w:t>
      </w:r>
      <w:r w:rsidRPr="00767724">
        <w:rPr>
          <w:rFonts w:ascii="Times New Roman" w:hAnsi="Times New Roman" w:cs="Times New Roman"/>
          <w:sz w:val="28"/>
          <w:szCs w:val="28"/>
        </w:rPr>
        <w:t>ідтримк</w:t>
      </w:r>
      <w:r>
        <w:rPr>
          <w:rFonts w:ascii="Times New Roman" w:hAnsi="Times New Roman" w:cs="Times New Roman"/>
          <w:sz w:val="28"/>
          <w:szCs w:val="28"/>
        </w:rPr>
        <w:t>а</w:t>
      </w:r>
      <w:r w:rsidRPr="00767724">
        <w:rPr>
          <w:rFonts w:ascii="Times New Roman" w:hAnsi="Times New Roman" w:cs="Times New Roman"/>
          <w:sz w:val="28"/>
          <w:szCs w:val="28"/>
        </w:rPr>
        <w:t xml:space="preserve"> родини, друзів, колег або професіоналів, </w:t>
      </w:r>
      <w:r>
        <w:rPr>
          <w:rFonts w:ascii="Times New Roman" w:hAnsi="Times New Roman" w:cs="Times New Roman"/>
          <w:sz w:val="28"/>
          <w:szCs w:val="28"/>
        </w:rPr>
        <w:t>має свою</w:t>
      </w:r>
      <w:r w:rsidRPr="00767724">
        <w:rPr>
          <w:rFonts w:ascii="Times New Roman" w:hAnsi="Times New Roman" w:cs="Times New Roman"/>
          <w:sz w:val="28"/>
          <w:szCs w:val="28"/>
        </w:rPr>
        <w:t xml:space="preserve"> </w:t>
      </w:r>
      <w:r>
        <w:rPr>
          <w:rFonts w:ascii="Times New Roman" w:hAnsi="Times New Roman" w:cs="Times New Roman"/>
          <w:sz w:val="28"/>
          <w:szCs w:val="28"/>
        </w:rPr>
        <w:t>необхідність</w:t>
      </w:r>
      <w:r w:rsidR="00C5063B">
        <w:rPr>
          <w:rFonts w:ascii="Times New Roman" w:hAnsi="Times New Roman" w:cs="Times New Roman"/>
          <w:sz w:val="28"/>
          <w:szCs w:val="28"/>
        </w:rPr>
        <w:t>, а с</w:t>
      </w:r>
      <w:r w:rsidR="00767724" w:rsidRPr="00767724">
        <w:rPr>
          <w:rFonts w:ascii="Times New Roman" w:hAnsi="Times New Roman" w:cs="Times New Roman"/>
          <w:sz w:val="28"/>
          <w:szCs w:val="28"/>
        </w:rPr>
        <w:t xml:space="preserve">ильні соціальні </w:t>
      </w:r>
      <w:r w:rsidR="00C5063B">
        <w:rPr>
          <w:rFonts w:ascii="Times New Roman" w:hAnsi="Times New Roman" w:cs="Times New Roman"/>
          <w:sz w:val="28"/>
          <w:szCs w:val="28"/>
        </w:rPr>
        <w:t>контакти</w:t>
      </w:r>
      <w:r w:rsidR="00767724" w:rsidRPr="00767724">
        <w:rPr>
          <w:rFonts w:ascii="Times New Roman" w:hAnsi="Times New Roman" w:cs="Times New Roman"/>
          <w:sz w:val="28"/>
          <w:szCs w:val="28"/>
        </w:rPr>
        <w:t xml:space="preserve"> часто є критичними для подолання стресу</w:t>
      </w:r>
      <w:r w:rsidR="00C5063B">
        <w:rPr>
          <w:rFonts w:ascii="Times New Roman" w:hAnsi="Times New Roman" w:cs="Times New Roman"/>
          <w:sz w:val="28"/>
          <w:szCs w:val="28"/>
        </w:rPr>
        <w:t>. Зв’язок – це не тільки</w:t>
      </w:r>
      <w:r w:rsidR="00767724" w:rsidRPr="00767724">
        <w:rPr>
          <w:rFonts w:ascii="Times New Roman" w:hAnsi="Times New Roman" w:cs="Times New Roman"/>
          <w:sz w:val="28"/>
          <w:szCs w:val="28"/>
        </w:rPr>
        <w:t xml:space="preserve"> створ</w:t>
      </w:r>
      <w:r w:rsidR="00C5063B">
        <w:rPr>
          <w:rFonts w:ascii="Times New Roman" w:hAnsi="Times New Roman" w:cs="Times New Roman"/>
          <w:sz w:val="28"/>
          <w:szCs w:val="28"/>
        </w:rPr>
        <w:t>ення</w:t>
      </w:r>
      <w:r w:rsidR="00767724" w:rsidRPr="00767724">
        <w:rPr>
          <w:rFonts w:ascii="Times New Roman" w:hAnsi="Times New Roman" w:cs="Times New Roman"/>
          <w:sz w:val="28"/>
          <w:szCs w:val="28"/>
        </w:rPr>
        <w:t xml:space="preserve"> безпечн</w:t>
      </w:r>
      <w:r w:rsidR="00C5063B">
        <w:rPr>
          <w:rFonts w:ascii="Times New Roman" w:hAnsi="Times New Roman" w:cs="Times New Roman"/>
          <w:sz w:val="28"/>
          <w:szCs w:val="28"/>
        </w:rPr>
        <w:t>ого</w:t>
      </w:r>
      <w:r w:rsidR="00767724" w:rsidRPr="00767724">
        <w:rPr>
          <w:rFonts w:ascii="Times New Roman" w:hAnsi="Times New Roman" w:cs="Times New Roman"/>
          <w:sz w:val="28"/>
          <w:szCs w:val="28"/>
        </w:rPr>
        <w:t xml:space="preserve"> середовищ</w:t>
      </w:r>
      <w:r w:rsidR="00C5063B">
        <w:rPr>
          <w:rFonts w:ascii="Times New Roman" w:hAnsi="Times New Roman" w:cs="Times New Roman"/>
          <w:sz w:val="28"/>
          <w:szCs w:val="28"/>
        </w:rPr>
        <w:t>а</w:t>
      </w:r>
      <w:r w:rsidR="00767724" w:rsidRPr="00767724">
        <w:rPr>
          <w:rFonts w:ascii="Times New Roman" w:hAnsi="Times New Roman" w:cs="Times New Roman"/>
          <w:sz w:val="28"/>
          <w:szCs w:val="28"/>
        </w:rPr>
        <w:t xml:space="preserve"> для вираження емоцій та отримання допомоги</w:t>
      </w:r>
      <w:r w:rsidR="00C5063B">
        <w:rPr>
          <w:rFonts w:ascii="Times New Roman" w:hAnsi="Times New Roman" w:cs="Times New Roman"/>
          <w:sz w:val="28"/>
          <w:szCs w:val="28"/>
        </w:rPr>
        <w:t>, але й важлива відповідальність перед тією стороною, до якої звертається л</w:t>
      </w:r>
      <w:r w:rsidR="00C67B65">
        <w:rPr>
          <w:rFonts w:ascii="Times New Roman" w:hAnsi="Times New Roman" w:cs="Times New Roman"/>
          <w:sz w:val="28"/>
          <w:szCs w:val="28"/>
        </w:rPr>
        <w:t>юдина</w:t>
      </w:r>
      <w:r w:rsidR="00767724" w:rsidRPr="00767724">
        <w:rPr>
          <w:rFonts w:ascii="Times New Roman" w:hAnsi="Times New Roman" w:cs="Times New Roman"/>
          <w:sz w:val="28"/>
          <w:szCs w:val="28"/>
        </w:rPr>
        <w:t>.</w:t>
      </w:r>
      <w:r w:rsidR="00C5063B" w:rsidRPr="00C5063B">
        <w:rPr>
          <w:rFonts w:ascii="Times New Roman" w:hAnsi="Times New Roman" w:cs="Times New Roman"/>
          <w:sz w:val="28"/>
          <w:szCs w:val="28"/>
        </w:rPr>
        <w:t xml:space="preserve"> </w:t>
      </w:r>
      <w:r w:rsidR="00C67B65">
        <w:rPr>
          <w:rFonts w:ascii="Times New Roman" w:hAnsi="Times New Roman" w:cs="Times New Roman"/>
          <w:sz w:val="28"/>
          <w:szCs w:val="28"/>
        </w:rPr>
        <w:t>Це забезпечує п</w:t>
      </w:r>
      <w:r w:rsidR="00C5063B" w:rsidRPr="00767724">
        <w:rPr>
          <w:rFonts w:ascii="Times New Roman" w:hAnsi="Times New Roman" w:cs="Times New Roman"/>
          <w:sz w:val="28"/>
          <w:szCs w:val="28"/>
        </w:rPr>
        <w:t>сихологічн</w:t>
      </w:r>
      <w:r w:rsidR="00C67B65">
        <w:rPr>
          <w:rFonts w:ascii="Times New Roman" w:hAnsi="Times New Roman" w:cs="Times New Roman"/>
          <w:sz w:val="28"/>
          <w:szCs w:val="28"/>
        </w:rPr>
        <w:t>у</w:t>
      </w:r>
      <w:r w:rsidR="00C5063B" w:rsidRPr="00767724">
        <w:rPr>
          <w:rFonts w:ascii="Times New Roman" w:hAnsi="Times New Roman" w:cs="Times New Roman"/>
          <w:sz w:val="28"/>
          <w:szCs w:val="28"/>
        </w:rPr>
        <w:t xml:space="preserve"> резильєнтність.</w:t>
      </w:r>
    </w:p>
    <w:p w:rsidR="00767724" w:rsidRPr="00767724" w:rsidRDefault="00767724" w:rsidP="00767724">
      <w:pPr>
        <w:spacing w:after="0" w:line="360" w:lineRule="auto"/>
        <w:ind w:firstLine="709"/>
        <w:jc w:val="both"/>
        <w:rPr>
          <w:rFonts w:ascii="Times New Roman" w:hAnsi="Times New Roman" w:cs="Times New Roman"/>
          <w:sz w:val="28"/>
          <w:szCs w:val="28"/>
        </w:rPr>
      </w:pPr>
      <w:r w:rsidRPr="00767724">
        <w:rPr>
          <w:rFonts w:ascii="Times New Roman" w:hAnsi="Times New Roman" w:cs="Times New Roman"/>
          <w:sz w:val="28"/>
          <w:szCs w:val="28"/>
        </w:rPr>
        <w:t xml:space="preserve">Резильєнтність передбачає </w:t>
      </w:r>
      <w:r w:rsidR="00C67B65">
        <w:rPr>
          <w:rFonts w:ascii="Times New Roman" w:hAnsi="Times New Roman" w:cs="Times New Roman"/>
          <w:sz w:val="28"/>
          <w:szCs w:val="28"/>
        </w:rPr>
        <w:t>уміння</w:t>
      </w:r>
      <w:r w:rsidRPr="00767724">
        <w:rPr>
          <w:rFonts w:ascii="Times New Roman" w:hAnsi="Times New Roman" w:cs="Times New Roman"/>
          <w:sz w:val="28"/>
          <w:szCs w:val="28"/>
        </w:rPr>
        <w:t xml:space="preserve"> адаптуватися до змін і нових обставин. </w:t>
      </w:r>
      <w:r w:rsidR="00C67B65">
        <w:rPr>
          <w:rFonts w:ascii="Times New Roman" w:hAnsi="Times New Roman" w:cs="Times New Roman"/>
          <w:sz w:val="28"/>
          <w:szCs w:val="28"/>
        </w:rPr>
        <w:t>В</w:t>
      </w:r>
      <w:r w:rsidRPr="00767724">
        <w:rPr>
          <w:rFonts w:ascii="Times New Roman" w:hAnsi="Times New Roman" w:cs="Times New Roman"/>
          <w:sz w:val="28"/>
          <w:szCs w:val="28"/>
        </w:rPr>
        <w:t xml:space="preserve">ідкритість </w:t>
      </w:r>
      <w:r w:rsidR="00C67B65">
        <w:rPr>
          <w:rFonts w:ascii="Times New Roman" w:hAnsi="Times New Roman" w:cs="Times New Roman"/>
          <w:sz w:val="28"/>
          <w:szCs w:val="28"/>
        </w:rPr>
        <w:t xml:space="preserve">особистості </w:t>
      </w:r>
      <w:r w:rsidRPr="00767724">
        <w:rPr>
          <w:rFonts w:ascii="Times New Roman" w:hAnsi="Times New Roman" w:cs="Times New Roman"/>
          <w:sz w:val="28"/>
          <w:szCs w:val="28"/>
        </w:rPr>
        <w:t>до нових підходів і</w:t>
      </w:r>
      <w:r w:rsidR="00C67B65">
        <w:rPr>
          <w:rFonts w:ascii="Times New Roman" w:hAnsi="Times New Roman" w:cs="Times New Roman"/>
          <w:sz w:val="28"/>
          <w:szCs w:val="28"/>
        </w:rPr>
        <w:t xml:space="preserve"> її</w:t>
      </w:r>
      <w:r w:rsidRPr="00767724">
        <w:rPr>
          <w:rFonts w:ascii="Times New Roman" w:hAnsi="Times New Roman" w:cs="Times New Roman"/>
          <w:sz w:val="28"/>
          <w:szCs w:val="28"/>
        </w:rPr>
        <w:t xml:space="preserve"> готовність змінювати стратегії у разі потреби</w:t>
      </w:r>
      <w:r w:rsidR="00C67B65">
        <w:rPr>
          <w:rFonts w:ascii="Times New Roman" w:hAnsi="Times New Roman" w:cs="Times New Roman"/>
          <w:sz w:val="28"/>
          <w:szCs w:val="28"/>
        </w:rPr>
        <w:t xml:space="preserve"> і змінюватися самій – це висока здатність </w:t>
      </w:r>
      <w:r w:rsidR="00C67B65" w:rsidRPr="00767724">
        <w:rPr>
          <w:rFonts w:ascii="Times New Roman" w:hAnsi="Times New Roman" w:cs="Times New Roman"/>
          <w:sz w:val="28"/>
          <w:szCs w:val="28"/>
        </w:rPr>
        <w:t>ви</w:t>
      </w:r>
      <w:r w:rsidR="00C67B65">
        <w:rPr>
          <w:rFonts w:ascii="Times New Roman" w:hAnsi="Times New Roman" w:cs="Times New Roman"/>
          <w:sz w:val="28"/>
          <w:szCs w:val="28"/>
        </w:rPr>
        <w:t>й</w:t>
      </w:r>
      <w:r w:rsidR="00C67B65" w:rsidRPr="00767724">
        <w:rPr>
          <w:rFonts w:ascii="Times New Roman" w:hAnsi="Times New Roman" w:cs="Times New Roman"/>
          <w:sz w:val="28"/>
          <w:szCs w:val="28"/>
        </w:rPr>
        <w:t>ти за межі зони комфорту</w:t>
      </w:r>
      <w:r w:rsidR="00DF272F">
        <w:rPr>
          <w:rFonts w:ascii="Times New Roman" w:hAnsi="Times New Roman" w:cs="Times New Roman"/>
          <w:sz w:val="28"/>
          <w:szCs w:val="28"/>
        </w:rPr>
        <w:t xml:space="preserve"> </w:t>
      </w:r>
      <w:r w:rsidR="00DF272F" w:rsidRPr="00DF272F">
        <w:rPr>
          <w:rFonts w:ascii="Times New Roman" w:hAnsi="Times New Roman" w:cs="Times New Roman"/>
          <w:sz w:val="28"/>
          <w:szCs w:val="28"/>
        </w:rPr>
        <w:t>[</w:t>
      </w:r>
      <w:r w:rsidR="008D1484">
        <w:rPr>
          <w:rFonts w:ascii="Times New Roman" w:hAnsi="Times New Roman" w:cs="Times New Roman"/>
          <w:sz w:val="28"/>
          <w:szCs w:val="28"/>
        </w:rPr>
        <w:t>49</w:t>
      </w:r>
      <w:r w:rsidR="00DF272F">
        <w:rPr>
          <w:rFonts w:ascii="Times New Roman" w:hAnsi="Times New Roman" w:cs="Times New Roman"/>
          <w:sz w:val="28"/>
          <w:szCs w:val="28"/>
        </w:rPr>
        <w:t>,</w:t>
      </w:r>
      <w:r w:rsidR="008D1484">
        <w:rPr>
          <w:rFonts w:ascii="Times New Roman" w:hAnsi="Times New Roman" w:cs="Times New Roman"/>
          <w:sz w:val="28"/>
          <w:szCs w:val="28"/>
        </w:rPr>
        <w:t xml:space="preserve"> </w:t>
      </w:r>
      <w:r w:rsidR="00DF272F">
        <w:rPr>
          <w:rFonts w:ascii="Times New Roman" w:hAnsi="Times New Roman" w:cs="Times New Roman"/>
          <w:sz w:val="28"/>
          <w:szCs w:val="28"/>
        </w:rPr>
        <w:t xml:space="preserve">с. </w:t>
      </w:r>
      <w:r w:rsidR="00DF272F" w:rsidRPr="00DF272F">
        <w:rPr>
          <w:rFonts w:ascii="Times New Roman" w:hAnsi="Times New Roman" w:cs="Times New Roman"/>
          <w:sz w:val="28"/>
          <w:szCs w:val="28"/>
        </w:rPr>
        <w:t>2</w:t>
      </w:r>
      <w:r w:rsidR="00DF272F">
        <w:rPr>
          <w:rFonts w:ascii="Times New Roman" w:hAnsi="Times New Roman" w:cs="Times New Roman"/>
          <w:sz w:val="28"/>
          <w:szCs w:val="28"/>
        </w:rPr>
        <w:t>6</w:t>
      </w:r>
      <w:r w:rsidR="00DF272F" w:rsidRPr="00DF272F">
        <w:rPr>
          <w:rFonts w:ascii="Times New Roman" w:hAnsi="Times New Roman" w:cs="Times New Roman"/>
          <w:sz w:val="28"/>
          <w:szCs w:val="28"/>
        </w:rPr>
        <w:t>4]</w:t>
      </w:r>
      <w:r w:rsidRPr="00767724">
        <w:rPr>
          <w:rFonts w:ascii="Times New Roman" w:hAnsi="Times New Roman" w:cs="Times New Roman"/>
          <w:sz w:val="28"/>
          <w:szCs w:val="28"/>
        </w:rPr>
        <w:t>. Люди, які виявляють високу резильєнтність, зазвичай не бояться застосовувати нові способи вирішення проблем.</w:t>
      </w:r>
    </w:p>
    <w:p w:rsidR="00767724" w:rsidRPr="00767724" w:rsidRDefault="00EA13AD" w:rsidP="007677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Резильєнтним</w:t>
      </w:r>
      <w:r w:rsidR="003F388D">
        <w:rPr>
          <w:rFonts w:ascii="Times New Roman" w:hAnsi="Times New Roman" w:cs="Times New Roman"/>
          <w:sz w:val="28"/>
          <w:szCs w:val="28"/>
        </w:rPr>
        <w:t xml:space="preserve"> особистостям значно легше шукати сенс у житті, а отже бачити пер</w:t>
      </w:r>
      <w:r w:rsidR="00BB7BEE">
        <w:rPr>
          <w:rFonts w:ascii="Times New Roman" w:hAnsi="Times New Roman" w:cs="Times New Roman"/>
          <w:sz w:val="28"/>
          <w:szCs w:val="28"/>
        </w:rPr>
        <w:t>с</w:t>
      </w:r>
      <w:r w:rsidR="003F388D">
        <w:rPr>
          <w:rFonts w:ascii="Times New Roman" w:hAnsi="Times New Roman" w:cs="Times New Roman"/>
          <w:sz w:val="28"/>
          <w:szCs w:val="28"/>
        </w:rPr>
        <w:t>пективу виходу із важкої ситуації. Доцільно використати фраз</w:t>
      </w:r>
      <w:r w:rsidR="003974D0">
        <w:rPr>
          <w:rFonts w:ascii="Times New Roman" w:hAnsi="Times New Roman" w:cs="Times New Roman"/>
          <w:sz w:val="28"/>
          <w:szCs w:val="28"/>
        </w:rPr>
        <w:t>и</w:t>
      </w:r>
      <w:r w:rsidR="003F388D">
        <w:rPr>
          <w:rFonts w:ascii="Times New Roman" w:hAnsi="Times New Roman" w:cs="Times New Roman"/>
          <w:sz w:val="28"/>
          <w:szCs w:val="28"/>
        </w:rPr>
        <w:t xml:space="preserve"> </w:t>
      </w:r>
      <w:r w:rsidR="003F388D">
        <w:rPr>
          <w:rFonts w:ascii="Times New Roman" w:hAnsi="Times New Roman" w:cs="Times New Roman"/>
          <w:sz w:val="28"/>
          <w:szCs w:val="28"/>
          <w:lang w:val="en-US"/>
        </w:rPr>
        <w:lastRenderedPageBreak/>
        <w:t>V</w:t>
      </w:r>
      <w:r w:rsidR="003F388D">
        <w:rPr>
          <w:rFonts w:ascii="Times New Roman" w:hAnsi="Times New Roman" w:cs="Times New Roman"/>
          <w:sz w:val="28"/>
          <w:szCs w:val="28"/>
        </w:rPr>
        <w:t>.</w:t>
      </w:r>
      <w:r w:rsidR="003F388D">
        <w:rPr>
          <w:rFonts w:ascii="Times New Roman" w:hAnsi="Times New Roman" w:cs="Times New Roman"/>
          <w:sz w:val="28"/>
          <w:szCs w:val="28"/>
          <w:lang w:val="en-US"/>
        </w:rPr>
        <w:t>Frankl</w:t>
      </w:r>
      <w:r w:rsidR="003974D0">
        <w:rPr>
          <w:rFonts w:ascii="Times New Roman" w:hAnsi="Times New Roman" w:cs="Times New Roman"/>
          <w:sz w:val="28"/>
          <w:szCs w:val="28"/>
        </w:rPr>
        <w:t xml:space="preserve">: </w:t>
      </w:r>
      <w:r w:rsidR="003974D0" w:rsidRPr="003974D0">
        <w:rPr>
          <w:rFonts w:ascii="Times New Roman" w:hAnsi="Times New Roman" w:cs="Times New Roman"/>
          <w:sz w:val="28"/>
          <w:szCs w:val="28"/>
        </w:rPr>
        <w:t>«Якщо я наступа</w:t>
      </w:r>
      <w:r w:rsidR="003974D0">
        <w:rPr>
          <w:rFonts w:ascii="Times New Roman" w:hAnsi="Times New Roman" w:cs="Times New Roman"/>
          <w:sz w:val="28"/>
          <w:szCs w:val="28"/>
        </w:rPr>
        <w:t xml:space="preserve">ю на своє нещастя, я стою вище», «Коли стоїш на руїні – бачиш сонце» </w:t>
      </w:r>
      <w:r w:rsidR="00487AD8" w:rsidRPr="00487AD8">
        <w:rPr>
          <w:rFonts w:ascii="Times New Roman" w:hAnsi="Times New Roman" w:cs="Times New Roman"/>
          <w:sz w:val="28"/>
          <w:szCs w:val="28"/>
          <w:lang w:val="ru-RU"/>
        </w:rPr>
        <w:t>[</w:t>
      </w:r>
      <w:r w:rsidR="008D1484">
        <w:rPr>
          <w:rFonts w:ascii="Times New Roman" w:hAnsi="Times New Roman" w:cs="Times New Roman"/>
          <w:sz w:val="28"/>
          <w:szCs w:val="28"/>
        </w:rPr>
        <w:t>57</w:t>
      </w:r>
      <w:r w:rsidR="00BB7BEE">
        <w:rPr>
          <w:rFonts w:ascii="Times New Roman" w:hAnsi="Times New Roman" w:cs="Times New Roman"/>
          <w:sz w:val="28"/>
          <w:szCs w:val="28"/>
        </w:rPr>
        <w:t xml:space="preserve">, с. </w:t>
      </w:r>
      <w:r w:rsidR="00BB7BEE" w:rsidRPr="00BB7BEE">
        <w:rPr>
          <w:rFonts w:ascii="Times New Roman" w:hAnsi="Times New Roman" w:cs="Times New Roman"/>
          <w:sz w:val="28"/>
          <w:szCs w:val="28"/>
        </w:rPr>
        <w:t>54</w:t>
      </w:r>
      <w:r w:rsidR="00487AD8" w:rsidRPr="00487AD8">
        <w:rPr>
          <w:rFonts w:ascii="Times New Roman" w:hAnsi="Times New Roman" w:cs="Times New Roman"/>
          <w:sz w:val="28"/>
          <w:szCs w:val="28"/>
          <w:lang w:val="ru-RU"/>
        </w:rPr>
        <w:t>]</w:t>
      </w:r>
      <w:r w:rsidR="00487AD8">
        <w:rPr>
          <w:rFonts w:ascii="Times New Roman" w:hAnsi="Times New Roman" w:cs="Times New Roman"/>
          <w:sz w:val="28"/>
          <w:szCs w:val="28"/>
        </w:rPr>
        <w:t>.</w:t>
      </w:r>
      <w:r w:rsidR="00BB7BEE">
        <w:rPr>
          <w:rFonts w:ascii="Times New Roman" w:hAnsi="Times New Roman" w:cs="Times New Roman"/>
          <w:sz w:val="28"/>
          <w:szCs w:val="28"/>
        </w:rPr>
        <w:t xml:space="preserve"> Прожиті труднощі перестають </w:t>
      </w:r>
      <w:r w:rsidR="00BB7BEE" w:rsidRPr="00767724">
        <w:rPr>
          <w:rFonts w:ascii="Times New Roman" w:hAnsi="Times New Roman" w:cs="Times New Roman"/>
          <w:sz w:val="28"/>
          <w:szCs w:val="28"/>
        </w:rPr>
        <w:t>виглядати безнадійними</w:t>
      </w:r>
      <w:r w:rsidR="00BB7BEE">
        <w:rPr>
          <w:rFonts w:ascii="Times New Roman" w:hAnsi="Times New Roman" w:cs="Times New Roman"/>
          <w:sz w:val="28"/>
          <w:szCs w:val="28"/>
        </w:rPr>
        <w:t xml:space="preserve"> і є сенс життя, </w:t>
      </w:r>
      <w:r w:rsidR="00767724" w:rsidRPr="00767724">
        <w:rPr>
          <w:rFonts w:ascii="Times New Roman" w:hAnsi="Times New Roman" w:cs="Times New Roman"/>
          <w:sz w:val="28"/>
          <w:szCs w:val="28"/>
        </w:rPr>
        <w:t>можливість для зростання та розвитку</w:t>
      </w:r>
      <w:r w:rsidR="00732142">
        <w:rPr>
          <w:rFonts w:ascii="Times New Roman" w:hAnsi="Times New Roman" w:cs="Times New Roman"/>
          <w:sz w:val="28"/>
          <w:szCs w:val="28"/>
        </w:rPr>
        <w:t xml:space="preserve"> </w:t>
      </w:r>
      <w:r w:rsidR="00732142" w:rsidRPr="00487AD8">
        <w:rPr>
          <w:rFonts w:ascii="Times New Roman" w:hAnsi="Times New Roman" w:cs="Times New Roman"/>
          <w:sz w:val="28"/>
          <w:szCs w:val="28"/>
          <w:lang w:val="ru-RU"/>
        </w:rPr>
        <w:t>[</w:t>
      </w:r>
      <w:r w:rsidR="00F73196">
        <w:rPr>
          <w:rFonts w:ascii="Times New Roman" w:hAnsi="Times New Roman" w:cs="Times New Roman"/>
          <w:sz w:val="28"/>
          <w:szCs w:val="28"/>
        </w:rPr>
        <w:t>58</w:t>
      </w:r>
      <w:r w:rsidR="00732142">
        <w:rPr>
          <w:rFonts w:ascii="Times New Roman" w:hAnsi="Times New Roman" w:cs="Times New Roman"/>
          <w:sz w:val="28"/>
          <w:szCs w:val="28"/>
        </w:rPr>
        <w:t>, с. 10</w:t>
      </w:r>
      <w:r w:rsidR="00732142" w:rsidRPr="00BB7BEE">
        <w:rPr>
          <w:rFonts w:ascii="Times New Roman" w:hAnsi="Times New Roman" w:cs="Times New Roman"/>
          <w:sz w:val="28"/>
          <w:szCs w:val="28"/>
        </w:rPr>
        <w:t>4</w:t>
      </w:r>
      <w:r w:rsidR="00732142" w:rsidRPr="00487AD8">
        <w:rPr>
          <w:rFonts w:ascii="Times New Roman" w:hAnsi="Times New Roman" w:cs="Times New Roman"/>
          <w:sz w:val="28"/>
          <w:szCs w:val="28"/>
          <w:lang w:val="ru-RU"/>
        </w:rPr>
        <w:t>]</w:t>
      </w:r>
      <w:r w:rsidR="00767724" w:rsidRPr="00767724">
        <w:rPr>
          <w:rFonts w:ascii="Times New Roman" w:hAnsi="Times New Roman" w:cs="Times New Roman"/>
          <w:sz w:val="28"/>
          <w:szCs w:val="28"/>
        </w:rPr>
        <w:t>.</w:t>
      </w:r>
    </w:p>
    <w:p w:rsidR="00767724" w:rsidRPr="00767724" w:rsidRDefault="00767724" w:rsidP="00767724">
      <w:pPr>
        <w:spacing w:after="0" w:line="360" w:lineRule="auto"/>
        <w:ind w:firstLine="709"/>
        <w:jc w:val="both"/>
        <w:rPr>
          <w:rFonts w:ascii="Times New Roman" w:hAnsi="Times New Roman" w:cs="Times New Roman"/>
          <w:sz w:val="28"/>
          <w:szCs w:val="28"/>
        </w:rPr>
      </w:pPr>
      <w:r w:rsidRPr="00767724">
        <w:rPr>
          <w:rFonts w:ascii="Times New Roman" w:hAnsi="Times New Roman" w:cs="Times New Roman"/>
          <w:sz w:val="28"/>
          <w:szCs w:val="28"/>
        </w:rPr>
        <w:t>Психологічна резильєн</w:t>
      </w:r>
      <w:r w:rsidR="00EB13EE">
        <w:rPr>
          <w:rFonts w:ascii="Times New Roman" w:hAnsi="Times New Roman" w:cs="Times New Roman"/>
          <w:sz w:val="28"/>
          <w:szCs w:val="28"/>
        </w:rPr>
        <w:t xml:space="preserve">тність також включає здатність до </w:t>
      </w:r>
      <w:r w:rsidRPr="00767724">
        <w:rPr>
          <w:rFonts w:ascii="Times New Roman" w:hAnsi="Times New Roman" w:cs="Times New Roman"/>
          <w:sz w:val="28"/>
          <w:szCs w:val="28"/>
        </w:rPr>
        <w:t>відновл</w:t>
      </w:r>
      <w:r w:rsidR="00EB13EE">
        <w:rPr>
          <w:rFonts w:ascii="Times New Roman" w:hAnsi="Times New Roman" w:cs="Times New Roman"/>
          <w:sz w:val="28"/>
          <w:szCs w:val="28"/>
        </w:rPr>
        <w:t>енн</w:t>
      </w:r>
      <w:r w:rsidRPr="00767724">
        <w:rPr>
          <w:rFonts w:ascii="Times New Roman" w:hAnsi="Times New Roman" w:cs="Times New Roman"/>
          <w:sz w:val="28"/>
          <w:szCs w:val="28"/>
        </w:rPr>
        <w:t xml:space="preserve">я </w:t>
      </w:r>
      <w:r w:rsidR="009B59C9">
        <w:rPr>
          <w:rFonts w:ascii="Times New Roman" w:hAnsi="Times New Roman" w:cs="Times New Roman"/>
          <w:sz w:val="28"/>
          <w:szCs w:val="28"/>
        </w:rPr>
        <w:t xml:space="preserve">особистості </w:t>
      </w:r>
      <w:r w:rsidRPr="00767724">
        <w:rPr>
          <w:rFonts w:ascii="Times New Roman" w:hAnsi="Times New Roman" w:cs="Times New Roman"/>
          <w:sz w:val="28"/>
          <w:szCs w:val="28"/>
        </w:rPr>
        <w:t xml:space="preserve">після пережитих травм або стресу. Це може проявлятися в тому, що людина вчиться на </w:t>
      </w:r>
      <w:r w:rsidR="00EB13EE">
        <w:rPr>
          <w:rFonts w:ascii="Times New Roman" w:hAnsi="Times New Roman" w:cs="Times New Roman"/>
          <w:sz w:val="28"/>
          <w:szCs w:val="28"/>
        </w:rPr>
        <w:t>власних</w:t>
      </w:r>
      <w:r w:rsidRPr="00767724">
        <w:rPr>
          <w:rFonts w:ascii="Times New Roman" w:hAnsi="Times New Roman" w:cs="Times New Roman"/>
          <w:sz w:val="28"/>
          <w:szCs w:val="28"/>
        </w:rPr>
        <w:t xml:space="preserve"> помилках, аналізує ситуацію та застосовує нові навички для запобігання подібним труднощам у майбутньому</w:t>
      </w:r>
      <w:r w:rsidR="00732142">
        <w:rPr>
          <w:rFonts w:ascii="Times New Roman" w:hAnsi="Times New Roman" w:cs="Times New Roman"/>
          <w:sz w:val="28"/>
          <w:szCs w:val="28"/>
        </w:rPr>
        <w:t xml:space="preserve"> </w:t>
      </w:r>
      <w:r w:rsidR="00732142" w:rsidRPr="00487AD8">
        <w:rPr>
          <w:rFonts w:ascii="Times New Roman" w:hAnsi="Times New Roman" w:cs="Times New Roman"/>
          <w:sz w:val="28"/>
          <w:szCs w:val="28"/>
          <w:lang w:val="ru-RU"/>
        </w:rPr>
        <w:t>[</w:t>
      </w:r>
      <w:r w:rsidR="00F73196">
        <w:rPr>
          <w:rFonts w:ascii="Times New Roman" w:hAnsi="Times New Roman" w:cs="Times New Roman"/>
          <w:sz w:val="28"/>
          <w:szCs w:val="28"/>
        </w:rPr>
        <w:t>72</w:t>
      </w:r>
      <w:r w:rsidR="00732142">
        <w:rPr>
          <w:rFonts w:ascii="Times New Roman" w:hAnsi="Times New Roman" w:cs="Times New Roman"/>
          <w:sz w:val="28"/>
          <w:szCs w:val="28"/>
        </w:rPr>
        <w:t>, с. 5</w:t>
      </w:r>
      <w:r w:rsidR="00732142" w:rsidRPr="00BB7BEE">
        <w:rPr>
          <w:rFonts w:ascii="Times New Roman" w:hAnsi="Times New Roman" w:cs="Times New Roman"/>
          <w:sz w:val="28"/>
          <w:szCs w:val="28"/>
        </w:rPr>
        <w:t>4</w:t>
      </w:r>
      <w:r w:rsidR="00732142">
        <w:rPr>
          <w:rFonts w:ascii="Times New Roman" w:hAnsi="Times New Roman" w:cs="Times New Roman"/>
          <w:sz w:val="28"/>
          <w:szCs w:val="28"/>
        </w:rPr>
        <w:t>8</w:t>
      </w:r>
      <w:r w:rsidR="00732142" w:rsidRPr="00487AD8">
        <w:rPr>
          <w:rFonts w:ascii="Times New Roman" w:hAnsi="Times New Roman" w:cs="Times New Roman"/>
          <w:sz w:val="28"/>
          <w:szCs w:val="28"/>
          <w:lang w:val="ru-RU"/>
        </w:rPr>
        <w:t>]</w:t>
      </w:r>
      <w:r w:rsidRPr="00767724">
        <w:rPr>
          <w:rFonts w:ascii="Times New Roman" w:hAnsi="Times New Roman" w:cs="Times New Roman"/>
          <w:sz w:val="28"/>
          <w:szCs w:val="28"/>
        </w:rPr>
        <w:t>.</w:t>
      </w:r>
    </w:p>
    <w:p w:rsidR="00EB13EE" w:rsidRPr="00767724" w:rsidRDefault="00767724" w:rsidP="00EB13EE">
      <w:pPr>
        <w:spacing w:after="0" w:line="360" w:lineRule="auto"/>
        <w:ind w:firstLine="709"/>
        <w:jc w:val="both"/>
        <w:rPr>
          <w:rFonts w:ascii="Times New Roman" w:hAnsi="Times New Roman" w:cs="Times New Roman"/>
          <w:sz w:val="28"/>
          <w:szCs w:val="28"/>
        </w:rPr>
      </w:pPr>
      <w:r w:rsidRPr="00767724">
        <w:rPr>
          <w:rFonts w:ascii="Times New Roman" w:hAnsi="Times New Roman" w:cs="Times New Roman"/>
          <w:sz w:val="28"/>
          <w:szCs w:val="28"/>
        </w:rPr>
        <w:t>Резильєнтні люди здатні змінювати своє сприйняття ситуацій</w:t>
      </w:r>
      <w:r w:rsidR="00EA13AD">
        <w:rPr>
          <w:rFonts w:ascii="Times New Roman" w:hAnsi="Times New Roman" w:cs="Times New Roman"/>
          <w:sz w:val="28"/>
          <w:szCs w:val="28"/>
        </w:rPr>
        <w:t xml:space="preserve"> і в</w:t>
      </w:r>
      <w:r w:rsidR="00EB13EE">
        <w:rPr>
          <w:rFonts w:ascii="Times New Roman" w:hAnsi="Times New Roman" w:cs="Times New Roman"/>
          <w:sz w:val="28"/>
          <w:szCs w:val="28"/>
        </w:rPr>
        <w:t xml:space="preserve"> цьому є свій зміст. Адже п</w:t>
      </w:r>
      <w:r w:rsidR="00EB13EE" w:rsidRPr="00767724">
        <w:rPr>
          <w:rFonts w:ascii="Times New Roman" w:hAnsi="Times New Roman" w:cs="Times New Roman"/>
          <w:sz w:val="28"/>
          <w:szCs w:val="28"/>
        </w:rPr>
        <w:t>озитивне мислення та інтерпретація подій</w:t>
      </w:r>
      <w:r w:rsidR="00EF5CE7">
        <w:rPr>
          <w:rFonts w:ascii="Times New Roman" w:hAnsi="Times New Roman" w:cs="Times New Roman"/>
          <w:sz w:val="28"/>
          <w:szCs w:val="28"/>
        </w:rPr>
        <w:t xml:space="preserve"> дають шанс на виживання,</w:t>
      </w:r>
      <w:r w:rsidR="00EF5CE7" w:rsidRPr="00EF5CE7">
        <w:rPr>
          <w:rFonts w:ascii="Times New Roman" w:hAnsi="Times New Roman" w:cs="Times New Roman"/>
          <w:sz w:val="28"/>
          <w:szCs w:val="28"/>
        </w:rPr>
        <w:t xml:space="preserve"> </w:t>
      </w:r>
      <w:r w:rsidR="00EF5CE7" w:rsidRPr="00767724">
        <w:rPr>
          <w:rFonts w:ascii="Times New Roman" w:hAnsi="Times New Roman" w:cs="Times New Roman"/>
          <w:sz w:val="28"/>
          <w:szCs w:val="28"/>
        </w:rPr>
        <w:t>можливості для р</w:t>
      </w:r>
      <w:r w:rsidR="00EF5CE7">
        <w:rPr>
          <w:rFonts w:ascii="Times New Roman" w:hAnsi="Times New Roman" w:cs="Times New Roman"/>
          <w:sz w:val="28"/>
          <w:szCs w:val="28"/>
        </w:rPr>
        <w:t>озвитку, а не як нездоланні бар</w:t>
      </w:r>
      <w:r w:rsidR="00EF5CE7" w:rsidRPr="00767724">
        <w:rPr>
          <w:rFonts w:ascii="Times New Roman" w:hAnsi="Times New Roman" w:cs="Times New Roman"/>
          <w:sz w:val="28"/>
          <w:szCs w:val="28"/>
        </w:rPr>
        <w:t>’єри</w:t>
      </w:r>
      <w:r w:rsidR="00DB164D">
        <w:rPr>
          <w:rFonts w:ascii="Times New Roman" w:hAnsi="Times New Roman" w:cs="Times New Roman"/>
          <w:sz w:val="28"/>
          <w:szCs w:val="28"/>
        </w:rPr>
        <w:t xml:space="preserve"> </w:t>
      </w:r>
      <w:r w:rsidR="00DB164D" w:rsidRPr="00487AD8">
        <w:rPr>
          <w:rFonts w:ascii="Times New Roman" w:hAnsi="Times New Roman" w:cs="Times New Roman"/>
          <w:sz w:val="28"/>
          <w:szCs w:val="28"/>
          <w:lang w:val="ru-RU"/>
        </w:rPr>
        <w:t>[</w:t>
      </w:r>
      <w:r w:rsidR="00F73196">
        <w:rPr>
          <w:rFonts w:ascii="Times New Roman" w:hAnsi="Times New Roman" w:cs="Times New Roman"/>
          <w:sz w:val="28"/>
          <w:szCs w:val="28"/>
        </w:rPr>
        <w:t>86</w:t>
      </w:r>
      <w:r w:rsidR="00DB164D" w:rsidRPr="00487AD8">
        <w:rPr>
          <w:rFonts w:ascii="Times New Roman" w:hAnsi="Times New Roman" w:cs="Times New Roman"/>
          <w:sz w:val="28"/>
          <w:szCs w:val="28"/>
          <w:lang w:val="ru-RU"/>
        </w:rPr>
        <w:t>]</w:t>
      </w:r>
      <w:r w:rsidR="00EF5CE7" w:rsidRPr="00767724">
        <w:rPr>
          <w:rFonts w:ascii="Times New Roman" w:hAnsi="Times New Roman" w:cs="Times New Roman"/>
          <w:sz w:val="28"/>
          <w:szCs w:val="28"/>
        </w:rPr>
        <w:t>.</w:t>
      </w:r>
    </w:p>
    <w:p w:rsidR="00220619" w:rsidRDefault="00EF5CE7" w:rsidP="00EF5C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Необхідно зазначити, що кожна з цих компонент</w:t>
      </w:r>
      <w:r w:rsidR="00767724" w:rsidRPr="00767724">
        <w:rPr>
          <w:rFonts w:ascii="Times New Roman" w:hAnsi="Times New Roman" w:cs="Times New Roman"/>
          <w:sz w:val="28"/>
          <w:szCs w:val="28"/>
        </w:rPr>
        <w:t xml:space="preserve"> не є </w:t>
      </w:r>
      <w:r>
        <w:rPr>
          <w:rFonts w:ascii="Times New Roman" w:hAnsi="Times New Roman" w:cs="Times New Roman"/>
          <w:sz w:val="28"/>
          <w:szCs w:val="28"/>
        </w:rPr>
        <w:t xml:space="preserve">чим </w:t>
      </w:r>
      <w:r w:rsidR="00767724" w:rsidRPr="00767724">
        <w:rPr>
          <w:rFonts w:ascii="Times New Roman" w:hAnsi="Times New Roman" w:cs="Times New Roman"/>
          <w:sz w:val="28"/>
          <w:szCs w:val="28"/>
        </w:rPr>
        <w:t>статичним</w:t>
      </w:r>
      <w:r>
        <w:rPr>
          <w:rFonts w:ascii="Times New Roman" w:hAnsi="Times New Roman" w:cs="Times New Roman"/>
          <w:sz w:val="28"/>
          <w:szCs w:val="28"/>
        </w:rPr>
        <w:t>.</w:t>
      </w:r>
      <w:r w:rsidR="00767724" w:rsidRPr="00767724">
        <w:rPr>
          <w:rFonts w:ascii="Times New Roman" w:hAnsi="Times New Roman" w:cs="Times New Roman"/>
          <w:sz w:val="28"/>
          <w:szCs w:val="28"/>
        </w:rPr>
        <w:t xml:space="preserve"> </w:t>
      </w:r>
      <w:r>
        <w:rPr>
          <w:rFonts w:ascii="Times New Roman" w:hAnsi="Times New Roman" w:cs="Times New Roman"/>
          <w:sz w:val="28"/>
          <w:szCs w:val="28"/>
        </w:rPr>
        <w:t>Вони можуть варіювати,</w:t>
      </w:r>
      <w:r w:rsidR="00767724" w:rsidRPr="00767724">
        <w:rPr>
          <w:rFonts w:ascii="Times New Roman" w:hAnsi="Times New Roman" w:cs="Times New Roman"/>
          <w:sz w:val="28"/>
          <w:szCs w:val="28"/>
        </w:rPr>
        <w:t xml:space="preserve"> залежно від </w:t>
      </w:r>
      <w:r w:rsidR="00ED0D56">
        <w:rPr>
          <w:rFonts w:ascii="Times New Roman" w:hAnsi="Times New Roman" w:cs="Times New Roman"/>
          <w:sz w:val="28"/>
          <w:szCs w:val="28"/>
        </w:rPr>
        <w:t xml:space="preserve">настанов </w:t>
      </w:r>
      <w:r w:rsidR="00767724" w:rsidRPr="00767724">
        <w:rPr>
          <w:rFonts w:ascii="Times New Roman" w:hAnsi="Times New Roman" w:cs="Times New Roman"/>
          <w:sz w:val="28"/>
          <w:szCs w:val="28"/>
        </w:rPr>
        <w:t>особистості, обставин і середовища, але вони всі працюють разом, щоб допомогти людині зберігати психологічну стійкість і ефективно адаптуватися до життєвих викликів.</w:t>
      </w:r>
    </w:p>
    <w:p w:rsidR="00ED0D56" w:rsidRDefault="00ED0D56" w:rsidP="00EF5C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Тому необхідно здійснити аналіз </w:t>
      </w:r>
      <w:r w:rsidRPr="00ED0D56">
        <w:rPr>
          <w:rFonts w:ascii="Times New Roman" w:eastAsia="Times New Roman" w:hAnsi="Times New Roman" w:cs="Times New Roman"/>
          <w:sz w:val="28"/>
          <w:szCs w:val="28"/>
        </w:rPr>
        <w:t>чинник</w:t>
      </w:r>
      <w:r>
        <w:rPr>
          <w:rFonts w:ascii="Times New Roman" w:eastAsia="Times New Roman" w:hAnsi="Times New Roman" w:cs="Times New Roman"/>
          <w:sz w:val="28"/>
          <w:szCs w:val="28"/>
        </w:rPr>
        <w:t xml:space="preserve">ів, що можуть мати вплив на розвиток </w:t>
      </w:r>
      <w:r w:rsidRPr="00ED0D56">
        <w:rPr>
          <w:rFonts w:ascii="Times New Roman" w:eastAsia="Times New Roman" w:hAnsi="Times New Roman" w:cs="Times New Roman"/>
          <w:sz w:val="28"/>
          <w:szCs w:val="28"/>
        </w:rPr>
        <w:t>резильєнтності особистості</w:t>
      </w:r>
      <w:r>
        <w:rPr>
          <w:rFonts w:ascii="Times New Roman" w:eastAsia="Times New Roman" w:hAnsi="Times New Roman" w:cs="Times New Roman"/>
          <w:sz w:val="28"/>
          <w:szCs w:val="28"/>
        </w:rPr>
        <w:t>, що особливо цінне</w:t>
      </w:r>
      <w:r w:rsidRPr="00ED0D56">
        <w:rPr>
          <w:rFonts w:ascii="Times New Roman" w:eastAsia="Times New Roman" w:hAnsi="Times New Roman" w:cs="Times New Roman"/>
          <w:sz w:val="28"/>
          <w:szCs w:val="28"/>
        </w:rPr>
        <w:t xml:space="preserve"> в екстремальних умовах праці</w:t>
      </w:r>
      <w:r>
        <w:rPr>
          <w:rFonts w:ascii="Times New Roman" w:eastAsia="Times New Roman" w:hAnsi="Times New Roman" w:cs="Times New Roman"/>
          <w:sz w:val="28"/>
          <w:szCs w:val="28"/>
        </w:rPr>
        <w:t>.</w:t>
      </w:r>
    </w:p>
    <w:p w:rsidR="00220619" w:rsidRDefault="00220619" w:rsidP="00F3578F">
      <w:pPr>
        <w:spacing w:after="0" w:line="360" w:lineRule="auto"/>
        <w:ind w:firstLine="709"/>
        <w:jc w:val="both"/>
        <w:rPr>
          <w:rFonts w:ascii="Times New Roman" w:hAnsi="Times New Roman" w:cs="Times New Roman"/>
          <w:sz w:val="28"/>
          <w:szCs w:val="28"/>
        </w:rPr>
      </w:pPr>
    </w:p>
    <w:p w:rsidR="00220619" w:rsidRPr="00220619" w:rsidRDefault="00220619" w:rsidP="00220619">
      <w:pPr>
        <w:spacing w:after="0" w:line="360" w:lineRule="auto"/>
        <w:ind w:firstLine="709"/>
        <w:jc w:val="center"/>
        <w:rPr>
          <w:rFonts w:ascii="Times New Roman" w:hAnsi="Times New Roman" w:cs="Times New Roman"/>
          <w:b/>
          <w:sz w:val="28"/>
          <w:szCs w:val="28"/>
        </w:rPr>
      </w:pPr>
      <w:r w:rsidRPr="00220619">
        <w:rPr>
          <w:rFonts w:ascii="Times New Roman" w:hAnsi="Times New Roman" w:cs="Times New Roman"/>
          <w:b/>
          <w:sz w:val="28"/>
          <w:szCs w:val="28"/>
        </w:rPr>
        <w:t xml:space="preserve">1.3 </w:t>
      </w:r>
      <w:r w:rsidRPr="00220619">
        <w:rPr>
          <w:rFonts w:ascii="Times New Roman" w:eastAsia="Times New Roman" w:hAnsi="Times New Roman" w:cs="Times New Roman"/>
          <w:b/>
          <w:sz w:val="28"/>
          <w:szCs w:val="28"/>
        </w:rPr>
        <w:t>Психологічні чинники розвитку резильєнтності особистості в екстремальних умовах праці</w:t>
      </w:r>
    </w:p>
    <w:p w:rsidR="00220619" w:rsidRDefault="00220619" w:rsidP="00F3578F">
      <w:pPr>
        <w:spacing w:after="0" w:line="360" w:lineRule="auto"/>
        <w:ind w:firstLine="709"/>
        <w:jc w:val="both"/>
        <w:rPr>
          <w:rFonts w:ascii="Times New Roman" w:hAnsi="Times New Roman" w:cs="Times New Roman"/>
          <w:sz w:val="28"/>
          <w:szCs w:val="28"/>
        </w:rPr>
      </w:pPr>
    </w:p>
    <w:p w:rsidR="008F300F" w:rsidRPr="008F300F" w:rsidRDefault="008F300F" w:rsidP="008F300F">
      <w:pPr>
        <w:spacing w:after="0" w:line="360" w:lineRule="auto"/>
        <w:ind w:firstLine="709"/>
        <w:jc w:val="both"/>
        <w:rPr>
          <w:rFonts w:ascii="Times New Roman" w:hAnsi="Times New Roman" w:cs="Times New Roman"/>
          <w:sz w:val="28"/>
          <w:szCs w:val="28"/>
        </w:rPr>
      </w:pPr>
      <w:r w:rsidRPr="008F300F">
        <w:rPr>
          <w:rFonts w:ascii="Times New Roman" w:hAnsi="Times New Roman" w:cs="Times New Roman"/>
          <w:sz w:val="28"/>
          <w:szCs w:val="28"/>
        </w:rPr>
        <w:t>Розкриваючи можливості розвитку резильєнтності та окремих психологічних чинників, що можуть ставати визначальними для її формування, необхідно насамперед акцентувати увагу на специфіці діяльності значної частини фахівців, які функціонують в умовах екстремального професійного навантаження.</w:t>
      </w:r>
    </w:p>
    <w:p w:rsidR="008F300F" w:rsidRPr="008F300F" w:rsidRDefault="008F300F" w:rsidP="008F300F">
      <w:pPr>
        <w:spacing w:after="0" w:line="360" w:lineRule="auto"/>
        <w:ind w:firstLine="709"/>
        <w:jc w:val="both"/>
        <w:rPr>
          <w:rFonts w:ascii="Times New Roman" w:hAnsi="Times New Roman" w:cs="Times New Roman"/>
          <w:sz w:val="28"/>
          <w:szCs w:val="28"/>
        </w:rPr>
      </w:pPr>
      <w:r w:rsidRPr="008F300F">
        <w:rPr>
          <w:rFonts w:ascii="Times New Roman" w:hAnsi="Times New Roman" w:cs="Times New Roman"/>
          <w:sz w:val="28"/>
          <w:szCs w:val="28"/>
        </w:rPr>
        <w:t xml:space="preserve">Військово-політичні обставини, що склалися в Україні впродовж останніх років, актуалізували проблему адаптаційної спроможності працівників, задіяних у сфері оборони, безпеки, охорони здоров’я та дозволили обґрунтовано віднести представників низки професій до категорії високого </w:t>
      </w:r>
      <w:r w:rsidRPr="008F300F">
        <w:rPr>
          <w:rFonts w:ascii="Times New Roman" w:hAnsi="Times New Roman" w:cs="Times New Roman"/>
          <w:sz w:val="28"/>
          <w:szCs w:val="28"/>
        </w:rPr>
        <w:lastRenderedPageBreak/>
        <w:t>ризику. Ці фахівці систематично контактують із потенційно травматичними подіями, функціонують у середовищі підвищеної морально-етичної, професійної та емоційної відповідальності, діють в умовах обмеженого часу, дефіциту ресурсів та високого рівня невизначеності.</w:t>
      </w:r>
    </w:p>
    <w:p w:rsidR="008F300F" w:rsidRDefault="008F300F" w:rsidP="008F300F">
      <w:pPr>
        <w:spacing w:after="0" w:line="360" w:lineRule="auto"/>
        <w:ind w:firstLine="709"/>
        <w:jc w:val="both"/>
        <w:rPr>
          <w:rFonts w:ascii="Times New Roman" w:hAnsi="Times New Roman" w:cs="Times New Roman"/>
          <w:sz w:val="28"/>
          <w:szCs w:val="28"/>
        </w:rPr>
      </w:pPr>
      <w:r w:rsidRPr="008F300F">
        <w:rPr>
          <w:rFonts w:ascii="Times New Roman" w:hAnsi="Times New Roman" w:cs="Times New Roman"/>
          <w:sz w:val="28"/>
          <w:szCs w:val="28"/>
        </w:rPr>
        <w:t>У таких умовах звичайні психологічні механізми можуть бути недостат</w:t>
      </w:r>
      <w:r w:rsidR="005B376E">
        <w:rPr>
          <w:rFonts w:ascii="Times New Roman" w:hAnsi="Times New Roman" w:cs="Times New Roman"/>
          <w:sz w:val="28"/>
          <w:szCs w:val="28"/>
        </w:rPr>
        <w:t>німи. Саме тому резильєнтність,</w:t>
      </w:r>
      <w:r w:rsidRPr="008F300F">
        <w:rPr>
          <w:rFonts w:ascii="Times New Roman" w:hAnsi="Times New Roman" w:cs="Times New Roman"/>
          <w:sz w:val="28"/>
          <w:szCs w:val="28"/>
        </w:rPr>
        <w:t xml:space="preserve"> як динамічна здатність ефективно адаптуватися, зберігати внутрішню рівновагу та функціональність у відповідь на</w:t>
      </w:r>
      <w:r w:rsidR="005B376E">
        <w:rPr>
          <w:rFonts w:ascii="Times New Roman" w:hAnsi="Times New Roman" w:cs="Times New Roman"/>
          <w:sz w:val="28"/>
          <w:szCs w:val="28"/>
        </w:rPr>
        <w:t xml:space="preserve"> кризові чи травмувальні події,</w:t>
      </w:r>
      <w:r w:rsidRPr="008F300F">
        <w:rPr>
          <w:rFonts w:ascii="Times New Roman" w:hAnsi="Times New Roman" w:cs="Times New Roman"/>
          <w:sz w:val="28"/>
          <w:szCs w:val="28"/>
        </w:rPr>
        <w:t xml:space="preserve"> набуває особливої значущості. Вона виступає ключовим чинником професійного довголіття, емоційного благополуччя та життєвої стійкості осіб, задіяних у високостресових галузях.</w:t>
      </w:r>
    </w:p>
    <w:p w:rsidR="00101F73" w:rsidRPr="00101F73" w:rsidRDefault="00101F73" w:rsidP="00101F73">
      <w:pPr>
        <w:spacing w:after="0" w:line="360" w:lineRule="auto"/>
        <w:ind w:firstLine="709"/>
        <w:jc w:val="both"/>
        <w:rPr>
          <w:rFonts w:ascii="Times New Roman" w:hAnsi="Times New Roman" w:cs="Times New Roman"/>
          <w:sz w:val="28"/>
          <w:szCs w:val="28"/>
        </w:rPr>
      </w:pPr>
      <w:r w:rsidRPr="00101F73">
        <w:rPr>
          <w:rFonts w:ascii="Times New Roman" w:hAnsi="Times New Roman" w:cs="Times New Roman"/>
          <w:sz w:val="28"/>
          <w:szCs w:val="28"/>
        </w:rPr>
        <w:t xml:space="preserve">Зокрема, йдеться про військовослужбовців, рятувальників, працівників поліції, пожежної охорони, аварійно-рятувальних служб, а також </w:t>
      </w:r>
      <w:r w:rsidR="00BB5581">
        <w:rPr>
          <w:rFonts w:ascii="Times New Roman" w:hAnsi="Times New Roman" w:cs="Times New Roman"/>
          <w:sz w:val="28"/>
          <w:szCs w:val="28"/>
        </w:rPr>
        <w:t>–</w:t>
      </w:r>
      <w:r w:rsidRPr="00101F73">
        <w:rPr>
          <w:rFonts w:ascii="Times New Roman" w:hAnsi="Times New Roman" w:cs="Times New Roman"/>
          <w:sz w:val="28"/>
          <w:szCs w:val="28"/>
        </w:rPr>
        <w:t xml:space="preserve"> медичних працівників, особливо тих, що залучені до роботи в умовах бойових дій, надзвичайних ситуацій, пандемій чи катастроф техногенного характеру</w:t>
      </w:r>
      <w:r w:rsidR="00773E17">
        <w:rPr>
          <w:rFonts w:ascii="Times New Roman" w:hAnsi="Times New Roman" w:cs="Times New Roman"/>
          <w:sz w:val="28"/>
          <w:szCs w:val="28"/>
        </w:rPr>
        <w:t xml:space="preserve"> </w:t>
      </w:r>
      <w:r w:rsidR="00FC7F17" w:rsidRPr="00FC7F17">
        <w:rPr>
          <w:rFonts w:ascii="Times New Roman" w:hAnsi="Times New Roman" w:cs="Times New Roman"/>
          <w:sz w:val="28"/>
          <w:szCs w:val="28"/>
        </w:rPr>
        <w:t>[</w:t>
      </w:r>
      <w:r w:rsidR="00773E17">
        <w:rPr>
          <w:rFonts w:ascii="Times New Roman" w:hAnsi="Times New Roman" w:cs="Times New Roman"/>
          <w:sz w:val="28"/>
          <w:szCs w:val="28"/>
        </w:rPr>
        <w:t>7</w:t>
      </w:r>
      <w:r w:rsidR="00FC7F17" w:rsidRPr="00101F73">
        <w:rPr>
          <w:rFonts w:ascii="Times New Roman" w:hAnsi="Times New Roman" w:cs="Times New Roman"/>
          <w:sz w:val="28"/>
          <w:szCs w:val="28"/>
        </w:rPr>
        <w:t>2</w:t>
      </w:r>
      <w:r w:rsidR="00FC7F17" w:rsidRPr="00FC7F17">
        <w:rPr>
          <w:rFonts w:ascii="Times New Roman" w:hAnsi="Times New Roman" w:cs="Times New Roman"/>
          <w:sz w:val="28"/>
          <w:szCs w:val="28"/>
        </w:rPr>
        <w:t>]</w:t>
      </w:r>
      <w:r w:rsidRPr="00101F73">
        <w:rPr>
          <w:rFonts w:ascii="Times New Roman" w:hAnsi="Times New Roman" w:cs="Times New Roman"/>
          <w:sz w:val="28"/>
          <w:szCs w:val="28"/>
        </w:rPr>
        <w:t>.</w:t>
      </w:r>
    </w:p>
    <w:p w:rsidR="00101F73" w:rsidRDefault="00101F73" w:rsidP="00101F73">
      <w:pPr>
        <w:spacing w:after="0" w:line="360" w:lineRule="auto"/>
        <w:ind w:firstLine="709"/>
        <w:jc w:val="both"/>
        <w:rPr>
          <w:rFonts w:ascii="Times New Roman" w:hAnsi="Times New Roman" w:cs="Times New Roman"/>
          <w:sz w:val="28"/>
          <w:szCs w:val="28"/>
        </w:rPr>
      </w:pPr>
      <w:r w:rsidRPr="00101F73">
        <w:rPr>
          <w:rFonts w:ascii="Times New Roman" w:hAnsi="Times New Roman" w:cs="Times New Roman"/>
          <w:sz w:val="28"/>
          <w:szCs w:val="28"/>
        </w:rPr>
        <w:t xml:space="preserve">Спільною рисою таких професій є постійне перебування в зоні підвищеного стресового навантаження, що вимагає від індивіда не лише високого рівня професійної підготовки, а й розвинених психологічних механізмів подолання стресу, емоційної саморегуляції, адаптивної гнучкості, рефлексивності та моральної стійкості. У таких умовах резильєнтність виступає не як статична риса особистості, а як пластична й динамічна здатність адаптуватися до кризових змін, зберігати функціональність і відновлюватися після дії дестабілізуючих </w:t>
      </w:r>
      <w:r w:rsidR="00FC7F17">
        <w:rPr>
          <w:rFonts w:ascii="Times New Roman" w:hAnsi="Times New Roman" w:cs="Times New Roman"/>
          <w:sz w:val="28"/>
          <w:szCs w:val="28"/>
        </w:rPr>
        <w:t>чинників</w:t>
      </w:r>
      <w:r w:rsidRPr="00101F73">
        <w:rPr>
          <w:rFonts w:ascii="Times New Roman" w:hAnsi="Times New Roman" w:cs="Times New Roman"/>
          <w:sz w:val="28"/>
          <w:szCs w:val="28"/>
        </w:rPr>
        <w:t xml:space="preserve"> </w:t>
      </w:r>
      <w:r w:rsidR="00FC7F17" w:rsidRPr="00FC7F17">
        <w:rPr>
          <w:rFonts w:ascii="Times New Roman" w:hAnsi="Times New Roman" w:cs="Times New Roman"/>
          <w:sz w:val="28"/>
          <w:szCs w:val="28"/>
        </w:rPr>
        <w:t>[</w:t>
      </w:r>
      <w:r w:rsidR="00F73196">
        <w:rPr>
          <w:rFonts w:ascii="Times New Roman" w:hAnsi="Times New Roman" w:cs="Times New Roman"/>
          <w:sz w:val="28"/>
          <w:szCs w:val="28"/>
        </w:rPr>
        <w:t>5</w:t>
      </w:r>
      <w:r w:rsidRPr="00101F73">
        <w:rPr>
          <w:rFonts w:ascii="Times New Roman" w:hAnsi="Times New Roman" w:cs="Times New Roman"/>
          <w:sz w:val="28"/>
          <w:szCs w:val="28"/>
        </w:rPr>
        <w:t>0</w:t>
      </w:r>
      <w:r w:rsidR="00FC7F17" w:rsidRPr="00FC7F17">
        <w:rPr>
          <w:rFonts w:ascii="Times New Roman" w:hAnsi="Times New Roman" w:cs="Times New Roman"/>
          <w:sz w:val="28"/>
          <w:szCs w:val="28"/>
        </w:rPr>
        <w:t>]</w:t>
      </w:r>
      <w:r w:rsidRPr="00101F73">
        <w:rPr>
          <w:rFonts w:ascii="Times New Roman" w:hAnsi="Times New Roman" w:cs="Times New Roman"/>
          <w:sz w:val="28"/>
          <w:szCs w:val="28"/>
        </w:rPr>
        <w:t>.</w:t>
      </w:r>
    </w:p>
    <w:p w:rsidR="00D64124" w:rsidRPr="00D64124" w:rsidRDefault="00D64124" w:rsidP="00D64124">
      <w:pPr>
        <w:spacing w:after="0" w:line="360" w:lineRule="auto"/>
        <w:ind w:firstLine="709"/>
        <w:jc w:val="both"/>
        <w:rPr>
          <w:rFonts w:ascii="Times New Roman" w:hAnsi="Times New Roman" w:cs="Times New Roman"/>
          <w:sz w:val="28"/>
          <w:szCs w:val="28"/>
        </w:rPr>
      </w:pPr>
      <w:r w:rsidRPr="00D64124">
        <w:rPr>
          <w:rFonts w:ascii="Times New Roman" w:hAnsi="Times New Roman" w:cs="Times New Roman"/>
          <w:sz w:val="28"/>
          <w:szCs w:val="28"/>
        </w:rPr>
        <w:t>Існування в умовах воєнного стану та ведення</w:t>
      </w:r>
      <w:r>
        <w:rPr>
          <w:rFonts w:ascii="Times New Roman" w:hAnsi="Times New Roman" w:cs="Times New Roman"/>
          <w:sz w:val="28"/>
          <w:szCs w:val="28"/>
        </w:rPr>
        <w:t xml:space="preserve"> росією агресивних</w:t>
      </w:r>
      <w:r w:rsidRPr="00D64124">
        <w:rPr>
          <w:rFonts w:ascii="Times New Roman" w:hAnsi="Times New Roman" w:cs="Times New Roman"/>
          <w:sz w:val="28"/>
          <w:szCs w:val="28"/>
        </w:rPr>
        <w:t xml:space="preserve"> бойових дій надало поняттю резильєнтності виразної динамічності, що потребує додаткового осмислення в психологічному контексті.</w:t>
      </w:r>
    </w:p>
    <w:p w:rsidR="00D64124" w:rsidRPr="009F01E1" w:rsidRDefault="00D64124" w:rsidP="00D64124">
      <w:pPr>
        <w:spacing w:after="0" w:line="360" w:lineRule="auto"/>
        <w:ind w:firstLine="709"/>
        <w:jc w:val="both"/>
        <w:rPr>
          <w:rFonts w:ascii="Times New Roman" w:hAnsi="Times New Roman" w:cs="Times New Roman"/>
          <w:sz w:val="28"/>
          <w:szCs w:val="28"/>
        </w:rPr>
      </w:pPr>
      <w:r w:rsidRPr="00D64124">
        <w:rPr>
          <w:rFonts w:ascii="Times New Roman" w:hAnsi="Times New Roman" w:cs="Times New Roman"/>
          <w:sz w:val="28"/>
          <w:szCs w:val="28"/>
        </w:rPr>
        <w:t>Період дезадаптивного функціонування, спричинений нерегульованим в</w:t>
      </w:r>
      <w:r w:rsidR="009F01E1">
        <w:rPr>
          <w:rFonts w:ascii="Times New Roman" w:hAnsi="Times New Roman" w:cs="Times New Roman"/>
          <w:sz w:val="28"/>
          <w:szCs w:val="28"/>
        </w:rPr>
        <w:t>пливом психотравмуючих чинників,</w:t>
      </w:r>
      <w:r w:rsidRPr="00D64124">
        <w:rPr>
          <w:rFonts w:ascii="Times New Roman" w:hAnsi="Times New Roman" w:cs="Times New Roman"/>
          <w:sz w:val="28"/>
          <w:szCs w:val="28"/>
        </w:rPr>
        <w:t xml:space="preserve"> таких як постійні ракетні й артилерійські обстріли, загроза фізичного знищення, масові втрати, руйнування соціальних структур, а також систематичне порушення норм Міжнародного гуманітарного права (зокрема, Женевських конвенцій щодо захисту цивільного населення, </w:t>
      </w:r>
      <w:r w:rsidRPr="00D64124">
        <w:rPr>
          <w:rFonts w:ascii="Times New Roman" w:hAnsi="Times New Roman" w:cs="Times New Roman"/>
          <w:sz w:val="28"/>
          <w:szCs w:val="28"/>
        </w:rPr>
        <w:lastRenderedPageBreak/>
        <w:t>пора</w:t>
      </w:r>
      <w:r w:rsidR="009F01E1">
        <w:rPr>
          <w:rFonts w:ascii="Times New Roman" w:hAnsi="Times New Roman" w:cs="Times New Roman"/>
          <w:sz w:val="28"/>
          <w:szCs w:val="28"/>
        </w:rPr>
        <w:t>нених та медичного персоналу), –</w:t>
      </w:r>
      <w:r w:rsidRPr="00D64124">
        <w:rPr>
          <w:rFonts w:ascii="Times New Roman" w:hAnsi="Times New Roman" w:cs="Times New Roman"/>
          <w:sz w:val="28"/>
          <w:szCs w:val="28"/>
        </w:rPr>
        <w:t xml:space="preserve"> блокує або спотворює перебіг адаптивних процесів</w:t>
      </w:r>
      <w:r w:rsidR="009F01E1">
        <w:rPr>
          <w:rFonts w:ascii="Times New Roman" w:hAnsi="Times New Roman" w:cs="Times New Roman"/>
          <w:sz w:val="28"/>
          <w:szCs w:val="28"/>
        </w:rPr>
        <w:t>, які давали змогу розвитку резильєнтгності</w:t>
      </w:r>
      <w:r w:rsidRPr="00D64124">
        <w:rPr>
          <w:rFonts w:ascii="Times New Roman" w:hAnsi="Times New Roman" w:cs="Times New Roman"/>
          <w:sz w:val="28"/>
          <w:szCs w:val="28"/>
        </w:rPr>
        <w:t>, що унеможливлює повернення до початкового стану звичного психосоціального функціонування</w:t>
      </w:r>
      <w:r w:rsidRPr="009F01E1">
        <w:rPr>
          <w:rFonts w:ascii="Times New Roman" w:hAnsi="Times New Roman" w:cs="Times New Roman"/>
          <w:sz w:val="28"/>
          <w:szCs w:val="28"/>
        </w:rPr>
        <w:t xml:space="preserve"> [</w:t>
      </w:r>
      <w:r w:rsidR="00F73196">
        <w:rPr>
          <w:rFonts w:ascii="Times New Roman" w:hAnsi="Times New Roman" w:cs="Times New Roman"/>
          <w:sz w:val="28"/>
          <w:szCs w:val="28"/>
        </w:rPr>
        <w:t>7</w:t>
      </w:r>
      <w:r w:rsidR="0014225F">
        <w:rPr>
          <w:rFonts w:ascii="Times New Roman" w:hAnsi="Times New Roman" w:cs="Times New Roman"/>
          <w:sz w:val="28"/>
          <w:szCs w:val="28"/>
        </w:rPr>
        <w:t>, с. 156</w:t>
      </w:r>
      <w:r w:rsidRPr="009F01E1">
        <w:rPr>
          <w:rFonts w:ascii="Times New Roman" w:hAnsi="Times New Roman" w:cs="Times New Roman"/>
          <w:sz w:val="28"/>
          <w:szCs w:val="28"/>
        </w:rPr>
        <w:t>].</w:t>
      </w:r>
    </w:p>
    <w:p w:rsidR="00226FEC" w:rsidRDefault="00D64124" w:rsidP="0014225F">
      <w:pPr>
        <w:spacing w:after="0" w:line="360" w:lineRule="auto"/>
        <w:ind w:firstLine="709"/>
        <w:jc w:val="both"/>
        <w:rPr>
          <w:rFonts w:ascii="Times New Roman" w:hAnsi="Times New Roman" w:cs="Times New Roman"/>
          <w:sz w:val="28"/>
          <w:szCs w:val="28"/>
          <w:lang w:val="ru-RU"/>
        </w:rPr>
      </w:pPr>
      <w:r w:rsidRPr="0014225F">
        <w:rPr>
          <w:rFonts w:ascii="Times New Roman" w:hAnsi="Times New Roman" w:cs="Times New Roman"/>
          <w:sz w:val="28"/>
          <w:szCs w:val="28"/>
        </w:rPr>
        <w:t>У таких умовах традиційне семан</w:t>
      </w:r>
      <w:r w:rsidR="0014225F" w:rsidRPr="0014225F">
        <w:rPr>
          <w:rFonts w:ascii="Times New Roman" w:hAnsi="Times New Roman" w:cs="Times New Roman"/>
          <w:sz w:val="28"/>
          <w:szCs w:val="28"/>
        </w:rPr>
        <w:t>тичне розуміння резильєнтності –</w:t>
      </w:r>
      <w:r w:rsidRPr="0014225F">
        <w:rPr>
          <w:rFonts w:ascii="Times New Roman" w:hAnsi="Times New Roman" w:cs="Times New Roman"/>
          <w:sz w:val="28"/>
          <w:szCs w:val="28"/>
        </w:rPr>
        <w:t xml:space="preserve"> як сталої риси особистості чи ліні</w:t>
      </w:r>
      <w:r w:rsidR="0014225F" w:rsidRPr="0014225F">
        <w:rPr>
          <w:rFonts w:ascii="Times New Roman" w:hAnsi="Times New Roman" w:cs="Times New Roman"/>
          <w:sz w:val="28"/>
          <w:szCs w:val="28"/>
        </w:rPr>
        <w:t>йного процесу подолання стресу –</w:t>
      </w:r>
      <w:r w:rsidRPr="0014225F">
        <w:rPr>
          <w:rFonts w:ascii="Times New Roman" w:hAnsi="Times New Roman" w:cs="Times New Roman"/>
          <w:sz w:val="28"/>
          <w:szCs w:val="28"/>
        </w:rPr>
        <w:t xml:space="preserve"> втрачає свою пояснювальну силу. Це зумовлює потребу в новій парадигмі для опису психологічної стійкості у високотравматичному середовищі</w:t>
      </w:r>
      <w:r w:rsidRPr="00D64124">
        <w:rPr>
          <w:rFonts w:ascii="Times New Roman" w:hAnsi="Times New Roman" w:cs="Times New Roman"/>
          <w:sz w:val="28"/>
          <w:szCs w:val="28"/>
          <w:lang w:val="ru-RU"/>
        </w:rPr>
        <w:t>.</w:t>
      </w:r>
      <w:r w:rsidR="0014225F">
        <w:rPr>
          <w:rFonts w:ascii="Times New Roman" w:hAnsi="Times New Roman" w:cs="Times New Roman"/>
          <w:sz w:val="28"/>
          <w:szCs w:val="28"/>
          <w:lang w:val="ru-RU"/>
        </w:rPr>
        <w:t xml:space="preserve"> </w:t>
      </w:r>
    </w:p>
    <w:p w:rsidR="00BB5A80" w:rsidRPr="00BB5A80" w:rsidRDefault="00BB5A80" w:rsidP="00BB5A80">
      <w:pPr>
        <w:spacing w:after="0" w:line="360" w:lineRule="auto"/>
        <w:ind w:firstLine="709"/>
        <w:jc w:val="both"/>
        <w:rPr>
          <w:rFonts w:ascii="Times New Roman" w:hAnsi="Times New Roman" w:cs="Times New Roman"/>
          <w:sz w:val="28"/>
          <w:szCs w:val="28"/>
        </w:rPr>
      </w:pPr>
      <w:r w:rsidRPr="00BB5A80">
        <w:rPr>
          <w:rFonts w:ascii="Times New Roman" w:hAnsi="Times New Roman" w:cs="Times New Roman"/>
          <w:sz w:val="28"/>
          <w:szCs w:val="28"/>
        </w:rPr>
        <w:t>Гібридна війна стала невичерпним джерелом перманентної та всеохоп</w:t>
      </w:r>
      <w:r w:rsidR="0018093A">
        <w:rPr>
          <w:rFonts w:ascii="Times New Roman" w:hAnsi="Times New Roman" w:cs="Times New Roman"/>
          <w:sz w:val="28"/>
          <w:szCs w:val="28"/>
        </w:rPr>
        <w:t>лююч</w:t>
      </w:r>
      <w:r w:rsidRPr="00BB5A80">
        <w:rPr>
          <w:rFonts w:ascii="Times New Roman" w:hAnsi="Times New Roman" w:cs="Times New Roman"/>
          <w:sz w:val="28"/>
          <w:szCs w:val="28"/>
        </w:rPr>
        <w:t>ої травматизації, яка не лише р</w:t>
      </w:r>
      <w:r>
        <w:rPr>
          <w:rFonts w:ascii="Times New Roman" w:hAnsi="Times New Roman" w:cs="Times New Roman"/>
          <w:sz w:val="28"/>
          <w:szCs w:val="28"/>
        </w:rPr>
        <w:t>озхитує, а в багатьох випадках</w:t>
      </w:r>
      <w:r w:rsidRPr="00BB5A80">
        <w:rPr>
          <w:rFonts w:ascii="Times New Roman" w:hAnsi="Times New Roman" w:cs="Times New Roman"/>
          <w:sz w:val="28"/>
          <w:szCs w:val="28"/>
        </w:rPr>
        <w:t xml:space="preserve"> системно руйнує фундамент особистісного буття.</w:t>
      </w:r>
    </w:p>
    <w:p w:rsidR="00BB5A80" w:rsidRPr="00BB5A80" w:rsidRDefault="00BB5A80" w:rsidP="00BB5A80">
      <w:pPr>
        <w:spacing w:after="0" w:line="360" w:lineRule="auto"/>
        <w:ind w:firstLine="709"/>
        <w:jc w:val="both"/>
        <w:rPr>
          <w:rFonts w:ascii="Times New Roman" w:hAnsi="Times New Roman" w:cs="Times New Roman"/>
          <w:sz w:val="28"/>
          <w:szCs w:val="28"/>
        </w:rPr>
      </w:pPr>
      <w:r w:rsidRPr="00BB5A80">
        <w:rPr>
          <w:rFonts w:ascii="Times New Roman" w:hAnsi="Times New Roman" w:cs="Times New Roman"/>
          <w:sz w:val="28"/>
          <w:szCs w:val="28"/>
        </w:rPr>
        <w:t>Йдеться не лише про прямий психічний чи фізичний вплив бойових дій, а про тривале й багатовимірне втручання у структуру повсякденності</w:t>
      </w:r>
      <w:r>
        <w:rPr>
          <w:rFonts w:ascii="Times New Roman" w:hAnsi="Times New Roman" w:cs="Times New Roman"/>
          <w:sz w:val="28"/>
          <w:szCs w:val="28"/>
        </w:rPr>
        <w:t xml:space="preserve"> кожної людини</w:t>
      </w:r>
      <w:r w:rsidRPr="00BB5A80">
        <w:rPr>
          <w:rFonts w:ascii="Times New Roman" w:hAnsi="Times New Roman" w:cs="Times New Roman"/>
          <w:sz w:val="28"/>
          <w:szCs w:val="28"/>
        </w:rPr>
        <w:t>, що деформує базові смисли існування, систему цінностей, соціальні ролі та уявленн</w:t>
      </w:r>
      <w:r>
        <w:rPr>
          <w:rFonts w:ascii="Times New Roman" w:hAnsi="Times New Roman" w:cs="Times New Roman"/>
          <w:sz w:val="28"/>
          <w:szCs w:val="28"/>
        </w:rPr>
        <w:t>я про майбутнє. Ця форма війни –</w:t>
      </w:r>
      <w:r w:rsidRPr="00BB5A80">
        <w:rPr>
          <w:rFonts w:ascii="Times New Roman" w:hAnsi="Times New Roman" w:cs="Times New Roman"/>
          <w:sz w:val="28"/>
          <w:szCs w:val="28"/>
        </w:rPr>
        <w:t xml:space="preserve"> із</w:t>
      </w:r>
      <w:r>
        <w:rPr>
          <w:rFonts w:ascii="Times New Roman" w:hAnsi="Times New Roman" w:cs="Times New Roman"/>
          <w:sz w:val="28"/>
          <w:szCs w:val="28"/>
        </w:rPr>
        <w:t xml:space="preserve"> </w:t>
      </w:r>
      <w:r w:rsidRPr="00BB5A80">
        <w:rPr>
          <w:rFonts w:ascii="Times New Roman" w:hAnsi="Times New Roman" w:cs="Times New Roman"/>
          <w:sz w:val="28"/>
          <w:szCs w:val="28"/>
        </w:rPr>
        <w:t>невизначеним фронтом, руйнуванням нормального ритму життя, постійною загрозою, маніпуляцією п</w:t>
      </w:r>
      <w:r>
        <w:rPr>
          <w:rFonts w:ascii="Times New Roman" w:hAnsi="Times New Roman" w:cs="Times New Roman"/>
          <w:sz w:val="28"/>
          <w:szCs w:val="28"/>
        </w:rPr>
        <w:t>равдою та інформаційним тиском</w:t>
      </w:r>
      <w:r w:rsidRPr="00BB5A80">
        <w:rPr>
          <w:rFonts w:ascii="Times New Roman" w:hAnsi="Times New Roman" w:cs="Times New Roman"/>
          <w:sz w:val="28"/>
          <w:szCs w:val="28"/>
        </w:rPr>
        <w:t xml:space="preserve"> вносить</w:t>
      </w:r>
      <w:r>
        <w:rPr>
          <w:rFonts w:ascii="Times New Roman" w:hAnsi="Times New Roman" w:cs="Times New Roman"/>
          <w:sz w:val="28"/>
          <w:szCs w:val="28"/>
        </w:rPr>
        <w:t xml:space="preserve"> у життєвий світ кожної людини «</w:t>
      </w:r>
      <w:r w:rsidRPr="00BB5A80">
        <w:rPr>
          <w:rFonts w:ascii="Times New Roman" w:hAnsi="Times New Roman" w:cs="Times New Roman"/>
          <w:sz w:val="28"/>
          <w:szCs w:val="28"/>
        </w:rPr>
        <w:t>тектонічні зсуви</w:t>
      </w:r>
      <w:r>
        <w:rPr>
          <w:rFonts w:ascii="Times New Roman" w:hAnsi="Times New Roman" w:cs="Times New Roman"/>
          <w:sz w:val="28"/>
          <w:szCs w:val="28"/>
        </w:rPr>
        <w:t>»</w:t>
      </w:r>
      <w:r w:rsidRPr="00BB5A80">
        <w:rPr>
          <w:rFonts w:ascii="Times New Roman" w:hAnsi="Times New Roman" w:cs="Times New Roman"/>
          <w:sz w:val="28"/>
          <w:szCs w:val="28"/>
        </w:rPr>
        <w:t xml:space="preserve">, трансформуючи саму структуру </w:t>
      </w:r>
      <w:r>
        <w:rPr>
          <w:rFonts w:ascii="Times New Roman" w:hAnsi="Times New Roman" w:cs="Times New Roman"/>
          <w:sz w:val="28"/>
          <w:szCs w:val="28"/>
        </w:rPr>
        <w:t xml:space="preserve">життєвого </w:t>
      </w:r>
      <w:r w:rsidRPr="00BB5A80">
        <w:rPr>
          <w:rFonts w:ascii="Times New Roman" w:hAnsi="Times New Roman" w:cs="Times New Roman"/>
          <w:sz w:val="28"/>
          <w:szCs w:val="28"/>
        </w:rPr>
        <w:t>досвіду</w:t>
      </w:r>
      <w:r>
        <w:rPr>
          <w:rFonts w:ascii="Times New Roman" w:hAnsi="Times New Roman" w:cs="Times New Roman"/>
          <w:sz w:val="28"/>
          <w:szCs w:val="28"/>
        </w:rPr>
        <w:t xml:space="preserve"> людини</w:t>
      </w:r>
      <w:r w:rsidRPr="00BB5A80">
        <w:rPr>
          <w:rFonts w:ascii="Times New Roman" w:hAnsi="Times New Roman" w:cs="Times New Roman"/>
          <w:sz w:val="28"/>
          <w:szCs w:val="28"/>
        </w:rPr>
        <w:t>.</w:t>
      </w:r>
    </w:p>
    <w:p w:rsidR="00BB5A80" w:rsidRPr="00BB5A80" w:rsidRDefault="00BB5A80" w:rsidP="00BB5A80">
      <w:pPr>
        <w:spacing w:after="0" w:line="360" w:lineRule="auto"/>
        <w:ind w:firstLine="709"/>
        <w:jc w:val="both"/>
        <w:rPr>
          <w:rFonts w:ascii="Times New Roman" w:hAnsi="Times New Roman" w:cs="Times New Roman"/>
          <w:sz w:val="28"/>
          <w:szCs w:val="28"/>
        </w:rPr>
      </w:pPr>
      <w:r w:rsidRPr="00BB5A80">
        <w:rPr>
          <w:rFonts w:ascii="Times New Roman" w:hAnsi="Times New Roman" w:cs="Times New Roman"/>
          <w:sz w:val="28"/>
          <w:szCs w:val="28"/>
        </w:rPr>
        <w:t>Унаслідок цього виникає якісно новий запит на психологічну допомогу</w:t>
      </w:r>
      <w:r w:rsidR="00BA5D33">
        <w:rPr>
          <w:rFonts w:ascii="Times New Roman" w:hAnsi="Times New Roman" w:cs="Times New Roman"/>
          <w:sz w:val="28"/>
          <w:szCs w:val="28"/>
        </w:rPr>
        <w:t xml:space="preserve"> та підтримку</w:t>
      </w:r>
      <w:r w:rsidRPr="00BB5A80">
        <w:rPr>
          <w:rFonts w:ascii="Times New Roman" w:hAnsi="Times New Roman" w:cs="Times New Roman"/>
          <w:sz w:val="28"/>
          <w:szCs w:val="28"/>
        </w:rPr>
        <w:t>, що вже сьогодні набуває національного масштабу</w:t>
      </w:r>
      <w:r w:rsidR="0002051B">
        <w:rPr>
          <w:rFonts w:ascii="Times New Roman" w:hAnsi="Times New Roman" w:cs="Times New Roman"/>
          <w:sz w:val="28"/>
          <w:szCs w:val="28"/>
        </w:rPr>
        <w:t xml:space="preserve"> </w:t>
      </w:r>
      <w:r w:rsidR="0002051B" w:rsidRPr="0002051B">
        <w:rPr>
          <w:rFonts w:ascii="Times New Roman" w:hAnsi="Times New Roman" w:cs="Times New Roman"/>
          <w:sz w:val="28"/>
          <w:szCs w:val="28"/>
          <w:lang w:val="ru-RU"/>
        </w:rPr>
        <w:t>[</w:t>
      </w:r>
      <w:r w:rsidR="007B12F6">
        <w:rPr>
          <w:rFonts w:ascii="Times New Roman" w:hAnsi="Times New Roman" w:cs="Times New Roman"/>
          <w:sz w:val="28"/>
          <w:szCs w:val="28"/>
        </w:rPr>
        <w:t>33</w:t>
      </w:r>
      <w:r w:rsidR="0002051B">
        <w:rPr>
          <w:rFonts w:ascii="Times New Roman" w:hAnsi="Times New Roman" w:cs="Times New Roman"/>
          <w:sz w:val="28"/>
          <w:szCs w:val="28"/>
        </w:rPr>
        <w:t xml:space="preserve"> с. 63</w:t>
      </w:r>
      <w:r w:rsidR="0002051B" w:rsidRPr="0002051B">
        <w:rPr>
          <w:rFonts w:ascii="Times New Roman" w:hAnsi="Times New Roman" w:cs="Times New Roman"/>
          <w:sz w:val="28"/>
          <w:szCs w:val="28"/>
          <w:lang w:val="ru-RU"/>
        </w:rPr>
        <w:t>]</w:t>
      </w:r>
      <w:r w:rsidRPr="00BB5A80">
        <w:rPr>
          <w:rFonts w:ascii="Times New Roman" w:hAnsi="Times New Roman" w:cs="Times New Roman"/>
          <w:sz w:val="28"/>
          <w:szCs w:val="28"/>
        </w:rPr>
        <w:t>. Тривала, хронічна травматизація зумовлює необхідність створення цілісної системи психосоціальної підтримки на рівні державної політики, що охоплює фахівців різних напрямів:</w:t>
      </w:r>
    </w:p>
    <w:p w:rsidR="00BB5A80" w:rsidRPr="00BB5A80" w:rsidRDefault="00BA5D33" w:rsidP="00BB5A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B5A80" w:rsidRPr="00BB5A80">
        <w:rPr>
          <w:rFonts w:ascii="Times New Roman" w:hAnsi="Times New Roman" w:cs="Times New Roman"/>
          <w:sz w:val="28"/>
          <w:szCs w:val="28"/>
        </w:rPr>
        <w:t>військових психологів, що працюють безпосередньо в зоні бойових дій та з учасниками бойових дій;</w:t>
      </w:r>
    </w:p>
    <w:p w:rsidR="00BB5A80" w:rsidRPr="00BB5A80" w:rsidRDefault="00BA5D33" w:rsidP="00BB5A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B5A80" w:rsidRPr="00BB5A80">
        <w:rPr>
          <w:rFonts w:ascii="Times New Roman" w:hAnsi="Times New Roman" w:cs="Times New Roman"/>
          <w:sz w:val="28"/>
          <w:szCs w:val="28"/>
        </w:rPr>
        <w:t>клінічних і кризових психологів, що надають індивідуальну допомогу особам із симптомами ПТСР, гострої реакції на стрес, втрати;</w:t>
      </w:r>
    </w:p>
    <w:p w:rsidR="00BB5A80" w:rsidRPr="00BB5A80" w:rsidRDefault="00BA5D33" w:rsidP="00BB5A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B5A80" w:rsidRPr="00BB5A80">
        <w:rPr>
          <w:rFonts w:ascii="Times New Roman" w:hAnsi="Times New Roman" w:cs="Times New Roman"/>
          <w:sz w:val="28"/>
          <w:szCs w:val="28"/>
        </w:rPr>
        <w:t xml:space="preserve">медичного персоналу (лікарів, фельдшерів, медичних </w:t>
      </w:r>
      <w:r>
        <w:rPr>
          <w:rFonts w:ascii="Times New Roman" w:hAnsi="Times New Roman" w:cs="Times New Roman"/>
          <w:sz w:val="28"/>
          <w:szCs w:val="28"/>
        </w:rPr>
        <w:t>сестер), які самі часто стають «другими жертвами»</w:t>
      </w:r>
      <w:r w:rsidR="00BB5A80" w:rsidRPr="00BB5A80">
        <w:rPr>
          <w:rFonts w:ascii="Times New Roman" w:hAnsi="Times New Roman" w:cs="Times New Roman"/>
          <w:sz w:val="28"/>
          <w:szCs w:val="28"/>
        </w:rPr>
        <w:t xml:space="preserve"> війни, одночасно надаючи допомогу іншим;</w:t>
      </w:r>
    </w:p>
    <w:p w:rsidR="00BB5A80" w:rsidRPr="00BB5A80" w:rsidRDefault="00BA5D33" w:rsidP="00BB5A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B5A80" w:rsidRPr="00BB5A80">
        <w:rPr>
          <w:rFonts w:ascii="Times New Roman" w:hAnsi="Times New Roman" w:cs="Times New Roman"/>
          <w:sz w:val="28"/>
          <w:szCs w:val="28"/>
        </w:rPr>
        <w:t>соціальних працівників, реабілітологів, фахівців із психічного здоров’я спільнот, які формують простори колективного відновлення та стійкості.</w:t>
      </w:r>
    </w:p>
    <w:p w:rsidR="00BB5A80" w:rsidRPr="0002051B" w:rsidRDefault="00BB5A80" w:rsidP="00BB5A80">
      <w:pPr>
        <w:spacing w:after="0" w:line="360" w:lineRule="auto"/>
        <w:ind w:firstLine="709"/>
        <w:jc w:val="both"/>
        <w:rPr>
          <w:rFonts w:ascii="Times New Roman" w:hAnsi="Times New Roman" w:cs="Times New Roman"/>
          <w:sz w:val="28"/>
          <w:szCs w:val="28"/>
        </w:rPr>
      </w:pPr>
      <w:r w:rsidRPr="0002051B">
        <w:rPr>
          <w:rFonts w:ascii="Times New Roman" w:hAnsi="Times New Roman" w:cs="Times New Roman"/>
          <w:sz w:val="28"/>
          <w:szCs w:val="28"/>
        </w:rPr>
        <w:t xml:space="preserve">Ці професійні групи не просто взаємодіють із наслідками травми </w:t>
      </w:r>
      <w:r w:rsidR="00BB5581">
        <w:rPr>
          <w:rFonts w:ascii="Times New Roman" w:hAnsi="Times New Roman" w:cs="Times New Roman"/>
          <w:sz w:val="28"/>
          <w:szCs w:val="28"/>
        </w:rPr>
        <w:t>–</w:t>
      </w:r>
      <w:r w:rsidRPr="0002051B">
        <w:rPr>
          <w:rFonts w:ascii="Times New Roman" w:hAnsi="Times New Roman" w:cs="Times New Roman"/>
          <w:sz w:val="28"/>
          <w:szCs w:val="28"/>
        </w:rPr>
        <w:t xml:space="preserve"> вони функціонують у її епіцентрі. Відтак, забезпечення їхньої професійної психологічної стійкості, профілактики вигорання, а також надання цільової супервізійної та психотерапевтичної підтримки має стати ключовим компонентом державної стратегії у сфері національного відновлення.</w:t>
      </w:r>
    </w:p>
    <w:p w:rsidR="00D64124" w:rsidRPr="00BC5D26" w:rsidRDefault="00D64124" w:rsidP="00D64124">
      <w:pPr>
        <w:spacing w:after="0" w:line="360" w:lineRule="auto"/>
        <w:ind w:firstLine="709"/>
        <w:jc w:val="both"/>
        <w:rPr>
          <w:rFonts w:ascii="Times New Roman" w:hAnsi="Times New Roman" w:cs="Times New Roman"/>
          <w:sz w:val="28"/>
          <w:szCs w:val="28"/>
        </w:rPr>
      </w:pPr>
      <w:r w:rsidRPr="00BC5D26">
        <w:rPr>
          <w:rFonts w:ascii="Times New Roman" w:hAnsi="Times New Roman" w:cs="Times New Roman"/>
          <w:sz w:val="28"/>
          <w:szCs w:val="28"/>
        </w:rPr>
        <w:t>О. Хамініч цілком слушно пропонує розглядати резильєнтність не як результат або індивідуальну характеристику, а як плинну, змінну динаміку процесів, що розгортаються у просторі адаптації, саморегуляції та посттравматичного розвитку [</w:t>
      </w:r>
      <w:r w:rsidR="007F4984">
        <w:rPr>
          <w:rFonts w:ascii="Times New Roman" w:hAnsi="Times New Roman" w:cs="Times New Roman"/>
          <w:sz w:val="28"/>
          <w:szCs w:val="28"/>
        </w:rPr>
        <w:t>35</w:t>
      </w:r>
      <w:r w:rsidRPr="00BC5D26">
        <w:rPr>
          <w:rFonts w:ascii="Times New Roman" w:hAnsi="Times New Roman" w:cs="Times New Roman"/>
          <w:sz w:val="28"/>
          <w:szCs w:val="28"/>
        </w:rPr>
        <w:t>]. Такий підхід дає змогу уникнути редукціонізму та враховувати складну багатофакторну реальність, у якій формується психологічна реакція людини на війну.</w:t>
      </w:r>
    </w:p>
    <w:p w:rsidR="003E5817" w:rsidRDefault="003E41F2" w:rsidP="00101F73">
      <w:pPr>
        <w:spacing w:after="0" w:line="360" w:lineRule="auto"/>
        <w:ind w:firstLine="709"/>
        <w:jc w:val="both"/>
        <w:rPr>
          <w:rFonts w:ascii="Times New Roman" w:hAnsi="Times New Roman" w:cs="Times New Roman"/>
          <w:sz w:val="28"/>
          <w:szCs w:val="28"/>
        </w:rPr>
      </w:pPr>
      <w:r w:rsidRPr="003E41F2">
        <w:rPr>
          <w:rFonts w:ascii="Times New Roman" w:hAnsi="Times New Roman" w:cs="Times New Roman"/>
          <w:sz w:val="28"/>
          <w:szCs w:val="28"/>
        </w:rPr>
        <w:t>Специфіка</w:t>
      </w:r>
      <w:r w:rsidR="00101F73" w:rsidRPr="00101F73">
        <w:rPr>
          <w:rFonts w:ascii="Times New Roman" w:hAnsi="Times New Roman" w:cs="Times New Roman"/>
          <w:sz w:val="28"/>
          <w:szCs w:val="28"/>
        </w:rPr>
        <w:t xml:space="preserve"> діяльності в екстремальних умовах не лише зумовлює потребу у розвитку психологічної резильєнтності, але й визначає характерні чинники ризику та захисту</w:t>
      </w:r>
      <w:r w:rsidR="003E5817">
        <w:rPr>
          <w:rFonts w:ascii="Times New Roman" w:hAnsi="Times New Roman" w:cs="Times New Roman"/>
          <w:sz w:val="28"/>
          <w:szCs w:val="28"/>
        </w:rPr>
        <w:t>. Їх</w:t>
      </w:r>
      <w:r w:rsidR="00101F73" w:rsidRPr="00101F73">
        <w:rPr>
          <w:rFonts w:ascii="Times New Roman" w:hAnsi="Times New Roman" w:cs="Times New Roman"/>
          <w:sz w:val="28"/>
          <w:szCs w:val="28"/>
        </w:rPr>
        <w:t xml:space="preserve"> слід враховувати у процесі професійної підготовки, психологічного супроводу та інституційної підтримки таких фахівців</w:t>
      </w:r>
      <w:r w:rsidR="003E5817">
        <w:rPr>
          <w:rFonts w:ascii="Times New Roman" w:hAnsi="Times New Roman" w:cs="Times New Roman"/>
          <w:sz w:val="28"/>
          <w:szCs w:val="28"/>
        </w:rPr>
        <w:t xml:space="preserve">. </w:t>
      </w:r>
    </w:p>
    <w:p w:rsidR="00114FA2" w:rsidRPr="00114FA2" w:rsidRDefault="003E5817" w:rsidP="00114F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Дослідження, проведене </w:t>
      </w:r>
      <w:r w:rsidRPr="00AC5EBA">
        <w:rPr>
          <w:rFonts w:ascii="Times New Roman" w:hAnsi="Times New Roman" w:cs="Times New Roman"/>
          <w:sz w:val="28"/>
          <w:szCs w:val="28"/>
        </w:rPr>
        <w:t>D. R.</w:t>
      </w:r>
      <w:r w:rsidR="0081290C" w:rsidRPr="0081290C">
        <w:rPr>
          <w:rFonts w:ascii="Times New Roman" w:hAnsi="Times New Roman" w:cs="Times New Roman"/>
          <w:sz w:val="28"/>
          <w:szCs w:val="28"/>
        </w:rPr>
        <w:t xml:space="preserve"> </w:t>
      </w:r>
      <w:r w:rsidR="0081290C" w:rsidRPr="00AC5EBA">
        <w:rPr>
          <w:rFonts w:ascii="Times New Roman" w:hAnsi="Times New Roman" w:cs="Times New Roman"/>
          <w:sz w:val="28"/>
          <w:szCs w:val="28"/>
        </w:rPr>
        <w:t>McCreary</w:t>
      </w:r>
      <w:r w:rsidR="0081290C">
        <w:rPr>
          <w:rFonts w:ascii="Times New Roman" w:hAnsi="Times New Roman" w:cs="Times New Roman"/>
          <w:sz w:val="28"/>
          <w:szCs w:val="28"/>
        </w:rPr>
        <w:t xml:space="preserve"> та</w:t>
      </w:r>
      <w:r w:rsidRPr="00AC5EBA">
        <w:rPr>
          <w:rFonts w:ascii="Times New Roman" w:hAnsi="Times New Roman" w:cs="Times New Roman"/>
          <w:sz w:val="28"/>
          <w:szCs w:val="28"/>
        </w:rPr>
        <w:t xml:space="preserve"> M. M.</w:t>
      </w:r>
      <w:r w:rsidRPr="00BC5D26">
        <w:rPr>
          <w:rFonts w:ascii="Times New Roman" w:hAnsi="Times New Roman" w:cs="Times New Roman"/>
          <w:sz w:val="28"/>
          <w:szCs w:val="28"/>
        </w:rPr>
        <w:t xml:space="preserve"> </w:t>
      </w:r>
      <w:r w:rsidR="0081290C" w:rsidRPr="00AC5EBA">
        <w:rPr>
          <w:rFonts w:ascii="Times New Roman" w:hAnsi="Times New Roman" w:cs="Times New Roman"/>
          <w:sz w:val="28"/>
          <w:szCs w:val="28"/>
        </w:rPr>
        <w:t xml:space="preserve">Thompson </w:t>
      </w:r>
      <w:r w:rsidR="0081290C">
        <w:rPr>
          <w:rFonts w:ascii="Times New Roman" w:hAnsi="Times New Roman" w:cs="Times New Roman"/>
          <w:sz w:val="28"/>
          <w:szCs w:val="28"/>
        </w:rPr>
        <w:t>на працівниках сфери поліції показало, що офіцери</w:t>
      </w:r>
      <w:r w:rsidR="002539C8">
        <w:rPr>
          <w:rFonts w:ascii="Times New Roman" w:hAnsi="Times New Roman" w:cs="Times New Roman"/>
          <w:sz w:val="28"/>
          <w:szCs w:val="28"/>
        </w:rPr>
        <w:t>, які</w:t>
      </w:r>
      <w:r w:rsidR="0081290C">
        <w:rPr>
          <w:rFonts w:ascii="Times New Roman" w:hAnsi="Times New Roman" w:cs="Times New Roman"/>
          <w:sz w:val="28"/>
          <w:szCs w:val="28"/>
        </w:rPr>
        <w:t xml:space="preserve"> зазнавали постійно</w:t>
      </w:r>
      <w:r w:rsidR="002539C8">
        <w:rPr>
          <w:rFonts w:ascii="Times New Roman" w:hAnsi="Times New Roman" w:cs="Times New Roman"/>
          <w:sz w:val="28"/>
          <w:szCs w:val="28"/>
        </w:rPr>
        <w:t>го</w:t>
      </w:r>
      <w:r w:rsidR="0081290C">
        <w:rPr>
          <w:rFonts w:ascii="Times New Roman" w:hAnsi="Times New Roman" w:cs="Times New Roman"/>
          <w:sz w:val="28"/>
          <w:szCs w:val="28"/>
        </w:rPr>
        <w:t xml:space="preserve"> впливу стрес-чинників, </w:t>
      </w:r>
      <w:r w:rsidR="00357E40">
        <w:rPr>
          <w:rFonts w:ascii="Times New Roman" w:hAnsi="Times New Roman" w:cs="Times New Roman"/>
          <w:sz w:val="28"/>
          <w:szCs w:val="28"/>
        </w:rPr>
        <w:t>відчували</w:t>
      </w:r>
      <w:r w:rsidR="0081290C">
        <w:rPr>
          <w:rFonts w:ascii="Times New Roman" w:hAnsi="Times New Roman" w:cs="Times New Roman"/>
          <w:sz w:val="28"/>
          <w:szCs w:val="28"/>
        </w:rPr>
        <w:t xml:space="preserve"> негативні наслідки їх життєстійкості. При більш детальному дослідженні встановлено, що </w:t>
      </w:r>
      <w:r w:rsidR="0081290C" w:rsidRPr="0081290C">
        <w:rPr>
          <w:rFonts w:ascii="Times New Roman" w:hAnsi="Times New Roman" w:cs="Times New Roman"/>
          <w:sz w:val="28"/>
          <w:szCs w:val="28"/>
        </w:rPr>
        <w:t>найпоширеніш</w:t>
      </w:r>
      <w:r w:rsidR="00125366">
        <w:rPr>
          <w:rFonts w:ascii="Times New Roman" w:hAnsi="Times New Roman" w:cs="Times New Roman"/>
          <w:sz w:val="28"/>
          <w:szCs w:val="28"/>
        </w:rPr>
        <w:t>і</w:t>
      </w:r>
      <w:r w:rsidR="0081290C" w:rsidRPr="0081290C">
        <w:rPr>
          <w:rFonts w:ascii="Times New Roman" w:hAnsi="Times New Roman" w:cs="Times New Roman"/>
          <w:sz w:val="28"/>
          <w:szCs w:val="28"/>
        </w:rPr>
        <w:t xml:space="preserve"> стресор</w:t>
      </w:r>
      <w:r w:rsidR="00125366">
        <w:rPr>
          <w:rFonts w:ascii="Times New Roman" w:hAnsi="Times New Roman" w:cs="Times New Roman"/>
          <w:sz w:val="28"/>
          <w:szCs w:val="28"/>
        </w:rPr>
        <w:t xml:space="preserve">и були поділені </w:t>
      </w:r>
      <w:r w:rsidR="0081290C" w:rsidRPr="0081290C">
        <w:rPr>
          <w:rFonts w:ascii="Times New Roman" w:hAnsi="Times New Roman" w:cs="Times New Roman"/>
          <w:sz w:val="28"/>
          <w:szCs w:val="28"/>
        </w:rPr>
        <w:t>на дві категорії: оперативні та організаційні</w:t>
      </w:r>
      <w:r w:rsidR="00114FA2">
        <w:rPr>
          <w:rFonts w:ascii="Times New Roman" w:hAnsi="Times New Roman" w:cs="Times New Roman"/>
          <w:sz w:val="28"/>
          <w:szCs w:val="28"/>
        </w:rPr>
        <w:t xml:space="preserve">. </w:t>
      </w:r>
      <w:r w:rsidR="00114FA2" w:rsidRPr="00114FA2">
        <w:rPr>
          <w:rFonts w:ascii="Times New Roman" w:hAnsi="Times New Roman" w:cs="Times New Roman"/>
          <w:sz w:val="28"/>
          <w:szCs w:val="28"/>
        </w:rPr>
        <w:t>Оперативні стре</w:t>
      </w:r>
      <w:r w:rsidR="00114FA2">
        <w:rPr>
          <w:rFonts w:ascii="Times New Roman" w:hAnsi="Times New Roman" w:cs="Times New Roman"/>
          <w:sz w:val="28"/>
          <w:szCs w:val="28"/>
        </w:rPr>
        <w:t>счиники (Operational stressors) були п</w:t>
      </w:r>
      <w:r w:rsidR="00114FA2" w:rsidRPr="00114FA2">
        <w:rPr>
          <w:rFonts w:ascii="Times New Roman" w:hAnsi="Times New Roman" w:cs="Times New Roman"/>
          <w:sz w:val="28"/>
          <w:szCs w:val="28"/>
        </w:rPr>
        <w:t>ов’язані безпосередньо з характером службових завдань, які виконує працівник поліції у полі:</w:t>
      </w:r>
    </w:p>
    <w:p w:rsidR="00114FA2" w:rsidRPr="00114FA2" w:rsidRDefault="00114FA2" w:rsidP="00114F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w:t>
      </w:r>
      <w:r w:rsidRPr="00114FA2">
        <w:rPr>
          <w:rFonts w:ascii="Times New Roman" w:hAnsi="Times New Roman" w:cs="Times New Roman"/>
          <w:sz w:val="28"/>
          <w:szCs w:val="28"/>
        </w:rPr>
        <w:t>ебезпека для життя: постійне очікування загрози, участь у перестрілках, пер</w:t>
      </w:r>
      <w:r>
        <w:rPr>
          <w:rFonts w:ascii="Times New Roman" w:hAnsi="Times New Roman" w:cs="Times New Roman"/>
          <w:sz w:val="28"/>
          <w:szCs w:val="28"/>
        </w:rPr>
        <w:t>еслідування озброєних злочинців;</w:t>
      </w:r>
    </w:p>
    <w:p w:rsidR="00114FA2" w:rsidRPr="00114FA2" w:rsidRDefault="00114FA2" w:rsidP="00114F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w:t>
      </w:r>
      <w:r w:rsidRPr="00114FA2">
        <w:rPr>
          <w:rFonts w:ascii="Times New Roman" w:hAnsi="Times New Roman" w:cs="Times New Roman"/>
          <w:sz w:val="28"/>
          <w:szCs w:val="28"/>
        </w:rPr>
        <w:t>онтакт з травмою: робота з жертвами насильства, загиблими, пораненими, зокрема дітьми; перший контакт зі сценою злочину</w:t>
      </w:r>
      <w:r>
        <w:rPr>
          <w:rFonts w:ascii="Times New Roman" w:hAnsi="Times New Roman" w:cs="Times New Roman"/>
          <w:sz w:val="28"/>
          <w:szCs w:val="28"/>
        </w:rPr>
        <w:t>;</w:t>
      </w:r>
    </w:p>
    <w:p w:rsidR="00114FA2" w:rsidRPr="00114FA2" w:rsidRDefault="00114FA2" w:rsidP="00114F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w:t>
      </w:r>
      <w:r w:rsidRPr="00114FA2">
        <w:rPr>
          <w:rFonts w:ascii="Times New Roman" w:hAnsi="Times New Roman" w:cs="Times New Roman"/>
          <w:sz w:val="28"/>
          <w:szCs w:val="28"/>
        </w:rPr>
        <w:t>епередбачуваність ситуацій: складність ухвалення рішень за лічені секунд</w:t>
      </w:r>
      <w:r w:rsidR="00B9191D">
        <w:rPr>
          <w:rFonts w:ascii="Times New Roman" w:hAnsi="Times New Roman" w:cs="Times New Roman"/>
          <w:sz w:val="28"/>
          <w:szCs w:val="28"/>
        </w:rPr>
        <w:t>и у стресових умовах;</w:t>
      </w:r>
    </w:p>
    <w:p w:rsidR="00114FA2" w:rsidRPr="00114FA2" w:rsidRDefault="00B9191D" w:rsidP="00114F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ф</w:t>
      </w:r>
      <w:r w:rsidR="00114FA2" w:rsidRPr="00114FA2">
        <w:rPr>
          <w:rFonts w:ascii="Times New Roman" w:hAnsi="Times New Roman" w:cs="Times New Roman"/>
          <w:sz w:val="28"/>
          <w:szCs w:val="28"/>
        </w:rPr>
        <w:t>ізичне виснаження: тривалі зміни, відсутніс</w:t>
      </w:r>
      <w:r>
        <w:rPr>
          <w:rFonts w:ascii="Times New Roman" w:hAnsi="Times New Roman" w:cs="Times New Roman"/>
          <w:sz w:val="28"/>
          <w:szCs w:val="28"/>
        </w:rPr>
        <w:t>ть відпочинку, нічні чергування;</w:t>
      </w:r>
    </w:p>
    <w:p w:rsidR="00114FA2" w:rsidRPr="00114FA2" w:rsidRDefault="00B9191D" w:rsidP="00114F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w:t>
      </w:r>
      <w:r w:rsidR="00114FA2" w:rsidRPr="00114FA2">
        <w:rPr>
          <w:rFonts w:ascii="Times New Roman" w:hAnsi="Times New Roman" w:cs="Times New Roman"/>
          <w:sz w:val="28"/>
          <w:szCs w:val="28"/>
        </w:rPr>
        <w:t xml:space="preserve">онтакт з агресивною/ворожою поведінкою громадян: </w:t>
      </w:r>
      <w:r>
        <w:rPr>
          <w:rFonts w:ascii="Times New Roman" w:hAnsi="Times New Roman" w:cs="Times New Roman"/>
          <w:sz w:val="28"/>
          <w:szCs w:val="28"/>
        </w:rPr>
        <w:t>конфліктні ситуації, провокації;</w:t>
      </w:r>
    </w:p>
    <w:p w:rsidR="00114FA2" w:rsidRPr="00114FA2" w:rsidRDefault="00B9191D" w:rsidP="00114F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E41F2">
        <w:rPr>
          <w:rFonts w:ascii="Times New Roman" w:hAnsi="Times New Roman" w:cs="Times New Roman"/>
          <w:sz w:val="28"/>
          <w:szCs w:val="28"/>
        </w:rPr>
        <w:t>с</w:t>
      </w:r>
      <w:r w:rsidR="00114FA2" w:rsidRPr="00114FA2">
        <w:rPr>
          <w:rFonts w:ascii="Times New Roman" w:hAnsi="Times New Roman" w:cs="Times New Roman"/>
          <w:sz w:val="28"/>
          <w:szCs w:val="28"/>
        </w:rPr>
        <w:t>успільний тиск/негативне сприйняття: критика в медіа, недовіра громадс</w:t>
      </w:r>
      <w:r>
        <w:rPr>
          <w:rFonts w:ascii="Times New Roman" w:hAnsi="Times New Roman" w:cs="Times New Roman"/>
          <w:sz w:val="28"/>
          <w:szCs w:val="28"/>
        </w:rPr>
        <w:t>ькості;</w:t>
      </w:r>
    </w:p>
    <w:p w:rsidR="00B305D8" w:rsidRDefault="00B9191D" w:rsidP="00B305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w:t>
      </w:r>
      <w:r w:rsidR="00114FA2" w:rsidRPr="00114FA2">
        <w:rPr>
          <w:rFonts w:ascii="Times New Roman" w:hAnsi="Times New Roman" w:cs="Times New Roman"/>
          <w:sz w:val="28"/>
          <w:szCs w:val="28"/>
        </w:rPr>
        <w:t>часть у травматичних подіях: катастрофи, масові заворушення, ДТП із великою кількістю жертв.</w:t>
      </w:r>
    </w:p>
    <w:p w:rsidR="00D27790" w:rsidRDefault="00114FA2" w:rsidP="00B305D8">
      <w:pPr>
        <w:spacing w:after="0" w:line="360" w:lineRule="auto"/>
        <w:ind w:firstLine="709"/>
        <w:jc w:val="both"/>
        <w:rPr>
          <w:rFonts w:ascii="Times New Roman" w:hAnsi="Times New Roman" w:cs="Times New Roman"/>
          <w:sz w:val="28"/>
          <w:szCs w:val="28"/>
        </w:rPr>
      </w:pPr>
      <w:r w:rsidRPr="00114FA2">
        <w:rPr>
          <w:rFonts w:ascii="Times New Roman" w:hAnsi="Times New Roman" w:cs="Times New Roman"/>
          <w:sz w:val="28"/>
          <w:szCs w:val="28"/>
        </w:rPr>
        <w:t>Організаційні стресчи</w:t>
      </w:r>
      <w:r w:rsidR="00B9191D">
        <w:rPr>
          <w:rFonts w:ascii="Times New Roman" w:hAnsi="Times New Roman" w:cs="Times New Roman"/>
          <w:sz w:val="28"/>
          <w:szCs w:val="28"/>
        </w:rPr>
        <w:t>ники (Organizational stressors) більше п</w:t>
      </w:r>
      <w:r w:rsidRPr="00114FA2">
        <w:rPr>
          <w:rFonts w:ascii="Times New Roman" w:hAnsi="Times New Roman" w:cs="Times New Roman"/>
          <w:sz w:val="28"/>
          <w:szCs w:val="28"/>
        </w:rPr>
        <w:t>ов’язані з внутрішньою структурою, стилем керівництва, адміністративною культурою та умовами роботи</w:t>
      </w:r>
      <w:r w:rsidR="00B9191D">
        <w:rPr>
          <w:rFonts w:ascii="Times New Roman" w:hAnsi="Times New Roman" w:cs="Times New Roman"/>
          <w:sz w:val="28"/>
          <w:szCs w:val="28"/>
        </w:rPr>
        <w:t>. До них можна віднести н</w:t>
      </w:r>
      <w:r w:rsidRPr="00114FA2">
        <w:rPr>
          <w:rFonts w:ascii="Times New Roman" w:hAnsi="Times New Roman" w:cs="Times New Roman"/>
          <w:sz w:val="28"/>
          <w:szCs w:val="28"/>
        </w:rPr>
        <w:t>адмірн</w:t>
      </w:r>
      <w:r w:rsidR="00B9191D">
        <w:rPr>
          <w:rFonts w:ascii="Times New Roman" w:hAnsi="Times New Roman" w:cs="Times New Roman"/>
          <w:sz w:val="28"/>
          <w:szCs w:val="28"/>
        </w:rPr>
        <w:t>у</w:t>
      </w:r>
      <w:r w:rsidRPr="00114FA2">
        <w:rPr>
          <w:rFonts w:ascii="Times New Roman" w:hAnsi="Times New Roman" w:cs="Times New Roman"/>
          <w:sz w:val="28"/>
          <w:szCs w:val="28"/>
        </w:rPr>
        <w:t xml:space="preserve"> бюрократі</w:t>
      </w:r>
      <w:r w:rsidR="00B9191D">
        <w:rPr>
          <w:rFonts w:ascii="Times New Roman" w:hAnsi="Times New Roman" w:cs="Times New Roman"/>
          <w:sz w:val="28"/>
          <w:szCs w:val="28"/>
        </w:rPr>
        <w:t>ю (</w:t>
      </w:r>
      <w:r w:rsidRPr="00114FA2">
        <w:rPr>
          <w:rFonts w:ascii="Times New Roman" w:hAnsi="Times New Roman" w:cs="Times New Roman"/>
          <w:sz w:val="28"/>
          <w:szCs w:val="28"/>
        </w:rPr>
        <w:t>паперова робота, яка не завжди має прямий стосунок до службової ефективності</w:t>
      </w:r>
      <w:r w:rsidR="00B305D8">
        <w:rPr>
          <w:rFonts w:ascii="Times New Roman" w:hAnsi="Times New Roman" w:cs="Times New Roman"/>
          <w:sz w:val="28"/>
          <w:szCs w:val="28"/>
        </w:rPr>
        <w:t>); нечіткість ролей та завдань</w:t>
      </w:r>
      <w:r w:rsidRPr="00114FA2">
        <w:rPr>
          <w:rFonts w:ascii="Times New Roman" w:hAnsi="Times New Roman" w:cs="Times New Roman"/>
          <w:sz w:val="28"/>
          <w:szCs w:val="28"/>
        </w:rPr>
        <w:t xml:space="preserve"> </w:t>
      </w:r>
      <w:r w:rsidR="00B305D8">
        <w:rPr>
          <w:rFonts w:ascii="Times New Roman" w:hAnsi="Times New Roman" w:cs="Times New Roman"/>
          <w:sz w:val="28"/>
          <w:szCs w:val="28"/>
        </w:rPr>
        <w:t>(</w:t>
      </w:r>
      <w:r w:rsidRPr="00114FA2">
        <w:rPr>
          <w:rFonts w:ascii="Times New Roman" w:hAnsi="Times New Roman" w:cs="Times New Roman"/>
          <w:sz w:val="28"/>
          <w:szCs w:val="28"/>
        </w:rPr>
        <w:t>відсутність</w:t>
      </w:r>
      <w:r w:rsidR="00B305D8">
        <w:rPr>
          <w:rFonts w:ascii="Times New Roman" w:hAnsi="Times New Roman" w:cs="Times New Roman"/>
          <w:sz w:val="28"/>
          <w:szCs w:val="28"/>
        </w:rPr>
        <w:t xml:space="preserve"> інструкцій, суперечливі накази); н</w:t>
      </w:r>
      <w:r w:rsidRPr="00114FA2">
        <w:rPr>
          <w:rFonts w:ascii="Times New Roman" w:hAnsi="Times New Roman" w:cs="Times New Roman"/>
          <w:sz w:val="28"/>
          <w:szCs w:val="28"/>
        </w:rPr>
        <w:t>едостат</w:t>
      </w:r>
      <w:r w:rsidR="00B305D8">
        <w:rPr>
          <w:rFonts w:ascii="Times New Roman" w:hAnsi="Times New Roman" w:cs="Times New Roman"/>
          <w:sz w:val="28"/>
          <w:szCs w:val="28"/>
        </w:rPr>
        <w:t>ня підтримка з боку керівництва</w:t>
      </w:r>
      <w:r w:rsidRPr="00114FA2">
        <w:rPr>
          <w:rFonts w:ascii="Times New Roman" w:hAnsi="Times New Roman" w:cs="Times New Roman"/>
          <w:sz w:val="28"/>
          <w:szCs w:val="28"/>
        </w:rPr>
        <w:t xml:space="preserve"> </w:t>
      </w:r>
      <w:r w:rsidR="00B305D8">
        <w:rPr>
          <w:rFonts w:ascii="Times New Roman" w:hAnsi="Times New Roman" w:cs="Times New Roman"/>
          <w:sz w:val="28"/>
          <w:szCs w:val="28"/>
        </w:rPr>
        <w:t>(</w:t>
      </w:r>
      <w:r w:rsidRPr="00114FA2">
        <w:rPr>
          <w:rFonts w:ascii="Times New Roman" w:hAnsi="Times New Roman" w:cs="Times New Roman"/>
          <w:sz w:val="28"/>
          <w:szCs w:val="28"/>
        </w:rPr>
        <w:t>відчуття, що начальство не бере до уваги психологічний стан а</w:t>
      </w:r>
      <w:r w:rsidR="00B305D8">
        <w:rPr>
          <w:rFonts w:ascii="Times New Roman" w:hAnsi="Times New Roman" w:cs="Times New Roman"/>
          <w:sz w:val="28"/>
          <w:szCs w:val="28"/>
        </w:rPr>
        <w:t>бо професійні потреби підлеглих); н</w:t>
      </w:r>
      <w:r w:rsidRPr="00114FA2">
        <w:rPr>
          <w:rFonts w:ascii="Times New Roman" w:hAnsi="Times New Roman" w:cs="Times New Roman"/>
          <w:sz w:val="28"/>
          <w:szCs w:val="28"/>
        </w:rPr>
        <w:t>изький рівень командної згуртованості</w:t>
      </w:r>
      <w:r w:rsidR="00B305D8">
        <w:rPr>
          <w:rFonts w:ascii="Times New Roman" w:hAnsi="Times New Roman" w:cs="Times New Roman"/>
          <w:sz w:val="28"/>
          <w:szCs w:val="28"/>
        </w:rPr>
        <w:t>; н</w:t>
      </w:r>
      <w:r w:rsidRPr="00114FA2">
        <w:rPr>
          <w:rFonts w:ascii="Times New Roman" w:hAnsi="Times New Roman" w:cs="Times New Roman"/>
          <w:sz w:val="28"/>
          <w:szCs w:val="28"/>
        </w:rPr>
        <w:t>едостатня матеріальна/моральна винагорода</w:t>
      </w:r>
      <w:r w:rsidR="00B305D8">
        <w:rPr>
          <w:rFonts w:ascii="Times New Roman" w:hAnsi="Times New Roman" w:cs="Times New Roman"/>
          <w:sz w:val="28"/>
          <w:szCs w:val="28"/>
        </w:rPr>
        <w:t>; о</w:t>
      </w:r>
      <w:r w:rsidRPr="00114FA2">
        <w:rPr>
          <w:rFonts w:ascii="Times New Roman" w:hAnsi="Times New Roman" w:cs="Times New Roman"/>
          <w:sz w:val="28"/>
          <w:szCs w:val="28"/>
        </w:rPr>
        <w:t xml:space="preserve">бмежені ресурси </w:t>
      </w:r>
      <w:r w:rsidR="00B305D8">
        <w:rPr>
          <w:rFonts w:ascii="Times New Roman" w:hAnsi="Times New Roman" w:cs="Times New Roman"/>
          <w:sz w:val="28"/>
          <w:szCs w:val="28"/>
        </w:rPr>
        <w:t>(</w:t>
      </w:r>
      <w:r w:rsidRPr="00114FA2">
        <w:rPr>
          <w:rFonts w:ascii="Times New Roman" w:hAnsi="Times New Roman" w:cs="Times New Roman"/>
          <w:sz w:val="28"/>
          <w:szCs w:val="28"/>
        </w:rPr>
        <w:t>відсутність техніки, транспорту, забезпечення, що ускладнює виконання завдань</w:t>
      </w:r>
      <w:r w:rsidR="00B305D8">
        <w:rPr>
          <w:rFonts w:ascii="Times New Roman" w:hAnsi="Times New Roman" w:cs="Times New Roman"/>
          <w:sz w:val="28"/>
          <w:szCs w:val="28"/>
        </w:rPr>
        <w:t>.</w:t>
      </w:r>
      <w:r w:rsidR="00100E6E">
        <w:rPr>
          <w:rFonts w:ascii="Times New Roman" w:hAnsi="Times New Roman" w:cs="Times New Roman"/>
          <w:sz w:val="28"/>
          <w:szCs w:val="28"/>
        </w:rPr>
        <w:t>)</w:t>
      </w:r>
      <w:r w:rsidR="00B305D8">
        <w:rPr>
          <w:rFonts w:ascii="Times New Roman" w:hAnsi="Times New Roman" w:cs="Times New Roman"/>
          <w:sz w:val="28"/>
          <w:szCs w:val="28"/>
        </w:rPr>
        <w:t xml:space="preserve"> </w:t>
      </w:r>
    </w:p>
    <w:p w:rsidR="00101F73" w:rsidRPr="00101F73" w:rsidRDefault="00D27790" w:rsidP="00101F73">
      <w:pPr>
        <w:spacing w:after="0" w:line="360" w:lineRule="auto"/>
        <w:ind w:firstLine="709"/>
        <w:jc w:val="both"/>
        <w:rPr>
          <w:rFonts w:ascii="Times New Roman" w:hAnsi="Times New Roman" w:cs="Times New Roman"/>
          <w:sz w:val="28"/>
          <w:szCs w:val="28"/>
        </w:rPr>
      </w:pPr>
      <w:r w:rsidRPr="00B305D8">
        <w:rPr>
          <w:rFonts w:ascii="Times New Roman" w:hAnsi="Times New Roman" w:cs="Times New Roman"/>
          <w:sz w:val="28"/>
          <w:szCs w:val="28"/>
        </w:rPr>
        <w:t>О</w:t>
      </w:r>
      <w:r w:rsidR="00B305D8" w:rsidRPr="00B305D8">
        <w:rPr>
          <w:rFonts w:ascii="Times New Roman" w:hAnsi="Times New Roman" w:cs="Times New Roman"/>
          <w:sz w:val="28"/>
          <w:szCs w:val="28"/>
        </w:rPr>
        <w:t>бидва</w:t>
      </w:r>
      <w:r>
        <w:rPr>
          <w:rFonts w:ascii="Times New Roman" w:hAnsi="Times New Roman" w:cs="Times New Roman"/>
          <w:sz w:val="28"/>
          <w:szCs w:val="28"/>
        </w:rPr>
        <w:t xml:space="preserve"> ці типи чинників спричиню</w:t>
      </w:r>
      <w:r w:rsidR="00B305D8" w:rsidRPr="00B305D8">
        <w:rPr>
          <w:rFonts w:ascii="Times New Roman" w:hAnsi="Times New Roman" w:cs="Times New Roman"/>
          <w:sz w:val="28"/>
          <w:szCs w:val="28"/>
        </w:rPr>
        <w:t>ють стрес,</w:t>
      </w:r>
      <w:r>
        <w:rPr>
          <w:rFonts w:ascii="Times New Roman" w:hAnsi="Times New Roman" w:cs="Times New Roman"/>
          <w:sz w:val="28"/>
          <w:szCs w:val="28"/>
        </w:rPr>
        <w:t xml:space="preserve"> однак</w:t>
      </w:r>
      <w:r w:rsidR="00B305D8" w:rsidRPr="00B305D8">
        <w:rPr>
          <w:rFonts w:ascii="Times New Roman" w:hAnsi="Times New Roman" w:cs="Times New Roman"/>
          <w:sz w:val="28"/>
          <w:szCs w:val="28"/>
        </w:rPr>
        <w:t xml:space="preserve"> о</w:t>
      </w:r>
      <w:r>
        <w:rPr>
          <w:rFonts w:ascii="Times New Roman" w:hAnsi="Times New Roman" w:cs="Times New Roman"/>
          <w:sz w:val="28"/>
          <w:szCs w:val="28"/>
        </w:rPr>
        <w:t>перативні стресори зазвичай пов</w:t>
      </w:r>
      <w:r w:rsidRPr="00B305D8">
        <w:rPr>
          <w:rFonts w:ascii="Times New Roman" w:hAnsi="Times New Roman" w:cs="Times New Roman"/>
          <w:sz w:val="28"/>
          <w:szCs w:val="28"/>
        </w:rPr>
        <w:t>’язані</w:t>
      </w:r>
      <w:r w:rsidR="00B305D8" w:rsidRPr="00B305D8">
        <w:rPr>
          <w:rFonts w:ascii="Times New Roman" w:hAnsi="Times New Roman" w:cs="Times New Roman"/>
          <w:sz w:val="28"/>
          <w:szCs w:val="28"/>
        </w:rPr>
        <w:t xml:space="preserve"> з</w:t>
      </w:r>
      <w:r>
        <w:rPr>
          <w:rFonts w:ascii="Times New Roman" w:hAnsi="Times New Roman" w:cs="Times New Roman"/>
          <w:sz w:val="28"/>
          <w:szCs w:val="28"/>
        </w:rPr>
        <w:t xml:space="preserve"> виникненням</w:t>
      </w:r>
      <w:r w:rsidR="00B305D8" w:rsidRPr="00B305D8">
        <w:rPr>
          <w:rFonts w:ascii="Times New Roman" w:hAnsi="Times New Roman" w:cs="Times New Roman"/>
          <w:sz w:val="28"/>
          <w:szCs w:val="28"/>
        </w:rPr>
        <w:t xml:space="preserve"> гостро</w:t>
      </w:r>
      <w:r>
        <w:rPr>
          <w:rFonts w:ascii="Times New Roman" w:hAnsi="Times New Roman" w:cs="Times New Roman"/>
          <w:sz w:val="28"/>
          <w:szCs w:val="28"/>
        </w:rPr>
        <w:t>ї</w:t>
      </w:r>
      <w:r w:rsidR="00B305D8" w:rsidRPr="00B305D8">
        <w:rPr>
          <w:rFonts w:ascii="Times New Roman" w:hAnsi="Times New Roman" w:cs="Times New Roman"/>
          <w:sz w:val="28"/>
          <w:szCs w:val="28"/>
        </w:rPr>
        <w:t xml:space="preserve"> психологічно</w:t>
      </w:r>
      <w:r>
        <w:rPr>
          <w:rFonts w:ascii="Times New Roman" w:hAnsi="Times New Roman" w:cs="Times New Roman"/>
          <w:sz w:val="28"/>
          <w:szCs w:val="28"/>
        </w:rPr>
        <w:t>ї</w:t>
      </w:r>
      <w:r w:rsidR="00B305D8" w:rsidRPr="00B305D8">
        <w:rPr>
          <w:rFonts w:ascii="Times New Roman" w:hAnsi="Times New Roman" w:cs="Times New Roman"/>
          <w:sz w:val="28"/>
          <w:szCs w:val="28"/>
        </w:rPr>
        <w:t xml:space="preserve"> реакці</w:t>
      </w:r>
      <w:r>
        <w:rPr>
          <w:rFonts w:ascii="Times New Roman" w:hAnsi="Times New Roman" w:cs="Times New Roman"/>
          <w:sz w:val="28"/>
          <w:szCs w:val="28"/>
        </w:rPr>
        <w:t>ї, тоді як організаційні стресори викликають хронічний</w:t>
      </w:r>
      <w:r w:rsidR="00B305D8" w:rsidRPr="00B305D8">
        <w:rPr>
          <w:rFonts w:ascii="Times New Roman" w:hAnsi="Times New Roman" w:cs="Times New Roman"/>
          <w:sz w:val="28"/>
          <w:szCs w:val="28"/>
        </w:rPr>
        <w:t>, накопичувальни</w:t>
      </w:r>
      <w:r>
        <w:rPr>
          <w:rFonts w:ascii="Times New Roman" w:hAnsi="Times New Roman" w:cs="Times New Roman"/>
          <w:sz w:val="28"/>
          <w:szCs w:val="28"/>
        </w:rPr>
        <w:t>й</w:t>
      </w:r>
      <w:r w:rsidR="00B305D8" w:rsidRPr="00B305D8">
        <w:rPr>
          <w:rFonts w:ascii="Times New Roman" w:hAnsi="Times New Roman" w:cs="Times New Roman"/>
          <w:sz w:val="28"/>
          <w:szCs w:val="28"/>
        </w:rPr>
        <w:t xml:space="preserve"> стрес, який може призводити до вигорання, професійної демотивації </w:t>
      </w:r>
      <w:r>
        <w:rPr>
          <w:rFonts w:ascii="Times New Roman" w:hAnsi="Times New Roman" w:cs="Times New Roman"/>
          <w:sz w:val="28"/>
          <w:szCs w:val="28"/>
        </w:rPr>
        <w:t xml:space="preserve">і деформації </w:t>
      </w:r>
      <w:r w:rsidR="00B305D8" w:rsidRPr="00B305D8">
        <w:rPr>
          <w:rFonts w:ascii="Times New Roman" w:hAnsi="Times New Roman" w:cs="Times New Roman"/>
          <w:sz w:val="28"/>
          <w:szCs w:val="28"/>
        </w:rPr>
        <w:t xml:space="preserve">та </w:t>
      </w:r>
      <w:r>
        <w:rPr>
          <w:rFonts w:ascii="Times New Roman" w:hAnsi="Times New Roman" w:cs="Times New Roman"/>
          <w:sz w:val="28"/>
          <w:szCs w:val="28"/>
        </w:rPr>
        <w:t xml:space="preserve">спричинювати </w:t>
      </w:r>
      <w:r w:rsidR="00B305D8" w:rsidRPr="00B305D8">
        <w:rPr>
          <w:rFonts w:ascii="Times New Roman" w:hAnsi="Times New Roman" w:cs="Times New Roman"/>
          <w:sz w:val="28"/>
          <w:szCs w:val="28"/>
        </w:rPr>
        <w:t>психосоматичн</w:t>
      </w:r>
      <w:r>
        <w:rPr>
          <w:rFonts w:ascii="Times New Roman" w:hAnsi="Times New Roman" w:cs="Times New Roman"/>
          <w:sz w:val="28"/>
          <w:szCs w:val="28"/>
        </w:rPr>
        <w:t>і</w:t>
      </w:r>
      <w:r w:rsidR="00B305D8" w:rsidRPr="00B305D8">
        <w:rPr>
          <w:rFonts w:ascii="Times New Roman" w:hAnsi="Times New Roman" w:cs="Times New Roman"/>
          <w:sz w:val="28"/>
          <w:szCs w:val="28"/>
        </w:rPr>
        <w:t xml:space="preserve"> порушен</w:t>
      </w:r>
      <w:r>
        <w:rPr>
          <w:rFonts w:ascii="Times New Roman" w:hAnsi="Times New Roman" w:cs="Times New Roman"/>
          <w:sz w:val="28"/>
          <w:szCs w:val="28"/>
        </w:rPr>
        <w:t xml:space="preserve">ня </w:t>
      </w:r>
      <w:r w:rsidR="00BC5D26" w:rsidRPr="00BC5D26">
        <w:rPr>
          <w:rFonts w:ascii="Times New Roman" w:hAnsi="Times New Roman" w:cs="Times New Roman"/>
          <w:sz w:val="28"/>
          <w:szCs w:val="28"/>
        </w:rPr>
        <w:t>[</w:t>
      </w:r>
      <w:r w:rsidR="007F4984">
        <w:rPr>
          <w:rFonts w:ascii="Times New Roman" w:hAnsi="Times New Roman" w:cs="Times New Roman"/>
          <w:sz w:val="28"/>
          <w:szCs w:val="28"/>
        </w:rPr>
        <w:t>76</w:t>
      </w:r>
      <w:r w:rsidR="00BC5D26" w:rsidRPr="00BC5D26">
        <w:rPr>
          <w:rFonts w:ascii="Times New Roman" w:hAnsi="Times New Roman" w:cs="Times New Roman"/>
          <w:sz w:val="28"/>
          <w:szCs w:val="28"/>
        </w:rPr>
        <w:t>]</w:t>
      </w:r>
      <w:r w:rsidR="00101F73" w:rsidRPr="00101F73">
        <w:rPr>
          <w:rFonts w:ascii="Times New Roman" w:hAnsi="Times New Roman" w:cs="Times New Roman"/>
          <w:sz w:val="28"/>
          <w:szCs w:val="28"/>
        </w:rPr>
        <w:t>.</w:t>
      </w:r>
    </w:p>
    <w:p w:rsidR="00457741" w:rsidRDefault="0034389E" w:rsidP="00E053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Тобто будь яка служба екстремального реагування несе загрозу зниження рівня резильєнтності.</w:t>
      </w:r>
    </w:p>
    <w:p w:rsidR="007427FB" w:rsidRDefault="00995213" w:rsidP="0099453A">
      <w:pPr>
        <w:spacing w:after="0" w:line="360" w:lineRule="auto"/>
        <w:ind w:firstLine="709"/>
        <w:jc w:val="both"/>
        <w:rPr>
          <w:rFonts w:ascii="Times New Roman" w:hAnsi="Times New Roman" w:cs="Times New Roman"/>
          <w:sz w:val="28"/>
          <w:szCs w:val="28"/>
        </w:rPr>
      </w:pPr>
      <w:r w:rsidRPr="00995213">
        <w:rPr>
          <w:rFonts w:ascii="Times New Roman" w:hAnsi="Times New Roman" w:cs="Times New Roman"/>
          <w:sz w:val="28"/>
          <w:szCs w:val="28"/>
        </w:rPr>
        <w:t>В</w:t>
      </w:r>
      <w:r w:rsidR="0034389E">
        <w:rPr>
          <w:rFonts w:ascii="Times New Roman" w:hAnsi="Times New Roman" w:cs="Times New Roman"/>
          <w:sz w:val="28"/>
          <w:szCs w:val="28"/>
        </w:rPr>
        <w:t xml:space="preserve">ажливо нагадати </w:t>
      </w:r>
      <w:r w:rsidR="00920FAA">
        <w:rPr>
          <w:rFonts w:ascii="Times New Roman" w:hAnsi="Times New Roman" w:cs="Times New Roman"/>
          <w:sz w:val="28"/>
          <w:szCs w:val="28"/>
        </w:rPr>
        <w:t>про</w:t>
      </w:r>
      <w:r w:rsidRPr="00995213">
        <w:rPr>
          <w:rFonts w:ascii="Times New Roman" w:hAnsi="Times New Roman" w:cs="Times New Roman"/>
          <w:sz w:val="28"/>
          <w:szCs w:val="28"/>
        </w:rPr>
        <w:t xml:space="preserve"> </w:t>
      </w:r>
      <w:r w:rsidR="00920FAA" w:rsidRPr="00360FB6">
        <w:rPr>
          <w:rFonts w:ascii="Times New Roman" w:hAnsi="Times New Roman" w:cs="Times New Roman"/>
          <w:sz w:val="28"/>
          <w:szCs w:val="28"/>
        </w:rPr>
        <w:t>роль медичного персоналу</w:t>
      </w:r>
      <w:r w:rsidR="00920FAA">
        <w:rPr>
          <w:rFonts w:ascii="Times New Roman" w:hAnsi="Times New Roman" w:cs="Times New Roman"/>
          <w:sz w:val="28"/>
          <w:szCs w:val="28"/>
        </w:rPr>
        <w:t>, яким доводиться працювати в</w:t>
      </w:r>
      <w:r w:rsidR="00920FAA" w:rsidRPr="00360FB6">
        <w:rPr>
          <w:rFonts w:ascii="Times New Roman" w:hAnsi="Times New Roman" w:cs="Times New Roman"/>
          <w:sz w:val="28"/>
          <w:szCs w:val="28"/>
        </w:rPr>
        <w:t xml:space="preserve"> </w:t>
      </w:r>
      <w:r w:rsidRPr="00995213">
        <w:rPr>
          <w:rFonts w:ascii="Times New Roman" w:hAnsi="Times New Roman" w:cs="Times New Roman"/>
          <w:sz w:val="28"/>
          <w:szCs w:val="28"/>
        </w:rPr>
        <w:t>умовах сучасних криз</w:t>
      </w:r>
      <w:r w:rsidR="00920FAA">
        <w:rPr>
          <w:rFonts w:ascii="Times New Roman" w:hAnsi="Times New Roman" w:cs="Times New Roman"/>
          <w:sz w:val="28"/>
          <w:szCs w:val="28"/>
        </w:rPr>
        <w:t>. Вони мають бути</w:t>
      </w:r>
      <w:r w:rsidR="00360FB6" w:rsidRPr="00360FB6">
        <w:rPr>
          <w:rFonts w:ascii="Times New Roman" w:hAnsi="Times New Roman" w:cs="Times New Roman"/>
          <w:sz w:val="28"/>
          <w:szCs w:val="28"/>
        </w:rPr>
        <w:t xml:space="preserve"> не лише професійно</w:t>
      </w:r>
      <w:r w:rsidR="00920FAA">
        <w:rPr>
          <w:rFonts w:ascii="Times New Roman" w:hAnsi="Times New Roman" w:cs="Times New Roman"/>
          <w:sz w:val="28"/>
          <w:szCs w:val="28"/>
        </w:rPr>
        <w:t xml:space="preserve"> підготованими</w:t>
      </w:r>
      <w:r w:rsidR="00360FB6" w:rsidRPr="00360FB6">
        <w:rPr>
          <w:rFonts w:ascii="Times New Roman" w:hAnsi="Times New Roman" w:cs="Times New Roman"/>
          <w:sz w:val="28"/>
          <w:szCs w:val="28"/>
        </w:rPr>
        <w:t>, а</w:t>
      </w:r>
      <w:r w:rsidR="00920FAA">
        <w:rPr>
          <w:rFonts w:ascii="Times New Roman" w:hAnsi="Times New Roman" w:cs="Times New Roman"/>
          <w:sz w:val="28"/>
          <w:szCs w:val="28"/>
        </w:rPr>
        <w:t>ле</w:t>
      </w:r>
      <w:r w:rsidR="00360FB6" w:rsidRPr="00360FB6">
        <w:rPr>
          <w:rFonts w:ascii="Times New Roman" w:hAnsi="Times New Roman" w:cs="Times New Roman"/>
          <w:sz w:val="28"/>
          <w:szCs w:val="28"/>
        </w:rPr>
        <w:t xml:space="preserve"> й</w:t>
      </w:r>
      <w:r w:rsidR="00920FAA">
        <w:rPr>
          <w:rFonts w:ascii="Times New Roman" w:hAnsi="Times New Roman" w:cs="Times New Roman"/>
          <w:sz w:val="28"/>
          <w:szCs w:val="28"/>
        </w:rPr>
        <w:t xml:space="preserve"> спроможними виконувати</w:t>
      </w:r>
      <w:r w:rsidR="00360FB6" w:rsidRPr="00360FB6">
        <w:rPr>
          <w:rFonts w:ascii="Times New Roman" w:hAnsi="Times New Roman" w:cs="Times New Roman"/>
          <w:sz w:val="28"/>
          <w:szCs w:val="28"/>
        </w:rPr>
        <w:t xml:space="preserve"> мораль</w:t>
      </w:r>
      <w:r w:rsidR="00360FB6">
        <w:rPr>
          <w:rFonts w:ascii="Times New Roman" w:hAnsi="Times New Roman" w:cs="Times New Roman"/>
          <w:sz w:val="28"/>
          <w:szCs w:val="28"/>
        </w:rPr>
        <w:t>н</w:t>
      </w:r>
      <w:r w:rsidR="00920FAA">
        <w:rPr>
          <w:rFonts w:ascii="Times New Roman" w:hAnsi="Times New Roman" w:cs="Times New Roman"/>
          <w:sz w:val="28"/>
          <w:szCs w:val="28"/>
        </w:rPr>
        <w:t>у</w:t>
      </w:r>
      <w:r w:rsidR="00360FB6">
        <w:rPr>
          <w:rFonts w:ascii="Times New Roman" w:hAnsi="Times New Roman" w:cs="Times New Roman"/>
          <w:sz w:val="28"/>
          <w:szCs w:val="28"/>
        </w:rPr>
        <w:t xml:space="preserve"> та емоційн</w:t>
      </w:r>
      <w:r w:rsidR="00920FAA">
        <w:rPr>
          <w:rFonts w:ascii="Times New Roman" w:hAnsi="Times New Roman" w:cs="Times New Roman"/>
          <w:sz w:val="28"/>
          <w:szCs w:val="28"/>
        </w:rPr>
        <w:t>у</w:t>
      </w:r>
      <w:r w:rsidR="00360FB6">
        <w:rPr>
          <w:rFonts w:ascii="Times New Roman" w:hAnsi="Times New Roman" w:cs="Times New Roman"/>
          <w:sz w:val="28"/>
          <w:szCs w:val="28"/>
        </w:rPr>
        <w:t xml:space="preserve"> місію. </w:t>
      </w:r>
      <w:r w:rsidR="007427FB">
        <w:rPr>
          <w:rFonts w:ascii="Times New Roman" w:hAnsi="Times New Roman" w:cs="Times New Roman"/>
          <w:sz w:val="28"/>
          <w:szCs w:val="28"/>
        </w:rPr>
        <w:t xml:space="preserve">Для медичних працівників важливими стали не тільки постійне вдосконалення чи </w:t>
      </w:r>
      <w:r w:rsidR="0099453A">
        <w:rPr>
          <w:rFonts w:ascii="Times New Roman" w:hAnsi="Times New Roman" w:cs="Times New Roman"/>
          <w:sz w:val="28"/>
          <w:szCs w:val="28"/>
        </w:rPr>
        <w:t>набування</w:t>
      </w:r>
      <w:r w:rsidR="007427FB">
        <w:rPr>
          <w:rFonts w:ascii="Times New Roman" w:hAnsi="Times New Roman" w:cs="Times New Roman"/>
          <w:sz w:val="28"/>
          <w:szCs w:val="28"/>
        </w:rPr>
        <w:t xml:space="preserve"> нових</w:t>
      </w:r>
      <w:r w:rsidR="0099453A">
        <w:rPr>
          <w:rFonts w:ascii="Times New Roman" w:hAnsi="Times New Roman" w:cs="Times New Roman"/>
          <w:sz w:val="28"/>
          <w:szCs w:val="28"/>
        </w:rPr>
        <w:t xml:space="preserve"> </w:t>
      </w:r>
      <w:r w:rsidR="007427FB">
        <w:rPr>
          <w:rFonts w:ascii="Times New Roman" w:hAnsi="Times New Roman" w:cs="Times New Roman"/>
          <w:sz w:val="28"/>
          <w:szCs w:val="28"/>
        </w:rPr>
        <w:t xml:space="preserve">професійних </w:t>
      </w:r>
      <w:r w:rsidR="0099453A">
        <w:rPr>
          <w:rFonts w:ascii="Times New Roman" w:hAnsi="Times New Roman" w:cs="Times New Roman"/>
          <w:sz w:val="28"/>
          <w:szCs w:val="28"/>
        </w:rPr>
        <w:t>знань</w:t>
      </w:r>
      <w:r w:rsidR="005A0695">
        <w:rPr>
          <w:rFonts w:ascii="Times New Roman" w:hAnsi="Times New Roman" w:cs="Times New Roman"/>
          <w:sz w:val="28"/>
          <w:szCs w:val="28"/>
        </w:rPr>
        <w:t>,</w:t>
      </w:r>
      <w:r w:rsidR="007427FB">
        <w:rPr>
          <w:rFonts w:ascii="Times New Roman" w:hAnsi="Times New Roman" w:cs="Times New Roman"/>
          <w:sz w:val="28"/>
          <w:szCs w:val="28"/>
        </w:rPr>
        <w:t xml:space="preserve"> але й освоєння психологічних навичок</w:t>
      </w:r>
      <w:r w:rsidR="003715E4">
        <w:rPr>
          <w:rFonts w:ascii="Times New Roman" w:hAnsi="Times New Roman" w:cs="Times New Roman"/>
          <w:sz w:val="28"/>
          <w:szCs w:val="28"/>
        </w:rPr>
        <w:t>.</w:t>
      </w:r>
    </w:p>
    <w:p w:rsidR="003715E4" w:rsidRDefault="003715E4" w:rsidP="003715E4">
      <w:pPr>
        <w:spacing w:after="0" w:line="360" w:lineRule="auto"/>
        <w:ind w:firstLine="709"/>
        <w:jc w:val="both"/>
        <w:rPr>
          <w:rFonts w:ascii="Times New Roman" w:hAnsi="Times New Roman" w:cs="Times New Roman"/>
          <w:sz w:val="28"/>
          <w:szCs w:val="28"/>
        </w:rPr>
      </w:pPr>
      <w:r w:rsidRPr="003715E4">
        <w:rPr>
          <w:rFonts w:ascii="Times New Roman" w:hAnsi="Times New Roman" w:cs="Times New Roman"/>
          <w:sz w:val="28"/>
          <w:szCs w:val="28"/>
        </w:rPr>
        <w:lastRenderedPageBreak/>
        <w:t xml:space="preserve">Розвиток резильєнтності у військових лікарів </w:t>
      </w:r>
      <w:r w:rsidR="00415F50">
        <w:rPr>
          <w:rFonts w:ascii="Times New Roman" w:hAnsi="Times New Roman" w:cs="Times New Roman"/>
          <w:sz w:val="28"/>
          <w:szCs w:val="28"/>
        </w:rPr>
        <w:t xml:space="preserve">та медичних сестер </w:t>
      </w:r>
      <w:r w:rsidRPr="003715E4">
        <w:rPr>
          <w:rFonts w:ascii="Times New Roman" w:hAnsi="Times New Roman" w:cs="Times New Roman"/>
          <w:sz w:val="28"/>
          <w:szCs w:val="28"/>
        </w:rPr>
        <w:t>в умовах війни в Україні є</w:t>
      </w:r>
      <w:r w:rsidR="00415F50">
        <w:rPr>
          <w:rFonts w:ascii="Times New Roman" w:hAnsi="Times New Roman" w:cs="Times New Roman"/>
          <w:sz w:val="28"/>
          <w:szCs w:val="28"/>
        </w:rPr>
        <w:t xml:space="preserve"> </w:t>
      </w:r>
      <w:r w:rsidRPr="003715E4">
        <w:rPr>
          <w:rFonts w:ascii="Times New Roman" w:hAnsi="Times New Roman" w:cs="Times New Roman"/>
          <w:sz w:val="28"/>
          <w:szCs w:val="28"/>
        </w:rPr>
        <w:t>науково обґрунтованим та важливим завданням, оскільки вони стикаються з</w:t>
      </w:r>
      <w:r w:rsidR="00415F50">
        <w:rPr>
          <w:rFonts w:ascii="Times New Roman" w:hAnsi="Times New Roman" w:cs="Times New Roman"/>
          <w:sz w:val="28"/>
          <w:szCs w:val="28"/>
        </w:rPr>
        <w:t xml:space="preserve"> </w:t>
      </w:r>
      <w:r w:rsidRPr="003715E4">
        <w:rPr>
          <w:rFonts w:ascii="Times New Roman" w:hAnsi="Times New Roman" w:cs="Times New Roman"/>
          <w:sz w:val="28"/>
          <w:szCs w:val="28"/>
        </w:rPr>
        <w:t>різними фізичними, психологічними та етичними викликами в умовах бойових</w:t>
      </w:r>
      <w:r w:rsidR="00415F50">
        <w:rPr>
          <w:rFonts w:ascii="Times New Roman" w:hAnsi="Times New Roman" w:cs="Times New Roman"/>
          <w:sz w:val="28"/>
          <w:szCs w:val="28"/>
        </w:rPr>
        <w:t xml:space="preserve"> </w:t>
      </w:r>
      <w:r w:rsidRPr="003715E4">
        <w:rPr>
          <w:rFonts w:ascii="Times New Roman" w:hAnsi="Times New Roman" w:cs="Times New Roman"/>
          <w:sz w:val="28"/>
          <w:szCs w:val="28"/>
        </w:rPr>
        <w:t>дій. Резильєнтність в цьому контексті може визначатися як здатність військових</w:t>
      </w:r>
      <w:r>
        <w:rPr>
          <w:rFonts w:ascii="Times New Roman" w:hAnsi="Times New Roman" w:cs="Times New Roman"/>
          <w:sz w:val="28"/>
          <w:szCs w:val="28"/>
        </w:rPr>
        <w:t xml:space="preserve"> </w:t>
      </w:r>
      <w:r w:rsidR="00415F50">
        <w:rPr>
          <w:rFonts w:ascii="Times New Roman" w:hAnsi="Times New Roman" w:cs="Times New Roman"/>
          <w:sz w:val="28"/>
          <w:szCs w:val="28"/>
        </w:rPr>
        <w:t>медиків</w:t>
      </w:r>
      <w:r w:rsidRPr="003715E4">
        <w:rPr>
          <w:rFonts w:ascii="Times New Roman" w:hAnsi="Times New Roman" w:cs="Times New Roman"/>
          <w:sz w:val="28"/>
          <w:szCs w:val="28"/>
        </w:rPr>
        <w:t xml:space="preserve"> адаптуватися до потенційно травмувальних подій та екстремальних</w:t>
      </w:r>
      <w:r>
        <w:rPr>
          <w:rFonts w:ascii="Times New Roman" w:hAnsi="Times New Roman" w:cs="Times New Roman"/>
          <w:sz w:val="28"/>
          <w:szCs w:val="28"/>
        </w:rPr>
        <w:t xml:space="preserve"> </w:t>
      </w:r>
      <w:r w:rsidRPr="003715E4">
        <w:rPr>
          <w:rFonts w:ascii="Times New Roman" w:hAnsi="Times New Roman" w:cs="Times New Roman"/>
          <w:sz w:val="28"/>
          <w:szCs w:val="28"/>
        </w:rPr>
        <w:t>ситуацій, протистояти стресорам, долати негаразди і труднощі професійної</w:t>
      </w:r>
      <w:r>
        <w:rPr>
          <w:rFonts w:ascii="Times New Roman" w:hAnsi="Times New Roman" w:cs="Times New Roman"/>
          <w:sz w:val="28"/>
          <w:szCs w:val="28"/>
        </w:rPr>
        <w:t xml:space="preserve"> </w:t>
      </w:r>
      <w:r w:rsidRPr="003715E4">
        <w:rPr>
          <w:rFonts w:ascii="Times New Roman" w:hAnsi="Times New Roman" w:cs="Times New Roman"/>
          <w:sz w:val="28"/>
          <w:szCs w:val="28"/>
        </w:rPr>
        <w:t>діяльності, ефективно функціонувати й розвивати нові навички, зберігати</w:t>
      </w:r>
      <w:r>
        <w:rPr>
          <w:rFonts w:ascii="Times New Roman" w:hAnsi="Times New Roman" w:cs="Times New Roman"/>
          <w:sz w:val="28"/>
          <w:szCs w:val="28"/>
        </w:rPr>
        <w:t xml:space="preserve"> </w:t>
      </w:r>
      <w:r w:rsidRPr="003715E4">
        <w:rPr>
          <w:rFonts w:ascii="Times New Roman" w:hAnsi="Times New Roman" w:cs="Times New Roman"/>
          <w:sz w:val="28"/>
          <w:szCs w:val="28"/>
        </w:rPr>
        <w:t>фізичну та емоційну стійкість</w:t>
      </w:r>
      <w:r w:rsidR="00415F50">
        <w:rPr>
          <w:rFonts w:ascii="Times New Roman" w:hAnsi="Times New Roman" w:cs="Times New Roman"/>
          <w:sz w:val="28"/>
          <w:szCs w:val="28"/>
        </w:rPr>
        <w:t xml:space="preserve"> </w:t>
      </w:r>
      <w:r w:rsidR="00415F50" w:rsidRPr="00415F50">
        <w:rPr>
          <w:rFonts w:ascii="Times New Roman" w:hAnsi="Times New Roman" w:cs="Times New Roman"/>
          <w:sz w:val="28"/>
          <w:szCs w:val="28"/>
        </w:rPr>
        <w:t>[</w:t>
      </w:r>
      <w:r w:rsidR="007F4984">
        <w:rPr>
          <w:rFonts w:ascii="Times New Roman" w:hAnsi="Times New Roman" w:cs="Times New Roman"/>
          <w:sz w:val="28"/>
          <w:szCs w:val="28"/>
        </w:rPr>
        <w:t>28</w:t>
      </w:r>
      <w:r w:rsidR="00415F50" w:rsidRPr="00415F50">
        <w:rPr>
          <w:rFonts w:ascii="Times New Roman" w:hAnsi="Times New Roman" w:cs="Times New Roman"/>
          <w:sz w:val="28"/>
          <w:szCs w:val="28"/>
        </w:rPr>
        <w:t>]</w:t>
      </w:r>
      <w:r w:rsidRPr="003715E4">
        <w:rPr>
          <w:rFonts w:ascii="Times New Roman" w:hAnsi="Times New Roman" w:cs="Times New Roman"/>
          <w:sz w:val="28"/>
          <w:szCs w:val="28"/>
        </w:rPr>
        <w:t>.</w:t>
      </w:r>
    </w:p>
    <w:p w:rsidR="00E0538A" w:rsidRDefault="007025C0" w:rsidP="00E053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Актуальним</w:t>
      </w:r>
      <w:r w:rsidRPr="007025C0">
        <w:rPr>
          <w:rFonts w:ascii="Times New Roman" w:hAnsi="Times New Roman" w:cs="Times New Roman"/>
          <w:sz w:val="28"/>
          <w:szCs w:val="28"/>
        </w:rPr>
        <w:t xml:space="preserve"> </w:t>
      </w:r>
      <w:r w:rsidR="00E0538A" w:rsidRPr="00E0538A">
        <w:rPr>
          <w:rFonts w:ascii="Times New Roman" w:hAnsi="Times New Roman" w:cs="Times New Roman"/>
          <w:sz w:val="28"/>
          <w:szCs w:val="28"/>
        </w:rPr>
        <w:t>стає</w:t>
      </w:r>
      <w:r w:rsidR="00E0538A">
        <w:rPr>
          <w:rFonts w:ascii="Times New Roman" w:hAnsi="Times New Roman" w:cs="Times New Roman"/>
          <w:sz w:val="28"/>
          <w:szCs w:val="28"/>
        </w:rPr>
        <w:t xml:space="preserve"> </w:t>
      </w:r>
      <w:r w:rsidR="00E0538A" w:rsidRPr="00E0538A">
        <w:rPr>
          <w:rFonts w:ascii="Times New Roman" w:hAnsi="Times New Roman" w:cs="Times New Roman"/>
          <w:sz w:val="28"/>
          <w:szCs w:val="28"/>
        </w:rPr>
        <w:t>пошук особистісних захисних ресурсів, здатних ефективно запобігати</w:t>
      </w:r>
      <w:r w:rsidR="00E0538A">
        <w:rPr>
          <w:rFonts w:ascii="Times New Roman" w:hAnsi="Times New Roman" w:cs="Times New Roman"/>
          <w:sz w:val="28"/>
          <w:szCs w:val="28"/>
        </w:rPr>
        <w:t xml:space="preserve"> </w:t>
      </w:r>
      <w:r w:rsidR="00E0538A" w:rsidRPr="00E0538A">
        <w:rPr>
          <w:rFonts w:ascii="Times New Roman" w:hAnsi="Times New Roman" w:cs="Times New Roman"/>
          <w:sz w:val="28"/>
          <w:szCs w:val="28"/>
        </w:rPr>
        <w:t>негативним наслідкам впливу стресів воєнного часу для психологічного та</w:t>
      </w:r>
      <w:r w:rsidR="00E0538A">
        <w:rPr>
          <w:rFonts w:ascii="Times New Roman" w:hAnsi="Times New Roman" w:cs="Times New Roman"/>
          <w:sz w:val="28"/>
          <w:szCs w:val="28"/>
        </w:rPr>
        <w:t xml:space="preserve"> </w:t>
      </w:r>
      <w:r w:rsidR="00E0538A" w:rsidRPr="00E0538A">
        <w:rPr>
          <w:rFonts w:ascii="Times New Roman" w:hAnsi="Times New Roman" w:cs="Times New Roman"/>
          <w:sz w:val="28"/>
          <w:szCs w:val="28"/>
        </w:rPr>
        <w:t xml:space="preserve">фізичного здоров’я </w:t>
      </w:r>
      <w:r w:rsidR="0037639B">
        <w:rPr>
          <w:rFonts w:ascii="Times New Roman" w:hAnsi="Times New Roman" w:cs="Times New Roman"/>
          <w:sz w:val="28"/>
          <w:szCs w:val="28"/>
        </w:rPr>
        <w:t xml:space="preserve">як всього </w:t>
      </w:r>
      <w:r w:rsidR="00E0538A" w:rsidRPr="00E0538A">
        <w:rPr>
          <w:rFonts w:ascii="Times New Roman" w:hAnsi="Times New Roman" w:cs="Times New Roman"/>
          <w:sz w:val="28"/>
          <w:szCs w:val="28"/>
        </w:rPr>
        <w:t>населення</w:t>
      </w:r>
      <w:r w:rsidR="0037639B">
        <w:rPr>
          <w:rFonts w:ascii="Times New Roman" w:hAnsi="Times New Roman" w:cs="Times New Roman"/>
          <w:sz w:val="28"/>
          <w:szCs w:val="28"/>
        </w:rPr>
        <w:t xml:space="preserve"> України</w:t>
      </w:r>
      <w:r w:rsidR="00876AFE">
        <w:rPr>
          <w:rFonts w:ascii="Times New Roman" w:hAnsi="Times New Roman" w:cs="Times New Roman"/>
          <w:sz w:val="28"/>
          <w:szCs w:val="28"/>
        </w:rPr>
        <w:t xml:space="preserve"> </w:t>
      </w:r>
      <w:r w:rsidR="000C65A2">
        <w:rPr>
          <w:rFonts w:ascii="Times New Roman" w:hAnsi="Times New Roman" w:cs="Times New Roman"/>
          <w:sz w:val="28"/>
          <w:szCs w:val="28"/>
        </w:rPr>
        <w:t>[</w:t>
      </w:r>
      <w:r w:rsidR="007F4984">
        <w:rPr>
          <w:rFonts w:ascii="Times New Roman" w:hAnsi="Times New Roman" w:cs="Times New Roman"/>
          <w:sz w:val="28"/>
          <w:szCs w:val="28"/>
        </w:rPr>
        <w:t>69</w:t>
      </w:r>
      <w:r w:rsidR="00876AFE" w:rsidRPr="00E0538A">
        <w:rPr>
          <w:rFonts w:ascii="Times New Roman" w:hAnsi="Times New Roman" w:cs="Times New Roman"/>
          <w:sz w:val="28"/>
          <w:szCs w:val="28"/>
        </w:rPr>
        <w:t>]</w:t>
      </w:r>
      <w:r w:rsidR="0037639B">
        <w:rPr>
          <w:rFonts w:ascii="Times New Roman" w:hAnsi="Times New Roman" w:cs="Times New Roman"/>
          <w:sz w:val="28"/>
          <w:szCs w:val="28"/>
        </w:rPr>
        <w:t>, так і працівників-професіоналів</w:t>
      </w:r>
      <w:r w:rsidR="009B237C">
        <w:rPr>
          <w:rFonts w:ascii="Times New Roman" w:hAnsi="Times New Roman" w:cs="Times New Roman"/>
          <w:sz w:val="28"/>
          <w:szCs w:val="28"/>
        </w:rPr>
        <w:t>, зокрема</w:t>
      </w:r>
      <w:r w:rsidR="0037639B">
        <w:rPr>
          <w:rFonts w:ascii="Times New Roman" w:hAnsi="Times New Roman" w:cs="Times New Roman"/>
          <w:sz w:val="28"/>
          <w:szCs w:val="28"/>
        </w:rPr>
        <w:t xml:space="preserve"> військових </w:t>
      </w:r>
      <w:r w:rsidR="0037639B" w:rsidRPr="0037639B">
        <w:rPr>
          <w:rFonts w:ascii="Times New Roman" w:hAnsi="Times New Roman" w:cs="Times New Roman"/>
          <w:sz w:val="28"/>
          <w:szCs w:val="28"/>
        </w:rPr>
        <w:t>медиків</w:t>
      </w:r>
      <w:r w:rsidR="0037639B">
        <w:rPr>
          <w:rFonts w:ascii="Times New Roman" w:hAnsi="Times New Roman" w:cs="Times New Roman"/>
          <w:sz w:val="28"/>
          <w:szCs w:val="28"/>
        </w:rPr>
        <w:t>, я</w:t>
      </w:r>
      <w:r w:rsidR="00876AFE">
        <w:rPr>
          <w:rFonts w:ascii="Times New Roman" w:hAnsi="Times New Roman" w:cs="Times New Roman"/>
          <w:sz w:val="28"/>
          <w:szCs w:val="28"/>
        </w:rPr>
        <w:t>к</w:t>
      </w:r>
      <w:r w:rsidR="0037639B">
        <w:rPr>
          <w:rFonts w:ascii="Times New Roman" w:hAnsi="Times New Roman" w:cs="Times New Roman"/>
          <w:sz w:val="28"/>
          <w:szCs w:val="28"/>
        </w:rPr>
        <w:t>им дово</w:t>
      </w:r>
      <w:r w:rsidR="00876AFE">
        <w:rPr>
          <w:rFonts w:ascii="Times New Roman" w:hAnsi="Times New Roman" w:cs="Times New Roman"/>
          <w:sz w:val="28"/>
          <w:szCs w:val="28"/>
        </w:rPr>
        <w:t xml:space="preserve">диться працювати у складних умовах </w:t>
      </w:r>
      <w:r w:rsidR="00876AFE" w:rsidRPr="00876AFE">
        <w:rPr>
          <w:rFonts w:ascii="Times New Roman" w:hAnsi="Times New Roman" w:cs="Times New Roman"/>
          <w:sz w:val="28"/>
          <w:szCs w:val="28"/>
        </w:rPr>
        <w:t>в зоні ведення бойових дій</w:t>
      </w:r>
      <w:r w:rsidR="00876AFE" w:rsidRPr="00E0538A">
        <w:rPr>
          <w:rFonts w:ascii="Times New Roman" w:hAnsi="Times New Roman" w:cs="Times New Roman"/>
          <w:sz w:val="28"/>
          <w:szCs w:val="28"/>
        </w:rPr>
        <w:t xml:space="preserve"> </w:t>
      </w:r>
      <w:r w:rsidR="00E0538A" w:rsidRPr="00E0538A">
        <w:rPr>
          <w:rFonts w:ascii="Times New Roman" w:hAnsi="Times New Roman" w:cs="Times New Roman"/>
          <w:sz w:val="28"/>
          <w:szCs w:val="28"/>
        </w:rPr>
        <w:t>[</w:t>
      </w:r>
      <w:r w:rsidR="00C25350">
        <w:rPr>
          <w:rFonts w:ascii="Times New Roman" w:hAnsi="Times New Roman" w:cs="Times New Roman"/>
          <w:sz w:val="28"/>
          <w:szCs w:val="28"/>
        </w:rPr>
        <w:t>28</w:t>
      </w:r>
      <w:r w:rsidR="00E0538A" w:rsidRPr="00E0538A">
        <w:rPr>
          <w:rFonts w:ascii="Times New Roman" w:hAnsi="Times New Roman" w:cs="Times New Roman"/>
          <w:sz w:val="28"/>
          <w:szCs w:val="28"/>
        </w:rPr>
        <w:t>]. Одним із таких важливих ресурсів для</w:t>
      </w:r>
      <w:r w:rsidR="00E0538A">
        <w:rPr>
          <w:rFonts w:ascii="Times New Roman" w:hAnsi="Times New Roman" w:cs="Times New Roman"/>
          <w:sz w:val="28"/>
          <w:szCs w:val="28"/>
        </w:rPr>
        <w:t xml:space="preserve"> </w:t>
      </w:r>
      <w:r w:rsidR="00E0538A" w:rsidRPr="00E0538A">
        <w:rPr>
          <w:rFonts w:ascii="Times New Roman" w:hAnsi="Times New Roman" w:cs="Times New Roman"/>
          <w:sz w:val="28"/>
          <w:szCs w:val="28"/>
        </w:rPr>
        <w:t>фахівців різного віку є професійна життєстійкість, яка являє собою системну</w:t>
      </w:r>
      <w:r w:rsidR="00E0538A">
        <w:rPr>
          <w:rFonts w:ascii="Times New Roman" w:hAnsi="Times New Roman" w:cs="Times New Roman"/>
          <w:sz w:val="28"/>
          <w:szCs w:val="28"/>
        </w:rPr>
        <w:t xml:space="preserve"> </w:t>
      </w:r>
      <w:r w:rsidR="00E0538A" w:rsidRPr="00E0538A">
        <w:rPr>
          <w:rFonts w:ascii="Times New Roman" w:hAnsi="Times New Roman" w:cs="Times New Roman"/>
          <w:sz w:val="28"/>
          <w:szCs w:val="28"/>
        </w:rPr>
        <w:t>особистісно-професійну властивість, що формується в фахівця впродовж</w:t>
      </w:r>
      <w:r w:rsidR="00E0538A">
        <w:rPr>
          <w:rFonts w:ascii="Times New Roman" w:hAnsi="Times New Roman" w:cs="Times New Roman"/>
          <w:sz w:val="28"/>
          <w:szCs w:val="28"/>
        </w:rPr>
        <w:t xml:space="preserve"> </w:t>
      </w:r>
      <w:r w:rsidR="00E0538A" w:rsidRPr="00E0538A">
        <w:rPr>
          <w:rFonts w:ascii="Times New Roman" w:hAnsi="Times New Roman" w:cs="Times New Roman"/>
          <w:sz w:val="28"/>
          <w:szCs w:val="28"/>
        </w:rPr>
        <w:t>професійного життя, виявляючись у певному рівні включеності в професійну</w:t>
      </w:r>
      <w:r w:rsidR="00E0538A">
        <w:rPr>
          <w:rFonts w:ascii="Times New Roman" w:hAnsi="Times New Roman" w:cs="Times New Roman"/>
          <w:sz w:val="28"/>
          <w:szCs w:val="28"/>
        </w:rPr>
        <w:t xml:space="preserve"> </w:t>
      </w:r>
      <w:r w:rsidR="00E0538A" w:rsidRPr="00E0538A">
        <w:rPr>
          <w:rFonts w:ascii="Times New Roman" w:hAnsi="Times New Roman" w:cs="Times New Roman"/>
          <w:sz w:val="28"/>
          <w:szCs w:val="28"/>
        </w:rPr>
        <w:t>діяльність, контролі за нею та прийнятті «професійних викликів», і забезпечує</w:t>
      </w:r>
      <w:r w:rsidR="00E0538A">
        <w:rPr>
          <w:rFonts w:ascii="Times New Roman" w:hAnsi="Times New Roman" w:cs="Times New Roman"/>
          <w:sz w:val="28"/>
          <w:szCs w:val="28"/>
        </w:rPr>
        <w:t xml:space="preserve"> </w:t>
      </w:r>
      <w:r w:rsidR="00E0538A" w:rsidRPr="00E0538A">
        <w:rPr>
          <w:rFonts w:ascii="Times New Roman" w:hAnsi="Times New Roman" w:cs="Times New Roman"/>
          <w:sz w:val="28"/>
          <w:szCs w:val="28"/>
        </w:rPr>
        <w:t>його здатність протистояти несприятливим обставинам в роботі, запобігаючи</w:t>
      </w:r>
      <w:r w:rsidR="00E0538A">
        <w:rPr>
          <w:rFonts w:ascii="Times New Roman" w:hAnsi="Times New Roman" w:cs="Times New Roman"/>
          <w:sz w:val="28"/>
          <w:szCs w:val="28"/>
        </w:rPr>
        <w:t xml:space="preserve"> </w:t>
      </w:r>
      <w:r w:rsidR="00E0538A" w:rsidRPr="00E0538A">
        <w:rPr>
          <w:rFonts w:ascii="Times New Roman" w:hAnsi="Times New Roman" w:cs="Times New Roman"/>
          <w:sz w:val="28"/>
          <w:szCs w:val="28"/>
        </w:rPr>
        <w:t>розвитку професійної дезадаптації, розладам здоров’я та забезпечуючи</w:t>
      </w:r>
      <w:r w:rsidR="00E0538A">
        <w:rPr>
          <w:rFonts w:ascii="Times New Roman" w:hAnsi="Times New Roman" w:cs="Times New Roman"/>
          <w:sz w:val="28"/>
          <w:szCs w:val="28"/>
        </w:rPr>
        <w:t xml:space="preserve"> </w:t>
      </w:r>
      <w:r w:rsidR="00E0538A" w:rsidRPr="00E0538A">
        <w:rPr>
          <w:rFonts w:ascii="Times New Roman" w:hAnsi="Times New Roman" w:cs="Times New Roman"/>
          <w:sz w:val="28"/>
          <w:szCs w:val="28"/>
        </w:rPr>
        <w:t>особистісно-професійне зростання [</w:t>
      </w:r>
      <w:r w:rsidR="00C25350">
        <w:rPr>
          <w:rFonts w:ascii="Times New Roman" w:hAnsi="Times New Roman" w:cs="Times New Roman"/>
          <w:sz w:val="28"/>
          <w:szCs w:val="28"/>
        </w:rPr>
        <w:t>14</w:t>
      </w:r>
      <w:r w:rsidR="00051DAF">
        <w:rPr>
          <w:rFonts w:ascii="Times New Roman" w:hAnsi="Times New Roman" w:cs="Times New Roman"/>
          <w:sz w:val="28"/>
          <w:szCs w:val="28"/>
        </w:rPr>
        <w:t xml:space="preserve">, с. </w:t>
      </w:r>
      <w:r w:rsidR="00E55A4E">
        <w:rPr>
          <w:rFonts w:ascii="Times New Roman" w:hAnsi="Times New Roman" w:cs="Times New Roman"/>
          <w:sz w:val="28"/>
          <w:szCs w:val="28"/>
        </w:rPr>
        <w:t>74</w:t>
      </w:r>
      <w:r w:rsidR="00E55A4E" w:rsidRPr="00D339A4">
        <w:rPr>
          <w:rFonts w:ascii="Times New Roman" w:hAnsi="Times New Roman" w:cs="Times New Roman"/>
          <w:sz w:val="28"/>
          <w:szCs w:val="28"/>
        </w:rPr>
        <w:t>]</w:t>
      </w:r>
      <w:r w:rsidR="00E55A4E">
        <w:rPr>
          <w:rFonts w:ascii="Times New Roman" w:hAnsi="Times New Roman" w:cs="Times New Roman"/>
          <w:sz w:val="28"/>
          <w:szCs w:val="28"/>
        </w:rPr>
        <w:t>.</w:t>
      </w:r>
    </w:p>
    <w:p w:rsidR="00592967" w:rsidRDefault="007025C0" w:rsidP="005929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Оскільки вже зосереджувалася увага на </w:t>
      </w:r>
      <w:r w:rsidRPr="007025C0">
        <w:rPr>
          <w:rFonts w:ascii="Times New Roman" w:hAnsi="Times New Roman" w:cs="Times New Roman"/>
          <w:sz w:val="28"/>
          <w:szCs w:val="28"/>
        </w:rPr>
        <w:t>критерії розвитку резильєнтності</w:t>
      </w:r>
      <w:r w:rsidR="004B063B">
        <w:rPr>
          <w:rFonts w:ascii="Times New Roman" w:hAnsi="Times New Roman" w:cs="Times New Roman"/>
          <w:sz w:val="28"/>
          <w:szCs w:val="28"/>
        </w:rPr>
        <w:t xml:space="preserve"> особистості, </w:t>
      </w:r>
      <w:r w:rsidR="004F3E1B" w:rsidRPr="004F3E1B">
        <w:rPr>
          <w:rFonts w:ascii="Times New Roman" w:hAnsi="Times New Roman" w:cs="Times New Roman"/>
          <w:sz w:val="28"/>
          <w:szCs w:val="28"/>
        </w:rPr>
        <w:t xml:space="preserve">то </w:t>
      </w:r>
      <w:r w:rsidR="004F3E1B">
        <w:rPr>
          <w:rFonts w:ascii="Times New Roman" w:hAnsi="Times New Roman" w:cs="Times New Roman"/>
          <w:sz w:val="28"/>
          <w:szCs w:val="28"/>
        </w:rPr>
        <w:t>необхідно</w:t>
      </w:r>
      <w:r w:rsidR="004F3E1B" w:rsidRPr="004F3E1B">
        <w:rPr>
          <w:rFonts w:ascii="Times New Roman" w:hAnsi="Times New Roman" w:cs="Times New Roman"/>
          <w:sz w:val="28"/>
          <w:szCs w:val="28"/>
        </w:rPr>
        <w:t xml:space="preserve"> додати, вони ча</w:t>
      </w:r>
      <w:r w:rsidR="004F3E1B">
        <w:rPr>
          <w:rFonts w:ascii="Times New Roman" w:hAnsi="Times New Roman" w:cs="Times New Roman"/>
          <w:sz w:val="28"/>
          <w:szCs w:val="28"/>
        </w:rPr>
        <w:t>с</w:t>
      </w:r>
      <w:r w:rsidR="004F3E1B" w:rsidRPr="004F3E1B">
        <w:rPr>
          <w:rFonts w:ascii="Times New Roman" w:hAnsi="Times New Roman" w:cs="Times New Roman"/>
          <w:sz w:val="28"/>
          <w:szCs w:val="28"/>
        </w:rPr>
        <w:t>то виступають чинниками резиль</w:t>
      </w:r>
      <w:r w:rsidR="004F3E1B">
        <w:rPr>
          <w:rFonts w:ascii="Times New Roman" w:hAnsi="Times New Roman" w:cs="Times New Roman"/>
          <w:sz w:val="28"/>
          <w:szCs w:val="28"/>
        </w:rPr>
        <w:t>є</w:t>
      </w:r>
      <w:r w:rsidR="004F3E1B" w:rsidRPr="004F3E1B">
        <w:rPr>
          <w:rFonts w:ascii="Times New Roman" w:hAnsi="Times New Roman" w:cs="Times New Roman"/>
          <w:sz w:val="28"/>
          <w:szCs w:val="28"/>
        </w:rPr>
        <w:t>нтност</w:t>
      </w:r>
      <w:r w:rsidR="004F3E1B">
        <w:rPr>
          <w:rFonts w:ascii="Times New Roman" w:hAnsi="Times New Roman" w:cs="Times New Roman"/>
          <w:sz w:val="28"/>
          <w:szCs w:val="28"/>
        </w:rPr>
        <w:t>і</w:t>
      </w:r>
      <w:r w:rsidR="00214A54">
        <w:rPr>
          <w:rFonts w:ascii="Times New Roman" w:hAnsi="Times New Roman" w:cs="Times New Roman"/>
          <w:sz w:val="28"/>
          <w:szCs w:val="28"/>
        </w:rPr>
        <w:t>. З</w:t>
      </w:r>
      <w:r w:rsidR="004B063B">
        <w:rPr>
          <w:rFonts w:ascii="Times New Roman" w:hAnsi="Times New Roman" w:cs="Times New Roman"/>
          <w:sz w:val="28"/>
          <w:szCs w:val="28"/>
        </w:rPr>
        <w:t>окрема</w:t>
      </w:r>
      <w:r w:rsidR="00214A54">
        <w:rPr>
          <w:rFonts w:ascii="Times New Roman" w:hAnsi="Times New Roman" w:cs="Times New Roman"/>
          <w:sz w:val="28"/>
          <w:szCs w:val="28"/>
        </w:rPr>
        <w:t xml:space="preserve"> потрібно вказати</w:t>
      </w:r>
      <w:r w:rsidR="004B063B">
        <w:rPr>
          <w:rFonts w:ascii="Times New Roman" w:hAnsi="Times New Roman" w:cs="Times New Roman"/>
          <w:sz w:val="28"/>
          <w:szCs w:val="28"/>
        </w:rPr>
        <w:t xml:space="preserve"> так</w:t>
      </w:r>
      <w:r w:rsidR="00214A54">
        <w:rPr>
          <w:rFonts w:ascii="Times New Roman" w:hAnsi="Times New Roman" w:cs="Times New Roman"/>
          <w:sz w:val="28"/>
          <w:szCs w:val="28"/>
        </w:rPr>
        <w:t>і з них</w:t>
      </w:r>
      <w:r w:rsidR="004B063B">
        <w:rPr>
          <w:rFonts w:ascii="Times New Roman" w:hAnsi="Times New Roman" w:cs="Times New Roman"/>
          <w:sz w:val="28"/>
          <w:szCs w:val="28"/>
        </w:rPr>
        <w:t xml:space="preserve"> як: емоційна</w:t>
      </w:r>
      <w:r w:rsidR="004B1B77">
        <w:rPr>
          <w:rFonts w:ascii="Times New Roman" w:hAnsi="Times New Roman" w:cs="Times New Roman"/>
          <w:sz w:val="28"/>
          <w:szCs w:val="28"/>
        </w:rPr>
        <w:t xml:space="preserve"> стійкість та здатність до само</w:t>
      </w:r>
      <w:r w:rsidR="004B1B77" w:rsidRPr="004B1B77">
        <w:rPr>
          <w:rFonts w:ascii="Times New Roman" w:hAnsi="Times New Roman" w:cs="Times New Roman"/>
          <w:sz w:val="28"/>
          <w:szCs w:val="28"/>
        </w:rPr>
        <w:t>регу</w:t>
      </w:r>
      <w:r w:rsidR="004B1B77">
        <w:rPr>
          <w:rFonts w:ascii="Times New Roman" w:hAnsi="Times New Roman" w:cs="Times New Roman"/>
          <w:sz w:val="28"/>
          <w:szCs w:val="28"/>
        </w:rPr>
        <w:t>ляція, самоусвідомлення, оптимізм,</w:t>
      </w:r>
      <w:r w:rsidR="004B063B">
        <w:rPr>
          <w:rFonts w:ascii="Times New Roman" w:hAnsi="Times New Roman" w:cs="Times New Roman"/>
          <w:sz w:val="28"/>
          <w:szCs w:val="28"/>
        </w:rPr>
        <w:t xml:space="preserve"> с</w:t>
      </w:r>
      <w:r w:rsidR="004B063B" w:rsidRPr="00F3578F">
        <w:rPr>
          <w:rFonts w:ascii="Times New Roman" w:hAnsi="Times New Roman" w:cs="Times New Roman"/>
          <w:sz w:val="28"/>
          <w:szCs w:val="28"/>
        </w:rPr>
        <w:t>оціальна підт</w:t>
      </w:r>
      <w:r w:rsidR="004B063B">
        <w:rPr>
          <w:rFonts w:ascii="Times New Roman" w:hAnsi="Times New Roman" w:cs="Times New Roman"/>
          <w:sz w:val="28"/>
          <w:szCs w:val="28"/>
        </w:rPr>
        <w:t>римка та позитивні соціальні зв</w:t>
      </w:r>
      <w:r w:rsidR="004B063B" w:rsidRPr="00F3578F">
        <w:rPr>
          <w:rFonts w:ascii="Times New Roman" w:hAnsi="Times New Roman" w:cs="Times New Roman"/>
          <w:sz w:val="28"/>
          <w:szCs w:val="28"/>
        </w:rPr>
        <w:t>’язки</w:t>
      </w:r>
      <w:r w:rsidR="004B1B77">
        <w:rPr>
          <w:rFonts w:ascii="Times New Roman" w:hAnsi="Times New Roman" w:cs="Times New Roman"/>
          <w:sz w:val="28"/>
          <w:szCs w:val="28"/>
        </w:rPr>
        <w:t>, наявність мети та сенсу життя, к</w:t>
      </w:r>
      <w:r w:rsidR="004B1B77" w:rsidRPr="00F3578F">
        <w:rPr>
          <w:rFonts w:ascii="Times New Roman" w:hAnsi="Times New Roman" w:cs="Times New Roman"/>
          <w:sz w:val="28"/>
          <w:szCs w:val="28"/>
        </w:rPr>
        <w:t>огнітивна гнучкість та позитивне мислення</w:t>
      </w:r>
      <w:r w:rsidR="00592967">
        <w:rPr>
          <w:rFonts w:ascii="Times New Roman" w:hAnsi="Times New Roman" w:cs="Times New Roman"/>
          <w:sz w:val="28"/>
          <w:szCs w:val="28"/>
        </w:rPr>
        <w:t xml:space="preserve"> тощо. </w:t>
      </w:r>
    </w:p>
    <w:p w:rsidR="00794CDB" w:rsidRDefault="00794CDB" w:rsidP="00794CDB">
      <w:pPr>
        <w:spacing w:after="0" w:line="360" w:lineRule="auto"/>
        <w:ind w:firstLine="709"/>
        <w:jc w:val="both"/>
        <w:rPr>
          <w:rFonts w:ascii="Times New Roman" w:hAnsi="Times New Roman" w:cs="Times New Roman"/>
          <w:sz w:val="28"/>
          <w:szCs w:val="28"/>
        </w:rPr>
      </w:pPr>
      <w:r w:rsidRPr="00592967">
        <w:rPr>
          <w:rFonts w:ascii="Times New Roman" w:hAnsi="Times New Roman" w:cs="Times New Roman"/>
          <w:sz w:val="28"/>
          <w:szCs w:val="28"/>
        </w:rPr>
        <w:t xml:space="preserve">У контексті професійної діяльності медичних працівників, зокрема у сфері військової медицини, слід додати низку психологічних чинників, які мають суттєве значення для розвитку резильєнтності. Серед них: </w:t>
      </w:r>
      <w:r>
        <w:rPr>
          <w:rFonts w:ascii="Times New Roman" w:hAnsi="Times New Roman" w:cs="Times New Roman"/>
          <w:sz w:val="28"/>
          <w:szCs w:val="28"/>
        </w:rPr>
        <w:t>в</w:t>
      </w:r>
      <w:r w:rsidRPr="00592967">
        <w:rPr>
          <w:rFonts w:ascii="Times New Roman" w:hAnsi="Times New Roman" w:cs="Times New Roman"/>
          <w:sz w:val="28"/>
          <w:szCs w:val="28"/>
        </w:rPr>
        <w:t xml:space="preserve">іра у власні </w:t>
      </w:r>
      <w:r w:rsidRPr="00592967">
        <w:rPr>
          <w:rFonts w:ascii="Times New Roman" w:hAnsi="Times New Roman" w:cs="Times New Roman"/>
          <w:sz w:val="28"/>
          <w:szCs w:val="28"/>
        </w:rPr>
        <w:lastRenderedPageBreak/>
        <w:t>сили та надія</w:t>
      </w:r>
      <w:r>
        <w:rPr>
          <w:rFonts w:ascii="Times New Roman" w:hAnsi="Times New Roman" w:cs="Times New Roman"/>
          <w:sz w:val="28"/>
          <w:szCs w:val="28"/>
        </w:rPr>
        <w:t xml:space="preserve">, </w:t>
      </w:r>
      <w:r w:rsidRPr="00C82510">
        <w:rPr>
          <w:rFonts w:ascii="Times New Roman" w:hAnsi="Times New Roman" w:cs="Times New Roman"/>
          <w:sz w:val="28"/>
          <w:szCs w:val="28"/>
        </w:rPr>
        <w:t>професійн</w:t>
      </w:r>
      <w:r>
        <w:rPr>
          <w:rFonts w:ascii="Times New Roman" w:hAnsi="Times New Roman" w:cs="Times New Roman"/>
          <w:sz w:val="28"/>
          <w:szCs w:val="28"/>
        </w:rPr>
        <w:t>а ідентичність та</w:t>
      </w:r>
      <w:r w:rsidRPr="00C82510">
        <w:rPr>
          <w:rFonts w:ascii="Times New Roman" w:hAnsi="Times New Roman" w:cs="Times New Roman"/>
          <w:sz w:val="28"/>
          <w:szCs w:val="28"/>
        </w:rPr>
        <w:t xml:space="preserve"> місі</w:t>
      </w:r>
      <w:r>
        <w:rPr>
          <w:rFonts w:ascii="Times New Roman" w:hAnsi="Times New Roman" w:cs="Times New Roman"/>
          <w:sz w:val="28"/>
          <w:szCs w:val="28"/>
        </w:rPr>
        <w:t>онерство, саморегуляція і контроль, т</w:t>
      </w:r>
      <w:r w:rsidRPr="00177B2B">
        <w:rPr>
          <w:rFonts w:ascii="Times New Roman" w:hAnsi="Times New Roman" w:cs="Times New Roman"/>
          <w:sz w:val="28"/>
          <w:szCs w:val="28"/>
        </w:rPr>
        <w:t>олерантність до невизначеності</w:t>
      </w:r>
      <w:r>
        <w:rPr>
          <w:rFonts w:ascii="Times New Roman" w:hAnsi="Times New Roman" w:cs="Times New Roman"/>
          <w:sz w:val="28"/>
          <w:szCs w:val="28"/>
        </w:rPr>
        <w:t>, здатність надавати с</w:t>
      </w:r>
      <w:r w:rsidRPr="00177B2B">
        <w:rPr>
          <w:rFonts w:ascii="Times New Roman" w:hAnsi="Times New Roman" w:cs="Times New Roman"/>
          <w:sz w:val="28"/>
          <w:szCs w:val="28"/>
        </w:rPr>
        <w:t>оціальн</w:t>
      </w:r>
      <w:r>
        <w:rPr>
          <w:rFonts w:ascii="Times New Roman" w:hAnsi="Times New Roman" w:cs="Times New Roman"/>
          <w:sz w:val="28"/>
          <w:szCs w:val="28"/>
        </w:rPr>
        <w:t>у</w:t>
      </w:r>
      <w:r w:rsidRPr="00177B2B">
        <w:rPr>
          <w:rFonts w:ascii="Times New Roman" w:hAnsi="Times New Roman" w:cs="Times New Roman"/>
          <w:sz w:val="28"/>
          <w:szCs w:val="28"/>
        </w:rPr>
        <w:t xml:space="preserve"> підтримк</w:t>
      </w:r>
      <w:r>
        <w:rPr>
          <w:rFonts w:ascii="Times New Roman" w:hAnsi="Times New Roman" w:cs="Times New Roman"/>
          <w:sz w:val="28"/>
          <w:szCs w:val="28"/>
        </w:rPr>
        <w:t>у</w:t>
      </w:r>
      <w:r w:rsidRPr="00177B2B">
        <w:rPr>
          <w:rFonts w:ascii="Times New Roman" w:hAnsi="Times New Roman" w:cs="Times New Roman"/>
          <w:sz w:val="28"/>
          <w:szCs w:val="28"/>
        </w:rPr>
        <w:t xml:space="preserve"> і здатність її приймати</w:t>
      </w:r>
      <w:r>
        <w:rPr>
          <w:rFonts w:ascii="Times New Roman" w:hAnsi="Times New Roman" w:cs="Times New Roman"/>
          <w:sz w:val="28"/>
          <w:szCs w:val="28"/>
        </w:rPr>
        <w:t xml:space="preserve">, визначення </w:t>
      </w:r>
      <w:r w:rsidRPr="00995213">
        <w:rPr>
          <w:rFonts w:ascii="Times New Roman" w:hAnsi="Times New Roman" w:cs="Times New Roman"/>
          <w:sz w:val="28"/>
          <w:szCs w:val="28"/>
        </w:rPr>
        <w:t>сенсу</w:t>
      </w:r>
      <w:r>
        <w:rPr>
          <w:rFonts w:ascii="Times New Roman" w:hAnsi="Times New Roman" w:cs="Times New Roman"/>
          <w:sz w:val="28"/>
          <w:szCs w:val="28"/>
        </w:rPr>
        <w:t xml:space="preserve"> життя</w:t>
      </w:r>
      <w:r w:rsidRPr="00995213">
        <w:rPr>
          <w:rFonts w:ascii="Times New Roman" w:hAnsi="Times New Roman" w:cs="Times New Roman"/>
          <w:sz w:val="28"/>
          <w:szCs w:val="28"/>
        </w:rPr>
        <w:t xml:space="preserve"> та мотивація</w:t>
      </w:r>
      <w:r>
        <w:rPr>
          <w:rFonts w:ascii="Times New Roman" w:hAnsi="Times New Roman" w:cs="Times New Roman"/>
          <w:sz w:val="28"/>
          <w:szCs w:val="28"/>
        </w:rPr>
        <w:t xml:space="preserve">, </w:t>
      </w:r>
      <w:r w:rsidRPr="00995213">
        <w:rPr>
          <w:rFonts w:ascii="Times New Roman" w:hAnsi="Times New Roman" w:cs="Times New Roman"/>
          <w:sz w:val="28"/>
          <w:szCs w:val="28"/>
        </w:rPr>
        <w:t>здатність до адаптації</w:t>
      </w:r>
      <w:r>
        <w:rPr>
          <w:rFonts w:ascii="Times New Roman" w:hAnsi="Times New Roman" w:cs="Times New Roman"/>
          <w:sz w:val="28"/>
          <w:szCs w:val="28"/>
        </w:rPr>
        <w:t xml:space="preserve"> </w:t>
      </w:r>
      <w:r w:rsidRPr="00321160">
        <w:rPr>
          <w:rFonts w:ascii="Times New Roman" w:hAnsi="Times New Roman" w:cs="Times New Roman"/>
          <w:sz w:val="28"/>
          <w:szCs w:val="28"/>
        </w:rPr>
        <w:t>[</w:t>
      </w:r>
      <w:r w:rsidR="00EA05BD">
        <w:rPr>
          <w:rFonts w:ascii="Times New Roman" w:hAnsi="Times New Roman" w:cs="Times New Roman"/>
          <w:sz w:val="28"/>
          <w:szCs w:val="28"/>
        </w:rPr>
        <w:t>23</w:t>
      </w:r>
      <w:r w:rsidRPr="00321160">
        <w:rPr>
          <w:rFonts w:ascii="Times New Roman" w:hAnsi="Times New Roman" w:cs="Times New Roman"/>
          <w:sz w:val="28"/>
          <w:szCs w:val="28"/>
        </w:rPr>
        <w:t>]</w:t>
      </w:r>
      <w:r>
        <w:rPr>
          <w:rFonts w:ascii="Times New Roman" w:hAnsi="Times New Roman" w:cs="Times New Roman"/>
          <w:sz w:val="28"/>
          <w:szCs w:val="28"/>
        </w:rPr>
        <w:t>.</w:t>
      </w:r>
    </w:p>
    <w:p w:rsidR="00D83560" w:rsidRDefault="00D83560" w:rsidP="00D83560">
      <w:pPr>
        <w:spacing w:after="0" w:line="360" w:lineRule="auto"/>
        <w:ind w:firstLine="709"/>
        <w:jc w:val="both"/>
        <w:rPr>
          <w:rFonts w:ascii="Times New Roman" w:hAnsi="Times New Roman" w:cs="Times New Roman"/>
          <w:sz w:val="28"/>
          <w:szCs w:val="28"/>
        </w:rPr>
      </w:pPr>
      <w:r w:rsidRPr="00592967">
        <w:rPr>
          <w:rFonts w:ascii="Times New Roman" w:hAnsi="Times New Roman" w:cs="Times New Roman"/>
          <w:sz w:val="28"/>
          <w:szCs w:val="28"/>
        </w:rPr>
        <w:t xml:space="preserve">Віра у </w:t>
      </w:r>
      <w:r>
        <w:rPr>
          <w:rFonts w:ascii="Times New Roman" w:hAnsi="Times New Roman" w:cs="Times New Roman"/>
          <w:sz w:val="28"/>
          <w:szCs w:val="28"/>
        </w:rPr>
        <w:t xml:space="preserve">себе, свої здібності, можливості та надія – це </w:t>
      </w:r>
      <w:r w:rsidRPr="00592967">
        <w:rPr>
          <w:rFonts w:ascii="Times New Roman" w:hAnsi="Times New Roman" w:cs="Times New Roman"/>
          <w:sz w:val="28"/>
          <w:szCs w:val="28"/>
        </w:rPr>
        <w:t>ресурс</w:t>
      </w:r>
      <w:r>
        <w:rPr>
          <w:rFonts w:ascii="Times New Roman" w:hAnsi="Times New Roman" w:cs="Times New Roman"/>
          <w:sz w:val="28"/>
          <w:szCs w:val="28"/>
        </w:rPr>
        <w:t>, який</w:t>
      </w:r>
      <w:r w:rsidRPr="00592967">
        <w:rPr>
          <w:rFonts w:ascii="Times New Roman" w:hAnsi="Times New Roman" w:cs="Times New Roman"/>
          <w:sz w:val="28"/>
          <w:szCs w:val="28"/>
        </w:rPr>
        <w:t xml:space="preserve"> має глибоко екзистенційне підґрунтя й дозволяє особистості не втрачати опори навіть у найважчих обставинах. Психологічна установка, що «навіть якщо</w:t>
      </w:r>
      <w:r>
        <w:rPr>
          <w:rFonts w:ascii="Times New Roman" w:hAnsi="Times New Roman" w:cs="Times New Roman"/>
          <w:sz w:val="28"/>
          <w:szCs w:val="28"/>
        </w:rPr>
        <w:t xml:space="preserve"> весь світ сумнівається у тобі –</w:t>
      </w:r>
      <w:r w:rsidRPr="00592967">
        <w:rPr>
          <w:rFonts w:ascii="Times New Roman" w:hAnsi="Times New Roman" w:cs="Times New Roman"/>
          <w:sz w:val="28"/>
          <w:szCs w:val="28"/>
        </w:rPr>
        <w:t xml:space="preserve"> ти</w:t>
      </w:r>
      <w:r>
        <w:rPr>
          <w:rFonts w:ascii="Times New Roman" w:hAnsi="Times New Roman" w:cs="Times New Roman"/>
          <w:sz w:val="28"/>
          <w:szCs w:val="28"/>
        </w:rPr>
        <w:t xml:space="preserve"> </w:t>
      </w:r>
      <w:r w:rsidRPr="00592967">
        <w:rPr>
          <w:rFonts w:ascii="Times New Roman" w:hAnsi="Times New Roman" w:cs="Times New Roman"/>
          <w:sz w:val="28"/>
          <w:szCs w:val="28"/>
        </w:rPr>
        <w:t>маєш продовжувати вірити у себе», створює внутрішній фундамент для витривалості. Віра активізує механізми психологічної терплячості, наполегливості, надає сенс зусиллям навіть тоді, коли результат неочевидний. В умовах війни вона часто стає внутрішнім джерелом «тихого опору», що протистоїть розпачу, емоційному виснаженню та безсиллю.</w:t>
      </w:r>
      <w:r>
        <w:rPr>
          <w:rFonts w:ascii="Times New Roman" w:hAnsi="Times New Roman" w:cs="Times New Roman"/>
          <w:sz w:val="28"/>
          <w:szCs w:val="28"/>
        </w:rPr>
        <w:t xml:space="preserve"> </w:t>
      </w:r>
      <w:r w:rsidRPr="00196543">
        <w:rPr>
          <w:rFonts w:ascii="Times New Roman" w:hAnsi="Times New Roman" w:cs="Times New Roman"/>
          <w:sz w:val="28"/>
          <w:szCs w:val="28"/>
        </w:rPr>
        <w:t>Внутрішня</w:t>
      </w:r>
      <w:r>
        <w:rPr>
          <w:rFonts w:ascii="Times New Roman" w:hAnsi="Times New Roman" w:cs="Times New Roman"/>
          <w:sz w:val="28"/>
          <w:szCs w:val="28"/>
        </w:rPr>
        <w:t xml:space="preserve"> </w:t>
      </w:r>
      <w:r w:rsidRPr="00196543">
        <w:rPr>
          <w:rFonts w:ascii="Times New Roman" w:hAnsi="Times New Roman" w:cs="Times New Roman"/>
          <w:sz w:val="28"/>
          <w:szCs w:val="28"/>
        </w:rPr>
        <w:t>впевненість у собі може бути тим останнім бастіоном, що тримає людину на плаву.</w:t>
      </w:r>
    </w:p>
    <w:p w:rsidR="00D83560" w:rsidRDefault="00D83560" w:rsidP="00D83560">
      <w:pPr>
        <w:spacing w:after="0" w:line="360" w:lineRule="auto"/>
        <w:ind w:firstLine="709"/>
        <w:jc w:val="both"/>
        <w:rPr>
          <w:rFonts w:ascii="Times New Roman" w:hAnsi="Times New Roman" w:cs="Times New Roman"/>
          <w:sz w:val="28"/>
          <w:szCs w:val="28"/>
        </w:rPr>
      </w:pPr>
      <w:r w:rsidRPr="00AB09E4">
        <w:rPr>
          <w:rFonts w:ascii="Times New Roman" w:hAnsi="Times New Roman" w:cs="Times New Roman"/>
          <w:sz w:val="28"/>
          <w:szCs w:val="28"/>
        </w:rPr>
        <w:t>Військові медики, які мають високу впевненість у своїх навичках, можуть швидше та ефективніше приймати рішення у стресових ситуаціях. Ця впевненість будується через практику та накопичений досвід. Розвиток компетентності і готовність до будь-яких ситуацій дозволяють їм зберігати спокій і забезпечувати належну допомогу навіть у важких обставинах</w:t>
      </w:r>
    </w:p>
    <w:p w:rsidR="00D83560" w:rsidRPr="00196543" w:rsidRDefault="00D83560" w:rsidP="00D83560">
      <w:pPr>
        <w:spacing w:after="0" w:line="360" w:lineRule="auto"/>
        <w:ind w:firstLine="709"/>
        <w:jc w:val="both"/>
        <w:rPr>
          <w:rFonts w:ascii="Times New Roman" w:hAnsi="Times New Roman" w:cs="Times New Roman"/>
          <w:sz w:val="28"/>
          <w:szCs w:val="28"/>
        </w:rPr>
      </w:pPr>
      <w:r w:rsidRPr="00196543">
        <w:rPr>
          <w:rFonts w:ascii="Times New Roman" w:hAnsi="Times New Roman" w:cs="Times New Roman"/>
          <w:sz w:val="28"/>
          <w:szCs w:val="28"/>
        </w:rPr>
        <w:t>Для медиків на війні віра</w:t>
      </w:r>
      <w:r>
        <w:rPr>
          <w:rFonts w:ascii="Times New Roman" w:hAnsi="Times New Roman" w:cs="Times New Roman"/>
          <w:sz w:val="28"/>
          <w:szCs w:val="28"/>
        </w:rPr>
        <w:t xml:space="preserve"> в себе – </w:t>
      </w:r>
      <w:r w:rsidRPr="00196543">
        <w:rPr>
          <w:rFonts w:ascii="Times New Roman" w:hAnsi="Times New Roman" w:cs="Times New Roman"/>
          <w:sz w:val="28"/>
          <w:szCs w:val="28"/>
        </w:rPr>
        <w:t>це</w:t>
      </w:r>
      <w:r>
        <w:rPr>
          <w:rFonts w:ascii="Times New Roman" w:hAnsi="Times New Roman" w:cs="Times New Roman"/>
          <w:sz w:val="28"/>
          <w:szCs w:val="28"/>
        </w:rPr>
        <w:t xml:space="preserve"> </w:t>
      </w:r>
      <w:r w:rsidRPr="00196543">
        <w:rPr>
          <w:rFonts w:ascii="Times New Roman" w:hAnsi="Times New Roman" w:cs="Times New Roman"/>
          <w:sz w:val="28"/>
          <w:szCs w:val="28"/>
        </w:rPr>
        <w:t>не абстрактн</w:t>
      </w:r>
      <w:r>
        <w:rPr>
          <w:rFonts w:ascii="Times New Roman" w:hAnsi="Times New Roman" w:cs="Times New Roman"/>
          <w:sz w:val="28"/>
          <w:szCs w:val="28"/>
        </w:rPr>
        <w:t>е поняття</w:t>
      </w:r>
      <w:r w:rsidRPr="00196543">
        <w:rPr>
          <w:rFonts w:ascii="Times New Roman" w:hAnsi="Times New Roman" w:cs="Times New Roman"/>
          <w:sz w:val="28"/>
          <w:szCs w:val="28"/>
        </w:rPr>
        <w:t xml:space="preserve"> вір</w:t>
      </w:r>
      <w:r>
        <w:rPr>
          <w:rFonts w:ascii="Times New Roman" w:hAnsi="Times New Roman" w:cs="Times New Roman"/>
          <w:sz w:val="28"/>
          <w:szCs w:val="28"/>
        </w:rPr>
        <w:t>и</w:t>
      </w:r>
      <w:r w:rsidRPr="00196543">
        <w:rPr>
          <w:rFonts w:ascii="Times New Roman" w:hAnsi="Times New Roman" w:cs="Times New Roman"/>
          <w:sz w:val="28"/>
          <w:szCs w:val="28"/>
        </w:rPr>
        <w:t>, а глибоке переконання: «Я потрібен. Я здатен допомогти. Я зможу витримати».</w:t>
      </w:r>
      <w:r>
        <w:rPr>
          <w:rFonts w:ascii="Times New Roman" w:hAnsi="Times New Roman" w:cs="Times New Roman"/>
          <w:sz w:val="28"/>
          <w:szCs w:val="28"/>
        </w:rPr>
        <w:t xml:space="preserve"> </w:t>
      </w:r>
      <w:r w:rsidRPr="00196543">
        <w:rPr>
          <w:rFonts w:ascii="Times New Roman" w:hAnsi="Times New Roman" w:cs="Times New Roman"/>
          <w:sz w:val="28"/>
          <w:szCs w:val="28"/>
        </w:rPr>
        <w:t>Це те, що не підкріплюється словами, але проявляється в діях</w:t>
      </w:r>
      <w:r>
        <w:rPr>
          <w:rFonts w:ascii="Times New Roman" w:hAnsi="Times New Roman" w:cs="Times New Roman"/>
          <w:sz w:val="28"/>
          <w:szCs w:val="28"/>
        </w:rPr>
        <w:t>,</w:t>
      </w:r>
      <w:r w:rsidRPr="00196543">
        <w:rPr>
          <w:rFonts w:ascii="Times New Roman" w:hAnsi="Times New Roman" w:cs="Times New Roman"/>
          <w:sz w:val="28"/>
          <w:szCs w:val="28"/>
        </w:rPr>
        <w:t xml:space="preserve"> коли хтось залишає укриття, щоб урятувати пораненого, або коли, не зважаючи на втому, хтось знову стає до операційного столу.</w:t>
      </w:r>
      <w:r>
        <w:rPr>
          <w:rFonts w:ascii="Times New Roman" w:hAnsi="Times New Roman" w:cs="Times New Roman"/>
          <w:sz w:val="28"/>
          <w:szCs w:val="28"/>
        </w:rPr>
        <w:t xml:space="preserve"> </w:t>
      </w:r>
      <w:r w:rsidRPr="00196543">
        <w:rPr>
          <w:rFonts w:ascii="Times New Roman" w:hAnsi="Times New Roman" w:cs="Times New Roman"/>
          <w:sz w:val="28"/>
          <w:szCs w:val="28"/>
        </w:rPr>
        <w:t xml:space="preserve">Віра дає витривалість, а надія </w:t>
      </w:r>
      <w:r>
        <w:rPr>
          <w:rFonts w:ascii="Times New Roman" w:hAnsi="Times New Roman" w:cs="Times New Roman"/>
          <w:sz w:val="28"/>
          <w:szCs w:val="28"/>
        </w:rPr>
        <w:t>–</w:t>
      </w:r>
      <w:r w:rsidRPr="00196543">
        <w:rPr>
          <w:rFonts w:ascii="Times New Roman" w:hAnsi="Times New Roman" w:cs="Times New Roman"/>
          <w:sz w:val="28"/>
          <w:szCs w:val="28"/>
        </w:rPr>
        <w:t xml:space="preserve"> напрямок.</w:t>
      </w:r>
    </w:p>
    <w:p w:rsidR="00D83560" w:rsidRPr="00C82510" w:rsidRDefault="00D83560" w:rsidP="00D8356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Медичний працівник – це особистість, яка </w:t>
      </w:r>
      <w:r w:rsidRPr="00C82510">
        <w:rPr>
          <w:rFonts w:ascii="Times New Roman" w:hAnsi="Times New Roman" w:cs="Times New Roman"/>
          <w:sz w:val="28"/>
          <w:szCs w:val="28"/>
        </w:rPr>
        <w:t>чітко розуміє, хто вона є у своїй професії</w:t>
      </w:r>
      <w:r>
        <w:rPr>
          <w:rFonts w:ascii="Times New Roman" w:hAnsi="Times New Roman" w:cs="Times New Roman"/>
          <w:sz w:val="28"/>
          <w:szCs w:val="28"/>
        </w:rPr>
        <w:t>. Н</w:t>
      </w:r>
      <w:r w:rsidRPr="00C82510">
        <w:rPr>
          <w:rFonts w:ascii="Times New Roman" w:hAnsi="Times New Roman" w:cs="Times New Roman"/>
          <w:sz w:val="28"/>
          <w:szCs w:val="28"/>
        </w:rPr>
        <w:t xml:space="preserve">авіть </w:t>
      </w:r>
      <w:r>
        <w:rPr>
          <w:rFonts w:ascii="Times New Roman" w:hAnsi="Times New Roman" w:cs="Times New Roman"/>
          <w:sz w:val="28"/>
          <w:szCs w:val="28"/>
        </w:rPr>
        <w:t xml:space="preserve">за </w:t>
      </w:r>
      <w:r w:rsidRPr="00C82510">
        <w:rPr>
          <w:rFonts w:ascii="Times New Roman" w:hAnsi="Times New Roman" w:cs="Times New Roman"/>
          <w:sz w:val="28"/>
          <w:szCs w:val="28"/>
        </w:rPr>
        <w:t>надзвичайн</w:t>
      </w:r>
      <w:r>
        <w:rPr>
          <w:rFonts w:ascii="Times New Roman" w:hAnsi="Times New Roman" w:cs="Times New Roman"/>
          <w:sz w:val="28"/>
          <w:szCs w:val="28"/>
        </w:rPr>
        <w:t>их</w:t>
      </w:r>
      <w:r w:rsidRPr="00C82510">
        <w:rPr>
          <w:rFonts w:ascii="Times New Roman" w:hAnsi="Times New Roman" w:cs="Times New Roman"/>
          <w:sz w:val="28"/>
          <w:szCs w:val="28"/>
        </w:rPr>
        <w:t xml:space="preserve"> обставин</w:t>
      </w:r>
      <w:r>
        <w:rPr>
          <w:rFonts w:ascii="Times New Roman" w:hAnsi="Times New Roman" w:cs="Times New Roman"/>
          <w:sz w:val="28"/>
          <w:szCs w:val="28"/>
        </w:rPr>
        <w:t xml:space="preserve"> він</w:t>
      </w:r>
      <w:r w:rsidRPr="00C82510">
        <w:rPr>
          <w:rFonts w:ascii="Times New Roman" w:hAnsi="Times New Roman" w:cs="Times New Roman"/>
          <w:sz w:val="28"/>
          <w:szCs w:val="28"/>
        </w:rPr>
        <w:t xml:space="preserve"> не</w:t>
      </w:r>
      <w:r>
        <w:rPr>
          <w:rFonts w:ascii="Times New Roman" w:hAnsi="Times New Roman" w:cs="Times New Roman"/>
          <w:sz w:val="28"/>
          <w:szCs w:val="28"/>
        </w:rPr>
        <w:t>зламний</w:t>
      </w:r>
      <w:r w:rsidRPr="00C82510">
        <w:rPr>
          <w:rFonts w:ascii="Times New Roman" w:hAnsi="Times New Roman" w:cs="Times New Roman"/>
          <w:sz w:val="28"/>
          <w:szCs w:val="28"/>
        </w:rPr>
        <w:t>.</w:t>
      </w:r>
    </w:p>
    <w:p w:rsidR="00D83560" w:rsidRPr="00C82510" w:rsidRDefault="00D83560" w:rsidP="00D83560">
      <w:pPr>
        <w:spacing w:after="0" w:line="360" w:lineRule="auto"/>
        <w:ind w:firstLine="709"/>
        <w:jc w:val="both"/>
        <w:rPr>
          <w:rFonts w:ascii="Times New Roman" w:hAnsi="Times New Roman" w:cs="Times New Roman"/>
          <w:sz w:val="28"/>
          <w:szCs w:val="28"/>
        </w:rPr>
      </w:pPr>
      <w:r w:rsidRPr="00C82510">
        <w:rPr>
          <w:rFonts w:ascii="Times New Roman" w:hAnsi="Times New Roman" w:cs="Times New Roman"/>
          <w:sz w:val="28"/>
          <w:szCs w:val="28"/>
        </w:rPr>
        <w:t xml:space="preserve">Для медичного працівника це </w:t>
      </w:r>
      <w:r>
        <w:rPr>
          <w:rFonts w:ascii="Times New Roman" w:hAnsi="Times New Roman" w:cs="Times New Roman"/>
          <w:sz w:val="28"/>
          <w:szCs w:val="28"/>
        </w:rPr>
        <w:t>– п</w:t>
      </w:r>
      <w:r w:rsidRPr="00C82510">
        <w:rPr>
          <w:rFonts w:ascii="Times New Roman" w:hAnsi="Times New Roman" w:cs="Times New Roman"/>
          <w:sz w:val="28"/>
          <w:szCs w:val="28"/>
        </w:rPr>
        <w:t>рофесійна ідентичність</w:t>
      </w:r>
      <w:r>
        <w:rPr>
          <w:rFonts w:ascii="Times New Roman" w:hAnsi="Times New Roman" w:cs="Times New Roman"/>
          <w:sz w:val="28"/>
          <w:szCs w:val="28"/>
        </w:rPr>
        <w:t xml:space="preserve"> і водночас виконання місії, яке</w:t>
      </w:r>
      <w:r w:rsidRPr="00C82510">
        <w:rPr>
          <w:rFonts w:ascii="Times New Roman" w:hAnsi="Times New Roman" w:cs="Times New Roman"/>
          <w:sz w:val="28"/>
          <w:szCs w:val="28"/>
        </w:rPr>
        <w:t xml:space="preserve"> може звучати я</w:t>
      </w:r>
      <w:r>
        <w:rPr>
          <w:rFonts w:ascii="Times New Roman" w:hAnsi="Times New Roman" w:cs="Times New Roman"/>
          <w:sz w:val="28"/>
          <w:szCs w:val="28"/>
        </w:rPr>
        <w:t>к: «Я –</w:t>
      </w:r>
      <w:r w:rsidRPr="00C82510">
        <w:rPr>
          <w:rFonts w:ascii="Times New Roman" w:hAnsi="Times New Roman" w:cs="Times New Roman"/>
          <w:sz w:val="28"/>
          <w:szCs w:val="28"/>
        </w:rPr>
        <w:t xml:space="preserve"> той</w:t>
      </w:r>
      <w:r>
        <w:rPr>
          <w:rFonts w:ascii="Times New Roman" w:hAnsi="Times New Roman" w:cs="Times New Roman"/>
          <w:sz w:val="28"/>
          <w:szCs w:val="28"/>
        </w:rPr>
        <w:t xml:space="preserve"> чи та</w:t>
      </w:r>
      <w:r w:rsidRPr="00C82510">
        <w:rPr>
          <w:rFonts w:ascii="Times New Roman" w:hAnsi="Times New Roman" w:cs="Times New Roman"/>
          <w:sz w:val="28"/>
          <w:szCs w:val="28"/>
        </w:rPr>
        <w:t>, хто рятує життя, навіть тоді, коли все навколо падає».</w:t>
      </w:r>
      <w:r>
        <w:rPr>
          <w:rFonts w:ascii="Times New Roman" w:hAnsi="Times New Roman" w:cs="Times New Roman"/>
          <w:sz w:val="28"/>
          <w:szCs w:val="28"/>
        </w:rPr>
        <w:t xml:space="preserve"> </w:t>
      </w:r>
      <w:r w:rsidRPr="00C82510">
        <w:rPr>
          <w:rFonts w:ascii="Times New Roman" w:hAnsi="Times New Roman" w:cs="Times New Roman"/>
          <w:sz w:val="28"/>
          <w:szCs w:val="28"/>
        </w:rPr>
        <w:t xml:space="preserve">Відчуття професійної місії трансформує </w:t>
      </w:r>
      <w:r w:rsidRPr="00C82510">
        <w:rPr>
          <w:rFonts w:ascii="Times New Roman" w:hAnsi="Times New Roman" w:cs="Times New Roman"/>
          <w:sz w:val="28"/>
          <w:szCs w:val="28"/>
        </w:rPr>
        <w:lastRenderedPageBreak/>
        <w:t xml:space="preserve">страждання на зміст, робить його осмисленим і переносимим. У момент невизначеності саме це дає відчуття гідності: «Моя праця </w:t>
      </w:r>
      <w:r>
        <w:rPr>
          <w:rFonts w:ascii="Times New Roman" w:hAnsi="Times New Roman" w:cs="Times New Roman"/>
          <w:sz w:val="28"/>
          <w:szCs w:val="28"/>
        </w:rPr>
        <w:t>–</w:t>
      </w:r>
      <w:r w:rsidRPr="00C82510">
        <w:rPr>
          <w:rFonts w:ascii="Times New Roman" w:hAnsi="Times New Roman" w:cs="Times New Roman"/>
          <w:sz w:val="28"/>
          <w:szCs w:val="28"/>
        </w:rPr>
        <w:t xml:space="preserve"> частина</w:t>
      </w:r>
      <w:r>
        <w:rPr>
          <w:rFonts w:ascii="Times New Roman" w:hAnsi="Times New Roman" w:cs="Times New Roman"/>
          <w:sz w:val="28"/>
          <w:szCs w:val="28"/>
        </w:rPr>
        <w:t xml:space="preserve"> </w:t>
      </w:r>
      <w:r w:rsidRPr="00C82510">
        <w:rPr>
          <w:rFonts w:ascii="Times New Roman" w:hAnsi="Times New Roman" w:cs="Times New Roman"/>
          <w:sz w:val="28"/>
          <w:szCs w:val="28"/>
        </w:rPr>
        <w:t>чогось більшого, ніж я сам».</w:t>
      </w:r>
    </w:p>
    <w:p w:rsidR="00D83560" w:rsidRDefault="00D83560" w:rsidP="00D83560">
      <w:pPr>
        <w:spacing w:after="0" w:line="360" w:lineRule="auto"/>
        <w:ind w:firstLine="709"/>
        <w:jc w:val="both"/>
        <w:rPr>
          <w:rFonts w:ascii="Times New Roman" w:hAnsi="Times New Roman" w:cs="Times New Roman"/>
          <w:sz w:val="28"/>
          <w:szCs w:val="28"/>
        </w:rPr>
      </w:pPr>
      <w:r w:rsidRPr="00754C55">
        <w:rPr>
          <w:rFonts w:ascii="Times New Roman" w:hAnsi="Times New Roman" w:cs="Times New Roman"/>
          <w:sz w:val="28"/>
          <w:szCs w:val="28"/>
        </w:rPr>
        <w:t>Медик у зоні бойових дій</w:t>
      </w:r>
      <w:r>
        <w:rPr>
          <w:rFonts w:ascii="Times New Roman" w:hAnsi="Times New Roman" w:cs="Times New Roman"/>
          <w:sz w:val="28"/>
          <w:szCs w:val="28"/>
        </w:rPr>
        <w:t xml:space="preserve"> – це особистість, яка вимушена приховати свої </w:t>
      </w:r>
      <w:r w:rsidRPr="007B12F6">
        <w:rPr>
          <w:rFonts w:ascii="Times New Roman" w:hAnsi="Times New Roman" w:cs="Times New Roman"/>
          <w:sz w:val="28"/>
          <w:szCs w:val="28"/>
        </w:rPr>
        <w:t>власні емоції</w:t>
      </w:r>
      <w:r w:rsidR="007B12F6">
        <w:rPr>
          <w:rFonts w:ascii="Times New Roman" w:hAnsi="Times New Roman" w:cs="Times New Roman"/>
          <w:sz w:val="28"/>
          <w:szCs w:val="28"/>
        </w:rPr>
        <w:t xml:space="preserve"> чи переживання, погане самопочуття</w:t>
      </w:r>
      <w:r w:rsidRPr="007B12F6">
        <w:rPr>
          <w:rFonts w:ascii="Times New Roman" w:hAnsi="Times New Roman" w:cs="Times New Roman"/>
          <w:sz w:val="28"/>
          <w:szCs w:val="28"/>
        </w:rPr>
        <w:t xml:space="preserve">, щоб не дозволити їм зруйнувати себе або </w:t>
      </w:r>
      <w:r w:rsidR="007B12F6">
        <w:rPr>
          <w:rFonts w:ascii="Times New Roman" w:hAnsi="Times New Roman" w:cs="Times New Roman"/>
          <w:sz w:val="28"/>
          <w:szCs w:val="28"/>
        </w:rPr>
        <w:t xml:space="preserve">викликати сумнів </w:t>
      </w:r>
      <w:r w:rsidRPr="007B12F6">
        <w:rPr>
          <w:rFonts w:ascii="Times New Roman" w:hAnsi="Times New Roman" w:cs="Times New Roman"/>
          <w:sz w:val="28"/>
          <w:szCs w:val="28"/>
        </w:rPr>
        <w:t>інших, не втратити ясність дій і не припуститися помилки під час критичної ситуації. І тут йдеться не тільки</w:t>
      </w:r>
      <w:r>
        <w:rPr>
          <w:rFonts w:ascii="Times New Roman" w:hAnsi="Times New Roman" w:cs="Times New Roman"/>
          <w:sz w:val="28"/>
          <w:szCs w:val="28"/>
        </w:rPr>
        <w:t xml:space="preserve"> про те, щоб </w:t>
      </w:r>
      <w:r w:rsidRPr="00754C55">
        <w:rPr>
          <w:rFonts w:ascii="Times New Roman" w:hAnsi="Times New Roman" w:cs="Times New Roman"/>
          <w:sz w:val="28"/>
          <w:szCs w:val="28"/>
        </w:rPr>
        <w:t>не «замерзнути» чи «вибухнути» у вирішальний момент</w:t>
      </w:r>
      <w:r>
        <w:rPr>
          <w:rFonts w:ascii="Times New Roman" w:hAnsi="Times New Roman" w:cs="Times New Roman"/>
          <w:sz w:val="28"/>
          <w:szCs w:val="28"/>
        </w:rPr>
        <w:t xml:space="preserve"> </w:t>
      </w:r>
      <w:r w:rsidRPr="00FC1CB3">
        <w:rPr>
          <w:rFonts w:ascii="Times New Roman" w:hAnsi="Times New Roman" w:cs="Times New Roman"/>
          <w:sz w:val="28"/>
          <w:szCs w:val="28"/>
          <w:lang w:val="ru-RU"/>
        </w:rPr>
        <w:t>[</w:t>
      </w:r>
      <w:r w:rsidR="00EA05BD">
        <w:rPr>
          <w:rFonts w:ascii="Times New Roman" w:hAnsi="Times New Roman" w:cs="Times New Roman"/>
          <w:sz w:val="28"/>
          <w:szCs w:val="28"/>
        </w:rPr>
        <w:t>62</w:t>
      </w:r>
      <w:r w:rsidRPr="00FC1CB3">
        <w:rPr>
          <w:rFonts w:ascii="Times New Roman" w:hAnsi="Times New Roman" w:cs="Times New Roman"/>
          <w:sz w:val="28"/>
          <w:szCs w:val="28"/>
          <w:lang w:val="ru-RU"/>
        </w:rPr>
        <w:t>]</w:t>
      </w:r>
      <w:r>
        <w:rPr>
          <w:rFonts w:ascii="Times New Roman" w:hAnsi="Times New Roman" w:cs="Times New Roman"/>
          <w:sz w:val="28"/>
          <w:szCs w:val="28"/>
        </w:rPr>
        <w:t>.</w:t>
      </w:r>
      <w:r w:rsidRPr="00754C55">
        <w:rPr>
          <w:rFonts w:ascii="Times New Roman" w:hAnsi="Times New Roman" w:cs="Times New Roman"/>
          <w:sz w:val="28"/>
          <w:szCs w:val="28"/>
        </w:rPr>
        <w:t xml:space="preserve"> </w:t>
      </w:r>
      <w:r w:rsidRPr="00177B2B">
        <w:rPr>
          <w:rFonts w:ascii="Times New Roman" w:hAnsi="Times New Roman" w:cs="Times New Roman"/>
          <w:sz w:val="28"/>
          <w:szCs w:val="28"/>
        </w:rPr>
        <w:t>Саморегуляція стає інструментом виж</w:t>
      </w:r>
      <w:r>
        <w:rPr>
          <w:rFonts w:ascii="Times New Roman" w:hAnsi="Times New Roman" w:cs="Times New Roman"/>
          <w:sz w:val="28"/>
          <w:szCs w:val="28"/>
        </w:rPr>
        <w:t>ивання й впевненості, а згодом –</w:t>
      </w:r>
      <w:r w:rsidRPr="00177B2B">
        <w:rPr>
          <w:rFonts w:ascii="Times New Roman" w:hAnsi="Times New Roman" w:cs="Times New Roman"/>
          <w:sz w:val="28"/>
          <w:szCs w:val="28"/>
        </w:rPr>
        <w:t xml:space="preserve"> тим тонким скальпелем, що призначений вин</w:t>
      </w:r>
      <w:r>
        <w:rPr>
          <w:rFonts w:ascii="Times New Roman" w:hAnsi="Times New Roman" w:cs="Times New Roman"/>
          <w:sz w:val="28"/>
          <w:szCs w:val="28"/>
        </w:rPr>
        <w:t>ятково для внутрішнього зцілення</w:t>
      </w:r>
      <w:r w:rsidRPr="00177B2B">
        <w:rPr>
          <w:rFonts w:ascii="Times New Roman" w:hAnsi="Times New Roman" w:cs="Times New Roman"/>
          <w:sz w:val="28"/>
          <w:szCs w:val="28"/>
        </w:rPr>
        <w:t>.</w:t>
      </w:r>
    </w:p>
    <w:p w:rsidR="00D83560" w:rsidRPr="00C82510" w:rsidRDefault="00D83560" w:rsidP="00D8356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Праця медичного персоналу у сучасних умовах – це часто повна невідомість, невизначеність, яка стає випробуванням на стійкість.</w:t>
      </w:r>
      <w:r w:rsidRPr="00C82510">
        <w:rPr>
          <w:rFonts w:ascii="Times New Roman" w:hAnsi="Times New Roman" w:cs="Times New Roman"/>
          <w:sz w:val="28"/>
          <w:szCs w:val="28"/>
        </w:rPr>
        <w:t xml:space="preserve"> </w:t>
      </w:r>
      <w:r>
        <w:rPr>
          <w:rFonts w:ascii="Times New Roman" w:hAnsi="Times New Roman" w:cs="Times New Roman"/>
          <w:sz w:val="28"/>
          <w:szCs w:val="28"/>
        </w:rPr>
        <w:t>Невідомість –</w:t>
      </w:r>
      <w:r w:rsidRPr="00177B2B">
        <w:rPr>
          <w:rFonts w:ascii="Times New Roman" w:hAnsi="Times New Roman" w:cs="Times New Roman"/>
          <w:sz w:val="28"/>
          <w:szCs w:val="28"/>
        </w:rPr>
        <w:t xml:space="preserve"> одна з найбільш виснажливих форм психологічного тиску.</w:t>
      </w:r>
      <w:r w:rsidRPr="00651A99">
        <w:rPr>
          <w:rFonts w:ascii="Times New Roman" w:hAnsi="Times New Roman" w:cs="Times New Roman"/>
          <w:sz w:val="28"/>
          <w:szCs w:val="28"/>
        </w:rPr>
        <w:t xml:space="preserve"> </w:t>
      </w:r>
      <w:r w:rsidRPr="00177B2B">
        <w:rPr>
          <w:rFonts w:ascii="Times New Roman" w:hAnsi="Times New Roman" w:cs="Times New Roman"/>
          <w:sz w:val="28"/>
          <w:szCs w:val="28"/>
        </w:rPr>
        <w:t>Але той, хто вчиться жити не маючи гаран</w:t>
      </w:r>
      <w:r>
        <w:rPr>
          <w:rFonts w:ascii="Times New Roman" w:hAnsi="Times New Roman" w:cs="Times New Roman"/>
          <w:sz w:val="28"/>
          <w:szCs w:val="28"/>
        </w:rPr>
        <w:t>тій, отримує унікальний ресурс –</w:t>
      </w:r>
      <w:r w:rsidRPr="00177B2B">
        <w:rPr>
          <w:rFonts w:ascii="Times New Roman" w:hAnsi="Times New Roman" w:cs="Times New Roman"/>
          <w:sz w:val="28"/>
          <w:szCs w:val="28"/>
        </w:rPr>
        <w:t xml:space="preserve"> гнучкість мислення, здатність діяти наосліп, але впевнено.</w:t>
      </w:r>
    </w:p>
    <w:p w:rsidR="00D83560" w:rsidRPr="00177B2B" w:rsidRDefault="00D83560" w:rsidP="00D83560">
      <w:pPr>
        <w:spacing w:after="0" w:line="360" w:lineRule="auto"/>
        <w:ind w:firstLine="709"/>
        <w:jc w:val="both"/>
        <w:rPr>
          <w:rFonts w:ascii="Times New Roman" w:hAnsi="Times New Roman" w:cs="Times New Roman"/>
          <w:sz w:val="28"/>
          <w:szCs w:val="28"/>
        </w:rPr>
      </w:pPr>
      <w:r w:rsidRPr="00177B2B">
        <w:rPr>
          <w:rFonts w:ascii="Times New Roman" w:hAnsi="Times New Roman" w:cs="Times New Roman"/>
          <w:sz w:val="28"/>
          <w:szCs w:val="28"/>
        </w:rPr>
        <w:t>Медичні працівники на війні не знають, скільки триватиме обстріл, чи вдасться евакуація, чи буде зв’язок. Проте вони діють</w:t>
      </w:r>
      <w:r>
        <w:rPr>
          <w:rFonts w:ascii="Times New Roman" w:hAnsi="Times New Roman" w:cs="Times New Roman"/>
          <w:sz w:val="28"/>
          <w:szCs w:val="28"/>
        </w:rPr>
        <w:t>, точно і впевнено, із співчуття</w:t>
      </w:r>
      <w:r>
        <w:rPr>
          <w:rFonts w:ascii="Times New Roman" w:hAnsi="Times New Roman" w:cs="Times New Roman"/>
          <w:sz w:val="28"/>
          <w:szCs w:val="28"/>
          <w:lang w:val="ru-RU"/>
        </w:rPr>
        <w:t>м</w:t>
      </w:r>
      <w:r>
        <w:rPr>
          <w:rFonts w:ascii="Times New Roman" w:hAnsi="Times New Roman" w:cs="Times New Roman"/>
          <w:sz w:val="28"/>
          <w:szCs w:val="28"/>
        </w:rPr>
        <w:t xml:space="preserve"> і почуття</w:t>
      </w:r>
      <w:r>
        <w:rPr>
          <w:rFonts w:ascii="Times New Roman" w:hAnsi="Times New Roman" w:cs="Times New Roman"/>
          <w:sz w:val="28"/>
          <w:szCs w:val="28"/>
          <w:lang w:val="ru-RU"/>
        </w:rPr>
        <w:t>м</w:t>
      </w:r>
      <w:r>
        <w:rPr>
          <w:rFonts w:ascii="Times New Roman" w:hAnsi="Times New Roman" w:cs="Times New Roman"/>
          <w:sz w:val="28"/>
          <w:szCs w:val="28"/>
        </w:rPr>
        <w:t xml:space="preserve"> толерантності</w:t>
      </w:r>
      <w:r w:rsidRPr="00177B2B">
        <w:rPr>
          <w:rFonts w:ascii="Times New Roman" w:hAnsi="Times New Roman" w:cs="Times New Roman"/>
          <w:sz w:val="28"/>
          <w:szCs w:val="28"/>
        </w:rPr>
        <w:t xml:space="preserve">. І саме ця навичка </w:t>
      </w:r>
      <w:r>
        <w:rPr>
          <w:rFonts w:ascii="Times New Roman" w:hAnsi="Times New Roman" w:cs="Times New Roman"/>
          <w:sz w:val="28"/>
          <w:szCs w:val="28"/>
        </w:rPr>
        <w:t>–</w:t>
      </w:r>
      <w:r w:rsidRPr="00177B2B">
        <w:rPr>
          <w:rFonts w:ascii="Times New Roman" w:hAnsi="Times New Roman" w:cs="Times New Roman"/>
          <w:sz w:val="28"/>
          <w:szCs w:val="28"/>
        </w:rPr>
        <w:t xml:space="preserve"> спокійно</w:t>
      </w:r>
      <w:r>
        <w:rPr>
          <w:rFonts w:ascii="Times New Roman" w:hAnsi="Times New Roman" w:cs="Times New Roman"/>
          <w:sz w:val="28"/>
          <w:szCs w:val="28"/>
        </w:rPr>
        <w:t xml:space="preserve"> </w:t>
      </w:r>
      <w:r w:rsidRPr="00177B2B">
        <w:rPr>
          <w:rFonts w:ascii="Times New Roman" w:hAnsi="Times New Roman" w:cs="Times New Roman"/>
          <w:sz w:val="28"/>
          <w:szCs w:val="28"/>
        </w:rPr>
        <w:t xml:space="preserve">дихати у тумані невідомого </w:t>
      </w:r>
      <w:r>
        <w:rPr>
          <w:rFonts w:ascii="Times New Roman" w:hAnsi="Times New Roman" w:cs="Times New Roman"/>
          <w:sz w:val="28"/>
          <w:szCs w:val="28"/>
        </w:rPr>
        <w:t>–</w:t>
      </w:r>
      <w:r w:rsidRPr="00177B2B">
        <w:rPr>
          <w:rFonts w:ascii="Times New Roman" w:hAnsi="Times New Roman" w:cs="Times New Roman"/>
          <w:sz w:val="28"/>
          <w:szCs w:val="28"/>
        </w:rPr>
        <w:t xml:space="preserve"> є</w:t>
      </w:r>
      <w:r>
        <w:rPr>
          <w:rFonts w:ascii="Times New Roman" w:hAnsi="Times New Roman" w:cs="Times New Roman"/>
          <w:sz w:val="28"/>
          <w:szCs w:val="28"/>
        </w:rPr>
        <w:t xml:space="preserve"> </w:t>
      </w:r>
      <w:r w:rsidRPr="00177B2B">
        <w:rPr>
          <w:rFonts w:ascii="Times New Roman" w:hAnsi="Times New Roman" w:cs="Times New Roman"/>
          <w:sz w:val="28"/>
          <w:szCs w:val="28"/>
        </w:rPr>
        <w:t>ознакою справжньої резильєнтності.</w:t>
      </w:r>
    </w:p>
    <w:p w:rsidR="00D83560" w:rsidRPr="00995213" w:rsidRDefault="00D83560" w:rsidP="00D83560">
      <w:pPr>
        <w:spacing w:after="0" w:line="360" w:lineRule="auto"/>
        <w:ind w:firstLine="709"/>
        <w:jc w:val="both"/>
        <w:rPr>
          <w:rFonts w:ascii="Times New Roman" w:hAnsi="Times New Roman" w:cs="Times New Roman"/>
          <w:sz w:val="28"/>
          <w:szCs w:val="28"/>
        </w:rPr>
      </w:pPr>
      <w:r w:rsidRPr="00177B2B">
        <w:rPr>
          <w:rFonts w:ascii="Times New Roman" w:hAnsi="Times New Roman" w:cs="Times New Roman"/>
          <w:sz w:val="28"/>
          <w:szCs w:val="28"/>
        </w:rPr>
        <w:t>Резильєнтність не завжди про силу «наодин</w:t>
      </w:r>
      <w:r>
        <w:rPr>
          <w:rFonts w:ascii="Times New Roman" w:hAnsi="Times New Roman" w:cs="Times New Roman"/>
          <w:sz w:val="28"/>
          <w:szCs w:val="28"/>
        </w:rPr>
        <w:t>ці». Часто це –</w:t>
      </w:r>
      <w:r w:rsidRPr="00177B2B">
        <w:rPr>
          <w:rFonts w:ascii="Times New Roman" w:hAnsi="Times New Roman" w:cs="Times New Roman"/>
          <w:sz w:val="28"/>
          <w:szCs w:val="28"/>
        </w:rPr>
        <w:t xml:space="preserve"> про здатність дозволити собі бути вразливим поруч з іншими.</w:t>
      </w:r>
      <w:r>
        <w:rPr>
          <w:rFonts w:ascii="Times New Roman" w:hAnsi="Times New Roman" w:cs="Times New Roman"/>
          <w:sz w:val="28"/>
          <w:szCs w:val="28"/>
        </w:rPr>
        <w:t xml:space="preserve"> </w:t>
      </w:r>
      <w:r w:rsidRPr="00995213">
        <w:rPr>
          <w:rFonts w:ascii="Times New Roman" w:hAnsi="Times New Roman" w:cs="Times New Roman"/>
          <w:sz w:val="28"/>
          <w:szCs w:val="28"/>
        </w:rPr>
        <w:t xml:space="preserve">Військові медики часто працюють у команді, де соціальна підтримка може грати критичну роль у подоланні стресу. </w:t>
      </w:r>
      <w:r w:rsidR="00E22347">
        <w:rPr>
          <w:rFonts w:ascii="Times New Roman" w:hAnsi="Times New Roman" w:cs="Times New Roman"/>
          <w:sz w:val="28"/>
          <w:szCs w:val="28"/>
        </w:rPr>
        <w:t>Соціальна п</w:t>
      </w:r>
      <w:r w:rsidRPr="00995213">
        <w:rPr>
          <w:rFonts w:ascii="Times New Roman" w:hAnsi="Times New Roman" w:cs="Times New Roman"/>
          <w:sz w:val="28"/>
          <w:szCs w:val="28"/>
        </w:rPr>
        <w:t>ідтримка</w:t>
      </w:r>
      <w:r w:rsidR="00E22347">
        <w:rPr>
          <w:rFonts w:ascii="Times New Roman" w:hAnsi="Times New Roman" w:cs="Times New Roman"/>
          <w:sz w:val="28"/>
          <w:szCs w:val="28"/>
        </w:rPr>
        <w:t>, зокрема</w:t>
      </w:r>
      <w:r w:rsidRPr="00995213">
        <w:rPr>
          <w:rFonts w:ascii="Times New Roman" w:hAnsi="Times New Roman" w:cs="Times New Roman"/>
          <w:sz w:val="28"/>
          <w:szCs w:val="28"/>
        </w:rPr>
        <w:t xml:space="preserve"> </w:t>
      </w:r>
      <w:r w:rsidR="00E22347">
        <w:rPr>
          <w:rFonts w:ascii="Times New Roman" w:hAnsi="Times New Roman" w:cs="Times New Roman"/>
          <w:sz w:val="28"/>
          <w:szCs w:val="28"/>
        </w:rPr>
        <w:t xml:space="preserve">сприяння з боку </w:t>
      </w:r>
      <w:r w:rsidRPr="00995213">
        <w:rPr>
          <w:rFonts w:ascii="Times New Roman" w:hAnsi="Times New Roman" w:cs="Times New Roman"/>
          <w:sz w:val="28"/>
          <w:szCs w:val="28"/>
        </w:rPr>
        <w:t>колег, взаємодія з іншим</w:t>
      </w:r>
      <w:r>
        <w:rPr>
          <w:rFonts w:ascii="Times New Roman" w:hAnsi="Times New Roman" w:cs="Times New Roman"/>
          <w:sz w:val="28"/>
          <w:szCs w:val="28"/>
        </w:rPr>
        <w:t xml:space="preserve">и медичними </w:t>
      </w:r>
      <w:r w:rsidRPr="00E22347">
        <w:rPr>
          <w:rFonts w:ascii="Times New Roman" w:hAnsi="Times New Roman" w:cs="Times New Roman"/>
          <w:spacing w:val="-6"/>
          <w:sz w:val="28"/>
          <w:szCs w:val="28"/>
        </w:rPr>
        <w:t>працівниками або зв’язок з близькими людьми можуть сприяти розвитку стійкості до стресу. Колективна мораль і здатність співпрацювати під час надання допомоги пацієнтам також можуть зміцнити психологічну стійкість</w:t>
      </w:r>
      <w:r w:rsidR="00557B1A" w:rsidRPr="00E22347">
        <w:rPr>
          <w:rFonts w:ascii="Times New Roman" w:hAnsi="Times New Roman" w:cs="Times New Roman"/>
          <w:spacing w:val="-6"/>
          <w:sz w:val="28"/>
          <w:szCs w:val="28"/>
        </w:rPr>
        <w:t xml:space="preserve"> [</w:t>
      </w:r>
      <w:r w:rsidR="00171E6A" w:rsidRPr="00E22347">
        <w:rPr>
          <w:rFonts w:ascii="Times New Roman" w:hAnsi="Times New Roman" w:cs="Times New Roman"/>
          <w:spacing w:val="-6"/>
          <w:sz w:val="28"/>
          <w:szCs w:val="28"/>
        </w:rPr>
        <w:t>53</w:t>
      </w:r>
      <w:r w:rsidR="00557B1A" w:rsidRPr="00E22347">
        <w:rPr>
          <w:rFonts w:ascii="Times New Roman" w:hAnsi="Times New Roman" w:cs="Times New Roman"/>
          <w:spacing w:val="-6"/>
          <w:sz w:val="28"/>
          <w:szCs w:val="28"/>
        </w:rPr>
        <w:t>]</w:t>
      </w:r>
      <w:r w:rsidRPr="00E22347">
        <w:rPr>
          <w:rFonts w:ascii="Times New Roman" w:hAnsi="Times New Roman" w:cs="Times New Roman"/>
          <w:sz w:val="28"/>
          <w:szCs w:val="28"/>
        </w:rPr>
        <w:t>.</w:t>
      </w:r>
    </w:p>
    <w:p w:rsidR="00214A54" w:rsidRDefault="00D83560" w:rsidP="00D83560">
      <w:pPr>
        <w:spacing w:after="0" w:line="360" w:lineRule="auto"/>
        <w:ind w:firstLine="709"/>
        <w:jc w:val="both"/>
        <w:rPr>
          <w:rFonts w:ascii="Times New Roman" w:hAnsi="Times New Roman" w:cs="Times New Roman"/>
          <w:sz w:val="28"/>
          <w:szCs w:val="28"/>
        </w:rPr>
      </w:pPr>
      <w:r w:rsidRPr="00177B2B">
        <w:rPr>
          <w:rFonts w:ascii="Times New Roman" w:hAnsi="Times New Roman" w:cs="Times New Roman"/>
          <w:sz w:val="28"/>
          <w:szCs w:val="28"/>
        </w:rPr>
        <w:t>Медик, який підтримує побратима, або той, х</w:t>
      </w:r>
      <w:r>
        <w:rPr>
          <w:rFonts w:ascii="Times New Roman" w:hAnsi="Times New Roman" w:cs="Times New Roman"/>
          <w:sz w:val="28"/>
          <w:szCs w:val="28"/>
        </w:rPr>
        <w:t>то сам звертається по допомогу –</w:t>
      </w:r>
      <w:r w:rsidRPr="00177B2B">
        <w:rPr>
          <w:rFonts w:ascii="Times New Roman" w:hAnsi="Times New Roman" w:cs="Times New Roman"/>
          <w:sz w:val="28"/>
          <w:szCs w:val="28"/>
        </w:rPr>
        <w:t xml:space="preserve"> не</w:t>
      </w:r>
      <w:r>
        <w:rPr>
          <w:rFonts w:ascii="Times New Roman" w:hAnsi="Times New Roman" w:cs="Times New Roman"/>
          <w:sz w:val="28"/>
          <w:szCs w:val="28"/>
        </w:rPr>
        <w:t xml:space="preserve"> </w:t>
      </w:r>
      <w:r w:rsidRPr="00177B2B">
        <w:rPr>
          <w:rFonts w:ascii="Times New Roman" w:hAnsi="Times New Roman" w:cs="Times New Roman"/>
          <w:sz w:val="28"/>
          <w:szCs w:val="28"/>
        </w:rPr>
        <w:t>слабкий, а той, хто розуміє важливість зв’язків.</w:t>
      </w:r>
    </w:p>
    <w:p w:rsidR="00047EE8" w:rsidRDefault="00D83560" w:rsidP="00047EE8">
      <w:pPr>
        <w:spacing w:after="0" w:line="360" w:lineRule="auto"/>
        <w:ind w:firstLine="709"/>
        <w:jc w:val="both"/>
        <w:rPr>
          <w:rFonts w:ascii="Times New Roman" w:hAnsi="Times New Roman" w:cs="Times New Roman"/>
          <w:sz w:val="28"/>
          <w:szCs w:val="28"/>
        </w:rPr>
      </w:pPr>
      <w:r w:rsidRPr="00D83560">
        <w:rPr>
          <w:rFonts w:ascii="Times New Roman" w:hAnsi="Times New Roman" w:cs="Times New Roman"/>
          <w:sz w:val="28"/>
          <w:szCs w:val="28"/>
        </w:rPr>
        <w:lastRenderedPageBreak/>
        <w:t>Адаптивність до з</w:t>
      </w:r>
      <w:r w:rsidR="00661B07">
        <w:rPr>
          <w:rFonts w:ascii="Times New Roman" w:hAnsi="Times New Roman" w:cs="Times New Roman"/>
          <w:sz w:val="28"/>
          <w:szCs w:val="28"/>
        </w:rPr>
        <w:t>мінного середовища бойових дій –</w:t>
      </w:r>
      <w:r w:rsidRPr="00D83560">
        <w:rPr>
          <w:rFonts w:ascii="Times New Roman" w:hAnsi="Times New Roman" w:cs="Times New Roman"/>
          <w:sz w:val="28"/>
          <w:szCs w:val="28"/>
        </w:rPr>
        <w:t xml:space="preserve"> це</w:t>
      </w:r>
      <w:r w:rsidR="00661B07">
        <w:rPr>
          <w:rFonts w:ascii="Times New Roman" w:hAnsi="Times New Roman" w:cs="Times New Roman"/>
          <w:sz w:val="28"/>
          <w:szCs w:val="28"/>
        </w:rPr>
        <w:t xml:space="preserve"> </w:t>
      </w:r>
      <w:r w:rsidRPr="00D83560">
        <w:rPr>
          <w:rFonts w:ascii="Times New Roman" w:hAnsi="Times New Roman" w:cs="Times New Roman"/>
          <w:sz w:val="28"/>
          <w:szCs w:val="28"/>
        </w:rPr>
        <w:t>не абстрактна здатність, а щоденна необхідність. Вона проявляється у готовності медичного працівника діяти в умовах недостатнього освітлення, обмеженого доступу до медикаментів, під звуки обстрілів і дронів-камікадзе, приймаючи рішення миттєво та змінюючи медичну тактику в реальному часі. Така гнучкість мислення і поведінки є одним із визначальних механізмів формування психологічної резильєнтності.</w:t>
      </w:r>
      <w:r>
        <w:rPr>
          <w:rFonts w:ascii="Times New Roman" w:hAnsi="Times New Roman" w:cs="Times New Roman"/>
          <w:sz w:val="28"/>
          <w:szCs w:val="28"/>
        </w:rPr>
        <w:t xml:space="preserve"> </w:t>
      </w:r>
      <w:r w:rsidR="00047EE8" w:rsidRPr="00995213">
        <w:rPr>
          <w:rFonts w:ascii="Times New Roman" w:hAnsi="Times New Roman" w:cs="Times New Roman"/>
          <w:sz w:val="28"/>
          <w:szCs w:val="28"/>
        </w:rPr>
        <w:t xml:space="preserve">Це </w:t>
      </w:r>
      <w:r w:rsidR="00047EE8">
        <w:rPr>
          <w:rFonts w:ascii="Times New Roman" w:hAnsi="Times New Roman" w:cs="Times New Roman"/>
          <w:sz w:val="28"/>
          <w:szCs w:val="28"/>
        </w:rPr>
        <w:t>ключ до</w:t>
      </w:r>
      <w:r w:rsidR="00047EE8" w:rsidRPr="00995213">
        <w:rPr>
          <w:rFonts w:ascii="Times New Roman" w:hAnsi="Times New Roman" w:cs="Times New Roman"/>
          <w:sz w:val="28"/>
          <w:szCs w:val="28"/>
        </w:rPr>
        <w:t xml:space="preserve"> професійн</w:t>
      </w:r>
      <w:r w:rsidR="00047EE8">
        <w:rPr>
          <w:rFonts w:ascii="Times New Roman" w:hAnsi="Times New Roman" w:cs="Times New Roman"/>
          <w:sz w:val="28"/>
          <w:szCs w:val="28"/>
        </w:rPr>
        <w:t>ої</w:t>
      </w:r>
      <w:r w:rsidR="00047EE8" w:rsidRPr="00995213">
        <w:rPr>
          <w:rFonts w:ascii="Times New Roman" w:hAnsi="Times New Roman" w:cs="Times New Roman"/>
          <w:sz w:val="28"/>
          <w:szCs w:val="28"/>
        </w:rPr>
        <w:t xml:space="preserve"> гнучк</w:t>
      </w:r>
      <w:r w:rsidR="00047EE8">
        <w:rPr>
          <w:rFonts w:ascii="Times New Roman" w:hAnsi="Times New Roman" w:cs="Times New Roman"/>
          <w:sz w:val="28"/>
          <w:szCs w:val="28"/>
        </w:rPr>
        <w:t>о</w:t>
      </w:r>
      <w:r w:rsidR="00047EE8" w:rsidRPr="00995213">
        <w:rPr>
          <w:rFonts w:ascii="Times New Roman" w:hAnsi="Times New Roman" w:cs="Times New Roman"/>
          <w:sz w:val="28"/>
          <w:szCs w:val="28"/>
        </w:rPr>
        <w:t>ст</w:t>
      </w:r>
      <w:r w:rsidR="00047EE8">
        <w:rPr>
          <w:rFonts w:ascii="Times New Roman" w:hAnsi="Times New Roman" w:cs="Times New Roman"/>
          <w:sz w:val="28"/>
          <w:szCs w:val="28"/>
        </w:rPr>
        <w:t>і і</w:t>
      </w:r>
      <w:r w:rsidR="00047EE8" w:rsidRPr="00995213">
        <w:rPr>
          <w:rFonts w:ascii="Times New Roman" w:hAnsi="Times New Roman" w:cs="Times New Roman"/>
          <w:sz w:val="28"/>
          <w:szCs w:val="28"/>
        </w:rPr>
        <w:t xml:space="preserve"> </w:t>
      </w:r>
      <w:r w:rsidR="00171E6A">
        <w:rPr>
          <w:rFonts w:ascii="Times New Roman" w:hAnsi="Times New Roman" w:cs="Times New Roman"/>
          <w:sz w:val="28"/>
          <w:szCs w:val="28"/>
        </w:rPr>
        <w:t>здатні</w:t>
      </w:r>
      <w:r w:rsidR="00047EE8" w:rsidRPr="00995213">
        <w:rPr>
          <w:rFonts w:ascii="Times New Roman" w:hAnsi="Times New Roman" w:cs="Times New Roman"/>
          <w:sz w:val="28"/>
          <w:szCs w:val="28"/>
        </w:rPr>
        <w:t xml:space="preserve">сть </w:t>
      </w:r>
      <w:r w:rsidR="00171E6A">
        <w:rPr>
          <w:rFonts w:ascii="Times New Roman" w:hAnsi="Times New Roman" w:cs="Times New Roman"/>
          <w:sz w:val="28"/>
          <w:szCs w:val="28"/>
        </w:rPr>
        <w:t>оволодіти нові</w:t>
      </w:r>
      <w:r w:rsidR="00047EE8" w:rsidRPr="00995213">
        <w:rPr>
          <w:rFonts w:ascii="Times New Roman" w:hAnsi="Times New Roman" w:cs="Times New Roman"/>
          <w:sz w:val="28"/>
          <w:szCs w:val="28"/>
        </w:rPr>
        <w:t xml:space="preserve"> медичн</w:t>
      </w:r>
      <w:r w:rsidR="00171E6A">
        <w:rPr>
          <w:rFonts w:ascii="Times New Roman" w:hAnsi="Times New Roman" w:cs="Times New Roman"/>
          <w:sz w:val="28"/>
          <w:szCs w:val="28"/>
        </w:rPr>
        <w:t>і технології</w:t>
      </w:r>
      <w:r w:rsidR="00047EE8" w:rsidRPr="00995213">
        <w:rPr>
          <w:rFonts w:ascii="Times New Roman" w:hAnsi="Times New Roman" w:cs="Times New Roman"/>
          <w:sz w:val="28"/>
          <w:szCs w:val="28"/>
        </w:rPr>
        <w:t xml:space="preserve"> та </w:t>
      </w:r>
      <w:r w:rsidR="000673F7">
        <w:rPr>
          <w:rFonts w:ascii="Times New Roman" w:hAnsi="Times New Roman" w:cs="Times New Roman"/>
          <w:sz w:val="28"/>
          <w:szCs w:val="28"/>
        </w:rPr>
        <w:t>уміти</w:t>
      </w:r>
      <w:r w:rsidR="00047EE8" w:rsidRPr="00995213">
        <w:rPr>
          <w:rFonts w:ascii="Times New Roman" w:hAnsi="Times New Roman" w:cs="Times New Roman"/>
          <w:sz w:val="28"/>
          <w:szCs w:val="28"/>
        </w:rPr>
        <w:t xml:space="preserve"> сприйнят</w:t>
      </w:r>
      <w:r w:rsidR="000673F7">
        <w:rPr>
          <w:rFonts w:ascii="Times New Roman" w:hAnsi="Times New Roman" w:cs="Times New Roman"/>
          <w:sz w:val="28"/>
          <w:szCs w:val="28"/>
        </w:rPr>
        <w:t>и</w:t>
      </w:r>
      <w:r w:rsidR="00047EE8" w:rsidRPr="00995213">
        <w:rPr>
          <w:rFonts w:ascii="Times New Roman" w:hAnsi="Times New Roman" w:cs="Times New Roman"/>
          <w:sz w:val="28"/>
          <w:szCs w:val="28"/>
        </w:rPr>
        <w:t xml:space="preserve"> змін</w:t>
      </w:r>
      <w:r w:rsidR="000673F7">
        <w:rPr>
          <w:rFonts w:ascii="Times New Roman" w:hAnsi="Times New Roman" w:cs="Times New Roman"/>
          <w:sz w:val="28"/>
          <w:szCs w:val="28"/>
        </w:rPr>
        <w:t>и,</w:t>
      </w:r>
      <w:r w:rsidR="00047EE8" w:rsidRPr="00995213">
        <w:rPr>
          <w:rFonts w:ascii="Times New Roman" w:hAnsi="Times New Roman" w:cs="Times New Roman"/>
          <w:sz w:val="28"/>
          <w:szCs w:val="28"/>
        </w:rPr>
        <w:t xml:space="preserve"> пристосува</w:t>
      </w:r>
      <w:r w:rsidR="000673F7">
        <w:rPr>
          <w:rFonts w:ascii="Times New Roman" w:hAnsi="Times New Roman" w:cs="Times New Roman"/>
          <w:sz w:val="28"/>
          <w:szCs w:val="28"/>
        </w:rPr>
        <w:t>тис</w:t>
      </w:r>
      <w:r w:rsidR="00047EE8" w:rsidRPr="00995213">
        <w:rPr>
          <w:rFonts w:ascii="Times New Roman" w:hAnsi="Times New Roman" w:cs="Times New Roman"/>
          <w:sz w:val="28"/>
          <w:szCs w:val="28"/>
        </w:rPr>
        <w:t>я до них</w:t>
      </w:r>
      <w:r w:rsidR="00047EE8">
        <w:rPr>
          <w:rFonts w:ascii="Times New Roman" w:hAnsi="Times New Roman" w:cs="Times New Roman"/>
          <w:sz w:val="28"/>
          <w:szCs w:val="28"/>
        </w:rPr>
        <w:t xml:space="preserve"> </w:t>
      </w:r>
      <w:r w:rsidR="00047EE8" w:rsidRPr="00321160">
        <w:rPr>
          <w:rFonts w:ascii="Times New Roman" w:hAnsi="Times New Roman" w:cs="Times New Roman"/>
          <w:sz w:val="28"/>
          <w:szCs w:val="28"/>
        </w:rPr>
        <w:t>[</w:t>
      </w:r>
      <w:r w:rsidR="000673F7">
        <w:rPr>
          <w:rFonts w:ascii="Times New Roman" w:hAnsi="Times New Roman" w:cs="Times New Roman"/>
          <w:sz w:val="28"/>
          <w:szCs w:val="28"/>
        </w:rPr>
        <w:t>72</w:t>
      </w:r>
      <w:r w:rsidR="00047EE8">
        <w:rPr>
          <w:rFonts w:ascii="Times New Roman" w:hAnsi="Times New Roman" w:cs="Times New Roman"/>
          <w:sz w:val="28"/>
          <w:szCs w:val="28"/>
        </w:rPr>
        <w:t>, с. 558</w:t>
      </w:r>
      <w:r w:rsidR="00047EE8" w:rsidRPr="00321160">
        <w:rPr>
          <w:rFonts w:ascii="Times New Roman" w:hAnsi="Times New Roman" w:cs="Times New Roman"/>
          <w:sz w:val="28"/>
          <w:szCs w:val="28"/>
        </w:rPr>
        <w:t>]</w:t>
      </w:r>
      <w:r w:rsidR="00047EE8">
        <w:rPr>
          <w:rFonts w:ascii="Times New Roman" w:hAnsi="Times New Roman" w:cs="Times New Roman"/>
          <w:sz w:val="28"/>
          <w:szCs w:val="28"/>
        </w:rPr>
        <w:t>.</w:t>
      </w:r>
    </w:p>
    <w:p w:rsidR="003353AF" w:rsidRPr="003353AF" w:rsidRDefault="003353AF" w:rsidP="003353A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 очевидно й фо</w:t>
      </w:r>
      <w:r w:rsidR="00FD38CA">
        <w:rPr>
          <w:rFonts w:ascii="Times New Roman" w:hAnsi="Times New Roman" w:cs="Times New Roman"/>
          <w:sz w:val="28"/>
          <w:szCs w:val="28"/>
        </w:rPr>
        <w:t>р</w:t>
      </w:r>
      <w:r>
        <w:rPr>
          <w:rFonts w:ascii="Times New Roman" w:hAnsi="Times New Roman" w:cs="Times New Roman"/>
          <w:sz w:val="28"/>
          <w:szCs w:val="28"/>
        </w:rPr>
        <w:t>мує с</w:t>
      </w:r>
      <w:r w:rsidRPr="003353AF">
        <w:rPr>
          <w:rFonts w:ascii="Times New Roman" w:hAnsi="Times New Roman" w:cs="Times New Roman"/>
          <w:sz w:val="28"/>
          <w:szCs w:val="28"/>
        </w:rPr>
        <w:t xml:space="preserve">енс життя </w:t>
      </w:r>
      <w:r w:rsidR="00FD38CA">
        <w:rPr>
          <w:rFonts w:ascii="Times New Roman" w:hAnsi="Times New Roman" w:cs="Times New Roman"/>
          <w:sz w:val="28"/>
          <w:szCs w:val="28"/>
        </w:rPr>
        <w:t>–</w:t>
      </w:r>
      <w:r w:rsidRPr="003353AF">
        <w:rPr>
          <w:rFonts w:ascii="Times New Roman" w:hAnsi="Times New Roman" w:cs="Times New Roman"/>
          <w:sz w:val="28"/>
          <w:szCs w:val="28"/>
        </w:rPr>
        <w:t xml:space="preserve"> власного і того,</w:t>
      </w:r>
      <w:r w:rsidR="00FD38CA">
        <w:rPr>
          <w:rFonts w:ascii="Times New Roman" w:hAnsi="Times New Roman" w:cs="Times New Roman"/>
          <w:sz w:val="28"/>
          <w:szCs w:val="28"/>
        </w:rPr>
        <w:t xml:space="preserve"> кого рятує медичний працівник –</w:t>
      </w:r>
      <w:r w:rsidRPr="003353AF">
        <w:rPr>
          <w:rFonts w:ascii="Times New Roman" w:hAnsi="Times New Roman" w:cs="Times New Roman"/>
          <w:sz w:val="28"/>
          <w:szCs w:val="28"/>
        </w:rPr>
        <w:t xml:space="preserve"> це квінтесенція, що забезпечує резильєнтність. Без сенсу навіть найсильніша люди</w:t>
      </w:r>
      <w:r w:rsidR="00FD38CA">
        <w:rPr>
          <w:rFonts w:ascii="Times New Roman" w:hAnsi="Times New Roman" w:cs="Times New Roman"/>
          <w:sz w:val="28"/>
          <w:szCs w:val="28"/>
        </w:rPr>
        <w:t>на може поступитися. І навпаки –</w:t>
      </w:r>
      <w:r w:rsidRPr="003353AF">
        <w:rPr>
          <w:rFonts w:ascii="Times New Roman" w:hAnsi="Times New Roman" w:cs="Times New Roman"/>
          <w:sz w:val="28"/>
          <w:szCs w:val="28"/>
        </w:rPr>
        <w:t xml:space="preserve"> виснажений може продовжувати рухатися вперед, якщо бачить мету.</w:t>
      </w:r>
    </w:p>
    <w:p w:rsidR="003353AF" w:rsidRPr="00A31C75" w:rsidRDefault="003353AF" w:rsidP="003353AF">
      <w:pPr>
        <w:spacing w:after="0" w:line="360" w:lineRule="auto"/>
        <w:ind w:firstLine="709"/>
        <w:jc w:val="both"/>
        <w:rPr>
          <w:rFonts w:ascii="Times New Roman" w:hAnsi="Times New Roman" w:cs="Times New Roman"/>
          <w:sz w:val="28"/>
          <w:szCs w:val="28"/>
        </w:rPr>
      </w:pPr>
      <w:r w:rsidRPr="003353AF">
        <w:rPr>
          <w:rFonts w:ascii="Times New Roman" w:hAnsi="Times New Roman" w:cs="Times New Roman"/>
          <w:sz w:val="28"/>
          <w:szCs w:val="28"/>
        </w:rPr>
        <w:t>Для медичних працівникі</w:t>
      </w:r>
      <w:r w:rsidR="000673F7">
        <w:rPr>
          <w:rFonts w:ascii="Times New Roman" w:hAnsi="Times New Roman" w:cs="Times New Roman"/>
          <w:sz w:val="28"/>
          <w:szCs w:val="28"/>
        </w:rPr>
        <w:t xml:space="preserve">в сенс часто дуже конкретний – врятувати </w:t>
      </w:r>
      <w:r w:rsidR="00C01736">
        <w:rPr>
          <w:rFonts w:ascii="Times New Roman" w:hAnsi="Times New Roman" w:cs="Times New Roman"/>
          <w:sz w:val="28"/>
          <w:szCs w:val="28"/>
        </w:rPr>
        <w:t xml:space="preserve">чи повернути до </w:t>
      </w:r>
      <w:r w:rsidR="000673F7">
        <w:rPr>
          <w:rFonts w:ascii="Times New Roman" w:hAnsi="Times New Roman" w:cs="Times New Roman"/>
          <w:sz w:val="28"/>
          <w:szCs w:val="28"/>
        </w:rPr>
        <w:t>життя</w:t>
      </w:r>
      <w:r w:rsidR="00C01736">
        <w:rPr>
          <w:rFonts w:ascii="Times New Roman" w:hAnsi="Times New Roman" w:cs="Times New Roman"/>
          <w:sz w:val="28"/>
          <w:szCs w:val="28"/>
        </w:rPr>
        <w:t xml:space="preserve">, </w:t>
      </w:r>
      <w:r w:rsidR="000673F7">
        <w:rPr>
          <w:rFonts w:ascii="Times New Roman" w:hAnsi="Times New Roman" w:cs="Times New Roman"/>
          <w:sz w:val="28"/>
          <w:szCs w:val="28"/>
        </w:rPr>
        <w:t>допомогти</w:t>
      </w:r>
      <w:r w:rsidR="00C01736">
        <w:rPr>
          <w:rFonts w:ascii="Times New Roman" w:hAnsi="Times New Roman" w:cs="Times New Roman"/>
          <w:sz w:val="28"/>
          <w:szCs w:val="28"/>
        </w:rPr>
        <w:t xml:space="preserve"> потребуючому</w:t>
      </w:r>
      <w:r w:rsidR="000673F7">
        <w:rPr>
          <w:rFonts w:ascii="Times New Roman" w:hAnsi="Times New Roman" w:cs="Times New Roman"/>
          <w:sz w:val="28"/>
          <w:szCs w:val="28"/>
        </w:rPr>
        <w:t>, н</w:t>
      </w:r>
      <w:r w:rsidR="00C01736">
        <w:rPr>
          <w:rFonts w:ascii="Times New Roman" w:hAnsi="Times New Roman" w:cs="Times New Roman"/>
          <w:sz w:val="28"/>
          <w:szCs w:val="28"/>
        </w:rPr>
        <w:t>е дати померти самотньо</w:t>
      </w:r>
      <w:r w:rsidRPr="003353AF">
        <w:rPr>
          <w:rFonts w:ascii="Times New Roman" w:hAnsi="Times New Roman" w:cs="Times New Roman"/>
          <w:sz w:val="28"/>
          <w:szCs w:val="28"/>
        </w:rPr>
        <w:t>.</w:t>
      </w:r>
      <w:r w:rsidR="00FD38CA">
        <w:rPr>
          <w:rFonts w:ascii="Times New Roman" w:hAnsi="Times New Roman" w:cs="Times New Roman"/>
          <w:sz w:val="28"/>
          <w:szCs w:val="28"/>
        </w:rPr>
        <w:t xml:space="preserve"> </w:t>
      </w:r>
      <w:r w:rsidRPr="003353AF">
        <w:rPr>
          <w:rFonts w:ascii="Times New Roman" w:hAnsi="Times New Roman" w:cs="Times New Roman"/>
          <w:sz w:val="28"/>
          <w:szCs w:val="28"/>
        </w:rPr>
        <w:t xml:space="preserve">Сенс </w:t>
      </w:r>
      <w:r w:rsidR="00FD38CA">
        <w:rPr>
          <w:rFonts w:ascii="Times New Roman" w:hAnsi="Times New Roman" w:cs="Times New Roman"/>
          <w:sz w:val="28"/>
          <w:szCs w:val="28"/>
        </w:rPr>
        <w:t>–</w:t>
      </w:r>
      <w:r w:rsidRPr="003353AF">
        <w:rPr>
          <w:rFonts w:ascii="Times New Roman" w:hAnsi="Times New Roman" w:cs="Times New Roman"/>
          <w:sz w:val="28"/>
          <w:szCs w:val="28"/>
        </w:rPr>
        <w:t xml:space="preserve"> це те, що дозволяє стояти, коли тремтять коліна, і діяти, коли руки вже не слухаються.</w:t>
      </w:r>
    </w:p>
    <w:p w:rsidR="00FD38CA" w:rsidRPr="00FD38CA" w:rsidRDefault="00FD38CA" w:rsidP="00FD38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формування резильєнтності важливе значення має життєва мудрість та досвід</w:t>
      </w:r>
      <w:r w:rsidR="001C59E6">
        <w:rPr>
          <w:rFonts w:ascii="Times New Roman" w:hAnsi="Times New Roman" w:cs="Times New Roman"/>
          <w:sz w:val="28"/>
          <w:szCs w:val="28"/>
        </w:rPr>
        <w:t xml:space="preserve"> –</w:t>
      </w:r>
      <w:r w:rsidRPr="00FD38CA">
        <w:rPr>
          <w:rFonts w:ascii="Times New Roman" w:hAnsi="Times New Roman" w:cs="Times New Roman"/>
          <w:sz w:val="28"/>
          <w:szCs w:val="28"/>
        </w:rPr>
        <w:t xml:space="preserve"> це</w:t>
      </w:r>
      <w:r w:rsidR="001C59E6">
        <w:rPr>
          <w:rFonts w:ascii="Times New Roman" w:hAnsi="Times New Roman" w:cs="Times New Roman"/>
          <w:sz w:val="28"/>
          <w:szCs w:val="28"/>
        </w:rPr>
        <w:t xml:space="preserve"> </w:t>
      </w:r>
      <w:r w:rsidRPr="00FD38CA">
        <w:rPr>
          <w:rFonts w:ascii="Times New Roman" w:hAnsi="Times New Roman" w:cs="Times New Roman"/>
          <w:sz w:val="28"/>
          <w:szCs w:val="28"/>
        </w:rPr>
        <w:t>внутрішній капітал особистості, що сприяє розвитку психологічної резильєнтності, особливо в умовах тривалого стресу чи кризи. Мудрість, яка формується через прожиті труднощі, подолані втрати та прийняті складні рішення, надає людині здатність бачити ситуацію у ширшому контексті, утримувати емоційну рівновагу та не втрачати здатності до рефлексії.</w:t>
      </w:r>
      <w:r w:rsidR="00916330">
        <w:rPr>
          <w:rFonts w:ascii="Times New Roman" w:hAnsi="Times New Roman" w:cs="Times New Roman"/>
          <w:sz w:val="28"/>
          <w:szCs w:val="28"/>
        </w:rPr>
        <w:t xml:space="preserve"> </w:t>
      </w:r>
      <w:r w:rsidRPr="00FD38CA">
        <w:rPr>
          <w:rFonts w:ascii="Times New Roman" w:hAnsi="Times New Roman" w:cs="Times New Roman"/>
          <w:sz w:val="28"/>
          <w:szCs w:val="28"/>
        </w:rPr>
        <w:t>У дослідженнях B. Ardelt життєва мудрість розглядається як когнітивний, емоційний та рефлексивний ресурс, що позитивно корелює з емоційною стійкістю, гнучкістю мислення і вмінням зберігати ціннісні орієнтири в екстремальних ситуаціях</w:t>
      </w:r>
      <w:r w:rsidR="00916330">
        <w:rPr>
          <w:rFonts w:ascii="Times New Roman" w:hAnsi="Times New Roman" w:cs="Times New Roman"/>
          <w:sz w:val="28"/>
          <w:szCs w:val="28"/>
        </w:rPr>
        <w:t xml:space="preserve"> </w:t>
      </w:r>
      <w:r w:rsidR="00916330" w:rsidRPr="00916330">
        <w:rPr>
          <w:rFonts w:ascii="Times New Roman" w:hAnsi="Times New Roman" w:cs="Times New Roman"/>
          <w:sz w:val="28"/>
          <w:szCs w:val="28"/>
        </w:rPr>
        <w:t>[</w:t>
      </w:r>
      <w:r w:rsidR="00C01736">
        <w:rPr>
          <w:rFonts w:ascii="Times New Roman" w:hAnsi="Times New Roman" w:cs="Times New Roman"/>
          <w:sz w:val="28"/>
          <w:szCs w:val="28"/>
        </w:rPr>
        <w:t>43</w:t>
      </w:r>
      <w:r w:rsidR="00916330" w:rsidRPr="00916330">
        <w:rPr>
          <w:rFonts w:ascii="Times New Roman" w:hAnsi="Times New Roman" w:cs="Times New Roman"/>
          <w:sz w:val="28"/>
          <w:szCs w:val="28"/>
        </w:rPr>
        <w:t>]</w:t>
      </w:r>
      <w:r w:rsidRPr="00FD38CA">
        <w:rPr>
          <w:rFonts w:ascii="Times New Roman" w:hAnsi="Times New Roman" w:cs="Times New Roman"/>
          <w:sz w:val="28"/>
          <w:szCs w:val="28"/>
        </w:rPr>
        <w:t>.</w:t>
      </w:r>
    </w:p>
    <w:p w:rsidR="00FD38CA" w:rsidRPr="00FD38CA" w:rsidRDefault="00FD38CA" w:rsidP="00FD38CA">
      <w:pPr>
        <w:spacing w:after="0" w:line="360" w:lineRule="auto"/>
        <w:ind w:firstLine="709"/>
        <w:jc w:val="both"/>
        <w:rPr>
          <w:rFonts w:ascii="Times New Roman" w:hAnsi="Times New Roman" w:cs="Times New Roman"/>
          <w:sz w:val="28"/>
          <w:szCs w:val="28"/>
        </w:rPr>
      </w:pPr>
      <w:r w:rsidRPr="00FD38CA">
        <w:rPr>
          <w:rFonts w:ascii="Times New Roman" w:hAnsi="Times New Roman" w:cs="Times New Roman"/>
          <w:sz w:val="28"/>
          <w:szCs w:val="28"/>
        </w:rPr>
        <w:t xml:space="preserve">Для медичних працівників, особливо старших за віком або з багаторічним досвідом, це означає: спроможність залишатися </w:t>
      </w:r>
      <w:r w:rsidR="001C59E6">
        <w:rPr>
          <w:rFonts w:ascii="Times New Roman" w:hAnsi="Times New Roman" w:cs="Times New Roman"/>
          <w:sz w:val="28"/>
          <w:szCs w:val="28"/>
        </w:rPr>
        <w:t>«</w:t>
      </w:r>
      <w:r w:rsidRPr="00FD38CA">
        <w:rPr>
          <w:rFonts w:ascii="Times New Roman" w:hAnsi="Times New Roman" w:cs="Times New Roman"/>
          <w:sz w:val="28"/>
          <w:szCs w:val="28"/>
        </w:rPr>
        <w:t>якорем</w:t>
      </w:r>
      <w:r w:rsidR="001C59E6">
        <w:rPr>
          <w:rFonts w:ascii="Times New Roman" w:hAnsi="Times New Roman" w:cs="Times New Roman"/>
          <w:sz w:val="28"/>
          <w:szCs w:val="28"/>
        </w:rPr>
        <w:t>»</w:t>
      </w:r>
      <w:r w:rsidRPr="00FD38CA">
        <w:rPr>
          <w:rFonts w:ascii="Times New Roman" w:hAnsi="Times New Roman" w:cs="Times New Roman"/>
          <w:sz w:val="28"/>
          <w:szCs w:val="28"/>
        </w:rPr>
        <w:t xml:space="preserve"> для команди, джерелом стабільності для пацієнтів і моделлю витримки для молодших колег.</w:t>
      </w:r>
    </w:p>
    <w:p w:rsidR="00177B2B" w:rsidRPr="00177B2B" w:rsidRDefault="00177B2B" w:rsidP="00177B2B">
      <w:pPr>
        <w:spacing w:after="0" w:line="360" w:lineRule="auto"/>
        <w:ind w:firstLine="709"/>
        <w:jc w:val="both"/>
        <w:rPr>
          <w:rFonts w:ascii="Times New Roman" w:hAnsi="Times New Roman" w:cs="Times New Roman"/>
          <w:sz w:val="28"/>
          <w:szCs w:val="28"/>
        </w:rPr>
      </w:pPr>
    </w:p>
    <w:p w:rsidR="001303EB" w:rsidRDefault="001303EB" w:rsidP="00995213">
      <w:pPr>
        <w:spacing w:after="0" w:line="360" w:lineRule="auto"/>
        <w:ind w:firstLine="709"/>
        <w:jc w:val="both"/>
        <w:rPr>
          <w:rFonts w:ascii="Times New Roman" w:hAnsi="Times New Roman" w:cs="Times New Roman"/>
          <w:sz w:val="28"/>
          <w:szCs w:val="28"/>
        </w:rPr>
      </w:pPr>
      <w:r w:rsidRPr="001303EB">
        <w:rPr>
          <w:rFonts w:ascii="Times New Roman" w:hAnsi="Times New Roman" w:cs="Times New Roman"/>
          <w:b/>
          <w:sz w:val="28"/>
          <w:szCs w:val="28"/>
        </w:rPr>
        <w:t>Висновки до розділу 1</w:t>
      </w:r>
    </w:p>
    <w:p w:rsidR="009B72CB" w:rsidRDefault="009B72CB" w:rsidP="009B72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 </w:t>
      </w:r>
      <w:r w:rsidRPr="0037518C">
        <w:rPr>
          <w:rFonts w:ascii="Times New Roman" w:hAnsi="Times New Roman" w:cs="Times New Roman"/>
          <w:sz w:val="28"/>
          <w:szCs w:val="28"/>
        </w:rPr>
        <w:t>показав аналіз наукової літератури поняття резильєнтності має досить широке трактування</w:t>
      </w:r>
      <w:r>
        <w:rPr>
          <w:rFonts w:ascii="Times New Roman" w:hAnsi="Times New Roman" w:cs="Times New Roman"/>
          <w:sz w:val="28"/>
          <w:szCs w:val="28"/>
        </w:rPr>
        <w:t xml:space="preserve">, що може містити </w:t>
      </w:r>
      <w:r w:rsidRPr="0037518C">
        <w:rPr>
          <w:rFonts w:ascii="Times New Roman" w:hAnsi="Times New Roman" w:cs="Times New Roman"/>
          <w:sz w:val="28"/>
          <w:szCs w:val="28"/>
        </w:rPr>
        <w:t>термінологічн</w:t>
      </w:r>
      <w:r>
        <w:rPr>
          <w:rFonts w:ascii="Times New Roman" w:hAnsi="Times New Roman" w:cs="Times New Roman"/>
          <w:sz w:val="28"/>
          <w:szCs w:val="28"/>
        </w:rPr>
        <w:t>у</w:t>
      </w:r>
      <w:r w:rsidRPr="0037518C">
        <w:rPr>
          <w:rFonts w:ascii="Times New Roman" w:hAnsi="Times New Roman" w:cs="Times New Roman"/>
          <w:sz w:val="28"/>
          <w:szCs w:val="28"/>
        </w:rPr>
        <w:t xml:space="preserve"> розбіжність у поняттях</w:t>
      </w:r>
      <w:r>
        <w:rPr>
          <w:rFonts w:ascii="Times New Roman" w:hAnsi="Times New Roman" w:cs="Times New Roman"/>
          <w:sz w:val="28"/>
          <w:szCs w:val="28"/>
        </w:rPr>
        <w:t>. Зокрема, спочатку йшлося про резистентність особистості до певних важких обставин, що змінилося на поняття її ресурсності. У науковій літературі часто трактується життєстійкість особистості та уживається цей термін</w:t>
      </w:r>
      <w:r w:rsidR="000A09BA">
        <w:rPr>
          <w:rFonts w:ascii="Times New Roman" w:hAnsi="Times New Roman" w:cs="Times New Roman"/>
          <w:sz w:val="28"/>
          <w:szCs w:val="28"/>
        </w:rPr>
        <w:t xml:space="preserve"> з резильєнтні</w:t>
      </w:r>
      <w:r>
        <w:rPr>
          <w:rFonts w:ascii="Times New Roman" w:hAnsi="Times New Roman" w:cs="Times New Roman"/>
          <w:sz w:val="28"/>
          <w:szCs w:val="28"/>
        </w:rPr>
        <w:t>ст</w:t>
      </w:r>
      <w:r w:rsidR="000A09BA">
        <w:rPr>
          <w:rFonts w:ascii="Times New Roman" w:hAnsi="Times New Roman" w:cs="Times New Roman"/>
          <w:sz w:val="28"/>
          <w:szCs w:val="28"/>
        </w:rPr>
        <w:t>ю</w:t>
      </w:r>
      <w:r>
        <w:rPr>
          <w:rFonts w:ascii="Times New Roman" w:hAnsi="Times New Roman" w:cs="Times New Roman"/>
          <w:sz w:val="28"/>
          <w:szCs w:val="28"/>
        </w:rPr>
        <w:t xml:space="preserve"> як здатн</w:t>
      </w:r>
      <w:r w:rsidR="000A09BA">
        <w:rPr>
          <w:rFonts w:ascii="Times New Roman" w:hAnsi="Times New Roman" w:cs="Times New Roman"/>
          <w:sz w:val="28"/>
          <w:szCs w:val="28"/>
        </w:rPr>
        <w:t>і</w:t>
      </w:r>
      <w:r>
        <w:rPr>
          <w:rFonts w:ascii="Times New Roman" w:hAnsi="Times New Roman" w:cs="Times New Roman"/>
          <w:sz w:val="28"/>
          <w:szCs w:val="28"/>
        </w:rPr>
        <w:t>ст</w:t>
      </w:r>
      <w:r w:rsidR="000A09BA">
        <w:rPr>
          <w:rFonts w:ascii="Times New Roman" w:hAnsi="Times New Roman" w:cs="Times New Roman"/>
          <w:sz w:val="28"/>
          <w:szCs w:val="28"/>
        </w:rPr>
        <w:t>ю</w:t>
      </w:r>
      <w:r>
        <w:rPr>
          <w:rFonts w:ascii="Times New Roman" w:hAnsi="Times New Roman" w:cs="Times New Roman"/>
          <w:sz w:val="28"/>
          <w:szCs w:val="28"/>
        </w:rPr>
        <w:t xml:space="preserve"> людської </w:t>
      </w:r>
      <w:r w:rsidRPr="0015338A">
        <w:rPr>
          <w:rFonts w:ascii="Times New Roman" w:hAnsi="Times New Roman" w:cs="Times New Roman"/>
          <w:sz w:val="28"/>
          <w:szCs w:val="28"/>
        </w:rPr>
        <w:t xml:space="preserve">психіки </w:t>
      </w:r>
      <w:r w:rsidR="000A09BA">
        <w:rPr>
          <w:rFonts w:ascii="Times New Roman" w:hAnsi="Times New Roman" w:cs="Times New Roman"/>
          <w:sz w:val="28"/>
          <w:szCs w:val="28"/>
        </w:rPr>
        <w:t xml:space="preserve">не лише </w:t>
      </w:r>
      <w:r>
        <w:rPr>
          <w:rFonts w:ascii="Times New Roman" w:hAnsi="Times New Roman" w:cs="Times New Roman"/>
          <w:sz w:val="28"/>
          <w:szCs w:val="28"/>
        </w:rPr>
        <w:t xml:space="preserve">долати чи пережити ці обставини, але </w:t>
      </w:r>
      <w:r w:rsidRPr="0015338A">
        <w:rPr>
          <w:rFonts w:ascii="Times New Roman" w:hAnsi="Times New Roman" w:cs="Times New Roman"/>
          <w:sz w:val="28"/>
          <w:szCs w:val="28"/>
        </w:rPr>
        <w:t>відновлювати</w:t>
      </w:r>
      <w:r>
        <w:rPr>
          <w:rFonts w:ascii="Times New Roman" w:hAnsi="Times New Roman" w:cs="Times New Roman"/>
          <w:sz w:val="28"/>
          <w:szCs w:val="28"/>
        </w:rPr>
        <w:t xml:space="preserve"> </w:t>
      </w:r>
      <w:r w:rsidRPr="0015338A">
        <w:rPr>
          <w:rFonts w:ascii="Times New Roman" w:hAnsi="Times New Roman" w:cs="Times New Roman"/>
          <w:sz w:val="28"/>
          <w:szCs w:val="28"/>
        </w:rPr>
        <w:t>с</w:t>
      </w:r>
      <w:r>
        <w:rPr>
          <w:rFonts w:ascii="Times New Roman" w:hAnsi="Times New Roman" w:cs="Times New Roman"/>
          <w:sz w:val="28"/>
          <w:szCs w:val="28"/>
        </w:rPr>
        <w:t>вій психологічний стан</w:t>
      </w:r>
      <w:r w:rsidR="000A09BA">
        <w:rPr>
          <w:rFonts w:ascii="Times New Roman" w:hAnsi="Times New Roman" w:cs="Times New Roman"/>
          <w:sz w:val="28"/>
          <w:szCs w:val="28"/>
        </w:rPr>
        <w:t>,</w:t>
      </w:r>
      <w:r>
        <w:rPr>
          <w:rFonts w:ascii="Times New Roman" w:hAnsi="Times New Roman" w:cs="Times New Roman"/>
          <w:sz w:val="28"/>
          <w:szCs w:val="28"/>
        </w:rPr>
        <w:t xml:space="preserve"> адаптуватися до життєвих складнощів та набу</w:t>
      </w:r>
      <w:r w:rsidR="000A09BA">
        <w:rPr>
          <w:rFonts w:ascii="Times New Roman" w:hAnsi="Times New Roman" w:cs="Times New Roman"/>
          <w:sz w:val="28"/>
          <w:szCs w:val="28"/>
        </w:rPr>
        <w:t>ва</w:t>
      </w:r>
      <w:r>
        <w:rPr>
          <w:rFonts w:ascii="Times New Roman" w:hAnsi="Times New Roman" w:cs="Times New Roman"/>
          <w:sz w:val="28"/>
          <w:szCs w:val="28"/>
        </w:rPr>
        <w:t xml:space="preserve">ти </w:t>
      </w:r>
      <w:r w:rsidR="000A09BA">
        <w:rPr>
          <w:rFonts w:ascii="Times New Roman" w:hAnsi="Times New Roman" w:cs="Times New Roman"/>
          <w:sz w:val="28"/>
          <w:szCs w:val="28"/>
        </w:rPr>
        <w:t xml:space="preserve">можливості </w:t>
      </w:r>
      <w:r>
        <w:rPr>
          <w:rFonts w:ascii="Times New Roman" w:hAnsi="Times New Roman" w:cs="Times New Roman"/>
          <w:sz w:val="28"/>
          <w:szCs w:val="28"/>
        </w:rPr>
        <w:t xml:space="preserve">навіть </w:t>
      </w:r>
      <w:r w:rsidRPr="0015338A">
        <w:rPr>
          <w:rFonts w:ascii="Times New Roman" w:hAnsi="Times New Roman" w:cs="Times New Roman"/>
          <w:sz w:val="28"/>
          <w:szCs w:val="28"/>
        </w:rPr>
        <w:t>посттравматичного стресового зростання</w:t>
      </w:r>
      <w:r>
        <w:rPr>
          <w:rFonts w:ascii="Times New Roman" w:hAnsi="Times New Roman" w:cs="Times New Roman"/>
          <w:sz w:val="28"/>
          <w:szCs w:val="28"/>
        </w:rPr>
        <w:t>.</w:t>
      </w:r>
    </w:p>
    <w:p w:rsidR="009B72CB" w:rsidRDefault="009B72CB" w:rsidP="009B72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цієї точки зору резильєнтність вважається одним із специфічних і важливих </w:t>
      </w:r>
      <w:r w:rsidRPr="0037518C">
        <w:rPr>
          <w:rFonts w:ascii="Times New Roman" w:hAnsi="Times New Roman" w:cs="Times New Roman"/>
          <w:sz w:val="28"/>
          <w:szCs w:val="28"/>
        </w:rPr>
        <w:t>захисн</w:t>
      </w:r>
      <w:r>
        <w:rPr>
          <w:rFonts w:ascii="Times New Roman" w:hAnsi="Times New Roman" w:cs="Times New Roman"/>
          <w:sz w:val="28"/>
          <w:szCs w:val="28"/>
        </w:rPr>
        <w:t>их</w:t>
      </w:r>
      <w:r w:rsidRPr="0037518C">
        <w:rPr>
          <w:rFonts w:ascii="Times New Roman" w:hAnsi="Times New Roman" w:cs="Times New Roman"/>
          <w:sz w:val="28"/>
          <w:szCs w:val="28"/>
        </w:rPr>
        <w:t xml:space="preserve"> механізм</w:t>
      </w:r>
      <w:r>
        <w:rPr>
          <w:rFonts w:ascii="Times New Roman" w:hAnsi="Times New Roman" w:cs="Times New Roman"/>
          <w:sz w:val="28"/>
          <w:szCs w:val="28"/>
        </w:rPr>
        <w:t>ів</w:t>
      </w:r>
      <w:r w:rsidRPr="0037518C">
        <w:rPr>
          <w:rFonts w:ascii="Times New Roman" w:hAnsi="Times New Roman" w:cs="Times New Roman"/>
          <w:sz w:val="28"/>
          <w:szCs w:val="28"/>
        </w:rPr>
        <w:t xml:space="preserve">, </w:t>
      </w:r>
      <w:r>
        <w:rPr>
          <w:rFonts w:ascii="Times New Roman" w:hAnsi="Times New Roman" w:cs="Times New Roman"/>
          <w:sz w:val="28"/>
          <w:szCs w:val="28"/>
        </w:rPr>
        <w:t>що формується на основі людського досвіду, соціальної підтримки і</w:t>
      </w:r>
      <w:r w:rsidR="000A09BA">
        <w:rPr>
          <w:rFonts w:ascii="Times New Roman" w:hAnsi="Times New Roman" w:cs="Times New Roman"/>
          <w:sz w:val="28"/>
          <w:szCs w:val="28"/>
        </w:rPr>
        <w:t>з</w:t>
      </w:r>
      <w:r>
        <w:rPr>
          <w:rFonts w:ascii="Times New Roman" w:hAnsi="Times New Roman" w:cs="Times New Roman"/>
          <w:sz w:val="28"/>
          <w:szCs w:val="28"/>
        </w:rPr>
        <w:t xml:space="preserve"> виробленн</w:t>
      </w:r>
      <w:r w:rsidR="000A09BA">
        <w:rPr>
          <w:rFonts w:ascii="Times New Roman" w:hAnsi="Times New Roman" w:cs="Times New Roman"/>
          <w:sz w:val="28"/>
          <w:szCs w:val="28"/>
        </w:rPr>
        <w:t>ям</w:t>
      </w:r>
      <w:r>
        <w:rPr>
          <w:rFonts w:ascii="Times New Roman" w:hAnsi="Times New Roman" w:cs="Times New Roman"/>
          <w:sz w:val="28"/>
          <w:szCs w:val="28"/>
        </w:rPr>
        <w:t xml:space="preserve"> самоефективних механізмів та</w:t>
      </w:r>
      <w:r w:rsidRPr="009131FA">
        <w:rPr>
          <w:rFonts w:ascii="Times New Roman" w:hAnsi="Times New Roman" w:cs="Times New Roman"/>
          <w:sz w:val="28"/>
          <w:szCs w:val="28"/>
        </w:rPr>
        <w:t xml:space="preserve"> вмін</w:t>
      </w:r>
      <w:r>
        <w:rPr>
          <w:rFonts w:ascii="Times New Roman" w:hAnsi="Times New Roman" w:cs="Times New Roman"/>
          <w:sz w:val="28"/>
          <w:szCs w:val="28"/>
        </w:rPr>
        <w:t>ь</w:t>
      </w:r>
      <w:r w:rsidRPr="009131FA">
        <w:rPr>
          <w:rFonts w:ascii="Times New Roman" w:hAnsi="Times New Roman" w:cs="Times New Roman"/>
          <w:sz w:val="28"/>
          <w:szCs w:val="28"/>
        </w:rPr>
        <w:t xml:space="preserve"> опановувати свої почуття,</w:t>
      </w:r>
      <w:r>
        <w:rPr>
          <w:rFonts w:ascii="Times New Roman" w:hAnsi="Times New Roman" w:cs="Times New Roman"/>
          <w:sz w:val="28"/>
          <w:szCs w:val="28"/>
        </w:rPr>
        <w:t xml:space="preserve"> </w:t>
      </w:r>
      <w:r w:rsidRPr="009131FA">
        <w:rPr>
          <w:rFonts w:ascii="Times New Roman" w:hAnsi="Times New Roman" w:cs="Times New Roman"/>
          <w:sz w:val="28"/>
          <w:szCs w:val="28"/>
        </w:rPr>
        <w:t>сприймати і інтегрувати</w:t>
      </w:r>
      <w:r>
        <w:rPr>
          <w:rFonts w:ascii="Times New Roman" w:hAnsi="Times New Roman" w:cs="Times New Roman"/>
          <w:sz w:val="28"/>
          <w:szCs w:val="28"/>
        </w:rPr>
        <w:t xml:space="preserve"> </w:t>
      </w:r>
      <w:r w:rsidRPr="009131FA">
        <w:rPr>
          <w:rFonts w:ascii="Times New Roman" w:hAnsi="Times New Roman" w:cs="Times New Roman"/>
          <w:sz w:val="28"/>
          <w:szCs w:val="28"/>
        </w:rPr>
        <w:t xml:space="preserve">досвід у конструктивному </w:t>
      </w:r>
      <w:r>
        <w:rPr>
          <w:rFonts w:ascii="Times New Roman" w:hAnsi="Times New Roman" w:cs="Times New Roman"/>
          <w:sz w:val="28"/>
          <w:szCs w:val="28"/>
        </w:rPr>
        <w:t xml:space="preserve">і, що головне у </w:t>
      </w:r>
      <w:r w:rsidRPr="009131FA">
        <w:rPr>
          <w:rFonts w:ascii="Times New Roman" w:hAnsi="Times New Roman" w:cs="Times New Roman"/>
          <w:sz w:val="28"/>
          <w:szCs w:val="28"/>
        </w:rPr>
        <w:t>позитивному ключі, застос</w:t>
      </w:r>
      <w:r>
        <w:rPr>
          <w:rFonts w:ascii="Times New Roman" w:hAnsi="Times New Roman" w:cs="Times New Roman"/>
          <w:sz w:val="28"/>
          <w:szCs w:val="28"/>
        </w:rPr>
        <w:t>ов</w:t>
      </w:r>
      <w:r w:rsidRPr="009131FA">
        <w:rPr>
          <w:rFonts w:ascii="Times New Roman" w:hAnsi="Times New Roman" w:cs="Times New Roman"/>
          <w:sz w:val="28"/>
          <w:szCs w:val="28"/>
        </w:rPr>
        <w:t>у</w:t>
      </w:r>
      <w:r>
        <w:rPr>
          <w:rFonts w:ascii="Times New Roman" w:hAnsi="Times New Roman" w:cs="Times New Roman"/>
          <w:sz w:val="28"/>
          <w:szCs w:val="28"/>
        </w:rPr>
        <w:t>ючи</w:t>
      </w:r>
      <w:r w:rsidRPr="009131FA">
        <w:rPr>
          <w:rFonts w:ascii="Times New Roman" w:hAnsi="Times New Roman" w:cs="Times New Roman"/>
          <w:sz w:val="28"/>
          <w:szCs w:val="28"/>
        </w:rPr>
        <w:t xml:space="preserve"> проактивн</w:t>
      </w:r>
      <w:r>
        <w:rPr>
          <w:rFonts w:ascii="Times New Roman" w:hAnsi="Times New Roman" w:cs="Times New Roman"/>
          <w:sz w:val="28"/>
          <w:szCs w:val="28"/>
        </w:rPr>
        <w:t>і</w:t>
      </w:r>
      <w:r w:rsidRPr="009131FA">
        <w:rPr>
          <w:rFonts w:ascii="Times New Roman" w:hAnsi="Times New Roman" w:cs="Times New Roman"/>
          <w:sz w:val="28"/>
          <w:szCs w:val="28"/>
        </w:rPr>
        <w:t xml:space="preserve"> підход</w:t>
      </w:r>
      <w:r>
        <w:rPr>
          <w:rFonts w:ascii="Times New Roman" w:hAnsi="Times New Roman" w:cs="Times New Roman"/>
          <w:sz w:val="28"/>
          <w:szCs w:val="28"/>
        </w:rPr>
        <w:t>и</w:t>
      </w:r>
      <w:r w:rsidRPr="009131FA">
        <w:rPr>
          <w:rFonts w:ascii="Times New Roman" w:hAnsi="Times New Roman" w:cs="Times New Roman"/>
          <w:sz w:val="28"/>
          <w:szCs w:val="28"/>
        </w:rPr>
        <w:t xml:space="preserve"> до</w:t>
      </w:r>
      <w:r>
        <w:rPr>
          <w:rFonts w:ascii="Times New Roman" w:hAnsi="Times New Roman" w:cs="Times New Roman"/>
          <w:sz w:val="28"/>
          <w:szCs w:val="28"/>
        </w:rPr>
        <w:t xml:space="preserve"> </w:t>
      </w:r>
      <w:r w:rsidRPr="009131FA">
        <w:rPr>
          <w:rFonts w:ascii="Times New Roman" w:hAnsi="Times New Roman" w:cs="Times New Roman"/>
          <w:sz w:val="28"/>
          <w:szCs w:val="28"/>
        </w:rPr>
        <w:t>вирішення проблем</w:t>
      </w:r>
      <w:r>
        <w:rPr>
          <w:rFonts w:ascii="Times New Roman" w:hAnsi="Times New Roman" w:cs="Times New Roman"/>
          <w:sz w:val="28"/>
          <w:szCs w:val="28"/>
        </w:rPr>
        <w:t xml:space="preserve">. Це тривалий динамічний процес, який дає змогу набувати </w:t>
      </w:r>
      <w:r w:rsidRPr="00251C1F">
        <w:rPr>
          <w:rFonts w:ascii="Times New Roman" w:hAnsi="Times New Roman" w:cs="Times New Roman"/>
          <w:sz w:val="28"/>
          <w:szCs w:val="28"/>
        </w:rPr>
        <w:t>життєстійк</w:t>
      </w:r>
      <w:r>
        <w:rPr>
          <w:rFonts w:ascii="Times New Roman" w:hAnsi="Times New Roman" w:cs="Times New Roman"/>
          <w:sz w:val="28"/>
          <w:szCs w:val="28"/>
        </w:rPr>
        <w:t>о</w:t>
      </w:r>
      <w:r w:rsidRPr="00251C1F">
        <w:rPr>
          <w:rFonts w:ascii="Times New Roman" w:hAnsi="Times New Roman" w:cs="Times New Roman"/>
          <w:sz w:val="28"/>
          <w:szCs w:val="28"/>
        </w:rPr>
        <w:t>ст</w:t>
      </w:r>
      <w:r>
        <w:rPr>
          <w:rFonts w:ascii="Times New Roman" w:hAnsi="Times New Roman" w:cs="Times New Roman"/>
          <w:sz w:val="28"/>
          <w:szCs w:val="28"/>
        </w:rPr>
        <w:t>і та оволодіти е</w:t>
      </w:r>
      <w:r w:rsidRPr="00251C1F">
        <w:rPr>
          <w:rFonts w:ascii="Times New Roman" w:hAnsi="Times New Roman" w:cs="Times New Roman"/>
          <w:sz w:val="28"/>
          <w:szCs w:val="28"/>
        </w:rPr>
        <w:t>фективн</w:t>
      </w:r>
      <w:r>
        <w:rPr>
          <w:rFonts w:ascii="Times New Roman" w:hAnsi="Times New Roman" w:cs="Times New Roman"/>
          <w:sz w:val="28"/>
          <w:szCs w:val="28"/>
        </w:rPr>
        <w:t>ими</w:t>
      </w:r>
      <w:r w:rsidRPr="00251C1F">
        <w:rPr>
          <w:rFonts w:ascii="Times New Roman" w:hAnsi="Times New Roman" w:cs="Times New Roman"/>
          <w:sz w:val="28"/>
          <w:szCs w:val="28"/>
        </w:rPr>
        <w:t xml:space="preserve"> когнітивни</w:t>
      </w:r>
      <w:r>
        <w:rPr>
          <w:rFonts w:ascii="Times New Roman" w:hAnsi="Times New Roman" w:cs="Times New Roman"/>
          <w:sz w:val="28"/>
          <w:szCs w:val="28"/>
        </w:rPr>
        <w:t>ми</w:t>
      </w:r>
      <w:r w:rsidRPr="00251C1F">
        <w:rPr>
          <w:rFonts w:ascii="Times New Roman" w:hAnsi="Times New Roman" w:cs="Times New Roman"/>
          <w:sz w:val="28"/>
          <w:szCs w:val="28"/>
        </w:rPr>
        <w:t xml:space="preserve"> стратегі</w:t>
      </w:r>
      <w:r>
        <w:rPr>
          <w:rFonts w:ascii="Times New Roman" w:hAnsi="Times New Roman" w:cs="Times New Roman"/>
          <w:sz w:val="28"/>
          <w:szCs w:val="28"/>
        </w:rPr>
        <w:t>ями</w:t>
      </w:r>
      <w:r w:rsidRPr="00251C1F">
        <w:rPr>
          <w:rFonts w:ascii="Times New Roman" w:hAnsi="Times New Roman" w:cs="Times New Roman"/>
          <w:sz w:val="28"/>
          <w:szCs w:val="28"/>
        </w:rPr>
        <w:t xml:space="preserve"> регулювання</w:t>
      </w:r>
      <w:r>
        <w:rPr>
          <w:rFonts w:ascii="Times New Roman" w:hAnsi="Times New Roman" w:cs="Times New Roman"/>
          <w:sz w:val="28"/>
          <w:szCs w:val="28"/>
        </w:rPr>
        <w:t xml:space="preserve"> емоціями, вчинками і діями.</w:t>
      </w:r>
    </w:p>
    <w:p w:rsidR="000565FB" w:rsidRDefault="000565FB" w:rsidP="009B72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Резильєнтність вважається ефективним </w:t>
      </w:r>
      <w:r w:rsidR="009B72CB" w:rsidRPr="0037518C">
        <w:rPr>
          <w:rFonts w:ascii="Times New Roman" w:hAnsi="Times New Roman" w:cs="Times New Roman"/>
          <w:sz w:val="28"/>
          <w:szCs w:val="28"/>
        </w:rPr>
        <w:t>захисн</w:t>
      </w:r>
      <w:r>
        <w:rPr>
          <w:rFonts w:ascii="Times New Roman" w:hAnsi="Times New Roman" w:cs="Times New Roman"/>
          <w:sz w:val="28"/>
          <w:szCs w:val="28"/>
        </w:rPr>
        <w:t>им</w:t>
      </w:r>
      <w:r w:rsidR="009B72CB" w:rsidRPr="0037518C">
        <w:rPr>
          <w:rFonts w:ascii="Times New Roman" w:hAnsi="Times New Roman" w:cs="Times New Roman"/>
          <w:sz w:val="28"/>
          <w:szCs w:val="28"/>
        </w:rPr>
        <w:t xml:space="preserve"> чинник</w:t>
      </w:r>
      <w:r>
        <w:rPr>
          <w:rFonts w:ascii="Times New Roman" w:hAnsi="Times New Roman" w:cs="Times New Roman"/>
          <w:sz w:val="28"/>
          <w:szCs w:val="28"/>
        </w:rPr>
        <w:t>ом і</w:t>
      </w:r>
      <w:r w:rsidR="009B72CB" w:rsidRPr="0037518C">
        <w:rPr>
          <w:rFonts w:ascii="Times New Roman" w:hAnsi="Times New Roman" w:cs="Times New Roman"/>
          <w:sz w:val="28"/>
          <w:szCs w:val="28"/>
        </w:rPr>
        <w:t xml:space="preserve"> механізм</w:t>
      </w:r>
      <w:r>
        <w:rPr>
          <w:rFonts w:ascii="Times New Roman" w:hAnsi="Times New Roman" w:cs="Times New Roman"/>
          <w:sz w:val="28"/>
          <w:szCs w:val="28"/>
        </w:rPr>
        <w:t>ом</w:t>
      </w:r>
      <w:r w:rsidR="009B72CB" w:rsidRPr="0037518C">
        <w:rPr>
          <w:rFonts w:ascii="Times New Roman" w:hAnsi="Times New Roman" w:cs="Times New Roman"/>
          <w:sz w:val="28"/>
          <w:szCs w:val="28"/>
        </w:rPr>
        <w:t xml:space="preserve"> </w:t>
      </w:r>
      <w:r w:rsidRPr="00253EEE">
        <w:rPr>
          <w:rFonts w:ascii="Times New Roman" w:hAnsi="Times New Roman" w:cs="Times New Roman"/>
          <w:sz w:val="28"/>
          <w:szCs w:val="28"/>
        </w:rPr>
        <w:t>психіки</w:t>
      </w:r>
      <w:r>
        <w:rPr>
          <w:rFonts w:ascii="Times New Roman" w:hAnsi="Times New Roman" w:cs="Times New Roman"/>
          <w:sz w:val="28"/>
          <w:szCs w:val="28"/>
        </w:rPr>
        <w:t>, що дає можливість</w:t>
      </w:r>
      <w:r w:rsidR="00610B2D" w:rsidRPr="00610B2D">
        <w:rPr>
          <w:rFonts w:ascii="Times New Roman" w:hAnsi="Times New Roman" w:cs="Times New Roman"/>
          <w:sz w:val="28"/>
          <w:szCs w:val="28"/>
        </w:rPr>
        <w:t xml:space="preserve"> </w:t>
      </w:r>
      <w:r w:rsidR="00610B2D">
        <w:rPr>
          <w:rFonts w:ascii="Times New Roman" w:hAnsi="Times New Roman" w:cs="Times New Roman"/>
          <w:sz w:val="28"/>
          <w:szCs w:val="28"/>
        </w:rPr>
        <w:t xml:space="preserve">проживати </w:t>
      </w:r>
      <w:r w:rsidR="00610B2D" w:rsidRPr="00253EEE">
        <w:rPr>
          <w:rFonts w:ascii="Times New Roman" w:hAnsi="Times New Roman" w:cs="Times New Roman"/>
          <w:sz w:val="28"/>
          <w:szCs w:val="28"/>
        </w:rPr>
        <w:t>критичні та травматичні</w:t>
      </w:r>
      <w:r w:rsidR="00610B2D">
        <w:rPr>
          <w:rFonts w:ascii="Times New Roman" w:hAnsi="Times New Roman" w:cs="Times New Roman"/>
          <w:sz w:val="28"/>
          <w:szCs w:val="28"/>
        </w:rPr>
        <w:t xml:space="preserve"> події, зберігаючи та відновлюючи </w:t>
      </w:r>
      <w:r w:rsidR="00610B2D" w:rsidRPr="00253EEE">
        <w:rPr>
          <w:rFonts w:ascii="Times New Roman" w:hAnsi="Times New Roman" w:cs="Times New Roman"/>
          <w:sz w:val="28"/>
          <w:szCs w:val="28"/>
        </w:rPr>
        <w:t xml:space="preserve">внутрішню рівновагу, </w:t>
      </w:r>
      <w:r w:rsidR="00610B2D">
        <w:rPr>
          <w:rFonts w:ascii="Times New Roman" w:hAnsi="Times New Roman" w:cs="Times New Roman"/>
          <w:sz w:val="28"/>
          <w:szCs w:val="28"/>
        </w:rPr>
        <w:t xml:space="preserve">що дає змогу </w:t>
      </w:r>
      <w:r w:rsidR="00610B2D" w:rsidRPr="00253EEE">
        <w:rPr>
          <w:rFonts w:ascii="Times New Roman" w:hAnsi="Times New Roman" w:cs="Times New Roman"/>
          <w:sz w:val="28"/>
          <w:szCs w:val="28"/>
        </w:rPr>
        <w:t>адаптуватися до нових реалій та зберігати психічне</w:t>
      </w:r>
      <w:r w:rsidR="00610B2D">
        <w:rPr>
          <w:rFonts w:ascii="Times New Roman" w:hAnsi="Times New Roman" w:cs="Times New Roman"/>
          <w:sz w:val="28"/>
          <w:szCs w:val="28"/>
        </w:rPr>
        <w:t>, психологічне та фізичне</w:t>
      </w:r>
      <w:r w:rsidR="00610B2D" w:rsidRPr="00253EEE">
        <w:rPr>
          <w:rFonts w:ascii="Times New Roman" w:hAnsi="Times New Roman" w:cs="Times New Roman"/>
          <w:sz w:val="28"/>
          <w:szCs w:val="28"/>
        </w:rPr>
        <w:t xml:space="preserve"> здоров’я.</w:t>
      </w:r>
    </w:p>
    <w:p w:rsidR="00BF19A4" w:rsidRDefault="00F3578F" w:rsidP="00F3578F">
      <w:pPr>
        <w:spacing w:after="0" w:line="360" w:lineRule="auto"/>
        <w:ind w:firstLine="709"/>
        <w:jc w:val="both"/>
        <w:rPr>
          <w:rFonts w:ascii="Times New Roman" w:hAnsi="Times New Roman" w:cs="Times New Roman"/>
          <w:sz w:val="28"/>
          <w:szCs w:val="28"/>
        </w:rPr>
      </w:pPr>
      <w:r w:rsidRPr="00F3578F">
        <w:rPr>
          <w:rFonts w:ascii="Times New Roman" w:hAnsi="Times New Roman" w:cs="Times New Roman"/>
          <w:sz w:val="28"/>
          <w:szCs w:val="28"/>
        </w:rPr>
        <w:t>Розуміння та застосування цих психологічних теорій та підходів дозволяє людям розвивати та зміцнювати власну резильєнтність, що є важливим для успішного подолання життєвих труднощів та досягнення психологічного благополуччя.</w:t>
      </w:r>
    </w:p>
    <w:p w:rsidR="00901E5B" w:rsidRDefault="009B72CB" w:rsidP="009B72CB">
      <w:pPr>
        <w:spacing w:after="0" w:line="360" w:lineRule="auto"/>
        <w:ind w:firstLine="709"/>
        <w:jc w:val="both"/>
        <w:rPr>
          <w:rFonts w:ascii="Times New Roman" w:hAnsi="Times New Roman" w:cs="Times New Roman"/>
          <w:sz w:val="28"/>
          <w:szCs w:val="28"/>
        </w:rPr>
      </w:pPr>
      <w:r w:rsidRPr="00995213">
        <w:rPr>
          <w:rFonts w:ascii="Times New Roman" w:hAnsi="Times New Roman" w:cs="Times New Roman"/>
          <w:sz w:val="28"/>
          <w:szCs w:val="28"/>
        </w:rPr>
        <w:t>Резильєнтність військових медиків залежить від багатьох психологічних чинників, таких як емоційна регуляція</w:t>
      </w:r>
      <w:r w:rsidR="00901E5B" w:rsidRPr="00995213">
        <w:rPr>
          <w:rFonts w:ascii="Times New Roman" w:hAnsi="Times New Roman" w:cs="Times New Roman"/>
          <w:sz w:val="28"/>
          <w:szCs w:val="28"/>
        </w:rPr>
        <w:t>, професійна підготовка, оптимізм,</w:t>
      </w:r>
      <w:r w:rsidRPr="00995213">
        <w:rPr>
          <w:rFonts w:ascii="Times New Roman" w:hAnsi="Times New Roman" w:cs="Times New Roman"/>
          <w:sz w:val="28"/>
          <w:szCs w:val="28"/>
        </w:rPr>
        <w:t xml:space="preserve"> </w:t>
      </w:r>
      <w:r w:rsidRPr="00995213">
        <w:rPr>
          <w:rFonts w:ascii="Times New Roman" w:hAnsi="Times New Roman" w:cs="Times New Roman"/>
          <w:sz w:val="28"/>
          <w:szCs w:val="28"/>
        </w:rPr>
        <w:lastRenderedPageBreak/>
        <w:t>соціальна підтримка</w:t>
      </w:r>
      <w:r w:rsidR="00901E5B">
        <w:rPr>
          <w:rFonts w:ascii="Times New Roman" w:hAnsi="Times New Roman" w:cs="Times New Roman"/>
          <w:sz w:val="28"/>
          <w:szCs w:val="28"/>
        </w:rPr>
        <w:t xml:space="preserve">, знаходження </w:t>
      </w:r>
      <w:r w:rsidRPr="00995213">
        <w:rPr>
          <w:rFonts w:ascii="Times New Roman" w:hAnsi="Times New Roman" w:cs="Times New Roman"/>
          <w:sz w:val="28"/>
          <w:szCs w:val="28"/>
        </w:rPr>
        <w:t>сенсу</w:t>
      </w:r>
      <w:r w:rsidR="00901E5B">
        <w:rPr>
          <w:rFonts w:ascii="Times New Roman" w:hAnsi="Times New Roman" w:cs="Times New Roman"/>
          <w:sz w:val="28"/>
          <w:szCs w:val="28"/>
        </w:rPr>
        <w:t xml:space="preserve"> власної</w:t>
      </w:r>
      <w:r w:rsidRPr="00995213">
        <w:rPr>
          <w:rFonts w:ascii="Times New Roman" w:hAnsi="Times New Roman" w:cs="Times New Roman"/>
          <w:sz w:val="28"/>
          <w:szCs w:val="28"/>
        </w:rPr>
        <w:t xml:space="preserve"> </w:t>
      </w:r>
      <w:r w:rsidR="00901E5B">
        <w:rPr>
          <w:rFonts w:ascii="Times New Roman" w:hAnsi="Times New Roman" w:cs="Times New Roman"/>
          <w:sz w:val="28"/>
          <w:szCs w:val="28"/>
        </w:rPr>
        <w:t>діяльності</w:t>
      </w:r>
      <w:r w:rsidRPr="00995213">
        <w:rPr>
          <w:rFonts w:ascii="Times New Roman" w:hAnsi="Times New Roman" w:cs="Times New Roman"/>
          <w:sz w:val="28"/>
          <w:szCs w:val="28"/>
        </w:rPr>
        <w:t xml:space="preserve"> та здатність до адаптації. </w:t>
      </w:r>
    </w:p>
    <w:p w:rsidR="00BF19A4" w:rsidRDefault="00901E5B" w:rsidP="00901E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Важливим є р</w:t>
      </w:r>
      <w:r w:rsidR="009B72CB" w:rsidRPr="00995213">
        <w:rPr>
          <w:rFonts w:ascii="Times New Roman" w:hAnsi="Times New Roman" w:cs="Times New Roman"/>
          <w:sz w:val="28"/>
          <w:szCs w:val="28"/>
        </w:rPr>
        <w:t xml:space="preserve">озвиток цих </w:t>
      </w:r>
      <w:r>
        <w:rPr>
          <w:rFonts w:ascii="Times New Roman" w:hAnsi="Times New Roman" w:cs="Times New Roman"/>
          <w:sz w:val="28"/>
          <w:szCs w:val="28"/>
        </w:rPr>
        <w:t>якостей, оскільки саме вони</w:t>
      </w:r>
      <w:r w:rsidR="009B72CB" w:rsidRPr="00995213">
        <w:rPr>
          <w:rFonts w:ascii="Times New Roman" w:hAnsi="Times New Roman" w:cs="Times New Roman"/>
          <w:sz w:val="28"/>
          <w:szCs w:val="28"/>
        </w:rPr>
        <w:t xml:space="preserve"> допомага</w:t>
      </w:r>
      <w:r>
        <w:rPr>
          <w:rFonts w:ascii="Times New Roman" w:hAnsi="Times New Roman" w:cs="Times New Roman"/>
          <w:sz w:val="28"/>
          <w:szCs w:val="28"/>
        </w:rPr>
        <w:t>ють</w:t>
      </w:r>
      <w:r w:rsidR="009B72CB" w:rsidRPr="00995213">
        <w:rPr>
          <w:rFonts w:ascii="Times New Roman" w:hAnsi="Times New Roman" w:cs="Times New Roman"/>
          <w:sz w:val="28"/>
          <w:szCs w:val="28"/>
        </w:rPr>
        <w:t xml:space="preserve"> </w:t>
      </w:r>
      <w:r>
        <w:rPr>
          <w:rFonts w:ascii="Times New Roman" w:hAnsi="Times New Roman" w:cs="Times New Roman"/>
          <w:sz w:val="28"/>
          <w:szCs w:val="28"/>
        </w:rPr>
        <w:t xml:space="preserve">військовим </w:t>
      </w:r>
      <w:r w:rsidR="009B72CB" w:rsidRPr="00995213">
        <w:rPr>
          <w:rFonts w:ascii="Times New Roman" w:hAnsi="Times New Roman" w:cs="Times New Roman"/>
          <w:sz w:val="28"/>
          <w:szCs w:val="28"/>
        </w:rPr>
        <w:t>медичним працівника</w:t>
      </w:r>
      <w:r>
        <w:rPr>
          <w:rFonts w:ascii="Times New Roman" w:hAnsi="Times New Roman" w:cs="Times New Roman"/>
          <w:sz w:val="28"/>
          <w:szCs w:val="28"/>
        </w:rPr>
        <w:t>м ефективно виконувати свою роботу</w:t>
      </w:r>
      <w:r w:rsidR="009B72CB" w:rsidRPr="00995213">
        <w:rPr>
          <w:rFonts w:ascii="Times New Roman" w:hAnsi="Times New Roman" w:cs="Times New Roman"/>
          <w:sz w:val="28"/>
          <w:szCs w:val="28"/>
        </w:rPr>
        <w:t xml:space="preserve"> у надзвичайних ситуаціях та зберігати психологічну стабільність в умовах стресу.</w:t>
      </w:r>
      <w:r w:rsidR="00BF19A4">
        <w:rPr>
          <w:rFonts w:ascii="Times New Roman" w:hAnsi="Times New Roman" w:cs="Times New Roman"/>
          <w:sz w:val="28"/>
          <w:szCs w:val="28"/>
        </w:rPr>
        <w:br w:type="page"/>
      </w:r>
    </w:p>
    <w:p w:rsidR="00D2178A" w:rsidRPr="00D2178A" w:rsidRDefault="00D2178A" w:rsidP="00D2178A">
      <w:pPr>
        <w:spacing w:after="0" w:line="360" w:lineRule="auto"/>
        <w:jc w:val="center"/>
        <w:rPr>
          <w:rFonts w:ascii="Times New Roman" w:hAnsi="Times New Roman" w:cs="Times New Roman"/>
          <w:b/>
          <w:sz w:val="28"/>
          <w:szCs w:val="28"/>
        </w:rPr>
      </w:pPr>
      <w:r w:rsidRPr="00D2178A">
        <w:rPr>
          <w:rFonts w:ascii="Times New Roman" w:hAnsi="Times New Roman" w:cs="Times New Roman"/>
          <w:b/>
          <w:sz w:val="28"/>
          <w:szCs w:val="28"/>
        </w:rPr>
        <w:lastRenderedPageBreak/>
        <w:t>РОЗДІЛ 2 ЕМПІРИЧНЕ ДОСЛІДЖЕННЯ ПСИХОЛОГІЧНИХ ЧИННИКІВ РОЗВИТКУ РЕЗИЛЬЄНТНОСТІ ВІЙСЬКОВИХ МЕДИКІВ</w:t>
      </w:r>
    </w:p>
    <w:p w:rsidR="00D2178A" w:rsidRPr="001A7FD6" w:rsidRDefault="00D2178A" w:rsidP="00D2178A">
      <w:pPr>
        <w:spacing w:after="0" w:line="360" w:lineRule="auto"/>
        <w:jc w:val="both"/>
        <w:rPr>
          <w:rFonts w:ascii="Times New Roman" w:hAnsi="Times New Roman" w:cs="Times New Roman"/>
          <w:sz w:val="28"/>
          <w:szCs w:val="28"/>
        </w:rPr>
      </w:pPr>
    </w:p>
    <w:p w:rsidR="00BF19A4" w:rsidRPr="00D2178A" w:rsidRDefault="00D2178A" w:rsidP="00D2178A">
      <w:pPr>
        <w:spacing w:after="0" w:line="360" w:lineRule="auto"/>
        <w:ind w:firstLine="709"/>
        <w:jc w:val="center"/>
        <w:rPr>
          <w:rFonts w:ascii="Times New Roman" w:hAnsi="Times New Roman" w:cs="Times New Roman"/>
          <w:b/>
          <w:sz w:val="28"/>
          <w:szCs w:val="28"/>
        </w:rPr>
      </w:pPr>
      <w:r w:rsidRPr="00D2178A">
        <w:rPr>
          <w:rFonts w:ascii="Times New Roman" w:hAnsi="Times New Roman" w:cs="Times New Roman"/>
          <w:b/>
          <w:sz w:val="28"/>
          <w:szCs w:val="28"/>
        </w:rPr>
        <w:t>2.1 Опис групи досліджуваних та процесу дослідження</w:t>
      </w:r>
    </w:p>
    <w:p w:rsidR="00611FDA" w:rsidRDefault="00611FDA" w:rsidP="00F3578F">
      <w:pPr>
        <w:spacing w:after="0" w:line="360" w:lineRule="auto"/>
        <w:ind w:firstLine="709"/>
        <w:jc w:val="both"/>
        <w:rPr>
          <w:rFonts w:ascii="Times New Roman" w:hAnsi="Times New Roman" w:cs="Times New Roman"/>
          <w:sz w:val="28"/>
          <w:szCs w:val="28"/>
        </w:rPr>
      </w:pPr>
    </w:p>
    <w:p w:rsidR="00321DD4" w:rsidRDefault="005E4152" w:rsidP="00C16ABA">
      <w:pPr>
        <w:spacing w:after="0" w:line="360" w:lineRule="auto"/>
        <w:ind w:firstLine="709"/>
        <w:jc w:val="both"/>
        <w:rPr>
          <w:rFonts w:ascii="Times New Roman" w:hAnsi="Times New Roman" w:cs="Times New Roman"/>
          <w:sz w:val="28"/>
          <w:szCs w:val="28"/>
        </w:rPr>
      </w:pPr>
      <w:r w:rsidRPr="005E4152">
        <w:rPr>
          <w:rFonts w:ascii="Times New Roman" w:eastAsia="Calibri" w:hAnsi="Times New Roman" w:cs="Times New Roman"/>
          <w:sz w:val="28"/>
          <w:szCs w:val="28"/>
        </w:rPr>
        <w:t>В умовах</w:t>
      </w:r>
      <w:r w:rsidR="00141F1A">
        <w:rPr>
          <w:rFonts w:ascii="Times New Roman" w:eastAsia="Calibri" w:hAnsi="Times New Roman" w:cs="Times New Roman"/>
          <w:sz w:val="28"/>
          <w:szCs w:val="28"/>
        </w:rPr>
        <w:t xml:space="preserve"> збройного конфлікту в Україні –</w:t>
      </w:r>
      <w:r w:rsidRPr="005E4152">
        <w:rPr>
          <w:rFonts w:ascii="Times New Roman" w:eastAsia="Calibri" w:hAnsi="Times New Roman" w:cs="Times New Roman"/>
          <w:sz w:val="28"/>
          <w:szCs w:val="28"/>
        </w:rPr>
        <w:t xml:space="preserve"> війни, роз</w:t>
      </w:r>
      <w:r w:rsidR="00141F1A">
        <w:rPr>
          <w:rFonts w:ascii="Times New Roman" w:eastAsia="Calibri" w:hAnsi="Times New Roman" w:cs="Times New Roman"/>
          <w:sz w:val="28"/>
          <w:szCs w:val="28"/>
        </w:rPr>
        <w:t>в’язаної російським агресором, важливою є</w:t>
      </w:r>
      <w:r w:rsidRPr="005E4152">
        <w:rPr>
          <w:rFonts w:ascii="Times New Roman" w:eastAsia="Calibri" w:hAnsi="Times New Roman" w:cs="Times New Roman"/>
          <w:sz w:val="28"/>
          <w:szCs w:val="28"/>
        </w:rPr>
        <w:t xml:space="preserve"> професійна діяльність військових медиків</w:t>
      </w:r>
      <w:r w:rsidR="00141F1A">
        <w:rPr>
          <w:rFonts w:ascii="Times New Roman" w:eastAsia="Calibri" w:hAnsi="Times New Roman" w:cs="Times New Roman"/>
          <w:sz w:val="28"/>
          <w:szCs w:val="28"/>
        </w:rPr>
        <w:t>. Вона</w:t>
      </w:r>
      <w:r w:rsidRPr="005E4152">
        <w:rPr>
          <w:rFonts w:ascii="Times New Roman" w:eastAsia="Calibri" w:hAnsi="Times New Roman" w:cs="Times New Roman"/>
          <w:sz w:val="28"/>
          <w:szCs w:val="28"/>
        </w:rPr>
        <w:t xml:space="preserve"> набу</w:t>
      </w:r>
      <w:r w:rsidR="00141F1A">
        <w:rPr>
          <w:rFonts w:ascii="Times New Roman" w:eastAsia="Calibri" w:hAnsi="Times New Roman" w:cs="Times New Roman"/>
          <w:sz w:val="28"/>
          <w:szCs w:val="28"/>
        </w:rPr>
        <w:t>л</w:t>
      </w:r>
      <w:r w:rsidRPr="005E4152">
        <w:rPr>
          <w:rFonts w:ascii="Times New Roman" w:eastAsia="Calibri" w:hAnsi="Times New Roman" w:cs="Times New Roman"/>
          <w:sz w:val="28"/>
          <w:szCs w:val="28"/>
        </w:rPr>
        <w:t>а надзвичайної складності та високого рівня ризику</w:t>
      </w:r>
      <w:r w:rsidR="00141F1A">
        <w:rPr>
          <w:rFonts w:ascii="Times New Roman" w:eastAsia="Calibri" w:hAnsi="Times New Roman" w:cs="Times New Roman"/>
          <w:sz w:val="28"/>
          <w:szCs w:val="28"/>
        </w:rPr>
        <w:t xml:space="preserve"> в бойових умовах</w:t>
      </w:r>
      <w:r w:rsidRPr="005E4152">
        <w:rPr>
          <w:rFonts w:ascii="Times New Roman" w:eastAsia="Calibri" w:hAnsi="Times New Roman" w:cs="Times New Roman"/>
          <w:sz w:val="28"/>
          <w:szCs w:val="28"/>
        </w:rPr>
        <w:t>, що зумовлює необхідність їхньої оперативної переорієнтації відповідно до змін</w:t>
      </w:r>
      <w:r w:rsidR="00141F1A">
        <w:rPr>
          <w:rFonts w:ascii="Times New Roman" w:eastAsia="Calibri" w:hAnsi="Times New Roman" w:cs="Times New Roman"/>
          <w:sz w:val="28"/>
          <w:szCs w:val="28"/>
        </w:rPr>
        <w:t xml:space="preserve"> їхнього</w:t>
      </w:r>
      <w:r w:rsidRPr="005E4152">
        <w:rPr>
          <w:rFonts w:ascii="Times New Roman" w:eastAsia="Calibri" w:hAnsi="Times New Roman" w:cs="Times New Roman"/>
          <w:sz w:val="28"/>
          <w:szCs w:val="28"/>
        </w:rPr>
        <w:t xml:space="preserve"> функціонування</w:t>
      </w:r>
      <w:r w:rsidR="005C17EF">
        <w:rPr>
          <w:rFonts w:ascii="Times New Roman" w:eastAsia="Calibri" w:hAnsi="Times New Roman" w:cs="Times New Roman"/>
          <w:sz w:val="28"/>
          <w:szCs w:val="28"/>
        </w:rPr>
        <w:t>. Обставини, що склалися,</w:t>
      </w:r>
      <w:r w:rsidRPr="005E4152">
        <w:rPr>
          <w:rFonts w:ascii="Times New Roman" w:eastAsia="Calibri" w:hAnsi="Times New Roman" w:cs="Times New Roman"/>
          <w:sz w:val="28"/>
          <w:szCs w:val="28"/>
        </w:rPr>
        <w:t xml:space="preserve"> потребу</w:t>
      </w:r>
      <w:r w:rsidR="005C17EF">
        <w:rPr>
          <w:rFonts w:ascii="Times New Roman" w:eastAsia="Calibri" w:hAnsi="Times New Roman" w:cs="Times New Roman"/>
          <w:sz w:val="28"/>
          <w:szCs w:val="28"/>
        </w:rPr>
        <w:t>ють швидкої та</w:t>
      </w:r>
      <w:r w:rsidRPr="005E4152">
        <w:rPr>
          <w:rFonts w:ascii="Times New Roman" w:eastAsia="Calibri" w:hAnsi="Times New Roman" w:cs="Times New Roman"/>
          <w:sz w:val="28"/>
          <w:szCs w:val="28"/>
        </w:rPr>
        <w:t xml:space="preserve"> специфічн</w:t>
      </w:r>
      <w:r w:rsidR="005C17EF">
        <w:rPr>
          <w:rFonts w:ascii="Times New Roman" w:eastAsia="Calibri" w:hAnsi="Times New Roman" w:cs="Times New Roman"/>
          <w:sz w:val="28"/>
          <w:szCs w:val="28"/>
        </w:rPr>
        <w:t>ої</w:t>
      </w:r>
      <w:r w:rsidRPr="005E4152">
        <w:rPr>
          <w:rFonts w:ascii="Times New Roman" w:eastAsia="Calibri" w:hAnsi="Times New Roman" w:cs="Times New Roman"/>
          <w:sz w:val="28"/>
          <w:szCs w:val="28"/>
        </w:rPr>
        <w:t xml:space="preserve"> со</w:t>
      </w:r>
      <w:r w:rsidR="00E772A4">
        <w:rPr>
          <w:rFonts w:ascii="Times New Roman" w:eastAsia="Calibri" w:hAnsi="Times New Roman" w:cs="Times New Roman"/>
          <w:sz w:val="28"/>
          <w:szCs w:val="28"/>
        </w:rPr>
        <w:t>ціально-психологічн</w:t>
      </w:r>
      <w:r w:rsidR="005C17EF">
        <w:rPr>
          <w:rFonts w:ascii="Times New Roman" w:eastAsia="Calibri" w:hAnsi="Times New Roman" w:cs="Times New Roman"/>
          <w:sz w:val="28"/>
          <w:szCs w:val="28"/>
        </w:rPr>
        <w:t>ої</w:t>
      </w:r>
      <w:r w:rsidR="00E772A4">
        <w:rPr>
          <w:rFonts w:ascii="Times New Roman" w:eastAsia="Calibri" w:hAnsi="Times New Roman" w:cs="Times New Roman"/>
          <w:sz w:val="28"/>
          <w:szCs w:val="28"/>
        </w:rPr>
        <w:t xml:space="preserve"> адаптації,</w:t>
      </w:r>
      <w:r w:rsidR="005C17EF">
        <w:rPr>
          <w:rFonts w:ascii="Times New Roman" w:eastAsia="Calibri" w:hAnsi="Times New Roman" w:cs="Times New Roman"/>
          <w:sz w:val="28"/>
          <w:szCs w:val="28"/>
        </w:rPr>
        <w:t xml:space="preserve"> що має підкріплюватися</w:t>
      </w:r>
      <w:r w:rsidRPr="005E4152">
        <w:rPr>
          <w:rFonts w:ascii="Times New Roman" w:eastAsia="Calibri" w:hAnsi="Times New Roman" w:cs="Times New Roman"/>
          <w:sz w:val="28"/>
          <w:szCs w:val="28"/>
        </w:rPr>
        <w:t xml:space="preserve"> висок</w:t>
      </w:r>
      <w:r w:rsidR="005C17EF">
        <w:rPr>
          <w:rFonts w:ascii="Times New Roman" w:eastAsia="Calibri" w:hAnsi="Times New Roman" w:cs="Times New Roman"/>
          <w:sz w:val="28"/>
          <w:szCs w:val="28"/>
        </w:rPr>
        <w:t>им</w:t>
      </w:r>
      <w:r w:rsidRPr="005E4152">
        <w:rPr>
          <w:rFonts w:ascii="Times New Roman" w:eastAsia="Calibri" w:hAnsi="Times New Roman" w:cs="Times New Roman"/>
          <w:sz w:val="28"/>
          <w:szCs w:val="28"/>
        </w:rPr>
        <w:t xml:space="preserve"> рівн</w:t>
      </w:r>
      <w:r w:rsidR="00B04E52">
        <w:rPr>
          <w:rFonts w:ascii="Times New Roman" w:eastAsia="Calibri" w:hAnsi="Times New Roman" w:cs="Times New Roman"/>
          <w:sz w:val="28"/>
          <w:szCs w:val="28"/>
        </w:rPr>
        <w:t>ем</w:t>
      </w:r>
      <w:r w:rsidRPr="005E4152">
        <w:rPr>
          <w:rFonts w:ascii="Times New Roman" w:eastAsia="Calibri" w:hAnsi="Times New Roman" w:cs="Times New Roman"/>
          <w:sz w:val="28"/>
          <w:szCs w:val="28"/>
        </w:rPr>
        <w:t xml:space="preserve"> не лише професіоналізму, а й стресостійкості та резильєнтності, безперервного фахового розвитку</w:t>
      </w:r>
      <w:r w:rsidR="00B04E52">
        <w:rPr>
          <w:rFonts w:ascii="Times New Roman" w:eastAsia="Calibri" w:hAnsi="Times New Roman" w:cs="Times New Roman"/>
          <w:sz w:val="28"/>
          <w:szCs w:val="28"/>
        </w:rPr>
        <w:t>. Ці обставини</w:t>
      </w:r>
      <w:r w:rsidRPr="005E4152">
        <w:rPr>
          <w:rFonts w:ascii="Times New Roman" w:eastAsia="Calibri" w:hAnsi="Times New Roman" w:cs="Times New Roman"/>
          <w:sz w:val="28"/>
          <w:szCs w:val="28"/>
        </w:rPr>
        <w:t xml:space="preserve"> </w:t>
      </w:r>
      <w:r w:rsidR="00B04E52">
        <w:rPr>
          <w:rFonts w:ascii="Times New Roman" w:eastAsia="Calibri" w:hAnsi="Times New Roman" w:cs="Times New Roman"/>
          <w:sz w:val="28"/>
          <w:szCs w:val="28"/>
        </w:rPr>
        <w:t xml:space="preserve">вимагають </w:t>
      </w:r>
      <w:r w:rsidRPr="005E4152">
        <w:rPr>
          <w:rFonts w:ascii="Times New Roman" w:eastAsia="Calibri" w:hAnsi="Times New Roman" w:cs="Times New Roman"/>
          <w:sz w:val="28"/>
          <w:szCs w:val="28"/>
        </w:rPr>
        <w:t>підвищен</w:t>
      </w:r>
      <w:r w:rsidR="00B04E52">
        <w:rPr>
          <w:rFonts w:ascii="Times New Roman" w:eastAsia="Calibri" w:hAnsi="Times New Roman" w:cs="Times New Roman"/>
          <w:sz w:val="28"/>
          <w:szCs w:val="28"/>
        </w:rPr>
        <w:t>их</w:t>
      </w:r>
      <w:r w:rsidRPr="005E4152">
        <w:rPr>
          <w:rFonts w:ascii="Times New Roman" w:eastAsia="Calibri" w:hAnsi="Times New Roman" w:cs="Times New Roman"/>
          <w:sz w:val="28"/>
          <w:szCs w:val="28"/>
        </w:rPr>
        <w:t xml:space="preserve"> вимог до мобілізації особистісних ресурсів</w:t>
      </w:r>
      <w:r w:rsidR="00E772A4">
        <w:rPr>
          <w:rFonts w:ascii="Times New Roman" w:eastAsia="Calibri" w:hAnsi="Times New Roman" w:cs="Times New Roman"/>
          <w:sz w:val="28"/>
          <w:szCs w:val="28"/>
        </w:rPr>
        <w:t xml:space="preserve"> </w:t>
      </w:r>
      <w:r w:rsidR="00E772A4" w:rsidRPr="00E772A4">
        <w:rPr>
          <w:rFonts w:ascii="Times New Roman" w:eastAsia="Calibri" w:hAnsi="Times New Roman" w:cs="Times New Roman"/>
          <w:sz w:val="28"/>
          <w:szCs w:val="28"/>
        </w:rPr>
        <w:t>[</w:t>
      </w:r>
      <w:r w:rsidR="00C01736">
        <w:rPr>
          <w:rFonts w:ascii="Times New Roman" w:eastAsia="Calibri" w:hAnsi="Times New Roman" w:cs="Times New Roman"/>
          <w:sz w:val="28"/>
          <w:szCs w:val="28"/>
        </w:rPr>
        <w:t>28</w:t>
      </w:r>
      <w:r w:rsidR="00E772A4" w:rsidRPr="00E772A4">
        <w:rPr>
          <w:rFonts w:ascii="Times New Roman" w:eastAsia="Calibri" w:hAnsi="Times New Roman" w:cs="Times New Roman"/>
          <w:sz w:val="28"/>
          <w:szCs w:val="28"/>
        </w:rPr>
        <w:t>]</w:t>
      </w:r>
      <w:r w:rsidRPr="005E4152">
        <w:rPr>
          <w:rFonts w:ascii="Times New Roman" w:eastAsia="Calibri" w:hAnsi="Times New Roman" w:cs="Times New Roman"/>
          <w:sz w:val="28"/>
          <w:szCs w:val="28"/>
        </w:rPr>
        <w:t>.</w:t>
      </w:r>
      <w:r w:rsidR="00E772A4">
        <w:rPr>
          <w:rFonts w:ascii="Times New Roman" w:eastAsia="Calibri" w:hAnsi="Times New Roman" w:cs="Times New Roman"/>
          <w:sz w:val="28"/>
          <w:szCs w:val="28"/>
        </w:rPr>
        <w:t xml:space="preserve"> </w:t>
      </w:r>
      <w:r w:rsidR="00C16ABA" w:rsidRPr="00C16ABA">
        <w:rPr>
          <w:rFonts w:ascii="Times New Roman" w:eastAsia="Calibri" w:hAnsi="Times New Roman" w:cs="Times New Roman"/>
          <w:sz w:val="28"/>
          <w:szCs w:val="28"/>
        </w:rPr>
        <w:t xml:space="preserve">Однією з провідних характеристик, що забезпечують ефективне виконання професійних обов’язків у подібних екстремальних умовах, є резильєнтність </w:t>
      </w:r>
      <w:r w:rsidR="00E772A4">
        <w:rPr>
          <w:rFonts w:ascii="Times New Roman" w:eastAsia="Calibri" w:hAnsi="Times New Roman" w:cs="Times New Roman"/>
          <w:sz w:val="28"/>
          <w:szCs w:val="28"/>
        </w:rPr>
        <w:t>–</w:t>
      </w:r>
      <w:r w:rsidR="00C16ABA" w:rsidRPr="00C16ABA">
        <w:rPr>
          <w:rFonts w:ascii="Times New Roman" w:eastAsia="Calibri" w:hAnsi="Times New Roman" w:cs="Times New Roman"/>
          <w:sz w:val="28"/>
          <w:szCs w:val="28"/>
        </w:rPr>
        <w:t xml:space="preserve"> здатність особистості протистояти стресогенним впливам, адаптуватися до кризових ситуацій і зберігати внутрішню цілісність</w:t>
      </w:r>
      <w:r w:rsidR="00B04E52">
        <w:rPr>
          <w:rFonts w:ascii="Times New Roman" w:eastAsia="Calibri" w:hAnsi="Times New Roman" w:cs="Times New Roman"/>
          <w:sz w:val="28"/>
          <w:szCs w:val="28"/>
        </w:rPr>
        <w:t xml:space="preserve"> </w:t>
      </w:r>
      <w:r w:rsidR="00C01736" w:rsidRPr="00C01736">
        <w:rPr>
          <w:rFonts w:ascii="Times New Roman" w:eastAsia="Calibri" w:hAnsi="Times New Roman" w:cs="Times New Roman"/>
          <w:sz w:val="28"/>
          <w:szCs w:val="28"/>
        </w:rPr>
        <w:t>[</w:t>
      </w:r>
      <w:r w:rsidR="00FE77C9" w:rsidRPr="00FE77C9">
        <w:rPr>
          <w:rFonts w:ascii="Times New Roman" w:eastAsia="Calibri" w:hAnsi="Times New Roman" w:cs="Times New Roman"/>
          <w:sz w:val="28"/>
          <w:szCs w:val="28"/>
        </w:rPr>
        <w:t>25</w:t>
      </w:r>
      <w:r w:rsidR="00C01736" w:rsidRPr="00C01736">
        <w:rPr>
          <w:rFonts w:ascii="Times New Roman" w:eastAsia="Calibri" w:hAnsi="Times New Roman" w:cs="Times New Roman"/>
          <w:sz w:val="28"/>
          <w:szCs w:val="28"/>
        </w:rPr>
        <w:t>]</w:t>
      </w:r>
      <w:r w:rsidR="00C16ABA" w:rsidRPr="00C16ABA">
        <w:rPr>
          <w:rFonts w:ascii="Times New Roman" w:eastAsia="Calibri" w:hAnsi="Times New Roman" w:cs="Times New Roman"/>
          <w:sz w:val="28"/>
          <w:szCs w:val="28"/>
        </w:rPr>
        <w:t>.</w:t>
      </w:r>
    </w:p>
    <w:p w:rsidR="00573455" w:rsidRDefault="00B47008" w:rsidP="00B47008">
      <w:pPr>
        <w:spacing w:after="0" w:line="360" w:lineRule="auto"/>
        <w:ind w:firstLine="709"/>
        <w:jc w:val="both"/>
        <w:rPr>
          <w:rFonts w:ascii="Times New Roman" w:eastAsia="Calibri" w:hAnsi="Times New Roman" w:cs="Times New Roman"/>
          <w:sz w:val="28"/>
          <w:szCs w:val="28"/>
        </w:rPr>
      </w:pPr>
      <w:r w:rsidRPr="00B47008">
        <w:rPr>
          <w:rFonts w:ascii="Times New Roman" w:eastAsia="Calibri" w:hAnsi="Times New Roman" w:cs="Times New Roman"/>
          <w:sz w:val="28"/>
          <w:szCs w:val="28"/>
        </w:rPr>
        <w:t>Попри високий рівень емоційного напруження, страху та переживань, військові медики знаход</w:t>
      </w:r>
      <w:r w:rsidR="00461A2B">
        <w:rPr>
          <w:rFonts w:ascii="Times New Roman" w:eastAsia="Calibri" w:hAnsi="Times New Roman" w:cs="Times New Roman"/>
          <w:sz w:val="28"/>
          <w:szCs w:val="28"/>
        </w:rPr>
        <w:t>или</w:t>
      </w:r>
      <w:r w:rsidRPr="00B47008">
        <w:rPr>
          <w:rFonts w:ascii="Times New Roman" w:eastAsia="Calibri" w:hAnsi="Times New Roman" w:cs="Times New Roman"/>
          <w:sz w:val="28"/>
          <w:szCs w:val="28"/>
        </w:rPr>
        <w:t xml:space="preserve"> у собі внутрішні сили для виконання професійних обов’язків, надаючи повний спектр медичних послуг у надзвичайно складних та ризикованих умовах. Їхня діяльність передбача</w:t>
      </w:r>
      <w:r w:rsidR="00573455">
        <w:rPr>
          <w:rFonts w:ascii="Times New Roman" w:eastAsia="Calibri" w:hAnsi="Times New Roman" w:cs="Times New Roman"/>
          <w:sz w:val="28"/>
          <w:szCs w:val="28"/>
        </w:rPr>
        <w:t>ла</w:t>
      </w:r>
      <w:r w:rsidRPr="00B47008">
        <w:rPr>
          <w:rFonts w:ascii="Times New Roman" w:eastAsia="Calibri" w:hAnsi="Times New Roman" w:cs="Times New Roman"/>
          <w:sz w:val="28"/>
          <w:szCs w:val="28"/>
        </w:rPr>
        <w:t xml:space="preserve"> постійне зіткнення з реальністю бойових дій, тяжкими пораненнями, смертю та стражданням, що вимагає значної психологічної стійкості, емоційної врівноваженості та здатності до саморегуляції. </w:t>
      </w:r>
    </w:p>
    <w:p w:rsidR="00B47008" w:rsidRPr="00B47008" w:rsidRDefault="00B47008" w:rsidP="00B47008">
      <w:pPr>
        <w:spacing w:after="0" w:line="360" w:lineRule="auto"/>
        <w:ind w:firstLine="709"/>
        <w:jc w:val="both"/>
        <w:rPr>
          <w:rFonts w:ascii="Times New Roman" w:eastAsia="Calibri" w:hAnsi="Times New Roman" w:cs="Times New Roman"/>
          <w:sz w:val="28"/>
          <w:szCs w:val="28"/>
        </w:rPr>
      </w:pPr>
      <w:r w:rsidRPr="00B47008">
        <w:rPr>
          <w:rFonts w:ascii="Times New Roman" w:eastAsia="Calibri" w:hAnsi="Times New Roman" w:cs="Times New Roman"/>
          <w:sz w:val="28"/>
          <w:szCs w:val="28"/>
        </w:rPr>
        <w:t>За таких обставин саме резильєнтність виступає фундаментальним чинником збереження особистісної цілісності й професійної ефективності, а також запорукою можливості надання якісної допомоги іншим.</w:t>
      </w:r>
    </w:p>
    <w:p w:rsidR="00573455" w:rsidRDefault="00573455" w:rsidP="00573455">
      <w:pPr>
        <w:spacing w:after="0" w:line="360" w:lineRule="auto"/>
        <w:ind w:firstLine="709"/>
        <w:jc w:val="both"/>
        <w:rPr>
          <w:rFonts w:ascii="Times New Roman" w:eastAsia="Calibri" w:hAnsi="Times New Roman" w:cs="Times New Roman"/>
          <w:sz w:val="28"/>
          <w:szCs w:val="28"/>
        </w:rPr>
      </w:pPr>
      <w:r w:rsidRPr="00321DD4">
        <w:rPr>
          <w:rFonts w:ascii="Times New Roman" w:eastAsia="Calibri" w:hAnsi="Times New Roman" w:cs="Times New Roman"/>
          <w:sz w:val="28"/>
          <w:szCs w:val="28"/>
        </w:rPr>
        <w:t xml:space="preserve">Дослідження з виявлення особливостей резильєнтності особистості </w:t>
      </w:r>
      <w:r w:rsidR="00BF7B5B">
        <w:rPr>
          <w:rFonts w:ascii="Times New Roman" w:eastAsia="Calibri" w:hAnsi="Times New Roman" w:cs="Times New Roman"/>
          <w:sz w:val="28"/>
          <w:szCs w:val="28"/>
        </w:rPr>
        <w:t xml:space="preserve">серед </w:t>
      </w:r>
      <w:r>
        <w:rPr>
          <w:rFonts w:ascii="Times New Roman" w:eastAsia="Calibri" w:hAnsi="Times New Roman" w:cs="Times New Roman"/>
          <w:sz w:val="28"/>
          <w:szCs w:val="28"/>
        </w:rPr>
        <w:t xml:space="preserve">військових медиків </w:t>
      </w:r>
      <w:r w:rsidRPr="00321DD4">
        <w:rPr>
          <w:rFonts w:ascii="Times New Roman" w:eastAsia="Calibri" w:hAnsi="Times New Roman" w:cs="Times New Roman"/>
          <w:sz w:val="28"/>
          <w:szCs w:val="28"/>
        </w:rPr>
        <w:t xml:space="preserve">було проведено у </w:t>
      </w:r>
      <w:r w:rsidR="00EE2197">
        <w:rPr>
          <w:rFonts w:ascii="Times New Roman" w:eastAsia="Calibri" w:hAnsi="Times New Roman" w:cs="Times New Roman"/>
          <w:sz w:val="28"/>
          <w:szCs w:val="28"/>
        </w:rPr>
        <w:t>березні</w:t>
      </w:r>
      <w:r w:rsidRPr="00321DD4">
        <w:rPr>
          <w:rFonts w:ascii="Times New Roman" w:eastAsia="Calibri" w:hAnsi="Times New Roman" w:cs="Times New Roman"/>
          <w:sz w:val="28"/>
          <w:szCs w:val="28"/>
        </w:rPr>
        <w:t xml:space="preserve"> 2025 року на базі військової </w:t>
      </w:r>
      <w:r w:rsidRPr="00321DD4">
        <w:rPr>
          <w:rFonts w:ascii="Times New Roman" w:eastAsia="Calibri" w:hAnsi="Times New Roman" w:cs="Times New Roman"/>
          <w:sz w:val="28"/>
          <w:szCs w:val="28"/>
        </w:rPr>
        <w:lastRenderedPageBreak/>
        <w:t>частини А</w:t>
      </w:r>
      <w:r>
        <w:rPr>
          <w:rFonts w:ascii="Times New Roman" w:eastAsia="Calibri" w:hAnsi="Times New Roman" w:cs="Times New Roman"/>
          <w:sz w:val="28"/>
          <w:szCs w:val="28"/>
        </w:rPr>
        <w:t xml:space="preserve"> </w:t>
      </w:r>
      <w:r w:rsidRPr="00611FDA">
        <w:rPr>
          <w:rFonts w:ascii="Times New Roman" w:eastAsia="Calibri" w:hAnsi="Times New Roman" w:cs="Times New Roman"/>
          <w:sz w:val="28"/>
          <w:szCs w:val="28"/>
        </w:rPr>
        <w:t>4741</w:t>
      </w:r>
      <w:r>
        <w:rPr>
          <w:rFonts w:ascii="Times New Roman" w:eastAsia="Calibri" w:hAnsi="Times New Roman" w:cs="Times New Roman"/>
          <w:sz w:val="28"/>
          <w:szCs w:val="28"/>
        </w:rPr>
        <w:t xml:space="preserve">, </w:t>
      </w:r>
      <w:r w:rsidRPr="00321DD4">
        <w:rPr>
          <w:rFonts w:ascii="Times New Roman" w:eastAsia="Calibri" w:hAnsi="Times New Roman" w:cs="Times New Roman"/>
          <w:sz w:val="28"/>
          <w:szCs w:val="28"/>
        </w:rPr>
        <w:t>як</w:t>
      </w:r>
      <w:r w:rsidR="00BF7B5B">
        <w:rPr>
          <w:rFonts w:ascii="Times New Roman" w:eastAsia="Calibri" w:hAnsi="Times New Roman" w:cs="Times New Roman"/>
          <w:sz w:val="28"/>
          <w:szCs w:val="28"/>
        </w:rPr>
        <w:t>им доводилося</w:t>
      </w:r>
      <w:r w:rsidRPr="00321DD4">
        <w:rPr>
          <w:rFonts w:ascii="Times New Roman" w:eastAsia="Calibri" w:hAnsi="Times New Roman" w:cs="Times New Roman"/>
          <w:sz w:val="28"/>
          <w:szCs w:val="28"/>
        </w:rPr>
        <w:t xml:space="preserve"> безпосере</w:t>
      </w:r>
      <w:r w:rsidR="00BF7B5B">
        <w:rPr>
          <w:rFonts w:ascii="Times New Roman" w:eastAsia="Calibri" w:hAnsi="Times New Roman" w:cs="Times New Roman"/>
          <w:sz w:val="28"/>
          <w:szCs w:val="28"/>
        </w:rPr>
        <w:t>дньо брати</w:t>
      </w:r>
      <w:r w:rsidRPr="00321DD4">
        <w:rPr>
          <w:rFonts w:ascii="Times New Roman" w:eastAsia="Calibri" w:hAnsi="Times New Roman" w:cs="Times New Roman"/>
          <w:sz w:val="28"/>
          <w:szCs w:val="28"/>
        </w:rPr>
        <w:t xml:space="preserve"> участь у</w:t>
      </w:r>
      <w:r>
        <w:rPr>
          <w:rFonts w:ascii="Times New Roman" w:eastAsia="Calibri" w:hAnsi="Times New Roman" w:cs="Times New Roman"/>
          <w:sz w:val="28"/>
          <w:szCs w:val="28"/>
        </w:rPr>
        <w:t xml:space="preserve"> наданні медичної допомоги військовим, задіяни</w:t>
      </w:r>
      <w:r w:rsidR="00AA17D6">
        <w:rPr>
          <w:rFonts w:ascii="Times New Roman" w:eastAsia="Calibri" w:hAnsi="Times New Roman" w:cs="Times New Roman"/>
          <w:sz w:val="28"/>
          <w:szCs w:val="28"/>
        </w:rPr>
        <w:t>м</w:t>
      </w:r>
      <w:r>
        <w:rPr>
          <w:rFonts w:ascii="Times New Roman" w:eastAsia="Calibri" w:hAnsi="Times New Roman" w:cs="Times New Roman"/>
          <w:sz w:val="28"/>
          <w:szCs w:val="28"/>
        </w:rPr>
        <w:t xml:space="preserve"> у</w:t>
      </w:r>
      <w:r w:rsidRPr="00321DD4">
        <w:rPr>
          <w:rFonts w:ascii="Times New Roman" w:eastAsia="Calibri" w:hAnsi="Times New Roman" w:cs="Times New Roman"/>
          <w:sz w:val="28"/>
          <w:szCs w:val="28"/>
        </w:rPr>
        <w:t xml:space="preserve"> бойових зіткненнях з </w:t>
      </w:r>
      <w:r>
        <w:rPr>
          <w:rFonts w:ascii="Times New Roman" w:eastAsia="Calibri" w:hAnsi="Times New Roman" w:cs="Times New Roman"/>
          <w:sz w:val="28"/>
          <w:szCs w:val="28"/>
        </w:rPr>
        <w:t>ворого</w:t>
      </w:r>
      <w:r w:rsidRPr="00321DD4">
        <w:rPr>
          <w:rFonts w:ascii="Times New Roman" w:eastAsia="Calibri" w:hAnsi="Times New Roman" w:cs="Times New Roman"/>
          <w:sz w:val="28"/>
          <w:szCs w:val="28"/>
        </w:rPr>
        <w:t xml:space="preserve">м. Особовий склад </w:t>
      </w:r>
      <w:r>
        <w:rPr>
          <w:rFonts w:ascii="Times New Roman" w:eastAsia="Calibri" w:hAnsi="Times New Roman" w:cs="Times New Roman"/>
          <w:sz w:val="28"/>
          <w:szCs w:val="28"/>
        </w:rPr>
        <w:t xml:space="preserve">медичної </w:t>
      </w:r>
      <w:r w:rsidRPr="00321DD4">
        <w:rPr>
          <w:rFonts w:ascii="Times New Roman" w:eastAsia="Calibri" w:hAnsi="Times New Roman" w:cs="Times New Roman"/>
          <w:sz w:val="28"/>
          <w:szCs w:val="28"/>
        </w:rPr>
        <w:t>частини виконував службові завдання в умовах підвищеної небезпеки, безпосередньо на лінії фронту, що створювало екстремальн</w:t>
      </w:r>
      <w:r>
        <w:rPr>
          <w:rFonts w:ascii="Times New Roman" w:eastAsia="Calibri" w:hAnsi="Times New Roman" w:cs="Times New Roman"/>
          <w:sz w:val="28"/>
          <w:szCs w:val="28"/>
        </w:rPr>
        <w:t>е</w:t>
      </w:r>
      <w:r w:rsidRPr="00321DD4">
        <w:rPr>
          <w:rFonts w:ascii="Times New Roman" w:eastAsia="Calibri" w:hAnsi="Times New Roman" w:cs="Times New Roman"/>
          <w:sz w:val="28"/>
          <w:szCs w:val="28"/>
        </w:rPr>
        <w:t xml:space="preserve"> психоемоційн</w:t>
      </w:r>
      <w:r>
        <w:rPr>
          <w:rFonts w:ascii="Times New Roman" w:eastAsia="Calibri" w:hAnsi="Times New Roman" w:cs="Times New Roman"/>
          <w:sz w:val="28"/>
          <w:szCs w:val="28"/>
        </w:rPr>
        <w:t>е</w:t>
      </w:r>
      <w:r w:rsidRPr="00321DD4">
        <w:rPr>
          <w:rFonts w:ascii="Times New Roman" w:eastAsia="Calibri" w:hAnsi="Times New Roman" w:cs="Times New Roman"/>
          <w:sz w:val="28"/>
          <w:szCs w:val="28"/>
        </w:rPr>
        <w:t xml:space="preserve"> навантаження та становило </w:t>
      </w:r>
      <w:r>
        <w:rPr>
          <w:rFonts w:ascii="Times New Roman" w:eastAsia="Calibri" w:hAnsi="Times New Roman" w:cs="Times New Roman"/>
          <w:sz w:val="28"/>
          <w:szCs w:val="28"/>
        </w:rPr>
        <w:t xml:space="preserve">специфічне </w:t>
      </w:r>
      <w:r w:rsidRPr="00321DD4">
        <w:rPr>
          <w:rFonts w:ascii="Times New Roman" w:eastAsia="Calibri" w:hAnsi="Times New Roman" w:cs="Times New Roman"/>
          <w:sz w:val="28"/>
          <w:szCs w:val="28"/>
        </w:rPr>
        <w:t>середовище для вивчення проявів і чинників резильєнтності</w:t>
      </w:r>
      <w:r w:rsidRPr="00611FDA">
        <w:rPr>
          <w:rFonts w:ascii="Times New Roman" w:eastAsia="Calibri" w:hAnsi="Times New Roman" w:cs="Times New Roman"/>
          <w:sz w:val="28"/>
          <w:szCs w:val="28"/>
        </w:rPr>
        <w:t>.</w:t>
      </w:r>
    </w:p>
    <w:p w:rsidR="00611FDA" w:rsidRPr="001A7FD6" w:rsidRDefault="00AA17D6" w:rsidP="00611FDA">
      <w:pPr>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27</w:t>
      </w:r>
      <w:r w:rsidRPr="00E92A4B">
        <w:rPr>
          <w:rFonts w:ascii="Times New Roman" w:eastAsia="Calibri" w:hAnsi="Times New Roman" w:cs="Times New Roman"/>
          <w:sz w:val="28"/>
          <w:szCs w:val="28"/>
        </w:rPr>
        <w:t xml:space="preserve"> осіб</w:t>
      </w:r>
      <w:r>
        <w:rPr>
          <w:rFonts w:ascii="Times New Roman" w:eastAsia="Calibri" w:hAnsi="Times New Roman" w:cs="Times New Roman"/>
          <w:sz w:val="28"/>
          <w:szCs w:val="28"/>
        </w:rPr>
        <w:t xml:space="preserve"> –</w:t>
      </w:r>
      <w:r w:rsidRPr="001A7FD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військових медиків </w:t>
      </w:r>
      <w:r w:rsidRPr="00BB50E2">
        <w:rPr>
          <w:rFonts w:ascii="Times New Roman" w:hAnsi="Times New Roman" w:cs="Times New Roman"/>
          <w:sz w:val="28"/>
          <w:szCs w:val="28"/>
        </w:rPr>
        <w:t>сил оборони України</w:t>
      </w:r>
      <w:r>
        <w:rPr>
          <w:rFonts w:ascii="Times New Roman" w:eastAsia="Calibri" w:hAnsi="Times New Roman" w:cs="Times New Roman"/>
          <w:sz w:val="28"/>
          <w:szCs w:val="28"/>
        </w:rPr>
        <w:t xml:space="preserve">, </w:t>
      </w:r>
      <w:r w:rsidRPr="001A7FD6">
        <w:rPr>
          <w:rFonts w:ascii="Times New Roman" w:eastAsia="Calibri" w:hAnsi="Times New Roman" w:cs="Times New Roman"/>
          <w:sz w:val="28"/>
          <w:szCs w:val="28"/>
        </w:rPr>
        <w:t xml:space="preserve">з них </w:t>
      </w:r>
      <w:r>
        <w:rPr>
          <w:rFonts w:ascii="Times New Roman" w:eastAsia="Calibri" w:hAnsi="Times New Roman" w:cs="Times New Roman"/>
          <w:sz w:val="28"/>
          <w:szCs w:val="28"/>
        </w:rPr>
        <w:t>18</w:t>
      </w:r>
      <w:r w:rsidRPr="001A7FD6">
        <w:rPr>
          <w:rFonts w:ascii="Times New Roman" w:eastAsia="Calibri" w:hAnsi="Times New Roman" w:cs="Times New Roman"/>
          <w:sz w:val="28"/>
          <w:szCs w:val="28"/>
        </w:rPr>
        <w:t xml:space="preserve"> </w:t>
      </w:r>
      <w:r>
        <w:rPr>
          <w:rFonts w:ascii="Times New Roman" w:eastAsia="Calibri" w:hAnsi="Times New Roman" w:cs="Times New Roman"/>
          <w:sz w:val="28"/>
          <w:szCs w:val="28"/>
        </w:rPr>
        <w:t>чоловіків і 9</w:t>
      </w:r>
      <w:r w:rsidRPr="001A7FD6">
        <w:rPr>
          <w:rFonts w:ascii="Times New Roman" w:eastAsia="Calibri" w:hAnsi="Times New Roman" w:cs="Times New Roman"/>
          <w:sz w:val="28"/>
          <w:szCs w:val="28"/>
        </w:rPr>
        <w:t xml:space="preserve"> </w:t>
      </w:r>
      <w:r>
        <w:rPr>
          <w:rFonts w:ascii="Times New Roman" w:eastAsia="Calibri" w:hAnsi="Times New Roman" w:cs="Times New Roman"/>
          <w:sz w:val="28"/>
          <w:szCs w:val="28"/>
        </w:rPr>
        <w:t>жінок</w:t>
      </w:r>
      <w:r w:rsidR="00ED2160">
        <w:rPr>
          <w:rFonts w:ascii="Times New Roman" w:eastAsia="Calibri" w:hAnsi="Times New Roman" w:cs="Times New Roman"/>
          <w:sz w:val="28"/>
          <w:szCs w:val="28"/>
        </w:rPr>
        <w:t>, в</w:t>
      </w:r>
      <w:r w:rsidR="00ED2160" w:rsidRPr="001A7FD6">
        <w:rPr>
          <w:rFonts w:ascii="Times New Roman" w:eastAsia="Calibri" w:hAnsi="Times New Roman" w:cs="Times New Roman"/>
          <w:sz w:val="28"/>
          <w:szCs w:val="28"/>
        </w:rPr>
        <w:t>ік</w:t>
      </w:r>
      <w:r w:rsidR="00ED2160">
        <w:rPr>
          <w:rFonts w:ascii="Times New Roman" w:eastAsia="Calibri" w:hAnsi="Times New Roman" w:cs="Times New Roman"/>
          <w:sz w:val="28"/>
          <w:szCs w:val="28"/>
        </w:rPr>
        <w:t>ом</w:t>
      </w:r>
      <w:r w:rsidR="00ED2160" w:rsidRPr="001A7FD6">
        <w:rPr>
          <w:rFonts w:ascii="Times New Roman" w:eastAsia="Calibri" w:hAnsi="Times New Roman" w:cs="Times New Roman"/>
          <w:sz w:val="28"/>
          <w:szCs w:val="28"/>
        </w:rPr>
        <w:t xml:space="preserve"> від </w:t>
      </w:r>
      <w:r w:rsidR="00ED2160">
        <w:rPr>
          <w:rFonts w:ascii="Times New Roman" w:eastAsia="Calibri" w:hAnsi="Times New Roman" w:cs="Times New Roman"/>
          <w:sz w:val="28"/>
          <w:szCs w:val="28"/>
        </w:rPr>
        <w:t>21</w:t>
      </w:r>
      <w:r w:rsidR="00ED2160" w:rsidRPr="001A7FD6">
        <w:rPr>
          <w:rFonts w:ascii="Times New Roman" w:eastAsia="Calibri" w:hAnsi="Times New Roman" w:cs="Times New Roman"/>
          <w:sz w:val="28"/>
          <w:szCs w:val="28"/>
        </w:rPr>
        <w:t xml:space="preserve"> до </w:t>
      </w:r>
      <w:r w:rsidR="00ED2160">
        <w:rPr>
          <w:rFonts w:ascii="Times New Roman" w:eastAsia="Calibri" w:hAnsi="Times New Roman" w:cs="Times New Roman"/>
          <w:sz w:val="28"/>
          <w:szCs w:val="28"/>
        </w:rPr>
        <w:t>59</w:t>
      </w:r>
      <w:r w:rsidR="00ED2160" w:rsidRPr="001A7FD6">
        <w:rPr>
          <w:rFonts w:ascii="Times New Roman" w:eastAsia="Calibri" w:hAnsi="Times New Roman" w:cs="Times New Roman"/>
          <w:sz w:val="28"/>
          <w:szCs w:val="28"/>
        </w:rPr>
        <w:t xml:space="preserve"> років</w:t>
      </w:r>
      <w:r w:rsidR="00ED2160">
        <w:rPr>
          <w:rFonts w:ascii="Times New Roman" w:eastAsia="Calibri" w:hAnsi="Times New Roman" w:cs="Times New Roman"/>
          <w:sz w:val="28"/>
          <w:szCs w:val="28"/>
        </w:rPr>
        <w:t>,</w:t>
      </w:r>
      <w:r w:rsidR="00ED2160" w:rsidRPr="001A7FD6">
        <w:rPr>
          <w:rFonts w:ascii="Times New Roman" w:eastAsia="Calibri" w:hAnsi="Times New Roman" w:cs="Times New Roman"/>
          <w:sz w:val="28"/>
          <w:szCs w:val="28"/>
        </w:rPr>
        <w:t xml:space="preserve"> </w:t>
      </w:r>
      <w:r w:rsidRPr="001A7FD6">
        <w:rPr>
          <w:rFonts w:ascii="Times New Roman" w:eastAsia="Calibri" w:hAnsi="Times New Roman" w:cs="Times New Roman"/>
          <w:sz w:val="28"/>
          <w:szCs w:val="28"/>
        </w:rPr>
        <w:t xml:space="preserve">брали участь </w:t>
      </w:r>
      <w:r>
        <w:rPr>
          <w:rFonts w:ascii="Times New Roman" w:eastAsia="Calibri" w:hAnsi="Times New Roman" w:cs="Times New Roman"/>
          <w:sz w:val="28"/>
          <w:szCs w:val="28"/>
        </w:rPr>
        <w:t>у</w:t>
      </w:r>
      <w:r w:rsidR="00611FDA" w:rsidRPr="001A7FD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даному </w:t>
      </w:r>
      <w:r w:rsidR="00611FDA" w:rsidRPr="001A7FD6">
        <w:rPr>
          <w:rFonts w:ascii="Times New Roman" w:eastAsia="Calibri" w:hAnsi="Times New Roman" w:cs="Times New Roman"/>
          <w:sz w:val="28"/>
          <w:szCs w:val="28"/>
        </w:rPr>
        <w:t>дослідженні.</w:t>
      </w:r>
      <w:r w:rsidR="00611FDA">
        <w:rPr>
          <w:rFonts w:ascii="Times New Roman" w:eastAsia="Calibri" w:hAnsi="Times New Roman" w:cs="Times New Roman"/>
          <w:sz w:val="28"/>
          <w:szCs w:val="28"/>
        </w:rPr>
        <w:t xml:space="preserve"> </w:t>
      </w:r>
      <w:r w:rsidR="00A407FD" w:rsidRPr="00A407FD">
        <w:rPr>
          <w:rFonts w:ascii="Times New Roman" w:hAnsi="Times New Roman" w:cs="Times New Roman"/>
          <w:sz w:val="28"/>
          <w:szCs w:val="28"/>
        </w:rPr>
        <w:t xml:space="preserve">Досвід служби досліджуваних як військових медиків </w:t>
      </w:r>
      <w:r w:rsidR="00B74065">
        <w:rPr>
          <w:rFonts w:ascii="Times New Roman" w:hAnsi="Times New Roman" w:cs="Times New Roman"/>
          <w:sz w:val="28"/>
          <w:szCs w:val="28"/>
        </w:rPr>
        <w:t>був</w:t>
      </w:r>
      <w:r w:rsidR="00A407FD" w:rsidRPr="00A407FD">
        <w:rPr>
          <w:rFonts w:ascii="Times New Roman" w:hAnsi="Times New Roman" w:cs="Times New Roman"/>
          <w:sz w:val="28"/>
          <w:szCs w:val="28"/>
        </w:rPr>
        <w:t xml:space="preserve"> різним</w:t>
      </w:r>
      <w:r w:rsidR="009D3B20">
        <w:rPr>
          <w:rFonts w:ascii="Times New Roman" w:hAnsi="Times New Roman" w:cs="Times New Roman"/>
          <w:sz w:val="28"/>
          <w:szCs w:val="28"/>
        </w:rPr>
        <w:t xml:space="preserve"> і коливався від 1 до 8 років</w:t>
      </w:r>
      <w:r w:rsidR="00A407FD" w:rsidRPr="00A407FD">
        <w:rPr>
          <w:rFonts w:ascii="Times New Roman" w:hAnsi="Times New Roman" w:cs="Times New Roman"/>
          <w:sz w:val="28"/>
          <w:szCs w:val="28"/>
        </w:rPr>
        <w:t xml:space="preserve">, </w:t>
      </w:r>
      <w:r w:rsidR="00ED2160">
        <w:rPr>
          <w:rFonts w:ascii="Times New Roman" w:hAnsi="Times New Roman" w:cs="Times New Roman"/>
          <w:sz w:val="28"/>
          <w:szCs w:val="28"/>
        </w:rPr>
        <w:t>при цьому</w:t>
      </w:r>
      <w:r w:rsidR="00A407FD" w:rsidRPr="00A407FD">
        <w:rPr>
          <w:rFonts w:ascii="Times New Roman" w:hAnsi="Times New Roman" w:cs="Times New Roman"/>
          <w:sz w:val="28"/>
          <w:szCs w:val="28"/>
        </w:rPr>
        <w:t xml:space="preserve"> відрізнялися як </w:t>
      </w:r>
      <w:r w:rsidR="00B74065">
        <w:rPr>
          <w:rFonts w:ascii="Times New Roman" w:hAnsi="Times New Roman" w:cs="Times New Roman"/>
          <w:sz w:val="28"/>
          <w:szCs w:val="28"/>
        </w:rPr>
        <w:t xml:space="preserve">локаційні </w:t>
      </w:r>
      <w:r w:rsidR="00A407FD" w:rsidRPr="00A407FD">
        <w:rPr>
          <w:rFonts w:ascii="Times New Roman" w:hAnsi="Times New Roman" w:cs="Times New Roman"/>
          <w:sz w:val="28"/>
          <w:szCs w:val="28"/>
        </w:rPr>
        <w:t>місц</w:t>
      </w:r>
      <w:r w:rsidR="00B74065">
        <w:rPr>
          <w:rFonts w:ascii="Times New Roman" w:hAnsi="Times New Roman" w:cs="Times New Roman"/>
          <w:sz w:val="28"/>
          <w:szCs w:val="28"/>
        </w:rPr>
        <w:t>я</w:t>
      </w:r>
      <w:r w:rsidR="00A407FD" w:rsidRPr="00A407FD">
        <w:rPr>
          <w:rFonts w:ascii="Times New Roman" w:hAnsi="Times New Roman" w:cs="Times New Roman"/>
          <w:sz w:val="28"/>
          <w:szCs w:val="28"/>
        </w:rPr>
        <w:t xml:space="preserve"> їхнього перебування в зоні бойових дій щодо лінії зіткнення з противником, так і тривалість </w:t>
      </w:r>
      <w:r w:rsidR="00B74065">
        <w:rPr>
          <w:rFonts w:ascii="Times New Roman" w:hAnsi="Times New Roman" w:cs="Times New Roman"/>
          <w:sz w:val="28"/>
          <w:szCs w:val="28"/>
        </w:rPr>
        <w:t>самого</w:t>
      </w:r>
      <w:r w:rsidR="00A407FD" w:rsidRPr="00A407FD">
        <w:rPr>
          <w:rFonts w:ascii="Times New Roman" w:hAnsi="Times New Roman" w:cs="Times New Roman"/>
          <w:sz w:val="28"/>
          <w:szCs w:val="28"/>
        </w:rPr>
        <w:t xml:space="preserve"> перебування.</w:t>
      </w:r>
      <w:r w:rsidR="009D3B20">
        <w:rPr>
          <w:rFonts w:ascii="Times New Roman" w:hAnsi="Times New Roman" w:cs="Times New Roman"/>
          <w:sz w:val="28"/>
          <w:szCs w:val="28"/>
        </w:rPr>
        <w:t xml:space="preserve"> Серед досліджуваних 1</w:t>
      </w:r>
      <w:r w:rsidR="00DD0F90">
        <w:rPr>
          <w:rFonts w:ascii="Times New Roman" w:hAnsi="Times New Roman" w:cs="Times New Roman"/>
          <w:sz w:val="28"/>
          <w:szCs w:val="28"/>
        </w:rPr>
        <w:t>5</w:t>
      </w:r>
      <w:r w:rsidR="009D3B20">
        <w:rPr>
          <w:rFonts w:ascii="Times New Roman" w:hAnsi="Times New Roman" w:cs="Times New Roman"/>
          <w:sz w:val="28"/>
          <w:szCs w:val="28"/>
        </w:rPr>
        <w:t xml:space="preserve"> осіб –</w:t>
      </w:r>
      <w:r w:rsidR="00B47745">
        <w:rPr>
          <w:rFonts w:ascii="Times New Roman" w:hAnsi="Times New Roman" w:cs="Times New Roman"/>
          <w:sz w:val="28"/>
          <w:szCs w:val="28"/>
        </w:rPr>
        <w:t xml:space="preserve"> не одружені, 9 осіб – перебували у шлюбі і 2 – вдови. </w:t>
      </w:r>
      <w:r w:rsidR="0077624C">
        <w:rPr>
          <w:rFonts w:ascii="Times New Roman" w:hAnsi="Times New Roman" w:cs="Times New Roman"/>
          <w:sz w:val="28"/>
          <w:szCs w:val="28"/>
        </w:rPr>
        <w:t>Відповідно до розподілу з</w:t>
      </w:r>
      <w:r w:rsidR="00B47745">
        <w:rPr>
          <w:rFonts w:ascii="Times New Roman" w:hAnsi="Times New Roman" w:cs="Times New Roman"/>
          <w:sz w:val="28"/>
          <w:szCs w:val="28"/>
        </w:rPr>
        <w:t>а військовим</w:t>
      </w:r>
      <w:r w:rsidR="0077624C">
        <w:rPr>
          <w:rFonts w:ascii="Times New Roman" w:hAnsi="Times New Roman" w:cs="Times New Roman"/>
          <w:sz w:val="28"/>
          <w:szCs w:val="28"/>
        </w:rPr>
        <w:t>и</w:t>
      </w:r>
      <w:r w:rsidR="00B47745">
        <w:rPr>
          <w:rFonts w:ascii="Times New Roman" w:hAnsi="Times New Roman" w:cs="Times New Roman"/>
          <w:sz w:val="28"/>
          <w:szCs w:val="28"/>
        </w:rPr>
        <w:t xml:space="preserve"> званням</w:t>
      </w:r>
      <w:r w:rsidR="0077624C">
        <w:rPr>
          <w:rFonts w:ascii="Times New Roman" w:hAnsi="Times New Roman" w:cs="Times New Roman"/>
          <w:sz w:val="28"/>
          <w:szCs w:val="28"/>
        </w:rPr>
        <w:t>и можна виокремити:</w:t>
      </w:r>
      <w:r w:rsidR="00B47745">
        <w:rPr>
          <w:rFonts w:ascii="Times New Roman" w:hAnsi="Times New Roman" w:cs="Times New Roman"/>
          <w:sz w:val="28"/>
          <w:szCs w:val="28"/>
        </w:rPr>
        <w:t xml:space="preserve"> </w:t>
      </w:r>
      <w:r w:rsidR="00F03208">
        <w:rPr>
          <w:rFonts w:ascii="Times New Roman" w:hAnsi="Times New Roman" w:cs="Times New Roman"/>
          <w:sz w:val="28"/>
          <w:szCs w:val="28"/>
        </w:rPr>
        <w:t>7</w:t>
      </w:r>
      <w:r w:rsidR="00AE1891">
        <w:rPr>
          <w:rFonts w:ascii="Times New Roman" w:hAnsi="Times New Roman" w:cs="Times New Roman"/>
          <w:sz w:val="28"/>
          <w:szCs w:val="28"/>
        </w:rPr>
        <w:t xml:space="preserve"> </w:t>
      </w:r>
      <w:r w:rsidR="0077624C">
        <w:rPr>
          <w:rFonts w:ascii="Times New Roman" w:hAnsi="Times New Roman" w:cs="Times New Roman"/>
          <w:sz w:val="28"/>
          <w:szCs w:val="28"/>
        </w:rPr>
        <w:t>рядових</w:t>
      </w:r>
      <w:r w:rsidR="00E2383D">
        <w:rPr>
          <w:rFonts w:ascii="Times New Roman" w:hAnsi="Times New Roman" w:cs="Times New Roman"/>
          <w:sz w:val="28"/>
          <w:szCs w:val="28"/>
        </w:rPr>
        <w:t xml:space="preserve">, </w:t>
      </w:r>
      <w:r w:rsidR="00AE1891">
        <w:rPr>
          <w:rFonts w:ascii="Times New Roman" w:hAnsi="Times New Roman" w:cs="Times New Roman"/>
          <w:sz w:val="28"/>
          <w:szCs w:val="28"/>
        </w:rPr>
        <w:t>1</w:t>
      </w:r>
      <w:r w:rsidR="00F03208">
        <w:rPr>
          <w:rFonts w:ascii="Times New Roman" w:hAnsi="Times New Roman" w:cs="Times New Roman"/>
          <w:sz w:val="28"/>
          <w:szCs w:val="28"/>
        </w:rPr>
        <w:t>7</w:t>
      </w:r>
      <w:r w:rsidR="00AE1891">
        <w:rPr>
          <w:rFonts w:ascii="Times New Roman" w:hAnsi="Times New Roman" w:cs="Times New Roman"/>
          <w:sz w:val="28"/>
          <w:szCs w:val="28"/>
        </w:rPr>
        <w:t xml:space="preserve"> </w:t>
      </w:r>
      <w:r w:rsidR="00AE1891" w:rsidRPr="00E2383D">
        <w:rPr>
          <w:rFonts w:ascii="Times New Roman" w:hAnsi="Times New Roman" w:cs="Times New Roman"/>
          <w:sz w:val="28"/>
          <w:szCs w:val="28"/>
        </w:rPr>
        <w:t>сержант</w:t>
      </w:r>
      <w:r w:rsidR="00AE1891">
        <w:rPr>
          <w:rFonts w:ascii="Times New Roman" w:hAnsi="Times New Roman" w:cs="Times New Roman"/>
          <w:sz w:val="28"/>
          <w:szCs w:val="28"/>
        </w:rPr>
        <w:t xml:space="preserve">ів </w:t>
      </w:r>
      <w:r w:rsidR="0011798F">
        <w:rPr>
          <w:rFonts w:ascii="Times New Roman" w:hAnsi="Times New Roman" w:cs="Times New Roman"/>
          <w:sz w:val="28"/>
          <w:szCs w:val="28"/>
        </w:rPr>
        <w:t xml:space="preserve">та </w:t>
      </w:r>
      <w:r w:rsidR="00AE1891">
        <w:rPr>
          <w:rFonts w:ascii="Times New Roman" w:hAnsi="Times New Roman" w:cs="Times New Roman"/>
          <w:sz w:val="28"/>
          <w:szCs w:val="28"/>
        </w:rPr>
        <w:t xml:space="preserve">3 </w:t>
      </w:r>
      <w:r w:rsidR="0011798F">
        <w:rPr>
          <w:rFonts w:ascii="Times New Roman" w:hAnsi="Times New Roman" w:cs="Times New Roman"/>
          <w:sz w:val="28"/>
          <w:szCs w:val="28"/>
        </w:rPr>
        <w:t>офіцерський склад. Всі вони військові медики, що обіймали посади фельдшерів, санінструкторів, санітарів</w:t>
      </w:r>
      <w:r w:rsidR="00DD0F90">
        <w:rPr>
          <w:rFonts w:ascii="Times New Roman" w:hAnsi="Times New Roman" w:cs="Times New Roman"/>
          <w:sz w:val="28"/>
          <w:szCs w:val="28"/>
        </w:rPr>
        <w:t>, водіїв-санітарів. Серед офіцерського складу – це начальник медичного пункту та лікарі-ординатори.</w:t>
      </w:r>
    </w:p>
    <w:p w:rsidR="00611FDA" w:rsidRDefault="00BF7B5B"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Процес дослідження проходив поетапно. На першому етапі відбувалося знайомство з групою досліджуваних. Враховуючи специфіку</w:t>
      </w:r>
      <w:r w:rsidR="00335B23">
        <w:rPr>
          <w:rFonts w:ascii="Times New Roman" w:hAnsi="Times New Roman" w:cs="Times New Roman"/>
          <w:sz w:val="28"/>
          <w:szCs w:val="28"/>
        </w:rPr>
        <w:t xml:space="preserve"> роботи військових медиків</w:t>
      </w:r>
      <w:r>
        <w:rPr>
          <w:rFonts w:ascii="Times New Roman" w:hAnsi="Times New Roman" w:cs="Times New Roman"/>
          <w:sz w:val="28"/>
          <w:szCs w:val="28"/>
        </w:rPr>
        <w:t>, проводилися індивідуальні бесіди</w:t>
      </w:r>
      <w:r w:rsidR="00335B23">
        <w:rPr>
          <w:rFonts w:ascii="Times New Roman" w:hAnsi="Times New Roman" w:cs="Times New Roman"/>
          <w:sz w:val="28"/>
          <w:szCs w:val="28"/>
        </w:rPr>
        <w:t xml:space="preserve"> та спостереження, що давали додаткові дані, які були використані при описі результатів дослідження. Досліджуваним пояснено, що дане дослідження проводилося виключно в наукових цілях із збереженням конфіденційності та анонімності</w:t>
      </w:r>
      <w:r w:rsidR="004D3A21">
        <w:rPr>
          <w:rFonts w:ascii="Times New Roman" w:hAnsi="Times New Roman" w:cs="Times New Roman"/>
          <w:sz w:val="28"/>
          <w:szCs w:val="28"/>
        </w:rPr>
        <w:t xml:space="preserve"> результатів.</w:t>
      </w:r>
    </w:p>
    <w:p w:rsidR="004D3A21" w:rsidRDefault="004D3A21"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проведенні дослідження максимально дотримувалися усіх заходів безпеки для життя і збереження здоров’я медичних працівників, а саме: дотримання правил під час</w:t>
      </w:r>
      <w:r w:rsidR="00EE2197">
        <w:rPr>
          <w:rFonts w:ascii="Times New Roman" w:hAnsi="Times New Roman" w:cs="Times New Roman"/>
          <w:sz w:val="28"/>
          <w:szCs w:val="28"/>
        </w:rPr>
        <w:t xml:space="preserve"> </w:t>
      </w:r>
      <w:r w:rsidR="0057516D">
        <w:rPr>
          <w:rFonts w:ascii="Times New Roman" w:hAnsi="Times New Roman" w:cs="Times New Roman"/>
          <w:sz w:val="28"/>
          <w:szCs w:val="28"/>
        </w:rPr>
        <w:t xml:space="preserve"> </w:t>
      </w:r>
      <w:r w:rsidR="009624A3">
        <w:rPr>
          <w:rFonts w:ascii="Times New Roman" w:hAnsi="Times New Roman" w:cs="Times New Roman"/>
          <w:sz w:val="28"/>
          <w:szCs w:val="28"/>
        </w:rPr>
        <w:t>перебування в укритті</w:t>
      </w:r>
      <w:r>
        <w:rPr>
          <w:rFonts w:ascii="Times New Roman" w:hAnsi="Times New Roman" w:cs="Times New Roman"/>
          <w:sz w:val="28"/>
          <w:szCs w:val="28"/>
        </w:rPr>
        <w:t>.</w:t>
      </w:r>
    </w:p>
    <w:p w:rsidR="009624A3" w:rsidRDefault="009624A3"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Після знайомства було оголошено, що медики працюватимуть з методиками і на основі отриманих результатів розроблятим</w:t>
      </w:r>
      <w:r w:rsidR="003E0BB6">
        <w:rPr>
          <w:rFonts w:ascii="Times New Roman" w:hAnsi="Times New Roman" w:cs="Times New Roman"/>
          <w:sz w:val="28"/>
          <w:szCs w:val="28"/>
        </w:rPr>
        <w:t>у</w:t>
      </w:r>
      <w:r>
        <w:rPr>
          <w:rFonts w:ascii="Times New Roman" w:hAnsi="Times New Roman" w:cs="Times New Roman"/>
          <w:sz w:val="28"/>
          <w:szCs w:val="28"/>
        </w:rPr>
        <w:t xml:space="preserve">ться </w:t>
      </w:r>
      <w:r w:rsidR="003E0BB6" w:rsidRPr="003E0BB6">
        <w:rPr>
          <w:rFonts w:ascii="Times New Roman" w:hAnsi="Times New Roman" w:cs="Times New Roman"/>
          <w:sz w:val="28"/>
          <w:szCs w:val="28"/>
        </w:rPr>
        <w:t>рекомендації військовим медикам та</w:t>
      </w:r>
      <w:r w:rsidR="003E0BB6">
        <w:rPr>
          <w:rFonts w:ascii="Times New Roman" w:hAnsi="Times New Roman" w:cs="Times New Roman"/>
          <w:sz w:val="28"/>
          <w:szCs w:val="28"/>
        </w:rPr>
        <w:t xml:space="preserve"> здійснюватимуть заходи психологічного</w:t>
      </w:r>
      <w:r w:rsidR="003E0BB6" w:rsidRPr="003E0BB6">
        <w:rPr>
          <w:rFonts w:ascii="Times New Roman" w:hAnsi="Times New Roman" w:cs="Times New Roman"/>
          <w:sz w:val="28"/>
          <w:szCs w:val="28"/>
        </w:rPr>
        <w:t xml:space="preserve"> </w:t>
      </w:r>
      <w:r w:rsidR="00CF50D4" w:rsidRPr="003E0BB6">
        <w:rPr>
          <w:rFonts w:ascii="Times New Roman" w:hAnsi="Times New Roman" w:cs="Times New Roman"/>
          <w:sz w:val="28"/>
          <w:szCs w:val="28"/>
        </w:rPr>
        <w:t>супровод</w:t>
      </w:r>
      <w:r w:rsidR="00CF50D4">
        <w:rPr>
          <w:rFonts w:ascii="Times New Roman" w:hAnsi="Times New Roman" w:cs="Times New Roman"/>
          <w:sz w:val="28"/>
          <w:szCs w:val="28"/>
        </w:rPr>
        <w:t>у</w:t>
      </w:r>
      <w:r w:rsidR="003E0BB6">
        <w:rPr>
          <w:rFonts w:ascii="Times New Roman" w:hAnsi="Times New Roman" w:cs="Times New Roman"/>
          <w:sz w:val="28"/>
          <w:szCs w:val="28"/>
        </w:rPr>
        <w:t>.</w:t>
      </w:r>
    </w:p>
    <w:p w:rsidR="00772A26" w:rsidRDefault="00772A26" w:rsidP="00F3578F">
      <w:pPr>
        <w:spacing w:after="0" w:line="360" w:lineRule="auto"/>
        <w:ind w:firstLine="709"/>
        <w:jc w:val="both"/>
        <w:rPr>
          <w:rFonts w:ascii="Times New Roman" w:hAnsi="Times New Roman" w:cs="Times New Roman"/>
          <w:sz w:val="28"/>
          <w:szCs w:val="28"/>
        </w:rPr>
      </w:pPr>
    </w:p>
    <w:p w:rsidR="00772A26" w:rsidRPr="009624A3" w:rsidRDefault="009624A3" w:rsidP="009624A3">
      <w:pPr>
        <w:spacing w:after="0" w:line="360" w:lineRule="auto"/>
        <w:ind w:firstLine="709"/>
        <w:jc w:val="center"/>
        <w:rPr>
          <w:rFonts w:ascii="Times New Roman" w:hAnsi="Times New Roman" w:cs="Times New Roman"/>
          <w:b/>
          <w:sz w:val="28"/>
          <w:szCs w:val="28"/>
        </w:rPr>
      </w:pPr>
      <w:r w:rsidRPr="009624A3">
        <w:rPr>
          <w:rFonts w:ascii="Times New Roman" w:hAnsi="Times New Roman" w:cs="Times New Roman"/>
          <w:b/>
          <w:sz w:val="28"/>
          <w:szCs w:val="28"/>
        </w:rPr>
        <w:lastRenderedPageBreak/>
        <w:t>2.2 Обґрунтування методів та методик емпіричного дослідження</w:t>
      </w:r>
    </w:p>
    <w:p w:rsidR="00A94C81" w:rsidRDefault="00A94C81" w:rsidP="00F3578F">
      <w:pPr>
        <w:spacing w:after="0" w:line="360" w:lineRule="auto"/>
        <w:ind w:firstLine="709"/>
        <w:jc w:val="both"/>
        <w:rPr>
          <w:rFonts w:ascii="Times New Roman" w:hAnsi="Times New Roman" w:cs="Times New Roman"/>
          <w:sz w:val="28"/>
          <w:szCs w:val="28"/>
        </w:rPr>
      </w:pPr>
    </w:p>
    <w:p w:rsidR="00656448" w:rsidRPr="00656448" w:rsidRDefault="00B02F7A" w:rsidP="006564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Будь які п</w:t>
      </w:r>
      <w:r w:rsidR="00656448" w:rsidRPr="00656448">
        <w:rPr>
          <w:rFonts w:ascii="Times New Roman" w:hAnsi="Times New Roman" w:cs="Times New Roman"/>
          <w:sz w:val="28"/>
          <w:szCs w:val="28"/>
        </w:rPr>
        <w:t>сихологічні особливості прояву особистості досліджуються за допомогою розроблених і стандартизованих методик та опитувальників. Водночас важливою складовою дослідження є також використання методу бесіди під час знайомства з респондентами та спостереження за ними в процесі діагностики. Ці методи є досить ефективними й доповнюють од</w:t>
      </w:r>
      <w:r>
        <w:rPr>
          <w:rFonts w:ascii="Times New Roman" w:hAnsi="Times New Roman" w:cs="Times New Roman"/>
          <w:sz w:val="28"/>
          <w:szCs w:val="28"/>
        </w:rPr>
        <w:t>и</w:t>
      </w:r>
      <w:r w:rsidR="00656448" w:rsidRPr="00656448">
        <w:rPr>
          <w:rFonts w:ascii="Times New Roman" w:hAnsi="Times New Roman" w:cs="Times New Roman"/>
          <w:sz w:val="28"/>
          <w:szCs w:val="28"/>
        </w:rPr>
        <w:t>н одного для отримання повнішої характеристики результатів дослідження.</w:t>
      </w:r>
    </w:p>
    <w:p w:rsidR="00772A26" w:rsidRDefault="00656448" w:rsidP="00890909">
      <w:pPr>
        <w:spacing w:after="0" w:line="360" w:lineRule="auto"/>
        <w:ind w:firstLine="709"/>
        <w:jc w:val="both"/>
        <w:rPr>
          <w:rFonts w:ascii="Times New Roman" w:hAnsi="Times New Roman" w:cs="Times New Roman"/>
          <w:sz w:val="28"/>
          <w:szCs w:val="28"/>
        </w:rPr>
      </w:pPr>
      <w:r w:rsidRPr="00656448">
        <w:rPr>
          <w:rFonts w:ascii="Times New Roman" w:hAnsi="Times New Roman" w:cs="Times New Roman"/>
          <w:sz w:val="28"/>
          <w:szCs w:val="28"/>
        </w:rPr>
        <w:t>Для виявлення особливостей прояву резильєнтності було використа</w:t>
      </w:r>
      <w:r w:rsidR="00070CE4">
        <w:rPr>
          <w:rFonts w:ascii="Times New Roman" w:hAnsi="Times New Roman" w:cs="Times New Roman"/>
          <w:sz w:val="28"/>
          <w:szCs w:val="28"/>
        </w:rPr>
        <w:t>но Шкалу резильєнтності Коннора-</w:t>
      </w:r>
      <w:r w:rsidRPr="00656448">
        <w:rPr>
          <w:rFonts w:ascii="Times New Roman" w:hAnsi="Times New Roman" w:cs="Times New Roman"/>
          <w:sz w:val="28"/>
          <w:szCs w:val="28"/>
        </w:rPr>
        <w:t>Девідсона (CD-RISC-10).</w:t>
      </w:r>
      <w:r w:rsidR="00A94C81">
        <w:rPr>
          <w:rFonts w:ascii="Times New Roman" w:hAnsi="Times New Roman" w:cs="Times New Roman"/>
          <w:sz w:val="28"/>
          <w:szCs w:val="28"/>
        </w:rPr>
        <w:t xml:space="preserve"> Її розробниками є</w:t>
      </w:r>
      <w:r w:rsidR="00A94C81" w:rsidRPr="00A94C81">
        <w:rPr>
          <w:rFonts w:ascii="Times New Roman" w:hAnsi="Times New Roman" w:cs="Times New Roman"/>
          <w:sz w:val="28"/>
          <w:szCs w:val="28"/>
        </w:rPr>
        <w:t xml:space="preserve"> </w:t>
      </w:r>
      <w:r w:rsidR="00B02F7A">
        <w:rPr>
          <w:rFonts w:ascii="Times New Roman" w:hAnsi="Times New Roman" w:cs="Times New Roman"/>
          <w:sz w:val="28"/>
          <w:szCs w:val="28"/>
        </w:rPr>
        <w:t>K.</w:t>
      </w:r>
      <w:r w:rsidR="00A94C81" w:rsidRPr="00932690">
        <w:rPr>
          <w:rFonts w:ascii="Times New Roman" w:hAnsi="Times New Roman" w:cs="Times New Roman"/>
          <w:sz w:val="28"/>
          <w:szCs w:val="28"/>
        </w:rPr>
        <w:t>M. Connor</w:t>
      </w:r>
      <w:r w:rsidR="00A94C81">
        <w:rPr>
          <w:rFonts w:ascii="Times New Roman" w:hAnsi="Times New Roman" w:cs="Times New Roman"/>
          <w:sz w:val="28"/>
          <w:szCs w:val="28"/>
        </w:rPr>
        <w:t xml:space="preserve"> та</w:t>
      </w:r>
      <w:r w:rsidR="00A94C81" w:rsidRPr="00932690">
        <w:rPr>
          <w:rFonts w:ascii="Times New Roman" w:hAnsi="Times New Roman" w:cs="Times New Roman"/>
          <w:sz w:val="28"/>
          <w:szCs w:val="28"/>
        </w:rPr>
        <w:t xml:space="preserve"> </w:t>
      </w:r>
      <w:r w:rsidR="00A94C81">
        <w:rPr>
          <w:rFonts w:ascii="Times New Roman" w:hAnsi="Times New Roman" w:cs="Times New Roman"/>
          <w:sz w:val="28"/>
          <w:szCs w:val="28"/>
        </w:rPr>
        <w:t>J.</w:t>
      </w:r>
      <w:r w:rsidR="00B02F7A">
        <w:rPr>
          <w:rFonts w:ascii="Times New Roman" w:hAnsi="Times New Roman" w:cs="Times New Roman"/>
          <w:sz w:val="28"/>
          <w:szCs w:val="28"/>
        </w:rPr>
        <w:t xml:space="preserve"> </w:t>
      </w:r>
      <w:r w:rsidR="00A94C81" w:rsidRPr="00932690">
        <w:rPr>
          <w:rFonts w:ascii="Times New Roman" w:hAnsi="Times New Roman" w:cs="Times New Roman"/>
          <w:sz w:val="28"/>
          <w:szCs w:val="28"/>
        </w:rPr>
        <w:t>R.</w:t>
      </w:r>
      <w:r w:rsidR="00B02F7A">
        <w:rPr>
          <w:rFonts w:ascii="Times New Roman" w:hAnsi="Times New Roman" w:cs="Times New Roman"/>
          <w:sz w:val="28"/>
          <w:szCs w:val="28"/>
        </w:rPr>
        <w:t xml:space="preserve"> </w:t>
      </w:r>
      <w:r w:rsidR="00A94C81" w:rsidRPr="00932690">
        <w:rPr>
          <w:rFonts w:ascii="Times New Roman" w:hAnsi="Times New Roman" w:cs="Times New Roman"/>
          <w:sz w:val="28"/>
          <w:szCs w:val="28"/>
        </w:rPr>
        <w:t>T</w:t>
      </w:r>
      <w:r w:rsidR="00A94C81">
        <w:rPr>
          <w:rFonts w:ascii="Times New Roman" w:hAnsi="Times New Roman" w:cs="Times New Roman"/>
          <w:sz w:val="28"/>
          <w:szCs w:val="28"/>
        </w:rPr>
        <w:t>.</w:t>
      </w:r>
      <w:r w:rsidR="00B02F7A">
        <w:rPr>
          <w:rFonts w:ascii="Times New Roman" w:hAnsi="Times New Roman" w:cs="Times New Roman"/>
          <w:sz w:val="28"/>
          <w:szCs w:val="28"/>
        </w:rPr>
        <w:t xml:space="preserve"> </w:t>
      </w:r>
      <w:r w:rsidR="00A94C81" w:rsidRPr="00932690">
        <w:rPr>
          <w:rFonts w:ascii="Times New Roman" w:hAnsi="Times New Roman" w:cs="Times New Roman"/>
          <w:sz w:val="28"/>
          <w:szCs w:val="28"/>
        </w:rPr>
        <w:t>Davidson</w:t>
      </w:r>
      <w:r w:rsidR="005D2A35">
        <w:rPr>
          <w:rFonts w:ascii="Times New Roman" w:hAnsi="Times New Roman" w:cs="Times New Roman"/>
          <w:sz w:val="28"/>
          <w:szCs w:val="28"/>
        </w:rPr>
        <w:t xml:space="preserve"> </w:t>
      </w:r>
      <w:r w:rsidR="005D2A35" w:rsidRPr="005D2A35">
        <w:rPr>
          <w:rFonts w:ascii="Times New Roman" w:hAnsi="Times New Roman" w:cs="Times New Roman"/>
          <w:sz w:val="28"/>
          <w:szCs w:val="28"/>
        </w:rPr>
        <w:t>[</w:t>
      </w:r>
      <w:r w:rsidR="00FE77C9" w:rsidRPr="00FE77C9">
        <w:rPr>
          <w:rFonts w:ascii="Times New Roman" w:hAnsi="Times New Roman" w:cs="Times New Roman"/>
          <w:sz w:val="28"/>
          <w:szCs w:val="28"/>
        </w:rPr>
        <w:t>54</w:t>
      </w:r>
      <w:r w:rsidR="005D2A35" w:rsidRPr="005D2A35">
        <w:rPr>
          <w:rFonts w:ascii="Times New Roman" w:hAnsi="Times New Roman" w:cs="Times New Roman"/>
          <w:sz w:val="28"/>
          <w:szCs w:val="28"/>
        </w:rPr>
        <w:t>]</w:t>
      </w:r>
      <w:r w:rsidR="00A94C81">
        <w:rPr>
          <w:rFonts w:ascii="Times New Roman" w:hAnsi="Times New Roman" w:cs="Times New Roman"/>
          <w:sz w:val="28"/>
          <w:szCs w:val="28"/>
        </w:rPr>
        <w:t>,</w:t>
      </w:r>
      <w:r w:rsidR="00A94C81" w:rsidRPr="00932690">
        <w:rPr>
          <w:rFonts w:ascii="Times New Roman" w:hAnsi="Times New Roman" w:cs="Times New Roman"/>
          <w:sz w:val="28"/>
          <w:szCs w:val="28"/>
        </w:rPr>
        <w:t xml:space="preserve"> </w:t>
      </w:r>
      <w:r w:rsidR="00A94C81">
        <w:rPr>
          <w:rFonts w:ascii="Times New Roman" w:hAnsi="Times New Roman" w:cs="Times New Roman"/>
          <w:sz w:val="28"/>
          <w:szCs w:val="28"/>
        </w:rPr>
        <w:t>а українська версія а</w:t>
      </w:r>
      <w:r w:rsidR="00B02F7A">
        <w:rPr>
          <w:rFonts w:ascii="Times New Roman" w:hAnsi="Times New Roman" w:cs="Times New Roman"/>
          <w:sz w:val="28"/>
          <w:szCs w:val="28"/>
        </w:rPr>
        <w:t>даптована Н.В.</w:t>
      </w:r>
      <w:r w:rsidR="00A94C81">
        <w:rPr>
          <w:rFonts w:ascii="Times New Roman" w:hAnsi="Times New Roman" w:cs="Times New Roman"/>
          <w:sz w:val="28"/>
          <w:szCs w:val="28"/>
        </w:rPr>
        <w:t>Школіно</w:t>
      </w:r>
      <w:r w:rsidR="005D2A35">
        <w:rPr>
          <w:rFonts w:ascii="Times New Roman" w:hAnsi="Times New Roman" w:cs="Times New Roman"/>
          <w:sz w:val="28"/>
          <w:szCs w:val="28"/>
        </w:rPr>
        <w:t xml:space="preserve">ю </w:t>
      </w:r>
      <w:r w:rsidR="00772A26" w:rsidRPr="005D2A35">
        <w:rPr>
          <w:rFonts w:ascii="Times New Roman" w:hAnsi="Times New Roman" w:cs="Times New Roman"/>
          <w:sz w:val="28"/>
          <w:szCs w:val="28"/>
        </w:rPr>
        <w:t>[</w:t>
      </w:r>
      <w:r w:rsidR="00FE77C9" w:rsidRPr="00FE77C9">
        <w:rPr>
          <w:rFonts w:ascii="Times New Roman" w:hAnsi="Times New Roman" w:cs="Times New Roman"/>
          <w:sz w:val="28"/>
          <w:szCs w:val="28"/>
        </w:rPr>
        <w:t>38</w:t>
      </w:r>
      <w:r w:rsidR="00E47CD7" w:rsidRPr="005D2A35">
        <w:rPr>
          <w:rFonts w:ascii="Times New Roman" w:hAnsi="Times New Roman" w:cs="Times New Roman"/>
          <w:sz w:val="28"/>
          <w:szCs w:val="28"/>
        </w:rPr>
        <w:t>]</w:t>
      </w:r>
      <w:r w:rsidR="00772A26" w:rsidRPr="005D2A35">
        <w:rPr>
          <w:rFonts w:ascii="Times New Roman" w:hAnsi="Times New Roman" w:cs="Times New Roman"/>
          <w:sz w:val="28"/>
          <w:szCs w:val="28"/>
        </w:rPr>
        <w:t>.</w:t>
      </w:r>
      <w:r w:rsidR="005D2A35" w:rsidRPr="005D2A35">
        <w:rPr>
          <w:rFonts w:ascii="Times New Roman" w:hAnsi="Times New Roman" w:cs="Times New Roman"/>
          <w:sz w:val="28"/>
          <w:szCs w:val="28"/>
        </w:rPr>
        <w:t xml:space="preserve"> </w:t>
      </w:r>
      <w:r w:rsidR="005D2A35">
        <w:rPr>
          <w:rFonts w:ascii="Times New Roman" w:hAnsi="Times New Roman" w:cs="Times New Roman"/>
          <w:sz w:val="28"/>
          <w:szCs w:val="28"/>
        </w:rPr>
        <w:t xml:space="preserve">Це </w:t>
      </w:r>
      <w:r w:rsidR="005D2A35" w:rsidRPr="009E70F8">
        <w:rPr>
          <w:rFonts w:ascii="Times New Roman" w:hAnsi="Times New Roman" w:cs="Times New Roman"/>
          <w:sz w:val="28"/>
          <w:szCs w:val="28"/>
        </w:rPr>
        <w:t>найбільш</w:t>
      </w:r>
      <w:r w:rsidR="005D2A35">
        <w:rPr>
          <w:rFonts w:ascii="Times New Roman" w:hAnsi="Times New Roman" w:cs="Times New Roman"/>
          <w:sz w:val="28"/>
          <w:szCs w:val="28"/>
        </w:rPr>
        <w:t xml:space="preserve"> </w:t>
      </w:r>
      <w:r w:rsidR="005D2A35" w:rsidRPr="009E70F8">
        <w:rPr>
          <w:rFonts w:ascii="Times New Roman" w:hAnsi="Times New Roman" w:cs="Times New Roman"/>
          <w:sz w:val="28"/>
          <w:szCs w:val="28"/>
        </w:rPr>
        <w:t>інформативни</w:t>
      </w:r>
      <w:r w:rsidR="005D2A35">
        <w:rPr>
          <w:rFonts w:ascii="Times New Roman" w:hAnsi="Times New Roman" w:cs="Times New Roman"/>
          <w:sz w:val="28"/>
          <w:szCs w:val="28"/>
        </w:rPr>
        <w:t xml:space="preserve">й варіант версії, що представлені </w:t>
      </w:r>
      <w:r w:rsidR="006720F3">
        <w:rPr>
          <w:rFonts w:ascii="Times New Roman" w:hAnsi="Times New Roman" w:cs="Times New Roman"/>
          <w:sz w:val="28"/>
          <w:szCs w:val="28"/>
        </w:rPr>
        <w:t>десятьма</w:t>
      </w:r>
      <w:r w:rsidR="006720F3" w:rsidRPr="009E70F8">
        <w:rPr>
          <w:rFonts w:ascii="Times New Roman" w:hAnsi="Times New Roman" w:cs="Times New Roman"/>
          <w:sz w:val="28"/>
          <w:szCs w:val="28"/>
        </w:rPr>
        <w:t xml:space="preserve"> тверджен</w:t>
      </w:r>
      <w:r w:rsidR="006720F3">
        <w:rPr>
          <w:rFonts w:ascii="Times New Roman" w:hAnsi="Times New Roman" w:cs="Times New Roman"/>
          <w:sz w:val="28"/>
          <w:szCs w:val="28"/>
        </w:rPr>
        <w:t>нями</w:t>
      </w:r>
      <w:r w:rsidR="006720F3" w:rsidRPr="009E70F8">
        <w:rPr>
          <w:rFonts w:ascii="Times New Roman" w:hAnsi="Times New Roman" w:cs="Times New Roman"/>
          <w:sz w:val="28"/>
          <w:szCs w:val="28"/>
        </w:rPr>
        <w:t>, відповіді на які даються за п’ятибальною</w:t>
      </w:r>
      <w:r w:rsidR="006720F3">
        <w:rPr>
          <w:rFonts w:ascii="Times New Roman" w:hAnsi="Times New Roman" w:cs="Times New Roman"/>
          <w:sz w:val="28"/>
          <w:szCs w:val="28"/>
        </w:rPr>
        <w:t xml:space="preserve"> </w:t>
      </w:r>
      <w:r w:rsidR="006720F3" w:rsidRPr="009E70F8">
        <w:rPr>
          <w:rFonts w:ascii="Times New Roman" w:hAnsi="Times New Roman" w:cs="Times New Roman"/>
          <w:sz w:val="28"/>
          <w:szCs w:val="28"/>
        </w:rPr>
        <w:t>шкалою Лайкерта (від «повністю невірно» = 0 до «вірно майже у всіх</w:t>
      </w:r>
      <w:r w:rsidR="006720F3">
        <w:rPr>
          <w:rFonts w:ascii="Times New Roman" w:hAnsi="Times New Roman" w:cs="Times New Roman"/>
          <w:sz w:val="28"/>
          <w:szCs w:val="28"/>
        </w:rPr>
        <w:t xml:space="preserve"> </w:t>
      </w:r>
      <w:r w:rsidR="006720F3" w:rsidRPr="009E70F8">
        <w:rPr>
          <w:rFonts w:ascii="Times New Roman" w:hAnsi="Times New Roman" w:cs="Times New Roman"/>
          <w:sz w:val="28"/>
          <w:szCs w:val="28"/>
        </w:rPr>
        <w:t>випадках» = 4).</w:t>
      </w:r>
      <w:r w:rsidR="006720F3">
        <w:rPr>
          <w:rFonts w:ascii="Times New Roman" w:hAnsi="Times New Roman" w:cs="Times New Roman"/>
          <w:sz w:val="28"/>
          <w:szCs w:val="28"/>
        </w:rPr>
        <w:t xml:space="preserve"> </w:t>
      </w:r>
      <w:r w:rsidR="006720F3" w:rsidRPr="009E70F8">
        <w:rPr>
          <w:rFonts w:ascii="Times New Roman" w:hAnsi="Times New Roman" w:cs="Times New Roman"/>
          <w:sz w:val="28"/>
          <w:szCs w:val="28"/>
        </w:rPr>
        <w:t>Обробка результатів</w:t>
      </w:r>
      <w:r w:rsidR="006720F3">
        <w:rPr>
          <w:rFonts w:ascii="Times New Roman" w:hAnsi="Times New Roman" w:cs="Times New Roman"/>
          <w:sz w:val="28"/>
          <w:szCs w:val="28"/>
        </w:rPr>
        <w:t xml:space="preserve"> здійснюється як</w:t>
      </w:r>
      <w:r w:rsidR="00EF786E">
        <w:rPr>
          <w:rFonts w:ascii="Times New Roman" w:hAnsi="Times New Roman" w:cs="Times New Roman"/>
          <w:sz w:val="28"/>
          <w:szCs w:val="28"/>
        </w:rPr>
        <w:t xml:space="preserve"> підрахунок</w:t>
      </w:r>
      <w:r w:rsidR="006720F3">
        <w:rPr>
          <w:rFonts w:ascii="Times New Roman" w:hAnsi="Times New Roman" w:cs="Times New Roman"/>
          <w:sz w:val="28"/>
          <w:szCs w:val="28"/>
        </w:rPr>
        <w:t xml:space="preserve"> сум</w:t>
      </w:r>
      <w:r w:rsidR="00EF786E">
        <w:rPr>
          <w:rFonts w:ascii="Times New Roman" w:hAnsi="Times New Roman" w:cs="Times New Roman"/>
          <w:sz w:val="28"/>
          <w:szCs w:val="28"/>
        </w:rPr>
        <w:t>и</w:t>
      </w:r>
      <w:r w:rsidR="006720F3">
        <w:rPr>
          <w:rFonts w:ascii="Times New Roman" w:hAnsi="Times New Roman" w:cs="Times New Roman"/>
          <w:sz w:val="28"/>
          <w:szCs w:val="28"/>
        </w:rPr>
        <w:t xml:space="preserve"> </w:t>
      </w:r>
      <w:r w:rsidR="00EF786E">
        <w:rPr>
          <w:rFonts w:ascii="Times New Roman" w:hAnsi="Times New Roman" w:cs="Times New Roman"/>
          <w:sz w:val="28"/>
          <w:szCs w:val="28"/>
        </w:rPr>
        <w:t>і</w:t>
      </w:r>
      <w:r w:rsidR="006720F3">
        <w:rPr>
          <w:rFonts w:ascii="Times New Roman" w:hAnsi="Times New Roman" w:cs="Times New Roman"/>
          <w:sz w:val="28"/>
          <w:szCs w:val="28"/>
        </w:rPr>
        <w:t xml:space="preserve"> може скласти від </w:t>
      </w:r>
      <w:r w:rsidR="006720F3" w:rsidRPr="009E70F8">
        <w:rPr>
          <w:rFonts w:ascii="Times New Roman" w:hAnsi="Times New Roman" w:cs="Times New Roman"/>
          <w:sz w:val="28"/>
          <w:szCs w:val="28"/>
        </w:rPr>
        <w:t>0 до 40</w:t>
      </w:r>
      <w:r w:rsidR="006720F3">
        <w:rPr>
          <w:rFonts w:ascii="Times New Roman" w:hAnsi="Times New Roman" w:cs="Times New Roman"/>
          <w:sz w:val="28"/>
          <w:szCs w:val="28"/>
        </w:rPr>
        <w:t xml:space="preserve"> </w:t>
      </w:r>
      <w:r w:rsidR="00EF786E">
        <w:rPr>
          <w:rFonts w:ascii="Times New Roman" w:hAnsi="Times New Roman" w:cs="Times New Roman"/>
          <w:sz w:val="28"/>
          <w:szCs w:val="28"/>
        </w:rPr>
        <w:t>балів.</w:t>
      </w:r>
      <w:r w:rsidR="00890909">
        <w:rPr>
          <w:rFonts w:ascii="Times New Roman" w:hAnsi="Times New Roman" w:cs="Times New Roman"/>
          <w:sz w:val="28"/>
          <w:szCs w:val="28"/>
        </w:rPr>
        <w:t xml:space="preserve"> За отриманими балами можна виокремити кілька рівнів резильєнтності:</w:t>
      </w:r>
      <w:r w:rsidR="00890909" w:rsidRPr="00890909">
        <w:rPr>
          <w:rFonts w:ascii="Times New Roman" w:hAnsi="Times New Roman" w:cs="Times New Roman"/>
          <w:sz w:val="28"/>
          <w:szCs w:val="28"/>
        </w:rPr>
        <w:t xml:space="preserve"> </w:t>
      </w:r>
      <w:r w:rsidR="00890909">
        <w:rPr>
          <w:rFonts w:ascii="Times New Roman" w:hAnsi="Times New Roman" w:cs="Times New Roman"/>
          <w:sz w:val="28"/>
          <w:szCs w:val="28"/>
        </w:rPr>
        <w:t>н</w:t>
      </w:r>
      <w:r w:rsidR="00890909" w:rsidRPr="00890909">
        <w:rPr>
          <w:rFonts w:ascii="Times New Roman" w:hAnsi="Times New Roman" w:cs="Times New Roman"/>
          <w:sz w:val="28"/>
          <w:szCs w:val="28"/>
        </w:rPr>
        <w:t>изький</w:t>
      </w:r>
      <w:r w:rsidR="00890909">
        <w:rPr>
          <w:rFonts w:ascii="Times New Roman" w:hAnsi="Times New Roman" w:cs="Times New Roman"/>
          <w:sz w:val="28"/>
          <w:szCs w:val="28"/>
        </w:rPr>
        <w:t xml:space="preserve"> – 0 </w:t>
      </w:r>
      <w:r w:rsidR="00890909" w:rsidRPr="00890909">
        <w:rPr>
          <w:rFonts w:ascii="Times New Roman" w:hAnsi="Times New Roman" w:cs="Times New Roman"/>
          <w:sz w:val="28"/>
          <w:szCs w:val="28"/>
        </w:rPr>
        <w:t>– 15</w:t>
      </w:r>
      <w:r w:rsidR="00890909">
        <w:rPr>
          <w:rFonts w:ascii="Times New Roman" w:hAnsi="Times New Roman" w:cs="Times New Roman"/>
          <w:sz w:val="28"/>
          <w:szCs w:val="28"/>
        </w:rPr>
        <w:t xml:space="preserve"> балів; н</w:t>
      </w:r>
      <w:r w:rsidR="00890909" w:rsidRPr="00890909">
        <w:rPr>
          <w:rFonts w:ascii="Times New Roman" w:hAnsi="Times New Roman" w:cs="Times New Roman"/>
          <w:sz w:val="28"/>
          <w:szCs w:val="28"/>
        </w:rPr>
        <w:t>ижчий за</w:t>
      </w:r>
      <w:r w:rsidR="00890909">
        <w:rPr>
          <w:rFonts w:ascii="Times New Roman" w:hAnsi="Times New Roman" w:cs="Times New Roman"/>
          <w:sz w:val="28"/>
          <w:szCs w:val="28"/>
        </w:rPr>
        <w:t xml:space="preserve"> середній – </w:t>
      </w:r>
      <w:r w:rsidR="00890909" w:rsidRPr="00890909">
        <w:rPr>
          <w:rFonts w:ascii="Times New Roman" w:hAnsi="Times New Roman" w:cs="Times New Roman"/>
          <w:sz w:val="28"/>
          <w:szCs w:val="28"/>
        </w:rPr>
        <w:t xml:space="preserve">16 – 20 </w:t>
      </w:r>
      <w:r w:rsidR="00890909">
        <w:rPr>
          <w:rFonts w:ascii="Times New Roman" w:hAnsi="Times New Roman" w:cs="Times New Roman"/>
          <w:sz w:val="28"/>
          <w:szCs w:val="28"/>
        </w:rPr>
        <w:t>балів; с</w:t>
      </w:r>
      <w:r w:rsidR="00C7290C">
        <w:rPr>
          <w:rFonts w:ascii="Times New Roman" w:hAnsi="Times New Roman" w:cs="Times New Roman"/>
          <w:sz w:val="28"/>
          <w:szCs w:val="28"/>
        </w:rPr>
        <w:t xml:space="preserve">ередній </w:t>
      </w:r>
      <w:r w:rsidR="00890909" w:rsidRPr="00890909">
        <w:rPr>
          <w:rFonts w:ascii="Times New Roman" w:hAnsi="Times New Roman" w:cs="Times New Roman"/>
          <w:sz w:val="28"/>
          <w:szCs w:val="28"/>
        </w:rPr>
        <w:t>21 – 25</w:t>
      </w:r>
      <w:r w:rsidR="00C7290C" w:rsidRPr="00C7290C">
        <w:rPr>
          <w:rFonts w:ascii="Times New Roman" w:hAnsi="Times New Roman" w:cs="Times New Roman"/>
          <w:sz w:val="28"/>
          <w:szCs w:val="28"/>
        </w:rPr>
        <w:t xml:space="preserve"> </w:t>
      </w:r>
      <w:r w:rsidR="00C7290C">
        <w:rPr>
          <w:rFonts w:ascii="Times New Roman" w:hAnsi="Times New Roman" w:cs="Times New Roman"/>
          <w:sz w:val="28"/>
          <w:szCs w:val="28"/>
        </w:rPr>
        <w:t xml:space="preserve">балів; вищий за середній – </w:t>
      </w:r>
      <w:r w:rsidR="00890909" w:rsidRPr="00890909">
        <w:rPr>
          <w:rFonts w:ascii="Times New Roman" w:hAnsi="Times New Roman" w:cs="Times New Roman"/>
          <w:sz w:val="28"/>
          <w:szCs w:val="28"/>
        </w:rPr>
        <w:t>26 – 30</w:t>
      </w:r>
      <w:r w:rsidR="00C7290C" w:rsidRPr="00C7290C">
        <w:rPr>
          <w:rFonts w:ascii="Times New Roman" w:hAnsi="Times New Roman" w:cs="Times New Roman"/>
          <w:sz w:val="28"/>
          <w:szCs w:val="28"/>
        </w:rPr>
        <w:t xml:space="preserve"> </w:t>
      </w:r>
      <w:r w:rsidR="00C7290C">
        <w:rPr>
          <w:rFonts w:ascii="Times New Roman" w:hAnsi="Times New Roman" w:cs="Times New Roman"/>
          <w:sz w:val="28"/>
          <w:szCs w:val="28"/>
        </w:rPr>
        <w:t>балів та в</w:t>
      </w:r>
      <w:r w:rsidR="00890909" w:rsidRPr="00890909">
        <w:rPr>
          <w:rFonts w:ascii="Times New Roman" w:hAnsi="Times New Roman" w:cs="Times New Roman"/>
          <w:sz w:val="28"/>
          <w:szCs w:val="28"/>
        </w:rPr>
        <w:t>исокий</w:t>
      </w:r>
      <w:r w:rsidR="00C7290C">
        <w:rPr>
          <w:rFonts w:ascii="Times New Roman" w:hAnsi="Times New Roman" w:cs="Times New Roman"/>
          <w:sz w:val="28"/>
          <w:szCs w:val="28"/>
        </w:rPr>
        <w:t xml:space="preserve"> – </w:t>
      </w:r>
      <w:r w:rsidR="00890909" w:rsidRPr="00890909">
        <w:rPr>
          <w:rFonts w:ascii="Times New Roman" w:hAnsi="Times New Roman" w:cs="Times New Roman"/>
          <w:sz w:val="28"/>
          <w:szCs w:val="28"/>
        </w:rPr>
        <w:t>31 – 40</w:t>
      </w:r>
      <w:r w:rsidR="00C7290C" w:rsidRPr="00C7290C">
        <w:rPr>
          <w:rFonts w:ascii="Times New Roman" w:hAnsi="Times New Roman" w:cs="Times New Roman"/>
          <w:sz w:val="28"/>
          <w:szCs w:val="28"/>
        </w:rPr>
        <w:t xml:space="preserve"> </w:t>
      </w:r>
      <w:r w:rsidR="00C7290C">
        <w:rPr>
          <w:rFonts w:ascii="Times New Roman" w:hAnsi="Times New Roman" w:cs="Times New Roman"/>
          <w:sz w:val="28"/>
          <w:szCs w:val="28"/>
        </w:rPr>
        <w:t>балів.</w:t>
      </w:r>
    </w:p>
    <w:p w:rsidR="0030012F" w:rsidRPr="0030012F" w:rsidRDefault="0030012F" w:rsidP="0030012F">
      <w:pPr>
        <w:spacing w:after="0" w:line="360" w:lineRule="auto"/>
        <w:ind w:firstLine="709"/>
        <w:jc w:val="both"/>
        <w:rPr>
          <w:rFonts w:ascii="Times New Roman" w:hAnsi="Times New Roman" w:cs="Times New Roman"/>
          <w:sz w:val="28"/>
          <w:szCs w:val="28"/>
        </w:rPr>
      </w:pPr>
      <w:r w:rsidRPr="0030012F">
        <w:rPr>
          <w:rFonts w:ascii="Times New Roman" w:hAnsi="Times New Roman" w:cs="Times New Roman"/>
          <w:sz w:val="28"/>
          <w:szCs w:val="28"/>
        </w:rPr>
        <w:t>Перебування військових медиків у зоні бойов</w:t>
      </w:r>
      <w:r>
        <w:rPr>
          <w:rFonts w:ascii="Times New Roman" w:hAnsi="Times New Roman" w:cs="Times New Roman"/>
          <w:sz w:val="28"/>
          <w:szCs w:val="28"/>
        </w:rPr>
        <w:t xml:space="preserve">их дій під час війни в </w:t>
      </w:r>
      <w:r w:rsidRPr="00AD0F16">
        <w:rPr>
          <w:rFonts w:ascii="Times New Roman" w:hAnsi="Times New Roman" w:cs="Times New Roman"/>
          <w:spacing w:val="-6"/>
          <w:sz w:val="28"/>
          <w:szCs w:val="28"/>
        </w:rPr>
        <w:t xml:space="preserve">Україні – це постійне перебування у стані бойового стресу. Адже ворог завдає обстрілів цілодобово. А це не лише безперервні вибухи, а й недосипання та, що найгірше, людські жертви. </w:t>
      </w:r>
      <w:r w:rsidR="00DC1085" w:rsidRPr="00AD0F16">
        <w:rPr>
          <w:rFonts w:ascii="Times New Roman" w:hAnsi="Times New Roman" w:cs="Times New Roman"/>
          <w:spacing w:val="-6"/>
          <w:sz w:val="28"/>
          <w:szCs w:val="28"/>
        </w:rPr>
        <w:t xml:space="preserve">Ворог </w:t>
      </w:r>
      <w:r w:rsidRPr="00AD0F16">
        <w:rPr>
          <w:rFonts w:ascii="Times New Roman" w:hAnsi="Times New Roman" w:cs="Times New Roman"/>
          <w:spacing w:val="-6"/>
          <w:sz w:val="28"/>
          <w:szCs w:val="28"/>
        </w:rPr>
        <w:t xml:space="preserve">робить </w:t>
      </w:r>
      <w:r w:rsidR="00DC1085">
        <w:rPr>
          <w:rFonts w:ascii="Times New Roman" w:hAnsi="Times New Roman" w:cs="Times New Roman"/>
          <w:spacing w:val="-6"/>
          <w:sz w:val="28"/>
          <w:szCs w:val="28"/>
        </w:rPr>
        <w:t>ц</w:t>
      </w:r>
      <w:r w:rsidR="00DC1085" w:rsidRPr="00AD0F16">
        <w:rPr>
          <w:rFonts w:ascii="Times New Roman" w:hAnsi="Times New Roman" w:cs="Times New Roman"/>
          <w:spacing w:val="-6"/>
          <w:sz w:val="28"/>
          <w:szCs w:val="28"/>
        </w:rPr>
        <w:t xml:space="preserve">е </w:t>
      </w:r>
      <w:r w:rsidRPr="00AD0F16">
        <w:rPr>
          <w:rFonts w:ascii="Times New Roman" w:hAnsi="Times New Roman" w:cs="Times New Roman"/>
          <w:spacing w:val="-6"/>
          <w:sz w:val="28"/>
          <w:szCs w:val="28"/>
        </w:rPr>
        <w:t>цілеспрямовано – на виснаження як наших воїнів, так і медичного персоналу. Бойовий стрес може спричинити не лише проблеми з психічним здоров’ям, а й впливати на професійну здатність людини</w:t>
      </w:r>
      <w:r w:rsidRPr="0030012F">
        <w:rPr>
          <w:rFonts w:ascii="Times New Roman" w:hAnsi="Times New Roman" w:cs="Times New Roman"/>
          <w:sz w:val="28"/>
          <w:szCs w:val="28"/>
        </w:rPr>
        <w:t>.</w:t>
      </w:r>
    </w:p>
    <w:p w:rsidR="00AC5E3C" w:rsidRDefault="00C7290C" w:rsidP="003001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з’ясування наскільки може мати вплив на життя та діяльність медичних працівників </w:t>
      </w:r>
      <w:r w:rsidR="00AC5E3C">
        <w:rPr>
          <w:rFonts w:ascii="Times New Roman" w:hAnsi="Times New Roman" w:cs="Times New Roman"/>
          <w:sz w:val="28"/>
          <w:szCs w:val="28"/>
        </w:rPr>
        <w:t xml:space="preserve">бойовий стрес, у діагностичне дослідження </w:t>
      </w:r>
      <w:r w:rsidR="00AC5E3C" w:rsidRPr="003D1013">
        <w:rPr>
          <w:rFonts w:ascii="Times New Roman" w:hAnsi="Times New Roman" w:cs="Times New Roman"/>
          <w:sz w:val="28"/>
          <w:szCs w:val="28"/>
        </w:rPr>
        <w:t xml:space="preserve">включено </w:t>
      </w:r>
      <w:r w:rsidR="00AC5E3C">
        <w:rPr>
          <w:rFonts w:ascii="Times New Roman" w:hAnsi="Times New Roman" w:cs="Times New Roman"/>
          <w:sz w:val="28"/>
          <w:szCs w:val="28"/>
        </w:rPr>
        <w:t>«</w:t>
      </w:r>
      <w:r w:rsidR="00AC5E3C" w:rsidRPr="003D1013">
        <w:rPr>
          <w:rFonts w:ascii="Times New Roman" w:hAnsi="Times New Roman" w:cs="Times New Roman"/>
          <w:sz w:val="28"/>
          <w:szCs w:val="28"/>
        </w:rPr>
        <w:t>Опитувальник бойового стресу</w:t>
      </w:r>
      <w:r w:rsidR="00AC5E3C">
        <w:rPr>
          <w:rFonts w:ascii="Times New Roman" w:hAnsi="Times New Roman" w:cs="Times New Roman"/>
          <w:sz w:val="28"/>
          <w:szCs w:val="28"/>
        </w:rPr>
        <w:t>»</w:t>
      </w:r>
      <w:r w:rsidR="00AC5E3C" w:rsidRPr="003D1013">
        <w:rPr>
          <w:rFonts w:ascii="Times New Roman" w:hAnsi="Times New Roman" w:cs="Times New Roman"/>
          <w:sz w:val="28"/>
          <w:szCs w:val="28"/>
        </w:rPr>
        <w:t xml:space="preserve"> (ОБСБ)</w:t>
      </w:r>
      <w:r w:rsidR="00AC5E3C">
        <w:rPr>
          <w:rFonts w:ascii="Times New Roman" w:hAnsi="Times New Roman" w:cs="Times New Roman"/>
          <w:sz w:val="28"/>
          <w:szCs w:val="28"/>
        </w:rPr>
        <w:t xml:space="preserve"> (</w:t>
      </w:r>
      <w:r w:rsidR="00AC5E3C" w:rsidRPr="006E1319">
        <w:rPr>
          <w:rFonts w:ascii="Times New Roman" w:hAnsi="Times New Roman" w:cs="Times New Roman"/>
          <w:sz w:val="28"/>
          <w:szCs w:val="28"/>
        </w:rPr>
        <w:t>О.</w:t>
      </w:r>
      <w:r w:rsidR="00AC5E3C">
        <w:rPr>
          <w:rFonts w:ascii="Times New Roman" w:hAnsi="Times New Roman" w:cs="Times New Roman"/>
          <w:sz w:val="28"/>
          <w:szCs w:val="28"/>
        </w:rPr>
        <w:t xml:space="preserve"> </w:t>
      </w:r>
      <w:r w:rsidR="00AC5E3C" w:rsidRPr="006E1319">
        <w:rPr>
          <w:rFonts w:ascii="Times New Roman" w:hAnsi="Times New Roman" w:cs="Times New Roman"/>
          <w:sz w:val="28"/>
          <w:szCs w:val="28"/>
        </w:rPr>
        <w:t>А</w:t>
      </w:r>
      <w:r w:rsidR="00AC5E3C">
        <w:rPr>
          <w:rFonts w:ascii="Times New Roman" w:hAnsi="Times New Roman" w:cs="Times New Roman"/>
          <w:sz w:val="28"/>
          <w:szCs w:val="28"/>
        </w:rPr>
        <w:t>.</w:t>
      </w:r>
      <w:r w:rsidR="00AC5E3C" w:rsidRPr="00B24C15">
        <w:rPr>
          <w:rFonts w:ascii="Times New Roman" w:hAnsi="Times New Roman" w:cs="Times New Roman"/>
          <w:sz w:val="28"/>
          <w:szCs w:val="28"/>
        </w:rPr>
        <w:t xml:space="preserve"> </w:t>
      </w:r>
      <w:r w:rsidR="00AC5E3C" w:rsidRPr="006E1319">
        <w:rPr>
          <w:rFonts w:ascii="Times New Roman" w:hAnsi="Times New Roman" w:cs="Times New Roman"/>
          <w:sz w:val="28"/>
          <w:szCs w:val="28"/>
        </w:rPr>
        <w:t>Блінов</w:t>
      </w:r>
      <w:r w:rsidR="00AC5E3C">
        <w:rPr>
          <w:rFonts w:ascii="Times New Roman" w:hAnsi="Times New Roman" w:cs="Times New Roman"/>
          <w:sz w:val="28"/>
          <w:szCs w:val="28"/>
        </w:rPr>
        <w:t xml:space="preserve">) </w:t>
      </w:r>
      <w:r w:rsidR="00AC5E3C" w:rsidRPr="0030012F">
        <w:rPr>
          <w:rFonts w:ascii="Times New Roman" w:hAnsi="Times New Roman" w:cs="Times New Roman"/>
          <w:sz w:val="28"/>
          <w:szCs w:val="28"/>
        </w:rPr>
        <w:t>[</w:t>
      </w:r>
      <w:r w:rsidR="00FE77C9" w:rsidRPr="00FE77C9">
        <w:rPr>
          <w:rFonts w:ascii="Times New Roman" w:hAnsi="Times New Roman" w:cs="Times New Roman"/>
          <w:sz w:val="28"/>
          <w:szCs w:val="28"/>
          <w:lang w:val="ru-RU"/>
        </w:rPr>
        <w:t>2</w:t>
      </w:r>
      <w:r w:rsidR="00AC5E3C" w:rsidRPr="0030012F">
        <w:rPr>
          <w:rFonts w:ascii="Times New Roman" w:hAnsi="Times New Roman" w:cs="Times New Roman"/>
          <w:sz w:val="28"/>
          <w:szCs w:val="28"/>
        </w:rPr>
        <w:t>]</w:t>
      </w:r>
      <w:r w:rsidR="00AC5E3C">
        <w:rPr>
          <w:rFonts w:ascii="Times New Roman" w:hAnsi="Times New Roman" w:cs="Times New Roman"/>
          <w:sz w:val="28"/>
          <w:szCs w:val="28"/>
        </w:rPr>
        <w:t xml:space="preserve">. </w:t>
      </w:r>
      <w:r w:rsidR="00AC5E3C" w:rsidRPr="00792F2D">
        <w:rPr>
          <w:rFonts w:ascii="Times New Roman" w:hAnsi="Times New Roman" w:cs="Times New Roman"/>
          <w:sz w:val="28"/>
          <w:szCs w:val="28"/>
        </w:rPr>
        <w:t xml:space="preserve">Опитувальник містить 24 твердження. За результатами підрахунку балів визначається </w:t>
      </w:r>
      <w:r w:rsidR="00AC5E3C" w:rsidRPr="00792F2D">
        <w:rPr>
          <w:rFonts w:ascii="Times New Roman" w:hAnsi="Times New Roman" w:cs="Times New Roman"/>
          <w:sz w:val="28"/>
          <w:szCs w:val="28"/>
        </w:rPr>
        <w:lastRenderedPageBreak/>
        <w:t>інтегральний показник</w:t>
      </w:r>
      <w:r w:rsidR="00C92194">
        <w:rPr>
          <w:rFonts w:ascii="Times New Roman" w:hAnsi="Times New Roman" w:cs="Times New Roman"/>
          <w:sz w:val="28"/>
          <w:szCs w:val="28"/>
        </w:rPr>
        <w:t xml:space="preserve"> – інтенсивність впливу бойового стресу</w:t>
      </w:r>
      <w:r w:rsidR="00AC5E3C" w:rsidRPr="00792F2D">
        <w:rPr>
          <w:rFonts w:ascii="Times New Roman" w:hAnsi="Times New Roman" w:cs="Times New Roman"/>
          <w:sz w:val="28"/>
          <w:szCs w:val="28"/>
        </w:rPr>
        <w:t>, який обчислюється як частка від ділення</w:t>
      </w:r>
      <w:r w:rsidR="00AC5E3C">
        <w:rPr>
          <w:rFonts w:ascii="Times New Roman" w:hAnsi="Times New Roman" w:cs="Times New Roman"/>
          <w:sz w:val="28"/>
          <w:szCs w:val="28"/>
        </w:rPr>
        <w:t>:</w:t>
      </w:r>
    </w:p>
    <w:p w:rsidR="00AC5E3C" w:rsidRDefault="00AC5E3C" w:rsidP="00AC5E3C">
      <w:pPr>
        <w:spacing w:after="0" w:line="360" w:lineRule="auto"/>
        <w:ind w:firstLine="709"/>
        <w:jc w:val="both"/>
        <w:rPr>
          <w:rFonts w:ascii="Times New Roman" w:hAnsi="Times New Roman" w:cs="Times New Roman"/>
          <w:sz w:val="28"/>
          <w:szCs w:val="28"/>
        </w:rPr>
      </w:pPr>
    </w:p>
    <w:p w:rsidR="00AC5E3C" w:rsidRDefault="00AC5E3C" w:rsidP="00AC5E3C">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Показник бойового стресу = ∑ балів/24.</w:t>
      </w:r>
    </w:p>
    <w:p w:rsidR="00AD0F16" w:rsidRDefault="00AD0F16" w:rsidP="00AC5E3C">
      <w:pPr>
        <w:spacing w:after="0" w:line="360" w:lineRule="auto"/>
        <w:ind w:firstLine="709"/>
        <w:jc w:val="both"/>
        <w:rPr>
          <w:rFonts w:ascii="Times New Roman" w:hAnsi="Times New Roman" w:cs="Times New Roman"/>
          <w:sz w:val="28"/>
          <w:szCs w:val="28"/>
        </w:rPr>
      </w:pPr>
    </w:p>
    <w:p w:rsidR="00AC5E3C" w:rsidRPr="006E4960" w:rsidRDefault="00AC5E3C" w:rsidP="00AC5E3C">
      <w:pPr>
        <w:spacing w:after="0" w:line="360"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Його оцінювання здійснюється за отриманою кількістю балів за трьома рівнями: б</w:t>
      </w:r>
      <w:r w:rsidRPr="00BD34AF">
        <w:rPr>
          <w:rFonts w:ascii="Times New Roman" w:hAnsi="Times New Roman" w:cs="Times New Roman"/>
          <w:sz w:val="28"/>
          <w:szCs w:val="28"/>
        </w:rPr>
        <w:t>ойовий стрес низької інтенсивності</w:t>
      </w:r>
      <w:r>
        <w:rPr>
          <w:rFonts w:ascii="Times New Roman" w:hAnsi="Times New Roman" w:cs="Times New Roman"/>
          <w:sz w:val="28"/>
          <w:szCs w:val="28"/>
        </w:rPr>
        <w:t xml:space="preserve"> – від 1,0 до 2,66 бали; б</w:t>
      </w:r>
      <w:r w:rsidRPr="00BD34AF">
        <w:rPr>
          <w:rFonts w:ascii="Times New Roman" w:hAnsi="Times New Roman" w:cs="Times New Roman"/>
          <w:sz w:val="28"/>
          <w:szCs w:val="28"/>
        </w:rPr>
        <w:t>ойовий стрес середньої інтенсивності</w:t>
      </w:r>
      <w:r>
        <w:rPr>
          <w:rFonts w:ascii="Times New Roman" w:hAnsi="Times New Roman" w:cs="Times New Roman"/>
          <w:sz w:val="28"/>
          <w:szCs w:val="28"/>
        </w:rPr>
        <w:t xml:space="preserve"> </w:t>
      </w:r>
      <w:r w:rsidRPr="00BD34AF">
        <w:rPr>
          <w:rFonts w:ascii="Times New Roman" w:hAnsi="Times New Roman" w:cs="Times New Roman"/>
          <w:sz w:val="28"/>
          <w:szCs w:val="28"/>
        </w:rPr>
        <w:t>– від 2,66 до 3,91</w:t>
      </w:r>
      <w:r>
        <w:rPr>
          <w:rFonts w:ascii="Times New Roman" w:hAnsi="Times New Roman" w:cs="Times New Roman"/>
          <w:sz w:val="28"/>
          <w:szCs w:val="28"/>
        </w:rPr>
        <w:t xml:space="preserve"> бали та б</w:t>
      </w:r>
      <w:r w:rsidRPr="00BD34AF">
        <w:rPr>
          <w:rFonts w:ascii="Times New Roman" w:hAnsi="Times New Roman" w:cs="Times New Roman"/>
          <w:sz w:val="28"/>
          <w:szCs w:val="28"/>
        </w:rPr>
        <w:t>ойовий стрес високої інтенсивності –</w:t>
      </w:r>
      <w:r>
        <w:rPr>
          <w:rFonts w:ascii="Times New Roman" w:hAnsi="Times New Roman" w:cs="Times New Roman"/>
          <w:sz w:val="28"/>
          <w:szCs w:val="28"/>
        </w:rPr>
        <w:t xml:space="preserve"> </w:t>
      </w:r>
      <w:r w:rsidRPr="00BD34AF">
        <w:rPr>
          <w:rFonts w:ascii="Times New Roman" w:hAnsi="Times New Roman" w:cs="Times New Roman"/>
          <w:sz w:val="28"/>
          <w:szCs w:val="28"/>
        </w:rPr>
        <w:t>від 3,91 до 5,0 балів</w:t>
      </w:r>
      <w:r>
        <w:rPr>
          <w:rFonts w:ascii="Times New Roman" w:hAnsi="Times New Roman" w:cs="Times New Roman"/>
          <w:sz w:val="28"/>
          <w:szCs w:val="28"/>
        </w:rPr>
        <w:t>.</w:t>
      </w:r>
    </w:p>
    <w:p w:rsidR="00AC5E3C" w:rsidRDefault="00AC5E3C" w:rsidP="00AC5E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цьому виокремлюють субшкали. </w:t>
      </w:r>
    </w:p>
    <w:p w:rsidR="00AC5E3C" w:rsidRDefault="00AC5E3C" w:rsidP="00AC5E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Субшкала </w:t>
      </w:r>
      <w:r w:rsidRPr="00BD34AF">
        <w:rPr>
          <w:rFonts w:ascii="Times New Roman" w:hAnsi="Times New Roman" w:cs="Times New Roman"/>
          <w:sz w:val="28"/>
          <w:szCs w:val="28"/>
        </w:rPr>
        <w:t>№ 1</w:t>
      </w:r>
      <w:r>
        <w:rPr>
          <w:rFonts w:ascii="Times New Roman" w:hAnsi="Times New Roman" w:cs="Times New Roman"/>
          <w:sz w:val="28"/>
          <w:szCs w:val="28"/>
        </w:rPr>
        <w:t xml:space="preserve"> </w:t>
      </w:r>
      <w:r w:rsidRPr="00BD34AF">
        <w:rPr>
          <w:rFonts w:ascii="Times New Roman" w:hAnsi="Times New Roman" w:cs="Times New Roman"/>
          <w:sz w:val="28"/>
          <w:szCs w:val="28"/>
        </w:rPr>
        <w:t>–</w:t>
      </w:r>
      <w:r>
        <w:rPr>
          <w:rFonts w:ascii="Times New Roman" w:hAnsi="Times New Roman" w:cs="Times New Roman"/>
          <w:sz w:val="28"/>
          <w:szCs w:val="28"/>
        </w:rPr>
        <w:t xml:space="preserve"> </w:t>
      </w:r>
      <w:r w:rsidRPr="00BD34AF">
        <w:rPr>
          <w:rFonts w:ascii="Times New Roman" w:hAnsi="Times New Roman" w:cs="Times New Roman"/>
          <w:sz w:val="28"/>
          <w:szCs w:val="28"/>
        </w:rPr>
        <w:t>для діагностики гострих стресових</w:t>
      </w:r>
      <w:r>
        <w:rPr>
          <w:rFonts w:ascii="Times New Roman" w:hAnsi="Times New Roman" w:cs="Times New Roman"/>
          <w:sz w:val="28"/>
          <w:szCs w:val="28"/>
        </w:rPr>
        <w:t xml:space="preserve"> </w:t>
      </w:r>
      <w:r w:rsidRPr="00BD34AF">
        <w:rPr>
          <w:rFonts w:ascii="Times New Roman" w:hAnsi="Times New Roman" w:cs="Times New Roman"/>
          <w:sz w:val="28"/>
          <w:szCs w:val="28"/>
        </w:rPr>
        <w:t>розладів (ГСР) і посттравматичних стресових розладів (ПТСР)</w:t>
      </w:r>
      <w:r>
        <w:rPr>
          <w:rFonts w:ascii="Times New Roman" w:hAnsi="Times New Roman" w:cs="Times New Roman"/>
          <w:sz w:val="28"/>
          <w:szCs w:val="28"/>
        </w:rPr>
        <w:t>.</w:t>
      </w:r>
    </w:p>
    <w:p w:rsidR="00AC5E3C" w:rsidRDefault="00AC5E3C" w:rsidP="00AC5E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Субшкала </w:t>
      </w:r>
      <w:r w:rsidRPr="00BD34AF">
        <w:rPr>
          <w:rFonts w:ascii="Times New Roman" w:hAnsi="Times New Roman" w:cs="Times New Roman"/>
          <w:sz w:val="28"/>
          <w:szCs w:val="28"/>
        </w:rPr>
        <w:t>№ 2</w:t>
      </w:r>
      <w:r>
        <w:rPr>
          <w:rFonts w:ascii="Times New Roman" w:hAnsi="Times New Roman" w:cs="Times New Roman"/>
          <w:sz w:val="28"/>
          <w:szCs w:val="28"/>
        </w:rPr>
        <w:t>, п</w:t>
      </w:r>
      <w:r w:rsidRPr="00BD34AF">
        <w:rPr>
          <w:rFonts w:ascii="Times New Roman" w:hAnsi="Times New Roman" w:cs="Times New Roman"/>
          <w:sz w:val="28"/>
          <w:szCs w:val="28"/>
        </w:rPr>
        <w:t xml:space="preserve">редставлена </w:t>
      </w:r>
      <w:bookmarkStart w:id="0" w:name="OLE_LINK1"/>
      <w:r w:rsidRPr="00BD34AF">
        <w:rPr>
          <w:rFonts w:ascii="Times New Roman" w:hAnsi="Times New Roman" w:cs="Times New Roman"/>
          <w:sz w:val="28"/>
          <w:szCs w:val="28"/>
        </w:rPr>
        <w:t>ресурсним блоком (РБ</w:t>
      </w:r>
      <w:bookmarkEnd w:id="0"/>
      <w:r w:rsidRPr="00BD34AF">
        <w:rPr>
          <w:rFonts w:ascii="Times New Roman" w:hAnsi="Times New Roman" w:cs="Times New Roman"/>
          <w:sz w:val="28"/>
          <w:szCs w:val="28"/>
        </w:rPr>
        <w:t>)</w:t>
      </w:r>
      <w:r>
        <w:rPr>
          <w:rFonts w:ascii="Times New Roman" w:hAnsi="Times New Roman" w:cs="Times New Roman"/>
          <w:sz w:val="28"/>
          <w:szCs w:val="28"/>
        </w:rPr>
        <w:t xml:space="preserve"> –</w:t>
      </w:r>
      <w:r w:rsidRPr="00BD34AF">
        <w:rPr>
          <w:rFonts w:ascii="Times New Roman" w:hAnsi="Times New Roman" w:cs="Times New Roman"/>
          <w:sz w:val="28"/>
          <w:szCs w:val="28"/>
        </w:rPr>
        <w:t xml:space="preserve"> </w:t>
      </w:r>
      <w:r>
        <w:rPr>
          <w:rFonts w:ascii="Times New Roman" w:hAnsi="Times New Roman" w:cs="Times New Roman"/>
          <w:sz w:val="28"/>
          <w:szCs w:val="28"/>
        </w:rPr>
        <w:t xml:space="preserve">вказує на </w:t>
      </w:r>
      <w:r w:rsidRPr="00BD34AF">
        <w:rPr>
          <w:rFonts w:ascii="Times New Roman" w:hAnsi="Times New Roman" w:cs="Times New Roman"/>
          <w:sz w:val="28"/>
          <w:szCs w:val="28"/>
        </w:rPr>
        <w:t>спроможність військовослужбовця долати стресові</w:t>
      </w:r>
      <w:r>
        <w:rPr>
          <w:rFonts w:ascii="Times New Roman" w:hAnsi="Times New Roman" w:cs="Times New Roman"/>
          <w:sz w:val="28"/>
          <w:szCs w:val="28"/>
        </w:rPr>
        <w:t xml:space="preserve"> </w:t>
      </w:r>
      <w:r w:rsidRPr="00BD34AF">
        <w:rPr>
          <w:rFonts w:ascii="Times New Roman" w:hAnsi="Times New Roman" w:cs="Times New Roman"/>
          <w:sz w:val="28"/>
          <w:szCs w:val="28"/>
        </w:rPr>
        <w:t>ситуації на когнітивному, афективному та поведінковому рівнях.</w:t>
      </w:r>
      <w:r>
        <w:rPr>
          <w:rFonts w:ascii="Times New Roman" w:hAnsi="Times New Roman" w:cs="Times New Roman"/>
          <w:sz w:val="28"/>
          <w:szCs w:val="28"/>
        </w:rPr>
        <w:t xml:space="preserve"> Ця субшкала задає напрям спрямованості особистості – чи</w:t>
      </w:r>
      <w:r w:rsidRPr="00BD34AF">
        <w:rPr>
          <w:rFonts w:ascii="Times New Roman" w:hAnsi="Times New Roman" w:cs="Times New Roman"/>
          <w:sz w:val="28"/>
          <w:szCs w:val="28"/>
        </w:rPr>
        <w:t>м вищий рівень ресурсу</w:t>
      </w:r>
      <w:r>
        <w:rPr>
          <w:rFonts w:ascii="Times New Roman" w:hAnsi="Times New Roman" w:cs="Times New Roman"/>
          <w:sz w:val="28"/>
          <w:szCs w:val="28"/>
        </w:rPr>
        <w:t>, тим більш</w:t>
      </w:r>
      <w:r w:rsidRPr="00BD34AF">
        <w:rPr>
          <w:rFonts w:ascii="Times New Roman" w:hAnsi="Times New Roman" w:cs="Times New Roman"/>
          <w:sz w:val="28"/>
          <w:szCs w:val="28"/>
        </w:rPr>
        <w:t xml:space="preserve"> позитивн</w:t>
      </w:r>
      <w:r>
        <w:rPr>
          <w:rFonts w:ascii="Times New Roman" w:hAnsi="Times New Roman" w:cs="Times New Roman"/>
          <w:sz w:val="28"/>
          <w:szCs w:val="28"/>
        </w:rPr>
        <w:t xml:space="preserve">а спрямованість і навпаки – низький рівень вказує на негативну спрямованість людини. </w:t>
      </w:r>
    </w:p>
    <w:p w:rsidR="00AC5E3C" w:rsidRDefault="00AC5E3C" w:rsidP="00AC5E3C">
      <w:pPr>
        <w:spacing w:after="0" w:line="360" w:lineRule="auto"/>
        <w:ind w:firstLine="709"/>
        <w:jc w:val="both"/>
        <w:rPr>
          <w:rFonts w:ascii="Times New Roman" w:hAnsi="Times New Roman" w:cs="Times New Roman"/>
          <w:sz w:val="28"/>
          <w:szCs w:val="28"/>
        </w:rPr>
      </w:pPr>
      <w:r w:rsidRPr="00BD34AF">
        <w:rPr>
          <w:rFonts w:ascii="Times New Roman" w:hAnsi="Times New Roman" w:cs="Times New Roman"/>
          <w:sz w:val="28"/>
          <w:szCs w:val="28"/>
        </w:rPr>
        <w:t>Субшкала № 3</w:t>
      </w:r>
      <w:r>
        <w:rPr>
          <w:rFonts w:ascii="Times New Roman" w:hAnsi="Times New Roman" w:cs="Times New Roman"/>
          <w:sz w:val="28"/>
          <w:szCs w:val="28"/>
        </w:rPr>
        <w:t xml:space="preserve"> дає можливість оцінити прямий </w:t>
      </w:r>
      <w:r w:rsidRPr="00BD34AF">
        <w:rPr>
          <w:rFonts w:ascii="Times New Roman" w:hAnsi="Times New Roman" w:cs="Times New Roman"/>
          <w:sz w:val="28"/>
          <w:szCs w:val="28"/>
        </w:rPr>
        <w:t>вплив стрес-факторів</w:t>
      </w:r>
      <w:r>
        <w:rPr>
          <w:rFonts w:ascii="Times New Roman" w:hAnsi="Times New Roman" w:cs="Times New Roman"/>
          <w:sz w:val="28"/>
          <w:szCs w:val="28"/>
        </w:rPr>
        <w:t xml:space="preserve"> на</w:t>
      </w:r>
      <w:r w:rsidRPr="00BD34AF">
        <w:rPr>
          <w:rFonts w:ascii="Times New Roman" w:hAnsi="Times New Roman" w:cs="Times New Roman"/>
          <w:sz w:val="28"/>
          <w:szCs w:val="28"/>
        </w:rPr>
        <w:t xml:space="preserve"> емоційн</w:t>
      </w:r>
      <w:r>
        <w:rPr>
          <w:rFonts w:ascii="Times New Roman" w:hAnsi="Times New Roman" w:cs="Times New Roman"/>
          <w:sz w:val="28"/>
          <w:szCs w:val="28"/>
        </w:rPr>
        <w:t xml:space="preserve">ий стан досліджуваного військовослужбовця. </w:t>
      </w:r>
    </w:p>
    <w:p w:rsidR="00AC5E3C" w:rsidRDefault="00AC5E3C" w:rsidP="00AC5E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Субшкала № 4 є оцінкою опосередкованого </w:t>
      </w:r>
      <w:r w:rsidRPr="00BD34AF">
        <w:rPr>
          <w:rFonts w:ascii="Times New Roman" w:hAnsi="Times New Roman" w:cs="Times New Roman"/>
          <w:sz w:val="28"/>
          <w:szCs w:val="28"/>
        </w:rPr>
        <w:t>вплив</w:t>
      </w:r>
      <w:r>
        <w:rPr>
          <w:rFonts w:ascii="Times New Roman" w:hAnsi="Times New Roman" w:cs="Times New Roman"/>
          <w:sz w:val="28"/>
          <w:szCs w:val="28"/>
        </w:rPr>
        <w:t>у</w:t>
      </w:r>
      <w:r w:rsidRPr="00BD34AF">
        <w:rPr>
          <w:rFonts w:ascii="Times New Roman" w:hAnsi="Times New Roman" w:cs="Times New Roman"/>
          <w:sz w:val="28"/>
          <w:szCs w:val="28"/>
        </w:rPr>
        <w:t xml:space="preserve"> стрес-факторів</w:t>
      </w:r>
      <w:r>
        <w:rPr>
          <w:rFonts w:ascii="Times New Roman" w:hAnsi="Times New Roman" w:cs="Times New Roman"/>
          <w:sz w:val="28"/>
          <w:szCs w:val="28"/>
        </w:rPr>
        <w:t xml:space="preserve"> на</w:t>
      </w:r>
      <w:r w:rsidRPr="00BD34AF">
        <w:rPr>
          <w:rFonts w:ascii="Times New Roman" w:hAnsi="Times New Roman" w:cs="Times New Roman"/>
          <w:sz w:val="28"/>
          <w:szCs w:val="28"/>
        </w:rPr>
        <w:t xml:space="preserve"> емоційн</w:t>
      </w:r>
      <w:r>
        <w:rPr>
          <w:rFonts w:ascii="Times New Roman" w:hAnsi="Times New Roman" w:cs="Times New Roman"/>
          <w:sz w:val="28"/>
          <w:szCs w:val="28"/>
        </w:rPr>
        <w:t xml:space="preserve">ий стан досліджуваного військовослужбовця. </w:t>
      </w:r>
    </w:p>
    <w:p w:rsidR="00AC5E3C" w:rsidRDefault="00AC5E3C" w:rsidP="00AC5E3C">
      <w:pPr>
        <w:spacing w:after="0" w:line="360"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 xml:space="preserve">Крім цього за окремими питаннями можна звернути увагу на </w:t>
      </w:r>
      <w:r w:rsidRPr="00AE059C">
        <w:rPr>
          <w:rFonts w:ascii="Times New Roman" w:hAnsi="Times New Roman" w:cs="Times New Roman"/>
          <w:sz w:val="28"/>
          <w:szCs w:val="28"/>
        </w:rPr>
        <w:t>рівень віри</w:t>
      </w:r>
      <w:r w:rsidRPr="00AE059C">
        <w:rPr>
          <w:rFonts w:ascii="Times New Roman" w:hAnsi="Times New Roman" w:cs="Times New Roman"/>
          <w:sz w:val="28"/>
          <w:szCs w:val="28"/>
          <w:highlight w:val="cyan"/>
        </w:rPr>
        <w:t xml:space="preserve"> </w:t>
      </w:r>
      <w:r w:rsidRPr="00AE059C">
        <w:rPr>
          <w:rFonts w:ascii="Times New Roman" w:hAnsi="Times New Roman" w:cs="Times New Roman"/>
          <w:sz w:val="28"/>
          <w:szCs w:val="28"/>
        </w:rPr>
        <w:t>респондента</w:t>
      </w:r>
      <w:r>
        <w:rPr>
          <w:rFonts w:ascii="Times New Roman" w:hAnsi="Times New Roman" w:cs="Times New Roman"/>
          <w:sz w:val="28"/>
          <w:szCs w:val="28"/>
        </w:rPr>
        <w:t>, його здатність</w:t>
      </w:r>
      <w:r w:rsidRPr="00AE059C">
        <w:rPr>
          <w:rFonts w:ascii="Times New Roman" w:hAnsi="Times New Roman" w:cs="Times New Roman"/>
          <w:sz w:val="28"/>
          <w:szCs w:val="28"/>
        </w:rPr>
        <w:t xml:space="preserve"> використовувати афективні та емоційні методи</w:t>
      </w:r>
      <w:r>
        <w:rPr>
          <w:rFonts w:ascii="Times New Roman" w:hAnsi="Times New Roman" w:cs="Times New Roman"/>
          <w:sz w:val="28"/>
          <w:szCs w:val="28"/>
        </w:rPr>
        <w:t xml:space="preserve">, здатність до спілкування, </w:t>
      </w:r>
      <w:r w:rsidRPr="00BD34AF">
        <w:rPr>
          <w:rFonts w:ascii="Times New Roman" w:hAnsi="Times New Roman" w:cs="Times New Roman"/>
          <w:sz w:val="28"/>
          <w:szCs w:val="28"/>
        </w:rPr>
        <w:t xml:space="preserve">спроможність </w:t>
      </w:r>
      <w:r>
        <w:rPr>
          <w:rFonts w:ascii="Times New Roman" w:hAnsi="Times New Roman" w:cs="Times New Roman"/>
          <w:sz w:val="28"/>
          <w:szCs w:val="28"/>
        </w:rPr>
        <w:t>використовувати власні</w:t>
      </w:r>
      <w:r w:rsidRPr="00BD34AF">
        <w:rPr>
          <w:rFonts w:ascii="Times New Roman" w:hAnsi="Times New Roman" w:cs="Times New Roman"/>
          <w:sz w:val="28"/>
          <w:szCs w:val="28"/>
        </w:rPr>
        <w:t xml:space="preserve"> ресурси</w:t>
      </w:r>
      <w:r>
        <w:rPr>
          <w:rFonts w:ascii="Times New Roman" w:hAnsi="Times New Roman" w:cs="Times New Roman"/>
          <w:sz w:val="28"/>
          <w:szCs w:val="28"/>
        </w:rPr>
        <w:t xml:space="preserve">, а також можна виявити певні особливості </w:t>
      </w:r>
      <w:r w:rsidRPr="00BD34AF">
        <w:rPr>
          <w:rFonts w:ascii="Times New Roman" w:hAnsi="Times New Roman" w:cs="Times New Roman"/>
          <w:sz w:val="28"/>
          <w:szCs w:val="28"/>
        </w:rPr>
        <w:t>характеристик</w:t>
      </w:r>
      <w:r>
        <w:rPr>
          <w:rFonts w:ascii="Times New Roman" w:hAnsi="Times New Roman" w:cs="Times New Roman"/>
          <w:sz w:val="28"/>
          <w:szCs w:val="28"/>
        </w:rPr>
        <w:t>и</w:t>
      </w:r>
      <w:r w:rsidRPr="00BD34AF">
        <w:rPr>
          <w:rFonts w:ascii="Times New Roman" w:hAnsi="Times New Roman" w:cs="Times New Roman"/>
          <w:sz w:val="28"/>
          <w:szCs w:val="28"/>
        </w:rPr>
        <w:t xml:space="preserve"> фізичної активності</w:t>
      </w:r>
      <w:r>
        <w:rPr>
          <w:rFonts w:ascii="Times New Roman" w:hAnsi="Times New Roman" w:cs="Times New Roman"/>
          <w:sz w:val="28"/>
          <w:szCs w:val="28"/>
        </w:rPr>
        <w:t xml:space="preserve"> та</w:t>
      </w:r>
      <w:r w:rsidRPr="00BD34AF">
        <w:rPr>
          <w:rFonts w:ascii="Times New Roman" w:hAnsi="Times New Roman" w:cs="Times New Roman"/>
          <w:sz w:val="28"/>
          <w:szCs w:val="28"/>
        </w:rPr>
        <w:t xml:space="preserve"> </w:t>
      </w:r>
      <w:r>
        <w:rPr>
          <w:rFonts w:ascii="Times New Roman" w:hAnsi="Times New Roman" w:cs="Times New Roman"/>
          <w:sz w:val="28"/>
          <w:szCs w:val="28"/>
        </w:rPr>
        <w:t xml:space="preserve">його </w:t>
      </w:r>
      <w:r w:rsidRPr="00BD34AF">
        <w:rPr>
          <w:rFonts w:ascii="Times New Roman" w:hAnsi="Times New Roman" w:cs="Times New Roman"/>
          <w:sz w:val="28"/>
          <w:szCs w:val="28"/>
        </w:rPr>
        <w:t>самопочуття</w:t>
      </w:r>
      <w:r>
        <w:rPr>
          <w:rFonts w:ascii="Times New Roman" w:hAnsi="Times New Roman" w:cs="Times New Roman"/>
          <w:sz w:val="28"/>
          <w:szCs w:val="28"/>
        </w:rPr>
        <w:t>.</w:t>
      </w:r>
    </w:p>
    <w:p w:rsidR="00512DA2" w:rsidRDefault="00512DA2" w:rsidP="00512D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 відомо, важливою </w:t>
      </w:r>
      <w:r w:rsidRPr="00512DA2">
        <w:rPr>
          <w:rFonts w:ascii="Times New Roman" w:hAnsi="Times New Roman" w:cs="Times New Roman"/>
          <w:sz w:val="28"/>
          <w:szCs w:val="28"/>
        </w:rPr>
        <w:t>психічн</w:t>
      </w:r>
      <w:r>
        <w:rPr>
          <w:rFonts w:ascii="Times New Roman" w:hAnsi="Times New Roman" w:cs="Times New Roman"/>
          <w:sz w:val="28"/>
          <w:szCs w:val="28"/>
        </w:rPr>
        <w:t>ої</w:t>
      </w:r>
      <w:r w:rsidRPr="00512DA2">
        <w:rPr>
          <w:rFonts w:ascii="Times New Roman" w:hAnsi="Times New Roman" w:cs="Times New Roman"/>
          <w:sz w:val="28"/>
          <w:szCs w:val="28"/>
        </w:rPr>
        <w:t xml:space="preserve"> властивіст</w:t>
      </w:r>
      <w:r>
        <w:rPr>
          <w:rFonts w:ascii="Times New Roman" w:hAnsi="Times New Roman" w:cs="Times New Roman"/>
          <w:sz w:val="28"/>
          <w:szCs w:val="28"/>
        </w:rPr>
        <w:t xml:space="preserve">ю особистості </w:t>
      </w:r>
      <w:r w:rsidRPr="00512DA2">
        <w:rPr>
          <w:rFonts w:ascii="Times New Roman" w:hAnsi="Times New Roman" w:cs="Times New Roman"/>
          <w:sz w:val="28"/>
          <w:szCs w:val="28"/>
        </w:rPr>
        <w:t>та центратор</w:t>
      </w:r>
      <w:r>
        <w:rPr>
          <w:rFonts w:ascii="Times New Roman" w:hAnsi="Times New Roman" w:cs="Times New Roman"/>
          <w:sz w:val="28"/>
          <w:szCs w:val="28"/>
        </w:rPr>
        <w:t>ом</w:t>
      </w:r>
      <w:r w:rsidRPr="00512DA2">
        <w:rPr>
          <w:rFonts w:ascii="Times New Roman" w:hAnsi="Times New Roman" w:cs="Times New Roman"/>
          <w:sz w:val="28"/>
          <w:szCs w:val="28"/>
        </w:rPr>
        <w:t xml:space="preserve"> усіх </w:t>
      </w:r>
      <w:r>
        <w:rPr>
          <w:rFonts w:ascii="Times New Roman" w:hAnsi="Times New Roman" w:cs="Times New Roman"/>
          <w:sz w:val="28"/>
          <w:szCs w:val="28"/>
        </w:rPr>
        <w:t xml:space="preserve">її </w:t>
      </w:r>
      <w:r w:rsidRPr="00512DA2">
        <w:rPr>
          <w:rFonts w:ascii="Times New Roman" w:hAnsi="Times New Roman" w:cs="Times New Roman"/>
          <w:sz w:val="28"/>
          <w:szCs w:val="28"/>
        </w:rPr>
        <w:t>проф</w:t>
      </w:r>
      <w:r w:rsidR="006D2F78">
        <w:rPr>
          <w:rFonts w:ascii="Times New Roman" w:hAnsi="Times New Roman" w:cs="Times New Roman"/>
          <w:sz w:val="28"/>
          <w:szCs w:val="28"/>
        </w:rPr>
        <w:t>е</w:t>
      </w:r>
      <w:r w:rsidRPr="00512DA2">
        <w:rPr>
          <w:rFonts w:ascii="Times New Roman" w:hAnsi="Times New Roman" w:cs="Times New Roman"/>
          <w:sz w:val="28"/>
          <w:szCs w:val="28"/>
        </w:rPr>
        <w:t>сійно</w:t>
      </w:r>
      <w:r>
        <w:rPr>
          <w:rFonts w:ascii="Times New Roman" w:hAnsi="Times New Roman" w:cs="Times New Roman"/>
          <w:sz w:val="28"/>
          <w:szCs w:val="28"/>
        </w:rPr>
        <w:t xml:space="preserve"> </w:t>
      </w:r>
      <w:r w:rsidRPr="00512DA2">
        <w:rPr>
          <w:rFonts w:ascii="Times New Roman" w:hAnsi="Times New Roman" w:cs="Times New Roman"/>
          <w:sz w:val="28"/>
          <w:szCs w:val="28"/>
        </w:rPr>
        <w:t>важливих якостей</w:t>
      </w:r>
      <w:r>
        <w:rPr>
          <w:rFonts w:ascii="Times New Roman" w:hAnsi="Times New Roman" w:cs="Times New Roman"/>
          <w:sz w:val="28"/>
          <w:szCs w:val="28"/>
        </w:rPr>
        <w:t xml:space="preserve"> є </w:t>
      </w:r>
      <w:r w:rsidR="00AD0E51" w:rsidRPr="00ED6E77">
        <w:rPr>
          <w:rFonts w:ascii="Times New Roman" w:hAnsi="Times New Roman" w:cs="Times New Roman"/>
          <w:sz w:val="28"/>
          <w:szCs w:val="28"/>
        </w:rPr>
        <w:t>рефлекс</w:t>
      </w:r>
      <w:r w:rsidRPr="00ED6E77">
        <w:rPr>
          <w:rFonts w:ascii="Times New Roman" w:hAnsi="Times New Roman" w:cs="Times New Roman"/>
          <w:sz w:val="28"/>
          <w:szCs w:val="28"/>
        </w:rPr>
        <w:t>ивність</w:t>
      </w:r>
      <w:r>
        <w:rPr>
          <w:rFonts w:ascii="Times New Roman" w:hAnsi="Times New Roman" w:cs="Times New Roman"/>
          <w:sz w:val="28"/>
          <w:szCs w:val="28"/>
        </w:rPr>
        <w:t>. Однак, вона</w:t>
      </w:r>
      <w:r w:rsidRPr="00512DA2">
        <w:rPr>
          <w:rFonts w:ascii="Times New Roman" w:hAnsi="Times New Roman" w:cs="Times New Roman"/>
          <w:sz w:val="28"/>
          <w:szCs w:val="28"/>
        </w:rPr>
        <w:t xml:space="preserve"> </w:t>
      </w:r>
      <w:r>
        <w:rPr>
          <w:rFonts w:ascii="Times New Roman" w:hAnsi="Times New Roman" w:cs="Times New Roman"/>
          <w:sz w:val="28"/>
          <w:szCs w:val="28"/>
        </w:rPr>
        <w:t xml:space="preserve">напевно є найменш </w:t>
      </w:r>
      <w:r w:rsidRPr="00512DA2">
        <w:rPr>
          <w:rFonts w:ascii="Times New Roman" w:hAnsi="Times New Roman" w:cs="Times New Roman"/>
          <w:sz w:val="28"/>
          <w:szCs w:val="28"/>
        </w:rPr>
        <w:t>досліджена як у науковому, так і</w:t>
      </w:r>
      <w:r>
        <w:rPr>
          <w:rFonts w:ascii="Times New Roman" w:hAnsi="Times New Roman" w:cs="Times New Roman"/>
          <w:sz w:val="28"/>
          <w:szCs w:val="28"/>
        </w:rPr>
        <w:t xml:space="preserve"> </w:t>
      </w:r>
      <w:r w:rsidRPr="00512DA2">
        <w:rPr>
          <w:rFonts w:ascii="Times New Roman" w:hAnsi="Times New Roman" w:cs="Times New Roman"/>
          <w:sz w:val="28"/>
          <w:szCs w:val="28"/>
        </w:rPr>
        <w:t xml:space="preserve">прикладному плані. </w:t>
      </w:r>
      <w:r w:rsidR="005E376F">
        <w:rPr>
          <w:rFonts w:ascii="Times New Roman" w:hAnsi="Times New Roman" w:cs="Times New Roman"/>
          <w:sz w:val="28"/>
          <w:szCs w:val="28"/>
        </w:rPr>
        <w:t xml:space="preserve">Очевидно, що </w:t>
      </w:r>
      <w:r w:rsidR="005E376F">
        <w:rPr>
          <w:rFonts w:ascii="Times New Roman" w:hAnsi="Times New Roman" w:cs="Times New Roman"/>
          <w:sz w:val="28"/>
          <w:szCs w:val="28"/>
        </w:rPr>
        <w:lastRenderedPageBreak/>
        <w:t xml:space="preserve">саме із цим пов’язана </w:t>
      </w:r>
      <w:r w:rsidR="005E376F" w:rsidRPr="00512DA2">
        <w:rPr>
          <w:rFonts w:ascii="Times New Roman" w:hAnsi="Times New Roman" w:cs="Times New Roman"/>
          <w:sz w:val="28"/>
          <w:szCs w:val="28"/>
        </w:rPr>
        <w:t>відсутні</w:t>
      </w:r>
      <w:r w:rsidR="005E376F">
        <w:rPr>
          <w:rFonts w:ascii="Times New Roman" w:hAnsi="Times New Roman" w:cs="Times New Roman"/>
          <w:sz w:val="28"/>
          <w:szCs w:val="28"/>
        </w:rPr>
        <w:t>сть</w:t>
      </w:r>
      <w:r w:rsidR="005E376F" w:rsidRPr="00512DA2">
        <w:rPr>
          <w:rFonts w:ascii="Times New Roman" w:hAnsi="Times New Roman" w:cs="Times New Roman"/>
          <w:sz w:val="28"/>
          <w:szCs w:val="28"/>
        </w:rPr>
        <w:t xml:space="preserve"> </w:t>
      </w:r>
      <w:r w:rsidRPr="00512DA2">
        <w:rPr>
          <w:rFonts w:ascii="Times New Roman" w:hAnsi="Times New Roman" w:cs="Times New Roman"/>
          <w:sz w:val="28"/>
          <w:szCs w:val="28"/>
        </w:rPr>
        <w:t xml:space="preserve">програми дослідження </w:t>
      </w:r>
      <w:r w:rsidR="00AD0E51">
        <w:rPr>
          <w:rFonts w:ascii="Times New Roman" w:hAnsi="Times New Roman" w:cs="Times New Roman"/>
          <w:sz w:val="28"/>
          <w:szCs w:val="28"/>
        </w:rPr>
        <w:t>рефлекс</w:t>
      </w:r>
      <w:r w:rsidR="005E376F">
        <w:rPr>
          <w:rFonts w:ascii="Times New Roman" w:hAnsi="Times New Roman" w:cs="Times New Roman"/>
          <w:sz w:val="28"/>
          <w:szCs w:val="28"/>
        </w:rPr>
        <w:t xml:space="preserve">ивності, хоча розроблені окремі </w:t>
      </w:r>
      <w:r w:rsidRPr="00512DA2">
        <w:rPr>
          <w:rFonts w:ascii="Times New Roman" w:hAnsi="Times New Roman" w:cs="Times New Roman"/>
          <w:sz w:val="28"/>
          <w:szCs w:val="28"/>
        </w:rPr>
        <w:t xml:space="preserve">поодинокі методики, </w:t>
      </w:r>
      <w:r w:rsidR="005E376F">
        <w:rPr>
          <w:rFonts w:ascii="Times New Roman" w:hAnsi="Times New Roman" w:cs="Times New Roman"/>
          <w:sz w:val="28"/>
          <w:szCs w:val="28"/>
        </w:rPr>
        <w:t xml:space="preserve">які переважно </w:t>
      </w:r>
      <w:r w:rsidRPr="00512DA2">
        <w:rPr>
          <w:rFonts w:ascii="Times New Roman" w:hAnsi="Times New Roman" w:cs="Times New Roman"/>
          <w:sz w:val="28"/>
          <w:szCs w:val="28"/>
        </w:rPr>
        <w:t>спрямовані на</w:t>
      </w:r>
      <w:r w:rsidR="005E376F">
        <w:rPr>
          <w:rFonts w:ascii="Times New Roman" w:hAnsi="Times New Roman" w:cs="Times New Roman"/>
          <w:sz w:val="28"/>
          <w:szCs w:val="28"/>
        </w:rPr>
        <w:t xml:space="preserve"> </w:t>
      </w:r>
      <w:r w:rsidRPr="00512DA2">
        <w:rPr>
          <w:rFonts w:ascii="Times New Roman" w:hAnsi="Times New Roman" w:cs="Times New Roman"/>
          <w:sz w:val="28"/>
          <w:szCs w:val="28"/>
        </w:rPr>
        <w:t xml:space="preserve">дослідження здатності до рефлексії. </w:t>
      </w:r>
      <w:r w:rsidR="005E376F">
        <w:rPr>
          <w:rFonts w:ascii="Times New Roman" w:hAnsi="Times New Roman" w:cs="Times New Roman"/>
          <w:sz w:val="28"/>
          <w:szCs w:val="28"/>
        </w:rPr>
        <w:t>Водночас д</w:t>
      </w:r>
      <w:r w:rsidRPr="00512DA2">
        <w:rPr>
          <w:rFonts w:ascii="Times New Roman" w:hAnsi="Times New Roman" w:cs="Times New Roman"/>
          <w:sz w:val="28"/>
          <w:szCs w:val="28"/>
        </w:rPr>
        <w:t>иференціація її проявів та спектр</w:t>
      </w:r>
      <w:r w:rsidR="005E376F">
        <w:rPr>
          <w:rFonts w:ascii="Times New Roman" w:hAnsi="Times New Roman" w:cs="Times New Roman"/>
          <w:sz w:val="28"/>
          <w:szCs w:val="28"/>
        </w:rPr>
        <w:t xml:space="preserve"> </w:t>
      </w:r>
      <w:r w:rsidRPr="00512DA2">
        <w:rPr>
          <w:rFonts w:ascii="Times New Roman" w:hAnsi="Times New Roman" w:cs="Times New Roman"/>
          <w:sz w:val="28"/>
          <w:szCs w:val="28"/>
        </w:rPr>
        <w:t>індикаторів практично не вивч</w:t>
      </w:r>
      <w:r w:rsidR="00AC274B">
        <w:rPr>
          <w:rFonts w:ascii="Times New Roman" w:hAnsi="Times New Roman" w:cs="Times New Roman"/>
          <w:sz w:val="28"/>
          <w:szCs w:val="28"/>
        </w:rPr>
        <w:t>ений</w:t>
      </w:r>
      <w:r w:rsidRPr="00512DA2">
        <w:rPr>
          <w:rFonts w:ascii="Times New Roman" w:hAnsi="Times New Roman" w:cs="Times New Roman"/>
          <w:sz w:val="28"/>
          <w:szCs w:val="28"/>
        </w:rPr>
        <w:t>.</w:t>
      </w:r>
    </w:p>
    <w:p w:rsidR="00471243" w:rsidRDefault="00780365" w:rsidP="004712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AC274B">
        <w:rPr>
          <w:rFonts w:ascii="Times New Roman" w:hAnsi="Times New Roman" w:cs="Times New Roman"/>
          <w:sz w:val="28"/>
          <w:szCs w:val="28"/>
        </w:rPr>
        <w:t xml:space="preserve"> дане</w:t>
      </w:r>
      <w:r>
        <w:rPr>
          <w:rFonts w:ascii="Times New Roman" w:hAnsi="Times New Roman" w:cs="Times New Roman"/>
          <w:sz w:val="28"/>
          <w:szCs w:val="28"/>
        </w:rPr>
        <w:t xml:space="preserve"> діагностичне обстеження включено «</w:t>
      </w:r>
      <w:r w:rsidR="00113F2E" w:rsidRPr="00113F2E">
        <w:rPr>
          <w:rFonts w:ascii="Times New Roman" w:hAnsi="Times New Roman" w:cs="Times New Roman"/>
          <w:sz w:val="28"/>
          <w:szCs w:val="28"/>
        </w:rPr>
        <w:t>Дифе</w:t>
      </w:r>
      <w:r w:rsidR="00AD0E51">
        <w:rPr>
          <w:rFonts w:ascii="Times New Roman" w:hAnsi="Times New Roman" w:cs="Times New Roman"/>
          <w:sz w:val="28"/>
          <w:szCs w:val="28"/>
        </w:rPr>
        <w:t>ренціальний тест рефлекс</w:t>
      </w:r>
      <w:r>
        <w:rPr>
          <w:rFonts w:ascii="Times New Roman" w:hAnsi="Times New Roman" w:cs="Times New Roman"/>
          <w:sz w:val="28"/>
          <w:szCs w:val="28"/>
        </w:rPr>
        <w:t>ивності»</w:t>
      </w:r>
      <w:r w:rsidR="00113F2E" w:rsidRPr="00113F2E">
        <w:rPr>
          <w:rFonts w:ascii="Times New Roman" w:hAnsi="Times New Roman" w:cs="Times New Roman"/>
          <w:sz w:val="28"/>
          <w:szCs w:val="28"/>
        </w:rPr>
        <w:t xml:space="preserve"> (Д.</w:t>
      </w:r>
      <w:r w:rsidR="00113F2E">
        <w:rPr>
          <w:rFonts w:ascii="Times New Roman" w:hAnsi="Times New Roman" w:cs="Times New Roman"/>
          <w:sz w:val="28"/>
          <w:szCs w:val="28"/>
        </w:rPr>
        <w:t xml:space="preserve"> </w:t>
      </w:r>
      <w:r w:rsidR="00113F2E" w:rsidRPr="00113F2E">
        <w:rPr>
          <w:rFonts w:ascii="Times New Roman" w:hAnsi="Times New Roman" w:cs="Times New Roman"/>
          <w:sz w:val="28"/>
          <w:szCs w:val="28"/>
        </w:rPr>
        <w:t>О. Леонтьєв, Є.</w:t>
      </w:r>
      <w:r w:rsidR="00113F2E">
        <w:rPr>
          <w:rFonts w:ascii="Times New Roman" w:hAnsi="Times New Roman" w:cs="Times New Roman"/>
          <w:sz w:val="28"/>
          <w:szCs w:val="28"/>
        </w:rPr>
        <w:t xml:space="preserve"> </w:t>
      </w:r>
      <w:r w:rsidR="00113F2E" w:rsidRPr="00113F2E">
        <w:rPr>
          <w:rFonts w:ascii="Times New Roman" w:hAnsi="Times New Roman" w:cs="Times New Roman"/>
          <w:sz w:val="28"/>
          <w:szCs w:val="28"/>
        </w:rPr>
        <w:t>М. Осін)</w:t>
      </w:r>
      <w:r>
        <w:rPr>
          <w:rFonts w:ascii="Times New Roman" w:hAnsi="Times New Roman" w:cs="Times New Roman"/>
          <w:sz w:val="28"/>
          <w:szCs w:val="28"/>
        </w:rPr>
        <w:t xml:space="preserve">. </w:t>
      </w:r>
      <w:r w:rsidR="00471243" w:rsidRPr="00471243">
        <w:rPr>
          <w:rFonts w:ascii="Times New Roman" w:hAnsi="Times New Roman" w:cs="Times New Roman"/>
          <w:sz w:val="28"/>
          <w:szCs w:val="28"/>
        </w:rPr>
        <w:t>У контексті цього тесту рефлексивність розуміється як здатність особистості до усвідомлення, аналізу та оцінки власної діяльності, станів, думок і вчинків, а також здатність враховувати точку зору інших людей, тобто виходити за межі власного досвіду.</w:t>
      </w:r>
    </w:p>
    <w:p w:rsidR="00142EDA" w:rsidRPr="00471243" w:rsidRDefault="00142EDA" w:rsidP="004712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Ця</w:t>
      </w:r>
      <w:r w:rsidRPr="00780365">
        <w:rPr>
          <w:rFonts w:ascii="Times New Roman" w:hAnsi="Times New Roman" w:cs="Times New Roman"/>
          <w:sz w:val="28"/>
          <w:szCs w:val="28"/>
        </w:rPr>
        <w:t xml:space="preserve"> методика призначена для вимірювання різних аспектів рефлексії, як стійкої особистісної риси</w:t>
      </w:r>
      <w:r w:rsidR="00374740">
        <w:rPr>
          <w:rFonts w:ascii="Times New Roman" w:hAnsi="Times New Roman" w:cs="Times New Roman"/>
          <w:sz w:val="28"/>
          <w:szCs w:val="28"/>
        </w:rPr>
        <w:t>.</w:t>
      </w:r>
    </w:p>
    <w:p w:rsidR="00336923" w:rsidRDefault="00374740" w:rsidP="00070C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w:t>
      </w:r>
      <w:r w:rsidR="00336923" w:rsidRPr="00336923">
        <w:rPr>
          <w:rFonts w:ascii="Times New Roman" w:hAnsi="Times New Roman" w:cs="Times New Roman"/>
          <w:sz w:val="28"/>
          <w:szCs w:val="28"/>
        </w:rPr>
        <w:t xml:space="preserve">ест активно використовується </w:t>
      </w:r>
      <w:r w:rsidR="00336923">
        <w:rPr>
          <w:rFonts w:ascii="Times New Roman" w:hAnsi="Times New Roman" w:cs="Times New Roman"/>
          <w:sz w:val="28"/>
          <w:szCs w:val="28"/>
        </w:rPr>
        <w:t xml:space="preserve">як </w:t>
      </w:r>
      <w:r w:rsidR="00336923" w:rsidRPr="00336923">
        <w:rPr>
          <w:rFonts w:ascii="Times New Roman" w:hAnsi="Times New Roman" w:cs="Times New Roman"/>
          <w:sz w:val="28"/>
          <w:szCs w:val="28"/>
        </w:rPr>
        <w:t xml:space="preserve">в психологічних дослідженнях, </w:t>
      </w:r>
      <w:r w:rsidR="00336923">
        <w:rPr>
          <w:rFonts w:ascii="Times New Roman" w:hAnsi="Times New Roman" w:cs="Times New Roman"/>
          <w:sz w:val="28"/>
          <w:szCs w:val="28"/>
        </w:rPr>
        <w:t xml:space="preserve">так і здійсненні </w:t>
      </w:r>
      <w:r w:rsidR="00336923" w:rsidRPr="00336923">
        <w:rPr>
          <w:rFonts w:ascii="Times New Roman" w:hAnsi="Times New Roman" w:cs="Times New Roman"/>
          <w:sz w:val="28"/>
          <w:szCs w:val="28"/>
        </w:rPr>
        <w:t>педагогічн</w:t>
      </w:r>
      <w:r w:rsidR="00336923">
        <w:rPr>
          <w:rFonts w:ascii="Times New Roman" w:hAnsi="Times New Roman" w:cs="Times New Roman"/>
          <w:sz w:val="28"/>
          <w:szCs w:val="28"/>
        </w:rPr>
        <w:t>ої</w:t>
      </w:r>
      <w:r w:rsidR="00336923" w:rsidRPr="00336923">
        <w:rPr>
          <w:rFonts w:ascii="Times New Roman" w:hAnsi="Times New Roman" w:cs="Times New Roman"/>
          <w:sz w:val="28"/>
          <w:szCs w:val="28"/>
        </w:rPr>
        <w:t xml:space="preserve"> практи</w:t>
      </w:r>
      <w:r w:rsidR="00336923">
        <w:rPr>
          <w:rFonts w:ascii="Times New Roman" w:hAnsi="Times New Roman" w:cs="Times New Roman"/>
          <w:sz w:val="28"/>
          <w:szCs w:val="28"/>
        </w:rPr>
        <w:t>ки</w:t>
      </w:r>
      <w:r w:rsidR="00336923" w:rsidRPr="00336923">
        <w:rPr>
          <w:rFonts w:ascii="Times New Roman" w:hAnsi="Times New Roman" w:cs="Times New Roman"/>
          <w:sz w:val="28"/>
          <w:szCs w:val="28"/>
        </w:rPr>
        <w:t>,</w:t>
      </w:r>
      <w:r w:rsidR="00336923">
        <w:rPr>
          <w:rFonts w:ascii="Times New Roman" w:hAnsi="Times New Roman" w:cs="Times New Roman"/>
          <w:sz w:val="28"/>
          <w:szCs w:val="28"/>
        </w:rPr>
        <w:t xml:space="preserve"> проведенні</w:t>
      </w:r>
      <w:r w:rsidR="00336923" w:rsidRPr="00336923">
        <w:rPr>
          <w:rFonts w:ascii="Times New Roman" w:hAnsi="Times New Roman" w:cs="Times New Roman"/>
          <w:sz w:val="28"/>
          <w:szCs w:val="28"/>
        </w:rPr>
        <w:t xml:space="preserve"> проф</w:t>
      </w:r>
      <w:r w:rsidR="00336923">
        <w:rPr>
          <w:rFonts w:ascii="Times New Roman" w:hAnsi="Times New Roman" w:cs="Times New Roman"/>
          <w:sz w:val="28"/>
          <w:szCs w:val="28"/>
        </w:rPr>
        <w:t xml:space="preserve">есійного </w:t>
      </w:r>
      <w:r w:rsidR="00336923" w:rsidRPr="00336923">
        <w:rPr>
          <w:rFonts w:ascii="Times New Roman" w:hAnsi="Times New Roman" w:cs="Times New Roman"/>
          <w:sz w:val="28"/>
          <w:szCs w:val="28"/>
        </w:rPr>
        <w:t>відбор</w:t>
      </w:r>
      <w:r w:rsidR="00336923">
        <w:rPr>
          <w:rFonts w:ascii="Times New Roman" w:hAnsi="Times New Roman" w:cs="Times New Roman"/>
          <w:sz w:val="28"/>
          <w:szCs w:val="28"/>
        </w:rPr>
        <w:t>у</w:t>
      </w:r>
      <w:r w:rsidR="00336923" w:rsidRPr="00336923">
        <w:rPr>
          <w:rFonts w:ascii="Times New Roman" w:hAnsi="Times New Roman" w:cs="Times New Roman"/>
          <w:sz w:val="28"/>
          <w:szCs w:val="28"/>
        </w:rPr>
        <w:t>, особливо в професіях, пов’язаних з високими вимогами до усвідомлення, адаптації та міжособистісної взаємодії</w:t>
      </w:r>
      <w:r w:rsidR="00396076">
        <w:rPr>
          <w:rFonts w:ascii="Times New Roman" w:hAnsi="Times New Roman" w:cs="Times New Roman"/>
          <w:sz w:val="28"/>
          <w:szCs w:val="28"/>
        </w:rPr>
        <w:t>,</w:t>
      </w:r>
      <w:r w:rsidR="00336923" w:rsidRPr="00336923">
        <w:rPr>
          <w:rFonts w:ascii="Times New Roman" w:hAnsi="Times New Roman" w:cs="Times New Roman"/>
          <w:sz w:val="28"/>
          <w:szCs w:val="28"/>
        </w:rPr>
        <w:t xml:space="preserve"> зокрема, у військових, медиків, педагогів.</w:t>
      </w:r>
    </w:p>
    <w:p w:rsidR="005A56DD" w:rsidRPr="005A56DD" w:rsidRDefault="00471243" w:rsidP="00070CE4">
      <w:pPr>
        <w:spacing w:after="0" w:line="360" w:lineRule="auto"/>
        <w:ind w:firstLine="709"/>
        <w:jc w:val="both"/>
        <w:rPr>
          <w:rFonts w:ascii="Times New Roman" w:hAnsi="Times New Roman" w:cs="Times New Roman"/>
          <w:sz w:val="28"/>
          <w:szCs w:val="28"/>
        </w:rPr>
      </w:pPr>
      <w:r w:rsidRPr="00471243">
        <w:rPr>
          <w:rFonts w:ascii="Times New Roman" w:hAnsi="Times New Roman" w:cs="Times New Roman"/>
          <w:sz w:val="28"/>
          <w:szCs w:val="28"/>
        </w:rPr>
        <w:t>Тест</w:t>
      </w:r>
      <w:r w:rsidR="00AC274B">
        <w:rPr>
          <w:rFonts w:ascii="Times New Roman" w:hAnsi="Times New Roman" w:cs="Times New Roman"/>
          <w:sz w:val="28"/>
          <w:szCs w:val="28"/>
        </w:rPr>
        <w:t xml:space="preserve"> включає 30</w:t>
      </w:r>
      <w:r w:rsidRPr="00471243">
        <w:rPr>
          <w:rFonts w:ascii="Times New Roman" w:hAnsi="Times New Roman" w:cs="Times New Roman"/>
          <w:sz w:val="28"/>
          <w:szCs w:val="28"/>
        </w:rPr>
        <w:t xml:space="preserve"> тверджень, до яких респондент висловлює ступінь згоди чи незгоди за 4-бальною шкалою.</w:t>
      </w:r>
      <w:r w:rsidR="00AC274B">
        <w:rPr>
          <w:rFonts w:ascii="Times New Roman" w:hAnsi="Times New Roman" w:cs="Times New Roman"/>
          <w:sz w:val="28"/>
          <w:szCs w:val="28"/>
        </w:rPr>
        <w:t xml:space="preserve"> </w:t>
      </w:r>
      <w:r w:rsidR="00396076">
        <w:rPr>
          <w:rFonts w:ascii="Times New Roman" w:hAnsi="Times New Roman" w:cs="Times New Roman"/>
          <w:sz w:val="28"/>
          <w:szCs w:val="28"/>
        </w:rPr>
        <w:t>Твердження поділені на три групи, що сп</w:t>
      </w:r>
      <w:r w:rsidR="00ED6E77">
        <w:rPr>
          <w:rFonts w:ascii="Times New Roman" w:hAnsi="Times New Roman" w:cs="Times New Roman"/>
          <w:sz w:val="28"/>
          <w:szCs w:val="28"/>
        </w:rPr>
        <w:t>рияє</w:t>
      </w:r>
      <w:r w:rsidR="00396076">
        <w:rPr>
          <w:rFonts w:ascii="Times New Roman" w:hAnsi="Times New Roman" w:cs="Times New Roman"/>
          <w:sz w:val="28"/>
          <w:szCs w:val="28"/>
        </w:rPr>
        <w:t xml:space="preserve"> </w:t>
      </w:r>
      <w:r w:rsidR="00ED6E77">
        <w:rPr>
          <w:rFonts w:ascii="Times New Roman" w:hAnsi="Times New Roman" w:cs="Times New Roman"/>
          <w:sz w:val="28"/>
          <w:szCs w:val="28"/>
        </w:rPr>
        <w:t>виявленню</w:t>
      </w:r>
      <w:r w:rsidR="00396076">
        <w:rPr>
          <w:rFonts w:ascii="Times New Roman" w:hAnsi="Times New Roman" w:cs="Times New Roman"/>
          <w:sz w:val="28"/>
          <w:szCs w:val="28"/>
        </w:rPr>
        <w:t xml:space="preserve"> </w:t>
      </w:r>
      <w:r w:rsidR="00142EDA" w:rsidRPr="00113F2E">
        <w:rPr>
          <w:rFonts w:ascii="Times New Roman" w:hAnsi="Times New Roman" w:cs="Times New Roman"/>
          <w:sz w:val="28"/>
          <w:szCs w:val="28"/>
        </w:rPr>
        <w:t>рефлексивних процесів</w:t>
      </w:r>
      <w:r w:rsidR="00142EDA">
        <w:rPr>
          <w:rFonts w:ascii="Times New Roman" w:hAnsi="Times New Roman" w:cs="Times New Roman"/>
          <w:sz w:val="28"/>
          <w:szCs w:val="28"/>
        </w:rPr>
        <w:t>:</w:t>
      </w:r>
      <w:r w:rsidR="00142EDA" w:rsidRPr="00113F2E">
        <w:rPr>
          <w:rFonts w:ascii="Times New Roman" w:hAnsi="Times New Roman" w:cs="Times New Roman"/>
          <w:sz w:val="28"/>
          <w:szCs w:val="28"/>
        </w:rPr>
        <w:t xml:space="preserve"> </w:t>
      </w:r>
      <w:r w:rsidR="00396076" w:rsidRPr="00113F2E">
        <w:rPr>
          <w:rFonts w:ascii="Times New Roman" w:hAnsi="Times New Roman" w:cs="Times New Roman"/>
          <w:sz w:val="28"/>
          <w:szCs w:val="28"/>
        </w:rPr>
        <w:t>позитивн</w:t>
      </w:r>
      <w:r w:rsidR="00142EDA">
        <w:rPr>
          <w:rFonts w:ascii="Times New Roman" w:hAnsi="Times New Roman" w:cs="Times New Roman"/>
          <w:sz w:val="28"/>
          <w:szCs w:val="28"/>
        </w:rPr>
        <w:t>ої</w:t>
      </w:r>
      <w:r w:rsidR="00396076" w:rsidRPr="00113F2E">
        <w:rPr>
          <w:rFonts w:ascii="Times New Roman" w:hAnsi="Times New Roman" w:cs="Times New Roman"/>
          <w:sz w:val="28"/>
          <w:szCs w:val="28"/>
        </w:rPr>
        <w:t xml:space="preserve"> (системн</w:t>
      </w:r>
      <w:r w:rsidR="00142EDA">
        <w:rPr>
          <w:rFonts w:ascii="Times New Roman" w:hAnsi="Times New Roman" w:cs="Times New Roman"/>
          <w:sz w:val="28"/>
          <w:szCs w:val="28"/>
        </w:rPr>
        <w:t>ої</w:t>
      </w:r>
      <w:r w:rsidR="00396076" w:rsidRPr="00113F2E">
        <w:rPr>
          <w:rFonts w:ascii="Times New Roman" w:hAnsi="Times New Roman" w:cs="Times New Roman"/>
          <w:sz w:val="28"/>
          <w:szCs w:val="28"/>
        </w:rPr>
        <w:t xml:space="preserve"> рефлексі</w:t>
      </w:r>
      <w:r w:rsidR="00142EDA">
        <w:rPr>
          <w:rFonts w:ascii="Times New Roman" w:hAnsi="Times New Roman" w:cs="Times New Roman"/>
          <w:sz w:val="28"/>
          <w:szCs w:val="28"/>
        </w:rPr>
        <w:t>ї</w:t>
      </w:r>
      <w:r w:rsidR="00396076" w:rsidRPr="00113F2E">
        <w:rPr>
          <w:rFonts w:ascii="Times New Roman" w:hAnsi="Times New Roman" w:cs="Times New Roman"/>
          <w:sz w:val="28"/>
          <w:szCs w:val="28"/>
        </w:rPr>
        <w:t>) та негативн</w:t>
      </w:r>
      <w:r w:rsidR="00142EDA">
        <w:rPr>
          <w:rFonts w:ascii="Times New Roman" w:hAnsi="Times New Roman" w:cs="Times New Roman"/>
          <w:sz w:val="28"/>
          <w:szCs w:val="28"/>
        </w:rPr>
        <w:t>их різновидів –</w:t>
      </w:r>
      <w:r w:rsidR="00142EDA" w:rsidRPr="00113F2E">
        <w:rPr>
          <w:rFonts w:ascii="Times New Roman" w:hAnsi="Times New Roman" w:cs="Times New Roman"/>
          <w:sz w:val="28"/>
          <w:szCs w:val="28"/>
        </w:rPr>
        <w:t xml:space="preserve"> </w:t>
      </w:r>
      <w:r w:rsidR="00396076" w:rsidRPr="00113F2E">
        <w:rPr>
          <w:rFonts w:ascii="Times New Roman" w:hAnsi="Times New Roman" w:cs="Times New Roman"/>
          <w:sz w:val="28"/>
          <w:szCs w:val="28"/>
        </w:rPr>
        <w:t>квазіре</w:t>
      </w:r>
      <w:r w:rsidR="00396076">
        <w:rPr>
          <w:rFonts w:ascii="Times New Roman" w:hAnsi="Times New Roman" w:cs="Times New Roman"/>
          <w:sz w:val="28"/>
          <w:szCs w:val="28"/>
        </w:rPr>
        <w:t>флексі</w:t>
      </w:r>
      <w:r w:rsidR="00142EDA">
        <w:rPr>
          <w:rFonts w:ascii="Times New Roman" w:hAnsi="Times New Roman" w:cs="Times New Roman"/>
          <w:sz w:val="28"/>
          <w:szCs w:val="28"/>
        </w:rPr>
        <w:t>ї та інтроспекції</w:t>
      </w:r>
      <w:r w:rsidR="00374740">
        <w:rPr>
          <w:rFonts w:ascii="Times New Roman" w:hAnsi="Times New Roman" w:cs="Times New Roman"/>
          <w:sz w:val="28"/>
          <w:szCs w:val="28"/>
        </w:rPr>
        <w:t xml:space="preserve">, </w:t>
      </w:r>
      <w:r w:rsidR="00374740" w:rsidRPr="00471243">
        <w:rPr>
          <w:rFonts w:ascii="Times New Roman" w:hAnsi="Times New Roman" w:cs="Times New Roman"/>
          <w:sz w:val="28"/>
          <w:szCs w:val="28"/>
        </w:rPr>
        <w:t>що дозволяє отримати більш детальний профіль рефлексивності особистості</w:t>
      </w:r>
      <w:r w:rsidR="00374740">
        <w:rPr>
          <w:rFonts w:ascii="Times New Roman" w:hAnsi="Times New Roman" w:cs="Times New Roman"/>
          <w:sz w:val="28"/>
          <w:szCs w:val="28"/>
        </w:rPr>
        <w:t xml:space="preserve"> на основі визначених </w:t>
      </w:r>
      <w:r w:rsidR="00374740" w:rsidRPr="00656DC1">
        <w:rPr>
          <w:rFonts w:ascii="Times New Roman" w:hAnsi="Times New Roman" w:cs="Times New Roman"/>
          <w:sz w:val="28"/>
          <w:szCs w:val="28"/>
        </w:rPr>
        <w:t>показник</w:t>
      </w:r>
      <w:r w:rsidR="00374740">
        <w:rPr>
          <w:rFonts w:ascii="Times New Roman" w:hAnsi="Times New Roman" w:cs="Times New Roman"/>
          <w:sz w:val="28"/>
          <w:szCs w:val="28"/>
        </w:rPr>
        <w:t>ів</w:t>
      </w:r>
      <w:r w:rsidR="00374740" w:rsidRPr="00656DC1">
        <w:rPr>
          <w:rFonts w:ascii="Times New Roman" w:hAnsi="Times New Roman" w:cs="Times New Roman"/>
          <w:sz w:val="28"/>
          <w:szCs w:val="28"/>
        </w:rPr>
        <w:t xml:space="preserve"> особистісної рефлексії, соціальної</w:t>
      </w:r>
      <w:r w:rsidR="00374740">
        <w:rPr>
          <w:rFonts w:ascii="Times New Roman" w:hAnsi="Times New Roman" w:cs="Times New Roman"/>
          <w:sz w:val="28"/>
          <w:szCs w:val="28"/>
        </w:rPr>
        <w:t xml:space="preserve"> </w:t>
      </w:r>
      <w:r w:rsidR="00374740" w:rsidRPr="00656DC1">
        <w:rPr>
          <w:rFonts w:ascii="Times New Roman" w:hAnsi="Times New Roman" w:cs="Times New Roman"/>
          <w:sz w:val="28"/>
          <w:szCs w:val="28"/>
        </w:rPr>
        <w:t>(групової) рефлексії, завдяки яким виявляється системна рефлексія,</w:t>
      </w:r>
      <w:r w:rsidR="00374740">
        <w:rPr>
          <w:rFonts w:ascii="Times New Roman" w:hAnsi="Times New Roman" w:cs="Times New Roman"/>
          <w:sz w:val="28"/>
          <w:szCs w:val="28"/>
        </w:rPr>
        <w:t xml:space="preserve"> </w:t>
      </w:r>
      <w:r w:rsidR="00374740" w:rsidRPr="00656DC1">
        <w:rPr>
          <w:rFonts w:ascii="Times New Roman" w:hAnsi="Times New Roman" w:cs="Times New Roman"/>
          <w:sz w:val="28"/>
          <w:szCs w:val="28"/>
        </w:rPr>
        <w:t xml:space="preserve">інтроспекція та квазірефлексія. </w:t>
      </w:r>
      <w:r w:rsidR="005A56DD" w:rsidRPr="005A56DD">
        <w:rPr>
          <w:rFonts w:ascii="Times New Roman" w:hAnsi="Times New Roman" w:cs="Times New Roman"/>
          <w:sz w:val="28"/>
          <w:szCs w:val="28"/>
        </w:rPr>
        <w:t>Опитувальник складається з двох шкал – саморефлексії та соціорефлексії. Більш детальний опис і характеристику цих шкал буде наведено під час аналізу результатів дослідження.</w:t>
      </w:r>
    </w:p>
    <w:p w:rsidR="00FD238B" w:rsidRPr="00471243" w:rsidRDefault="00FD238B" w:rsidP="00070C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Згідно отриманих </w:t>
      </w:r>
      <w:r w:rsidRPr="00471243">
        <w:rPr>
          <w:rFonts w:ascii="Times New Roman" w:hAnsi="Times New Roman" w:cs="Times New Roman"/>
          <w:sz w:val="28"/>
          <w:szCs w:val="28"/>
        </w:rPr>
        <w:t>результатів</w:t>
      </w:r>
      <w:r>
        <w:rPr>
          <w:rFonts w:ascii="Times New Roman" w:hAnsi="Times New Roman" w:cs="Times New Roman"/>
          <w:sz w:val="28"/>
          <w:szCs w:val="28"/>
        </w:rPr>
        <w:t>, їх</w:t>
      </w:r>
      <w:r w:rsidRPr="009A5842">
        <w:rPr>
          <w:rFonts w:ascii="Times New Roman" w:hAnsi="Times New Roman" w:cs="Times New Roman"/>
          <w:sz w:val="28"/>
          <w:szCs w:val="28"/>
        </w:rPr>
        <w:t xml:space="preserve"> </w:t>
      </w:r>
      <w:r w:rsidR="00FE1103">
        <w:rPr>
          <w:rFonts w:ascii="Times New Roman" w:hAnsi="Times New Roman" w:cs="Times New Roman"/>
          <w:sz w:val="28"/>
          <w:szCs w:val="28"/>
        </w:rPr>
        <w:t>інтерпретують я</w:t>
      </w:r>
      <w:r>
        <w:rPr>
          <w:rFonts w:ascii="Times New Roman" w:hAnsi="Times New Roman" w:cs="Times New Roman"/>
          <w:sz w:val="28"/>
          <w:szCs w:val="28"/>
        </w:rPr>
        <w:t>к:</w:t>
      </w:r>
    </w:p>
    <w:p w:rsidR="00FD238B" w:rsidRPr="00471243" w:rsidRDefault="00FD238B" w:rsidP="00070C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71243">
        <w:rPr>
          <w:rFonts w:ascii="Times New Roman" w:hAnsi="Times New Roman" w:cs="Times New Roman"/>
          <w:sz w:val="28"/>
          <w:szCs w:val="28"/>
        </w:rPr>
        <w:t xml:space="preserve"> </w:t>
      </w:r>
      <w:r>
        <w:rPr>
          <w:rFonts w:ascii="Times New Roman" w:hAnsi="Times New Roman" w:cs="Times New Roman"/>
          <w:sz w:val="28"/>
          <w:szCs w:val="28"/>
        </w:rPr>
        <w:t>в</w:t>
      </w:r>
      <w:r w:rsidRPr="00471243">
        <w:rPr>
          <w:rFonts w:ascii="Times New Roman" w:hAnsi="Times New Roman" w:cs="Times New Roman"/>
          <w:sz w:val="28"/>
          <w:szCs w:val="28"/>
        </w:rPr>
        <w:t xml:space="preserve">исокі показники </w:t>
      </w:r>
      <w:r>
        <w:rPr>
          <w:rFonts w:ascii="Times New Roman" w:hAnsi="Times New Roman" w:cs="Times New Roman"/>
          <w:sz w:val="28"/>
          <w:szCs w:val="28"/>
        </w:rPr>
        <w:t>–</w:t>
      </w:r>
      <w:r w:rsidRPr="00471243">
        <w:rPr>
          <w:rFonts w:ascii="Times New Roman" w:hAnsi="Times New Roman" w:cs="Times New Roman"/>
          <w:sz w:val="28"/>
          <w:szCs w:val="28"/>
        </w:rPr>
        <w:t xml:space="preserve"> здатність людини усвідомлювати й аналізувати свої ді</w:t>
      </w:r>
      <w:r>
        <w:rPr>
          <w:rFonts w:ascii="Times New Roman" w:hAnsi="Times New Roman" w:cs="Times New Roman"/>
          <w:sz w:val="28"/>
          <w:szCs w:val="28"/>
        </w:rPr>
        <w:t>ї, думки, переживання, взаємини;</w:t>
      </w:r>
    </w:p>
    <w:p w:rsidR="00FD238B" w:rsidRPr="00471243" w:rsidRDefault="00FD238B" w:rsidP="00070C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71243">
        <w:rPr>
          <w:rFonts w:ascii="Times New Roman" w:hAnsi="Times New Roman" w:cs="Times New Roman"/>
          <w:sz w:val="28"/>
          <w:szCs w:val="28"/>
        </w:rPr>
        <w:t xml:space="preserve"> </w:t>
      </w:r>
      <w:r>
        <w:rPr>
          <w:rFonts w:ascii="Times New Roman" w:hAnsi="Times New Roman" w:cs="Times New Roman"/>
          <w:sz w:val="28"/>
          <w:szCs w:val="28"/>
        </w:rPr>
        <w:t>н</w:t>
      </w:r>
      <w:r w:rsidRPr="00471243">
        <w:rPr>
          <w:rFonts w:ascii="Times New Roman" w:hAnsi="Times New Roman" w:cs="Times New Roman"/>
          <w:sz w:val="28"/>
          <w:szCs w:val="28"/>
        </w:rPr>
        <w:t xml:space="preserve">адмірно високий рівень інтраперсональної рефлексії </w:t>
      </w:r>
      <w:r>
        <w:rPr>
          <w:rFonts w:ascii="Times New Roman" w:hAnsi="Times New Roman" w:cs="Times New Roman"/>
          <w:sz w:val="28"/>
          <w:szCs w:val="28"/>
        </w:rPr>
        <w:t xml:space="preserve">– </w:t>
      </w:r>
      <w:r w:rsidRPr="00471243">
        <w:rPr>
          <w:rFonts w:ascii="Times New Roman" w:hAnsi="Times New Roman" w:cs="Times New Roman"/>
          <w:sz w:val="28"/>
          <w:szCs w:val="28"/>
        </w:rPr>
        <w:t>вказу</w:t>
      </w:r>
      <w:r>
        <w:rPr>
          <w:rFonts w:ascii="Times New Roman" w:hAnsi="Times New Roman" w:cs="Times New Roman"/>
          <w:sz w:val="28"/>
          <w:szCs w:val="28"/>
        </w:rPr>
        <w:t>є</w:t>
      </w:r>
      <w:r w:rsidRPr="00471243">
        <w:rPr>
          <w:rFonts w:ascii="Times New Roman" w:hAnsi="Times New Roman" w:cs="Times New Roman"/>
          <w:sz w:val="28"/>
          <w:szCs w:val="28"/>
        </w:rPr>
        <w:t xml:space="preserve"> на схильність до самоко</w:t>
      </w:r>
      <w:r>
        <w:rPr>
          <w:rFonts w:ascii="Times New Roman" w:hAnsi="Times New Roman" w:cs="Times New Roman"/>
          <w:sz w:val="28"/>
          <w:szCs w:val="28"/>
        </w:rPr>
        <w:t>пання або надмірної самокритики;</w:t>
      </w:r>
    </w:p>
    <w:p w:rsidR="00FD238B" w:rsidRPr="00471243" w:rsidRDefault="00FD238B" w:rsidP="00070C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471243">
        <w:rPr>
          <w:rFonts w:ascii="Times New Roman" w:hAnsi="Times New Roman" w:cs="Times New Roman"/>
          <w:sz w:val="28"/>
          <w:szCs w:val="28"/>
        </w:rPr>
        <w:t xml:space="preserve"> </w:t>
      </w:r>
      <w:r>
        <w:rPr>
          <w:rFonts w:ascii="Times New Roman" w:hAnsi="Times New Roman" w:cs="Times New Roman"/>
          <w:sz w:val="28"/>
          <w:szCs w:val="28"/>
        </w:rPr>
        <w:t>з</w:t>
      </w:r>
      <w:r w:rsidRPr="00471243">
        <w:rPr>
          <w:rFonts w:ascii="Times New Roman" w:hAnsi="Times New Roman" w:cs="Times New Roman"/>
          <w:sz w:val="28"/>
          <w:szCs w:val="28"/>
        </w:rPr>
        <w:t xml:space="preserve">анижені результати </w:t>
      </w:r>
      <w:r>
        <w:rPr>
          <w:rFonts w:ascii="Times New Roman" w:hAnsi="Times New Roman" w:cs="Times New Roman"/>
          <w:sz w:val="28"/>
          <w:szCs w:val="28"/>
        </w:rPr>
        <w:t>–</w:t>
      </w:r>
      <w:r w:rsidRPr="00471243">
        <w:rPr>
          <w:rFonts w:ascii="Times New Roman" w:hAnsi="Times New Roman" w:cs="Times New Roman"/>
          <w:sz w:val="28"/>
          <w:szCs w:val="28"/>
        </w:rPr>
        <w:t xml:space="preserve"> неусвідомленість мотивів поведінки, недостатню саморефлексію.</w:t>
      </w:r>
    </w:p>
    <w:p w:rsidR="00471243" w:rsidRPr="00471243" w:rsidRDefault="00374740" w:rsidP="00070C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Тобто, на основі отриманих даних можна </w:t>
      </w:r>
      <w:r w:rsidR="00471243" w:rsidRPr="00471243">
        <w:rPr>
          <w:rFonts w:ascii="Times New Roman" w:hAnsi="Times New Roman" w:cs="Times New Roman"/>
          <w:sz w:val="28"/>
          <w:szCs w:val="28"/>
        </w:rPr>
        <w:t>визначити, які типи рефлексії переважають у людини, що дає змогу зрозуміти її поведінку та ставлення до себе та інших.</w:t>
      </w:r>
    </w:p>
    <w:p w:rsidR="00780365" w:rsidRPr="00BB50E2" w:rsidRDefault="00752985" w:rsidP="00070C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471243" w:rsidRPr="00471243">
        <w:rPr>
          <w:rFonts w:ascii="Times New Roman" w:hAnsi="Times New Roman" w:cs="Times New Roman"/>
          <w:sz w:val="28"/>
          <w:szCs w:val="28"/>
        </w:rPr>
        <w:t>иференціальний тест рефлексивності є цінним інструментом для психологів та дослідників, які вивчають особистість та її рефлексивні процеси.</w:t>
      </w:r>
    </w:p>
    <w:p w:rsidR="00AD0F16" w:rsidRPr="00B10B35" w:rsidRDefault="00AD0F16" w:rsidP="00AD0F1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зазначає О. М. Кокун, ж</w:t>
      </w:r>
      <w:r w:rsidRPr="00C448CB">
        <w:rPr>
          <w:rFonts w:ascii="Times New Roman" w:hAnsi="Times New Roman" w:cs="Times New Roman"/>
          <w:sz w:val="28"/>
          <w:szCs w:val="28"/>
        </w:rPr>
        <w:t xml:space="preserve">иттєстійкі працівники адаптивні, стабільні й здатні залишатися продуктивними навіть у стресових ситуаціях, а також можуть бути опорою для своїх колег </w:t>
      </w:r>
      <w:r w:rsidRPr="0023446A">
        <w:rPr>
          <w:rFonts w:ascii="Times New Roman" w:hAnsi="Times New Roman" w:cs="Times New Roman"/>
          <w:sz w:val="28"/>
          <w:szCs w:val="28"/>
        </w:rPr>
        <w:t>[</w:t>
      </w:r>
      <w:r>
        <w:rPr>
          <w:rFonts w:ascii="Times New Roman" w:hAnsi="Times New Roman" w:cs="Times New Roman"/>
          <w:sz w:val="28"/>
          <w:szCs w:val="28"/>
        </w:rPr>
        <w:t>1</w:t>
      </w:r>
      <w:r w:rsidR="00ED13E3" w:rsidRPr="00ED13E3">
        <w:rPr>
          <w:rFonts w:ascii="Times New Roman" w:hAnsi="Times New Roman" w:cs="Times New Roman"/>
          <w:sz w:val="28"/>
          <w:szCs w:val="28"/>
        </w:rPr>
        <w:t>3</w:t>
      </w:r>
      <w:r>
        <w:rPr>
          <w:rFonts w:ascii="Times New Roman" w:hAnsi="Times New Roman" w:cs="Times New Roman"/>
          <w:sz w:val="28"/>
          <w:szCs w:val="28"/>
        </w:rPr>
        <w:t>, с. 72</w:t>
      </w:r>
      <w:r w:rsidRPr="0023446A">
        <w:rPr>
          <w:rFonts w:ascii="Times New Roman" w:hAnsi="Times New Roman" w:cs="Times New Roman"/>
          <w:sz w:val="28"/>
          <w:szCs w:val="28"/>
        </w:rPr>
        <w:t>]</w:t>
      </w:r>
      <w:r>
        <w:rPr>
          <w:rFonts w:ascii="Times New Roman" w:hAnsi="Times New Roman" w:cs="Times New Roman"/>
          <w:sz w:val="28"/>
          <w:szCs w:val="28"/>
        </w:rPr>
        <w:t>.</w:t>
      </w:r>
    </w:p>
    <w:p w:rsidR="00AD0F16" w:rsidRPr="008B5454" w:rsidRDefault="00AD0F16" w:rsidP="00AD0F1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медичних працівників і військових </w:t>
      </w:r>
      <w:r w:rsidRPr="00C448CB">
        <w:rPr>
          <w:rFonts w:ascii="Times New Roman" w:hAnsi="Times New Roman" w:cs="Times New Roman"/>
          <w:sz w:val="28"/>
          <w:szCs w:val="28"/>
        </w:rPr>
        <w:t>медик</w:t>
      </w:r>
      <w:r>
        <w:rPr>
          <w:rFonts w:ascii="Times New Roman" w:hAnsi="Times New Roman" w:cs="Times New Roman"/>
          <w:sz w:val="28"/>
          <w:szCs w:val="28"/>
        </w:rPr>
        <w:t>ів характерним є</w:t>
      </w:r>
      <w:r w:rsidRPr="00C448CB">
        <w:rPr>
          <w:rFonts w:ascii="Times New Roman" w:hAnsi="Times New Roman" w:cs="Times New Roman"/>
          <w:sz w:val="28"/>
          <w:szCs w:val="28"/>
        </w:rPr>
        <w:t xml:space="preserve"> інтенсивн</w:t>
      </w:r>
      <w:r>
        <w:rPr>
          <w:rFonts w:ascii="Times New Roman" w:hAnsi="Times New Roman" w:cs="Times New Roman"/>
          <w:sz w:val="28"/>
          <w:szCs w:val="28"/>
        </w:rPr>
        <w:t>е</w:t>
      </w:r>
      <w:r w:rsidRPr="00C448CB">
        <w:rPr>
          <w:rFonts w:ascii="Times New Roman" w:hAnsi="Times New Roman" w:cs="Times New Roman"/>
          <w:sz w:val="28"/>
          <w:szCs w:val="28"/>
        </w:rPr>
        <w:t xml:space="preserve"> психоемоційн</w:t>
      </w:r>
      <w:r>
        <w:rPr>
          <w:rFonts w:ascii="Times New Roman" w:hAnsi="Times New Roman" w:cs="Times New Roman"/>
          <w:sz w:val="28"/>
          <w:szCs w:val="28"/>
        </w:rPr>
        <w:t>е</w:t>
      </w:r>
      <w:r w:rsidRPr="00C448CB">
        <w:rPr>
          <w:rFonts w:ascii="Times New Roman" w:hAnsi="Times New Roman" w:cs="Times New Roman"/>
          <w:sz w:val="28"/>
          <w:szCs w:val="28"/>
        </w:rPr>
        <w:t xml:space="preserve"> навантаженн</w:t>
      </w:r>
      <w:r>
        <w:rPr>
          <w:rFonts w:ascii="Times New Roman" w:hAnsi="Times New Roman" w:cs="Times New Roman"/>
          <w:sz w:val="28"/>
          <w:szCs w:val="28"/>
        </w:rPr>
        <w:t>я</w:t>
      </w:r>
      <w:r w:rsidRPr="00C448CB">
        <w:rPr>
          <w:rFonts w:ascii="Times New Roman" w:hAnsi="Times New Roman" w:cs="Times New Roman"/>
          <w:sz w:val="28"/>
          <w:szCs w:val="28"/>
        </w:rPr>
        <w:t>,</w:t>
      </w:r>
      <w:r>
        <w:rPr>
          <w:rFonts w:ascii="Times New Roman" w:hAnsi="Times New Roman" w:cs="Times New Roman"/>
          <w:sz w:val="28"/>
          <w:szCs w:val="28"/>
        </w:rPr>
        <w:t xml:space="preserve"> переживання</w:t>
      </w:r>
      <w:r w:rsidRPr="00C448CB">
        <w:rPr>
          <w:rFonts w:ascii="Times New Roman" w:hAnsi="Times New Roman" w:cs="Times New Roman"/>
          <w:sz w:val="28"/>
          <w:szCs w:val="28"/>
        </w:rPr>
        <w:t xml:space="preserve"> травма</w:t>
      </w:r>
      <w:r>
        <w:rPr>
          <w:rFonts w:ascii="Times New Roman" w:hAnsi="Times New Roman" w:cs="Times New Roman"/>
          <w:sz w:val="28"/>
          <w:szCs w:val="28"/>
        </w:rPr>
        <w:t>тичного досвіду та проживання моральних</w:t>
      </w:r>
      <w:r w:rsidRPr="00C448CB">
        <w:rPr>
          <w:rFonts w:ascii="Times New Roman" w:hAnsi="Times New Roman" w:cs="Times New Roman"/>
          <w:sz w:val="28"/>
          <w:szCs w:val="28"/>
        </w:rPr>
        <w:t xml:space="preserve"> дилемам (moral injury), </w:t>
      </w:r>
      <w:r>
        <w:rPr>
          <w:rFonts w:ascii="Times New Roman" w:hAnsi="Times New Roman" w:cs="Times New Roman"/>
          <w:sz w:val="28"/>
          <w:szCs w:val="28"/>
        </w:rPr>
        <w:t xml:space="preserve">що стає причиною </w:t>
      </w:r>
      <w:r w:rsidRPr="00C448CB">
        <w:rPr>
          <w:rFonts w:ascii="Times New Roman" w:hAnsi="Times New Roman" w:cs="Times New Roman"/>
          <w:sz w:val="28"/>
          <w:szCs w:val="28"/>
        </w:rPr>
        <w:t xml:space="preserve">ризик професійної деформації. </w:t>
      </w:r>
      <w:r w:rsidRPr="00B02F7A">
        <w:rPr>
          <w:rFonts w:ascii="Times New Roman" w:hAnsi="Times New Roman" w:cs="Times New Roman"/>
          <w:sz w:val="28"/>
          <w:szCs w:val="28"/>
        </w:rPr>
        <w:t xml:space="preserve">Дослідження показують, що за недостатності психологічної підтримки у військових психологів може виникати професійне вигорання і порушення психічного здоров’я </w:t>
      </w:r>
      <w:r w:rsidRPr="008D617D">
        <w:rPr>
          <w:rFonts w:ascii="Times New Roman" w:hAnsi="Times New Roman" w:cs="Times New Roman"/>
          <w:sz w:val="28"/>
          <w:szCs w:val="28"/>
        </w:rPr>
        <w:t>[</w:t>
      </w:r>
      <w:r w:rsidR="00ED13E3" w:rsidRPr="00C72C6E">
        <w:rPr>
          <w:rFonts w:ascii="Times New Roman" w:hAnsi="Times New Roman" w:cs="Times New Roman"/>
          <w:sz w:val="28"/>
          <w:szCs w:val="28"/>
        </w:rPr>
        <w:t>1</w:t>
      </w:r>
      <w:r w:rsidR="00C72C6E" w:rsidRPr="00C72C6E">
        <w:rPr>
          <w:rFonts w:ascii="Times New Roman" w:hAnsi="Times New Roman" w:cs="Times New Roman"/>
          <w:sz w:val="28"/>
          <w:szCs w:val="28"/>
        </w:rPr>
        <w:t>5</w:t>
      </w:r>
      <w:r w:rsidRPr="008D617D">
        <w:rPr>
          <w:rFonts w:ascii="Times New Roman" w:hAnsi="Times New Roman" w:cs="Times New Roman"/>
          <w:sz w:val="28"/>
          <w:szCs w:val="28"/>
        </w:rPr>
        <w:t>]</w:t>
      </w:r>
      <w:r>
        <w:rPr>
          <w:rFonts w:ascii="Times New Roman" w:hAnsi="Times New Roman" w:cs="Times New Roman"/>
          <w:sz w:val="28"/>
          <w:szCs w:val="28"/>
        </w:rPr>
        <w:t>. Таке явище може переслідувати й</w:t>
      </w:r>
      <w:r w:rsidRPr="00C448CB">
        <w:rPr>
          <w:rFonts w:ascii="Times New Roman" w:hAnsi="Times New Roman" w:cs="Times New Roman"/>
          <w:sz w:val="28"/>
          <w:szCs w:val="28"/>
        </w:rPr>
        <w:t xml:space="preserve"> військових медиків</w:t>
      </w:r>
      <w:r>
        <w:rPr>
          <w:rFonts w:ascii="Times New Roman" w:hAnsi="Times New Roman" w:cs="Times New Roman"/>
          <w:sz w:val="28"/>
          <w:szCs w:val="28"/>
        </w:rPr>
        <w:t xml:space="preserve"> </w:t>
      </w:r>
      <w:r w:rsidRPr="00026C8B">
        <w:rPr>
          <w:rFonts w:ascii="Times New Roman" w:hAnsi="Times New Roman" w:cs="Times New Roman"/>
          <w:sz w:val="28"/>
          <w:szCs w:val="28"/>
        </w:rPr>
        <w:t>[</w:t>
      </w:r>
      <w:r w:rsidR="00ED13E3" w:rsidRPr="00C72C6E">
        <w:rPr>
          <w:rFonts w:ascii="Times New Roman" w:hAnsi="Times New Roman" w:cs="Times New Roman"/>
          <w:sz w:val="28"/>
          <w:szCs w:val="28"/>
        </w:rPr>
        <w:t>89</w:t>
      </w:r>
      <w:r w:rsidRPr="00026C8B">
        <w:rPr>
          <w:rFonts w:ascii="Times New Roman" w:hAnsi="Times New Roman" w:cs="Times New Roman"/>
          <w:sz w:val="28"/>
          <w:szCs w:val="28"/>
        </w:rPr>
        <w:t>]</w:t>
      </w:r>
      <w:r>
        <w:rPr>
          <w:rFonts w:ascii="Times New Roman" w:hAnsi="Times New Roman" w:cs="Times New Roman"/>
          <w:sz w:val="28"/>
          <w:szCs w:val="28"/>
        </w:rPr>
        <w:t xml:space="preserve">. </w:t>
      </w:r>
    </w:p>
    <w:p w:rsidR="00AD0F16" w:rsidRDefault="00AD0F16" w:rsidP="00AD0F1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дослідження включено «О</w:t>
      </w:r>
      <w:r w:rsidRPr="00BB50E2">
        <w:rPr>
          <w:rFonts w:ascii="Times New Roman" w:hAnsi="Times New Roman" w:cs="Times New Roman"/>
          <w:sz w:val="28"/>
          <w:szCs w:val="28"/>
        </w:rPr>
        <w:t>питувальник професійної життєстійкості</w:t>
      </w:r>
      <w:r>
        <w:rPr>
          <w:rFonts w:ascii="Times New Roman" w:hAnsi="Times New Roman" w:cs="Times New Roman"/>
          <w:sz w:val="28"/>
          <w:szCs w:val="28"/>
        </w:rPr>
        <w:t xml:space="preserve">» (О.М.Кокун) </w:t>
      </w:r>
      <w:r w:rsidRPr="005A384B">
        <w:rPr>
          <w:rFonts w:ascii="Times New Roman" w:hAnsi="Times New Roman" w:cs="Times New Roman"/>
          <w:sz w:val="28"/>
          <w:szCs w:val="28"/>
          <w:lang w:val="ru-RU"/>
        </w:rPr>
        <w:t>[</w:t>
      </w:r>
      <w:r w:rsidR="00C72C6E" w:rsidRPr="00C72C6E">
        <w:rPr>
          <w:rFonts w:ascii="Times New Roman" w:hAnsi="Times New Roman" w:cs="Times New Roman"/>
          <w:sz w:val="28"/>
          <w:szCs w:val="28"/>
          <w:lang w:val="ru-RU"/>
        </w:rPr>
        <w:t>12</w:t>
      </w:r>
      <w:r>
        <w:rPr>
          <w:rFonts w:ascii="Times New Roman" w:hAnsi="Times New Roman" w:cs="Times New Roman"/>
          <w:sz w:val="28"/>
          <w:szCs w:val="28"/>
        </w:rPr>
        <w:t>, с. 90-104</w:t>
      </w:r>
      <w:r w:rsidRPr="005A384B">
        <w:rPr>
          <w:rFonts w:ascii="Times New Roman" w:hAnsi="Times New Roman" w:cs="Times New Roman"/>
          <w:sz w:val="28"/>
          <w:szCs w:val="28"/>
          <w:lang w:val="ru-RU"/>
        </w:rPr>
        <w:t>]</w:t>
      </w:r>
      <w:r>
        <w:rPr>
          <w:rFonts w:ascii="Times New Roman" w:hAnsi="Times New Roman" w:cs="Times New Roman"/>
          <w:sz w:val="28"/>
          <w:szCs w:val="28"/>
        </w:rPr>
        <w:t>. Опитувальник включає 24 твердження. З</w:t>
      </w:r>
      <w:r w:rsidRPr="005D06E9">
        <w:rPr>
          <w:rFonts w:ascii="Times New Roman" w:hAnsi="Times New Roman" w:cs="Times New Roman"/>
          <w:sz w:val="28"/>
          <w:szCs w:val="28"/>
        </w:rPr>
        <w:t>м</w:t>
      </w:r>
      <w:r>
        <w:rPr>
          <w:rFonts w:ascii="Times New Roman" w:hAnsi="Times New Roman" w:cs="Times New Roman"/>
          <w:sz w:val="28"/>
          <w:szCs w:val="28"/>
        </w:rPr>
        <w:t>істовною основою цього опитувальника є три взаємопов</w:t>
      </w:r>
      <w:r w:rsidRPr="005D06E9">
        <w:rPr>
          <w:rFonts w:ascii="Times New Roman" w:hAnsi="Times New Roman" w:cs="Times New Roman"/>
          <w:sz w:val="28"/>
          <w:szCs w:val="28"/>
        </w:rPr>
        <w:t>’язан</w:t>
      </w:r>
      <w:r>
        <w:rPr>
          <w:rFonts w:ascii="Times New Roman" w:hAnsi="Times New Roman" w:cs="Times New Roman"/>
          <w:sz w:val="28"/>
          <w:szCs w:val="28"/>
        </w:rPr>
        <w:t>і</w:t>
      </w:r>
      <w:r w:rsidRPr="005D06E9">
        <w:rPr>
          <w:rFonts w:ascii="Times New Roman" w:hAnsi="Times New Roman" w:cs="Times New Roman"/>
          <w:sz w:val="28"/>
          <w:szCs w:val="28"/>
        </w:rPr>
        <w:t xml:space="preserve"> складов</w:t>
      </w:r>
      <w:r>
        <w:rPr>
          <w:rFonts w:ascii="Times New Roman" w:hAnsi="Times New Roman" w:cs="Times New Roman"/>
          <w:sz w:val="28"/>
          <w:szCs w:val="28"/>
        </w:rPr>
        <w:t>і</w:t>
      </w:r>
      <w:r w:rsidRPr="005D06E9">
        <w:rPr>
          <w:rFonts w:ascii="Times New Roman" w:hAnsi="Times New Roman" w:cs="Times New Roman"/>
          <w:sz w:val="28"/>
          <w:szCs w:val="28"/>
        </w:rPr>
        <w:t xml:space="preserve"> життєстійкості –</w:t>
      </w:r>
      <w:r>
        <w:rPr>
          <w:rFonts w:ascii="Times New Roman" w:hAnsi="Times New Roman" w:cs="Times New Roman"/>
          <w:sz w:val="28"/>
          <w:szCs w:val="28"/>
        </w:rPr>
        <w:t xml:space="preserve"> контроль </w:t>
      </w:r>
      <w:r w:rsidRPr="005D06E9">
        <w:rPr>
          <w:rFonts w:ascii="Times New Roman" w:hAnsi="Times New Roman" w:cs="Times New Roman"/>
          <w:sz w:val="28"/>
          <w:szCs w:val="28"/>
        </w:rPr>
        <w:t>(control</w:t>
      </w:r>
      <w:r>
        <w:rPr>
          <w:rFonts w:ascii="Times New Roman" w:hAnsi="Times New Roman" w:cs="Times New Roman"/>
          <w:sz w:val="28"/>
          <w:szCs w:val="28"/>
        </w:rPr>
        <w:t>), включеність</w:t>
      </w:r>
      <w:r w:rsidRPr="005D06E9">
        <w:rPr>
          <w:rFonts w:ascii="Times New Roman" w:hAnsi="Times New Roman" w:cs="Times New Roman"/>
          <w:sz w:val="28"/>
          <w:szCs w:val="28"/>
        </w:rPr>
        <w:t xml:space="preserve"> (commitment</w:t>
      </w:r>
      <w:r>
        <w:rPr>
          <w:rFonts w:ascii="Times New Roman" w:hAnsi="Times New Roman" w:cs="Times New Roman"/>
          <w:sz w:val="28"/>
          <w:szCs w:val="28"/>
        </w:rPr>
        <w:t>)</w:t>
      </w:r>
      <w:r w:rsidRPr="005D06E9">
        <w:rPr>
          <w:rFonts w:ascii="Times New Roman" w:hAnsi="Times New Roman" w:cs="Times New Roman"/>
          <w:sz w:val="28"/>
          <w:szCs w:val="28"/>
        </w:rPr>
        <w:t xml:space="preserve"> та прийняття виклику (challenge), у кожній</w:t>
      </w:r>
      <w:r>
        <w:rPr>
          <w:rFonts w:ascii="Times New Roman" w:hAnsi="Times New Roman" w:cs="Times New Roman"/>
          <w:sz w:val="28"/>
          <w:szCs w:val="28"/>
        </w:rPr>
        <w:t xml:space="preserve"> </w:t>
      </w:r>
      <w:r w:rsidRPr="005D06E9">
        <w:rPr>
          <w:rFonts w:ascii="Times New Roman" w:hAnsi="Times New Roman" w:cs="Times New Roman"/>
          <w:sz w:val="28"/>
          <w:szCs w:val="28"/>
        </w:rPr>
        <w:t>із яких виділено ще чотири компоненти: емоційний, мотиваційний, соціальний і</w:t>
      </w:r>
      <w:r>
        <w:rPr>
          <w:rFonts w:ascii="Times New Roman" w:hAnsi="Times New Roman" w:cs="Times New Roman"/>
          <w:sz w:val="28"/>
          <w:szCs w:val="28"/>
        </w:rPr>
        <w:t xml:space="preserve"> </w:t>
      </w:r>
      <w:r w:rsidRPr="005D06E9">
        <w:rPr>
          <w:rFonts w:ascii="Times New Roman" w:hAnsi="Times New Roman" w:cs="Times New Roman"/>
          <w:sz w:val="28"/>
          <w:szCs w:val="28"/>
        </w:rPr>
        <w:t>власне професійний. Завдяки цьому</w:t>
      </w:r>
      <w:r>
        <w:rPr>
          <w:rFonts w:ascii="Times New Roman" w:hAnsi="Times New Roman" w:cs="Times New Roman"/>
          <w:sz w:val="28"/>
          <w:szCs w:val="28"/>
        </w:rPr>
        <w:t xml:space="preserve"> </w:t>
      </w:r>
      <w:r w:rsidRPr="005D06E9">
        <w:rPr>
          <w:rFonts w:ascii="Times New Roman" w:hAnsi="Times New Roman" w:cs="Times New Roman"/>
          <w:sz w:val="28"/>
          <w:szCs w:val="28"/>
        </w:rPr>
        <w:t>є</w:t>
      </w:r>
      <w:r>
        <w:rPr>
          <w:rFonts w:ascii="Times New Roman" w:hAnsi="Times New Roman" w:cs="Times New Roman"/>
          <w:sz w:val="28"/>
          <w:szCs w:val="28"/>
        </w:rPr>
        <w:t xml:space="preserve"> </w:t>
      </w:r>
      <w:r w:rsidRPr="005D06E9">
        <w:rPr>
          <w:rFonts w:ascii="Times New Roman" w:hAnsi="Times New Roman" w:cs="Times New Roman"/>
          <w:sz w:val="28"/>
          <w:szCs w:val="28"/>
        </w:rPr>
        <w:t>можливість визначити вісім показників професійної життєстійкості (загальний рівень</w:t>
      </w:r>
      <w:r>
        <w:rPr>
          <w:rFonts w:ascii="Times New Roman" w:hAnsi="Times New Roman" w:cs="Times New Roman"/>
          <w:sz w:val="28"/>
          <w:szCs w:val="28"/>
        </w:rPr>
        <w:t xml:space="preserve"> </w:t>
      </w:r>
      <w:r w:rsidRPr="005D06E9">
        <w:rPr>
          <w:rFonts w:ascii="Times New Roman" w:hAnsi="Times New Roman" w:cs="Times New Roman"/>
          <w:sz w:val="28"/>
          <w:szCs w:val="28"/>
        </w:rPr>
        <w:t>професійної життєстійкості, а також ступінь вираженості його трьох складових та</w:t>
      </w:r>
      <w:r>
        <w:rPr>
          <w:rFonts w:ascii="Times New Roman" w:hAnsi="Times New Roman" w:cs="Times New Roman"/>
          <w:sz w:val="28"/>
          <w:szCs w:val="28"/>
        </w:rPr>
        <w:t xml:space="preserve"> </w:t>
      </w:r>
      <w:r w:rsidRPr="005D06E9">
        <w:rPr>
          <w:rFonts w:ascii="Times New Roman" w:hAnsi="Times New Roman" w:cs="Times New Roman"/>
          <w:sz w:val="28"/>
          <w:szCs w:val="28"/>
        </w:rPr>
        <w:t>чотирьох компонентів).</w:t>
      </w:r>
    </w:p>
    <w:p w:rsidR="00AD0F16" w:rsidRDefault="00AD0F16" w:rsidP="00AD0F1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Відповідно до розробленого ключа, к</w:t>
      </w:r>
      <w:r w:rsidRPr="00733DC2">
        <w:rPr>
          <w:rFonts w:ascii="Times New Roman" w:hAnsi="Times New Roman" w:cs="Times New Roman"/>
          <w:sz w:val="28"/>
          <w:szCs w:val="28"/>
        </w:rPr>
        <w:t>ількісні</w:t>
      </w:r>
      <w:r>
        <w:rPr>
          <w:rFonts w:ascii="Times New Roman" w:hAnsi="Times New Roman" w:cs="Times New Roman"/>
          <w:sz w:val="28"/>
          <w:szCs w:val="28"/>
        </w:rPr>
        <w:t xml:space="preserve"> </w:t>
      </w:r>
      <w:r w:rsidRPr="00733DC2">
        <w:rPr>
          <w:rFonts w:ascii="Times New Roman" w:hAnsi="Times New Roman" w:cs="Times New Roman"/>
          <w:sz w:val="28"/>
          <w:szCs w:val="28"/>
        </w:rPr>
        <w:t>результати опитувальника</w:t>
      </w:r>
      <w:r>
        <w:rPr>
          <w:rFonts w:ascii="Times New Roman" w:hAnsi="Times New Roman" w:cs="Times New Roman"/>
          <w:sz w:val="28"/>
          <w:szCs w:val="28"/>
        </w:rPr>
        <w:t xml:space="preserve"> </w:t>
      </w:r>
      <w:r w:rsidRPr="00733DC2">
        <w:rPr>
          <w:rFonts w:ascii="Times New Roman" w:hAnsi="Times New Roman" w:cs="Times New Roman"/>
          <w:sz w:val="28"/>
          <w:szCs w:val="28"/>
        </w:rPr>
        <w:t>професійної життєстійкості</w:t>
      </w:r>
      <w:r>
        <w:rPr>
          <w:rFonts w:ascii="Times New Roman" w:hAnsi="Times New Roman" w:cs="Times New Roman"/>
          <w:sz w:val="28"/>
          <w:szCs w:val="28"/>
        </w:rPr>
        <w:t xml:space="preserve"> </w:t>
      </w:r>
      <w:r w:rsidRPr="00733DC2">
        <w:rPr>
          <w:rFonts w:ascii="Times New Roman" w:hAnsi="Times New Roman" w:cs="Times New Roman"/>
          <w:sz w:val="28"/>
          <w:szCs w:val="28"/>
        </w:rPr>
        <w:t>підраховуються згідно з</w:t>
      </w:r>
      <w:r>
        <w:rPr>
          <w:rFonts w:ascii="Times New Roman" w:hAnsi="Times New Roman" w:cs="Times New Roman"/>
          <w:sz w:val="28"/>
          <w:szCs w:val="28"/>
        </w:rPr>
        <w:t xml:space="preserve"> </w:t>
      </w:r>
      <w:r w:rsidRPr="00733DC2">
        <w:rPr>
          <w:rFonts w:ascii="Times New Roman" w:hAnsi="Times New Roman" w:cs="Times New Roman"/>
          <w:sz w:val="28"/>
          <w:szCs w:val="28"/>
        </w:rPr>
        <w:t>виб</w:t>
      </w:r>
      <w:r>
        <w:rPr>
          <w:rFonts w:ascii="Times New Roman" w:hAnsi="Times New Roman" w:cs="Times New Roman"/>
          <w:sz w:val="28"/>
          <w:szCs w:val="28"/>
        </w:rPr>
        <w:t>о</w:t>
      </w:r>
      <w:r w:rsidRPr="00733DC2">
        <w:rPr>
          <w:rFonts w:ascii="Times New Roman" w:hAnsi="Times New Roman" w:cs="Times New Roman"/>
          <w:sz w:val="28"/>
          <w:szCs w:val="28"/>
        </w:rPr>
        <w:t>р</w:t>
      </w:r>
      <w:r>
        <w:rPr>
          <w:rFonts w:ascii="Times New Roman" w:hAnsi="Times New Roman" w:cs="Times New Roman"/>
          <w:sz w:val="28"/>
          <w:szCs w:val="28"/>
        </w:rPr>
        <w:t>ом</w:t>
      </w:r>
      <w:r w:rsidRPr="00733DC2">
        <w:rPr>
          <w:rFonts w:ascii="Times New Roman" w:hAnsi="Times New Roman" w:cs="Times New Roman"/>
          <w:sz w:val="28"/>
          <w:szCs w:val="28"/>
        </w:rPr>
        <w:t xml:space="preserve"> відповід</w:t>
      </w:r>
      <w:r>
        <w:rPr>
          <w:rFonts w:ascii="Times New Roman" w:hAnsi="Times New Roman" w:cs="Times New Roman"/>
          <w:sz w:val="28"/>
          <w:szCs w:val="28"/>
        </w:rPr>
        <w:t>ей респондента: відповідь «</w:t>
      </w:r>
      <w:r w:rsidRPr="00DD0CFB">
        <w:rPr>
          <w:rFonts w:ascii="Times New Roman" w:hAnsi="Times New Roman" w:cs="Times New Roman"/>
          <w:sz w:val="28"/>
          <w:szCs w:val="28"/>
        </w:rPr>
        <w:t>ні</w:t>
      </w:r>
      <w:r>
        <w:rPr>
          <w:rFonts w:ascii="Times New Roman" w:hAnsi="Times New Roman" w:cs="Times New Roman"/>
          <w:sz w:val="28"/>
          <w:szCs w:val="28"/>
        </w:rPr>
        <w:t>»</w:t>
      </w:r>
      <w:r w:rsidRPr="00497191">
        <w:rPr>
          <w:rFonts w:ascii="Times New Roman" w:hAnsi="Times New Roman" w:cs="Times New Roman"/>
          <w:sz w:val="28"/>
          <w:szCs w:val="28"/>
        </w:rPr>
        <w:t xml:space="preserve"> </w:t>
      </w:r>
      <w:r w:rsidRPr="00DD0CFB">
        <w:rPr>
          <w:rFonts w:ascii="Times New Roman" w:hAnsi="Times New Roman" w:cs="Times New Roman"/>
          <w:sz w:val="28"/>
          <w:szCs w:val="28"/>
        </w:rPr>
        <w:t>=</w:t>
      </w:r>
      <w:r>
        <w:rPr>
          <w:rFonts w:ascii="Times New Roman" w:hAnsi="Times New Roman" w:cs="Times New Roman"/>
          <w:sz w:val="28"/>
          <w:szCs w:val="28"/>
        </w:rPr>
        <w:t xml:space="preserve"> </w:t>
      </w:r>
      <w:r w:rsidRPr="00DD0CFB">
        <w:rPr>
          <w:rFonts w:ascii="Times New Roman" w:hAnsi="Times New Roman" w:cs="Times New Roman"/>
          <w:sz w:val="28"/>
          <w:szCs w:val="28"/>
        </w:rPr>
        <w:t>0</w:t>
      </w:r>
      <w:r>
        <w:rPr>
          <w:rFonts w:ascii="Times New Roman" w:hAnsi="Times New Roman" w:cs="Times New Roman"/>
          <w:sz w:val="28"/>
          <w:szCs w:val="28"/>
        </w:rPr>
        <w:t xml:space="preserve"> балів</w:t>
      </w:r>
      <w:r w:rsidRPr="00DD0CFB">
        <w:rPr>
          <w:rFonts w:ascii="Times New Roman" w:hAnsi="Times New Roman" w:cs="Times New Roman"/>
          <w:sz w:val="28"/>
          <w:szCs w:val="28"/>
        </w:rPr>
        <w:t xml:space="preserve">; </w:t>
      </w:r>
      <w:r>
        <w:rPr>
          <w:rFonts w:ascii="Times New Roman" w:hAnsi="Times New Roman" w:cs="Times New Roman"/>
          <w:sz w:val="28"/>
          <w:szCs w:val="28"/>
        </w:rPr>
        <w:t>«</w:t>
      </w:r>
      <w:r w:rsidRPr="00DD0CFB">
        <w:rPr>
          <w:rFonts w:ascii="Times New Roman" w:hAnsi="Times New Roman" w:cs="Times New Roman"/>
          <w:sz w:val="28"/>
          <w:szCs w:val="28"/>
        </w:rPr>
        <w:t>скоріше ні</w:t>
      </w:r>
      <w:r>
        <w:rPr>
          <w:rFonts w:ascii="Times New Roman" w:hAnsi="Times New Roman" w:cs="Times New Roman"/>
          <w:sz w:val="28"/>
          <w:szCs w:val="28"/>
        </w:rPr>
        <w:t xml:space="preserve">» </w:t>
      </w:r>
      <w:r w:rsidRPr="00DD0CFB">
        <w:rPr>
          <w:rFonts w:ascii="Times New Roman" w:hAnsi="Times New Roman" w:cs="Times New Roman"/>
          <w:sz w:val="28"/>
          <w:szCs w:val="28"/>
        </w:rPr>
        <w:t>=</w:t>
      </w:r>
      <w:r>
        <w:rPr>
          <w:rFonts w:ascii="Times New Roman" w:hAnsi="Times New Roman" w:cs="Times New Roman"/>
          <w:sz w:val="28"/>
          <w:szCs w:val="28"/>
        </w:rPr>
        <w:t xml:space="preserve"> 1 балу</w:t>
      </w:r>
      <w:r w:rsidRPr="00DD0CFB">
        <w:rPr>
          <w:rFonts w:ascii="Times New Roman" w:hAnsi="Times New Roman" w:cs="Times New Roman"/>
          <w:sz w:val="28"/>
          <w:szCs w:val="28"/>
        </w:rPr>
        <w:t xml:space="preserve">; </w:t>
      </w:r>
      <w:r>
        <w:rPr>
          <w:rFonts w:ascii="Times New Roman" w:hAnsi="Times New Roman" w:cs="Times New Roman"/>
          <w:sz w:val="28"/>
          <w:szCs w:val="28"/>
        </w:rPr>
        <w:t>«</w:t>
      </w:r>
      <w:r w:rsidRPr="00DD0CFB">
        <w:rPr>
          <w:rFonts w:ascii="Times New Roman" w:hAnsi="Times New Roman" w:cs="Times New Roman"/>
          <w:sz w:val="28"/>
          <w:szCs w:val="28"/>
        </w:rPr>
        <w:t>важко сказати</w:t>
      </w:r>
      <w:r>
        <w:rPr>
          <w:rFonts w:ascii="Times New Roman" w:hAnsi="Times New Roman" w:cs="Times New Roman"/>
          <w:sz w:val="28"/>
          <w:szCs w:val="28"/>
        </w:rPr>
        <w:t>»</w:t>
      </w:r>
      <w:r w:rsidRPr="00DD0CFB">
        <w:rPr>
          <w:rFonts w:ascii="Times New Roman" w:hAnsi="Times New Roman" w:cs="Times New Roman"/>
          <w:sz w:val="28"/>
          <w:szCs w:val="28"/>
        </w:rPr>
        <w:t xml:space="preserve"> =</w:t>
      </w:r>
      <w:r>
        <w:rPr>
          <w:rFonts w:ascii="Times New Roman" w:hAnsi="Times New Roman" w:cs="Times New Roman"/>
          <w:sz w:val="28"/>
          <w:szCs w:val="28"/>
        </w:rPr>
        <w:t xml:space="preserve"> 2 бали</w:t>
      </w:r>
      <w:r w:rsidRPr="00DD0CFB">
        <w:rPr>
          <w:rFonts w:ascii="Times New Roman" w:hAnsi="Times New Roman" w:cs="Times New Roman"/>
          <w:sz w:val="28"/>
          <w:szCs w:val="28"/>
        </w:rPr>
        <w:t xml:space="preserve">; </w:t>
      </w:r>
      <w:r>
        <w:rPr>
          <w:rFonts w:ascii="Times New Roman" w:hAnsi="Times New Roman" w:cs="Times New Roman"/>
          <w:sz w:val="28"/>
          <w:szCs w:val="28"/>
        </w:rPr>
        <w:t>«</w:t>
      </w:r>
      <w:r w:rsidRPr="00DD0CFB">
        <w:rPr>
          <w:rFonts w:ascii="Times New Roman" w:hAnsi="Times New Roman" w:cs="Times New Roman"/>
          <w:sz w:val="28"/>
          <w:szCs w:val="28"/>
        </w:rPr>
        <w:t>скоріше так</w:t>
      </w:r>
      <w:r>
        <w:rPr>
          <w:rFonts w:ascii="Times New Roman" w:hAnsi="Times New Roman" w:cs="Times New Roman"/>
          <w:sz w:val="28"/>
          <w:szCs w:val="28"/>
        </w:rPr>
        <w:t xml:space="preserve">» </w:t>
      </w:r>
      <w:r w:rsidRPr="00DD0CFB">
        <w:rPr>
          <w:rFonts w:ascii="Times New Roman" w:hAnsi="Times New Roman" w:cs="Times New Roman"/>
          <w:sz w:val="28"/>
          <w:szCs w:val="28"/>
        </w:rPr>
        <w:t>=</w:t>
      </w:r>
      <w:r>
        <w:rPr>
          <w:rFonts w:ascii="Times New Roman" w:hAnsi="Times New Roman" w:cs="Times New Roman"/>
          <w:sz w:val="28"/>
          <w:szCs w:val="28"/>
        </w:rPr>
        <w:t xml:space="preserve"> 3 бали</w:t>
      </w:r>
      <w:r w:rsidRPr="00DD0CFB">
        <w:rPr>
          <w:rFonts w:ascii="Times New Roman" w:hAnsi="Times New Roman" w:cs="Times New Roman"/>
          <w:sz w:val="28"/>
          <w:szCs w:val="28"/>
        </w:rPr>
        <w:t xml:space="preserve">; </w:t>
      </w:r>
      <w:r>
        <w:rPr>
          <w:rFonts w:ascii="Times New Roman" w:hAnsi="Times New Roman" w:cs="Times New Roman"/>
          <w:sz w:val="28"/>
          <w:szCs w:val="28"/>
        </w:rPr>
        <w:t>«</w:t>
      </w:r>
      <w:r w:rsidRPr="00DD0CFB">
        <w:rPr>
          <w:rFonts w:ascii="Times New Roman" w:hAnsi="Times New Roman" w:cs="Times New Roman"/>
          <w:sz w:val="28"/>
          <w:szCs w:val="28"/>
        </w:rPr>
        <w:t>так</w:t>
      </w:r>
      <w:r>
        <w:rPr>
          <w:rFonts w:ascii="Times New Roman" w:hAnsi="Times New Roman" w:cs="Times New Roman"/>
          <w:sz w:val="28"/>
          <w:szCs w:val="28"/>
        </w:rPr>
        <w:t>»</w:t>
      </w:r>
      <w:r w:rsidRPr="00DD0CFB">
        <w:rPr>
          <w:rFonts w:ascii="Times New Roman" w:hAnsi="Times New Roman" w:cs="Times New Roman"/>
          <w:sz w:val="28"/>
          <w:szCs w:val="28"/>
        </w:rPr>
        <w:t xml:space="preserve"> =</w:t>
      </w:r>
      <w:r>
        <w:rPr>
          <w:rFonts w:ascii="Times New Roman" w:hAnsi="Times New Roman" w:cs="Times New Roman"/>
          <w:sz w:val="28"/>
          <w:szCs w:val="28"/>
        </w:rPr>
        <w:t xml:space="preserve"> 4 бали</w:t>
      </w:r>
      <w:r w:rsidRPr="00733DC2">
        <w:rPr>
          <w:rFonts w:ascii="Times New Roman" w:hAnsi="Times New Roman" w:cs="Times New Roman"/>
          <w:sz w:val="28"/>
          <w:szCs w:val="28"/>
        </w:rPr>
        <w:t xml:space="preserve">. </w:t>
      </w:r>
    </w:p>
    <w:p w:rsidR="009624A3" w:rsidRDefault="00A87760" w:rsidP="0020636D">
      <w:pPr>
        <w:spacing w:after="0" w:line="360" w:lineRule="auto"/>
        <w:ind w:firstLine="709"/>
        <w:jc w:val="both"/>
        <w:rPr>
          <w:rFonts w:ascii="Times New Roman" w:hAnsi="Times New Roman" w:cs="Times New Roman"/>
          <w:sz w:val="28"/>
          <w:szCs w:val="28"/>
        </w:rPr>
      </w:pPr>
      <w:r w:rsidRPr="00A87760">
        <w:rPr>
          <w:rFonts w:ascii="Times New Roman" w:hAnsi="Times New Roman" w:cs="Times New Roman"/>
          <w:sz w:val="28"/>
          <w:szCs w:val="28"/>
        </w:rPr>
        <w:lastRenderedPageBreak/>
        <w:t>Необхідно зазначити, що всі отримані показники було піддано статистичній обробці за допомогою Microsoft Office Excel 2007. Окрім цього, здійснено кореляційний аналіз, який виявив взаємозв’язки між окремими показниками в межах застосованих методик.</w:t>
      </w:r>
      <w:r>
        <w:rPr>
          <w:rFonts w:ascii="Times New Roman" w:hAnsi="Times New Roman" w:cs="Times New Roman"/>
          <w:sz w:val="28"/>
          <w:szCs w:val="28"/>
        </w:rPr>
        <w:t xml:space="preserve"> </w:t>
      </w:r>
    </w:p>
    <w:p w:rsidR="00070CE4" w:rsidRPr="00321D39" w:rsidRDefault="00070CE4" w:rsidP="00A84A3B">
      <w:pPr>
        <w:tabs>
          <w:tab w:val="left" w:pos="340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Варто вказати й те, що при описі результатів дослідження здійснено п</w:t>
      </w:r>
      <w:r w:rsidRPr="00070CE4">
        <w:rPr>
          <w:rFonts w:ascii="Times New Roman" w:hAnsi="Times New Roman" w:cs="Times New Roman"/>
          <w:sz w:val="28"/>
          <w:szCs w:val="28"/>
        </w:rPr>
        <w:t>орівняння</w:t>
      </w:r>
      <w:r w:rsidR="008E5D34">
        <w:rPr>
          <w:rFonts w:ascii="Times New Roman" w:hAnsi="Times New Roman" w:cs="Times New Roman"/>
          <w:sz w:val="28"/>
          <w:szCs w:val="28"/>
        </w:rPr>
        <w:t xml:space="preserve"> у проявах </w:t>
      </w:r>
      <w:r w:rsidR="00701741" w:rsidRPr="00070CE4">
        <w:rPr>
          <w:rFonts w:ascii="Times New Roman" w:hAnsi="Times New Roman" w:cs="Times New Roman"/>
          <w:sz w:val="28"/>
          <w:szCs w:val="28"/>
        </w:rPr>
        <w:t>жін</w:t>
      </w:r>
      <w:r w:rsidR="00143DA8">
        <w:rPr>
          <w:rFonts w:ascii="Times New Roman" w:hAnsi="Times New Roman" w:cs="Times New Roman"/>
          <w:sz w:val="28"/>
          <w:szCs w:val="28"/>
        </w:rPr>
        <w:t>о</w:t>
      </w:r>
      <w:r w:rsidR="00701741" w:rsidRPr="00070CE4">
        <w:rPr>
          <w:rFonts w:ascii="Times New Roman" w:hAnsi="Times New Roman" w:cs="Times New Roman"/>
          <w:sz w:val="28"/>
          <w:szCs w:val="28"/>
        </w:rPr>
        <w:t>к</w:t>
      </w:r>
      <w:r w:rsidR="00143DA8">
        <w:rPr>
          <w:rFonts w:ascii="Times New Roman" w:hAnsi="Times New Roman" w:cs="Times New Roman"/>
          <w:sz w:val="28"/>
          <w:szCs w:val="28"/>
        </w:rPr>
        <w:t>-медикинь</w:t>
      </w:r>
      <w:r w:rsidR="00701741" w:rsidRPr="00070CE4">
        <w:rPr>
          <w:rFonts w:ascii="Times New Roman" w:hAnsi="Times New Roman" w:cs="Times New Roman"/>
          <w:sz w:val="28"/>
          <w:szCs w:val="28"/>
        </w:rPr>
        <w:t xml:space="preserve"> та чоловік</w:t>
      </w:r>
      <w:r w:rsidR="00143DA8">
        <w:rPr>
          <w:rFonts w:ascii="Times New Roman" w:hAnsi="Times New Roman" w:cs="Times New Roman"/>
          <w:sz w:val="28"/>
          <w:szCs w:val="28"/>
        </w:rPr>
        <w:t>ів-медиків</w:t>
      </w:r>
      <w:r w:rsidR="00701741">
        <w:rPr>
          <w:rFonts w:ascii="Times New Roman" w:hAnsi="Times New Roman" w:cs="Times New Roman"/>
          <w:sz w:val="28"/>
          <w:szCs w:val="28"/>
        </w:rPr>
        <w:t xml:space="preserve"> </w:t>
      </w:r>
      <w:r w:rsidR="008E5D34">
        <w:rPr>
          <w:rFonts w:ascii="Times New Roman" w:hAnsi="Times New Roman" w:cs="Times New Roman"/>
          <w:sz w:val="28"/>
          <w:szCs w:val="28"/>
        </w:rPr>
        <w:t>таких</w:t>
      </w:r>
      <w:r w:rsidR="008E5D34" w:rsidRPr="00070CE4">
        <w:rPr>
          <w:rFonts w:ascii="Times New Roman" w:hAnsi="Times New Roman" w:cs="Times New Roman"/>
          <w:sz w:val="28"/>
          <w:szCs w:val="28"/>
        </w:rPr>
        <w:t xml:space="preserve"> </w:t>
      </w:r>
      <w:r w:rsidR="008E5D34" w:rsidRPr="00701741">
        <w:rPr>
          <w:rFonts w:ascii="Times New Roman" w:hAnsi="Times New Roman" w:cs="Times New Roman"/>
          <w:sz w:val="28"/>
          <w:szCs w:val="28"/>
        </w:rPr>
        <w:t>показників</w:t>
      </w:r>
      <w:r>
        <w:rPr>
          <w:rFonts w:ascii="Times New Roman" w:hAnsi="Times New Roman" w:cs="Times New Roman"/>
          <w:sz w:val="28"/>
          <w:szCs w:val="28"/>
        </w:rPr>
        <w:t>,</w:t>
      </w:r>
      <w:r w:rsidR="008E5D34">
        <w:rPr>
          <w:rFonts w:ascii="Times New Roman" w:hAnsi="Times New Roman" w:cs="Times New Roman"/>
          <w:sz w:val="28"/>
          <w:szCs w:val="28"/>
        </w:rPr>
        <w:t xml:space="preserve"> як: резильєнтність,</w:t>
      </w:r>
      <w:r w:rsidR="00701741">
        <w:rPr>
          <w:rFonts w:ascii="Times New Roman" w:hAnsi="Times New Roman" w:cs="Times New Roman"/>
          <w:sz w:val="28"/>
          <w:szCs w:val="28"/>
        </w:rPr>
        <w:t xml:space="preserve"> реагування на бойовий стрес, диференціальний показник рефлективності та професійна життєздатність</w:t>
      </w:r>
      <w:r w:rsidR="008E5D34">
        <w:rPr>
          <w:rFonts w:ascii="Times New Roman" w:hAnsi="Times New Roman" w:cs="Times New Roman"/>
          <w:sz w:val="28"/>
          <w:szCs w:val="28"/>
        </w:rPr>
        <w:t>.</w:t>
      </w:r>
      <w:r>
        <w:rPr>
          <w:rFonts w:ascii="Times New Roman" w:hAnsi="Times New Roman" w:cs="Times New Roman"/>
          <w:sz w:val="28"/>
          <w:szCs w:val="28"/>
        </w:rPr>
        <w:t xml:space="preserve"> </w:t>
      </w:r>
      <w:r w:rsidR="008E5D34">
        <w:rPr>
          <w:rFonts w:ascii="Times New Roman" w:hAnsi="Times New Roman" w:cs="Times New Roman"/>
          <w:sz w:val="28"/>
          <w:szCs w:val="28"/>
        </w:rPr>
        <w:t>О</w:t>
      </w:r>
      <w:r>
        <w:rPr>
          <w:rFonts w:ascii="Times New Roman" w:hAnsi="Times New Roman" w:cs="Times New Roman"/>
          <w:sz w:val="28"/>
          <w:szCs w:val="28"/>
        </w:rPr>
        <w:t>днак</w:t>
      </w:r>
      <w:r w:rsidR="008E5D34">
        <w:rPr>
          <w:rFonts w:ascii="Times New Roman" w:hAnsi="Times New Roman" w:cs="Times New Roman"/>
          <w:sz w:val="28"/>
          <w:szCs w:val="28"/>
        </w:rPr>
        <w:t xml:space="preserve"> </w:t>
      </w:r>
      <w:r w:rsidR="005A33FE">
        <w:rPr>
          <w:rFonts w:ascii="Times New Roman" w:hAnsi="Times New Roman" w:cs="Times New Roman"/>
          <w:sz w:val="28"/>
          <w:szCs w:val="28"/>
        </w:rPr>
        <w:t>воно</w:t>
      </w:r>
      <w:r w:rsidRPr="00070CE4">
        <w:rPr>
          <w:rFonts w:ascii="Times New Roman" w:hAnsi="Times New Roman" w:cs="Times New Roman"/>
          <w:sz w:val="28"/>
          <w:szCs w:val="28"/>
        </w:rPr>
        <w:t xml:space="preserve"> є відносним, з огляду на нерівномірну чисельність цих </w:t>
      </w:r>
      <w:r w:rsidR="005A33FE">
        <w:rPr>
          <w:rFonts w:ascii="Times New Roman" w:hAnsi="Times New Roman" w:cs="Times New Roman"/>
          <w:sz w:val="28"/>
          <w:szCs w:val="28"/>
        </w:rPr>
        <w:t>під</w:t>
      </w:r>
      <w:r w:rsidRPr="00070CE4">
        <w:rPr>
          <w:rFonts w:ascii="Times New Roman" w:hAnsi="Times New Roman" w:cs="Times New Roman"/>
          <w:sz w:val="28"/>
          <w:szCs w:val="28"/>
        </w:rPr>
        <w:t>груп у вибірці дослідження</w:t>
      </w:r>
      <w:r w:rsidR="005A33FE">
        <w:rPr>
          <w:rFonts w:ascii="Times New Roman" w:hAnsi="Times New Roman" w:cs="Times New Roman"/>
          <w:sz w:val="28"/>
          <w:szCs w:val="28"/>
        </w:rPr>
        <w:t xml:space="preserve">. Тому </w:t>
      </w:r>
      <w:r w:rsidR="005A33FE" w:rsidRPr="005A33FE">
        <w:rPr>
          <w:rFonts w:ascii="Times New Roman" w:hAnsi="Times New Roman" w:cs="Times New Roman"/>
          <w:sz w:val="28"/>
          <w:szCs w:val="28"/>
        </w:rPr>
        <w:t>порівняння показників між</w:t>
      </w:r>
      <w:r w:rsidR="005A33FE">
        <w:rPr>
          <w:rFonts w:ascii="Times New Roman" w:hAnsi="Times New Roman" w:cs="Times New Roman"/>
          <w:sz w:val="28"/>
          <w:szCs w:val="28"/>
        </w:rPr>
        <w:t xml:space="preserve"> </w:t>
      </w:r>
      <w:r w:rsidR="005A33FE" w:rsidRPr="005A33FE">
        <w:rPr>
          <w:rFonts w:ascii="Times New Roman" w:hAnsi="Times New Roman" w:cs="Times New Roman"/>
          <w:sz w:val="28"/>
          <w:szCs w:val="28"/>
        </w:rPr>
        <w:t>стат</w:t>
      </w:r>
      <w:r w:rsidR="005A33FE">
        <w:rPr>
          <w:rFonts w:ascii="Times New Roman" w:hAnsi="Times New Roman" w:cs="Times New Roman"/>
          <w:sz w:val="28"/>
          <w:szCs w:val="28"/>
        </w:rPr>
        <w:t>ями</w:t>
      </w:r>
      <w:r w:rsidR="005A33FE" w:rsidRPr="005A33FE">
        <w:rPr>
          <w:rFonts w:ascii="Times New Roman" w:hAnsi="Times New Roman" w:cs="Times New Roman"/>
          <w:sz w:val="28"/>
          <w:szCs w:val="28"/>
        </w:rPr>
        <w:t xml:space="preserve"> слід розглядати як орієнтовні</w:t>
      </w:r>
      <w:r w:rsidR="005A33FE">
        <w:rPr>
          <w:rFonts w:ascii="Times New Roman" w:hAnsi="Times New Roman" w:cs="Times New Roman"/>
          <w:sz w:val="28"/>
          <w:szCs w:val="28"/>
        </w:rPr>
        <w:t>.</w:t>
      </w:r>
    </w:p>
    <w:p w:rsidR="00752985" w:rsidRDefault="00752985" w:rsidP="00F3578F">
      <w:pPr>
        <w:spacing w:after="0" w:line="360" w:lineRule="auto"/>
        <w:ind w:firstLine="709"/>
        <w:jc w:val="both"/>
        <w:rPr>
          <w:rFonts w:ascii="Times New Roman" w:hAnsi="Times New Roman" w:cs="Times New Roman"/>
          <w:b/>
          <w:sz w:val="28"/>
          <w:szCs w:val="28"/>
        </w:rPr>
      </w:pPr>
    </w:p>
    <w:p w:rsidR="009624A3" w:rsidRPr="009624A3" w:rsidRDefault="009624A3" w:rsidP="00F3578F">
      <w:pPr>
        <w:spacing w:after="0" w:line="360" w:lineRule="auto"/>
        <w:ind w:firstLine="709"/>
        <w:jc w:val="both"/>
        <w:rPr>
          <w:rFonts w:ascii="Times New Roman" w:hAnsi="Times New Roman" w:cs="Times New Roman"/>
          <w:b/>
          <w:sz w:val="28"/>
          <w:szCs w:val="28"/>
        </w:rPr>
      </w:pPr>
      <w:r w:rsidRPr="009624A3">
        <w:rPr>
          <w:rFonts w:ascii="Times New Roman" w:hAnsi="Times New Roman" w:cs="Times New Roman"/>
          <w:b/>
          <w:sz w:val="28"/>
          <w:szCs w:val="28"/>
        </w:rPr>
        <w:t>2.3 Обробка, аналіз та інтерпретація результатів дослідження</w:t>
      </w:r>
    </w:p>
    <w:p w:rsidR="00BF19A4" w:rsidRDefault="00BF19A4" w:rsidP="00F3578F">
      <w:pPr>
        <w:spacing w:after="0" w:line="360" w:lineRule="auto"/>
        <w:ind w:firstLine="709"/>
        <w:jc w:val="both"/>
        <w:rPr>
          <w:rFonts w:ascii="Times New Roman" w:hAnsi="Times New Roman" w:cs="Times New Roman"/>
          <w:sz w:val="28"/>
          <w:szCs w:val="28"/>
        </w:rPr>
      </w:pPr>
    </w:p>
    <w:p w:rsidR="001577EC" w:rsidRDefault="004D2B94"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 вже було показано, резильєнтність є здатністю не тільки долати стресові фактори, але й адаптуватися до тих екстремальних умов існування, у яких вони перебували, а саме в зоні бойових дій. </w:t>
      </w:r>
      <w:r w:rsidR="002710C0">
        <w:rPr>
          <w:rFonts w:ascii="Times New Roman" w:hAnsi="Times New Roman" w:cs="Times New Roman"/>
          <w:sz w:val="28"/>
          <w:szCs w:val="28"/>
        </w:rPr>
        <w:t xml:space="preserve">Очевидним, що для </w:t>
      </w:r>
      <w:r w:rsidR="001F702A">
        <w:rPr>
          <w:rFonts w:ascii="Times New Roman" w:hAnsi="Times New Roman" w:cs="Times New Roman"/>
          <w:sz w:val="28"/>
          <w:szCs w:val="28"/>
        </w:rPr>
        <w:t xml:space="preserve">повноцінного </w:t>
      </w:r>
      <w:r w:rsidR="002710C0">
        <w:rPr>
          <w:rFonts w:ascii="Times New Roman" w:hAnsi="Times New Roman" w:cs="Times New Roman"/>
          <w:sz w:val="28"/>
          <w:szCs w:val="28"/>
        </w:rPr>
        <w:t>розуміння</w:t>
      </w:r>
      <w:r w:rsidR="001F702A">
        <w:rPr>
          <w:rFonts w:ascii="Times New Roman" w:hAnsi="Times New Roman" w:cs="Times New Roman"/>
          <w:sz w:val="28"/>
          <w:szCs w:val="28"/>
        </w:rPr>
        <w:t xml:space="preserve"> та оцінювання психологічного </w:t>
      </w:r>
      <w:r w:rsidR="002710C0">
        <w:rPr>
          <w:rFonts w:ascii="Times New Roman" w:hAnsi="Times New Roman" w:cs="Times New Roman"/>
          <w:sz w:val="28"/>
          <w:szCs w:val="28"/>
        </w:rPr>
        <w:t xml:space="preserve">стану досліджуваних військових медиків, на початку була проведена діагностика </w:t>
      </w:r>
      <w:r w:rsidR="001577EC">
        <w:rPr>
          <w:rFonts w:ascii="Times New Roman" w:hAnsi="Times New Roman" w:cs="Times New Roman"/>
          <w:sz w:val="28"/>
          <w:szCs w:val="28"/>
        </w:rPr>
        <w:t>їх</w:t>
      </w:r>
      <w:r w:rsidR="001F702A">
        <w:rPr>
          <w:rFonts w:ascii="Times New Roman" w:hAnsi="Times New Roman" w:cs="Times New Roman"/>
          <w:sz w:val="28"/>
          <w:szCs w:val="28"/>
        </w:rPr>
        <w:t>ньої</w:t>
      </w:r>
      <w:r w:rsidR="001577EC">
        <w:rPr>
          <w:rFonts w:ascii="Times New Roman" w:hAnsi="Times New Roman" w:cs="Times New Roman"/>
          <w:sz w:val="28"/>
          <w:szCs w:val="28"/>
        </w:rPr>
        <w:t xml:space="preserve"> резильєнтності</w:t>
      </w:r>
      <w:r w:rsidR="001F702A">
        <w:rPr>
          <w:rFonts w:ascii="Times New Roman" w:hAnsi="Times New Roman" w:cs="Times New Roman"/>
          <w:sz w:val="28"/>
          <w:szCs w:val="28"/>
        </w:rPr>
        <w:t>.</w:t>
      </w:r>
      <w:r w:rsidR="001577EC">
        <w:rPr>
          <w:rFonts w:ascii="Times New Roman" w:hAnsi="Times New Roman" w:cs="Times New Roman"/>
          <w:sz w:val="28"/>
          <w:szCs w:val="28"/>
        </w:rPr>
        <w:t xml:space="preserve"> </w:t>
      </w:r>
    </w:p>
    <w:p w:rsidR="00837797" w:rsidRDefault="001577EC"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Отримані результати дослідження показали, </w:t>
      </w:r>
      <w:r w:rsidR="00BE41E8">
        <w:rPr>
          <w:rFonts w:ascii="Times New Roman" w:hAnsi="Times New Roman" w:cs="Times New Roman"/>
          <w:sz w:val="28"/>
          <w:szCs w:val="28"/>
        </w:rPr>
        <w:t xml:space="preserve">що для переважаючої більшості характерний </w:t>
      </w:r>
      <w:r w:rsidR="003D0419">
        <w:rPr>
          <w:rFonts w:ascii="Times New Roman" w:hAnsi="Times New Roman" w:cs="Times New Roman"/>
          <w:sz w:val="28"/>
          <w:szCs w:val="28"/>
        </w:rPr>
        <w:t xml:space="preserve">високий (54%) </w:t>
      </w:r>
      <w:r w:rsidR="00837797">
        <w:rPr>
          <w:rFonts w:ascii="Times New Roman" w:hAnsi="Times New Roman" w:cs="Times New Roman"/>
          <w:sz w:val="28"/>
          <w:szCs w:val="28"/>
        </w:rPr>
        <w:t xml:space="preserve">та </w:t>
      </w:r>
      <w:r w:rsidR="003D0419">
        <w:rPr>
          <w:rFonts w:ascii="Times New Roman" w:hAnsi="Times New Roman" w:cs="Times New Roman"/>
          <w:sz w:val="28"/>
          <w:szCs w:val="28"/>
        </w:rPr>
        <w:t xml:space="preserve">вищий за середній (27%) </w:t>
      </w:r>
      <w:r w:rsidR="00837797">
        <w:rPr>
          <w:rFonts w:ascii="Times New Roman" w:hAnsi="Times New Roman" w:cs="Times New Roman"/>
          <w:sz w:val="28"/>
          <w:szCs w:val="28"/>
        </w:rPr>
        <w:t xml:space="preserve">рівень резильєнтності, який склав </w:t>
      </w:r>
      <w:r w:rsidR="00E80714">
        <w:rPr>
          <w:rFonts w:ascii="Times New Roman" w:hAnsi="Times New Roman" w:cs="Times New Roman"/>
          <w:sz w:val="28"/>
          <w:szCs w:val="28"/>
        </w:rPr>
        <w:t>81</w:t>
      </w:r>
      <w:r w:rsidR="00837797">
        <w:rPr>
          <w:rFonts w:ascii="Times New Roman" w:hAnsi="Times New Roman" w:cs="Times New Roman"/>
          <w:sz w:val="28"/>
          <w:szCs w:val="28"/>
        </w:rPr>
        <w:t>% від загального числа досліджуваних</w:t>
      </w:r>
      <w:r w:rsidR="00E66AE7">
        <w:rPr>
          <w:rFonts w:ascii="Times New Roman" w:hAnsi="Times New Roman" w:cs="Times New Roman"/>
          <w:sz w:val="28"/>
          <w:szCs w:val="28"/>
        </w:rPr>
        <w:t xml:space="preserve"> (табл. 2.1, рис. 2.1.)</w:t>
      </w:r>
      <w:r w:rsidR="00837797">
        <w:rPr>
          <w:rFonts w:ascii="Times New Roman" w:hAnsi="Times New Roman" w:cs="Times New Roman"/>
          <w:sz w:val="28"/>
          <w:szCs w:val="28"/>
        </w:rPr>
        <w:t xml:space="preserve">. </w:t>
      </w:r>
      <w:r w:rsidR="00DE293B">
        <w:rPr>
          <w:rFonts w:ascii="Times New Roman" w:hAnsi="Times New Roman" w:cs="Times New Roman"/>
          <w:sz w:val="28"/>
          <w:szCs w:val="28"/>
        </w:rPr>
        <w:t>Ц</w:t>
      </w:r>
      <w:r w:rsidR="003D0419">
        <w:rPr>
          <w:rFonts w:ascii="Times New Roman" w:hAnsi="Times New Roman" w:cs="Times New Roman"/>
          <w:sz w:val="28"/>
          <w:szCs w:val="28"/>
        </w:rPr>
        <w:t xml:space="preserve">е вказує, що </w:t>
      </w:r>
      <w:r w:rsidR="00480592">
        <w:rPr>
          <w:rFonts w:ascii="Times New Roman" w:hAnsi="Times New Roman" w:cs="Times New Roman"/>
          <w:sz w:val="28"/>
          <w:szCs w:val="28"/>
        </w:rPr>
        <w:t xml:space="preserve">більшість </w:t>
      </w:r>
      <w:r w:rsidR="003D0419">
        <w:rPr>
          <w:rFonts w:ascii="Times New Roman" w:hAnsi="Times New Roman" w:cs="Times New Roman"/>
          <w:sz w:val="28"/>
          <w:szCs w:val="28"/>
        </w:rPr>
        <w:t xml:space="preserve"> медичн</w:t>
      </w:r>
      <w:r w:rsidR="00480592">
        <w:rPr>
          <w:rFonts w:ascii="Times New Roman" w:hAnsi="Times New Roman" w:cs="Times New Roman"/>
          <w:sz w:val="28"/>
          <w:szCs w:val="28"/>
        </w:rPr>
        <w:t>их</w:t>
      </w:r>
      <w:r w:rsidR="003D0419">
        <w:rPr>
          <w:rFonts w:ascii="Times New Roman" w:hAnsi="Times New Roman" w:cs="Times New Roman"/>
          <w:sz w:val="28"/>
          <w:szCs w:val="28"/>
        </w:rPr>
        <w:t xml:space="preserve"> працівник</w:t>
      </w:r>
      <w:r w:rsidR="00480592">
        <w:rPr>
          <w:rFonts w:ascii="Times New Roman" w:hAnsi="Times New Roman" w:cs="Times New Roman"/>
          <w:sz w:val="28"/>
          <w:szCs w:val="28"/>
        </w:rPr>
        <w:t>ів</w:t>
      </w:r>
      <w:r w:rsidR="003D0419">
        <w:rPr>
          <w:rFonts w:ascii="Times New Roman" w:hAnsi="Times New Roman" w:cs="Times New Roman"/>
          <w:sz w:val="28"/>
          <w:szCs w:val="28"/>
        </w:rPr>
        <w:t xml:space="preserve"> володіли підвищеним рівнем стійкості. </w:t>
      </w:r>
    </w:p>
    <w:p w:rsidR="00306A95" w:rsidRDefault="00306A95" w:rsidP="00306A9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Водночас для двох учасників дослідження вираженим був середній (8%) та для трьох – нижчий за середній</w:t>
      </w:r>
      <w:r w:rsidRPr="00837797">
        <w:rPr>
          <w:rFonts w:ascii="Times New Roman" w:hAnsi="Times New Roman" w:cs="Times New Roman"/>
          <w:sz w:val="28"/>
          <w:szCs w:val="28"/>
        </w:rPr>
        <w:t xml:space="preserve"> </w:t>
      </w:r>
      <w:r>
        <w:rPr>
          <w:rFonts w:ascii="Times New Roman" w:hAnsi="Times New Roman" w:cs="Times New Roman"/>
          <w:sz w:val="28"/>
          <w:szCs w:val="28"/>
        </w:rPr>
        <w:t>(11%) рівень резильєнтності, що вважається нормативним рівнем.</w:t>
      </w:r>
      <w:r w:rsidRPr="00E1445F">
        <w:rPr>
          <w:rFonts w:ascii="Times New Roman" w:hAnsi="Times New Roman" w:cs="Times New Roman"/>
          <w:sz w:val="28"/>
          <w:szCs w:val="28"/>
        </w:rPr>
        <w:t xml:space="preserve"> </w:t>
      </w:r>
    </w:p>
    <w:p w:rsidR="00A45B17" w:rsidRDefault="00306A95"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Що характерне для таких осіб</w:t>
      </w:r>
      <w:r w:rsidRPr="00404697">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За </w:t>
      </w:r>
      <w:r w:rsidRPr="00404697">
        <w:rPr>
          <w:rFonts w:ascii="Times New Roman" w:hAnsi="Times New Roman" w:cs="Times New Roman"/>
          <w:sz w:val="28"/>
          <w:szCs w:val="28"/>
        </w:rPr>
        <w:t>відповідями респондентів можна констатувати, що для них характерн</w:t>
      </w:r>
      <w:r>
        <w:rPr>
          <w:rFonts w:ascii="Times New Roman" w:hAnsi="Times New Roman" w:cs="Times New Roman"/>
          <w:sz w:val="28"/>
          <w:szCs w:val="28"/>
        </w:rPr>
        <w:t xml:space="preserve">е швидке відновлення після прожитого </w:t>
      </w:r>
      <w:r>
        <w:rPr>
          <w:rFonts w:ascii="Times New Roman" w:hAnsi="Times New Roman" w:cs="Times New Roman"/>
          <w:sz w:val="28"/>
          <w:szCs w:val="28"/>
        </w:rPr>
        <w:lastRenderedPageBreak/>
        <w:t>стресу чи труднощів, прагнення впоратися з усіма проблемами, які можуть трапитися.</w:t>
      </w:r>
    </w:p>
    <w:p w:rsidR="00480592" w:rsidRDefault="00480592" w:rsidP="00F3578F">
      <w:pPr>
        <w:spacing w:after="0" w:line="360" w:lineRule="auto"/>
        <w:ind w:firstLine="709"/>
        <w:jc w:val="both"/>
        <w:rPr>
          <w:rFonts w:ascii="Times New Roman" w:hAnsi="Times New Roman" w:cs="Times New Roman"/>
          <w:sz w:val="28"/>
          <w:szCs w:val="28"/>
        </w:rPr>
      </w:pPr>
    </w:p>
    <w:p w:rsidR="00585322" w:rsidRPr="001A7FD6" w:rsidRDefault="00585322" w:rsidP="00585322">
      <w:pPr>
        <w:spacing w:after="0" w:line="360" w:lineRule="auto"/>
        <w:ind w:firstLine="709"/>
        <w:jc w:val="right"/>
        <w:rPr>
          <w:rFonts w:ascii="Times New Roman" w:eastAsia="Times New Roman" w:hAnsi="Times New Roman" w:cs="Times New Roman"/>
          <w:sz w:val="28"/>
          <w:szCs w:val="28"/>
          <w:lang w:eastAsia="uk-UA"/>
        </w:rPr>
      </w:pPr>
      <w:r w:rsidRPr="001A7FD6">
        <w:rPr>
          <w:rFonts w:ascii="Times New Roman" w:eastAsia="Times New Roman" w:hAnsi="Times New Roman" w:cs="Times New Roman"/>
          <w:sz w:val="28"/>
          <w:szCs w:val="28"/>
          <w:lang w:eastAsia="uk-UA"/>
        </w:rPr>
        <w:t>Таблиця 2.1</w:t>
      </w:r>
    </w:p>
    <w:p w:rsidR="00837797" w:rsidRDefault="00585322" w:rsidP="009B59C9">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Рівень резильєнтності у військових медиків, осіб</w:t>
      </w:r>
    </w:p>
    <w:tbl>
      <w:tblPr>
        <w:tblW w:w="4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0"/>
        <w:gridCol w:w="1667"/>
        <w:gridCol w:w="2166"/>
        <w:gridCol w:w="1969"/>
      </w:tblGrid>
      <w:tr w:rsidR="00F9380F" w:rsidRPr="00585322" w:rsidTr="00F9380F">
        <w:trPr>
          <w:trHeight w:val="288"/>
        </w:trPr>
        <w:tc>
          <w:tcPr>
            <w:tcW w:w="1888" w:type="pct"/>
            <w:noWrap/>
            <w:vAlign w:val="bottom"/>
            <w:hideMark/>
          </w:tcPr>
          <w:p w:rsidR="00F9380F" w:rsidRPr="00585322" w:rsidRDefault="00B63589" w:rsidP="00B63589">
            <w:pPr>
              <w:spacing w:after="0" w:line="360" w:lineRule="auto"/>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Рівень резильєнтності</w:t>
            </w:r>
          </w:p>
        </w:tc>
        <w:tc>
          <w:tcPr>
            <w:tcW w:w="894"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осіб</w:t>
            </w:r>
          </w:p>
        </w:tc>
        <w:tc>
          <w:tcPr>
            <w:tcW w:w="1162"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жінки</w:t>
            </w:r>
          </w:p>
        </w:tc>
        <w:tc>
          <w:tcPr>
            <w:tcW w:w="1056"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чоловіки</w:t>
            </w:r>
          </w:p>
        </w:tc>
      </w:tr>
      <w:tr w:rsidR="00F9380F" w:rsidRPr="00585322" w:rsidTr="00F9380F">
        <w:trPr>
          <w:trHeight w:val="288"/>
        </w:trPr>
        <w:tc>
          <w:tcPr>
            <w:tcW w:w="1888" w:type="pct"/>
            <w:noWrap/>
            <w:vAlign w:val="bottom"/>
            <w:hideMark/>
          </w:tcPr>
          <w:p w:rsidR="00F9380F" w:rsidRPr="00585322" w:rsidRDefault="00401949" w:rsidP="00B63589">
            <w:pPr>
              <w:spacing w:after="0" w:line="360" w:lineRule="auto"/>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В</w:t>
            </w:r>
            <w:r w:rsidR="00F9380F" w:rsidRPr="00585322">
              <w:rPr>
                <w:rFonts w:ascii="Times New Roman" w:eastAsia="Times New Roman" w:hAnsi="Times New Roman" w:cs="Times New Roman"/>
                <w:color w:val="000000"/>
                <w:sz w:val="28"/>
                <w:szCs w:val="28"/>
                <w:lang w:eastAsia="uk-UA"/>
              </w:rPr>
              <w:t>исокий</w:t>
            </w:r>
          </w:p>
        </w:tc>
        <w:tc>
          <w:tcPr>
            <w:tcW w:w="894"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14</w:t>
            </w:r>
          </w:p>
        </w:tc>
        <w:tc>
          <w:tcPr>
            <w:tcW w:w="1162"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6</w:t>
            </w:r>
          </w:p>
        </w:tc>
        <w:tc>
          <w:tcPr>
            <w:tcW w:w="1056"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8</w:t>
            </w:r>
          </w:p>
        </w:tc>
      </w:tr>
      <w:tr w:rsidR="00F9380F" w:rsidRPr="00585322" w:rsidTr="00F9380F">
        <w:trPr>
          <w:trHeight w:val="288"/>
        </w:trPr>
        <w:tc>
          <w:tcPr>
            <w:tcW w:w="1888" w:type="pct"/>
            <w:noWrap/>
            <w:vAlign w:val="bottom"/>
            <w:hideMark/>
          </w:tcPr>
          <w:p w:rsidR="00F9380F" w:rsidRPr="00585322" w:rsidRDefault="00F9380F" w:rsidP="00B63589">
            <w:pPr>
              <w:spacing w:after="0" w:line="360" w:lineRule="auto"/>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вищий за середній</w:t>
            </w:r>
          </w:p>
        </w:tc>
        <w:tc>
          <w:tcPr>
            <w:tcW w:w="894"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7</w:t>
            </w:r>
          </w:p>
        </w:tc>
        <w:tc>
          <w:tcPr>
            <w:tcW w:w="1162"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1</w:t>
            </w:r>
          </w:p>
        </w:tc>
        <w:tc>
          <w:tcPr>
            <w:tcW w:w="1056"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6</w:t>
            </w:r>
          </w:p>
        </w:tc>
      </w:tr>
      <w:tr w:rsidR="00F9380F" w:rsidRPr="00585322" w:rsidTr="00F9380F">
        <w:trPr>
          <w:trHeight w:val="288"/>
        </w:trPr>
        <w:tc>
          <w:tcPr>
            <w:tcW w:w="1888" w:type="pct"/>
            <w:noWrap/>
            <w:vAlign w:val="bottom"/>
            <w:hideMark/>
          </w:tcPr>
          <w:p w:rsidR="00F9380F" w:rsidRPr="00585322" w:rsidRDefault="00401949" w:rsidP="00B63589">
            <w:pPr>
              <w:spacing w:after="0" w:line="360" w:lineRule="auto"/>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С</w:t>
            </w:r>
            <w:r w:rsidR="00F9380F" w:rsidRPr="00585322">
              <w:rPr>
                <w:rFonts w:ascii="Times New Roman" w:eastAsia="Times New Roman" w:hAnsi="Times New Roman" w:cs="Times New Roman"/>
                <w:color w:val="000000"/>
                <w:sz w:val="28"/>
                <w:szCs w:val="28"/>
                <w:lang w:eastAsia="uk-UA"/>
              </w:rPr>
              <w:t>ередній</w:t>
            </w:r>
          </w:p>
        </w:tc>
        <w:tc>
          <w:tcPr>
            <w:tcW w:w="894"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2</w:t>
            </w:r>
          </w:p>
        </w:tc>
        <w:tc>
          <w:tcPr>
            <w:tcW w:w="1162"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1</w:t>
            </w:r>
          </w:p>
        </w:tc>
        <w:tc>
          <w:tcPr>
            <w:tcW w:w="1056"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1</w:t>
            </w:r>
          </w:p>
        </w:tc>
      </w:tr>
      <w:tr w:rsidR="00F9380F" w:rsidRPr="00585322" w:rsidTr="00F9380F">
        <w:trPr>
          <w:trHeight w:val="288"/>
        </w:trPr>
        <w:tc>
          <w:tcPr>
            <w:tcW w:w="1888" w:type="pct"/>
            <w:noWrap/>
            <w:vAlign w:val="bottom"/>
            <w:hideMark/>
          </w:tcPr>
          <w:p w:rsidR="00F9380F" w:rsidRPr="00585322" w:rsidRDefault="00F9380F" w:rsidP="00B63589">
            <w:pPr>
              <w:spacing w:after="0" w:line="360" w:lineRule="auto"/>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нижчий за середній</w:t>
            </w:r>
          </w:p>
        </w:tc>
        <w:tc>
          <w:tcPr>
            <w:tcW w:w="894"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3</w:t>
            </w:r>
          </w:p>
        </w:tc>
        <w:tc>
          <w:tcPr>
            <w:tcW w:w="1162"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1</w:t>
            </w:r>
          </w:p>
        </w:tc>
        <w:tc>
          <w:tcPr>
            <w:tcW w:w="1056" w:type="pct"/>
            <w:noWrap/>
            <w:vAlign w:val="bottom"/>
            <w:hideMark/>
          </w:tcPr>
          <w:p w:rsidR="00F9380F" w:rsidRPr="00585322" w:rsidRDefault="00F9380F" w:rsidP="00B63589">
            <w:pPr>
              <w:spacing w:after="0" w:line="360" w:lineRule="auto"/>
              <w:jc w:val="center"/>
              <w:rPr>
                <w:rFonts w:ascii="Times New Roman" w:eastAsia="Times New Roman" w:hAnsi="Times New Roman" w:cs="Times New Roman"/>
                <w:color w:val="000000"/>
                <w:sz w:val="28"/>
                <w:szCs w:val="28"/>
                <w:lang w:eastAsia="uk-UA"/>
              </w:rPr>
            </w:pPr>
            <w:r w:rsidRPr="00585322">
              <w:rPr>
                <w:rFonts w:ascii="Times New Roman" w:eastAsia="Times New Roman" w:hAnsi="Times New Roman" w:cs="Times New Roman"/>
                <w:color w:val="000000"/>
                <w:sz w:val="28"/>
                <w:szCs w:val="28"/>
                <w:lang w:eastAsia="uk-UA"/>
              </w:rPr>
              <w:t>2</w:t>
            </w:r>
          </w:p>
        </w:tc>
      </w:tr>
      <w:tr w:rsidR="00F9380F" w:rsidRPr="00585322" w:rsidTr="00F9380F">
        <w:trPr>
          <w:trHeight w:val="288"/>
        </w:trPr>
        <w:tc>
          <w:tcPr>
            <w:tcW w:w="1888" w:type="pct"/>
            <w:noWrap/>
            <w:vAlign w:val="bottom"/>
            <w:hideMark/>
          </w:tcPr>
          <w:p w:rsidR="00F9380F" w:rsidRPr="00585322" w:rsidRDefault="00401949" w:rsidP="00B63589">
            <w:p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w:t>
            </w:r>
            <w:r w:rsidR="00F9380F">
              <w:rPr>
                <w:rFonts w:ascii="Times New Roman" w:eastAsia="Times New Roman" w:hAnsi="Times New Roman" w:cs="Times New Roman"/>
                <w:color w:val="000000"/>
                <w:sz w:val="28"/>
                <w:szCs w:val="28"/>
                <w:lang w:eastAsia="uk-UA"/>
              </w:rPr>
              <w:t>изький</w:t>
            </w:r>
          </w:p>
        </w:tc>
        <w:tc>
          <w:tcPr>
            <w:tcW w:w="894" w:type="pct"/>
            <w:noWrap/>
            <w:vAlign w:val="bottom"/>
            <w:hideMark/>
          </w:tcPr>
          <w:p w:rsidR="00F9380F" w:rsidRPr="00585322" w:rsidRDefault="00A45B17" w:rsidP="00B63589">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w:t>
            </w:r>
          </w:p>
        </w:tc>
        <w:tc>
          <w:tcPr>
            <w:tcW w:w="1162" w:type="pct"/>
            <w:noWrap/>
            <w:vAlign w:val="bottom"/>
            <w:hideMark/>
          </w:tcPr>
          <w:p w:rsidR="00F9380F" w:rsidRPr="00585322" w:rsidRDefault="00A45B17" w:rsidP="00B63589">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w:t>
            </w:r>
          </w:p>
        </w:tc>
        <w:tc>
          <w:tcPr>
            <w:tcW w:w="1056" w:type="pct"/>
            <w:noWrap/>
            <w:vAlign w:val="bottom"/>
            <w:hideMark/>
          </w:tcPr>
          <w:p w:rsidR="00F9380F" w:rsidRPr="00585322" w:rsidRDefault="00A45B17" w:rsidP="00B63589">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w:t>
            </w:r>
          </w:p>
        </w:tc>
      </w:tr>
    </w:tbl>
    <w:p w:rsidR="00837797" w:rsidRDefault="00837797" w:rsidP="00F3578F">
      <w:pPr>
        <w:spacing w:after="0" w:line="360" w:lineRule="auto"/>
        <w:ind w:firstLine="709"/>
        <w:jc w:val="both"/>
        <w:rPr>
          <w:rFonts w:ascii="Times New Roman" w:hAnsi="Times New Roman" w:cs="Times New Roman"/>
          <w:sz w:val="28"/>
          <w:szCs w:val="28"/>
        </w:rPr>
      </w:pPr>
    </w:p>
    <w:p w:rsidR="00404697" w:rsidRPr="00404697" w:rsidRDefault="009B59C9" w:rsidP="00E144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Отримані дані підкріплені дослідженнями </w:t>
      </w:r>
      <w:r w:rsidR="00E6506F" w:rsidRPr="003B3976">
        <w:rPr>
          <w:rFonts w:ascii="Times New Roman" w:hAnsi="Times New Roman" w:cs="Times New Roman"/>
          <w:sz w:val="28"/>
          <w:szCs w:val="28"/>
        </w:rPr>
        <w:t>Є.</w:t>
      </w:r>
      <w:r w:rsidR="00E6506F" w:rsidRPr="00E6506F">
        <w:rPr>
          <w:rFonts w:ascii="Times New Roman" w:hAnsi="Times New Roman" w:cs="Times New Roman"/>
          <w:sz w:val="28"/>
          <w:szCs w:val="28"/>
        </w:rPr>
        <w:t xml:space="preserve"> Потапчук</w:t>
      </w:r>
      <w:r w:rsidR="00E6506F" w:rsidRPr="003B3976">
        <w:rPr>
          <w:rFonts w:ascii="Times New Roman" w:hAnsi="Times New Roman" w:cs="Times New Roman"/>
          <w:sz w:val="28"/>
          <w:szCs w:val="28"/>
        </w:rPr>
        <w:t>, О. Поліщук</w:t>
      </w:r>
      <w:r w:rsidR="00E6506F">
        <w:rPr>
          <w:rFonts w:ascii="Times New Roman" w:hAnsi="Times New Roman" w:cs="Times New Roman"/>
          <w:sz w:val="28"/>
          <w:szCs w:val="28"/>
        </w:rPr>
        <w:t>, які показали, що саме резильєнтність, на яку здатна особистість, сприяє відновленню організму</w:t>
      </w:r>
      <w:r w:rsidR="004D6559">
        <w:rPr>
          <w:rFonts w:ascii="Times New Roman" w:hAnsi="Times New Roman" w:cs="Times New Roman"/>
          <w:sz w:val="28"/>
          <w:szCs w:val="28"/>
        </w:rPr>
        <w:t xml:space="preserve"> </w:t>
      </w:r>
      <w:r w:rsidR="004D6559" w:rsidRPr="004D6559">
        <w:rPr>
          <w:rFonts w:ascii="Times New Roman" w:hAnsi="Times New Roman" w:cs="Times New Roman"/>
          <w:sz w:val="28"/>
          <w:szCs w:val="28"/>
        </w:rPr>
        <w:t>[</w:t>
      </w:r>
      <w:r w:rsidR="00C72C6E" w:rsidRPr="00C72C6E">
        <w:rPr>
          <w:rFonts w:ascii="Times New Roman" w:hAnsi="Times New Roman" w:cs="Times New Roman"/>
          <w:sz w:val="28"/>
          <w:szCs w:val="28"/>
        </w:rPr>
        <w:t>26</w:t>
      </w:r>
      <w:r w:rsidR="004D6559" w:rsidRPr="004D6559">
        <w:rPr>
          <w:rFonts w:ascii="Times New Roman" w:hAnsi="Times New Roman" w:cs="Times New Roman"/>
          <w:sz w:val="28"/>
          <w:szCs w:val="28"/>
        </w:rPr>
        <w:t>]</w:t>
      </w:r>
      <w:r w:rsidR="00E6506F">
        <w:rPr>
          <w:rFonts w:ascii="Times New Roman" w:hAnsi="Times New Roman" w:cs="Times New Roman"/>
          <w:sz w:val="28"/>
          <w:szCs w:val="28"/>
        </w:rPr>
        <w:t xml:space="preserve">. Тобто набутий досвід і сформована резильєнтність </w:t>
      </w:r>
      <w:r w:rsidR="00DB644F" w:rsidRPr="003B3976">
        <w:rPr>
          <w:rFonts w:ascii="Times New Roman" w:hAnsi="Times New Roman" w:cs="Times New Roman"/>
          <w:sz w:val="28"/>
          <w:szCs w:val="28"/>
        </w:rPr>
        <w:t>у складних життєвих обста</w:t>
      </w:r>
      <w:r w:rsidR="00DB644F">
        <w:rPr>
          <w:rFonts w:ascii="Times New Roman" w:hAnsi="Times New Roman" w:cs="Times New Roman"/>
          <w:sz w:val="28"/>
          <w:szCs w:val="28"/>
        </w:rPr>
        <w:t xml:space="preserve">винах дають можливість </w:t>
      </w:r>
      <w:r w:rsidR="00B904AB">
        <w:rPr>
          <w:rFonts w:ascii="Times New Roman" w:hAnsi="Times New Roman" w:cs="Times New Roman"/>
          <w:sz w:val="28"/>
          <w:szCs w:val="28"/>
        </w:rPr>
        <w:t>не зупиня</w:t>
      </w:r>
      <w:r w:rsidR="00DB644F">
        <w:rPr>
          <w:rFonts w:ascii="Times New Roman" w:hAnsi="Times New Roman" w:cs="Times New Roman"/>
          <w:sz w:val="28"/>
          <w:szCs w:val="28"/>
        </w:rPr>
        <w:t xml:space="preserve">тися </w:t>
      </w:r>
      <w:r w:rsidR="00480592">
        <w:rPr>
          <w:rFonts w:ascii="Times New Roman" w:hAnsi="Times New Roman" w:cs="Times New Roman"/>
          <w:sz w:val="28"/>
          <w:szCs w:val="28"/>
        </w:rPr>
        <w:t xml:space="preserve">навіть </w:t>
      </w:r>
      <w:r w:rsidR="00DB644F">
        <w:rPr>
          <w:rFonts w:ascii="Times New Roman" w:hAnsi="Times New Roman" w:cs="Times New Roman"/>
          <w:sz w:val="28"/>
          <w:szCs w:val="28"/>
        </w:rPr>
        <w:t xml:space="preserve">перед </w:t>
      </w:r>
      <w:r w:rsidR="00B904AB">
        <w:rPr>
          <w:rFonts w:ascii="Times New Roman" w:hAnsi="Times New Roman" w:cs="Times New Roman"/>
          <w:sz w:val="28"/>
          <w:szCs w:val="28"/>
        </w:rPr>
        <w:t>невдач</w:t>
      </w:r>
      <w:r w:rsidR="00DB644F">
        <w:rPr>
          <w:rFonts w:ascii="Times New Roman" w:hAnsi="Times New Roman" w:cs="Times New Roman"/>
          <w:sz w:val="28"/>
          <w:szCs w:val="28"/>
        </w:rPr>
        <w:t>ею. С</w:t>
      </w:r>
      <w:r w:rsidR="00B904AB">
        <w:rPr>
          <w:rFonts w:ascii="Times New Roman" w:hAnsi="Times New Roman" w:cs="Times New Roman"/>
          <w:sz w:val="28"/>
          <w:szCs w:val="28"/>
        </w:rPr>
        <w:t>ил</w:t>
      </w:r>
      <w:r w:rsidR="001E2408">
        <w:rPr>
          <w:rFonts w:ascii="Times New Roman" w:hAnsi="Times New Roman" w:cs="Times New Roman"/>
          <w:sz w:val="28"/>
          <w:szCs w:val="28"/>
        </w:rPr>
        <w:t>а так</w:t>
      </w:r>
      <w:r w:rsidR="00B904AB">
        <w:rPr>
          <w:rFonts w:ascii="Times New Roman" w:hAnsi="Times New Roman" w:cs="Times New Roman"/>
          <w:sz w:val="28"/>
          <w:szCs w:val="28"/>
        </w:rPr>
        <w:t>и</w:t>
      </w:r>
      <w:r w:rsidR="001E2408">
        <w:rPr>
          <w:rFonts w:ascii="Times New Roman" w:hAnsi="Times New Roman" w:cs="Times New Roman"/>
          <w:sz w:val="28"/>
          <w:szCs w:val="28"/>
        </w:rPr>
        <w:t>х</w:t>
      </w:r>
      <w:r w:rsidR="00B904AB">
        <w:rPr>
          <w:rFonts w:ascii="Times New Roman" w:hAnsi="Times New Roman" w:cs="Times New Roman"/>
          <w:sz w:val="28"/>
          <w:szCs w:val="28"/>
        </w:rPr>
        <w:t xml:space="preserve"> </w:t>
      </w:r>
      <w:r w:rsidR="001E2408">
        <w:rPr>
          <w:rFonts w:ascii="Times New Roman" w:hAnsi="Times New Roman" w:cs="Times New Roman"/>
          <w:sz w:val="28"/>
          <w:szCs w:val="28"/>
        </w:rPr>
        <w:t xml:space="preserve">людей у тому, що як і будь-яка людина, вони </w:t>
      </w:r>
      <w:r w:rsidR="00B904AB">
        <w:rPr>
          <w:rFonts w:ascii="Times New Roman" w:hAnsi="Times New Roman" w:cs="Times New Roman"/>
          <w:sz w:val="28"/>
          <w:szCs w:val="28"/>
        </w:rPr>
        <w:t>прожива</w:t>
      </w:r>
      <w:r w:rsidR="001E2408">
        <w:rPr>
          <w:rFonts w:ascii="Times New Roman" w:hAnsi="Times New Roman" w:cs="Times New Roman"/>
          <w:sz w:val="28"/>
          <w:szCs w:val="28"/>
        </w:rPr>
        <w:t xml:space="preserve">ють </w:t>
      </w:r>
      <w:r w:rsidR="00DD413C">
        <w:rPr>
          <w:rFonts w:ascii="Times New Roman" w:hAnsi="Times New Roman" w:cs="Times New Roman"/>
          <w:sz w:val="28"/>
          <w:szCs w:val="28"/>
        </w:rPr>
        <w:t>сум, страх та гнів, але здатні впоратися з ними</w:t>
      </w:r>
      <w:r w:rsidR="001E2408">
        <w:rPr>
          <w:rFonts w:ascii="Times New Roman" w:hAnsi="Times New Roman" w:cs="Times New Roman"/>
          <w:sz w:val="28"/>
          <w:szCs w:val="28"/>
        </w:rPr>
        <w:t>. А</w:t>
      </w:r>
      <w:r w:rsidR="00DD413C">
        <w:rPr>
          <w:rFonts w:ascii="Times New Roman" w:hAnsi="Times New Roman" w:cs="Times New Roman"/>
          <w:sz w:val="28"/>
          <w:szCs w:val="28"/>
        </w:rPr>
        <w:t xml:space="preserve"> перешкоди, які можуть виникати – не стають на заваді перед метою, яку вони визначають для себе.</w:t>
      </w:r>
      <w:r w:rsidR="00404697">
        <w:rPr>
          <w:rFonts w:ascii="Times New Roman" w:hAnsi="Times New Roman" w:cs="Times New Roman"/>
          <w:sz w:val="28"/>
          <w:szCs w:val="28"/>
          <w:lang w:val="ru-RU"/>
        </w:rPr>
        <w:t xml:space="preserve"> </w:t>
      </w:r>
    </w:p>
    <w:p w:rsidR="004839B0" w:rsidRDefault="001E2408" w:rsidP="004839B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порівняння здійснено умовне оцінювання рівня резильєнтності у жінок-медикинь та чоловіків-медиків. Із результатів, представлених у табл. 2.1 можна побачити, що ці показники не мають суттєвої відмінності, навіть якщо врахувати, що чоловіків у даному дослідження було вдвічі більше. Тобто перебування жінок в зоні бойових дій робить їх загартованими, більш витривалими і вони нічим не поступаються у своєму професіоналізмі та стійкості, порівняно з чоловіками.</w:t>
      </w:r>
      <w:r w:rsidR="004D6559">
        <w:rPr>
          <w:rFonts w:ascii="Times New Roman" w:hAnsi="Times New Roman" w:cs="Times New Roman"/>
          <w:sz w:val="28"/>
          <w:szCs w:val="28"/>
        </w:rPr>
        <w:t xml:space="preserve"> Можна вважати, що за період свого перебування у зоні бойових дій, в усіх медичних працівників сформувався достатній рівень життєстійкість. Резильєнтність відповідала допустимій нормі або була на високому рівні.</w:t>
      </w:r>
    </w:p>
    <w:p w:rsidR="00E1445F" w:rsidRDefault="006F0877" w:rsidP="00E1445F">
      <w:pPr>
        <w:spacing w:after="0" w:line="360" w:lineRule="auto"/>
        <w:ind w:firstLine="709"/>
        <w:jc w:val="both"/>
        <w:rPr>
          <w:rFonts w:ascii="Times New Roman" w:hAnsi="Times New Roman" w:cs="Times New Roman"/>
          <w:sz w:val="28"/>
          <w:szCs w:val="28"/>
        </w:rPr>
      </w:pPr>
      <w:r w:rsidRPr="006F0877">
        <w:rPr>
          <w:rFonts w:ascii="Times New Roman" w:hAnsi="Times New Roman" w:cs="Times New Roman"/>
          <w:noProof/>
          <w:sz w:val="28"/>
          <w:szCs w:val="28"/>
          <w:lang w:eastAsia="uk-UA"/>
        </w:rPr>
        <w:lastRenderedPageBreak/>
        <w:drawing>
          <wp:inline distT="0" distB="0" distL="0" distR="0">
            <wp:extent cx="4577443" cy="3178629"/>
            <wp:effectExtent l="19050" t="0" r="13607" b="2721"/>
            <wp:docPr id="3"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1445F" w:rsidRDefault="00E1445F" w:rsidP="00E144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 2.1 Розподіл учасників дослідження за рівнями резильєнтності, % </w:t>
      </w:r>
    </w:p>
    <w:p w:rsidR="006F0877" w:rsidRDefault="006F0877" w:rsidP="004839B0">
      <w:pPr>
        <w:spacing w:after="0" w:line="360" w:lineRule="auto"/>
        <w:ind w:firstLine="709"/>
        <w:jc w:val="both"/>
        <w:rPr>
          <w:rFonts w:ascii="Times New Roman" w:hAnsi="Times New Roman" w:cs="Times New Roman"/>
          <w:sz w:val="28"/>
          <w:szCs w:val="28"/>
        </w:rPr>
      </w:pPr>
    </w:p>
    <w:p w:rsidR="00746653" w:rsidRDefault="00F46B3C" w:rsidP="004839B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746653" w:rsidRPr="009C1B58">
        <w:rPr>
          <w:rFonts w:ascii="Times New Roman" w:hAnsi="Times New Roman" w:cs="Times New Roman"/>
          <w:sz w:val="28"/>
          <w:szCs w:val="28"/>
        </w:rPr>
        <w:t>езильєнтність</w:t>
      </w:r>
      <w:r>
        <w:rPr>
          <w:rFonts w:ascii="Times New Roman" w:hAnsi="Times New Roman" w:cs="Times New Roman"/>
          <w:sz w:val="28"/>
          <w:szCs w:val="28"/>
        </w:rPr>
        <w:t xml:space="preserve"> або</w:t>
      </w:r>
      <w:r w:rsidR="00746653" w:rsidRPr="009C1B58">
        <w:rPr>
          <w:rFonts w:ascii="Times New Roman" w:hAnsi="Times New Roman" w:cs="Times New Roman"/>
          <w:sz w:val="28"/>
          <w:szCs w:val="28"/>
        </w:rPr>
        <w:t xml:space="preserve"> «стійкість»</w:t>
      </w:r>
      <w:r>
        <w:rPr>
          <w:rFonts w:ascii="Times New Roman" w:hAnsi="Times New Roman" w:cs="Times New Roman"/>
          <w:sz w:val="28"/>
          <w:szCs w:val="28"/>
        </w:rPr>
        <w:t xml:space="preserve"> особистості</w:t>
      </w:r>
      <w:r w:rsidR="00746653" w:rsidRPr="009C1B58">
        <w:rPr>
          <w:rFonts w:ascii="Times New Roman" w:hAnsi="Times New Roman" w:cs="Times New Roman"/>
          <w:sz w:val="28"/>
          <w:szCs w:val="28"/>
        </w:rPr>
        <w:t xml:space="preserve"> розглядається в психології, як </w:t>
      </w:r>
      <w:r>
        <w:rPr>
          <w:rFonts w:ascii="Times New Roman" w:hAnsi="Times New Roman" w:cs="Times New Roman"/>
          <w:sz w:val="28"/>
          <w:szCs w:val="28"/>
        </w:rPr>
        <w:t xml:space="preserve">її </w:t>
      </w:r>
      <w:r w:rsidR="00746653" w:rsidRPr="009C1B58">
        <w:rPr>
          <w:rFonts w:ascii="Times New Roman" w:hAnsi="Times New Roman" w:cs="Times New Roman"/>
          <w:sz w:val="28"/>
          <w:szCs w:val="28"/>
        </w:rPr>
        <w:t xml:space="preserve">риса або як </w:t>
      </w:r>
      <w:r w:rsidRPr="009C1B58">
        <w:rPr>
          <w:rFonts w:ascii="Times New Roman" w:hAnsi="Times New Roman" w:cs="Times New Roman"/>
          <w:sz w:val="28"/>
          <w:szCs w:val="28"/>
        </w:rPr>
        <w:t>динамічн</w:t>
      </w:r>
      <w:r>
        <w:rPr>
          <w:rFonts w:ascii="Times New Roman" w:hAnsi="Times New Roman" w:cs="Times New Roman"/>
          <w:sz w:val="28"/>
          <w:szCs w:val="28"/>
        </w:rPr>
        <w:t>ий</w:t>
      </w:r>
      <w:r w:rsidRPr="009C1B58">
        <w:rPr>
          <w:rFonts w:ascii="Times New Roman" w:hAnsi="Times New Roman" w:cs="Times New Roman"/>
          <w:sz w:val="28"/>
          <w:szCs w:val="28"/>
        </w:rPr>
        <w:t xml:space="preserve"> </w:t>
      </w:r>
      <w:r w:rsidR="00746653" w:rsidRPr="009C1B58">
        <w:rPr>
          <w:rFonts w:ascii="Times New Roman" w:hAnsi="Times New Roman" w:cs="Times New Roman"/>
          <w:sz w:val="28"/>
          <w:szCs w:val="28"/>
        </w:rPr>
        <w:t xml:space="preserve">процес, </w:t>
      </w:r>
      <w:r>
        <w:rPr>
          <w:rFonts w:ascii="Times New Roman" w:hAnsi="Times New Roman" w:cs="Times New Roman"/>
          <w:sz w:val="28"/>
          <w:szCs w:val="28"/>
        </w:rPr>
        <w:t>що сприяє формуванню цієї</w:t>
      </w:r>
      <w:r w:rsidR="00746653" w:rsidRPr="009C1B58">
        <w:rPr>
          <w:rFonts w:ascii="Times New Roman" w:hAnsi="Times New Roman" w:cs="Times New Roman"/>
          <w:sz w:val="28"/>
          <w:szCs w:val="28"/>
        </w:rPr>
        <w:t xml:space="preserve"> рис</w:t>
      </w:r>
      <w:r>
        <w:rPr>
          <w:rFonts w:ascii="Times New Roman" w:hAnsi="Times New Roman" w:cs="Times New Roman"/>
          <w:sz w:val="28"/>
          <w:szCs w:val="28"/>
        </w:rPr>
        <w:t>и</w:t>
      </w:r>
      <w:r w:rsidR="00746653" w:rsidRPr="009C1B58">
        <w:rPr>
          <w:rFonts w:ascii="Times New Roman" w:hAnsi="Times New Roman" w:cs="Times New Roman"/>
          <w:sz w:val="28"/>
          <w:szCs w:val="28"/>
        </w:rPr>
        <w:t xml:space="preserve"> </w:t>
      </w:r>
      <w:r w:rsidR="005013C8">
        <w:rPr>
          <w:rFonts w:ascii="Times New Roman" w:hAnsi="Times New Roman" w:cs="Times New Roman"/>
          <w:sz w:val="28"/>
          <w:szCs w:val="28"/>
        </w:rPr>
        <w:t>та</w:t>
      </w:r>
      <w:r>
        <w:rPr>
          <w:rFonts w:ascii="Times New Roman" w:hAnsi="Times New Roman" w:cs="Times New Roman"/>
          <w:sz w:val="28"/>
          <w:szCs w:val="28"/>
        </w:rPr>
        <w:t xml:space="preserve"> забезпечує</w:t>
      </w:r>
      <w:r w:rsidR="00746653" w:rsidRPr="009C1B58">
        <w:rPr>
          <w:rFonts w:ascii="Times New Roman" w:hAnsi="Times New Roman" w:cs="Times New Roman"/>
          <w:sz w:val="28"/>
          <w:szCs w:val="28"/>
        </w:rPr>
        <w:t xml:space="preserve"> здатність витримувати стрес</w:t>
      </w:r>
      <w:r w:rsidR="005013C8">
        <w:rPr>
          <w:rFonts w:ascii="Times New Roman" w:hAnsi="Times New Roman" w:cs="Times New Roman"/>
          <w:sz w:val="28"/>
          <w:szCs w:val="28"/>
        </w:rPr>
        <w:t>,</w:t>
      </w:r>
      <w:r w:rsidR="00746653" w:rsidRPr="009C1B58">
        <w:rPr>
          <w:rFonts w:ascii="Times New Roman" w:hAnsi="Times New Roman" w:cs="Times New Roman"/>
          <w:sz w:val="28"/>
          <w:szCs w:val="28"/>
        </w:rPr>
        <w:t xml:space="preserve"> протистояти негативному впливу стресорів з метою збереження свого психічного здоров’я. </w:t>
      </w:r>
      <w:r w:rsidR="005013C8">
        <w:rPr>
          <w:rFonts w:ascii="Times New Roman" w:hAnsi="Times New Roman" w:cs="Times New Roman"/>
          <w:sz w:val="28"/>
          <w:szCs w:val="28"/>
        </w:rPr>
        <w:t>Її можна розглядати як</w:t>
      </w:r>
      <w:r w:rsidR="00746653" w:rsidRPr="009C1B58">
        <w:rPr>
          <w:rFonts w:ascii="Times New Roman" w:hAnsi="Times New Roman" w:cs="Times New Roman"/>
          <w:sz w:val="28"/>
          <w:szCs w:val="28"/>
        </w:rPr>
        <w:t xml:space="preserve"> </w:t>
      </w:r>
      <w:r w:rsidR="005013C8">
        <w:rPr>
          <w:rFonts w:ascii="Times New Roman" w:hAnsi="Times New Roman" w:cs="Times New Roman"/>
          <w:sz w:val="28"/>
          <w:szCs w:val="28"/>
        </w:rPr>
        <w:t>в</w:t>
      </w:r>
      <w:r w:rsidR="00746653" w:rsidRPr="009C1B58">
        <w:rPr>
          <w:rFonts w:ascii="Times New Roman" w:hAnsi="Times New Roman" w:cs="Times New Roman"/>
          <w:sz w:val="28"/>
          <w:szCs w:val="28"/>
        </w:rPr>
        <w:t>родженою</w:t>
      </w:r>
      <w:r w:rsidR="005013C8">
        <w:rPr>
          <w:rFonts w:ascii="Times New Roman" w:hAnsi="Times New Roman" w:cs="Times New Roman"/>
          <w:sz w:val="28"/>
          <w:szCs w:val="28"/>
        </w:rPr>
        <w:t>, так і</w:t>
      </w:r>
      <w:r w:rsidR="00746653" w:rsidRPr="009C1B58">
        <w:rPr>
          <w:rFonts w:ascii="Times New Roman" w:hAnsi="Times New Roman" w:cs="Times New Roman"/>
          <w:sz w:val="28"/>
          <w:szCs w:val="28"/>
        </w:rPr>
        <w:t xml:space="preserve"> розвин</w:t>
      </w:r>
      <w:r w:rsidR="005013C8">
        <w:rPr>
          <w:rFonts w:ascii="Times New Roman" w:hAnsi="Times New Roman" w:cs="Times New Roman"/>
          <w:sz w:val="28"/>
          <w:szCs w:val="28"/>
        </w:rPr>
        <w:t>ен</w:t>
      </w:r>
      <w:r w:rsidR="00746653" w:rsidRPr="009C1B58">
        <w:rPr>
          <w:rFonts w:ascii="Times New Roman" w:hAnsi="Times New Roman" w:cs="Times New Roman"/>
          <w:sz w:val="28"/>
          <w:szCs w:val="28"/>
        </w:rPr>
        <w:t xml:space="preserve">ою через навчання, підтримку або досвід. </w:t>
      </w:r>
      <w:r w:rsidR="005013C8">
        <w:rPr>
          <w:rFonts w:ascii="Times New Roman" w:hAnsi="Times New Roman" w:cs="Times New Roman"/>
          <w:sz w:val="28"/>
          <w:szCs w:val="28"/>
        </w:rPr>
        <w:t>Р</w:t>
      </w:r>
      <w:r w:rsidR="00746653" w:rsidRPr="009C1B58">
        <w:rPr>
          <w:rFonts w:ascii="Times New Roman" w:hAnsi="Times New Roman" w:cs="Times New Roman"/>
          <w:sz w:val="28"/>
          <w:szCs w:val="28"/>
        </w:rPr>
        <w:t>езильєнтність</w:t>
      </w:r>
      <w:r w:rsidR="005013C8">
        <w:rPr>
          <w:rFonts w:ascii="Times New Roman" w:hAnsi="Times New Roman" w:cs="Times New Roman"/>
          <w:sz w:val="28"/>
          <w:szCs w:val="28"/>
        </w:rPr>
        <w:t xml:space="preserve"> – це </w:t>
      </w:r>
      <w:r w:rsidR="00746653" w:rsidRPr="009C1B58">
        <w:rPr>
          <w:rFonts w:ascii="Times New Roman" w:hAnsi="Times New Roman" w:cs="Times New Roman"/>
          <w:sz w:val="28"/>
          <w:szCs w:val="28"/>
        </w:rPr>
        <w:t>простий щоденний вибір</w:t>
      </w:r>
      <w:r w:rsidR="00227DA4">
        <w:rPr>
          <w:rFonts w:ascii="Times New Roman" w:hAnsi="Times New Roman" w:cs="Times New Roman"/>
          <w:sz w:val="28"/>
          <w:szCs w:val="28"/>
        </w:rPr>
        <w:t>. Я</w:t>
      </w:r>
      <w:r w:rsidR="00746653" w:rsidRPr="009C1B58">
        <w:rPr>
          <w:rFonts w:ascii="Times New Roman" w:hAnsi="Times New Roman" w:cs="Times New Roman"/>
          <w:sz w:val="28"/>
          <w:szCs w:val="28"/>
        </w:rPr>
        <w:t>к</w:t>
      </w:r>
      <w:r w:rsidR="00227DA4">
        <w:rPr>
          <w:rFonts w:ascii="Times New Roman" w:hAnsi="Times New Roman" w:cs="Times New Roman"/>
          <w:sz w:val="28"/>
          <w:szCs w:val="28"/>
        </w:rPr>
        <w:t>ими б не</w:t>
      </w:r>
      <w:r w:rsidR="00746653" w:rsidRPr="009C1B58">
        <w:rPr>
          <w:rFonts w:ascii="Times New Roman" w:hAnsi="Times New Roman" w:cs="Times New Roman"/>
          <w:sz w:val="28"/>
          <w:szCs w:val="28"/>
        </w:rPr>
        <w:t xml:space="preserve"> були</w:t>
      </w:r>
      <w:r w:rsidR="00227DA4">
        <w:rPr>
          <w:rFonts w:ascii="Times New Roman" w:hAnsi="Times New Roman" w:cs="Times New Roman"/>
          <w:sz w:val="28"/>
          <w:szCs w:val="28"/>
        </w:rPr>
        <w:t xml:space="preserve"> життєві</w:t>
      </w:r>
      <w:r w:rsidR="00746653" w:rsidRPr="009C1B58">
        <w:rPr>
          <w:rFonts w:ascii="Times New Roman" w:hAnsi="Times New Roman" w:cs="Times New Roman"/>
          <w:sz w:val="28"/>
          <w:szCs w:val="28"/>
        </w:rPr>
        <w:t xml:space="preserve"> обставини</w:t>
      </w:r>
      <w:r w:rsidR="00227DA4">
        <w:rPr>
          <w:rFonts w:ascii="Times New Roman" w:hAnsi="Times New Roman" w:cs="Times New Roman"/>
          <w:sz w:val="28"/>
          <w:szCs w:val="28"/>
        </w:rPr>
        <w:t xml:space="preserve">, з якими б викликами </w:t>
      </w:r>
      <w:r w:rsidR="00746653" w:rsidRPr="009C1B58">
        <w:rPr>
          <w:rFonts w:ascii="Times New Roman" w:hAnsi="Times New Roman" w:cs="Times New Roman"/>
          <w:sz w:val="28"/>
          <w:szCs w:val="28"/>
        </w:rPr>
        <w:t>не зіткнул</w:t>
      </w:r>
      <w:r w:rsidR="00227DA4">
        <w:rPr>
          <w:rFonts w:ascii="Times New Roman" w:hAnsi="Times New Roman" w:cs="Times New Roman"/>
          <w:sz w:val="28"/>
          <w:szCs w:val="28"/>
        </w:rPr>
        <w:t>а</w:t>
      </w:r>
      <w:r w:rsidR="00746653" w:rsidRPr="009C1B58">
        <w:rPr>
          <w:rFonts w:ascii="Times New Roman" w:hAnsi="Times New Roman" w:cs="Times New Roman"/>
          <w:sz w:val="28"/>
          <w:szCs w:val="28"/>
        </w:rPr>
        <w:t>ся</w:t>
      </w:r>
      <w:r w:rsidR="00227DA4">
        <w:rPr>
          <w:rFonts w:ascii="Times New Roman" w:hAnsi="Times New Roman" w:cs="Times New Roman"/>
          <w:sz w:val="28"/>
          <w:szCs w:val="28"/>
        </w:rPr>
        <w:t xml:space="preserve"> людина</w:t>
      </w:r>
      <w:r w:rsidR="00746653" w:rsidRPr="009C1B58">
        <w:rPr>
          <w:rFonts w:ascii="Times New Roman" w:hAnsi="Times New Roman" w:cs="Times New Roman"/>
          <w:sz w:val="28"/>
          <w:szCs w:val="28"/>
        </w:rPr>
        <w:t xml:space="preserve"> –</w:t>
      </w:r>
      <w:r w:rsidR="00227DA4">
        <w:rPr>
          <w:rFonts w:ascii="Times New Roman" w:hAnsi="Times New Roman" w:cs="Times New Roman"/>
          <w:sz w:val="28"/>
          <w:szCs w:val="28"/>
        </w:rPr>
        <w:t xml:space="preserve"> вона завжди</w:t>
      </w:r>
      <w:r w:rsidR="00746653" w:rsidRPr="009C1B58">
        <w:rPr>
          <w:rFonts w:ascii="Times New Roman" w:hAnsi="Times New Roman" w:cs="Times New Roman"/>
          <w:sz w:val="28"/>
          <w:szCs w:val="28"/>
        </w:rPr>
        <w:t xml:space="preserve"> вибирати</w:t>
      </w:r>
      <w:r w:rsidR="00227DA4">
        <w:rPr>
          <w:rFonts w:ascii="Times New Roman" w:hAnsi="Times New Roman" w:cs="Times New Roman"/>
          <w:sz w:val="28"/>
          <w:szCs w:val="28"/>
        </w:rPr>
        <w:t>ме право</w:t>
      </w:r>
      <w:r w:rsidR="00746653" w:rsidRPr="009C1B58">
        <w:rPr>
          <w:rFonts w:ascii="Times New Roman" w:hAnsi="Times New Roman" w:cs="Times New Roman"/>
          <w:sz w:val="28"/>
          <w:szCs w:val="28"/>
        </w:rPr>
        <w:t xml:space="preserve"> жити [</w:t>
      </w:r>
      <w:r w:rsidR="00C72C6E" w:rsidRPr="00C72C6E">
        <w:rPr>
          <w:rFonts w:ascii="Times New Roman" w:hAnsi="Times New Roman" w:cs="Times New Roman"/>
          <w:sz w:val="28"/>
          <w:szCs w:val="28"/>
          <w:lang w:val="ru-RU"/>
        </w:rPr>
        <w:t>88</w:t>
      </w:r>
      <w:r w:rsidR="00746653" w:rsidRPr="009C1B58">
        <w:rPr>
          <w:rFonts w:ascii="Times New Roman" w:hAnsi="Times New Roman" w:cs="Times New Roman"/>
          <w:sz w:val="28"/>
          <w:szCs w:val="28"/>
        </w:rPr>
        <w:t>, с. 7].</w:t>
      </w:r>
    </w:p>
    <w:p w:rsidR="004839B0" w:rsidRDefault="00746653" w:rsidP="004839B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показали, результати дослідження резильєнтно</w:t>
      </w:r>
      <w:r w:rsidRPr="00BB50E2">
        <w:rPr>
          <w:rFonts w:ascii="Times New Roman" w:hAnsi="Times New Roman" w:cs="Times New Roman"/>
          <w:sz w:val="28"/>
          <w:szCs w:val="28"/>
        </w:rPr>
        <w:t>ст</w:t>
      </w:r>
      <w:r>
        <w:rPr>
          <w:rFonts w:ascii="Times New Roman" w:hAnsi="Times New Roman" w:cs="Times New Roman"/>
          <w:sz w:val="28"/>
          <w:szCs w:val="28"/>
        </w:rPr>
        <w:t xml:space="preserve">і, </w:t>
      </w:r>
      <w:r w:rsidR="00864601">
        <w:rPr>
          <w:rFonts w:ascii="Times New Roman" w:hAnsi="Times New Roman" w:cs="Times New Roman"/>
          <w:sz w:val="28"/>
          <w:szCs w:val="28"/>
        </w:rPr>
        <w:t>с</w:t>
      </w:r>
      <w:r w:rsidR="004839B0">
        <w:rPr>
          <w:rFonts w:ascii="Times New Roman" w:hAnsi="Times New Roman" w:cs="Times New Roman"/>
          <w:sz w:val="28"/>
          <w:szCs w:val="28"/>
        </w:rPr>
        <w:t xml:space="preserve">піввідношення </w:t>
      </w:r>
      <w:r w:rsidR="00864601">
        <w:rPr>
          <w:rFonts w:ascii="Times New Roman" w:hAnsi="Times New Roman" w:cs="Times New Roman"/>
          <w:sz w:val="28"/>
          <w:szCs w:val="28"/>
        </w:rPr>
        <w:t xml:space="preserve">її </w:t>
      </w:r>
      <w:r w:rsidR="004839B0">
        <w:rPr>
          <w:rFonts w:ascii="Times New Roman" w:hAnsi="Times New Roman" w:cs="Times New Roman"/>
          <w:sz w:val="28"/>
          <w:szCs w:val="28"/>
        </w:rPr>
        <w:t>рівнів свідчить про відносну психологічну рівновагу в обох умовних підгрупах</w:t>
      </w:r>
      <w:r w:rsidR="00864601">
        <w:rPr>
          <w:rFonts w:ascii="Times New Roman" w:hAnsi="Times New Roman" w:cs="Times New Roman"/>
          <w:sz w:val="28"/>
          <w:szCs w:val="28"/>
        </w:rPr>
        <w:t xml:space="preserve"> – як у жінок, так і</w:t>
      </w:r>
      <w:r w:rsidR="00864601" w:rsidRPr="00864601">
        <w:rPr>
          <w:rFonts w:ascii="Times New Roman" w:hAnsi="Times New Roman" w:cs="Times New Roman"/>
          <w:sz w:val="28"/>
          <w:szCs w:val="28"/>
        </w:rPr>
        <w:t xml:space="preserve"> </w:t>
      </w:r>
      <w:r w:rsidR="00864601">
        <w:rPr>
          <w:rFonts w:ascii="Times New Roman" w:hAnsi="Times New Roman" w:cs="Times New Roman"/>
          <w:sz w:val="28"/>
          <w:szCs w:val="28"/>
        </w:rPr>
        <w:t>чоловіків</w:t>
      </w:r>
      <w:r w:rsidR="004839B0">
        <w:rPr>
          <w:rFonts w:ascii="Times New Roman" w:hAnsi="Times New Roman" w:cs="Times New Roman"/>
          <w:sz w:val="28"/>
          <w:szCs w:val="28"/>
        </w:rPr>
        <w:t>,</w:t>
      </w:r>
      <w:r w:rsidR="00864601">
        <w:rPr>
          <w:rFonts w:ascii="Times New Roman" w:hAnsi="Times New Roman" w:cs="Times New Roman"/>
          <w:sz w:val="28"/>
          <w:szCs w:val="28"/>
        </w:rPr>
        <w:t xml:space="preserve"> військових медиків.</w:t>
      </w:r>
      <w:r w:rsidR="004839B0">
        <w:rPr>
          <w:rFonts w:ascii="Times New Roman" w:hAnsi="Times New Roman" w:cs="Times New Roman"/>
          <w:sz w:val="28"/>
          <w:szCs w:val="28"/>
        </w:rPr>
        <w:t xml:space="preserve"> </w:t>
      </w:r>
      <w:r w:rsidR="00864601">
        <w:rPr>
          <w:rFonts w:ascii="Times New Roman" w:hAnsi="Times New Roman" w:cs="Times New Roman"/>
          <w:sz w:val="28"/>
          <w:szCs w:val="28"/>
        </w:rPr>
        <w:t>П</w:t>
      </w:r>
      <w:r w:rsidR="004839B0">
        <w:rPr>
          <w:rFonts w:ascii="Times New Roman" w:hAnsi="Times New Roman" w:cs="Times New Roman"/>
          <w:sz w:val="28"/>
          <w:szCs w:val="28"/>
        </w:rPr>
        <w:t>оясн</w:t>
      </w:r>
      <w:r w:rsidR="00864601">
        <w:rPr>
          <w:rFonts w:ascii="Times New Roman" w:hAnsi="Times New Roman" w:cs="Times New Roman"/>
          <w:sz w:val="28"/>
          <w:szCs w:val="28"/>
        </w:rPr>
        <w:t>енн</w:t>
      </w:r>
      <w:r w:rsidR="004839B0">
        <w:rPr>
          <w:rFonts w:ascii="Times New Roman" w:hAnsi="Times New Roman" w:cs="Times New Roman"/>
          <w:sz w:val="28"/>
          <w:szCs w:val="28"/>
        </w:rPr>
        <w:t>я</w:t>
      </w:r>
      <w:r w:rsidR="00864601">
        <w:rPr>
          <w:rFonts w:ascii="Times New Roman" w:hAnsi="Times New Roman" w:cs="Times New Roman"/>
          <w:sz w:val="28"/>
          <w:szCs w:val="28"/>
        </w:rPr>
        <w:t xml:space="preserve"> цьому феномену може бути</w:t>
      </w:r>
      <w:r w:rsidR="004839B0">
        <w:rPr>
          <w:rFonts w:ascii="Times New Roman" w:hAnsi="Times New Roman" w:cs="Times New Roman"/>
          <w:sz w:val="28"/>
          <w:szCs w:val="28"/>
        </w:rPr>
        <w:t xml:space="preserve"> спільн</w:t>
      </w:r>
      <w:r w:rsidR="00864601">
        <w:rPr>
          <w:rFonts w:ascii="Times New Roman" w:hAnsi="Times New Roman" w:cs="Times New Roman"/>
          <w:sz w:val="28"/>
          <w:szCs w:val="28"/>
        </w:rPr>
        <w:t>е</w:t>
      </w:r>
      <w:r w:rsidR="004839B0">
        <w:rPr>
          <w:rFonts w:ascii="Times New Roman" w:hAnsi="Times New Roman" w:cs="Times New Roman"/>
          <w:sz w:val="28"/>
          <w:szCs w:val="28"/>
        </w:rPr>
        <w:t xml:space="preserve"> професійн</w:t>
      </w:r>
      <w:r w:rsidR="00864601">
        <w:rPr>
          <w:rFonts w:ascii="Times New Roman" w:hAnsi="Times New Roman" w:cs="Times New Roman"/>
          <w:sz w:val="28"/>
          <w:szCs w:val="28"/>
        </w:rPr>
        <w:t>е</w:t>
      </w:r>
      <w:r w:rsidR="004839B0">
        <w:rPr>
          <w:rFonts w:ascii="Times New Roman" w:hAnsi="Times New Roman" w:cs="Times New Roman"/>
          <w:sz w:val="28"/>
          <w:szCs w:val="28"/>
        </w:rPr>
        <w:t xml:space="preserve"> середовище, подібни</w:t>
      </w:r>
      <w:r w:rsidR="006B16BB">
        <w:rPr>
          <w:rFonts w:ascii="Times New Roman" w:hAnsi="Times New Roman" w:cs="Times New Roman"/>
          <w:sz w:val="28"/>
          <w:szCs w:val="28"/>
        </w:rPr>
        <w:t>й</w:t>
      </w:r>
      <w:r w:rsidR="004839B0">
        <w:rPr>
          <w:rFonts w:ascii="Times New Roman" w:hAnsi="Times New Roman" w:cs="Times New Roman"/>
          <w:sz w:val="28"/>
          <w:szCs w:val="28"/>
        </w:rPr>
        <w:t xml:space="preserve"> </w:t>
      </w:r>
      <w:r w:rsidR="00801230">
        <w:rPr>
          <w:rFonts w:ascii="Times New Roman" w:hAnsi="Times New Roman" w:cs="Times New Roman"/>
          <w:sz w:val="28"/>
          <w:szCs w:val="28"/>
        </w:rPr>
        <w:t>набути</w:t>
      </w:r>
      <w:r w:rsidR="006B16BB">
        <w:rPr>
          <w:rFonts w:ascii="Times New Roman" w:hAnsi="Times New Roman" w:cs="Times New Roman"/>
          <w:sz w:val="28"/>
          <w:szCs w:val="28"/>
        </w:rPr>
        <w:t>й</w:t>
      </w:r>
      <w:r w:rsidR="004839B0">
        <w:rPr>
          <w:rFonts w:ascii="Times New Roman" w:hAnsi="Times New Roman" w:cs="Times New Roman"/>
          <w:sz w:val="28"/>
          <w:szCs w:val="28"/>
        </w:rPr>
        <w:t xml:space="preserve"> </w:t>
      </w:r>
      <w:r w:rsidR="00801230">
        <w:rPr>
          <w:rFonts w:ascii="Times New Roman" w:hAnsi="Times New Roman" w:cs="Times New Roman"/>
          <w:sz w:val="28"/>
          <w:szCs w:val="28"/>
        </w:rPr>
        <w:t xml:space="preserve">досвід </w:t>
      </w:r>
      <w:r w:rsidR="004839B0">
        <w:rPr>
          <w:rFonts w:ascii="Times New Roman" w:hAnsi="Times New Roman" w:cs="Times New Roman"/>
          <w:sz w:val="28"/>
          <w:szCs w:val="28"/>
        </w:rPr>
        <w:t>в зоні бойових дій</w:t>
      </w:r>
      <w:r w:rsidR="006B16BB">
        <w:rPr>
          <w:rFonts w:ascii="Times New Roman" w:hAnsi="Times New Roman" w:cs="Times New Roman"/>
          <w:sz w:val="28"/>
          <w:szCs w:val="28"/>
        </w:rPr>
        <w:t xml:space="preserve"> – швидкі і непередбачувані зміни</w:t>
      </w:r>
      <w:r w:rsidR="004839B0">
        <w:rPr>
          <w:rFonts w:ascii="Times New Roman" w:hAnsi="Times New Roman" w:cs="Times New Roman"/>
          <w:sz w:val="28"/>
          <w:szCs w:val="28"/>
        </w:rPr>
        <w:t xml:space="preserve">, </w:t>
      </w:r>
      <w:r w:rsidR="006B16BB">
        <w:rPr>
          <w:rFonts w:ascii="Times New Roman" w:hAnsi="Times New Roman" w:cs="Times New Roman"/>
          <w:sz w:val="28"/>
          <w:szCs w:val="28"/>
        </w:rPr>
        <w:t xml:space="preserve">що вимагали злагодженої роботи усіх членів колективу, </w:t>
      </w:r>
      <w:r w:rsidR="004839B0">
        <w:rPr>
          <w:rFonts w:ascii="Times New Roman" w:hAnsi="Times New Roman" w:cs="Times New Roman"/>
          <w:sz w:val="28"/>
          <w:szCs w:val="28"/>
        </w:rPr>
        <w:t>підтримк</w:t>
      </w:r>
      <w:r w:rsidR="006B16BB">
        <w:rPr>
          <w:rFonts w:ascii="Times New Roman" w:hAnsi="Times New Roman" w:cs="Times New Roman"/>
          <w:sz w:val="28"/>
          <w:szCs w:val="28"/>
        </w:rPr>
        <w:t>а</w:t>
      </w:r>
      <w:r w:rsidR="004839B0">
        <w:rPr>
          <w:rFonts w:ascii="Times New Roman" w:hAnsi="Times New Roman" w:cs="Times New Roman"/>
          <w:sz w:val="28"/>
          <w:szCs w:val="28"/>
        </w:rPr>
        <w:t xml:space="preserve"> побратимів, а також </w:t>
      </w:r>
      <w:r w:rsidR="009C1B58">
        <w:rPr>
          <w:rFonts w:ascii="Times New Roman" w:hAnsi="Times New Roman" w:cs="Times New Roman"/>
          <w:sz w:val="28"/>
          <w:szCs w:val="28"/>
        </w:rPr>
        <w:t>свідома</w:t>
      </w:r>
      <w:r w:rsidR="004839B0">
        <w:rPr>
          <w:rFonts w:ascii="Times New Roman" w:hAnsi="Times New Roman" w:cs="Times New Roman"/>
          <w:sz w:val="28"/>
          <w:szCs w:val="28"/>
        </w:rPr>
        <w:t xml:space="preserve"> мотиваці</w:t>
      </w:r>
      <w:r w:rsidR="009C1B58">
        <w:rPr>
          <w:rFonts w:ascii="Times New Roman" w:hAnsi="Times New Roman" w:cs="Times New Roman"/>
          <w:sz w:val="28"/>
          <w:szCs w:val="28"/>
        </w:rPr>
        <w:t>я</w:t>
      </w:r>
      <w:r w:rsidR="004839B0">
        <w:rPr>
          <w:rFonts w:ascii="Times New Roman" w:hAnsi="Times New Roman" w:cs="Times New Roman"/>
          <w:sz w:val="28"/>
          <w:szCs w:val="28"/>
        </w:rPr>
        <w:t xml:space="preserve"> до виконання службових обов’язків в умовах стресу. Однак, про це можна буде </w:t>
      </w:r>
      <w:r w:rsidR="00782B11">
        <w:rPr>
          <w:rFonts w:ascii="Times New Roman" w:hAnsi="Times New Roman" w:cs="Times New Roman"/>
          <w:sz w:val="28"/>
          <w:szCs w:val="28"/>
        </w:rPr>
        <w:t xml:space="preserve">більш </w:t>
      </w:r>
      <w:r w:rsidR="004839B0">
        <w:rPr>
          <w:rFonts w:ascii="Times New Roman" w:hAnsi="Times New Roman" w:cs="Times New Roman"/>
          <w:sz w:val="28"/>
          <w:szCs w:val="28"/>
        </w:rPr>
        <w:t xml:space="preserve">ствердно говорити </w:t>
      </w:r>
      <w:r w:rsidR="009C1B58">
        <w:rPr>
          <w:rFonts w:ascii="Times New Roman" w:hAnsi="Times New Roman" w:cs="Times New Roman"/>
          <w:sz w:val="28"/>
          <w:szCs w:val="28"/>
        </w:rPr>
        <w:t>при вивченні</w:t>
      </w:r>
      <w:r w:rsidR="004839B0">
        <w:rPr>
          <w:rFonts w:ascii="Times New Roman" w:hAnsi="Times New Roman" w:cs="Times New Roman"/>
          <w:sz w:val="28"/>
          <w:szCs w:val="28"/>
        </w:rPr>
        <w:t xml:space="preserve"> отримани</w:t>
      </w:r>
      <w:r w:rsidR="009C1B58">
        <w:rPr>
          <w:rFonts w:ascii="Times New Roman" w:hAnsi="Times New Roman" w:cs="Times New Roman"/>
          <w:sz w:val="28"/>
          <w:szCs w:val="28"/>
        </w:rPr>
        <w:t>х</w:t>
      </w:r>
      <w:r w:rsidR="004839B0">
        <w:rPr>
          <w:rFonts w:ascii="Times New Roman" w:hAnsi="Times New Roman" w:cs="Times New Roman"/>
          <w:sz w:val="28"/>
          <w:szCs w:val="28"/>
        </w:rPr>
        <w:t xml:space="preserve"> дани</w:t>
      </w:r>
      <w:r w:rsidR="009C1B58">
        <w:rPr>
          <w:rFonts w:ascii="Times New Roman" w:hAnsi="Times New Roman" w:cs="Times New Roman"/>
          <w:sz w:val="28"/>
          <w:szCs w:val="28"/>
        </w:rPr>
        <w:t>х за іншими методика</w:t>
      </w:r>
      <w:r w:rsidR="004839B0">
        <w:rPr>
          <w:rFonts w:ascii="Times New Roman" w:hAnsi="Times New Roman" w:cs="Times New Roman"/>
          <w:sz w:val="28"/>
          <w:szCs w:val="28"/>
        </w:rPr>
        <w:t>ми.</w:t>
      </w:r>
    </w:p>
    <w:p w:rsidR="002710C0" w:rsidRDefault="00782B11"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w:t>
      </w:r>
      <w:r w:rsidR="002968A7">
        <w:rPr>
          <w:rFonts w:ascii="Times New Roman" w:hAnsi="Times New Roman" w:cs="Times New Roman"/>
          <w:sz w:val="28"/>
          <w:szCs w:val="28"/>
        </w:rPr>
        <w:t>оказник</w:t>
      </w:r>
      <w:r>
        <w:rPr>
          <w:rFonts w:ascii="Times New Roman" w:hAnsi="Times New Roman" w:cs="Times New Roman"/>
          <w:sz w:val="28"/>
          <w:szCs w:val="28"/>
        </w:rPr>
        <w:t xml:space="preserve"> резильєнтності</w:t>
      </w:r>
      <w:r w:rsidR="002968A7">
        <w:rPr>
          <w:rFonts w:ascii="Times New Roman" w:hAnsi="Times New Roman" w:cs="Times New Roman"/>
          <w:sz w:val="28"/>
          <w:szCs w:val="28"/>
        </w:rPr>
        <w:t xml:space="preserve"> є надзвичайно важливою </w:t>
      </w:r>
      <w:r w:rsidR="002968A7" w:rsidRPr="008D617D">
        <w:rPr>
          <w:rFonts w:ascii="Times New Roman" w:hAnsi="Times New Roman" w:cs="Times New Roman"/>
          <w:sz w:val="28"/>
          <w:szCs w:val="28"/>
        </w:rPr>
        <w:t>як</w:t>
      </w:r>
      <w:r w:rsidR="002968A7">
        <w:rPr>
          <w:rFonts w:ascii="Times New Roman" w:hAnsi="Times New Roman" w:cs="Times New Roman"/>
          <w:sz w:val="28"/>
          <w:szCs w:val="28"/>
        </w:rPr>
        <w:t>існою характеристикою у</w:t>
      </w:r>
      <w:r w:rsidR="002968A7" w:rsidRPr="008D617D">
        <w:rPr>
          <w:rFonts w:ascii="Times New Roman" w:hAnsi="Times New Roman" w:cs="Times New Roman"/>
          <w:sz w:val="28"/>
          <w:szCs w:val="28"/>
        </w:rPr>
        <w:t xml:space="preserve"> проф</w:t>
      </w:r>
      <w:r w:rsidR="002968A7">
        <w:rPr>
          <w:rFonts w:ascii="Times New Roman" w:hAnsi="Times New Roman" w:cs="Times New Roman"/>
          <w:sz w:val="28"/>
          <w:szCs w:val="28"/>
        </w:rPr>
        <w:t xml:space="preserve">есійній </w:t>
      </w:r>
      <w:r w:rsidR="002968A7" w:rsidRPr="008D617D">
        <w:rPr>
          <w:rFonts w:ascii="Times New Roman" w:hAnsi="Times New Roman" w:cs="Times New Roman"/>
          <w:sz w:val="28"/>
          <w:szCs w:val="28"/>
        </w:rPr>
        <w:t>діяльності</w:t>
      </w:r>
      <w:r w:rsidR="002968A7">
        <w:rPr>
          <w:rFonts w:ascii="Times New Roman" w:hAnsi="Times New Roman" w:cs="Times New Roman"/>
          <w:sz w:val="28"/>
          <w:szCs w:val="28"/>
        </w:rPr>
        <w:t>.</w:t>
      </w:r>
    </w:p>
    <w:p w:rsidR="00364894" w:rsidRDefault="008134B4"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968A7">
        <w:rPr>
          <w:rFonts w:ascii="Times New Roman" w:hAnsi="Times New Roman" w:cs="Times New Roman"/>
          <w:sz w:val="28"/>
          <w:szCs w:val="28"/>
        </w:rPr>
        <w:t xml:space="preserve">Як зазначають </w:t>
      </w:r>
      <w:r w:rsidR="002968A7" w:rsidRPr="007B0532">
        <w:rPr>
          <w:rFonts w:ascii="Times New Roman" w:hAnsi="Times New Roman" w:cs="Times New Roman"/>
          <w:sz w:val="28"/>
          <w:szCs w:val="28"/>
        </w:rPr>
        <w:t>З. Я.</w:t>
      </w:r>
      <w:r w:rsidR="002968A7" w:rsidRPr="002968A7">
        <w:rPr>
          <w:rFonts w:ascii="Times New Roman" w:hAnsi="Times New Roman" w:cs="Times New Roman"/>
          <w:sz w:val="28"/>
          <w:szCs w:val="28"/>
        </w:rPr>
        <w:t xml:space="preserve"> Ковальчук</w:t>
      </w:r>
      <w:r w:rsidR="002968A7">
        <w:rPr>
          <w:rFonts w:ascii="Times New Roman" w:hAnsi="Times New Roman" w:cs="Times New Roman"/>
          <w:sz w:val="28"/>
          <w:szCs w:val="28"/>
        </w:rPr>
        <w:t xml:space="preserve"> і О. Я.</w:t>
      </w:r>
      <w:r w:rsidR="002968A7" w:rsidRPr="007B0532">
        <w:rPr>
          <w:rFonts w:ascii="Times New Roman" w:hAnsi="Times New Roman" w:cs="Times New Roman"/>
          <w:sz w:val="28"/>
          <w:szCs w:val="28"/>
        </w:rPr>
        <w:t xml:space="preserve"> Заверуха</w:t>
      </w:r>
      <w:r w:rsidR="002968A7">
        <w:rPr>
          <w:rFonts w:ascii="Times New Roman" w:hAnsi="Times New Roman" w:cs="Times New Roman"/>
          <w:sz w:val="28"/>
          <w:szCs w:val="28"/>
        </w:rPr>
        <w:t>,</w:t>
      </w:r>
      <w:r w:rsidR="002968A7" w:rsidRPr="008D617D">
        <w:rPr>
          <w:rFonts w:ascii="Times New Roman" w:hAnsi="Times New Roman" w:cs="Times New Roman"/>
          <w:sz w:val="28"/>
          <w:szCs w:val="28"/>
        </w:rPr>
        <w:t xml:space="preserve"> </w:t>
      </w:r>
      <w:r w:rsidR="00EC417C">
        <w:rPr>
          <w:rFonts w:ascii="Times New Roman" w:hAnsi="Times New Roman" w:cs="Times New Roman"/>
          <w:sz w:val="28"/>
          <w:szCs w:val="28"/>
        </w:rPr>
        <w:t>в</w:t>
      </w:r>
      <w:r w:rsidR="002968A7" w:rsidRPr="008D617D">
        <w:rPr>
          <w:rFonts w:ascii="Times New Roman" w:hAnsi="Times New Roman" w:cs="Times New Roman"/>
          <w:sz w:val="28"/>
          <w:szCs w:val="28"/>
        </w:rPr>
        <w:t xml:space="preserve"> умовах війни</w:t>
      </w:r>
      <w:r w:rsidR="00EC417C">
        <w:rPr>
          <w:rFonts w:ascii="Times New Roman" w:hAnsi="Times New Roman" w:cs="Times New Roman"/>
          <w:sz w:val="28"/>
          <w:szCs w:val="28"/>
        </w:rPr>
        <w:t xml:space="preserve"> і особливо в зоні бойових дій,</w:t>
      </w:r>
      <w:r w:rsidR="002968A7" w:rsidRPr="008D617D">
        <w:rPr>
          <w:rFonts w:ascii="Times New Roman" w:hAnsi="Times New Roman" w:cs="Times New Roman"/>
          <w:sz w:val="28"/>
          <w:szCs w:val="28"/>
        </w:rPr>
        <w:t xml:space="preserve"> медичн</w:t>
      </w:r>
      <w:r w:rsidR="00EC417C">
        <w:rPr>
          <w:rFonts w:ascii="Times New Roman" w:hAnsi="Times New Roman" w:cs="Times New Roman"/>
          <w:sz w:val="28"/>
          <w:szCs w:val="28"/>
        </w:rPr>
        <w:t>ому</w:t>
      </w:r>
      <w:r w:rsidR="002968A7" w:rsidRPr="008D617D">
        <w:rPr>
          <w:rFonts w:ascii="Times New Roman" w:hAnsi="Times New Roman" w:cs="Times New Roman"/>
          <w:sz w:val="28"/>
          <w:szCs w:val="28"/>
        </w:rPr>
        <w:t xml:space="preserve"> персонал</w:t>
      </w:r>
      <w:r w:rsidR="00EC417C">
        <w:rPr>
          <w:rFonts w:ascii="Times New Roman" w:hAnsi="Times New Roman" w:cs="Times New Roman"/>
          <w:sz w:val="28"/>
          <w:szCs w:val="28"/>
        </w:rPr>
        <w:t>у</w:t>
      </w:r>
      <w:r w:rsidR="002968A7" w:rsidRPr="008D617D">
        <w:rPr>
          <w:rFonts w:ascii="Times New Roman" w:hAnsi="Times New Roman" w:cs="Times New Roman"/>
          <w:sz w:val="28"/>
          <w:szCs w:val="28"/>
        </w:rPr>
        <w:t xml:space="preserve"> часто</w:t>
      </w:r>
      <w:r w:rsidR="00EC417C">
        <w:rPr>
          <w:rFonts w:ascii="Times New Roman" w:hAnsi="Times New Roman" w:cs="Times New Roman"/>
          <w:sz w:val="28"/>
          <w:szCs w:val="28"/>
        </w:rPr>
        <w:t xml:space="preserve"> доводиться</w:t>
      </w:r>
      <w:r w:rsidR="002968A7" w:rsidRPr="008D617D">
        <w:rPr>
          <w:rFonts w:ascii="Times New Roman" w:hAnsi="Times New Roman" w:cs="Times New Roman"/>
          <w:sz w:val="28"/>
          <w:szCs w:val="28"/>
        </w:rPr>
        <w:t xml:space="preserve"> працю</w:t>
      </w:r>
      <w:r w:rsidR="00EC417C">
        <w:rPr>
          <w:rFonts w:ascii="Times New Roman" w:hAnsi="Times New Roman" w:cs="Times New Roman"/>
          <w:sz w:val="28"/>
          <w:szCs w:val="28"/>
        </w:rPr>
        <w:t>вати за складних</w:t>
      </w:r>
      <w:r w:rsidR="002968A7" w:rsidRPr="008D617D">
        <w:rPr>
          <w:rFonts w:ascii="Times New Roman" w:hAnsi="Times New Roman" w:cs="Times New Roman"/>
          <w:sz w:val="28"/>
          <w:szCs w:val="28"/>
        </w:rPr>
        <w:t xml:space="preserve"> </w:t>
      </w:r>
      <w:r w:rsidR="00EC417C">
        <w:rPr>
          <w:rFonts w:ascii="Times New Roman" w:hAnsi="Times New Roman" w:cs="Times New Roman"/>
          <w:sz w:val="28"/>
          <w:szCs w:val="28"/>
        </w:rPr>
        <w:t>обставин:</w:t>
      </w:r>
      <w:r w:rsidR="002968A7" w:rsidRPr="008D617D">
        <w:rPr>
          <w:rFonts w:ascii="Times New Roman" w:hAnsi="Times New Roman" w:cs="Times New Roman"/>
          <w:sz w:val="28"/>
          <w:szCs w:val="28"/>
        </w:rPr>
        <w:t xml:space="preserve"> нестачі ресурсів, </w:t>
      </w:r>
      <w:r w:rsidR="00EC417C">
        <w:rPr>
          <w:rFonts w:ascii="Times New Roman" w:hAnsi="Times New Roman" w:cs="Times New Roman"/>
          <w:sz w:val="28"/>
          <w:szCs w:val="28"/>
        </w:rPr>
        <w:t xml:space="preserve">високого </w:t>
      </w:r>
      <w:r w:rsidR="002968A7" w:rsidRPr="008D617D">
        <w:rPr>
          <w:rFonts w:ascii="Times New Roman" w:hAnsi="Times New Roman" w:cs="Times New Roman"/>
          <w:sz w:val="28"/>
          <w:szCs w:val="28"/>
        </w:rPr>
        <w:t>ризик</w:t>
      </w:r>
      <w:r w:rsidR="00EC417C">
        <w:rPr>
          <w:rFonts w:ascii="Times New Roman" w:hAnsi="Times New Roman" w:cs="Times New Roman"/>
          <w:sz w:val="28"/>
          <w:szCs w:val="28"/>
        </w:rPr>
        <w:t>у</w:t>
      </w:r>
      <w:r w:rsidR="002968A7" w:rsidRPr="008D617D">
        <w:rPr>
          <w:rFonts w:ascii="Times New Roman" w:hAnsi="Times New Roman" w:cs="Times New Roman"/>
          <w:sz w:val="28"/>
          <w:szCs w:val="28"/>
        </w:rPr>
        <w:t xml:space="preserve"> для </w:t>
      </w:r>
      <w:r w:rsidR="00EC417C">
        <w:rPr>
          <w:rFonts w:ascii="Times New Roman" w:hAnsi="Times New Roman" w:cs="Times New Roman"/>
          <w:sz w:val="28"/>
          <w:szCs w:val="28"/>
        </w:rPr>
        <w:t>життя як в</w:t>
      </w:r>
      <w:r w:rsidR="00C92194">
        <w:rPr>
          <w:rFonts w:ascii="Times New Roman" w:hAnsi="Times New Roman" w:cs="Times New Roman"/>
          <w:sz w:val="28"/>
          <w:szCs w:val="28"/>
        </w:rPr>
        <w:t>ласного, так і для постраждалих. Часто так</w:t>
      </w:r>
      <w:r w:rsidR="00146928">
        <w:rPr>
          <w:rFonts w:ascii="Times New Roman" w:hAnsi="Times New Roman" w:cs="Times New Roman"/>
          <w:sz w:val="28"/>
          <w:szCs w:val="28"/>
        </w:rPr>
        <w:t>е навантаження пов’язане і з</w:t>
      </w:r>
      <w:r w:rsidR="002968A7" w:rsidRPr="008D617D">
        <w:rPr>
          <w:rFonts w:ascii="Times New Roman" w:hAnsi="Times New Roman" w:cs="Times New Roman"/>
          <w:sz w:val="28"/>
          <w:szCs w:val="28"/>
        </w:rPr>
        <w:t xml:space="preserve"> </w:t>
      </w:r>
      <w:r w:rsidR="002D5041">
        <w:rPr>
          <w:rFonts w:ascii="Times New Roman" w:hAnsi="Times New Roman" w:cs="Times New Roman"/>
          <w:sz w:val="28"/>
          <w:szCs w:val="28"/>
        </w:rPr>
        <w:t>у</w:t>
      </w:r>
      <w:r w:rsidR="002968A7" w:rsidRPr="008D617D">
        <w:rPr>
          <w:rFonts w:ascii="Times New Roman" w:hAnsi="Times New Roman" w:cs="Times New Roman"/>
          <w:sz w:val="28"/>
          <w:szCs w:val="28"/>
        </w:rPr>
        <w:t>складн</w:t>
      </w:r>
      <w:r w:rsidR="002D5041">
        <w:rPr>
          <w:rFonts w:ascii="Times New Roman" w:hAnsi="Times New Roman" w:cs="Times New Roman"/>
          <w:sz w:val="28"/>
          <w:szCs w:val="28"/>
        </w:rPr>
        <w:t>еною</w:t>
      </w:r>
      <w:r w:rsidR="002968A7" w:rsidRPr="008D617D">
        <w:rPr>
          <w:rFonts w:ascii="Times New Roman" w:hAnsi="Times New Roman" w:cs="Times New Roman"/>
          <w:sz w:val="28"/>
          <w:szCs w:val="28"/>
        </w:rPr>
        <w:t xml:space="preserve"> логісти</w:t>
      </w:r>
      <w:r w:rsidR="002D5041">
        <w:rPr>
          <w:rFonts w:ascii="Times New Roman" w:hAnsi="Times New Roman" w:cs="Times New Roman"/>
          <w:sz w:val="28"/>
          <w:szCs w:val="28"/>
        </w:rPr>
        <w:t>кою</w:t>
      </w:r>
      <w:r w:rsidR="002968A7" w:rsidRPr="008D617D">
        <w:rPr>
          <w:rFonts w:ascii="Times New Roman" w:hAnsi="Times New Roman" w:cs="Times New Roman"/>
          <w:sz w:val="28"/>
          <w:szCs w:val="28"/>
        </w:rPr>
        <w:t xml:space="preserve">. </w:t>
      </w:r>
      <w:r w:rsidR="00146928">
        <w:rPr>
          <w:rFonts w:ascii="Times New Roman" w:hAnsi="Times New Roman" w:cs="Times New Roman"/>
          <w:sz w:val="28"/>
          <w:szCs w:val="28"/>
        </w:rPr>
        <w:t xml:space="preserve">Усе це перешкоджає оперативній евакуації, постачанню необхідного забезпечення </w:t>
      </w:r>
      <w:r w:rsidR="008F0157">
        <w:rPr>
          <w:rFonts w:ascii="Times New Roman" w:hAnsi="Times New Roman" w:cs="Times New Roman"/>
          <w:sz w:val="28"/>
          <w:szCs w:val="28"/>
        </w:rPr>
        <w:t xml:space="preserve">та </w:t>
      </w:r>
      <w:r w:rsidR="002D5041">
        <w:rPr>
          <w:rFonts w:ascii="Times New Roman" w:hAnsi="Times New Roman" w:cs="Times New Roman"/>
          <w:sz w:val="28"/>
          <w:szCs w:val="28"/>
        </w:rPr>
        <w:t>утруднює</w:t>
      </w:r>
      <w:r w:rsidR="00146928">
        <w:rPr>
          <w:rFonts w:ascii="Times New Roman" w:hAnsi="Times New Roman" w:cs="Times New Roman"/>
          <w:sz w:val="28"/>
          <w:szCs w:val="28"/>
        </w:rPr>
        <w:t xml:space="preserve"> своєчасне надання медичної допомоги</w:t>
      </w:r>
      <w:r w:rsidR="008F0157">
        <w:rPr>
          <w:rFonts w:ascii="Times New Roman" w:hAnsi="Times New Roman" w:cs="Times New Roman"/>
          <w:sz w:val="28"/>
          <w:szCs w:val="28"/>
        </w:rPr>
        <w:t>. Власне тільки завдяки їх</w:t>
      </w:r>
      <w:r w:rsidR="00886CA1">
        <w:rPr>
          <w:rFonts w:ascii="Times New Roman" w:hAnsi="Times New Roman" w:cs="Times New Roman"/>
          <w:sz w:val="28"/>
          <w:szCs w:val="28"/>
        </w:rPr>
        <w:t xml:space="preserve"> рівн</w:t>
      </w:r>
      <w:r w:rsidR="008F0157">
        <w:rPr>
          <w:rFonts w:ascii="Times New Roman" w:hAnsi="Times New Roman" w:cs="Times New Roman"/>
          <w:sz w:val="28"/>
          <w:szCs w:val="28"/>
        </w:rPr>
        <w:t>ю</w:t>
      </w:r>
      <w:r w:rsidR="00886CA1">
        <w:rPr>
          <w:rFonts w:ascii="Times New Roman" w:hAnsi="Times New Roman" w:cs="Times New Roman"/>
          <w:sz w:val="28"/>
          <w:szCs w:val="28"/>
        </w:rPr>
        <w:t xml:space="preserve"> ж</w:t>
      </w:r>
      <w:r w:rsidR="002968A7" w:rsidRPr="008D617D">
        <w:rPr>
          <w:rFonts w:ascii="Times New Roman" w:hAnsi="Times New Roman" w:cs="Times New Roman"/>
          <w:sz w:val="28"/>
          <w:szCs w:val="28"/>
        </w:rPr>
        <w:t>иттєстійк</w:t>
      </w:r>
      <w:r w:rsidR="00886CA1">
        <w:rPr>
          <w:rFonts w:ascii="Times New Roman" w:hAnsi="Times New Roman" w:cs="Times New Roman"/>
          <w:sz w:val="28"/>
          <w:szCs w:val="28"/>
        </w:rPr>
        <w:t>о</w:t>
      </w:r>
      <w:r w:rsidR="002968A7" w:rsidRPr="008D617D">
        <w:rPr>
          <w:rFonts w:ascii="Times New Roman" w:hAnsi="Times New Roman" w:cs="Times New Roman"/>
          <w:sz w:val="28"/>
          <w:szCs w:val="28"/>
        </w:rPr>
        <w:t>ст</w:t>
      </w:r>
      <w:r w:rsidR="00886CA1">
        <w:rPr>
          <w:rFonts w:ascii="Times New Roman" w:hAnsi="Times New Roman" w:cs="Times New Roman"/>
          <w:sz w:val="28"/>
          <w:szCs w:val="28"/>
        </w:rPr>
        <w:t>і та резильєнтності</w:t>
      </w:r>
      <w:r w:rsidR="008F0157">
        <w:rPr>
          <w:rFonts w:ascii="Times New Roman" w:hAnsi="Times New Roman" w:cs="Times New Roman"/>
          <w:sz w:val="28"/>
          <w:szCs w:val="28"/>
        </w:rPr>
        <w:t>, військові медики</w:t>
      </w:r>
      <w:r w:rsidR="002968A7" w:rsidRPr="008D617D">
        <w:rPr>
          <w:rFonts w:ascii="Times New Roman" w:hAnsi="Times New Roman" w:cs="Times New Roman"/>
          <w:sz w:val="28"/>
          <w:szCs w:val="28"/>
        </w:rPr>
        <w:t xml:space="preserve"> </w:t>
      </w:r>
      <w:r w:rsidR="008F0157">
        <w:rPr>
          <w:rFonts w:ascii="Times New Roman" w:hAnsi="Times New Roman" w:cs="Times New Roman"/>
          <w:sz w:val="28"/>
          <w:szCs w:val="28"/>
        </w:rPr>
        <w:t>продовжую</w:t>
      </w:r>
      <w:r w:rsidR="002968A7" w:rsidRPr="008D617D">
        <w:rPr>
          <w:rFonts w:ascii="Times New Roman" w:hAnsi="Times New Roman" w:cs="Times New Roman"/>
          <w:sz w:val="28"/>
          <w:szCs w:val="28"/>
        </w:rPr>
        <w:t>т</w:t>
      </w:r>
      <w:r w:rsidR="008F0157">
        <w:rPr>
          <w:rFonts w:ascii="Times New Roman" w:hAnsi="Times New Roman" w:cs="Times New Roman"/>
          <w:sz w:val="28"/>
          <w:szCs w:val="28"/>
        </w:rPr>
        <w:t>ь</w:t>
      </w:r>
      <w:r w:rsidR="002968A7" w:rsidRPr="008D617D">
        <w:rPr>
          <w:rFonts w:ascii="Times New Roman" w:hAnsi="Times New Roman" w:cs="Times New Roman"/>
          <w:sz w:val="28"/>
          <w:szCs w:val="28"/>
        </w:rPr>
        <w:t xml:space="preserve"> надавати якісну медичну допомогу</w:t>
      </w:r>
      <w:r w:rsidR="00886CA1">
        <w:rPr>
          <w:rFonts w:ascii="Times New Roman" w:hAnsi="Times New Roman" w:cs="Times New Roman"/>
          <w:sz w:val="28"/>
          <w:szCs w:val="28"/>
        </w:rPr>
        <w:t xml:space="preserve">. І навіть проживаючи мало не постійний </w:t>
      </w:r>
      <w:r w:rsidR="00886CA1" w:rsidRPr="008D617D">
        <w:rPr>
          <w:rFonts w:ascii="Times New Roman" w:hAnsi="Times New Roman" w:cs="Times New Roman"/>
          <w:sz w:val="28"/>
          <w:szCs w:val="28"/>
        </w:rPr>
        <w:t>стрес</w:t>
      </w:r>
      <w:r w:rsidR="002968A7" w:rsidRPr="008D617D">
        <w:rPr>
          <w:rFonts w:ascii="Times New Roman" w:hAnsi="Times New Roman" w:cs="Times New Roman"/>
          <w:sz w:val="28"/>
          <w:szCs w:val="28"/>
        </w:rPr>
        <w:t xml:space="preserve">, </w:t>
      </w:r>
      <w:r w:rsidR="008F0157">
        <w:rPr>
          <w:rFonts w:ascii="Times New Roman" w:hAnsi="Times New Roman" w:cs="Times New Roman"/>
          <w:sz w:val="28"/>
          <w:szCs w:val="28"/>
        </w:rPr>
        <w:t xml:space="preserve">їм вдається </w:t>
      </w:r>
      <w:r w:rsidR="002968A7" w:rsidRPr="008D617D">
        <w:rPr>
          <w:rFonts w:ascii="Times New Roman" w:hAnsi="Times New Roman" w:cs="Times New Roman"/>
          <w:sz w:val="28"/>
          <w:szCs w:val="28"/>
        </w:rPr>
        <w:t>зберіга</w:t>
      </w:r>
      <w:r w:rsidR="00886CA1">
        <w:rPr>
          <w:rFonts w:ascii="Times New Roman" w:hAnsi="Times New Roman" w:cs="Times New Roman"/>
          <w:sz w:val="28"/>
          <w:szCs w:val="28"/>
        </w:rPr>
        <w:t>т</w:t>
      </w:r>
      <w:r w:rsidR="002968A7" w:rsidRPr="008D617D">
        <w:rPr>
          <w:rFonts w:ascii="Times New Roman" w:hAnsi="Times New Roman" w:cs="Times New Roman"/>
          <w:sz w:val="28"/>
          <w:szCs w:val="28"/>
        </w:rPr>
        <w:t xml:space="preserve">и </w:t>
      </w:r>
      <w:r w:rsidR="00886CA1">
        <w:rPr>
          <w:rFonts w:ascii="Times New Roman" w:hAnsi="Times New Roman" w:cs="Times New Roman"/>
          <w:sz w:val="28"/>
          <w:szCs w:val="28"/>
        </w:rPr>
        <w:t xml:space="preserve">високий </w:t>
      </w:r>
      <w:r w:rsidR="002968A7" w:rsidRPr="008D617D">
        <w:rPr>
          <w:rFonts w:ascii="Times New Roman" w:hAnsi="Times New Roman" w:cs="Times New Roman"/>
          <w:sz w:val="28"/>
          <w:szCs w:val="28"/>
        </w:rPr>
        <w:t xml:space="preserve">професіоналізм </w:t>
      </w:r>
      <w:r w:rsidR="002968A7" w:rsidRPr="00760A7D">
        <w:rPr>
          <w:rFonts w:ascii="Times New Roman" w:hAnsi="Times New Roman" w:cs="Times New Roman"/>
          <w:sz w:val="28"/>
          <w:szCs w:val="28"/>
        </w:rPr>
        <w:t>[</w:t>
      </w:r>
      <w:r w:rsidR="00C72C6E" w:rsidRPr="00C72C6E">
        <w:rPr>
          <w:rFonts w:ascii="Times New Roman" w:hAnsi="Times New Roman" w:cs="Times New Roman"/>
          <w:sz w:val="28"/>
          <w:szCs w:val="28"/>
          <w:lang w:val="ru-RU"/>
        </w:rPr>
        <w:t>16</w:t>
      </w:r>
      <w:r w:rsidR="002968A7" w:rsidRPr="00760A7D">
        <w:rPr>
          <w:rFonts w:ascii="Times New Roman" w:hAnsi="Times New Roman" w:cs="Times New Roman"/>
          <w:sz w:val="28"/>
          <w:szCs w:val="28"/>
        </w:rPr>
        <w:t>]</w:t>
      </w:r>
      <w:r w:rsidR="002968A7">
        <w:rPr>
          <w:rFonts w:ascii="Times New Roman" w:hAnsi="Times New Roman" w:cs="Times New Roman"/>
          <w:sz w:val="28"/>
          <w:szCs w:val="28"/>
        </w:rPr>
        <w:t xml:space="preserve">. </w:t>
      </w:r>
      <w:r w:rsidR="00F967FA">
        <w:rPr>
          <w:rFonts w:ascii="Times New Roman" w:hAnsi="Times New Roman" w:cs="Times New Roman"/>
          <w:sz w:val="28"/>
          <w:szCs w:val="28"/>
        </w:rPr>
        <w:t xml:space="preserve">Як зазначає </w:t>
      </w:r>
      <w:r w:rsidR="00F967FA" w:rsidRPr="00F967FA">
        <w:rPr>
          <w:rFonts w:ascii="Times New Roman" w:hAnsi="Times New Roman" w:cs="Times New Roman"/>
          <w:sz w:val="28"/>
          <w:szCs w:val="28"/>
        </w:rPr>
        <w:t>Дж</w:t>
      </w:r>
      <w:r w:rsidR="00F967FA">
        <w:rPr>
          <w:rFonts w:ascii="Times New Roman" w:hAnsi="Times New Roman" w:cs="Times New Roman"/>
          <w:sz w:val="28"/>
          <w:szCs w:val="28"/>
        </w:rPr>
        <w:t>.</w:t>
      </w:r>
      <w:r w:rsidR="00F967FA" w:rsidRPr="00F967FA">
        <w:rPr>
          <w:rFonts w:ascii="Times New Roman" w:hAnsi="Times New Roman" w:cs="Times New Roman"/>
          <w:sz w:val="28"/>
          <w:szCs w:val="28"/>
        </w:rPr>
        <w:t xml:space="preserve"> Бонанно</w:t>
      </w:r>
      <w:r w:rsidR="00F967FA">
        <w:rPr>
          <w:rFonts w:ascii="Times New Roman" w:hAnsi="Times New Roman" w:cs="Times New Roman"/>
          <w:sz w:val="28"/>
          <w:szCs w:val="28"/>
        </w:rPr>
        <w:t xml:space="preserve">, </w:t>
      </w:r>
      <w:r w:rsidR="00F967FA" w:rsidRPr="00F967FA">
        <w:rPr>
          <w:rFonts w:ascii="Times New Roman" w:hAnsi="Times New Roman" w:cs="Times New Roman"/>
          <w:sz w:val="28"/>
          <w:szCs w:val="28"/>
        </w:rPr>
        <w:t>резильєнтність</w:t>
      </w:r>
      <w:r w:rsidR="00F967FA">
        <w:rPr>
          <w:rFonts w:ascii="Times New Roman" w:hAnsi="Times New Roman" w:cs="Times New Roman"/>
          <w:sz w:val="28"/>
          <w:szCs w:val="28"/>
        </w:rPr>
        <w:t xml:space="preserve"> є </w:t>
      </w:r>
      <w:r w:rsidR="00F967FA" w:rsidRPr="00F967FA">
        <w:rPr>
          <w:rFonts w:ascii="Times New Roman" w:hAnsi="Times New Roman" w:cs="Times New Roman"/>
          <w:sz w:val="28"/>
          <w:szCs w:val="28"/>
        </w:rPr>
        <w:t>прояв</w:t>
      </w:r>
      <w:r w:rsidR="006B1C20">
        <w:rPr>
          <w:rFonts w:ascii="Times New Roman" w:hAnsi="Times New Roman" w:cs="Times New Roman"/>
          <w:sz w:val="28"/>
          <w:szCs w:val="28"/>
        </w:rPr>
        <w:t>ом</w:t>
      </w:r>
      <w:r w:rsidR="00F967FA" w:rsidRPr="00F967FA">
        <w:rPr>
          <w:rFonts w:ascii="Times New Roman" w:hAnsi="Times New Roman" w:cs="Times New Roman"/>
          <w:sz w:val="28"/>
          <w:szCs w:val="28"/>
        </w:rPr>
        <w:t xml:space="preserve"> психологічн</w:t>
      </w:r>
      <w:r w:rsidR="006B1C20">
        <w:rPr>
          <w:rFonts w:ascii="Times New Roman" w:hAnsi="Times New Roman" w:cs="Times New Roman"/>
          <w:sz w:val="28"/>
          <w:szCs w:val="28"/>
        </w:rPr>
        <w:t>ої</w:t>
      </w:r>
      <w:r w:rsidR="00F967FA" w:rsidRPr="00F967FA">
        <w:rPr>
          <w:rFonts w:ascii="Times New Roman" w:hAnsi="Times New Roman" w:cs="Times New Roman"/>
          <w:sz w:val="28"/>
          <w:szCs w:val="28"/>
        </w:rPr>
        <w:t xml:space="preserve"> стійк</w:t>
      </w:r>
      <w:r w:rsidR="006B1C20">
        <w:rPr>
          <w:rFonts w:ascii="Times New Roman" w:hAnsi="Times New Roman" w:cs="Times New Roman"/>
          <w:sz w:val="28"/>
          <w:szCs w:val="28"/>
        </w:rPr>
        <w:t>о</w:t>
      </w:r>
      <w:r w:rsidR="00F967FA" w:rsidRPr="00F967FA">
        <w:rPr>
          <w:rFonts w:ascii="Times New Roman" w:hAnsi="Times New Roman" w:cs="Times New Roman"/>
          <w:sz w:val="28"/>
          <w:szCs w:val="28"/>
        </w:rPr>
        <w:t>ст</w:t>
      </w:r>
      <w:r w:rsidR="006B1C20">
        <w:rPr>
          <w:rFonts w:ascii="Times New Roman" w:hAnsi="Times New Roman" w:cs="Times New Roman"/>
          <w:sz w:val="28"/>
          <w:szCs w:val="28"/>
        </w:rPr>
        <w:t>і, що виражається у здатності</w:t>
      </w:r>
      <w:r w:rsidR="006B1C20" w:rsidRPr="006B1C20">
        <w:rPr>
          <w:rFonts w:ascii="Times New Roman" w:hAnsi="Times New Roman" w:cs="Times New Roman"/>
          <w:sz w:val="28"/>
          <w:szCs w:val="28"/>
        </w:rPr>
        <w:t xml:space="preserve"> </w:t>
      </w:r>
      <w:r w:rsidR="006B1C20" w:rsidRPr="00F967FA">
        <w:rPr>
          <w:rFonts w:ascii="Times New Roman" w:hAnsi="Times New Roman" w:cs="Times New Roman"/>
          <w:sz w:val="28"/>
          <w:szCs w:val="28"/>
        </w:rPr>
        <w:t>зберігати функціонування, позитивні емоції та адаптацію навіть після серйозних стресових чи травматичних подій</w:t>
      </w:r>
      <w:r w:rsidR="006B1C20">
        <w:rPr>
          <w:rFonts w:ascii="Times New Roman" w:hAnsi="Times New Roman" w:cs="Times New Roman"/>
          <w:sz w:val="28"/>
          <w:szCs w:val="28"/>
        </w:rPr>
        <w:t>.</w:t>
      </w:r>
      <w:r w:rsidR="006B1C20" w:rsidRPr="006B1C20">
        <w:rPr>
          <w:rFonts w:ascii="Times New Roman" w:hAnsi="Times New Roman" w:cs="Times New Roman"/>
          <w:sz w:val="28"/>
          <w:szCs w:val="28"/>
        </w:rPr>
        <w:t xml:space="preserve"> </w:t>
      </w:r>
      <w:r w:rsidR="006B1C20" w:rsidRPr="00F967FA">
        <w:rPr>
          <w:rFonts w:ascii="Times New Roman" w:hAnsi="Times New Roman" w:cs="Times New Roman"/>
          <w:sz w:val="28"/>
          <w:szCs w:val="28"/>
        </w:rPr>
        <w:t>Це не</w:t>
      </w:r>
      <w:r w:rsidR="006B1C20">
        <w:rPr>
          <w:rFonts w:ascii="Times New Roman" w:hAnsi="Times New Roman" w:cs="Times New Roman"/>
          <w:sz w:val="28"/>
          <w:szCs w:val="28"/>
        </w:rPr>
        <w:t xml:space="preserve"> означає </w:t>
      </w:r>
      <w:r w:rsidR="006B1C20" w:rsidRPr="00F967FA">
        <w:rPr>
          <w:rFonts w:ascii="Times New Roman" w:hAnsi="Times New Roman" w:cs="Times New Roman"/>
          <w:sz w:val="28"/>
          <w:szCs w:val="28"/>
        </w:rPr>
        <w:t>прост</w:t>
      </w:r>
      <w:r w:rsidR="006B1C20">
        <w:rPr>
          <w:rFonts w:ascii="Times New Roman" w:hAnsi="Times New Roman" w:cs="Times New Roman"/>
          <w:sz w:val="28"/>
          <w:szCs w:val="28"/>
        </w:rPr>
        <w:t>у</w:t>
      </w:r>
      <w:r w:rsidR="006B1C20" w:rsidRPr="00F967FA">
        <w:rPr>
          <w:rFonts w:ascii="Times New Roman" w:hAnsi="Times New Roman" w:cs="Times New Roman"/>
          <w:sz w:val="28"/>
          <w:szCs w:val="28"/>
        </w:rPr>
        <w:t xml:space="preserve"> відсутність проблем, а власний шлях реагування, який відрізняється від класичного процесу відновлення після травми чи втрати</w:t>
      </w:r>
      <w:r w:rsidR="006B1C20">
        <w:rPr>
          <w:rFonts w:ascii="Times New Roman" w:hAnsi="Times New Roman" w:cs="Times New Roman"/>
          <w:sz w:val="28"/>
          <w:szCs w:val="28"/>
        </w:rPr>
        <w:t xml:space="preserve"> </w:t>
      </w:r>
      <w:r w:rsidR="006B1C20" w:rsidRPr="006B1C20">
        <w:rPr>
          <w:rFonts w:ascii="Times New Roman" w:hAnsi="Times New Roman" w:cs="Times New Roman"/>
          <w:sz w:val="28"/>
          <w:szCs w:val="28"/>
          <w:lang w:val="ru-RU"/>
        </w:rPr>
        <w:t>[</w:t>
      </w:r>
      <w:r w:rsidR="00281A81" w:rsidRPr="00281A81">
        <w:rPr>
          <w:rFonts w:ascii="Times New Roman" w:hAnsi="Times New Roman" w:cs="Times New Roman"/>
          <w:sz w:val="28"/>
          <w:szCs w:val="28"/>
          <w:lang w:val="ru-RU"/>
        </w:rPr>
        <w:t>50</w:t>
      </w:r>
      <w:r w:rsidR="006B1C20" w:rsidRPr="006B1C20">
        <w:rPr>
          <w:rFonts w:ascii="Times New Roman" w:hAnsi="Times New Roman" w:cs="Times New Roman"/>
          <w:sz w:val="28"/>
          <w:szCs w:val="28"/>
          <w:lang w:val="ru-RU"/>
        </w:rPr>
        <w:t>]</w:t>
      </w:r>
      <w:r w:rsidR="006B1C20" w:rsidRPr="00F967FA">
        <w:rPr>
          <w:rFonts w:ascii="Times New Roman" w:hAnsi="Times New Roman" w:cs="Times New Roman"/>
          <w:sz w:val="28"/>
          <w:szCs w:val="28"/>
        </w:rPr>
        <w:t>.</w:t>
      </w:r>
    </w:p>
    <w:p w:rsidR="0041636E" w:rsidRPr="0041636E" w:rsidRDefault="0041636E" w:rsidP="0041636E">
      <w:pPr>
        <w:spacing w:after="0" w:line="360" w:lineRule="auto"/>
        <w:ind w:firstLine="709"/>
        <w:jc w:val="both"/>
        <w:rPr>
          <w:rFonts w:ascii="Times New Roman" w:hAnsi="Times New Roman" w:cs="Times New Roman"/>
          <w:sz w:val="28"/>
          <w:szCs w:val="28"/>
        </w:rPr>
      </w:pPr>
      <w:r w:rsidRPr="0041636E">
        <w:rPr>
          <w:rFonts w:ascii="Times New Roman" w:hAnsi="Times New Roman" w:cs="Times New Roman"/>
          <w:sz w:val="28"/>
          <w:szCs w:val="28"/>
        </w:rPr>
        <w:t>Сучасних</w:t>
      </w:r>
      <w:r w:rsidR="00F71F21">
        <w:rPr>
          <w:rFonts w:ascii="Times New Roman" w:hAnsi="Times New Roman" w:cs="Times New Roman"/>
          <w:sz w:val="28"/>
          <w:szCs w:val="28"/>
        </w:rPr>
        <w:t xml:space="preserve"> українських військових медиків</w:t>
      </w:r>
      <w:r w:rsidRPr="0041636E">
        <w:rPr>
          <w:rFonts w:ascii="Times New Roman" w:hAnsi="Times New Roman" w:cs="Times New Roman"/>
          <w:sz w:val="28"/>
          <w:szCs w:val="28"/>
        </w:rPr>
        <w:t>, які проявляють надзвичайну витривалість, самопожертву і стійкість, поєднуючи в собі військову м</w:t>
      </w:r>
      <w:r w:rsidR="00F71F21">
        <w:rPr>
          <w:rFonts w:ascii="Times New Roman" w:hAnsi="Times New Roman" w:cs="Times New Roman"/>
          <w:sz w:val="28"/>
          <w:szCs w:val="28"/>
        </w:rPr>
        <w:t xml:space="preserve">ужність і медичне покликання, </w:t>
      </w:r>
      <w:r w:rsidRPr="0041636E">
        <w:rPr>
          <w:rFonts w:ascii="Times New Roman" w:hAnsi="Times New Roman" w:cs="Times New Roman"/>
          <w:sz w:val="28"/>
          <w:szCs w:val="28"/>
        </w:rPr>
        <w:t>можна назвати «фронтовими янголами» або «воїнами милосердя». Вони вирізняються високою фізичною та моральною стійкістю, завдяки якій часто вступають у невидимий бій зі смертю, рятуючи життя військовим.</w:t>
      </w:r>
    </w:p>
    <w:p w:rsidR="009736D5" w:rsidRPr="00A70D5F" w:rsidRDefault="0041636E" w:rsidP="00364894">
      <w:pPr>
        <w:spacing w:after="0" w:line="360" w:lineRule="auto"/>
        <w:ind w:firstLine="709"/>
        <w:jc w:val="both"/>
        <w:rPr>
          <w:rFonts w:ascii="Times New Roman" w:hAnsi="Times New Roman" w:cs="Times New Roman"/>
          <w:sz w:val="28"/>
          <w:szCs w:val="28"/>
        </w:rPr>
      </w:pPr>
      <w:r w:rsidRPr="0041636E">
        <w:rPr>
          <w:rFonts w:ascii="Times New Roman" w:hAnsi="Times New Roman" w:cs="Times New Roman"/>
          <w:sz w:val="28"/>
          <w:szCs w:val="28"/>
        </w:rPr>
        <w:t>Як зазначають українськ</w:t>
      </w:r>
      <w:r w:rsidR="00F71F21">
        <w:rPr>
          <w:rFonts w:ascii="Times New Roman" w:hAnsi="Times New Roman" w:cs="Times New Roman"/>
          <w:sz w:val="28"/>
          <w:szCs w:val="28"/>
        </w:rPr>
        <w:t xml:space="preserve">і фахівці з охорони здоров’я, </w:t>
      </w:r>
      <w:r w:rsidRPr="0041636E">
        <w:rPr>
          <w:rFonts w:ascii="Times New Roman" w:hAnsi="Times New Roman" w:cs="Times New Roman"/>
          <w:sz w:val="28"/>
          <w:szCs w:val="28"/>
        </w:rPr>
        <w:t>резильєнтність у межах норми пов’язана з меншим проявом симптомів тривожності, д</w:t>
      </w:r>
      <w:r w:rsidR="00F71F21">
        <w:rPr>
          <w:rFonts w:ascii="Times New Roman" w:hAnsi="Times New Roman" w:cs="Times New Roman"/>
          <w:sz w:val="28"/>
          <w:szCs w:val="28"/>
        </w:rPr>
        <w:t>епресії та соматичних розладів</w:t>
      </w:r>
      <w:r w:rsidRPr="0041636E">
        <w:rPr>
          <w:rFonts w:ascii="Times New Roman" w:hAnsi="Times New Roman" w:cs="Times New Roman"/>
          <w:sz w:val="28"/>
          <w:szCs w:val="28"/>
        </w:rPr>
        <w:t>. Водночас за наявності соціальної підтримки така особистість має вищий рівень оп</w:t>
      </w:r>
      <w:r w:rsidR="00F71F21">
        <w:rPr>
          <w:rFonts w:ascii="Times New Roman" w:hAnsi="Times New Roman" w:cs="Times New Roman"/>
          <w:sz w:val="28"/>
          <w:szCs w:val="28"/>
        </w:rPr>
        <w:t>тимізму й відчуття сенсу життя –</w:t>
      </w:r>
      <w:r w:rsidRPr="0041636E">
        <w:rPr>
          <w:rFonts w:ascii="Times New Roman" w:hAnsi="Times New Roman" w:cs="Times New Roman"/>
          <w:sz w:val="28"/>
          <w:szCs w:val="28"/>
        </w:rPr>
        <w:t xml:space="preserve"> саме</w:t>
      </w:r>
      <w:r w:rsidR="00F71F21">
        <w:rPr>
          <w:rFonts w:ascii="Times New Roman" w:hAnsi="Times New Roman" w:cs="Times New Roman"/>
          <w:sz w:val="28"/>
          <w:szCs w:val="28"/>
        </w:rPr>
        <w:t xml:space="preserve"> </w:t>
      </w:r>
      <w:r w:rsidRPr="0041636E">
        <w:rPr>
          <w:rFonts w:ascii="Times New Roman" w:hAnsi="Times New Roman" w:cs="Times New Roman"/>
          <w:sz w:val="28"/>
          <w:szCs w:val="28"/>
        </w:rPr>
        <w:t>ці чинники стають ключовими ре</w:t>
      </w:r>
      <w:r w:rsidR="00F71F21">
        <w:rPr>
          <w:rFonts w:ascii="Times New Roman" w:hAnsi="Times New Roman" w:cs="Times New Roman"/>
          <w:sz w:val="28"/>
          <w:szCs w:val="28"/>
        </w:rPr>
        <w:t xml:space="preserve">сурсами психологічної стійкості </w:t>
      </w:r>
      <w:r w:rsidR="009736D5" w:rsidRPr="00BB7E4F">
        <w:rPr>
          <w:rFonts w:ascii="Times New Roman" w:hAnsi="Times New Roman" w:cs="Times New Roman"/>
          <w:sz w:val="28"/>
          <w:szCs w:val="28"/>
        </w:rPr>
        <w:t>[</w:t>
      </w:r>
      <w:r w:rsidR="00281A81" w:rsidRPr="00281A81">
        <w:rPr>
          <w:rFonts w:ascii="Times New Roman" w:hAnsi="Times New Roman" w:cs="Times New Roman"/>
          <w:sz w:val="28"/>
          <w:szCs w:val="28"/>
        </w:rPr>
        <w:t>87</w:t>
      </w:r>
      <w:r w:rsidR="009736D5" w:rsidRPr="00BB7E4F">
        <w:rPr>
          <w:rFonts w:ascii="Times New Roman" w:hAnsi="Times New Roman" w:cs="Times New Roman"/>
          <w:sz w:val="28"/>
          <w:szCs w:val="28"/>
        </w:rPr>
        <w:t>]</w:t>
      </w:r>
      <w:r w:rsidR="009736D5" w:rsidRPr="00C448CB">
        <w:rPr>
          <w:rFonts w:ascii="Times New Roman" w:hAnsi="Times New Roman" w:cs="Times New Roman"/>
          <w:sz w:val="28"/>
          <w:szCs w:val="28"/>
        </w:rPr>
        <w:t>.</w:t>
      </w:r>
    </w:p>
    <w:p w:rsidR="00FB3946" w:rsidRPr="00FB3946" w:rsidRDefault="00FB3946"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Військовим медикам</w:t>
      </w:r>
      <w:r w:rsidR="0002300A">
        <w:rPr>
          <w:rFonts w:ascii="Times New Roman" w:hAnsi="Times New Roman" w:cs="Times New Roman"/>
          <w:sz w:val="28"/>
          <w:szCs w:val="28"/>
        </w:rPr>
        <w:t xml:space="preserve"> </w:t>
      </w:r>
      <w:r>
        <w:rPr>
          <w:rFonts w:ascii="Times New Roman" w:hAnsi="Times New Roman" w:cs="Times New Roman"/>
          <w:sz w:val="28"/>
          <w:szCs w:val="28"/>
        </w:rPr>
        <w:t>якщо не щодня, то дуже ча</w:t>
      </w:r>
      <w:r w:rsidR="0002300A">
        <w:rPr>
          <w:rFonts w:ascii="Times New Roman" w:hAnsi="Times New Roman" w:cs="Times New Roman"/>
          <w:sz w:val="28"/>
          <w:szCs w:val="28"/>
        </w:rPr>
        <w:t>с</w:t>
      </w:r>
      <w:r>
        <w:rPr>
          <w:rFonts w:ascii="Times New Roman" w:hAnsi="Times New Roman" w:cs="Times New Roman"/>
          <w:sz w:val="28"/>
          <w:szCs w:val="28"/>
        </w:rPr>
        <w:t xml:space="preserve">то доводилося </w:t>
      </w:r>
      <w:r w:rsidR="0002300A">
        <w:rPr>
          <w:rFonts w:ascii="Times New Roman" w:hAnsi="Times New Roman" w:cs="Times New Roman"/>
          <w:sz w:val="28"/>
          <w:szCs w:val="28"/>
        </w:rPr>
        <w:t>проживати стрес, завданий війною. Включений в діагностику «</w:t>
      </w:r>
      <w:r w:rsidR="0002300A" w:rsidRPr="003D1013">
        <w:rPr>
          <w:rFonts w:ascii="Times New Roman" w:hAnsi="Times New Roman" w:cs="Times New Roman"/>
          <w:sz w:val="28"/>
          <w:szCs w:val="28"/>
        </w:rPr>
        <w:t xml:space="preserve">Опитувальник </w:t>
      </w:r>
      <w:r w:rsidR="0002300A" w:rsidRPr="003D1013">
        <w:rPr>
          <w:rFonts w:ascii="Times New Roman" w:hAnsi="Times New Roman" w:cs="Times New Roman"/>
          <w:sz w:val="28"/>
          <w:szCs w:val="28"/>
        </w:rPr>
        <w:lastRenderedPageBreak/>
        <w:t>бойового стресу</w:t>
      </w:r>
      <w:r w:rsidR="0002300A">
        <w:rPr>
          <w:rFonts w:ascii="Times New Roman" w:hAnsi="Times New Roman" w:cs="Times New Roman"/>
          <w:sz w:val="28"/>
          <w:szCs w:val="28"/>
        </w:rPr>
        <w:t>» міг показати рівні його</w:t>
      </w:r>
      <w:r w:rsidR="00DB66C6">
        <w:rPr>
          <w:rFonts w:ascii="Times New Roman" w:hAnsi="Times New Roman" w:cs="Times New Roman"/>
          <w:sz w:val="28"/>
          <w:szCs w:val="28"/>
        </w:rPr>
        <w:t xml:space="preserve"> проживання та визначити окремі чинники впливу на їх особистість.</w:t>
      </w:r>
    </w:p>
    <w:p w:rsidR="00C7126E" w:rsidRPr="00C10589" w:rsidRDefault="00C7126E"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w:t>
      </w:r>
      <w:r w:rsidR="00DB66C6">
        <w:rPr>
          <w:rFonts w:ascii="Times New Roman" w:hAnsi="Times New Roman" w:cs="Times New Roman"/>
          <w:sz w:val="28"/>
          <w:szCs w:val="28"/>
        </w:rPr>
        <w:t>цим о</w:t>
      </w:r>
      <w:r w:rsidRPr="003D1013">
        <w:rPr>
          <w:rFonts w:ascii="Times New Roman" w:hAnsi="Times New Roman" w:cs="Times New Roman"/>
          <w:sz w:val="28"/>
          <w:szCs w:val="28"/>
        </w:rPr>
        <w:t>питувальник</w:t>
      </w:r>
      <w:r>
        <w:rPr>
          <w:rFonts w:ascii="Times New Roman" w:hAnsi="Times New Roman" w:cs="Times New Roman"/>
          <w:sz w:val="28"/>
          <w:szCs w:val="28"/>
        </w:rPr>
        <w:t>ом</w:t>
      </w:r>
      <w:r w:rsidRPr="003D1013">
        <w:rPr>
          <w:rFonts w:ascii="Times New Roman" w:hAnsi="Times New Roman" w:cs="Times New Roman"/>
          <w:sz w:val="28"/>
          <w:szCs w:val="28"/>
        </w:rPr>
        <w:t xml:space="preserve"> </w:t>
      </w:r>
      <w:r>
        <w:rPr>
          <w:rFonts w:ascii="Times New Roman" w:hAnsi="Times New Roman" w:cs="Times New Roman"/>
          <w:sz w:val="28"/>
          <w:szCs w:val="28"/>
        </w:rPr>
        <w:t>були отримані</w:t>
      </w:r>
      <w:r w:rsidRPr="00C7126E">
        <w:rPr>
          <w:rFonts w:ascii="Times New Roman" w:hAnsi="Times New Roman" w:cs="Times New Roman"/>
          <w:sz w:val="28"/>
          <w:szCs w:val="28"/>
        </w:rPr>
        <w:t xml:space="preserve"> </w:t>
      </w:r>
      <w:r>
        <w:rPr>
          <w:rFonts w:ascii="Times New Roman" w:hAnsi="Times New Roman" w:cs="Times New Roman"/>
          <w:sz w:val="28"/>
          <w:szCs w:val="28"/>
        </w:rPr>
        <w:t xml:space="preserve">такі результатами дослідження. </w:t>
      </w:r>
      <w:r w:rsidR="00F12681">
        <w:rPr>
          <w:rFonts w:ascii="Times New Roman" w:hAnsi="Times New Roman" w:cs="Times New Roman"/>
          <w:sz w:val="28"/>
          <w:szCs w:val="28"/>
        </w:rPr>
        <w:t xml:space="preserve">Середнє значення </w:t>
      </w:r>
      <w:r w:rsidR="00C10589">
        <w:rPr>
          <w:rFonts w:ascii="Times New Roman" w:hAnsi="Times New Roman" w:cs="Times New Roman"/>
          <w:sz w:val="28"/>
          <w:szCs w:val="28"/>
        </w:rPr>
        <w:t xml:space="preserve">показника по групі досліджуваних склало </w:t>
      </w:r>
      <w:r w:rsidR="00C10589" w:rsidRPr="00AA52FD">
        <w:rPr>
          <w:rFonts w:ascii="Times New Roman" w:hAnsi="Times New Roman" w:cs="Times New Roman"/>
          <w:sz w:val="28"/>
          <w:szCs w:val="28"/>
        </w:rPr>
        <w:t>М±</w:t>
      </w:r>
      <w:r w:rsidR="00C10589" w:rsidRPr="00AA52FD">
        <w:rPr>
          <w:rFonts w:ascii="Times New Roman" w:hAnsi="Times New Roman" w:cs="Times New Roman"/>
          <w:sz w:val="28"/>
          <w:szCs w:val="28"/>
          <w:lang w:val="en-US"/>
        </w:rPr>
        <w:t>m</w:t>
      </w:r>
      <w:r w:rsidR="00C10589" w:rsidRPr="00AA52FD">
        <w:rPr>
          <w:rFonts w:ascii="Times New Roman" w:hAnsi="Times New Roman" w:cs="Times New Roman"/>
          <w:sz w:val="28"/>
          <w:szCs w:val="28"/>
        </w:rPr>
        <w:t xml:space="preserve"> 2,66</w:t>
      </w:r>
      <w:r w:rsidR="000062B6" w:rsidRPr="00AA52FD">
        <w:rPr>
          <w:rFonts w:ascii="Times New Roman" w:hAnsi="Times New Roman" w:cs="Times New Roman"/>
          <w:sz w:val="28"/>
          <w:szCs w:val="28"/>
        </w:rPr>
        <w:t>±0,</w:t>
      </w:r>
      <w:r w:rsidR="00AA52FD">
        <w:rPr>
          <w:rFonts w:ascii="Times New Roman" w:hAnsi="Times New Roman" w:cs="Times New Roman"/>
          <w:sz w:val="28"/>
          <w:szCs w:val="28"/>
        </w:rPr>
        <w:t>27</w:t>
      </w:r>
      <w:r w:rsidR="00C10589">
        <w:rPr>
          <w:rFonts w:ascii="Times New Roman" w:hAnsi="Times New Roman" w:cs="Times New Roman"/>
          <w:sz w:val="28"/>
          <w:szCs w:val="28"/>
        </w:rPr>
        <w:t xml:space="preserve">, що відповідає середньому рівню реагування на стрес. Однак, </w:t>
      </w:r>
      <w:r w:rsidR="003E6098">
        <w:rPr>
          <w:rFonts w:ascii="Times New Roman" w:hAnsi="Times New Roman" w:cs="Times New Roman"/>
          <w:sz w:val="28"/>
          <w:szCs w:val="28"/>
        </w:rPr>
        <w:t>детальний аналіз показав, що у частини</w:t>
      </w:r>
      <w:r w:rsidR="00B97EE3">
        <w:rPr>
          <w:rFonts w:ascii="Times New Roman" w:hAnsi="Times New Roman" w:cs="Times New Roman"/>
          <w:sz w:val="28"/>
          <w:szCs w:val="28"/>
        </w:rPr>
        <w:t xml:space="preserve"> – 31%</w:t>
      </w:r>
      <w:r w:rsidR="003E6098">
        <w:rPr>
          <w:rFonts w:ascii="Times New Roman" w:hAnsi="Times New Roman" w:cs="Times New Roman"/>
          <w:sz w:val="28"/>
          <w:szCs w:val="28"/>
        </w:rPr>
        <w:t xml:space="preserve"> </w:t>
      </w:r>
      <w:r w:rsidR="00B97EE3">
        <w:rPr>
          <w:rFonts w:ascii="Times New Roman" w:hAnsi="Times New Roman" w:cs="Times New Roman"/>
          <w:sz w:val="28"/>
          <w:szCs w:val="28"/>
        </w:rPr>
        <w:t xml:space="preserve">досліджуваних </w:t>
      </w:r>
      <w:r w:rsidR="003E6098">
        <w:rPr>
          <w:rFonts w:ascii="Times New Roman" w:hAnsi="Times New Roman" w:cs="Times New Roman"/>
          <w:sz w:val="28"/>
          <w:szCs w:val="28"/>
        </w:rPr>
        <w:t xml:space="preserve">він перебував на низькому рівні </w:t>
      </w:r>
      <w:r w:rsidR="00B97EE3">
        <w:rPr>
          <w:rFonts w:ascii="Times New Roman" w:hAnsi="Times New Roman" w:cs="Times New Roman"/>
          <w:sz w:val="28"/>
          <w:szCs w:val="28"/>
        </w:rPr>
        <w:t xml:space="preserve">і в 69% - на середньому рівні </w:t>
      </w:r>
      <w:r w:rsidR="003E6098">
        <w:rPr>
          <w:rFonts w:ascii="Times New Roman" w:hAnsi="Times New Roman" w:cs="Times New Roman"/>
          <w:sz w:val="28"/>
          <w:szCs w:val="28"/>
        </w:rPr>
        <w:t>(табл. 2.2, рис. 2.2)</w:t>
      </w:r>
      <w:r w:rsidR="000062B6">
        <w:rPr>
          <w:rFonts w:ascii="Times New Roman" w:hAnsi="Times New Roman" w:cs="Times New Roman"/>
          <w:sz w:val="28"/>
          <w:szCs w:val="28"/>
        </w:rPr>
        <w:t>.</w:t>
      </w:r>
    </w:p>
    <w:p w:rsidR="00C7126E" w:rsidRDefault="003E6098" w:rsidP="003E6098">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Таблиця 2.2</w:t>
      </w:r>
    </w:p>
    <w:p w:rsidR="00C7126E" w:rsidRDefault="003E6098" w:rsidP="00C74437">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Рівні реагування на бойовий стрес військових медиків, осіб</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3118"/>
        <w:gridCol w:w="1843"/>
        <w:gridCol w:w="1843"/>
      </w:tblGrid>
      <w:tr w:rsidR="00B97E96" w:rsidRPr="00B97E96" w:rsidTr="00B00203">
        <w:trPr>
          <w:trHeight w:val="360"/>
        </w:trPr>
        <w:tc>
          <w:tcPr>
            <w:tcW w:w="2552" w:type="dxa"/>
            <w:noWrap/>
            <w:vAlign w:val="bottom"/>
            <w:hideMark/>
          </w:tcPr>
          <w:p w:rsidR="00B97E96" w:rsidRPr="00B97E96" w:rsidRDefault="00B00203" w:rsidP="00B00203">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Рівні реагування</w:t>
            </w:r>
          </w:p>
        </w:tc>
        <w:tc>
          <w:tcPr>
            <w:tcW w:w="3118" w:type="dxa"/>
            <w:noWrap/>
            <w:vAlign w:val="bottom"/>
            <w:hideMark/>
          </w:tcPr>
          <w:p w:rsidR="00B97E96" w:rsidRPr="00B97E96" w:rsidRDefault="00B00203" w:rsidP="00B00203">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w:t>
            </w:r>
            <w:r w:rsidR="00B97E96" w:rsidRPr="00B97E96">
              <w:rPr>
                <w:rFonts w:ascii="Times New Roman" w:eastAsia="Times New Roman" w:hAnsi="Times New Roman" w:cs="Times New Roman"/>
                <w:color w:val="000000"/>
                <w:sz w:val="28"/>
                <w:szCs w:val="28"/>
                <w:lang w:eastAsia="uk-UA"/>
              </w:rPr>
              <w:t>агалом по групі</w:t>
            </w:r>
          </w:p>
        </w:tc>
        <w:tc>
          <w:tcPr>
            <w:tcW w:w="1843" w:type="dxa"/>
            <w:noWrap/>
            <w:vAlign w:val="bottom"/>
            <w:hideMark/>
          </w:tcPr>
          <w:p w:rsidR="00B97E96" w:rsidRPr="00B97E96" w:rsidRDefault="00B97E96"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жінки</w:t>
            </w:r>
          </w:p>
        </w:tc>
        <w:tc>
          <w:tcPr>
            <w:tcW w:w="1843" w:type="dxa"/>
            <w:noWrap/>
            <w:vAlign w:val="bottom"/>
            <w:hideMark/>
          </w:tcPr>
          <w:p w:rsidR="00B97E96" w:rsidRPr="00B97E96" w:rsidRDefault="00B97E96"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чоловіки</w:t>
            </w:r>
          </w:p>
        </w:tc>
      </w:tr>
      <w:tr w:rsidR="00B97E96" w:rsidRPr="00B97E96" w:rsidTr="00B00203">
        <w:trPr>
          <w:trHeight w:val="360"/>
        </w:trPr>
        <w:tc>
          <w:tcPr>
            <w:tcW w:w="2552" w:type="dxa"/>
            <w:noWrap/>
            <w:vAlign w:val="bottom"/>
            <w:hideMark/>
          </w:tcPr>
          <w:p w:rsidR="00B97E96" w:rsidRPr="00B97E96" w:rsidRDefault="00401949"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Н</w:t>
            </w:r>
            <w:r w:rsidR="00B97E96" w:rsidRPr="00B97E96">
              <w:rPr>
                <w:rFonts w:ascii="Times New Roman" w:eastAsia="Times New Roman" w:hAnsi="Times New Roman" w:cs="Times New Roman"/>
                <w:color w:val="000000"/>
                <w:sz w:val="28"/>
                <w:szCs w:val="28"/>
                <w:lang w:eastAsia="uk-UA"/>
              </w:rPr>
              <w:t>изький</w:t>
            </w:r>
          </w:p>
        </w:tc>
        <w:tc>
          <w:tcPr>
            <w:tcW w:w="3118" w:type="dxa"/>
            <w:noWrap/>
            <w:vAlign w:val="bottom"/>
            <w:hideMark/>
          </w:tcPr>
          <w:p w:rsidR="00B97E96" w:rsidRPr="00B97E96" w:rsidRDefault="00B97E96"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8</w:t>
            </w:r>
          </w:p>
        </w:tc>
        <w:tc>
          <w:tcPr>
            <w:tcW w:w="1843" w:type="dxa"/>
            <w:noWrap/>
            <w:vAlign w:val="bottom"/>
            <w:hideMark/>
          </w:tcPr>
          <w:p w:rsidR="00B97E96" w:rsidRPr="00B97E96" w:rsidRDefault="00B97E96"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1</w:t>
            </w:r>
          </w:p>
        </w:tc>
        <w:tc>
          <w:tcPr>
            <w:tcW w:w="1843" w:type="dxa"/>
            <w:noWrap/>
            <w:vAlign w:val="bottom"/>
            <w:hideMark/>
          </w:tcPr>
          <w:p w:rsidR="00B97E96" w:rsidRPr="00B97E96" w:rsidRDefault="00B97E96"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7</w:t>
            </w:r>
          </w:p>
        </w:tc>
      </w:tr>
      <w:tr w:rsidR="00B97E96" w:rsidRPr="00B97E96" w:rsidTr="00B00203">
        <w:trPr>
          <w:trHeight w:val="360"/>
        </w:trPr>
        <w:tc>
          <w:tcPr>
            <w:tcW w:w="2552" w:type="dxa"/>
            <w:noWrap/>
            <w:vAlign w:val="bottom"/>
            <w:hideMark/>
          </w:tcPr>
          <w:p w:rsidR="00B97E96" w:rsidRPr="00B97E96" w:rsidRDefault="00401949"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С</w:t>
            </w:r>
            <w:r w:rsidR="00B97E96" w:rsidRPr="00B97E96">
              <w:rPr>
                <w:rFonts w:ascii="Times New Roman" w:eastAsia="Times New Roman" w:hAnsi="Times New Roman" w:cs="Times New Roman"/>
                <w:color w:val="000000"/>
                <w:sz w:val="28"/>
                <w:szCs w:val="28"/>
                <w:lang w:eastAsia="uk-UA"/>
              </w:rPr>
              <w:t>ередній</w:t>
            </w:r>
          </w:p>
        </w:tc>
        <w:tc>
          <w:tcPr>
            <w:tcW w:w="3118" w:type="dxa"/>
            <w:noWrap/>
            <w:vAlign w:val="bottom"/>
            <w:hideMark/>
          </w:tcPr>
          <w:p w:rsidR="00B97E96" w:rsidRPr="00B97E96" w:rsidRDefault="00B97E96"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18</w:t>
            </w:r>
          </w:p>
        </w:tc>
        <w:tc>
          <w:tcPr>
            <w:tcW w:w="1843" w:type="dxa"/>
            <w:noWrap/>
            <w:vAlign w:val="bottom"/>
            <w:hideMark/>
          </w:tcPr>
          <w:p w:rsidR="00B97E96" w:rsidRPr="00B97E96" w:rsidRDefault="00B97E96"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8</w:t>
            </w:r>
          </w:p>
        </w:tc>
        <w:tc>
          <w:tcPr>
            <w:tcW w:w="1843" w:type="dxa"/>
            <w:noWrap/>
            <w:vAlign w:val="bottom"/>
            <w:hideMark/>
          </w:tcPr>
          <w:p w:rsidR="00B97E96" w:rsidRPr="00B97E96" w:rsidRDefault="00B97E96"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10</w:t>
            </w:r>
          </w:p>
        </w:tc>
      </w:tr>
      <w:tr w:rsidR="00B97E96" w:rsidRPr="00B97E96" w:rsidTr="00B00203">
        <w:trPr>
          <w:trHeight w:val="360"/>
        </w:trPr>
        <w:tc>
          <w:tcPr>
            <w:tcW w:w="2552" w:type="dxa"/>
            <w:noWrap/>
            <w:vAlign w:val="bottom"/>
            <w:hideMark/>
          </w:tcPr>
          <w:p w:rsidR="00B97E96" w:rsidRPr="00B97E96" w:rsidRDefault="00401949"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В</w:t>
            </w:r>
            <w:r w:rsidR="00B97E96" w:rsidRPr="00B97E96">
              <w:rPr>
                <w:rFonts w:ascii="Times New Roman" w:eastAsia="Times New Roman" w:hAnsi="Times New Roman" w:cs="Times New Roman"/>
                <w:color w:val="000000"/>
                <w:sz w:val="28"/>
                <w:szCs w:val="28"/>
                <w:lang w:eastAsia="uk-UA"/>
              </w:rPr>
              <w:t>исокий</w:t>
            </w:r>
          </w:p>
        </w:tc>
        <w:tc>
          <w:tcPr>
            <w:tcW w:w="3118" w:type="dxa"/>
            <w:noWrap/>
            <w:vAlign w:val="bottom"/>
            <w:hideMark/>
          </w:tcPr>
          <w:p w:rsidR="00B97E96" w:rsidRPr="00B97E96" w:rsidRDefault="00B97E96"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0</w:t>
            </w:r>
          </w:p>
        </w:tc>
        <w:tc>
          <w:tcPr>
            <w:tcW w:w="1843" w:type="dxa"/>
            <w:noWrap/>
            <w:vAlign w:val="bottom"/>
            <w:hideMark/>
          </w:tcPr>
          <w:p w:rsidR="00B97E96" w:rsidRPr="00B97E96" w:rsidRDefault="00B00203" w:rsidP="00B00203">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w:t>
            </w:r>
          </w:p>
        </w:tc>
        <w:tc>
          <w:tcPr>
            <w:tcW w:w="1843" w:type="dxa"/>
            <w:noWrap/>
            <w:vAlign w:val="bottom"/>
            <w:hideMark/>
          </w:tcPr>
          <w:p w:rsidR="00B97E96" w:rsidRPr="00B97E96" w:rsidRDefault="00B97E96" w:rsidP="00B00203">
            <w:pPr>
              <w:spacing w:after="0" w:line="360" w:lineRule="auto"/>
              <w:jc w:val="center"/>
              <w:rPr>
                <w:rFonts w:ascii="Times New Roman" w:eastAsia="Times New Roman" w:hAnsi="Times New Roman" w:cs="Times New Roman"/>
                <w:color w:val="000000"/>
                <w:sz w:val="28"/>
                <w:szCs w:val="28"/>
                <w:lang w:eastAsia="uk-UA"/>
              </w:rPr>
            </w:pPr>
            <w:r w:rsidRPr="00B97E96">
              <w:rPr>
                <w:rFonts w:ascii="Times New Roman" w:eastAsia="Times New Roman" w:hAnsi="Times New Roman" w:cs="Times New Roman"/>
                <w:color w:val="000000"/>
                <w:sz w:val="28"/>
                <w:szCs w:val="28"/>
                <w:lang w:eastAsia="uk-UA"/>
              </w:rPr>
              <w:t>0</w:t>
            </w:r>
          </w:p>
        </w:tc>
      </w:tr>
    </w:tbl>
    <w:p w:rsidR="00C7126E" w:rsidRDefault="00C7126E" w:rsidP="00364894">
      <w:pPr>
        <w:spacing w:after="0" w:line="360" w:lineRule="auto"/>
        <w:ind w:firstLine="709"/>
        <w:jc w:val="both"/>
        <w:rPr>
          <w:rFonts w:ascii="Times New Roman" w:hAnsi="Times New Roman" w:cs="Times New Roman"/>
          <w:sz w:val="28"/>
          <w:szCs w:val="28"/>
        </w:rPr>
      </w:pPr>
    </w:p>
    <w:p w:rsidR="00B00203" w:rsidRPr="0047012C" w:rsidRDefault="00B00203" w:rsidP="00364894">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Як в</w:t>
      </w:r>
      <w:r w:rsidR="000062B6">
        <w:rPr>
          <w:rFonts w:ascii="Times New Roman" w:hAnsi="Times New Roman" w:cs="Times New Roman"/>
          <w:sz w:val="28"/>
          <w:szCs w:val="28"/>
        </w:rPr>
        <w:t>и</w:t>
      </w:r>
      <w:r>
        <w:rPr>
          <w:rFonts w:ascii="Times New Roman" w:hAnsi="Times New Roman" w:cs="Times New Roman"/>
          <w:sz w:val="28"/>
          <w:szCs w:val="28"/>
        </w:rPr>
        <w:t>дно із представлених у табл</w:t>
      </w:r>
      <w:r w:rsidR="00942AE7">
        <w:rPr>
          <w:rFonts w:ascii="Times New Roman" w:hAnsi="Times New Roman" w:cs="Times New Roman"/>
          <w:sz w:val="28"/>
          <w:szCs w:val="28"/>
        </w:rPr>
        <w:t>. 2.2 даних, медикині реагували на бойовий стрес більш інтенсивніше, порівняно із чоловіками</w:t>
      </w:r>
      <w:r w:rsidR="00707818">
        <w:rPr>
          <w:rFonts w:ascii="Times New Roman" w:hAnsi="Times New Roman" w:cs="Times New Roman"/>
          <w:sz w:val="28"/>
          <w:szCs w:val="28"/>
        </w:rPr>
        <w:t>.</w:t>
      </w:r>
      <w:r w:rsidR="00942AE7">
        <w:rPr>
          <w:rFonts w:ascii="Times New Roman" w:hAnsi="Times New Roman" w:cs="Times New Roman"/>
          <w:sz w:val="28"/>
          <w:szCs w:val="28"/>
        </w:rPr>
        <w:t xml:space="preserve"> </w:t>
      </w:r>
    </w:p>
    <w:p w:rsidR="00C74437" w:rsidRDefault="00C74437" w:rsidP="00C74437">
      <w:pPr>
        <w:spacing w:after="0" w:line="360" w:lineRule="auto"/>
        <w:ind w:firstLine="709"/>
        <w:jc w:val="both"/>
        <w:rPr>
          <w:rFonts w:ascii="Times New Roman" w:hAnsi="Times New Roman" w:cs="Times New Roman"/>
          <w:sz w:val="28"/>
          <w:szCs w:val="28"/>
        </w:rPr>
      </w:pPr>
    </w:p>
    <w:p w:rsidR="00C74437" w:rsidRDefault="00C74437" w:rsidP="00C74437">
      <w:pPr>
        <w:spacing w:after="0" w:line="360" w:lineRule="auto"/>
        <w:ind w:firstLine="709"/>
        <w:jc w:val="both"/>
        <w:rPr>
          <w:rFonts w:ascii="Times New Roman" w:hAnsi="Times New Roman" w:cs="Times New Roman"/>
          <w:sz w:val="28"/>
          <w:szCs w:val="28"/>
        </w:rPr>
      </w:pPr>
      <w:r w:rsidRPr="007B1DC1">
        <w:rPr>
          <w:rFonts w:ascii="Times New Roman" w:hAnsi="Times New Roman" w:cs="Times New Roman"/>
          <w:noProof/>
          <w:sz w:val="28"/>
          <w:szCs w:val="28"/>
          <w:lang w:eastAsia="uk-UA"/>
        </w:rPr>
        <w:drawing>
          <wp:inline distT="0" distB="0" distL="0" distR="0">
            <wp:extent cx="4572000" cy="2743200"/>
            <wp:effectExtent l="19050" t="0" r="19050" b="0"/>
            <wp:docPr id="4"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74437" w:rsidRDefault="00C74437" w:rsidP="00C744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2.2 Інтенсивність реагування військовими медиками на бойовий стрес, %</w:t>
      </w:r>
    </w:p>
    <w:p w:rsidR="00C74437" w:rsidRPr="00C74437" w:rsidRDefault="00C74437" w:rsidP="00364894">
      <w:pPr>
        <w:spacing w:after="0" w:line="360" w:lineRule="auto"/>
        <w:ind w:firstLine="709"/>
        <w:jc w:val="both"/>
        <w:rPr>
          <w:rFonts w:ascii="Times New Roman" w:hAnsi="Times New Roman" w:cs="Times New Roman"/>
          <w:sz w:val="28"/>
          <w:szCs w:val="28"/>
        </w:rPr>
      </w:pPr>
    </w:p>
    <w:p w:rsidR="00C74437" w:rsidRPr="00C74437" w:rsidRDefault="007C7F7C" w:rsidP="00364894">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lastRenderedPageBreak/>
        <w:t xml:space="preserve">Хоча для більшості військових медиків – 69% </w:t>
      </w:r>
      <w:r w:rsidRPr="00792F2D">
        <w:rPr>
          <w:rFonts w:ascii="Times New Roman" w:hAnsi="Times New Roman" w:cs="Times New Roman"/>
          <w:sz w:val="28"/>
          <w:szCs w:val="28"/>
        </w:rPr>
        <w:t>інтегральний показник</w:t>
      </w:r>
      <w:r>
        <w:rPr>
          <w:rFonts w:ascii="Times New Roman" w:hAnsi="Times New Roman" w:cs="Times New Roman"/>
          <w:sz w:val="28"/>
          <w:szCs w:val="28"/>
        </w:rPr>
        <w:t xml:space="preserve"> був у межах середнього реагування на стрес. Водночас в 4% жінок та 27% чоловіків-медиків від загального числа досліджуваних виявлено низький рівень реагування на бойовий стрес.</w:t>
      </w:r>
    </w:p>
    <w:p w:rsidR="00C74437" w:rsidRDefault="00C74437" w:rsidP="00C744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Оцінювання бойового стресу </w:t>
      </w:r>
      <w:r w:rsidRPr="009334E4">
        <w:rPr>
          <w:rFonts w:ascii="Times New Roman" w:hAnsi="Times New Roman" w:cs="Times New Roman"/>
          <w:sz w:val="28"/>
          <w:szCs w:val="28"/>
        </w:rPr>
        <w:t>від 1,0 до 2,66 бала</w:t>
      </w:r>
      <w:r>
        <w:rPr>
          <w:rFonts w:ascii="Times New Roman" w:hAnsi="Times New Roman" w:cs="Times New Roman"/>
          <w:sz w:val="28"/>
          <w:szCs w:val="28"/>
        </w:rPr>
        <w:t xml:space="preserve"> вважається, що його проживання відбувається з низькою інтенсивністю. Самі ж особистості – володіють </w:t>
      </w:r>
      <w:r w:rsidRPr="009334E4">
        <w:rPr>
          <w:rFonts w:ascii="Times New Roman" w:hAnsi="Times New Roman" w:cs="Times New Roman"/>
          <w:sz w:val="28"/>
          <w:szCs w:val="28"/>
        </w:rPr>
        <w:t>найвищи</w:t>
      </w:r>
      <w:r>
        <w:rPr>
          <w:rFonts w:ascii="Times New Roman" w:hAnsi="Times New Roman" w:cs="Times New Roman"/>
          <w:sz w:val="28"/>
          <w:szCs w:val="28"/>
        </w:rPr>
        <w:t>м</w:t>
      </w:r>
      <w:r w:rsidRPr="009334E4">
        <w:rPr>
          <w:rFonts w:ascii="Times New Roman" w:hAnsi="Times New Roman" w:cs="Times New Roman"/>
          <w:sz w:val="28"/>
          <w:szCs w:val="28"/>
        </w:rPr>
        <w:t xml:space="preserve"> рівн</w:t>
      </w:r>
      <w:r>
        <w:rPr>
          <w:rFonts w:ascii="Times New Roman" w:hAnsi="Times New Roman" w:cs="Times New Roman"/>
          <w:sz w:val="28"/>
          <w:szCs w:val="28"/>
        </w:rPr>
        <w:t>ем</w:t>
      </w:r>
      <w:r w:rsidRPr="009334E4">
        <w:rPr>
          <w:rFonts w:ascii="Times New Roman" w:hAnsi="Times New Roman" w:cs="Times New Roman"/>
          <w:sz w:val="28"/>
          <w:szCs w:val="28"/>
        </w:rPr>
        <w:t xml:space="preserve"> адаптованості до дії стрес-факторів</w:t>
      </w:r>
      <w:r>
        <w:rPr>
          <w:rFonts w:ascii="Times New Roman" w:hAnsi="Times New Roman" w:cs="Times New Roman"/>
          <w:sz w:val="28"/>
          <w:szCs w:val="28"/>
        </w:rPr>
        <w:t>.</w:t>
      </w:r>
      <w:r w:rsidRPr="00C74437">
        <w:rPr>
          <w:rFonts w:ascii="Times New Roman" w:hAnsi="Times New Roman" w:cs="Times New Roman"/>
          <w:sz w:val="28"/>
          <w:szCs w:val="28"/>
        </w:rPr>
        <w:t xml:space="preserve"> </w:t>
      </w:r>
      <w:r>
        <w:rPr>
          <w:rFonts w:ascii="Times New Roman" w:hAnsi="Times New Roman" w:cs="Times New Roman"/>
          <w:sz w:val="28"/>
          <w:szCs w:val="28"/>
        </w:rPr>
        <w:t>У даному дослідженні його виявлено у респондентів – жінки №6 (</w:t>
      </w:r>
      <w:r w:rsidRPr="0064497E">
        <w:rPr>
          <w:rFonts w:ascii="Times New Roman" w:hAnsi="Times New Roman" w:cs="Times New Roman"/>
          <w:sz w:val="28"/>
          <w:szCs w:val="28"/>
        </w:rPr>
        <w:t>2,12</w:t>
      </w:r>
      <w:r>
        <w:rPr>
          <w:rFonts w:ascii="Times New Roman" w:hAnsi="Times New Roman" w:cs="Times New Roman"/>
          <w:sz w:val="28"/>
          <w:szCs w:val="28"/>
        </w:rPr>
        <w:t>) та семи чоловіків – №11 (</w:t>
      </w:r>
      <w:r w:rsidRPr="008A7DA1">
        <w:rPr>
          <w:rFonts w:ascii="Times New Roman" w:hAnsi="Times New Roman" w:cs="Times New Roman"/>
          <w:sz w:val="28"/>
          <w:szCs w:val="28"/>
        </w:rPr>
        <w:t>2,3</w:t>
      </w:r>
      <w:r>
        <w:rPr>
          <w:rFonts w:ascii="Times New Roman" w:hAnsi="Times New Roman" w:cs="Times New Roman"/>
          <w:sz w:val="28"/>
          <w:szCs w:val="28"/>
        </w:rPr>
        <w:t>), № 17 (</w:t>
      </w:r>
      <w:r w:rsidRPr="00A25FBE">
        <w:rPr>
          <w:rFonts w:ascii="Times New Roman" w:hAnsi="Times New Roman" w:cs="Times New Roman"/>
          <w:sz w:val="28"/>
          <w:szCs w:val="28"/>
        </w:rPr>
        <w:t>2,16</w:t>
      </w:r>
      <w:r>
        <w:rPr>
          <w:rFonts w:ascii="Times New Roman" w:hAnsi="Times New Roman" w:cs="Times New Roman"/>
          <w:sz w:val="28"/>
          <w:szCs w:val="28"/>
        </w:rPr>
        <w:t>), № 19 (</w:t>
      </w:r>
      <w:r w:rsidRPr="00A25FBE">
        <w:rPr>
          <w:rFonts w:ascii="Times New Roman" w:hAnsi="Times New Roman" w:cs="Times New Roman"/>
          <w:sz w:val="28"/>
          <w:szCs w:val="28"/>
        </w:rPr>
        <w:t>2,5</w:t>
      </w:r>
      <w:r>
        <w:rPr>
          <w:rFonts w:ascii="Times New Roman" w:hAnsi="Times New Roman" w:cs="Times New Roman"/>
          <w:sz w:val="28"/>
          <w:szCs w:val="28"/>
        </w:rPr>
        <w:t>), № 20 (</w:t>
      </w:r>
      <w:r w:rsidRPr="00A25FBE">
        <w:rPr>
          <w:rFonts w:ascii="Times New Roman" w:hAnsi="Times New Roman" w:cs="Times New Roman"/>
          <w:sz w:val="28"/>
          <w:szCs w:val="28"/>
        </w:rPr>
        <w:t>2,5</w:t>
      </w:r>
      <w:r>
        <w:rPr>
          <w:rFonts w:ascii="Times New Roman" w:hAnsi="Times New Roman" w:cs="Times New Roman"/>
          <w:sz w:val="28"/>
          <w:szCs w:val="28"/>
        </w:rPr>
        <w:t>), № 21 (2,46), № 23 (</w:t>
      </w:r>
      <w:r w:rsidRPr="00A25FBE">
        <w:rPr>
          <w:rFonts w:ascii="Times New Roman" w:hAnsi="Times New Roman" w:cs="Times New Roman"/>
          <w:sz w:val="28"/>
          <w:szCs w:val="28"/>
        </w:rPr>
        <w:t>2,5</w:t>
      </w:r>
      <w:r>
        <w:rPr>
          <w:rFonts w:ascii="Times New Roman" w:hAnsi="Times New Roman" w:cs="Times New Roman"/>
          <w:sz w:val="28"/>
          <w:szCs w:val="28"/>
        </w:rPr>
        <w:t xml:space="preserve">) і № 24 (2,42). </w:t>
      </w:r>
    </w:p>
    <w:p w:rsidR="00481AD1" w:rsidRDefault="00481AD1" w:rsidP="00481A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Pr="000045E3">
        <w:rPr>
          <w:rFonts w:ascii="Times New Roman" w:hAnsi="Times New Roman" w:cs="Times New Roman"/>
          <w:sz w:val="28"/>
          <w:szCs w:val="28"/>
        </w:rPr>
        <w:t>изький рівень реагування на бойовий стрес</w:t>
      </w:r>
      <w:r>
        <w:rPr>
          <w:rFonts w:ascii="Times New Roman" w:hAnsi="Times New Roman" w:cs="Times New Roman"/>
          <w:sz w:val="28"/>
          <w:szCs w:val="28"/>
        </w:rPr>
        <w:t xml:space="preserve"> – це реакція незначного</w:t>
      </w:r>
      <w:r w:rsidRPr="000045E3">
        <w:rPr>
          <w:rFonts w:ascii="Times New Roman" w:hAnsi="Times New Roman" w:cs="Times New Roman"/>
          <w:sz w:val="28"/>
          <w:szCs w:val="28"/>
        </w:rPr>
        <w:t xml:space="preserve"> або слабо виражен</w:t>
      </w:r>
      <w:r>
        <w:rPr>
          <w:rFonts w:ascii="Times New Roman" w:hAnsi="Times New Roman" w:cs="Times New Roman"/>
          <w:sz w:val="28"/>
          <w:szCs w:val="28"/>
        </w:rPr>
        <w:t>ого прояву реакції, що підтверджує, що л</w:t>
      </w:r>
      <w:r w:rsidRPr="000045E3">
        <w:rPr>
          <w:rFonts w:ascii="Times New Roman" w:hAnsi="Times New Roman" w:cs="Times New Roman"/>
          <w:sz w:val="28"/>
          <w:szCs w:val="28"/>
        </w:rPr>
        <w:t>юдина здатна функціонувати майже без порушень</w:t>
      </w:r>
      <w:r>
        <w:rPr>
          <w:rFonts w:ascii="Times New Roman" w:hAnsi="Times New Roman" w:cs="Times New Roman"/>
          <w:sz w:val="28"/>
          <w:szCs w:val="28"/>
        </w:rPr>
        <w:t>, тобто практично повністю з</w:t>
      </w:r>
      <w:r w:rsidRPr="000045E3">
        <w:rPr>
          <w:rFonts w:ascii="Times New Roman" w:hAnsi="Times New Roman" w:cs="Times New Roman"/>
          <w:sz w:val="28"/>
          <w:szCs w:val="28"/>
        </w:rPr>
        <w:t xml:space="preserve">берігається </w:t>
      </w:r>
      <w:r>
        <w:rPr>
          <w:rFonts w:ascii="Times New Roman" w:hAnsi="Times New Roman" w:cs="Times New Roman"/>
          <w:sz w:val="28"/>
          <w:szCs w:val="28"/>
        </w:rPr>
        <w:t xml:space="preserve">її </w:t>
      </w:r>
      <w:r w:rsidRPr="000045E3">
        <w:rPr>
          <w:rFonts w:ascii="Times New Roman" w:hAnsi="Times New Roman" w:cs="Times New Roman"/>
          <w:sz w:val="28"/>
          <w:szCs w:val="28"/>
        </w:rPr>
        <w:t>працездатність.</w:t>
      </w:r>
      <w:r>
        <w:rPr>
          <w:rFonts w:ascii="Times New Roman" w:hAnsi="Times New Roman" w:cs="Times New Roman"/>
          <w:sz w:val="28"/>
          <w:szCs w:val="28"/>
        </w:rPr>
        <w:t xml:space="preserve"> Однак, можливе зниження концентрації уваги і реакція може бути «пригальмованою». В окремих випадках</w:t>
      </w:r>
      <w:r w:rsidRPr="000045E3">
        <w:rPr>
          <w:rFonts w:ascii="Times New Roman" w:hAnsi="Times New Roman" w:cs="Times New Roman"/>
          <w:sz w:val="28"/>
          <w:szCs w:val="28"/>
        </w:rPr>
        <w:t xml:space="preserve"> </w:t>
      </w:r>
      <w:r>
        <w:rPr>
          <w:rFonts w:ascii="Times New Roman" w:hAnsi="Times New Roman" w:cs="Times New Roman"/>
          <w:sz w:val="28"/>
          <w:szCs w:val="28"/>
        </w:rPr>
        <w:t xml:space="preserve">може виникати </w:t>
      </w:r>
      <w:r w:rsidRPr="000045E3">
        <w:rPr>
          <w:rFonts w:ascii="Times New Roman" w:hAnsi="Times New Roman" w:cs="Times New Roman"/>
          <w:sz w:val="28"/>
          <w:szCs w:val="28"/>
        </w:rPr>
        <w:t>емоційн</w:t>
      </w:r>
      <w:r>
        <w:rPr>
          <w:rFonts w:ascii="Times New Roman" w:hAnsi="Times New Roman" w:cs="Times New Roman"/>
          <w:sz w:val="28"/>
          <w:szCs w:val="28"/>
        </w:rPr>
        <w:t>е</w:t>
      </w:r>
      <w:r w:rsidRPr="000045E3">
        <w:rPr>
          <w:rFonts w:ascii="Times New Roman" w:hAnsi="Times New Roman" w:cs="Times New Roman"/>
          <w:sz w:val="28"/>
          <w:szCs w:val="28"/>
        </w:rPr>
        <w:t xml:space="preserve"> відсторонен</w:t>
      </w:r>
      <w:r>
        <w:rPr>
          <w:rFonts w:ascii="Times New Roman" w:hAnsi="Times New Roman" w:cs="Times New Roman"/>
          <w:sz w:val="28"/>
          <w:szCs w:val="28"/>
        </w:rPr>
        <w:t>ня, з’являтися легка тривожність</w:t>
      </w:r>
      <w:r w:rsidRPr="000045E3">
        <w:rPr>
          <w:rFonts w:ascii="Times New Roman" w:hAnsi="Times New Roman" w:cs="Times New Roman"/>
          <w:sz w:val="28"/>
          <w:szCs w:val="28"/>
        </w:rPr>
        <w:t xml:space="preserve"> або дратівливість</w:t>
      </w:r>
      <w:r>
        <w:rPr>
          <w:rFonts w:ascii="Times New Roman" w:hAnsi="Times New Roman" w:cs="Times New Roman"/>
          <w:sz w:val="28"/>
          <w:szCs w:val="28"/>
        </w:rPr>
        <w:t xml:space="preserve">, а з часом можуть виникати </w:t>
      </w:r>
      <w:r w:rsidRPr="000045E3">
        <w:rPr>
          <w:rFonts w:ascii="Times New Roman" w:hAnsi="Times New Roman" w:cs="Times New Roman"/>
          <w:sz w:val="28"/>
          <w:szCs w:val="28"/>
        </w:rPr>
        <w:t>тимчасові труднощі зі сном або апетитом</w:t>
      </w:r>
      <w:r>
        <w:rPr>
          <w:rFonts w:ascii="Times New Roman" w:hAnsi="Times New Roman" w:cs="Times New Roman"/>
          <w:sz w:val="28"/>
          <w:szCs w:val="28"/>
        </w:rPr>
        <w:t>.</w:t>
      </w:r>
    </w:p>
    <w:p w:rsidR="00481AD1" w:rsidRPr="000045E3" w:rsidRDefault="00481AD1" w:rsidP="00481A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Такі досліджувані можуть </w:t>
      </w:r>
      <w:r w:rsidRPr="000045E3">
        <w:rPr>
          <w:rFonts w:ascii="Times New Roman" w:hAnsi="Times New Roman" w:cs="Times New Roman"/>
          <w:sz w:val="28"/>
          <w:szCs w:val="28"/>
        </w:rPr>
        <w:t>потребу</w:t>
      </w:r>
      <w:r>
        <w:rPr>
          <w:rFonts w:ascii="Times New Roman" w:hAnsi="Times New Roman" w:cs="Times New Roman"/>
          <w:sz w:val="28"/>
          <w:szCs w:val="28"/>
        </w:rPr>
        <w:t>вати</w:t>
      </w:r>
      <w:r w:rsidRPr="000045E3">
        <w:rPr>
          <w:rFonts w:ascii="Times New Roman" w:hAnsi="Times New Roman" w:cs="Times New Roman"/>
          <w:sz w:val="28"/>
          <w:szCs w:val="28"/>
        </w:rPr>
        <w:t xml:space="preserve"> підт</w:t>
      </w:r>
      <w:r>
        <w:rPr>
          <w:rFonts w:ascii="Times New Roman" w:hAnsi="Times New Roman" w:cs="Times New Roman"/>
          <w:sz w:val="28"/>
          <w:szCs w:val="28"/>
        </w:rPr>
        <w:t xml:space="preserve">римки, але зазвичай справляються самостійно. </w:t>
      </w:r>
    </w:p>
    <w:p w:rsidR="00A24FF7" w:rsidRDefault="00A24FF7" w:rsidP="00A24FF7">
      <w:pPr>
        <w:spacing w:after="0" w:line="360" w:lineRule="auto"/>
        <w:ind w:firstLine="709"/>
        <w:jc w:val="both"/>
        <w:rPr>
          <w:rFonts w:ascii="Times New Roman" w:hAnsi="Times New Roman" w:cs="Times New Roman"/>
          <w:sz w:val="28"/>
          <w:szCs w:val="28"/>
        </w:rPr>
      </w:pPr>
      <w:r w:rsidRPr="000045E3">
        <w:rPr>
          <w:rFonts w:ascii="Times New Roman" w:hAnsi="Times New Roman" w:cs="Times New Roman"/>
          <w:sz w:val="28"/>
          <w:szCs w:val="28"/>
        </w:rPr>
        <w:t>Середній рівень реагування на бойовий стрес</w:t>
      </w:r>
      <w:r>
        <w:rPr>
          <w:rFonts w:ascii="Times New Roman" w:hAnsi="Times New Roman" w:cs="Times New Roman"/>
          <w:sz w:val="28"/>
          <w:szCs w:val="28"/>
        </w:rPr>
        <w:t xml:space="preserve"> – це </w:t>
      </w:r>
      <w:r w:rsidRPr="000045E3">
        <w:rPr>
          <w:rFonts w:ascii="Times New Roman" w:hAnsi="Times New Roman" w:cs="Times New Roman"/>
          <w:sz w:val="28"/>
          <w:szCs w:val="28"/>
        </w:rPr>
        <w:t xml:space="preserve">вже </w:t>
      </w:r>
      <w:r>
        <w:rPr>
          <w:rFonts w:ascii="Times New Roman" w:hAnsi="Times New Roman" w:cs="Times New Roman"/>
          <w:sz w:val="28"/>
          <w:szCs w:val="28"/>
        </w:rPr>
        <w:t>помітна стресова реакція</w:t>
      </w:r>
      <w:r w:rsidRPr="000045E3">
        <w:rPr>
          <w:rFonts w:ascii="Times New Roman" w:hAnsi="Times New Roman" w:cs="Times New Roman"/>
          <w:sz w:val="28"/>
          <w:szCs w:val="28"/>
        </w:rPr>
        <w:t>, яка може тимчасово п</w:t>
      </w:r>
      <w:r>
        <w:rPr>
          <w:rFonts w:ascii="Times New Roman" w:hAnsi="Times New Roman" w:cs="Times New Roman"/>
          <w:sz w:val="28"/>
          <w:szCs w:val="28"/>
        </w:rPr>
        <w:t xml:space="preserve">орушувати повноцінну діяльність. В таких осіб може відзначатися </w:t>
      </w:r>
      <w:r w:rsidRPr="000045E3">
        <w:rPr>
          <w:rFonts w:ascii="Times New Roman" w:hAnsi="Times New Roman" w:cs="Times New Roman"/>
          <w:sz w:val="28"/>
          <w:szCs w:val="28"/>
        </w:rPr>
        <w:t xml:space="preserve">виражена тривожність, </w:t>
      </w:r>
      <w:r>
        <w:rPr>
          <w:rFonts w:ascii="Times New Roman" w:hAnsi="Times New Roman" w:cs="Times New Roman"/>
          <w:sz w:val="28"/>
          <w:szCs w:val="28"/>
        </w:rPr>
        <w:t>що спричинює порушення сну, підвищену</w:t>
      </w:r>
      <w:r w:rsidRPr="000045E3">
        <w:rPr>
          <w:rFonts w:ascii="Times New Roman" w:hAnsi="Times New Roman" w:cs="Times New Roman"/>
          <w:sz w:val="28"/>
          <w:szCs w:val="28"/>
        </w:rPr>
        <w:t xml:space="preserve"> втомлюваність</w:t>
      </w:r>
      <w:r>
        <w:rPr>
          <w:rFonts w:ascii="Times New Roman" w:hAnsi="Times New Roman" w:cs="Times New Roman"/>
          <w:sz w:val="28"/>
          <w:szCs w:val="28"/>
        </w:rPr>
        <w:t>,</w:t>
      </w:r>
      <w:r w:rsidRPr="000045E3">
        <w:rPr>
          <w:rFonts w:ascii="Times New Roman" w:hAnsi="Times New Roman" w:cs="Times New Roman"/>
          <w:sz w:val="28"/>
          <w:szCs w:val="28"/>
        </w:rPr>
        <w:t xml:space="preserve"> зниження когнітивних функцій</w:t>
      </w:r>
      <w:r>
        <w:rPr>
          <w:rFonts w:ascii="Times New Roman" w:hAnsi="Times New Roman" w:cs="Times New Roman"/>
          <w:sz w:val="28"/>
          <w:szCs w:val="28"/>
        </w:rPr>
        <w:t>, зокрема</w:t>
      </w:r>
      <w:r w:rsidRPr="000045E3">
        <w:rPr>
          <w:rFonts w:ascii="Times New Roman" w:hAnsi="Times New Roman" w:cs="Times New Roman"/>
          <w:sz w:val="28"/>
          <w:szCs w:val="28"/>
        </w:rPr>
        <w:t xml:space="preserve"> важко приймати рішення, утримувати увагу, оцінювати ризики</w:t>
      </w:r>
      <w:r>
        <w:rPr>
          <w:rFonts w:ascii="Times New Roman" w:hAnsi="Times New Roman" w:cs="Times New Roman"/>
          <w:sz w:val="28"/>
          <w:szCs w:val="28"/>
        </w:rPr>
        <w:t xml:space="preserve">. Це провокує </w:t>
      </w:r>
      <w:r w:rsidRPr="000045E3">
        <w:rPr>
          <w:rFonts w:ascii="Times New Roman" w:hAnsi="Times New Roman" w:cs="Times New Roman"/>
          <w:sz w:val="28"/>
          <w:szCs w:val="28"/>
        </w:rPr>
        <w:t>емоційн</w:t>
      </w:r>
      <w:r w:rsidR="00737577">
        <w:rPr>
          <w:rFonts w:ascii="Times New Roman" w:hAnsi="Times New Roman" w:cs="Times New Roman"/>
          <w:sz w:val="28"/>
          <w:szCs w:val="28"/>
        </w:rPr>
        <w:t>у</w:t>
      </w:r>
      <w:r w:rsidRPr="000045E3">
        <w:rPr>
          <w:rFonts w:ascii="Times New Roman" w:hAnsi="Times New Roman" w:cs="Times New Roman"/>
          <w:sz w:val="28"/>
          <w:szCs w:val="28"/>
        </w:rPr>
        <w:t xml:space="preserve"> нестабільність</w:t>
      </w:r>
      <w:r>
        <w:rPr>
          <w:rFonts w:ascii="Times New Roman" w:hAnsi="Times New Roman" w:cs="Times New Roman"/>
          <w:sz w:val="28"/>
          <w:szCs w:val="28"/>
        </w:rPr>
        <w:t xml:space="preserve"> аж до появи </w:t>
      </w:r>
      <w:r w:rsidRPr="000045E3">
        <w:rPr>
          <w:rFonts w:ascii="Times New Roman" w:hAnsi="Times New Roman" w:cs="Times New Roman"/>
          <w:sz w:val="28"/>
          <w:szCs w:val="28"/>
        </w:rPr>
        <w:t>сльозлив</w:t>
      </w:r>
      <w:r>
        <w:rPr>
          <w:rFonts w:ascii="Times New Roman" w:hAnsi="Times New Roman" w:cs="Times New Roman"/>
          <w:sz w:val="28"/>
          <w:szCs w:val="28"/>
        </w:rPr>
        <w:t>о</w:t>
      </w:r>
      <w:r w:rsidRPr="000045E3">
        <w:rPr>
          <w:rFonts w:ascii="Times New Roman" w:hAnsi="Times New Roman" w:cs="Times New Roman"/>
          <w:sz w:val="28"/>
          <w:szCs w:val="28"/>
        </w:rPr>
        <w:t>ст</w:t>
      </w:r>
      <w:r>
        <w:rPr>
          <w:rFonts w:ascii="Times New Roman" w:hAnsi="Times New Roman" w:cs="Times New Roman"/>
          <w:sz w:val="28"/>
          <w:szCs w:val="28"/>
        </w:rPr>
        <w:t>і чи</w:t>
      </w:r>
      <w:r w:rsidRPr="000045E3">
        <w:rPr>
          <w:rFonts w:ascii="Times New Roman" w:hAnsi="Times New Roman" w:cs="Times New Roman"/>
          <w:sz w:val="28"/>
          <w:szCs w:val="28"/>
        </w:rPr>
        <w:t xml:space="preserve"> агресивн</w:t>
      </w:r>
      <w:r>
        <w:rPr>
          <w:rFonts w:ascii="Times New Roman" w:hAnsi="Times New Roman" w:cs="Times New Roman"/>
          <w:sz w:val="28"/>
          <w:szCs w:val="28"/>
        </w:rPr>
        <w:t>о</w:t>
      </w:r>
      <w:r w:rsidRPr="000045E3">
        <w:rPr>
          <w:rFonts w:ascii="Times New Roman" w:hAnsi="Times New Roman" w:cs="Times New Roman"/>
          <w:sz w:val="28"/>
          <w:szCs w:val="28"/>
        </w:rPr>
        <w:t>ст</w:t>
      </w:r>
      <w:r>
        <w:rPr>
          <w:rFonts w:ascii="Times New Roman" w:hAnsi="Times New Roman" w:cs="Times New Roman"/>
          <w:sz w:val="28"/>
          <w:szCs w:val="28"/>
        </w:rPr>
        <w:t xml:space="preserve">і. З’являються </w:t>
      </w:r>
      <w:r w:rsidRPr="000045E3">
        <w:rPr>
          <w:rFonts w:ascii="Times New Roman" w:hAnsi="Times New Roman" w:cs="Times New Roman"/>
          <w:sz w:val="28"/>
          <w:szCs w:val="28"/>
        </w:rPr>
        <w:t>тілесні симптоми</w:t>
      </w:r>
      <w:r>
        <w:rPr>
          <w:rFonts w:ascii="Times New Roman" w:hAnsi="Times New Roman" w:cs="Times New Roman"/>
          <w:sz w:val="28"/>
          <w:szCs w:val="28"/>
        </w:rPr>
        <w:t xml:space="preserve"> –</w:t>
      </w:r>
      <w:r w:rsidRPr="000045E3">
        <w:rPr>
          <w:rFonts w:ascii="Times New Roman" w:hAnsi="Times New Roman" w:cs="Times New Roman"/>
          <w:sz w:val="28"/>
          <w:szCs w:val="28"/>
        </w:rPr>
        <w:t xml:space="preserve"> головний біль, серцебиття, тремтіння.</w:t>
      </w:r>
      <w:r>
        <w:rPr>
          <w:rFonts w:ascii="Times New Roman" w:hAnsi="Times New Roman" w:cs="Times New Roman"/>
          <w:sz w:val="28"/>
          <w:szCs w:val="28"/>
        </w:rPr>
        <w:t xml:space="preserve"> І як наслідки –</w:t>
      </w:r>
      <w:r w:rsidRPr="000045E3">
        <w:rPr>
          <w:rFonts w:ascii="Times New Roman" w:hAnsi="Times New Roman" w:cs="Times New Roman"/>
          <w:sz w:val="28"/>
          <w:szCs w:val="28"/>
        </w:rPr>
        <w:t xml:space="preserve"> періодичні панічні стани</w:t>
      </w:r>
      <w:r>
        <w:rPr>
          <w:rFonts w:ascii="Times New Roman" w:hAnsi="Times New Roman" w:cs="Times New Roman"/>
          <w:sz w:val="28"/>
          <w:szCs w:val="28"/>
        </w:rPr>
        <w:t>. Л</w:t>
      </w:r>
      <w:r w:rsidRPr="000045E3">
        <w:rPr>
          <w:rFonts w:ascii="Times New Roman" w:hAnsi="Times New Roman" w:cs="Times New Roman"/>
          <w:sz w:val="28"/>
          <w:szCs w:val="28"/>
        </w:rPr>
        <w:t>юдина ще здатна виконувати обов’язки, але потребує психологічної підтримки, відпочинку і, за потреби</w:t>
      </w:r>
      <w:r>
        <w:rPr>
          <w:rFonts w:ascii="Times New Roman" w:hAnsi="Times New Roman" w:cs="Times New Roman"/>
          <w:sz w:val="28"/>
          <w:szCs w:val="28"/>
        </w:rPr>
        <w:t xml:space="preserve">, короткочасної психокорекції. </w:t>
      </w:r>
    </w:p>
    <w:p w:rsidR="00A24FF7" w:rsidRDefault="00A24FF7" w:rsidP="00A24FF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Тобто о</w:t>
      </w:r>
      <w:r w:rsidRPr="000045E3">
        <w:rPr>
          <w:rFonts w:ascii="Times New Roman" w:hAnsi="Times New Roman" w:cs="Times New Roman"/>
          <w:sz w:val="28"/>
          <w:szCs w:val="28"/>
        </w:rPr>
        <w:t xml:space="preserve">бидва рівні </w:t>
      </w:r>
      <w:r>
        <w:rPr>
          <w:rFonts w:ascii="Times New Roman" w:hAnsi="Times New Roman" w:cs="Times New Roman"/>
          <w:sz w:val="28"/>
          <w:szCs w:val="28"/>
        </w:rPr>
        <w:t>–</w:t>
      </w:r>
      <w:r w:rsidRPr="000045E3">
        <w:rPr>
          <w:rFonts w:ascii="Times New Roman" w:hAnsi="Times New Roman" w:cs="Times New Roman"/>
          <w:sz w:val="28"/>
          <w:szCs w:val="28"/>
        </w:rPr>
        <w:t xml:space="preserve"> це</w:t>
      </w:r>
      <w:r>
        <w:rPr>
          <w:rFonts w:ascii="Times New Roman" w:hAnsi="Times New Roman" w:cs="Times New Roman"/>
          <w:sz w:val="28"/>
          <w:szCs w:val="28"/>
        </w:rPr>
        <w:t xml:space="preserve"> </w:t>
      </w:r>
      <w:r w:rsidRPr="000045E3">
        <w:rPr>
          <w:rFonts w:ascii="Times New Roman" w:hAnsi="Times New Roman" w:cs="Times New Roman"/>
          <w:sz w:val="28"/>
          <w:szCs w:val="28"/>
        </w:rPr>
        <w:t>нормальні реакції на ненормальні</w:t>
      </w:r>
      <w:r>
        <w:rPr>
          <w:rFonts w:ascii="Times New Roman" w:hAnsi="Times New Roman" w:cs="Times New Roman"/>
          <w:sz w:val="28"/>
          <w:szCs w:val="28"/>
        </w:rPr>
        <w:t xml:space="preserve"> життєві</w:t>
      </w:r>
      <w:r w:rsidRPr="000045E3">
        <w:rPr>
          <w:rFonts w:ascii="Times New Roman" w:hAnsi="Times New Roman" w:cs="Times New Roman"/>
          <w:sz w:val="28"/>
          <w:szCs w:val="28"/>
        </w:rPr>
        <w:t xml:space="preserve"> обставини. </w:t>
      </w:r>
      <w:r>
        <w:rPr>
          <w:rFonts w:ascii="Times New Roman" w:hAnsi="Times New Roman" w:cs="Times New Roman"/>
          <w:sz w:val="28"/>
          <w:szCs w:val="28"/>
        </w:rPr>
        <w:t>Описані о</w:t>
      </w:r>
      <w:r w:rsidRPr="000045E3">
        <w:rPr>
          <w:rFonts w:ascii="Times New Roman" w:hAnsi="Times New Roman" w:cs="Times New Roman"/>
          <w:sz w:val="28"/>
          <w:szCs w:val="28"/>
        </w:rPr>
        <w:t xml:space="preserve">знаки </w:t>
      </w:r>
      <w:r>
        <w:rPr>
          <w:rFonts w:ascii="Times New Roman" w:hAnsi="Times New Roman" w:cs="Times New Roman"/>
          <w:sz w:val="28"/>
          <w:szCs w:val="28"/>
        </w:rPr>
        <w:t xml:space="preserve">не вказують на наявність </w:t>
      </w:r>
      <w:r w:rsidRPr="000045E3">
        <w:rPr>
          <w:rFonts w:ascii="Times New Roman" w:hAnsi="Times New Roman" w:cs="Times New Roman"/>
          <w:sz w:val="28"/>
          <w:szCs w:val="28"/>
        </w:rPr>
        <w:t>психічного розладу, якщо не переходять у тяжкий або хронічний стан.</w:t>
      </w:r>
    </w:p>
    <w:p w:rsidR="00A24FF7" w:rsidRPr="000045E3" w:rsidRDefault="00A24FF7" w:rsidP="00A24FF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Необхідно зазначити, як інтегральний показник, так і його окремі компоненти показують суто індивідуальну реакцію людини на </w:t>
      </w:r>
      <w:r w:rsidRPr="000045E3">
        <w:rPr>
          <w:rFonts w:ascii="Times New Roman" w:hAnsi="Times New Roman" w:cs="Times New Roman"/>
          <w:sz w:val="28"/>
          <w:szCs w:val="28"/>
        </w:rPr>
        <w:t>психотравмуючі події</w:t>
      </w:r>
      <w:r>
        <w:rPr>
          <w:rFonts w:ascii="Times New Roman" w:hAnsi="Times New Roman" w:cs="Times New Roman"/>
          <w:sz w:val="28"/>
          <w:szCs w:val="28"/>
        </w:rPr>
        <w:t>, які вона проживає</w:t>
      </w:r>
      <w:r w:rsidRPr="00A06517">
        <w:rPr>
          <w:rFonts w:ascii="Times New Roman" w:hAnsi="Times New Roman" w:cs="Times New Roman"/>
          <w:sz w:val="28"/>
          <w:szCs w:val="28"/>
        </w:rPr>
        <w:t xml:space="preserve"> </w:t>
      </w:r>
      <w:r w:rsidRPr="000045E3">
        <w:rPr>
          <w:rFonts w:ascii="Times New Roman" w:hAnsi="Times New Roman" w:cs="Times New Roman"/>
          <w:sz w:val="28"/>
          <w:szCs w:val="28"/>
        </w:rPr>
        <w:t>в умовах бойових дій.</w:t>
      </w:r>
      <w:r>
        <w:rPr>
          <w:rFonts w:ascii="Times New Roman" w:hAnsi="Times New Roman" w:cs="Times New Roman"/>
          <w:sz w:val="28"/>
          <w:szCs w:val="28"/>
        </w:rPr>
        <w:t xml:space="preserve"> Цей показник не свідчить про патологічну реакцію, але </w:t>
      </w:r>
      <w:r w:rsidRPr="000045E3">
        <w:rPr>
          <w:rFonts w:ascii="Times New Roman" w:hAnsi="Times New Roman" w:cs="Times New Roman"/>
          <w:sz w:val="28"/>
          <w:szCs w:val="28"/>
        </w:rPr>
        <w:t>мож</w:t>
      </w:r>
      <w:r>
        <w:rPr>
          <w:rFonts w:ascii="Times New Roman" w:hAnsi="Times New Roman" w:cs="Times New Roman"/>
          <w:sz w:val="28"/>
          <w:szCs w:val="28"/>
        </w:rPr>
        <w:t>е</w:t>
      </w:r>
      <w:r w:rsidRPr="000045E3">
        <w:rPr>
          <w:rFonts w:ascii="Times New Roman" w:hAnsi="Times New Roman" w:cs="Times New Roman"/>
          <w:sz w:val="28"/>
          <w:szCs w:val="28"/>
        </w:rPr>
        <w:t xml:space="preserve"> впливати на ефективність і безпеку поведінки в стресових ситуаціях</w:t>
      </w:r>
      <w:r>
        <w:rPr>
          <w:rFonts w:ascii="Times New Roman" w:hAnsi="Times New Roman" w:cs="Times New Roman"/>
          <w:sz w:val="28"/>
          <w:szCs w:val="28"/>
        </w:rPr>
        <w:t>.</w:t>
      </w:r>
    </w:p>
    <w:p w:rsidR="00A24FF7" w:rsidRDefault="00A24FF7" w:rsidP="00A24FF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Здійснено</w:t>
      </w:r>
      <w:r w:rsidR="00BD0C67">
        <w:rPr>
          <w:rFonts w:ascii="Times New Roman" w:hAnsi="Times New Roman" w:cs="Times New Roman"/>
          <w:sz w:val="28"/>
          <w:szCs w:val="28"/>
        </w:rPr>
        <w:t xml:space="preserve"> також</w:t>
      </w:r>
      <w:r>
        <w:rPr>
          <w:rFonts w:ascii="Times New Roman" w:hAnsi="Times New Roman" w:cs="Times New Roman"/>
          <w:sz w:val="28"/>
          <w:szCs w:val="28"/>
        </w:rPr>
        <w:t xml:space="preserve"> аналіз за окремими субшкалами. Зокрема,</w:t>
      </w:r>
      <w:r w:rsidRPr="00413DA1">
        <w:rPr>
          <w:rFonts w:ascii="Times New Roman" w:hAnsi="Times New Roman" w:cs="Times New Roman"/>
          <w:sz w:val="28"/>
          <w:szCs w:val="28"/>
        </w:rPr>
        <w:t xml:space="preserve"> </w:t>
      </w:r>
      <w:r>
        <w:rPr>
          <w:rFonts w:ascii="Times New Roman" w:hAnsi="Times New Roman" w:cs="Times New Roman"/>
          <w:sz w:val="28"/>
          <w:szCs w:val="28"/>
        </w:rPr>
        <w:t xml:space="preserve">виявлення реакції на гострий стрес та можливе виникнення </w:t>
      </w:r>
      <w:r w:rsidRPr="00BD34AF">
        <w:rPr>
          <w:rFonts w:ascii="Times New Roman" w:hAnsi="Times New Roman" w:cs="Times New Roman"/>
          <w:sz w:val="28"/>
          <w:szCs w:val="28"/>
        </w:rPr>
        <w:t>гострих стресових</w:t>
      </w:r>
      <w:r>
        <w:rPr>
          <w:rFonts w:ascii="Times New Roman" w:hAnsi="Times New Roman" w:cs="Times New Roman"/>
          <w:sz w:val="28"/>
          <w:szCs w:val="28"/>
        </w:rPr>
        <w:t xml:space="preserve"> </w:t>
      </w:r>
      <w:r w:rsidRPr="00BD34AF">
        <w:rPr>
          <w:rFonts w:ascii="Times New Roman" w:hAnsi="Times New Roman" w:cs="Times New Roman"/>
          <w:sz w:val="28"/>
          <w:szCs w:val="28"/>
        </w:rPr>
        <w:t>розладів (ГСР)</w:t>
      </w:r>
      <w:r>
        <w:rPr>
          <w:rFonts w:ascii="Times New Roman" w:hAnsi="Times New Roman" w:cs="Times New Roman"/>
          <w:sz w:val="28"/>
          <w:szCs w:val="28"/>
        </w:rPr>
        <w:t xml:space="preserve">, а враховуючи частоту проживання бойового стресу – можливі ознаки ПТСР (посттравматичного стресового розладу). Дані представлені в табл. 2.3, рис. 2.3.  </w:t>
      </w:r>
    </w:p>
    <w:p w:rsidR="00AB1B2B" w:rsidRDefault="00FF784D"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Відповідно до отриманих даних можна відзначити, що для 77% характерний середній рівень і для 23% досліджуваних – високий рівень проживання гострого стресу.</w:t>
      </w:r>
    </w:p>
    <w:p w:rsidR="007C7F7C" w:rsidRPr="0047012C" w:rsidRDefault="007C7F7C" w:rsidP="000625C8">
      <w:pPr>
        <w:spacing w:after="0" w:line="360" w:lineRule="auto"/>
        <w:ind w:firstLine="709"/>
        <w:jc w:val="right"/>
        <w:rPr>
          <w:rFonts w:ascii="Times New Roman" w:hAnsi="Times New Roman" w:cs="Times New Roman"/>
          <w:sz w:val="28"/>
          <w:szCs w:val="28"/>
          <w:lang w:val="ru-RU"/>
        </w:rPr>
      </w:pPr>
    </w:p>
    <w:p w:rsidR="000625C8" w:rsidRDefault="000625C8" w:rsidP="000625C8">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Таблиця 2.3</w:t>
      </w:r>
    </w:p>
    <w:p w:rsidR="000625C8" w:rsidRDefault="000625C8" w:rsidP="003E79C1">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Прояви </w:t>
      </w:r>
      <w:r w:rsidR="00997DB1">
        <w:rPr>
          <w:rFonts w:ascii="Times New Roman" w:hAnsi="Times New Roman" w:cs="Times New Roman"/>
          <w:sz w:val="28"/>
          <w:szCs w:val="28"/>
        </w:rPr>
        <w:t>г</w:t>
      </w:r>
      <w:r w:rsidR="00997DB1" w:rsidRPr="00AB1B2B">
        <w:rPr>
          <w:rFonts w:ascii="Times New Roman" w:eastAsia="Times New Roman" w:hAnsi="Times New Roman" w:cs="Times New Roman"/>
          <w:color w:val="000000"/>
          <w:sz w:val="28"/>
          <w:szCs w:val="28"/>
          <w:lang w:eastAsia="uk-UA"/>
        </w:rPr>
        <w:t>остр</w:t>
      </w:r>
      <w:r w:rsidR="00997DB1">
        <w:rPr>
          <w:rFonts w:ascii="Times New Roman" w:eastAsia="Times New Roman" w:hAnsi="Times New Roman" w:cs="Times New Roman"/>
          <w:color w:val="000000"/>
          <w:sz w:val="28"/>
          <w:szCs w:val="28"/>
          <w:lang w:eastAsia="uk-UA"/>
        </w:rPr>
        <w:t>ого стресового</w:t>
      </w:r>
      <w:r w:rsidR="00997DB1" w:rsidRPr="00AB1B2B">
        <w:rPr>
          <w:rFonts w:ascii="Times New Roman" w:eastAsia="Times New Roman" w:hAnsi="Times New Roman" w:cs="Times New Roman"/>
          <w:color w:val="000000"/>
          <w:sz w:val="28"/>
          <w:szCs w:val="28"/>
          <w:lang w:eastAsia="uk-UA"/>
        </w:rPr>
        <w:t xml:space="preserve"> р</w:t>
      </w:r>
      <w:r w:rsidR="00997DB1">
        <w:rPr>
          <w:rFonts w:ascii="Times New Roman" w:eastAsia="Times New Roman" w:hAnsi="Times New Roman" w:cs="Times New Roman"/>
          <w:color w:val="000000"/>
          <w:sz w:val="28"/>
          <w:szCs w:val="28"/>
          <w:lang w:eastAsia="uk-UA"/>
        </w:rPr>
        <w:t>озладу та ресурсність у військових медиків, осіб</w:t>
      </w:r>
    </w:p>
    <w:tbl>
      <w:tblPr>
        <w:tblW w:w="8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1544"/>
        <w:gridCol w:w="923"/>
        <w:gridCol w:w="1273"/>
        <w:gridCol w:w="1544"/>
        <w:gridCol w:w="923"/>
        <w:gridCol w:w="1273"/>
      </w:tblGrid>
      <w:tr w:rsidR="000625C8" w:rsidRPr="00AB1B2B" w:rsidTr="000625C8">
        <w:trPr>
          <w:trHeight w:val="360"/>
          <w:jc w:val="center"/>
        </w:trPr>
        <w:tc>
          <w:tcPr>
            <w:tcW w:w="1249" w:type="dxa"/>
            <w:vMerge w:val="restart"/>
            <w:noWrap/>
            <w:vAlign w:val="bottom"/>
            <w:hideMark/>
          </w:tcPr>
          <w:p w:rsidR="000625C8" w:rsidRPr="00AB1B2B" w:rsidRDefault="000625C8" w:rsidP="00262AC8">
            <w:p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Рівні</w:t>
            </w:r>
          </w:p>
        </w:tc>
        <w:tc>
          <w:tcPr>
            <w:tcW w:w="3740" w:type="dxa"/>
            <w:gridSpan w:val="3"/>
            <w:noWrap/>
            <w:vAlign w:val="bottom"/>
            <w:hideMark/>
          </w:tcPr>
          <w:p w:rsidR="000625C8" w:rsidRPr="00AB1B2B" w:rsidRDefault="000625C8" w:rsidP="00262AC8">
            <w:pPr>
              <w:spacing w:after="0" w:line="360" w:lineRule="auto"/>
              <w:jc w:val="center"/>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Гостр</w:t>
            </w:r>
            <w:r>
              <w:rPr>
                <w:rFonts w:ascii="Times New Roman" w:eastAsia="Times New Roman" w:hAnsi="Times New Roman" w:cs="Times New Roman"/>
                <w:color w:val="000000"/>
                <w:sz w:val="28"/>
                <w:szCs w:val="28"/>
                <w:lang w:eastAsia="uk-UA"/>
              </w:rPr>
              <w:t>ий стресовий</w:t>
            </w:r>
            <w:r w:rsidRPr="00AB1B2B">
              <w:rPr>
                <w:rFonts w:ascii="Times New Roman" w:eastAsia="Times New Roman" w:hAnsi="Times New Roman" w:cs="Times New Roman"/>
                <w:color w:val="000000"/>
                <w:sz w:val="28"/>
                <w:szCs w:val="28"/>
                <w:lang w:eastAsia="uk-UA"/>
              </w:rPr>
              <w:t xml:space="preserve"> р</w:t>
            </w:r>
            <w:r>
              <w:rPr>
                <w:rFonts w:ascii="Times New Roman" w:eastAsia="Times New Roman" w:hAnsi="Times New Roman" w:cs="Times New Roman"/>
                <w:color w:val="000000"/>
                <w:sz w:val="28"/>
                <w:szCs w:val="28"/>
                <w:lang w:eastAsia="uk-UA"/>
              </w:rPr>
              <w:t>озлад</w:t>
            </w:r>
          </w:p>
        </w:tc>
        <w:tc>
          <w:tcPr>
            <w:tcW w:w="3740" w:type="dxa"/>
            <w:gridSpan w:val="3"/>
            <w:noWrap/>
            <w:vAlign w:val="bottom"/>
            <w:hideMark/>
          </w:tcPr>
          <w:p w:rsidR="000625C8" w:rsidRPr="00AB1B2B" w:rsidRDefault="000625C8" w:rsidP="00262AC8">
            <w:pPr>
              <w:spacing w:after="0" w:line="360" w:lineRule="auto"/>
              <w:jc w:val="center"/>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Ресурсність</w:t>
            </w:r>
          </w:p>
        </w:tc>
      </w:tr>
      <w:tr w:rsidR="000625C8" w:rsidRPr="00AB1B2B" w:rsidTr="000625C8">
        <w:trPr>
          <w:trHeight w:val="360"/>
          <w:jc w:val="center"/>
        </w:trPr>
        <w:tc>
          <w:tcPr>
            <w:tcW w:w="1249" w:type="dxa"/>
            <w:vMerge/>
            <w:noWrap/>
            <w:vAlign w:val="bottom"/>
            <w:hideMark/>
          </w:tcPr>
          <w:p w:rsidR="000625C8" w:rsidRPr="00AB1B2B" w:rsidRDefault="000625C8" w:rsidP="00262AC8">
            <w:pPr>
              <w:spacing w:after="0" w:line="360" w:lineRule="auto"/>
              <w:rPr>
                <w:rFonts w:ascii="Times New Roman" w:eastAsia="Times New Roman" w:hAnsi="Times New Roman" w:cs="Times New Roman"/>
                <w:color w:val="000000"/>
                <w:sz w:val="28"/>
                <w:szCs w:val="28"/>
                <w:lang w:eastAsia="uk-UA"/>
              </w:rPr>
            </w:pPr>
          </w:p>
        </w:tc>
        <w:tc>
          <w:tcPr>
            <w:tcW w:w="1544" w:type="dxa"/>
            <w:noWrap/>
            <w:vAlign w:val="bottom"/>
            <w:hideMark/>
          </w:tcPr>
          <w:p w:rsidR="000625C8" w:rsidRPr="00AB1B2B" w:rsidRDefault="000625C8" w:rsidP="00262AC8">
            <w:pPr>
              <w:spacing w:after="0" w:line="360" w:lineRule="auto"/>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загалом по групі</w:t>
            </w:r>
          </w:p>
        </w:tc>
        <w:tc>
          <w:tcPr>
            <w:tcW w:w="923" w:type="dxa"/>
            <w:noWrap/>
            <w:vAlign w:val="bottom"/>
            <w:hideMark/>
          </w:tcPr>
          <w:p w:rsidR="000625C8" w:rsidRPr="00AB1B2B" w:rsidRDefault="000625C8" w:rsidP="00262AC8">
            <w:pPr>
              <w:spacing w:after="0" w:line="360" w:lineRule="auto"/>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жінки</w:t>
            </w:r>
          </w:p>
        </w:tc>
        <w:tc>
          <w:tcPr>
            <w:tcW w:w="1273" w:type="dxa"/>
            <w:noWrap/>
            <w:vAlign w:val="bottom"/>
            <w:hideMark/>
          </w:tcPr>
          <w:p w:rsidR="000625C8" w:rsidRPr="00AB1B2B" w:rsidRDefault="000625C8" w:rsidP="00262AC8">
            <w:pPr>
              <w:spacing w:after="0" w:line="360" w:lineRule="auto"/>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чоловіки</w:t>
            </w:r>
          </w:p>
        </w:tc>
        <w:tc>
          <w:tcPr>
            <w:tcW w:w="1544" w:type="dxa"/>
            <w:noWrap/>
            <w:vAlign w:val="bottom"/>
            <w:hideMark/>
          </w:tcPr>
          <w:p w:rsidR="000625C8" w:rsidRPr="00AB1B2B" w:rsidRDefault="000625C8" w:rsidP="00262AC8">
            <w:pPr>
              <w:spacing w:after="0" w:line="360" w:lineRule="auto"/>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загалом по групі</w:t>
            </w:r>
          </w:p>
        </w:tc>
        <w:tc>
          <w:tcPr>
            <w:tcW w:w="923" w:type="dxa"/>
            <w:noWrap/>
            <w:vAlign w:val="bottom"/>
            <w:hideMark/>
          </w:tcPr>
          <w:p w:rsidR="000625C8" w:rsidRPr="00AB1B2B" w:rsidRDefault="000625C8" w:rsidP="00262AC8">
            <w:pPr>
              <w:spacing w:after="0" w:line="360" w:lineRule="auto"/>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жінки</w:t>
            </w:r>
          </w:p>
        </w:tc>
        <w:tc>
          <w:tcPr>
            <w:tcW w:w="1273" w:type="dxa"/>
            <w:noWrap/>
            <w:vAlign w:val="bottom"/>
            <w:hideMark/>
          </w:tcPr>
          <w:p w:rsidR="000625C8" w:rsidRPr="00AB1B2B" w:rsidRDefault="000625C8" w:rsidP="00262AC8">
            <w:pPr>
              <w:spacing w:after="0" w:line="360" w:lineRule="auto"/>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чоловіки</w:t>
            </w:r>
          </w:p>
        </w:tc>
      </w:tr>
      <w:tr w:rsidR="00AB1B2B" w:rsidRPr="00AB1B2B" w:rsidTr="000625C8">
        <w:trPr>
          <w:trHeight w:val="360"/>
          <w:jc w:val="center"/>
        </w:trPr>
        <w:tc>
          <w:tcPr>
            <w:tcW w:w="1249" w:type="dxa"/>
            <w:noWrap/>
            <w:vAlign w:val="bottom"/>
            <w:hideMark/>
          </w:tcPr>
          <w:p w:rsidR="00AB1B2B" w:rsidRPr="00AB1B2B" w:rsidRDefault="00AB1B2B" w:rsidP="00262AC8">
            <w:pPr>
              <w:spacing w:after="0" w:line="360" w:lineRule="auto"/>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 xml:space="preserve">низький </w:t>
            </w:r>
          </w:p>
        </w:tc>
        <w:tc>
          <w:tcPr>
            <w:tcW w:w="1544" w:type="dxa"/>
            <w:noWrap/>
            <w:vAlign w:val="bottom"/>
            <w:hideMark/>
          </w:tcPr>
          <w:p w:rsidR="00AB1B2B" w:rsidRPr="00AB1B2B" w:rsidRDefault="00AB1B2B" w:rsidP="00262AC8">
            <w:pPr>
              <w:spacing w:after="0" w:line="360" w:lineRule="auto"/>
              <w:jc w:val="center"/>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0</w:t>
            </w:r>
          </w:p>
        </w:tc>
        <w:tc>
          <w:tcPr>
            <w:tcW w:w="923" w:type="dxa"/>
            <w:noWrap/>
            <w:vAlign w:val="bottom"/>
            <w:hideMark/>
          </w:tcPr>
          <w:p w:rsidR="00AB1B2B" w:rsidRPr="00AB1B2B" w:rsidRDefault="00AB1B2B" w:rsidP="00262AC8">
            <w:pPr>
              <w:spacing w:after="0" w:line="360" w:lineRule="auto"/>
              <w:jc w:val="center"/>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0</w:t>
            </w:r>
          </w:p>
        </w:tc>
        <w:tc>
          <w:tcPr>
            <w:tcW w:w="1273" w:type="dxa"/>
            <w:noWrap/>
            <w:vAlign w:val="bottom"/>
            <w:hideMark/>
          </w:tcPr>
          <w:p w:rsidR="00AB1B2B" w:rsidRPr="00AB1B2B" w:rsidRDefault="00AB1B2B" w:rsidP="00262AC8">
            <w:pPr>
              <w:spacing w:after="0" w:line="360" w:lineRule="auto"/>
              <w:jc w:val="center"/>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0</w:t>
            </w:r>
          </w:p>
        </w:tc>
        <w:tc>
          <w:tcPr>
            <w:tcW w:w="1544" w:type="dxa"/>
            <w:noWrap/>
            <w:vAlign w:val="bottom"/>
            <w:hideMark/>
          </w:tcPr>
          <w:p w:rsidR="00AB1B2B" w:rsidRPr="00AB1B2B" w:rsidRDefault="00376BBA"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w:t>
            </w:r>
          </w:p>
        </w:tc>
        <w:tc>
          <w:tcPr>
            <w:tcW w:w="923" w:type="dxa"/>
            <w:noWrap/>
            <w:vAlign w:val="bottom"/>
            <w:hideMark/>
          </w:tcPr>
          <w:p w:rsidR="00AB1B2B" w:rsidRPr="00AB1B2B" w:rsidRDefault="00AB1B2B" w:rsidP="00262AC8">
            <w:pPr>
              <w:spacing w:after="0" w:line="360" w:lineRule="auto"/>
              <w:jc w:val="center"/>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0</w:t>
            </w:r>
          </w:p>
        </w:tc>
        <w:tc>
          <w:tcPr>
            <w:tcW w:w="1273" w:type="dxa"/>
            <w:noWrap/>
            <w:vAlign w:val="bottom"/>
            <w:hideMark/>
          </w:tcPr>
          <w:p w:rsidR="00AB1B2B" w:rsidRPr="00AB1B2B" w:rsidRDefault="00376BBA"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w:t>
            </w:r>
          </w:p>
        </w:tc>
      </w:tr>
      <w:tr w:rsidR="00AB1B2B" w:rsidRPr="00AB1B2B" w:rsidTr="000625C8">
        <w:trPr>
          <w:trHeight w:val="360"/>
          <w:jc w:val="center"/>
        </w:trPr>
        <w:tc>
          <w:tcPr>
            <w:tcW w:w="1249" w:type="dxa"/>
            <w:noWrap/>
            <w:vAlign w:val="bottom"/>
            <w:hideMark/>
          </w:tcPr>
          <w:p w:rsidR="00AB1B2B" w:rsidRPr="00AB1B2B" w:rsidRDefault="00AB1B2B" w:rsidP="00262AC8">
            <w:pPr>
              <w:spacing w:after="0" w:line="360" w:lineRule="auto"/>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середній</w:t>
            </w:r>
          </w:p>
        </w:tc>
        <w:tc>
          <w:tcPr>
            <w:tcW w:w="1544" w:type="dxa"/>
            <w:noWrap/>
            <w:vAlign w:val="bottom"/>
            <w:hideMark/>
          </w:tcPr>
          <w:p w:rsidR="00AB1B2B" w:rsidRPr="00AB1B2B" w:rsidRDefault="00A254C8"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20</w:t>
            </w:r>
          </w:p>
        </w:tc>
        <w:tc>
          <w:tcPr>
            <w:tcW w:w="923" w:type="dxa"/>
            <w:noWrap/>
            <w:vAlign w:val="bottom"/>
            <w:hideMark/>
          </w:tcPr>
          <w:p w:rsidR="00AB1B2B" w:rsidRPr="00AB1B2B" w:rsidRDefault="00A254C8"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w:t>
            </w:r>
          </w:p>
        </w:tc>
        <w:tc>
          <w:tcPr>
            <w:tcW w:w="1273" w:type="dxa"/>
            <w:noWrap/>
            <w:vAlign w:val="bottom"/>
            <w:hideMark/>
          </w:tcPr>
          <w:p w:rsidR="00AB1B2B" w:rsidRPr="00AB1B2B" w:rsidRDefault="00A254C8"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14</w:t>
            </w:r>
          </w:p>
        </w:tc>
        <w:tc>
          <w:tcPr>
            <w:tcW w:w="1544" w:type="dxa"/>
            <w:noWrap/>
            <w:vAlign w:val="bottom"/>
            <w:hideMark/>
          </w:tcPr>
          <w:p w:rsidR="00AB1B2B" w:rsidRPr="00AB1B2B" w:rsidRDefault="003158E9"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w:t>
            </w:r>
            <w:r w:rsidR="009F5F9B">
              <w:rPr>
                <w:rFonts w:ascii="Times New Roman" w:eastAsia="Times New Roman" w:hAnsi="Times New Roman" w:cs="Times New Roman"/>
                <w:color w:val="000000"/>
                <w:sz w:val="28"/>
                <w:szCs w:val="28"/>
                <w:lang w:eastAsia="uk-UA"/>
              </w:rPr>
              <w:t>2</w:t>
            </w:r>
          </w:p>
        </w:tc>
        <w:tc>
          <w:tcPr>
            <w:tcW w:w="923" w:type="dxa"/>
            <w:noWrap/>
            <w:vAlign w:val="bottom"/>
            <w:hideMark/>
          </w:tcPr>
          <w:p w:rsidR="00AB1B2B" w:rsidRPr="00AB1B2B" w:rsidRDefault="003158E9"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w:t>
            </w:r>
          </w:p>
        </w:tc>
        <w:tc>
          <w:tcPr>
            <w:tcW w:w="1273" w:type="dxa"/>
            <w:noWrap/>
            <w:vAlign w:val="bottom"/>
            <w:hideMark/>
          </w:tcPr>
          <w:p w:rsidR="00AB1B2B" w:rsidRPr="00AB1B2B" w:rsidRDefault="003158E9"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13</w:t>
            </w:r>
          </w:p>
        </w:tc>
      </w:tr>
      <w:tr w:rsidR="00AB1B2B" w:rsidRPr="00AB1B2B" w:rsidTr="000625C8">
        <w:trPr>
          <w:trHeight w:val="360"/>
          <w:jc w:val="center"/>
        </w:trPr>
        <w:tc>
          <w:tcPr>
            <w:tcW w:w="1249" w:type="dxa"/>
            <w:noWrap/>
            <w:vAlign w:val="bottom"/>
            <w:hideMark/>
          </w:tcPr>
          <w:p w:rsidR="00AB1B2B" w:rsidRPr="00AB1B2B" w:rsidRDefault="00AB1B2B" w:rsidP="00262AC8">
            <w:pPr>
              <w:spacing w:after="0" w:line="360" w:lineRule="auto"/>
              <w:rPr>
                <w:rFonts w:ascii="Times New Roman" w:eastAsia="Times New Roman" w:hAnsi="Times New Roman" w:cs="Times New Roman"/>
                <w:color w:val="000000"/>
                <w:sz w:val="28"/>
                <w:szCs w:val="28"/>
                <w:lang w:eastAsia="uk-UA"/>
              </w:rPr>
            </w:pPr>
            <w:r w:rsidRPr="00AB1B2B">
              <w:rPr>
                <w:rFonts w:ascii="Times New Roman" w:eastAsia="Times New Roman" w:hAnsi="Times New Roman" w:cs="Times New Roman"/>
                <w:color w:val="000000"/>
                <w:sz w:val="28"/>
                <w:szCs w:val="28"/>
                <w:lang w:eastAsia="uk-UA"/>
              </w:rPr>
              <w:t>високий</w:t>
            </w:r>
          </w:p>
        </w:tc>
        <w:tc>
          <w:tcPr>
            <w:tcW w:w="1544" w:type="dxa"/>
            <w:noWrap/>
            <w:vAlign w:val="bottom"/>
            <w:hideMark/>
          </w:tcPr>
          <w:p w:rsidR="00AB1B2B" w:rsidRPr="00AB1B2B" w:rsidRDefault="00A254C8"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w:t>
            </w:r>
          </w:p>
        </w:tc>
        <w:tc>
          <w:tcPr>
            <w:tcW w:w="923" w:type="dxa"/>
            <w:noWrap/>
            <w:vAlign w:val="bottom"/>
            <w:hideMark/>
          </w:tcPr>
          <w:p w:rsidR="00AB1B2B" w:rsidRPr="00AB1B2B" w:rsidRDefault="00A254C8"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w:t>
            </w:r>
          </w:p>
        </w:tc>
        <w:tc>
          <w:tcPr>
            <w:tcW w:w="1273" w:type="dxa"/>
            <w:noWrap/>
            <w:vAlign w:val="bottom"/>
            <w:hideMark/>
          </w:tcPr>
          <w:p w:rsidR="00AB1B2B" w:rsidRPr="00AB1B2B" w:rsidRDefault="00A254C8"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w:t>
            </w:r>
          </w:p>
        </w:tc>
        <w:tc>
          <w:tcPr>
            <w:tcW w:w="1544" w:type="dxa"/>
            <w:noWrap/>
            <w:vAlign w:val="bottom"/>
            <w:hideMark/>
          </w:tcPr>
          <w:p w:rsidR="00AB1B2B" w:rsidRPr="00AB1B2B" w:rsidRDefault="00376BBA"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w:t>
            </w:r>
          </w:p>
        </w:tc>
        <w:tc>
          <w:tcPr>
            <w:tcW w:w="923" w:type="dxa"/>
            <w:noWrap/>
            <w:vAlign w:val="bottom"/>
            <w:hideMark/>
          </w:tcPr>
          <w:p w:rsidR="00AB1B2B" w:rsidRPr="00AB1B2B" w:rsidRDefault="003158E9"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w:t>
            </w:r>
          </w:p>
        </w:tc>
        <w:tc>
          <w:tcPr>
            <w:tcW w:w="1273" w:type="dxa"/>
            <w:noWrap/>
            <w:vAlign w:val="bottom"/>
            <w:hideMark/>
          </w:tcPr>
          <w:p w:rsidR="00AB1B2B" w:rsidRPr="00AB1B2B" w:rsidRDefault="00376BBA" w:rsidP="00262AC8">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w:t>
            </w:r>
          </w:p>
        </w:tc>
      </w:tr>
    </w:tbl>
    <w:p w:rsidR="00AB1B2B" w:rsidRDefault="00AB1B2B" w:rsidP="00262AC8">
      <w:pPr>
        <w:spacing w:after="0" w:line="360" w:lineRule="auto"/>
        <w:ind w:firstLine="709"/>
        <w:jc w:val="both"/>
        <w:rPr>
          <w:rFonts w:ascii="Times New Roman" w:hAnsi="Times New Roman" w:cs="Times New Roman"/>
          <w:sz w:val="28"/>
          <w:szCs w:val="28"/>
        </w:rPr>
      </w:pPr>
    </w:p>
    <w:p w:rsidR="007C7F7C" w:rsidRDefault="007C7F7C" w:rsidP="007C7F7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Тобто у трьох жінок (респондентки №2, №7 та №8) і трьох чоловіків (респонденти №13, №14 та №16) існує висока загроза гострого стресового розладу. Це не постановка діагнозу, а лише констатація </w:t>
      </w:r>
      <w:r w:rsidRPr="00A24FF7">
        <w:rPr>
          <w:rFonts w:ascii="Times New Roman" w:hAnsi="Times New Roman" w:cs="Times New Roman"/>
          <w:sz w:val="28"/>
          <w:szCs w:val="28"/>
        </w:rPr>
        <w:t xml:space="preserve">інтенсивності </w:t>
      </w:r>
      <w:r>
        <w:rPr>
          <w:rFonts w:ascii="Times New Roman" w:hAnsi="Times New Roman" w:cs="Times New Roman"/>
          <w:sz w:val="28"/>
          <w:szCs w:val="28"/>
        </w:rPr>
        <w:t xml:space="preserve">прояву </w:t>
      </w:r>
      <w:r w:rsidRPr="00A24FF7">
        <w:rPr>
          <w:rFonts w:ascii="Times New Roman" w:hAnsi="Times New Roman" w:cs="Times New Roman"/>
          <w:sz w:val="28"/>
          <w:szCs w:val="28"/>
        </w:rPr>
        <w:lastRenderedPageBreak/>
        <w:t>психофізіологічних реакцій</w:t>
      </w:r>
      <w:r>
        <w:rPr>
          <w:rFonts w:ascii="Times New Roman" w:hAnsi="Times New Roman" w:cs="Times New Roman"/>
          <w:sz w:val="28"/>
          <w:szCs w:val="28"/>
        </w:rPr>
        <w:t xml:space="preserve"> кожної окремої</w:t>
      </w:r>
      <w:r w:rsidRPr="00A24FF7">
        <w:rPr>
          <w:rFonts w:ascii="Times New Roman" w:hAnsi="Times New Roman" w:cs="Times New Roman"/>
          <w:sz w:val="28"/>
          <w:szCs w:val="28"/>
        </w:rPr>
        <w:t xml:space="preserve"> людини на екстремальні ситуації, зокрема під час бойових дій.</w:t>
      </w:r>
    </w:p>
    <w:p w:rsidR="007435F8" w:rsidRDefault="00FF784D"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середнього</w:t>
      </w:r>
      <w:r w:rsidRPr="00A24FF7">
        <w:rPr>
          <w:rFonts w:ascii="Times New Roman" w:hAnsi="Times New Roman" w:cs="Times New Roman"/>
          <w:sz w:val="28"/>
          <w:szCs w:val="28"/>
        </w:rPr>
        <w:t xml:space="preserve"> рівн</w:t>
      </w:r>
      <w:r>
        <w:rPr>
          <w:rFonts w:ascii="Times New Roman" w:hAnsi="Times New Roman" w:cs="Times New Roman"/>
          <w:sz w:val="28"/>
          <w:szCs w:val="28"/>
        </w:rPr>
        <w:t>я прояву реакцій на стрес</w:t>
      </w:r>
      <w:r w:rsidRPr="00A24FF7">
        <w:rPr>
          <w:rFonts w:ascii="Times New Roman" w:hAnsi="Times New Roman" w:cs="Times New Roman"/>
          <w:sz w:val="28"/>
          <w:szCs w:val="28"/>
        </w:rPr>
        <w:t xml:space="preserve"> </w:t>
      </w:r>
      <w:r>
        <w:rPr>
          <w:rFonts w:ascii="Times New Roman" w:hAnsi="Times New Roman" w:cs="Times New Roman"/>
          <w:sz w:val="28"/>
          <w:szCs w:val="28"/>
        </w:rPr>
        <w:t xml:space="preserve">у людини </w:t>
      </w:r>
      <w:r w:rsidRPr="00A24FF7">
        <w:rPr>
          <w:rFonts w:ascii="Times New Roman" w:hAnsi="Times New Roman" w:cs="Times New Roman"/>
          <w:sz w:val="28"/>
          <w:szCs w:val="28"/>
        </w:rPr>
        <w:t>контрольована,</w:t>
      </w:r>
      <w:r w:rsidRPr="000A7832">
        <w:rPr>
          <w:rFonts w:ascii="Times New Roman" w:hAnsi="Times New Roman" w:cs="Times New Roman"/>
          <w:sz w:val="28"/>
          <w:szCs w:val="28"/>
        </w:rPr>
        <w:t xml:space="preserve"> </w:t>
      </w:r>
      <w:r>
        <w:rPr>
          <w:rFonts w:ascii="Times New Roman" w:hAnsi="Times New Roman" w:cs="Times New Roman"/>
          <w:sz w:val="28"/>
          <w:szCs w:val="28"/>
        </w:rPr>
        <w:t xml:space="preserve">хоча й </w:t>
      </w:r>
      <w:r w:rsidRPr="00A24FF7">
        <w:rPr>
          <w:rFonts w:ascii="Times New Roman" w:hAnsi="Times New Roman" w:cs="Times New Roman"/>
          <w:sz w:val="28"/>
          <w:szCs w:val="28"/>
        </w:rPr>
        <w:t>виражена</w:t>
      </w:r>
      <w:r>
        <w:rPr>
          <w:rFonts w:ascii="Times New Roman" w:hAnsi="Times New Roman" w:cs="Times New Roman"/>
          <w:sz w:val="28"/>
          <w:szCs w:val="28"/>
        </w:rPr>
        <w:t xml:space="preserve"> р</w:t>
      </w:r>
      <w:r w:rsidRPr="00A24FF7">
        <w:rPr>
          <w:rFonts w:ascii="Times New Roman" w:hAnsi="Times New Roman" w:cs="Times New Roman"/>
          <w:sz w:val="28"/>
          <w:szCs w:val="28"/>
        </w:rPr>
        <w:t>еакція на бойову травму</w:t>
      </w:r>
      <w:r>
        <w:rPr>
          <w:rFonts w:ascii="Times New Roman" w:hAnsi="Times New Roman" w:cs="Times New Roman"/>
          <w:sz w:val="28"/>
          <w:szCs w:val="28"/>
        </w:rPr>
        <w:t>.</w:t>
      </w:r>
    </w:p>
    <w:p w:rsidR="00C91A65" w:rsidRPr="00A24FF7" w:rsidRDefault="00C91A65" w:rsidP="00C91A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Тобто особистість </w:t>
      </w:r>
      <w:r w:rsidRPr="00A24FF7">
        <w:rPr>
          <w:rFonts w:ascii="Times New Roman" w:hAnsi="Times New Roman" w:cs="Times New Roman"/>
          <w:sz w:val="28"/>
          <w:szCs w:val="28"/>
        </w:rPr>
        <w:t>відчуває тру</w:t>
      </w:r>
      <w:r>
        <w:rPr>
          <w:rFonts w:ascii="Times New Roman" w:hAnsi="Times New Roman" w:cs="Times New Roman"/>
          <w:sz w:val="28"/>
          <w:szCs w:val="28"/>
        </w:rPr>
        <w:t>днощі з емоційною стабільністю</w:t>
      </w:r>
      <w:r w:rsidRPr="00A24FF7">
        <w:rPr>
          <w:rFonts w:ascii="Times New Roman" w:hAnsi="Times New Roman" w:cs="Times New Roman"/>
          <w:sz w:val="28"/>
          <w:szCs w:val="28"/>
        </w:rPr>
        <w:t>, може бути</w:t>
      </w:r>
      <w:r>
        <w:rPr>
          <w:rFonts w:ascii="Times New Roman" w:hAnsi="Times New Roman" w:cs="Times New Roman"/>
          <w:sz w:val="28"/>
          <w:szCs w:val="28"/>
        </w:rPr>
        <w:t xml:space="preserve"> </w:t>
      </w:r>
      <w:r w:rsidRPr="00A24FF7">
        <w:rPr>
          <w:rFonts w:ascii="Times New Roman" w:hAnsi="Times New Roman" w:cs="Times New Roman"/>
          <w:sz w:val="28"/>
          <w:szCs w:val="28"/>
        </w:rPr>
        <w:t>дратівливою або пригніченою,</w:t>
      </w:r>
      <w:r>
        <w:rPr>
          <w:rFonts w:ascii="Times New Roman" w:hAnsi="Times New Roman" w:cs="Times New Roman"/>
          <w:sz w:val="28"/>
          <w:szCs w:val="28"/>
        </w:rPr>
        <w:t xml:space="preserve"> тривожною чи навіть </w:t>
      </w:r>
      <w:r w:rsidRPr="00A24FF7">
        <w:rPr>
          <w:rFonts w:ascii="Times New Roman" w:hAnsi="Times New Roman" w:cs="Times New Roman"/>
          <w:sz w:val="28"/>
          <w:szCs w:val="28"/>
        </w:rPr>
        <w:t>період</w:t>
      </w:r>
      <w:r>
        <w:rPr>
          <w:rFonts w:ascii="Times New Roman" w:hAnsi="Times New Roman" w:cs="Times New Roman"/>
          <w:sz w:val="28"/>
          <w:szCs w:val="28"/>
        </w:rPr>
        <w:t xml:space="preserve">ично «відключеною» (стан дисоціації). Вона стає </w:t>
      </w:r>
      <w:r w:rsidRPr="00A24FF7">
        <w:rPr>
          <w:rFonts w:ascii="Times New Roman" w:hAnsi="Times New Roman" w:cs="Times New Roman"/>
          <w:sz w:val="28"/>
          <w:szCs w:val="28"/>
        </w:rPr>
        <w:t>схильною до уникання контактів або ситуацій, що нагадують про подію.</w:t>
      </w:r>
      <w:r>
        <w:rPr>
          <w:rFonts w:ascii="Times New Roman" w:hAnsi="Times New Roman" w:cs="Times New Roman"/>
          <w:sz w:val="28"/>
          <w:szCs w:val="28"/>
        </w:rPr>
        <w:t xml:space="preserve"> </w:t>
      </w:r>
      <w:r w:rsidRPr="00A24FF7">
        <w:rPr>
          <w:rFonts w:ascii="Times New Roman" w:hAnsi="Times New Roman" w:cs="Times New Roman"/>
          <w:sz w:val="28"/>
          <w:szCs w:val="28"/>
        </w:rPr>
        <w:t xml:space="preserve">Часто </w:t>
      </w:r>
      <w:r>
        <w:rPr>
          <w:rFonts w:ascii="Times New Roman" w:hAnsi="Times New Roman" w:cs="Times New Roman"/>
          <w:sz w:val="28"/>
          <w:szCs w:val="28"/>
        </w:rPr>
        <w:t>спостерігаються порушення сну, концентрації</w:t>
      </w:r>
      <w:r w:rsidRPr="00A24FF7">
        <w:rPr>
          <w:rFonts w:ascii="Times New Roman" w:hAnsi="Times New Roman" w:cs="Times New Roman"/>
          <w:sz w:val="28"/>
          <w:szCs w:val="28"/>
        </w:rPr>
        <w:t xml:space="preserve"> уваги</w:t>
      </w:r>
      <w:r>
        <w:rPr>
          <w:rFonts w:ascii="Times New Roman" w:hAnsi="Times New Roman" w:cs="Times New Roman"/>
          <w:sz w:val="28"/>
          <w:szCs w:val="28"/>
        </w:rPr>
        <w:t xml:space="preserve">. </w:t>
      </w:r>
      <w:r w:rsidRPr="00A24FF7">
        <w:rPr>
          <w:rFonts w:ascii="Times New Roman" w:hAnsi="Times New Roman" w:cs="Times New Roman"/>
          <w:sz w:val="28"/>
          <w:szCs w:val="28"/>
        </w:rPr>
        <w:t>Цей рівень є сигнал</w:t>
      </w:r>
      <w:r>
        <w:rPr>
          <w:rFonts w:ascii="Times New Roman" w:hAnsi="Times New Roman" w:cs="Times New Roman"/>
          <w:sz w:val="28"/>
          <w:szCs w:val="28"/>
        </w:rPr>
        <w:t>ом, що виникає потреба у спостереженні</w:t>
      </w:r>
      <w:r w:rsidRPr="00A24FF7">
        <w:rPr>
          <w:rFonts w:ascii="Times New Roman" w:hAnsi="Times New Roman" w:cs="Times New Roman"/>
          <w:sz w:val="28"/>
          <w:szCs w:val="28"/>
        </w:rPr>
        <w:t xml:space="preserve">, </w:t>
      </w:r>
      <w:r>
        <w:rPr>
          <w:rFonts w:ascii="Times New Roman" w:hAnsi="Times New Roman" w:cs="Times New Roman"/>
          <w:sz w:val="28"/>
          <w:szCs w:val="28"/>
        </w:rPr>
        <w:t>а також не зайвим буде психологічна</w:t>
      </w:r>
      <w:r w:rsidRPr="00A24FF7">
        <w:rPr>
          <w:rFonts w:ascii="Times New Roman" w:hAnsi="Times New Roman" w:cs="Times New Roman"/>
          <w:sz w:val="28"/>
          <w:szCs w:val="28"/>
        </w:rPr>
        <w:t xml:space="preserve"> підтримка, можливо </w:t>
      </w:r>
      <w:r>
        <w:rPr>
          <w:rFonts w:ascii="Times New Roman" w:hAnsi="Times New Roman" w:cs="Times New Roman"/>
          <w:sz w:val="28"/>
          <w:szCs w:val="28"/>
        </w:rPr>
        <w:t>–</w:t>
      </w:r>
      <w:r w:rsidRPr="00A24FF7">
        <w:rPr>
          <w:rFonts w:ascii="Times New Roman" w:hAnsi="Times New Roman" w:cs="Times New Roman"/>
          <w:sz w:val="28"/>
          <w:szCs w:val="28"/>
        </w:rPr>
        <w:t xml:space="preserve"> </w:t>
      </w:r>
      <w:r>
        <w:rPr>
          <w:rFonts w:ascii="Times New Roman" w:hAnsi="Times New Roman" w:cs="Times New Roman"/>
          <w:sz w:val="28"/>
          <w:szCs w:val="28"/>
        </w:rPr>
        <w:t xml:space="preserve">й </w:t>
      </w:r>
      <w:r w:rsidRPr="00A24FF7">
        <w:rPr>
          <w:rFonts w:ascii="Times New Roman" w:hAnsi="Times New Roman" w:cs="Times New Roman"/>
          <w:sz w:val="28"/>
          <w:szCs w:val="28"/>
        </w:rPr>
        <w:t>психологічна допомога</w:t>
      </w:r>
      <w:r>
        <w:rPr>
          <w:rFonts w:ascii="Times New Roman" w:hAnsi="Times New Roman" w:cs="Times New Roman"/>
          <w:sz w:val="28"/>
          <w:szCs w:val="28"/>
        </w:rPr>
        <w:t>.</w:t>
      </w:r>
    </w:p>
    <w:p w:rsidR="007435F8" w:rsidRDefault="007435F8" w:rsidP="00364894">
      <w:pPr>
        <w:spacing w:after="0" w:line="360" w:lineRule="auto"/>
        <w:ind w:firstLine="709"/>
        <w:jc w:val="both"/>
        <w:rPr>
          <w:rFonts w:ascii="Times New Roman" w:hAnsi="Times New Roman" w:cs="Times New Roman"/>
          <w:sz w:val="28"/>
          <w:szCs w:val="28"/>
        </w:rPr>
      </w:pPr>
    </w:p>
    <w:p w:rsidR="007435F8" w:rsidRDefault="00E60159" w:rsidP="00364894">
      <w:pPr>
        <w:spacing w:after="0" w:line="360" w:lineRule="auto"/>
        <w:ind w:firstLine="709"/>
        <w:jc w:val="both"/>
        <w:rPr>
          <w:rFonts w:ascii="Times New Roman" w:hAnsi="Times New Roman" w:cs="Times New Roman"/>
          <w:sz w:val="28"/>
          <w:szCs w:val="28"/>
        </w:rPr>
      </w:pPr>
      <w:r w:rsidRPr="00E60159">
        <w:rPr>
          <w:rFonts w:ascii="Times New Roman" w:hAnsi="Times New Roman" w:cs="Times New Roman"/>
          <w:noProof/>
          <w:sz w:val="28"/>
          <w:szCs w:val="28"/>
          <w:lang w:eastAsia="uk-UA"/>
        </w:rPr>
        <w:drawing>
          <wp:inline distT="0" distB="0" distL="0" distR="0">
            <wp:extent cx="4572000" cy="2743200"/>
            <wp:effectExtent l="19050" t="0" r="19050" b="0"/>
            <wp:docPr id="2"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435F8" w:rsidRDefault="007435F8"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 2.3 </w:t>
      </w:r>
      <w:r w:rsidR="00B15C51">
        <w:rPr>
          <w:rFonts w:ascii="Times New Roman" w:hAnsi="Times New Roman" w:cs="Times New Roman"/>
          <w:sz w:val="28"/>
          <w:szCs w:val="28"/>
        </w:rPr>
        <w:t>П</w:t>
      </w:r>
      <w:r>
        <w:rPr>
          <w:rFonts w:ascii="Times New Roman" w:hAnsi="Times New Roman" w:cs="Times New Roman"/>
          <w:sz w:val="28"/>
          <w:szCs w:val="28"/>
        </w:rPr>
        <w:t>рояви гострого стресового розладу та ресурсності військових медиків</w:t>
      </w:r>
      <w:r w:rsidR="00B15C51">
        <w:rPr>
          <w:rFonts w:ascii="Times New Roman" w:hAnsi="Times New Roman" w:cs="Times New Roman"/>
          <w:sz w:val="28"/>
          <w:szCs w:val="28"/>
        </w:rPr>
        <w:t>, %</w:t>
      </w:r>
      <w:r>
        <w:rPr>
          <w:rFonts w:ascii="Times New Roman" w:hAnsi="Times New Roman" w:cs="Times New Roman"/>
          <w:sz w:val="28"/>
          <w:szCs w:val="28"/>
        </w:rPr>
        <w:t xml:space="preserve"> </w:t>
      </w:r>
    </w:p>
    <w:p w:rsidR="00C91A65" w:rsidRDefault="00C91A65" w:rsidP="00141DCD">
      <w:pPr>
        <w:spacing w:after="0" w:line="360" w:lineRule="auto"/>
        <w:ind w:firstLine="709"/>
        <w:jc w:val="both"/>
        <w:rPr>
          <w:rFonts w:ascii="Times New Roman" w:hAnsi="Times New Roman" w:cs="Times New Roman"/>
          <w:sz w:val="28"/>
          <w:szCs w:val="28"/>
        </w:rPr>
      </w:pPr>
    </w:p>
    <w:p w:rsidR="00A24FF7" w:rsidRPr="00A24FF7" w:rsidRDefault="00FC6645" w:rsidP="00141DC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18170F">
        <w:rPr>
          <w:rFonts w:ascii="Times New Roman" w:hAnsi="Times New Roman" w:cs="Times New Roman"/>
          <w:sz w:val="28"/>
          <w:szCs w:val="28"/>
        </w:rPr>
        <w:t>исок</w:t>
      </w:r>
      <w:r>
        <w:rPr>
          <w:rFonts w:ascii="Times New Roman" w:hAnsi="Times New Roman" w:cs="Times New Roman"/>
          <w:sz w:val="28"/>
          <w:szCs w:val="28"/>
        </w:rPr>
        <w:t>ий</w:t>
      </w:r>
      <w:r w:rsidR="00A24FF7" w:rsidRPr="00A24FF7">
        <w:rPr>
          <w:rFonts w:ascii="Times New Roman" w:hAnsi="Times New Roman" w:cs="Times New Roman"/>
          <w:sz w:val="28"/>
          <w:szCs w:val="28"/>
        </w:rPr>
        <w:t xml:space="preserve"> рів</w:t>
      </w:r>
      <w:r>
        <w:rPr>
          <w:rFonts w:ascii="Times New Roman" w:hAnsi="Times New Roman" w:cs="Times New Roman"/>
          <w:sz w:val="28"/>
          <w:szCs w:val="28"/>
        </w:rPr>
        <w:t>е</w:t>
      </w:r>
      <w:r w:rsidR="00A24FF7" w:rsidRPr="00A24FF7">
        <w:rPr>
          <w:rFonts w:ascii="Times New Roman" w:hAnsi="Times New Roman" w:cs="Times New Roman"/>
          <w:sz w:val="28"/>
          <w:szCs w:val="28"/>
        </w:rPr>
        <w:t>н</w:t>
      </w:r>
      <w:r>
        <w:rPr>
          <w:rFonts w:ascii="Times New Roman" w:hAnsi="Times New Roman" w:cs="Times New Roman"/>
          <w:sz w:val="28"/>
          <w:szCs w:val="28"/>
        </w:rPr>
        <w:t>ь</w:t>
      </w:r>
      <w:r w:rsidR="0018170F">
        <w:rPr>
          <w:rFonts w:ascii="Times New Roman" w:hAnsi="Times New Roman" w:cs="Times New Roman"/>
          <w:sz w:val="28"/>
          <w:szCs w:val="28"/>
        </w:rPr>
        <w:t xml:space="preserve"> реагування </w:t>
      </w:r>
      <w:r>
        <w:rPr>
          <w:rFonts w:ascii="Times New Roman" w:hAnsi="Times New Roman" w:cs="Times New Roman"/>
          <w:sz w:val="28"/>
          <w:szCs w:val="28"/>
        </w:rPr>
        <w:t xml:space="preserve">на стрес </w:t>
      </w:r>
      <w:r w:rsidR="0018170F">
        <w:rPr>
          <w:rFonts w:ascii="Times New Roman" w:hAnsi="Times New Roman" w:cs="Times New Roman"/>
          <w:sz w:val="28"/>
          <w:szCs w:val="28"/>
        </w:rPr>
        <w:t xml:space="preserve">та </w:t>
      </w:r>
      <w:r>
        <w:rPr>
          <w:rFonts w:ascii="Times New Roman" w:hAnsi="Times New Roman" w:cs="Times New Roman"/>
          <w:sz w:val="28"/>
          <w:szCs w:val="28"/>
        </w:rPr>
        <w:t>прояв</w:t>
      </w:r>
      <w:r w:rsidR="0018170F">
        <w:rPr>
          <w:rFonts w:ascii="Times New Roman" w:hAnsi="Times New Roman" w:cs="Times New Roman"/>
          <w:sz w:val="28"/>
          <w:szCs w:val="28"/>
        </w:rPr>
        <w:t xml:space="preserve"> ознак гострого стресового розладу </w:t>
      </w:r>
      <w:r w:rsidR="00F10CBC">
        <w:rPr>
          <w:rFonts w:ascii="Times New Roman" w:hAnsi="Times New Roman" w:cs="Times New Roman"/>
          <w:sz w:val="28"/>
          <w:szCs w:val="28"/>
        </w:rPr>
        <w:t xml:space="preserve">(ГСР), </w:t>
      </w:r>
      <w:r>
        <w:rPr>
          <w:rFonts w:ascii="Times New Roman" w:hAnsi="Times New Roman" w:cs="Times New Roman"/>
          <w:sz w:val="28"/>
          <w:szCs w:val="28"/>
        </w:rPr>
        <w:t>виявленого у 23% досліджуваних. У них</w:t>
      </w:r>
      <w:r w:rsidR="00037F33">
        <w:rPr>
          <w:rFonts w:ascii="Times New Roman" w:hAnsi="Times New Roman" w:cs="Times New Roman"/>
          <w:sz w:val="28"/>
          <w:szCs w:val="28"/>
        </w:rPr>
        <w:t xml:space="preserve"> можна зауважити </w:t>
      </w:r>
      <w:r w:rsidR="00A24FF7" w:rsidRPr="00A24FF7">
        <w:rPr>
          <w:rFonts w:ascii="Times New Roman" w:hAnsi="Times New Roman" w:cs="Times New Roman"/>
          <w:sz w:val="28"/>
          <w:szCs w:val="28"/>
        </w:rPr>
        <w:t>сильн</w:t>
      </w:r>
      <w:r>
        <w:rPr>
          <w:rFonts w:ascii="Times New Roman" w:hAnsi="Times New Roman" w:cs="Times New Roman"/>
          <w:sz w:val="28"/>
          <w:szCs w:val="28"/>
        </w:rPr>
        <w:t>іше виражену</w:t>
      </w:r>
      <w:r w:rsidR="00A24FF7" w:rsidRPr="00A24FF7">
        <w:rPr>
          <w:rFonts w:ascii="Times New Roman" w:hAnsi="Times New Roman" w:cs="Times New Roman"/>
          <w:sz w:val="28"/>
          <w:szCs w:val="28"/>
        </w:rPr>
        <w:t>, дезорганізуюч</w:t>
      </w:r>
      <w:r>
        <w:rPr>
          <w:rFonts w:ascii="Times New Roman" w:hAnsi="Times New Roman" w:cs="Times New Roman"/>
          <w:sz w:val="28"/>
          <w:szCs w:val="28"/>
        </w:rPr>
        <w:t>у</w:t>
      </w:r>
      <w:r w:rsidR="00291FDA" w:rsidRPr="00291FDA">
        <w:rPr>
          <w:rFonts w:ascii="Times New Roman" w:hAnsi="Times New Roman" w:cs="Times New Roman"/>
          <w:sz w:val="28"/>
          <w:szCs w:val="28"/>
        </w:rPr>
        <w:t xml:space="preserve"> </w:t>
      </w:r>
      <w:r w:rsidR="00291FDA">
        <w:rPr>
          <w:rFonts w:ascii="Times New Roman" w:hAnsi="Times New Roman" w:cs="Times New Roman"/>
          <w:sz w:val="28"/>
          <w:szCs w:val="28"/>
        </w:rPr>
        <w:t>р</w:t>
      </w:r>
      <w:r w:rsidR="00291FDA" w:rsidRPr="00A24FF7">
        <w:rPr>
          <w:rFonts w:ascii="Times New Roman" w:hAnsi="Times New Roman" w:cs="Times New Roman"/>
          <w:sz w:val="28"/>
          <w:szCs w:val="28"/>
        </w:rPr>
        <w:t>еакці</w:t>
      </w:r>
      <w:r w:rsidR="00291FDA">
        <w:rPr>
          <w:rFonts w:ascii="Times New Roman" w:hAnsi="Times New Roman" w:cs="Times New Roman"/>
          <w:sz w:val="28"/>
          <w:szCs w:val="28"/>
        </w:rPr>
        <w:t>ю на події</w:t>
      </w:r>
      <w:r w:rsidR="00A24FF7" w:rsidRPr="00A24FF7">
        <w:rPr>
          <w:rFonts w:ascii="Times New Roman" w:hAnsi="Times New Roman" w:cs="Times New Roman"/>
          <w:sz w:val="28"/>
          <w:szCs w:val="28"/>
        </w:rPr>
        <w:t>.</w:t>
      </w:r>
      <w:r w:rsidR="0018170F">
        <w:rPr>
          <w:rFonts w:ascii="Times New Roman" w:hAnsi="Times New Roman" w:cs="Times New Roman"/>
          <w:sz w:val="28"/>
          <w:szCs w:val="28"/>
        </w:rPr>
        <w:t xml:space="preserve"> Людина </w:t>
      </w:r>
      <w:r w:rsidR="00A24FF7" w:rsidRPr="00A24FF7">
        <w:rPr>
          <w:rFonts w:ascii="Times New Roman" w:hAnsi="Times New Roman" w:cs="Times New Roman"/>
          <w:sz w:val="28"/>
          <w:szCs w:val="28"/>
        </w:rPr>
        <w:t>втрачає контроль над поведінкою, думками або е</w:t>
      </w:r>
      <w:r w:rsidR="006C0414">
        <w:rPr>
          <w:rFonts w:ascii="Times New Roman" w:hAnsi="Times New Roman" w:cs="Times New Roman"/>
          <w:sz w:val="28"/>
          <w:szCs w:val="28"/>
        </w:rPr>
        <w:t xml:space="preserve">моціями. Таке проживання стресу може викликати </w:t>
      </w:r>
      <w:r w:rsidR="00A24FF7" w:rsidRPr="00A24FF7">
        <w:rPr>
          <w:rFonts w:ascii="Times New Roman" w:hAnsi="Times New Roman" w:cs="Times New Roman"/>
          <w:sz w:val="28"/>
          <w:szCs w:val="28"/>
        </w:rPr>
        <w:t>панічні атаки</w:t>
      </w:r>
      <w:r w:rsidR="006C0414">
        <w:rPr>
          <w:rFonts w:ascii="Times New Roman" w:hAnsi="Times New Roman" w:cs="Times New Roman"/>
          <w:sz w:val="28"/>
          <w:szCs w:val="28"/>
        </w:rPr>
        <w:t xml:space="preserve"> або </w:t>
      </w:r>
      <w:r w:rsidR="00A24FF7" w:rsidRPr="00A24FF7">
        <w:rPr>
          <w:rFonts w:ascii="Times New Roman" w:hAnsi="Times New Roman" w:cs="Times New Roman"/>
          <w:sz w:val="28"/>
          <w:szCs w:val="28"/>
        </w:rPr>
        <w:t>різке емоційне «зависання»</w:t>
      </w:r>
      <w:r w:rsidR="006C0414">
        <w:rPr>
          <w:rFonts w:ascii="Times New Roman" w:hAnsi="Times New Roman" w:cs="Times New Roman"/>
          <w:sz w:val="28"/>
          <w:szCs w:val="28"/>
        </w:rPr>
        <w:t xml:space="preserve">; може проявлятися </w:t>
      </w:r>
      <w:r w:rsidR="00A24FF7" w:rsidRPr="00A24FF7">
        <w:rPr>
          <w:rFonts w:ascii="Times New Roman" w:hAnsi="Times New Roman" w:cs="Times New Roman"/>
          <w:sz w:val="28"/>
          <w:szCs w:val="28"/>
        </w:rPr>
        <w:lastRenderedPageBreak/>
        <w:t>агресивна реакція,</w:t>
      </w:r>
      <w:r w:rsidR="006C0414">
        <w:rPr>
          <w:rFonts w:ascii="Times New Roman" w:hAnsi="Times New Roman" w:cs="Times New Roman"/>
          <w:sz w:val="28"/>
          <w:szCs w:val="28"/>
        </w:rPr>
        <w:t xml:space="preserve"> </w:t>
      </w:r>
      <w:r w:rsidR="00A24FF7" w:rsidRPr="00A24FF7">
        <w:rPr>
          <w:rFonts w:ascii="Times New Roman" w:hAnsi="Times New Roman" w:cs="Times New Roman"/>
          <w:sz w:val="28"/>
          <w:szCs w:val="28"/>
        </w:rPr>
        <w:t>дисоціативні симптоми (</w:t>
      </w:r>
      <w:r w:rsidR="00C04693">
        <w:rPr>
          <w:rFonts w:ascii="Times New Roman" w:hAnsi="Times New Roman" w:cs="Times New Roman"/>
          <w:sz w:val="28"/>
          <w:szCs w:val="28"/>
        </w:rPr>
        <w:t xml:space="preserve">відчуття нереальності, амнезія) чи з’являтися </w:t>
      </w:r>
      <w:r w:rsidR="00C04693" w:rsidRPr="00A24FF7">
        <w:rPr>
          <w:rFonts w:ascii="Times New Roman" w:hAnsi="Times New Roman" w:cs="Times New Roman"/>
          <w:sz w:val="28"/>
          <w:szCs w:val="28"/>
        </w:rPr>
        <w:t>нав’язливі</w:t>
      </w:r>
      <w:r w:rsidR="006C0414" w:rsidRPr="00A24FF7">
        <w:rPr>
          <w:rFonts w:ascii="Times New Roman" w:hAnsi="Times New Roman" w:cs="Times New Roman"/>
          <w:sz w:val="28"/>
          <w:szCs w:val="28"/>
        </w:rPr>
        <w:t xml:space="preserve"> спогади або флеш</w:t>
      </w:r>
      <w:r w:rsidR="00C04693">
        <w:rPr>
          <w:rFonts w:ascii="Times New Roman" w:hAnsi="Times New Roman" w:cs="Times New Roman"/>
          <w:sz w:val="28"/>
          <w:szCs w:val="28"/>
        </w:rPr>
        <w:t>беки</w:t>
      </w:r>
      <w:r w:rsidR="006C0414" w:rsidRPr="00A24FF7">
        <w:rPr>
          <w:rFonts w:ascii="Times New Roman" w:hAnsi="Times New Roman" w:cs="Times New Roman"/>
          <w:sz w:val="28"/>
          <w:szCs w:val="28"/>
        </w:rPr>
        <w:t xml:space="preserve"> бойової ситуації</w:t>
      </w:r>
      <w:r w:rsidR="00C04693">
        <w:rPr>
          <w:rFonts w:ascii="Times New Roman" w:hAnsi="Times New Roman" w:cs="Times New Roman"/>
          <w:sz w:val="28"/>
          <w:szCs w:val="28"/>
        </w:rPr>
        <w:t xml:space="preserve">. </w:t>
      </w:r>
      <w:r w:rsidR="00291FDA">
        <w:rPr>
          <w:rFonts w:ascii="Times New Roman" w:hAnsi="Times New Roman" w:cs="Times New Roman"/>
          <w:sz w:val="28"/>
          <w:szCs w:val="28"/>
        </w:rPr>
        <w:t>Не винятками є</w:t>
      </w:r>
      <w:r w:rsidR="00C04693">
        <w:rPr>
          <w:rFonts w:ascii="Times New Roman" w:hAnsi="Times New Roman" w:cs="Times New Roman"/>
          <w:sz w:val="28"/>
          <w:szCs w:val="28"/>
        </w:rPr>
        <w:t xml:space="preserve"> виник</w:t>
      </w:r>
      <w:r w:rsidR="00291FDA">
        <w:rPr>
          <w:rFonts w:ascii="Times New Roman" w:hAnsi="Times New Roman" w:cs="Times New Roman"/>
          <w:sz w:val="28"/>
          <w:szCs w:val="28"/>
        </w:rPr>
        <w:t xml:space="preserve">нення </w:t>
      </w:r>
      <w:r w:rsidR="00C04693">
        <w:rPr>
          <w:rFonts w:ascii="Times New Roman" w:hAnsi="Times New Roman" w:cs="Times New Roman"/>
          <w:sz w:val="28"/>
          <w:szCs w:val="28"/>
        </w:rPr>
        <w:t>стан</w:t>
      </w:r>
      <w:r w:rsidR="00291FDA">
        <w:rPr>
          <w:rFonts w:ascii="Times New Roman" w:hAnsi="Times New Roman" w:cs="Times New Roman"/>
          <w:sz w:val="28"/>
          <w:szCs w:val="28"/>
        </w:rPr>
        <w:t>у</w:t>
      </w:r>
      <w:r w:rsidR="00A24FF7" w:rsidRPr="00A24FF7">
        <w:rPr>
          <w:rFonts w:ascii="Times New Roman" w:hAnsi="Times New Roman" w:cs="Times New Roman"/>
          <w:sz w:val="28"/>
          <w:szCs w:val="28"/>
        </w:rPr>
        <w:t xml:space="preserve"> безпорадності або страх смерті</w:t>
      </w:r>
      <w:r w:rsidR="00C04693">
        <w:rPr>
          <w:rFonts w:ascii="Times New Roman" w:hAnsi="Times New Roman" w:cs="Times New Roman"/>
          <w:sz w:val="28"/>
          <w:szCs w:val="28"/>
        </w:rPr>
        <w:t>. Якщо такій людині не надати вчасної психологічної підтримки чи допомоги</w:t>
      </w:r>
      <w:r w:rsidR="00A24FF7" w:rsidRPr="00A24FF7">
        <w:rPr>
          <w:rFonts w:ascii="Times New Roman" w:hAnsi="Times New Roman" w:cs="Times New Roman"/>
          <w:sz w:val="28"/>
          <w:szCs w:val="28"/>
        </w:rPr>
        <w:t>,</w:t>
      </w:r>
      <w:r w:rsidR="00C04693">
        <w:rPr>
          <w:rFonts w:ascii="Times New Roman" w:hAnsi="Times New Roman" w:cs="Times New Roman"/>
          <w:sz w:val="28"/>
          <w:szCs w:val="28"/>
        </w:rPr>
        <w:t xml:space="preserve"> </w:t>
      </w:r>
      <w:r w:rsidR="00141DCD">
        <w:rPr>
          <w:rFonts w:ascii="Times New Roman" w:hAnsi="Times New Roman" w:cs="Times New Roman"/>
          <w:sz w:val="28"/>
          <w:szCs w:val="28"/>
        </w:rPr>
        <w:t>знижується з</w:t>
      </w:r>
      <w:r w:rsidR="00A24FF7" w:rsidRPr="00A24FF7">
        <w:rPr>
          <w:rFonts w:ascii="Times New Roman" w:hAnsi="Times New Roman" w:cs="Times New Roman"/>
          <w:sz w:val="28"/>
          <w:szCs w:val="28"/>
        </w:rPr>
        <w:t>датність до виконання обов’язків</w:t>
      </w:r>
      <w:r w:rsidR="00141DCD">
        <w:rPr>
          <w:rFonts w:ascii="Times New Roman" w:hAnsi="Times New Roman" w:cs="Times New Roman"/>
          <w:sz w:val="28"/>
          <w:szCs w:val="28"/>
        </w:rPr>
        <w:t>, яка з часом</w:t>
      </w:r>
      <w:r w:rsidR="00A24FF7" w:rsidRPr="00A24FF7">
        <w:rPr>
          <w:rFonts w:ascii="Times New Roman" w:hAnsi="Times New Roman" w:cs="Times New Roman"/>
          <w:sz w:val="28"/>
          <w:szCs w:val="28"/>
        </w:rPr>
        <w:t xml:space="preserve"> майже або повністю втрач</w:t>
      </w:r>
      <w:r w:rsidR="00141DCD">
        <w:rPr>
          <w:rFonts w:ascii="Times New Roman" w:hAnsi="Times New Roman" w:cs="Times New Roman"/>
          <w:sz w:val="28"/>
          <w:szCs w:val="28"/>
        </w:rPr>
        <w:t>ається</w:t>
      </w:r>
      <w:r w:rsidR="00A24FF7" w:rsidRPr="00A24FF7">
        <w:rPr>
          <w:rFonts w:ascii="Times New Roman" w:hAnsi="Times New Roman" w:cs="Times New Roman"/>
          <w:sz w:val="28"/>
          <w:szCs w:val="28"/>
        </w:rPr>
        <w:t>.</w:t>
      </w:r>
      <w:r w:rsidR="00141DCD">
        <w:rPr>
          <w:rFonts w:ascii="Times New Roman" w:hAnsi="Times New Roman" w:cs="Times New Roman"/>
          <w:sz w:val="28"/>
          <w:szCs w:val="28"/>
        </w:rPr>
        <w:t xml:space="preserve"> Гострий стрес може перейти у </w:t>
      </w:r>
      <w:r w:rsidR="00A24FF7" w:rsidRPr="00A24FF7">
        <w:rPr>
          <w:rFonts w:ascii="Times New Roman" w:hAnsi="Times New Roman" w:cs="Times New Roman"/>
          <w:sz w:val="28"/>
          <w:szCs w:val="28"/>
        </w:rPr>
        <w:t>посттравматичний стресовий розлад (ПТСР)</w:t>
      </w:r>
      <w:r w:rsidR="00141DCD">
        <w:rPr>
          <w:rFonts w:ascii="Times New Roman" w:hAnsi="Times New Roman" w:cs="Times New Roman"/>
          <w:sz w:val="28"/>
          <w:szCs w:val="28"/>
        </w:rPr>
        <w:t xml:space="preserve"> і при цьому ризик досить</w:t>
      </w:r>
      <w:r w:rsidR="00A24FF7" w:rsidRPr="00A24FF7">
        <w:rPr>
          <w:rFonts w:ascii="Times New Roman" w:hAnsi="Times New Roman" w:cs="Times New Roman"/>
          <w:sz w:val="28"/>
          <w:szCs w:val="28"/>
        </w:rPr>
        <w:t xml:space="preserve"> високий.</w:t>
      </w:r>
      <w:r w:rsidR="00141DCD" w:rsidRPr="00141DCD">
        <w:rPr>
          <w:rFonts w:ascii="Times New Roman" w:hAnsi="Times New Roman" w:cs="Times New Roman"/>
          <w:sz w:val="28"/>
          <w:szCs w:val="28"/>
        </w:rPr>
        <w:t xml:space="preserve"> </w:t>
      </w:r>
      <w:r w:rsidR="00141DCD">
        <w:rPr>
          <w:rFonts w:ascii="Times New Roman" w:hAnsi="Times New Roman" w:cs="Times New Roman"/>
          <w:sz w:val="28"/>
          <w:szCs w:val="28"/>
        </w:rPr>
        <w:t>Тому такі вій</w:t>
      </w:r>
      <w:r w:rsidR="0036283F">
        <w:rPr>
          <w:rFonts w:ascii="Times New Roman" w:hAnsi="Times New Roman" w:cs="Times New Roman"/>
          <w:sz w:val="28"/>
          <w:szCs w:val="28"/>
        </w:rPr>
        <w:t>с</w:t>
      </w:r>
      <w:r w:rsidR="00141DCD">
        <w:rPr>
          <w:rFonts w:ascii="Times New Roman" w:hAnsi="Times New Roman" w:cs="Times New Roman"/>
          <w:sz w:val="28"/>
          <w:szCs w:val="28"/>
        </w:rPr>
        <w:t xml:space="preserve">ькові медики можуть </w:t>
      </w:r>
      <w:r w:rsidR="00141DCD" w:rsidRPr="00A24FF7">
        <w:rPr>
          <w:rFonts w:ascii="Times New Roman" w:hAnsi="Times New Roman" w:cs="Times New Roman"/>
          <w:sz w:val="28"/>
          <w:szCs w:val="28"/>
        </w:rPr>
        <w:t>короткочасн</w:t>
      </w:r>
      <w:r w:rsidR="0036283F">
        <w:rPr>
          <w:rFonts w:ascii="Times New Roman" w:hAnsi="Times New Roman" w:cs="Times New Roman"/>
          <w:sz w:val="28"/>
          <w:szCs w:val="28"/>
        </w:rPr>
        <w:t>о бути виведені</w:t>
      </w:r>
      <w:r w:rsidR="00141DCD" w:rsidRPr="00A24FF7">
        <w:rPr>
          <w:rFonts w:ascii="Times New Roman" w:hAnsi="Times New Roman" w:cs="Times New Roman"/>
          <w:sz w:val="28"/>
          <w:szCs w:val="28"/>
        </w:rPr>
        <w:t xml:space="preserve"> із зони бойових дій.</w:t>
      </w:r>
    </w:p>
    <w:p w:rsidR="00A24FF7" w:rsidRPr="00A24FF7" w:rsidRDefault="0036283F" w:rsidP="00A24FF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Варто </w:t>
      </w:r>
      <w:r w:rsidR="00322763">
        <w:rPr>
          <w:rFonts w:ascii="Times New Roman" w:hAnsi="Times New Roman" w:cs="Times New Roman"/>
          <w:sz w:val="28"/>
          <w:szCs w:val="28"/>
        </w:rPr>
        <w:t>наголосити</w:t>
      </w:r>
      <w:r>
        <w:rPr>
          <w:rFonts w:ascii="Times New Roman" w:hAnsi="Times New Roman" w:cs="Times New Roman"/>
          <w:sz w:val="28"/>
          <w:szCs w:val="28"/>
        </w:rPr>
        <w:t>, що виявлений високий і середній рівні ГСР –</w:t>
      </w:r>
      <w:r w:rsidR="00A24FF7" w:rsidRPr="00A24FF7">
        <w:rPr>
          <w:rFonts w:ascii="Times New Roman" w:hAnsi="Times New Roman" w:cs="Times New Roman"/>
          <w:sz w:val="28"/>
          <w:szCs w:val="28"/>
        </w:rPr>
        <w:t xml:space="preserve"> це</w:t>
      </w:r>
      <w:r>
        <w:rPr>
          <w:rFonts w:ascii="Times New Roman" w:hAnsi="Times New Roman" w:cs="Times New Roman"/>
          <w:sz w:val="28"/>
          <w:szCs w:val="28"/>
        </w:rPr>
        <w:t xml:space="preserve"> </w:t>
      </w:r>
      <w:r w:rsidR="00A24FF7" w:rsidRPr="00A24FF7">
        <w:rPr>
          <w:rFonts w:ascii="Times New Roman" w:hAnsi="Times New Roman" w:cs="Times New Roman"/>
          <w:sz w:val="28"/>
          <w:szCs w:val="28"/>
        </w:rPr>
        <w:t xml:space="preserve">не </w:t>
      </w:r>
      <w:r>
        <w:rPr>
          <w:rFonts w:ascii="Times New Roman" w:hAnsi="Times New Roman" w:cs="Times New Roman"/>
          <w:sz w:val="28"/>
          <w:szCs w:val="28"/>
        </w:rPr>
        <w:t xml:space="preserve">встановлений </w:t>
      </w:r>
      <w:r w:rsidR="00A24FF7" w:rsidRPr="00A24FF7">
        <w:rPr>
          <w:rFonts w:ascii="Times New Roman" w:hAnsi="Times New Roman" w:cs="Times New Roman"/>
          <w:sz w:val="28"/>
          <w:szCs w:val="28"/>
        </w:rPr>
        <w:t xml:space="preserve">діагноз, а </w:t>
      </w:r>
      <w:r>
        <w:rPr>
          <w:rFonts w:ascii="Times New Roman" w:hAnsi="Times New Roman" w:cs="Times New Roman"/>
          <w:sz w:val="28"/>
          <w:szCs w:val="28"/>
        </w:rPr>
        <w:t xml:space="preserve">лише констатовані </w:t>
      </w:r>
      <w:r w:rsidR="00A24FF7" w:rsidRPr="00A24FF7">
        <w:rPr>
          <w:rFonts w:ascii="Times New Roman" w:hAnsi="Times New Roman" w:cs="Times New Roman"/>
          <w:sz w:val="28"/>
          <w:szCs w:val="28"/>
        </w:rPr>
        <w:t>сигнали п</w:t>
      </w:r>
      <w:r>
        <w:rPr>
          <w:rFonts w:ascii="Times New Roman" w:hAnsi="Times New Roman" w:cs="Times New Roman"/>
          <w:sz w:val="28"/>
          <w:szCs w:val="28"/>
        </w:rPr>
        <w:t>ро ступінь напруження психіки.</w:t>
      </w:r>
      <w:r w:rsidR="00A24FF7" w:rsidRPr="00A24FF7">
        <w:rPr>
          <w:rFonts w:ascii="Times New Roman" w:hAnsi="Times New Roman" w:cs="Times New Roman"/>
          <w:sz w:val="28"/>
          <w:szCs w:val="28"/>
        </w:rPr>
        <w:t xml:space="preserve"> Вони допомагають визначити, чи потрібне психологічне втручання,</w:t>
      </w:r>
      <w:r w:rsidR="00C87A93">
        <w:rPr>
          <w:rFonts w:ascii="Times New Roman" w:hAnsi="Times New Roman" w:cs="Times New Roman"/>
          <w:sz w:val="28"/>
          <w:szCs w:val="28"/>
        </w:rPr>
        <w:t xml:space="preserve"> </w:t>
      </w:r>
      <w:r w:rsidR="00A24FF7" w:rsidRPr="00A24FF7">
        <w:rPr>
          <w:rFonts w:ascii="Times New Roman" w:hAnsi="Times New Roman" w:cs="Times New Roman"/>
          <w:sz w:val="28"/>
          <w:szCs w:val="28"/>
        </w:rPr>
        <w:t xml:space="preserve"> зміна умов служби,</w:t>
      </w:r>
      <w:r w:rsidR="00C87A93">
        <w:rPr>
          <w:rFonts w:ascii="Times New Roman" w:hAnsi="Times New Roman" w:cs="Times New Roman"/>
          <w:sz w:val="28"/>
          <w:szCs w:val="28"/>
        </w:rPr>
        <w:t xml:space="preserve"> </w:t>
      </w:r>
      <w:r w:rsidR="00A24FF7" w:rsidRPr="00A24FF7">
        <w:rPr>
          <w:rFonts w:ascii="Times New Roman" w:hAnsi="Times New Roman" w:cs="Times New Roman"/>
          <w:sz w:val="28"/>
          <w:szCs w:val="28"/>
        </w:rPr>
        <w:t>медична або реабілітаційна допомога.</w:t>
      </w:r>
    </w:p>
    <w:p w:rsidR="000045E3" w:rsidRDefault="007435F8" w:rsidP="00322763">
      <w:pPr>
        <w:tabs>
          <w:tab w:val="left" w:pos="6379"/>
        </w:tabs>
        <w:spacing w:after="0" w:line="360" w:lineRule="auto"/>
        <w:ind w:firstLine="709"/>
        <w:jc w:val="both"/>
        <w:rPr>
          <w:rFonts w:ascii="Times New Roman" w:hAnsi="Times New Roman" w:cs="Times New Roman"/>
          <w:sz w:val="28"/>
          <w:szCs w:val="28"/>
        </w:rPr>
      </w:pPr>
      <w:r w:rsidRPr="00246516">
        <w:rPr>
          <w:rFonts w:ascii="Times New Roman" w:hAnsi="Times New Roman" w:cs="Times New Roman"/>
          <w:spacing w:val="-6"/>
          <w:sz w:val="28"/>
          <w:szCs w:val="28"/>
        </w:rPr>
        <w:t>За даними, поданими у табл. 2.3 та на рис. 2.3 можна спостерігати й певний рівень ресурснос</w:t>
      </w:r>
      <w:r w:rsidR="003914BD" w:rsidRPr="00246516">
        <w:rPr>
          <w:rFonts w:ascii="Times New Roman" w:hAnsi="Times New Roman" w:cs="Times New Roman"/>
          <w:spacing w:val="-6"/>
          <w:sz w:val="28"/>
          <w:szCs w:val="28"/>
        </w:rPr>
        <w:t>т</w:t>
      </w:r>
      <w:r w:rsidRPr="00246516">
        <w:rPr>
          <w:rFonts w:ascii="Times New Roman" w:hAnsi="Times New Roman" w:cs="Times New Roman"/>
          <w:spacing w:val="-6"/>
          <w:sz w:val="28"/>
          <w:szCs w:val="28"/>
        </w:rPr>
        <w:t>і у військових медиків</w:t>
      </w:r>
      <w:r w:rsidR="00F10CBC" w:rsidRPr="00246516">
        <w:rPr>
          <w:rFonts w:ascii="Times New Roman" w:hAnsi="Times New Roman" w:cs="Times New Roman"/>
          <w:spacing w:val="-6"/>
          <w:sz w:val="28"/>
          <w:szCs w:val="28"/>
        </w:rPr>
        <w:t>, а саме 85</w:t>
      </w:r>
      <w:r w:rsidR="003914BD" w:rsidRPr="00246516">
        <w:rPr>
          <w:rFonts w:ascii="Times New Roman" w:hAnsi="Times New Roman" w:cs="Times New Roman"/>
          <w:spacing w:val="-6"/>
          <w:sz w:val="28"/>
          <w:szCs w:val="28"/>
        </w:rPr>
        <w:t xml:space="preserve">% проявляли </w:t>
      </w:r>
      <w:r w:rsidR="00322763" w:rsidRPr="00246516">
        <w:rPr>
          <w:rFonts w:ascii="Times New Roman" w:hAnsi="Times New Roman" w:cs="Times New Roman"/>
          <w:spacing w:val="-6"/>
          <w:sz w:val="28"/>
          <w:szCs w:val="28"/>
        </w:rPr>
        <w:t>с</w:t>
      </w:r>
      <w:r w:rsidR="0033785A" w:rsidRPr="00246516">
        <w:rPr>
          <w:rFonts w:ascii="Times New Roman" w:hAnsi="Times New Roman" w:cs="Times New Roman"/>
          <w:spacing w:val="-6"/>
          <w:sz w:val="28"/>
          <w:szCs w:val="28"/>
        </w:rPr>
        <w:t>ередній рівень і 11</w:t>
      </w:r>
      <w:r w:rsidR="003914BD" w:rsidRPr="00246516">
        <w:rPr>
          <w:rFonts w:ascii="Times New Roman" w:hAnsi="Times New Roman" w:cs="Times New Roman"/>
          <w:spacing w:val="-6"/>
          <w:sz w:val="28"/>
          <w:szCs w:val="28"/>
        </w:rPr>
        <w:t>% – ви</w:t>
      </w:r>
      <w:r w:rsidR="001C0E67" w:rsidRPr="00246516">
        <w:rPr>
          <w:rFonts w:ascii="Times New Roman" w:hAnsi="Times New Roman" w:cs="Times New Roman"/>
          <w:spacing w:val="-6"/>
          <w:sz w:val="28"/>
          <w:szCs w:val="28"/>
        </w:rPr>
        <w:t>с</w:t>
      </w:r>
      <w:r w:rsidR="003914BD" w:rsidRPr="00246516">
        <w:rPr>
          <w:rFonts w:ascii="Times New Roman" w:hAnsi="Times New Roman" w:cs="Times New Roman"/>
          <w:spacing w:val="-6"/>
          <w:sz w:val="28"/>
          <w:szCs w:val="28"/>
        </w:rPr>
        <w:t>окий рівень.</w:t>
      </w:r>
      <w:r w:rsidR="0033785A" w:rsidRPr="00246516">
        <w:rPr>
          <w:rFonts w:ascii="Times New Roman" w:hAnsi="Times New Roman" w:cs="Times New Roman"/>
          <w:spacing w:val="-6"/>
          <w:sz w:val="28"/>
          <w:szCs w:val="28"/>
        </w:rPr>
        <w:t xml:space="preserve"> Поряд із цим в 4</w:t>
      </w:r>
      <w:r w:rsidR="001C0E67" w:rsidRPr="00246516">
        <w:rPr>
          <w:rFonts w:ascii="Times New Roman" w:hAnsi="Times New Roman" w:cs="Times New Roman"/>
          <w:spacing w:val="-6"/>
          <w:sz w:val="28"/>
          <w:szCs w:val="28"/>
        </w:rPr>
        <w:t xml:space="preserve">% </w:t>
      </w:r>
      <w:r w:rsidR="00322763" w:rsidRPr="00246516">
        <w:rPr>
          <w:rFonts w:ascii="Times New Roman" w:hAnsi="Times New Roman" w:cs="Times New Roman"/>
          <w:spacing w:val="-6"/>
          <w:sz w:val="28"/>
          <w:szCs w:val="28"/>
        </w:rPr>
        <w:t>–</w:t>
      </w:r>
      <w:r w:rsidR="001C0E67" w:rsidRPr="00246516">
        <w:rPr>
          <w:rFonts w:ascii="Times New Roman" w:hAnsi="Times New Roman" w:cs="Times New Roman"/>
          <w:spacing w:val="-6"/>
          <w:sz w:val="28"/>
          <w:szCs w:val="28"/>
        </w:rPr>
        <w:t xml:space="preserve"> низький рівень ресурсності</w:t>
      </w:r>
      <w:r w:rsidR="001C0E67">
        <w:rPr>
          <w:rFonts w:ascii="Times New Roman" w:hAnsi="Times New Roman" w:cs="Times New Roman"/>
          <w:sz w:val="28"/>
          <w:szCs w:val="28"/>
        </w:rPr>
        <w:t xml:space="preserve">. </w:t>
      </w:r>
    </w:p>
    <w:p w:rsidR="00831273" w:rsidRDefault="003E597E" w:rsidP="002565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 зазначає </w:t>
      </w:r>
      <w:r w:rsidRPr="001C0E67">
        <w:rPr>
          <w:rFonts w:ascii="Times New Roman" w:hAnsi="Times New Roman" w:cs="Times New Roman"/>
          <w:sz w:val="28"/>
          <w:szCs w:val="28"/>
        </w:rPr>
        <w:t>О. </w:t>
      </w:r>
      <w:r w:rsidR="008C100C">
        <w:rPr>
          <w:rFonts w:ascii="Times New Roman" w:hAnsi="Times New Roman" w:cs="Times New Roman"/>
          <w:sz w:val="28"/>
          <w:szCs w:val="28"/>
        </w:rPr>
        <w:t xml:space="preserve"> </w:t>
      </w:r>
      <w:r w:rsidRPr="001C0E67">
        <w:rPr>
          <w:rFonts w:ascii="Times New Roman" w:hAnsi="Times New Roman" w:cs="Times New Roman"/>
          <w:sz w:val="28"/>
          <w:szCs w:val="28"/>
        </w:rPr>
        <w:t>А.</w:t>
      </w:r>
      <w:r w:rsidRPr="003E597E">
        <w:rPr>
          <w:rFonts w:ascii="Times New Roman" w:hAnsi="Times New Roman" w:cs="Times New Roman"/>
          <w:sz w:val="28"/>
          <w:szCs w:val="28"/>
        </w:rPr>
        <w:t xml:space="preserve"> </w:t>
      </w:r>
      <w:r w:rsidRPr="001C0E67">
        <w:rPr>
          <w:rFonts w:ascii="Times New Roman" w:hAnsi="Times New Roman" w:cs="Times New Roman"/>
          <w:sz w:val="28"/>
          <w:szCs w:val="28"/>
        </w:rPr>
        <w:t>Блінов</w:t>
      </w:r>
      <w:r>
        <w:rPr>
          <w:rFonts w:ascii="Times New Roman" w:hAnsi="Times New Roman" w:cs="Times New Roman"/>
          <w:sz w:val="28"/>
          <w:szCs w:val="28"/>
        </w:rPr>
        <w:t xml:space="preserve">, </w:t>
      </w:r>
      <w:r w:rsidR="001C0E67" w:rsidRPr="001C0E67">
        <w:rPr>
          <w:rFonts w:ascii="Times New Roman" w:hAnsi="Times New Roman" w:cs="Times New Roman"/>
          <w:sz w:val="28"/>
          <w:szCs w:val="28"/>
        </w:rPr>
        <w:t>«рів</w:t>
      </w:r>
      <w:r w:rsidR="0025656C">
        <w:rPr>
          <w:rFonts w:ascii="Times New Roman" w:hAnsi="Times New Roman" w:cs="Times New Roman"/>
          <w:sz w:val="28"/>
          <w:szCs w:val="28"/>
        </w:rPr>
        <w:t>е</w:t>
      </w:r>
      <w:r w:rsidR="001C0E67" w:rsidRPr="001C0E67">
        <w:rPr>
          <w:rFonts w:ascii="Times New Roman" w:hAnsi="Times New Roman" w:cs="Times New Roman"/>
          <w:sz w:val="28"/>
          <w:szCs w:val="28"/>
        </w:rPr>
        <w:t>н</w:t>
      </w:r>
      <w:r w:rsidR="0025656C">
        <w:rPr>
          <w:rFonts w:ascii="Times New Roman" w:hAnsi="Times New Roman" w:cs="Times New Roman"/>
          <w:sz w:val="28"/>
          <w:szCs w:val="28"/>
        </w:rPr>
        <w:t>ь</w:t>
      </w:r>
      <w:r w:rsidR="001C0E67" w:rsidRPr="001C0E67">
        <w:rPr>
          <w:rFonts w:ascii="Times New Roman" w:hAnsi="Times New Roman" w:cs="Times New Roman"/>
          <w:sz w:val="28"/>
          <w:szCs w:val="28"/>
        </w:rPr>
        <w:t xml:space="preserve"> ресурсності»</w:t>
      </w:r>
      <w:r w:rsidR="0025656C">
        <w:rPr>
          <w:rFonts w:ascii="Times New Roman" w:hAnsi="Times New Roman" w:cs="Times New Roman"/>
          <w:sz w:val="28"/>
          <w:szCs w:val="28"/>
        </w:rPr>
        <w:t xml:space="preserve"> дає можливість</w:t>
      </w:r>
      <w:r w:rsidR="001C0E67" w:rsidRPr="001C0E67">
        <w:rPr>
          <w:rFonts w:ascii="Times New Roman" w:hAnsi="Times New Roman" w:cs="Times New Roman"/>
          <w:sz w:val="28"/>
          <w:szCs w:val="28"/>
        </w:rPr>
        <w:t xml:space="preserve"> оцін</w:t>
      </w:r>
      <w:r w:rsidR="0025656C">
        <w:rPr>
          <w:rFonts w:ascii="Times New Roman" w:hAnsi="Times New Roman" w:cs="Times New Roman"/>
          <w:sz w:val="28"/>
          <w:szCs w:val="28"/>
        </w:rPr>
        <w:t xml:space="preserve">ити </w:t>
      </w:r>
      <w:r w:rsidR="001C0E67" w:rsidRPr="001C0E67">
        <w:rPr>
          <w:rFonts w:ascii="Times New Roman" w:hAnsi="Times New Roman" w:cs="Times New Roman"/>
          <w:sz w:val="28"/>
          <w:szCs w:val="28"/>
        </w:rPr>
        <w:t>наявність в</w:t>
      </w:r>
      <w:r w:rsidR="0025656C">
        <w:rPr>
          <w:rFonts w:ascii="Times New Roman" w:hAnsi="Times New Roman" w:cs="Times New Roman"/>
          <w:sz w:val="28"/>
          <w:szCs w:val="28"/>
        </w:rPr>
        <w:t>нутрішніх і зовнішніх ресурсів, що сприяють</w:t>
      </w:r>
      <w:r w:rsidR="001C0E67" w:rsidRPr="001C0E67">
        <w:rPr>
          <w:rFonts w:ascii="Times New Roman" w:hAnsi="Times New Roman" w:cs="Times New Roman"/>
          <w:sz w:val="28"/>
          <w:szCs w:val="28"/>
        </w:rPr>
        <w:t xml:space="preserve"> подоланн</w:t>
      </w:r>
      <w:r w:rsidR="0025656C">
        <w:rPr>
          <w:rFonts w:ascii="Times New Roman" w:hAnsi="Times New Roman" w:cs="Times New Roman"/>
          <w:sz w:val="28"/>
          <w:szCs w:val="28"/>
        </w:rPr>
        <w:t>ю</w:t>
      </w:r>
      <w:r w:rsidR="001C0E67" w:rsidRPr="001C0E67">
        <w:rPr>
          <w:rFonts w:ascii="Times New Roman" w:hAnsi="Times New Roman" w:cs="Times New Roman"/>
          <w:sz w:val="28"/>
          <w:szCs w:val="28"/>
        </w:rPr>
        <w:t xml:space="preserve"> наслідків бойового стресу у військовослужбовців</w:t>
      </w:r>
      <w:r w:rsidR="004D73FD">
        <w:rPr>
          <w:rFonts w:ascii="Times New Roman" w:hAnsi="Times New Roman" w:cs="Times New Roman"/>
          <w:sz w:val="28"/>
          <w:szCs w:val="28"/>
        </w:rPr>
        <w:t>, а отже й у військових медиків</w:t>
      </w:r>
      <w:r w:rsidR="001C0E67" w:rsidRPr="001C0E67">
        <w:rPr>
          <w:rFonts w:ascii="Times New Roman" w:hAnsi="Times New Roman" w:cs="Times New Roman"/>
          <w:sz w:val="28"/>
          <w:szCs w:val="28"/>
        </w:rPr>
        <w:t xml:space="preserve"> [1</w:t>
      </w:r>
      <w:r w:rsidR="009F3448">
        <w:rPr>
          <w:rFonts w:ascii="Times New Roman" w:hAnsi="Times New Roman" w:cs="Times New Roman"/>
          <w:sz w:val="28"/>
          <w:szCs w:val="28"/>
        </w:rPr>
        <w:t xml:space="preserve">, с. </w:t>
      </w:r>
      <w:r w:rsidR="00A92605">
        <w:rPr>
          <w:rFonts w:ascii="Times New Roman" w:hAnsi="Times New Roman" w:cs="Times New Roman"/>
          <w:sz w:val="28"/>
          <w:szCs w:val="28"/>
        </w:rPr>
        <w:t>8</w:t>
      </w:r>
      <w:r w:rsidR="001C0E67" w:rsidRPr="001C0E67">
        <w:rPr>
          <w:rFonts w:ascii="Times New Roman" w:hAnsi="Times New Roman" w:cs="Times New Roman"/>
          <w:sz w:val="28"/>
          <w:szCs w:val="28"/>
        </w:rPr>
        <w:t>].</w:t>
      </w:r>
      <w:r w:rsidR="00A92605">
        <w:rPr>
          <w:rFonts w:ascii="Times New Roman" w:hAnsi="Times New Roman" w:cs="Times New Roman"/>
          <w:sz w:val="28"/>
          <w:szCs w:val="28"/>
        </w:rPr>
        <w:t xml:space="preserve"> Це фактично внутрішні та зовнішні джерела </w:t>
      </w:r>
      <w:r w:rsidR="00A92605" w:rsidRPr="00A92605">
        <w:rPr>
          <w:rFonts w:ascii="Times New Roman" w:hAnsi="Times New Roman" w:cs="Times New Roman"/>
          <w:sz w:val="28"/>
          <w:szCs w:val="28"/>
        </w:rPr>
        <w:t>спроможн</w:t>
      </w:r>
      <w:r w:rsidR="00A92605">
        <w:rPr>
          <w:rFonts w:ascii="Times New Roman" w:hAnsi="Times New Roman" w:cs="Times New Roman"/>
          <w:sz w:val="28"/>
          <w:szCs w:val="28"/>
        </w:rPr>
        <w:t>о</w:t>
      </w:r>
      <w:r w:rsidR="00A92605" w:rsidRPr="00A92605">
        <w:rPr>
          <w:rFonts w:ascii="Times New Roman" w:hAnsi="Times New Roman" w:cs="Times New Roman"/>
          <w:sz w:val="28"/>
          <w:szCs w:val="28"/>
        </w:rPr>
        <w:t>ст</w:t>
      </w:r>
      <w:r w:rsidR="00A92605">
        <w:rPr>
          <w:rFonts w:ascii="Times New Roman" w:hAnsi="Times New Roman" w:cs="Times New Roman"/>
          <w:sz w:val="28"/>
          <w:szCs w:val="28"/>
        </w:rPr>
        <w:t>і</w:t>
      </w:r>
      <w:r w:rsidR="00A92605" w:rsidRPr="00A92605">
        <w:rPr>
          <w:rFonts w:ascii="Times New Roman" w:hAnsi="Times New Roman" w:cs="Times New Roman"/>
          <w:sz w:val="28"/>
          <w:szCs w:val="28"/>
        </w:rPr>
        <w:t xml:space="preserve"> </w:t>
      </w:r>
      <w:r w:rsidR="00A92605">
        <w:rPr>
          <w:rFonts w:ascii="Times New Roman" w:hAnsi="Times New Roman" w:cs="Times New Roman"/>
          <w:sz w:val="28"/>
          <w:szCs w:val="28"/>
        </w:rPr>
        <w:t>особистості</w:t>
      </w:r>
      <w:r w:rsidR="00A92605" w:rsidRPr="00A92605">
        <w:rPr>
          <w:rFonts w:ascii="Times New Roman" w:hAnsi="Times New Roman" w:cs="Times New Roman"/>
          <w:sz w:val="28"/>
          <w:szCs w:val="28"/>
        </w:rPr>
        <w:t xml:space="preserve"> військов</w:t>
      </w:r>
      <w:r w:rsidR="00A92605">
        <w:rPr>
          <w:rFonts w:ascii="Times New Roman" w:hAnsi="Times New Roman" w:cs="Times New Roman"/>
          <w:sz w:val="28"/>
          <w:szCs w:val="28"/>
        </w:rPr>
        <w:t>ого медика</w:t>
      </w:r>
      <w:r w:rsidR="00A92605" w:rsidRPr="00A92605">
        <w:rPr>
          <w:rFonts w:ascii="Times New Roman" w:hAnsi="Times New Roman" w:cs="Times New Roman"/>
          <w:sz w:val="28"/>
          <w:szCs w:val="28"/>
        </w:rPr>
        <w:t xml:space="preserve"> долати стрес</w:t>
      </w:r>
      <w:r w:rsidR="00A92605">
        <w:rPr>
          <w:rFonts w:ascii="Times New Roman" w:hAnsi="Times New Roman" w:cs="Times New Roman"/>
          <w:sz w:val="28"/>
          <w:szCs w:val="28"/>
        </w:rPr>
        <w:t>-</w:t>
      </w:r>
      <w:r w:rsidR="00A92605" w:rsidRPr="00A92605">
        <w:rPr>
          <w:rFonts w:ascii="Times New Roman" w:hAnsi="Times New Roman" w:cs="Times New Roman"/>
          <w:sz w:val="28"/>
          <w:szCs w:val="28"/>
        </w:rPr>
        <w:t>ситуації на когнітивному, афективному, мотиваційному та поведінковому рівнях</w:t>
      </w:r>
      <w:r w:rsidR="00A92605">
        <w:rPr>
          <w:rFonts w:ascii="Times New Roman" w:hAnsi="Times New Roman" w:cs="Times New Roman"/>
          <w:sz w:val="28"/>
          <w:szCs w:val="28"/>
        </w:rPr>
        <w:t>.</w:t>
      </w:r>
      <w:r w:rsidR="00477C21">
        <w:rPr>
          <w:rFonts w:ascii="Times New Roman" w:hAnsi="Times New Roman" w:cs="Times New Roman"/>
          <w:sz w:val="28"/>
          <w:szCs w:val="28"/>
        </w:rPr>
        <w:t xml:space="preserve"> </w:t>
      </w:r>
    </w:p>
    <w:p w:rsidR="001C0E67" w:rsidRDefault="00477C21" w:rsidP="00A641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Висока ресурсність – це можливість швидкої адаптації до змінених умов існування.</w:t>
      </w:r>
      <w:r w:rsidR="00831273">
        <w:rPr>
          <w:rFonts w:ascii="Times New Roman" w:hAnsi="Times New Roman" w:cs="Times New Roman"/>
          <w:sz w:val="28"/>
          <w:szCs w:val="28"/>
        </w:rPr>
        <w:t xml:space="preserve"> </w:t>
      </w:r>
      <w:r w:rsidR="00E60159">
        <w:rPr>
          <w:rFonts w:ascii="Times New Roman" w:hAnsi="Times New Roman" w:cs="Times New Roman"/>
          <w:sz w:val="28"/>
          <w:szCs w:val="28"/>
        </w:rPr>
        <w:t>При цьому</w:t>
      </w:r>
      <w:r w:rsidR="00113597">
        <w:rPr>
          <w:rFonts w:ascii="Times New Roman" w:hAnsi="Times New Roman" w:cs="Times New Roman"/>
          <w:sz w:val="28"/>
          <w:szCs w:val="28"/>
        </w:rPr>
        <w:t xml:space="preserve"> особистості, які володіють</w:t>
      </w:r>
      <w:r w:rsidR="001C0E67" w:rsidRPr="001C0E67">
        <w:rPr>
          <w:rFonts w:ascii="Times New Roman" w:hAnsi="Times New Roman" w:cs="Times New Roman"/>
          <w:sz w:val="28"/>
          <w:szCs w:val="28"/>
        </w:rPr>
        <w:t xml:space="preserve"> </w:t>
      </w:r>
      <w:r w:rsidR="00113597">
        <w:rPr>
          <w:rFonts w:ascii="Times New Roman" w:hAnsi="Times New Roman" w:cs="Times New Roman"/>
          <w:sz w:val="28"/>
          <w:szCs w:val="28"/>
        </w:rPr>
        <w:t>в</w:t>
      </w:r>
      <w:r w:rsidR="001C0E67" w:rsidRPr="001C0E67">
        <w:rPr>
          <w:rFonts w:ascii="Times New Roman" w:hAnsi="Times New Roman" w:cs="Times New Roman"/>
          <w:sz w:val="28"/>
          <w:szCs w:val="28"/>
        </w:rPr>
        <w:t>исоки</w:t>
      </w:r>
      <w:r w:rsidR="00113597">
        <w:rPr>
          <w:rFonts w:ascii="Times New Roman" w:hAnsi="Times New Roman" w:cs="Times New Roman"/>
          <w:sz w:val="28"/>
          <w:szCs w:val="28"/>
        </w:rPr>
        <w:t>м</w:t>
      </w:r>
      <w:r w:rsidR="001C0E67" w:rsidRPr="001C0E67">
        <w:rPr>
          <w:rFonts w:ascii="Times New Roman" w:hAnsi="Times New Roman" w:cs="Times New Roman"/>
          <w:sz w:val="28"/>
          <w:szCs w:val="28"/>
        </w:rPr>
        <w:t xml:space="preserve"> </w:t>
      </w:r>
      <w:r w:rsidR="006278F1">
        <w:rPr>
          <w:rFonts w:ascii="Times New Roman" w:hAnsi="Times New Roman" w:cs="Times New Roman"/>
          <w:sz w:val="28"/>
          <w:szCs w:val="28"/>
        </w:rPr>
        <w:t xml:space="preserve">та середнім </w:t>
      </w:r>
      <w:r w:rsidR="001C0E67" w:rsidRPr="001C0E67">
        <w:rPr>
          <w:rFonts w:ascii="Times New Roman" w:hAnsi="Times New Roman" w:cs="Times New Roman"/>
          <w:sz w:val="28"/>
          <w:szCs w:val="28"/>
        </w:rPr>
        <w:t>рівн</w:t>
      </w:r>
      <w:r w:rsidR="006278F1">
        <w:rPr>
          <w:rFonts w:ascii="Times New Roman" w:hAnsi="Times New Roman" w:cs="Times New Roman"/>
          <w:sz w:val="28"/>
          <w:szCs w:val="28"/>
        </w:rPr>
        <w:t>ями</w:t>
      </w:r>
      <w:r w:rsidR="001C0E67" w:rsidRPr="001C0E67">
        <w:rPr>
          <w:rFonts w:ascii="Times New Roman" w:hAnsi="Times New Roman" w:cs="Times New Roman"/>
          <w:sz w:val="28"/>
          <w:szCs w:val="28"/>
        </w:rPr>
        <w:t xml:space="preserve"> ресурсності</w:t>
      </w:r>
      <w:r w:rsidR="00113597">
        <w:rPr>
          <w:rFonts w:ascii="Times New Roman" w:hAnsi="Times New Roman" w:cs="Times New Roman"/>
          <w:sz w:val="28"/>
          <w:szCs w:val="28"/>
        </w:rPr>
        <w:t xml:space="preserve"> – </w:t>
      </w:r>
      <w:r w:rsidR="001C0E67" w:rsidRPr="001C0E67">
        <w:rPr>
          <w:rFonts w:ascii="Times New Roman" w:hAnsi="Times New Roman" w:cs="Times New Roman"/>
          <w:sz w:val="28"/>
          <w:szCs w:val="28"/>
        </w:rPr>
        <w:t>внутрішньо мотив</w:t>
      </w:r>
      <w:r w:rsidR="00113597">
        <w:rPr>
          <w:rFonts w:ascii="Times New Roman" w:hAnsi="Times New Roman" w:cs="Times New Roman"/>
          <w:sz w:val="28"/>
          <w:szCs w:val="28"/>
        </w:rPr>
        <w:t>овані</w:t>
      </w:r>
      <w:r w:rsidR="001C0E67" w:rsidRPr="001C0E67">
        <w:rPr>
          <w:rFonts w:ascii="Times New Roman" w:hAnsi="Times New Roman" w:cs="Times New Roman"/>
          <w:sz w:val="28"/>
          <w:szCs w:val="28"/>
        </w:rPr>
        <w:t>,</w:t>
      </w:r>
      <w:r w:rsidR="00113597">
        <w:rPr>
          <w:rFonts w:ascii="Times New Roman" w:hAnsi="Times New Roman" w:cs="Times New Roman"/>
          <w:sz w:val="28"/>
          <w:szCs w:val="28"/>
        </w:rPr>
        <w:t xml:space="preserve"> тому володіють</w:t>
      </w:r>
      <w:r w:rsidR="001C0E67" w:rsidRPr="001C0E67">
        <w:rPr>
          <w:rFonts w:ascii="Times New Roman" w:hAnsi="Times New Roman" w:cs="Times New Roman"/>
          <w:sz w:val="28"/>
          <w:szCs w:val="28"/>
        </w:rPr>
        <w:t xml:space="preserve"> стабільністю, </w:t>
      </w:r>
      <w:r w:rsidR="00BC01F2">
        <w:rPr>
          <w:rFonts w:ascii="Times New Roman" w:hAnsi="Times New Roman" w:cs="Times New Roman"/>
          <w:sz w:val="28"/>
          <w:szCs w:val="28"/>
        </w:rPr>
        <w:t xml:space="preserve">самоконтролем та </w:t>
      </w:r>
      <w:r w:rsidR="001C0E67" w:rsidRPr="001C0E67">
        <w:rPr>
          <w:rFonts w:ascii="Times New Roman" w:hAnsi="Times New Roman" w:cs="Times New Roman"/>
          <w:sz w:val="28"/>
          <w:szCs w:val="28"/>
        </w:rPr>
        <w:t>саморегуляцією.</w:t>
      </w:r>
      <w:r w:rsidR="00BC01F2">
        <w:rPr>
          <w:rFonts w:ascii="Times New Roman" w:hAnsi="Times New Roman" w:cs="Times New Roman"/>
          <w:sz w:val="28"/>
          <w:szCs w:val="28"/>
        </w:rPr>
        <w:t xml:space="preserve"> Вони концентруються на </w:t>
      </w:r>
      <w:r w:rsidR="001C0E67" w:rsidRPr="001C0E67">
        <w:rPr>
          <w:rFonts w:ascii="Times New Roman" w:hAnsi="Times New Roman" w:cs="Times New Roman"/>
          <w:sz w:val="28"/>
          <w:szCs w:val="28"/>
        </w:rPr>
        <w:t>позитивн</w:t>
      </w:r>
      <w:r w:rsidR="00BC01F2">
        <w:rPr>
          <w:rFonts w:ascii="Times New Roman" w:hAnsi="Times New Roman" w:cs="Times New Roman"/>
          <w:sz w:val="28"/>
          <w:szCs w:val="28"/>
        </w:rPr>
        <w:t>их</w:t>
      </w:r>
      <w:r w:rsidR="001C0E67" w:rsidRPr="001C0E67">
        <w:rPr>
          <w:rFonts w:ascii="Times New Roman" w:hAnsi="Times New Roman" w:cs="Times New Roman"/>
          <w:sz w:val="28"/>
          <w:szCs w:val="28"/>
        </w:rPr>
        <w:t xml:space="preserve"> соціальн</w:t>
      </w:r>
      <w:r w:rsidR="00BC01F2">
        <w:rPr>
          <w:rFonts w:ascii="Times New Roman" w:hAnsi="Times New Roman" w:cs="Times New Roman"/>
          <w:sz w:val="28"/>
          <w:szCs w:val="28"/>
        </w:rPr>
        <w:t>их</w:t>
      </w:r>
      <w:r w:rsidR="001C0E67" w:rsidRPr="001C0E67">
        <w:rPr>
          <w:rFonts w:ascii="Times New Roman" w:hAnsi="Times New Roman" w:cs="Times New Roman"/>
          <w:sz w:val="28"/>
          <w:szCs w:val="28"/>
        </w:rPr>
        <w:t xml:space="preserve"> зв’язк</w:t>
      </w:r>
      <w:r w:rsidR="00BC01F2">
        <w:rPr>
          <w:rFonts w:ascii="Times New Roman" w:hAnsi="Times New Roman" w:cs="Times New Roman"/>
          <w:sz w:val="28"/>
          <w:szCs w:val="28"/>
        </w:rPr>
        <w:t>ах і отримують</w:t>
      </w:r>
      <w:r w:rsidR="001C0E67" w:rsidRPr="001C0E67">
        <w:rPr>
          <w:rFonts w:ascii="Times New Roman" w:hAnsi="Times New Roman" w:cs="Times New Roman"/>
          <w:sz w:val="28"/>
          <w:szCs w:val="28"/>
        </w:rPr>
        <w:t xml:space="preserve"> належну підтримку з боку побратимів, команди або психологічної служби.</w:t>
      </w:r>
      <w:r w:rsidR="00BC01F2">
        <w:rPr>
          <w:rFonts w:ascii="Times New Roman" w:hAnsi="Times New Roman" w:cs="Times New Roman"/>
          <w:sz w:val="28"/>
          <w:szCs w:val="28"/>
        </w:rPr>
        <w:t xml:space="preserve"> Такі особистості з</w:t>
      </w:r>
      <w:r w:rsidR="001C0E67" w:rsidRPr="001C0E67">
        <w:rPr>
          <w:rFonts w:ascii="Times New Roman" w:hAnsi="Times New Roman" w:cs="Times New Roman"/>
          <w:sz w:val="28"/>
          <w:szCs w:val="28"/>
        </w:rPr>
        <w:t>датн</w:t>
      </w:r>
      <w:r w:rsidR="00BC01F2">
        <w:rPr>
          <w:rFonts w:ascii="Times New Roman" w:hAnsi="Times New Roman" w:cs="Times New Roman"/>
          <w:sz w:val="28"/>
          <w:szCs w:val="28"/>
        </w:rPr>
        <w:t>і</w:t>
      </w:r>
      <w:r w:rsidR="001C0E67" w:rsidRPr="001C0E67">
        <w:rPr>
          <w:rFonts w:ascii="Times New Roman" w:hAnsi="Times New Roman" w:cs="Times New Roman"/>
          <w:sz w:val="28"/>
          <w:szCs w:val="28"/>
        </w:rPr>
        <w:t xml:space="preserve"> ефективно мобілізувати ресурси під час тривожності чи кризових станів.</w:t>
      </w:r>
      <w:r w:rsidR="00BC01F2">
        <w:rPr>
          <w:rFonts w:ascii="Times New Roman" w:hAnsi="Times New Roman" w:cs="Times New Roman"/>
          <w:sz w:val="28"/>
          <w:szCs w:val="28"/>
        </w:rPr>
        <w:t xml:space="preserve"> Очевидно тому не можна </w:t>
      </w:r>
      <w:r w:rsidR="006278F1">
        <w:rPr>
          <w:rFonts w:ascii="Times New Roman" w:hAnsi="Times New Roman" w:cs="Times New Roman"/>
          <w:sz w:val="28"/>
          <w:szCs w:val="28"/>
        </w:rPr>
        <w:t xml:space="preserve">говорити </w:t>
      </w:r>
      <w:r w:rsidR="00BC01F2">
        <w:rPr>
          <w:rFonts w:ascii="Times New Roman" w:hAnsi="Times New Roman" w:cs="Times New Roman"/>
          <w:sz w:val="28"/>
          <w:szCs w:val="28"/>
        </w:rPr>
        <w:t xml:space="preserve">про наявність </w:t>
      </w:r>
      <w:r w:rsidR="00FA2D1C" w:rsidRPr="001C0E67">
        <w:rPr>
          <w:rFonts w:ascii="Times New Roman" w:hAnsi="Times New Roman" w:cs="Times New Roman"/>
          <w:sz w:val="28"/>
          <w:szCs w:val="28"/>
        </w:rPr>
        <w:t>ГСР</w:t>
      </w:r>
      <w:r w:rsidR="006278F1">
        <w:rPr>
          <w:rFonts w:ascii="Times New Roman" w:hAnsi="Times New Roman" w:cs="Times New Roman"/>
          <w:sz w:val="28"/>
          <w:szCs w:val="28"/>
        </w:rPr>
        <w:t xml:space="preserve">, </w:t>
      </w:r>
      <w:r w:rsidR="004D73FD">
        <w:rPr>
          <w:rFonts w:ascii="Times New Roman" w:hAnsi="Times New Roman" w:cs="Times New Roman"/>
          <w:sz w:val="28"/>
          <w:szCs w:val="28"/>
        </w:rPr>
        <w:t>і в</w:t>
      </w:r>
      <w:r w:rsidR="006278F1">
        <w:rPr>
          <w:rFonts w:ascii="Times New Roman" w:hAnsi="Times New Roman" w:cs="Times New Roman"/>
          <w:sz w:val="28"/>
          <w:szCs w:val="28"/>
        </w:rPr>
        <w:t xml:space="preserve"> них н</w:t>
      </w:r>
      <w:r w:rsidR="006278F1" w:rsidRPr="001C0E67">
        <w:rPr>
          <w:rFonts w:ascii="Times New Roman" w:hAnsi="Times New Roman" w:cs="Times New Roman"/>
          <w:sz w:val="28"/>
          <w:szCs w:val="28"/>
        </w:rPr>
        <w:t xml:space="preserve">изька ймовірність трансформації стресу в </w:t>
      </w:r>
      <w:r w:rsidR="00FA2D1C" w:rsidRPr="001C0E67">
        <w:rPr>
          <w:rFonts w:ascii="Times New Roman" w:hAnsi="Times New Roman" w:cs="Times New Roman"/>
          <w:sz w:val="28"/>
          <w:szCs w:val="28"/>
        </w:rPr>
        <w:t>ПТСР</w:t>
      </w:r>
      <w:r w:rsidR="00A64186">
        <w:rPr>
          <w:rFonts w:ascii="Times New Roman" w:hAnsi="Times New Roman" w:cs="Times New Roman"/>
          <w:sz w:val="28"/>
          <w:szCs w:val="28"/>
        </w:rPr>
        <w:t xml:space="preserve"> </w:t>
      </w:r>
      <w:r w:rsidR="001C0E67" w:rsidRPr="001C0E67">
        <w:rPr>
          <w:rFonts w:ascii="Times New Roman" w:hAnsi="Times New Roman" w:cs="Times New Roman"/>
          <w:sz w:val="28"/>
          <w:szCs w:val="28"/>
        </w:rPr>
        <w:t>[2].</w:t>
      </w:r>
    </w:p>
    <w:p w:rsidR="007D1E6D" w:rsidRPr="001C0E67" w:rsidRDefault="007D1E6D" w:rsidP="00A64186">
      <w:pPr>
        <w:spacing w:after="0" w:line="360" w:lineRule="auto"/>
        <w:ind w:firstLine="709"/>
        <w:jc w:val="both"/>
        <w:rPr>
          <w:rFonts w:ascii="Times New Roman" w:hAnsi="Times New Roman" w:cs="Times New Roman"/>
          <w:sz w:val="28"/>
          <w:szCs w:val="28"/>
        </w:rPr>
      </w:pPr>
      <w:r w:rsidRPr="00D75C21">
        <w:rPr>
          <w:rFonts w:ascii="Times New Roman" w:hAnsi="Times New Roman" w:cs="Times New Roman"/>
          <w:sz w:val="28"/>
          <w:szCs w:val="28"/>
        </w:rPr>
        <w:lastRenderedPageBreak/>
        <w:t>Н. В.</w:t>
      </w:r>
      <w:r>
        <w:rPr>
          <w:rFonts w:ascii="Times New Roman" w:hAnsi="Times New Roman" w:cs="Times New Roman"/>
          <w:sz w:val="28"/>
          <w:szCs w:val="28"/>
        </w:rPr>
        <w:t xml:space="preserve"> </w:t>
      </w:r>
      <w:r w:rsidRPr="00D75C21">
        <w:rPr>
          <w:rFonts w:ascii="Times New Roman" w:hAnsi="Times New Roman" w:cs="Times New Roman"/>
          <w:sz w:val="28"/>
          <w:szCs w:val="28"/>
        </w:rPr>
        <w:t>Ю</w:t>
      </w:r>
      <w:r>
        <w:rPr>
          <w:rFonts w:ascii="Times New Roman" w:hAnsi="Times New Roman" w:cs="Times New Roman"/>
          <w:sz w:val="28"/>
          <w:szCs w:val="28"/>
        </w:rPr>
        <w:t>р</w:t>
      </w:r>
      <w:r w:rsidRPr="00D75C21">
        <w:rPr>
          <w:rFonts w:ascii="Sylfaen" w:hAnsi="Sylfaen" w:cs="Sylfaen"/>
          <w:sz w:val="28"/>
          <w:szCs w:val="28"/>
        </w:rPr>
        <w:t>՚</w:t>
      </w:r>
      <w:r w:rsidRPr="00CD7802">
        <w:rPr>
          <w:rFonts w:ascii="Times New Roman" w:hAnsi="Times New Roman" w:cs="Times New Roman"/>
          <w:sz w:val="28"/>
          <w:szCs w:val="28"/>
        </w:rPr>
        <w:t>’</w:t>
      </w:r>
      <w:r>
        <w:rPr>
          <w:rFonts w:ascii="Times New Roman" w:hAnsi="Times New Roman" w:cs="Times New Roman"/>
          <w:sz w:val="28"/>
          <w:szCs w:val="28"/>
        </w:rPr>
        <w:t>є</w:t>
      </w:r>
      <w:r w:rsidRPr="00D75C21">
        <w:rPr>
          <w:rFonts w:ascii="Times New Roman" w:hAnsi="Times New Roman" w:cs="Times New Roman"/>
          <w:sz w:val="28"/>
          <w:szCs w:val="28"/>
        </w:rPr>
        <w:t>ва</w:t>
      </w:r>
      <w:r w:rsidR="00BD16D4">
        <w:rPr>
          <w:rFonts w:ascii="Times New Roman" w:hAnsi="Times New Roman" w:cs="Times New Roman"/>
          <w:sz w:val="28"/>
          <w:szCs w:val="28"/>
        </w:rPr>
        <w:t xml:space="preserve"> та</w:t>
      </w:r>
      <w:r w:rsidRPr="00D75C21">
        <w:rPr>
          <w:rFonts w:ascii="Times New Roman" w:hAnsi="Times New Roman" w:cs="Times New Roman"/>
          <w:sz w:val="28"/>
          <w:szCs w:val="28"/>
        </w:rPr>
        <w:t xml:space="preserve"> В. І.</w:t>
      </w:r>
      <w:r w:rsidRPr="00CD7802">
        <w:rPr>
          <w:rFonts w:ascii="Times New Roman" w:hAnsi="Times New Roman" w:cs="Times New Roman"/>
          <w:sz w:val="28"/>
          <w:szCs w:val="28"/>
        </w:rPr>
        <w:t xml:space="preserve"> </w:t>
      </w:r>
      <w:r w:rsidRPr="00D75C21">
        <w:rPr>
          <w:rFonts w:ascii="Times New Roman" w:hAnsi="Times New Roman" w:cs="Times New Roman"/>
          <w:sz w:val="28"/>
          <w:szCs w:val="28"/>
        </w:rPr>
        <w:t>Пасічник</w:t>
      </w:r>
      <w:r w:rsidR="00BD16D4">
        <w:rPr>
          <w:rFonts w:ascii="Times New Roman" w:hAnsi="Times New Roman" w:cs="Times New Roman"/>
          <w:sz w:val="28"/>
          <w:szCs w:val="28"/>
        </w:rPr>
        <w:t xml:space="preserve"> відзначають</w:t>
      </w:r>
      <w:r w:rsidRPr="00CD7802">
        <w:rPr>
          <w:rFonts w:ascii="Times New Roman" w:hAnsi="Times New Roman" w:cs="Times New Roman"/>
          <w:sz w:val="28"/>
          <w:szCs w:val="28"/>
        </w:rPr>
        <w:t>,</w:t>
      </w:r>
      <w:r w:rsidR="00BD16D4">
        <w:rPr>
          <w:rFonts w:ascii="Times New Roman" w:hAnsi="Times New Roman" w:cs="Times New Roman"/>
          <w:sz w:val="28"/>
          <w:szCs w:val="28"/>
        </w:rPr>
        <w:t xml:space="preserve"> що</w:t>
      </w:r>
      <w:r w:rsidRPr="00CD7802">
        <w:rPr>
          <w:rFonts w:ascii="Times New Roman" w:hAnsi="Times New Roman" w:cs="Times New Roman"/>
          <w:sz w:val="28"/>
          <w:szCs w:val="28"/>
        </w:rPr>
        <w:t xml:space="preserve"> в таких осіб високі мотиваційні р</w:t>
      </w:r>
      <w:r>
        <w:rPr>
          <w:rFonts w:ascii="Times New Roman" w:hAnsi="Times New Roman" w:cs="Times New Roman"/>
          <w:sz w:val="28"/>
          <w:szCs w:val="28"/>
        </w:rPr>
        <w:t xml:space="preserve">есурси стресостійкості та висока життєстійкість, а також у них </w:t>
      </w:r>
      <w:r w:rsidRPr="00CD7802">
        <w:rPr>
          <w:rFonts w:ascii="Times New Roman" w:hAnsi="Times New Roman" w:cs="Times New Roman"/>
          <w:sz w:val="28"/>
          <w:szCs w:val="28"/>
        </w:rPr>
        <w:t>цілеспрямовані професійні дії</w:t>
      </w:r>
      <w:r>
        <w:rPr>
          <w:rFonts w:ascii="Times New Roman" w:hAnsi="Times New Roman" w:cs="Times New Roman"/>
          <w:sz w:val="28"/>
          <w:szCs w:val="28"/>
        </w:rPr>
        <w:t xml:space="preserve"> </w:t>
      </w:r>
      <w:r w:rsidRPr="00CD7802">
        <w:rPr>
          <w:rFonts w:ascii="Times New Roman" w:hAnsi="Times New Roman" w:cs="Times New Roman"/>
          <w:sz w:val="28"/>
          <w:szCs w:val="28"/>
        </w:rPr>
        <w:t>[</w:t>
      </w:r>
      <w:r w:rsidR="000D6119" w:rsidRPr="000D6119">
        <w:rPr>
          <w:rFonts w:ascii="Times New Roman" w:hAnsi="Times New Roman" w:cs="Times New Roman"/>
          <w:sz w:val="28"/>
          <w:szCs w:val="28"/>
        </w:rPr>
        <w:t>4</w:t>
      </w:r>
      <w:r w:rsidR="000D6119" w:rsidRPr="000929C6">
        <w:rPr>
          <w:rFonts w:ascii="Times New Roman" w:hAnsi="Times New Roman" w:cs="Times New Roman"/>
          <w:sz w:val="28"/>
          <w:szCs w:val="28"/>
        </w:rPr>
        <w:t>1</w:t>
      </w:r>
      <w:r>
        <w:rPr>
          <w:rFonts w:ascii="Times New Roman" w:hAnsi="Times New Roman" w:cs="Times New Roman"/>
          <w:sz w:val="28"/>
          <w:szCs w:val="28"/>
        </w:rPr>
        <w:t>, с. 120</w:t>
      </w:r>
      <w:r w:rsidRPr="00CD7802">
        <w:rPr>
          <w:rFonts w:ascii="Times New Roman" w:hAnsi="Times New Roman" w:cs="Times New Roman"/>
          <w:sz w:val="28"/>
          <w:szCs w:val="28"/>
        </w:rPr>
        <w:t>]</w:t>
      </w:r>
      <w:r>
        <w:rPr>
          <w:rFonts w:ascii="Times New Roman" w:hAnsi="Times New Roman" w:cs="Times New Roman"/>
          <w:sz w:val="28"/>
          <w:szCs w:val="28"/>
        </w:rPr>
        <w:t>.</w:t>
      </w:r>
    </w:p>
    <w:p w:rsidR="001C0E67" w:rsidRPr="001C0E67" w:rsidRDefault="00A64186" w:rsidP="001C0E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 за с</w:t>
      </w:r>
      <w:r w:rsidR="001C0E67" w:rsidRPr="001C0E67">
        <w:rPr>
          <w:rFonts w:ascii="Times New Roman" w:hAnsi="Times New Roman" w:cs="Times New Roman"/>
          <w:sz w:val="28"/>
          <w:szCs w:val="28"/>
        </w:rPr>
        <w:t>ередн</w:t>
      </w:r>
      <w:r>
        <w:rPr>
          <w:rFonts w:ascii="Times New Roman" w:hAnsi="Times New Roman" w:cs="Times New Roman"/>
          <w:sz w:val="28"/>
          <w:szCs w:val="28"/>
        </w:rPr>
        <w:t>ього</w:t>
      </w:r>
      <w:r w:rsidR="001C0E67" w:rsidRPr="001C0E67">
        <w:rPr>
          <w:rFonts w:ascii="Times New Roman" w:hAnsi="Times New Roman" w:cs="Times New Roman"/>
          <w:sz w:val="28"/>
          <w:szCs w:val="28"/>
        </w:rPr>
        <w:t xml:space="preserve"> рівн</w:t>
      </w:r>
      <w:r>
        <w:rPr>
          <w:rFonts w:ascii="Times New Roman" w:hAnsi="Times New Roman" w:cs="Times New Roman"/>
          <w:sz w:val="28"/>
          <w:szCs w:val="28"/>
        </w:rPr>
        <w:t>я</w:t>
      </w:r>
      <w:r w:rsidR="001C0E67" w:rsidRPr="001C0E67">
        <w:rPr>
          <w:rFonts w:ascii="Times New Roman" w:hAnsi="Times New Roman" w:cs="Times New Roman"/>
          <w:sz w:val="28"/>
          <w:szCs w:val="28"/>
        </w:rPr>
        <w:t xml:space="preserve"> ресурсності</w:t>
      </w:r>
      <w:r>
        <w:rPr>
          <w:rFonts w:ascii="Times New Roman" w:hAnsi="Times New Roman" w:cs="Times New Roman"/>
          <w:sz w:val="28"/>
          <w:szCs w:val="28"/>
        </w:rPr>
        <w:t xml:space="preserve"> при тривалому стресі</w:t>
      </w:r>
      <w:r w:rsidRPr="00A64186">
        <w:rPr>
          <w:rFonts w:ascii="Times New Roman" w:hAnsi="Times New Roman" w:cs="Times New Roman"/>
          <w:sz w:val="28"/>
          <w:szCs w:val="28"/>
        </w:rPr>
        <w:t xml:space="preserve"> </w:t>
      </w:r>
      <w:r w:rsidRPr="001C0E67">
        <w:rPr>
          <w:rFonts w:ascii="Times New Roman" w:hAnsi="Times New Roman" w:cs="Times New Roman"/>
          <w:sz w:val="28"/>
          <w:szCs w:val="28"/>
        </w:rPr>
        <w:t>внутрішні ресурси (наприклад, віра у себе, самоконтроль)</w:t>
      </w:r>
      <w:r>
        <w:rPr>
          <w:rFonts w:ascii="Times New Roman" w:hAnsi="Times New Roman" w:cs="Times New Roman"/>
          <w:sz w:val="28"/>
          <w:szCs w:val="28"/>
        </w:rPr>
        <w:t xml:space="preserve"> можуть </w:t>
      </w:r>
      <w:r w:rsidRPr="001C0E67">
        <w:rPr>
          <w:rFonts w:ascii="Times New Roman" w:hAnsi="Times New Roman" w:cs="Times New Roman"/>
          <w:sz w:val="28"/>
          <w:szCs w:val="28"/>
        </w:rPr>
        <w:t>вичерпу</w:t>
      </w:r>
      <w:r>
        <w:rPr>
          <w:rFonts w:ascii="Times New Roman" w:hAnsi="Times New Roman" w:cs="Times New Roman"/>
          <w:sz w:val="28"/>
          <w:szCs w:val="28"/>
        </w:rPr>
        <w:t>ва</w:t>
      </w:r>
      <w:r w:rsidRPr="001C0E67">
        <w:rPr>
          <w:rFonts w:ascii="Times New Roman" w:hAnsi="Times New Roman" w:cs="Times New Roman"/>
          <w:sz w:val="28"/>
          <w:szCs w:val="28"/>
        </w:rPr>
        <w:t>т</w:t>
      </w:r>
      <w:r>
        <w:rPr>
          <w:rFonts w:ascii="Times New Roman" w:hAnsi="Times New Roman" w:cs="Times New Roman"/>
          <w:sz w:val="28"/>
          <w:szCs w:val="28"/>
        </w:rPr>
        <w:t>и</w:t>
      </w:r>
      <w:r w:rsidRPr="001C0E67">
        <w:rPr>
          <w:rFonts w:ascii="Times New Roman" w:hAnsi="Times New Roman" w:cs="Times New Roman"/>
          <w:sz w:val="28"/>
          <w:szCs w:val="28"/>
        </w:rPr>
        <w:t>ся</w:t>
      </w:r>
      <w:r w:rsidR="00FB182E">
        <w:rPr>
          <w:rFonts w:ascii="Times New Roman" w:hAnsi="Times New Roman" w:cs="Times New Roman"/>
          <w:sz w:val="28"/>
          <w:szCs w:val="28"/>
        </w:rPr>
        <w:t xml:space="preserve">, тому ці медичні працівники більше потребують </w:t>
      </w:r>
      <w:r w:rsidR="00FB182E" w:rsidRPr="001C0E67">
        <w:rPr>
          <w:rFonts w:ascii="Times New Roman" w:hAnsi="Times New Roman" w:cs="Times New Roman"/>
          <w:sz w:val="28"/>
          <w:szCs w:val="28"/>
        </w:rPr>
        <w:t>зовнішньої допомоги</w:t>
      </w:r>
      <w:r w:rsidR="00FB182E">
        <w:rPr>
          <w:rFonts w:ascii="Times New Roman" w:hAnsi="Times New Roman" w:cs="Times New Roman"/>
          <w:sz w:val="28"/>
          <w:szCs w:val="28"/>
        </w:rPr>
        <w:t xml:space="preserve"> –</w:t>
      </w:r>
      <w:r w:rsidR="00FB182E" w:rsidRPr="001C0E67">
        <w:rPr>
          <w:rFonts w:ascii="Times New Roman" w:hAnsi="Times New Roman" w:cs="Times New Roman"/>
          <w:sz w:val="28"/>
          <w:szCs w:val="28"/>
        </w:rPr>
        <w:t xml:space="preserve"> відпочинку, психологічної консультації, командної підтримки.</w:t>
      </w:r>
      <w:r w:rsidR="00FB182E">
        <w:rPr>
          <w:rFonts w:ascii="Times New Roman" w:hAnsi="Times New Roman" w:cs="Times New Roman"/>
          <w:sz w:val="28"/>
          <w:szCs w:val="28"/>
        </w:rPr>
        <w:t xml:space="preserve"> </w:t>
      </w:r>
      <w:r w:rsidR="006D3399">
        <w:rPr>
          <w:rFonts w:ascii="Times New Roman" w:hAnsi="Times New Roman" w:cs="Times New Roman"/>
          <w:sz w:val="28"/>
          <w:szCs w:val="28"/>
        </w:rPr>
        <w:t>В. Руснов зазначає, що п</w:t>
      </w:r>
      <w:r w:rsidR="006D3399" w:rsidRPr="006D3399">
        <w:rPr>
          <w:rFonts w:ascii="Times New Roman" w:hAnsi="Times New Roman" w:cs="Times New Roman"/>
          <w:sz w:val="28"/>
          <w:szCs w:val="28"/>
        </w:rPr>
        <w:t>остійний стрес, високі вимоги до якості роботи, обмежені ресурси та екстремальні умови значно підвищують ризик емоційного та фізичного виснаження</w:t>
      </w:r>
      <w:r w:rsidR="006D3399">
        <w:rPr>
          <w:rFonts w:ascii="Times New Roman" w:hAnsi="Times New Roman" w:cs="Times New Roman"/>
          <w:sz w:val="28"/>
          <w:szCs w:val="28"/>
        </w:rPr>
        <w:t>.</w:t>
      </w:r>
      <w:r w:rsidR="006D3399" w:rsidRPr="006D3399">
        <w:rPr>
          <w:rFonts w:ascii="Times New Roman" w:hAnsi="Times New Roman" w:cs="Times New Roman"/>
          <w:sz w:val="28"/>
          <w:szCs w:val="28"/>
        </w:rPr>
        <w:t xml:space="preserve"> </w:t>
      </w:r>
      <w:r w:rsidR="006D3399">
        <w:rPr>
          <w:rFonts w:ascii="Times New Roman" w:hAnsi="Times New Roman" w:cs="Times New Roman"/>
          <w:sz w:val="28"/>
          <w:szCs w:val="28"/>
        </w:rPr>
        <w:t>Оскільки діяльність військових медиків</w:t>
      </w:r>
      <w:r w:rsidR="00FB182E">
        <w:rPr>
          <w:rFonts w:ascii="Times New Roman" w:hAnsi="Times New Roman" w:cs="Times New Roman"/>
          <w:sz w:val="28"/>
          <w:szCs w:val="28"/>
        </w:rPr>
        <w:t xml:space="preserve"> супроводжується частим проживанням гострих стресових реакцій</w:t>
      </w:r>
      <w:r w:rsidR="006A1A65">
        <w:rPr>
          <w:rFonts w:ascii="Times New Roman" w:hAnsi="Times New Roman" w:cs="Times New Roman"/>
          <w:sz w:val="28"/>
          <w:szCs w:val="28"/>
        </w:rPr>
        <w:t xml:space="preserve"> на </w:t>
      </w:r>
      <w:r w:rsidR="001C0E67" w:rsidRPr="001C0E67">
        <w:rPr>
          <w:rFonts w:ascii="Times New Roman" w:hAnsi="Times New Roman" w:cs="Times New Roman"/>
          <w:sz w:val="28"/>
          <w:szCs w:val="28"/>
        </w:rPr>
        <w:t>середн</w:t>
      </w:r>
      <w:r w:rsidR="006A1A65">
        <w:rPr>
          <w:rFonts w:ascii="Times New Roman" w:hAnsi="Times New Roman" w:cs="Times New Roman"/>
          <w:sz w:val="28"/>
          <w:szCs w:val="28"/>
        </w:rPr>
        <w:t xml:space="preserve">ьому чи високому рівнях, то </w:t>
      </w:r>
      <w:r w:rsidR="00477C21" w:rsidRPr="001C0E67">
        <w:rPr>
          <w:rFonts w:ascii="Times New Roman" w:hAnsi="Times New Roman" w:cs="Times New Roman"/>
          <w:sz w:val="28"/>
          <w:szCs w:val="28"/>
        </w:rPr>
        <w:t xml:space="preserve">без додаткової підтримки </w:t>
      </w:r>
      <w:r w:rsidR="006A1A65">
        <w:rPr>
          <w:rFonts w:ascii="Times New Roman" w:hAnsi="Times New Roman" w:cs="Times New Roman"/>
          <w:sz w:val="28"/>
          <w:szCs w:val="28"/>
        </w:rPr>
        <w:t>може виникати</w:t>
      </w:r>
      <w:r w:rsidR="001C0E67" w:rsidRPr="001C0E67">
        <w:rPr>
          <w:rFonts w:ascii="Times New Roman" w:hAnsi="Times New Roman" w:cs="Times New Roman"/>
          <w:sz w:val="28"/>
          <w:szCs w:val="28"/>
        </w:rPr>
        <w:t xml:space="preserve"> підвищений ризик вигоряння [</w:t>
      </w:r>
      <w:r w:rsidR="000929C6" w:rsidRPr="000929C6">
        <w:rPr>
          <w:rFonts w:ascii="Times New Roman" w:hAnsi="Times New Roman" w:cs="Times New Roman"/>
          <w:sz w:val="28"/>
          <w:szCs w:val="28"/>
          <w:lang w:val="ru-RU"/>
        </w:rPr>
        <w:t>29</w:t>
      </w:r>
      <w:r w:rsidR="001C0E67" w:rsidRPr="001C0E67">
        <w:rPr>
          <w:rFonts w:ascii="Times New Roman" w:hAnsi="Times New Roman" w:cs="Times New Roman"/>
          <w:sz w:val="28"/>
          <w:szCs w:val="28"/>
        </w:rPr>
        <w:t>].</w:t>
      </w:r>
      <w:r w:rsidR="00C0770E">
        <w:rPr>
          <w:rFonts w:ascii="Times New Roman" w:hAnsi="Times New Roman" w:cs="Times New Roman"/>
          <w:sz w:val="28"/>
          <w:szCs w:val="28"/>
        </w:rPr>
        <w:t xml:space="preserve"> Та все ж таки високий і середній рівень ресурсності – це розвинені </w:t>
      </w:r>
      <w:r w:rsidR="00C0770E" w:rsidRPr="0042654C">
        <w:rPr>
          <w:rFonts w:ascii="Times New Roman" w:hAnsi="Times New Roman" w:cs="Times New Roman"/>
          <w:sz w:val="28"/>
          <w:szCs w:val="28"/>
        </w:rPr>
        <w:t>когніці</w:t>
      </w:r>
      <w:r w:rsidR="00C0770E">
        <w:rPr>
          <w:rFonts w:ascii="Times New Roman" w:hAnsi="Times New Roman" w:cs="Times New Roman"/>
          <w:sz w:val="28"/>
          <w:szCs w:val="28"/>
        </w:rPr>
        <w:t>ї –</w:t>
      </w:r>
      <w:r w:rsidR="00C0770E" w:rsidRPr="0042654C">
        <w:rPr>
          <w:rFonts w:ascii="Times New Roman" w:hAnsi="Times New Roman" w:cs="Times New Roman"/>
          <w:sz w:val="28"/>
          <w:szCs w:val="28"/>
        </w:rPr>
        <w:t xml:space="preserve"> переконання, розсудлив</w:t>
      </w:r>
      <w:r w:rsidR="00C0770E">
        <w:rPr>
          <w:rFonts w:ascii="Times New Roman" w:hAnsi="Times New Roman" w:cs="Times New Roman"/>
          <w:sz w:val="28"/>
          <w:szCs w:val="28"/>
        </w:rPr>
        <w:t>о</w:t>
      </w:r>
      <w:r w:rsidR="00C0770E" w:rsidRPr="0042654C">
        <w:rPr>
          <w:rFonts w:ascii="Times New Roman" w:hAnsi="Times New Roman" w:cs="Times New Roman"/>
          <w:sz w:val="28"/>
          <w:szCs w:val="28"/>
        </w:rPr>
        <w:t>ст</w:t>
      </w:r>
      <w:r w:rsidR="00C0770E">
        <w:rPr>
          <w:rFonts w:ascii="Times New Roman" w:hAnsi="Times New Roman" w:cs="Times New Roman"/>
          <w:sz w:val="28"/>
          <w:szCs w:val="28"/>
        </w:rPr>
        <w:t xml:space="preserve">і, </w:t>
      </w:r>
      <w:r w:rsidR="00C0770E" w:rsidRPr="0042654C">
        <w:rPr>
          <w:rFonts w:ascii="Times New Roman" w:hAnsi="Times New Roman" w:cs="Times New Roman"/>
          <w:sz w:val="28"/>
          <w:szCs w:val="28"/>
        </w:rPr>
        <w:t>рівень віри людини</w:t>
      </w:r>
      <w:r w:rsidR="00C0770E">
        <w:rPr>
          <w:rFonts w:ascii="Times New Roman" w:hAnsi="Times New Roman" w:cs="Times New Roman"/>
          <w:sz w:val="28"/>
          <w:szCs w:val="28"/>
        </w:rPr>
        <w:t xml:space="preserve">, її </w:t>
      </w:r>
      <w:r w:rsidR="003D32D6" w:rsidRPr="0042654C">
        <w:rPr>
          <w:rFonts w:ascii="Times New Roman" w:hAnsi="Times New Roman" w:cs="Times New Roman"/>
          <w:sz w:val="28"/>
          <w:szCs w:val="28"/>
        </w:rPr>
        <w:t xml:space="preserve">соціальність </w:t>
      </w:r>
      <w:r w:rsidR="003D32D6">
        <w:rPr>
          <w:rFonts w:ascii="Times New Roman" w:hAnsi="Times New Roman" w:cs="Times New Roman"/>
          <w:sz w:val="28"/>
          <w:szCs w:val="28"/>
        </w:rPr>
        <w:t xml:space="preserve">та </w:t>
      </w:r>
      <w:r w:rsidR="003D32D6" w:rsidRPr="00BD34AF">
        <w:rPr>
          <w:rFonts w:ascii="Times New Roman" w:hAnsi="Times New Roman" w:cs="Times New Roman"/>
          <w:sz w:val="28"/>
          <w:szCs w:val="28"/>
        </w:rPr>
        <w:t>фізичн</w:t>
      </w:r>
      <w:r w:rsidR="003D32D6">
        <w:rPr>
          <w:rFonts w:ascii="Times New Roman" w:hAnsi="Times New Roman" w:cs="Times New Roman"/>
          <w:sz w:val="28"/>
          <w:szCs w:val="28"/>
        </w:rPr>
        <w:t>а</w:t>
      </w:r>
      <w:r w:rsidR="003D32D6" w:rsidRPr="00BD34AF">
        <w:rPr>
          <w:rFonts w:ascii="Times New Roman" w:hAnsi="Times New Roman" w:cs="Times New Roman"/>
          <w:sz w:val="28"/>
          <w:szCs w:val="28"/>
        </w:rPr>
        <w:t xml:space="preserve"> активн</w:t>
      </w:r>
      <w:r w:rsidR="003D32D6">
        <w:rPr>
          <w:rFonts w:ascii="Times New Roman" w:hAnsi="Times New Roman" w:cs="Times New Roman"/>
          <w:sz w:val="28"/>
          <w:szCs w:val="28"/>
        </w:rPr>
        <w:t>і</w:t>
      </w:r>
      <w:r w:rsidR="003D32D6" w:rsidRPr="00BD34AF">
        <w:rPr>
          <w:rFonts w:ascii="Times New Roman" w:hAnsi="Times New Roman" w:cs="Times New Roman"/>
          <w:sz w:val="28"/>
          <w:szCs w:val="28"/>
        </w:rPr>
        <w:t>ст</w:t>
      </w:r>
      <w:r w:rsidR="003D32D6">
        <w:rPr>
          <w:rFonts w:ascii="Times New Roman" w:hAnsi="Times New Roman" w:cs="Times New Roman"/>
          <w:sz w:val="28"/>
          <w:szCs w:val="28"/>
        </w:rPr>
        <w:t>ь, що сприяє</w:t>
      </w:r>
      <w:r w:rsidR="00C0770E">
        <w:rPr>
          <w:rFonts w:ascii="Times New Roman" w:hAnsi="Times New Roman" w:cs="Times New Roman"/>
          <w:sz w:val="28"/>
          <w:szCs w:val="28"/>
        </w:rPr>
        <w:t xml:space="preserve"> виробл</w:t>
      </w:r>
      <w:r w:rsidR="003D32D6">
        <w:rPr>
          <w:rFonts w:ascii="Times New Roman" w:hAnsi="Times New Roman" w:cs="Times New Roman"/>
          <w:sz w:val="28"/>
          <w:szCs w:val="28"/>
        </w:rPr>
        <w:t>енню</w:t>
      </w:r>
      <w:r w:rsidR="00C0770E" w:rsidRPr="0042654C">
        <w:rPr>
          <w:rFonts w:ascii="Times New Roman" w:hAnsi="Times New Roman" w:cs="Times New Roman"/>
          <w:sz w:val="28"/>
          <w:szCs w:val="28"/>
        </w:rPr>
        <w:t xml:space="preserve"> спроможн</w:t>
      </w:r>
      <w:r w:rsidR="003D32D6">
        <w:rPr>
          <w:rFonts w:ascii="Times New Roman" w:hAnsi="Times New Roman" w:cs="Times New Roman"/>
          <w:sz w:val="28"/>
          <w:szCs w:val="28"/>
        </w:rPr>
        <w:t>о</w:t>
      </w:r>
      <w:r w:rsidR="00C0770E" w:rsidRPr="0042654C">
        <w:rPr>
          <w:rFonts w:ascii="Times New Roman" w:hAnsi="Times New Roman" w:cs="Times New Roman"/>
          <w:sz w:val="28"/>
          <w:szCs w:val="28"/>
        </w:rPr>
        <w:t>ст</w:t>
      </w:r>
      <w:r w:rsidR="003D32D6">
        <w:rPr>
          <w:rFonts w:ascii="Times New Roman" w:hAnsi="Times New Roman" w:cs="Times New Roman"/>
          <w:sz w:val="28"/>
          <w:szCs w:val="28"/>
        </w:rPr>
        <w:t>і</w:t>
      </w:r>
      <w:r w:rsidR="00C0770E" w:rsidRPr="0042654C">
        <w:rPr>
          <w:rFonts w:ascii="Times New Roman" w:hAnsi="Times New Roman" w:cs="Times New Roman"/>
          <w:sz w:val="28"/>
          <w:szCs w:val="28"/>
        </w:rPr>
        <w:t xml:space="preserve"> </w:t>
      </w:r>
      <w:r w:rsidR="00C0770E">
        <w:rPr>
          <w:rFonts w:ascii="Times New Roman" w:hAnsi="Times New Roman" w:cs="Times New Roman"/>
          <w:sz w:val="28"/>
          <w:szCs w:val="28"/>
        </w:rPr>
        <w:t xml:space="preserve">вдалого </w:t>
      </w:r>
      <w:r w:rsidR="00C0770E" w:rsidRPr="0042654C">
        <w:rPr>
          <w:rFonts w:ascii="Times New Roman" w:hAnsi="Times New Roman" w:cs="Times New Roman"/>
          <w:sz w:val="28"/>
          <w:szCs w:val="28"/>
        </w:rPr>
        <w:t>використа</w:t>
      </w:r>
      <w:r w:rsidR="00C0770E">
        <w:rPr>
          <w:rFonts w:ascii="Times New Roman" w:hAnsi="Times New Roman" w:cs="Times New Roman"/>
          <w:sz w:val="28"/>
          <w:szCs w:val="28"/>
        </w:rPr>
        <w:t>ння свої</w:t>
      </w:r>
      <w:r w:rsidR="003D32D6">
        <w:rPr>
          <w:rFonts w:ascii="Times New Roman" w:hAnsi="Times New Roman" w:cs="Times New Roman"/>
          <w:sz w:val="28"/>
          <w:szCs w:val="28"/>
        </w:rPr>
        <w:t>х</w:t>
      </w:r>
      <w:r w:rsidR="00C0770E">
        <w:rPr>
          <w:rFonts w:ascii="Times New Roman" w:hAnsi="Times New Roman" w:cs="Times New Roman"/>
          <w:sz w:val="28"/>
          <w:szCs w:val="28"/>
        </w:rPr>
        <w:t xml:space="preserve"> ресурсів</w:t>
      </w:r>
      <w:r w:rsidR="003D32D6">
        <w:rPr>
          <w:rFonts w:ascii="Times New Roman" w:hAnsi="Times New Roman" w:cs="Times New Roman"/>
          <w:sz w:val="28"/>
          <w:szCs w:val="28"/>
        </w:rPr>
        <w:t xml:space="preserve"> </w:t>
      </w:r>
      <w:r w:rsidR="003D32D6" w:rsidRPr="003D32D6">
        <w:rPr>
          <w:rFonts w:ascii="Times New Roman" w:hAnsi="Times New Roman" w:cs="Times New Roman"/>
          <w:sz w:val="28"/>
          <w:szCs w:val="28"/>
        </w:rPr>
        <w:t>[</w:t>
      </w:r>
      <w:r w:rsidR="000929C6" w:rsidRPr="000929C6">
        <w:rPr>
          <w:rFonts w:ascii="Times New Roman" w:hAnsi="Times New Roman" w:cs="Times New Roman"/>
          <w:sz w:val="28"/>
          <w:szCs w:val="28"/>
        </w:rPr>
        <w:t>2</w:t>
      </w:r>
      <w:r w:rsidR="003D32D6" w:rsidRPr="003D32D6">
        <w:rPr>
          <w:rFonts w:ascii="Times New Roman" w:hAnsi="Times New Roman" w:cs="Times New Roman"/>
          <w:sz w:val="28"/>
          <w:szCs w:val="28"/>
        </w:rPr>
        <w:t>]</w:t>
      </w:r>
      <w:r w:rsidR="00C0770E">
        <w:rPr>
          <w:rFonts w:ascii="Times New Roman" w:hAnsi="Times New Roman" w:cs="Times New Roman"/>
          <w:sz w:val="28"/>
          <w:szCs w:val="28"/>
        </w:rPr>
        <w:t>.</w:t>
      </w:r>
    </w:p>
    <w:p w:rsidR="001C0E67" w:rsidRPr="001C0E67" w:rsidRDefault="00775469" w:rsidP="001C0E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Низькі показники ресурсності та отриманий т</w:t>
      </w:r>
      <w:r w:rsidR="008B0F78">
        <w:rPr>
          <w:rFonts w:ascii="Times New Roman" w:hAnsi="Times New Roman" w:cs="Times New Roman"/>
          <w:sz w:val="28"/>
          <w:szCs w:val="28"/>
        </w:rPr>
        <w:t>равматичний досвід, пов</w:t>
      </w:r>
      <w:r w:rsidR="008B0F78" w:rsidRPr="00775469">
        <w:rPr>
          <w:rFonts w:ascii="Times New Roman" w:hAnsi="Times New Roman" w:cs="Times New Roman"/>
          <w:sz w:val="28"/>
          <w:szCs w:val="28"/>
        </w:rPr>
        <w:t>’язаний</w:t>
      </w:r>
      <w:r w:rsidRPr="00775469">
        <w:rPr>
          <w:rFonts w:ascii="Times New Roman" w:hAnsi="Times New Roman" w:cs="Times New Roman"/>
          <w:sz w:val="28"/>
          <w:szCs w:val="28"/>
        </w:rPr>
        <w:t xml:space="preserve"> зі жорстокост</w:t>
      </w:r>
      <w:r w:rsidR="008B0F78">
        <w:rPr>
          <w:rFonts w:ascii="Times New Roman" w:hAnsi="Times New Roman" w:cs="Times New Roman"/>
          <w:sz w:val="28"/>
          <w:szCs w:val="28"/>
        </w:rPr>
        <w:t>ями</w:t>
      </w:r>
      <w:r w:rsidRPr="00775469">
        <w:rPr>
          <w:rFonts w:ascii="Times New Roman" w:hAnsi="Times New Roman" w:cs="Times New Roman"/>
          <w:sz w:val="28"/>
          <w:szCs w:val="28"/>
        </w:rPr>
        <w:t xml:space="preserve"> війни, може призводити до глибоких психологічних травм та вторинної травматизації [</w:t>
      </w:r>
      <w:r w:rsidR="000929C6" w:rsidRPr="000929C6">
        <w:rPr>
          <w:rFonts w:ascii="Times New Roman" w:hAnsi="Times New Roman" w:cs="Times New Roman"/>
          <w:sz w:val="28"/>
          <w:szCs w:val="28"/>
          <w:lang w:val="ru-RU"/>
        </w:rPr>
        <w:t>67</w:t>
      </w:r>
      <w:r w:rsidRPr="00775469">
        <w:rPr>
          <w:rFonts w:ascii="Times New Roman" w:hAnsi="Times New Roman" w:cs="Times New Roman"/>
          <w:sz w:val="28"/>
          <w:szCs w:val="28"/>
        </w:rPr>
        <w:t xml:space="preserve">]. Медичні працівники часто стають не лише свідками, але й </w:t>
      </w:r>
      <w:r w:rsidR="00645FF7">
        <w:rPr>
          <w:rFonts w:ascii="Times New Roman" w:hAnsi="Times New Roman" w:cs="Times New Roman"/>
          <w:sz w:val="28"/>
          <w:szCs w:val="28"/>
        </w:rPr>
        <w:t>учасниками травматичних подій [</w:t>
      </w:r>
      <w:r w:rsidR="000929C6" w:rsidRPr="000929C6">
        <w:rPr>
          <w:rFonts w:ascii="Times New Roman" w:hAnsi="Times New Roman" w:cs="Times New Roman"/>
          <w:sz w:val="28"/>
          <w:szCs w:val="28"/>
          <w:lang w:val="ru-RU"/>
        </w:rPr>
        <w:t>77</w:t>
      </w:r>
      <w:r w:rsidRPr="00775469">
        <w:rPr>
          <w:rFonts w:ascii="Times New Roman" w:hAnsi="Times New Roman" w:cs="Times New Roman"/>
          <w:sz w:val="28"/>
          <w:szCs w:val="28"/>
        </w:rPr>
        <w:t>].</w:t>
      </w:r>
    </w:p>
    <w:p w:rsidR="00246516" w:rsidRDefault="005920A9"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Із даних дослідження можна сказати, що окремим медикам очевидно вдається подолати бойовий стрес за рахунок рівня ресурсності. Зокрема, приверта</w:t>
      </w:r>
      <w:r w:rsidR="00246516">
        <w:rPr>
          <w:rFonts w:ascii="Times New Roman" w:hAnsi="Times New Roman" w:cs="Times New Roman"/>
          <w:sz w:val="28"/>
          <w:szCs w:val="28"/>
        </w:rPr>
        <w:t>ли</w:t>
      </w:r>
      <w:r w:rsidR="00645FF7">
        <w:rPr>
          <w:rFonts w:ascii="Times New Roman" w:hAnsi="Times New Roman" w:cs="Times New Roman"/>
          <w:sz w:val="28"/>
          <w:szCs w:val="28"/>
        </w:rPr>
        <w:t xml:space="preserve"> увагу </w:t>
      </w:r>
      <w:r w:rsidR="00246516">
        <w:rPr>
          <w:rFonts w:ascii="Times New Roman" w:hAnsi="Times New Roman" w:cs="Times New Roman"/>
          <w:sz w:val="28"/>
          <w:szCs w:val="28"/>
        </w:rPr>
        <w:t xml:space="preserve">показники </w:t>
      </w:r>
      <w:r w:rsidR="00645FF7">
        <w:rPr>
          <w:rFonts w:ascii="Times New Roman" w:hAnsi="Times New Roman" w:cs="Times New Roman"/>
          <w:sz w:val="28"/>
          <w:szCs w:val="28"/>
        </w:rPr>
        <w:t xml:space="preserve">санінструктора № 14, у якого виявлено високий рівень гострого стресового розладу та </w:t>
      </w:r>
      <w:r w:rsidR="00246516">
        <w:rPr>
          <w:rFonts w:ascii="Times New Roman" w:hAnsi="Times New Roman" w:cs="Times New Roman"/>
          <w:sz w:val="28"/>
          <w:szCs w:val="28"/>
        </w:rPr>
        <w:t>висока</w:t>
      </w:r>
      <w:r w:rsidR="00645FF7">
        <w:rPr>
          <w:rFonts w:ascii="Times New Roman" w:hAnsi="Times New Roman" w:cs="Times New Roman"/>
          <w:sz w:val="28"/>
          <w:szCs w:val="28"/>
        </w:rPr>
        <w:t xml:space="preserve"> ресурсність</w:t>
      </w:r>
      <w:r w:rsidR="00CB021A">
        <w:rPr>
          <w:rFonts w:ascii="Times New Roman" w:hAnsi="Times New Roman" w:cs="Times New Roman"/>
          <w:sz w:val="28"/>
          <w:szCs w:val="28"/>
        </w:rPr>
        <w:t xml:space="preserve">, а також на фельдшера № 18 та лікаря-ординатора № 22, у яких середній рівень ГСР та </w:t>
      </w:r>
      <w:r w:rsidR="00246516">
        <w:rPr>
          <w:rFonts w:ascii="Times New Roman" w:hAnsi="Times New Roman" w:cs="Times New Roman"/>
          <w:sz w:val="28"/>
          <w:szCs w:val="28"/>
        </w:rPr>
        <w:t>високий</w:t>
      </w:r>
      <w:r w:rsidR="00CB021A">
        <w:rPr>
          <w:rFonts w:ascii="Times New Roman" w:hAnsi="Times New Roman" w:cs="Times New Roman"/>
          <w:sz w:val="28"/>
          <w:szCs w:val="28"/>
        </w:rPr>
        <w:t xml:space="preserve"> рівень ре</w:t>
      </w:r>
      <w:r w:rsidR="001E44D5">
        <w:rPr>
          <w:rFonts w:ascii="Times New Roman" w:hAnsi="Times New Roman" w:cs="Times New Roman"/>
          <w:sz w:val="28"/>
          <w:szCs w:val="28"/>
        </w:rPr>
        <w:t>с</w:t>
      </w:r>
      <w:r w:rsidR="00CB021A">
        <w:rPr>
          <w:rFonts w:ascii="Times New Roman" w:hAnsi="Times New Roman" w:cs="Times New Roman"/>
          <w:sz w:val="28"/>
          <w:szCs w:val="28"/>
        </w:rPr>
        <w:t xml:space="preserve">урсності. </w:t>
      </w:r>
    </w:p>
    <w:p w:rsidR="001C0E67" w:rsidRDefault="001E44D5"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Психологічної допомоги та підтримки </w:t>
      </w:r>
      <w:r w:rsidR="00246516">
        <w:rPr>
          <w:rFonts w:ascii="Times New Roman" w:hAnsi="Times New Roman" w:cs="Times New Roman"/>
          <w:sz w:val="28"/>
          <w:szCs w:val="28"/>
        </w:rPr>
        <w:t xml:space="preserve">можуть </w:t>
      </w:r>
      <w:r>
        <w:rPr>
          <w:rFonts w:ascii="Times New Roman" w:hAnsi="Times New Roman" w:cs="Times New Roman"/>
          <w:sz w:val="28"/>
          <w:szCs w:val="28"/>
        </w:rPr>
        <w:t>потребу</w:t>
      </w:r>
      <w:r w:rsidR="00246516">
        <w:rPr>
          <w:rFonts w:ascii="Times New Roman" w:hAnsi="Times New Roman" w:cs="Times New Roman"/>
          <w:sz w:val="28"/>
          <w:szCs w:val="28"/>
        </w:rPr>
        <w:t>вати</w:t>
      </w:r>
      <w:r>
        <w:rPr>
          <w:rFonts w:ascii="Times New Roman" w:hAnsi="Times New Roman" w:cs="Times New Roman"/>
          <w:sz w:val="28"/>
          <w:szCs w:val="28"/>
        </w:rPr>
        <w:t xml:space="preserve"> дві жінки </w:t>
      </w:r>
      <w:r w:rsidR="00246516">
        <w:rPr>
          <w:rFonts w:ascii="Times New Roman" w:hAnsi="Times New Roman" w:cs="Times New Roman"/>
          <w:sz w:val="28"/>
          <w:szCs w:val="28"/>
        </w:rPr>
        <w:t>–</w:t>
      </w:r>
      <w:r>
        <w:rPr>
          <w:rFonts w:ascii="Times New Roman" w:hAnsi="Times New Roman" w:cs="Times New Roman"/>
          <w:sz w:val="28"/>
          <w:szCs w:val="28"/>
        </w:rPr>
        <w:t>санінструктори під №7 та №8, у яких відзначено високий рівень ГСР</w:t>
      </w:r>
      <w:r w:rsidR="00E7743C">
        <w:rPr>
          <w:rFonts w:ascii="Times New Roman" w:hAnsi="Times New Roman" w:cs="Times New Roman"/>
          <w:sz w:val="28"/>
          <w:szCs w:val="28"/>
        </w:rPr>
        <w:t>.</w:t>
      </w:r>
    </w:p>
    <w:p w:rsidR="00E7743C" w:rsidRDefault="001C1C4D"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Опитувальник визначення рівня бойового стресу дає можливість проаналізувати вплив прямих та опосередкованих чинників</w:t>
      </w:r>
      <w:r w:rsidR="006C3F44">
        <w:rPr>
          <w:rFonts w:ascii="Times New Roman" w:hAnsi="Times New Roman" w:cs="Times New Roman"/>
          <w:sz w:val="28"/>
          <w:szCs w:val="28"/>
        </w:rPr>
        <w:t>, які можуть</w:t>
      </w:r>
      <w:r>
        <w:rPr>
          <w:rFonts w:ascii="Times New Roman" w:hAnsi="Times New Roman" w:cs="Times New Roman"/>
          <w:sz w:val="28"/>
          <w:szCs w:val="28"/>
        </w:rPr>
        <w:t xml:space="preserve"> пров</w:t>
      </w:r>
      <w:r w:rsidR="006C3F44">
        <w:rPr>
          <w:rFonts w:ascii="Times New Roman" w:hAnsi="Times New Roman" w:cs="Times New Roman"/>
          <w:sz w:val="28"/>
          <w:szCs w:val="28"/>
        </w:rPr>
        <w:t>окувати</w:t>
      </w:r>
      <w:r>
        <w:rPr>
          <w:rFonts w:ascii="Times New Roman" w:hAnsi="Times New Roman" w:cs="Times New Roman"/>
          <w:sz w:val="28"/>
          <w:szCs w:val="28"/>
        </w:rPr>
        <w:t xml:space="preserve"> бойов</w:t>
      </w:r>
      <w:r w:rsidR="006C3F44">
        <w:rPr>
          <w:rFonts w:ascii="Times New Roman" w:hAnsi="Times New Roman" w:cs="Times New Roman"/>
          <w:sz w:val="28"/>
          <w:szCs w:val="28"/>
        </w:rPr>
        <w:t>ий</w:t>
      </w:r>
      <w:r>
        <w:rPr>
          <w:rFonts w:ascii="Times New Roman" w:hAnsi="Times New Roman" w:cs="Times New Roman"/>
          <w:sz w:val="28"/>
          <w:szCs w:val="28"/>
        </w:rPr>
        <w:t xml:space="preserve"> стрес (табл. 2.4, рис. 2.4). </w:t>
      </w:r>
    </w:p>
    <w:p w:rsidR="00A206AF" w:rsidRPr="00303A07" w:rsidRDefault="00A206AF" w:rsidP="00A206A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Отримані дані свідчать, для 15% жінок від загального числа респондентів характерне важке проживання прямого впливу стресчинників, тоді як більшість – 81% (5 жінок і 16 чоловіків) відзначали середній рівень впливу прямих стресчинників. І лише в одного чоловіка виявлено низький рівень прямого впливу стресчинників.</w:t>
      </w:r>
    </w:p>
    <w:p w:rsidR="00A206AF" w:rsidRDefault="00A206AF" w:rsidP="00364894">
      <w:pPr>
        <w:spacing w:after="0" w:line="360" w:lineRule="auto"/>
        <w:ind w:firstLine="709"/>
        <w:jc w:val="both"/>
        <w:rPr>
          <w:rFonts w:ascii="Times New Roman" w:hAnsi="Times New Roman" w:cs="Times New Roman"/>
          <w:sz w:val="28"/>
          <w:szCs w:val="28"/>
        </w:rPr>
      </w:pPr>
    </w:p>
    <w:p w:rsidR="00E7743C" w:rsidRDefault="00D04FB7" w:rsidP="00D04FB7">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Таблиця 2.4</w:t>
      </w:r>
    </w:p>
    <w:p w:rsidR="00E7743C" w:rsidRDefault="00BF58A7" w:rsidP="00BF58A7">
      <w:pPr>
        <w:spacing w:after="0" w:line="360" w:lineRule="auto"/>
        <w:ind w:firstLine="709"/>
        <w:jc w:val="center"/>
        <w:rPr>
          <w:rFonts w:ascii="Times New Roman" w:hAnsi="Times New Roman" w:cs="Times New Roman"/>
          <w:sz w:val="28"/>
          <w:szCs w:val="28"/>
        </w:rPr>
      </w:pPr>
      <w:r>
        <w:rPr>
          <w:rFonts w:ascii="Times New Roman" w:eastAsia="Times New Roman" w:hAnsi="Times New Roman" w:cs="Times New Roman"/>
          <w:color w:val="000000"/>
          <w:sz w:val="28"/>
          <w:szCs w:val="28"/>
          <w:lang w:eastAsia="uk-UA"/>
        </w:rPr>
        <w:t>Рівні п</w:t>
      </w:r>
      <w:r w:rsidR="00BD16D4" w:rsidRPr="00D04FB7">
        <w:rPr>
          <w:rFonts w:ascii="Times New Roman" w:eastAsia="Times New Roman" w:hAnsi="Times New Roman" w:cs="Times New Roman"/>
          <w:color w:val="000000"/>
          <w:sz w:val="28"/>
          <w:szCs w:val="28"/>
          <w:lang w:eastAsia="uk-UA"/>
        </w:rPr>
        <w:t>рям</w:t>
      </w:r>
      <w:r>
        <w:rPr>
          <w:rFonts w:ascii="Times New Roman" w:eastAsia="Times New Roman" w:hAnsi="Times New Roman" w:cs="Times New Roman"/>
          <w:color w:val="000000"/>
          <w:sz w:val="28"/>
          <w:szCs w:val="28"/>
          <w:lang w:eastAsia="uk-UA"/>
        </w:rPr>
        <w:t>ого</w:t>
      </w:r>
      <w:r w:rsidR="00BD16D4">
        <w:rPr>
          <w:rFonts w:ascii="Times New Roman" w:eastAsia="Times New Roman" w:hAnsi="Times New Roman" w:cs="Times New Roman"/>
          <w:color w:val="000000"/>
          <w:sz w:val="28"/>
          <w:szCs w:val="28"/>
          <w:lang w:eastAsia="uk-UA"/>
        </w:rPr>
        <w:t xml:space="preserve"> та </w:t>
      </w:r>
      <w:r w:rsidR="00BD16D4" w:rsidRPr="00D04FB7">
        <w:rPr>
          <w:rFonts w:ascii="Times New Roman" w:eastAsia="Times New Roman" w:hAnsi="Times New Roman" w:cs="Times New Roman"/>
          <w:color w:val="000000"/>
          <w:sz w:val="28"/>
          <w:szCs w:val="28"/>
          <w:lang w:eastAsia="uk-UA"/>
        </w:rPr>
        <w:t>опосередкован</w:t>
      </w:r>
      <w:r>
        <w:rPr>
          <w:rFonts w:ascii="Times New Roman" w:eastAsia="Times New Roman" w:hAnsi="Times New Roman" w:cs="Times New Roman"/>
          <w:color w:val="000000"/>
          <w:sz w:val="28"/>
          <w:szCs w:val="28"/>
          <w:lang w:eastAsia="uk-UA"/>
        </w:rPr>
        <w:t>ого</w:t>
      </w:r>
      <w:r w:rsidR="00BD16D4" w:rsidRPr="00D04FB7">
        <w:rPr>
          <w:rFonts w:ascii="Times New Roman" w:eastAsia="Times New Roman" w:hAnsi="Times New Roman" w:cs="Times New Roman"/>
          <w:color w:val="000000"/>
          <w:sz w:val="28"/>
          <w:szCs w:val="28"/>
          <w:lang w:eastAsia="uk-UA"/>
        </w:rPr>
        <w:t xml:space="preserve"> </w:t>
      </w:r>
      <w:r w:rsidR="00BD16D4">
        <w:rPr>
          <w:rFonts w:ascii="Times New Roman" w:hAnsi="Times New Roman" w:cs="Times New Roman"/>
          <w:sz w:val="28"/>
          <w:szCs w:val="28"/>
        </w:rPr>
        <w:t>вплив</w:t>
      </w:r>
      <w:r>
        <w:rPr>
          <w:rFonts w:ascii="Times New Roman" w:hAnsi="Times New Roman" w:cs="Times New Roman"/>
          <w:sz w:val="28"/>
          <w:szCs w:val="28"/>
        </w:rPr>
        <w:t>у</w:t>
      </w:r>
      <w:r w:rsidR="00BD16D4">
        <w:rPr>
          <w:rFonts w:ascii="Times New Roman" w:hAnsi="Times New Roman" w:cs="Times New Roman"/>
          <w:sz w:val="28"/>
          <w:szCs w:val="28"/>
        </w:rPr>
        <w:t xml:space="preserve"> стресчинників на військових медиків, осіб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4"/>
        <w:gridCol w:w="1612"/>
        <w:gridCol w:w="1135"/>
        <w:gridCol w:w="1374"/>
        <w:gridCol w:w="1602"/>
        <w:gridCol w:w="1133"/>
        <w:gridCol w:w="1384"/>
      </w:tblGrid>
      <w:tr w:rsidR="0039617D" w:rsidRPr="00D04FB7" w:rsidTr="0039617D">
        <w:trPr>
          <w:trHeight w:val="288"/>
        </w:trPr>
        <w:tc>
          <w:tcPr>
            <w:tcW w:w="819" w:type="pct"/>
            <w:vMerge w:val="restart"/>
            <w:noWrap/>
            <w:vAlign w:val="center"/>
            <w:hideMark/>
          </w:tcPr>
          <w:p w:rsidR="0039617D" w:rsidRPr="00D04FB7" w:rsidRDefault="0039617D" w:rsidP="0039617D">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Рівні впливу</w:t>
            </w:r>
          </w:p>
        </w:tc>
        <w:tc>
          <w:tcPr>
            <w:tcW w:w="2091" w:type="pct"/>
            <w:gridSpan w:val="3"/>
            <w:noWrap/>
            <w:vAlign w:val="bottom"/>
            <w:hideMark/>
          </w:tcPr>
          <w:p w:rsidR="0039617D" w:rsidRPr="00D04FB7" w:rsidRDefault="0039617D" w:rsidP="006C3F44">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прямий вплив</w:t>
            </w:r>
          </w:p>
        </w:tc>
        <w:tc>
          <w:tcPr>
            <w:tcW w:w="2090" w:type="pct"/>
            <w:gridSpan w:val="3"/>
            <w:noWrap/>
            <w:vAlign w:val="bottom"/>
            <w:hideMark/>
          </w:tcPr>
          <w:p w:rsidR="0039617D" w:rsidRPr="00D04FB7" w:rsidRDefault="0039617D" w:rsidP="006C3F44">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опосередкований вплив</w:t>
            </w:r>
          </w:p>
        </w:tc>
      </w:tr>
      <w:tr w:rsidR="0039617D" w:rsidRPr="00D04FB7" w:rsidTr="0039617D">
        <w:trPr>
          <w:trHeight w:val="288"/>
        </w:trPr>
        <w:tc>
          <w:tcPr>
            <w:tcW w:w="819" w:type="pct"/>
            <w:vMerge/>
            <w:noWrap/>
            <w:vAlign w:val="bottom"/>
            <w:hideMark/>
          </w:tcPr>
          <w:p w:rsidR="0039617D" w:rsidRPr="00D04FB7" w:rsidRDefault="0039617D" w:rsidP="00D04FB7">
            <w:pPr>
              <w:spacing w:after="0" w:line="360" w:lineRule="auto"/>
              <w:rPr>
                <w:rFonts w:ascii="Times New Roman" w:eastAsia="Times New Roman" w:hAnsi="Times New Roman" w:cs="Times New Roman"/>
                <w:color w:val="000000"/>
                <w:sz w:val="28"/>
                <w:szCs w:val="28"/>
                <w:lang w:eastAsia="uk-UA"/>
              </w:rPr>
            </w:pPr>
          </w:p>
        </w:tc>
        <w:tc>
          <w:tcPr>
            <w:tcW w:w="818" w:type="pct"/>
            <w:noWrap/>
            <w:vAlign w:val="bottom"/>
            <w:hideMark/>
          </w:tcPr>
          <w:p w:rsidR="0039617D" w:rsidRPr="00D04FB7" w:rsidRDefault="0039617D" w:rsidP="00D04FB7">
            <w:pPr>
              <w:spacing w:after="0" w:line="360" w:lineRule="auto"/>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загалом по групі</w:t>
            </w:r>
          </w:p>
        </w:tc>
        <w:tc>
          <w:tcPr>
            <w:tcW w:w="576" w:type="pct"/>
            <w:noWrap/>
            <w:vAlign w:val="bottom"/>
            <w:hideMark/>
          </w:tcPr>
          <w:p w:rsidR="0039617D" w:rsidRPr="00D04FB7" w:rsidRDefault="0039617D" w:rsidP="00D04FB7">
            <w:pPr>
              <w:spacing w:after="0" w:line="360" w:lineRule="auto"/>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жінки</w:t>
            </w:r>
          </w:p>
        </w:tc>
        <w:tc>
          <w:tcPr>
            <w:tcW w:w="697" w:type="pct"/>
            <w:noWrap/>
            <w:vAlign w:val="bottom"/>
            <w:hideMark/>
          </w:tcPr>
          <w:p w:rsidR="0039617D" w:rsidRPr="00D04FB7" w:rsidRDefault="0039617D" w:rsidP="00D04FB7">
            <w:pPr>
              <w:spacing w:after="0" w:line="360" w:lineRule="auto"/>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чоловіки</w:t>
            </w:r>
          </w:p>
        </w:tc>
        <w:tc>
          <w:tcPr>
            <w:tcW w:w="813" w:type="pct"/>
            <w:noWrap/>
            <w:vAlign w:val="bottom"/>
            <w:hideMark/>
          </w:tcPr>
          <w:p w:rsidR="0039617D" w:rsidRPr="00D04FB7" w:rsidRDefault="0039617D" w:rsidP="00D04FB7">
            <w:pPr>
              <w:spacing w:after="0" w:line="360" w:lineRule="auto"/>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загалом по групі</w:t>
            </w:r>
          </w:p>
        </w:tc>
        <w:tc>
          <w:tcPr>
            <w:tcW w:w="575" w:type="pct"/>
            <w:noWrap/>
            <w:vAlign w:val="bottom"/>
            <w:hideMark/>
          </w:tcPr>
          <w:p w:rsidR="0039617D" w:rsidRPr="00D04FB7" w:rsidRDefault="0039617D" w:rsidP="00D04FB7">
            <w:pPr>
              <w:spacing w:after="0" w:line="360" w:lineRule="auto"/>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жінки</w:t>
            </w:r>
          </w:p>
        </w:tc>
        <w:tc>
          <w:tcPr>
            <w:tcW w:w="701" w:type="pct"/>
            <w:noWrap/>
            <w:vAlign w:val="bottom"/>
            <w:hideMark/>
          </w:tcPr>
          <w:p w:rsidR="0039617D" w:rsidRPr="00D04FB7" w:rsidRDefault="0039617D" w:rsidP="00D04FB7">
            <w:pPr>
              <w:spacing w:after="0" w:line="360" w:lineRule="auto"/>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чоловіки</w:t>
            </w:r>
          </w:p>
        </w:tc>
      </w:tr>
      <w:tr w:rsidR="0039617D" w:rsidRPr="00D04FB7" w:rsidTr="0039617D">
        <w:trPr>
          <w:trHeight w:val="288"/>
        </w:trPr>
        <w:tc>
          <w:tcPr>
            <w:tcW w:w="819" w:type="pct"/>
            <w:noWrap/>
            <w:vAlign w:val="bottom"/>
            <w:hideMark/>
          </w:tcPr>
          <w:p w:rsidR="00D04FB7" w:rsidRPr="00D04FB7" w:rsidRDefault="00D04FB7" w:rsidP="00D04FB7">
            <w:pPr>
              <w:spacing w:after="0" w:line="360" w:lineRule="auto"/>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низький</w:t>
            </w:r>
          </w:p>
        </w:tc>
        <w:tc>
          <w:tcPr>
            <w:tcW w:w="818"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1</w:t>
            </w:r>
          </w:p>
        </w:tc>
        <w:tc>
          <w:tcPr>
            <w:tcW w:w="576"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0</w:t>
            </w:r>
          </w:p>
        </w:tc>
        <w:tc>
          <w:tcPr>
            <w:tcW w:w="697"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1</w:t>
            </w:r>
          </w:p>
        </w:tc>
        <w:tc>
          <w:tcPr>
            <w:tcW w:w="813"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0</w:t>
            </w:r>
          </w:p>
        </w:tc>
        <w:tc>
          <w:tcPr>
            <w:tcW w:w="575"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0</w:t>
            </w:r>
          </w:p>
        </w:tc>
        <w:tc>
          <w:tcPr>
            <w:tcW w:w="701"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0</w:t>
            </w:r>
          </w:p>
        </w:tc>
      </w:tr>
      <w:tr w:rsidR="0039617D" w:rsidRPr="00D04FB7" w:rsidTr="0039617D">
        <w:trPr>
          <w:trHeight w:val="288"/>
        </w:trPr>
        <w:tc>
          <w:tcPr>
            <w:tcW w:w="819" w:type="pct"/>
            <w:noWrap/>
            <w:vAlign w:val="bottom"/>
            <w:hideMark/>
          </w:tcPr>
          <w:p w:rsidR="00D04FB7" w:rsidRPr="00D04FB7" w:rsidRDefault="00D04FB7" w:rsidP="00D04FB7">
            <w:pPr>
              <w:spacing w:after="0" w:line="360" w:lineRule="auto"/>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середній</w:t>
            </w:r>
          </w:p>
        </w:tc>
        <w:tc>
          <w:tcPr>
            <w:tcW w:w="818"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21</w:t>
            </w:r>
          </w:p>
        </w:tc>
        <w:tc>
          <w:tcPr>
            <w:tcW w:w="576"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5</w:t>
            </w:r>
          </w:p>
        </w:tc>
        <w:tc>
          <w:tcPr>
            <w:tcW w:w="697"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16</w:t>
            </w:r>
          </w:p>
        </w:tc>
        <w:tc>
          <w:tcPr>
            <w:tcW w:w="813"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20</w:t>
            </w:r>
          </w:p>
        </w:tc>
        <w:tc>
          <w:tcPr>
            <w:tcW w:w="575"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7</w:t>
            </w:r>
          </w:p>
        </w:tc>
        <w:tc>
          <w:tcPr>
            <w:tcW w:w="701"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13</w:t>
            </w:r>
          </w:p>
        </w:tc>
      </w:tr>
      <w:tr w:rsidR="0039617D" w:rsidRPr="00D04FB7" w:rsidTr="0039617D">
        <w:trPr>
          <w:trHeight w:val="288"/>
        </w:trPr>
        <w:tc>
          <w:tcPr>
            <w:tcW w:w="819" w:type="pct"/>
            <w:noWrap/>
            <w:vAlign w:val="bottom"/>
            <w:hideMark/>
          </w:tcPr>
          <w:p w:rsidR="00D04FB7" w:rsidRPr="00D04FB7" w:rsidRDefault="00D04FB7" w:rsidP="00D04FB7">
            <w:pPr>
              <w:spacing w:after="0" w:line="360" w:lineRule="auto"/>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високий</w:t>
            </w:r>
          </w:p>
        </w:tc>
        <w:tc>
          <w:tcPr>
            <w:tcW w:w="818"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4</w:t>
            </w:r>
          </w:p>
        </w:tc>
        <w:tc>
          <w:tcPr>
            <w:tcW w:w="576"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4</w:t>
            </w:r>
          </w:p>
        </w:tc>
        <w:tc>
          <w:tcPr>
            <w:tcW w:w="697"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0</w:t>
            </w:r>
          </w:p>
        </w:tc>
        <w:tc>
          <w:tcPr>
            <w:tcW w:w="813"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6</w:t>
            </w:r>
          </w:p>
        </w:tc>
        <w:tc>
          <w:tcPr>
            <w:tcW w:w="575"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2</w:t>
            </w:r>
          </w:p>
        </w:tc>
        <w:tc>
          <w:tcPr>
            <w:tcW w:w="701" w:type="pct"/>
            <w:noWrap/>
            <w:vAlign w:val="bottom"/>
            <w:hideMark/>
          </w:tcPr>
          <w:p w:rsidR="00D04FB7" w:rsidRPr="00D04FB7" w:rsidRDefault="00D04FB7" w:rsidP="0039617D">
            <w:pPr>
              <w:spacing w:after="0" w:line="360" w:lineRule="auto"/>
              <w:jc w:val="center"/>
              <w:rPr>
                <w:rFonts w:ascii="Times New Roman" w:eastAsia="Times New Roman" w:hAnsi="Times New Roman" w:cs="Times New Roman"/>
                <w:color w:val="000000"/>
                <w:sz w:val="28"/>
                <w:szCs w:val="28"/>
                <w:lang w:eastAsia="uk-UA"/>
              </w:rPr>
            </w:pPr>
            <w:r w:rsidRPr="00D04FB7">
              <w:rPr>
                <w:rFonts w:ascii="Times New Roman" w:eastAsia="Times New Roman" w:hAnsi="Times New Roman" w:cs="Times New Roman"/>
                <w:color w:val="000000"/>
                <w:sz w:val="28"/>
                <w:szCs w:val="28"/>
                <w:lang w:eastAsia="uk-UA"/>
              </w:rPr>
              <w:t>4</w:t>
            </w:r>
          </w:p>
        </w:tc>
      </w:tr>
    </w:tbl>
    <w:p w:rsidR="00E7743C" w:rsidRDefault="00E7743C" w:rsidP="00364894">
      <w:pPr>
        <w:spacing w:after="0" w:line="360" w:lineRule="auto"/>
        <w:ind w:firstLine="709"/>
        <w:jc w:val="both"/>
        <w:rPr>
          <w:rFonts w:ascii="Times New Roman" w:hAnsi="Times New Roman" w:cs="Times New Roman"/>
          <w:sz w:val="28"/>
          <w:szCs w:val="28"/>
        </w:rPr>
      </w:pPr>
    </w:p>
    <w:p w:rsidR="0012413D" w:rsidRDefault="00A206AF" w:rsidP="00364894">
      <w:pPr>
        <w:spacing w:after="0" w:line="360" w:lineRule="auto"/>
        <w:ind w:firstLine="709"/>
        <w:jc w:val="both"/>
        <w:rPr>
          <w:rFonts w:ascii="Times New Roman" w:hAnsi="Times New Roman" w:cs="Times New Roman"/>
          <w:sz w:val="28"/>
          <w:szCs w:val="28"/>
        </w:rPr>
      </w:pPr>
      <w:r w:rsidRPr="00CE12D2">
        <w:rPr>
          <w:rFonts w:ascii="Times New Roman" w:hAnsi="Times New Roman" w:cs="Times New Roman"/>
          <w:sz w:val="28"/>
          <w:szCs w:val="28"/>
        </w:rPr>
        <w:t xml:space="preserve">Прямий вплив стресорів бойового стресу </w:t>
      </w:r>
      <w:r>
        <w:rPr>
          <w:rFonts w:ascii="Times New Roman" w:hAnsi="Times New Roman" w:cs="Times New Roman"/>
          <w:sz w:val="28"/>
          <w:szCs w:val="28"/>
        </w:rPr>
        <w:t xml:space="preserve">швидше </w:t>
      </w:r>
      <w:r w:rsidRPr="00CE12D2">
        <w:rPr>
          <w:rFonts w:ascii="Times New Roman" w:hAnsi="Times New Roman" w:cs="Times New Roman"/>
          <w:sz w:val="28"/>
          <w:szCs w:val="28"/>
        </w:rPr>
        <w:t xml:space="preserve">призводить до психологічних і фізичних реакцій, що знижують здатність </w:t>
      </w:r>
      <w:r>
        <w:rPr>
          <w:rFonts w:ascii="Times New Roman" w:hAnsi="Times New Roman" w:cs="Times New Roman"/>
          <w:sz w:val="28"/>
          <w:szCs w:val="28"/>
        </w:rPr>
        <w:t>військового медика</w:t>
      </w:r>
      <w:r w:rsidRPr="00CE12D2">
        <w:rPr>
          <w:rFonts w:ascii="Times New Roman" w:hAnsi="Times New Roman" w:cs="Times New Roman"/>
          <w:sz w:val="28"/>
          <w:szCs w:val="28"/>
        </w:rPr>
        <w:t xml:space="preserve"> ефективно діяти, а тривалий вплив без підтримки може призвести до </w:t>
      </w:r>
      <w:r>
        <w:rPr>
          <w:rFonts w:ascii="Times New Roman" w:hAnsi="Times New Roman" w:cs="Times New Roman"/>
          <w:sz w:val="28"/>
          <w:szCs w:val="28"/>
        </w:rPr>
        <w:t xml:space="preserve">професійної </w:t>
      </w:r>
      <w:r w:rsidRPr="00CE12D2">
        <w:rPr>
          <w:rFonts w:ascii="Times New Roman" w:hAnsi="Times New Roman" w:cs="Times New Roman"/>
          <w:sz w:val="28"/>
          <w:szCs w:val="28"/>
        </w:rPr>
        <w:t>втоми</w:t>
      </w:r>
      <w:r>
        <w:rPr>
          <w:rFonts w:ascii="Times New Roman" w:hAnsi="Times New Roman" w:cs="Times New Roman"/>
          <w:sz w:val="28"/>
          <w:szCs w:val="28"/>
        </w:rPr>
        <w:t>.</w:t>
      </w:r>
    </w:p>
    <w:p w:rsidR="000929C6" w:rsidRDefault="000929C6" w:rsidP="000929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222390">
        <w:rPr>
          <w:rFonts w:ascii="Times New Roman" w:hAnsi="Times New Roman" w:cs="Times New Roman"/>
          <w:sz w:val="28"/>
          <w:szCs w:val="28"/>
        </w:rPr>
        <w:t xml:space="preserve">о </w:t>
      </w:r>
      <w:r>
        <w:rPr>
          <w:rFonts w:ascii="Times New Roman" w:hAnsi="Times New Roman" w:cs="Times New Roman"/>
          <w:sz w:val="28"/>
          <w:szCs w:val="28"/>
        </w:rPr>
        <w:t xml:space="preserve">прямих </w:t>
      </w:r>
      <w:r w:rsidRPr="00222390">
        <w:rPr>
          <w:rFonts w:ascii="Times New Roman" w:hAnsi="Times New Roman" w:cs="Times New Roman"/>
          <w:sz w:val="28"/>
          <w:szCs w:val="28"/>
        </w:rPr>
        <w:t>факторів та обставин, що можуть викликати бойовий стрес, належать:</w:t>
      </w:r>
      <w:r>
        <w:rPr>
          <w:rFonts w:ascii="Times New Roman" w:hAnsi="Times New Roman" w:cs="Times New Roman"/>
          <w:sz w:val="28"/>
          <w:szCs w:val="28"/>
        </w:rPr>
        <w:t xml:space="preserve"> </w:t>
      </w:r>
      <w:r w:rsidRPr="00222390">
        <w:rPr>
          <w:rFonts w:ascii="Times New Roman" w:hAnsi="Times New Roman" w:cs="Times New Roman"/>
          <w:sz w:val="28"/>
          <w:szCs w:val="28"/>
        </w:rPr>
        <w:t>раптові гучні вибухи та постріли;</w:t>
      </w:r>
      <w:r>
        <w:rPr>
          <w:rFonts w:ascii="Times New Roman" w:hAnsi="Times New Roman" w:cs="Times New Roman"/>
          <w:sz w:val="28"/>
          <w:szCs w:val="28"/>
        </w:rPr>
        <w:t xml:space="preserve"> робота з </w:t>
      </w:r>
      <w:r w:rsidRPr="00222390">
        <w:rPr>
          <w:rFonts w:ascii="Times New Roman" w:hAnsi="Times New Roman" w:cs="Times New Roman"/>
          <w:sz w:val="28"/>
          <w:szCs w:val="28"/>
        </w:rPr>
        <w:t>травматични</w:t>
      </w:r>
      <w:r>
        <w:rPr>
          <w:rFonts w:ascii="Times New Roman" w:hAnsi="Times New Roman" w:cs="Times New Roman"/>
          <w:sz w:val="28"/>
          <w:szCs w:val="28"/>
        </w:rPr>
        <w:t>ми</w:t>
      </w:r>
      <w:r w:rsidRPr="00222390">
        <w:rPr>
          <w:rFonts w:ascii="Times New Roman" w:hAnsi="Times New Roman" w:cs="Times New Roman"/>
          <w:sz w:val="28"/>
          <w:szCs w:val="28"/>
        </w:rPr>
        <w:t xml:space="preserve"> поранен</w:t>
      </w:r>
      <w:r>
        <w:rPr>
          <w:rFonts w:ascii="Times New Roman" w:hAnsi="Times New Roman" w:cs="Times New Roman"/>
          <w:sz w:val="28"/>
          <w:szCs w:val="28"/>
        </w:rPr>
        <w:t>нями чи</w:t>
      </w:r>
      <w:r w:rsidRPr="00222390">
        <w:rPr>
          <w:rFonts w:ascii="Times New Roman" w:hAnsi="Times New Roman" w:cs="Times New Roman"/>
          <w:sz w:val="28"/>
          <w:szCs w:val="28"/>
        </w:rPr>
        <w:t xml:space="preserve"> споглядання</w:t>
      </w:r>
      <w:r>
        <w:rPr>
          <w:rFonts w:ascii="Times New Roman" w:hAnsi="Times New Roman" w:cs="Times New Roman"/>
          <w:sz w:val="28"/>
          <w:szCs w:val="28"/>
        </w:rPr>
        <w:t xml:space="preserve"> за подією, що викликала поранення</w:t>
      </w:r>
      <w:r w:rsidRPr="00222390">
        <w:rPr>
          <w:rFonts w:ascii="Times New Roman" w:hAnsi="Times New Roman" w:cs="Times New Roman"/>
          <w:sz w:val="28"/>
          <w:szCs w:val="28"/>
        </w:rPr>
        <w:t xml:space="preserve"> </w:t>
      </w:r>
      <w:r>
        <w:rPr>
          <w:rFonts w:ascii="Times New Roman" w:hAnsi="Times New Roman" w:cs="Times New Roman"/>
          <w:sz w:val="28"/>
          <w:szCs w:val="28"/>
        </w:rPr>
        <w:t>або</w:t>
      </w:r>
      <w:r w:rsidRPr="00222390">
        <w:rPr>
          <w:rFonts w:ascii="Times New Roman" w:hAnsi="Times New Roman" w:cs="Times New Roman"/>
          <w:sz w:val="28"/>
          <w:szCs w:val="28"/>
        </w:rPr>
        <w:t xml:space="preserve"> смерт</w:t>
      </w:r>
      <w:r>
        <w:rPr>
          <w:rFonts w:ascii="Times New Roman" w:hAnsi="Times New Roman" w:cs="Times New Roman"/>
          <w:sz w:val="28"/>
          <w:szCs w:val="28"/>
        </w:rPr>
        <w:t>ь побратимів</w:t>
      </w:r>
      <w:r w:rsidRPr="00222390">
        <w:rPr>
          <w:rFonts w:ascii="Times New Roman" w:hAnsi="Times New Roman" w:cs="Times New Roman"/>
          <w:sz w:val="28"/>
          <w:szCs w:val="28"/>
        </w:rPr>
        <w:t>;</w:t>
      </w:r>
      <w:r>
        <w:rPr>
          <w:rFonts w:ascii="Times New Roman" w:hAnsi="Times New Roman" w:cs="Times New Roman"/>
          <w:sz w:val="28"/>
          <w:szCs w:val="28"/>
        </w:rPr>
        <w:t xml:space="preserve"> </w:t>
      </w:r>
      <w:r w:rsidR="00303A07">
        <w:rPr>
          <w:rFonts w:ascii="Times New Roman" w:hAnsi="Times New Roman" w:cs="Times New Roman"/>
          <w:sz w:val="28"/>
          <w:szCs w:val="28"/>
        </w:rPr>
        <w:t xml:space="preserve">щодо опосередкованого впливу: </w:t>
      </w:r>
      <w:r w:rsidRPr="00222390">
        <w:rPr>
          <w:rFonts w:ascii="Times New Roman" w:hAnsi="Times New Roman" w:cs="Times New Roman"/>
          <w:sz w:val="28"/>
          <w:szCs w:val="28"/>
        </w:rPr>
        <w:t>фізичне виснаження</w:t>
      </w:r>
      <w:r>
        <w:rPr>
          <w:rFonts w:ascii="Times New Roman" w:hAnsi="Times New Roman" w:cs="Times New Roman"/>
          <w:sz w:val="28"/>
          <w:szCs w:val="28"/>
        </w:rPr>
        <w:t xml:space="preserve"> та постійна перевтома</w:t>
      </w:r>
      <w:r w:rsidRPr="00222390">
        <w:rPr>
          <w:rFonts w:ascii="Times New Roman" w:hAnsi="Times New Roman" w:cs="Times New Roman"/>
          <w:sz w:val="28"/>
          <w:szCs w:val="28"/>
        </w:rPr>
        <w:t>;</w:t>
      </w:r>
      <w:r>
        <w:rPr>
          <w:rFonts w:ascii="Times New Roman" w:hAnsi="Times New Roman" w:cs="Times New Roman"/>
          <w:sz w:val="28"/>
          <w:szCs w:val="28"/>
        </w:rPr>
        <w:t xml:space="preserve"> </w:t>
      </w:r>
      <w:r w:rsidRPr="00222390">
        <w:rPr>
          <w:rFonts w:ascii="Times New Roman" w:hAnsi="Times New Roman" w:cs="Times New Roman"/>
          <w:sz w:val="28"/>
          <w:szCs w:val="28"/>
        </w:rPr>
        <w:t>тривала нестача сну;</w:t>
      </w:r>
      <w:r>
        <w:rPr>
          <w:rFonts w:ascii="Times New Roman" w:hAnsi="Times New Roman" w:cs="Times New Roman"/>
          <w:sz w:val="28"/>
          <w:szCs w:val="28"/>
        </w:rPr>
        <w:t xml:space="preserve"> </w:t>
      </w:r>
      <w:r w:rsidRPr="00222390">
        <w:rPr>
          <w:rFonts w:ascii="Times New Roman" w:hAnsi="Times New Roman" w:cs="Times New Roman"/>
          <w:sz w:val="28"/>
          <w:szCs w:val="28"/>
        </w:rPr>
        <w:t xml:space="preserve">постійне очікування </w:t>
      </w:r>
      <w:r>
        <w:rPr>
          <w:rFonts w:ascii="Times New Roman" w:hAnsi="Times New Roman" w:cs="Times New Roman"/>
          <w:sz w:val="28"/>
          <w:szCs w:val="28"/>
        </w:rPr>
        <w:t xml:space="preserve">чи передчуття </w:t>
      </w:r>
      <w:r w:rsidRPr="00222390">
        <w:rPr>
          <w:rFonts w:ascii="Times New Roman" w:hAnsi="Times New Roman" w:cs="Times New Roman"/>
          <w:sz w:val="28"/>
          <w:szCs w:val="28"/>
        </w:rPr>
        <w:t>небезпеки, невизначеність</w:t>
      </w:r>
      <w:r>
        <w:rPr>
          <w:rFonts w:ascii="Times New Roman" w:hAnsi="Times New Roman" w:cs="Times New Roman"/>
          <w:sz w:val="28"/>
          <w:szCs w:val="28"/>
        </w:rPr>
        <w:t xml:space="preserve"> тощо </w:t>
      </w:r>
      <w:r w:rsidRPr="003B227D">
        <w:rPr>
          <w:rFonts w:ascii="Times New Roman" w:hAnsi="Times New Roman" w:cs="Times New Roman"/>
          <w:sz w:val="28"/>
          <w:szCs w:val="28"/>
        </w:rPr>
        <w:t>[</w:t>
      </w:r>
      <w:r w:rsidRPr="000929C6">
        <w:rPr>
          <w:rFonts w:ascii="Times New Roman" w:hAnsi="Times New Roman" w:cs="Times New Roman"/>
          <w:sz w:val="28"/>
          <w:szCs w:val="28"/>
        </w:rPr>
        <w:t>17</w:t>
      </w:r>
      <w:r w:rsidRPr="003B227D">
        <w:rPr>
          <w:rFonts w:ascii="Times New Roman" w:hAnsi="Times New Roman" w:cs="Times New Roman"/>
          <w:sz w:val="28"/>
          <w:szCs w:val="28"/>
        </w:rPr>
        <w:t>]</w:t>
      </w:r>
      <w:r w:rsidRPr="00222390">
        <w:rPr>
          <w:rFonts w:ascii="Times New Roman" w:hAnsi="Times New Roman" w:cs="Times New Roman"/>
          <w:sz w:val="28"/>
          <w:szCs w:val="28"/>
        </w:rPr>
        <w:t>.</w:t>
      </w:r>
    </w:p>
    <w:p w:rsidR="00A206AF" w:rsidRDefault="00A206AF" w:rsidP="00364894">
      <w:pPr>
        <w:spacing w:after="0" w:line="360" w:lineRule="auto"/>
        <w:ind w:firstLine="709"/>
        <w:jc w:val="both"/>
        <w:rPr>
          <w:rFonts w:ascii="Times New Roman" w:hAnsi="Times New Roman" w:cs="Times New Roman"/>
          <w:sz w:val="28"/>
          <w:szCs w:val="28"/>
        </w:rPr>
      </w:pPr>
    </w:p>
    <w:p w:rsidR="0012413D" w:rsidRDefault="0012413D" w:rsidP="00364894">
      <w:pPr>
        <w:spacing w:after="0" w:line="360" w:lineRule="auto"/>
        <w:ind w:firstLine="709"/>
        <w:jc w:val="both"/>
        <w:rPr>
          <w:rFonts w:ascii="Times New Roman" w:hAnsi="Times New Roman" w:cs="Times New Roman"/>
          <w:sz w:val="28"/>
          <w:szCs w:val="28"/>
        </w:rPr>
      </w:pPr>
      <w:r w:rsidRPr="0012413D">
        <w:rPr>
          <w:rFonts w:ascii="Times New Roman" w:hAnsi="Times New Roman" w:cs="Times New Roman"/>
          <w:noProof/>
          <w:sz w:val="28"/>
          <w:szCs w:val="28"/>
          <w:lang w:eastAsia="uk-UA"/>
        </w:rPr>
        <w:lastRenderedPageBreak/>
        <w:drawing>
          <wp:inline distT="0" distB="0" distL="0" distR="0">
            <wp:extent cx="4572000" cy="2743200"/>
            <wp:effectExtent l="0" t="0" r="0" b="0"/>
            <wp:docPr id="8"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C0E67" w:rsidRPr="0026393C" w:rsidRDefault="0012413D"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 2.4 Прямий та </w:t>
      </w:r>
      <w:r w:rsidRPr="000929C6">
        <w:rPr>
          <w:rFonts w:ascii="Times New Roman" w:hAnsi="Times New Roman" w:cs="Times New Roman"/>
          <w:sz w:val="28"/>
          <w:szCs w:val="28"/>
        </w:rPr>
        <w:t>опо</w:t>
      </w:r>
      <w:r w:rsidR="000E6A93" w:rsidRPr="000929C6">
        <w:rPr>
          <w:rFonts w:ascii="Times New Roman" w:hAnsi="Times New Roman" w:cs="Times New Roman"/>
          <w:sz w:val="28"/>
          <w:szCs w:val="28"/>
        </w:rPr>
        <w:t>се</w:t>
      </w:r>
      <w:r w:rsidRPr="000929C6">
        <w:rPr>
          <w:rFonts w:ascii="Times New Roman" w:hAnsi="Times New Roman" w:cs="Times New Roman"/>
          <w:sz w:val="28"/>
          <w:szCs w:val="28"/>
        </w:rPr>
        <w:t>р</w:t>
      </w:r>
      <w:r w:rsidR="000E6A93" w:rsidRPr="000929C6">
        <w:rPr>
          <w:rFonts w:ascii="Times New Roman" w:hAnsi="Times New Roman" w:cs="Times New Roman"/>
          <w:sz w:val="28"/>
          <w:szCs w:val="28"/>
        </w:rPr>
        <w:t>е</w:t>
      </w:r>
      <w:r w:rsidRPr="000929C6">
        <w:rPr>
          <w:rFonts w:ascii="Times New Roman" w:hAnsi="Times New Roman" w:cs="Times New Roman"/>
          <w:sz w:val="28"/>
          <w:szCs w:val="28"/>
        </w:rPr>
        <w:t>дкований</w:t>
      </w:r>
      <w:r>
        <w:rPr>
          <w:rFonts w:ascii="Times New Roman" w:hAnsi="Times New Roman" w:cs="Times New Roman"/>
          <w:sz w:val="28"/>
          <w:szCs w:val="28"/>
        </w:rPr>
        <w:t xml:space="preserve"> в</w:t>
      </w:r>
      <w:r w:rsidR="002E7B5B">
        <w:rPr>
          <w:rFonts w:ascii="Times New Roman" w:hAnsi="Times New Roman" w:cs="Times New Roman"/>
          <w:sz w:val="28"/>
          <w:szCs w:val="28"/>
        </w:rPr>
        <w:t>п</w:t>
      </w:r>
      <w:r>
        <w:rPr>
          <w:rFonts w:ascii="Times New Roman" w:hAnsi="Times New Roman" w:cs="Times New Roman"/>
          <w:sz w:val="28"/>
          <w:szCs w:val="28"/>
        </w:rPr>
        <w:t xml:space="preserve">лив стресчинників на </w:t>
      </w:r>
      <w:r w:rsidR="000500E5">
        <w:rPr>
          <w:rFonts w:ascii="Times New Roman" w:hAnsi="Times New Roman" w:cs="Times New Roman"/>
          <w:sz w:val="28"/>
          <w:szCs w:val="28"/>
        </w:rPr>
        <w:t>військових медиків, %</w:t>
      </w:r>
    </w:p>
    <w:p w:rsidR="003B227D" w:rsidRDefault="003B227D" w:rsidP="003B227D">
      <w:pPr>
        <w:spacing w:after="0" w:line="360" w:lineRule="auto"/>
        <w:ind w:firstLine="709"/>
        <w:jc w:val="both"/>
        <w:rPr>
          <w:rFonts w:ascii="Times New Roman" w:hAnsi="Times New Roman" w:cs="Times New Roman"/>
          <w:sz w:val="28"/>
          <w:szCs w:val="28"/>
        </w:rPr>
      </w:pPr>
    </w:p>
    <w:p w:rsidR="000500E5" w:rsidRDefault="00E67CFB"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 із цим відзначено </w:t>
      </w:r>
      <w:r w:rsidR="00331929">
        <w:rPr>
          <w:rFonts w:ascii="Times New Roman" w:hAnsi="Times New Roman" w:cs="Times New Roman"/>
          <w:sz w:val="28"/>
          <w:szCs w:val="28"/>
        </w:rPr>
        <w:t xml:space="preserve">у 23% респондентів </w:t>
      </w:r>
      <w:r>
        <w:rPr>
          <w:rFonts w:ascii="Times New Roman" w:hAnsi="Times New Roman" w:cs="Times New Roman"/>
          <w:sz w:val="28"/>
          <w:szCs w:val="28"/>
        </w:rPr>
        <w:t xml:space="preserve">високий рівень впливу опосередкованих стресчинників на прояви рівня бойового стресу. </w:t>
      </w:r>
      <w:r w:rsidR="00331929">
        <w:rPr>
          <w:rFonts w:ascii="Times New Roman" w:hAnsi="Times New Roman" w:cs="Times New Roman"/>
          <w:sz w:val="28"/>
          <w:szCs w:val="28"/>
        </w:rPr>
        <w:t>Ці респонденти відзначали, що їхня професійна діяльність здійснюється в умовах</w:t>
      </w:r>
      <w:r w:rsidR="008850CC">
        <w:rPr>
          <w:rFonts w:ascii="Times New Roman" w:hAnsi="Times New Roman" w:cs="Times New Roman"/>
          <w:sz w:val="28"/>
          <w:szCs w:val="28"/>
        </w:rPr>
        <w:t xml:space="preserve"> швидкого розвитку подій і</w:t>
      </w:r>
      <w:r w:rsidR="00331929">
        <w:rPr>
          <w:rFonts w:ascii="Times New Roman" w:hAnsi="Times New Roman" w:cs="Times New Roman"/>
          <w:sz w:val="28"/>
          <w:szCs w:val="28"/>
        </w:rPr>
        <w:t xml:space="preserve"> постійної загрози життю, </w:t>
      </w:r>
      <w:r w:rsidR="008850CC">
        <w:rPr>
          <w:rFonts w:ascii="Times New Roman" w:hAnsi="Times New Roman" w:cs="Times New Roman"/>
          <w:sz w:val="28"/>
          <w:szCs w:val="28"/>
        </w:rPr>
        <w:t>щ</w:t>
      </w:r>
      <w:r w:rsidR="00E9249D">
        <w:rPr>
          <w:rFonts w:ascii="Times New Roman" w:hAnsi="Times New Roman" w:cs="Times New Roman"/>
          <w:sz w:val="28"/>
          <w:szCs w:val="28"/>
        </w:rPr>
        <w:t xml:space="preserve">о могло призводити до порушень у злагодженості дій медичних працівників, покладання на них безлічі непередбачуваних обов’язків. Це найшвидше призводило до дезадаптації. </w:t>
      </w:r>
    </w:p>
    <w:p w:rsidR="00C2716C" w:rsidRDefault="0077745D"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Однієї із </w:t>
      </w:r>
      <w:r w:rsidR="00E108E5">
        <w:rPr>
          <w:rFonts w:ascii="Times New Roman" w:hAnsi="Times New Roman" w:cs="Times New Roman"/>
          <w:sz w:val="28"/>
          <w:szCs w:val="28"/>
        </w:rPr>
        <w:t xml:space="preserve">важливих характеристик особистості є рефлексія. Як відомо, вона може здійснюватися або </w:t>
      </w:r>
      <w:r w:rsidR="00E108E5" w:rsidRPr="00E108E5">
        <w:rPr>
          <w:rFonts w:ascii="Times New Roman" w:hAnsi="Times New Roman" w:cs="Times New Roman"/>
          <w:sz w:val="28"/>
          <w:szCs w:val="28"/>
        </w:rPr>
        <w:t xml:space="preserve">об'єктивно </w:t>
      </w:r>
      <w:r w:rsidR="00E108E5">
        <w:rPr>
          <w:rFonts w:ascii="Times New Roman" w:hAnsi="Times New Roman" w:cs="Times New Roman"/>
          <w:sz w:val="28"/>
          <w:szCs w:val="28"/>
        </w:rPr>
        <w:t xml:space="preserve">– </w:t>
      </w:r>
      <w:r w:rsidR="00E108E5" w:rsidRPr="00E108E5">
        <w:rPr>
          <w:rFonts w:ascii="Times New Roman" w:hAnsi="Times New Roman" w:cs="Times New Roman"/>
          <w:sz w:val="28"/>
          <w:szCs w:val="28"/>
        </w:rPr>
        <w:t>оцінюва</w:t>
      </w:r>
      <w:r w:rsidR="00E108E5">
        <w:rPr>
          <w:rFonts w:ascii="Times New Roman" w:hAnsi="Times New Roman" w:cs="Times New Roman"/>
          <w:sz w:val="28"/>
          <w:szCs w:val="28"/>
        </w:rPr>
        <w:t>ння</w:t>
      </w:r>
      <w:r w:rsidR="00E108E5" w:rsidRPr="00E108E5">
        <w:rPr>
          <w:rFonts w:ascii="Times New Roman" w:hAnsi="Times New Roman" w:cs="Times New Roman"/>
          <w:sz w:val="28"/>
          <w:szCs w:val="28"/>
        </w:rPr>
        <w:t xml:space="preserve"> власн</w:t>
      </w:r>
      <w:r w:rsidR="00E108E5">
        <w:rPr>
          <w:rFonts w:ascii="Times New Roman" w:hAnsi="Times New Roman" w:cs="Times New Roman"/>
          <w:sz w:val="28"/>
          <w:szCs w:val="28"/>
        </w:rPr>
        <w:t>их</w:t>
      </w:r>
      <w:r w:rsidR="00E108E5" w:rsidRPr="00E108E5">
        <w:rPr>
          <w:rFonts w:ascii="Times New Roman" w:hAnsi="Times New Roman" w:cs="Times New Roman"/>
          <w:sz w:val="28"/>
          <w:szCs w:val="28"/>
        </w:rPr>
        <w:t xml:space="preserve"> дії та переживан</w:t>
      </w:r>
      <w:r w:rsidR="00E108E5">
        <w:rPr>
          <w:rFonts w:ascii="Times New Roman" w:hAnsi="Times New Roman" w:cs="Times New Roman"/>
          <w:sz w:val="28"/>
          <w:szCs w:val="28"/>
        </w:rPr>
        <w:t xml:space="preserve">ь відбувається </w:t>
      </w:r>
      <w:r w:rsidR="00814DB7">
        <w:rPr>
          <w:rFonts w:ascii="Times New Roman" w:hAnsi="Times New Roman" w:cs="Times New Roman"/>
          <w:sz w:val="28"/>
          <w:szCs w:val="28"/>
        </w:rPr>
        <w:t>ніби із «погляду збоку»</w:t>
      </w:r>
      <w:r w:rsidR="00EA00D1">
        <w:rPr>
          <w:rFonts w:ascii="Times New Roman" w:hAnsi="Times New Roman" w:cs="Times New Roman"/>
          <w:sz w:val="28"/>
          <w:szCs w:val="28"/>
        </w:rPr>
        <w:t>, або суб’єктивно – як от інтроспекція чи квазірефлексія</w:t>
      </w:r>
      <w:r w:rsidR="00814DB7">
        <w:rPr>
          <w:rFonts w:ascii="Times New Roman" w:hAnsi="Times New Roman" w:cs="Times New Roman"/>
          <w:sz w:val="28"/>
          <w:szCs w:val="28"/>
        </w:rPr>
        <w:t xml:space="preserve">. </w:t>
      </w:r>
    </w:p>
    <w:p w:rsidR="00C2716C" w:rsidRDefault="00C2716C"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Дані, отримані за цією методикою показали наступне</w:t>
      </w:r>
      <w:r w:rsidR="006C7674">
        <w:rPr>
          <w:rFonts w:ascii="Times New Roman" w:hAnsi="Times New Roman" w:cs="Times New Roman"/>
          <w:sz w:val="28"/>
          <w:szCs w:val="28"/>
        </w:rPr>
        <w:t xml:space="preserve"> (табл. 2.5, рис. 2.5)</w:t>
      </w:r>
      <w:r>
        <w:rPr>
          <w:rFonts w:ascii="Times New Roman" w:hAnsi="Times New Roman" w:cs="Times New Roman"/>
          <w:sz w:val="28"/>
          <w:szCs w:val="28"/>
        </w:rPr>
        <w:t>.</w:t>
      </w:r>
    </w:p>
    <w:p w:rsidR="00A206AF" w:rsidRPr="0047012C" w:rsidRDefault="000929C6" w:rsidP="00364894">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З отриманих даних можна побачити, що високим рівнем системної рефлексії володіли 73% респондентів; середнім – 27%, низького рівня не виявлено у жодного із опитаних. Ці показники можна вважати достатніми для того, щоб реально оцінювати особистістю себе у тих реальних подіях, які вона проживає і відповідно до тих дій, які вона чинить. Саме тому цей вид рефлексії </w:t>
      </w:r>
      <w:r>
        <w:rPr>
          <w:rFonts w:ascii="Times New Roman" w:hAnsi="Times New Roman" w:cs="Times New Roman"/>
          <w:sz w:val="28"/>
          <w:szCs w:val="28"/>
        </w:rPr>
        <w:lastRenderedPageBreak/>
        <w:t>вважається «хорошою» або «позитивною» рефлексією і вона отримала назву «системної» рефлексії.</w:t>
      </w:r>
    </w:p>
    <w:p w:rsidR="000929C6" w:rsidRPr="0047012C" w:rsidRDefault="000929C6" w:rsidP="00364894">
      <w:pPr>
        <w:spacing w:after="0" w:line="360" w:lineRule="auto"/>
        <w:ind w:firstLine="709"/>
        <w:jc w:val="both"/>
        <w:rPr>
          <w:rFonts w:ascii="Times New Roman" w:hAnsi="Times New Roman" w:cs="Times New Roman"/>
          <w:sz w:val="28"/>
          <w:szCs w:val="28"/>
          <w:lang w:val="ru-RU"/>
        </w:rPr>
      </w:pPr>
    </w:p>
    <w:p w:rsidR="00C2716C" w:rsidRDefault="00D95788" w:rsidP="00D95788">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Таблиця 2.</w:t>
      </w:r>
      <w:r w:rsidR="002853F3">
        <w:rPr>
          <w:rFonts w:ascii="Times New Roman" w:hAnsi="Times New Roman" w:cs="Times New Roman"/>
          <w:sz w:val="28"/>
          <w:szCs w:val="28"/>
        </w:rPr>
        <w:t>5</w:t>
      </w:r>
    </w:p>
    <w:p w:rsidR="00C2716C" w:rsidRDefault="00D95788" w:rsidP="00D95788">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Рівні</w:t>
      </w:r>
      <w:r w:rsidR="002853F3">
        <w:rPr>
          <w:rFonts w:ascii="Times New Roman" w:hAnsi="Times New Roman" w:cs="Times New Roman"/>
          <w:sz w:val="28"/>
          <w:szCs w:val="28"/>
        </w:rPr>
        <w:t xml:space="preserve"> прояву</w:t>
      </w:r>
      <w:r>
        <w:rPr>
          <w:rFonts w:ascii="Times New Roman" w:hAnsi="Times New Roman" w:cs="Times New Roman"/>
          <w:sz w:val="28"/>
          <w:szCs w:val="28"/>
        </w:rPr>
        <w:t xml:space="preserve"> рефлексії у військових медиків, осіб</w:t>
      </w:r>
    </w:p>
    <w:tbl>
      <w:tblPr>
        <w:tblW w:w="9079"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9"/>
        <w:gridCol w:w="1843"/>
        <w:gridCol w:w="1974"/>
        <w:gridCol w:w="1843"/>
      </w:tblGrid>
      <w:tr w:rsidR="004A6E73" w:rsidRPr="00D95788" w:rsidTr="00ED076D">
        <w:trPr>
          <w:trHeight w:val="288"/>
        </w:trPr>
        <w:tc>
          <w:tcPr>
            <w:tcW w:w="3419" w:type="dxa"/>
            <w:vMerge w:val="restart"/>
            <w:noWrap/>
            <w:vAlign w:val="center"/>
            <w:hideMark/>
          </w:tcPr>
          <w:p w:rsidR="004A6E73" w:rsidRPr="00D95788" w:rsidRDefault="004A6E73" w:rsidP="004A6E73">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Рівні прояву</w:t>
            </w:r>
          </w:p>
        </w:tc>
        <w:tc>
          <w:tcPr>
            <w:tcW w:w="5660" w:type="dxa"/>
            <w:gridSpan w:val="3"/>
            <w:noWrap/>
            <w:vAlign w:val="bottom"/>
            <w:hideMark/>
          </w:tcPr>
          <w:p w:rsidR="004A6E73" w:rsidRPr="00D95788" w:rsidRDefault="004A6E73" w:rsidP="004A6E73">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системна рефлексія</w:t>
            </w:r>
          </w:p>
        </w:tc>
      </w:tr>
      <w:tr w:rsidR="004A6E73" w:rsidRPr="00D95788" w:rsidTr="00ED076D">
        <w:trPr>
          <w:trHeight w:val="288"/>
        </w:trPr>
        <w:tc>
          <w:tcPr>
            <w:tcW w:w="3419" w:type="dxa"/>
            <w:vMerge/>
            <w:noWrap/>
            <w:vAlign w:val="bottom"/>
            <w:hideMark/>
          </w:tcPr>
          <w:p w:rsidR="004A6E73" w:rsidRPr="00D95788" w:rsidRDefault="004A6E73" w:rsidP="00D95788">
            <w:pPr>
              <w:spacing w:after="0" w:line="240" w:lineRule="auto"/>
              <w:rPr>
                <w:rFonts w:ascii="Times New Roman" w:eastAsia="Times New Roman" w:hAnsi="Times New Roman" w:cs="Times New Roman"/>
                <w:color w:val="000000"/>
                <w:sz w:val="28"/>
                <w:szCs w:val="28"/>
                <w:lang w:eastAsia="uk-UA"/>
              </w:rPr>
            </w:pPr>
          </w:p>
        </w:tc>
        <w:tc>
          <w:tcPr>
            <w:tcW w:w="1843"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загалом по групі</w:t>
            </w:r>
          </w:p>
        </w:tc>
        <w:tc>
          <w:tcPr>
            <w:tcW w:w="1974"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жінки</w:t>
            </w:r>
          </w:p>
        </w:tc>
        <w:tc>
          <w:tcPr>
            <w:tcW w:w="1843"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чоловіки</w:t>
            </w:r>
          </w:p>
        </w:tc>
      </w:tr>
      <w:tr w:rsidR="004A6E73" w:rsidRPr="00D95788" w:rsidTr="00ED076D">
        <w:trPr>
          <w:trHeight w:val="288"/>
        </w:trPr>
        <w:tc>
          <w:tcPr>
            <w:tcW w:w="3419" w:type="dxa"/>
            <w:noWrap/>
            <w:vAlign w:val="bottom"/>
            <w:hideMark/>
          </w:tcPr>
          <w:p w:rsidR="004A6E73" w:rsidRPr="00D95788" w:rsidRDefault="004A6E73" w:rsidP="00D95788">
            <w:pPr>
              <w:spacing w:after="0" w:line="240" w:lineRule="auto"/>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низький</w:t>
            </w:r>
          </w:p>
        </w:tc>
        <w:tc>
          <w:tcPr>
            <w:tcW w:w="1843"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0</w:t>
            </w:r>
          </w:p>
        </w:tc>
        <w:tc>
          <w:tcPr>
            <w:tcW w:w="1974"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0</w:t>
            </w:r>
          </w:p>
        </w:tc>
        <w:tc>
          <w:tcPr>
            <w:tcW w:w="1843"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0</w:t>
            </w:r>
          </w:p>
        </w:tc>
      </w:tr>
      <w:tr w:rsidR="004A6E73" w:rsidRPr="00D95788" w:rsidTr="00ED076D">
        <w:trPr>
          <w:trHeight w:val="288"/>
        </w:trPr>
        <w:tc>
          <w:tcPr>
            <w:tcW w:w="3419" w:type="dxa"/>
            <w:noWrap/>
            <w:vAlign w:val="bottom"/>
            <w:hideMark/>
          </w:tcPr>
          <w:p w:rsidR="004A6E73" w:rsidRPr="00D95788" w:rsidRDefault="004A6E73" w:rsidP="00D95788">
            <w:pPr>
              <w:spacing w:after="0" w:line="240" w:lineRule="auto"/>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 xml:space="preserve">середній </w:t>
            </w:r>
          </w:p>
        </w:tc>
        <w:tc>
          <w:tcPr>
            <w:tcW w:w="1843"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7</w:t>
            </w:r>
          </w:p>
        </w:tc>
        <w:tc>
          <w:tcPr>
            <w:tcW w:w="1974"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4</w:t>
            </w:r>
          </w:p>
        </w:tc>
        <w:tc>
          <w:tcPr>
            <w:tcW w:w="1843"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3</w:t>
            </w:r>
          </w:p>
        </w:tc>
      </w:tr>
      <w:tr w:rsidR="004A6E73" w:rsidRPr="00D95788" w:rsidTr="00ED076D">
        <w:trPr>
          <w:trHeight w:val="288"/>
        </w:trPr>
        <w:tc>
          <w:tcPr>
            <w:tcW w:w="3419" w:type="dxa"/>
            <w:noWrap/>
            <w:vAlign w:val="bottom"/>
            <w:hideMark/>
          </w:tcPr>
          <w:p w:rsidR="004A6E73" w:rsidRPr="00D95788" w:rsidRDefault="004A6E73" w:rsidP="00D95788">
            <w:pPr>
              <w:spacing w:after="0" w:line="240" w:lineRule="auto"/>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високий</w:t>
            </w:r>
          </w:p>
        </w:tc>
        <w:tc>
          <w:tcPr>
            <w:tcW w:w="1843"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19</w:t>
            </w:r>
          </w:p>
        </w:tc>
        <w:tc>
          <w:tcPr>
            <w:tcW w:w="1974"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5</w:t>
            </w:r>
          </w:p>
        </w:tc>
        <w:tc>
          <w:tcPr>
            <w:tcW w:w="1843" w:type="dxa"/>
            <w:noWrap/>
            <w:vAlign w:val="bottom"/>
            <w:hideMark/>
          </w:tcPr>
          <w:p w:rsidR="004A6E73" w:rsidRPr="00D95788" w:rsidRDefault="004A6E73"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14</w:t>
            </w:r>
          </w:p>
        </w:tc>
      </w:tr>
      <w:tr w:rsidR="00ED076D" w:rsidRPr="00D95788" w:rsidTr="00ED076D">
        <w:trPr>
          <w:trHeight w:val="288"/>
        </w:trPr>
        <w:tc>
          <w:tcPr>
            <w:tcW w:w="3419" w:type="dxa"/>
            <w:noWrap/>
            <w:vAlign w:val="bottom"/>
            <w:hideMark/>
          </w:tcPr>
          <w:p w:rsidR="00ED076D" w:rsidRPr="00D95788" w:rsidRDefault="00ED076D" w:rsidP="00D95788">
            <w:pPr>
              <w:spacing w:after="0" w:line="240" w:lineRule="auto"/>
              <w:rPr>
                <w:rFonts w:ascii="Times New Roman" w:eastAsia="Times New Roman" w:hAnsi="Times New Roman" w:cs="Times New Roman"/>
                <w:color w:val="000000"/>
                <w:sz w:val="28"/>
                <w:szCs w:val="28"/>
                <w:lang w:eastAsia="uk-UA"/>
              </w:rPr>
            </w:pPr>
          </w:p>
        </w:tc>
        <w:tc>
          <w:tcPr>
            <w:tcW w:w="5660" w:type="dxa"/>
            <w:gridSpan w:val="3"/>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інтроспекція</w:t>
            </w:r>
          </w:p>
        </w:tc>
      </w:tr>
      <w:tr w:rsidR="00ED076D" w:rsidRPr="00D95788" w:rsidTr="00ED076D">
        <w:trPr>
          <w:trHeight w:val="288"/>
        </w:trPr>
        <w:tc>
          <w:tcPr>
            <w:tcW w:w="3419" w:type="dxa"/>
            <w:noWrap/>
            <w:vAlign w:val="bottom"/>
            <w:hideMark/>
          </w:tcPr>
          <w:p w:rsidR="00ED076D" w:rsidRPr="00D95788" w:rsidRDefault="00ED076D" w:rsidP="0041470B">
            <w:pPr>
              <w:spacing w:after="0" w:line="240" w:lineRule="auto"/>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низький</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5</w:t>
            </w:r>
          </w:p>
        </w:tc>
        <w:tc>
          <w:tcPr>
            <w:tcW w:w="1974"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2</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3</w:t>
            </w:r>
          </w:p>
        </w:tc>
      </w:tr>
      <w:tr w:rsidR="00ED076D" w:rsidRPr="00D95788" w:rsidTr="00ED076D">
        <w:trPr>
          <w:trHeight w:val="288"/>
        </w:trPr>
        <w:tc>
          <w:tcPr>
            <w:tcW w:w="3419" w:type="dxa"/>
            <w:noWrap/>
            <w:vAlign w:val="bottom"/>
            <w:hideMark/>
          </w:tcPr>
          <w:p w:rsidR="00ED076D" w:rsidRPr="00D95788" w:rsidRDefault="00ED076D" w:rsidP="00D95788">
            <w:pPr>
              <w:spacing w:after="0" w:line="240" w:lineRule="auto"/>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 xml:space="preserve">середній </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19</w:t>
            </w:r>
          </w:p>
        </w:tc>
        <w:tc>
          <w:tcPr>
            <w:tcW w:w="1974"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7</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12</w:t>
            </w:r>
          </w:p>
        </w:tc>
      </w:tr>
      <w:tr w:rsidR="00ED076D" w:rsidRPr="00D95788" w:rsidTr="00ED076D">
        <w:trPr>
          <w:trHeight w:val="288"/>
        </w:trPr>
        <w:tc>
          <w:tcPr>
            <w:tcW w:w="3419" w:type="dxa"/>
            <w:noWrap/>
            <w:vAlign w:val="bottom"/>
            <w:hideMark/>
          </w:tcPr>
          <w:p w:rsidR="00ED076D" w:rsidRPr="00D95788" w:rsidRDefault="00ED076D" w:rsidP="00D95788">
            <w:pPr>
              <w:spacing w:after="0" w:line="240" w:lineRule="auto"/>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високий</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2</w:t>
            </w:r>
          </w:p>
        </w:tc>
        <w:tc>
          <w:tcPr>
            <w:tcW w:w="1974"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0</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2</w:t>
            </w:r>
          </w:p>
        </w:tc>
      </w:tr>
      <w:tr w:rsidR="00ED076D" w:rsidRPr="00D95788" w:rsidTr="0041470B">
        <w:trPr>
          <w:trHeight w:val="288"/>
        </w:trPr>
        <w:tc>
          <w:tcPr>
            <w:tcW w:w="3419" w:type="dxa"/>
            <w:noWrap/>
            <w:vAlign w:val="bottom"/>
            <w:hideMark/>
          </w:tcPr>
          <w:p w:rsidR="00ED076D" w:rsidRPr="00D95788" w:rsidRDefault="00ED076D" w:rsidP="00D95788">
            <w:pPr>
              <w:spacing w:after="0" w:line="240" w:lineRule="auto"/>
              <w:rPr>
                <w:rFonts w:ascii="Times New Roman" w:eastAsia="Times New Roman" w:hAnsi="Times New Roman" w:cs="Times New Roman"/>
                <w:color w:val="000000"/>
                <w:sz w:val="28"/>
                <w:szCs w:val="28"/>
                <w:lang w:eastAsia="uk-UA"/>
              </w:rPr>
            </w:pPr>
          </w:p>
        </w:tc>
        <w:tc>
          <w:tcPr>
            <w:tcW w:w="5660" w:type="dxa"/>
            <w:gridSpan w:val="3"/>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квазірефлексія</w:t>
            </w:r>
          </w:p>
        </w:tc>
      </w:tr>
      <w:tr w:rsidR="00ED076D" w:rsidRPr="00D95788" w:rsidTr="00ED076D">
        <w:trPr>
          <w:trHeight w:val="288"/>
        </w:trPr>
        <w:tc>
          <w:tcPr>
            <w:tcW w:w="3419" w:type="dxa"/>
            <w:noWrap/>
            <w:vAlign w:val="bottom"/>
            <w:hideMark/>
          </w:tcPr>
          <w:p w:rsidR="00ED076D" w:rsidRPr="00D95788" w:rsidRDefault="00ED076D" w:rsidP="0041470B">
            <w:pPr>
              <w:spacing w:after="0" w:line="240" w:lineRule="auto"/>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низький</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7</w:t>
            </w:r>
          </w:p>
        </w:tc>
        <w:tc>
          <w:tcPr>
            <w:tcW w:w="1974"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4</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3</w:t>
            </w:r>
          </w:p>
        </w:tc>
      </w:tr>
      <w:tr w:rsidR="00ED076D" w:rsidRPr="00D95788" w:rsidTr="00ED076D">
        <w:trPr>
          <w:trHeight w:val="288"/>
        </w:trPr>
        <w:tc>
          <w:tcPr>
            <w:tcW w:w="3419" w:type="dxa"/>
            <w:noWrap/>
            <w:vAlign w:val="bottom"/>
            <w:hideMark/>
          </w:tcPr>
          <w:p w:rsidR="00ED076D" w:rsidRPr="00D95788" w:rsidRDefault="00ED076D" w:rsidP="00D95788">
            <w:pPr>
              <w:spacing w:after="0" w:line="240" w:lineRule="auto"/>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 xml:space="preserve">середній </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10</w:t>
            </w:r>
          </w:p>
        </w:tc>
        <w:tc>
          <w:tcPr>
            <w:tcW w:w="1974"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1</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9</w:t>
            </w:r>
          </w:p>
        </w:tc>
      </w:tr>
      <w:tr w:rsidR="00ED076D" w:rsidRPr="00D95788" w:rsidTr="00ED076D">
        <w:trPr>
          <w:trHeight w:val="288"/>
        </w:trPr>
        <w:tc>
          <w:tcPr>
            <w:tcW w:w="3419" w:type="dxa"/>
            <w:noWrap/>
            <w:vAlign w:val="bottom"/>
            <w:hideMark/>
          </w:tcPr>
          <w:p w:rsidR="00ED076D" w:rsidRPr="00D95788" w:rsidRDefault="00ED076D" w:rsidP="00D95788">
            <w:pPr>
              <w:spacing w:after="0" w:line="240" w:lineRule="auto"/>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високий</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9</w:t>
            </w:r>
          </w:p>
        </w:tc>
        <w:tc>
          <w:tcPr>
            <w:tcW w:w="1974"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4</w:t>
            </w:r>
          </w:p>
        </w:tc>
        <w:tc>
          <w:tcPr>
            <w:tcW w:w="1843" w:type="dxa"/>
            <w:noWrap/>
            <w:vAlign w:val="bottom"/>
            <w:hideMark/>
          </w:tcPr>
          <w:p w:rsidR="00ED076D" w:rsidRPr="00D95788" w:rsidRDefault="00ED076D" w:rsidP="00ED076D">
            <w:pPr>
              <w:spacing w:after="0" w:line="240" w:lineRule="auto"/>
              <w:jc w:val="center"/>
              <w:rPr>
                <w:rFonts w:ascii="Times New Roman" w:eastAsia="Times New Roman" w:hAnsi="Times New Roman" w:cs="Times New Roman"/>
                <w:color w:val="000000"/>
                <w:sz w:val="28"/>
                <w:szCs w:val="28"/>
                <w:lang w:eastAsia="uk-UA"/>
              </w:rPr>
            </w:pPr>
            <w:r w:rsidRPr="00D95788">
              <w:rPr>
                <w:rFonts w:ascii="Times New Roman" w:eastAsia="Times New Roman" w:hAnsi="Times New Roman" w:cs="Times New Roman"/>
                <w:color w:val="000000"/>
                <w:sz w:val="28"/>
                <w:szCs w:val="28"/>
                <w:lang w:eastAsia="uk-UA"/>
              </w:rPr>
              <w:t>5</w:t>
            </w:r>
          </w:p>
        </w:tc>
      </w:tr>
    </w:tbl>
    <w:p w:rsidR="00C2716C" w:rsidRDefault="00C2716C" w:rsidP="00364894">
      <w:pPr>
        <w:spacing w:after="0" w:line="360" w:lineRule="auto"/>
        <w:ind w:firstLine="709"/>
        <w:jc w:val="both"/>
        <w:rPr>
          <w:rFonts w:ascii="Times New Roman" w:hAnsi="Times New Roman" w:cs="Times New Roman"/>
          <w:sz w:val="28"/>
          <w:szCs w:val="28"/>
        </w:rPr>
      </w:pPr>
    </w:p>
    <w:p w:rsidR="00252CA9" w:rsidRDefault="00252CA9" w:rsidP="00252CA9">
      <w:pPr>
        <w:spacing w:after="0" w:line="360" w:lineRule="auto"/>
        <w:ind w:firstLine="709"/>
        <w:jc w:val="both"/>
        <w:rPr>
          <w:rFonts w:ascii="Times New Roman" w:hAnsi="Times New Roman" w:cs="Times New Roman"/>
          <w:sz w:val="28"/>
          <w:szCs w:val="28"/>
        </w:rPr>
      </w:pPr>
      <w:r w:rsidRPr="007B1376">
        <w:rPr>
          <w:rFonts w:ascii="Times New Roman" w:hAnsi="Times New Roman" w:cs="Times New Roman"/>
          <w:sz w:val="28"/>
          <w:szCs w:val="28"/>
        </w:rPr>
        <w:t>Розвин</w:t>
      </w:r>
      <w:r>
        <w:rPr>
          <w:rFonts w:ascii="Times New Roman" w:hAnsi="Times New Roman" w:cs="Times New Roman"/>
          <w:sz w:val="28"/>
          <w:szCs w:val="28"/>
        </w:rPr>
        <w:t xml:space="preserve">еність системної рефлексивності </w:t>
      </w:r>
      <w:r w:rsidRPr="007B1376">
        <w:rPr>
          <w:rFonts w:ascii="Times New Roman" w:hAnsi="Times New Roman" w:cs="Times New Roman"/>
          <w:sz w:val="28"/>
          <w:szCs w:val="28"/>
        </w:rPr>
        <w:t>у досліджуваних</w:t>
      </w:r>
      <w:r>
        <w:rPr>
          <w:rFonts w:ascii="Times New Roman" w:hAnsi="Times New Roman" w:cs="Times New Roman"/>
          <w:sz w:val="28"/>
          <w:szCs w:val="28"/>
        </w:rPr>
        <w:t xml:space="preserve"> дає змогу самодистанціюватися й оцінити </w:t>
      </w:r>
      <w:r w:rsidRPr="00E108E5">
        <w:rPr>
          <w:rFonts w:ascii="Times New Roman" w:hAnsi="Times New Roman" w:cs="Times New Roman"/>
          <w:sz w:val="28"/>
          <w:szCs w:val="28"/>
        </w:rPr>
        <w:t>себе об'єктивним поглядом</w:t>
      </w:r>
      <w:r>
        <w:rPr>
          <w:rFonts w:ascii="Times New Roman" w:hAnsi="Times New Roman" w:cs="Times New Roman"/>
          <w:sz w:val="28"/>
          <w:szCs w:val="28"/>
        </w:rPr>
        <w:t>, без зайвого занурення</w:t>
      </w:r>
      <w:r w:rsidRPr="00E108E5">
        <w:rPr>
          <w:rFonts w:ascii="Times New Roman" w:hAnsi="Times New Roman" w:cs="Times New Roman"/>
          <w:sz w:val="28"/>
          <w:szCs w:val="28"/>
        </w:rPr>
        <w:t xml:space="preserve"> у власні емоції чи стани.</w:t>
      </w:r>
      <w:r>
        <w:rPr>
          <w:rFonts w:ascii="Times New Roman" w:hAnsi="Times New Roman" w:cs="Times New Roman"/>
          <w:sz w:val="28"/>
          <w:szCs w:val="28"/>
        </w:rPr>
        <w:t xml:space="preserve"> Системна рефлективність – це </w:t>
      </w:r>
      <w:r w:rsidRPr="00EA00D1">
        <w:rPr>
          <w:rFonts w:ascii="Times New Roman" w:hAnsi="Times New Roman" w:cs="Times New Roman"/>
          <w:sz w:val="28"/>
          <w:szCs w:val="28"/>
        </w:rPr>
        <w:t>цілісне уявлення</w:t>
      </w:r>
      <w:r>
        <w:rPr>
          <w:rFonts w:ascii="Times New Roman" w:hAnsi="Times New Roman" w:cs="Times New Roman"/>
          <w:sz w:val="28"/>
          <w:szCs w:val="28"/>
        </w:rPr>
        <w:t xml:space="preserve"> та ц</w:t>
      </w:r>
      <w:r w:rsidRPr="00EA00D1">
        <w:rPr>
          <w:rFonts w:ascii="Times New Roman" w:hAnsi="Times New Roman" w:cs="Times New Roman"/>
          <w:sz w:val="28"/>
          <w:szCs w:val="28"/>
        </w:rPr>
        <w:t>ілісне бачення себе та свої</w:t>
      </w:r>
      <w:r>
        <w:rPr>
          <w:rFonts w:ascii="Times New Roman" w:hAnsi="Times New Roman" w:cs="Times New Roman"/>
          <w:sz w:val="28"/>
          <w:szCs w:val="28"/>
        </w:rPr>
        <w:t>х</w:t>
      </w:r>
      <w:r w:rsidRPr="00EA00D1">
        <w:rPr>
          <w:rFonts w:ascii="Times New Roman" w:hAnsi="Times New Roman" w:cs="Times New Roman"/>
          <w:sz w:val="28"/>
          <w:szCs w:val="28"/>
        </w:rPr>
        <w:t xml:space="preserve"> вчинк</w:t>
      </w:r>
      <w:r>
        <w:rPr>
          <w:rFonts w:ascii="Times New Roman" w:hAnsi="Times New Roman" w:cs="Times New Roman"/>
          <w:sz w:val="28"/>
          <w:szCs w:val="28"/>
        </w:rPr>
        <w:t>ів.</w:t>
      </w:r>
    </w:p>
    <w:p w:rsidR="00F64F33" w:rsidRDefault="00F64F33" w:rsidP="00F64F33">
      <w:pPr>
        <w:spacing w:after="0" w:line="360" w:lineRule="auto"/>
        <w:ind w:firstLine="709"/>
        <w:jc w:val="both"/>
        <w:rPr>
          <w:rFonts w:ascii="Times New Roman" w:hAnsi="Times New Roman" w:cs="Times New Roman"/>
          <w:sz w:val="28"/>
          <w:szCs w:val="28"/>
        </w:rPr>
      </w:pPr>
      <w:r w:rsidRPr="008E5CA1">
        <w:rPr>
          <w:rFonts w:ascii="Times New Roman" w:hAnsi="Times New Roman" w:cs="Times New Roman"/>
          <w:sz w:val="28"/>
          <w:szCs w:val="28"/>
        </w:rPr>
        <w:t>Системна рефлексія характеризується здатністю особистості усвідомлювати загальні принципи власної пов</w:t>
      </w:r>
      <w:r>
        <w:rPr>
          <w:rFonts w:ascii="Times New Roman" w:hAnsi="Times New Roman" w:cs="Times New Roman"/>
          <w:sz w:val="28"/>
          <w:szCs w:val="28"/>
        </w:rPr>
        <w:t>едінки. Така особистість м</w:t>
      </w:r>
      <w:r w:rsidRPr="0059253E">
        <w:rPr>
          <w:rFonts w:ascii="Times New Roman" w:hAnsi="Times New Roman" w:cs="Times New Roman"/>
          <w:sz w:val="28"/>
          <w:szCs w:val="28"/>
        </w:rPr>
        <w:t>ає розвинену здатність до самоспостереження на рівні смислів, стратегій м</w:t>
      </w:r>
      <w:r>
        <w:rPr>
          <w:rFonts w:ascii="Times New Roman" w:hAnsi="Times New Roman" w:cs="Times New Roman"/>
          <w:sz w:val="28"/>
          <w:szCs w:val="28"/>
        </w:rPr>
        <w:t>ислення та щодо</w:t>
      </w:r>
      <w:r w:rsidRPr="0059253E">
        <w:rPr>
          <w:rFonts w:ascii="Times New Roman" w:hAnsi="Times New Roman" w:cs="Times New Roman"/>
          <w:sz w:val="28"/>
          <w:szCs w:val="28"/>
        </w:rPr>
        <w:t xml:space="preserve"> переконань.</w:t>
      </w:r>
      <w:r>
        <w:rPr>
          <w:rFonts w:ascii="Times New Roman" w:hAnsi="Times New Roman" w:cs="Times New Roman"/>
          <w:sz w:val="28"/>
          <w:szCs w:val="28"/>
        </w:rPr>
        <w:t xml:space="preserve"> Це спосіб</w:t>
      </w:r>
      <w:r w:rsidRPr="008E5CA1">
        <w:rPr>
          <w:rFonts w:ascii="Times New Roman" w:hAnsi="Times New Roman" w:cs="Times New Roman"/>
          <w:sz w:val="28"/>
          <w:szCs w:val="28"/>
        </w:rPr>
        <w:t xml:space="preserve"> бач</w:t>
      </w:r>
      <w:r>
        <w:rPr>
          <w:rFonts w:ascii="Times New Roman" w:hAnsi="Times New Roman" w:cs="Times New Roman"/>
          <w:sz w:val="28"/>
          <w:szCs w:val="28"/>
        </w:rPr>
        <w:t>ення</w:t>
      </w:r>
      <w:r w:rsidRPr="008E5CA1">
        <w:rPr>
          <w:rFonts w:ascii="Times New Roman" w:hAnsi="Times New Roman" w:cs="Times New Roman"/>
          <w:sz w:val="28"/>
          <w:szCs w:val="28"/>
        </w:rPr>
        <w:t xml:space="preserve"> себе в ширшому соціал</w:t>
      </w:r>
      <w:r>
        <w:rPr>
          <w:rFonts w:ascii="Times New Roman" w:hAnsi="Times New Roman" w:cs="Times New Roman"/>
          <w:sz w:val="28"/>
          <w:szCs w:val="28"/>
        </w:rPr>
        <w:t xml:space="preserve">ьному та професійному контексті. Це здатність і </w:t>
      </w:r>
      <w:r w:rsidRPr="0059253E">
        <w:rPr>
          <w:rFonts w:ascii="Times New Roman" w:hAnsi="Times New Roman" w:cs="Times New Roman"/>
          <w:sz w:val="28"/>
          <w:szCs w:val="28"/>
        </w:rPr>
        <w:t>навички абстрагува</w:t>
      </w:r>
      <w:r>
        <w:rPr>
          <w:rFonts w:ascii="Times New Roman" w:hAnsi="Times New Roman" w:cs="Times New Roman"/>
          <w:sz w:val="28"/>
          <w:szCs w:val="28"/>
        </w:rPr>
        <w:t>тис</w:t>
      </w:r>
      <w:r w:rsidRPr="0059253E">
        <w:rPr>
          <w:rFonts w:ascii="Times New Roman" w:hAnsi="Times New Roman" w:cs="Times New Roman"/>
          <w:sz w:val="28"/>
          <w:szCs w:val="28"/>
        </w:rPr>
        <w:t>я</w:t>
      </w:r>
      <w:r>
        <w:rPr>
          <w:rFonts w:ascii="Times New Roman" w:hAnsi="Times New Roman" w:cs="Times New Roman"/>
          <w:sz w:val="28"/>
          <w:szCs w:val="28"/>
        </w:rPr>
        <w:t xml:space="preserve"> і</w:t>
      </w:r>
      <w:r w:rsidRPr="0059253E">
        <w:rPr>
          <w:rFonts w:ascii="Times New Roman" w:hAnsi="Times New Roman" w:cs="Times New Roman"/>
          <w:sz w:val="28"/>
          <w:szCs w:val="28"/>
        </w:rPr>
        <w:t xml:space="preserve"> </w:t>
      </w:r>
      <w:r>
        <w:rPr>
          <w:rFonts w:ascii="Times New Roman" w:hAnsi="Times New Roman" w:cs="Times New Roman"/>
          <w:sz w:val="28"/>
          <w:szCs w:val="28"/>
        </w:rPr>
        <w:t>по</w:t>
      </w:r>
      <w:r w:rsidRPr="0059253E">
        <w:rPr>
          <w:rFonts w:ascii="Times New Roman" w:hAnsi="Times New Roman" w:cs="Times New Roman"/>
          <w:sz w:val="28"/>
          <w:szCs w:val="28"/>
        </w:rPr>
        <w:t>бач</w:t>
      </w:r>
      <w:r>
        <w:rPr>
          <w:rFonts w:ascii="Times New Roman" w:hAnsi="Times New Roman" w:cs="Times New Roman"/>
          <w:sz w:val="28"/>
          <w:szCs w:val="28"/>
        </w:rPr>
        <w:t>ити</w:t>
      </w:r>
      <w:r w:rsidRPr="0059253E">
        <w:rPr>
          <w:rFonts w:ascii="Times New Roman" w:hAnsi="Times New Roman" w:cs="Times New Roman"/>
          <w:sz w:val="28"/>
          <w:szCs w:val="28"/>
        </w:rPr>
        <w:t xml:space="preserve"> себе </w:t>
      </w:r>
      <w:r>
        <w:rPr>
          <w:rFonts w:ascii="Times New Roman" w:hAnsi="Times New Roman" w:cs="Times New Roman"/>
          <w:sz w:val="28"/>
          <w:szCs w:val="28"/>
        </w:rPr>
        <w:t>«</w:t>
      </w:r>
      <w:r w:rsidRPr="0059253E">
        <w:rPr>
          <w:rFonts w:ascii="Times New Roman" w:hAnsi="Times New Roman" w:cs="Times New Roman"/>
          <w:sz w:val="28"/>
          <w:szCs w:val="28"/>
        </w:rPr>
        <w:t>ззовні</w:t>
      </w:r>
      <w:r>
        <w:rPr>
          <w:rFonts w:ascii="Times New Roman" w:hAnsi="Times New Roman" w:cs="Times New Roman"/>
          <w:sz w:val="28"/>
          <w:szCs w:val="28"/>
        </w:rPr>
        <w:t>»</w:t>
      </w:r>
      <w:r w:rsidRPr="0059253E">
        <w:rPr>
          <w:rFonts w:ascii="Times New Roman" w:hAnsi="Times New Roman" w:cs="Times New Roman"/>
          <w:sz w:val="28"/>
          <w:szCs w:val="28"/>
        </w:rPr>
        <w:t>.</w:t>
      </w:r>
      <w:r>
        <w:rPr>
          <w:rFonts w:ascii="Times New Roman" w:hAnsi="Times New Roman" w:cs="Times New Roman"/>
          <w:sz w:val="28"/>
          <w:szCs w:val="28"/>
        </w:rPr>
        <w:t xml:space="preserve"> Та</w:t>
      </w:r>
      <w:r w:rsidRPr="008E5CA1">
        <w:rPr>
          <w:rFonts w:ascii="Times New Roman" w:hAnsi="Times New Roman" w:cs="Times New Roman"/>
          <w:sz w:val="28"/>
          <w:szCs w:val="28"/>
        </w:rPr>
        <w:t>кож</w:t>
      </w:r>
      <w:r>
        <w:rPr>
          <w:rFonts w:ascii="Times New Roman" w:hAnsi="Times New Roman" w:cs="Times New Roman"/>
          <w:sz w:val="28"/>
          <w:szCs w:val="28"/>
        </w:rPr>
        <w:t xml:space="preserve"> це здатність людини</w:t>
      </w:r>
      <w:r w:rsidRPr="008E5CA1">
        <w:rPr>
          <w:rFonts w:ascii="Times New Roman" w:hAnsi="Times New Roman" w:cs="Times New Roman"/>
          <w:sz w:val="28"/>
          <w:szCs w:val="28"/>
        </w:rPr>
        <w:t xml:space="preserve"> аналізувати закономірності власного мислення. Високий рівень цього показника мож</w:t>
      </w:r>
      <w:r>
        <w:rPr>
          <w:rFonts w:ascii="Times New Roman" w:hAnsi="Times New Roman" w:cs="Times New Roman"/>
          <w:sz w:val="28"/>
          <w:szCs w:val="28"/>
        </w:rPr>
        <w:t>на</w:t>
      </w:r>
      <w:r w:rsidRPr="008E5CA1">
        <w:rPr>
          <w:rFonts w:ascii="Times New Roman" w:hAnsi="Times New Roman" w:cs="Times New Roman"/>
          <w:sz w:val="28"/>
          <w:szCs w:val="28"/>
        </w:rPr>
        <w:t xml:space="preserve"> розглядати</w:t>
      </w:r>
      <w:r>
        <w:rPr>
          <w:rFonts w:ascii="Times New Roman" w:hAnsi="Times New Roman" w:cs="Times New Roman"/>
          <w:sz w:val="28"/>
          <w:szCs w:val="28"/>
        </w:rPr>
        <w:t xml:space="preserve"> і</w:t>
      </w:r>
      <w:r w:rsidRPr="008E5CA1">
        <w:rPr>
          <w:rFonts w:ascii="Times New Roman" w:hAnsi="Times New Roman" w:cs="Times New Roman"/>
          <w:sz w:val="28"/>
          <w:szCs w:val="28"/>
        </w:rPr>
        <w:t xml:space="preserve"> як важливий психологічний ресурс, що сприяє адаптації у складних умовах, зокрема в зоні бойових дій. </w:t>
      </w:r>
      <w:r>
        <w:rPr>
          <w:rFonts w:ascii="Times New Roman" w:hAnsi="Times New Roman" w:cs="Times New Roman"/>
          <w:sz w:val="28"/>
          <w:szCs w:val="28"/>
        </w:rPr>
        <w:t xml:space="preserve">Високий та середній рівень за системною рефлексією </w:t>
      </w:r>
      <w:r w:rsidRPr="008E5CA1">
        <w:rPr>
          <w:rFonts w:ascii="Times New Roman" w:hAnsi="Times New Roman" w:cs="Times New Roman"/>
          <w:sz w:val="28"/>
          <w:szCs w:val="28"/>
        </w:rPr>
        <w:t xml:space="preserve">також може свідчити про наявність сформованих стратегій осмислення та інтеграції </w:t>
      </w:r>
      <w:r w:rsidRPr="008E5CA1">
        <w:rPr>
          <w:rFonts w:ascii="Times New Roman" w:hAnsi="Times New Roman" w:cs="Times New Roman"/>
          <w:sz w:val="28"/>
          <w:szCs w:val="28"/>
        </w:rPr>
        <w:lastRenderedPageBreak/>
        <w:t>досвіду, що має значення для збереження професійної ефективності військових медиків в умовах стресу.</w:t>
      </w:r>
    </w:p>
    <w:p w:rsidR="00C2716C" w:rsidRDefault="00C2716C" w:rsidP="00364894">
      <w:pPr>
        <w:spacing w:after="0" w:line="360" w:lineRule="auto"/>
        <w:ind w:firstLine="709"/>
        <w:jc w:val="both"/>
        <w:rPr>
          <w:rFonts w:ascii="Times New Roman" w:hAnsi="Times New Roman" w:cs="Times New Roman"/>
          <w:sz w:val="28"/>
          <w:szCs w:val="28"/>
        </w:rPr>
      </w:pPr>
    </w:p>
    <w:p w:rsidR="00C2716C" w:rsidRDefault="00727BAB" w:rsidP="00364894">
      <w:pPr>
        <w:spacing w:after="0" w:line="360" w:lineRule="auto"/>
        <w:ind w:firstLine="709"/>
        <w:jc w:val="both"/>
        <w:rPr>
          <w:rFonts w:ascii="Times New Roman" w:hAnsi="Times New Roman" w:cs="Times New Roman"/>
          <w:sz w:val="28"/>
          <w:szCs w:val="28"/>
        </w:rPr>
      </w:pPr>
      <w:r w:rsidRPr="00727BAB">
        <w:rPr>
          <w:rFonts w:ascii="Times New Roman" w:hAnsi="Times New Roman" w:cs="Times New Roman"/>
          <w:noProof/>
          <w:sz w:val="28"/>
          <w:szCs w:val="28"/>
          <w:lang w:eastAsia="uk-UA"/>
        </w:rPr>
        <w:drawing>
          <wp:inline distT="0" distB="0" distL="0" distR="0">
            <wp:extent cx="5189220" cy="2743200"/>
            <wp:effectExtent l="19050" t="0" r="11430" b="0"/>
            <wp:docPr id="6"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27BAB" w:rsidRDefault="00727BAB"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2.5 Види рефлексії та рі</w:t>
      </w:r>
      <w:r w:rsidR="0041470B">
        <w:rPr>
          <w:rFonts w:ascii="Times New Roman" w:hAnsi="Times New Roman" w:cs="Times New Roman"/>
          <w:sz w:val="28"/>
          <w:szCs w:val="28"/>
        </w:rPr>
        <w:t>в</w:t>
      </w:r>
      <w:r>
        <w:rPr>
          <w:rFonts w:ascii="Times New Roman" w:hAnsi="Times New Roman" w:cs="Times New Roman"/>
          <w:sz w:val="28"/>
          <w:szCs w:val="28"/>
        </w:rPr>
        <w:t xml:space="preserve">ні їх прояву у </w:t>
      </w:r>
      <w:r w:rsidR="00A23A53">
        <w:rPr>
          <w:rFonts w:ascii="Times New Roman" w:hAnsi="Times New Roman" w:cs="Times New Roman"/>
          <w:sz w:val="28"/>
          <w:szCs w:val="28"/>
        </w:rPr>
        <w:t xml:space="preserve">військових </w:t>
      </w:r>
      <w:r>
        <w:rPr>
          <w:rFonts w:ascii="Times New Roman" w:hAnsi="Times New Roman" w:cs="Times New Roman"/>
          <w:sz w:val="28"/>
          <w:szCs w:val="28"/>
        </w:rPr>
        <w:t>меди</w:t>
      </w:r>
      <w:r w:rsidR="00A23A53">
        <w:rPr>
          <w:rFonts w:ascii="Times New Roman" w:hAnsi="Times New Roman" w:cs="Times New Roman"/>
          <w:sz w:val="28"/>
          <w:szCs w:val="28"/>
        </w:rPr>
        <w:t>ків, %</w:t>
      </w:r>
    </w:p>
    <w:p w:rsidR="00727BAB" w:rsidRDefault="00727BAB" w:rsidP="00364894">
      <w:pPr>
        <w:spacing w:after="0" w:line="360" w:lineRule="auto"/>
        <w:ind w:firstLine="709"/>
        <w:jc w:val="both"/>
        <w:rPr>
          <w:rFonts w:ascii="Times New Roman" w:hAnsi="Times New Roman" w:cs="Times New Roman"/>
          <w:sz w:val="28"/>
          <w:szCs w:val="28"/>
        </w:rPr>
      </w:pPr>
    </w:p>
    <w:p w:rsidR="00A23A53" w:rsidRDefault="00A23A53"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 поряд із цим відзначено, що для респондентів важливе значення має оцінювання себе через призму уявлень власного</w:t>
      </w:r>
      <w:r w:rsidRPr="00471243">
        <w:rPr>
          <w:rFonts w:ascii="Times New Roman" w:hAnsi="Times New Roman" w:cs="Times New Roman"/>
          <w:sz w:val="28"/>
          <w:szCs w:val="28"/>
        </w:rPr>
        <w:t xml:space="preserve"> </w:t>
      </w:r>
      <w:r>
        <w:rPr>
          <w:rFonts w:ascii="Times New Roman" w:hAnsi="Times New Roman" w:cs="Times New Roman"/>
          <w:sz w:val="28"/>
          <w:szCs w:val="28"/>
        </w:rPr>
        <w:t>«</w:t>
      </w:r>
      <w:r w:rsidRPr="00471243">
        <w:rPr>
          <w:rFonts w:ascii="Times New Roman" w:hAnsi="Times New Roman" w:cs="Times New Roman"/>
          <w:sz w:val="28"/>
          <w:szCs w:val="28"/>
        </w:rPr>
        <w:t xml:space="preserve">образ </w:t>
      </w:r>
      <w:r>
        <w:rPr>
          <w:rFonts w:ascii="Times New Roman" w:hAnsi="Times New Roman" w:cs="Times New Roman"/>
          <w:sz w:val="28"/>
          <w:szCs w:val="28"/>
        </w:rPr>
        <w:t>Я»</w:t>
      </w:r>
      <w:r w:rsidRPr="00471243">
        <w:rPr>
          <w:rFonts w:ascii="Times New Roman" w:hAnsi="Times New Roman" w:cs="Times New Roman"/>
          <w:sz w:val="28"/>
          <w:szCs w:val="28"/>
        </w:rPr>
        <w:t xml:space="preserve"> у свідомості інших</w:t>
      </w:r>
      <w:r>
        <w:rPr>
          <w:rFonts w:ascii="Times New Roman" w:hAnsi="Times New Roman" w:cs="Times New Roman"/>
          <w:sz w:val="28"/>
          <w:szCs w:val="28"/>
        </w:rPr>
        <w:t>. Це так звана інтерперсональна рефлективність або інтроспекція</w:t>
      </w:r>
      <w:r w:rsidR="00620324">
        <w:rPr>
          <w:rFonts w:ascii="Times New Roman" w:hAnsi="Times New Roman" w:cs="Times New Roman"/>
          <w:sz w:val="28"/>
          <w:szCs w:val="28"/>
        </w:rPr>
        <w:t xml:space="preserve">. </w:t>
      </w:r>
    </w:p>
    <w:p w:rsidR="0041470B" w:rsidRDefault="0041470B"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Відповідно до отриманих даних можна було відзначити, що високий рівень </w:t>
      </w:r>
      <w:r w:rsidR="001D231B">
        <w:rPr>
          <w:rFonts w:ascii="Times New Roman" w:hAnsi="Times New Roman" w:cs="Times New Roman"/>
          <w:sz w:val="28"/>
          <w:szCs w:val="28"/>
        </w:rPr>
        <w:t xml:space="preserve">інтроспекції </w:t>
      </w:r>
      <w:r>
        <w:rPr>
          <w:rFonts w:ascii="Times New Roman" w:hAnsi="Times New Roman" w:cs="Times New Roman"/>
          <w:sz w:val="28"/>
          <w:szCs w:val="28"/>
        </w:rPr>
        <w:t>виявлено у 8% респондентів, середній рівень – у 73% і низький рівень – у 19%.</w:t>
      </w:r>
      <w:r w:rsidR="00115065">
        <w:rPr>
          <w:rFonts w:ascii="Times New Roman" w:hAnsi="Times New Roman" w:cs="Times New Roman"/>
          <w:sz w:val="28"/>
          <w:szCs w:val="28"/>
        </w:rPr>
        <w:t xml:space="preserve"> Звичайно, що високий та середній рівень інтроспекції може вказувати на </w:t>
      </w:r>
      <w:r w:rsidR="00115065" w:rsidRPr="00115065">
        <w:rPr>
          <w:rFonts w:ascii="Times New Roman" w:hAnsi="Times New Roman" w:cs="Times New Roman"/>
          <w:sz w:val="28"/>
          <w:szCs w:val="28"/>
        </w:rPr>
        <w:t>зосередж</w:t>
      </w:r>
      <w:r w:rsidR="00115065">
        <w:rPr>
          <w:rFonts w:ascii="Times New Roman" w:hAnsi="Times New Roman" w:cs="Times New Roman"/>
          <w:sz w:val="28"/>
          <w:szCs w:val="28"/>
        </w:rPr>
        <w:t>еності ві</w:t>
      </w:r>
      <w:r w:rsidR="00895C28">
        <w:rPr>
          <w:rFonts w:ascii="Times New Roman" w:hAnsi="Times New Roman" w:cs="Times New Roman"/>
          <w:sz w:val="28"/>
          <w:szCs w:val="28"/>
        </w:rPr>
        <w:t>йськового медика</w:t>
      </w:r>
      <w:r w:rsidR="00115065" w:rsidRPr="00115065">
        <w:rPr>
          <w:rFonts w:ascii="Times New Roman" w:hAnsi="Times New Roman" w:cs="Times New Roman"/>
          <w:sz w:val="28"/>
          <w:szCs w:val="28"/>
        </w:rPr>
        <w:t xml:space="preserve"> на власному стані, переживаннях та думках</w:t>
      </w:r>
      <w:r w:rsidR="00895C28">
        <w:rPr>
          <w:rFonts w:ascii="Times New Roman" w:hAnsi="Times New Roman" w:cs="Times New Roman"/>
          <w:sz w:val="28"/>
          <w:szCs w:val="28"/>
        </w:rPr>
        <w:t xml:space="preserve">. Тобто, вдаючись до інтроспекції, особистість здійснює </w:t>
      </w:r>
      <w:r w:rsidR="00895C28" w:rsidRPr="00620324">
        <w:rPr>
          <w:rFonts w:ascii="Times New Roman" w:hAnsi="Times New Roman" w:cs="Times New Roman"/>
          <w:sz w:val="28"/>
          <w:szCs w:val="28"/>
        </w:rPr>
        <w:t>самоаналіз</w:t>
      </w:r>
      <w:r w:rsidR="00895C28">
        <w:rPr>
          <w:rFonts w:ascii="Times New Roman" w:hAnsi="Times New Roman" w:cs="Times New Roman"/>
          <w:sz w:val="28"/>
          <w:szCs w:val="28"/>
        </w:rPr>
        <w:t xml:space="preserve">, але </w:t>
      </w:r>
      <w:r w:rsidR="00895C28" w:rsidRPr="00471243">
        <w:rPr>
          <w:rFonts w:ascii="Times New Roman" w:hAnsi="Times New Roman" w:cs="Times New Roman"/>
          <w:sz w:val="28"/>
          <w:szCs w:val="28"/>
        </w:rPr>
        <w:t>фокус</w:t>
      </w:r>
      <w:r w:rsidR="00895C28">
        <w:rPr>
          <w:rFonts w:ascii="Times New Roman" w:hAnsi="Times New Roman" w:cs="Times New Roman"/>
          <w:sz w:val="28"/>
          <w:szCs w:val="28"/>
        </w:rPr>
        <w:t xml:space="preserve">ується </w:t>
      </w:r>
      <w:r w:rsidR="00895C28" w:rsidRPr="00471243">
        <w:rPr>
          <w:rFonts w:ascii="Times New Roman" w:hAnsi="Times New Roman" w:cs="Times New Roman"/>
          <w:sz w:val="28"/>
          <w:szCs w:val="28"/>
        </w:rPr>
        <w:t xml:space="preserve">на </w:t>
      </w:r>
      <w:r w:rsidR="00895C28">
        <w:rPr>
          <w:rFonts w:ascii="Times New Roman" w:hAnsi="Times New Roman" w:cs="Times New Roman"/>
          <w:sz w:val="28"/>
          <w:szCs w:val="28"/>
        </w:rPr>
        <w:t>пережитих</w:t>
      </w:r>
      <w:r w:rsidR="00895C28" w:rsidRPr="00471243">
        <w:rPr>
          <w:rFonts w:ascii="Times New Roman" w:hAnsi="Times New Roman" w:cs="Times New Roman"/>
          <w:sz w:val="28"/>
          <w:szCs w:val="28"/>
        </w:rPr>
        <w:t xml:space="preserve"> власних емоціях, внутрішніх станах і переживаннях</w:t>
      </w:r>
      <w:r w:rsidR="00895C28">
        <w:rPr>
          <w:rFonts w:ascii="Times New Roman" w:hAnsi="Times New Roman" w:cs="Times New Roman"/>
          <w:sz w:val="28"/>
          <w:szCs w:val="28"/>
        </w:rPr>
        <w:t xml:space="preserve">. Однак не можна </w:t>
      </w:r>
      <w:r w:rsidR="007D7B6E">
        <w:rPr>
          <w:rFonts w:ascii="Times New Roman" w:hAnsi="Times New Roman" w:cs="Times New Roman"/>
          <w:sz w:val="28"/>
          <w:szCs w:val="28"/>
        </w:rPr>
        <w:t xml:space="preserve">однозначно </w:t>
      </w:r>
      <w:r w:rsidR="00895C28">
        <w:rPr>
          <w:rFonts w:ascii="Times New Roman" w:hAnsi="Times New Roman" w:cs="Times New Roman"/>
          <w:sz w:val="28"/>
          <w:szCs w:val="28"/>
        </w:rPr>
        <w:t>стверджувати</w:t>
      </w:r>
      <w:r w:rsidR="00115065" w:rsidRPr="00115065">
        <w:rPr>
          <w:rFonts w:ascii="Times New Roman" w:hAnsi="Times New Roman" w:cs="Times New Roman"/>
          <w:sz w:val="28"/>
          <w:szCs w:val="28"/>
        </w:rPr>
        <w:t xml:space="preserve">, </w:t>
      </w:r>
      <w:r w:rsidR="00895C28">
        <w:rPr>
          <w:rFonts w:ascii="Times New Roman" w:hAnsi="Times New Roman" w:cs="Times New Roman"/>
          <w:sz w:val="28"/>
          <w:szCs w:val="28"/>
        </w:rPr>
        <w:t>що</w:t>
      </w:r>
      <w:r w:rsidR="00115065" w:rsidRPr="00115065">
        <w:rPr>
          <w:rFonts w:ascii="Times New Roman" w:hAnsi="Times New Roman" w:cs="Times New Roman"/>
          <w:sz w:val="28"/>
          <w:szCs w:val="28"/>
        </w:rPr>
        <w:t xml:space="preserve"> це </w:t>
      </w:r>
      <w:r w:rsidR="00895C28">
        <w:rPr>
          <w:rFonts w:ascii="Times New Roman" w:hAnsi="Times New Roman" w:cs="Times New Roman"/>
          <w:sz w:val="28"/>
          <w:szCs w:val="28"/>
        </w:rPr>
        <w:t>буде</w:t>
      </w:r>
      <w:r w:rsidR="00115065" w:rsidRPr="00115065">
        <w:rPr>
          <w:rFonts w:ascii="Times New Roman" w:hAnsi="Times New Roman" w:cs="Times New Roman"/>
          <w:sz w:val="28"/>
          <w:szCs w:val="28"/>
        </w:rPr>
        <w:t xml:space="preserve"> заважа</w:t>
      </w:r>
      <w:r w:rsidR="00895C28">
        <w:rPr>
          <w:rFonts w:ascii="Times New Roman" w:hAnsi="Times New Roman" w:cs="Times New Roman"/>
          <w:sz w:val="28"/>
          <w:szCs w:val="28"/>
        </w:rPr>
        <w:t>ти</w:t>
      </w:r>
      <w:r w:rsidR="00115065" w:rsidRPr="00115065">
        <w:rPr>
          <w:rFonts w:ascii="Times New Roman" w:hAnsi="Times New Roman" w:cs="Times New Roman"/>
          <w:sz w:val="28"/>
          <w:szCs w:val="28"/>
        </w:rPr>
        <w:t xml:space="preserve"> </w:t>
      </w:r>
      <w:r w:rsidR="00895C28">
        <w:rPr>
          <w:rFonts w:ascii="Times New Roman" w:hAnsi="Times New Roman" w:cs="Times New Roman"/>
          <w:sz w:val="28"/>
          <w:szCs w:val="28"/>
        </w:rPr>
        <w:t>їх</w:t>
      </w:r>
      <w:r w:rsidR="00115065" w:rsidRPr="00115065">
        <w:rPr>
          <w:rFonts w:ascii="Times New Roman" w:hAnsi="Times New Roman" w:cs="Times New Roman"/>
          <w:sz w:val="28"/>
          <w:szCs w:val="28"/>
        </w:rPr>
        <w:t xml:space="preserve"> професійній діяльності</w:t>
      </w:r>
      <w:r w:rsidR="00895C28">
        <w:rPr>
          <w:rFonts w:ascii="Times New Roman" w:hAnsi="Times New Roman" w:cs="Times New Roman"/>
          <w:sz w:val="28"/>
          <w:szCs w:val="28"/>
        </w:rPr>
        <w:t xml:space="preserve">. </w:t>
      </w:r>
    </w:p>
    <w:p w:rsidR="00727BAB" w:rsidRDefault="00252CA9"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Відповідно, респонденти вдавалися й до квазірефлексії. Високий рівень виявлено у 35% і середній рівень – у 38%</w:t>
      </w:r>
      <w:r w:rsidR="00CF77AD">
        <w:rPr>
          <w:rFonts w:ascii="Times New Roman" w:hAnsi="Times New Roman" w:cs="Times New Roman"/>
          <w:sz w:val="28"/>
          <w:szCs w:val="28"/>
        </w:rPr>
        <w:t xml:space="preserve"> респондентів та низький рівень лише у 27%.</w:t>
      </w:r>
    </w:p>
    <w:p w:rsidR="00D85F52" w:rsidRDefault="00CF77AD" w:rsidP="00364894">
      <w:pPr>
        <w:spacing w:after="0" w:line="360" w:lineRule="auto"/>
        <w:ind w:firstLine="709"/>
        <w:jc w:val="both"/>
        <w:rPr>
          <w:rFonts w:ascii="Times New Roman" w:hAnsi="Times New Roman" w:cs="Times New Roman"/>
          <w:sz w:val="28"/>
          <w:szCs w:val="28"/>
        </w:rPr>
      </w:pPr>
      <w:r w:rsidRPr="00CF77AD">
        <w:rPr>
          <w:rFonts w:ascii="Times New Roman" w:hAnsi="Times New Roman" w:cs="Times New Roman"/>
          <w:sz w:val="28"/>
          <w:szCs w:val="28"/>
        </w:rPr>
        <w:lastRenderedPageBreak/>
        <w:t>Квазірефлексія</w:t>
      </w:r>
      <w:r>
        <w:rPr>
          <w:rFonts w:ascii="Times New Roman" w:hAnsi="Times New Roman" w:cs="Times New Roman"/>
          <w:sz w:val="28"/>
          <w:szCs w:val="28"/>
        </w:rPr>
        <w:t xml:space="preserve"> – це фантазування, </w:t>
      </w:r>
      <w:r w:rsidRPr="00CF77AD">
        <w:rPr>
          <w:rFonts w:ascii="Times New Roman" w:hAnsi="Times New Roman" w:cs="Times New Roman"/>
          <w:sz w:val="28"/>
          <w:szCs w:val="28"/>
        </w:rPr>
        <w:t>спрямован</w:t>
      </w:r>
      <w:r>
        <w:rPr>
          <w:rFonts w:ascii="Times New Roman" w:hAnsi="Times New Roman" w:cs="Times New Roman"/>
          <w:sz w:val="28"/>
          <w:szCs w:val="28"/>
        </w:rPr>
        <w:t>е на об</w:t>
      </w:r>
      <w:r w:rsidRPr="00CF77AD">
        <w:rPr>
          <w:rFonts w:ascii="Times New Roman" w:hAnsi="Times New Roman" w:cs="Times New Roman"/>
          <w:sz w:val="28"/>
          <w:szCs w:val="28"/>
        </w:rPr>
        <w:t xml:space="preserve">’єкт, що не має </w:t>
      </w:r>
      <w:r w:rsidR="00AC2381">
        <w:rPr>
          <w:rFonts w:ascii="Times New Roman" w:hAnsi="Times New Roman" w:cs="Times New Roman"/>
          <w:sz w:val="28"/>
          <w:szCs w:val="28"/>
        </w:rPr>
        <w:t xml:space="preserve">жодного </w:t>
      </w:r>
      <w:r w:rsidRPr="00CF77AD">
        <w:rPr>
          <w:rFonts w:ascii="Times New Roman" w:hAnsi="Times New Roman" w:cs="Times New Roman"/>
          <w:sz w:val="28"/>
          <w:szCs w:val="28"/>
        </w:rPr>
        <w:t>відношення до актуа</w:t>
      </w:r>
      <w:r w:rsidR="00AC2381">
        <w:rPr>
          <w:rFonts w:ascii="Times New Roman" w:hAnsi="Times New Roman" w:cs="Times New Roman"/>
          <w:sz w:val="28"/>
          <w:szCs w:val="28"/>
        </w:rPr>
        <w:t>льної життєвої ситуації, та пов’язане</w:t>
      </w:r>
      <w:r w:rsidRPr="00CF77AD">
        <w:rPr>
          <w:rFonts w:ascii="Times New Roman" w:hAnsi="Times New Roman" w:cs="Times New Roman"/>
          <w:sz w:val="28"/>
          <w:szCs w:val="28"/>
        </w:rPr>
        <w:t xml:space="preserve"> </w:t>
      </w:r>
      <w:r w:rsidR="00AC2381">
        <w:rPr>
          <w:rFonts w:ascii="Times New Roman" w:hAnsi="Times New Roman" w:cs="Times New Roman"/>
          <w:sz w:val="28"/>
          <w:szCs w:val="28"/>
        </w:rPr>
        <w:t>і</w:t>
      </w:r>
      <w:r w:rsidRPr="00CF77AD">
        <w:rPr>
          <w:rFonts w:ascii="Times New Roman" w:hAnsi="Times New Roman" w:cs="Times New Roman"/>
          <w:sz w:val="28"/>
          <w:szCs w:val="28"/>
        </w:rPr>
        <w:t>з відривом від актуальної ситуації буття у світі</w:t>
      </w:r>
      <w:r w:rsidR="00470DF6">
        <w:rPr>
          <w:rFonts w:ascii="Times New Roman" w:hAnsi="Times New Roman" w:cs="Times New Roman"/>
          <w:sz w:val="28"/>
          <w:szCs w:val="28"/>
        </w:rPr>
        <w:t>. Тобто увага спрямована на об’єкт чи об’єкти, відірвані від актуального стану, у якому перебуває особистість у конкретний момент часу</w:t>
      </w:r>
      <w:r w:rsidRPr="00CF77AD">
        <w:rPr>
          <w:rFonts w:ascii="Times New Roman" w:hAnsi="Times New Roman" w:cs="Times New Roman"/>
          <w:sz w:val="28"/>
          <w:szCs w:val="28"/>
        </w:rPr>
        <w:t>.</w:t>
      </w:r>
      <w:r w:rsidR="0026356E">
        <w:rPr>
          <w:rFonts w:ascii="Times New Roman" w:hAnsi="Times New Roman" w:cs="Times New Roman"/>
          <w:sz w:val="28"/>
          <w:szCs w:val="28"/>
        </w:rPr>
        <w:t xml:space="preserve"> Це свідчить про те, що особистості із високим та середнім рівнем люблять мріяти</w:t>
      </w:r>
      <w:r w:rsidR="00FE74C0">
        <w:rPr>
          <w:rFonts w:ascii="Times New Roman" w:hAnsi="Times New Roman" w:cs="Times New Roman"/>
          <w:sz w:val="28"/>
          <w:szCs w:val="28"/>
        </w:rPr>
        <w:t>.</w:t>
      </w:r>
      <w:r w:rsidR="0026356E">
        <w:rPr>
          <w:rFonts w:ascii="Times New Roman" w:hAnsi="Times New Roman" w:cs="Times New Roman"/>
          <w:sz w:val="28"/>
          <w:szCs w:val="28"/>
        </w:rPr>
        <w:t xml:space="preserve"> </w:t>
      </w:r>
      <w:r w:rsidR="00FE74C0">
        <w:rPr>
          <w:rFonts w:ascii="Times New Roman" w:hAnsi="Times New Roman" w:cs="Times New Roman"/>
          <w:sz w:val="28"/>
          <w:szCs w:val="28"/>
        </w:rPr>
        <w:t>Їхня уява переносить їх у різні життєві ситуації, у ті місця, де вони ніколи не бували чи малює випадкові зустрічі або ж яким би мог</w:t>
      </w:r>
      <w:r w:rsidR="00E235D3">
        <w:rPr>
          <w:rFonts w:ascii="Times New Roman" w:hAnsi="Times New Roman" w:cs="Times New Roman"/>
          <w:sz w:val="28"/>
          <w:szCs w:val="28"/>
        </w:rPr>
        <w:t>л</w:t>
      </w:r>
      <w:r w:rsidR="00FE74C0">
        <w:rPr>
          <w:rFonts w:ascii="Times New Roman" w:hAnsi="Times New Roman" w:cs="Times New Roman"/>
          <w:sz w:val="28"/>
          <w:szCs w:val="28"/>
        </w:rPr>
        <w:t>о бути їхнє життя за інших обставин.</w:t>
      </w:r>
      <w:r w:rsidR="00D85F52">
        <w:rPr>
          <w:rFonts w:ascii="Times New Roman" w:hAnsi="Times New Roman" w:cs="Times New Roman"/>
          <w:sz w:val="28"/>
          <w:szCs w:val="28"/>
        </w:rPr>
        <w:t xml:space="preserve"> </w:t>
      </w:r>
      <w:r w:rsidR="001D2C7E">
        <w:rPr>
          <w:rFonts w:ascii="Times New Roman" w:hAnsi="Times New Roman" w:cs="Times New Roman"/>
          <w:sz w:val="28"/>
          <w:szCs w:val="28"/>
        </w:rPr>
        <w:t>Прояви к</w:t>
      </w:r>
      <w:r w:rsidR="001D2C7E" w:rsidRPr="001D2C7E">
        <w:rPr>
          <w:rFonts w:ascii="Times New Roman" w:hAnsi="Times New Roman" w:cs="Times New Roman"/>
          <w:sz w:val="28"/>
          <w:szCs w:val="28"/>
        </w:rPr>
        <w:t>вазірефлексі</w:t>
      </w:r>
      <w:r w:rsidR="001D2C7E">
        <w:rPr>
          <w:rFonts w:ascii="Times New Roman" w:hAnsi="Times New Roman" w:cs="Times New Roman"/>
          <w:sz w:val="28"/>
          <w:szCs w:val="28"/>
        </w:rPr>
        <w:t>ї на високому та середньому рівні</w:t>
      </w:r>
      <w:r w:rsidR="001D2C7E" w:rsidRPr="001D2C7E">
        <w:rPr>
          <w:rFonts w:ascii="Times New Roman" w:hAnsi="Times New Roman" w:cs="Times New Roman"/>
          <w:sz w:val="28"/>
          <w:szCs w:val="28"/>
        </w:rPr>
        <w:t xml:space="preserve"> мож</w:t>
      </w:r>
      <w:r w:rsidR="001D2C7E">
        <w:rPr>
          <w:rFonts w:ascii="Times New Roman" w:hAnsi="Times New Roman" w:cs="Times New Roman"/>
          <w:sz w:val="28"/>
          <w:szCs w:val="28"/>
        </w:rPr>
        <w:t>уть</w:t>
      </w:r>
      <w:r w:rsidR="001D2C7E" w:rsidRPr="001D2C7E">
        <w:rPr>
          <w:rFonts w:ascii="Times New Roman" w:hAnsi="Times New Roman" w:cs="Times New Roman"/>
          <w:sz w:val="28"/>
          <w:szCs w:val="28"/>
        </w:rPr>
        <w:t xml:space="preserve"> свідчити </w:t>
      </w:r>
      <w:r w:rsidR="001D2C7E">
        <w:rPr>
          <w:rFonts w:ascii="Times New Roman" w:hAnsi="Times New Roman" w:cs="Times New Roman"/>
          <w:sz w:val="28"/>
          <w:szCs w:val="28"/>
        </w:rPr>
        <w:t xml:space="preserve">й </w:t>
      </w:r>
      <w:r w:rsidR="001D2C7E" w:rsidRPr="001D2C7E">
        <w:rPr>
          <w:rFonts w:ascii="Times New Roman" w:hAnsi="Times New Roman" w:cs="Times New Roman"/>
          <w:sz w:val="28"/>
          <w:szCs w:val="28"/>
        </w:rPr>
        <w:t xml:space="preserve">про те, що </w:t>
      </w:r>
      <w:r w:rsidR="001D2C7E">
        <w:rPr>
          <w:rFonts w:ascii="Times New Roman" w:hAnsi="Times New Roman" w:cs="Times New Roman"/>
          <w:sz w:val="28"/>
          <w:szCs w:val="28"/>
        </w:rPr>
        <w:t>особистості</w:t>
      </w:r>
      <w:r w:rsidR="001D2C7E" w:rsidRPr="001D2C7E">
        <w:rPr>
          <w:rFonts w:ascii="Times New Roman" w:hAnsi="Times New Roman" w:cs="Times New Roman"/>
          <w:sz w:val="28"/>
          <w:szCs w:val="28"/>
        </w:rPr>
        <w:t xml:space="preserve"> не властиве </w:t>
      </w:r>
      <w:r w:rsidR="001D2C7E">
        <w:rPr>
          <w:rFonts w:ascii="Times New Roman" w:hAnsi="Times New Roman" w:cs="Times New Roman"/>
          <w:sz w:val="28"/>
          <w:szCs w:val="28"/>
        </w:rPr>
        <w:t>об</w:t>
      </w:r>
      <w:r w:rsidR="001D2C7E" w:rsidRPr="001D2C7E">
        <w:rPr>
          <w:rFonts w:ascii="Times New Roman" w:hAnsi="Times New Roman" w:cs="Times New Roman"/>
          <w:sz w:val="28"/>
          <w:szCs w:val="28"/>
        </w:rPr>
        <w:t>мірк</w:t>
      </w:r>
      <w:r w:rsidR="001D2C7E">
        <w:rPr>
          <w:rFonts w:ascii="Times New Roman" w:hAnsi="Times New Roman" w:cs="Times New Roman"/>
          <w:sz w:val="28"/>
          <w:szCs w:val="28"/>
        </w:rPr>
        <w:t>овування того, що її</w:t>
      </w:r>
      <w:r w:rsidR="001D2C7E" w:rsidRPr="001D2C7E">
        <w:rPr>
          <w:rFonts w:ascii="Times New Roman" w:hAnsi="Times New Roman" w:cs="Times New Roman"/>
          <w:sz w:val="28"/>
          <w:szCs w:val="28"/>
        </w:rPr>
        <w:t xml:space="preserve"> не стосується</w:t>
      </w:r>
      <w:r w:rsidR="00E353EB">
        <w:rPr>
          <w:rFonts w:ascii="Times New Roman" w:hAnsi="Times New Roman" w:cs="Times New Roman"/>
          <w:sz w:val="28"/>
          <w:szCs w:val="28"/>
        </w:rPr>
        <w:t>. Вона може</w:t>
      </w:r>
      <w:r w:rsidR="001D2C7E" w:rsidRPr="001D2C7E">
        <w:rPr>
          <w:rFonts w:ascii="Times New Roman" w:hAnsi="Times New Roman" w:cs="Times New Roman"/>
          <w:sz w:val="28"/>
          <w:szCs w:val="28"/>
        </w:rPr>
        <w:t xml:space="preserve"> не приділят</w:t>
      </w:r>
      <w:r w:rsidR="00E353EB">
        <w:rPr>
          <w:rFonts w:ascii="Times New Roman" w:hAnsi="Times New Roman" w:cs="Times New Roman"/>
          <w:sz w:val="28"/>
          <w:szCs w:val="28"/>
        </w:rPr>
        <w:t>и</w:t>
      </w:r>
      <w:r w:rsidR="001D2C7E" w:rsidRPr="001D2C7E">
        <w:rPr>
          <w:rFonts w:ascii="Times New Roman" w:hAnsi="Times New Roman" w:cs="Times New Roman"/>
          <w:sz w:val="28"/>
          <w:szCs w:val="28"/>
        </w:rPr>
        <w:t xml:space="preserve"> багато уваги тому що вже </w:t>
      </w:r>
      <w:r w:rsidR="00E353EB">
        <w:rPr>
          <w:rFonts w:ascii="Times New Roman" w:hAnsi="Times New Roman" w:cs="Times New Roman"/>
          <w:sz w:val="28"/>
          <w:szCs w:val="28"/>
        </w:rPr>
        <w:t>від</w:t>
      </w:r>
      <w:r w:rsidR="001D2C7E" w:rsidRPr="001D2C7E">
        <w:rPr>
          <w:rFonts w:ascii="Times New Roman" w:hAnsi="Times New Roman" w:cs="Times New Roman"/>
          <w:sz w:val="28"/>
          <w:szCs w:val="28"/>
        </w:rPr>
        <w:t>було</w:t>
      </w:r>
      <w:r w:rsidR="00E353EB">
        <w:rPr>
          <w:rFonts w:ascii="Times New Roman" w:hAnsi="Times New Roman" w:cs="Times New Roman"/>
          <w:sz w:val="28"/>
          <w:szCs w:val="28"/>
        </w:rPr>
        <w:t>ся</w:t>
      </w:r>
      <w:r w:rsidR="001D2C7E" w:rsidRPr="001D2C7E">
        <w:rPr>
          <w:rFonts w:ascii="Times New Roman" w:hAnsi="Times New Roman" w:cs="Times New Roman"/>
          <w:sz w:val="28"/>
          <w:szCs w:val="28"/>
        </w:rPr>
        <w:t xml:space="preserve">, або </w:t>
      </w:r>
      <w:r w:rsidR="00E353EB">
        <w:rPr>
          <w:rFonts w:ascii="Times New Roman" w:hAnsi="Times New Roman" w:cs="Times New Roman"/>
          <w:sz w:val="28"/>
          <w:szCs w:val="28"/>
        </w:rPr>
        <w:t xml:space="preserve">не обдумувати те, що </w:t>
      </w:r>
      <w:r w:rsidR="001D2C7E" w:rsidRPr="001D2C7E">
        <w:rPr>
          <w:rFonts w:ascii="Times New Roman" w:hAnsi="Times New Roman" w:cs="Times New Roman"/>
          <w:sz w:val="28"/>
          <w:szCs w:val="28"/>
        </w:rPr>
        <w:t>ще</w:t>
      </w:r>
      <w:r w:rsidR="00E353EB">
        <w:rPr>
          <w:rFonts w:ascii="Times New Roman" w:hAnsi="Times New Roman" w:cs="Times New Roman"/>
          <w:sz w:val="28"/>
          <w:szCs w:val="28"/>
        </w:rPr>
        <w:t xml:space="preserve"> може</w:t>
      </w:r>
      <w:r w:rsidR="001D2C7E" w:rsidRPr="001D2C7E">
        <w:rPr>
          <w:rFonts w:ascii="Times New Roman" w:hAnsi="Times New Roman" w:cs="Times New Roman"/>
          <w:sz w:val="28"/>
          <w:szCs w:val="28"/>
        </w:rPr>
        <w:t xml:space="preserve"> бу</w:t>
      </w:r>
      <w:r w:rsidR="00E353EB">
        <w:rPr>
          <w:rFonts w:ascii="Times New Roman" w:hAnsi="Times New Roman" w:cs="Times New Roman"/>
          <w:sz w:val="28"/>
          <w:szCs w:val="28"/>
        </w:rPr>
        <w:t>ти</w:t>
      </w:r>
      <w:r w:rsidR="001D2C7E" w:rsidRPr="001D2C7E">
        <w:rPr>
          <w:rFonts w:ascii="Times New Roman" w:hAnsi="Times New Roman" w:cs="Times New Roman"/>
          <w:sz w:val="28"/>
          <w:szCs w:val="28"/>
        </w:rPr>
        <w:t>.</w:t>
      </w:r>
    </w:p>
    <w:p w:rsidR="00E108E5" w:rsidRDefault="00D85F52"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даний вид рефлексії вважається «поганим», однак за даних обставин в</w:t>
      </w:r>
      <w:r w:rsidR="0026356E">
        <w:rPr>
          <w:rFonts w:ascii="Times New Roman" w:hAnsi="Times New Roman" w:cs="Times New Roman"/>
          <w:sz w:val="28"/>
          <w:szCs w:val="28"/>
        </w:rPr>
        <w:t>і</w:t>
      </w:r>
      <w:r>
        <w:rPr>
          <w:rFonts w:ascii="Times New Roman" w:hAnsi="Times New Roman" w:cs="Times New Roman"/>
          <w:sz w:val="28"/>
          <w:szCs w:val="28"/>
        </w:rPr>
        <w:t>н, ймовірно,</w:t>
      </w:r>
      <w:r w:rsidR="0026356E">
        <w:rPr>
          <w:rFonts w:ascii="Times New Roman" w:hAnsi="Times New Roman" w:cs="Times New Roman"/>
          <w:sz w:val="28"/>
          <w:szCs w:val="28"/>
        </w:rPr>
        <w:t xml:space="preserve"> слугує як відволікальний чинник, що дає змогу «забути п</w:t>
      </w:r>
      <w:r w:rsidR="00E353EB">
        <w:rPr>
          <w:rFonts w:ascii="Times New Roman" w:hAnsi="Times New Roman" w:cs="Times New Roman"/>
          <w:sz w:val="28"/>
          <w:szCs w:val="28"/>
        </w:rPr>
        <w:t>р</w:t>
      </w:r>
      <w:r w:rsidR="0026356E">
        <w:rPr>
          <w:rFonts w:ascii="Times New Roman" w:hAnsi="Times New Roman" w:cs="Times New Roman"/>
          <w:sz w:val="28"/>
          <w:szCs w:val="28"/>
        </w:rPr>
        <w:t>о все»</w:t>
      </w:r>
      <w:r w:rsidR="00BE1CB4">
        <w:rPr>
          <w:rFonts w:ascii="Times New Roman" w:hAnsi="Times New Roman" w:cs="Times New Roman"/>
          <w:sz w:val="28"/>
          <w:szCs w:val="28"/>
        </w:rPr>
        <w:t xml:space="preserve">. </w:t>
      </w:r>
    </w:p>
    <w:p w:rsidR="007B1376" w:rsidRDefault="002A4F91" w:rsidP="00EA00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лише </w:t>
      </w:r>
      <w:r w:rsidRPr="00EA00D1">
        <w:rPr>
          <w:rFonts w:ascii="Times New Roman" w:hAnsi="Times New Roman" w:cs="Times New Roman"/>
          <w:sz w:val="28"/>
          <w:szCs w:val="28"/>
        </w:rPr>
        <w:t xml:space="preserve">системна рефлексія дає </w:t>
      </w:r>
      <w:r w:rsidR="002B5608">
        <w:rPr>
          <w:rFonts w:ascii="Times New Roman" w:hAnsi="Times New Roman" w:cs="Times New Roman"/>
          <w:sz w:val="28"/>
          <w:szCs w:val="28"/>
        </w:rPr>
        <w:t>можливість реального оцінювання</w:t>
      </w:r>
      <w:r w:rsidRPr="00EA00D1">
        <w:rPr>
          <w:rFonts w:ascii="Times New Roman" w:hAnsi="Times New Roman" w:cs="Times New Roman"/>
          <w:sz w:val="28"/>
          <w:szCs w:val="28"/>
        </w:rPr>
        <w:t xml:space="preserve"> себе та свої вчинки</w:t>
      </w:r>
      <w:r w:rsidR="002B5608">
        <w:rPr>
          <w:rFonts w:ascii="Times New Roman" w:hAnsi="Times New Roman" w:cs="Times New Roman"/>
          <w:sz w:val="28"/>
          <w:szCs w:val="28"/>
        </w:rPr>
        <w:t xml:space="preserve">. Тоді як </w:t>
      </w:r>
      <w:r w:rsidR="00EA00D1" w:rsidRPr="00EA00D1">
        <w:rPr>
          <w:rFonts w:ascii="Times New Roman" w:hAnsi="Times New Roman" w:cs="Times New Roman"/>
          <w:sz w:val="28"/>
          <w:szCs w:val="28"/>
        </w:rPr>
        <w:t>інтроспекці</w:t>
      </w:r>
      <w:r w:rsidR="002B5608">
        <w:rPr>
          <w:rFonts w:ascii="Times New Roman" w:hAnsi="Times New Roman" w:cs="Times New Roman"/>
          <w:sz w:val="28"/>
          <w:szCs w:val="28"/>
        </w:rPr>
        <w:t>я</w:t>
      </w:r>
      <w:r w:rsidR="00EA00D1" w:rsidRPr="00EA00D1">
        <w:rPr>
          <w:rFonts w:ascii="Times New Roman" w:hAnsi="Times New Roman" w:cs="Times New Roman"/>
          <w:sz w:val="28"/>
          <w:szCs w:val="28"/>
        </w:rPr>
        <w:t xml:space="preserve"> </w:t>
      </w:r>
      <w:r w:rsidR="002B5608">
        <w:rPr>
          <w:rFonts w:ascii="Times New Roman" w:hAnsi="Times New Roman" w:cs="Times New Roman"/>
          <w:sz w:val="28"/>
          <w:szCs w:val="28"/>
        </w:rPr>
        <w:t xml:space="preserve">як </w:t>
      </w:r>
      <w:r w:rsidR="00EA00D1" w:rsidRPr="00EA00D1">
        <w:rPr>
          <w:rFonts w:ascii="Times New Roman" w:hAnsi="Times New Roman" w:cs="Times New Roman"/>
          <w:sz w:val="28"/>
          <w:szCs w:val="28"/>
        </w:rPr>
        <w:t>зосередження на внутрішніх станах</w:t>
      </w:r>
      <w:r w:rsidR="002B5608">
        <w:rPr>
          <w:rFonts w:ascii="Times New Roman" w:hAnsi="Times New Roman" w:cs="Times New Roman"/>
          <w:sz w:val="28"/>
          <w:szCs w:val="28"/>
        </w:rPr>
        <w:t xml:space="preserve"> та</w:t>
      </w:r>
      <w:r w:rsidR="00EA00D1" w:rsidRPr="00EA00D1">
        <w:rPr>
          <w:rFonts w:ascii="Times New Roman" w:hAnsi="Times New Roman" w:cs="Times New Roman"/>
          <w:sz w:val="28"/>
          <w:szCs w:val="28"/>
        </w:rPr>
        <w:t xml:space="preserve"> квазірефлексії </w:t>
      </w:r>
      <w:r w:rsidR="002B5608">
        <w:rPr>
          <w:rFonts w:ascii="Times New Roman" w:hAnsi="Times New Roman" w:cs="Times New Roman"/>
          <w:sz w:val="28"/>
          <w:szCs w:val="28"/>
        </w:rPr>
        <w:t xml:space="preserve">– </w:t>
      </w:r>
      <w:r w:rsidR="00EA00D1" w:rsidRPr="00EA00D1">
        <w:rPr>
          <w:rFonts w:ascii="Times New Roman" w:hAnsi="Times New Roman" w:cs="Times New Roman"/>
          <w:sz w:val="28"/>
          <w:szCs w:val="28"/>
        </w:rPr>
        <w:t>відрив від реальності,</w:t>
      </w:r>
      <w:r w:rsidR="002B5608">
        <w:rPr>
          <w:rFonts w:ascii="Times New Roman" w:hAnsi="Times New Roman" w:cs="Times New Roman"/>
          <w:sz w:val="28"/>
          <w:szCs w:val="28"/>
        </w:rPr>
        <w:t xml:space="preserve"> </w:t>
      </w:r>
      <w:r w:rsidR="009F50F2">
        <w:rPr>
          <w:rFonts w:ascii="Times New Roman" w:hAnsi="Times New Roman" w:cs="Times New Roman"/>
          <w:sz w:val="28"/>
          <w:szCs w:val="28"/>
        </w:rPr>
        <w:t>мож</w:t>
      </w:r>
      <w:r w:rsidR="009F50F2">
        <w:rPr>
          <w:sz w:val="28"/>
          <w:szCs w:val="28"/>
        </w:rPr>
        <w:t>уть</w:t>
      </w:r>
      <w:r w:rsidR="009F50F2">
        <w:rPr>
          <w:rFonts w:ascii="Times New Roman" w:hAnsi="Times New Roman" w:cs="Times New Roman"/>
          <w:sz w:val="28"/>
          <w:szCs w:val="28"/>
        </w:rPr>
        <w:t xml:space="preserve"> </w:t>
      </w:r>
      <w:r w:rsidR="002B5608">
        <w:rPr>
          <w:rFonts w:ascii="Times New Roman" w:hAnsi="Times New Roman" w:cs="Times New Roman"/>
          <w:sz w:val="28"/>
          <w:szCs w:val="28"/>
        </w:rPr>
        <w:t>виступати своєрідними механізмами самозахисту особистості від подій, які доводиться проживати військовим медикам і вижити в цих страшних подіях</w:t>
      </w:r>
      <w:r w:rsidR="00EA00D1" w:rsidRPr="00EA00D1">
        <w:rPr>
          <w:rFonts w:ascii="Times New Roman" w:hAnsi="Times New Roman" w:cs="Times New Roman"/>
          <w:sz w:val="28"/>
          <w:szCs w:val="28"/>
        </w:rPr>
        <w:t>.</w:t>
      </w:r>
    </w:p>
    <w:p w:rsidR="000500E5" w:rsidRPr="00C448CB" w:rsidRDefault="004E1D38" w:rsidP="00364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Професійна діяльність військових медиків у наш час може трактуватися як робота у надзвичайно важких, екстремальних умовах. </w:t>
      </w:r>
      <w:r w:rsidR="001B3AF0">
        <w:rPr>
          <w:rFonts w:ascii="Times New Roman" w:hAnsi="Times New Roman" w:cs="Times New Roman"/>
          <w:sz w:val="28"/>
          <w:szCs w:val="28"/>
        </w:rPr>
        <w:t>Більш узагальнену картину щодо працездатності військових медиків та їхньої здатності надавати кваліфіковану допомогу можна судити за даними методики професійної життєстійкості.</w:t>
      </w:r>
    </w:p>
    <w:p w:rsidR="004E1D38" w:rsidRDefault="00B5205E" w:rsidP="007F54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Аналіз даних вказує на те, що </w:t>
      </w:r>
      <w:r w:rsidR="004306BC">
        <w:rPr>
          <w:rFonts w:ascii="Times New Roman" w:hAnsi="Times New Roman" w:cs="Times New Roman"/>
          <w:sz w:val="28"/>
          <w:szCs w:val="28"/>
        </w:rPr>
        <w:t>для більшості досліджуваних спостерігався вищий за середній (</w:t>
      </w:r>
      <w:r w:rsidR="0056247A">
        <w:rPr>
          <w:rFonts w:ascii="Times New Roman" w:hAnsi="Times New Roman" w:cs="Times New Roman"/>
          <w:sz w:val="28"/>
          <w:szCs w:val="28"/>
        </w:rPr>
        <w:t>2</w:t>
      </w:r>
      <w:r w:rsidR="00771E14">
        <w:rPr>
          <w:rFonts w:ascii="Times New Roman" w:hAnsi="Times New Roman" w:cs="Times New Roman"/>
          <w:sz w:val="28"/>
          <w:szCs w:val="28"/>
        </w:rPr>
        <w:t>7</w:t>
      </w:r>
      <w:r w:rsidR="0056247A">
        <w:rPr>
          <w:rFonts w:ascii="Times New Roman" w:hAnsi="Times New Roman" w:cs="Times New Roman"/>
          <w:sz w:val="28"/>
          <w:szCs w:val="28"/>
        </w:rPr>
        <w:t>%</w:t>
      </w:r>
      <w:r w:rsidR="004306BC">
        <w:rPr>
          <w:rFonts w:ascii="Times New Roman" w:hAnsi="Times New Roman" w:cs="Times New Roman"/>
          <w:sz w:val="28"/>
          <w:szCs w:val="28"/>
        </w:rPr>
        <w:t>) та високий</w:t>
      </w:r>
      <w:r w:rsidR="0056247A">
        <w:rPr>
          <w:rFonts w:ascii="Times New Roman" w:hAnsi="Times New Roman" w:cs="Times New Roman"/>
          <w:sz w:val="28"/>
          <w:szCs w:val="28"/>
        </w:rPr>
        <w:t xml:space="preserve"> (</w:t>
      </w:r>
      <w:r w:rsidR="00771E14">
        <w:rPr>
          <w:rFonts w:ascii="Times New Roman" w:hAnsi="Times New Roman" w:cs="Times New Roman"/>
          <w:sz w:val="28"/>
          <w:szCs w:val="28"/>
        </w:rPr>
        <w:t>50</w:t>
      </w:r>
      <w:r w:rsidR="0056247A">
        <w:rPr>
          <w:rFonts w:ascii="Times New Roman" w:hAnsi="Times New Roman" w:cs="Times New Roman"/>
          <w:sz w:val="28"/>
          <w:szCs w:val="28"/>
        </w:rPr>
        <w:t>%)</w:t>
      </w:r>
      <w:r w:rsidR="004306BC">
        <w:rPr>
          <w:rFonts w:ascii="Times New Roman" w:hAnsi="Times New Roman" w:cs="Times New Roman"/>
          <w:sz w:val="28"/>
          <w:szCs w:val="28"/>
        </w:rPr>
        <w:t xml:space="preserve"> рівні професійної життєстійкості</w:t>
      </w:r>
      <w:r w:rsidR="00D21067">
        <w:rPr>
          <w:rFonts w:ascii="Times New Roman" w:hAnsi="Times New Roman" w:cs="Times New Roman"/>
          <w:sz w:val="28"/>
          <w:szCs w:val="28"/>
        </w:rPr>
        <w:t xml:space="preserve"> (таб</w:t>
      </w:r>
      <w:r w:rsidR="00D21067" w:rsidRPr="004E1D38">
        <w:rPr>
          <w:rFonts w:ascii="Times New Roman" w:hAnsi="Times New Roman" w:cs="Times New Roman"/>
          <w:sz w:val="28"/>
          <w:szCs w:val="28"/>
        </w:rPr>
        <w:t>л. 2.</w:t>
      </w:r>
      <w:r w:rsidR="004E1D38" w:rsidRPr="004E1D38">
        <w:rPr>
          <w:rFonts w:ascii="Times New Roman" w:hAnsi="Times New Roman" w:cs="Times New Roman"/>
          <w:sz w:val="28"/>
          <w:szCs w:val="28"/>
        </w:rPr>
        <w:t>6</w:t>
      </w:r>
      <w:r w:rsidR="00D21067" w:rsidRPr="004E1D38">
        <w:rPr>
          <w:rFonts w:ascii="Times New Roman" w:hAnsi="Times New Roman" w:cs="Times New Roman"/>
          <w:sz w:val="28"/>
          <w:szCs w:val="28"/>
        </w:rPr>
        <w:t xml:space="preserve">, рис. </w:t>
      </w:r>
      <w:r w:rsidR="004E1D38" w:rsidRPr="004E1D38">
        <w:rPr>
          <w:rFonts w:ascii="Times New Roman" w:hAnsi="Times New Roman" w:cs="Times New Roman"/>
          <w:sz w:val="28"/>
          <w:szCs w:val="28"/>
        </w:rPr>
        <w:t>2.6</w:t>
      </w:r>
      <w:r w:rsidR="00AD2251">
        <w:rPr>
          <w:rFonts w:ascii="Times New Roman" w:hAnsi="Times New Roman" w:cs="Times New Roman"/>
          <w:sz w:val="28"/>
          <w:szCs w:val="28"/>
        </w:rPr>
        <w:t>)</w:t>
      </w:r>
      <w:r w:rsidR="004306BC">
        <w:rPr>
          <w:rFonts w:ascii="Times New Roman" w:hAnsi="Times New Roman" w:cs="Times New Roman"/>
          <w:sz w:val="28"/>
          <w:szCs w:val="28"/>
        </w:rPr>
        <w:t xml:space="preserve">. </w:t>
      </w:r>
    </w:p>
    <w:p w:rsidR="00F031A2" w:rsidRPr="0047012C" w:rsidRDefault="00F64F33"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 стосувалося двадцяти досліджуваних респондентів, що склало 77% від загального числа досліджуваних. В 11% – середній рівень професійної життєстійкості.</w:t>
      </w:r>
    </w:p>
    <w:p w:rsidR="00F64F33" w:rsidRPr="0047012C" w:rsidRDefault="00F64F33" w:rsidP="00F3578F">
      <w:pPr>
        <w:spacing w:after="0" w:line="360" w:lineRule="auto"/>
        <w:ind w:firstLine="709"/>
        <w:jc w:val="both"/>
        <w:rPr>
          <w:rFonts w:ascii="Times New Roman" w:hAnsi="Times New Roman" w:cs="Times New Roman"/>
          <w:sz w:val="28"/>
          <w:szCs w:val="28"/>
        </w:rPr>
      </w:pPr>
    </w:p>
    <w:p w:rsidR="002C1D18" w:rsidRDefault="00AA68BF" w:rsidP="00812CCE">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Таблиця </w:t>
      </w:r>
      <w:r w:rsidR="00F031A2" w:rsidRPr="00F031A2">
        <w:rPr>
          <w:rFonts w:ascii="Times New Roman" w:hAnsi="Times New Roman" w:cs="Times New Roman"/>
          <w:sz w:val="28"/>
          <w:szCs w:val="28"/>
        </w:rPr>
        <w:t>2.6</w:t>
      </w:r>
    </w:p>
    <w:p w:rsidR="002C1D18" w:rsidRDefault="00AA68BF" w:rsidP="00812C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Рівні прояву професійної життєстійкості у військових медиків, осіб</w:t>
      </w:r>
    </w:p>
    <w:tbl>
      <w:tblPr>
        <w:tblW w:w="951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3685"/>
        <w:gridCol w:w="1276"/>
        <w:gridCol w:w="1843"/>
      </w:tblGrid>
      <w:tr w:rsidR="00AA68BF" w:rsidRPr="00AA68BF" w:rsidTr="00AA68BF">
        <w:trPr>
          <w:trHeight w:val="288"/>
        </w:trPr>
        <w:tc>
          <w:tcPr>
            <w:tcW w:w="2711" w:type="dxa"/>
            <w:noWrap/>
            <w:vAlign w:val="bottom"/>
            <w:hideMark/>
          </w:tcPr>
          <w:p w:rsidR="00AA68BF" w:rsidRPr="00AA68BF" w:rsidRDefault="00AA68BF" w:rsidP="00AD2251">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Рівні професійної життєстійкості</w:t>
            </w:r>
          </w:p>
        </w:tc>
        <w:tc>
          <w:tcPr>
            <w:tcW w:w="3685" w:type="dxa"/>
            <w:noWrap/>
            <w:vAlign w:val="bottom"/>
            <w:hideMark/>
          </w:tcPr>
          <w:p w:rsidR="00AA68BF" w:rsidRPr="00AA68BF" w:rsidRDefault="004306BC" w:rsidP="00812CCE">
            <w:pPr>
              <w:spacing w:after="0" w:line="36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w:t>
            </w:r>
            <w:r w:rsidR="00AA68BF" w:rsidRPr="00AA68BF">
              <w:rPr>
                <w:rFonts w:ascii="Times New Roman" w:eastAsia="Times New Roman" w:hAnsi="Times New Roman" w:cs="Times New Roman"/>
                <w:color w:val="000000"/>
                <w:sz w:val="28"/>
                <w:szCs w:val="28"/>
                <w:lang w:eastAsia="uk-UA"/>
              </w:rPr>
              <w:t>агалом по групі</w:t>
            </w:r>
          </w:p>
        </w:tc>
        <w:tc>
          <w:tcPr>
            <w:tcW w:w="1276"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жінки</w:t>
            </w:r>
          </w:p>
        </w:tc>
        <w:tc>
          <w:tcPr>
            <w:tcW w:w="1843"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чоловіки</w:t>
            </w:r>
          </w:p>
        </w:tc>
      </w:tr>
      <w:tr w:rsidR="00AA68BF" w:rsidRPr="00AA68BF" w:rsidTr="00AA68BF">
        <w:trPr>
          <w:trHeight w:val="312"/>
        </w:trPr>
        <w:tc>
          <w:tcPr>
            <w:tcW w:w="2711" w:type="dxa"/>
            <w:noWrap/>
            <w:vAlign w:val="bottom"/>
            <w:hideMark/>
          </w:tcPr>
          <w:p w:rsidR="00AA68BF" w:rsidRPr="00AA68BF" w:rsidRDefault="00AA68BF" w:rsidP="00812CCE">
            <w:pPr>
              <w:spacing w:after="0" w:line="360" w:lineRule="auto"/>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 xml:space="preserve">низький </w:t>
            </w:r>
          </w:p>
        </w:tc>
        <w:tc>
          <w:tcPr>
            <w:tcW w:w="3685"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2</w:t>
            </w:r>
          </w:p>
        </w:tc>
        <w:tc>
          <w:tcPr>
            <w:tcW w:w="1276"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2</w:t>
            </w:r>
          </w:p>
        </w:tc>
        <w:tc>
          <w:tcPr>
            <w:tcW w:w="1843"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0</w:t>
            </w:r>
          </w:p>
        </w:tc>
      </w:tr>
      <w:tr w:rsidR="00AA68BF" w:rsidRPr="00AA68BF" w:rsidTr="00AA68BF">
        <w:trPr>
          <w:trHeight w:val="312"/>
        </w:trPr>
        <w:tc>
          <w:tcPr>
            <w:tcW w:w="2711" w:type="dxa"/>
            <w:noWrap/>
            <w:vAlign w:val="bottom"/>
            <w:hideMark/>
          </w:tcPr>
          <w:p w:rsidR="00AA68BF" w:rsidRPr="00AA68BF" w:rsidRDefault="00AA68BF" w:rsidP="00812CCE">
            <w:pPr>
              <w:spacing w:after="0" w:line="360" w:lineRule="auto"/>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нижчий за середній</w:t>
            </w:r>
          </w:p>
        </w:tc>
        <w:tc>
          <w:tcPr>
            <w:tcW w:w="3685"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1</w:t>
            </w:r>
          </w:p>
        </w:tc>
        <w:tc>
          <w:tcPr>
            <w:tcW w:w="1276"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0</w:t>
            </w:r>
          </w:p>
        </w:tc>
        <w:tc>
          <w:tcPr>
            <w:tcW w:w="1843"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1</w:t>
            </w:r>
          </w:p>
        </w:tc>
      </w:tr>
      <w:tr w:rsidR="00AA68BF" w:rsidRPr="00AA68BF" w:rsidTr="00AA68BF">
        <w:trPr>
          <w:trHeight w:val="312"/>
        </w:trPr>
        <w:tc>
          <w:tcPr>
            <w:tcW w:w="2711" w:type="dxa"/>
            <w:noWrap/>
            <w:vAlign w:val="bottom"/>
            <w:hideMark/>
          </w:tcPr>
          <w:p w:rsidR="00AA68BF" w:rsidRPr="00AA68BF" w:rsidRDefault="00AA68BF" w:rsidP="00812CCE">
            <w:pPr>
              <w:spacing w:after="0" w:line="360" w:lineRule="auto"/>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 xml:space="preserve">середній </w:t>
            </w:r>
          </w:p>
        </w:tc>
        <w:tc>
          <w:tcPr>
            <w:tcW w:w="3685"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3</w:t>
            </w:r>
          </w:p>
        </w:tc>
        <w:tc>
          <w:tcPr>
            <w:tcW w:w="1276"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1</w:t>
            </w:r>
          </w:p>
        </w:tc>
        <w:tc>
          <w:tcPr>
            <w:tcW w:w="1843"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2</w:t>
            </w:r>
          </w:p>
        </w:tc>
      </w:tr>
      <w:tr w:rsidR="00AA68BF" w:rsidRPr="00AA68BF" w:rsidTr="00AA68BF">
        <w:trPr>
          <w:trHeight w:val="312"/>
        </w:trPr>
        <w:tc>
          <w:tcPr>
            <w:tcW w:w="2711" w:type="dxa"/>
            <w:noWrap/>
            <w:vAlign w:val="bottom"/>
            <w:hideMark/>
          </w:tcPr>
          <w:p w:rsidR="00AA68BF" w:rsidRPr="00AA68BF" w:rsidRDefault="00AA68BF" w:rsidP="00812CCE">
            <w:pPr>
              <w:spacing w:after="0" w:line="360" w:lineRule="auto"/>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 xml:space="preserve">вищий за середній </w:t>
            </w:r>
          </w:p>
        </w:tc>
        <w:tc>
          <w:tcPr>
            <w:tcW w:w="3685"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7</w:t>
            </w:r>
          </w:p>
        </w:tc>
        <w:tc>
          <w:tcPr>
            <w:tcW w:w="1276"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0</w:t>
            </w:r>
          </w:p>
        </w:tc>
        <w:tc>
          <w:tcPr>
            <w:tcW w:w="1843"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7</w:t>
            </w:r>
          </w:p>
        </w:tc>
      </w:tr>
      <w:tr w:rsidR="00AA68BF" w:rsidRPr="00AA68BF" w:rsidTr="00AA68BF">
        <w:trPr>
          <w:trHeight w:val="312"/>
        </w:trPr>
        <w:tc>
          <w:tcPr>
            <w:tcW w:w="2711" w:type="dxa"/>
            <w:noWrap/>
            <w:vAlign w:val="bottom"/>
            <w:hideMark/>
          </w:tcPr>
          <w:p w:rsidR="00AA68BF" w:rsidRPr="00AA68BF" w:rsidRDefault="00AA68BF" w:rsidP="00812CCE">
            <w:pPr>
              <w:spacing w:after="0" w:line="360" w:lineRule="auto"/>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високий</w:t>
            </w:r>
          </w:p>
        </w:tc>
        <w:tc>
          <w:tcPr>
            <w:tcW w:w="3685"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13</w:t>
            </w:r>
          </w:p>
        </w:tc>
        <w:tc>
          <w:tcPr>
            <w:tcW w:w="1276"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6</w:t>
            </w:r>
          </w:p>
        </w:tc>
        <w:tc>
          <w:tcPr>
            <w:tcW w:w="1843" w:type="dxa"/>
            <w:noWrap/>
            <w:vAlign w:val="bottom"/>
            <w:hideMark/>
          </w:tcPr>
          <w:p w:rsidR="00AA68BF" w:rsidRPr="00AA68BF" w:rsidRDefault="00AA68BF" w:rsidP="00812CCE">
            <w:pPr>
              <w:spacing w:after="0" w:line="360" w:lineRule="auto"/>
              <w:jc w:val="center"/>
              <w:rPr>
                <w:rFonts w:ascii="Times New Roman" w:eastAsia="Times New Roman" w:hAnsi="Times New Roman" w:cs="Times New Roman"/>
                <w:color w:val="000000"/>
                <w:sz w:val="28"/>
                <w:szCs w:val="28"/>
                <w:lang w:eastAsia="uk-UA"/>
              </w:rPr>
            </w:pPr>
            <w:r w:rsidRPr="00AA68BF">
              <w:rPr>
                <w:rFonts w:ascii="Times New Roman" w:eastAsia="Times New Roman" w:hAnsi="Times New Roman" w:cs="Times New Roman"/>
                <w:color w:val="000000"/>
                <w:sz w:val="28"/>
                <w:szCs w:val="28"/>
                <w:lang w:eastAsia="uk-UA"/>
              </w:rPr>
              <w:t>7</w:t>
            </w:r>
          </w:p>
        </w:tc>
      </w:tr>
    </w:tbl>
    <w:p w:rsidR="002C1D18" w:rsidRDefault="002C1D18" w:rsidP="00F3578F">
      <w:pPr>
        <w:spacing w:after="0" w:line="360" w:lineRule="auto"/>
        <w:ind w:firstLine="709"/>
        <w:jc w:val="both"/>
        <w:rPr>
          <w:rFonts w:ascii="Times New Roman" w:hAnsi="Times New Roman" w:cs="Times New Roman"/>
          <w:sz w:val="28"/>
          <w:szCs w:val="28"/>
        </w:rPr>
      </w:pPr>
    </w:p>
    <w:p w:rsidR="007F54C5" w:rsidRDefault="007F54C5" w:rsidP="007F54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Водночас, у незначного числа досліджуваних виявлено низький (8%) та нижчий за середній (4%) рівень професійної життєстійкості.</w:t>
      </w:r>
    </w:p>
    <w:p w:rsidR="007F54C5" w:rsidRDefault="007F54C5" w:rsidP="007F54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 отриманих даних можна відзначити, що низький рівень професійної життєстійкості характерний для двох жінок-медиків, а нижчий за середній – в одного чоловіка із числа медичного персоналу.</w:t>
      </w:r>
    </w:p>
    <w:p w:rsidR="00AA68BF" w:rsidRDefault="007F54C5"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w:t>
      </w:r>
      <w:r w:rsidR="00884E8A">
        <w:rPr>
          <w:rFonts w:ascii="Times New Roman" w:hAnsi="Times New Roman" w:cs="Times New Roman"/>
          <w:sz w:val="28"/>
          <w:szCs w:val="28"/>
        </w:rPr>
        <w:t>і дані</w:t>
      </w:r>
      <w:r>
        <w:rPr>
          <w:rFonts w:ascii="Times New Roman" w:hAnsi="Times New Roman" w:cs="Times New Roman"/>
          <w:sz w:val="28"/>
          <w:szCs w:val="28"/>
        </w:rPr>
        <w:t xml:space="preserve"> мож</w:t>
      </w:r>
      <w:r w:rsidR="00884E8A">
        <w:rPr>
          <w:rFonts w:ascii="Times New Roman" w:hAnsi="Times New Roman" w:cs="Times New Roman"/>
          <w:sz w:val="28"/>
          <w:szCs w:val="28"/>
        </w:rPr>
        <w:t>уть</w:t>
      </w:r>
      <w:r>
        <w:rPr>
          <w:rFonts w:ascii="Times New Roman" w:hAnsi="Times New Roman" w:cs="Times New Roman"/>
          <w:sz w:val="28"/>
          <w:szCs w:val="28"/>
        </w:rPr>
        <w:t xml:space="preserve"> слугувати «тривожним дзвіночком»  і вказувати на те, що такі</w:t>
      </w:r>
      <w:r w:rsidR="00F031A2">
        <w:rPr>
          <w:rFonts w:ascii="Times New Roman" w:hAnsi="Times New Roman" w:cs="Times New Roman"/>
          <w:sz w:val="28"/>
          <w:szCs w:val="28"/>
        </w:rPr>
        <w:t xml:space="preserve"> медпрацівники потребують психологічної підтримки.</w:t>
      </w:r>
    </w:p>
    <w:p w:rsidR="00E235D3" w:rsidRPr="00323BF2" w:rsidRDefault="00E235D3" w:rsidP="00F3578F">
      <w:pPr>
        <w:spacing w:after="0" w:line="360" w:lineRule="auto"/>
        <w:ind w:firstLine="709"/>
        <w:jc w:val="both"/>
        <w:rPr>
          <w:rFonts w:ascii="Times New Roman" w:hAnsi="Times New Roman" w:cs="Times New Roman"/>
          <w:sz w:val="28"/>
          <w:szCs w:val="28"/>
        </w:rPr>
      </w:pPr>
    </w:p>
    <w:p w:rsidR="00AA68BF" w:rsidRDefault="00D21067" w:rsidP="00F3578F">
      <w:pPr>
        <w:spacing w:after="0" w:line="360" w:lineRule="auto"/>
        <w:ind w:firstLine="709"/>
        <w:jc w:val="both"/>
        <w:rPr>
          <w:rFonts w:ascii="Times New Roman" w:hAnsi="Times New Roman" w:cs="Times New Roman"/>
          <w:sz w:val="28"/>
          <w:szCs w:val="28"/>
        </w:rPr>
      </w:pPr>
      <w:r w:rsidRPr="00D21067">
        <w:rPr>
          <w:rFonts w:ascii="Times New Roman" w:hAnsi="Times New Roman" w:cs="Times New Roman"/>
          <w:noProof/>
          <w:sz w:val="28"/>
          <w:szCs w:val="28"/>
          <w:lang w:eastAsia="uk-UA"/>
        </w:rPr>
        <w:drawing>
          <wp:inline distT="0" distB="0" distL="0" distR="0">
            <wp:extent cx="4572000" cy="2743200"/>
            <wp:effectExtent l="19050" t="0" r="19050" b="0"/>
            <wp:docPr id="5"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A68BF" w:rsidRDefault="00D21067"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 </w:t>
      </w:r>
      <w:r w:rsidR="00F031A2">
        <w:rPr>
          <w:rFonts w:ascii="Times New Roman" w:hAnsi="Times New Roman" w:cs="Times New Roman"/>
          <w:sz w:val="28"/>
          <w:szCs w:val="28"/>
        </w:rPr>
        <w:t>2.6</w:t>
      </w:r>
      <w:r>
        <w:rPr>
          <w:rFonts w:ascii="Times New Roman" w:hAnsi="Times New Roman" w:cs="Times New Roman"/>
          <w:sz w:val="28"/>
          <w:szCs w:val="28"/>
        </w:rPr>
        <w:t xml:space="preserve"> Рівні прояву професійної життєстійкості у військових медиків, %</w:t>
      </w:r>
    </w:p>
    <w:p w:rsidR="00D21067" w:rsidRDefault="00D21067" w:rsidP="00F3578F">
      <w:pPr>
        <w:spacing w:after="0" w:line="360" w:lineRule="auto"/>
        <w:ind w:firstLine="709"/>
        <w:jc w:val="both"/>
        <w:rPr>
          <w:rFonts w:ascii="Times New Roman" w:hAnsi="Times New Roman" w:cs="Times New Roman"/>
          <w:sz w:val="28"/>
          <w:szCs w:val="28"/>
        </w:rPr>
      </w:pPr>
    </w:p>
    <w:p w:rsidR="00576920" w:rsidRDefault="00C83731" w:rsidP="005769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ході даного дослідження здійснено ретельний аналіз</w:t>
      </w:r>
      <w:r w:rsidR="00314552">
        <w:rPr>
          <w:rFonts w:ascii="Times New Roman" w:hAnsi="Times New Roman" w:cs="Times New Roman"/>
          <w:sz w:val="28"/>
          <w:szCs w:val="28"/>
        </w:rPr>
        <w:t xml:space="preserve"> окремих показників профе</w:t>
      </w:r>
      <w:r w:rsidR="00576920">
        <w:rPr>
          <w:rFonts w:ascii="Times New Roman" w:hAnsi="Times New Roman" w:cs="Times New Roman"/>
          <w:sz w:val="28"/>
          <w:szCs w:val="28"/>
        </w:rPr>
        <w:t>сійної життєстійкості (табл. 2.7</w:t>
      </w:r>
      <w:r w:rsidR="00314552">
        <w:rPr>
          <w:rFonts w:ascii="Times New Roman" w:hAnsi="Times New Roman" w:cs="Times New Roman"/>
          <w:sz w:val="28"/>
          <w:szCs w:val="28"/>
        </w:rPr>
        <w:t xml:space="preserve">). </w:t>
      </w:r>
    </w:p>
    <w:p w:rsidR="00576920" w:rsidRPr="00323BF2" w:rsidRDefault="00576920" w:rsidP="005769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Із поданих у табл. 2.7</w:t>
      </w:r>
      <w:r w:rsidRPr="00751A9F">
        <w:rPr>
          <w:rFonts w:ascii="Times New Roman" w:hAnsi="Times New Roman" w:cs="Times New Roman"/>
          <w:sz w:val="28"/>
          <w:szCs w:val="28"/>
        </w:rPr>
        <w:t xml:space="preserve"> даних видно, що зниження рівня професійної життєздатності в окремих жінок-медикинь відбувалося переважно за емоційним та соціальним компонентами. У той час як у чоловіків такого вираженого зниження не спостерігалося. Це підтверджується також загальним рівнем їхньої професійної життєстійкості.</w:t>
      </w:r>
    </w:p>
    <w:p w:rsidR="00884E8A" w:rsidRPr="008F58B6" w:rsidRDefault="00884E8A" w:rsidP="00884E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кращого розуміння цих компонентів необхідно подати їх пояснення. Зокрема, п</w:t>
      </w:r>
      <w:r w:rsidRPr="008F58B6">
        <w:rPr>
          <w:rFonts w:ascii="Times New Roman" w:hAnsi="Times New Roman" w:cs="Times New Roman"/>
          <w:sz w:val="28"/>
          <w:szCs w:val="28"/>
        </w:rPr>
        <w:t>рофесійна включеність</w:t>
      </w:r>
      <w:r>
        <w:rPr>
          <w:rFonts w:ascii="Times New Roman" w:hAnsi="Times New Roman" w:cs="Times New Roman"/>
          <w:sz w:val="28"/>
          <w:szCs w:val="28"/>
        </w:rPr>
        <w:t xml:space="preserve"> вказує на </w:t>
      </w:r>
      <w:r w:rsidRPr="008F58B6">
        <w:rPr>
          <w:rFonts w:ascii="Times New Roman" w:hAnsi="Times New Roman" w:cs="Times New Roman"/>
          <w:sz w:val="28"/>
          <w:szCs w:val="28"/>
        </w:rPr>
        <w:t>ступінь емоційно</w:t>
      </w:r>
      <w:r>
        <w:rPr>
          <w:rFonts w:ascii="Times New Roman" w:hAnsi="Times New Roman" w:cs="Times New Roman"/>
          <w:sz w:val="28"/>
          <w:szCs w:val="28"/>
        </w:rPr>
        <w:t>го</w:t>
      </w:r>
      <w:r w:rsidRPr="008F58B6">
        <w:rPr>
          <w:rFonts w:ascii="Times New Roman" w:hAnsi="Times New Roman" w:cs="Times New Roman"/>
          <w:sz w:val="28"/>
          <w:szCs w:val="28"/>
        </w:rPr>
        <w:t>, когнітивно</w:t>
      </w:r>
      <w:r>
        <w:rPr>
          <w:rFonts w:ascii="Times New Roman" w:hAnsi="Times New Roman" w:cs="Times New Roman"/>
          <w:sz w:val="28"/>
          <w:szCs w:val="28"/>
        </w:rPr>
        <w:t>го</w:t>
      </w:r>
      <w:r w:rsidRPr="008F58B6">
        <w:rPr>
          <w:rFonts w:ascii="Times New Roman" w:hAnsi="Times New Roman" w:cs="Times New Roman"/>
          <w:sz w:val="28"/>
          <w:szCs w:val="28"/>
        </w:rPr>
        <w:t xml:space="preserve"> та поведінково</w:t>
      </w:r>
      <w:r>
        <w:rPr>
          <w:rFonts w:ascii="Times New Roman" w:hAnsi="Times New Roman" w:cs="Times New Roman"/>
          <w:sz w:val="28"/>
          <w:szCs w:val="28"/>
        </w:rPr>
        <w:t>го</w:t>
      </w:r>
      <w:r w:rsidRPr="008F58B6">
        <w:rPr>
          <w:rFonts w:ascii="Times New Roman" w:hAnsi="Times New Roman" w:cs="Times New Roman"/>
          <w:sz w:val="28"/>
          <w:szCs w:val="28"/>
        </w:rPr>
        <w:t xml:space="preserve"> залучен</w:t>
      </w:r>
      <w:r>
        <w:rPr>
          <w:rFonts w:ascii="Times New Roman" w:hAnsi="Times New Roman" w:cs="Times New Roman"/>
          <w:sz w:val="28"/>
          <w:szCs w:val="28"/>
        </w:rPr>
        <w:t>ня</w:t>
      </w:r>
      <w:r w:rsidRPr="008F58B6">
        <w:rPr>
          <w:rFonts w:ascii="Times New Roman" w:hAnsi="Times New Roman" w:cs="Times New Roman"/>
          <w:sz w:val="28"/>
          <w:szCs w:val="28"/>
        </w:rPr>
        <w:t xml:space="preserve"> працівника у свою професійну діяльність, що проявляється в активному ставленні до роботи, високому рівні мотивації, відчутті значущості професії та прагненні до професійного розвитку, незважаючи на стресові чи складні обставини.</w:t>
      </w:r>
    </w:p>
    <w:p w:rsidR="00884E8A" w:rsidRPr="008F58B6" w:rsidRDefault="00884E8A" w:rsidP="00884E8A">
      <w:pPr>
        <w:spacing w:after="0" w:line="360" w:lineRule="auto"/>
        <w:ind w:firstLine="709"/>
        <w:jc w:val="both"/>
        <w:rPr>
          <w:rFonts w:ascii="Times New Roman" w:hAnsi="Times New Roman" w:cs="Times New Roman"/>
          <w:sz w:val="28"/>
          <w:szCs w:val="28"/>
        </w:rPr>
      </w:pPr>
      <w:r w:rsidRPr="008F58B6">
        <w:rPr>
          <w:rFonts w:ascii="Times New Roman" w:hAnsi="Times New Roman" w:cs="Times New Roman"/>
          <w:sz w:val="28"/>
          <w:szCs w:val="28"/>
        </w:rPr>
        <w:t>У структурі професійної життєстійкості цей компонент відображає:</w:t>
      </w:r>
    </w:p>
    <w:p w:rsidR="00884E8A" w:rsidRPr="008F58B6" w:rsidRDefault="00884E8A" w:rsidP="00884E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F58B6">
        <w:rPr>
          <w:rFonts w:ascii="Times New Roman" w:hAnsi="Times New Roman" w:cs="Times New Roman"/>
          <w:sz w:val="28"/>
          <w:szCs w:val="28"/>
        </w:rPr>
        <w:t>емоційне залучення до професії (любов до своєї справи, почуття сенсу);</w:t>
      </w:r>
    </w:p>
    <w:p w:rsidR="00884E8A" w:rsidRPr="008F58B6" w:rsidRDefault="00884E8A" w:rsidP="00884E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відчуття відповідальності</w:t>
      </w:r>
      <w:r w:rsidRPr="008F58B6">
        <w:rPr>
          <w:rFonts w:ascii="Times New Roman" w:hAnsi="Times New Roman" w:cs="Times New Roman"/>
          <w:sz w:val="28"/>
          <w:szCs w:val="28"/>
        </w:rPr>
        <w:t xml:space="preserve"> за результати своєї роботи;</w:t>
      </w:r>
    </w:p>
    <w:p w:rsidR="00884E8A" w:rsidRPr="008F58B6" w:rsidRDefault="00884E8A" w:rsidP="00884E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8F58B6">
        <w:rPr>
          <w:rFonts w:ascii="Times New Roman" w:hAnsi="Times New Roman" w:cs="Times New Roman"/>
          <w:sz w:val="28"/>
          <w:szCs w:val="28"/>
        </w:rPr>
        <w:t xml:space="preserve"> </w:t>
      </w:r>
      <w:r>
        <w:rPr>
          <w:rFonts w:ascii="Times New Roman" w:hAnsi="Times New Roman" w:cs="Times New Roman"/>
          <w:sz w:val="28"/>
          <w:szCs w:val="28"/>
        </w:rPr>
        <w:t>активну позиці</w:t>
      </w:r>
      <w:r w:rsidRPr="008F58B6">
        <w:rPr>
          <w:rFonts w:ascii="Times New Roman" w:hAnsi="Times New Roman" w:cs="Times New Roman"/>
          <w:sz w:val="28"/>
          <w:szCs w:val="28"/>
        </w:rPr>
        <w:t xml:space="preserve"> у професійному середовищі;</w:t>
      </w:r>
    </w:p>
    <w:p w:rsidR="00884E8A" w:rsidRPr="008F58B6" w:rsidRDefault="00884E8A" w:rsidP="00884E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8F58B6">
        <w:rPr>
          <w:rFonts w:ascii="Times New Roman" w:hAnsi="Times New Roman" w:cs="Times New Roman"/>
          <w:sz w:val="28"/>
          <w:szCs w:val="28"/>
        </w:rPr>
        <w:t xml:space="preserve"> стій</w:t>
      </w:r>
      <w:r>
        <w:rPr>
          <w:rFonts w:ascii="Times New Roman" w:hAnsi="Times New Roman" w:cs="Times New Roman"/>
          <w:sz w:val="28"/>
          <w:szCs w:val="28"/>
        </w:rPr>
        <w:t>кість до професійного вигорання</w:t>
      </w:r>
      <w:r w:rsidRPr="008F58B6">
        <w:rPr>
          <w:rFonts w:ascii="Times New Roman" w:hAnsi="Times New Roman" w:cs="Times New Roman"/>
          <w:sz w:val="28"/>
          <w:szCs w:val="28"/>
        </w:rPr>
        <w:t>.</w:t>
      </w:r>
    </w:p>
    <w:p w:rsidR="00C83731" w:rsidRDefault="00C83731" w:rsidP="00F76175">
      <w:pPr>
        <w:spacing w:after="0" w:line="360" w:lineRule="auto"/>
        <w:ind w:right="-1" w:firstLine="709"/>
        <w:jc w:val="both"/>
        <w:rPr>
          <w:rFonts w:ascii="Times New Roman" w:hAnsi="Times New Roman" w:cs="Times New Roman"/>
          <w:sz w:val="28"/>
          <w:szCs w:val="28"/>
        </w:rPr>
      </w:pPr>
    </w:p>
    <w:p w:rsidR="00314552" w:rsidRDefault="00576920" w:rsidP="00F76175">
      <w:pPr>
        <w:spacing w:after="0" w:line="360" w:lineRule="auto"/>
        <w:ind w:right="-1" w:firstLine="709"/>
        <w:jc w:val="right"/>
        <w:rPr>
          <w:rFonts w:ascii="Times New Roman" w:hAnsi="Times New Roman" w:cs="Times New Roman"/>
          <w:sz w:val="28"/>
          <w:szCs w:val="28"/>
        </w:rPr>
      </w:pPr>
      <w:r>
        <w:rPr>
          <w:rFonts w:ascii="Times New Roman" w:hAnsi="Times New Roman" w:cs="Times New Roman"/>
          <w:sz w:val="28"/>
          <w:szCs w:val="28"/>
        </w:rPr>
        <w:t>Таблиця 2.7</w:t>
      </w:r>
    </w:p>
    <w:p w:rsidR="00314552" w:rsidRDefault="00314552" w:rsidP="00BA02C7">
      <w:pPr>
        <w:spacing w:after="0" w:line="360" w:lineRule="auto"/>
        <w:ind w:right="-1" w:firstLine="709"/>
        <w:jc w:val="both"/>
        <w:rPr>
          <w:rFonts w:ascii="Times New Roman" w:hAnsi="Times New Roman" w:cs="Times New Roman"/>
          <w:sz w:val="28"/>
          <w:szCs w:val="28"/>
        </w:rPr>
      </w:pPr>
      <w:r>
        <w:rPr>
          <w:rFonts w:ascii="Times New Roman" w:hAnsi="Times New Roman" w:cs="Times New Roman"/>
          <w:sz w:val="28"/>
          <w:szCs w:val="28"/>
        </w:rPr>
        <w:t>Вираженість професійної життєстійкості за окремими показниками</w:t>
      </w:r>
      <w:r w:rsidR="003B53A1">
        <w:rPr>
          <w:rFonts w:ascii="Times New Roman" w:hAnsi="Times New Roman" w:cs="Times New Roman"/>
          <w:sz w:val="28"/>
          <w:szCs w:val="28"/>
        </w:rPr>
        <w:t xml:space="preserve"> серед жінок та чоловіків</w:t>
      </w:r>
      <w:r>
        <w:rPr>
          <w:rFonts w:ascii="Times New Roman" w:hAnsi="Times New Roman" w:cs="Times New Roman"/>
          <w:sz w:val="28"/>
          <w:szCs w:val="28"/>
        </w:rPr>
        <w:t xml:space="preserve">, осіб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098"/>
        <w:gridCol w:w="1099"/>
        <w:gridCol w:w="1515"/>
        <w:gridCol w:w="1129"/>
        <w:gridCol w:w="1533"/>
        <w:gridCol w:w="1210"/>
        <w:gridCol w:w="1011"/>
      </w:tblGrid>
      <w:tr w:rsidR="001A2DF1" w:rsidRPr="00EE7A07" w:rsidTr="00F76175">
        <w:trPr>
          <w:trHeight w:val="312"/>
        </w:trPr>
        <w:tc>
          <w:tcPr>
            <w:tcW w:w="1276" w:type="dxa"/>
            <w:vMerge w:val="restart"/>
            <w:noWrap/>
            <w:vAlign w:val="center"/>
            <w:hideMark/>
          </w:tcPr>
          <w:p w:rsidR="00B63589" w:rsidRPr="003B53A1" w:rsidRDefault="00B63589" w:rsidP="00F76175">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Рівні</w:t>
            </w:r>
          </w:p>
        </w:tc>
        <w:tc>
          <w:tcPr>
            <w:tcW w:w="1098" w:type="dxa"/>
            <w:noWrap/>
            <w:vAlign w:val="bottom"/>
            <w:hideMark/>
          </w:tcPr>
          <w:p w:rsidR="00B63589" w:rsidRPr="003B53A1" w:rsidRDefault="001A2DF1" w:rsidP="00EE7A07">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проф. включ</w:t>
            </w:r>
          </w:p>
        </w:tc>
        <w:tc>
          <w:tcPr>
            <w:tcW w:w="1099" w:type="dxa"/>
            <w:noWrap/>
            <w:vAlign w:val="bottom"/>
            <w:hideMark/>
          </w:tcPr>
          <w:p w:rsidR="00B63589" w:rsidRPr="003B53A1" w:rsidRDefault="001A2DF1" w:rsidP="00EE7A07">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проф. контр</w:t>
            </w:r>
          </w:p>
        </w:tc>
        <w:tc>
          <w:tcPr>
            <w:tcW w:w="1515" w:type="dxa"/>
            <w:noWrap/>
            <w:vAlign w:val="bottom"/>
            <w:hideMark/>
          </w:tcPr>
          <w:p w:rsidR="00B63589" w:rsidRPr="003B53A1" w:rsidRDefault="001A2DF1" w:rsidP="003A6F5E">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проф.</w:t>
            </w:r>
            <w:r w:rsidR="003A6F5E">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п</w:t>
            </w:r>
            <w:r w:rsidR="00637A9B" w:rsidRPr="003B53A1">
              <w:rPr>
                <w:rFonts w:ascii="Times New Roman" w:eastAsia="Times New Roman" w:hAnsi="Times New Roman" w:cs="Times New Roman"/>
                <w:color w:val="000000"/>
                <w:sz w:val="28"/>
                <w:szCs w:val="28"/>
                <w:lang w:eastAsia="uk-UA"/>
              </w:rPr>
              <w:t>ри</w:t>
            </w:r>
            <w:r w:rsidR="003A6F5E">
              <w:rPr>
                <w:rFonts w:ascii="Times New Roman" w:eastAsia="Times New Roman" w:hAnsi="Times New Roman" w:cs="Times New Roman"/>
                <w:color w:val="000000"/>
                <w:sz w:val="28"/>
                <w:szCs w:val="28"/>
                <w:lang w:eastAsia="uk-UA"/>
              </w:rPr>
              <w:t>-</w:t>
            </w:r>
            <w:r w:rsidR="00637A9B">
              <w:rPr>
                <w:rFonts w:ascii="Times New Roman" w:eastAsia="Times New Roman" w:hAnsi="Times New Roman" w:cs="Times New Roman"/>
                <w:color w:val="000000"/>
                <w:sz w:val="28"/>
                <w:szCs w:val="28"/>
                <w:lang w:eastAsia="uk-UA"/>
              </w:rPr>
              <w:t xml:space="preserve">            </w:t>
            </w:r>
            <w:r w:rsidR="00B63589" w:rsidRPr="003B53A1">
              <w:rPr>
                <w:rFonts w:ascii="Times New Roman" w:eastAsia="Times New Roman" w:hAnsi="Times New Roman" w:cs="Times New Roman"/>
                <w:color w:val="000000"/>
                <w:sz w:val="28"/>
                <w:szCs w:val="28"/>
                <w:lang w:eastAsia="uk-UA"/>
              </w:rPr>
              <w:t xml:space="preserve">йняття виклику </w:t>
            </w:r>
          </w:p>
        </w:tc>
        <w:tc>
          <w:tcPr>
            <w:tcW w:w="1129" w:type="dxa"/>
            <w:noWrap/>
            <w:vAlign w:val="bottom"/>
            <w:hideMark/>
          </w:tcPr>
          <w:p w:rsidR="00B63589" w:rsidRPr="003B53A1" w:rsidRDefault="00636B80" w:rsidP="00636B80">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е</w:t>
            </w:r>
            <w:r w:rsidR="00B63589">
              <w:rPr>
                <w:rFonts w:ascii="Times New Roman" w:eastAsia="Times New Roman" w:hAnsi="Times New Roman" w:cs="Times New Roman"/>
                <w:color w:val="000000"/>
                <w:sz w:val="28"/>
                <w:szCs w:val="28"/>
                <w:lang w:eastAsia="uk-UA"/>
              </w:rPr>
              <w:t>моц</w:t>
            </w:r>
            <w:r>
              <w:rPr>
                <w:rFonts w:ascii="Times New Roman" w:eastAsia="Times New Roman" w:hAnsi="Times New Roman" w:cs="Times New Roman"/>
                <w:color w:val="000000"/>
                <w:sz w:val="28"/>
                <w:szCs w:val="28"/>
                <w:lang w:eastAsia="uk-UA"/>
              </w:rPr>
              <w:t>ій-ний</w:t>
            </w:r>
            <w:r w:rsidR="00B63589">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 xml:space="preserve"> </w:t>
            </w:r>
            <w:r w:rsidR="00B63589">
              <w:rPr>
                <w:rFonts w:ascii="Times New Roman" w:eastAsia="Times New Roman" w:hAnsi="Times New Roman" w:cs="Times New Roman"/>
                <w:color w:val="000000"/>
                <w:sz w:val="28"/>
                <w:szCs w:val="28"/>
                <w:lang w:eastAsia="uk-UA"/>
              </w:rPr>
              <w:t xml:space="preserve">комп. </w:t>
            </w:r>
          </w:p>
        </w:tc>
        <w:tc>
          <w:tcPr>
            <w:tcW w:w="1533" w:type="dxa"/>
            <w:noWrap/>
            <w:vAlign w:val="bottom"/>
            <w:hideMark/>
          </w:tcPr>
          <w:p w:rsidR="00B63589" w:rsidRPr="003B53A1" w:rsidRDefault="00636B80" w:rsidP="00636B80">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м</w:t>
            </w:r>
            <w:r w:rsidR="00B63589">
              <w:rPr>
                <w:rFonts w:ascii="Times New Roman" w:eastAsia="Times New Roman" w:hAnsi="Times New Roman" w:cs="Times New Roman"/>
                <w:color w:val="000000"/>
                <w:sz w:val="28"/>
                <w:szCs w:val="28"/>
                <w:lang w:eastAsia="uk-UA"/>
              </w:rPr>
              <w:t>отивац</w:t>
            </w:r>
            <w:r>
              <w:rPr>
                <w:rFonts w:ascii="Times New Roman" w:eastAsia="Times New Roman" w:hAnsi="Times New Roman" w:cs="Times New Roman"/>
                <w:color w:val="000000"/>
                <w:sz w:val="28"/>
                <w:szCs w:val="28"/>
                <w:lang w:eastAsia="uk-UA"/>
              </w:rPr>
              <w:t xml:space="preserve">ій-ний </w:t>
            </w:r>
            <w:r w:rsidR="00B63589">
              <w:rPr>
                <w:rFonts w:ascii="Times New Roman" w:eastAsia="Times New Roman" w:hAnsi="Times New Roman" w:cs="Times New Roman"/>
                <w:color w:val="000000"/>
                <w:sz w:val="28"/>
                <w:szCs w:val="28"/>
                <w:lang w:eastAsia="uk-UA"/>
              </w:rPr>
              <w:t>комп.</w:t>
            </w:r>
          </w:p>
        </w:tc>
        <w:tc>
          <w:tcPr>
            <w:tcW w:w="1210" w:type="dxa"/>
            <w:noWrap/>
            <w:vAlign w:val="bottom"/>
            <w:hideMark/>
          </w:tcPr>
          <w:p w:rsidR="00B63589" w:rsidRPr="003B53A1" w:rsidRDefault="00636B80" w:rsidP="00636B80">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соціаль-ний </w:t>
            </w:r>
            <w:r w:rsidR="00B63589">
              <w:rPr>
                <w:rFonts w:ascii="Times New Roman" w:eastAsia="Times New Roman" w:hAnsi="Times New Roman" w:cs="Times New Roman"/>
                <w:color w:val="000000"/>
                <w:sz w:val="28"/>
                <w:szCs w:val="28"/>
                <w:lang w:eastAsia="uk-UA"/>
              </w:rPr>
              <w:t xml:space="preserve">комп. </w:t>
            </w:r>
          </w:p>
        </w:tc>
        <w:tc>
          <w:tcPr>
            <w:tcW w:w="921" w:type="dxa"/>
            <w:noWrap/>
            <w:vAlign w:val="bottom"/>
            <w:hideMark/>
          </w:tcPr>
          <w:p w:rsidR="00B63589" w:rsidRPr="003B53A1" w:rsidRDefault="003D66DB" w:rsidP="009B3FB8">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вла</w:t>
            </w:r>
            <w:r w:rsidR="00636B80">
              <w:rPr>
                <w:rFonts w:ascii="Times New Roman" w:eastAsia="Times New Roman" w:hAnsi="Times New Roman" w:cs="Times New Roman"/>
                <w:color w:val="000000"/>
                <w:sz w:val="28"/>
                <w:szCs w:val="28"/>
                <w:lang w:eastAsia="uk-UA"/>
              </w:rPr>
              <w:t>с</w:t>
            </w:r>
            <w:r>
              <w:rPr>
                <w:rFonts w:ascii="Times New Roman" w:eastAsia="Times New Roman" w:hAnsi="Times New Roman" w:cs="Times New Roman"/>
                <w:color w:val="000000"/>
                <w:sz w:val="28"/>
                <w:szCs w:val="28"/>
                <w:lang w:eastAsia="uk-UA"/>
              </w:rPr>
              <w:t xml:space="preserve">не </w:t>
            </w:r>
            <w:r w:rsidR="00B63589" w:rsidRPr="003B53A1">
              <w:rPr>
                <w:rFonts w:ascii="Times New Roman" w:eastAsia="Times New Roman" w:hAnsi="Times New Roman" w:cs="Times New Roman"/>
                <w:color w:val="000000"/>
                <w:sz w:val="28"/>
                <w:szCs w:val="28"/>
                <w:lang w:eastAsia="uk-UA"/>
              </w:rPr>
              <w:t xml:space="preserve">проф. комп. </w:t>
            </w:r>
          </w:p>
        </w:tc>
      </w:tr>
      <w:tr w:rsidR="00B63589" w:rsidRPr="00EE7A07" w:rsidTr="00F76175">
        <w:trPr>
          <w:trHeight w:val="288"/>
        </w:trPr>
        <w:tc>
          <w:tcPr>
            <w:tcW w:w="1276" w:type="dxa"/>
            <w:vMerge/>
            <w:noWrap/>
            <w:vAlign w:val="bottom"/>
            <w:hideMark/>
          </w:tcPr>
          <w:p w:rsidR="00B63589" w:rsidRPr="003B53A1" w:rsidRDefault="00B63589" w:rsidP="00EE7A07">
            <w:pPr>
              <w:spacing w:after="0" w:line="240" w:lineRule="auto"/>
              <w:rPr>
                <w:rFonts w:ascii="Times New Roman" w:eastAsia="Times New Roman" w:hAnsi="Times New Roman" w:cs="Times New Roman"/>
                <w:color w:val="000000"/>
                <w:sz w:val="28"/>
                <w:szCs w:val="28"/>
                <w:lang w:eastAsia="uk-UA"/>
              </w:rPr>
            </w:pPr>
          </w:p>
        </w:tc>
        <w:tc>
          <w:tcPr>
            <w:tcW w:w="8505" w:type="dxa"/>
            <w:gridSpan w:val="7"/>
            <w:noWrap/>
            <w:vAlign w:val="bottom"/>
            <w:hideMark/>
          </w:tcPr>
          <w:p w:rsidR="00B63589" w:rsidRPr="003B53A1" w:rsidRDefault="00B63589" w:rsidP="003B53A1">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жінки</w:t>
            </w:r>
          </w:p>
        </w:tc>
      </w:tr>
      <w:tr w:rsidR="00636B80" w:rsidRPr="00EE7A07" w:rsidTr="00F76175">
        <w:trPr>
          <w:trHeight w:val="288"/>
        </w:trPr>
        <w:tc>
          <w:tcPr>
            <w:tcW w:w="1276" w:type="dxa"/>
            <w:noWrap/>
            <w:vAlign w:val="bottom"/>
            <w:hideMark/>
          </w:tcPr>
          <w:p w:rsidR="00EE7A07" w:rsidRPr="003B53A1" w:rsidRDefault="00EE7A07" w:rsidP="00EE7A07">
            <w:pPr>
              <w:spacing w:after="0" w:line="240" w:lineRule="auto"/>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 xml:space="preserve">низький </w:t>
            </w:r>
          </w:p>
        </w:tc>
        <w:tc>
          <w:tcPr>
            <w:tcW w:w="1098"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c>
          <w:tcPr>
            <w:tcW w:w="1099"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c>
          <w:tcPr>
            <w:tcW w:w="1515"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c>
          <w:tcPr>
            <w:tcW w:w="1129"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2</w:t>
            </w:r>
          </w:p>
        </w:tc>
        <w:tc>
          <w:tcPr>
            <w:tcW w:w="1533"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c>
          <w:tcPr>
            <w:tcW w:w="1210"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2</w:t>
            </w:r>
          </w:p>
        </w:tc>
        <w:tc>
          <w:tcPr>
            <w:tcW w:w="921"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r>
      <w:tr w:rsidR="00636B80" w:rsidRPr="00EE7A07" w:rsidTr="00F76175">
        <w:trPr>
          <w:trHeight w:val="312"/>
        </w:trPr>
        <w:tc>
          <w:tcPr>
            <w:tcW w:w="1276" w:type="dxa"/>
            <w:noWrap/>
            <w:vAlign w:val="bottom"/>
            <w:hideMark/>
          </w:tcPr>
          <w:p w:rsidR="00EE7A07" w:rsidRPr="003B53A1" w:rsidRDefault="00784E31" w:rsidP="00784E31">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с</w:t>
            </w:r>
            <w:r w:rsidR="00EE7A07" w:rsidRPr="003B53A1">
              <w:rPr>
                <w:rFonts w:ascii="Times New Roman" w:eastAsia="Times New Roman" w:hAnsi="Times New Roman" w:cs="Times New Roman"/>
                <w:color w:val="000000"/>
                <w:sz w:val="28"/>
                <w:szCs w:val="28"/>
                <w:lang w:eastAsia="uk-UA"/>
              </w:rPr>
              <w:t xml:space="preserve">ередній </w:t>
            </w:r>
          </w:p>
        </w:tc>
        <w:tc>
          <w:tcPr>
            <w:tcW w:w="1098"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6</w:t>
            </w:r>
          </w:p>
        </w:tc>
        <w:tc>
          <w:tcPr>
            <w:tcW w:w="1099"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6</w:t>
            </w:r>
          </w:p>
        </w:tc>
        <w:tc>
          <w:tcPr>
            <w:tcW w:w="1515"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5</w:t>
            </w:r>
          </w:p>
        </w:tc>
        <w:tc>
          <w:tcPr>
            <w:tcW w:w="1129"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3</w:t>
            </w:r>
          </w:p>
        </w:tc>
        <w:tc>
          <w:tcPr>
            <w:tcW w:w="1533"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4</w:t>
            </w:r>
          </w:p>
        </w:tc>
        <w:tc>
          <w:tcPr>
            <w:tcW w:w="1210"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4</w:t>
            </w:r>
          </w:p>
        </w:tc>
        <w:tc>
          <w:tcPr>
            <w:tcW w:w="921" w:type="dxa"/>
            <w:noWrap/>
            <w:vAlign w:val="bottom"/>
            <w:hideMark/>
          </w:tcPr>
          <w:p w:rsidR="00EE7A07" w:rsidRPr="003B53A1" w:rsidRDefault="00EE7A07" w:rsidP="00F76175">
            <w:pPr>
              <w:spacing w:after="0" w:line="240" w:lineRule="auto"/>
              <w:ind w:right="-28"/>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7</w:t>
            </w:r>
          </w:p>
        </w:tc>
      </w:tr>
      <w:tr w:rsidR="00636B80" w:rsidRPr="00EE7A07" w:rsidTr="00F76175">
        <w:trPr>
          <w:trHeight w:val="312"/>
        </w:trPr>
        <w:tc>
          <w:tcPr>
            <w:tcW w:w="1276" w:type="dxa"/>
            <w:noWrap/>
            <w:vAlign w:val="bottom"/>
            <w:hideMark/>
          </w:tcPr>
          <w:p w:rsidR="00EE7A07" w:rsidRPr="003B53A1" w:rsidRDefault="00EE7A07" w:rsidP="00EE7A07">
            <w:pPr>
              <w:spacing w:after="0" w:line="240" w:lineRule="auto"/>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високий</w:t>
            </w:r>
          </w:p>
        </w:tc>
        <w:tc>
          <w:tcPr>
            <w:tcW w:w="1098" w:type="dxa"/>
            <w:noWrap/>
            <w:vAlign w:val="bottom"/>
            <w:hideMark/>
          </w:tcPr>
          <w:p w:rsidR="00EE7A07" w:rsidRPr="003B53A1" w:rsidRDefault="003A6F5E" w:rsidP="009B3FB8">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w:t>
            </w:r>
          </w:p>
        </w:tc>
        <w:tc>
          <w:tcPr>
            <w:tcW w:w="1099" w:type="dxa"/>
            <w:noWrap/>
            <w:vAlign w:val="bottom"/>
            <w:hideMark/>
          </w:tcPr>
          <w:p w:rsidR="00EE7A07" w:rsidRPr="003B53A1" w:rsidRDefault="003A6F5E" w:rsidP="009B3FB8">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w:t>
            </w:r>
          </w:p>
        </w:tc>
        <w:tc>
          <w:tcPr>
            <w:tcW w:w="1515"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4</w:t>
            </w:r>
          </w:p>
        </w:tc>
        <w:tc>
          <w:tcPr>
            <w:tcW w:w="1129"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4</w:t>
            </w:r>
          </w:p>
        </w:tc>
        <w:tc>
          <w:tcPr>
            <w:tcW w:w="1533"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5</w:t>
            </w:r>
          </w:p>
        </w:tc>
        <w:tc>
          <w:tcPr>
            <w:tcW w:w="1210"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3</w:t>
            </w:r>
          </w:p>
        </w:tc>
        <w:tc>
          <w:tcPr>
            <w:tcW w:w="921"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2</w:t>
            </w:r>
          </w:p>
        </w:tc>
      </w:tr>
      <w:tr w:rsidR="003B53A1" w:rsidRPr="00EE7A07" w:rsidTr="00F76175">
        <w:trPr>
          <w:trHeight w:val="312"/>
        </w:trPr>
        <w:tc>
          <w:tcPr>
            <w:tcW w:w="1276" w:type="dxa"/>
            <w:noWrap/>
            <w:vAlign w:val="bottom"/>
            <w:hideMark/>
          </w:tcPr>
          <w:p w:rsidR="003B53A1" w:rsidRPr="003B53A1" w:rsidRDefault="003B53A1" w:rsidP="00EE7A07">
            <w:pPr>
              <w:spacing w:after="0" w:line="240" w:lineRule="auto"/>
              <w:rPr>
                <w:rFonts w:ascii="Times New Roman" w:eastAsia="Times New Roman" w:hAnsi="Times New Roman" w:cs="Times New Roman"/>
                <w:color w:val="000000"/>
                <w:sz w:val="28"/>
                <w:szCs w:val="28"/>
                <w:lang w:eastAsia="uk-UA"/>
              </w:rPr>
            </w:pPr>
          </w:p>
        </w:tc>
        <w:tc>
          <w:tcPr>
            <w:tcW w:w="8505" w:type="dxa"/>
            <w:gridSpan w:val="7"/>
            <w:noWrap/>
            <w:vAlign w:val="bottom"/>
            <w:hideMark/>
          </w:tcPr>
          <w:p w:rsidR="003B53A1" w:rsidRPr="003B53A1" w:rsidRDefault="003B53A1" w:rsidP="003B53A1">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чоловіки</w:t>
            </w:r>
          </w:p>
        </w:tc>
      </w:tr>
      <w:tr w:rsidR="00636B80" w:rsidRPr="00EE7A07" w:rsidTr="00F76175">
        <w:trPr>
          <w:trHeight w:val="312"/>
        </w:trPr>
        <w:tc>
          <w:tcPr>
            <w:tcW w:w="1276" w:type="dxa"/>
            <w:noWrap/>
            <w:vAlign w:val="bottom"/>
            <w:hideMark/>
          </w:tcPr>
          <w:p w:rsidR="00EE7A07" w:rsidRPr="003B53A1" w:rsidRDefault="00EE7A07" w:rsidP="00EE7A07">
            <w:pPr>
              <w:spacing w:after="0" w:line="240" w:lineRule="auto"/>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 xml:space="preserve">низький </w:t>
            </w:r>
          </w:p>
        </w:tc>
        <w:tc>
          <w:tcPr>
            <w:tcW w:w="1098"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c>
          <w:tcPr>
            <w:tcW w:w="1099"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c>
          <w:tcPr>
            <w:tcW w:w="1515"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c>
          <w:tcPr>
            <w:tcW w:w="1129"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c>
          <w:tcPr>
            <w:tcW w:w="1533"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c>
          <w:tcPr>
            <w:tcW w:w="1210"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c>
          <w:tcPr>
            <w:tcW w:w="921"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0</w:t>
            </w:r>
          </w:p>
        </w:tc>
      </w:tr>
      <w:tr w:rsidR="00636B80" w:rsidRPr="00EE7A07" w:rsidTr="00F76175">
        <w:trPr>
          <w:trHeight w:val="312"/>
        </w:trPr>
        <w:tc>
          <w:tcPr>
            <w:tcW w:w="1276" w:type="dxa"/>
            <w:noWrap/>
            <w:vAlign w:val="bottom"/>
            <w:hideMark/>
          </w:tcPr>
          <w:p w:rsidR="00EE7A07" w:rsidRPr="003B53A1" w:rsidRDefault="00EE7A07" w:rsidP="00EE7A07">
            <w:pPr>
              <w:spacing w:after="0" w:line="240" w:lineRule="auto"/>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 xml:space="preserve">середній </w:t>
            </w:r>
          </w:p>
        </w:tc>
        <w:tc>
          <w:tcPr>
            <w:tcW w:w="1098"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10</w:t>
            </w:r>
          </w:p>
        </w:tc>
        <w:tc>
          <w:tcPr>
            <w:tcW w:w="1099"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5</w:t>
            </w:r>
          </w:p>
        </w:tc>
        <w:tc>
          <w:tcPr>
            <w:tcW w:w="1515"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9</w:t>
            </w:r>
          </w:p>
        </w:tc>
        <w:tc>
          <w:tcPr>
            <w:tcW w:w="1129"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10</w:t>
            </w:r>
          </w:p>
        </w:tc>
        <w:tc>
          <w:tcPr>
            <w:tcW w:w="1533"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6</w:t>
            </w:r>
          </w:p>
        </w:tc>
        <w:tc>
          <w:tcPr>
            <w:tcW w:w="1210"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11</w:t>
            </w:r>
          </w:p>
        </w:tc>
        <w:tc>
          <w:tcPr>
            <w:tcW w:w="921"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8</w:t>
            </w:r>
          </w:p>
        </w:tc>
      </w:tr>
      <w:tr w:rsidR="00636B80" w:rsidRPr="00EE7A07" w:rsidTr="00F76175">
        <w:trPr>
          <w:trHeight w:val="288"/>
        </w:trPr>
        <w:tc>
          <w:tcPr>
            <w:tcW w:w="1276" w:type="dxa"/>
            <w:noWrap/>
            <w:vAlign w:val="bottom"/>
            <w:hideMark/>
          </w:tcPr>
          <w:p w:rsidR="00EE7A07" w:rsidRPr="003B53A1" w:rsidRDefault="00EE7A07" w:rsidP="00EE7A07">
            <w:pPr>
              <w:spacing w:after="0" w:line="240" w:lineRule="auto"/>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високий</w:t>
            </w:r>
          </w:p>
        </w:tc>
        <w:tc>
          <w:tcPr>
            <w:tcW w:w="1098"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7</w:t>
            </w:r>
          </w:p>
        </w:tc>
        <w:tc>
          <w:tcPr>
            <w:tcW w:w="1099"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12</w:t>
            </w:r>
          </w:p>
        </w:tc>
        <w:tc>
          <w:tcPr>
            <w:tcW w:w="1515"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8</w:t>
            </w:r>
          </w:p>
        </w:tc>
        <w:tc>
          <w:tcPr>
            <w:tcW w:w="1129"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7</w:t>
            </w:r>
          </w:p>
        </w:tc>
        <w:tc>
          <w:tcPr>
            <w:tcW w:w="1533"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11</w:t>
            </w:r>
          </w:p>
        </w:tc>
        <w:tc>
          <w:tcPr>
            <w:tcW w:w="1210"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6</w:t>
            </w:r>
          </w:p>
        </w:tc>
        <w:tc>
          <w:tcPr>
            <w:tcW w:w="921" w:type="dxa"/>
            <w:noWrap/>
            <w:vAlign w:val="bottom"/>
            <w:hideMark/>
          </w:tcPr>
          <w:p w:rsidR="00EE7A07" w:rsidRPr="003B53A1" w:rsidRDefault="00EE7A07" w:rsidP="009B3FB8">
            <w:pPr>
              <w:spacing w:after="0" w:line="240" w:lineRule="auto"/>
              <w:jc w:val="center"/>
              <w:rPr>
                <w:rFonts w:ascii="Times New Roman" w:eastAsia="Times New Roman" w:hAnsi="Times New Roman" w:cs="Times New Roman"/>
                <w:color w:val="000000"/>
                <w:sz w:val="28"/>
                <w:szCs w:val="28"/>
                <w:lang w:eastAsia="uk-UA"/>
              </w:rPr>
            </w:pPr>
            <w:r w:rsidRPr="003B53A1">
              <w:rPr>
                <w:rFonts w:ascii="Times New Roman" w:eastAsia="Times New Roman" w:hAnsi="Times New Roman" w:cs="Times New Roman"/>
                <w:color w:val="000000"/>
                <w:sz w:val="28"/>
                <w:szCs w:val="28"/>
                <w:lang w:eastAsia="uk-UA"/>
              </w:rPr>
              <w:t>9</w:t>
            </w:r>
          </w:p>
        </w:tc>
      </w:tr>
    </w:tbl>
    <w:p w:rsidR="008F58B6" w:rsidRPr="008F58B6" w:rsidRDefault="00BB50B7" w:rsidP="008F58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Військові м</w:t>
      </w:r>
      <w:r w:rsidR="008F58B6" w:rsidRPr="008F58B6">
        <w:rPr>
          <w:rFonts w:ascii="Times New Roman" w:hAnsi="Times New Roman" w:cs="Times New Roman"/>
          <w:sz w:val="28"/>
          <w:szCs w:val="28"/>
        </w:rPr>
        <w:t>едик</w:t>
      </w:r>
      <w:r>
        <w:rPr>
          <w:rFonts w:ascii="Times New Roman" w:hAnsi="Times New Roman" w:cs="Times New Roman"/>
          <w:sz w:val="28"/>
          <w:szCs w:val="28"/>
        </w:rPr>
        <w:t>и</w:t>
      </w:r>
      <w:r w:rsidR="008F58B6" w:rsidRPr="008F58B6">
        <w:rPr>
          <w:rFonts w:ascii="Times New Roman" w:hAnsi="Times New Roman" w:cs="Times New Roman"/>
          <w:sz w:val="28"/>
          <w:szCs w:val="28"/>
        </w:rPr>
        <w:t xml:space="preserve"> з високим</w:t>
      </w:r>
      <w:r>
        <w:rPr>
          <w:rFonts w:ascii="Times New Roman" w:hAnsi="Times New Roman" w:cs="Times New Roman"/>
          <w:sz w:val="28"/>
          <w:szCs w:val="28"/>
        </w:rPr>
        <w:t xml:space="preserve"> рівнем професійної включеності не втрачають</w:t>
      </w:r>
      <w:r w:rsidR="008F58B6" w:rsidRPr="008F58B6">
        <w:rPr>
          <w:rFonts w:ascii="Times New Roman" w:hAnsi="Times New Roman" w:cs="Times New Roman"/>
          <w:sz w:val="28"/>
          <w:szCs w:val="28"/>
        </w:rPr>
        <w:t xml:space="preserve"> зацікавленості у своїй с</w:t>
      </w:r>
      <w:r>
        <w:rPr>
          <w:rFonts w:ascii="Times New Roman" w:hAnsi="Times New Roman" w:cs="Times New Roman"/>
          <w:sz w:val="28"/>
          <w:szCs w:val="28"/>
        </w:rPr>
        <w:t xml:space="preserve">праві навіть у критичних умовах, </w:t>
      </w:r>
      <w:r w:rsidR="008F58B6" w:rsidRPr="008F58B6">
        <w:rPr>
          <w:rFonts w:ascii="Times New Roman" w:hAnsi="Times New Roman" w:cs="Times New Roman"/>
          <w:sz w:val="28"/>
          <w:szCs w:val="28"/>
        </w:rPr>
        <w:t>шука</w:t>
      </w:r>
      <w:r>
        <w:rPr>
          <w:rFonts w:ascii="Times New Roman" w:hAnsi="Times New Roman" w:cs="Times New Roman"/>
          <w:sz w:val="28"/>
          <w:szCs w:val="28"/>
        </w:rPr>
        <w:t>ють</w:t>
      </w:r>
      <w:r w:rsidR="008F58B6" w:rsidRPr="008F58B6">
        <w:rPr>
          <w:rFonts w:ascii="Times New Roman" w:hAnsi="Times New Roman" w:cs="Times New Roman"/>
          <w:sz w:val="28"/>
          <w:szCs w:val="28"/>
        </w:rPr>
        <w:t xml:space="preserve"> шляхи для збереження якості роботи; підтриму</w:t>
      </w:r>
      <w:r>
        <w:rPr>
          <w:rFonts w:ascii="Times New Roman" w:hAnsi="Times New Roman" w:cs="Times New Roman"/>
          <w:sz w:val="28"/>
          <w:szCs w:val="28"/>
        </w:rPr>
        <w:t>ють достатньо високі</w:t>
      </w:r>
      <w:r w:rsidR="008F58B6" w:rsidRPr="008F58B6">
        <w:rPr>
          <w:rFonts w:ascii="Times New Roman" w:hAnsi="Times New Roman" w:cs="Times New Roman"/>
          <w:sz w:val="28"/>
          <w:szCs w:val="28"/>
        </w:rPr>
        <w:t xml:space="preserve"> професійні</w:t>
      </w:r>
      <w:r>
        <w:rPr>
          <w:rFonts w:ascii="Times New Roman" w:hAnsi="Times New Roman" w:cs="Times New Roman"/>
          <w:sz w:val="28"/>
          <w:szCs w:val="28"/>
        </w:rPr>
        <w:t xml:space="preserve"> стандарти й командну взаємодію. Вони </w:t>
      </w:r>
      <w:r w:rsidR="008F58B6" w:rsidRPr="008F58B6">
        <w:rPr>
          <w:rFonts w:ascii="Times New Roman" w:hAnsi="Times New Roman" w:cs="Times New Roman"/>
          <w:sz w:val="28"/>
          <w:szCs w:val="28"/>
        </w:rPr>
        <w:t>бачить у своїй діяльності глибокий сенс, що допомагає долати труднощі.</w:t>
      </w:r>
    </w:p>
    <w:p w:rsidR="008F58B6" w:rsidRPr="008F58B6" w:rsidRDefault="008F58B6" w:rsidP="008F58B6">
      <w:pPr>
        <w:spacing w:after="0" w:line="360" w:lineRule="auto"/>
        <w:ind w:firstLine="709"/>
        <w:jc w:val="both"/>
        <w:rPr>
          <w:rFonts w:ascii="Times New Roman" w:hAnsi="Times New Roman" w:cs="Times New Roman"/>
          <w:sz w:val="28"/>
          <w:szCs w:val="28"/>
        </w:rPr>
      </w:pPr>
      <w:r w:rsidRPr="008F58B6">
        <w:rPr>
          <w:rFonts w:ascii="Times New Roman" w:hAnsi="Times New Roman" w:cs="Times New Roman"/>
          <w:sz w:val="28"/>
          <w:szCs w:val="28"/>
        </w:rPr>
        <w:t>Професійна включеніст</w:t>
      </w:r>
      <w:r w:rsidR="00243686">
        <w:rPr>
          <w:rFonts w:ascii="Times New Roman" w:hAnsi="Times New Roman" w:cs="Times New Roman"/>
          <w:sz w:val="28"/>
          <w:szCs w:val="28"/>
        </w:rPr>
        <w:t xml:space="preserve">ь є </w:t>
      </w:r>
      <w:r w:rsidRPr="008F58B6">
        <w:rPr>
          <w:rFonts w:ascii="Times New Roman" w:hAnsi="Times New Roman" w:cs="Times New Roman"/>
          <w:sz w:val="28"/>
          <w:szCs w:val="28"/>
        </w:rPr>
        <w:t xml:space="preserve">одним із </w:t>
      </w:r>
      <w:r w:rsidR="00243686">
        <w:rPr>
          <w:rFonts w:ascii="Times New Roman" w:hAnsi="Times New Roman" w:cs="Times New Roman"/>
          <w:sz w:val="28"/>
          <w:szCs w:val="28"/>
        </w:rPr>
        <w:t xml:space="preserve">вагомих </w:t>
      </w:r>
      <w:r w:rsidRPr="008F58B6">
        <w:rPr>
          <w:rFonts w:ascii="Times New Roman" w:hAnsi="Times New Roman" w:cs="Times New Roman"/>
          <w:sz w:val="28"/>
          <w:szCs w:val="28"/>
        </w:rPr>
        <w:t>компонен</w:t>
      </w:r>
      <w:r w:rsidR="00243686">
        <w:rPr>
          <w:rFonts w:ascii="Times New Roman" w:hAnsi="Times New Roman" w:cs="Times New Roman"/>
          <w:sz w:val="28"/>
          <w:szCs w:val="28"/>
        </w:rPr>
        <w:t>тів професійної життєстійкості поряд із емоційною стійкістю</w:t>
      </w:r>
      <w:r w:rsidRPr="008F58B6">
        <w:rPr>
          <w:rFonts w:ascii="Times New Roman" w:hAnsi="Times New Roman" w:cs="Times New Roman"/>
          <w:sz w:val="28"/>
          <w:szCs w:val="28"/>
        </w:rPr>
        <w:t>,</w:t>
      </w:r>
      <w:r w:rsidR="00243686">
        <w:rPr>
          <w:rFonts w:ascii="Times New Roman" w:hAnsi="Times New Roman" w:cs="Times New Roman"/>
          <w:sz w:val="28"/>
          <w:szCs w:val="28"/>
        </w:rPr>
        <w:t xml:space="preserve"> адаптивністю</w:t>
      </w:r>
      <w:r w:rsidRPr="008F58B6">
        <w:rPr>
          <w:rFonts w:ascii="Times New Roman" w:hAnsi="Times New Roman" w:cs="Times New Roman"/>
          <w:sz w:val="28"/>
          <w:szCs w:val="28"/>
        </w:rPr>
        <w:t>,</w:t>
      </w:r>
      <w:r w:rsidR="00243686">
        <w:rPr>
          <w:rFonts w:ascii="Times New Roman" w:hAnsi="Times New Roman" w:cs="Times New Roman"/>
          <w:sz w:val="28"/>
          <w:szCs w:val="28"/>
        </w:rPr>
        <w:t xml:space="preserve"> соціальною компетентністю та вказують на мотиваційну професійну</w:t>
      </w:r>
      <w:r w:rsidRPr="008F58B6">
        <w:rPr>
          <w:rFonts w:ascii="Times New Roman" w:hAnsi="Times New Roman" w:cs="Times New Roman"/>
          <w:sz w:val="28"/>
          <w:szCs w:val="28"/>
        </w:rPr>
        <w:t xml:space="preserve"> зріліст</w:t>
      </w:r>
      <w:r w:rsidR="00243686">
        <w:rPr>
          <w:rFonts w:ascii="Times New Roman" w:hAnsi="Times New Roman" w:cs="Times New Roman"/>
          <w:sz w:val="28"/>
          <w:szCs w:val="28"/>
        </w:rPr>
        <w:t>ь</w:t>
      </w:r>
      <w:r w:rsidRPr="008F58B6">
        <w:rPr>
          <w:rFonts w:ascii="Times New Roman" w:hAnsi="Times New Roman" w:cs="Times New Roman"/>
          <w:sz w:val="28"/>
          <w:szCs w:val="28"/>
        </w:rPr>
        <w:t>.</w:t>
      </w:r>
    </w:p>
    <w:p w:rsidR="00243686" w:rsidRPr="00243686" w:rsidRDefault="007F32C9" w:rsidP="00243686">
      <w:pPr>
        <w:spacing w:after="0" w:line="360" w:lineRule="auto"/>
        <w:ind w:firstLine="709"/>
        <w:jc w:val="both"/>
        <w:rPr>
          <w:rFonts w:ascii="Times New Roman" w:hAnsi="Times New Roman" w:cs="Times New Roman"/>
          <w:sz w:val="28"/>
          <w:szCs w:val="28"/>
        </w:rPr>
      </w:pPr>
      <w:r w:rsidRPr="00F64F33">
        <w:rPr>
          <w:rFonts w:ascii="Times New Roman" w:hAnsi="Times New Roman" w:cs="Times New Roman"/>
          <w:spacing w:val="-4"/>
          <w:sz w:val="28"/>
          <w:szCs w:val="28"/>
        </w:rPr>
        <w:t>У прояві</w:t>
      </w:r>
      <w:r w:rsidR="00243686" w:rsidRPr="00F64F33">
        <w:rPr>
          <w:rFonts w:ascii="Times New Roman" w:hAnsi="Times New Roman" w:cs="Times New Roman"/>
          <w:spacing w:val="-4"/>
          <w:sz w:val="28"/>
          <w:szCs w:val="28"/>
        </w:rPr>
        <w:t xml:space="preserve"> професійної життєстійкості</w:t>
      </w:r>
      <w:r w:rsidRPr="00F64F33">
        <w:rPr>
          <w:rFonts w:ascii="Times New Roman" w:hAnsi="Times New Roman" w:cs="Times New Roman"/>
          <w:spacing w:val="-4"/>
          <w:sz w:val="28"/>
          <w:szCs w:val="28"/>
        </w:rPr>
        <w:t xml:space="preserve"> важливим є уміння здійснювати професійний контроль. Саме цей показник </w:t>
      </w:r>
      <w:r w:rsidR="00243686" w:rsidRPr="00F64F33">
        <w:rPr>
          <w:rFonts w:ascii="Times New Roman" w:hAnsi="Times New Roman" w:cs="Times New Roman"/>
          <w:spacing w:val="-4"/>
          <w:sz w:val="28"/>
          <w:szCs w:val="28"/>
        </w:rPr>
        <w:t>ві</w:t>
      </w:r>
      <w:r w:rsidRPr="00F64F33">
        <w:rPr>
          <w:rFonts w:ascii="Times New Roman" w:hAnsi="Times New Roman" w:cs="Times New Roman"/>
          <w:spacing w:val="-4"/>
          <w:sz w:val="28"/>
          <w:szCs w:val="28"/>
        </w:rPr>
        <w:t xml:space="preserve">дображає здатність особистості </w:t>
      </w:r>
      <w:r w:rsidR="00243686" w:rsidRPr="00F64F33">
        <w:rPr>
          <w:rFonts w:ascii="Times New Roman" w:hAnsi="Times New Roman" w:cs="Times New Roman"/>
          <w:spacing w:val="-4"/>
          <w:sz w:val="28"/>
          <w:szCs w:val="28"/>
        </w:rPr>
        <w:t>усвідомлювати та регулювати власну професійну діяльність, впливати на її результати</w:t>
      </w:r>
      <w:r w:rsidRPr="00F64F33">
        <w:rPr>
          <w:rFonts w:ascii="Times New Roman" w:hAnsi="Times New Roman" w:cs="Times New Roman"/>
          <w:spacing w:val="-4"/>
          <w:sz w:val="28"/>
          <w:szCs w:val="28"/>
        </w:rPr>
        <w:t>вність</w:t>
      </w:r>
      <w:r w:rsidR="00243686" w:rsidRPr="00F64F33">
        <w:rPr>
          <w:rFonts w:ascii="Times New Roman" w:hAnsi="Times New Roman" w:cs="Times New Roman"/>
          <w:spacing w:val="-4"/>
          <w:sz w:val="28"/>
          <w:szCs w:val="28"/>
        </w:rPr>
        <w:t>, брати відповідальність за прийнят</w:t>
      </w:r>
      <w:r w:rsidRPr="00F64F33">
        <w:rPr>
          <w:rFonts w:ascii="Times New Roman" w:hAnsi="Times New Roman" w:cs="Times New Roman"/>
          <w:spacing w:val="-4"/>
          <w:sz w:val="28"/>
          <w:szCs w:val="28"/>
        </w:rPr>
        <w:t>тя</w:t>
      </w:r>
      <w:r w:rsidR="00243686" w:rsidRPr="00F64F33">
        <w:rPr>
          <w:rFonts w:ascii="Times New Roman" w:hAnsi="Times New Roman" w:cs="Times New Roman"/>
          <w:spacing w:val="-4"/>
          <w:sz w:val="28"/>
          <w:szCs w:val="28"/>
        </w:rPr>
        <w:t xml:space="preserve"> рішення в </w:t>
      </w:r>
      <w:r w:rsidRPr="00F64F33">
        <w:rPr>
          <w:rFonts w:ascii="Times New Roman" w:hAnsi="Times New Roman" w:cs="Times New Roman"/>
          <w:spacing w:val="-4"/>
          <w:sz w:val="28"/>
          <w:szCs w:val="28"/>
        </w:rPr>
        <w:t>екстремальних</w:t>
      </w:r>
      <w:r w:rsidR="00243686" w:rsidRPr="00F64F33">
        <w:rPr>
          <w:rFonts w:ascii="Times New Roman" w:hAnsi="Times New Roman" w:cs="Times New Roman"/>
          <w:spacing w:val="-4"/>
          <w:sz w:val="28"/>
          <w:szCs w:val="28"/>
        </w:rPr>
        <w:t xml:space="preserve"> умовах</w:t>
      </w:r>
      <w:r w:rsidR="00243686" w:rsidRPr="00243686">
        <w:rPr>
          <w:rFonts w:ascii="Times New Roman" w:hAnsi="Times New Roman" w:cs="Times New Roman"/>
          <w:sz w:val="28"/>
          <w:szCs w:val="28"/>
        </w:rPr>
        <w:t>.</w:t>
      </w:r>
    </w:p>
    <w:p w:rsidR="00243686" w:rsidRPr="00243686" w:rsidRDefault="007F32C9" w:rsidP="002436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Професійне прийняття виклику – це компонент п</w:t>
      </w:r>
      <w:r w:rsidR="0024667B">
        <w:rPr>
          <w:rFonts w:ascii="Times New Roman" w:hAnsi="Times New Roman" w:cs="Times New Roman"/>
          <w:sz w:val="28"/>
          <w:szCs w:val="28"/>
        </w:rPr>
        <w:t>р</w:t>
      </w:r>
      <w:r>
        <w:rPr>
          <w:rFonts w:ascii="Times New Roman" w:hAnsi="Times New Roman" w:cs="Times New Roman"/>
          <w:sz w:val="28"/>
          <w:szCs w:val="28"/>
        </w:rPr>
        <w:t xml:space="preserve">офесійної життєстійкості, який </w:t>
      </w:r>
      <w:r w:rsidR="0024667B">
        <w:rPr>
          <w:rFonts w:ascii="Times New Roman" w:hAnsi="Times New Roman" w:cs="Times New Roman"/>
          <w:sz w:val="28"/>
          <w:szCs w:val="28"/>
        </w:rPr>
        <w:t xml:space="preserve">характеризує готовність </w:t>
      </w:r>
      <w:r w:rsidR="00243686" w:rsidRPr="00243686">
        <w:rPr>
          <w:rFonts w:ascii="Times New Roman" w:hAnsi="Times New Roman" w:cs="Times New Roman"/>
          <w:sz w:val="28"/>
          <w:szCs w:val="28"/>
        </w:rPr>
        <w:t>сприймати складні професійні ситуації не як загрозу, а як можливість для розвитку, зростання і самореалізації в умовах невизначеності.</w:t>
      </w:r>
    </w:p>
    <w:p w:rsidR="00243686" w:rsidRPr="00243686" w:rsidRDefault="0024667B" w:rsidP="002436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уже зазначалося, дана методика дає можливість проаналізувати також такі складові як емоційний, мотиваційний та соціальний компоненти.</w:t>
      </w:r>
    </w:p>
    <w:p w:rsidR="00243686" w:rsidRPr="00243686" w:rsidRDefault="0024667B" w:rsidP="002436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Емоційний компонент</w:t>
      </w:r>
      <w:r w:rsidR="00243686" w:rsidRPr="00243686">
        <w:rPr>
          <w:rFonts w:ascii="Times New Roman" w:hAnsi="Times New Roman" w:cs="Times New Roman"/>
          <w:sz w:val="28"/>
          <w:szCs w:val="28"/>
        </w:rPr>
        <w:t xml:space="preserve"> визначає здатні</w:t>
      </w:r>
      <w:r>
        <w:rPr>
          <w:rFonts w:ascii="Times New Roman" w:hAnsi="Times New Roman" w:cs="Times New Roman"/>
          <w:sz w:val="28"/>
          <w:szCs w:val="28"/>
        </w:rPr>
        <w:t>сть керувати власними емоціями</w:t>
      </w:r>
      <w:r w:rsidR="00243686" w:rsidRPr="00243686">
        <w:rPr>
          <w:rFonts w:ascii="Times New Roman" w:hAnsi="Times New Roman" w:cs="Times New Roman"/>
          <w:sz w:val="28"/>
          <w:szCs w:val="28"/>
        </w:rPr>
        <w:t>, зберігати емоційну рівновагу та підтримувати позитивне ставлення до роботи навіть у стресових умовах.</w:t>
      </w:r>
      <w:r>
        <w:rPr>
          <w:rFonts w:ascii="Times New Roman" w:hAnsi="Times New Roman" w:cs="Times New Roman"/>
          <w:sz w:val="28"/>
          <w:szCs w:val="28"/>
        </w:rPr>
        <w:t xml:space="preserve"> Як видно з отриманих результатів, лише </w:t>
      </w:r>
      <w:r w:rsidR="008F454A">
        <w:rPr>
          <w:rFonts w:ascii="Times New Roman" w:hAnsi="Times New Roman" w:cs="Times New Roman"/>
          <w:sz w:val="28"/>
          <w:szCs w:val="28"/>
        </w:rPr>
        <w:t xml:space="preserve">8% або </w:t>
      </w:r>
      <w:r>
        <w:rPr>
          <w:rFonts w:ascii="Times New Roman" w:hAnsi="Times New Roman" w:cs="Times New Roman"/>
          <w:sz w:val="28"/>
          <w:szCs w:val="28"/>
        </w:rPr>
        <w:t>двоє досліджуваних</w:t>
      </w:r>
      <w:r w:rsidR="00EF1387">
        <w:rPr>
          <w:rFonts w:ascii="Times New Roman" w:hAnsi="Times New Roman" w:cs="Times New Roman"/>
          <w:sz w:val="28"/>
          <w:szCs w:val="28"/>
        </w:rPr>
        <w:t xml:space="preserve"> виявляли низькі показники за даним компонентом. Вони вразливі до тих подій, які ставалися у їхньому професійному житті, що й впливало на їх рівень професійної життєстійкості.</w:t>
      </w:r>
    </w:p>
    <w:p w:rsidR="00243686" w:rsidRPr="00243686" w:rsidRDefault="00EF1387" w:rsidP="002436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Мотиваційний компонент </w:t>
      </w:r>
      <w:r w:rsidR="00243686" w:rsidRPr="00243686">
        <w:rPr>
          <w:rFonts w:ascii="Times New Roman" w:hAnsi="Times New Roman" w:cs="Times New Roman"/>
          <w:sz w:val="28"/>
          <w:szCs w:val="28"/>
        </w:rPr>
        <w:t xml:space="preserve">– </w:t>
      </w:r>
      <w:r>
        <w:rPr>
          <w:rFonts w:ascii="Times New Roman" w:hAnsi="Times New Roman" w:cs="Times New Roman"/>
          <w:sz w:val="28"/>
          <w:szCs w:val="28"/>
        </w:rPr>
        <w:t xml:space="preserve">цей показник </w:t>
      </w:r>
      <w:r w:rsidR="00243686" w:rsidRPr="00243686">
        <w:rPr>
          <w:rFonts w:ascii="Times New Roman" w:hAnsi="Times New Roman" w:cs="Times New Roman"/>
          <w:sz w:val="28"/>
          <w:szCs w:val="28"/>
        </w:rPr>
        <w:t>відображає внутрішню зац</w:t>
      </w:r>
      <w:r>
        <w:rPr>
          <w:rFonts w:ascii="Times New Roman" w:hAnsi="Times New Roman" w:cs="Times New Roman"/>
          <w:sz w:val="28"/>
          <w:szCs w:val="28"/>
        </w:rPr>
        <w:t>ікавленість і цілеспрямованість</w:t>
      </w:r>
      <w:r w:rsidR="00243686" w:rsidRPr="00243686">
        <w:rPr>
          <w:rFonts w:ascii="Times New Roman" w:hAnsi="Times New Roman" w:cs="Times New Roman"/>
          <w:sz w:val="28"/>
          <w:szCs w:val="28"/>
        </w:rPr>
        <w:t xml:space="preserve"> у професійній діяльності, наявність стійкої професійної мотивації та прагнення до досягнення результату.</w:t>
      </w:r>
      <w:r w:rsidR="008A4256">
        <w:rPr>
          <w:rFonts w:ascii="Times New Roman" w:hAnsi="Times New Roman" w:cs="Times New Roman"/>
          <w:sz w:val="28"/>
          <w:szCs w:val="28"/>
        </w:rPr>
        <w:t xml:space="preserve"> </w:t>
      </w:r>
      <w:r w:rsidR="00396472">
        <w:rPr>
          <w:rFonts w:ascii="Times New Roman" w:hAnsi="Times New Roman" w:cs="Times New Roman"/>
          <w:sz w:val="28"/>
          <w:szCs w:val="28"/>
        </w:rPr>
        <w:t>За отриманими результатами можна відзначити, що у військових медиків цей показник на середньому або високому рівні.</w:t>
      </w:r>
      <w:r w:rsidR="00396472" w:rsidRPr="00396472">
        <w:rPr>
          <w:rFonts w:ascii="Times New Roman" w:hAnsi="Times New Roman" w:cs="Times New Roman"/>
          <w:sz w:val="28"/>
          <w:szCs w:val="28"/>
        </w:rPr>
        <w:t xml:space="preserve"> </w:t>
      </w:r>
      <w:r w:rsidR="00396472">
        <w:rPr>
          <w:rFonts w:ascii="Times New Roman" w:hAnsi="Times New Roman" w:cs="Times New Roman"/>
          <w:sz w:val="28"/>
          <w:szCs w:val="28"/>
        </w:rPr>
        <w:t xml:space="preserve">За цим показником можна відзначити </w:t>
      </w:r>
      <w:r w:rsidR="00396472">
        <w:rPr>
          <w:rFonts w:ascii="Times New Roman" w:hAnsi="Times New Roman" w:cs="Times New Roman"/>
          <w:sz w:val="28"/>
          <w:szCs w:val="28"/>
        </w:rPr>
        <w:lastRenderedPageBreak/>
        <w:t>професійну стійкість медперсоналу і їх здатність та готовність до надання медичної допомоги.</w:t>
      </w:r>
    </w:p>
    <w:p w:rsidR="00243686" w:rsidRPr="00243686" w:rsidRDefault="008A4256" w:rsidP="002436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Соціальний компонент стосується </w:t>
      </w:r>
      <w:r w:rsidR="00243686" w:rsidRPr="00243686">
        <w:rPr>
          <w:rFonts w:ascii="Times New Roman" w:hAnsi="Times New Roman" w:cs="Times New Roman"/>
          <w:sz w:val="28"/>
          <w:szCs w:val="28"/>
        </w:rPr>
        <w:t>здатності до ефективної в</w:t>
      </w:r>
      <w:r>
        <w:rPr>
          <w:rFonts w:ascii="Times New Roman" w:hAnsi="Times New Roman" w:cs="Times New Roman"/>
          <w:sz w:val="28"/>
          <w:szCs w:val="28"/>
        </w:rPr>
        <w:t>заємодії з колегами, пацієнтами та з</w:t>
      </w:r>
      <w:r w:rsidR="00243686" w:rsidRPr="00243686">
        <w:rPr>
          <w:rFonts w:ascii="Times New Roman" w:hAnsi="Times New Roman" w:cs="Times New Roman"/>
          <w:sz w:val="28"/>
          <w:szCs w:val="28"/>
        </w:rPr>
        <w:t xml:space="preserve"> керівництвом, а також до залучення соціальної підтримки у складних професійних ситуаціях.</w:t>
      </w:r>
      <w:r>
        <w:rPr>
          <w:rFonts w:ascii="Times New Roman" w:hAnsi="Times New Roman" w:cs="Times New Roman"/>
          <w:sz w:val="28"/>
          <w:szCs w:val="28"/>
        </w:rPr>
        <w:t xml:space="preserve"> Аналізуючи відповіді</w:t>
      </w:r>
      <w:r w:rsidR="000A7359">
        <w:rPr>
          <w:rFonts w:ascii="Times New Roman" w:hAnsi="Times New Roman" w:cs="Times New Roman"/>
          <w:sz w:val="28"/>
          <w:szCs w:val="28"/>
        </w:rPr>
        <w:t xml:space="preserve"> респондент</w:t>
      </w:r>
      <w:r w:rsidR="00061B32">
        <w:rPr>
          <w:rFonts w:ascii="Times New Roman" w:hAnsi="Times New Roman" w:cs="Times New Roman"/>
          <w:sz w:val="28"/>
          <w:szCs w:val="28"/>
        </w:rPr>
        <w:t>к</w:t>
      </w:r>
      <w:r w:rsidR="000A7359">
        <w:rPr>
          <w:rFonts w:ascii="Times New Roman" w:hAnsi="Times New Roman" w:cs="Times New Roman"/>
          <w:sz w:val="28"/>
          <w:szCs w:val="28"/>
        </w:rPr>
        <w:t>и № 4 можна зауважити досить холодн</w:t>
      </w:r>
      <w:r w:rsidR="00061B32">
        <w:rPr>
          <w:rFonts w:ascii="Times New Roman" w:hAnsi="Times New Roman" w:cs="Times New Roman"/>
          <w:sz w:val="28"/>
          <w:szCs w:val="28"/>
        </w:rPr>
        <w:t>е</w:t>
      </w:r>
      <w:r w:rsidR="000A7359">
        <w:rPr>
          <w:rFonts w:ascii="Times New Roman" w:hAnsi="Times New Roman" w:cs="Times New Roman"/>
          <w:sz w:val="28"/>
          <w:szCs w:val="28"/>
        </w:rPr>
        <w:t xml:space="preserve"> став</w:t>
      </w:r>
      <w:r w:rsidR="00061B32">
        <w:rPr>
          <w:rFonts w:ascii="Times New Roman" w:hAnsi="Times New Roman" w:cs="Times New Roman"/>
          <w:sz w:val="28"/>
          <w:szCs w:val="28"/>
        </w:rPr>
        <w:t>ленн</w:t>
      </w:r>
      <w:r w:rsidR="000A7359">
        <w:rPr>
          <w:rFonts w:ascii="Times New Roman" w:hAnsi="Times New Roman" w:cs="Times New Roman"/>
          <w:sz w:val="28"/>
          <w:szCs w:val="28"/>
        </w:rPr>
        <w:t xml:space="preserve">я </w:t>
      </w:r>
      <w:r w:rsidR="00061B32">
        <w:rPr>
          <w:rFonts w:ascii="Times New Roman" w:hAnsi="Times New Roman" w:cs="Times New Roman"/>
          <w:sz w:val="28"/>
          <w:szCs w:val="28"/>
        </w:rPr>
        <w:t>у</w:t>
      </w:r>
      <w:r w:rsidR="000A7359">
        <w:rPr>
          <w:rFonts w:ascii="Times New Roman" w:hAnsi="Times New Roman" w:cs="Times New Roman"/>
          <w:sz w:val="28"/>
          <w:szCs w:val="28"/>
        </w:rPr>
        <w:t xml:space="preserve"> стосунк</w:t>
      </w:r>
      <w:r w:rsidR="00061B32">
        <w:rPr>
          <w:rFonts w:ascii="Times New Roman" w:hAnsi="Times New Roman" w:cs="Times New Roman"/>
          <w:sz w:val="28"/>
          <w:szCs w:val="28"/>
        </w:rPr>
        <w:t>ах</w:t>
      </w:r>
      <w:r w:rsidR="000A7359">
        <w:rPr>
          <w:rFonts w:ascii="Times New Roman" w:hAnsi="Times New Roman" w:cs="Times New Roman"/>
          <w:sz w:val="28"/>
          <w:szCs w:val="28"/>
        </w:rPr>
        <w:t xml:space="preserve"> з колегами, що знижує її сприйняття</w:t>
      </w:r>
      <w:r w:rsidR="000A7359" w:rsidRPr="000A7359">
        <w:rPr>
          <w:rFonts w:ascii="Times New Roman" w:hAnsi="Times New Roman" w:cs="Times New Roman"/>
          <w:sz w:val="28"/>
          <w:szCs w:val="28"/>
        </w:rPr>
        <w:t xml:space="preserve"> </w:t>
      </w:r>
      <w:r w:rsidR="005E52C3">
        <w:rPr>
          <w:rFonts w:ascii="Times New Roman" w:hAnsi="Times New Roman" w:cs="Times New Roman"/>
          <w:sz w:val="28"/>
          <w:szCs w:val="28"/>
        </w:rPr>
        <w:t xml:space="preserve">корисності </w:t>
      </w:r>
      <w:r w:rsidR="005E52C3" w:rsidRPr="0087071E">
        <w:rPr>
          <w:rFonts w:ascii="Times New Roman" w:hAnsi="Times New Roman" w:cs="Times New Roman"/>
          <w:sz w:val="28"/>
          <w:szCs w:val="28"/>
        </w:rPr>
        <w:t>взаєм</w:t>
      </w:r>
      <w:r w:rsidR="007A6107">
        <w:rPr>
          <w:rFonts w:ascii="Times New Roman" w:hAnsi="Times New Roman" w:cs="Times New Roman"/>
          <w:sz w:val="28"/>
          <w:szCs w:val="28"/>
        </w:rPr>
        <w:t>о</w:t>
      </w:r>
      <w:r w:rsidR="005E52C3" w:rsidRPr="0087071E">
        <w:rPr>
          <w:rFonts w:ascii="Times New Roman" w:hAnsi="Times New Roman" w:cs="Times New Roman"/>
          <w:sz w:val="28"/>
          <w:szCs w:val="28"/>
        </w:rPr>
        <w:t>контрол</w:t>
      </w:r>
      <w:r w:rsidR="007A6107">
        <w:rPr>
          <w:rFonts w:ascii="Times New Roman" w:hAnsi="Times New Roman" w:cs="Times New Roman"/>
          <w:sz w:val="28"/>
          <w:szCs w:val="28"/>
        </w:rPr>
        <w:t>ю</w:t>
      </w:r>
      <w:r w:rsidR="005E52C3" w:rsidRPr="0087071E">
        <w:rPr>
          <w:rFonts w:ascii="Times New Roman" w:hAnsi="Times New Roman" w:cs="Times New Roman"/>
          <w:sz w:val="28"/>
          <w:szCs w:val="28"/>
        </w:rPr>
        <w:t xml:space="preserve"> </w:t>
      </w:r>
      <w:r w:rsidR="007A6107" w:rsidRPr="0087071E">
        <w:rPr>
          <w:rFonts w:ascii="Times New Roman" w:hAnsi="Times New Roman" w:cs="Times New Roman"/>
          <w:sz w:val="28"/>
          <w:szCs w:val="28"/>
        </w:rPr>
        <w:t xml:space="preserve">колег по роботі </w:t>
      </w:r>
      <w:r w:rsidR="007A6107">
        <w:rPr>
          <w:rFonts w:ascii="Times New Roman" w:hAnsi="Times New Roman" w:cs="Times New Roman"/>
          <w:sz w:val="28"/>
          <w:szCs w:val="28"/>
        </w:rPr>
        <w:t>у процесі</w:t>
      </w:r>
      <w:r w:rsidR="005E52C3" w:rsidRPr="0087071E">
        <w:rPr>
          <w:rFonts w:ascii="Times New Roman" w:hAnsi="Times New Roman" w:cs="Times New Roman"/>
          <w:sz w:val="28"/>
          <w:szCs w:val="28"/>
        </w:rPr>
        <w:t xml:space="preserve"> діяльністю</w:t>
      </w:r>
      <w:r w:rsidR="007A6107">
        <w:rPr>
          <w:rFonts w:ascii="Times New Roman" w:hAnsi="Times New Roman" w:cs="Times New Roman"/>
          <w:sz w:val="28"/>
          <w:szCs w:val="28"/>
        </w:rPr>
        <w:t xml:space="preserve">, хоча </w:t>
      </w:r>
      <w:r w:rsidR="00061B32">
        <w:rPr>
          <w:rFonts w:ascii="Times New Roman" w:hAnsi="Times New Roman" w:cs="Times New Roman"/>
          <w:sz w:val="28"/>
          <w:szCs w:val="28"/>
        </w:rPr>
        <w:t>нею</w:t>
      </w:r>
      <w:r w:rsidR="007A6107">
        <w:rPr>
          <w:rFonts w:ascii="Times New Roman" w:hAnsi="Times New Roman" w:cs="Times New Roman"/>
          <w:sz w:val="28"/>
          <w:szCs w:val="28"/>
        </w:rPr>
        <w:t xml:space="preserve"> визнає</w:t>
      </w:r>
      <w:r w:rsidR="00061B32">
        <w:rPr>
          <w:rFonts w:ascii="Times New Roman" w:hAnsi="Times New Roman" w:cs="Times New Roman"/>
          <w:sz w:val="28"/>
          <w:szCs w:val="28"/>
        </w:rPr>
        <w:t>ться</w:t>
      </w:r>
      <w:r w:rsidR="007A6107">
        <w:rPr>
          <w:rFonts w:ascii="Times New Roman" w:hAnsi="Times New Roman" w:cs="Times New Roman"/>
          <w:sz w:val="28"/>
          <w:szCs w:val="28"/>
        </w:rPr>
        <w:t>, що за</w:t>
      </w:r>
      <w:r w:rsidR="005E52C3" w:rsidRPr="0087071E">
        <w:rPr>
          <w:rFonts w:ascii="Times New Roman" w:hAnsi="Times New Roman" w:cs="Times New Roman"/>
          <w:sz w:val="28"/>
          <w:szCs w:val="28"/>
        </w:rPr>
        <w:t xml:space="preserve"> </w:t>
      </w:r>
      <w:r w:rsidR="000A7359" w:rsidRPr="0087071E">
        <w:rPr>
          <w:rFonts w:ascii="Times New Roman" w:hAnsi="Times New Roman" w:cs="Times New Roman"/>
          <w:sz w:val="28"/>
          <w:szCs w:val="28"/>
        </w:rPr>
        <w:t>повн</w:t>
      </w:r>
      <w:r w:rsidR="005E52C3">
        <w:rPr>
          <w:rFonts w:ascii="Times New Roman" w:hAnsi="Times New Roman" w:cs="Times New Roman"/>
          <w:sz w:val="28"/>
          <w:szCs w:val="28"/>
        </w:rPr>
        <w:t>ої</w:t>
      </w:r>
      <w:r w:rsidR="000A7359" w:rsidRPr="0087071E">
        <w:rPr>
          <w:rFonts w:ascii="Times New Roman" w:hAnsi="Times New Roman" w:cs="Times New Roman"/>
          <w:sz w:val="28"/>
          <w:szCs w:val="28"/>
        </w:rPr>
        <w:t xml:space="preserve"> мобілізован</w:t>
      </w:r>
      <w:r w:rsidR="005E52C3">
        <w:rPr>
          <w:rFonts w:ascii="Times New Roman" w:hAnsi="Times New Roman" w:cs="Times New Roman"/>
          <w:sz w:val="28"/>
          <w:szCs w:val="28"/>
        </w:rPr>
        <w:t>о</w:t>
      </w:r>
      <w:r w:rsidR="000A7359" w:rsidRPr="0087071E">
        <w:rPr>
          <w:rFonts w:ascii="Times New Roman" w:hAnsi="Times New Roman" w:cs="Times New Roman"/>
          <w:sz w:val="28"/>
          <w:szCs w:val="28"/>
        </w:rPr>
        <w:t>ст</w:t>
      </w:r>
      <w:r w:rsidR="005E52C3">
        <w:rPr>
          <w:rFonts w:ascii="Times New Roman" w:hAnsi="Times New Roman" w:cs="Times New Roman"/>
          <w:sz w:val="28"/>
          <w:szCs w:val="28"/>
        </w:rPr>
        <w:t>і</w:t>
      </w:r>
      <w:r w:rsidR="000A7359" w:rsidRPr="0087071E">
        <w:rPr>
          <w:rFonts w:ascii="Times New Roman" w:hAnsi="Times New Roman" w:cs="Times New Roman"/>
          <w:sz w:val="28"/>
          <w:szCs w:val="28"/>
        </w:rPr>
        <w:t xml:space="preserve"> </w:t>
      </w:r>
      <w:r w:rsidR="005E52C3" w:rsidRPr="0087071E">
        <w:rPr>
          <w:rFonts w:ascii="Times New Roman" w:hAnsi="Times New Roman" w:cs="Times New Roman"/>
          <w:sz w:val="28"/>
          <w:szCs w:val="28"/>
        </w:rPr>
        <w:t xml:space="preserve">колег </w:t>
      </w:r>
      <w:r w:rsidR="00061B32">
        <w:rPr>
          <w:rFonts w:ascii="Times New Roman" w:hAnsi="Times New Roman" w:cs="Times New Roman"/>
          <w:sz w:val="28"/>
          <w:szCs w:val="28"/>
        </w:rPr>
        <w:t xml:space="preserve">– це </w:t>
      </w:r>
      <w:r w:rsidR="007A6107">
        <w:rPr>
          <w:rFonts w:ascii="Times New Roman" w:hAnsi="Times New Roman" w:cs="Times New Roman"/>
          <w:sz w:val="28"/>
          <w:szCs w:val="28"/>
        </w:rPr>
        <w:t>дає позитивний результат у</w:t>
      </w:r>
      <w:r w:rsidR="000A7359" w:rsidRPr="0087071E">
        <w:rPr>
          <w:rFonts w:ascii="Times New Roman" w:hAnsi="Times New Roman" w:cs="Times New Roman"/>
          <w:sz w:val="28"/>
          <w:szCs w:val="28"/>
        </w:rPr>
        <w:t xml:space="preserve"> спільн</w:t>
      </w:r>
      <w:r w:rsidR="007A6107">
        <w:rPr>
          <w:rFonts w:ascii="Times New Roman" w:hAnsi="Times New Roman" w:cs="Times New Roman"/>
          <w:sz w:val="28"/>
          <w:szCs w:val="28"/>
        </w:rPr>
        <w:t>ій</w:t>
      </w:r>
      <w:r w:rsidR="000A7359" w:rsidRPr="0087071E">
        <w:rPr>
          <w:rFonts w:ascii="Times New Roman" w:hAnsi="Times New Roman" w:cs="Times New Roman"/>
          <w:sz w:val="28"/>
          <w:szCs w:val="28"/>
        </w:rPr>
        <w:t xml:space="preserve"> прац</w:t>
      </w:r>
      <w:r w:rsidR="007A6107">
        <w:rPr>
          <w:rFonts w:ascii="Times New Roman" w:hAnsi="Times New Roman" w:cs="Times New Roman"/>
          <w:sz w:val="28"/>
          <w:szCs w:val="28"/>
        </w:rPr>
        <w:t xml:space="preserve">і </w:t>
      </w:r>
      <w:r w:rsidR="005E52C3">
        <w:rPr>
          <w:rFonts w:ascii="Times New Roman" w:hAnsi="Times New Roman" w:cs="Times New Roman"/>
          <w:sz w:val="28"/>
          <w:szCs w:val="28"/>
        </w:rPr>
        <w:t>при</w:t>
      </w:r>
      <w:r w:rsidR="000A7359" w:rsidRPr="0087071E">
        <w:rPr>
          <w:rFonts w:ascii="Times New Roman" w:hAnsi="Times New Roman" w:cs="Times New Roman"/>
          <w:sz w:val="28"/>
          <w:szCs w:val="28"/>
        </w:rPr>
        <w:t xml:space="preserve"> виникненн</w:t>
      </w:r>
      <w:r w:rsidR="005E52C3">
        <w:rPr>
          <w:rFonts w:ascii="Times New Roman" w:hAnsi="Times New Roman" w:cs="Times New Roman"/>
          <w:sz w:val="28"/>
          <w:szCs w:val="28"/>
        </w:rPr>
        <w:t>і</w:t>
      </w:r>
      <w:r w:rsidR="000A7359" w:rsidRPr="0087071E">
        <w:rPr>
          <w:rFonts w:ascii="Times New Roman" w:hAnsi="Times New Roman" w:cs="Times New Roman"/>
          <w:sz w:val="28"/>
          <w:szCs w:val="28"/>
        </w:rPr>
        <w:t xml:space="preserve"> нештатних ситуацій</w:t>
      </w:r>
      <w:r w:rsidR="007A6107">
        <w:rPr>
          <w:rFonts w:ascii="Times New Roman" w:hAnsi="Times New Roman" w:cs="Times New Roman"/>
          <w:sz w:val="28"/>
          <w:szCs w:val="28"/>
        </w:rPr>
        <w:t>. У решти медпрацівників цей показник у межах середніх чи високих значень</w:t>
      </w:r>
      <w:r w:rsidR="001652F9">
        <w:rPr>
          <w:rFonts w:ascii="Times New Roman" w:hAnsi="Times New Roman" w:cs="Times New Roman"/>
          <w:sz w:val="28"/>
          <w:szCs w:val="28"/>
        </w:rPr>
        <w:t xml:space="preserve">, що свідчить про їх ступінь взаємного </w:t>
      </w:r>
      <w:r w:rsidR="001652F9" w:rsidRPr="00243686">
        <w:rPr>
          <w:rFonts w:ascii="Times New Roman" w:hAnsi="Times New Roman" w:cs="Times New Roman"/>
          <w:sz w:val="28"/>
          <w:szCs w:val="28"/>
        </w:rPr>
        <w:t xml:space="preserve">залучення у складних професійних ситуаціях </w:t>
      </w:r>
      <w:r w:rsidR="00061B32">
        <w:rPr>
          <w:rFonts w:ascii="Times New Roman" w:hAnsi="Times New Roman" w:cs="Times New Roman"/>
          <w:sz w:val="28"/>
          <w:szCs w:val="28"/>
        </w:rPr>
        <w:t>чи за</w:t>
      </w:r>
      <w:r w:rsidR="001652F9">
        <w:rPr>
          <w:rFonts w:ascii="Times New Roman" w:hAnsi="Times New Roman" w:cs="Times New Roman"/>
          <w:sz w:val="28"/>
          <w:szCs w:val="28"/>
        </w:rPr>
        <w:t xml:space="preserve"> потреб</w:t>
      </w:r>
      <w:r w:rsidR="00061B32">
        <w:rPr>
          <w:rFonts w:ascii="Times New Roman" w:hAnsi="Times New Roman" w:cs="Times New Roman"/>
          <w:sz w:val="28"/>
          <w:szCs w:val="28"/>
        </w:rPr>
        <w:t>и</w:t>
      </w:r>
      <w:r w:rsidR="001652F9">
        <w:rPr>
          <w:rFonts w:ascii="Times New Roman" w:hAnsi="Times New Roman" w:cs="Times New Roman"/>
          <w:sz w:val="28"/>
          <w:szCs w:val="28"/>
        </w:rPr>
        <w:t xml:space="preserve"> </w:t>
      </w:r>
      <w:r w:rsidR="001652F9" w:rsidRPr="00243686">
        <w:rPr>
          <w:rFonts w:ascii="Times New Roman" w:hAnsi="Times New Roman" w:cs="Times New Roman"/>
          <w:sz w:val="28"/>
          <w:szCs w:val="28"/>
        </w:rPr>
        <w:t>підтримки</w:t>
      </w:r>
      <w:r w:rsidR="001652F9">
        <w:rPr>
          <w:rFonts w:ascii="Times New Roman" w:hAnsi="Times New Roman" w:cs="Times New Roman"/>
          <w:sz w:val="28"/>
          <w:szCs w:val="28"/>
        </w:rPr>
        <w:t>.</w:t>
      </w:r>
      <w:r w:rsidR="001652F9" w:rsidRPr="00243686">
        <w:rPr>
          <w:rFonts w:ascii="Times New Roman" w:hAnsi="Times New Roman" w:cs="Times New Roman"/>
          <w:sz w:val="28"/>
          <w:szCs w:val="28"/>
        </w:rPr>
        <w:t xml:space="preserve"> </w:t>
      </w:r>
    </w:p>
    <w:p w:rsidR="00243686" w:rsidRPr="00243686" w:rsidRDefault="001652F9" w:rsidP="002436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Компонент «в</w:t>
      </w:r>
      <w:r w:rsidR="00243686" w:rsidRPr="00243686">
        <w:rPr>
          <w:rFonts w:ascii="Times New Roman" w:hAnsi="Times New Roman" w:cs="Times New Roman"/>
          <w:sz w:val="28"/>
          <w:szCs w:val="28"/>
        </w:rPr>
        <w:t>ласне професійна компете</w:t>
      </w:r>
      <w:r>
        <w:rPr>
          <w:rFonts w:ascii="Times New Roman" w:hAnsi="Times New Roman" w:cs="Times New Roman"/>
          <w:sz w:val="28"/>
          <w:szCs w:val="28"/>
        </w:rPr>
        <w:t xml:space="preserve">нтність» </w:t>
      </w:r>
      <w:r w:rsidR="00243686" w:rsidRPr="00243686">
        <w:rPr>
          <w:rFonts w:ascii="Times New Roman" w:hAnsi="Times New Roman" w:cs="Times New Roman"/>
          <w:sz w:val="28"/>
          <w:szCs w:val="28"/>
        </w:rPr>
        <w:t>охоплює фахові знання, навички та впевненість у професійній спроможності</w:t>
      </w:r>
      <w:r>
        <w:rPr>
          <w:rFonts w:ascii="Times New Roman" w:hAnsi="Times New Roman" w:cs="Times New Roman"/>
          <w:sz w:val="28"/>
          <w:szCs w:val="28"/>
        </w:rPr>
        <w:t xml:space="preserve"> – це ви</w:t>
      </w:r>
      <w:r w:rsidR="00E24964">
        <w:rPr>
          <w:rFonts w:ascii="Times New Roman" w:hAnsi="Times New Roman" w:cs="Times New Roman"/>
          <w:sz w:val="28"/>
          <w:szCs w:val="28"/>
        </w:rPr>
        <w:t>с</w:t>
      </w:r>
      <w:r>
        <w:rPr>
          <w:rFonts w:ascii="Times New Roman" w:hAnsi="Times New Roman" w:cs="Times New Roman"/>
          <w:sz w:val="28"/>
          <w:szCs w:val="28"/>
        </w:rPr>
        <w:t xml:space="preserve">око оцінені </w:t>
      </w:r>
      <w:r w:rsidR="00E24964">
        <w:rPr>
          <w:rFonts w:ascii="Times New Roman" w:hAnsi="Times New Roman" w:cs="Times New Roman"/>
          <w:sz w:val="28"/>
          <w:szCs w:val="28"/>
        </w:rPr>
        <w:t>потреби та розуміння значущості даної компоненти у життєдіяльності кожного з опитаних респондентів. Це те</w:t>
      </w:r>
      <w:r w:rsidR="00243686" w:rsidRPr="00243686">
        <w:rPr>
          <w:rFonts w:ascii="Times New Roman" w:hAnsi="Times New Roman" w:cs="Times New Roman"/>
          <w:sz w:val="28"/>
          <w:szCs w:val="28"/>
        </w:rPr>
        <w:t xml:space="preserve">, що дозволяє </w:t>
      </w:r>
      <w:r w:rsidR="00E24964">
        <w:rPr>
          <w:rFonts w:ascii="Times New Roman" w:hAnsi="Times New Roman" w:cs="Times New Roman"/>
          <w:sz w:val="28"/>
          <w:szCs w:val="28"/>
        </w:rPr>
        <w:t xml:space="preserve">їм </w:t>
      </w:r>
      <w:r w:rsidR="00243686" w:rsidRPr="00243686">
        <w:rPr>
          <w:rFonts w:ascii="Times New Roman" w:hAnsi="Times New Roman" w:cs="Times New Roman"/>
          <w:sz w:val="28"/>
          <w:szCs w:val="28"/>
        </w:rPr>
        <w:t>якісно виконувати обов’язки навіть у нестабільних чи критичних умовах.</w:t>
      </w:r>
    </w:p>
    <w:p w:rsidR="008F58B6" w:rsidRDefault="00E24964" w:rsidP="001076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Усі ц</w:t>
      </w:r>
      <w:r w:rsidR="00243686" w:rsidRPr="00243686">
        <w:rPr>
          <w:rFonts w:ascii="Times New Roman" w:hAnsi="Times New Roman" w:cs="Times New Roman"/>
          <w:sz w:val="28"/>
          <w:szCs w:val="28"/>
        </w:rPr>
        <w:t>і ко</w:t>
      </w:r>
      <w:r>
        <w:rPr>
          <w:rFonts w:ascii="Times New Roman" w:hAnsi="Times New Roman" w:cs="Times New Roman"/>
          <w:sz w:val="28"/>
          <w:szCs w:val="28"/>
        </w:rPr>
        <w:t xml:space="preserve">мпоненти у сукупності формують </w:t>
      </w:r>
      <w:r w:rsidR="00243686" w:rsidRPr="00243686">
        <w:rPr>
          <w:rFonts w:ascii="Times New Roman" w:hAnsi="Times New Roman" w:cs="Times New Roman"/>
          <w:sz w:val="28"/>
          <w:szCs w:val="28"/>
        </w:rPr>
        <w:t>інтегральний показник професійн</w:t>
      </w:r>
      <w:r>
        <w:rPr>
          <w:rFonts w:ascii="Times New Roman" w:hAnsi="Times New Roman" w:cs="Times New Roman"/>
          <w:sz w:val="28"/>
          <w:szCs w:val="28"/>
        </w:rPr>
        <w:t>ої життєстійкості</w:t>
      </w:r>
      <w:r w:rsidR="00243686" w:rsidRPr="00243686">
        <w:rPr>
          <w:rFonts w:ascii="Times New Roman" w:hAnsi="Times New Roman" w:cs="Times New Roman"/>
          <w:sz w:val="28"/>
          <w:szCs w:val="28"/>
        </w:rPr>
        <w:t>, який показує, наскільки стійко</w:t>
      </w:r>
      <w:r>
        <w:rPr>
          <w:rFonts w:ascii="Times New Roman" w:hAnsi="Times New Roman" w:cs="Times New Roman"/>
          <w:sz w:val="28"/>
          <w:szCs w:val="28"/>
        </w:rPr>
        <w:t xml:space="preserve"> ці</w:t>
      </w:r>
      <w:r w:rsidR="00243686" w:rsidRPr="00243686">
        <w:rPr>
          <w:rFonts w:ascii="Times New Roman" w:hAnsi="Times New Roman" w:cs="Times New Roman"/>
          <w:sz w:val="28"/>
          <w:szCs w:val="28"/>
        </w:rPr>
        <w:t xml:space="preserve"> люди функціону</w:t>
      </w:r>
      <w:r>
        <w:rPr>
          <w:rFonts w:ascii="Times New Roman" w:hAnsi="Times New Roman" w:cs="Times New Roman"/>
          <w:sz w:val="28"/>
          <w:szCs w:val="28"/>
        </w:rPr>
        <w:t>ють</w:t>
      </w:r>
      <w:r w:rsidR="00243686" w:rsidRPr="00243686">
        <w:rPr>
          <w:rFonts w:ascii="Times New Roman" w:hAnsi="Times New Roman" w:cs="Times New Roman"/>
          <w:sz w:val="28"/>
          <w:szCs w:val="28"/>
        </w:rPr>
        <w:t xml:space="preserve"> </w:t>
      </w:r>
      <w:r w:rsidRPr="00243686">
        <w:rPr>
          <w:rFonts w:ascii="Times New Roman" w:hAnsi="Times New Roman" w:cs="Times New Roman"/>
          <w:sz w:val="28"/>
          <w:szCs w:val="28"/>
        </w:rPr>
        <w:t xml:space="preserve">під тиском стресових факторів </w:t>
      </w:r>
      <w:r>
        <w:rPr>
          <w:rFonts w:ascii="Times New Roman" w:hAnsi="Times New Roman" w:cs="Times New Roman"/>
          <w:sz w:val="28"/>
          <w:szCs w:val="28"/>
        </w:rPr>
        <w:t xml:space="preserve">і проявляють героїзм у </w:t>
      </w:r>
      <w:r w:rsidR="00424CF9">
        <w:rPr>
          <w:rFonts w:ascii="Times New Roman" w:hAnsi="Times New Roman" w:cs="Times New Roman"/>
          <w:sz w:val="28"/>
          <w:szCs w:val="28"/>
        </w:rPr>
        <w:t>складних життєвих обставинах в своїй</w:t>
      </w:r>
      <w:r w:rsidR="00243686" w:rsidRPr="00243686">
        <w:rPr>
          <w:rFonts w:ascii="Times New Roman" w:hAnsi="Times New Roman" w:cs="Times New Roman"/>
          <w:sz w:val="28"/>
          <w:szCs w:val="28"/>
        </w:rPr>
        <w:t xml:space="preserve"> професійній </w:t>
      </w:r>
      <w:r w:rsidR="00424CF9">
        <w:rPr>
          <w:rFonts w:ascii="Times New Roman" w:hAnsi="Times New Roman" w:cs="Times New Roman"/>
          <w:sz w:val="28"/>
          <w:szCs w:val="28"/>
        </w:rPr>
        <w:t xml:space="preserve">сфері діяльності. </w:t>
      </w:r>
    </w:p>
    <w:p w:rsidR="001076B5" w:rsidRPr="00C448CB" w:rsidRDefault="001076B5" w:rsidP="001076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роботі військового медика, як і в будь якій професійній діяльності, важливе значення </w:t>
      </w:r>
      <w:r w:rsidR="00542A7A">
        <w:rPr>
          <w:rFonts w:ascii="Times New Roman" w:hAnsi="Times New Roman" w:cs="Times New Roman"/>
          <w:sz w:val="28"/>
          <w:szCs w:val="28"/>
        </w:rPr>
        <w:t>посідає</w:t>
      </w:r>
      <w:r>
        <w:rPr>
          <w:rFonts w:ascii="Times New Roman" w:hAnsi="Times New Roman" w:cs="Times New Roman"/>
          <w:sz w:val="28"/>
          <w:szCs w:val="28"/>
        </w:rPr>
        <w:t xml:space="preserve"> </w:t>
      </w:r>
      <w:r w:rsidRPr="00BB50E2">
        <w:rPr>
          <w:rFonts w:ascii="Times New Roman" w:hAnsi="Times New Roman" w:cs="Times New Roman"/>
          <w:sz w:val="28"/>
          <w:szCs w:val="28"/>
        </w:rPr>
        <w:t>професійн</w:t>
      </w:r>
      <w:r>
        <w:rPr>
          <w:rFonts w:ascii="Times New Roman" w:hAnsi="Times New Roman" w:cs="Times New Roman"/>
          <w:sz w:val="28"/>
          <w:szCs w:val="28"/>
        </w:rPr>
        <w:t>а життєстійкі</w:t>
      </w:r>
      <w:r w:rsidRPr="00BB50E2">
        <w:rPr>
          <w:rFonts w:ascii="Times New Roman" w:hAnsi="Times New Roman" w:cs="Times New Roman"/>
          <w:sz w:val="28"/>
          <w:szCs w:val="28"/>
        </w:rPr>
        <w:t>ст</w:t>
      </w:r>
      <w:r>
        <w:rPr>
          <w:rFonts w:ascii="Times New Roman" w:hAnsi="Times New Roman" w:cs="Times New Roman"/>
          <w:sz w:val="28"/>
          <w:szCs w:val="28"/>
        </w:rPr>
        <w:t xml:space="preserve">ь. </w:t>
      </w:r>
      <w:r w:rsidRPr="00AD3A40">
        <w:rPr>
          <w:rFonts w:ascii="Times New Roman" w:hAnsi="Times New Roman" w:cs="Times New Roman"/>
          <w:sz w:val="28"/>
          <w:szCs w:val="28"/>
        </w:rPr>
        <w:t xml:space="preserve">Професійна життєстійкість </w:t>
      </w:r>
      <w:r>
        <w:rPr>
          <w:rFonts w:ascii="Times New Roman" w:hAnsi="Times New Roman" w:cs="Times New Roman"/>
          <w:sz w:val="28"/>
          <w:szCs w:val="28"/>
        </w:rPr>
        <w:t>–</w:t>
      </w:r>
      <w:r w:rsidRPr="00C448CB">
        <w:rPr>
          <w:rFonts w:ascii="Times New Roman" w:hAnsi="Times New Roman" w:cs="Times New Roman"/>
          <w:sz w:val="28"/>
          <w:szCs w:val="28"/>
        </w:rPr>
        <w:t xml:space="preserve"> </w:t>
      </w:r>
      <w:r w:rsidRPr="00AD3A40">
        <w:rPr>
          <w:rFonts w:ascii="Times New Roman" w:hAnsi="Times New Roman" w:cs="Times New Roman"/>
          <w:sz w:val="28"/>
          <w:szCs w:val="28"/>
        </w:rPr>
        <w:t>це здатність працівника зберігати ефективність, фізичне та психічне здоров’я, а також емоційну стабільність в умовах професійного стресу, надмірних навантажень або кризових ситуацій. До її ключових психологічних компонентів належать такі особистісні якості, які забезпечують здатність зберігати стійкість і функціональ</w:t>
      </w:r>
      <w:r>
        <w:rPr>
          <w:rFonts w:ascii="Times New Roman" w:hAnsi="Times New Roman" w:cs="Times New Roman"/>
          <w:sz w:val="28"/>
          <w:szCs w:val="28"/>
        </w:rPr>
        <w:t xml:space="preserve">ність у професійному середовищі </w:t>
      </w:r>
      <w:r w:rsidRPr="00C448CB">
        <w:rPr>
          <w:rFonts w:ascii="Times New Roman" w:hAnsi="Times New Roman" w:cs="Times New Roman"/>
          <w:sz w:val="28"/>
          <w:szCs w:val="28"/>
        </w:rPr>
        <w:t>(workplace resilience)</w:t>
      </w:r>
      <w:r>
        <w:rPr>
          <w:rFonts w:ascii="Times New Roman" w:hAnsi="Times New Roman" w:cs="Times New Roman"/>
          <w:sz w:val="28"/>
          <w:szCs w:val="28"/>
        </w:rPr>
        <w:t>, а саме</w:t>
      </w:r>
      <w:r w:rsidRPr="00C448CB">
        <w:rPr>
          <w:rFonts w:ascii="Times New Roman" w:hAnsi="Times New Roman" w:cs="Times New Roman"/>
          <w:sz w:val="28"/>
          <w:szCs w:val="28"/>
        </w:rPr>
        <w:t xml:space="preserve"> </w:t>
      </w:r>
      <w:r w:rsidRPr="00BB7E4F">
        <w:rPr>
          <w:rFonts w:ascii="Times New Roman" w:hAnsi="Times New Roman" w:cs="Times New Roman"/>
          <w:sz w:val="28"/>
          <w:szCs w:val="28"/>
        </w:rPr>
        <w:t>[</w:t>
      </w:r>
      <w:r w:rsidR="00F64F33" w:rsidRPr="00F64F33">
        <w:rPr>
          <w:rFonts w:ascii="Times New Roman" w:hAnsi="Times New Roman" w:cs="Times New Roman"/>
          <w:sz w:val="28"/>
          <w:szCs w:val="28"/>
        </w:rPr>
        <w:t>24</w:t>
      </w:r>
      <w:r>
        <w:rPr>
          <w:rFonts w:ascii="Times New Roman" w:hAnsi="Times New Roman" w:cs="Times New Roman"/>
          <w:sz w:val="28"/>
          <w:szCs w:val="28"/>
        </w:rPr>
        <w:t>, с. 239</w:t>
      </w:r>
      <w:r w:rsidRPr="00BB7E4F">
        <w:rPr>
          <w:rFonts w:ascii="Times New Roman" w:hAnsi="Times New Roman" w:cs="Times New Roman"/>
          <w:sz w:val="28"/>
          <w:szCs w:val="28"/>
        </w:rPr>
        <w:t>]</w:t>
      </w:r>
      <w:r w:rsidRPr="00C448CB">
        <w:rPr>
          <w:rFonts w:ascii="Times New Roman" w:hAnsi="Times New Roman" w:cs="Times New Roman"/>
          <w:sz w:val="28"/>
          <w:szCs w:val="28"/>
        </w:rPr>
        <w:t>:</w:t>
      </w:r>
    </w:p>
    <w:p w:rsidR="001076B5" w:rsidRPr="00C448CB" w:rsidRDefault="001076B5" w:rsidP="001076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C448CB">
        <w:rPr>
          <w:rFonts w:ascii="Times New Roman" w:hAnsi="Times New Roman" w:cs="Times New Roman"/>
          <w:sz w:val="28"/>
          <w:szCs w:val="28"/>
        </w:rPr>
        <w:t xml:space="preserve"> когнітивна гнучкість </w:t>
      </w:r>
      <w:r>
        <w:rPr>
          <w:rFonts w:ascii="Times New Roman" w:hAnsi="Times New Roman" w:cs="Times New Roman"/>
          <w:sz w:val="28"/>
          <w:szCs w:val="28"/>
        </w:rPr>
        <w:t>–</w:t>
      </w:r>
      <w:r w:rsidRPr="00C448CB">
        <w:rPr>
          <w:rFonts w:ascii="Times New Roman" w:hAnsi="Times New Roman" w:cs="Times New Roman"/>
          <w:sz w:val="28"/>
          <w:szCs w:val="28"/>
        </w:rPr>
        <w:t xml:space="preserve"> здатність переосмислювати виклики, змінювати підходи;</w:t>
      </w:r>
    </w:p>
    <w:p w:rsidR="001076B5" w:rsidRPr="00C448CB" w:rsidRDefault="001076B5" w:rsidP="001076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C448CB">
        <w:rPr>
          <w:rFonts w:ascii="Times New Roman" w:hAnsi="Times New Roman" w:cs="Times New Roman"/>
          <w:sz w:val="28"/>
          <w:szCs w:val="28"/>
        </w:rPr>
        <w:t xml:space="preserve"> емоційне регулювання </w:t>
      </w:r>
      <w:r>
        <w:rPr>
          <w:rFonts w:ascii="Times New Roman" w:hAnsi="Times New Roman" w:cs="Times New Roman"/>
          <w:sz w:val="28"/>
          <w:szCs w:val="28"/>
        </w:rPr>
        <w:t>–</w:t>
      </w:r>
      <w:r w:rsidRPr="00C448CB">
        <w:rPr>
          <w:rFonts w:ascii="Times New Roman" w:hAnsi="Times New Roman" w:cs="Times New Roman"/>
          <w:sz w:val="28"/>
          <w:szCs w:val="28"/>
        </w:rPr>
        <w:t xml:space="preserve"> контроль реакцій під тиском;</w:t>
      </w:r>
    </w:p>
    <w:p w:rsidR="001076B5" w:rsidRPr="00C448CB" w:rsidRDefault="001076B5" w:rsidP="001076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C448CB">
        <w:rPr>
          <w:rFonts w:ascii="Times New Roman" w:hAnsi="Times New Roman" w:cs="Times New Roman"/>
          <w:sz w:val="28"/>
          <w:szCs w:val="28"/>
        </w:rPr>
        <w:t xml:space="preserve"> впевненість у власній спроможності (self</w:t>
      </w:r>
      <w:r w:rsidRPr="00C448CB">
        <w:rPr>
          <w:rFonts w:ascii="Times New Roman" w:eastAsia="MS Gothic" w:hAnsi="Times New Roman" w:cs="Times New Roman" w:hint="eastAsia"/>
          <w:sz w:val="28"/>
          <w:szCs w:val="28"/>
        </w:rPr>
        <w:t>‑</w:t>
      </w:r>
      <w:r w:rsidRPr="00C448CB">
        <w:rPr>
          <w:rFonts w:ascii="Times New Roman" w:hAnsi="Times New Roman" w:cs="Times New Roman"/>
          <w:sz w:val="28"/>
          <w:szCs w:val="28"/>
        </w:rPr>
        <w:t xml:space="preserve">efficacy) </w:t>
      </w:r>
      <w:r>
        <w:rPr>
          <w:rFonts w:ascii="Times New Roman" w:hAnsi="Times New Roman" w:cs="Times New Roman"/>
          <w:sz w:val="28"/>
          <w:szCs w:val="28"/>
        </w:rPr>
        <w:t>–</w:t>
      </w:r>
      <w:r w:rsidRPr="00C448CB">
        <w:rPr>
          <w:rFonts w:ascii="Times New Roman" w:hAnsi="Times New Roman" w:cs="Times New Roman"/>
          <w:sz w:val="28"/>
          <w:szCs w:val="28"/>
        </w:rPr>
        <w:t xml:space="preserve"> віра у здатність виконати завдання протягом кризи</w:t>
      </w:r>
      <w:r>
        <w:rPr>
          <w:rFonts w:ascii="Times New Roman" w:hAnsi="Times New Roman" w:cs="Times New Roman"/>
          <w:sz w:val="28"/>
          <w:szCs w:val="28"/>
        </w:rPr>
        <w:t>, щ</w:t>
      </w:r>
      <w:r w:rsidRPr="00C448CB">
        <w:rPr>
          <w:rFonts w:ascii="Times New Roman" w:hAnsi="Times New Roman" w:cs="Times New Roman"/>
          <w:sz w:val="28"/>
          <w:szCs w:val="28"/>
        </w:rPr>
        <w:t xml:space="preserve">о поєднується з реалістичним оптимізмом та готовністю приймати рішення в хаотичних </w:t>
      </w:r>
      <w:r>
        <w:rPr>
          <w:rFonts w:ascii="Times New Roman" w:hAnsi="Times New Roman" w:cs="Times New Roman"/>
          <w:sz w:val="28"/>
          <w:szCs w:val="28"/>
        </w:rPr>
        <w:t xml:space="preserve">чи екстремальних </w:t>
      </w:r>
      <w:r w:rsidRPr="00C448CB">
        <w:rPr>
          <w:rFonts w:ascii="Times New Roman" w:hAnsi="Times New Roman" w:cs="Times New Roman"/>
          <w:sz w:val="28"/>
          <w:szCs w:val="28"/>
        </w:rPr>
        <w:t>обставинах</w:t>
      </w:r>
      <w:r>
        <w:rPr>
          <w:rFonts w:ascii="Times New Roman" w:hAnsi="Times New Roman" w:cs="Times New Roman"/>
          <w:sz w:val="28"/>
          <w:szCs w:val="28"/>
        </w:rPr>
        <w:t>.</w:t>
      </w:r>
      <w:r w:rsidRPr="00C448CB">
        <w:rPr>
          <w:rFonts w:ascii="Times New Roman" w:hAnsi="Times New Roman" w:cs="Times New Roman"/>
          <w:sz w:val="28"/>
          <w:szCs w:val="28"/>
        </w:rPr>
        <w:t xml:space="preserve"> </w:t>
      </w:r>
    </w:p>
    <w:p w:rsidR="001076B5" w:rsidRDefault="00424CF9"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Досліджувані військові медики з гідністю витримують загрозу усіх небезпек, які несе війна і </w:t>
      </w:r>
      <w:r w:rsidR="00CA149A">
        <w:rPr>
          <w:rFonts w:ascii="Times New Roman" w:hAnsi="Times New Roman" w:cs="Times New Roman"/>
          <w:sz w:val="28"/>
          <w:szCs w:val="28"/>
        </w:rPr>
        <w:t>з честю проявляють свої професійні якості.</w:t>
      </w:r>
    </w:p>
    <w:p w:rsidR="001076B5" w:rsidRDefault="001076B5" w:rsidP="00F3578F">
      <w:pPr>
        <w:spacing w:after="0" w:line="360" w:lineRule="auto"/>
        <w:ind w:firstLine="709"/>
        <w:jc w:val="both"/>
        <w:rPr>
          <w:rFonts w:ascii="Times New Roman" w:hAnsi="Times New Roman" w:cs="Times New Roman"/>
          <w:sz w:val="28"/>
          <w:szCs w:val="28"/>
        </w:rPr>
      </w:pPr>
    </w:p>
    <w:p w:rsidR="001076B5" w:rsidRPr="00EF1228" w:rsidRDefault="00EF1228" w:rsidP="00F3578F">
      <w:pPr>
        <w:spacing w:after="0" w:line="360" w:lineRule="auto"/>
        <w:ind w:firstLine="709"/>
        <w:jc w:val="both"/>
        <w:rPr>
          <w:rFonts w:ascii="Times New Roman" w:hAnsi="Times New Roman" w:cs="Times New Roman"/>
          <w:b/>
          <w:sz w:val="28"/>
          <w:szCs w:val="28"/>
        </w:rPr>
      </w:pPr>
      <w:r w:rsidRPr="00EF1228">
        <w:rPr>
          <w:rFonts w:ascii="Times New Roman" w:hAnsi="Times New Roman" w:cs="Times New Roman"/>
          <w:b/>
          <w:sz w:val="28"/>
          <w:szCs w:val="28"/>
        </w:rPr>
        <w:t>Висновки до розділу 2</w:t>
      </w:r>
    </w:p>
    <w:p w:rsidR="001076B5" w:rsidRDefault="001076B5" w:rsidP="00F3578F">
      <w:pPr>
        <w:spacing w:after="0" w:line="360" w:lineRule="auto"/>
        <w:ind w:firstLine="709"/>
        <w:jc w:val="both"/>
        <w:rPr>
          <w:rFonts w:ascii="Times New Roman" w:hAnsi="Times New Roman" w:cs="Times New Roman"/>
          <w:sz w:val="28"/>
          <w:szCs w:val="28"/>
        </w:rPr>
      </w:pPr>
    </w:p>
    <w:p w:rsidR="00895C28" w:rsidRDefault="00EF1228"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основі опрацювання наукової літератури та відповідно до теми дослідження </w:t>
      </w:r>
      <w:r w:rsidR="00386F1C">
        <w:rPr>
          <w:rFonts w:ascii="Times New Roman" w:hAnsi="Times New Roman" w:cs="Times New Roman"/>
          <w:sz w:val="28"/>
          <w:szCs w:val="28"/>
        </w:rPr>
        <w:t xml:space="preserve">та обраної групи досліджуваних, </w:t>
      </w:r>
      <w:r>
        <w:rPr>
          <w:rFonts w:ascii="Times New Roman" w:hAnsi="Times New Roman" w:cs="Times New Roman"/>
          <w:sz w:val="28"/>
          <w:szCs w:val="28"/>
        </w:rPr>
        <w:t xml:space="preserve">було здійснено підбір валідних стандартизованих методик для визначення основних показників, таких як: </w:t>
      </w:r>
      <w:r w:rsidR="00386F1C">
        <w:rPr>
          <w:rFonts w:ascii="Times New Roman" w:hAnsi="Times New Roman" w:cs="Times New Roman"/>
          <w:sz w:val="28"/>
          <w:szCs w:val="28"/>
        </w:rPr>
        <w:t xml:space="preserve">визначення рівнів </w:t>
      </w:r>
      <w:r>
        <w:rPr>
          <w:rFonts w:ascii="Times New Roman" w:hAnsi="Times New Roman" w:cs="Times New Roman"/>
          <w:sz w:val="28"/>
          <w:szCs w:val="28"/>
        </w:rPr>
        <w:t>резильєнтності</w:t>
      </w:r>
      <w:r w:rsidR="00D80368">
        <w:rPr>
          <w:rFonts w:ascii="Times New Roman" w:hAnsi="Times New Roman" w:cs="Times New Roman"/>
          <w:sz w:val="28"/>
          <w:szCs w:val="28"/>
        </w:rPr>
        <w:t xml:space="preserve"> у військових медиків</w:t>
      </w:r>
      <w:r w:rsidR="00386F1C">
        <w:rPr>
          <w:rFonts w:ascii="Times New Roman" w:hAnsi="Times New Roman" w:cs="Times New Roman"/>
          <w:sz w:val="28"/>
          <w:szCs w:val="28"/>
        </w:rPr>
        <w:t xml:space="preserve"> та </w:t>
      </w:r>
      <w:r w:rsidR="00D80368">
        <w:rPr>
          <w:rFonts w:ascii="Times New Roman" w:hAnsi="Times New Roman" w:cs="Times New Roman"/>
          <w:sz w:val="28"/>
          <w:szCs w:val="28"/>
        </w:rPr>
        <w:t xml:space="preserve">інтенсивність їхнього </w:t>
      </w:r>
      <w:r w:rsidR="00386F1C">
        <w:rPr>
          <w:rFonts w:ascii="Times New Roman" w:hAnsi="Times New Roman" w:cs="Times New Roman"/>
          <w:sz w:val="28"/>
          <w:szCs w:val="28"/>
        </w:rPr>
        <w:t>реагування на бойовий стрес</w:t>
      </w:r>
      <w:r w:rsidR="00D80368">
        <w:rPr>
          <w:rFonts w:ascii="Times New Roman" w:hAnsi="Times New Roman" w:cs="Times New Roman"/>
          <w:sz w:val="28"/>
          <w:szCs w:val="28"/>
        </w:rPr>
        <w:t xml:space="preserve">, </w:t>
      </w:r>
      <w:r w:rsidR="00CD058F">
        <w:rPr>
          <w:rFonts w:ascii="Times New Roman" w:hAnsi="Times New Roman" w:cs="Times New Roman"/>
          <w:sz w:val="28"/>
          <w:szCs w:val="28"/>
        </w:rPr>
        <w:t xml:space="preserve">їх схильність до різних видів рефлексії та </w:t>
      </w:r>
      <w:r w:rsidR="00D80368">
        <w:rPr>
          <w:rFonts w:ascii="Times New Roman" w:hAnsi="Times New Roman" w:cs="Times New Roman"/>
          <w:sz w:val="28"/>
          <w:szCs w:val="28"/>
        </w:rPr>
        <w:t>рівні професійної життєстійкості</w:t>
      </w:r>
      <w:r w:rsidR="00CD058F">
        <w:rPr>
          <w:rFonts w:ascii="Times New Roman" w:hAnsi="Times New Roman" w:cs="Times New Roman"/>
          <w:sz w:val="28"/>
          <w:szCs w:val="28"/>
        </w:rPr>
        <w:t>.</w:t>
      </w:r>
    </w:p>
    <w:p w:rsidR="00CD058F" w:rsidRDefault="00CD058F"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Було показано, що більшість досліджуваних медпрацівників виявили високий </w:t>
      </w:r>
      <w:r w:rsidR="00AA52FD">
        <w:rPr>
          <w:rFonts w:ascii="Times New Roman" w:hAnsi="Times New Roman" w:cs="Times New Roman"/>
          <w:sz w:val="28"/>
          <w:szCs w:val="28"/>
        </w:rPr>
        <w:t xml:space="preserve">(54%) </w:t>
      </w:r>
      <w:r w:rsidR="00012564">
        <w:rPr>
          <w:rFonts w:ascii="Times New Roman" w:hAnsi="Times New Roman" w:cs="Times New Roman"/>
          <w:sz w:val="28"/>
          <w:szCs w:val="28"/>
        </w:rPr>
        <w:t xml:space="preserve">чи </w:t>
      </w:r>
      <w:r>
        <w:rPr>
          <w:rFonts w:ascii="Times New Roman" w:hAnsi="Times New Roman" w:cs="Times New Roman"/>
          <w:sz w:val="28"/>
          <w:szCs w:val="28"/>
        </w:rPr>
        <w:t>вищий за середній</w:t>
      </w:r>
      <w:r w:rsidR="00AA52FD">
        <w:rPr>
          <w:rFonts w:ascii="Times New Roman" w:hAnsi="Times New Roman" w:cs="Times New Roman"/>
          <w:sz w:val="28"/>
          <w:szCs w:val="28"/>
        </w:rPr>
        <w:t xml:space="preserve"> (27%) рівні резильєнтності на фоні середнього </w:t>
      </w:r>
      <w:r w:rsidR="00012564">
        <w:rPr>
          <w:rFonts w:ascii="Times New Roman" w:hAnsi="Times New Roman" w:cs="Times New Roman"/>
          <w:sz w:val="28"/>
          <w:szCs w:val="28"/>
        </w:rPr>
        <w:t xml:space="preserve">(у 69% респондентів) </w:t>
      </w:r>
      <w:r w:rsidR="00AA52FD">
        <w:rPr>
          <w:rFonts w:ascii="Times New Roman" w:hAnsi="Times New Roman" w:cs="Times New Roman"/>
          <w:sz w:val="28"/>
          <w:szCs w:val="28"/>
        </w:rPr>
        <w:t xml:space="preserve">рівня реагування на бойовий стрес. </w:t>
      </w:r>
    </w:p>
    <w:p w:rsidR="005D1EE4" w:rsidRDefault="005D1EE4"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Необхідно зазначити, що таке реагування на події, які відбували часто, відзначався </w:t>
      </w:r>
      <w:r w:rsidR="00012564">
        <w:rPr>
          <w:rFonts w:ascii="Times New Roman" w:hAnsi="Times New Roman" w:cs="Times New Roman"/>
          <w:sz w:val="28"/>
          <w:szCs w:val="28"/>
        </w:rPr>
        <w:t xml:space="preserve">як </w:t>
      </w:r>
      <w:r>
        <w:rPr>
          <w:rFonts w:ascii="Times New Roman" w:hAnsi="Times New Roman" w:cs="Times New Roman"/>
          <w:sz w:val="28"/>
          <w:szCs w:val="28"/>
        </w:rPr>
        <w:t xml:space="preserve">середній рівень проживання гострого стресового розладу у 77% респондентів, що міг компенсуватися </w:t>
      </w:r>
      <w:r w:rsidR="001E535F">
        <w:rPr>
          <w:rFonts w:ascii="Times New Roman" w:hAnsi="Times New Roman" w:cs="Times New Roman"/>
          <w:sz w:val="28"/>
          <w:szCs w:val="28"/>
        </w:rPr>
        <w:t xml:space="preserve">середнім </w:t>
      </w:r>
      <w:r w:rsidR="008A0B76">
        <w:rPr>
          <w:rFonts w:ascii="Times New Roman" w:hAnsi="Times New Roman" w:cs="Times New Roman"/>
          <w:sz w:val="28"/>
          <w:szCs w:val="28"/>
        </w:rPr>
        <w:t xml:space="preserve">(у 85%) </w:t>
      </w:r>
      <w:r w:rsidR="001E535F">
        <w:rPr>
          <w:rFonts w:ascii="Times New Roman" w:hAnsi="Times New Roman" w:cs="Times New Roman"/>
          <w:sz w:val="28"/>
          <w:szCs w:val="28"/>
        </w:rPr>
        <w:t xml:space="preserve">або високим </w:t>
      </w:r>
      <w:r w:rsidR="008A0B76">
        <w:rPr>
          <w:rFonts w:ascii="Times New Roman" w:hAnsi="Times New Roman" w:cs="Times New Roman"/>
          <w:sz w:val="28"/>
          <w:szCs w:val="28"/>
        </w:rPr>
        <w:t xml:space="preserve">(у 23% респондентів) </w:t>
      </w:r>
      <w:r w:rsidR="001E535F">
        <w:rPr>
          <w:rFonts w:ascii="Times New Roman" w:hAnsi="Times New Roman" w:cs="Times New Roman"/>
          <w:sz w:val="28"/>
          <w:szCs w:val="28"/>
        </w:rPr>
        <w:t>рівнем власної ресурсності. Такі дані можна однозначно пояснити умовами життя та професійної діяльності військових медиків, їх піддаванню</w:t>
      </w:r>
      <w:r w:rsidR="00704F47">
        <w:rPr>
          <w:rFonts w:ascii="Times New Roman" w:hAnsi="Times New Roman" w:cs="Times New Roman"/>
          <w:sz w:val="28"/>
          <w:szCs w:val="28"/>
        </w:rPr>
        <w:t xml:space="preserve"> мало не постійному впливу прямих</w:t>
      </w:r>
      <w:r w:rsidR="00E41A6B">
        <w:rPr>
          <w:rFonts w:ascii="Times New Roman" w:hAnsi="Times New Roman" w:cs="Times New Roman"/>
          <w:sz w:val="28"/>
          <w:szCs w:val="28"/>
        </w:rPr>
        <w:t xml:space="preserve"> і опосередкованих чинників війни</w:t>
      </w:r>
      <w:r w:rsidR="00704F47">
        <w:rPr>
          <w:rFonts w:ascii="Times New Roman" w:hAnsi="Times New Roman" w:cs="Times New Roman"/>
          <w:sz w:val="28"/>
          <w:szCs w:val="28"/>
        </w:rPr>
        <w:t xml:space="preserve"> (обстріли, надавання безпосередньої допомоги пораненим українським воїнам, </w:t>
      </w:r>
      <w:r w:rsidR="00E41A6B">
        <w:rPr>
          <w:rFonts w:ascii="Times New Roman" w:hAnsi="Times New Roman" w:cs="Times New Roman"/>
          <w:sz w:val="28"/>
          <w:szCs w:val="28"/>
        </w:rPr>
        <w:t>баченням руйнувань цивільної інфраструктури українських міст та сіл)</w:t>
      </w:r>
      <w:r w:rsidR="00EE7231">
        <w:rPr>
          <w:rFonts w:ascii="Times New Roman" w:hAnsi="Times New Roman" w:cs="Times New Roman"/>
          <w:sz w:val="28"/>
          <w:szCs w:val="28"/>
        </w:rPr>
        <w:t xml:space="preserve">, що мали середній та високий рівень </w:t>
      </w:r>
      <w:r w:rsidR="003A3836">
        <w:rPr>
          <w:rFonts w:ascii="Times New Roman" w:hAnsi="Times New Roman" w:cs="Times New Roman"/>
          <w:sz w:val="28"/>
          <w:szCs w:val="28"/>
        </w:rPr>
        <w:t>відреаг</w:t>
      </w:r>
      <w:r w:rsidR="00C055D1">
        <w:rPr>
          <w:rFonts w:ascii="Times New Roman" w:hAnsi="Times New Roman" w:cs="Times New Roman"/>
          <w:sz w:val="28"/>
          <w:szCs w:val="28"/>
        </w:rPr>
        <w:t>ування</w:t>
      </w:r>
      <w:r w:rsidR="00E41A6B">
        <w:rPr>
          <w:rFonts w:ascii="Times New Roman" w:hAnsi="Times New Roman" w:cs="Times New Roman"/>
          <w:sz w:val="28"/>
          <w:szCs w:val="28"/>
        </w:rPr>
        <w:t>.</w:t>
      </w:r>
      <w:r w:rsidR="00704F47">
        <w:rPr>
          <w:rFonts w:ascii="Times New Roman" w:hAnsi="Times New Roman" w:cs="Times New Roman"/>
          <w:sz w:val="28"/>
          <w:szCs w:val="28"/>
        </w:rPr>
        <w:t xml:space="preserve"> </w:t>
      </w:r>
    </w:p>
    <w:p w:rsidR="00895C28" w:rsidRDefault="00E41A6B"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 тлі таких подій</w:t>
      </w:r>
      <w:r w:rsidR="00EE7231">
        <w:rPr>
          <w:rFonts w:ascii="Times New Roman" w:hAnsi="Times New Roman" w:cs="Times New Roman"/>
          <w:sz w:val="28"/>
          <w:szCs w:val="28"/>
        </w:rPr>
        <w:t xml:space="preserve"> у військових медиків все ж таки зберігався адекватний вибір рефлективності та </w:t>
      </w:r>
      <w:r w:rsidR="008A0B76">
        <w:rPr>
          <w:rFonts w:ascii="Times New Roman" w:hAnsi="Times New Roman" w:cs="Times New Roman"/>
          <w:sz w:val="28"/>
          <w:szCs w:val="28"/>
        </w:rPr>
        <w:t>відзначалася достатня</w:t>
      </w:r>
      <w:r w:rsidR="00EE7231">
        <w:rPr>
          <w:rFonts w:ascii="Times New Roman" w:hAnsi="Times New Roman" w:cs="Times New Roman"/>
          <w:sz w:val="28"/>
          <w:szCs w:val="28"/>
        </w:rPr>
        <w:t xml:space="preserve"> професійна життєстійкість</w:t>
      </w:r>
      <w:r w:rsidR="00A72B39">
        <w:rPr>
          <w:rFonts w:ascii="Times New Roman" w:hAnsi="Times New Roman" w:cs="Times New Roman"/>
          <w:sz w:val="28"/>
          <w:szCs w:val="28"/>
        </w:rPr>
        <w:t xml:space="preserve"> (у 77% респондентів)</w:t>
      </w:r>
      <w:r w:rsidR="00EE7231">
        <w:rPr>
          <w:rFonts w:ascii="Times New Roman" w:hAnsi="Times New Roman" w:cs="Times New Roman"/>
          <w:sz w:val="28"/>
          <w:szCs w:val="28"/>
        </w:rPr>
        <w:t xml:space="preserve">. А саме, </w:t>
      </w:r>
      <w:r w:rsidR="00C055D1">
        <w:rPr>
          <w:rFonts w:ascii="Times New Roman" w:hAnsi="Times New Roman" w:cs="Times New Roman"/>
          <w:sz w:val="28"/>
          <w:szCs w:val="28"/>
        </w:rPr>
        <w:t>переважав високий (у 73% респондентів)</w:t>
      </w:r>
      <w:r w:rsidR="00C055D1" w:rsidRPr="00C055D1">
        <w:rPr>
          <w:rFonts w:ascii="Times New Roman" w:hAnsi="Times New Roman" w:cs="Times New Roman"/>
          <w:sz w:val="28"/>
          <w:szCs w:val="28"/>
        </w:rPr>
        <w:t xml:space="preserve"> </w:t>
      </w:r>
      <w:r w:rsidR="00C055D1">
        <w:rPr>
          <w:rFonts w:ascii="Times New Roman" w:hAnsi="Times New Roman" w:cs="Times New Roman"/>
          <w:sz w:val="28"/>
          <w:szCs w:val="28"/>
        </w:rPr>
        <w:t>та середній (у 27%) рівні систем</w:t>
      </w:r>
      <w:r w:rsidR="003A3836">
        <w:rPr>
          <w:rFonts w:ascii="Times New Roman" w:hAnsi="Times New Roman" w:cs="Times New Roman"/>
          <w:sz w:val="28"/>
          <w:szCs w:val="28"/>
        </w:rPr>
        <w:t xml:space="preserve">ної рефлексії. Однак, не винятком були й інтроспекція та квазірефлексія, що пояснюється своєрідним відволіканням від подій і тимчасовим захистом для збереження психічного здоров’я. </w:t>
      </w:r>
    </w:p>
    <w:p w:rsidR="00895C28" w:rsidRDefault="003A3836" w:rsidP="00F357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встановлення взаємозв’язків між вказаними</w:t>
      </w:r>
      <w:r w:rsidR="0025405B">
        <w:rPr>
          <w:rFonts w:ascii="Times New Roman" w:hAnsi="Times New Roman" w:cs="Times New Roman"/>
          <w:sz w:val="28"/>
          <w:szCs w:val="28"/>
        </w:rPr>
        <w:t xml:space="preserve"> показниками необхідним є проведення кореляційного аналізу, дані якого й слугуватимуть для напрацювання можливого психологічного супроводу військових медиків.</w:t>
      </w:r>
    </w:p>
    <w:p w:rsidR="007E5177" w:rsidRDefault="007E5177">
      <w:pPr>
        <w:rPr>
          <w:rFonts w:ascii="Times New Roman" w:hAnsi="Times New Roman" w:cs="Times New Roman"/>
          <w:sz w:val="28"/>
          <w:szCs w:val="28"/>
        </w:rPr>
      </w:pPr>
      <w:r>
        <w:rPr>
          <w:rFonts w:ascii="Times New Roman" w:hAnsi="Times New Roman" w:cs="Times New Roman"/>
          <w:sz w:val="28"/>
          <w:szCs w:val="28"/>
        </w:rPr>
        <w:br w:type="page"/>
      </w:r>
    </w:p>
    <w:p w:rsidR="007E5177" w:rsidRPr="00147DF5" w:rsidRDefault="007E5177" w:rsidP="00147DF5">
      <w:pPr>
        <w:spacing w:after="0" w:line="360" w:lineRule="auto"/>
        <w:ind w:firstLine="709"/>
        <w:jc w:val="center"/>
        <w:rPr>
          <w:rFonts w:ascii="Times New Roman" w:hAnsi="Times New Roman" w:cs="Times New Roman"/>
          <w:b/>
          <w:sz w:val="28"/>
          <w:szCs w:val="28"/>
        </w:rPr>
      </w:pPr>
      <w:r w:rsidRPr="00147DF5">
        <w:rPr>
          <w:rFonts w:ascii="Times New Roman" w:hAnsi="Times New Roman" w:cs="Times New Roman"/>
          <w:b/>
          <w:sz w:val="28"/>
          <w:szCs w:val="28"/>
        </w:rPr>
        <w:lastRenderedPageBreak/>
        <w:t>РОЗДІЛ 3 РОБОТА ПСИХОЛОГА ЩОДО РОЗВИТКУ РЕЗИЛЬЄНТНОСТІ ВІЙСЬКОВИХ МЕДИКІВ</w:t>
      </w:r>
    </w:p>
    <w:p w:rsidR="00B040EB" w:rsidRDefault="00B040EB" w:rsidP="00B040EB">
      <w:pPr>
        <w:spacing w:after="0" w:line="360" w:lineRule="auto"/>
        <w:ind w:firstLine="709"/>
        <w:jc w:val="both"/>
        <w:rPr>
          <w:rFonts w:ascii="Times New Roman" w:hAnsi="Times New Roman" w:cs="Times New Roman"/>
          <w:b/>
          <w:sz w:val="28"/>
          <w:szCs w:val="28"/>
        </w:rPr>
      </w:pPr>
    </w:p>
    <w:p w:rsidR="00D47577" w:rsidRDefault="001F3489" w:rsidP="001F3489">
      <w:pPr>
        <w:spacing w:after="0" w:line="360" w:lineRule="auto"/>
        <w:ind w:firstLine="709"/>
        <w:jc w:val="center"/>
        <w:rPr>
          <w:rFonts w:ascii="Times New Roman" w:hAnsi="Times New Roman" w:cs="Times New Roman"/>
          <w:b/>
          <w:sz w:val="28"/>
          <w:szCs w:val="28"/>
        </w:rPr>
      </w:pPr>
      <w:r w:rsidRPr="001F3489">
        <w:rPr>
          <w:rFonts w:ascii="Times New Roman" w:hAnsi="Times New Roman" w:cs="Times New Roman"/>
          <w:b/>
          <w:sz w:val="28"/>
          <w:szCs w:val="28"/>
        </w:rPr>
        <w:t xml:space="preserve">3.1 </w:t>
      </w:r>
      <w:r w:rsidR="00D47577" w:rsidRPr="00D47577">
        <w:rPr>
          <w:rFonts w:ascii="Times New Roman" w:hAnsi="Times New Roman" w:cs="Times New Roman"/>
          <w:b/>
          <w:sz w:val="28"/>
          <w:szCs w:val="28"/>
        </w:rPr>
        <w:t>Кореляційний аналіз психологічних чинників резильєнтності військових медиків як підґрунтя для психологічного супроводу</w:t>
      </w:r>
    </w:p>
    <w:p w:rsidR="001F3489" w:rsidRPr="00B040EB" w:rsidRDefault="001F3489" w:rsidP="00B040EB">
      <w:pPr>
        <w:spacing w:after="0" w:line="360" w:lineRule="auto"/>
        <w:ind w:firstLine="709"/>
        <w:jc w:val="both"/>
        <w:rPr>
          <w:rFonts w:ascii="Times New Roman" w:hAnsi="Times New Roman" w:cs="Times New Roman"/>
          <w:b/>
          <w:sz w:val="28"/>
          <w:szCs w:val="28"/>
        </w:rPr>
      </w:pPr>
    </w:p>
    <w:p w:rsidR="00B040EB" w:rsidRPr="00206AD7" w:rsidRDefault="00B040EB" w:rsidP="00B040EB">
      <w:pPr>
        <w:spacing w:after="0" w:line="360" w:lineRule="auto"/>
        <w:ind w:firstLine="709"/>
        <w:jc w:val="both"/>
        <w:rPr>
          <w:rFonts w:ascii="Times New Roman" w:hAnsi="Times New Roman" w:cs="Times New Roman"/>
          <w:sz w:val="28"/>
          <w:szCs w:val="28"/>
        </w:rPr>
      </w:pPr>
      <w:r w:rsidRPr="00206AD7">
        <w:rPr>
          <w:rFonts w:ascii="Times New Roman" w:hAnsi="Times New Roman" w:cs="Times New Roman"/>
          <w:sz w:val="28"/>
          <w:szCs w:val="28"/>
        </w:rPr>
        <w:t>Очевидною у процесі дослідження стала необхідність проведення кореляційного аналізу. Встановлення статистично значущих взаємозв’язків між ключовими психологічни</w:t>
      </w:r>
      <w:r w:rsidR="00206AD7">
        <w:rPr>
          <w:rFonts w:ascii="Times New Roman" w:hAnsi="Times New Roman" w:cs="Times New Roman"/>
          <w:sz w:val="28"/>
          <w:szCs w:val="28"/>
        </w:rPr>
        <w:t xml:space="preserve">ми змінними дозволяє визначити </w:t>
      </w:r>
      <w:r w:rsidRPr="00206AD7">
        <w:rPr>
          <w:rFonts w:ascii="Times New Roman" w:hAnsi="Times New Roman" w:cs="Times New Roman"/>
          <w:sz w:val="28"/>
          <w:szCs w:val="28"/>
        </w:rPr>
        <w:t>цільові мішен</w:t>
      </w:r>
      <w:r w:rsidR="00206AD7">
        <w:rPr>
          <w:rFonts w:ascii="Times New Roman" w:hAnsi="Times New Roman" w:cs="Times New Roman"/>
          <w:sz w:val="28"/>
          <w:szCs w:val="28"/>
        </w:rPr>
        <w:t>і для психологічного втручання</w:t>
      </w:r>
      <w:r w:rsidRPr="00206AD7">
        <w:rPr>
          <w:rFonts w:ascii="Times New Roman" w:hAnsi="Times New Roman" w:cs="Times New Roman"/>
          <w:sz w:val="28"/>
          <w:szCs w:val="28"/>
        </w:rPr>
        <w:t>. Орієнтація саме на ці мішені у под</w:t>
      </w:r>
      <w:r w:rsidR="00206AD7">
        <w:rPr>
          <w:rFonts w:ascii="Times New Roman" w:hAnsi="Times New Roman" w:cs="Times New Roman"/>
          <w:sz w:val="28"/>
          <w:szCs w:val="28"/>
        </w:rPr>
        <w:t xml:space="preserve">альшому сприятиме розгортанню </w:t>
      </w:r>
      <w:r w:rsidRPr="00206AD7">
        <w:rPr>
          <w:rFonts w:ascii="Times New Roman" w:hAnsi="Times New Roman" w:cs="Times New Roman"/>
          <w:sz w:val="28"/>
          <w:szCs w:val="28"/>
        </w:rPr>
        <w:t>ефективної та адресної психологіч</w:t>
      </w:r>
      <w:r w:rsidR="00206AD7">
        <w:rPr>
          <w:rFonts w:ascii="Times New Roman" w:hAnsi="Times New Roman" w:cs="Times New Roman"/>
          <w:sz w:val="28"/>
          <w:szCs w:val="28"/>
        </w:rPr>
        <w:t>ної допомоги військовим медикам</w:t>
      </w:r>
      <w:r w:rsidRPr="00206AD7">
        <w:rPr>
          <w:rFonts w:ascii="Times New Roman" w:hAnsi="Times New Roman" w:cs="Times New Roman"/>
          <w:sz w:val="28"/>
          <w:szCs w:val="28"/>
        </w:rPr>
        <w:t>, які перебувають у зоні бойових дій.</w:t>
      </w:r>
    </w:p>
    <w:p w:rsidR="00B22EF1" w:rsidRDefault="00206AD7" w:rsidP="00A02F69">
      <w:pPr>
        <w:spacing w:after="0" w:line="360" w:lineRule="auto"/>
        <w:ind w:firstLine="709"/>
        <w:jc w:val="both"/>
        <w:rPr>
          <w:rFonts w:ascii="Times New Roman" w:hAnsi="Times New Roman" w:cs="Times New Roman"/>
          <w:sz w:val="28"/>
          <w:szCs w:val="28"/>
        </w:rPr>
      </w:pPr>
      <w:r w:rsidRPr="00206AD7">
        <w:rPr>
          <w:rFonts w:ascii="Times New Roman" w:hAnsi="Times New Roman" w:cs="Times New Roman"/>
          <w:sz w:val="28"/>
          <w:szCs w:val="28"/>
        </w:rPr>
        <w:t>На основі</w:t>
      </w:r>
      <w:r>
        <w:rPr>
          <w:rFonts w:ascii="Times New Roman" w:hAnsi="Times New Roman" w:cs="Times New Roman"/>
          <w:sz w:val="28"/>
          <w:szCs w:val="28"/>
        </w:rPr>
        <w:t xml:space="preserve"> даних</w:t>
      </w:r>
      <w:r w:rsidR="00114FC8" w:rsidRPr="00114FC8">
        <w:rPr>
          <w:rFonts w:ascii="Times New Roman" w:hAnsi="Times New Roman" w:cs="Times New Roman"/>
          <w:sz w:val="28"/>
          <w:szCs w:val="28"/>
        </w:rPr>
        <w:t xml:space="preserve"> </w:t>
      </w:r>
      <w:r w:rsidR="00114FC8" w:rsidRPr="00734170">
        <w:rPr>
          <w:rFonts w:ascii="Times New Roman" w:hAnsi="Times New Roman" w:cs="Times New Roman"/>
          <w:sz w:val="28"/>
          <w:szCs w:val="28"/>
        </w:rPr>
        <w:t>кореляційний аналіз</w:t>
      </w:r>
      <w:r>
        <w:rPr>
          <w:rFonts w:ascii="Times New Roman" w:hAnsi="Times New Roman" w:cs="Times New Roman"/>
          <w:sz w:val="28"/>
          <w:szCs w:val="28"/>
        </w:rPr>
        <w:t>, представлених у Додатку Е</w:t>
      </w:r>
      <w:r w:rsidR="00114FC8">
        <w:rPr>
          <w:rFonts w:ascii="Times New Roman" w:hAnsi="Times New Roman" w:cs="Times New Roman"/>
          <w:sz w:val="28"/>
          <w:szCs w:val="28"/>
        </w:rPr>
        <w:t>,</w:t>
      </w:r>
      <w:r>
        <w:rPr>
          <w:rFonts w:ascii="Times New Roman" w:hAnsi="Times New Roman" w:cs="Times New Roman"/>
          <w:sz w:val="28"/>
          <w:szCs w:val="28"/>
        </w:rPr>
        <w:t xml:space="preserve"> можна відзначити, що </w:t>
      </w:r>
      <w:r w:rsidR="00734170" w:rsidRPr="00734170">
        <w:rPr>
          <w:rFonts w:ascii="Times New Roman" w:hAnsi="Times New Roman" w:cs="Times New Roman"/>
          <w:sz w:val="28"/>
          <w:szCs w:val="28"/>
        </w:rPr>
        <w:t xml:space="preserve">між рівнем резильєнтності та проявами </w:t>
      </w:r>
      <w:r w:rsidR="00734170">
        <w:rPr>
          <w:rFonts w:ascii="Times New Roman" w:hAnsi="Times New Roman" w:cs="Times New Roman"/>
          <w:sz w:val="28"/>
          <w:szCs w:val="28"/>
        </w:rPr>
        <w:t xml:space="preserve">реакції на </w:t>
      </w:r>
      <w:r w:rsidR="00734170" w:rsidRPr="00734170">
        <w:rPr>
          <w:rFonts w:ascii="Times New Roman" w:hAnsi="Times New Roman" w:cs="Times New Roman"/>
          <w:sz w:val="28"/>
          <w:szCs w:val="28"/>
        </w:rPr>
        <w:t>бойов</w:t>
      </w:r>
      <w:r w:rsidR="00734170">
        <w:rPr>
          <w:rFonts w:ascii="Times New Roman" w:hAnsi="Times New Roman" w:cs="Times New Roman"/>
          <w:sz w:val="28"/>
          <w:szCs w:val="28"/>
        </w:rPr>
        <w:t>ий</w:t>
      </w:r>
      <w:r w:rsidR="00734170" w:rsidRPr="00734170">
        <w:rPr>
          <w:rFonts w:ascii="Times New Roman" w:hAnsi="Times New Roman" w:cs="Times New Roman"/>
          <w:sz w:val="28"/>
          <w:szCs w:val="28"/>
        </w:rPr>
        <w:t xml:space="preserve"> стрес не вияв</w:t>
      </w:r>
      <w:r w:rsidR="00114FC8">
        <w:rPr>
          <w:rFonts w:ascii="Times New Roman" w:hAnsi="Times New Roman" w:cs="Times New Roman"/>
          <w:sz w:val="28"/>
          <w:szCs w:val="28"/>
        </w:rPr>
        <w:t>лено</w:t>
      </w:r>
      <w:r w:rsidR="00734170" w:rsidRPr="00734170">
        <w:rPr>
          <w:rFonts w:ascii="Times New Roman" w:hAnsi="Times New Roman" w:cs="Times New Roman"/>
          <w:sz w:val="28"/>
          <w:szCs w:val="28"/>
        </w:rPr>
        <w:t xml:space="preserve"> статистично значущого зв’язку (r = 0,008</w:t>
      </w:r>
      <w:r w:rsidR="00114FC8">
        <w:rPr>
          <w:rFonts w:ascii="Times New Roman" w:hAnsi="Times New Roman" w:cs="Times New Roman"/>
          <w:sz w:val="28"/>
          <w:szCs w:val="28"/>
        </w:rPr>
        <w:t>, при</w:t>
      </w:r>
      <w:r w:rsidR="00B22EF1">
        <w:rPr>
          <w:rFonts w:ascii="Times New Roman" w:hAnsi="Times New Roman" w:cs="Times New Roman"/>
          <w:sz w:val="28"/>
          <w:szCs w:val="28"/>
        </w:rPr>
        <w:t xml:space="preserve"> р</w:t>
      </w:r>
      <w:r w:rsidR="00114FC8">
        <w:rPr>
          <w:rFonts w:ascii="Times New Roman" w:hAnsi="Times New Roman" w:cs="Times New Roman"/>
          <w:sz w:val="28"/>
          <w:szCs w:val="28"/>
        </w:rPr>
        <w:t xml:space="preserve"> </w:t>
      </w:r>
      <w:r w:rsidR="00B22EF1" w:rsidRPr="00B22EF1">
        <w:rPr>
          <w:rFonts w:ascii="Times New Roman" w:hAnsi="Times New Roman" w:cs="Times New Roman"/>
          <w:sz w:val="28"/>
          <w:szCs w:val="28"/>
        </w:rPr>
        <w:t>≤ 0,05</w:t>
      </w:r>
      <w:r w:rsidR="00734170" w:rsidRPr="00734170">
        <w:rPr>
          <w:rFonts w:ascii="Times New Roman" w:hAnsi="Times New Roman" w:cs="Times New Roman"/>
          <w:sz w:val="28"/>
          <w:szCs w:val="28"/>
        </w:rPr>
        <w:t xml:space="preserve">). </w:t>
      </w:r>
      <w:r w:rsidR="00A822F9">
        <w:rPr>
          <w:rFonts w:ascii="Times New Roman" w:hAnsi="Times New Roman" w:cs="Times New Roman"/>
          <w:sz w:val="28"/>
          <w:szCs w:val="28"/>
        </w:rPr>
        <w:t>Перш за все, необхідно нагадати, що р</w:t>
      </w:r>
      <w:r w:rsidR="00A822F9" w:rsidRPr="00A822F9">
        <w:rPr>
          <w:rFonts w:ascii="Times New Roman" w:hAnsi="Times New Roman" w:cs="Times New Roman"/>
          <w:sz w:val="28"/>
          <w:szCs w:val="28"/>
        </w:rPr>
        <w:t>езильєнтність лінійно не пов’язана з бойовим стресом</w:t>
      </w:r>
      <w:r w:rsidR="00A822F9">
        <w:rPr>
          <w:rFonts w:ascii="Times New Roman" w:hAnsi="Times New Roman" w:cs="Times New Roman"/>
          <w:sz w:val="28"/>
          <w:szCs w:val="28"/>
        </w:rPr>
        <w:t xml:space="preserve">. </w:t>
      </w:r>
      <w:r w:rsidR="00A822F9" w:rsidRPr="00A822F9">
        <w:rPr>
          <w:rFonts w:ascii="Times New Roman" w:hAnsi="Times New Roman" w:cs="Times New Roman"/>
          <w:sz w:val="28"/>
          <w:szCs w:val="28"/>
        </w:rPr>
        <w:t>Високий</w:t>
      </w:r>
      <w:r w:rsidR="00A822F9">
        <w:rPr>
          <w:rFonts w:ascii="Times New Roman" w:hAnsi="Times New Roman" w:cs="Times New Roman"/>
          <w:sz w:val="28"/>
          <w:szCs w:val="28"/>
        </w:rPr>
        <w:t xml:space="preserve"> </w:t>
      </w:r>
      <w:r w:rsidR="00A822F9" w:rsidRPr="00A822F9">
        <w:rPr>
          <w:rFonts w:ascii="Times New Roman" w:hAnsi="Times New Roman" w:cs="Times New Roman"/>
          <w:sz w:val="28"/>
          <w:szCs w:val="28"/>
        </w:rPr>
        <w:t>чи низький рівень резильєнтності не передбачає автоматично високий або</w:t>
      </w:r>
      <w:r w:rsidR="00A822F9">
        <w:rPr>
          <w:rFonts w:ascii="Times New Roman" w:hAnsi="Times New Roman" w:cs="Times New Roman"/>
          <w:sz w:val="28"/>
          <w:szCs w:val="28"/>
        </w:rPr>
        <w:t>, відповідно,</w:t>
      </w:r>
      <w:r w:rsidR="00A822F9" w:rsidRPr="00A822F9">
        <w:rPr>
          <w:rFonts w:ascii="Times New Roman" w:hAnsi="Times New Roman" w:cs="Times New Roman"/>
          <w:sz w:val="28"/>
          <w:szCs w:val="28"/>
        </w:rPr>
        <w:t xml:space="preserve"> низький рівень </w:t>
      </w:r>
      <w:r w:rsidR="00944E5E">
        <w:rPr>
          <w:rFonts w:ascii="Times New Roman" w:hAnsi="Times New Roman" w:cs="Times New Roman"/>
          <w:sz w:val="28"/>
          <w:szCs w:val="28"/>
        </w:rPr>
        <w:t xml:space="preserve">реагування на </w:t>
      </w:r>
      <w:r w:rsidR="00A822F9" w:rsidRPr="00A822F9">
        <w:rPr>
          <w:rFonts w:ascii="Times New Roman" w:hAnsi="Times New Roman" w:cs="Times New Roman"/>
          <w:sz w:val="28"/>
          <w:szCs w:val="28"/>
        </w:rPr>
        <w:t>бойов</w:t>
      </w:r>
      <w:r w:rsidR="00944E5E">
        <w:rPr>
          <w:rFonts w:ascii="Times New Roman" w:hAnsi="Times New Roman" w:cs="Times New Roman"/>
          <w:sz w:val="28"/>
          <w:szCs w:val="28"/>
        </w:rPr>
        <w:t>ий</w:t>
      </w:r>
      <w:r w:rsidR="00A822F9" w:rsidRPr="00A822F9">
        <w:rPr>
          <w:rFonts w:ascii="Times New Roman" w:hAnsi="Times New Roman" w:cs="Times New Roman"/>
          <w:sz w:val="28"/>
          <w:szCs w:val="28"/>
        </w:rPr>
        <w:t xml:space="preserve"> стрес</w:t>
      </w:r>
      <w:r w:rsidR="00944E5E">
        <w:rPr>
          <w:rFonts w:ascii="Times New Roman" w:hAnsi="Times New Roman" w:cs="Times New Roman"/>
          <w:sz w:val="28"/>
          <w:szCs w:val="28"/>
        </w:rPr>
        <w:t xml:space="preserve">. </w:t>
      </w:r>
      <w:r w:rsidR="00944E5E" w:rsidRPr="00944E5E">
        <w:rPr>
          <w:rFonts w:ascii="Times New Roman" w:hAnsi="Times New Roman" w:cs="Times New Roman"/>
          <w:sz w:val="28"/>
          <w:szCs w:val="28"/>
        </w:rPr>
        <w:t>Військові медики з різним рівнем резильєнтності можуть</w:t>
      </w:r>
      <w:r w:rsidR="00944E5E">
        <w:rPr>
          <w:rFonts w:ascii="Times New Roman" w:hAnsi="Times New Roman" w:cs="Times New Roman"/>
          <w:sz w:val="28"/>
          <w:szCs w:val="28"/>
        </w:rPr>
        <w:t xml:space="preserve"> демонструвати </w:t>
      </w:r>
      <w:r w:rsidR="00944E5E" w:rsidRPr="00944E5E">
        <w:rPr>
          <w:rFonts w:ascii="Times New Roman" w:hAnsi="Times New Roman" w:cs="Times New Roman"/>
          <w:sz w:val="28"/>
          <w:szCs w:val="28"/>
        </w:rPr>
        <w:t>схожі рівні бойового стресу</w:t>
      </w:r>
      <w:r w:rsidR="00944E5E">
        <w:rPr>
          <w:rFonts w:ascii="Times New Roman" w:hAnsi="Times New Roman" w:cs="Times New Roman"/>
          <w:sz w:val="28"/>
          <w:szCs w:val="28"/>
        </w:rPr>
        <w:t>.</w:t>
      </w:r>
      <w:r w:rsidR="00A02F69">
        <w:rPr>
          <w:rFonts w:ascii="Times New Roman" w:hAnsi="Times New Roman" w:cs="Times New Roman"/>
          <w:sz w:val="28"/>
          <w:szCs w:val="28"/>
        </w:rPr>
        <w:t xml:space="preserve"> Проживання бойового</w:t>
      </w:r>
      <w:r w:rsidR="00A02F69" w:rsidRPr="00A02F69">
        <w:rPr>
          <w:rFonts w:ascii="Times New Roman" w:hAnsi="Times New Roman" w:cs="Times New Roman"/>
          <w:sz w:val="28"/>
          <w:szCs w:val="28"/>
        </w:rPr>
        <w:t xml:space="preserve"> стрес</w:t>
      </w:r>
      <w:r w:rsidR="00A02F69">
        <w:rPr>
          <w:rFonts w:ascii="Times New Roman" w:hAnsi="Times New Roman" w:cs="Times New Roman"/>
          <w:sz w:val="28"/>
          <w:szCs w:val="28"/>
        </w:rPr>
        <w:t>у –</w:t>
      </w:r>
      <w:r w:rsidR="00A02F69" w:rsidRPr="00A02F69">
        <w:rPr>
          <w:rFonts w:ascii="Times New Roman" w:hAnsi="Times New Roman" w:cs="Times New Roman"/>
          <w:sz w:val="28"/>
          <w:szCs w:val="28"/>
        </w:rPr>
        <w:t xml:space="preserve"> це</w:t>
      </w:r>
      <w:r w:rsidR="00A02F69">
        <w:rPr>
          <w:rFonts w:ascii="Times New Roman" w:hAnsi="Times New Roman" w:cs="Times New Roman"/>
          <w:sz w:val="28"/>
          <w:szCs w:val="28"/>
        </w:rPr>
        <w:t xml:space="preserve"> </w:t>
      </w:r>
      <w:r w:rsidR="00A02F69" w:rsidRPr="00A02F69">
        <w:rPr>
          <w:rFonts w:ascii="Times New Roman" w:hAnsi="Times New Roman" w:cs="Times New Roman"/>
          <w:sz w:val="28"/>
          <w:szCs w:val="28"/>
        </w:rPr>
        <w:t>реакція на реальну загрозу</w:t>
      </w:r>
      <w:r w:rsidR="00A02F69">
        <w:rPr>
          <w:rFonts w:ascii="Times New Roman" w:hAnsi="Times New Roman" w:cs="Times New Roman"/>
          <w:sz w:val="28"/>
          <w:szCs w:val="28"/>
        </w:rPr>
        <w:t xml:space="preserve">. Тоді як </w:t>
      </w:r>
      <w:r w:rsidR="00A02F69" w:rsidRPr="00A02F69">
        <w:rPr>
          <w:rFonts w:ascii="Times New Roman" w:hAnsi="Times New Roman" w:cs="Times New Roman"/>
          <w:sz w:val="28"/>
          <w:szCs w:val="28"/>
        </w:rPr>
        <w:t xml:space="preserve">резильєнтність </w:t>
      </w:r>
      <w:r w:rsidR="00A02F69">
        <w:rPr>
          <w:rFonts w:ascii="Times New Roman" w:hAnsi="Times New Roman" w:cs="Times New Roman"/>
          <w:sz w:val="28"/>
          <w:szCs w:val="28"/>
        </w:rPr>
        <w:t>–</w:t>
      </w:r>
      <w:r w:rsidR="00A02F69" w:rsidRPr="00A02F69">
        <w:rPr>
          <w:rFonts w:ascii="Times New Roman" w:hAnsi="Times New Roman" w:cs="Times New Roman"/>
          <w:sz w:val="28"/>
          <w:szCs w:val="28"/>
        </w:rPr>
        <w:t xml:space="preserve"> це</w:t>
      </w:r>
      <w:r w:rsidR="00A02F69">
        <w:rPr>
          <w:rFonts w:ascii="Times New Roman" w:hAnsi="Times New Roman" w:cs="Times New Roman"/>
          <w:sz w:val="28"/>
          <w:szCs w:val="28"/>
        </w:rPr>
        <w:t xml:space="preserve"> </w:t>
      </w:r>
      <w:r w:rsidR="00A02F69" w:rsidRPr="00A02F69">
        <w:rPr>
          <w:rFonts w:ascii="Times New Roman" w:hAnsi="Times New Roman" w:cs="Times New Roman"/>
          <w:sz w:val="28"/>
          <w:szCs w:val="28"/>
        </w:rPr>
        <w:t>здатність адаптуватися до наслідків цього стресу, а не обов’язково не відчувати його. Тобто</w:t>
      </w:r>
      <w:r w:rsidR="002F5707">
        <w:rPr>
          <w:rFonts w:ascii="Times New Roman" w:hAnsi="Times New Roman" w:cs="Times New Roman"/>
          <w:sz w:val="28"/>
          <w:szCs w:val="28"/>
        </w:rPr>
        <w:t xml:space="preserve"> військові медики </w:t>
      </w:r>
      <w:r w:rsidR="00A02F69" w:rsidRPr="00A02F69">
        <w:rPr>
          <w:rFonts w:ascii="Times New Roman" w:hAnsi="Times New Roman" w:cs="Times New Roman"/>
          <w:sz w:val="28"/>
          <w:szCs w:val="28"/>
        </w:rPr>
        <w:t>з висок</w:t>
      </w:r>
      <w:r w:rsidR="002F5707">
        <w:rPr>
          <w:rFonts w:ascii="Times New Roman" w:hAnsi="Times New Roman" w:cs="Times New Roman"/>
          <w:sz w:val="28"/>
          <w:szCs w:val="28"/>
        </w:rPr>
        <w:t>им рівнем резильєнтно</w:t>
      </w:r>
      <w:r w:rsidR="00A02F69" w:rsidRPr="00A02F69">
        <w:rPr>
          <w:rFonts w:ascii="Times New Roman" w:hAnsi="Times New Roman" w:cs="Times New Roman"/>
          <w:sz w:val="28"/>
          <w:szCs w:val="28"/>
        </w:rPr>
        <w:t>ст</w:t>
      </w:r>
      <w:r w:rsidR="002F5707">
        <w:rPr>
          <w:rFonts w:ascii="Times New Roman" w:hAnsi="Times New Roman" w:cs="Times New Roman"/>
          <w:sz w:val="28"/>
          <w:szCs w:val="28"/>
        </w:rPr>
        <w:t>і</w:t>
      </w:r>
      <w:r w:rsidR="00A02F69" w:rsidRPr="00A02F69">
        <w:rPr>
          <w:rFonts w:ascii="Times New Roman" w:hAnsi="Times New Roman" w:cs="Times New Roman"/>
          <w:sz w:val="28"/>
          <w:szCs w:val="28"/>
        </w:rPr>
        <w:t xml:space="preserve"> теж </w:t>
      </w:r>
      <w:r w:rsidR="002F5707">
        <w:rPr>
          <w:rFonts w:ascii="Times New Roman" w:hAnsi="Times New Roman" w:cs="Times New Roman"/>
          <w:sz w:val="28"/>
          <w:szCs w:val="28"/>
        </w:rPr>
        <w:t xml:space="preserve">здатні реагувати на </w:t>
      </w:r>
      <w:r w:rsidR="00A02F69" w:rsidRPr="00A02F69">
        <w:rPr>
          <w:rFonts w:ascii="Times New Roman" w:hAnsi="Times New Roman" w:cs="Times New Roman"/>
          <w:sz w:val="28"/>
          <w:szCs w:val="28"/>
        </w:rPr>
        <w:t>бойовий стре</w:t>
      </w:r>
      <w:r w:rsidR="002F5707">
        <w:rPr>
          <w:rFonts w:ascii="Times New Roman" w:hAnsi="Times New Roman" w:cs="Times New Roman"/>
          <w:sz w:val="28"/>
          <w:szCs w:val="28"/>
        </w:rPr>
        <w:t>с, але вони краще і швидше з ним справляються,</w:t>
      </w:r>
      <w:r w:rsidR="00A02F69" w:rsidRPr="00A02F69">
        <w:rPr>
          <w:rFonts w:ascii="Times New Roman" w:hAnsi="Times New Roman" w:cs="Times New Roman"/>
          <w:sz w:val="28"/>
          <w:szCs w:val="28"/>
        </w:rPr>
        <w:t xml:space="preserve"> а не уникають його</w:t>
      </w:r>
      <w:r w:rsidR="002F5707">
        <w:rPr>
          <w:rFonts w:ascii="Times New Roman" w:hAnsi="Times New Roman" w:cs="Times New Roman"/>
          <w:sz w:val="28"/>
          <w:szCs w:val="28"/>
        </w:rPr>
        <w:t>.</w:t>
      </w:r>
    </w:p>
    <w:p w:rsidR="00B22EF1" w:rsidRDefault="00C55679" w:rsidP="00C556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Тут м</w:t>
      </w:r>
      <w:r w:rsidRPr="00C55679">
        <w:rPr>
          <w:rFonts w:ascii="Times New Roman" w:hAnsi="Times New Roman" w:cs="Times New Roman"/>
          <w:sz w:val="28"/>
          <w:szCs w:val="28"/>
        </w:rPr>
        <w:t>ожлива роль</w:t>
      </w:r>
      <w:r>
        <w:rPr>
          <w:rFonts w:ascii="Times New Roman" w:hAnsi="Times New Roman" w:cs="Times New Roman"/>
          <w:sz w:val="28"/>
          <w:szCs w:val="28"/>
        </w:rPr>
        <w:t xml:space="preserve"> й</w:t>
      </w:r>
      <w:r w:rsidRPr="00C55679">
        <w:rPr>
          <w:rFonts w:ascii="Times New Roman" w:hAnsi="Times New Roman" w:cs="Times New Roman"/>
          <w:sz w:val="28"/>
          <w:szCs w:val="28"/>
        </w:rPr>
        <w:t xml:space="preserve"> інших змінних</w:t>
      </w:r>
      <w:r>
        <w:rPr>
          <w:rFonts w:ascii="Times New Roman" w:hAnsi="Times New Roman" w:cs="Times New Roman"/>
          <w:sz w:val="28"/>
          <w:szCs w:val="28"/>
        </w:rPr>
        <w:t>,</w:t>
      </w:r>
      <w:r w:rsidR="00482B0A">
        <w:rPr>
          <w:rFonts w:ascii="Times New Roman" w:hAnsi="Times New Roman" w:cs="Times New Roman"/>
          <w:sz w:val="28"/>
          <w:szCs w:val="28"/>
        </w:rPr>
        <w:t xml:space="preserve"> таких як:</w:t>
      </w:r>
      <w:r>
        <w:rPr>
          <w:rFonts w:ascii="Times New Roman" w:hAnsi="Times New Roman" w:cs="Times New Roman"/>
          <w:sz w:val="28"/>
          <w:szCs w:val="28"/>
        </w:rPr>
        <w:t xml:space="preserve"> досвід служби, п</w:t>
      </w:r>
      <w:r w:rsidRPr="00C55679">
        <w:rPr>
          <w:rFonts w:ascii="Times New Roman" w:hAnsi="Times New Roman" w:cs="Times New Roman"/>
          <w:sz w:val="28"/>
          <w:szCs w:val="28"/>
        </w:rPr>
        <w:t xml:space="preserve">опередні </w:t>
      </w:r>
      <w:r>
        <w:rPr>
          <w:rFonts w:ascii="Times New Roman" w:hAnsi="Times New Roman" w:cs="Times New Roman"/>
          <w:sz w:val="28"/>
          <w:szCs w:val="28"/>
        </w:rPr>
        <w:t>прожиті травматичні події, п</w:t>
      </w:r>
      <w:r w:rsidRPr="00C55679">
        <w:rPr>
          <w:rFonts w:ascii="Times New Roman" w:hAnsi="Times New Roman" w:cs="Times New Roman"/>
          <w:sz w:val="28"/>
          <w:szCs w:val="28"/>
        </w:rPr>
        <w:t>сихологічна підготовка</w:t>
      </w:r>
      <w:r>
        <w:rPr>
          <w:rFonts w:ascii="Times New Roman" w:hAnsi="Times New Roman" w:cs="Times New Roman"/>
          <w:sz w:val="28"/>
          <w:szCs w:val="28"/>
        </w:rPr>
        <w:t>, відчуття п</w:t>
      </w:r>
      <w:r w:rsidRPr="00C55679">
        <w:rPr>
          <w:rFonts w:ascii="Times New Roman" w:hAnsi="Times New Roman" w:cs="Times New Roman"/>
          <w:sz w:val="28"/>
          <w:szCs w:val="28"/>
        </w:rPr>
        <w:t>ідтримк</w:t>
      </w:r>
      <w:r>
        <w:rPr>
          <w:rFonts w:ascii="Times New Roman" w:hAnsi="Times New Roman" w:cs="Times New Roman"/>
          <w:sz w:val="28"/>
          <w:szCs w:val="28"/>
        </w:rPr>
        <w:t>и</w:t>
      </w:r>
      <w:r w:rsidRPr="00C55679">
        <w:rPr>
          <w:rFonts w:ascii="Times New Roman" w:hAnsi="Times New Roman" w:cs="Times New Roman"/>
          <w:sz w:val="28"/>
          <w:szCs w:val="28"/>
        </w:rPr>
        <w:t xml:space="preserve"> з боку </w:t>
      </w:r>
      <w:r w:rsidR="00BB3CA8">
        <w:rPr>
          <w:rFonts w:ascii="Times New Roman" w:hAnsi="Times New Roman" w:cs="Times New Roman"/>
          <w:sz w:val="28"/>
          <w:szCs w:val="28"/>
        </w:rPr>
        <w:t>колег. В одних в</w:t>
      </w:r>
      <w:r w:rsidRPr="00C55679">
        <w:rPr>
          <w:rFonts w:ascii="Times New Roman" w:hAnsi="Times New Roman" w:cs="Times New Roman"/>
          <w:sz w:val="28"/>
          <w:szCs w:val="28"/>
        </w:rPr>
        <w:t>они можуть модерувати</w:t>
      </w:r>
      <w:r w:rsidR="001C3B7A">
        <w:rPr>
          <w:rFonts w:ascii="Times New Roman" w:hAnsi="Times New Roman" w:cs="Times New Roman"/>
          <w:sz w:val="28"/>
          <w:szCs w:val="28"/>
        </w:rPr>
        <w:t xml:space="preserve">, </w:t>
      </w:r>
      <w:r w:rsidR="004E733E">
        <w:rPr>
          <w:rFonts w:ascii="Times New Roman" w:hAnsi="Times New Roman" w:cs="Times New Roman"/>
          <w:sz w:val="28"/>
          <w:szCs w:val="28"/>
        </w:rPr>
        <w:t>тобто</w:t>
      </w:r>
      <w:r w:rsidR="001C3B7A">
        <w:rPr>
          <w:rFonts w:ascii="Times New Roman" w:hAnsi="Times New Roman" w:cs="Times New Roman"/>
          <w:sz w:val="28"/>
          <w:szCs w:val="28"/>
        </w:rPr>
        <w:t xml:space="preserve"> модифікувати</w:t>
      </w:r>
      <w:r w:rsidR="004E733E">
        <w:rPr>
          <w:rFonts w:ascii="Times New Roman" w:hAnsi="Times New Roman" w:cs="Times New Roman"/>
          <w:sz w:val="28"/>
          <w:szCs w:val="28"/>
        </w:rPr>
        <w:t>,</w:t>
      </w:r>
      <w:r w:rsidRPr="00C55679">
        <w:rPr>
          <w:rFonts w:ascii="Times New Roman" w:hAnsi="Times New Roman" w:cs="Times New Roman"/>
          <w:sz w:val="28"/>
          <w:szCs w:val="28"/>
        </w:rPr>
        <w:t xml:space="preserve"> </w:t>
      </w:r>
      <w:r w:rsidR="004E733E">
        <w:rPr>
          <w:rFonts w:ascii="Times New Roman" w:hAnsi="Times New Roman" w:cs="Times New Roman"/>
          <w:sz w:val="28"/>
          <w:szCs w:val="28"/>
        </w:rPr>
        <w:t xml:space="preserve">а в інших – </w:t>
      </w:r>
      <w:r w:rsidR="00E32E7C">
        <w:rPr>
          <w:rFonts w:ascii="Times New Roman" w:hAnsi="Times New Roman" w:cs="Times New Roman"/>
          <w:sz w:val="28"/>
          <w:szCs w:val="28"/>
        </w:rPr>
        <w:t>маскувати</w:t>
      </w:r>
      <w:r w:rsidRPr="00C55679">
        <w:rPr>
          <w:rFonts w:ascii="Times New Roman" w:hAnsi="Times New Roman" w:cs="Times New Roman"/>
          <w:sz w:val="28"/>
          <w:szCs w:val="28"/>
        </w:rPr>
        <w:t xml:space="preserve"> зв’язок між резильєнтністю і бойовим стресом.</w:t>
      </w:r>
    </w:p>
    <w:p w:rsidR="00B040EB" w:rsidRPr="00206AD7" w:rsidRDefault="00734170" w:rsidP="00B040EB">
      <w:pPr>
        <w:spacing w:after="0" w:line="360" w:lineRule="auto"/>
        <w:ind w:firstLine="709"/>
        <w:jc w:val="both"/>
        <w:rPr>
          <w:rFonts w:ascii="Times New Roman" w:hAnsi="Times New Roman" w:cs="Times New Roman"/>
          <w:sz w:val="28"/>
          <w:szCs w:val="28"/>
        </w:rPr>
      </w:pPr>
      <w:r w:rsidRPr="00734170">
        <w:rPr>
          <w:rFonts w:ascii="Times New Roman" w:hAnsi="Times New Roman" w:cs="Times New Roman"/>
          <w:sz w:val="28"/>
          <w:szCs w:val="28"/>
        </w:rPr>
        <w:t xml:space="preserve">Це може свідчити про те, що резильєнтність не визначає інтенсивність пережитого стресу в бойових умовах, а радше впливає на ефективність </w:t>
      </w:r>
      <w:r w:rsidRPr="00734170">
        <w:rPr>
          <w:rFonts w:ascii="Times New Roman" w:hAnsi="Times New Roman" w:cs="Times New Roman"/>
          <w:sz w:val="28"/>
          <w:szCs w:val="28"/>
        </w:rPr>
        <w:lastRenderedPageBreak/>
        <w:t xml:space="preserve">подолання його наслідків. Інакше кажучи, навіть високорезильєнтні військові </w:t>
      </w:r>
      <w:r w:rsidR="004E733E">
        <w:rPr>
          <w:rFonts w:ascii="Times New Roman" w:hAnsi="Times New Roman" w:cs="Times New Roman"/>
          <w:sz w:val="28"/>
          <w:szCs w:val="28"/>
        </w:rPr>
        <w:t xml:space="preserve">медики </w:t>
      </w:r>
      <w:r w:rsidRPr="00734170">
        <w:rPr>
          <w:rFonts w:ascii="Times New Roman" w:hAnsi="Times New Roman" w:cs="Times New Roman"/>
          <w:sz w:val="28"/>
          <w:szCs w:val="28"/>
        </w:rPr>
        <w:t xml:space="preserve">можуть переживати стрес у зоні бойових дій, однак їхня здатність до адаптації дозволяє краще контролювати його вплив на функціонування. </w:t>
      </w:r>
    </w:p>
    <w:p w:rsidR="00734170" w:rsidRPr="00514029" w:rsidRDefault="00514029" w:rsidP="00C25BFD">
      <w:pPr>
        <w:spacing w:after="0" w:line="360" w:lineRule="auto"/>
        <w:ind w:firstLine="709"/>
        <w:jc w:val="both"/>
        <w:rPr>
          <w:rFonts w:ascii="Times New Roman" w:hAnsi="Times New Roman" w:cs="Times New Roman"/>
          <w:sz w:val="28"/>
          <w:szCs w:val="28"/>
        </w:rPr>
      </w:pPr>
      <w:r w:rsidRPr="00514029">
        <w:rPr>
          <w:rFonts w:ascii="Times New Roman" w:hAnsi="Times New Roman" w:cs="Times New Roman"/>
          <w:sz w:val="28"/>
          <w:szCs w:val="28"/>
        </w:rPr>
        <w:t xml:space="preserve">Між </w:t>
      </w:r>
      <w:r>
        <w:rPr>
          <w:rFonts w:ascii="Times New Roman" w:hAnsi="Times New Roman" w:cs="Times New Roman"/>
          <w:sz w:val="28"/>
          <w:szCs w:val="28"/>
        </w:rPr>
        <w:t xml:space="preserve">резильєнтністю та гострим стресовим розладом виявлено </w:t>
      </w:r>
      <w:r w:rsidRPr="00514029">
        <w:rPr>
          <w:rFonts w:ascii="Times New Roman" w:hAnsi="Times New Roman" w:cs="Times New Roman"/>
          <w:sz w:val="28"/>
          <w:szCs w:val="28"/>
        </w:rPr>
        <w:t>прямий кореляційний зв’язок (r = 0,445</w:t>
      </w:r>
      <w:r>
        <w:rPr>
          <w:rFonts w:ascii="Times New Roman" w:hAnsi="Times New Roman" w:cs="Times New Roman"/>
          <w:sz w:val="28"/>
          <w:szCs w:val="28"/>
        </w:rPr>
        <w:t xml:space="preserve">, </w:t>
      </w:r>
      <w:r w:rsidR="004C44BE">
        <w:rPr>
          <w:rFonts w:ascii="Times New Roman" w:hAnsi="Times New Roman" w:cs="Times New Roman"/>
          <w:sz w:val="28"/>
          <w:szCs w:val="28"/>
        </w:rPr>
        <w:t xml:space="preserve">при р </w:t>
      </w:r>
      <w:r w:rsidR="004C44BE" w:rsidRPr="00B22EF1">
        <w:rPr>
          <w:rFonts w:ascii="Times New Roman" w:hAnsi="Times New Roman" w:cs="Times New Roman"/>
          <w:sz w:val="28"/>
          <w:szCs w:val="28"/>
        </w:rPr>
        <w:t>≤ 0,05</w:t>
      </w:r>
      <w:r w:rsidRPr="00514029">
        <w:rPr>
          <w:rFonts w:ascii="Times New Roman" w:hAnsi="Times New Roman" w:cs="Times New Roman"/>
          <w:sz w:val="28"/>
          <w:szCs w:val="28"/>
        </w:rPr>
        <w:t>)</w:t>
      </w:r>
      <w:r w:rsidR="004C44BE">
        <w:rPr>
          <w:rFonts w:ascii="Times New Roman" w:hAnsi="Times New Roman" w:cs="Times New Roman"/>
          <w:sz w:val="28"/>
          <w:szCs w:val="28"/>
        </w:rPr>
        <w:t>.</w:t>
      </w:r>
      <w:r>
        <w:rPr>
          <w:rFonts w:ascii="Times New Roman" w:hAnsi="Times New Roman" w:cs="Times New Roman"/>
          <w:sz w:val="28"/>
          <w:szCs w:val="28"/>
        </w:rPr>
        <w:t xml:space="preserve"> </w:t>
      </w:r>
    </w:p>
    <w:p w:rsidR="004C44BE" w:rsidRPr="00E32E7C" w:rsidRDefault="004C44BE" w:rsidP="004C44BE">
      <w:pPr>
        <w:spacing w:after="0" w:line="360" w:lineRule="auto"/>
        <w:ind w:firstLine="709"/>
        <w:jc w:val="both"/>
        <w:rPr>
          <w:rFonts w:ascii="Times New Roman" w:hAnsi="Times New Roman" w:cs="Times New Roman"/>
          <w:sz w:val="28"/>
          <w:szCs w:val="28"/>
        </w:rPr>
      </w:pPr>
      <w:r w:rsidRPr="00E32E7C">
        <w:rPr>
          <w:rFonts w:ascii="Times New Roman" w:hAnsi="Times New Roman" w:cs="Times New Roman"/>
          <w:sz w:val="28"/>
          <w:szCs w:val="28"/>
        </w:rPr>
        <w:t>Як показано в дослідженнях R. E. Meister та співавторів, гострий стрес розглядається як розлад, що впливає на повсякденне функціонування людини та може бути пов’язаний із розвитком посттравматич</w:t>
      </w:r>
      <w:r>
        <w:rPr>
          <w:rFonts w:ascii="Times New Roman" w:hAnsi="Times New Roman" w:cs="Times New Roman"/>
          <w:sz w:val="28"/>
          <w:szCs w:val="28"/>
        </w:rPr>
        <w:t xml:space="preserve">ного стресового розладу (ПТСР) </w:t>
      </w:r>
      <w:r w:rsidRPr="00E32E7C">
        <w:rPr>
          <w:rFonts w:ascii="Times New Roman" w:hAnsi="Times New Roman" w:cs="Times New Roman"/>
          <w:sz w:val="28"/>
          <w:szCs w:val="28"/>
        </w:rPr>
        <w:t>[</w:t>
      </w:r>
      <w:r w:rsidR="00F64F33" w:rsidRPr="00F64F33">
        <w:rPr>
          <w:rFonts w:ascii="Times New Roman" w:hAnsi="Times New Roman" w:cs="Times New Roman"/>
          <w:sz w:val="28"/>
          <w:szCs w:val="28"/>
        </w:rPr>
        <w:t>77</w:t>
      </w:r>
      <w:r>
        <w:rPr>
          <w:rFonts w:ascii="Times New Roman" w:hAnsi="Times New Roman" w:cs="Times New Roman"/>
          <w:sz w:val="28"/>
          <w:szCs w:val="28"/>
        </w:rPr>
        <w:t>].</w:t>
      </w:r>
      <w:r w:rsidRPr="00E32E7C">
        <w:rPr>
          <w:rFonts w:ascii="Times New Roman" w:hAnsi="Times New Roman" w:cs="Times New Roman"/>
          <w:sz w:val="28"/>
          <w:szCs w:val="28"/>
        </w:rPr>
        <w:t xml:space="preserve"> У низці спостережень також виявлено, що явища, пов’язані з війною, терором або міграцією, викликають тривалий гострий стрес, що суттєво загрожує психологічній стійкості особистості, підвищуючи ризик формування </w:t>
      </w:r>
      <w:r w:rsidR="007F5C33">
        <w:rPr>
          <w:rFonts w:ascii="Times New Roman" w:hAnsi="Times New Roman" w:cs="Times New Roman"/>
          <w:sz w:val="28"/>
          <w:szCs w:val="28"/>
        </w:rPr>
        <w:t xml:space="preserve">тяжких психоемоційних порушень </w:t>
      </w:r>
      <w:r w:rsidRPr="00E32E7C">
        <w:rPr>
          <w:rFonts w:ascii="Times New Roman" w:hAnsi="Times New Roman" w:cs="Times New Roman"/>
          <w:sz w:val="28"/>
          <w:szCs w:val="28"/>
        </w:rPr>
        <w:t>[</w:t>
      </w:r>
      <w:r w:rsidR="00F64F33" w:rsidRPr="00F64F33">
        <w:rPr>
          <w:rFonts w:ascii="Times New Roman" w:hAnsi="Times New Roman" w:cs="Times New Roman"/>
          <w:sz w:val="28"/>
          <w:szCs w:val="28"/>
        </w:rPr>
        <w:t>85</w:t>
      </w:r>
      <w:r w:rsidRPr="00E32E7C">
        <w:rPr>
          <w:rFonts w:ascii="Times New Roman" w:hAnsi="Times New Roman" w:cs="Times New Roman"/>
          <w:sz w:val="28"/>
          <w:szCs w:val="28"/>
        </w:rPr>
        <w:t>].</w:t>
      </w:r>
    </w:p>
    <w:p w:rsidR="004C44BE" w:rsidRPr="0047012C" w:rsidRDefault="004C44BE" w:rsidP="004C44BE">
      <w:pPr>
        <w:spacing w:after="0" w:line="360" w:lineRule="auto"/>
        <w:ind w:firstLine="709"/>
        <w:jc w:val="both"/>
        <w:rPr>
          <w:rFonts w:ascii="Times New Roman" w:hAnsi="Times New Roman" w:cs="Times New Roman"/>
          <w:sz w:val="28"/>
          <w:szCs w:val="28"/>
          <w:lang w:val="ru-RU"/>
        </w:rPr>
      </w:pPr>
      <w:r w:rsidRPr="00E32E7C">
        <w:rPr>
          <w:rFonts w:ascii="Times New Roman" w:hAnsi="Times New Roman" w:cs="Times New Roman"/>
          <w:sz w:val="28"/>
          <w:szCs w:val="28"/>
        </w:rPr>
        <w:t>З огляду на ц</w:t>
      </w:r>
      <w:r>
        <w:rPr>
          <w:rFonts w:ascii="Times New Roman" w:hAnsi="Times New Roman" w:cs="Times New Roman"/>
          <w:sz w:val="28"/>
          <w:szCs w:val="28"/>
        </w:rPr>
        <w:t>е, виявлений у дан</w:t>
      </w:r>
      <w:r w:rsidRPr="00E32E7C">
        <w:rPr>
          <w:rFonts w:ascii="Times New Roman" w:hAnsi="Times New Roman" w:cs="Times New Roman"/>
          <w:sz w:val="28"/>
          <w:szCs w:val="28"/>
        </w:rPr>
        <w:t>ому дослідженні помірний прямий кореляційний зв’язок між резильєнтністю та симптомами</w:t>
      </w:r>
      <w:r w:rsidR="006F5743">
        <w:rPr>
          <w:rFonts w:ascii="Times New Roman" w:hAnsi="Times New Roman" w:cs="Times New Roman"/>
          <w:sz w:val="28"/>
          <w:szCs w:val="28"/>
        </w:rPr>
        <w:t xml:space="preserve"> ГСР –</w:t>
      </w:r>
      <w:r w:rsidRPr="00E32E7C">
        <w:rPr>
          <w:rFonts w:ascii="Times New Roman" w:hAnsi="Times New Roman" w:cs="Times New Roman"/>
          <w:sz w:val="28"/>
          <w:szCs w:val="28"/>
        </w:rPr>
        <w:t xml:space="preserve"> гострого стресового</w:t>
      </w:r>
      <w:r>
        <w:rPr>
          <w:rFonts w:ascii="Times New Roman" w:hAnsi="Times New Roman" w:cs="Times New Roman"/>
          <w:sz w:val="28"/>
          <w:szCs w:val="28"/>
        </w:rPr>
        <w:t xml:space="preserve"> розладу (r = 0,445</w:t>
      </w:r>
      <w:r w:rsidR="00DE5DA6">
        <w:rPr>
          <w:rFonts w:ascii="Times New Roman" w:hAnsi="Times New Roman" w:cs="Times New Roman"/>
          <w:sz w:val="28"/>
          <w:szCs w:val="28"/>
        </w:rPr>
        <w:t>, при</w:t>
      </w:r>
      <w:r>
        <w:rPr>
          <w:rFonts w:ascii="Times New Roman" w:hAnsi="Times New Roman" w:cs="Times New Roman"/>
          <w:sz w:val="28"/>
          <w:szCs w:val="28"/>
        </w:rPr>
        <w:t xml:space="preserve"> p </w:t>
      </w:r>
      <w:r w:rsidR="00DE5DA6" w:rsidRPr="00DE5DA6">
        <w:rPr>
          <w:rFonts w:ascii="Times New Roman" w:hAnsi="Times New Roman" w:cs="Times New Roman"/>
          <w:sz w:val="28"/>
          <w:szCs w:val="28"/>
        </w:rPr>
        <w:t>≤</w:t>
      </w:r>
      <w:r>
        <w:rPr>
          <w:rFonts w:ascii="Times New Roman" w:hAnsi="Times New Roman" w:cs="Times New Roman"/>
          <w:sz w:val="28"/>
          <w:szCs w:val="28"/>
        </w:rPr>
        <w:t xml:space="preserve"> 0,05)</w:t>
      </w:r>
      <w:r w:rsidR="004F72B7">
        <w:rPr>
          <w:rFonts w:ascii="Times New Roman" w:hAnsi="Times New Roman" w:cs="Times New Roman"/>
          <w:sz w:val="28"/>
          <w:szCs w:val="28"/>
        </w:rPr>
        <w:t xml:space="preserve"> може здаватися </w:t>
      </w:r>
      <w:r w:rsidRPr="00E32E7C">
        <w:rPr>
          <w:rFonts w:ascii="Times New Roman" w:hAnsi="Times New Roman" w:cs="Times New Roman"/>
          <w:sz w:val="28"/>
          <w:szCs w:val="28"/>
        </w:rPr>
        <w:t>парадоксальним</w:t>
      </w:r>
      <w:r w:rsidR="00C50262">
        <w:rPr>
          <w:rFonts w:ascii="Times New Roman" w:hAnsi="Times New Roman" w:cs="Times New Roman"/>
          <w:sz w:val="28"/>
          <w:szCs w:val="28"/>
        </w:rPr>
        <w:t xml:space="preserve"> (рис. 3.1)</w:t>
      </w:r>
      <w:r w:rsidRPr="00E32E7C">
        <w:rPr>
          <w:rFonts w:ascii="Times New Roman" w:hAnsi="Times New Roman" w:cs="Times New Roman"/>
          <w:sz w:val="28"/>
          <w:szCs w:val="28"/>
        </w:rPr>
        <w:t xml:space="preserve">. </w:t>
      </w:r>
    </w:p>
    <w:p w:rsidR="00F64F33" w:rsidRPr="0047012C" w:rsidRDefault="00F64F33" w:rsidP="004C44BE">
      <w:pPr>
        <w:spacing w:after="0" w:line="360" w:lineRule="auto"/>
        <w:ind w:firstLine="709"/>
        <w:jc w:val="both"/>
        <w:rPr>
          <w:rFonts w:ascii="Times New Roman" w:hAnsi="Times New Roman" w:cs="Times New Roman"/>
          <w:sz w:val="28"/>
          <w:szCs w:val="28"/>
          <w:lang w:val="ru-RU"/>
        </w:rPr>
      </w:pPr>
    </w:p>
    <w:p w:rsidR="006915D2" w:rsidRDefault="00750B9D" w:rsidP="004C44BE">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v:group id="_x0000_s1064" alt="" style="position:absolute;left:0;text-align:left;margin-left:42.7pt;margin-top:4.8pt;width:350.65pt;height:32.65pt;z-index:251661312" coordorigin="2555,7138" coordsize="7013,653">
            <v:oval id="_x0000_s1065" alt="" style="position:absolute;left:2555;top:7138;width:2948;height:634;mso-wrap-style:square;v-text-anchor:top">
              <v:textbox>
                <w:txbxContent>
                  <w:p w:rsidR="0047012C" w:rsidRDefault="0047012C">
                    <w:r w:rsidRPr="00E32E7C">
                      <w:rPr>
                        <w:rFonts w:ascii="Times New Roman" w:hAnsi="Times New Roman" w:cs="Times New Roman"/>
                        <w:sz w:val="28"/>
                        <w:szCs w:val="28"/>
                      </w:rPr>
                      <w:t>резильєнтніст</w:t>
                    </w:r>
                    <w:r>
                      <w:rPr>
                        <w:rFonts w:ascii="Times New Roman" w:hAnsi="Times New Roman" w:cs="Times New Roman"/>
                        <w:sz w:val="28"/>
                        <w:szCs w:val="28"/>
                      </w:rPr>
                      <w:t>ь</w:t>
                    </w:r>
                  </w:p>
                </w:txbxContent>
              </v:textbox>
            </v:oval>
            <v:oval id="_x0000_s1066" alt="" style="position:absolute;left:6808;top:7157;width:2760;height:634;mso-wrap-style:square;v-text-anchor:top">
              <v:textbox>
                <w:txbxContent>
                  <w:p w:rsidR="0047012C" w:rsidRDefault="0047012C" w:rsidP="006F5743">
                    <w:pPr>
                      <w:jc w:val="center"/>
                    </w:pPr>
                    <w:r>
                      <w:rPr>
                        <w:rFonts w:ascii="Times New Roman" w:hAnsi="Times New Roman" w:cs="Times New Roman"/>
                        <w:sz w:val="28"/>
                        <w:szCs w:val="28"/>
                      </w:rPr>
                      <w:t>ГСР</w:t>
                    </w:r>
                  </w:p>
                </w:txbxContent>
              </v:textbox>
            </v:oval>
            <v:shapetype id="_x0000_t32" coordsize="21600,21600" o:spt="32" o:oned="t" path="m,l21600,21600e" filled="f">
              <v:path arrowok="t" fillok="f" o:connecttype="none"/>
              <o:lock v:ext="edit" shapetype="t"/>
            </v:shapetype>
            <v:shape id="_x0000_s1067" type="#_x0000_t32" alt="" style="position:absolute;left:5503;top:7474;width:1305;height:0" o:connectortype="straight">
              <v:stroke endarrow="block"/>
            </v:shape>
          </v:group>
        </w:pict>
      </w:r>
    </w:p>
    <w:p w:rsidR="006915D2" w:rsidRDefault="006915D2" w:rsidP="004C44BE">
      <w:pPr>
        <w:spacing w:after="0" w:line="360" w:lineRule="auto"/>
        <w:ind w:firstLine="709"/>
        <w:jc w:val="both"/>
        <w:rPr>
          <w:rFonts w:ascii="Times New Roman" w:hAnsi="Times New Roman" w:cs="Times New Roman"/>
          <w:sz w:val="28"/>
          <w:szCs w:val="28"/>
        </w:rPr>
      </w:pPr>
    </w:p>
    <w:p w:rsidR="006915D2" w:rsidRPr="00E32E7C" w:rsidRDefault="006915D2" w:rsidP="004C44B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3.1</w:t>
      </w:r>
      <w:r w:rsidR="00181598">
        <w:rPr>
          <w:rFonts w:ascii="Times New Roman" w:hAnsi="Times New Roman" w:cs="Times New Roman"/>
          <w:sz w:val="28"/>
          <w:szCs w:val="28"/>
        </w:rPr>
        <w:t xml:space="preserve"> Кореляційний зв’язок між резильєнтнітю та гострим стресовим розладом</w:t>
      </w:r>
    </w:p>
    <w:p w:rsidR="006F5743" w:rsidRDefault="006F5743" w:rsidP="004C44BE">
      <w:pPr>
        <w:spacing w:after="0" w:line="360" w:lineRule="auto"/>
        <w:ind w:firstLine="709"/>
        <w:jc w:val="both"/>
        <w:rPr>
          <w:rFonts w:ascii="Times New Roman" w:hAnsi="Times New Roman" w:cs="Times New Roman"/>
          <w:sz w:val="28"/>
          <w:szCs w:val="28"/>
        </w:rPr>
      </w:pPr>
    </w:p>
    <w:p w:rsidR="006F5743" w:rsidRDefault="006F5743" w:rsidP="004C44BE">
      <w:pPr>
        <w:spacing w:after="0" w:line="360" w:lineRule="auto"/>
        <w:ind w:firstLine="709"/>
        <w:jc w:val="both"/>
        <w:rPr>
          <w:rFonts w:ascii="Times New Roman" w:hAnsi="Times New Roman" w:cs="Times New Roman"/>
          <w:sz w:val="28"/>
          <w:szCs w:val="28"/>
        </w:rPr>
      </w:pPr>
      <w:r w:rsidRPr="00E32E7C">
        <w:rPr>
          <w:rFonts w:ascii="Times New Roman" w:hAnsi="Times New Roman" w:cs="Times New Roman"/>
          <w:sz w:val="28"/>
          <w:szCs w:val="28"/>
        </w:rPr>
        <w:t>Адже в ряді наукових публікацій р</w:t>
      </w:r>
      <w:r>
        <w:rPr>
          <w:rFonts w:ascii="Times New Roman" w:hAnsi="Times New Roman" w:cs="Times New Roman"/>
          <w:sz w:val="28"/>
          <w:szCs w:val="28"/>
        </w:rPr>
        <w:t xml:space="preserve">езильєнтність визначається як </w:t>
      </w:r>
      <w:r w:rsidRPr="00E32E7C">
        <w:rPr>
          <w:rFonts w:ascii="Times New Roman" w:hAnsi="Times New Roman" w:cs="Times New Roman"/>
          <w:sz w:val="28"/>
          <w:szCs w:val="28"/>
        </w:rPr>
        <w:t>захисний чинник, що знижує вираженість проявів гострої стресової реакції та ПТСР</w:t>
      </w:r>
      <w:r>
        <w:rPr>
          <w:rFonts w:ascii="Times New Roman" w:hAnsi="Times New Roman" w:cs="Times New Roman"/>
          <w:sz w:val="28"/>
          <w:szCs w:val="28"/>
        </w:rPr>
        <w:t xml:space="preserve"> </w:t>
      </w:r>
      <w:r w:rsidRPr="000E0AA9">
        <w:rPr>
          <w:rFonts w:ascii="Times New Roman" w:hAnsi="Times New Roman" w:cs="Times New Roman"/>
          <w:sz w:val="28"/>
          <w:szCs w:val="28"/>
        </w:rPr>
        <w:t>[</w:t>
      </w:r>
      <w:r w:rsidR="000F4205" w:rsidRPr="000F4205">
        <w:rPr>
          <w:rFonts w:ascii="Times New Roman" w:hAnsi="Times New Roman" w:cs="Times New Roman"/>
          <w:sz w:val="28"/>
          <w:szCs w:val="28"/>
        </w:rPr>
        <w:t>31</w:t>
      </w:r>
      <w:r>
        <w:rPr>
          <w:rFonts w:ascii="Times New Roman" w:hAnsi="Times New Roman" w:cs="Times New Roman"/>
          <w:sz w:val="28"/>
          <w:szCs w:val="28"/>
        </w:rPr>
        <w:t xml:space="preserve">; </w:t>
      </w:r>
      <w:r w:rsidR="000F4205" w:rsidRPr="000F4205">
        <w:rPr>
          <w:rFonts w:ascii="Times New Roman" w:hAnsi="Times New Roman" w:cs="Times New Roman"/>
          <w:sz w:val="28"/>
          <w:szCs w:val="28"/>
        </w:rPr>
        <w:t>61</w:t>
      </w:r>
      <w:r w:rsidRPr="000E0AA9">
        <w:rPr>
          <w:rFonts w:ascii="Times New Roman" w:hAnsi="Times New Roman" w:cs="Times New Roman"/>
          <w:sz w:val="28"/>
          <w:szCs w:val="28"/>
        </w:rPr>
        <w:t>]</w:t>
      </w:r>
      <w:r w:rsidRPr="00E32E7C">
        <w:rPr>
          <w:rFonts w:ascii="Times New Roman" w:hAnsi="Times New Roman" w:cs="Times New Roman"/>
          <w:sz w:val="28"/>
          <w:szCs w:val="28"/>
        </w:rPr>
        <w:t>. Відповідно, логічно було б очікувати обернений (негативний) зв’язок між цими змінними.</w:t>
      </w:r>
    </w:p>
    <w:p w:rsidR="004C44BE" w:rsidRPr="00E32E7C" w:rsidRDefault="004C44BE" w:rsidP="004C44BE">
      <w:pPr>
        <w:spacing w:after="0" w:line="360" w:lineRule="auto"/>
        <w:ind w:firstLine="709"/>
        <w:jc w:val="both"/>
        <w:rPr>
          <w:rFonts w:ascii="Times New Roman" w:hAnsi="Times New Roman" w:cs="Times New Roman"/>
          <w:sz w:val="28"/>
          <w:szCs w:val="28"/>
        </w:rPr>
      </w:pPr>
      <w:r w:rsidRPr="00E32E7C">
        <w:rPr>
          <w:rFonts w:ascii="Times New Roman" w:hAnsi="Times New Roman" w:cs="Times New Roman"/>
          <w:sz w:val="28"/>
          <w:szCs w:val="28"/>
        </w:rPr>
        <w:t>Однак, інтерпретуючи ці результати, слід</w:t>
      </w:r>
      <w:r w:rsidR="00D04DDE">
        <w:rPr>
          <w:rFonts w:ascii="Times New Roman" w:hAnsi="Times New Roman" w:cs="Times New Roman"/>
          <w:sz w:val="28"/>
          <w:szCs w:val="28"/>
        </w:rPr>
        <w:t xml:space="preserve"> враховувати специфіку вибірки</w:t>
      </w:r>
      <w:r w:rsidRPr="00E32E7C">
        <w:rPr>
          <w:rFonts w:ascii="Times New Roman" w:hAnsi="Times New Roman" w:cs="Times New Roman"/>
          <w:sz w:val="28"/>
          <w:szCs w:val="28"/>
        </w:rPr>
        <w:t xml:space="preserve"> </w:t>
      </w:r>
      <w:r w:rsidR="00D04DDE">
        <w:rPr>
          <w:rFonts w:ascii="Times New Roman" w:hAnsi="Times New Roman" w:cs="Times New Roman"/>
          <w:sz w:val="28"/>
          <w:szCs w:val="28"/>
        </w:rPr>
        <w:t>–</w:t>
      </w:r>
      <w:r w:rsidRPr="00E32E7C">
        <w:rPr>
          <w:rFonts w:ascii="Times New Roman" w:hAnsi="Times New Roman" w:cs="Times New Roman"/>
          <w:sz w:val="28"/>
          <w:szCs w:val="28"/>
        </w:rPr>
        <w:t xml:space="preserve"> військових медиків, які тривалий час перебували в умовах високої бойової напруги. Важливо також, що дослідження проводилося вже післ</w:t>
      </w:r>
      <w:r w:rsidR="00D04DDE">
        <w:rPr>
          <w:rFonts w:ascii="Times New Roman" w:hAnsi="Times New Roman" w:cs="Times New Roman"/>
          <w:sz w:val="28"/>
          <w:szCs w:val="28"/>
        </w:rPr>
        <w:t>я пережитих травматичних подій</w:t>
      </w:r>
      <w:r w:rsidRPr="00E32E7C">
        <w:rPr>
          <w:rFonts w:ascii="Times New Roman" w:hAnsi="Times New Roman" w:cs="Times New Roman"/>
          <w:sz w:val="28"/>
          <w:szCs w:val="28"/>
        </w:rPr>
        <w:t>, коли симптоми ГСР могли б</w:t>
      </w:r>
      <w:r w:rsidR="00D04DDE">
        <w:rPr>
          <w:rFonts w:ascii="Times New Roman" w:hAnsi="Times New Roman" w:cs="Times New Roman"/>
          <w:sz w:val="28"/>
          <w:szCs w:val="28"/>
        </w:rPr>
        <w:t xml:space="preserve">ути ще наявними, але </w:t>
      </w:r>
      <w:r w:rsidR="00D04DDE">
        <w:rPr>
          <w:rFonts w:ascii="Times New Roman" w:hAnsi="Times New Roman" w:cs="Times New Roman"/>
          <w:sz w:val="28"/>
          <w:szCs w:val="28"/>
        </w:rPr>
        <w:lastRenderedPageBreak/>
        <w:t xml:space="preserve">водночас </w:t>
      </w:r>
      <w:r w:rsidRPr="00E32E7C">
        <w:rPr>
          <w:rFonts w:ascii="Times New Roman" w:hAnsi="Times New Roman" w:cs="Times New Roman"/>
          <w:sz w:val="28"/>
          <w:szCs w:val="28"/>
        </w:rPr>
        <w:t>резильєнтність могла бути сформована як відповідь на попередній стресовий досвід.</w:t>
      </w:r>
      <w:r w:rsidR="00D04DDE">
        <w:rPr>
          <w:rFonts w:ascii="Times New Roman" w:hAnsi="Times New Roman" w:cs="Times New Roman"/>
          <w:sz w:val="28"/>
          <w:szCs w:val="28"/>
        </w:rPr>
        <w:t xml:space="preserve"> Тобто йдеться, імовірно, про так звану «</w:t>
      </w:r>
      <w:r w:rsidRPr="00E32E7C">
        <w:rPr>
          <w:rFonts w:ascii="Times New Roman" w:hAnsi="Times New Roman" w:cs="Times New Roman"/>
          <w:sz w:val="28"/>
          <w:szCs w:val="28"/>
        </w:rPr>
        <w:t>реактивну</w:t>
      </w:r>
      <w:r w:rsidR="00D04DDE">
        <w:rPr>
          <w:rFonts w:ascii="Times New Roman" w:hAnsi="Times New Roman" w:cs="Times New Roman"/>
          <w:sz w:val="28"/>
          <w:szCs w:val="28"/>
        </w:rPr>
        <w:t>» (набуту) резильєнтність</w:t>
      </w:r>
      <w:r w:rsidRPr="00E32E7C">
        <w:rPr>
          <w:rFonts w:ascii="Times New Roman" w:hAnsi="Times New Roman" w:cs="Times New Roman"/>
          <w:sz w:val="28"/>
          <w:szCs w:val="28"/>
        </w:rPr>
        <w:t>, яка не запобігає гострому стресу, але дозволяє зберігати функціональність попри нього.</w:t>
      </w:r>
    </w:p>
    <w:p w:rsidR="004C44BE" w:rsidRPr="009C1BBB" w:rsidRDefault="009C1BBB" w:rsidP="004C44B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підтвердження цього, можуть бути дані кореляційного аналізу, які показують значущий зв’яз</w:t>
      </w:r>
      <w:r w:rsidR="00C50262">
        <w:rPr>
          <w:rFonts w:ascii="Times New Roman" w:hAnsi="Times New Roman" w:cs="Times New Roman"/>
          <w:sz w:val="28"/>
          <w:szCs w:val="28"/>
        </w:rPr>
        <w:t>ок проживання бойового стресу і</w:t>
      </w:r>
      <w:r>
        <w:rPr>
          <w:rFonts w:ascii="Times New Roman" w:hAnsi="Times New Roman" w:cs="Times New Roman"/>
          <w:sz w:val="28"/>
          <w:szCs w:val="28"/>
        </w:rPr>
        <w:t xml:space="preserve"> прояви гострого стресового розладу (</w:t>
      </w:r>
      <w:r>
        <w:rPr>
          <w:rFonts w:ascii="Times New Roman" w:hAnsi="Times New Roman" w:cs="Times New Roman"/>
          <w:sz w:val="28"/>
          <w:szCs w:val="28"/>
          <w:lang w:val="en-US"/>
        </w:rPr>
        <w:t>r</w:t>
      </w:r>
      <w:r>
        <w:rPr>
          <w:rFonts w:ascii="Times New Roman" w:hAnsi="Times New Roman" w:cs="Times New Roman"/>
          <w:sz w:val="28"/>
          <w:szCs w:val="28"/>
        </w:rPr>
        <w:t>=</w:t>
      </w:r>
      <w:r w:rsidR="00DE5DA6" w:rsidRPr="00DE5DA6">
        <w:rPr>
          <w:rFonts w:ascii="Times New Roman" w:hAnsi="Times New Roman" w:cs="Times New Roman"/>
          <w:sz w:val="28"/>
          <w:szCs w:val="28"/>
        </w:rPr>
        <w:t>0,681</w:t>
      </w:r>
      <w:r w:rsidR="00DE5DA6">
        <w:rPr>
          <w:rFonts w:ascii="Times New Roman" w:hAnsi="Times New Roman" w:cs="Times New Roman"/>
          <w:sz w:val="28"/>
          <w:szCs w:val="28"/>
        </w:rPr>
        <w:t xml:space="preserve">, при p </w:t>
      </w:r>
      <w:r w:rsidR="00DE5DA6" w:rsidRPr="00DE5DA6">
        <w:rPr>
          <w:rFonts w:ascii="Times New Roman" w:hAnsi="Times New Roman" w:cs="Times New Roman"/>
          <w:sz w:val="28"/>
          <w:szCs w:val="28"/>
        </w:rPr>
        <w:t>≤</w:t>
      </w:r>
      <w:r w:rsidR="00DE5DA6">
        <w:rPr>
          <w:rFonts w:ascii="Times New Roman" w:hAnsi="Times New Roman" w:cs="Times New Roman"/>
          <w:sz w:val="28"/>
          <w:szCs w:val="28"/>
        </w:rPr>
        <w:t xml:space="preserve"> 0,05)</w:t>
      </w:r>
      <w:r w:rsidR="00C50262">
        <w:rPr>
          <w:rFonts w:ascii="Times New Roman" w:hAnsi="Times New Roman" w:cs="Times New Roman"/>
          <w:sz w:val="28"/>
          <w:szCs w:val="28"/>
        </w:rPr>
        <w:t xml:space="preserve"> (рис. 3.2)</w:t>
      </w:r>
      <w:r w:rsidR="00DE5DA6">
        <w:rPr>
          <w:rFonts w:ascii="Times New Roman" w:hAnsi="Times New Roman" w:cs="Times New Roman"/>
          <w:sz w:val="28"/>
          <w:szCs w:val="28"/>
        </w:rPr>
        <w:t xml:space="preserve">. </w:t>
      </w:r>
      <w:r w:rsidR="0088667F">
        <w:rPr>
          <w:rFonts w:ascii="Times New Roman" w:hAnsi="Times New Roman" w:cs="Times New Roman"/>
          <w:sz w:val="28"/>
          <w:szCs w:val="28"/>
        </w:rPr>
        <w:t>Проживання к</w:t>
      </w:r>
      <w:r w:rsidR="00DE5DA6">
        <w:rPr>
          <w:rFonts w:ascii="Times New Roman" w:hAnsi="Times New Roman" w:cs="Times New Roman"/>
          <w:sz w:val="28"/>
          <w:szCs w:val="28"/>
        </w:rPr>
        <w:t>ожн</w:t>
      </w:r>
      <w:r w:rsidR="0088667F">
        <w:rPr>
          <w:rFonts w:ascii="Times New Roman" w:hAnsi="Times New Roman" w:cs="Times New Roman"/>
          <w:sz w:val="28"/>
          <w:szCs w:val="28"/>
        </w:rPr>
        <w:t>ого нового стресу є відповіддю-реакцією організму на подію, що сталася. І ця реакція є нормальною, з огляду за турботу про життя і здоров’я власне і тих, кому надається допомога.</w:t>
      </w:r>
      <w:r w:rsidR="00DE5DA6">
        <w:rPr>
          <w:rFonts w:ascii="Times New Roman" w:hAnsi="Times New Roman" w:cs="Times New Roman"/>
          <w:sz w:val="28"/>
          <w:szCs w:val="28"/>
        </w:rPr>
        <w:t xml:space="preserve"> </w:t>
      </w:r>
      <w:r w:rsidR="00760208">
        <w:rPr>
          <w:rFonts w:ascii="Times New Roman" w:hAnsi="Times New Roman" w:cs="Times New Roman"/>
          <w:sz w:val="28"/>
          <w:szCs w:val="28"/>
        </w:rPr>
        <w:t xml:space="preserve">На прояв бойового </w:t>
      </w:r>
      <w:r w:rsidR="006915D2">
        <w:rPr>
          <w:rFonts w:ascii="Times New Roman" w:hAnsi="Times New Roman" w:cs="Times New Roman"/>
          <w:sz w:val="28"/>
          <w:szCs w:val="28"/>
        </w:rPr>
        <w:t>с</w:t>
      </w:r>
      <w:r w:rsidR="00760208">
        <w:rPr>
          <w:rFonts w:ascii="Times New Roman" w:hAnsi="Times New Roman" w:cs="Times New Roman"/>
          <w:sz w:val="28"/>
          <w:szCs w:val="28"/>
        </w:rPr>
        <w:t>тресу впливають як прямі (</w:t>
      </w:r>
      <w:r w:rsidR="00760208">
        <w:rPr>
          <w:rFonts w:ascii="Times New Roman" w:hAnsi="Times New Roman" w:cs="Times New Roman"/>
          <w:sz w:val="28"/>
          <w:szCs w:val="28"/>
          <w:lang w:val="en-US"/>
        </w:rPr>
        <w:t>r</w:t>
      </w:r>
      <w:r w:rsidR="00760208" w:rsidRPr="00760208">
        <w:rPr>
          <w:rFonts w:ascii="Times New Roman" w:hAnsi="Times New Roman" w:cs="Times New Roman"/>
          <w:sz w:val="28"/>
          <w:szCs w:val="28"/>
          <w:lang w:val="ru-RU"/>
        </w:rPr>
        <w:t>=</w:t>
      </w:r>
      <w:r w:rsidR="00760208" w:rsidRPr="00760208">
        <w:rPr>
          <w:rFonts w:ascii="Times New Roman" w:hAnsi="Times New Roman" w:cs="Times New Roman"/>
          <w:sz w:val="28"/>
          <w:szCs w:val="28"/>
        </w:rPr>
        <w:t>0,615</w:t>
      </w:r>
      <w:r w:rsidR="00760208">
        <w:rPr>
          <w:rFonts w:ascii="Times New Roman" w:hAnsi="Times New Roman" w:cs="Times New Roman"/>
          <w:sz w:val="28"/>
          <w:szCs w:val="28"/>
          <w:lang w:val="ru-RU"/>
        </w:rPr>
        <w:t>, при р</w:t>
      </w:r>
      <w:r w:rsidR="006915D2" w:rsidRPr="00DE5DA6">
        <w:rPr>
          <w:rFonts w:ascii="Times New Roman" w:hAnsi="Times New Roman" w:cs="Times New Roman"/>
          <w:sz w:val="28"/>
          <w:szCs w:val="28"/>
        </w:rPr>
        <w:t>≤</w:t>
      </w:r>
      <w:r w:rsidR="006915D2">
        <w:rPr>
          <w:rFonts w:ascii="Times New Roman" w:hAnsi="Times New Roman" w:cs="Times New Roman"/>
          <w:sz w:val="28"/>
          <w:szCs w:val="28"/>
        </w:rPr>
        <w:t xml:space="preserve"> 0,05</w:t>
      </w:r>
      <w:r w:rsidR="00760208">
        <w:rPr>
          <w:rFonts w:ascii="Times New Roman" w:hAnsi="Times New Roman" w:cs="Times New Roman"/>
          <w:sz w:val="28"/>
          <w:szCs w:val="28"/>
        </w:rPr>
        <w:t>), так і опосередковані чинники (</w:t>
      </w:r>
      <w:r w:rsidR="006915D2">
        <w:rPr>
          <w:rFonts w:ascii="Times New Roman" w:hAnsi="Times New Roman" w:cs="Times New Roman"/>
          <w:sz w:val="28"/>
          <w:szCs w:val="28"/>
          <w:lang w:val="en-US"/>
        </w:rPr>
        <w:t>r</w:t>
      </w:r>
      <w:r w:rsidR="006915D2" w:rsidRPr="00760208">
        <w:rPr>
          <w:rFonts w:ascii="Times New Roman" w:hAnsi="Times New Roman" w:cs="Times New Roman"/>
          <w:sz w:val="28"/>
          <w:szCs w:val="28"/>
          <w:lang w:val="ru-RU"/>
        </w:rPr>
        <w:t>=</w:t>
      </w:r>
      <w:r w:rsidR="006915D2" w:rsidRPr="00760208">
        <w:rPr>
          <w:rFonts w:ascii="Times New Roman" w:hAnsi="Times New Roman" w:cs="Times New Roman"/>
          <w:sz w:val="28"/>
          <w:szCs w:val="28"/>
        </w:rPr>
        <w:t>0,592</w:t>
      </w:r>
      <w:r w:rsidR="006915D2">
        <w:rPr>
          <w:rFonts w:ascii="Times New Roman" w:hAnsi="Times New Roman" w:cs="Times New Roman"/>
          <w:sz w:val="28"/>
          <w:szCs w:val="28"/>
        </w:rPr>
        <w:t xml:space="preserve">, при р </w:t>
      </w:r>
      <w:r w:rsidR="006915D2" w:rsidRPr="00DE5DA6">
        <w:rPr>
          <w:rFonts w:ascii="Times New Roman" w:hAnsi="Times New Roman" w:cs="Times New Roman"/>
          <w:sz w:val="28"/>
          <w:szCs w:val="28"/>
        </w:rPr>
        <w:t>≤</w:t>
      </w:r>
      <w:r w:rsidR="006915D2">
        <w:rPr>
          <w:rFonts w:ascii="Times New Roman" w:hAnsi="Times New Roman" w:cs="Times New Roman"/>
          <w:sz w:val="28"/>
          <w:szCs w:val="28"/>
        </w:rPr>
        <w:t xml:space="preserve"> 0,05</w:t>
      </w:r>
      <w:r w:rsidR="00760208">
        <w:rPr>
          <w:rFonts w:ascii="Times New Roman" w:hAnsi="Times New Roman" w:cs="Times New Roman"/>
          <w:sz w:val="28"/>
          <w:szCs w:val="28"/>
        </w:rPr>
        <w:t>)</w:t>
      </w:r>
      <w:r w:rsidR="006915D2">
        <w:rPr>
          <w:rFonts w:ascii="Times New Roman" w:hAnsi="Times New Roman" w:cs="Times New Roman"/>
          <w:sz w:val="28"/>
          <w:szCs w:val="28"/>
        </w:rPr>
        <w:t>.</w:t>
      </w:r>
    </w:p>
    <w:p w:rsidR="00734170" w:rsidRDefault="00750B9D" w:rsidP="00C25BFD">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v:group id="_x0000_s1056" alt="" style="position:absolute;left:0;text-align:left;margin-left:1.1pt;margin-top:8.7pt;width:473.1pt;height:127pt;z-index:251669504" coordorigin="1723,4767" coordsize="9462,2540">
            <v:oval id="_x0000_s1057" alt="" style="position:absolute;left:4900;top:6206;width:3000;height:1097;mso-wrap-style:square;v-text-anchor:top">
              <v:textbox>
                <w:txbxContent>
                  <w:p w:rsidR="0047012C" w:rsidRPr="009D45C9" w:rsidRDefault="0047012C" w:rsidP="009D45C9">
                    <w:pPr>
                      <w:jc w:val="center"/>
                      <w:rPr>
                        <w:rFonts w:ascii="Times New Roman" w:hAnsi="Times New Roman" w:cs="Times New Roman"/>
                        <w:sz w:val="28"/>
                        <w:szCs w:val="28"/>
                      </w:rPr>
                    </w:pPr>
                    <w:r w:rsidRPr="009D45C9">
                      <w:rPr>
                        <w:rFonts w:ascii="Times New Roman" w:hAnsi="Times New Roman" w:cs="Times New Roman"/>
                        <w:sz w:val="28"/>
                        <w:szCs w:val="28"/>
                      </w:rPr>
                      <w:t>ГСР</w:t>
                    </w:r>
                  </w:p>
                </w:txbxContent>
              </v:textbox>
            </v:oval>
            <v:oval id="_x0000_s1058" alt="" style="position:absolute;left:1723;top:6208;width:3000;height:1097;mso-wrap-style:square;v-text-anchor:top">
              <v:textbox>
                <w:txbxContent>
                  <w:p w:rsidR="0047012C" w:rsidRDefault="0047012C" w:rsidP="009D45C9">
                    <w:pPr>
                      <w:jc w:val="center"/>
                    </w:pPr>
                    <w:r>
                      <w:rPr>
                        <w:rFonts w:ascii="Times New Roman" w:hAnsi="Times New Roman" w:cs="Times New Roman"/>
                        <w:sz w:val="28"/>
                        <w:szCs w:val="28"/>
                      </w:rPr>
                      <w:t>прямі чинники</w:t>
                    </w:r>
                  </w:p>
                </w:txbxContent>
              </v:textbox>
            </v:oval>
            <v:oval id="_x0000_s1059" alt="" style="position:absolute;left:8185;top:6210;width:3000;height:1097;mso-wrap-style:square;v-text-anchor:top">
              <v:textbox>
                <w:txbxContent>
                  <w:p w:rsidR="0047012C" w:rsidRDefault="0047012C" w:rsidP="009D45C9">
                    <w:pPr>
                      <w:jc w:val="center"/>
                    </w:pPr>
                    <w:r>
                      <w:rPr>
                        <w:rFonts w:ascii="Times New Roman" w:hAnsi="Times New Roman" w:cs="Times New Roman"/>
                        <w:sz w:val="28"/>
                        <w:szCs w:val="28"/>
                      </w:rPr>
                      <w:t>опосередковані чинники</w:t>
                    </w:r>
                  </w:p>
                </w:txbxContent>
              </v:textbox>
            </v:oval>
            <v:oval id="_x0000_s1060" alt="" style="position:absolute;left:4889;top:4767;width:3000;height:1097;mso-wrap-style:square;v-text-anchor:top">
              <v:textbox>
                <w:txbxContent>
                  <w:p w:rsidR="0047012C" w:rsidRDefault="0047012C" w:rsidP="009D45C9">
                    <w:pPr>
                      <w:jc w:val="center"/>
                    </w:pPr>
                    <w:r>
                      <w:rPr>
                        <w:rFonts w:ascii="Times New Roman" w:hAnsi="Times New Roman" w:cs="Times New Roman"/>
                        <w:sz w:val="28"/>
                        <w:szCs w:val="28"/>
                      </w:rPr>
                      <w:t>бойовий стрес</w:t>
                    </w:r>
                  </w:p>
                </w:txbxContent>
              </v:textbox>
            </v:oval>
            <v:shape id="_x0000_s1061" type="#_x0000_t32" alt="" style="position:absolute;left:6394;top:5864;width:0;height:346" o:connectortype="straight">
              <v:stroke endarrow="block"/>
            </v:shape>
            <v:shape id="_x0000_s1062" type="#_x0000_t32" alt="" style="position:absolute;left:6394;top:5864;width:2040;height:599" o:connectortype="straight">
              <v:stroke endarrow="block"/>
            </v:shape>
            <v:shape id="_x0000_s1063" type="#_x0000_t32" alt="" style="position:absolute;left:4200;top:5864;width:2194;height:462;flip:x" o:connectortype="straight">
              <v:stroke endarrow="block"/>
            </v:shape>
          </v:group>
        </w:pict>
      </w:r>
    </w:p>
    <w:p w:rsidR="003B519E" w:rsidRDefault="003B519E" w:rsidP="00C25BFD">
      <w:pPr>
        <w:spacing w:after="0" w:line="360" w:lineRule="auto"/>
        <w:ind w:firstLine="709"/>
        <w:jc w:val="both"/>
        <w:rPr>
          <w:rFonts w:ascii="Times New Roman" w:hAnsi="Times New Roman" w:cs="Times New Roman"/>
          <w:sz w:val="28"/>
          <w:szCs w:val="28"/>
        </w:rPr>
      </w:pPr>
    </w:p>
    <w:p w:rsidR="003B519E" w:rsidRDefault="003B519E" w:rsidP="00C25BFD">
      <w:pPr>
        <w:spacing w:after="0" w:line="360" w:lineRule="auto"/>
        <w:ind w:firstLine="709"/>
        <w:jc w:val="both"/>
        <w:rPr>
          <w:rFonts w:ascii="Times New Roman" w:hAnsi="Times New Roman" w:cs="Times New Roman"/>
          <w:sz w:val="28"/>
          <w:szCs w:val="28"/>
        </w:rPr>
      </w:pPr>
    </w:p>
    <w:p w:rsidR="003B519E" w:rsidRDefault="003B519E" w:rsidP="003B519E">
      <w:pPr>
        <w:tabs>
          <w:tab w:val="left" w:pos="2410"/>
        </w:tabs>
        <w:spacing w:after="0" w:line="360" w:lineRule="auto"/>
        <w:ind w:firstLine="709"/>
        <w:jc w:val="both"/>
        <w:rPr>
          <w:rFonts w:ascii="Times New Roman" w:hAnsi="Times New Roman" w:cs="Times New Roman"/>
          <w:sz w:val="28"/>
          <w:szCs w:val="28"/>
        </w:rPr>
      </w:pPr>
    </w:p>
    <w:p w:rsidR="003B519E" w:rsidRDefault="003B519E" w:rsidP="00C25BFD">
      <w:pPr>
        <w:spacing w:after="0" w:line="360" w:lineRule="auto"/>
        <w:ind w:firstLine="709"/>
        <w:jc w:val="both"/>
        <w:rPr>
          <w:rFonts w:ascii="Times New Roman" w:hAnsi="Times New Roman" w:cs="Times New Roman"/>
          <w:sz w:val="28"/>
          <w:szCs w:val="28"/>
        </w:rPr>
      </w:pPr>
    </w:p>
    <w:p w:rsidR="003B519E" w:rsidRPr="00514029" w:rsidRDefault="003B519E" w:rsidP="00C25BFD">
      <w:pPr>
        <w:spacing w:after="0" w:line="360" w:lineRule="auto"/>
        <w:ind w:firstLine="709"/>
        <w:jc w:val="both"/>
        <w:rPr>
          <w:rFonts w:ascii="Times New Roman" w:hAnsi="Times New Roman" w:cs="Times New Roman"/>
          <w:sz w:val="28"/>
          <w:szCs w:val="28"/>
        </w:rPr>
      </w:pPr>
    </w:p>
    <w:p w:rsidR="009A36CB" w:rsidRDefault="009A36CB" w:rsidP="00C25BFD">
      <w:pPr>
        <w:spacing w:after="0" w:line="360" w:lineRule="auto"/>
        <w:ind w:firstLine="709"/>
        <w:jc w:val="both"/>
        <w:rPr>
          <w:rFonts w:ascii="Times New Roman" w:hAnsi="Times New Roman" w:cs="Times New Roman"/>
          <w:b/>
          <w:sz w:val="28"/>
          <w:szCs w:val="28"/>
        </w:rPr>
      </w:pPr>
    </w:p>
    <w:p w:rsidR="006915D2" w:rsidRDefault="00181598" w:rsidP="00C25BFD">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Рис. 3.2 Кореляційний зв’язок між </w:t>
      </w:r>
      <w:r w:rsidR="003B519E">
        <w:rPr>
          <w:rFonts w:ascii="Times New Roman" w:hAnsi="Times New Roman" w:cs="Times New Roman"/>
          <w:sz w:val="28"/>
          <w:szCs w:val="28"/>
        </w:rPr>
        <w:t>проживання бойового стресу та прояви гострого стресового розладу</w:t>
      </w:r>
      <w:r w:rsidR="00D545F5">
        <w:rPr>
          <w:rFonts w:ascii="Times New Roman" w:hAnsi="Times New Roman" w:cs="Times New Roman"/>
          <w:sz w:val="28"/>
          <w:szCs w:val="28"/>
        </w:rPr>
        <w:t xml:space="preserve"> за</w:t>
      </w:r>
      <w:r w:rsidR="003B519E">
        <w:rPr>
          <w:rFonts w:ascii="Times New Roman" w:hAnsi="Times New Roman" w:cs="Times New Roman"/>
          <w:sz w:val="28"/>
          <w:szCs w:val="28"/>
        </w:rPr>
        <w:t xml:space="preserve"> вплив</w:t>
      </w:r>
      <w:r w:rsidR="00D545F5">
        <w:rPr>
          <w:rFonts w:ascii="Times New Roman" w:hAnsi="Times New Roman" w:cs="Times New Roman"/>
          <w:sz w:val="28"/>
          <w:szCs w:val="28"/>
        </w:rPr>
        <w:t>у</w:t>
      </w:r>
      <w:r w:rsidR="003B519E">
        <w:rPr>
          <w:rFonts w:ascii="Times New Roman" w:hAnsi="Times New Roman" w:cs="Times New Roman"/>
          <w:sz w:val="28"/>
          <w:szCs w:val="28"/>
        </w:rPr>
        <w:t xml:space="preserve"> прямих та опосередкованих факторів</w:t>
      </w:r>
    </w:p>
    <w:p w:rsidR="006915D2" w:rsidRPr="00504B7F" w:rsidRDefault="006915D2" w:rsidP="00C25BFD">
      <w:pPr>
        <w:spacing w:after="0" w:line="360" w:lineRule="auto"/>
        <w:ind w:firstLine="709"/>
        <w:jc w:val="both"/>
        <w:rPr>
          <w:rFonts w:ascii="Times New Roman" w:hAnsi="Times New Roman" w:cs="Times New Roman"/>
          <w:sz w:val="28"/>
          <w:szCs w:val="28"/>
        </w:rPr>
      </w:pPr>
    </w:p>
    <w:p w:rsidR="008700FC" w:rsidRDefault="00504B7F" w:rsidP="00C25BFD">
      <w:pPr>
        <w:spacing w:after="0" w:line="360" w:lineRule="auto"/>
        <w:ind w:firstLine="709"/>
        <w:jc w:val="both"/>
        <w:rPr>
          <w:rFonts w:ascii="Times New Roman" w:hAnsi="Times New Roman" w:cs="Times New Roman"/>
          <w:sz w:val="28"/>
          <w:szCs w:val="28"/>
        </w:rPr>
      </w:pPr>
      <w:r w:rsidRPr="00504B7F">
        <w:rPr>
          <w:rFonts w:ascii="Times New Roman" w:hAnsi="Times New Roman" w:cs="Times New Roman"/>
          <w:sz w:val="28"/>
          <w:szCs w:val="28"/>
        </w:rPr>
        <w:t>Водночас, про зн</w:t>
      </w:r>
      <w:r>
        <w:rPr>
          <w:rFonts w:ascii="Times New Roman" w:hAnsi="Times New Roman" w:cs="Times New Roman"/>
          <w:sz w:val="28"/>
          <w:szCs w:val="28"/>
        </w:rPr>
        <w:t>ач</w:t>
      </w:r>
      <w:r w:rsidRPr="00504B7F">
        <w:rPr>
          <w:rFonts w:ascii="Times New Roman" w:hAnsi="Times New Roman" w:cs="Times New Roman"/>
          <w:sz w:val="28"/>
          <w:szCs w:val="28"/>
        </w:rPr>
        <w:t xml:space="preserve">ущість </w:t>
      </w:r>
      <w:r>
        <w:rPr>
          <w:rFonts w:ascii="Times New Roman" w:hAnsi="Times New Roman" w:cs="Times New Roman"/>
          <w:sz w:val="28"/>
          <w:szCs w:val="28"/>
        </w:rPr>
        <w:t>резильєнтност</w:t>
      </w:r>
      <w:r w:rsidR="00864080">
        <w:rPr>
          <w:rFonts w:ascii="Times New Roman" w:hAnsi="Times New Roman" w:cs="Times New Roman"/>
          <w:sz w:val="28"/>
          <w:szCs w:val="28"/>
        </w:rPr>
        <w:t>і можна судити про її тісний зв’язок</w:t>
      </w:r>
      <w:r>
        <w:rPr>
          <w:rFonts w:ascii="Times New Roman" w:hAnsi="Times New Roman" w:cs="Times New Roman"/>
          <w:sz w:val="28"/>
          <w:szCs w:val="28"/>
        </w:rPr>
        <w:t xml:space="preserve"> як із загальним рівнем професійної життєстійкості</w:t>
      </w:r>
      <w:r w:rsidR="003168B0">
        <w:rPr>
          <w:rFonts w:ascii="Times New Roman" w:hAnsi="Times New Roman" w:cs="Times New Roman"/>
          <w:sz w:val="28"/>
          <w:szCs w:val="28"/>
        </w:rPr>
        <w:t xml:space="preserve"> </w:t>
      </w:r>
      <w:r w:rsidR="003168B0" w:rsidRPr="00514029">
        <w:rPr>
          <w:rFonts w:ascii="Times New Roman" w:hAnsi="Times New Roman" w:cs="Times New Roman"/>
          <w:sz w:val="28"/>
          <w:szCs w:val="28"/>
        </w:rPr>
        <w:t xml:space="preserve">(r = </w:t>
      </w:r>
      <w:r w:rsidR="003168B0" w:rsidRPr="003168B0">
        <w:rPr>
          <w:rFonts w:ascii="Times New Roman" w:hAnsi="Times New Roman" w:cs="Times New Roman"/>
          <w:sz w:val="28"/>
          <w:szCs w:val="28"/>
        </w:rPr>
        <w:t>0,654</w:t>
      </w:r>
      <w:r w:rsidR="003168B0">
        <w:rPr>
          <w:rFonts w:ascii="Times New Roman" w:hAnsi="Times New Roman" w:cs="Times New Roman"/>
          <w:sz w:val="28"/>
          <w:szCs w:val="28"/>
        </w:rPr>
        <w:t xml:space="preserve">, при р </w:t>
      </w:r>
      <w:r w:rsidR="003168B0" w:rsidRPr="00B22EF1">
        <w:rPr>
          <w:rFonts w:ascii="Times New Roman" w:hAnsi="Times New Roman" w:cs="Times New Roman"/>
          <w:sz w:val="28"/>
          <w:szCs w:val="28"/>
        </w:rPr>
        <w:t>≤ 0,05</w:t>
      </w:r>
      <w:r w:rsidR="003168B0" w:rsidRPr="00514029">
        <w:rPr>
          <w:rFonts w:ascii="Times New Roman" w:hAnsi="Times New Roman" w:cs="Times New Roman"/>
          <w:sz w:val="28"/>
          <w:szCs w:val="28"/>
        </w:rPr>
        <w:t>)</w:t>
      </w:r>
      <w:r>
        <w:rPr>
          <w:rFonts w:ascii="Times New Roman" w:hAnsi="Times New Roman" w:cs="Times New Roman"/>
          <w:sz w:val="28"/>
          <w:szCs w:val="28"/>
        </w:rPr>
        <w:t>, так і з такими важливими її компонентами як: рівень</w:t>
      </w:r>
      <w:r w:rsidRPr="00504B7F">
        <w:rPr>
          <w:rFonts w:ascii="Times New Roman" w:hAnsi="Times New Roman" w:cs="Times New Roman"/>
          <w:sz w:val="28"/>
          <w:szCs w:val="28"/>
        </w:rPr>
        <w:t xml:space="preserve"> проф</w:t>
      </w:r>
      <w:r>
        <w:rPr>
          <w:rFonts w:ascii="Times New Roman" w:hAnsi="Times New Roman" w:cs="Times New Roman"/>
          <w:sz w:val="28"/>
          <w:szCs w:val="28"/>
        </w:rPr>
        <w:t>есійного</w:t>
      </w:r>
      <w:r w:rsidRPr="00504B7F">
        <w:rPr>
          <w:rFonts w:ascii="Times New Roman" w:hAnsi="Times New Roman" w:cs="Times New Roman"/>
          <w:sz w:val="28"/>
          <w:szCs w:val="28"/>
        </w:rPr>
        <w:t xml:space="preserve"> включ</w:t>
      </w:r>
      <w:r>
        <w:rPr>
          <w:rFonts w:ascii="Times New Roman" w:hAnsi="Times New Roman" w:cs="Times New Roman"/>
          <w:sz w:val="28"/>
          <w:szCs w:val="28"/>
        </w:rPr>
        <w:t>ення (</w:t>
      </w:r>
      <w:r w:rsidR="003168B0" w:rsidRPr="003168B0">
        <w:rPr>
          <w:rFonts w:ascii="Times New Roman" w:hAnsi="Times New Roman" w:cs="Times New Roman"/>
          <w:sz w:val="28"/>
          <w:szCs w:val="28"/>
        </w:rPr>
        <w:t>0,441</w:t>
      </w:r>
      <w:r w:rsidR="00116062">
        <w:rPr>
          <w:rFonts w:ascii="Times New Roman" w:hAnsi="Times New Roman" w:cs="Times New Roman"/>
          <w:sz w:val="28"/>
          <w:szCs w:val="28"/>
        </w:rPr>
        <w:t xml:space="preserve">, при р </w:t>
      </w:r>
      <w:r w:rsidR="00116062" w:rsidRPr="00B22EF1">
        <w:rPr>
          <w:rFonts w:ascii="Times New Roman" w:hAnsi="Times New Roman" w:cs="Times New Roman"/>
          <w:sz w:val="28"/>
          <w:szCs w:val="28"/>
        </w:rPr>
        <w:t>≤ 0,05</w:t>
      </w:r>
      <w:r>
        <w:rPr>
          <w:rFonts w:ascii="Times New Roman" w:hAnsi="Times New Roman" w:cs="Times New Roman"/>
          <w:sz w:val="28"/>
          <w:szCs w:val="28"/>
        </w:rPr>
        <w:t xml:space="preserve"> ),</w:t>
      </w:r>
      <w:r w:rsidRPr="00504B7F">
        <w:rPr>
          <w:rFonts w:ascii="Times New Roman" w:hAnsi="Times New Roman" w:cs="Times New Roman"/>
          <w:sz w:val="28"/>
          <w:szCs w:val="28"/>
        </w:rPr>
        <w:t xml:space="preserve"> р</w:t>
      </w:r>
      <w:r>
        <w:rPr>
          <w:rFonts w:ascii="Times New Roman" w:hAnsi="Times New Roman" w:cs="Times New Roman"/>
          <w:sz w:val="28"/>
          <w:szCs w:val="28"/>
        </w:rPr>
        <w:t>івень</w:t>
      </w:r>
      <w:r w:rsidRPr="00504B7F">
        <w:rPr>
          <w:rFonts w:ascii="Times New Roman" w:hAnsi="Times New Roman" w:cs="Times New Roman"/>
          <w:sz w:val="28"/>
          <w:szCs w:val="28"/>
        </w:rPr>
        <w:t xml:space="preserve"> проф</w:t>
      </w:r>
      <w:r>
        <w:rPr>
          <w:rFonts w:ascii="Times New Roman" w:hAnsi="Times New Roman" w:cs="Times New Roman"/>
          <w:sz w:val="28"/>
          <w:szCs w:val="28"/>
        </w:rPr>
        <w:t>есійного</w:t>
      </w:r>
      <w:r w:rsidRPr="00504B7F">
        <w:rPr>
          <w:rFonts w:ascii="Times New Roman" w:hAnsi="Times New Roman" w:cs="Times New Roman"/>
          <w:sz w:val="28"/>
          <w:szCs w:val="28"/>
        </w:rPr>
        <w:t xml:space="preserve"> контр</w:t>
      </w:r>
      <w:r>
        <w:rPr>
          <w:rFonts w:ascii="Times New Roman" w:hAnsi="Times New Roman" w:cs="Times New Roman"/>
          <w:sz w:val="28"/>
          <w:szCs w:val="28"/>
        </w:rPr>
        <w:t>олю</w:t>
      </w:r>
      <w:r w:rsidR="003168B0">
        <w:rPr>
          <w:rFonts w:ascii="Times New Roman" w:hAnsi="Times New Roman" w:cs="Times New Roman"/>
          <w:sz w:val="28"/>
          <w:szCs w:val="28"/>
        </w:rPr>
        <w:t xml:space="preserve"> </w:t>
      </w:r>
      <w:r w:rsidR="003168B0" w:rsidRPr="00514029">
        <w:rPr>
          <w:rFonts w:ascii="Times New Roman" w:hAnsi="Times New Roman" w:cs="Times New Roman"/>
          <w:sz w:val="28"/>
          <w:szCs w:val="28"/>
        </w:rPr>
        <w:t>(r = 0,4</w:t>
      </w:r>
      <w:r w:rsidR="00116062">
        <w:rPr>
          <w:rFonts w:ascii="Times New Roman" w:hAnsi="Times New Roman" w:cs="Times New Roman"/>
          <w:sz w:val="28"/>
          <w:szCs w:val="28"/>
        </w:rPr>
        <w:t>13</w:t>
      </w:r>
      <w:r w:rsidR="003168B0">
        <w:rPr>
          <w:rFonts w:ascii="Times New Roman" w:hAnsi="Times New Roman" w:cs="Times New Roman"/>
          <w:sz w:val="28"/>
          <w:szCs w:val="28"/>
        </w:rPr>
        <w:t xml:space="preserve">, при р </w:t>
      </w:r>
      <w:r w:rsidR="003168B0" w:rsidRPr="00B22EF1">
        <w:rPr>
          <w:rFonts w:ascii="Times New Roman" w:hAnsi="Times New Roman" w:cs="Times New Roman"/>
          <w:sz w:val="28"/>
          <w:szCs w:val="28"/>
        </w:rPr>
        <w:t>≤ 0,05</w:t>
      </w:r>
      <w:r w:rsidR="003168B0" w:rsidRPr="00514029">
        <w:rPr>
          <w:rFonts w:ascii="Times New Roman" w:hAnsi="Times New Roman" w:cs="Times New Roman"/>
          <w:sz w:val="28"/>
          <w:szCs w:val="28"/>
        </w:rPr>
        <w:t>)</w:t>
      </w:r>
      <w:r>
        <w:rPr>
          <w:rFonts w:ascii="Times New Roman" w:hAnsi="Times New Roman" w:cs="Times New Roman"/>
          <w:sz w:val="28"/>
          <w:szCs w:val="28"/>
        </w:rPr>
        <w:t xml:space="preserve">, </w:t>
      </w:r>
      <w:r w:rsidR="002842F2">
        <w:rPr>
          <w:rFonts w:ascii="Times New Roman" w:hAnsi="Times New Roman" w:cs="Times New Roman"/>
          <w:sz w:val="28"/>
          <w:szCs w:val="28"/>
        </w:rPr>
        <w:t>рівень</w:t>
      </w:r>
      <w:r w:rsidR="002842F2" w:rsidRPr="00116062">
        <w:rPr>
          <w:rFonts w:ascii="Times New Roman" w:hAnsi="Times New Roman" w:cs="Times New Roman"/>
          <w:sz w:val="28"/>
          <w:szCs w:val="28"/>
        </w:rPr>
        <w:t xml:space="preserve"> емоц</w:t>
      </w:r>
      <w:r w:rsidR="00E0188A">
        <w:rPr>
          <w:rFonts w:ascii="Times New Roman" w:hAnsi="Times New Roman" w:cs="Times New Roman"/>
          <w:sz w:val="28"/>
          <w:szCs w:val="28"/>
        </w:rPr>
        <w:t>ійної</w:t>
      </w:r>
      <w:r w:rsidR="002842F2">
        <w:rPr>
          <w:rFonts w:ascii="Times New Roman" w:hAnsi="Times New Roman" w:cs="Times New Roman"/>
          <w:sz w:val="28"/>
          <w:szCs w:val="28"/>
        </w:rPr>
        <w:t xml:space="preserve"> компонент</w:t>
      </w:r>
      <w:r w:rsidR="00E0188A">
        <w:rPr>
          <w:rFonts w:ascii="Times New Roman" w:hAnsi="Times New Roman" w:cs="Times New Roman"/>
          <w:sz w:val="28"/>
          <w:szCs w:val="28"/>
        </w:rPr>
        <w:t>и</w:t>
      </w:r>
      <w:r w:rsidR="002842F2">
        <w:rPr>
          <w:rFonts w:ascii="Times New Roman" w:hAnsi="Times New Roman" w:cs="Times New Roman"/>
          <w:sz w:val="28"/>
          <w:szCs w:val="28"/>
        </w:rPr>
        <w:t xml:space="preserve"> (</w:t>
      </w:r>
      <w:r w:rsidR="002842F2" w:rsidRPr="00514029">
        <w:rPr>
          <w:rFonts w:ascii="Times New Roman" w:hAnsi="Times New Roman" w:cs="Times New Roman"/>
          <w:sz w:val="28"/>
          <w:szCs w:val="28"/>
        </w:rPr>
        <w:t>r</w:t>
      </w:r>
      <w:r w:rsidR="002842F2">
        <w:rPr>
          <w:rFonts w:ascii="Times New Roman" w:hAnsi="Times New Roman" w:cs="Times New Roman"/>
          <w:sz w:val="28"/>
          <w:szCs w:val="28"/>
        </w:rPr>
        <w:t>=</w:t>
      </w:r>
      <w:r w:rsidR="002842F2" w:rsidRPr="00514029">
        <w:rPr>
          <w:rFonts w:ascii="Times New Roman" w:hAnsi="Times New Roman" w:cs="Times New Roman"/>
          <w:sz w:val="28"/>
          <w:szCs w:val="28"/>
        </w:rPr>
        <w:t xml:space="preserve"> </w:t>
      </w:r>
      <w:r w:rsidR="002842F2" w:rsidRPr="00116062">
        <w:rPr>
          <w:rFonts w:ascii="Times New Roman" w:hAnsi="Times New Roman" w:cs="Times New Roman"/>
          <w:sz w:val="28"/>
          <w:szCs w:val="28"/>
        </w:rPr>
        <w:t>0,640</w:t>
      </w:r>
      <w:r w:rsidR="002842F2">
        <w:rPr>
          <w:rFonts w:ascii="Times New Roman" w:hAnsi="Times New Roman" w:cs="Times New Roman"/>
          <w:sz w:val="28"/>
          <w:szCs w:val="28"/>
        </w:rPr>
        <w:t xml:space="preserve">, при р </w:t>
      </w:r>
      <w:r w:rsidR="002842F2" w:rsidRPr="00B22EF1">
        <w:rPr>
          <w:rFonts w:ascii="Times New Roman" w:hAnsi="Times New Roman" w:cs="Times New Roman"/>
          <w:sz w:val="28"/>
          <w:szCs w:val="28"/>
        </w:rPr>
        <w:t>≤ 0,05</w:t>
      </w:r>
      <w:r w:rsidR="002842F2">
        <w:rPr>
          <w:rFonts w:ascii="Times New Roman" w:hAnsi="Times New Roman" w:cs="Times New Roman"/>
          <w:sz w:val="28"/>
          <w:szCs w:val="28"/>
        </w:rPr>
        <w:t>), рівень</w:t>
      </w:r>
      <w:r w:rsidR="002842F2" w:rsidRPr="00116062">
        <w:rPr>
          <w:rFonts w:ascii="Times New Roman" w:hAnsi="Times New Roman" w:cs="Times New Roman"/>
          <w:sz w:val="28"/>
          <w:szCs w:val="28"/>
        </w:rPr>
        <w:t xml:space="preserve"> мотивац</w:t>
      </w:r>
      <w:r w:rsidR="002842F2">
        <w:rPr>
          <w:rFonts w:ascii="Times New Roman" w:hAnsi="Times New Roman" w:cs="Times New Roman"/>
          <w:sz w:val="28"/>
          <w:szCs w:val="28"/>
        </w:rPr>
        <w:t>ійно</w:t>
      </w:r>
      <w:r w:rsidR="00E0188A">
        <w:rPr>
          <w:rFonts w:ascii="Times New Roman" w:hAnsi="Times New Roman" w:cs="Times New Roman"/>
          <w:sz w:val="28"/>
          <w:szCs w:val="28"/>
        </w:rPr>
        <w:t>ї</w:t>
      </w:r>
      <w:r w:rsidR="002842F2" w:rsidRPr="00116062">
        <w:rPr>
          <w:rFonts w:ascii="Times New Roman" w:hAnsi="Times New Roman" w:cs="Times New Roman"/>
          <w:sz w:val="28"/>
          <w:szCs w:val="28"/>
        </w:rPr>
        <w:t xml:space="preserve"> комп</w:t>
      </w:r>
      <w:r w:rsidR="002842F2">
        <w:rPr>
          <w:rFonts w:ascii="Times New Roman" w:hAnsi="Times New Roman" w:cs="Times New Roman"/>
          <w:sz w:val="28"/>
          <w:szCs w:val="28"/>
        </w:rPr>
        <w:t>онент</w:t>
      </w:r>
      <w:r w:rsidR="00E0188A">
        <w:rPr>
          <w:rFonts w:ascii="Times New Roman" w:hAnsi="Times New Roman" w:cs="Times New Roman"/>
          <w:sz w:val="28"/>
          <w:szCs w:val="28"/>
        </w:rPr>
        <w:t>и</w:t>
      </w:r>
      <w:r w:rsidR="005D515B">
        <w:rPr>
          <w:rFonts w:ascii="Times New Roman" w:hAnsi="Times New Roman" w:cs="Times New Roman"/>
          <w:sz w:val="28"/>
          <w:szCs w:val="28"/>
        </w:rPr>
        <w:t xml:space="preserve"> (</w:t>
      </w:r>
      <w:r w:rsidR="005D515B" w:rsidRPr="00514029">
        <w:rPr>
          <w:rFonts w:ascii="Times New Roman" w:hAnsi="Times New Roman" w:cs="Times New Roman"/>
          <w:sz w:val="28"/>
          <w:szCs w:val="28"/>
        </w:rPr>
        <w:t>r</w:t>
      </w:r>
      <w:r w:rsidR="005D515B">
        <w:rPr>
          <w:rFonts w:ascii="Times New Roman" w:hAnsi="Times New Roman" w:cs="Times New Roman"/>
          <w:sz w:val="28"/>
          <w:szCs w:val="28"/>
        </w:rPr>
        <w:t>=</w:t>
      </w:r>
      <w:r w:rsidR="005D515B" w:rsidRPr="00514029">
        <w:rPr>
          <w:rFonts w:ascii="Times New Roman" w:hAnsi="Times New Roman" w:cs="Times New Roman"/>
          <w:sz w:val="28"/>
          <w:szCs w:val="28"/>
        </w:rPr>
        <w:t xml:space="preserve"> </w:t>
      </w:r>
      <w:r w:rsidR="005D515B" w:rsidRPr="00116062">
        <w:rPr>
          <w:rFonts w:ascii="Times New Roman" w:hAnsi="Times New Roman" w:cs="Times New Roman"/>
          <w:sz w:val="28"/>
          <w:szCs w:val="28"/>
        </w:rPr>
        <w:t>0,60</w:t>
      </w:r>
      <w:r w:rsidR="005D515B">
        <w:rPr>
          <w:rFonts w:ascii="Times New Roman" w:hAnsi="Times New Roman" w:cs="Times New Roman"/>
          <w:sz w:val="28"/>
          <w:szCs w:val="28"/>
        </w:rPr>
        <w:t xml:space="preserve">5, при р </w:t>
      </w:r>
      <w:r w:rsidR="005D515B" w:rsidRPr="00B22EF1">
        <w:rPr>
          <w:rFonts w:ascii="Times New Roman" w:hAnsi="Times New Roman" w:cs="Times New Roman"/>
          <w:sz w:val="28"/>
          <w:szCs w:val="28"/>
        </w:rPr>
        <w:t>≤ 0,05</w:t>
      </w:r>
      <w:r w:rsidR="005D515B">
        <w:rPr>
          <w:rFonts w:ascii="Times New Roman" w:hAnsi="Times New Roman" w:cs="Times New Roman"/>
          <w:sz w:val="28"/>
          <w:szCs w:val="28"/>
        </w:rPr>
        <w:t>)</w:t>
      </w:r>
      <w:r w:rsidR="002842F2">
        <w:rPr>
          <w:rFonts w:ascii="Times New Roman" w:hAnsi="Times New Roman" w:cs="Times New Roman"/>
          <w:sz w:val="28"/>
          <w:szCs w:val="28"/>
        </w:rPr>
        <w:t xml:space="preserve"> </w:t>
      </w:r>
      <w:r w:rsidR="005D515B">
        <w:rPr>
          <w:rFonts w:ascii="Times New Roman" w:hAnsi="Times New Roman" w:cs="Times New Roman"/>
          <w:sz w:val="28"/>
          <w:szCs w:val="28"/>
        </w:rPr>
        <w:t xml:space="preserve">та </w:t>
      </w:r>
      <w:r w:rsidR="005D515B" w:rsidRPr="00116062">
        <w:rPr>
          <w:rFonts w:ascii="Times New Roman" w:hAnsi="Times New Roman" w:cs="Times New Roman"/>
          <w:sz w:val="28"/>
          <w:szCs w:val="28"/>
        </w:rPr>
        <w:t>соц</w:t>
      </w:r>
      <w:r w:rsidR="005D515B">
        <w:rPr>
          <w:rFonts w:ascii="Times New Roman" w:hAnsi="Times New Roman" w:cs="Times New Roman"/>
          <w:sz w:val="28"/>
          <w:szCs w:val="28"/>
        </w:rPr>
        <w:t>іально</w:t>
      </w:r>
      <w:r w:rsidR="00E0188A">
        <w:rPr>
          <w:rFonts w:ascii="Times New Roman" w:hAnsi="Times New Roman" w:cs="Times New Roman"/>
          <w:sz w:val="28"/>
          <w:szCs w:val="28"/>
        </w:rPr>
        <w:t>ї</w:t>
      </w:r>
      <w:r w:rsidR="005D515B">
        <w:rPr>
          <w:rFonts w:ascii="Times New Roman" w:hAnsi="Times New Roman" w:cs="Times New Roman"/>
          <w:sz w:val="28"/>
          <w:szCs w:val="28"/>
        </w:rPr>
        <w:t xml:space="preserve"> </w:t>
      </w:r>
      <w:r w:rsidR="005D515B" w:rsidRPr="00116062">
        <w:rPr>
          <w:rFonts w:ascii="Times New Roman" w:hAnsi="Times New Roman" w:cs="Times New Roman"/>
          <w:sz w:val="28"/>
          <w:szCs w:val="28"/>
        </w:rPr>
        <w:t>комп</w:t>
      </w:r>
      <w:r w:rsidR="005D515B">
        <w:rPr>
          <w:rFonts w:ascii="Times New Roman" w:hAnsi="Times New Roman" w:cs="Times New Roman"/>
          <w:sz w:val="28"/>
          <w:szCs w:val="28"/>
        </w:rPr>
        <w:t>онент</w:t>
      </w:r>
      <w:r w:rsidR="00E0188A">
        <w:rPr>
          <w:rFonts w:ascii="Times New Roman" w:hAnsi="Times New Roman" w:cs="Times New Roman"/>
          <w:sz w:val="28"/>
          <w:szCs w:val="28"/>
        </w:rPr>
        <w:t>и</w:t>
      </w:r>
      <w:r w:rsidR="005D515B" w:rsidRPr="00116062">
        <w:rPr>
          <w:rFonts w:ascii="Times New Roman" w:hAnsi="Times New Roman" w:cs="Times New Roman"/>
          <w:sz w:val="28"/>
          <w:szCs w:val="28"/>
        </w:rPr>
        <w:t xml:space="preserve"> </w:t>
      </w:r>
      <w:r w:rsidR="005D515B">
        <w:rPr>
          <w:rFonts w:ascii="Times New Roman" w:hAnsi="Times New Roman" w:cs="Times New Roman"/>
          <w:sz w:val="28"/>
          <w:szCs w:val="28"/>
        </w:rPr>
        <w:t>(</w:t>
      </w:r>
      <w:r w:rsidR="005D515B" w:rsidRPr="00514029">
        <w:rPr>
          <w:rFonts w:ascii="Times New Roman" w:hAnsi="Times New Roman" w:cs="Times New Roman"/>
          <w:sz w:val="28"/>
          <w:szCs w:val="28"/>
        </w:rPr>
        <w:t>r</w:t>
      </w:r>
      <w:r w:rsidR="005D515B">
        <w:rPr>
          <w:rFonts w:ascii="Times New Roman" w:hAnsi="Times New Roman" w:cs="Times New Roman"/>
          <w:sz w:val="28"/>
          <w:szCs w:val="28"/>
        </w:rPr>
        <w:t>=</w:t>
      </w:r>
      <w:r w:rsidR="005D515B" w:rsidRPr="00514029">
        <w:rPr>
          <w:rFonts w:ascii="Times New Roman" w:hAnsi="Times New Roman" w:cs="Times New Roman"/>
          <w:sz w:val="28"/>
          <w:szCs w:val="28"/>
        </w:rPr>
        <w:t xml:space="preserve"> </w:t>
      </w:r>
      <w:r w:rsidR="005D515B" w:rsidRPr="00116062">
        <w:rPr>
          <w:rFonts w:ascii="Times New Roman" w:hAnsi="Times New Roman" w:cs="Times New Roman"/>
          <w:sz w:val="28"/>
          <w:szCs w:val="28"/>
        </w:rPr>
        <w:t>0,453</w:t>
      </w:r>
      <w:r w:rsidR="005D515B">
        <w:rPr>
          <w:rFonts w:ascii="Times New Roman" w:hAnsi="Times New Roman" w:cs="Times New Roman"/>
          <w:sz w:val="28"/>
          <w:szCs w:val="28"/>
        </w:rPr>
        <w:t xml:space="preserve">, при р </w:t>
      </w:r>
      <w:r w:rsidR="005D515B" w:rsidRPr="00B22EF1">
        <w:rPr>
          <w:rFonts w:ascii="Times New Roman" w:hAnsi="Times New Roman" w:cs="Times New Roman"/>
          <w:sz w:val="28"/>
          <w:szCs w:val="28"/>
        </w:rPr>
        <w:t>≤ 0,05</w:t>
      </w:r>
      <w:r w:rsidR="005D515B">
        <w:rPr>
          <w:rFonts w:ascii="Times New Roman" w:hAnsi="Times New Roman" w:cs="Times New Roman"/>
          <w:sz w:val="28"/>
          <w:szCs w:val="28"/>
        </w:rPr>
        <w:t xml:space="preserve">), </w:t>
      </w:r>
      <w:r>
        <w:rPr>
          <w:rFonts w:ascii="Times New Roman" w:hAnsi="Times New Roman" w:cs="Times New Roman"/>
          <w:sz w:val="28"/>
          <w:szCs w:val="28"/>
        </w:rPr>
        <w:t xml:space="preserve">з якими виявлено </w:t>
      </w:r>
      <w:r w:rsidRPr="00514029">
        <w:rPr>
          <w:rFonts w:ascii="Times New Roman" w:hAnsi="Times New Roman" w:cs="Times New Roman"/>
          <w:sz w:val="28"/>
          <w:szCs w:val="28"/>
        </w:rPr>
        <w:t>прям</w:t>
      </w:r>
      <w:r w:rsidR="005D515B">
        <w:rPr>
          <w:rFonts w:ascii="Times New Roman" w:hAnsi="Times New Roman" w:cs="Times New Roman"/>
          <w:sz w:val="28"/>
          <w:szCs w:val="28"/>
        </w:rPr>
        <w:t>і</w:t>
      </w:r>
      <w:r w:rsidRPr="00514029">
        <w:rPr>
          <w:rFonts w:ascii="Times New Roman" w:hAnsi="Times New Roman" w:cs="Times New Roman"/>
          <w:sz w:val="28"/>
          <w:szCs w:val="28"/>
        </w:rPr>
        <w:t xml:space="preserve"> кореляційн</w:t>
      </w:r>
      <w:r w:rsidR="005D515B">
        <w:rPr>
          <w:rFonts w:ascii="Times New Roman" w:hAnsi="Times New Roman" w:cs="Times New Roman"/>
          <w:sz w:val="28"/>
          <w:szCs w:val="28"/>
        </w:rPr>
        <w:t>і зв’яз</w:t>
      </w:r>
      <w:r w:rsidRPr="00514029">
        <w:rPr>
          <w:rFonts w:ascii="Times New Roman" w:hAnsi="Times New Roman" w:cs="Times New Roman"/>
          <w:sz w:val="28"/>
          <w:szCs w:val="28"/>
        </w:rPr>
        <w:t>к</w:t>
      </w:r>
      <w:r w:rsidR="005D515B">
        <w:rPr>
          <w:rFonts w:ascii="Times New Roman" w:hAnsi="Times New Roman" w:cs="Times New Roman"/>
          <w:sz w:val="28"/>
          <w:szCs w:val="28"/>
        </w:rPr>
        <w:t xml:space="preserve">и. Це є свідченням того, що незважаючи на складні, екстремальні умови праці все ж </w:t>
      </w:r>
      <w:r w:rsidR="005D515B">
        <w:rPr>
          <w:rFonts w:ascii="Times New Roman" w:hAnsi="Times New Roman" w:cs="Times New Roman"/>
          <w:sz w:val="28"/>
          <w:szCs w:val="28"/>
        </w:rPr>
        <w:lastRenderedPageBreak/>
        <w:t>таки завдяки резильєнтності військові медики</w:t>
      </w:r>
      <w:r w:rsidR="008E5791">
        <w:rPr>
          <w:rFonts w:ascii="Times New Roman" w:hAnsi="Times New Roman" w:cs="Times New Roman"/>
          <w:sz w:val="28"/>
          <w:szCs w:val="28"/>
        </w:rPr>
        <w:t xml:space="preserve"> виявляли достатній рівень</w:t>
      </w:r>
      <w:r w:rsidRPr="00514029">
        <w:rPr>
          <w:rFonts w:ascii="Times New Roman" w:hAnsi="Times New Roman" w:cs="Times New Roman"/>
          <w:sz w:val="28"/>
          <w:szCs w:val="28"/>
        </w:rPr>
        <w:t xml:space="preserve"> </w:t>
      </w:r>
      <w:r w:rsidR="008E5791">
        <w:rPr>
          <w:rFonts w:ascii="Times New Roman" w:hAnsi="Times New Roman" w:cs="Times New Roman"/>
          <w:sz w:val="28"/>
          <w:szCs w:val="28"/>
        </w:rPr>
        <w:t>професійної життєстійкості</w:t>
      </w:r>
      <w:r w:rsidR="008700FC">
        <w:rPr>
          <w:rFonts w:ascii="Times New Roman" w:hAnsi="Times New Roman" w:cs="Times New Roman"/>
          <w:sz w:val="28"/>
          <w:szCs w:val="28"/>
        </w:rPr>
        <w:t xml:space="preserve"> (рис. 3.3)</w:t>
      </w:r>
      <w:r w:rsidR="008E5791">
        <w:rPr>
          <w:rFonts w:ascii="Times New Roman" w:hAnsi="Times New Roman" w:cs="Times New Roman"/>
          <w:sz w:val="28"/>
          <w:szCs w:val="28"/>
        </w:rPr>
        <w:t>.</w:t>
      </w:r>
    </w:p>
    <w:p w:rsidR="00E74DE4" w:rsidRDefault="00E74DE4" w:rsidP="00F76175">
      <w:pPr>
        <w:spacing w:after="0" w:line="36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Такі </w:t>
      </w:r>
      <w:r w:rsidRPr="00E74DE4">
        <w:rPr>
          <w:rFonts w:ascii="Times New Roman" w:hAnsi="Times New Roman" w:cs="Times New Roman"/>
          <w:sz w:val="28"/>
          <w:szCs w:val="28"/>
        </w:rPr>
        <w:t>зв’язк</w:t>
      </w:r>
      <w:r>
        <w:rPr>
          <w:rFonts w:ascii="Times New Roman" w:hAnsi="Times New Roman" w:cs="Times New Roman"/>
          <w:sz w:val="28"/>
          <w:szCs w:val="28"/>
        </w:rPr>
        <w:t>и</w:t>
      </w:r>
      <w:r w:rsidRPr="00E74DE4">
        <w:rPr>
          <w:rFonts w:ascii="Times New Roman" w:hAnsi="Times New Roman" w:cs="Times New Roman"/>
          <w:sz w:val="28"/>
          <w:szCs w:val="28"/>
        </w:rPr>
        <w:t xml:space="preserve"> свідч</w:t>
      </w:r>
      <w:r>
        <w:rPr>
          <w:rFonts w:ascii="Times New Roman" w:hAnsi="Times New Roman" w:cs="Times New Roman"/>
          <w:sz w:val="28"/>
          <w:szCs w:val="28"/>
        </w:rPr>
        <w:t>а</w:t>
      </w:r>
      <w:r w:rsidRPr="00E74DE4">
        <w:rPr>
          <w:rFonts w:ascii="Times New Roman" w:hAnsi="Times New Roman" w:cs="Times New Roman"/>
          <w:sz w:val="28"/>
          <w:szCs w:val="28"/>
        </w:rPr>
        <w:t>ть про те, що резильєнтн</w:t>
      </w:r>
      <w:r>
        <w:rPr>
          <w:rFonts w:ascii="Times New Roman" w:hAnsi="Times New Roman" w:cs="Times New Roman"/>
          <w:sz w:val="28"/>
          <w:szCs w:val="28"/>
        </w:rPr>
        <w:t>і</w:t>
      </w:r>
      <w:r w:rsidRPr="00E74DE4">
        <w:rPr>
          <w:rFonts w:ascii="Times New Roman" w:hAnsi="Times New Roman" w:cs="Times New Roman"/>
          <w:sz w:val="28"/>
          <w:szCs w:val="28"/>
        </w:rPr>
        <w:t>ст</w:t>
      </w:r>
      <w:r>
        <w:rPr>
          <w:rFonts w:ascii="Times New Roman" w:hAnsi="Times New Roman" w:cs="Times New Roman"/>
          <w:sz w:val="28"/>
          <w:szCs w:val="28"/>
        </w:rPr>
        <w:t>ь</w:t>
      </w:r>
      <w:r w:rsidRPr="00E74DE4">
        <w:rPr>
          <w:rFonts w:ascii="Times New Roman" w:hAnsi="Times New Roman" w:cs="Times New Roman"/>
          <w:sz w:val="28"/>
          <w:szCs w:val="28"/>
        </w:rPr>
        <w:t xml:space="preserve"> є значущим психологічним ресурсом, який підтримує здатність ефективно функціонуват</w:t>
      </w:r>
      <w:r w:rsidR="003413FB">
        <w:rPr>
          <w:rFonts w:ascii="Times New Roman" w:hAnsi="Times New Roman" w:cs="Times New Roman"/>
          <w:sz w:val="28"/>
          <w:szCs w:val="28"/>
        </w:rPr>
        <w:t>и в умовах професійного стресу</w:t>
      </w:r>
      <w:r w:rsidRPr="00E74DE4">
        <w:rPr>
          <w:rFonts w:ascii="Times New Roman" w:hAnsi="Times New Roman" w:cs="Times New Roman"/>
          <w:sz w:val="28"/>
          <w:szCs w:val="28"/>
        </w:rPr>
        <w:t>.</w:t>
      </w:r>
    </w:p>
    <w:p w:rsidR="006D499B" w:rsidRPr="006D499B" w:rsidRDefault="00750B9D" w:rsidP="006D499B">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v:group id="_x0000_s1042" alt="" style="position:absolute;left:0;text-align:left;margin-left:3.15pt;margin-top:2.35pt;width:472.75pt;height:208.8pt;z-index:251670528" coordorigin="1788,1698" coordsize="9683,3889">
            <v:oval id="_x0000_s1043" alt="" style="position:absolute;left:5082;top:3126;width:2977;height:1063;mso-wrap-style:square;v-text-anchor:top">
              <v:textbox>
                <w:txbxContent>
                  <w:p w:rsidR="0047012C" w:rsidRDefault="0047012C" w:rsidP="00361BCC">
                    <w:pPr>
                      <w:jc w:val="center"/>
                    </w:pPr>
                    <w:r>
                      <w:rPr>
                        <w:rFonts w:ascii="Times New Roman" w:hAnsi="Times New Roman" w:cs="Times New Roman"/>
                        <w:sz w:val="28"/>
                        <w:szCs w:val="28"/>
                      </w:rPr>
                      <w:t>резильєнтність</w:t>
                    </w:r>
                  </w:p>
                </w:txbxContent>
              </v:textbox>
            </v:oval>
            <v:oval id="_x0000_s1044" alt="" style="position:absolute;left:4942;top:1698;width:3172;height:1063;mso-wrap-style:square;v-text-anchor:top">
              <v:textbox>
                <w:txbxContent>
                  <w:p w:rsidR="0047012C" w:rsidRDefault="0047012C" w:rsidP="00F76175">
                    <w:pPr>
                      <w:jc w:val="center"/>
                    </w:pPr>
                    <w:r>
                      <w:rPr>
                        <w:rFonts w:ascii="Times New Roman" w:hAnsi="Times New Roman" w:cs="Times New Roman"/>
                        <w:sz w:val="28"/>
                        <w:szCs w:val="28"/>
                      </w:rPr>
                      <w:t>професійна життєстійкість</w:t>
                    </w:r>
                  </w:p>
                </w:txbxContent>
              </v:textbox>
            </v:oval>
            <v:oval id="_x0000_s1045" alt="" style="position:absolute;left:5082;top:4524;width:3172;height:1063;mso-wrap-style:square;v-text-anchor:top">
              <v:textbox>
                <w:txbxContent>
                  <w:p w:rsidR="0047012C" w:rsidRDefault="0047012C" w:rsidP="00361BCC">
                    <w:pPr>
                      <w:jc w:val="center"/>
                    </w:pPr>
                    <w:r w:rsidRPr="00116062">
                      <w:rPr>
                        <w:rFonts w:ascii="Times New Roman" w:hAnsi="Times New Roman" w:cs="Times New Roman"/>
                        <w:sz w:val="28"/>
                        <w:szCs w:val="28"/>
                      </w:rPr>
                      <w:t>соц</w:t>
                    </w:r>
                    <w:r>
                      <w:rPr>
                        <w:rFonts w:ascii="Times New Roman" w:hAnsi="Times New Roman" w:cs="Times New Roman"/>
                        <w:sz w:val="28"/>
                        <w:szCs w:val="28"/>
                      </w:rPr>
                      <w:t xml:space="preserve">іальна </w:t>
                    </w:r>
                    <w:r w:rsidRPr="00116062">
                      <w:rPr>
                        <w:rFonts w:ascii="Times New Roman" w:hAnsi="Times New Roman" w:cs="Times New Roman"/>
                        <w:sz w:val="28"/>
                        <w:szCs w:val="28"/>
                      </w:rPr>
                      <w:t>комп</w:t>
                    </w:r>
                    <w:r>
                      <w:rPr>
                        <w:rFonts w:ascii="Times New Roman" w:hAnsi="Times New Roman" w:cs="Times New Roman"/>
                        <w:sz w:val="28"/>
                        <w:szCs w:val="28"/>
                      </w:rPr>
                      <w:t>онента</w:t>
                    </w:r>
                  </w:p>
                </w:txbxContent>
              </v:textbox>
            </v:oval>
            <v:oval id="_x0000_s1046" alt="" style="position:absolute;left:8254;top:2469;width:2977;height:1063;mso-wrap-style:square;v-text-anchor:top">
              <v:textbox>
                <w:txbxContent>
                  <w:p w:rsidR="0047012C" w:rsidRDefault="0047012C" w:rsidP="00361BCC">
                    <w:pPr>
                      <w:jc w:val="center"/>
                    </w:pPr>
                    <w:r w:rsidRPr="00504B7F">
                      <w:rPr>
                        <w:rFonts w:ascii="Times New Roman" w:hAnsi="Times New Roman" w:cs="Times New Roman"/>
                        <w:sz w:val="28"/>
                        <w:szCs w:val="28"/>
                      </w:rPr>
                      <w:t>проф</w:t>
                    </w:r>
                    <w:r>
                      <w:rPr>
                        <w:rFonts w:ascii="Times New Roman" w:hAnsi="Times New Roman" w:cs="Times New Roman"/>
                        <w:sz w:val="28"/>
                        <w:szCs w:val="28"/>
                      </w:rPr>
                      <w:t>есійний</w:t>
                    </w:r>
                    <w:r w:rsidRPr="00504B7F">
                      <w:rPr>
                        <w:rFonts w:ascii="Times New Roman" w:hAnsi="Times New Roman" w:cs="Times New Roman"/>
                        <w:sz w:val="28"/>
                        <w:szCs w:val="28"/>
                      </w:rPr>
                      <w:t xml:space="preserve"> контр</w:t>
                    </w:r>
                    <w:r>
                      <w:rPr>
                        <w:rFonts w:ascii="Times New Roman" w:hAnsi="Times New Roman" w:cs="Times New Roman"/>
                        <w:sz w:val="28"/>
                        <w:szCs w:val="28"/>
                      </w:rPr>
                      <w:t>оль</w:t>
                    </w:r>
                  </w:p>
                </w:txbxContent>
              </v:textbox>
            </v:oval>
            <v:oval id="_x0000_s1047" alt="" style="position:absolute;left:1788;top:2488;width:2961;height:1063;mso-wrap-style:square;v-text-anchor:top">
              <v:textbox>
                <w:txbxContent>
                  <w:p w:rsidR="0047012C" w:rsidRDefault="0047012C" w:rsidP="00361BCC">
                    <w:pPr>
                      <w:jc w:val="center"/>
                    </w:pPr>
                    <w:r w:rsidRPr="00504B7F">
                      <w:rPr>
                        <w:rFonts w:ascii="Times New Roman" w:hAnsi="Times New Roman" w:cs="Times New Roman"/>
                        <w:sz w:val="28"/>
                        <w:szCs w:val="28"/>
                      </w:rPr>
                      <w:t>проф</w:t>
                    </w:r>
                    <w:r>
                      <w:rPr>
                        <w:rFonts w:ascii="Times New Roman" w:hAnsi="Times New Roman" w:cs="Times New Roman"/>
                        <w:sz w:val="28"/>
                        <w:szCs w:val="28"/>
                      </w:rPr>
                      <w:t>есійна</w:t>
                    </w:r>
                    <w:r w:rsidRPr="00504B7F">
                      <w:rPr>
                        <w:rFonts w:ascii="Times New Roman" w:hAnsi="Times New Roman" w:cs="Times New Roman"/>
                        <w:sz w:val="28"/>
                        <w:szCs w:val="28"/>
                      </w:rPr>
                      <w:t xml:space="preserve"> включ</w:t>
                    </w:r>
                    <w:r>
                      <w:rPr>
                        <w:rFonts w:ascii="Times New Roman" w:hAnsi="Times New Roman" w:cs="Times New Roman"/>
                        <w:sz w:val="28"/>
                        <w:szCs w:val="28"/>
                      </w:rPr>
                      <w:t>еність</w:t>
                    </w:r>
                  </w:p>
                </w:txbxContent>
              </v:textbox>
            </v:oval>
            <v:oval id="_x0000_s1048" alt="" style="position:absolute;left:2028;top:3765;width:2961;height:1063;mso-wrap-style:square;v-text-anchor:top">
              <v:textbox>
                <w:txbxContent>
                  <w:p w:rsidR="0047012C" w:rsidRDefault="0047012C" w:rsidP="00361BCC">
                    <w:pPr>
                      <w:jc w:val="center"/>
                    </w:pPr>
                    <w:r w:rsidRPr="00116062">
                      <w:rPr>
                        <w:rFonts w:ascii="Times New Roman" w:hAnsi="Times New Roman" w:cs="Times New Roman"/>
                        <w:sz w:val="28"/>
                        <w:szCs w:val="28"/>
                      </w:rPr>
                      <w:t>емоц</w:t>
                    </w:r>
                    <w:r>
                      <w:rPr>
                        <w:rFonts w:ascii="Times New Roman" w:hAnsi="Times New Roman" w:cs="Times New Roman"/>
                        <w:sz w:val="28"/>
                        <w:szCs w:val="28"/>
                      </w:rPr>
                      <w:t>ійна компонента</w:t>
                    </w:r>
                  </w:p>
                </w:txbxContent>
              </v:textbox>
            </v:oval>
            <v:oval id="_x0000_s1049" alt="" style="position:absolute;left:8494;top:3746;width:2977;height:1063;mso-wrap-style:square;v-text-anchor:top">
              <v:textbox>
                <w:txbxContent>
                  <w:p w:rsidR="0047012C" w:rsidRDefault="0047012C" w:rsidP="00361BCC">
                    <w:pPr>
                      <w:jc w:val="center"/>
                    </w:pPr>
                    <w:r>
                      <w:rPr>
                        <w:rFonts w:ascii="Times New Roman" w:hAnsi="Times New Roman" w:cs="Times New Roman"/>
                        <w:sz w:val="28"/>
                        <w:szCs w:val="28"/>
                      </w:rPr>
                      <w:t>мотиваційна компонента</w:t>
                    </w:r>
                  </w:p>
                </w:txbxContent>
              </v:textbox>
            </v:oval>
            <v:shape id="_x0000_s1050" type="#_x0000_t32" alt="" style="position:absolute;left:6548;top:2761;width:0;height:365;flip:y" o:connectortype="straight">
              <v:stroke endarrow="block"/>
            </v:shape>
            <v:shape id="_x0000_s1051" type="#_x0000_t32" alt="" style="position:absolute;left:4501;top:3309;width:581;height:223;flip:x y" o:connectortype="straight">
              <v:stroke endarrow="block"/>
            </v:shape>
            <v:shape id="_x0000_s1052" type="#_x0000_t32" alt="" style="position:absolute;left:8059;top:3309;width:435;height:223;flip:y" o:connectortype="straight">
              <v:stroke endarrow="block"/>
            </v:shape>
            <v:shape id="_x0000_s1053" type="#_x0000_t32" alt="" style="position:absolute;left:6582;top:4189;width:0;height:335" o:connectortype="straight">
              <v:stroke endarrow="block"/>
            </v:shape>
            <v:shape id="_x0000_s1054" type="#_x0000_t32" alt="" style="position:absolute;left:4942;top:3994;width:458;height:195;flip:x" o:connectortype="straight">
              <v:stroke endarrow="block"/>
            </v:shape>
            <v:shape id="_x0000_s1055" type="#_x0000_t32" alt="" style="position:absolute;left:7886;top:3994;width:608;height:254" o:connectortype="straight">
              <v:stroke endarrow="block"/>
            </v:shape>
          </v:group>
        </w:pict>
      </w:r>
    </w:p>
    <w:p w:rsidR="00361BCC" w:rsidRDefault="00361BCC" w:rsidP="00E74DE4">
      <w:pPr>
        <w:spacing w:after="0" w:line="360" w:lineRule="auto"/>
        <w:ind w:firstLine="709"/>
        <w:jc w:val="both"/>
        <w:rPr>
          <w:rFonts w:ascii="Times New Roman" w:hAnsi="Times New Roman" w:cs="Times New Roman"/>
          <w:sz w:val="28"/>
          <w:szCs w:val="28"/>
        </w:rPr>
      </w:pPr>
    </w:p>
    <w:p w:rsidR="00361BCC" w:rsidRDefault="00361BCC" w:rsidP="00F76175">
      <w:pPr>
        <w:spacing w:after="0" w:line="360" w:lineRule="auto"/>
        <w:ind w:right="-1" w:firstLine="709"/>
        <w:jc w:val="both"/>
        <w:rPr>
          <w:rFonts w:ascii="Times New Roman" w:hAnsi="Times New Roman" w:cs="Times New Roman"/>
          <w:sz w:val="28"/>
          <w:szCs w:val="28"/>
        </w:rPr>
      </w:pPr>
    </w:p>
    <w:p w:rsidR="00361BCC" w:rsidRDefault="00361BCC" w:rsidP="00E74DE4">
      <w:pPr>
        <w:spacing w:after="0" w:line="360" w:lineRule="auto"/>
        <w:ind w:firstLine="709"/>
        <w:jc w:val="both"/>
        <w:rPr>
          <w:rFonts w:ascii="Times New Roman" w:hAnsi="Times New Roman" w:cs="Times New Roman"/>
          <w:sz w:val="28"/>
          <w:szCs w:val="28"/>
        </w:rPr>
      </w:pPr>
    </w:p>
    <w:p w:rsidR="00361BCC" w:rsidRDefault="00361BCC" w:rsidP="00E74DE4">
      <w:pPr>
        <w:spacing w:after="0" w:line="360" w:lineRule="auto"/>
        <w:ind w:firstLine="709"/>
        <w:jc w:val="both"/>
        <w:rPr>
          <w:rFonts w:ascii="Times New Roman" w:hAnsi="Times New Roman" w:cs="Times New Roman"/>
          <w:sz w:val="28"/>
          <w:szCs w:val="28"/>
        </w:rPr>
      </w:pPr>
    </w:p>
    <w:p w:rsidR="00361BCC" w:rsidRDefault="00361BCC" w:rsidP="00E74DE4">
      <w:pPr>
        <w:spacing w:after="0" w:line="360" w:lineRule="auto"/>
        <w:ind w:firstLine="709"/>
        <w:jc w:val="both"/>
        <w:rPr>
          <w:rFonts w:ascii="Times New Roman" w:hAnsi="Times New Roman" w:cs="Times New Roman"/>
          <w:sz w:val="28"/>
          <w:szCs w:val="28"/>
        </w:rPr>
      </w:pPr>
    </w:p>
    <w:p w:rsidR="00361BCC" w:rsidRDefault="00361BCC" w:rsidP="00E74DE4">
      <w:pPr>
        <w:spacing w:after="0" w:line="360" w:lineRule="auto"/>
        <w:ind w:firstLine="709"/>
        <w:jc w:val="both"/>
        <w:rPr>
          <w:rFonts w:ascii="Times New Roman" w:hAnsi="Times New Roman" w:cs="Times New Roman"/>
          <w:sz w:val="28"/>
          <w:szCs w:val="28"/>
        </w:rPr>
      </w:pPr>
    </w:p>
    <w:p w:rsidR="00CB4EAA" w:rsidRDefault="00CB4EAA" w:rsidP="00F76175">
      <w:pPr>
        <w:spacing w:after="0" w:line="360" w:lineRule="auto"/>
        <w:ind w:right="-1" w:firstLine="709"/>
        <w:jc w:val="both"/>
        <w:rPr>
          <w:rFonts w:ascii="Times New Roman" w:hAnsi="Times New Roman" w:cs="Times New Roman"/>
          <w:sz w:val="28"/>
          <w:szCs w:val="28"/>
        </w:rPr>
      </w:pPr>
    </w:p>
    <w:p w:rsidR="00125EFC" w:rsidRDefault="00125EFC" w:rsidP="00F76175">
      <w:pPr>
        <w:spacing w:after="0" w:line="360" w:lineRule="auto"/>
        <w:ind w:firstLine="709"/>
        <w:jc w:val="both"/>
        <w:rPr>
          <w:rFonts w:ascii="Times New Roman" w:hAnsi="Times New Roman" w:cs="Times New Roman"/>
          <w:sz w:val="28"/>
          <w:szCs w:val="28"/>
        </w:rPr>
      </w:pPr>
    </w:p>
    <w:p w:rsidR="00CB4EAA" w:rsidRPr="00504B7F" w:rsidRDefault="00CB4EAA" w:rsidP="00CB4E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 3.3 Кореляційні зв’язки резильєнтності із професійною життєстійкістю особистості </w:t>
      </w:r>
    </w:p>
    <w:p w:rsidR="00CB4EAA" w:rsidRDefault="00CB4EAA" w:rsidP="00E74DE4">
      <w:pPr>
        <w:spacing w:after="0" w:line="360" w:lineRule="auto"/>
        <w:ind w:firstLine="709"/>
        <w:jc w:val="both"/>
        <w:rPr>
          <w:rFonts w:ascii="Times New Roman" w:hAnsi="Times New Roman" w:cs="Times New Roman"/>
          <w:sz w:val="28"/>
          <w:szCs w:val="28"/>
        </w:rPr>
      </w:pPr>
    </w:p>
    <w:p w:rsidR="00CB4EAA" w:rsidRPr="006D499B" w:rsidRDefault="00CB4EAA" w:rsidP="00CB4E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 варто зазначити, що </w:t>
      </w:r>
      <w:r w:rsidRPr="006D499B">
        <w:rPr>
          <w:rFonts w:ascii="Times New Roman" w:hAnsi="Times New Roman" w:cs="Times New Roman"/>
          <w:sz w:val="28"/>
          <w:szCs w:val="28"/>
        </w:rPr>
        <w:t>зв’язок резильєнтності з рес</w:t>
      </w:r>
      <w:r>
        <w:rPr>
          <w:rFonts w:ascii="Times New Roman" w:hAnsi="Times New Roman" w:cs="Times New Roman"/>
          <w:sz w:val="28"/>
          <w:szCs w:val="28"/>
        </w:rPr>
        <w:t>урсним блоком є значно слабшим</w:t>
      </w:r>
      <w:r w:rsidRPr="006D499B">
        <w:rPr>
          <w:rFonts w:ascii="Times New Roman" w:hAnsi="Times New Roman" w:cs="Times New Roman"/>
          <w:sz w:val="28"/>
          <w:szCs w:val="28"/>
        </w:rPr>
        <w:t xml:space="preserve"> (r = 0,230; p </w:t>
      </w:r>
      <w:r>
        <w:rPr>
          <w:rFonts w:ascii="Times New Roman" w:hAnsi="Times New Roman" w:cs="Times New Roman"/>
          <w:sz w:val="28"/>
          <w:szCs w:val="28"/>
        </w:rPr>
        <w:t xml:space="preserve">≤ 0,05), що може свідчити про </w:t>
      </w:r>
      <w:r w:rsidRPr="006D499B">
        <w:rPr>
          <w:rFonts w:ascii="Times New Roman" w:hAnsi="Times New Roman" w:cs="Times New Roman"/>
          <w:sz w:val="28"/>
          <w:szCs w:val="28"/>
        </w:rPr>
        <w:t>психологічн</w:t>
      </w:r>
      <w:r>
        <w:rPr>
          <w:rFonts w:ascii="Times New Roman" w:hAnsi="Times New Roman" w:cs="Times New Roman"/>
          <w:sz w:val="28"/>
          <w:szCs w:val="28"/>
        </w:rPr>
        <w:t>е виснаження військових медиків</w:t>
      </w:r>
      <w:r w:rsidR="00843525">
        <w:rPr>
          <w:rFonts w:ascii="Times New Roman" w:hAnsi="Times New Roman" w:cs="Times New Roman"/>
          <w:sz w:val="28"/>
          <w:szCs w:val="28"/>
        </w:rPr>
        <w:t xml:space="preserve"> (рис. 3.4)</w:t>
      </w:r>
      <w:r>
        <w:rPr>
          <w:rFonts w:ascii="Times New Roman" w:hAnsi="Times New Roman" w:cs="Times New Roman"/>
          <w:sz w:val="28"/>
          <w:szCs w:val="28"/>
        </w:rPr>
        <w:t xml:space="preserve">. </w:t>
      </w:r>
    </w:p>
    <w:p w:rsidR="00361BCC" w:rsidRDefault="00750B9D" w:rsidP="00E74DE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v:group id="_x0000_s1036" alt="" style="position:absolute;left:0;text-align:left;margin-left:20.05pt;margin-top:23.2pt;width:443.6pt;height:152.95pt;z-index:251676672" coordorigin="2102,10886" coordsize="8872,3059">
            <v:oval id="_x0000_s1037" alt="" style="position:absolute;left:4905;top:10886;width:3226;height:1457;mso-wrap-style:square;v-text-anchor:top">
              <v:textbox>
                <w:txbxContent>
                  <w:p w:rsidR="0047012C" w:rsidRDefault="0047012C" w:rsidP="00BC1D32">
                    <w:pPr>
                      <w:jc w:val="center"/>
                    </w:pPr>
                    <w:r w:rsidRPr="006D499B">
                      <w:rPr>
                        <w:rFonts w:ascii="Times New Roman" w:hAnsi="Times New Roman" w:cs="Times New Roman"/>
                        <w:sz w:val="28"/>
                        <w:szCs w:val="28"/>
                      </w:rPr>
                      <w:t>ресурсни</w:t>
                    </w:r>
                    <w:r>
                      <w:rPr>
                        <w:rFonts w:ascii="Times New Roman" w:hAnsi="Times New Roman" w:cs="Times New Roman"/>
                        <w:sz w:val="28"/>
                        <w:szCs w:val="28"/>
                      </w:rPr>
                      <w:t>й</w:t>
                    </w:r>
                    <w:r w:rsidRPr="006D499B">
                      <w:rPr>
                        <w:rFonts w:ascii="Times New Roman" w:hAnsi="Times New Roman" w:cs="Times New Roman"/>
                        <w:sz w:val="28"/>
                        <w:szCs w:val="28"/>
                      </w:rPr>
                      <w:t xml:space="preserve"> бл</w:t>
                    </w:r>
                    <w:r>
                      <w:rPr>
                        <w:rFonts w:ascii="Times New Roman" w:hAnsi="Times New Roman" w:cs="Times New Roman"/>
                        <w:sz w:val="28"/>
                        <w:szCs w:val="28"/>
                      </w:rPr>
                      <w:t>ок</w:t>
                    </w:r>
                  </w:p>
                </w:txbxContent>
              </v:textbox>
            </v:oval>
            <v:oval id="_x0000_s1038" alt="" style="position:absolute;left:2102;top:12486;width:3226;height:1457;mso-wrap-style:square;v-text-anchor:top">
              <v:textbox>
                <w:txbxContent>
                  <w:p w:rsidR="0047012C" w:rsidRDefault="0047012C" w:rsidP="00FB3EC8">
                    <w:pPr>
                      <w:jc w:val="center"/>
                    </w:pPr>
                    <w:r>
                      <w:rPr>
                        <w:rFonts w:ascii="Times New Roman" w:hAnsi="Times New Roman" w:cs="Times New Roman"/>
                        <w:sz w:val="28"/>
                        <w:szCs w:val="28"/>
                      </w:rPr>
                      <w:t>резильєнтність</w:t>
                    </w:r>
                  </w:p>
                </w:txbxContent>
              </v:textbox>
            </v:oval>
            <v:oval id="_x0000_s1039" alt="" style="position:absolute;left:7748;top:12488;width:3226;height:1457;mso-wrap-style:square;v-text-anchor:top">
              <v:textbox>
                <w:txbxContent>
                  <w:p w:rsidR="0047012C" w:rsidRDefault="0047012C" w:rsidP="00FB3EC8">
                    <w:pPr>
                      <w:jc w:val="center"/>
                    </w:pPr>
                    <w:r>
                      <w:rPr>
                        <w:rFonts w:ascii="Times New Roman" w:hAnsi="Times New Roman" w:cs="Times New Roman"/>
                        <w:sz w:val="28"/>
                        <w:szCs w:val="28"/>
                      </w:rPr>
                      <w:t>бойовий стрес</w:t>
                    </w:r>
                  </w:p>
                </w:txbxContent>
              </v:textbox>
            </v:oval>
            <v:shape id="_x0000_s1040" type="#_x0000_t32" alt="" style="position:absolute;left:6504;top:12343;width:1291;height:806" o:connectortype="straight">
              <v:stroke endarrow="block"/>
            </v:shape>
            <v:shape id="_x0000_s1041" type="#_x0000_t32" alt="" style="position:absolute;left:5309;top:12343;width:1148;height:806;flip:x" o:connectortype="straight">
              <v:stroke endarrow="block"/>
            </v:shape>
          </v:group>
        </w:pict>
      </w:r>
    </w:p>
    <w:p w:rsidR="00361BCC" w:rsidRDefault="00361BCC" w:rsidP="00E74DE4">
      <w:pPr>
        <w:spacing w:after="0" w:line="360" w:lineRule="auto"/>
        <w:ind w:firstLine="709"/>
        <w:jc w:val="both"/>
        <w:rPr>
          <w:rFonts w:ascii="Times New Roman" w:hAnsi="Times New Roman" w:cs="Times New Roman"/>
          <w:sz w:val="28"/>
          <w:szCs w:val="28"/>
        </w:rPr>
      </w:pPr>
    </w:p>
    <w:p w:rsidR="00CB4EAA" w:rsidRDefault="00CB4EAA" w:rsidP="00CB4EAA">
      <w:pPr>
        <w:spacing w:after="0" w:line="360" w:lineRule="auto"/>
        <w:ind w:firstLine="709"/>
        <w:jc w:val="both"/>
        <w:rPr>
          <w:rFonts w:ascii="Times New Roman" w:hAnsi="Times New Roman" w:cs="Times New Roman"/>
          <w:sz w:val="28"/>
          <w:szCs w:val="28"/>
        </w:rPr>
      </w:pPr>
    </w:p>
    <w:p w:rsidR="00CB4EAA" w:rsidRDefault="00CB4EAA" w:rsidP="00CB4EAA">
      <w:pPr>
        <w:spacing w:after="0" w:line="360" w:lineRule="auto"/>
        <w:ind w:firstLine="709"/>
        <w:jc w:val="both"/>
        <w:rPr>
          <w:rFonts w:ascii="Times New Roman" w:hAnsi="Times New Roman" w:cs="Times New Roman"/>
          <w:sz w:val="28"/>
          <w:szCs w:val="28"/>
        </w:rPr>
      </w:pPr>
    </w:p>
    <w:p w:rsidR="00CB4EAA" w:rsidRDefault="00CB4EAA" w:rsidP="00CB4EAA">
      <w:pPr>
        <w:spacing w:after="0" w:line="360" w:lineRule="auto"/>
        <w:ind w:firstLine="709"/>
        <w:jc w:val="both"/>
        <w:rPr>
          <w:rFonts w:ascii="Times New Roman" w:hAnsi="Times New Roman" w:cs="Times New Roman"/>
          <w:sz w:val="28"/>
          <w:szCs w:val="28"/>
        </w:rPr>
      </w:pPr>
    </w:p>
    <w:p w:rsidR="00CB4EAA" w:rsidRDefault="00CB4EAA" w:rsidP="00CB4EAA">
      <w:pPr>
        <w:spacing w:after="0" w:line="360" w:lineRule="auto"/>
        <w:ind w:firstLine="709"/>
        <w:jc w:val="both"/>
        <w:rPr>
          <w:rFonts w:ascii="Times New Roman" w:hAnsi="Times New Roman" w:cs="Times New Roman"/>
          <w:sz w:val="28"/>
          <w:szCs w:val="28"/>
        </w:rPr>
      </w:pPr>
    </w:p>
    <w:p w:rsidR="00CB4EAA" w:rsidRDefault="00CB4EAA" w:rsidP="00CB4EAA">
      <w:pPr>
        <w:spacing w:after="0" w:line="360" w:lineRule="auto"/>
        <w:ind w:firstLine="709"/>
        <w:jc w:val="both"/>
        <w:rPr>
          <w:rFonts w:ascii="Times New Roman" w:hAnsi="Times New Roman" w:cs="Times New Roman"/>
          <w:sz w:val="28"/>
          <w:szCs w:val="28"/>
        </w:rPr>
      </w:pPr>
    </w:p>
    <w:p w:rsidR="00CB4EAA" w:rsidRDefault="00CB4EAA" w:rsidP="00CB4EAA">
      <w:pPr>
        <w:spacing w:after="0" w:line="360" w:lineRule="auto"/>
        <w:ind w:firstLine="709"/>
        <w:jc w:val="both"/>
        <w:rPr>
          <w:rFonts w:ascii="Times New Roman" w:hAnsi="Times New Roman" w:cs="Times New Roman"/>
          <w:sz w:val="28"/>
          <w:szCs w:val="28"/>
        </w:rPr>
      </w:pPr>
    </w:p>
    <w:p w:rsidR="00CB4EAA" w:rsidRDefault="00CB4EAA" w:rsidP="00CB4E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 3.4 </w:t>
      </w:r>
      <w:r w:rsidRPr="006D499B">
        <w:rPr>
          <w:rFonts w:ascii="Times New Roman" w:hAnsi="Times New Roman" w:cs="Times New Roman"/>
          <w:sz w:val="28"/>
          <w:szCs w:val="28"/>
        </w:rPr>
        <w:t xml:space="preserve">Кореляція між </w:t>
      </w:r>
      <w:r w:rsidR="00FB3EC8" w:rsidRPr="006D499B">
        <w:rPr>
          <w:rFonts w:ascii="Times New Roman" w:hAnsi="Times New Roman" w:cs="Times New Roman"/>
          <w:sz w:val="28"/>
          <w:szCs w:val="28"/>
        </w:rPr>
        <w:t>ресурсним бл</w:t>
      </w:r>
      <w:r w:rsidR="00FB3EC8">
        <w:rPr>
          <w:rFonts w:ascii="Times New Roman" w:hAnsi="Times New Roman" w:cs="Times New Roman"/>
          <w:sz w:val="28"/>
          <w:szCs w:val="28"/>
        </w:rPr>
        <w:t xml:space="preserve">оком, </w:t>
      </w:r>
      <w:r>
        <w:rPr>
          <w:rFonts w:ascii="Times New Roman" w:hAnsi="Times New Roman" w:cs="Times New Roman"/>
          <w:sz w:val="28"/>
          <w:szCs w:val="28"/>
        </w:rPr>
        <w:t>резильєнтніст</w:t>
      </w:r>
      <w:r w:rsidR="00FB3EC8">
        <w:rPr>
          <w:rFonts w:ascii="Times New Roman" w:hAnsi="Times New Roman" w:cs="Times New Roman"/>
          <w:sz w:val="28"/>
          <w:szCs w:val="28"/>
        </w:rPr>
        <w:t>ю</w:t>
      </w:r>
      <w:r>
        <w:rPr>
          <w:rFonts w:ascii="Times New Roman" w:hAnsi="Times New Roman" w:cs="Times New Roman"/>
          <w:sz w:val="28"/>
          <w:szCs w:val="28"/>
        </w:rPr>
        <w:t xml:space="preserve"> і проявами бойового стресу</w:t>
      </w:r>
    </w:p>
    <w:p w:rsidR="00CB4EAA" w:rsidRPr="00E74DE4" w:rsidRDefault="000F4205" w:rsidP="00CB4E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w:t>
      </w:r>
      <w:r w:rsidRPr="006D499B">
        <w:rPr>
          <w:rFonts w:ascii="Times New Roman" w:hAnsi="Times New Roman" w:cs="Times New Roman"/>
          <w:sz w:val="28"/>
          <w:szCs w:val="28"/>
        </w:rPr>
        <w:t>ниження суб’єктивно відчутних ресурсів</w:t>
      </w:r>
      <w:r>
        <w:rPr>
          <w:rFonts w:ascii="Times New Roman" w:hAnsi="Times New Roman" w:cs="Times New Roman"/>
          <w:sz w:val="28"/>
          <w:szCs w:val="28"/>
        </w:rPr>
        <w:t xml:space="preserve"> відбувається</w:t>
      </w:r>
      <w:r w:rsidRPr="006D499B">
        <w:rPr>
          <w:rFonts w:ascii="Times New Roman" w:hAnsi="Times New Roman" w:cs="Times New Roman"/>
          <w:sz w:val="28"/>
          <w:szCs w:val="28"/>
        </w:rPr>
        <w:t xml:space="preserve"> на тлі високого навантаження.</w:t>
      </w:r>
    </w:p>
    <w:p w:rsidR="001F3489" w:rsidRPr="006D499B" w:rsidRDefault="001F3489" w:rsidP="001F34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Аналогічно, </w:t>
      </w:r>
      <w:r w:rsidRPr="006D499B">
        <w:rPr>
          <w:rFonts w:ascii="Times New Roman" w:hAnsi="Times New Roman" w:cs="Times New Roman"/>
          <w:sz w:val="28"/>
          <w:szCs w:val="28"/>
        </w:rPr>
        <w:t>слабка кореляція між ресурсним бл</w:t>
      </w:r>
      <w:r>
        <w:rPr>
          <w:rFonts w:ascii="Times New Roman" w:hAnsi="Times New Roman" w:cs="Times New Roman"/>
          <w:sz w:val="28"/>
          <w:szCs w:val="28"/>
        </w:rPr>
        <w:t>оком і проявами бойового стресу</w:t>
      </w:r>
      <w:r w:rsidRPr="006D499B">
        <w:rPr>
          <w:rFonts w:ascii="Times New Roman" w:hAnsi="Times New Roman" w:cs="Times New Roman"/>
          <w:sz w:val="28"/>
          <w:szCs w:val="28"/>
        </w:rPr>
        <w:t xml:space="preserve"> (r = 0,275</w:t>
      </w:r>
      <w:r>
        <w:rPr>
          <w:rFonts w:ascii="Times New Roman" w:hAnsi="Times New Roman" w:cs="Times New Roman"/>
          <w:sz w:val="28"/>
          <w:szCs w:val="28"/>
        </w:rPr>
        <w:t xml:space="preserve">, при p ≤ 0,05) може вказувати на </w:t>
      </w:r>
      <w:r w:rsidRPr="006D499B">
        <w:rPr>
          <w:rFonts w:ascii="Times New Roman" w:hAnsi="Times New Roman" w:cs="Times New Roman"/>
          <w:sz w:val="28"/>
          <w:szCs w:val="28"/>
        </w:rPr>
        <w:t>обмежену захисну функцію особистіс</w:t>
      </w:r>
      <w:r>
        <w:rPr>
          <w:rFonts w:ascii="Times New Roman" w:hAnsi="Times New Roman" w:cs="Times New Roman"/>
          <w:sz w:val="28"/>
          <w:szCs w:val="28"/>
        </w:rPr>
        <w:t>них ресурсів у критичних умовах</w:t>
      </w:r>
      <w:r w:rsidRPr="006D499B">
        <w:rPr>
          <w:rFonts w:ascii="Times New Roman" w:hAnsi="Times New Roman" w:cs="Times New Roman"/>
          <w:sz w:val="28"/>
          <w:szCs w:val="28"/>
        </w:rPr>
        <w:t>, коли зовнішній стрес перевищує внутрішні компенсаторні можливості.</w:t>
      </w:r>
    </w:p>
    <w:p w:rsidR="00CB4EAA" w:rsidRPr="00C812D5" w:rsidRDefault="00CB4EAA" w:rsidP="00CB4EAA">
      <w:pPr>
        <w:spacing w:after="0" w:line="360" w:lineRule="auto"/>
        <w:ind w:firstLine="709"/>
        <w:jc w:val="both"/>
        <w:rPr>
          <w:rFonts w:ascii="Times New Roman" w:hAnsi="Times New Roman" w:cs="Times New Roman"/>
          <w:sz w:val="28"/>
          <w:szCs w:val="28"/>
        </w:rPr>
      </w:pPr>
      <w:r w:rsidRPr="00C812D5">
        <w:rPr>
          <w:rFonts w:ascii="Times New Roman" w:hAnsi="Times New Roman" w:cs="Times New Roman"/>
          <w:sz w:val="28"/>
          <w:szCs w:val="28"/>
        </w:rPr>
        <w:t>Виявлено прямий к</w:t>
      </w:r>
      <w:r>
        <w:rPr>
          <w:rFonts w:ascii="Times New Roman" w:hAnsi="Times New Roman" w:cs="Times New Roman"/>
          <w:sz w:val="28"/>
          <w:szCs w:val="28"/>
        </w:rPr>
        <w:t>о</w:t>
      </w:r>
      <w:r w:rsidRPr="00C812D5">
        <w:rPr>
          <w:rFonts w:ascii="Times New Roman" w:hAnsi="Times New Roman" w:cs="Times New Roman"/>
          <w:sz w:val="28"/>
          <w:szCs w:val="28"/>
        </w:rPr>
        <w:t xml:space="preserve">реляційний </w:t>
      </w:r>
      <w:r>
        <w:rPr>
          <w:rFonts w:ascii="Times New Roman" w:hAnsi="Times New Roman" w:cs="Times New Roman"/>
          <w:sz w:val="28"/>
          <w:szCs w:val="28"/>
        </w:rPr>
        <w:t>зв</w:t>
      </w:r>
      <w:r w:rsidRPr="00C812D5">
        <w:rPr>
          <w:rFonts w:ascii="Times New Roman" w:hAnsi="Times New Roman" w:cs="Times New Roman"/>
          <w:sz w:val="28"/>
          <w:szCs w:val="28"/>
        </w:rPr>
        <w:t>’язок</w:t>
      </w:r>
      <w:r w:rsidR="00FB3EC8">
        <w:rPr>
          <w:rFonts w:ascii="Times New Roman" w:hAnsi="Times New Roman" w:cs="Times New Roman"/>
          <w:sz w:val="28"/>
          <w:szCs w:val="28"/>
        </w:rPr>
        <w:t xml:space="preserve"> резильєнтності</w:t>
      </w:r>
      <w:r>
        <w:rPr>
          <w:rFonts w:ascii="Times New Roman" w:hAnsi="Times New Roman" w:cs="Times New Roman"/>
          <w:sz w:val="28"/>
          <w:szCs w:val="28"/>
        </w:rPr>
        <w:t xml:space="preserve"> із системною рефлексією</w:t>
      </w:r>
      <w:r w:rsidRPr="00C812D5">
        <w:rPr>
          <w:rFonts w:ascii="Times New Roman" w:hAnsi="Times New Roman" w:cs="Times New Roman"/>
          <w:sz w:val="28"/>
          <w:szCs w:val="28"/>
        </w:rPr>
        <w:t xml:space="preserve"> </w:t>
      </w:r>
      <w:r>
        <w:rPr>
          <w:rFonts w:ascii="Times New Roman" w:hAnsi="Times New Roman" w:cs="Times New Roman"/>
          <w:sz w:val="28"/>
          <w:szCs w:val="28"/>
        </w:rPr>
        <w:t>(</w:t>
      </w:r>
      <w:r w:rsidRPr="00514029">
        <w:rPr>
          <w:rFonts w:ascii="Times New Roman" w:hAnsi="Times New Roman" w:cs="Times New Roman"/>
          <w:sz w:val="28"/>
          <w:szCs w:val="28"/>
        </w:rPr>
        <w:t>r</w:t>
      </w:r>
      <w:r>
        <w:rPr>
          <w:rFonts w:ascii="Times New Roman" w:hAnsi="Times New Roman" w:cs="Times New Roman"/>
          <w:sz w:val="28"/>
          <w:szCs w:val="28"/>
        </w:rPr>
        <w:t>=</w:t>
      </w:r>
      <w:r w:rsidRPr="00514029">
        <w:rPr>
          <w:rFonts w:ascii="Times New Roman" w:hAnsi="Times New Roman" w:cs="Times New Roman"/>
          <w:sz w:val="28"/>
          <w:szCs w:val="28"/>
        </w:rPr>
        <w:t xml:space="preserve"> </w:t>
      </w:r>
      <w:r w:rsidRPr="007442CF">
        <w:rPr>
          <w:rFonts w:ascii="Times New Roman" w:hAnsi="Times New Roman" w:cs="Times New Roman"/>
          <w:sz w:val="28"/>
          <w:szCs w:val="28"/>
        </w:rPr>
        <w:t>0,498</w:t>
      </w:r>
      <w:r>
        <w:rPr>
          <w:rFonts w:ascii="Times New Roman" w:hAnsi="Times New Roman" w:cs="Times New Roman"/>
          <w:sz w:val="28"/>
          <w:szCs w:val="28"/>
        </w:rPr>
        <w:t xml:space="preserve">, при р </w:t>
      </w:r>
      <w:r w:rsidRPr="00B22EF1">
        <w:rPr>
          <w:rFonts w:ascii="Times New Roman" w:hAnsi="Times New Roman" w:cs="Times New Roman"/>
          <w:sz w:val="28"/>
          <w:szCs w:val="28"/>
        </w:rPr>
        <w:t>≤ 0,05</w:t>
      </w:r>
      <w:r>
        <w:rPr>
          <w:rFonts w:ascii="Times New Roman" w:hAnsi="Times New Roman" w:cs="Times New Roman"/>
          <w:sz w:val="28"/>
          <w:szCs w:val="28"/>
        </w:rPr>
        <w:t>)</w:t>
      </w:r>
      <w:r w:rsidR="00EA71CB">
        <w:rPr>
          <w:rFonts w:ascii="Times New Roman" w:hAnsi="Times New Roman" w:cs="Times New Roman"/>
          <w:sz w:val="28"/>
          <w:szCs w:val="28"/>
        </w:rPr>
        <w:t>, що</w:t>
      </w:r>
      <w:r w:rsidR="00FB3EC8">
        <w:rPr>
          <w:rFonts w:ascii="Times New Roman" w:hAnsi="Times New Roman" w:cs="Times New Roman"/>
          <w:sz w:val="28"/>
          <w:szCs w:val="28"/>
        </w:rPr>
        <w:t xml:space="preserve"> </w:t>
      </w:r>
      <w:r w:rsidR="00EA71CB">
        <w:rPr>
          <w:rFonts w:ascii="Times New Roman" w:hAnsi="Times New Roman" w:cs="Times New Roman"/>
          <w:sz w:val="28"/>
          <w:szCs w:val="28"/>
        </w:rPr>
        <w:t xml:space="preserve">вказує на те, що </w:t>
      </w:r>
      <w:r w:rsidR="00EA71CB" w:rsidRPr="00E74DE4">
        <w:rPr>
          <w:rFonts w:ascii="Times New Roman" w:hAnsi="Times New Roman" w:cs="Times New Roman"/>
          <w:sz w:val="28"/>
          <w:szCs w:val="28"/>
        </w:rPr>
        <w:t>здатність до осмислення власних дій і досвіду є важливою ск</w:t>
      </w:r>
      <w:r w:rsidR="00EA71CB">
        <w:rPr>
          <w:rFonts w:ascii="Times New Roman" w:hAnsi="Times New Roman" w:cs="Times New Roman"/>
          <w:sz w:val="28"/>
          <w:szCs w:val="28"/>
        </w:rPr>
        <w:t>ладовою психологічної стійкості</w:t>
      </w:r>
      <w:r w:rsidR="00EA71CB" w:rsidRPr="00E74DE4">
        <w:rPr>
          <w:rFonts w:ascii="Times New Roman" w:hAnsi="Times New Roman" w:cs="Times New Roman"/>
          <w:sz w:val="28"/>
          <w:szCs w:val="28"/>
        </w:rPr>
        <w:t xml:space="preserve"> та сприяє адаптації в умовах високої напруги</w:t>
      </w:r>
      <w:r w:rsidR="00EA71CB">
        <w:rPr>
          <w:rFonts w:ascii="Times New Roman" w:hAnsi="Times New Roman" w:cs="Times New Roman"/>
          <w:sz w:val="28"/>
          <w:szCs w:val="28"/>
        </w:rPr>
        <w:t xml:space="preserve"> </w:t>
      </w:r>
      <w:r>
        <w:rPr>
          <w:rFonts w:ascii="Times New Roman" w:hAnsi="Times New Roman" w:cs="Times New Roman"/>
          <w:sz w:val="28"/>
          <w:szCs w:val="28"/>
        </w:rPr>
        <w:t>(рис. 3.5).</w:t>
      </w:r>
      <w:r w:rsidR="00EA71CB">
        <w:rPr>
          <w:rFonts w:ascii="Times New Roman" w:hAnsi="Times New Roman" w:cs="Times New Roman"/>
          <w:sz w:val="28"/>
          <w:szCs w:val="28"/>
        </w:rPr>
        <w:t xml:space="preserve"> </w:t>
      </w:r>
    </w:p>
    <w:p w:rsidR="00361BCC" w:rsidRDefault="00750B9D" w:rsidP="00E74DE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v:group id="_x0000_s1028" alt="" style="position:absolute;left:0;text-align:left;margin-left:13.35pt;margin-top:17.2pt;width:473.1pt;height:159.95pt;z-index:251685888" coordorigin="1963,3936" coordsize="9462,3199">
            <v:oval id="_x0000_s1029" alt="" style="position:absolute;left:5140;top:6038;width:3000;height:1097;mso-wrap-style:square;v-text-anchor:top">
              <v:textbox>
                <w:txbxContent>
                  <w:p w:rsidR="0047012C" w:rsidRPr="009D45C9" w:rsidRDefault="0047012C" w:rsidP="003C66E9">
                    <w:pPr>
                      <w:jc w:val="center"/>
                      <w:rPr>
                        <w:rFonts w:ascii="Times New Roman" w:hAnsi="Times New Roman" w:cs="Times New Roman"/>
                        <w:sz w:val="28"/>
                        <w:szCs w:val="28"/>
                      </w:rPr>
                    </w:pPr>
                    <w:r>
                      <w:rPr>
                        <w:rFonts w:ascii="Times New Roman" w:hAnsi="Times New Roman" w:cs="Times New Roman"/>
                        <w:sz w:val="28"/>
                        <w:szCs w:val="28"/>
                      </w:rPr>
                      <w:t>інтроспекція</w:t>
                    </w:r>
                  </w:p>
                </w:txbxContent>
              </v:textbox>
            </v:oval>
            <v:oval id="_x0000_s1030" alt="" style="position:absolute;left:1963;top:5377;width:3000;height:1097;mso-wrap-style:square;v-text-anchor:top">
              <v:textbox>
                <w:txbxContent>
                  <w:p w:rsidR="0047012C" w:rsidRDefault="0047012C" w:rsidP="003C66E9">
                    <w:pPr>
                      <w:jc w:val="center"/>
                    </w:pPr>
                    <w:r>
                      <w:rPr>
                        <w:rFonts w:ascii="Times New Roman" w:hAnsi="Times New Roman" w:cs="Times New Roman"/>
                        <w:sz w:val="28"/>
                        <w:szCs w:val="28"/>
                      </w:rPr>
                      <w:t>системна рефлексія</w:t>
                    </w:r>
                  </w:p>
                </w:txbxContent>
              </v:textbox>
            </v:oval>
            <v:oval id="_x0000_s1031" alt="" style="position:absolute;left:8425;top:5379;width:3000;height:1097;mso-wrap-style:square;v-text-anchor:top">
              <v:textbox>
                <w:txbxContent>
                  <w:p w:rsidR="0047012C" w:rsidRDefault="0047012C" w:rsidP="003C66E9">
                    <w:pPr>
                      <w:jc w:val="center"/>
                    </w:pPr>
                    <w:r>
                      <w:rPr>
                        <w:rFonts w:ascii="Times New Roman" w:hAnsi="Times New Roman" w:cs="Times New Roman"/>
                        <w:sz w:val="28"/>
                        <w:szCs w:val="28"/>
                      </w:rPr>
                      <w:t>квазірефлексія</w:t>
                    </w:r>
                  </w:p>
                </w:txbxContent>
              </v:textbox>
            </v:oval>
            <v:oval id="_x0000_s1032" alt="" style="position:absolute;left:5129;top:3936;width:3000;height:1097;mso-wrap-style:square;v-text-anchor:top">
              <v:textbox>
                <w:txbxContent>
                  <w:p w:rsidR="0047012C" w:rsidRDefault="0047012C" w:rsidP="003C66E9">
                    <w:pPr>
                      <w:jc w:val="center"/>
                    </w:pPr>
                    <w:r>
                      <w:rPr>
                        <w:rFonts w:ascii="Times New Roman" w:hAnsi="Times New Roman" w:cs="Times New Roman"/>
                        <w:sz w:val="28"/>
                        <w:szCs w:val="28"/>
                      </w:rPr>
                      <w:t>резильєнтність</w:t>
                    </w:r>
                  </w:p>
                </w:txbxContent>
              </v:textbox>
            </v:oval>
            <v:shape id="_x0000_s1033" type="#_x0000_t32" alt="" style="position:absolute;left:6634;top:5022;width:1;height:996" o:connectortype="straight">
              <v:stroke dashstyle="dash" endarrow="block"/>
            </v:shape>
            <v:shape id="_x0000_s1034" type="#_x0000_t32" alt="" style="position:absolute;left:6634;top:5033;width:2040;height:599" o:connectortype="straight">
              <v:stroke dashstyle="dash" endarrow="block"/>
            </v:shape>
            <v:shape id="_x0000_s1035" type="#_x0000_t32" alt="" style="position:absolute;left:4440;top:5033;width:2194;height:462;flip:x" o:connectortype="straight">
              <v:stroke endarrow="block"/>
            </v:shape>
          </v:group>
        </w:pict>
      </w:r>
    </w:p>
    <w:p w:rsidR="00361BCC" w:rsidRDefault="00361BCC" w:rsidP="00E74DE4">
      <w:pPr>
        <w:spacing w:after="0" w:line="360" w:lineRule="auto"/>
        <w:ind w:firstLine="709"/>
        <w:jc w:val="both"/>
        <w:rPr>
          <w:rFonts w:ascii="Times New Roman" w:hAnsi="Times New Roman" w:cs="Times New Roman"/>
          <w:sz w:val="28"/>
          <w:szCs w:val="28"/>
        </w:rPr>
      </w:pPr>
    </w:p>
    <w:p w:rsidR="00361BCC" w:rsidRDefault="00361BCC" w:rsidP="00E74DE4">
      <w:pPr>
        <w:spacing w:after="0" w:line="360" w:lineRule="auto"/>
        <w:ind w:firstLine="709"/>
        <w:jc w:val="both"/>
        <w:rPr>
          <w:rFonts w:ascii="Times New Roman" w:hAnsi="Times New Roman" w:cs="Times New Roman"/>
          <w:sz w:val="28"/>
          <w:szCs w:val="28"/>
        </w:rPr>
      </w:pPr>
    </w:p>
    <w:p w:rsidR="00361BCC" w:rsidRDefault="00361BCC" w:rsidP="00E74DE4">
      <w:pPr>
        <w:spacing w:after="0" w:line="360" w:lineRule="auto"/>
        <w:ind w:firstLine="709"/>
        <w:jc w:val="both"/>
        <w:rPr>
          <w:rFonts w:ascii="Times New Roman" w:hAnsi="Times New Roman" w:cs="Times New Roman"/>
          <w:sz w:val="28"/>
          <w:szCs w:val="28"/>
        </w:rPr>
      </w:pPr>
    </w:p>
    <w:p w:rsidR="00361BCC" w:rsidRDefault="00361BCC" w:rsidP="00E74DE4">
      <w:pPr>
        <w:spacing w:after="0" w:line="360" w:lineRule="auto"/>
        <w:ind w:firstLine="709"/>
        <w:jc w:val="both"/>
        <w:rPr>
          <w:rFonts w:ascii="Times New Roman" w:hAnsi="Times New Roman" w:cs="Times New Roman"/>
          <w:sz w:val="28"/>
          <w:szCs w:val="28"/>
        </w:rPr>
      </w:pPr>
    </w:p>
    <w:p w:rsidR="00EA71CB" w:rsidRDefault="00EA71CB" w:rsidP="00E74DE4">
      <w:pPr>
        <w:spacing w:after="0" w:line="360" w:lineRule="auto"/>
        <w:ind w:firstLine="709"/>
        <w:jc w:val="both"/>
        <w:rPr>
          <w:rFonts w:ascii="Times New Roman" w:hAnsi="Times New Roman" w:cs="Times New Roman"/>
          <w:sz w:val="28"/>
          <w:szCs w:val="28"/>
        </w:rPr>
      </w:pPr>
    </w:p>
    <w:p w:rsidR="00EA71CB" w:rsidRDefault="00EA71CB" w:rsidP="00E74DE4">
      <w:pPr>
        <w:spacing w:after="0" w:line="360" w:lineRule="auto"/>
        <w:ind w:firstLine="709"/>
        <w:jc w:val="both"/>
        <w:rPr>
          <w:rFonts w:ascii="Times New Roman" w:hAnsi="Times New Roman" w:cs="Times New Roman"/>
          <w:sz w:val="28"/>
          <w:szCs w:val="28"/>
        </w:rPr>
      </w:pPr>
    </w:p>
    <w:p w:rsidR="00E3221E" w:rsidRDefault="00E3221E" w:rsidP="00E74DE4">
      <w:pPr>
        <w:spacing w:after="0" w:line="360" w:lineRule="auto"/>
        <w:ind w:firstLine="709"/>
        <w:jc w:val="both"/>
        <w:rPr>
          <w:rFonts w:ascii="Times New Roman" w:hAnsi="Times New Roman" w:cs="Times New Roman"/>
          <w:sz w:val="28"/>
          <w:szCs w:val="28"/>
        </w:rPr>
      </w:pPr>
    </w:p>
    <w:p w:rsidR="00557CCB" w:rsidRDefault="00557CCB" w:rsidP="00557C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3.5 Кореляційні зв’язки між резильєнтністю,</w:t>
      </w:r>
      <w:r w:rsidRPr="00557CCB">
        <w:rPr>
          <w:rFonts w:ascii="Times New Roman" w:hAnsi="Times New Roman" w:cs="Times New Roman"/>
          <w:sz w:val="28"/>
          <w:szCs w:val="28"/>
        </w:rPr>
        <w:t xml:space="preserve"> </w:t>
      </w:r>
      <w:r>
        <w:rPr>
          <w:rFonts w:ascii="Times New Roman" w:hAnsi="Times New Roman" w:cs="Times New Roman"/>
          <w:sz w:val="28"/>
          <w:szCs w:val="28"/>
        </w:rPr>
        <w:t>системною рефлексією, інтроспекцією та квазі</w:t>
      </w:r>
      <w:r w:rsidRPr="00E74DE4">
        <w:rPr>
          <w:rFonts w:ascii="Times New Roman" w:hAnsi="Times New Roman" w:cs="Times New Roman"/>
          <w:sz w:val="28"/>
          <w:szCs w:val="28"/>
        </w:rPr>
        <w:t>рефлексією</w:t>
      </w:r>
    </w:p>
    <w:p w:rsidR="00EA71CB" w:rsidRDefault="00750B9D" w:rsidP="00E74DE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v:shape id="_x0000_s1027" type="#_x0000_t32" alt="" style="position:absolute;left:0;text-align:left;margin-left:36.65pt;margin-top:9.2pt;width:40.3pt;height:0;z-index:251686912;mso-wrap-edited:f;mso-width-percent:0;mso-height-percent:0;mso-width-percent:0;mso-height-percent:0" o:connectortype="straight"/>
        </w:pict>
      </w:r>
      <w:r w:rsidR="00A17412">
        <w:rPr>
          <w:rFonts w:ascii="Times New Roman" w:hAnsi="Times New Roman" w:cs="Times New Roman"/>
          <w:sz w:val="28"/>
          <w:szCs w:val="28"/>
        </w:rPr>
        <w:t xml:space="preserve">               </w:t>
      </w:r>
      <w:r w:rsidR="005D2F08">
        <w:rPr>
          <w:rFonts w:ascii="Times New Roman" w:hAnsi="Times New Roman" w:cs="Times New Roman"/>
          <w:sz w:val="28"/>
          <w:szCs w:val="28"/>
        </w:rPr>
        <w:t>пряма кореляція</w:t>
      </w:r>
    </w:p>
    <w:p w:rsidR="00A17412" w:rsidRDefault="00750B9D" w:rsidP="00E74DE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v:shape id="_x0000_s1026" type="#_x0000_t32" alt="" style="position:absolute;left:0;text-align:left;margin-left:36.75pt;margin-top:7.25pt;width:40.3pt;height:0;z-index:251687936;mso-wrap-edited:f;mso-width-percent:0;mso-height-percent:0;mso-width-percent:0;mso-height-percent:0" o:connectortype="straight">
            <v:stroke dashstyle="dash"/>
          </v:shape>
        </w:pict>
      </w:r>
      <w:r w:rsidR="005D2F08">
        <w:rPr>
          <w:rFonts w:ascii="Times New Roman" w:hAnsi="Times New Roman" w:cs="Times New Roman"/>
          <w:sz w:val="28"/>
          <w:szCs w:val="28"/>
        </w:rPr>
        <w:t xml:space="preserve">              обернена кореляція</w:t>
      </w:r>
    </w:p>
    <w:p w:rsidR="00A17412" w:rsidRDefault="00A17412" w:rsidP="00E74DE4">
      <w:pPr>
        <w:spacing w:after="0" w:line="360" w:lineRule="auto"/>
        <w:ind w:firstLine="709"/>
        <w:jc w:val="both"/>
        <w:rPr>
          <w:rFonts w:ascii="Times New Roman" w:hAnsi="Times New Roman" w:cs="Times New Roman"/>
          <w:sz w:val="28"/>
          <w:szCs w:val="28"/>
        </w:rPr>
      </w:pPr>
    </w:p>
    <w:p w:rsidR="00320429" w:rsidRPr="00320429" w:rsidRDefault="00EA71CB" w:rsidP="003204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Крім того, встановлений слабкий </w:t>
      </w:r>
      <w:r w:rsidR="00362B7E">
        <w:rPr>
          <w:rFonts w:ascii="Times New Roman" w:hAnsi="Times New Roman" w:cs="Times New Roman"/>
          <w:sz w:val="28"/>
          <w:szCs w:val="28"/>
        </w:rPr>
        <w:t xml:space="preserve">обернений </w:t>
      </w:r>
      <w:r>
        <w:rPr>
          <w:rFonts w:ascii="Times New Roman" w:hAnsi="Times New Roman" w:cs="Times New Roman"/>
          <w:sz w:val="28"/>
          <w:szCs w:val="28"/>
        </w:rPr>
        <w:t xml:space="preserve">кореляційний </w:t>
      </w:r>
      <w:r w:rsidR="00E74DE4" w:rsidRPr="00E74DE4">
        <w:rPr>
          <w:rFonts w:ascii="Times New Roman" w:hAnsi="Times New Roman" w:cs="Times New Roman"/>
          <w:sz w:val="28"/>
          <w:szCs w:val="28"/>
        </w:rPr>
        <w:t xml:space="preserve">зв’язок резильєнтності із </w:t>
      </w:r>
      <w:r>
        <w:rPr>
          <w:rFonts w:ascii="Times New Roman" w:hAnsi="Times New Roman" w:cs="Times New Roman"/>
          <w:sz w:val="28"/>
          <w:szCs w:val="28"/>
        </w:rPr>
        <w:t xml:space="preserve">інтроспекцією </w:t>
      </w:r>
      <w:r w:rsidRPr="00E74DE4">
        <w:rPr>
          <w:rFonts w:ascii="Times New Roman" w:hAnsi="Times New Roman" w:cs="Times New Roman"/>
          <w:sz w:val="28"/>
          <w:szCs w:val="28"/>
        </w:rPr>
        <w:t xml:space="preserve">(r = </w:t>
      </w:r>
      <w:r w:rsidR="00362B7E" w:rsidRPr="00362B7E">
        <w:rPr>
          <w:rFonts w:ascii="Times New Roman" w:hAnsi="Times New Roman" w:cs="Times New Roman"/>
          <w:sz w:val="28"/>
          <w:szCs w:val="28"/>
        </w:rPr>
        <w:t>-0,219</w:t>
      </w:r>
      <w:r w:rsidR="00867CDA">
        <w:rPr>
          <w:rFonts w:ascii="Times New Roman" w:hAnsi="Times New Roman" w:cs="Times New Roman"/>
          <w:sz w:val="28"/>
          <w:szCs w:val="28"/>
        </w:rPr>
        <w:t>, при</w:t>
      </w:r>
      <w:r w:rsidRPr="00E74DE4">
        <w:rPr>
          <w:rFonts w:ascii="Times New Roman" w:hAnsi="Times New Roman" w:cs="Times New Roman"/>
          <w:sz w:val="28"/>
          <w:szCs w:val="28"/>
        </w:rPr>
        <w:t xml:space="preserve"> p ≤ 0,05)</w:t>
      </w:r>
      <w:r>
        <w:rPr>
          <w:rFonts w:ascii="Times New Roman" w:hAnsi="Times New Roman" w:cs="Times New Roman"/>
          <w:sz w:val="28"/>
          <w:szCs w:val="28"/>
        </w:rPr>
        <w:t xml:space="preserve"> та із квазі</w:t>
      </w:r>
      <w:r w:rsidR="00E74DE4" w:rsidRPr="00E74DE4">
        <w:rPr>
          <w:rFonts w:ascii="Times New Roman" w:hAnsi="Times New Roman" w:cs="Times New Roman"/>
          <w:sz w:val="28"/>
          <w:szCs w:val="28"/>
        </w:rPr>
        <w:t xml:space="preserve">рефлексією (r = </w:t>
      </w:r>
      <w:r w:rsidR="00362B7E" w:rsidRPr="00362B7E">
        <w:rPr>
          <w:rFonts w:ascii="Times New Roman" w:hAnsi="Times New Roman" w:cs="Times New Roman"/>
          <w:sz w:val="28"/>
          <w:szCs w:val="28"/>
        </w:rPr>
        <w:t>-0,226</w:t>
      </w:r>
      <w:r w:rsidR="00867CDA">
        <w:rPr>
          <w:rFonts w:ascii="Times New Roman" w:hAnsi="Times New Roman" w:cs="Times New Roman"/>
          <w:sz w:val="28"/>
          <w:szCs w:val="28"/>
        </w:rPr>
        <w:t>, при</w:t>
      </w:r>
      <w:r w:rsidR="00E74DE4" w:rsidRPr="00E74DE4">
        <w:rPr>
          <w:rFonts w:ascii="Times New Roman" w:hAnsi="Times New Roman" w:cs="Times New Roman"/>
          <w:sz w:val="28"/>
          <w:szCs w:val="28"/>
        </w:rPr>
        <w:t xml:space="preserve"> p ≤ 0,05)</w:t>
      </w:r>
      <w:r w:rsidR="0002799A">
        <w:rPr>
          <w:rFonts w:ascii="Times New Roman" w:hAnsi="Times New Roman" w:cs="Times New Roman"/>
          <w:sz w:val="28"/>
          <w:szCs w:val="28"/>
        </w:rPr>
        <w:t xml:space="preserve">. </w:t>
      </w:r>
      <w:r w:rsidR="00867CDA">
        <w:rPr>
          <w:rFonts w:ascii="Times New Roman" w:hAnsi="Times New Roman" w:cs="Times New Roman"/>
          <w:sz w:val="28"/>
          <w:szCs w:val="28"/>
        </w:rPr>
        <w:t xml:space="preserve">Це вказує на те, що </w:t>
      </w:r>
      <w:r w:rsidR="00320429" w:rsidRPr="00320429">
        <w:rPr>
          <w:rFonts w:ascii="Times New Roman" w:hAnsi="Times New Roman" w:cs="Times New Roman"/>
          <w:sz w:val="28"/>
          <w:szCs w:val="28"/>
        </w:rPr>
        <w:t xml:space="preserve">емоційно забарвлене, надмірне </w:t>
      </w:r>
      <w:r w:rsidR="00867CDA">
        <w:rPr>
          <w:rFonts w:ascii="Times New Roman" w:hAnsi="Times New Roman" w:cs="Times New Roman"/>
          <w:sz w:val="28"/>
          <w:szCs w:val="28"/>
        </w:rPr>
        <w:t xml:space="preserve">занурення у власні переживання (інтроспекція), як і </w:t>
      </w:r>
      <w:r w:rsidR="00320429" w:rsidRPr="00320429">
        <w:rPr>
          <w:rFonts w:ascii="Times New Roman" w:hAnsi="Times New Roman" w:cs="Times New Roman"/>
          <w:sz w:val="28"/>
          <w:szCs w:val="28"/>
        </w:rPr>
        <w:t>деструктивні або нефу</w:t>
      </w:r>
      <w:r w:rsidR="00867CDA">
        <w:rPr>
          <w:rFonts w:ascii="Times New Roman" w:hAnsi="Times New Roman" w:cs="Times New Roman"/>
          <w:sz w:val="28"/>
          <w:szCs w:val="28"/>
        </w:rPr>
        <w:t>нкціональні форми саморефлексії (квазірефлексія), знижують рівень резильєнтності</w:t>
      </w:r>
      <w:r w:rsidR="00320429" w:rsidRPr="00320429">
        <w:rPr>
          <w:rFonts w:ascii="Times New Roman" w:hAnsi="Times New Roman" w:cs="Times New Roman"/>
          <w:sz w:val="28"/>
          <w:szCs w:val="28"/>
        </w:rPr>
        <w:t>, підриваючи здатність особистості адаптуватися до стресових впливів. Такі ф</w:t>
      </w:r>
      <w:r w:rsidR="00867CDA">
        <w:rPr>
          <w:rFonts w:ascii="Times New Roman" w:hAnsi="Times New Roman" w:cs="Times New Roman"/>
          <w:sz w:val="28"/>
          <w:szCs w:val="28"/>
        </w:rPr>
        <w:t>орми самозаглиблення, що радше імітують осмислення</w:t>
      </w:r>
      <w:r w:rsidR="00320429" w:rsidRPr="00320429">
        <w:rPr>
          <w:rFonts w:ascii="Times New Roman" w:hAnsi="Times New Roman" w:cs="Times New Roman"/>
          <w:sz w:val="28"/>
          <w:szCs w:val="28"/>
        </w:rPr>
        <w:t xml:space="preserve">, ніж </w:t>
      </w:r>
      <w:r w:rsidR="00320429" w:rsidRPr="00320429">
        <w:rPr>
          <w:rFonts w:ascii="Times New Roman" w:hAnsi="Times New Roman" w:cs="Times New Roman"/>
          <w:sz w:val="28"/>
          <w:szCs w:val="28"/>
        </w:rPr>
        <w:lastRenderedPageBreak/>
        <w:t>забезп</w:t>
      </w:r>
      <w:r w:rsidR="00867CDA">
        <w:rPr>
          <w:rFonts w:ascii="Times New Roman" w:hAnsi="Times New Roman" w:cs="Times New Roman"/>
          <w:sz w:val="28"/>
          <w:szCs w:val="28"/>
        </w:rPr>
        <w:t xml:space="preserve">ечують глибокий аналіз подій, </w:t>
      </w:r>
      <w:r w:rsidR="00320429" w:rsidRPr="00320429">
        <w:rPr>
          <w:rFonts w:ascii="Times New Roman" w:hAnsi="Times New Roman" w:cs="Times New Roman"/>
          <w:sz w:val="28"/>
          <w:szCs w:val="28"/>
        </w:rPr>
        <w:t>зменшують ефек</w:t>
      </w:r>
      <w:r w:rsidR="00867CDA">
        <w:rPr>
          <w:rFonts w:ascii="Times New Roman" w:hAnsi="Times New Roman" w:cs="Times New Roman"/>
          <w:sz w:val="28"/>
          <w:szCs w:val="28"/>
        </w:rPr>
        <w:t>тивність психологічного захисту</w:t>
      </w:r>
      <w:r w:rsidR="00320429" w:rsidRPr="00320429">
        <w:rPr>
          <w:rFonts w:ascii="Times New Roman" w:hAnsi="Times New Roman" w:cs="Times New Roman"/>
          <w:sz w:val="28"/>
          <w:szCs w:val="28"/>
        </w:rPr>
        <w:t xml:space="preserve"> й можуть сприяти формуванню емоційного виснаження.</w:t>
      </w:r>
    </w:p>
    <w:p w:rsidR="00F5494E" w:rsidRDefault="00DE672C" w:rsidP="00DE672C">
      <w:pPr>
        <w:spacing w:after="0" w:line="360" w:lineRule="auto"/>
        <w:ind w:firstLine="709"/>
        <w:jc w:val="both"/>
        <w:rPr>
          <w:rFonts w:ascii="Times New Roman" w:hAnsi="Times New Roman" w:cs="Times New Roman"/>
          <w:sz w:val="28"/>
          <w:szCs w:val="28"/>
        </w:rPr>
      </w:pPr>
      <w:r w:rsidRPr="00DE672C">
        <w:rPr>
          <w:rFonts w:ascii="Times New Roman" w:hAnsi="Times New Roman" w:cs="Times New Roman"/>
          <w:sz w:val="28"/>
          <w:szCs w:val="28"/>
        </w:rPr>
        <w:t>Утім, у контексті війни та виконання професійних обов’язків у надзвичайно напружених обставинах навіть ці</w:t>
      </w:r>
      <w:r w:rsidR="00F5494E">
        <w:rPr>
          <w:rFonts w:ascii="Times New Roman" w:hAnsi="Times New Roman" w:cs="Times New Roman"/>
          <w:sz w:val="28"/>
          <w:szCs w:val="28"/>
        </w:rPr>
        <w:t xml:space="preserve"> механізми можуть відігравати </w:t>
      </w:r>
      <w:r w:rsidRPr="00DE672C">
        <w:rPr>
          <w:rFonts w:ascii="Times New Roman" w:hAnsi="Times New Roman" w:cs="Times New Roman"/>
          <w:sz w:val="28"/>
          <w:szCs w:val="28"/>
        </w:rPr>
        <w:t>адаптивну роль</w:t>
      </w:r>
      <w:r w:rsidR="00F5494E">
        <w:rPr>
          <w:rFonts w:ascii="Times New Roman" w:hAnsi="Times New Roman" w:cs="Times New Roman"/>
          <w:sz w:val="28"/>
          <w:szCs w:val="28"/>
        </w:rPr>
        <w:t xml:space="preserve">, слугуючи </w:t>
      </w:r>
      <w:r w:rsidRPr="00DE672C">
        <w:rPr>
          <w:rFonts w:ascii="Times New Roman" w:hAnsi="Times New Roman" w:cs="Times New Roman"/>
          <w:sz w:val="28"/>
          <w:szCs w:val="28"/>
        </w:rPr>
        <w:t>ти</w:t>
      </w:r>
      <w:r w:rsidR="00F5494E">
        <w:rPr>
          <w:rFonts w:ascii="Times New Roman" w:hAnsi="Times New Roman" w:cs="Times New Roman"/>
          <w:sz w:val="28"/>
          <w:szCs w:val="28"/>
        </w:rPr>
        <w:t>мчасовим психологічним захистом</w:t>
      </w:r>
      <w:r w:rsidRPr="00DE672C">
        <w:rPr>
          <w:rFonts w:ascii="Times New Roman" w:hAnsi="Times New Roman" w:cs="Times New Roman"/>
          <w:sz w:val="28"/>
          <w:szCs w:val="28"/>
        </w:rPr>
        <w:t xml:space="preserve">, що дозволяє зберігати функціональність у критичних ситуаціях. </w:t>
      </w:r>
    </w:p>
    <w:p w:rsidR="00DE672C" w:rsidRPr="00DE672C" w:rsidRDefault="00DE672C" w:rsidP="00DE672C">
      <w:pPr>
        <w:spacing w:after="0" w:line="360" w:lineRule="auto"/>
        <w:ind w:firstLine="709"/>
        <w:jc w:val="both"/>
        <w:rPr>
          <w:rFonts w:ascii="Times New Roman" w:hAnsi="Times New Roman" w:cs="Times New Roman"/>
          <w:sz w:val="28"/>
          <w:szCs w:val="28"/>
        </w:rPr>
      </w:pPr>
      <w:r w:rsidRPr="00DE672C">
        <w:rPr>
          <w:rFonts w:ascii="Times New Roman" w:hAnsi="Times New Roman" w:cs="Times New Roman"/>
          <w:sz w:val="28"/>
          <w:szCs w:val="28"/>
        </w:rPr>
        <w:t xml:space="preserve">Таким чином, </w:t>
      </w:r>
      <w:r w:rsidR="00F5494E">
        <w:rPr>
          <w:rFonts w:ascii="Times New Roman" w:hAnsi="Times New Roman" w:cs="Times New Roman"/>
          <w:sz w:val="28"/>
          <w:szCs w:val="28"/>
        </w:rPr>
        <w:t>навіть інтроспекція та квазірефлексія виступають не стільки засобами глибокого осмислення</w:t>
      </w:r>
      <w:r w:rsidRPr="00DE672C">
        <w:rPr>
          <w:rFonts w:ascii="Times New Roman" w:hAnsi="Times New Roman" w:cs="Times New Roman"/>
          <w:sz w:val="28"/>
          <w:szCs w:val="28"/>
        </w:rPr>
        <w:t>, скільки своєрідно</w:t>
      </w:r>
      <w:r w:rsidR="00F5494E">
        <w:rPr>
          <w:rFonts w:ascii="Times New Roman" w:hAnsi="Times New Roman" w:cs="Times New Roman"/>
          <w:sz w:val="28"/>
          <w:szCs w:val="28"/>
        </w:rPr>
        <w:t>ю «психічною зоною перепочинку»</w:t>
      </w:r>
      <w:r w:rsidRPr="00DE672C">
        <w:rPr>
          <w:rFonts w:ascii="Times New Roman" w:hAnsi="Times New Roman" w:cs="Times New Roman"/>
          <w:sz w:val="28"/>
          <w:szCs w:val="28"/>
        </w:rPr>
        <w:t>, яка стримує надмірну емоційну реакцію.</w:t>
      </w:r>
    </w:p>
    <w:p w:rsidR="00DE672C" w:rsidRDefault="00DE672C" w:rsidP="00DE672C">
      <w:pPr>
        <w:spacing w:after="0" w:line="360" w:lineRule="auto"/>
        <w:ind w:firstLine="709"/>
        <w:jc w:val="both"/>
        <w:rPr>
          <w:rFonts w:ascii="Times New Roman" w:hAnsi="Times New Roman" w:cs="Times New Roman"/>
          <w:sz w:val="28"/>
          <w:szCs w:val="28"/>
        </w:rPr>
      </w:pPr>
      <w:r w:rsidRPr="00DE672C">
        <w:rPr>
          <w:rFonts w:ascii="Times New Roman" w:hAnsi="Times New Roman" w:cs="Times New Roman"/>
          <w:sz w:val="28"/>
          <w:szCs w:val="28"/>
        </w:rPr>
        <w:t>Виходячи</w:t>
      </w:r>
      <w:r w:rsidR="00F5494E">
        <w:rPr>
          <w:rFonts w:ascii="Times New Roman" w:hAnsi="Times New Roman" w:cs="Times New Roman"/>
          <w:sz w:val="28"/>
          <w:szCs w:val="28"/>
        </w:rPr>
        <w:t xml:space="preserve"> з цього, можна припустити, що </w:t>
      </w:r>
      <w:r w:rsidRPr="00DE672C">
        <w:rPr>
          <w:rFonts w:ascii="Times New Roman" w:hAnsi="Times New Roman" w:cs="Times New Roman"/>
          <w:sz w:val="28"/>
          <w:szCs w:val="28"/>
        </w:rPr>
        <w:t>резильєнтність може формуватися не лише через традицій</w:t>
      </w:r>
      <w:r w:rsidR="00F5494E">
        <w:rPr>
          <w:rFonts w:ascii="Times New Roman" w:hAnsi="Times New Roman" w:cs="Times New Roman"/>
          <w:sz w:val="28"/>
          <w:szCs w:val="28"/>
        </w:rPr>
        <w:t>но «сильні» адаптивні механізми</w:t>
      </w:r>
      <w:r w:rsidRPr="00DE672C">
        <w:rPr>
          <w:rFonts w:ascii="Times New Roman" w:hAnsi="Times New Roman" w:cs="Times New Roman"/>
          <w:sz w:val="28"/>
          <w:szCs w:val="28"/>
        </w:rPr>
        <w:t xml:space="preserve"> (активне подолання стресу</w:t>
      </w:r>
      <w:r w:rsidR="00F5494E">
        <w:rPr>
          <w:rFonts w:ascii="Times New Roman" w:hAnsi="Times New Roman" w:cs="Times New Roman"/>
          <w:sz w:val="28"/>
          <w:szCs w:val="28"/>
        </w:rPr>
        <w:t xml:space="preserve"> чи</w:t>
      </w:r>
      <w:r w:rsidR="00F5494E" w:rsidRPr="00F5494E">
        <w:rPr>
          <w:rFonts w:ascii="Times New Roman" w:hAnsi="Times New Roman" w:cs="Times New Roman"/>
          <w:sz w:val="28"/>
          <w:szCs w:val="28"/>
        </w:rPr>
        <w:t xml:space="preserve"> </w:t>
      </w:r>
      <w:r w:rsidR="00F5494E" w:rsidRPr="00DE672C">
        <w:rPr>
          <w:rFonts w:ascii="Times New Roman" w:hAnsi="Times New Roman" w:cs="Times New Roman"/>
          <w:sz w:val="28"/>
          <w:szCs w:val="28"/>
        </w:rPr>
        <w:t>страх</w:t>
      </w:r>
      <w:r w:rsidR="00F5494E">
        <w:rPr>
          <w:rFonts w:ascii="Times New Roman" w:hAnsi="Times New Roman" w:cs="Times New Roman"/>
          <w:sz w:val="28"/>
          <w:szCs w:val="28"/>
        </w:rPr>
        <w:t>у</w:t>
      </w:r>
      <w:r w:rsidRPr="00DE672C">
        <w:rPr>
          <w:rFonts w:ascii="Times New Roman" w:hAnsi="Times New Roman" w:cs="Times New Roman"/>
          <w:sz w:val="28"/>
          <w:szCs w:val="28"/>
        </w:rPr>
        <w:t>, мобілізаці</w:t>
      </w:r>
      <w:r w:rsidR="00F5494E">
        <w:rPr>
          <w:rFonts w:ascii="Times New Roman" w:hAnsi="Times New Roman" w:cs="Times New Roman"/>
          <w:sz w:val="28"/>
          <w:szCs w:val="28"/>
        </w:rPr>
        <w:t>ю власн</w:t>
      </w:r>
      <w:r w:rsidR="00043C35">
        <w:rPr>
          <w:rFonts w:ascii="Times New Roman" w:hAnsi="Times New Roman" w:cs="Times New Roman"/>
          <w:sz w:val="28"/>
          <w:szCs w:val="28"/>
        </w:rPr>
        <w:t>и</w:t>
      </w:r>
      <w:r w:rsidR="00F5494E">
        <w:rPr>
          <w:rFonts w:ascii="Times New Roman" w:hAnsi="Times New Roman" w:cs="Times New Roman"/>
          <w:sz w:val="28"/>
          <w:szCs w:val="28"/>
        </w:rPr>
        <w:t>х зусиль та</w:t>
      </w:r>
      <w:r w:rsidR="00043C35">
        <w:rPr>
          <w:rFonts w:ascii="Times New Roman" w:hAnsi="Times New Roman" w:cs="Times New Roman"/>
          <w:sz w:val="28"/>
          <w:szCs w:val="28"/>
        </w:rPr>
        <w:t xml:space="preserve"> використання ресурсів), а й через </w:t>
      </w:r>
      <w:r w:rsidRPr="00DE672C">
        <w:rPr>
          <w:rFonts w:ascii="Times New Roman" w:hAnsi="Times New Roman" w:cs="Times New Roman"/>
          <w:sz w:val="28"/>
          <w:szCs w:val="28"/>
        </w:rPr>
        <w:t xml:space="preserve">компромісні </w:t>
      </w:r>
      <w:r w:rsidR="00043C35">
        <w:rPr>
          <w:rFonts w:ascii="Times New Roman" w:hAnsi="Times New Roman" w:cs="Times New Roman"/>
          <w:sz w:val="28"/>
          <w:szCs w:val="28"/>
        </w:rPr>
        <w:t xml:space="preserve">варіанти, </w:t>
      </w:r>
      <w:r w:rsidRPr="00DE672C">
        <w:rPr>
          <w:rFonts w:ascii="Times New Roman" w:hAnsi="Times New Roman" w:cs="Times New Roman"/>
          <w:sz w:val="28"/>
          <w:szCs w:val="28"/>
        </w:rPr>
        <w:t>зокрема помірковане фантазування, створен</w:t>
      </w:r>
      <w:r w:rsidR="00043C35">
        <w:rPr>
          <w:rFonts w:ascii="Times New Roman" w:hAnsi="Times New Roman" w:cs="Times New Roman"/>
          <w:sz w:val="28"/>
          <w:szCs w:val="28"/>
        </w:rPr>
        <w:t>ня уявних опор, народження мрії</w:t>
      </w:r>
      <w:r w:rsidRPr="00DE672C">
        <w:rPr>
          <w:rFonts w:ascii="Times New Roman" w:hAnsi="Times New Roman" w:cs="Times New Roman"/>
          <w:sz w:val="28"/>
          <w:szCs w:val="28"/>
        </w:rPr>
        <w:t xml:space="preserve"> як способу збереження внутрішньої рівноваги в умовах тривалої нестабільності.</w:t>
      </w:r>
    </w:p>
    <w:p w:rsidR="00135E72" w:rsidRDefault="00135E72" w:rsidP="00E914A7">
      <w:pPr>
        <w:spacing w:after="0" w:line="360" w:lineRule="auto"/>
        <w:ind w:firstLine="709"/>
        <w:jc w:val="both"/>
        <w:rPr>
          <w:rFonts w:ascii="Times New Roman" w:hAnsi="Times New Roman" w:cs="Times New Roman"/>
          <w:sz w:val="28"/>
          <w:szCs w:val="28"/>
        </w:rPr>
      </w:pPr>
    </w:p>
    <w:p w:rsidR="00135E72" w:rsidRPr="001F3489" w:rsidRDefault="001C4968" w:rsidP="00135E72">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3.2 </w:t>
      </w:r>
      <w:r w:rsidR="00135E72" w:rsidRPr="001F3489">
        <w:rPr>
          <w:rFonts w:ascii="Times New Roman" w:hAnsi="Times New Roman" w:cs="Times New Roman"/>
          <w:b/>
          <w:sz w:val="28"/>
          <w:szCs w:val="28"/>
        </w:rPr>
        <w:t xml:space="preserve">Особливості </w:t>
      </w:r>
      <w:r w:rsidR="00135E72">
        <w:rPr>
          <w:rFonts w:ascii="Times New Roman" w:hAnsi="Times New Roman" w:cs="Times New Roman"/>
          <w:b/>
          <w:sz w:val="28"/>
          <w:szCs w:val="28"/>
        </w:rPr>
        <w:t xml:space="preserve">організації </w:t>
      </w:r>
      <w:r w:rsidR="00135E72" w:rsidRPr="001F3489">
        <w:rPr>
          <w:rFonts w:ascii="Times New Roman" w:hAnsi="Times New Roman" w:cs="Times New Roman"/>
          <w:b/>
          <w:sz w:val="28"/>
          <w:szCs w:val="28"/>
        </w:rPr>
        <w:t>психологічної допомоги військовим медикам в зоні ведення бойових дій</w:t>
      </w:r>
    </w:p>
    <w:p w:rsidR="00135E72" w:rsidRDefault="00135E72" w:rsidP="00E914A7">
      <w:pPr>
        <w:spacing w:after="0" w:line="360" w:lineRule="auto"/>
        <w:ind w:firstLine="709"/>
        <w:jc w:val="both"/>
        <w:rPr>
          <w:rFonts w:ascii="Times New Roman" w:hAnsi="Times New Roman" w:cs="Times New Roman"/>
          <w:sz w:val="28"/>
          <w:szCs w:val="28"/>
        </w:rPr>
      </w:pPr>
    </w:p>
    <w:p w:rsidR="00CD395F" w:rsidRDefault="00E914A7" w:rsidP="00E914A7">
      <w:pPr>
        <w:spacing w:after="0" w:line="360" w:lineRule="auto"/>
        <w:ind w:firstLine="709"/>
        <w:jc w:val="both"/>
        <w:rPr>
          <w:rFonts w:ascii="Times New Roman" w:hAnsi="Times New Roman" w:cs="Times New Roman"/>
          <w:sz w:val="28"/>
          <w:szCs w:val="28"/>
        </w:rPr>
      </w:pPr>
      <w:r w:rsidRPr="00E914A7">
        <w:rPr>
          <w:rFonts w:ascii="Times New Roman" w:hAnsi="Times New Roman" w:cs="Times New Roman"/>
          <w:sz w:val="28"/>
          <w:szCs w:val="28"/>
        </w:rPr>
        <w:t>На основі отриманих корел</w:t>
      </w:r>
      <w:r w:rsidR="00CD395F">
        <w:rPr>
          <w:rFonts w:ascii="Times New Roman" w:hAnsi="Times New Roman" w:cs="Times New Roman"/>
          <w:sz w:val="28"/>
          <w:szCs w:val="28"/>
        </w:rPr>
        <w:t xml:space="preserve">яційних даних можна окреслити </w:t>
      </w:r>
      <w:r w:rsidRPr="00E914A7">
        <w:rPr>
          <w:rFonts w:ascii="Times New Roman" w:hAnsi="Times New Roman" w:cs="Times New Roman"/>
          <w:sz w:val="28"/>
          <w:szCs w:val="28"/>
        </w:rPr>
        <w:t xml:space="preserve">ключові </w:t>
      </w:r>
      <w:r w:rsidR="00CD395F">
        <w:rPr>
          <w:rFonts w:ascii="Times New Roman" w:hAnsi="Times New Roman" w:cs="Times New Roman"/>
          <w:sz w:val="28"/>
          <w:szCs w:val="28"/>
        </w:rPr>
        <w:t>особливості надання</w:t>
      </w:r>
      <w:r w:rsidRPr="00E914A7">
        <w:rPr>
          <w:rFonts w:ascii="Times New Roman" w:hAnsi="Times New Roman" w:cs="Times New Roman"/>
          <w:sz w:val="28"/>
          <w:szCs w:val="28"/>
        </w:rPr>
        <w:t xml:space="preserve"> псих</w:t>
      </w:r>
      <w:r w:rsidR="00CD395F">
        <w:rPr>
          <w:rFonts w:ascii="Times New Roman" w:hAnsi="Times New Roman" w:cs="Times New Roman"/>
          <w:sz w:val="28"/>
          <w:szCs w:val="28"/>
        </w:rPr>
        <w:t>ологічної підтримки</w:t>
      </w:r>
      <w:r w:rsidRPr="00E914A7">
        <w:rPr>
          <w:rFonts w:ascii="Times New Roman" w:hAnsi="Times New Roman" w:cs="Times New Roman"/>
          <w:sz w:val="28"/>
          <w:szCs w:val="28"/>
        </w:rPr>
        <w:t xml:space="preserve"> та втручання для військових </w:t>
      </w:r>
      <w:r w:rsidR="00CD395F">
        <w:rPr>
          <w:rFonts w:ascii="Times New Roman" w:hAnsi="Times New Roman" w:cs="Times New Roman"/>
          <w:sz w:val="28"/>
          <w:szCs w:val="28"/>
        </w:rPr>
        <w:t xml:space="preserve">медиків. </w:t>
      </w:r>
    </w:p>
    <w:p w:rsidR="00E914A7" w:rsidRPr="00E914A7" w:rsidRDefault="00CD395F" w:rsidP="00E914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Варто наголосити, що </w:t>
      </w:r>
      <w:r w:rsidR="00E914A7" w:rsidRPr="00E914A7">
        <w:rPr>
          <w:rFonts w:ascii="Times New Roman" w:hAnsi="Times New Roman" w:cs="Times New Roman"/>
          <w:sz w:val="28"/>
          <w:szCs w:val="28"/>
        </w:rPr>
        <w:t>організація такої допомоги має низку специфічних особливостей, зумовлених бойовими умовами: порушений режим робочого часу, обмеженість людських ресурсів, а також постійна з</w:t>
      </w:r>
      <w:r>
        <w:rPr>
          <w:rFonts w:ascii="Times New Roman" w:hAnsi="Times New Roman" w:cs="Times New Roman"/>
          <w:sz w:val="28"/>
          <w:szCs w:val="28"/>
        </w:rPr>
        <w:t xml:space="preserve">агроза життю, де </w:t>
      </w:r>
      <w:r w:rsidR="00E914A7" w:rsidRPr="00E914A7">
        <w:rPr>
          <w:rFonts w:ascii="Times New Roman" w:hAnsi="Times New Roman" w:cs="Times New Roman"/>
          <w:sz w:val="28"/>
          <w:szCs w:val="28"/>
        </w:rPr>
        <w:t>кожна втра</w:t>
      </w:r>
      <w:r>
        <w:rPr>
          <w:rFonts w:ascii="Times New Roman" w:hAnsi="Times New Roman" w:cs="Times New Roman"/>
          <w:sz w:val="28"/>
          <w:szCs w:val="28"/>
        </w:rPr>
        <w:t>чен</w:t>
      </w:r>
      <w:r w:rsidR="00E914A7" w:rsidRPr="00E914A7">
        <w:rPr>
          <w:rFonts w:ascii="Times New Roman" w:hAnsi="Times New Roman" w:cs="Times New Roman"/>
          <w:sz w:val="28"/>
          <w:szCs w:val="28"/>
        </w:rPr>
        <w:t>а хвил</w:t>
      </w:r>
      <w:r>
        <w:rPr>
          <w:rFonts w:ascii="Times New Roman" w:hAnsi="Times New Roman" w:cs="Times New Roman"/>
          <w:sz w:val="28"/>
          <w:szCs w:val="28"/>
        </w:rPr>
        <w:t>ина може мати фатальні наслідки</w:t>
      </w:r>
      <w:r w:rsidR="00E914A7" w:rsidRPr="00E914A7">
        <w:rPr>
          <w:rFonts w:ascii="Times New Roman" w:hAnsi="Times New Roman" w:cs="Times New Roman"/>
          <w:sz w:val="28"/>
          <w:szCs w:val="28"/>
        </w:rPr>
        <w:t>.</w:t>
      </w:r>
    </w:p>
    <w:p w:rsidR="00E914A7" w:rsidRPr="00E914A7" w:rsidRDefault="00E914A7" w:rsidP="00CD395F">
      <w:pPr>
        <w:spacing w:after="0" w:line="360" w:lineRule="auto"/>
        <w:ind w:firstLine="709"/>
        <w:jc w:val="both"/>
        <w:rPr>
          <w:rFonts w:ascii="Times New Roman" w:hAnsi="Times New Roman" w:cs="Times New Roman"/>
          <w:sz w:val="28"/>
          <w:szCs w:val="28"/>
        </w:rPr>
      </w:pPr>
      <w:r w:rsidRPr="006E049F">
        <w:rPr>
          <w:rFonts w:ascii="Times New Roman" w:hAnsi="Times New Roman" w:cs="Times New Roman"/>
          <w:sz w:val="28"/>
          <w:szCs w:val="28"/>
        </w:rPr>
        <w:t>У таких умовах</w:t>
      </w:r>
      <w:r w:rsidRPr="00E914A7">
        <w:rPr>
          <w:rFonts w:ascii="Times New Roman" w:hAnsi="Times New Roman" w:cs="Times New Roman"/>
          <w:sz w:val="28"/>
          <w:szCs w:val="28"/>
        </w:rPr>
        <w:t xml:space="preserve"> обмежуються базові потреби </w:t>
      </w:r>
      <w:r w:rsidR="00CD395F">
        <w:rPr>
          <w:rFonts w:ascii="Times New Roman" w:hAnsi="Times New Roman" w:cs="Times New Roman"/>
          <w:sz w:val="28"/>
          <w:szCs w:val="28"/>
        </w:rPr>
        <w:t xml:space="preserve">– </w:t>
      </w:r>
      <w:r w:rsidRPr="00E914A7">
        <w:rPr>
          <w:rFonts w:ascii="Times New Roman" w:hAnsi="Times New Roman" w:cs="Times New Roman"/>
          <w:sz w:val="28"/>
          <w:szCs w:val="28"/>
        </w:rPr>
        <w:t>відпоч</w:t>
      </w:r>
      <w:r w:rsidR="00CD395F">
        <w:rPr>
          <w:rFonts w:ascii="Times New Roman" w:hAnsi="Times New Roman" w:cs="Times New Roman"/>
          <w:sz w:val="28"/>
          <w:szCs w:val="28"/>
        </w:rPr>
        <w:t>инок, сон, регулярне харчування,</w:t>
      </w:r>
      <w:r w:rsidRPr="00E914A7">
        <w:rPr>
          <w:rFonts w:ascii="Times New Roman" w:hAnsi="Times New Roman" w:cs="Times New Roman"/>
          <w:sz w:val="28"/>
          <w:szCs w:val="28"/>
        </w:rPr>
        <w:t xml:space="preserve"> що </w:t>
      </w:r>
      <w:r w:rsidR="00E723CD" w:rsidRPr="00E914A7">
        <w:rPr>
          <w:rFonts w:ascii="Times New Roman" w:hAnsi="Times New Roman" w:cs="Times New Roman"/>
          <w:sz w:val="28"/>
          <w:szCs w:val="28"/>
        </w:rPr>
        <w:t xml:space="preserve">практично </w:t>
      </w:r>
      <w:r w:rsidR="00E723CD">
        <w:rPr>
          <w:rFonts w:ascii="Times New Roman" w:hAnsi="Times New Roman" w:cs="Times New Roman"/>
          <w:sz w:val="28"/>
          <w:szCs w:val="28"/>
        </w:rPr>
        <w:t xml:space="preserve">виключає можливості </w:t>
      </w:r>
      <w:r w:rsidRPr="00E914A7">
        <w:rPr>
          <w:rFonts w:ascii="Times New Roman" w:hAnsi="Times New Roman" w:cs="Times New Roman"/>
          <w:sz w:val="28"/>
          <w:szCs w:val="28"/>
        </w:rPr>
        <w:t>проведення повноцін</w:t>
      </w:r>
      <w:r w:rsidR="00E723CD">
        <w:rPr>
          <w:rFonts w:ascii="Times New Roman" w:hAnsi="Times New Roman" w:cs="Times New Roman"/>
          <w:sz w:val="28"/>
          <w:szCs w:val="28"/>
        </w:rPr>
        <w:t>них тренінгів чи групових сесій</w:t>
      </w:r>
      <w:r w:rsidRPr="00E914A7">
        <w:rPr>
          <w:rFonts w:ascii="Times New Roman" w:hAnsi="Times New Roman" w:cs="Times New Roman"/>
          <w:sz w:val="28"/>
          <w:szCs w:val="28"/>
        </w:rPr>
        <w:t xml:space="preserve">. Тому </w:t>
      </w:r>
      <w:r w:rsidR="00E723CD">
        <w:rPr>
          <w:rFonts w:ascii="Times New Roman" w:hAnsi="Times New Roman" w:cs="Times New Roman"/>
          <w:sz w:val="28"/>
          <w:szCs w:val="28"/>
        </w:rPr>
        <w:t>важливо розробляти гнучкі, компактні формати</w:t>
      </w:r>
      <w:r w:rsidRPr="00E914A7">
        <w:rPr>
          <w:rFonts w:ascii="Times New Roman" w:hAnsi="Times New Roman" w:cs="Times New Roman"/>
          <w:sz w:val="28"/>
          <w:szCs w:val="28"/>
        </w:rPr>
        <w:t xml:space="preserve"> психологічної підтримки, адаптовані до умов служби.</w:t>
      </w:r>
    </w:p>
    <w:p w:rsidR="00E914A7" w:rsidRPr="00E914A7" w:rsidRDefault="00E914A7" w:rsidP="008B65F1">
      <w:pPr>
        <w:spacing w:after="0" w:line="360" w:lineRule="auto"/>
        <w:ind w:firstLine="709"/>
        <w:jc w:val="both"/>
        <w:rPr>
          <w:rFonts w:ascii="Times New Roman" w:hAnsi="Times New Roman" w:cs="Times New Roman"/>
          <w:sz w:val="28"/>
          <w:szCs w:val="28"/>
        </w:rPr>
      </w:pPr>
      <w:r w:rsidRPr="00E914A7">
        <w:rPr>
          <w:rFonts w:ascii="Times New Roman" w:hAnsi="Times New Roman" w:cs="Times New Roman"/>
          <w:sz w:val="28"/>
          <w:szCs w:val="28"/>
        </w:rPr>
        <w:lastRenderedPageBreak/>
        <w:t xml:space="preserve">Відомо, що в Збройних силах </w:t>
      </w:r>
      <w:r w:rsidR="00A15C0F">
        <w:rPr>
          <w:rFonts w:ascii="Times New Roman" w:hAnsi="Times New Roman" w:cs="Times New Roman"/>
          <w:sz w:val="28"/>
          <w:szCs w:val="28"/>
        </w:rPr>
        <w:t xml:space="preserve">України </w:t>
      </w:r>
      <w:r w:rsidRPr="00E914A7">
        <w:rPr>
          <w:rFonts w:ascii="Times New Roman" w:hAnsi="Times New Roman" w:cs="Times New Roman"/>
          <w:sz w:val="28"/>
          <w:szCs w:val="28"/>
        </w:rPr>
        <w:t>та за підтримки Міністерства охорони здоров’я впроваджують</w:t>
      </w:r>
      <w:r w:rsidR="00E723CD">
        <w:rPr>
          <w:rFonts w:ascii="Times New Roman" w:hAnsi="Times New Roman" w:cs="Times New Roman"/>
          <w:sz w:val="28"/>
          <w:szCs w:val="28"/>
        </w:rPr>
        <w:t>ся масштабні програми</w:t>
      </w:r>
      <w:r w:rsidRPr="00E914A7">
        <w:rPr>
          <w:rFonts w:ascii="Times New Roman" w:hAnsi="Times New Roman" w:cs="Times New Roman"/>
          <w:sz w:val="28"/>
          <w:szCs w:val="28"/>
        </w:rPr>
        <w:t>.</w:t>
      </w:r>
      <w:r w:rsidR="008B65F1">
        <w:rPr>
          <w:rFonts w:ascii="Times New Roman" w:hAnsi="Times New Roman" w:cs="Times New Roman"/>
          <w:sz w:val="28"/>
          <w:szCs w:val="28"/>
        </w:rPr>
        <w:t xml:space="preserve"> </w:t>
      </w:r>
      <w:r w:rsidR="00E723CD">
        <w:rPr>
          <w:rFonts w:ascii="Times New Roman" w:hAnsi="Times New Roman" w:cs="Times New Roman"/>
          <w:sz w:val="28"/>
          <w:szCs w:val="28"/>
        </w:rPr>
        <w:t xml:space="preserve">Зокрема, здійснюється </w:t>
      </w:r>
      <w:r w:rsidRPr="00E914A7">
        <w:rPr>
          <w:rFonts w:ascii="Times New Roman" w:hAnsi="Times New Roman" w:cs="Times New Roman"/>
          <w:sz w:val="28"/>
          <w:szCs w:val="28"/>
        </w:rPr>
        <w:t>безкоштовне онлайн-навчання військових медиків і ві</w:t>
      </w:r>
      <w:r w:rsidR="00874C9E">
        <w:rPr>
          <w:rFonts w:ascii="Times New Roman" w:hAnsi="Times New Roman" w:cs="Times New Roman"/>
          <w:sz w:val="28"/>
          <w:szCs w:val="28"/>
        </w:rPr>
        <w:t>йськовослужбовців TRIM-практиці</w:t>
      </w:r>
      <w:r w:rsidR="000C6C84">
        <w:rPr>
          <w:rFonts w:ascii="Times New Roman" w:hAnsi="Times New Roman" w:cs="Times New Roman"/>
          <w:sz w:val="28"/>
          <w:szCs w:val="28"/>
        </w:rPr>
        <w:t xml:space="preserve"> (</w:t>
      </w:r>
      <w:r w:rsidR="00162D25">
        <w:rPr>
          <w:rFonts w:ascii="Times New Roman" w:hAnsi="Times New Roman" w:cs="Times New Roman"/>
          <w:sz w:val="28"/>
          <w:szCs w:val="28"/>
          <w:lang w:val="en-US"/>
        </w:rPr>
        <w:t>Trauma</w:t>
      </w:r>
      <w:r w:rsidR="00162D25" w:rsidRPr="00162D25">
        <w:rPr>
          <w:rFonts w:ascii="Times New Roman" w:hAnsi="Times New Roman" w:cs="Times New Roman"/>
          <w:sz w:val="28"/>
          <w:szCs w:val="28"/>
        </w:rPr>
        <w:t xml:space="preserve"> </w:t>
      </w:r>
      <w:r w:rsidR="00162D25" w:rsidRPr="00162D25">
        <w:rPr>
          <w:rFonts w:ascii="Times New Roman" w:hAnsi="Times New Roman" w:cs="Times New Roman"/>
          <w:sz w:val="28"/>
          <w:szCs w:val="28"/>
          <w:lang w:val="en-US"/>
        </w:rPr>
        <w:t>Risk</w:t>
      </w:r>
      <w:r w:rsidR="00162D25" w:rsidRPr="00162D25">
        <w:rPr>
          <w:rFonts w:ascii="Times New Roman" w:hAnsi="Times New Roman" w:cs="Times New Roman"/>
          <w:sz w:val="28"/>
          <w:szCs w:val="28"/>
        </w:rPr>
        <w:t xml:space="preserve"> </w:t>
      </w:r>
      <w:r w:rsidR="00162D25" w:rsidRPr="00162D25">
        <w:rPr>
          <w:rFonts w:ascii="Times New Roman" w:hAnsi="Times New Roman" w:cs="Times New Roman"/>
          <w:sz w:val="28"/>
          <w:szCs w:val="28"/>
          <w:lang w:val="en-US"/>
        </w:rPr>
        <w:t>Management</w:t>
      </w:r>
      <w:r w:rsidR="00162D25" w:rsidRPr="00162D25">
        <w:rPr>
          <w:rFonts w:ascii="Times New Roman" w:hAnsi="Times New Roman" w:cs="Times New Roman"/>
          <w:sz w:val="28"/>
          <w:szCs w:val="28"/>
        </w:rPr>
        <w:t>)</w:t>
      </w:r>
      <w:r w:rsidRPr="00E914A7">
        <w:rPr>
          <w:rFonts w:ascii="Times New Roman" w:hAnsi="Times New Roman" w:cs="Times New Roman"/>
          <w:sz w:val="28"/>
          <w:szCs w:val="28"/>
        </w:rPr>
        <w:t>, що дозволяє:</w:t>
      </w:r>
    </w:p>
    <w:p w:rsidR="00E914A7" w:rsidRPr="00E914A7" w:rsidRDefault="00874C9E" w:rsidP="00E914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своєчасно </w:t>
      </w:r>
      <w:r w:rsidR="00E914A7" w:rsidRPr="00E914A7">
        <w:rPr>
          <w:rFonts w:ascii="Times New Roman" w:hAnsi="Times New Roman" w:cs="Times New Roman"/>
          <w:sz w:val="28"/>
          <w:szCs w:val="28"/>
        </w:rPr>
        <w:t>в</w:t>
      </w:r>
      <w:r>
        <w:rPr>
          <w:rFonts w:ascii="Times New Roman" w:hAnsi="Times New Roman" w:cs="Times New Roman"/>
          <w:sz w:val="28"/>
          <w:szCs w:val="28"/>
        </w:rPr>
        <w:t>иявляти ознаки гострого стресу</w:t>
      </w:r>
      <w:r w:rsidR="00E914A7" w:rsidRPr="00E914A7">
        <w:rPr>
          <w:rFonts w:ascii="Times New Roman" w:hAnsi="Times New Roman" w:cs="Times New Roman"/>
          <w:sz w:val="28"/>
          <w:szCs w:val="28"/>
        </w:rPr>
        <w:t>;</w:t>
      </w:r>
    </w:p>
    <w:p w:rsidR="00E914A7" w:rsidRPr="00E914A7" w:rsidRDefault="00874C9E" w:rsidP="00E914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914A7" w:rsidRPr="00E914A7">
        <w:rPr>
          <w:rFonts w:ascii="Times New Roman" w:hAnsi="Times New Roman" w:cs="Times New Roman"/>
          <w:sz w:val="28"/>
          <w:szCs w:val="28"/>
        </w:rPr>
        <w:t>опановувати ефективні техніки стаб</w:t>
      </w:r>
      <w:r>
        <w:rPr>
          <w:rFonts w:ascii="Times New Roman" w:hAnsi="Times New Roman" w:cs="Times New Roman"/>
          <w:sz w:val="28"/>
          <w:szCs w:val="28"/>
        </w:rPr>
        <w:t>ілізації психоемоційного стану</w:t>
      </w:r>
      <w:r w:rsidR="00E914A7" w:rsidRPr="00E914A7">
        <w:rPr>
          <w:rFonts w:ascii="Times New Roman" w:hAnsi="Times New Roman" w:cs="Times New Roman"/>
          <w:sz w:val="28"/>
          <w:szCs w:val="28"/>
        </w:rPr>
        <w:t>;</w:t>
      </w:r>
    </w:p>
    <w:p w:rsidR="00E914A7" w:rsidRPr="00E914A7" w:rsidRDefault="00874C9E" w:rsidP="00E914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за потреби – інформувати командування</w:t>
      </w:r>
      <w:r w:rsidR="00E914A7" w:rsidRPr="00E914A7">
        <w:rPr>
          <w:rFonts w:ascii="Times New Roman" w:hAnsi="Times New Roman" w:cs="Times New Roman"/>
          <w:sz w:val="28"/>
          <w:szCs w:val="28"/>
        </w:rPr>
        <w:t xml:space="preserve"> щодо тимчасового відсторонення медпрацівника для його психологічного відновлення.</w:t>
      </w:r>
    </w:p>
    <w:p w:rsidR="008F15EE" w:rsidRDefault="008F15EE" w:rsidP="00E914A7">
      <w:pPr>
        <w:spacing w:after="0" w:line="360" w:lineRule="auto"/>
        <w:ind w:firstLine="709"/>
        <w:jc w:val="both"/>
        <w:rPr>
          <w:rFonts w:ascii="Times New Roman" w:hAnsi="Times New Roman" w:cs="Times New Roman"/>
          <w:sz w:val="28"/>
          <w:szCs w:val="28"/>
        </w:rPr>
      </w:pPr>
      <w:r w:rsidRPr="006E049F">
        <w:rPr>
          <w:rFonts w:ascii="Times New Roman" w:hAnsi="Times New Roman" w:cs="Times New Roman"/>
          <w:sz w:val="28"/>
          <w:szCs w:val="28"/>
        </w:rPr>
        <w:t>Існує ряд спільних</w:t>
      </w:r>
      <w:r>
        <w:rPr>
          <w:rFonts w:ascii="Times New Roman" w:hAnsi="Times New Roman" w:cs="Times New Roman"/>
          <w:sz w:val="28"/>
          <w:szCs w:val="28"/>
        </w:rPr>
        <w:t xml:space="preserve"> америка</w:t>
      </w:r>
      <w:r w:rsidR="00EE1DF4">
        <w:rPr>
          <w:rFonts w:ascii="Times New Roman" w:hAnsi="Times New Roman" w:cs="Times New Roman"/>
          <w:sz w:val="28"/>
          <w:szCs w:val="28"/>
        </w:rPr>
        <w:t>нськ</w:t>
      </w:r>
      <w:r>
        <w:rPr>
          <w:rFonts w:ascii="Times New Roman" w:hAnsi="Times New Roman" w:cs="Times New Roman"/>
          <w:sz w:val="28"/>
          <w:szCs w:val="28"/>
        </w:rPr>
        <w:t>о-українських, ізраїльсько-українських, англо-українських проєктів, у які за</w:t>
      </w:r>
      <w:r w:rsidR="006E049F">
        <w:rPr>
          <w:rFonts w:ascii="Times New Roman" w:hAnsi="Times New Roman" w:cs="Times New Roman"/>
          <w:sz w:val="28"/>
          <w:szCs w:val="28"/>
        </w:rPr>
        <w:t>лучаються</w:t>
      </w:r>
      <w:r>
        <w:rPr>
          <w:rFonts w:ascii="Times New Roman" w:hAnsi="Times New Roman" w:cs="Times New Roman"/>
          <w:sz w:val="28"/>
          <w:szCs w:val="28"/>
        </w:rPr>
        <w:t xml:space="preserve"> військові та медики з метою оволодіння</w:t>
      </w:r>
      <w:r w:rsidR="00E14AD6">
        <w:rPr>
          <w:rFonts w:ascii="Times New Roman" w:hAnsi="Times New Roman" w:cs="Times New Roman"/>
          <w:sz w:val="28"/>
          <w:szCs w:val="28"/>
        </w:rPr>
        <w:t xml:space="preserve"> практики</w:t>
      </w:r>
      <w:r w:rsidR="000F214C">
        <w:rPr>
          <w:rFonts w:ascii="Times New Roman" w:hAnsi="Times New Roman" w:cs="Times New Roman"/>
          <w:sz w:val="28"/>
          <w:szCs w:val="28"/>
        </w:rPr>
        <w:t xml:space="preserve"> стабілізації психічного стану та розвитку резильєнтності. Зокрема, </w:t>
      </w:r>
      <w:r w:rsidR="007E40FE">
        <w:rPr>
          <w:rFonts w:ascii="Times New Roman" w:hAnsi="Times New Roman" w:cs="Times New Roman"/>
          <w:sz w:val="28"/>
          <w:szCs w:val="28"/>
        </w:rPr>
        <w:t>«</w:t>
      </w:r>
      <w:r w:rsidR="007E40FE" w:rsidRPr="007E40FE">
        <w:rPr>
          <w:rFonts w:ascii="Times New Roman" w:hAnsi="Times New Roman" w:cs="Times New Roman"/>
          <w:sz w:val="28"/>
          <w:szCs w:val="28"/>
        </w:rPr>
        <w:t xml:space="preserve">Generative creative </w:t>
      </w:r>
      <w:r w:rsidR="007E40FE">
        <w:rPr>
          <w:rFonts w:ascii="Times New Roman" w:hAnsi="Times New Roman" w:cs="Times New Roman"/>
          <w:sz w:val="28"/>
          <w:szCs w:val="28"/>
        </w:rPr>
        <w:t>process for working with trauma» (</w:t>
      </w:r>
      <w:r w:rsidR="007E40FE">
        <w:rPr>
          <w:rFonts w:ascii="Times New Roman" w:hAnsi="Times New Roman" w:cs="Times New Roman"/>
          <w:sz w:val="28"/>
          <w:szCs w:val="28"/>
          <w:lang w:val="en-US"/>
        </w:rPr>
        <w:t>USA</w:t>
      </w:r>
      <w:r w:rsidR="007E40FE">
        <w:rPr>
          <w:rFonts w:ascii="Times New Roman" w:hAnsi="Times New Roman" w:cs="Times New Roman"/>
          <w:sz w:val="28"/>
          <w:szCs w:val="28"/>
        </w:rPr>
        <w:t>-</w:t>
      </w:r>
      <w:r w:rsidR="007E40FE">
        <w:rPr>
          <w:rFonts w:ascii="Times New Roman" w:hAnsi="Times New Roman" w:cs="Times New Roman"/>
          <w:sz w:val="28"/>
          <w:szCs w:val="28"/>
          <w:lang w:val="en-US"/>
        </w:rPr>
        <w:t>Ukraine</w:t>
      </w:r>
      <w:r w:rsidR="007E40FE">
        <w:rPr>
          <w:rFonts w:ascii="Times New Roman" w:hAnsi="Times New Roman" w:cs="Times New Roman"/>
          <w:sz w:val="28"/>
          <w:szCs w:val="28"/>
        </w:rPr>
        <w:t>), курс-практика із залучення творчого підходу у роботі з психологічною травмою;</w:t>
      </w:r>
      <w:r w:rsidR="007E40FE" w:rsidRPr="007E40FE">
        <w:rPr>
          <w:rFonts w:ascii="Times New Roman" w:hAnsi="Times New Roman" w:cs="Times New Roman"/>
          <w:sz w:val="28"/>
          <w:szCs w:val="28"/>
        </w:rPr>
        <w:t xml:space="preserve"> </w:t>
      </w:r>
      <w:r w:rsidR="009A3FB7">
        <w:rPr>
          <w:rFonts w:ascii="Times New Roman" w:hAnsi="Times New Roman" w:cs="Times New Roman"/>
          <w:sz w:val="28"/>
          <w:szCs w:val="28"/>
        </w:rPr>
        <w:t>«Як зберегти сенс життя в умовах воєнного стану»</w:t>
      </w:r>
      <w:r w:rsidR="007E40FE">
        <w:rPr>
          <w:rFonts w:ascii="Times New Roman" w:hAnsi="Times New Roman" w:cs="Times New Roman"/>
          <w:sz w:val="28"/>
          <w:szCs w:val="28"/>
        </w:rPr>
        <w:t xml:space="preserve"> (Україна)</w:t>
      </w:r>
      <w:r w:rsidR="009A3FB7">
        <w:rPr>
          <w:rFonts w:ascii="Times New Roman" w:hAnsi="Times New Roman" w:cs="Times New Roman"/>
          <w:sz w:val="28"/>
          <w:szCs w:val="28"/>
        </w:rPr>
        <w:t xml:space="preserve"> – навчання навичкам стабілізації </w:t>
      </w:r>
      <w:r w:rsidR="00EB0FBF">
        <w:rPr>
          <w:rFonts w:ascii="Times New Roman" w:hAnsi="Times New Roman" w:cs="Times New Roman"/>
          <w:sz w:val="28"/>
          <w:szCs w:val="28"/>
        </w:rPr>
        <w:t>психічних станів в умовах війни;</w:t>
      </w:r>
      <w:r w:rsidR="007E40FE" w:rsidRPr="007E40FE">
        <w:rPr>
          <w:rFonts w:ascii="Times New Roman" w:hAnsi="Times New Roman" w:cs="Times New Roman"/>
          <w:sz w:val="28"/>
          <w:szCs w:val="28"/>
        </w:rPr>
        <w:t xml:space="preserve"> </w:t>
      </w:r>
      <w:r w:rsidR="00A7223C">
        <w:rPr>
          <w:rFonts w:ascii="Times New Roman" w:hAnsi="Times New Roman" w:cs="Times New Roman"/>
          <w:sz w:val="28"/>
          <w:szCs w:val="28"/>
        </w:rPr>
        <w:t>курс «</w:t>
      </w:r>
      <w:r w:rsidR="00A7223C" w:rsidRPr="00A7223C">
        <w:rPr>
          <w:rFonts w:ascii="Times New Roman" w:hAnsi="Times New Roman" w:cs="Times New Roman"/>
          <w:sz w:val="28"/>
          <w:szCs w:val="28"/>
        </w:rPr>
        <w:t>Вступ до роботи з діючими військовими та ветеранами</w:t>
      </w:r>
      <w:r w:rsidR="00A7223C">
        <w:rPr>
          <w:rFonts w:ascii="Times New Roman" w:hAnsi="Times New Roman" w:cs="Times New Roman"/>
          <w:sz w:val="28"/>
          <w:szCs w:val="28"/>
        </w:rPr>
        <w:t>»</w:t>
      </w:r>
      <w:r w:rsidR="000C6C84">
        <w:rPr>
          <w:rFonts w:ascii="Times New Roman" w:hAnsi="Times New Roman" w:cs="Times New Roman"/>
          <w:sz w:val="28"/>
          <w:szCs w:val="28"/>
        </w:rPr>
        <w:t xml:space="preserve"> (</w:t>
      </w:r>
      <w:r w:rsidR="000C6C84" w:rsidRPr="000C6C84">
        <w:rPr>
          <w:rFonts w:ascii="Times New Roman" w:hAnsi="Times New Roman" w:cs="Times New Roman"/>
          <w:sz w:val="28"/>
          <w:szCs w:val="28"/>
        </w:rPr>
        <w:t>England</w:t>
      </w:r>
      <w:r w:rsidR="000C6C84">
        <w:rPr>
          <w:rFonts w:ascii="Times New Roman" w:hAnsi="Times New Roman" w:cs="Times New Roman"/>
          <w:sz w:val="28"/>
          <w:szCs w:val="28"/>
        </w:rPr>
        <w:t>-</w:t>
      </w:r>
      <w:r w:rsidR="000C6C84">
        <w:rPr>
          <w:rFonts w:ascii="Times New Roman" w:hAnsi="Times New Roman" w:cs="Times New Roman"/>
          <w:sz w:val="28"/>
          <w:szCs w:val="28"/>
          <w:lang w:val="en-US"/>
        </w:rPr>
        <w:t>Ukraine</w:t>
      </w:r>
      <w:r w:rsidR="000C6C84">
        <w:rPr>
          <w:rFonts w:ascii="Times New Roman" w:hAnsi="Times New Roman" w:cs="Times New Roman"/>
          <w:sz w:val="28"/>
          <w:szCs w:val="28"/>
        </w:rPr>
        <w:t xml:space="preserve">), </w:t>
      </w:r>
      <w:r w:rsidR="00A7223C">
        <w:rPr>
          <w:rFonts w:ascii="Times New Roman" w:hAnsi="Times New Roman" w:cs="Times New Roman"/>
          <w:sz w:val="28"/>
          <w:szCs w:val="28"/>
        </w:rPr>
        <w:t xml:space="preserve">який дає чіткі установки по роботі із діючими військовими, що зазнали комбінованої травми; </w:t>
      </w:r>
      <w:r w:rsidR="00EE5D94">
        <w:rPr>
          <w:rFonts w:ascii="Times New Roman" w:hAnsi="Times New Roman" w:cs="Times New Roman"/>
          <w:sz w:val="28"/>
          <w:szCs w:val="28"/>
        </w:rPr>
        <w:t>«</w:t>
      </w:r>
      <w:r w:rsidR="00EE5D94" w:rsidRPr="00EE5D94">
        <w:rPr>
          <w:rFonts w:ascii="Times New Roman" w:hAnsi="Times New Roman" w:cs="Times New Roman"/>
          <w:sz w:val="28"/>
          <w:szCs w:val="28"/>
        </w:rPr>
        <w:t>Crisi</w:t>
      </w:r>
      <w:r w:rsidR="00EE5D94">
        <w:rPr>
          <w:rFonts w:ascii="Times New Roman" w:hAnsi="Times New Roman" w:cs="Times New Roman"/>
          <w:sz w:val="28"/>
          <w:szCs w:val="28"/>
        </w:rPr>
        <w:t>s Intervention Counselor Models» (</w:t>
      </w:r>
      <w:r w:rsidR="00EE5D94">
        <w:rPr>
          <w:rFonts w:ascii="Times New Roman" w:hAnsi="Times New Roman" w:cs="Times New Roman"/>
          <w:sz w:val="28"/>
          <w:szCs w:val="28"/>
          <w:lang w:val="en-US"/>
        </w:rPr>
        <w:t>Isra</w:t>
      </w:r>
      <w:r w:rsidR="00007C04">
        <w:rPr>
          <w:rFonts w:ascii="Times New Roman" w:hAnsi="Times New Roman" w:cs="Times New Roman"/>
          <w:sz w:val="28"/>
          <w:szCs w:val="28"/>
          <w:lang w:val="en-US"/>
        </w:rPr>
        <w:t>e</w:t>
      </w:r>
      <w:r w:rsidR="00EE5D94">
        <w:rPr>
          <w:rFonts w:ascii="Times New Roman" w:hAnsi="Times New Roman" w:cs="Times New Roman"/>
          <w:sz w:val="28"/>
          <w:szCs w:val="28"/>
          <w:lang w:val="en-US"/>
        </w:rPr>
        <w:t>l</w:t>
      </w:r>
      <w:r w:rsidR="00EE5D94" w:rsidRPr="00EE5D94">
        <w:rPr>
          <w:rFonts w:ascii="Times New Roman" w:hAnsi="Times New Roman" w:cs="Times New Roman"/>
          <w:sz w:val="28"/>
          <w:szCs w:val="28"/>
        </w:rPr>
        <w:t>-</w:t>
      </w:r>
      <w:r w:rsidR="00EE5D94">
        <w:rPr>
          <w:rFonts w:ascii="Times New Roman" w:hAnsi="Times New Roman" w:cs="Times New Roman"/>
          <w:sz w:val="28"/>
          <w:szCs w:val="28"/>
          <w:lang w:val="en-US"/>
        </w:rPr>
        <w:t>Ukraine</w:t>
      </w:r>
      <w:r w:rsidR="00EE5D94">
        <w:rPr>
          <w:rFonts w:ascii="Times New Roman" w:hAnsi="Times New Roman" w:cs="Times New Roman"/>
          <w:sz w:val="28"/>
          <w:szCs w:val="28"/>
        </w:rPr>
        <w:t xml:space="preserve">) – курс </w:t>
      </w:r>
      <w:r w:rsidR="00EE5D94" w:rsidRPr="00EE5D94">
        <w:rPr>
          <w:rFonts w:ascii="Times New Roman" w:hAnsi="Times New Roman" w:cs="Times New Roman"/>
          <w:sz w:val="28"/>
          <w:szCs w:val="28"/>
        </w:rPr>
        <w:t>консультування з кризової інтервенції</w:t>
      </w:r>
      <w:r w:rsidR="00EE5D94">
        <w:rPr>
          <w:rFonts w:ascii="Times New Roman" w:hAnsi="Times New Roman" w:cs="Times New Roman"/>
          <w:sz w:val="28"/>
          <w:szCs w:val="28"/>
        </w:rPr>
        <w:t xml:space="preserve">; </w:t>
      </w:r>
      <w:r w:rsidR="00007C04">
        <w:rPr>
          <w:rFonts w:ascii="Times New Roman" w:hAnsi="Times New Roman" w:cs="Times New Roman"/>
          <w:sz w:val="28"/>
          <w:szCs w:val="28"/>
        </w:rPr>
        <w:t>«</w:t>
      </w:r>
      <w:r w:rsidR="00007C04" w:rsidRPr="00007C04">
        <w:rPr>
          <w:rFonts w:ascii="Times New Roman" w:hAnsi="Times New Roman" w:cs="Times New Roman"/>
          <w:sz w:val="28"/>
          <w:szCs w:val="28"/>
        </w:rPr>
        <w:t>Psychological first aid, self-care and mitigation of burn-out and compassion fatigue for care-providers</w:t>
      </w:r>
      <w:r w:rsidR="00007C04">
        <w:rPr>
          <w:rFonts w:ascii="Times New Roman" w:hAnsi="Times New Roman" w:cs="Times New Roman"/>
          <w:sz w:val="28"/>
          <w:szCs w:val="28"/>
        </w:rPr>
        <w:t>»</w:t>
      </w:r>
      <w:r w:rsidR="00DD29E9" w:rsidRPr="00DD29E9">
        <w:rPr>
          <w:rFonts w:ascii="Times New Roman" w:hAnsi="Times New Roman" w:cs="Times New Roman"/>
          <w:sz w:val="28"/>
          <w:szCs w:val="28"/>
        </w:rPr>
        <w:t xml:space="preserve"> </w:t>
      </w:r>
      <w:r w:rsidR="00DD29E9">
        <w:rPr>
          <w:rFonts w:ascii="Times New Roman" w:hAnsi="Times New Roman" w:cs="Times New Roman"/>
          <w:sz w:val="28"/>
          <w:szCs w:val="28"/>
        </w:rPr>
        <w:t>(</w:t>
      </w:r>
      <w:r w:rsidR="00DD29E9">
        <w:rPr>
          <w:rFonts w:ascii="Times New Roman" w:hAnsi="Times New Roman" w:cs="Times New Roman"/>
          <w:sz w:val="28"/>
          <w:szCs w:val="28"/>
          <w:lang w:val="en-US"/>
        </w:rPr>
        <w:t>Israel</w:t>
      </w:r>
      <w:r w:rsidR="00DD29E9" w:rsidRPr="00EE5D94">
        <w:rPr>
          <w:rFonts w:ascii="Times New Roman" w:hAnsi="Times New Roman" w:cs="Times New Roman"/>
          <w:sz w:val="28"/>
          <w:szCs w:val="28"/>
        </w:rPr>
        <w:t>-</w:t>
      </w:r>
      <w:r w:rsidR="00DD29E9">
        <w:rPr>
          <w:rFonts w:ascii="Times New Roman" w:hAnsi="Times New Roman" w:cs="Times New Roman"/>
          <w:sz w:val="28"/>
          <w:szCs w:val="28"/>
          <w:lang w:val="en-US"/>
        </w:rPr>
        <w:t>Ukraine</w:t>
      </w:r>
      <w:r w:rsidR="00DD29E9">
        <w:rPr>
          <w:rFonts w:ascii="Times New Roman" w:hAnsi="Times New Roman" w:cs="Times New Roman"/>
          <w:sz w:val="28"/>
          <w:szCs w:val="28"/>
        </w:rPr>
        <w:t>) – курс надання п</w:t>
      </w:r>
      <w:r w:rsidR="00DD29E9" w:rsidRPr="00DD29E9">
        <w:rPr>
          <w:rFonts w:ascii="Times New Roman" w:hAnsi="Times New Roman" w:cs="Times New Roman"/>
          <w:sz w:val="28"/>
          <w:szCs w:val="28"/>
        </w:rPr>
        <w:t>ерш</w:t>
      </w:r>
      <w:r w:rsidR="00DD29E9">
        <w:rPr>
          <w:rFonts w:ascii="Times New Roman" w:hAnsi="Times New Roman" w:cs="Times New Roman"/>
          <w:sz w:val="28"/>
          <w:szCs w:val="28"/>
        </w:rPr>
        <w:t>ої</w:t>
      </w:r>
      <w:r w:rsidR="00DD29E9" w:rsidRPr="00DD29E9">
        <w:rPr>
          <w:rFonts w:ascii="Times New Roman" w:hAnsi="Times New Roman" w:cs="Times New Roman"/>
          <w:sz w:val="28"/>
          <w:szCs w:val="28"/>
        </w:rPr>
        <w:t xml:space="preserve"> психологічн</w:t>
      </w:r>
      <w:r w:rsidR="00DD29E9">
        <w:rPr>
          <w:rFonts w:ascii="Times New Roman" w:hAnsi="Times New Roman" w:cs="Times New Roman"/>
          <w:sz w:val="28"/>
          <w:szCs w:val="28"/>
        </w:rPr>
        <w:t>ої</w:t>
      </w:r>
      <w:r w:rsidR="00DD29E9" w:rsidRPr="00DD29E9">
        <w:rPr>
          <w:rFonts w:ascii="Times New Roman" w:hAnsi="Times New Roman" w:cs="Times New Roman"/>
          <w:sz w:val="28"/>
          <w:szCs w:val="28"/>
        </w:rPr>
        <w:t xml:space="preserve"> допомог</w:t>
      </w:r>
      <w:r w:rsidR="00DD29E9">
        <w:rPr>
          <w:rFonts w:ascii="Times New Roman" w:hAnsi="Times New Roman" w:cs="Times New Roman"/>
          <w:sz w:val="28"/>
          <w:szCs w:val="28"/>
        </w:rPr>
        <w:t>и</w:t>
      </w:r>
      <w:r w:rsidR="00DD29E9" w:rsidRPr="00DD29E9">
        <w:rPr>
          <w:rFonts w:ascii="Times New Roman" w:hAnsi="Times New Roman" w:cs="Times New Roman"/>
          <w:sz w:val="28"/>
          <w:szCs w:val="28"/>
        </w:rPr>
        <w:t>, самодопомог</w:t>
      </w:r>
      <w:r w:rsidR="00DD29E9">
        <w:rPr>
          <w:rFonts w:ascii="Times New Roman" w:hAnsi="Times New Roman" w:cs="Times New Roman"/>
          <w:sz w:val="28"/>
          <w:szCs w:val="28"/>
        </w:rPr>
        <w:t>и,</w:t>
      </w:r>
      <w:r w:rsidR="00DD29E9" w:rsidRPr="00DD29E9">
        <w:rPr>
          <w:rFonts w:ascii="Times New Roman" w:hAnsi="Times New Roman" w:cs="Times New Roman"/>
          <w:sz w:val="28"/>
          <w:szCs w:val="28"/>
        </w:rPr>
        <w:t xml:space="preserve"> пом’якшення вигорання та втоми від співчуття для медичних працівників</w:t>
      </w:r>
      <w:r w:rsidR="00007C04">
        <w:rPr>
          <w:rFonts w:ascii="Times New Roman" w:hAnsi="Times New Roman" w:cs="Times New Roman"/>
          <w:sz w:val="28"/>
          <w:szCs w:val="28"/>
        </w:rPr>
        <w:t xml:space="preserve">; </w:t>
      </w:r>
      <w:r w:rsidR="007E40FE">
        <w:rPr>
          <w:rFonts w:ascii="Times New Roman" w:hAnsi="Times New Roman" w:cs="Times New Roman"/>
          <w:sz w:val="28"/>
          <w:szCs w:val="28"/>
        </w:rPr>
        <w:t>короткий курс «</w:t>
      </w:r>
      <w:r w:rsidR="007E40FE" w:rsidRPr="009A3FB7">
        <w:rPr>
          <w:rFonts w:ascii="Times New Roman" w:hAnsi="Times New Roman" w:cs="Times New Roman"/>
          <w:sz w:val="28"/>
          <w:szCs w:val="28"/>
        </w:rPr>
        <w:t>Prevention of suicidal behavior</w:t>
      </w:r>
      <w:r w:rsidR="007E40FE">
        <w:rPr>
          <w:rFonts w:ascii="Times New Roman" w:hAnsi="Times New Roman" w:cs="Times New Roman"/>
          <w:sz w:val="28"/>
          <w:szCs w:val="28"/>
        </w:rPr>
        <w:t>» (</w:t>
      </w:r>
      <w:r w:rsidR="007E40FE">
        <w:rPr>
          <w:rFonts w:ascii="Times New Roman" w:hAnsi="Times New Roman" w:cs="Times New Roman"/>
          <w:sz w:val="28"/>
          <w:szCs w:val="28"/>
          <w:lang w:val="en-US"/>
        </w:rPr>
        <w:t>USA</w:t>
      </w:r>
      <w:r w:rsidR="007E40FE">
        <w:rPr>
          <w:rFonts w:ascii="Times New Roman" w:hAnsi="Times New Roman" w:cs="Times New Roman"/>
          <w:sz w:val="28"/>
          <w:szCs w:val="28"/>
        </w:rPr>
        <w:t>-</w:t>
      </w:r>
      <w:r w:rsidR="007E40FE">
        <w:rPr>
          <w:rFonts w:ascii="Times New Roman" w:hAnsi="Times New Roman" w:cs="Times New Roman"/>
          <w:sz w:val="28"/>
          <w:szCs w:val="28"/>
          <w:lang w:val="en-US"/>
        </w:rPr>
        <w:t>Ukraine</w:t>
      </w:r>
      <w:r w:rsidR="007E40FE">
        <w:rPr>
          <w:rFonts w:ascii="Times New Roman" w:hAnsi="Times New Roman" w:cs="Times New Roman"/>
          <w:sz w:val="28"/>
          <w:szCs w:val="28"/>
        </w:rPr>
        <w:t>), спрямований на попередження суїциду</w:t>
      </w:r>
      <w:r w:rsidR="00DD29E9">
        <w:rPr>
          <w:rFonts w:ascii="Times New Roman" w:hAnsi="Times New Roman" w:cs="Times New Roman"/>
          <w:sz w:val="28"/>
          <w:szCs w:val="28"/>
        </w:rPr>
        <w:t xml:space="preserve"> та інші.</w:t>
      </w:r>
    </w:p>
    <w:p w:rsidR="00E914A7" w:rsidRPr="00E914A7" w:rsidRDefault="008F15EE" w:rsidP="00E914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Такі</w:t>
      </w:r>
      <w:r w:rsidR="00874C9E">
        <w:rPr>
          <w:rFonts w:ascii="Times New Roman" w:hAnsi="Times New Roman" w:cs="Times New Roman"/>
          <w:sz w:val="28"/>
          <w:szCs w:val="28"/>
        </w:rPr>
        <w:t xml:space="preserve"> підх</w:t>
      </w:r>
      <w:r>
        <w:rPr>
          <w:rFonts w:ascii="Times New Roman" w:hAnsi="Times New Roman" w:cs="Times New Roman"/>
          <w:sz w:val="28"/>
          <w:szCs w:val="28"/>
        </w:rPr>
        <w:t>о</w:t>
      </w:r>
      <w:r w:rsidR="00874C9E">
        <w:rPr>
          <w:rFonts w:ascii="Times New Roman" w:hAnsi="Times New Roman" w:cs="Times New Roman"/>
          <w:sz w:val="28"/>
          <w:szCs w:val="28"/>
        </w:rPr>
        <w:t>д</w:t>
      </w:r>
      <w:r>
        <w:rPr>
          <w:rFonts w:ascii="Times New Roman" w:hAnsi="Times New Roman" w:cs="Times New Roman"/>
          <w:sz w:val="28"/>
          <w:szCs w:val="28"/>
        </w:rPr>
        <w:t>и дозволяють</w:t>
      </w:r>
      <w:r w:rsidR="00874C9E">
        <w:rPr>
          <w:rFonts w:ascii="Times New Roman" w:hAnsi="Times New Roman" w:cs="Times New Roman"/>
          <w:sz w:val="28"/>
          <w:szCs w:val="28"/>
        </w:rPr>
        <w:t xml:space="preserve"> не лише </w:t>
      </w:r>
      <w:r w:rsidR="00E914A7" w:rsidRPr="00E914A7">
        <w:rPr>
          <w:rFonts w:ascii="Times New Roman" w:hAnsi="Times New Roman" w:cs="Times New Roman"/>
          <w:sz w:val="28"/>
          <w:szCs w:val="28"/>
        </w:rPr>
        <w:t>підвищи</w:t>
      </w:r>
      <w:r w:rsidR="00874C9E">
        <w:rPr>
          <w:rFonts w:ascii="Times New Roman" w:hAnsi="Times New Roman" w:cs="Times New Roman"/>
          <w:sz w:val="28"/>
          <w:szCs w:val="28"/>
        </w:rPr>
        <w:t>ти індивідуальну резильєнтність, а й сприя</w:t>
      </w:r>
      <w:r>
        <w:rPr>
          <w:rFonts w:ascii="Times New Roman" w:hAnsi="Times New Roman" w:cs="Times New Roman"/>
          <w:sz w:val="28"/>
          <w:szCs w:val="28"/>
        </w:rPr>
        <w:t>ють</w:t>
      </w:r>
      <w:r w:rsidR="00874C9E">
        <w:rPr>
          <w:rFonts w:ascii="Times New Roman" w:hAnsi="Times New Roman" w:cs="Times New Roman"/>
          <w:sz w:val="28"/>
          <w:szCs w:val="28"/>
        </w:rPr>
        <w:t xml:space="preserve"> </w:t>
      </w:r>
      <w:r w:rsidR="00E914A7" w:rsidRPr="00E914A7">
        <w:rPr>
          <w:rFonts w:ascii="Times New Roman" w:hAnsi="Times New Roman" w:cs="Times New Roman"/>
          <w:sz w:val="28"/>
          <w:szCs w:val="28"/>
        </w:rPr>
        <w:t>збереженню функц</w:t>
      </w:r>
      <w:r w:rsidR="00874C9E">
        <w:rPr>
          <w:rFonts w:ascii="Times New Roman" w:hAnsi="Times New Roman" w:cs="Times New Roman"/>
          <w:sz w:val="28"/>
          <w:szCs w:val="28"/>
        </w:rPr>
        <w:t>іональності медичного персоналу</w:t>
      </w:r>
      <w:r w:rsidR="00E914A7" w:rsidRPr="00E914A7">
        <w:rPr>
          <w:rFonts w:ascii="Times New Roman" w:hAnsi="Times New Roman" w:cs="Times New Roman"/>
          <w:sz w:val="28"/>
          <w:szCs w:val="28"/>
        </w:rPr>
        <w:t xml:space="preserve"> в умовах бойового навантаження.</w:t>
      </w:r>
    </w:p>
    <w:p w:rsidR="008B65F1" w:rsidRPr="0047012C" w:rsidRDefault="008B65F1" w:rsidP="00DE672C">
      <w:pPr>
        <w:spacing w:after="0" w:line="360" w:lineRule="auto"/>
        <w:ind w:firstLine="709"/>
        <w:jc w:val="both"/>
        <w:rPr>
          <w:rFonts w:ascii="Times New Roman" w:hAnsi="Times New Roman" w:cs="Times New Roman"/>
          <w:sz w:val="28"/>
          <w:szCs w:val="28"/>
          <w:lang w:val="ru-RU"/>
        </w:rPr>
      </w:pPr>
    </w:p>
    <w:p w:rsidR="000F4205" w:rsidRPr="0047012C" w:rsidRDefault="000F4205" w:rsidP="00DE672C">
      <w:pPr>
        <w:spacing w:after="0" w:line="360" w:lineRule="auto"/>
        <w:ind w:firstLine="709"/>
        <w:jc w:val="both"/>
        <w:rPr>
          <w:rFonts w:ascii="Times New Roman" w:hAnsi="Times New Roman" w:cs="Times New Roman"/>
          <w:sz w:val="28"/>
          <w:szCs w:val="28"/>
          <w:lang w:val="ru-RU"/>
        </w:rPr>
      </w:pPr>
    </w:p>
    <w:p w:rsidR="000F4205" w:rsidRPr="0047012C" w:rsidRDefault="000F4205" w:rsidP="00DE672C">
      <w:pPr>
        <w:spacing w:after="0" w:line="360" w:lineRule="auto"/>
        <w:ind w:firstLine="709"/>
        <w:jc w:val="both"/>
        <w:rPr>
          <w:rFonts w:ascii="Times New Roman" w:hAnsi="Times New Roman" w:cs="Times New Roman"/>
          <w:sz w:val="28"/>
          <w:szCs w:val="28"/>
          <w:lang w:val="ru-RU"/>
        </w:rPr>
      </w:pPr>
    </w:p>
    <w:p w:rsidR="00977993" w:rsidRDefault="006637C3" w:rsidP="00EE1DF4">
      <w:pPr>
        <w:spacing w:after="0" w:line="360" w:lineRule="auto"/>
        <w:ind w:firstLine="709"/>
        <w:jc w:val="center"/>
        <w:rPr>
          <w:rFonts w:ascii="Times New Roman" w:hAnsi="Times New Roman" w:cs="Times New Roman"/>
          <w:b/>
          <w:sz w:val="28"/>
          <w:szCs w:val="28"/>
        </w:rPr>
      </w:pPr>
      <w:r w:rsidRPr="006637C3">
        <w:rPr>
          <w:rFonts w:ascii="Times New Roman" w:hAnsi="Times New Roman" w:cs="Times New Roman"/>
          <w:b/>
          <w:sz w:val="28"/>
          <w:szCs w:val="28"/>
        </w:rPr>
        <w:lastRenderedPageBreak/>
        <w:t xml:space="preserve">3.3 </w:t>
      </w:r>
      <w:r w:rsidR="00977993">
        <w:rPr>
          <w:rFonts w:ascii="Times New Roman" w:hAnsi="Times New Roman" w:cs="Times New Roman"/>
          <w:b/>
          <w:sz w:val="28"/>
          <w:szCs w:val="28"/>
        </w:rPr>
        <w:t>П</w:t>
      </w:r>
      <w:r w:rsidR="00977993" w:rsidRPr="006637C3">
        <w:rPr>
          <w:rFonts w:ascii="Times New Roman" w:hAnsi="Times New Roman" w:cs="Times New Roman"/>
          <w:b/>
          <w:sz w:val="28"/>
          <w:szCs w:val="28"/>
        </w:rPr>
        <w:t>сихологічний супровід військови</w:t>
      </w:r>
      <w:r w:rsidR="00977993">
        <w:rPr>
          <w:rFonts w:ascii="Times New Roman" w:hAnsi="Times New Roman" w:cs="Times New Roman"/>
          <w:b/>
          <w:sz w:val="28"/>
          <w:szCs w:val="28"/>
        </w:rPr>
        <w:t>х</w:t>
      </w:r>
      <w:r w:rsidR="00977993" w:rsidRPr="006637C3">
        <w:rPr>
          <w:rFonts w:ascii="Times New Roman" w:hAnsi="Times New Roman" w:cs="Times New Roman"/>
          <w:b/>
          <w:sz w:val="28"/>
          <w:szCs w:val="28"/>
        </w:rPr>
        <w:t xml:space="preserve"> медик</w:t>
      </w:r>
      <w:r w:rsidR="00977993">
        <w:rPr>
          <w:rFonts w:ascii="Times New Roman" w:hAnsi="Times New Roman" w:cs="Times New Roman"/>
          <w:b/>
          <w:sz w:val="28"/>
          <w:szCs w:val="28"/>
        </w:rPr>
        <w:t>ів</w:t>
      </w:r>
    </w:p>
    <w:p w:rsidR="00977993" w:rsidRDefault="00977993" w:rsidP="00DE672C">
      <w:pPr>
        <w:spacing w:after="0" w:line="360" w:lineRule="auto"/>
        <w:ind w:firstLine="709"/>
        <w:jc w:val="both"/>
        <w:rPr>
          <w:rFonts w:ascii="Times New Roman" w:hAnsi="Times New Roman" w:cs="Times New Roman"/>
          <w:b/>
          <w:sz w:val="28"/>
          <w:szCs w:val="28"/>
        </w:rPr>
      </w:pPr>
    </w:p>
    <w:p w:rsidR="00977993" w:rsidRPr="00CB5FC6" w:rsidRDefault="00977993" w:rsidP="00977993">
      <w:pPr>
        <w:spacing w:after="0" w:line="360" w:lineRule="auto"/>
        <w:ind w:firstLine="709"/>
        <w:jc w:val="both"/>
        <w:rPr>
          <w:rFonts w:ascii="Times New Roman" w:hAnsi="Times New Roman" w:cs="Times New Roman"/>
          <w:sz w:val="28"/>
          <w:szCs w:val="28"/>
        </w:rPr>
      </w:pPr>
      <w:r w:rsidRPr="00CB5FC6">
        <w:rPr>
          <w:rFonts w:ascii="Times New Roman" w:hAnsi="Times New Roman" w:cs="Times New Roman"/>
          <w:sz w:val="28"/>
          <w:szCs w:val="28"/>
        </w:rPr>
        <w:t>Встановлений у нашому дослідженні позитивний кореляційний зв’язок між резильєнтністю та такими характеристиками</w:t>
      </w:r>
      <w:r>
        <w:rPr>
          <w:rFonts w:ascii="Times New Roman" w:hAnsi="Times New Roman" w:cs="Times New Roman"/>
          <w:sz w:val="28"/>
          <w:szCs w:val="28"/>
        </w:rPr>
        <w:t xml:space="preserve">, як </w:t>
      </w:r>
      <w:r w:rsidRPr="00CB5FC6">
        <w:rPr>
          <w:rFonts w:ascii="Times New Roman" w:hAnsi="Times New Roman" w:cs="Times New Roman"/>
          <w:sz w:val="28"/>
          <w:szCs w:val="28"/>
        </w:rPr>
        <w:t>професійна життєстійкість, системна рефлексія, а також (у меншій м</w:t>
      </w:r>
      <w:r>
        <w:rPr>
          <w:rFonts w:ascii="Times New Roman" w:hAnsi="Times New Roman" w:cs="Times New Roman"/>
          <w:sz w:val="28"/>
          <w:szCs w:val="28"/>
        </w:rPr>
        <w:t>ірі) ресурсний блок особистості</w:t>
      </w:r>
      <w:r w:rsidRPr="00CB5FC6">
        <w:rPr>
          <w:rFonts w:ascii="Times New Roman" w:hAnsi="Times New Roman" w:cs="Times New Roman"/>
          <w:sz w:val="28"/>
          <w:szCs w:val="28"/>
        </w:rPr>
        <w:t>, свідчить про доцільність посилення саме тих напрямів психоедукаційної роботи, які зміцнюють ці компоненти.</w:t>
      </w:r>
      <w:r w:rsidR="00A0290B">
        <w:rPr>
          <w:rFonts w:ascii="Times New Roman" w:hAnsi="Times New Roman" w:cs="Times New Roman"/>
          <w:sz w:val="28"/>
          <w:szCs w:val="28"/>
        </w:rPr>
        <w:t xml:space="preserve"> Сприяння напрацюванню сучасних підходів</w:t>
      </w:r>
      <w:r w:rsidR="00A30A6D">
        <w:rPr>
          <w:rFonts w:ascii="Times New Roman" w:hAnsi="Times New Roman" w:cs="Times New Roman"/>
          <w:sz w:val="28"/>
          <w:szCs w:val="28"/>
        </w:rPr>
        <w:t xml:space="preserve"> щодо </w:t>
      </w:r>
      <w:r w:rsidR="00A30A6D" w:rsidRPr="00070E3E">
        <w:rPr>
          <w:rFonts w:ascii="Times New Roman" w:hAnsi="Times New Roman" w:cs="Times New Roman"/>
          <w:sz w:val="28"/>
          <w:szCs w:val="28"/>
        </w:rPr>
        <w:t>розвитку і посилення резилієн</w:t>
      </w:r>
      <w:r w:rsidR="00A30A6D">
        <w:rPr>
          <w:rFonts w:ascii="Times New Roman" w:hAnsi="Times New Roman" w:cs="Times New Roman"/>
          <w:sz w:val="28"/>
          <w:szCs w:val="28"/>
        </w:rPr>
        <w:t>тно</w:t>
      </w:r>
      <w:r w:rsidR="00A30A6D" w:rsidRPr="00070E3E">
        <w:rPr>
          <w:rFonts w:ascii="Times New Roman" w:hAnsi="Times New Roman" w:cs="Times New Roman"/>
          <w:sz w:val="28"/>
          <w:szCs w:val="28"/>
        </w:rPr>
        <w:t>с</w:t>
      </w:r>
      <w:r w:rsidR="00A30A6D">
        <w:rPr>
          <w:rFonts w:ascii="Times New Roman" w:hAnsi="Times New Roman" w:cs="Times New Roman"/>
          <w:sz w:val="28"/>
          <w:szCs w:val="28"/>
        </w:rPr>
        <w:t>ті</w:t>
      </w:r>
      <w:r w:rsidR="00A30A6D" w:rsidRPr="00070E3E">
        <w:rPr>
          <w:rFonts w:ascii="Times New Roman" w:hAnsi="Times New Roman" w:cs="Times New Roman"/>
          <w:sz w:val="28"/>
          <w:szCs w:val="28"/>
        </w:rPr>
        <w:t xml:space="preserve"> особистості</w:t>
      </w:r>
      <w:r w:rsidR="00A30A6D">
        <w:rPr>
          <w:rFonts w:ascii="Times New Roman" w:hAnsi="Times New Roman" w:cs="Times New Roman"/>
          <w:sz w:val="28"/>
          <w:szCs w:val="28"/>
        </w:rPr>
        <w:t xml:space="preserve"> дасть можливість підсилити її життєву стійкість і вистояти у цих важких життєвих обставинах</w:t>
      </w:r>
      <w:r w:rsidR="001510C6" w:rsidRPr="001510C6">
        <w:rPr>
          <w:rFonts w:ascii="Times New Roman" w:hAnsi="Times New Roman" w:cs="Times New Roman"/>
          <w:sz w:val="28"/>
          <w:szCs w:val="28"/>
        </w:rPr>
        <w:t xml:space="preserve"> [</w:t>
      </w:r>
      <w:r w:rsidR="000F4205" w:rsidRPr="000F4205">
        <w:rPr>
          <w:rFonts w:ascii="Times New Roman" w:hAnsi="Times New Roman" w:cs="Times New Roman"/>
          <w:sz w:val="28"/>
          <w:szCs w:val="28"/>
        </w:rPr>
        <w:t>36</w:t>
      </w:r>
      <w:r w:rsidR="001510C6" w:rsidRPr="001510C6">
        <w:rPr>
          <w:rFonts w:ascii="Times New Roman" w:hAnsi="Times New Roman" w:cs="Times New Roman"/>
          <w:sz w:val="28"/>
          <w:szCs w:val="28"/>
        </w:rPr>
        <w:t>]</w:t>
      </w:r>
      <w:r w:rsidR="00E712D5">
        <w:rPr>
          <w:rFonts w:ascii="Times New Roman" w:hAnsi="Times New Roman" w:cs="Times New Roman"/>
          <w:sz w:val="28"/>
          <w:szCs w:val="28"/>
        </w:rPr>
        <w:t>.</w:t>
      </w:r>
    </w:p>
    <w:p w:rsidR="00977993" w:rsidRDefault="00977993" w:rsidP="0097799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уже згадувалося, для військових медиків важливою є коротка, але цільова інформація, яку вони можуть отримувати як психоедукацію, спрямовану на</w:t>
      </w:r>
      <w:r w:rsidRPr="00CE0CB4">
        <w:rPr>
          <w:rFonts w:ascii="Times New Roman" w:hAnsi="Times New Roman" w:cs="Times New Roman"/>
          <w:sz w:val="28"/>
          <w:szCs w:val="28"/>
        </w:rPr>
        <w:t xml:space="preserve"> </w:t>
      </w:r>
      <w:r w:rsidRPr="00C7264E">
        <w:rPr>
          <w:rFonts w:ascii="Times New Roman" w:hAnsi="Times New Roman" w:cs="Times New Roman"/>
          <w:sz w:val="28"/>
          <w:szCs w:val="28"/>
        </w:rPr>
        <w:t>розвитку їхньої резильєнтності</w:t>
      </w:r>
      <w:r>
        <w:rPr>
          <w:rFonts w:ascii="Times New Roman" w:hAnsi="Times New Roman" w:cs="Times New Roman"/>
          <w:sz w:val="28"/>
          <w:szCs w:val="28"/>
        </w:rPr>
        <w:t>.</w:t>
      </w:r>
    </w:p>
    <w:p w:rsidR="00977993" w:rsidRPr="00CB5FC6" w:rsidRDefault="00977993" w:rsidP="0097799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Психоедукація є</w:t>
      </w:r>
      <w:r w:rsidRPr="00CB5FC6">
        <w:rPr>
          <w:rFonts w:ascii="Times New Roman" w:hAnsi="Times New Roman" w:cs="Times New Roman"/>
          <w:sz w:val="28"/>
          <w:szCs w:val="28"/>
        </w:rPr>
        <w:t xml:space="preserve"> систем</w:t>
      </w:r>
      <w:r>
        <w:rPr>
          <w:rFonts w:ascii="Times New Roman" w:hAnsi="Times New Roman" w:cs="Times New Roman"/>
          <w:sz w:val="28"/>
          <w:szCs w:val="28"/>
        </w:rPr>
        <w:t>ою</w:t>
      </w:r>
      <w:r w:rsidRPr="00CB5FC6">
        <w:rPr>
          <w:rFonts w:ascii="Times New Roman" w:hAnsi="Times New Roman" w:cs="Times New Roman"/>
          <w:sz w:val="28"/>
          <w:szCs w:val="28"/>
        </w:rPr>
        <w:t xml:space="preserve"> інформування, навчання та підтримки, яка спрямована на підвищення обізнаності особистості щодо власних психологічних реакцій, формування навичок саморегуляції та ад</w:t>
      </w:r>
      <w:r>
        <w:rPr>
          <w:rFonts w:ascii="Times New Roman" w:hAnsi="Times New Roman" w:cs="Times New Roman"/>
          <w:sz w:val="28"/>
          <w:szCs w:val="28"/>
        </w:rPr>
        <w:t>аптивного реагування на стрес. У</w:t>
      </w:r>
      <w:r w:rsidRPr="00CB5FC6">
        <w:rPr>
          <w:rFonts w:ascii="Times New Roman" w:hAnsi="Times New Roman" w:cs="Times New Roman"/>
          <w:sz w:val="28"/>
          <w:szCs w:val="28"/>
        </w:rPr>
        <w:t xml:space="preserve"> контексті війсь</w:t>
      </w:r>
      <w:r>
        <w:rPr>
          <w:rFonts w:ascii="Times New Roman" w:hAnsi="Times New Roman" w:cs="Times New Roman"/>
          <w:sz w:val="28"/>
          <w:szCs w:val="28"/>
        </w:rPr>
        <w:t xml:space="preserve">кової медицини її завданням є </w:t>
      </w:r>
      <w:r w:rsidRPr="00CB5FC6">
        <w:rPr>
          <w:rFonts w:ascii="Times New Roman" w:hAnsi="Times New Roman" w:cs="Times New Roman"/>
          <w:sz w:val="28"/>
          <w:szCs w:val="28"/>
        </w:rPr>
        <w:t>створення внутрішніх ресурсів, які допомагають фахівц</w:t>
      </w:r>
      <w:r>
        <w:rPr>
          <w:rFonts w:ascii="Times New Roman" w:hAnsi="Times New Roman" w:cs="Times New Roman"/>
          <w:sz w:val="28"/>
          <w:szCs w:val="28"/>
        </w:rPr>
        <w:t>еві</w:t>
      </w:r>
      <w:r w:rsidRPr="00CB5FC6">
        <w:rPr>
          <w:rFonts w:ascii="Times New Roman" w:hAnsi="Times New Roman" w:cs="Times New Roman"/>
          <w:sz w:val="28"/>
          <w:szCs w:val="28"/>
        </w:rPr>
        <w:t xml:space="preserve"> справлятися з психоемоційним виснаженням, вторинною травматизацією, втрато</w:t>
      </w:r>
      <w:r>
        <w:rPr>
          <w:rFonts w:ascii="Times New Roman" w:hAnsi="Times New Roman" w:cs="Times New Roman"/>
          <w:sz w:val="28"/>
          <w:szCs w:val="28"/>
        </w:rPr>
        <w:t>ю колег і постійною небезпекою</w:t>
      </w:r>
      <w:r w:rsidRPr="00CB5FC6">
        <w:rPr>
          <w:rFonts w:ascii="Times New Roman" w:hAnsi="Times New Roman" w:cs="Times New Roman"/>
          <w:sz w:val="28"/>
          <w:szCs w:val="28"/>
        </w:rPr>
        <w:t>.</w:t>
      </w:r>
    </w:p>
    <w:p w:rsidR="00977993" w:rsidRPr="00CB5FC6" w:rsidRDefault="00977993" w:rsidP="00977993">
      <w:pPr>
        <w:spacing w:after="0" w:line="360" w:lineRule="auto"/>
        <w:ind w:firstLine="709"/>
        <w:jc w:val="both"/>
        <w:rPr>
          <w:rFonts w:ascii="Times New Roman" w:hAnsi="Times New Roman" w:cs="Times New Roman"/>
          <w:sz w:val="28"/>
          <w:szCs w:val="28"/>
        </w:rPr>
      </w:pPr>
      <w:r w:rsidRPr="00CB5FC6">
        <w:rPr>
          <w:rFonts w:ascii="Times New Roman" w:hAnsi="Times New Roman" w:cs="Times New Roman"/>
          <w:sz w:val="28"/>
          <w:szCs w:val="28"/>
        </w:rPr>
        <w:t xml:space="preserve">При цьому слід враховувати і обмеження, пов’язані з умовами несення служби: обмеженість часу, відсутність можливості для </w:t>
      </w:r>
      <w:r>
        <w:rPr>
          <w:rFonts w:ascii="Times New Roman" w:hAnsi="Times New Roman" w:cs="Times New Roman"/>
          <w:sz w:val="28"/>
          <w:szCs w:val="28"/>
        </w:rPr>
        <w:t>довготривалих занять</w:t>
      </w:r>
      <w:r w:rsidRPr="00CB5FC6">
        <w:rPr>
          <w:rFonts w:ascii="Times New Roman" w:hAnsi="Times New Roman" w:cs="Times New Roman"/>
          <w:sz w:val="28"/>
          <w:szCs w:val="28"/>
        </w:rPr>
        <w:t>.</w:t>
      </w:r>
    </w:p>
    <w:p w:rsidR="00977993" w:rsidRPr="00CB5FC6" w:rsidRDefault="00977993" w:rsidP="00977993">
      <w:pPr>
        <w:spacing w:after="0" w:line="360" w:lineRule="auto"/>
        <w:ind w:firstLine="709"/>
        <w:jc w:val="both"/>
        <w:rPr>
          <w:rFonts w:ascii="Times New Roman" w:hAnsi="Times New Roman" w:cs="Times New Roman"/>
          <w:sz w:val="28"/>
          <w:szCs w:val="28"/>
        </w:rPr>
      </w:pPr>
      <w:r w:rsidRPr="00CB5FC6">
        <w:rPr>
          <w:rFonts w:ascii="Times New Roman" w:hAnsi="Times New Roman" w:cs="Times New Roman"/>
          <w:sz w:val="28"/>
          <w:szCs w:val="28"/>
        </w:rPr>
        <w:t>У відповідь на ці виклики, ефективною виявляється практика впровадже</w:t>
      </w:r>
      <w:r>
        <w:rPr>
          <w:rFonts w:ascii="Times New Roman" w:hAnsi="Times New Roman" w:cs="Times New Roman"/>
          <w:sz w:val="28"/>
          <w:szCs w:val="28"/>
        </w:rPr>
        <w:t xml:space="preserve">ння </w:t>
      </w:r>
      <w:r w:rsidRPr="00CB5FC6">
        <w:rPr>
          <w:rFonts w:ascii="Times New Roman" w:hAnsi="Times New Roman" w:cs="Times New Roman"/>
          <w:sz w:val="28"/>
          <w:szCs w:val="28"/>
        </w:rPr>
        <w:t>мо</w:t>
      </w:r>
      <w:r>
        <w:rPr>
          <w:rFonts w:ascii="Times New Roman" w:hAnsi="Times New Roman" w:cs="Times New Roman"/>
          <w:sz w:val="28"/>
          <w:szCs w:val="28"/>
        </w:rPr>
        <w:t>більних форматів психоедукації</w:t>
      </w:r>
      <w:r w:rsidRPr="00CB5FC6">
        <w:rPr>
          <w:rFonts w:ascii="Times New Roman" w:hAnsi="Times New Roman" w:cs="Times New Roman"/>
          <w:sz w:val="28"/>
          <w:szCs w:val="28"/>
        </w:rPr>
        <w:t>. В Україні наразі активно застосовується підхід</w:t>
      </w:r>
      <w:r>
        <w:rPr>
          <w:rFonts w:ascii="Times New Roman" w:hAnsi="Times New Roman" w:cs="Times New Roman"/>
          <w:sz w:val="28"/>
          <w:szCs w:val="28"/>
        </w:rPr>
        <w:t>, запропонований ізраїльською та американською програмами</w:t>
      </w:r>
      <w:r w:rsidRPr="00CB5FC6">
        <w:rPr>
          <w:rFonts w:ascii="Times New Roman" w:hAnsi="Times New Roman" w:cs="Times New Roman"/>
          <w:sz w:val="28"/>
          <w:szCs w:val="28"/>
        </w:rPr>
        <w:t xml:space="preserve"> Trauma Resilience and Recovery Implementation Model, який дозволяє військовим медикам опан</w:t>
      </w:r>
      <w:r>
        <w:rPr>
          <w:rFonts w:ascii="Times New Roman" w:hAnsi="Times New Roman" w:cs="Times New Roman"/>
          <w:sz w:val="28"/>
          <w:szCs w:val="28"/>
        </w:rPr>
        <w:t>ов</w:t>
      </w:r>
      <w:r w:rsidRPr="00CB5FC6">
        <w:rPr>
          <w:rFonts w:ascii="Times New Roman" w:hAnsi="Times New Roman" w:cs="Times New Roman"/>
          <w:sz w:val="28"/>
          <w:szCs w:val="28"/>
        </w:rPr>
        <w:t>увати</w:t>
      </w:r>
      <w:r>
        <w:rPr>
          <w:rFonts w:ascii="Times New Roman" w:hAnsi="Times New Roman" w:cs="Times New Roman"/>
          <w:sz w:val="28"/>
          <w:szCs w:val="28"/>
        </w:rPr>
        <w:t xml:space="preserve"> її навіть в</w:t>
      </w:r>
      <w:r w:rsidRPr="0042473D">
        <w:rPr>
          <w:rFonts w:ascii="Times New Roman" w:hAnsi="Times New Roman" w:cs="Times New Roman"/>
          <w:sz w:val="28"/>
          <w:szCs w:val="28"/>
        </w:rPr>
        <w:t xml:space="preserve"> </w:t>
      </w:r>
      <w:r w:rsidRPr="00CB5FC6">
        <w:rPr>
          <w:rFonts w:ascii="Times New Roman" w:hAnsi="Times New Roman" w:cs="Times New Roman"/>
          <w:sz w:val="28"/>
          <w:szCs w:val="28"/>
        </w:rPr>
        <w:t>онлайн</w:t>
      </w:r>
      <w:r>
        <w:rPr>
          <w:rFonts w:ascii="Times New Roman" w:hAnsi="Times New Roman" w:cs="Times New Roman"/>
          <w:sz w:val="28"/>
          <w:szCs w:val="28"/>
        </w:rPr>
        <w:t xml:space="preserve">. Це інформація </w:t>
      </w:r>
      <w:r w:rsidRPr="00B84992">
        <w:rPr>
          <w:rFonts w:ascii="Times New Roman" w:hAnsi="Times New Roman" w:cs="Times New Roman"/>
          <w:spacing w:val="-6"/>
          <w:sz w:val="28"/>
          <w:szCs w:val="28"/>
        </w:rPr>
        <w:t xml:space="preserve">про причини виникнення гострої стресової реакції, розпізнавання перебігу стресу у перші два тижні після отриманої психологічної травми та техніки швидкої </w:t>
      </w:r>
      <w:r w:rsidRPr="00B84992">
        <w:rPr>
          <w:rFonts w:ascii="Times New Roman" w:hAnsi="Times New Roman" w:cs="Times New Roman"/>
          <w:spacing w:val="-6"/>
          <w:sz w:val="28"/>
          <w:szCs w:val="28"/>
        </w:rPr>
        <w:lastRenderedPageBreak/>
        <w:t>стабілізації стану. Ця програма передбачає впровадження алгоритму дій у разі виявлення особистістю ознак професійного вигорання у себе або колег</w:t>
      </w:r>
      <w:r w:rsidRPr="00CB5FC6">
        <w:rPr>
          <w:rFonts w:ascii="Times New Roman" w:hAnsi="Times New Roman" w:cs="Times New Roman"/>
          <w:sz w:val="28"/>
          <w:szCs w:val="28"/>
        </w:rPr>
        <w:t>.</w:t>
      </w:r>
    </w:p>
    <w:p w:rsidR="00977993" w:rsidRPr="00CB5FC6" w:rsidRDefault="00977993" w:rsidP="00977993">
      <w:pPr>
        <w:spacing w:after="0" w:line="360" w:lineRule="auto"/>
        <w:ind w:firstLine="709"/>
        <w:jc w:val="both"/>
        <w:rPr>
          <w:rFonts w:ascii="Times New Roman" w:hAnsi="Times New Roman" w:cs="Times New Roman"/>
          <w:sz w:val="28"/>
          <w:szCs w:val="28"/>
        </w:rPr>
      </w:pPr>
      <w:r w:rsidRPr="00CB5FC6">
        <w:rPr>
          <w:rFonts w:ascii="Times New Roman" w:hAnsi="Times New Roman" w:cs="Times New Roman"/>
          <w:sz w:val="28"/>
          <w:szCs w:val="28"/>
        </w:rPr>
        <w:t>Це сприяє не лише особистому відновленню, а й формуванню колективної відповідальності за психологічне благополуччя медичного підрозділу.</w:t>
      </w:r>
    </w:p>
    <w:p w:rsidR="00977993" w:rsidRPr="00CB5FC6" w:rsidRDefault="00977993" w:rsidP="00977993">
      <w:pPr>
        <w:spacing w:after="0" w:line="360" w:lineRule="auto"/>
        <w:ind w:firstLine="709"/>
        <w:jc w:val="both"/>
        <w:rPr>
          <w:rFonts w:ascii="Times New Roman" w:hAnsi="Times New Roman" w:cs="Times New Roman"/>
          <w:sz w:val="28"/>
          <w:szCs w:val="28"/>
        </w:rPr>
      </w:pPr>
      <w:r w:rsidRPr="00CB5FC6">
        <w:rPr>
          <w:rFonts w:ascii="Times New Roman" w:hAnsi="Times New Roman" w:cs="Times New Roman"/>
          <w:sz w:val="28"/>
          <w:szCs w:val="28"/>
        </w:rPr>
        <w:t>Ін</w:t>
      </w:r>
      <w:r>
        <w:rPr>
          <w:rFonts w:ascii="Times New Roman" w:hAnsi="Times New Roman" w:cs="Times New Roman"/>
          <w:sz w:val="28"/>
          <w:szCs w:val="28"/>
        </w:rPr>
        <w:t xml:space="preserve">шим важливим аспектом є </w:t>
      </w:r>
      <w:r w:rsidRPr="00CB5FC6">
        <w:rPr>
          <w:rFonts w:ascii="Times New Roman" w:hAnsi="Times New Roman" w:cs="Times New Roman"/>
          <w:sz w:val="28"/>
          <w:szCs w:val="28"/>
        </w:rPr>
        <w:t>інтеграція психоедукаційної роботи в повсякд</w:t>
      </w:r>
      <w:r>
        <w:rPr>
          <w:rFonts w:ascii="Times New Roman" w:hAnsi="Times New Roman" w:cs="Times New Roman"/>
          <w:sz w:val="28"/>
          <w:szCs w:val="28"/>
        </w:rPr>
        <w:t>енне функціонування підрозділів,</w:t>
      </w:r>
      <w:r w:rsidRPr="00CB5FC6">
        <w:rPr>
          <w:rFonts w:ascii="Times New Roman" w:hAnsi="Times New Roman" w:cs="Times New Roman"/>
          <w:sz w:val="28"/>
          <w:szCs w:val="28"/>
        </w:rPr>
        <w:t xml:space="preserve"> наприклад, через короткі інформативні брифінги, персональні мікросесії з психологом, або надання доступу до психологічних інструкцій у цифровому форматі.</w:t>
      </w:r>
    </w:p>
    <w:p w:rsidR="00977993" w:rsidRDefault="00977993" w:rsidP="00977993">
      <w:pPr>
        <w:spacing w:after="0" w:line="360" w:lineRule="auto"/>
        <w:ind w:firstLine="709"/>
        <w:jc w:val="both"/>
        <w:rPr>
          <w:rFonts w:ascii="Times New Roman" w:hAnsi="Times New Roman" w:cs="Times New Roman"/>
          <w:sz w:val="28"/>
          <w:szCs w:val="28"/>
        </w:rPr>
      </w:pPr>
      <w:r w:rsidRPr="00CB5FC6">
        <w:rPr>
          <w:rFonts w:ascii="Times New Roman" w:hAnsi="Times New Roman" w:cs="Times New Roman"/>
          <w:sz w:val="28"/>
          <w:szCs w:val="28"/>
        </w:rPr>
        <w:t xml:space="preserve">Позитивний приклад у цьому </w:t>
      </w:r>
      <w:r>
        <w:rPr>
          <w:rFonts w:ascii="Times New Roman" w:hAnsi="Times New Roman" w:cs="Times New Roman"/>
          <w:sz w:val="28"/>
          <w:szCs w:val="28"/>
        </w:rPr>
        <w:t xml:space="preserve">контексті демонструє програма </w:t>
      </w:r>
      <w:r w:rsidRPr="00CB5FC6">
        <w:rPr>
          <w:rFonts w:ascii="Times New Roman" w:hAnsi="Times New Roman" w:cs="Times New Roman"/>
          <w:sz w:val="28"/>
          <w:szCs w:val="28"/>
        </w:rPr>
        <w:t>Comprehensive So</w:t>
      </w:r>
      <w:r>
        <w:rPr>
          <w:rFonts w:ascii="Times New Roman" w:hAnsi="Times New Roman" w:cs="Times New Roman"/>
          <w:sz w:val="28"/>
          <w:szCs w:val="28"/>
        </w:rPr>
        <w:t>ldier and Family Fitness (CSF2)</w:t>
      </w:r>
      <w:r w:rsidRPr="00CB5FC6">
        <w:rPr>
          <w:rFonts w:ascii="Times New Roman" w:hAnsi="Times New Roman" w:cs="Times New Roman"/>
          <w:sz w:val="28"/>
          <w:szCs w:val="28"/>
        </w:rPr>
        <w:t>, яка довела ефективність комплексного підходу до формування життєстійкості: не лише на рівні окремого бійця, а й на рівні підрозділу та родинного оточення [</w:t>
      </w:r>
      <w:r w:rsidR="002B7DF7" w:rsidRPr="002B7DF7">
        <w:rPr>
          <w:rFonts w:ascii="Times New Roman" w:hAnsi="Times New Roman" w:cs="Times New Roman"/>
          <w:sz w:val="28"/>
          <w:szCs w:val="28"/>
        </w:rPr>
        <w:t>63</w:t>
      </w:r>
      <w:r w:rsidRPr="00CB5FC6">
        <w:rPr>
          <w:rFonts w:ascii="Times New Roman" w:hAnsi="Times New Roman" w:cs="Times New Roman"/>
          <w:sz w:val="28"/>
          <w:szCs w:val="28"/>
        </w:rPr>
        <w:t>].</w:t>
      </w:r>
    </w:p>
    <w:p w:rsidR="00977993" w:rsidRPr="00280168" w:rsidRDefault="00977993" w:rsidP="0097799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 зазначає британський історик </w:t>
      </w:r>
      <w:r w:rsidRPr="0022531D">
        <w:rPr>
          <w:rFonts w:ascii="Times New Roman" w:hAnsi="Times New Roman" w:cs="Times New Roman"/>
          <w:sz w:val="28"/>
          <w:szCs w:val="28"/>
        </w:rPr>
        <w:t>Michael Burleigh</w:t>
      </w:r>
      <w:r>
        <w:rPr>
          <w:rFonts w:ascii="Times New Roman" w:hAnsi="Times New Roman" w:cs="Times New Roman"/>
          <w:sz w:val="28"/>
          <w:szCs w:val="28"/>
        </w:rPr>
        <w:t>, с</w:t>
      </w:r>
      <w:r w:rsidRPr="0022531D">
        <w:rPr>
          <w:rFonts w:ascii="Times New Roman" w:hAnsi="Times New Roman" w:cs="Times New Roman"/>
          <w:sz w:val="28"/>
          <w:szCs w:val="28"/>
        </w:rPr>
        <w:t xml:space="preserve">тійкість в арміях традиційно розглядається з точки зору морального духу. </w:t>
      </w:r>
      <w:r>
        <w:rPr>
          <w:rFonts w:ascii="Times New Roman" w:hAnsi="Times New Roman" w:cs="Times New Roman"/>
          <w:sz w:val="28"/>
          <w:szCs w:val="28"/>
        </w:rPr>
        <w:t>Такі ж слова можна</w:t>
      </w:r>
      <w:r w:rsidRPr="0022531D">
        <w:rPr>
          <w:rFonts w:ascii="Times New Roman" w:hAnsi="Times New Roman" w:cs="Times New Roman"/>
          <w:sz w:val="28"/>
          <w:szCs w:val="28"/>
        </w:rPr>
        <w:t xml:space="preserve"> </w:t>
      </w:r>
      <w:r>
        <w:rPr>
          <w:rFonts w:ascii="Times New Roman" w:hAnsi="Times New Roman" w:cs="Times New Roman"/>
          <w:sz w:val="28"/>
          <w:szCs w:val="28"/>
        </w:rPr>
        <w:t>використати й по відношенню до військових медиків. Вони мають</w:t>
      </w:r>
      <w:r w:rsidRPr="0022531D">
        <w:rPr>
          <w:rFonts w:ascii="Times New Roman" w:hAnsi="Times New Roman" w:cs="Times New Roman"/>
          <w:sz w:val="28"/>
          <w:szCs w:val="28"/>
        </w:rPr>
        <w:t xml:space="preserve"> бути стійким</w:t>
      </w:r>
      <w:r>
        <w:rPr>
          <w:rFonts w:ascii="Times New Roman" w:hAnsi="Times New Roman" w:cs="Times New Roman"/>
          <w:sz w:val="28"/>
          <w:szCs w:val="28"/>
        </w:rPr>
        <w:t>и</w:t>
      </w:r>
      <w:r w:rsidRPr="0022531D">
        <w:rPr>
          <w:rFonts w:ascii="Times New Roman" w:hAnsi="Times New Roman" w:cs="Times New Roman"/>
          <w:sz w:val="28"/>
          <w:szCs w:val="28"/>
        </w:rPr>
        <w:t xml:space="preserve">, </w:t>
      </w:r>
      <w:r>
        <w:rPr>
          <w:rFonts w:ascii="Times New Roman" w:hAnsi="Times New Roman" w:cs="Times New Roman"/>
          <w:sz w:val="28"/>
          <w:szCs w:val="28"/>
        </w:rPr>
        <w:t xml:space="preserve">а тому </w:t>
      </w:r>
      <w:r w:rsidRPr="0022531D">
        <w:rPr>
          <w:rFonts w:ascii="Times New Roman" w:hAnsi="Times New Roman" w:cs="Times New Roman"/>
          <w:sz w:val="28"/>
          <w:szCs w:val="28"/>
        </w:rPr>
        <w:t>потрібно розвинути довіру, лідерство, лояльність, згуртованість і, безумовно, неперевершену психологічну силу</w:t>
      </w:r>
      <w:r>
        <w:rPr>
          <w:rFonts w:ascii="Times New Roman" w:hAnsi="Times New Roman" w:cs="Times New Roman"/>
          <w:sz w:val="28"/>
          <w:szCs w:val="28"/>
        </w:rPr>
        <w:t xml:space="preserve"> та витривалість</w:t>
      </w:r>
      <w:r w:rsidRPr="00796354">
        <w:rPr>
          <w:rFonts w:ascii="Times New Roman" w:hAnsi="Times New Roman" w:cs="Times New Roman"/>
          <w:sz w:val="28"/>
          <w:szCs w:val="28"/>
          <w:lang w:val="ru-RU"/>
        </w:rPr>
        <w:t xml:space="preserve"> [</w:t>
      </w:r>
      <w:r w:rsidR="002B7DF7" w:rsidRPr="002B7DF7">
        <w:rPr>
          <w:rFonts w:ascii="Times New Roman" w:hAnsi="Times New Roman" w:cs="Times New Roman"/>
          <w:sz w:val="28"/>
          <w:szCs w:val="28"/>
          <w:lang w:val="ru-RU"/>
        </w:rPr>
        <w:t>83</w:t>
      </w:r>
      <w:r w:rsidRPr="00796354">
        <w:rPr>
          <w:rFonts w:ascii="Times New Roman" w:hAnsi="Times New Roman" w:cs="Times New Roman"/>
          <w:sz w:val="28"/>
          <w:szCs w:val="28"/>
          <w:lang w:val="ru-RU"/>
        </w:rPr>
        <w:t>]</w:t>
      </w:r>
      <w:r w:rsidRPr="0022531D">
        <w:rPr>
          <w:rFonts w:ascii="Times New Roman" w:hAnsi="Times New Roman" w:cs="Times New Roman"/>
          <w:sz w:val="28"/>
          <w:szCs w:val="28"/>
        </w:rPr>
        <w:t xml:space="preserve">. Однак це непростий процес. </w:t>
      </w:r>
    </w:p>
    <w:p w:rsidR="00977993" w:rsidRDefault="00977993" w:rsidP="0097799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Психоедекаційна робота може включати набування певних навичок зі </w:t>
      </w:r>
      <w:r w:rsidRPr="006516AF">
        <w:rPr>
          <w:rFonts w:ascii="Times New Roman" w:hAnsi="Times New Roman" w:cs="Times New Roman"/>
          <w:sz w:val="28"/>
          <w:szCs w:val="28"/>
        </w:rPr>
        <w:t xml:space="preserve">зменшення </w:t>
      </w:r>
      <w:r>
        <w:rPr>
          <w:rFonts w:ascii="Times New Roman" w:hAnsi="Times New Roman" w:cs="Times New Roman"/>
          <w:sz w:val="28"/>
          <w:szCs w:val="28"/>
        </w:rPr>
        <w:t>ознак</w:t>
      </w:r>
      <w:r w:rsidRPr="006516AF">
        <w:rPr>
          <w:rFonts w:ascii="Times New Roman" w:hAnsi="Times New Roman" w:cs="Times New Roman"/>
          <w:sz w:val="28"/>
          <w:szCs w:val="28"/>
        </w:rPr>
        <w:t xml:space="preserve"> ПТСР, депресії,</w:t>
      </w:r>
      <w:r>
        <w:rPr>
          <w:rFonts w:ascii="Times New Roman" w:hAnsi="Times New Roman" w:cs="Times New Roman"/>
          <w:sz w:val="28"/>
          <w:szCs w:val="28"/>
        </w:rPr>
        <w:t xml:space="preserve"> а також</w:t>
      </w:r>
      <w:r w:rsidRPr="006516AF">
        <w:rPr>
          <w:rFonts w:ascii="Times New Roman" w:hAnsi="Times New Roman" w:cs="Times New Roman"/>
          <w:sz w:val="28"/>
          <w:szCs w:val="28"/>
        </w:rPr>
        <w:t xml:space="preserve"> зловживання </w:t>
      </w:r>
      <w:r>
        <w:rPr>
          <w:rFonts w:ascii="Times New Roman" w:hAnsi="Times New Roman" w:cs="Times New Roman"/>
          <w:sz w:val="28"/>
          <w:szCs w:val="28"/>
        </w:rPr>
        <w:t xml:space="preserve">алкоголю чи інших психотропних речовин </w:t>
      </w:r>
      <w:r w:rsidRPr="00280168">
        <w:rPr>
          <w:rFonts w:ascii="Times New Roman" w:hAnsi="Times New Roman" w:cs="Times New Roman"/>
          <w:sz w:val="28"/>
          <w:szCs w:val="28"/>
        </w:rPr>
        <w:t>[</w:t>
      </w:r>
      <w:r w:rsidR="002B7DF7" w:rsidRPr="002B7DF7">
        <w:rPr>
          <w:rFonts w:ascii="Times New Roman" w:hAnsi="Times New Roman" w:cs="Times New Roman"/>
          <w:sz w:val="28"/>
          <w:szCs w:val="28"/>
          <w:lang w:val="ru-RU"/>
        </w:rPr>
        <w:t>63</w:t>
      </w:r>
      <w:r w:rsidRPr="00CB1A5C">
        <w:rPr>
          <w:rFonts w:ascii="Times New Roman" w:hAnsi="Times New Roman" w:cs="Times New Roman"/>
          <w:sz w:val="28"/>
          <w:szCs w:val="28"/>
        </w:rPr>
        <w:t>]</w:t>
      </w:r>
      <w:r>
        <w:rPr>
          <w:rFonts w:ascii="Times New Roman" w:hAnsi="Times New Roman" w:cs="Times New Roman"/>
          <w:sz w:val="28"/>
          <w:szCs w:val="28"/>
        </w:rPr>
        <w:t>.</w:t>
      </w:r>
      <w:r w:rsidRPr="006516AF">
        <w:rPr>
          <w:rFonts w:ascii="Times New Roman" w:hAnsi="Times New Roman" w:cs="Times New Roman"/>
          <w:sz w:val="28"/>
          <w:szCs w:val="28"/>
        </w:rPr>
        <w:t xml:space="preserve"> </w:t>
      </w:r>
      <w:r>
        <w:rPr>
          <w:rFonts w:ascii="Times New Roman" w:hAnsi="Times New Roman" w:cs="Times New Roman"/>
          <w:sz w:val="28"/>
          <w:szCs w:val="28"/>
        </w:rPr>
        <w:t>Застосування короткотривалих занять і</w:t>
      </w:r>
      <w:r w:rsidRPr="006516AF">
        <w:rPr>
          <w:rFonts w:ascii="Times New Roman" w:hAnsi="Times New Roman" w:cs="Times New Roman"/>
          <w:sz w:val="28"/>
          <w:szCs w:val="28"/>
        </w:rPr>
        <w:t xml:space="preserve"> навчальні втручання формують резильєнтність і психологічне здоров’я</w:t>
      </w:r>
      <w:r>
        <w:rPr>
          <w:rFonts w:ascii="Times New Roman" w:hAnsi="Times New Roman" w:cs="Times New Roman"/>
          <w:sz w:val="28"/>
          <w:szCs w:val="28"/>
        </w:rPr>
        <w:t>.</w:t>
      </w:r>
    </w:p>
    <w:p w:rsidR="00977993" w:rsidRPr="00280168" w:rsidRDefault="00977993" w:rsidP="0097799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само як і для військових, </w:t>
      </w:r>
      <w:r w:rsidR="00B166C9">
        <w:rPr>
          <w:rFonts w:ascii="Times New Roman" w:hAnsi="Times New Roman" w:cs="Times New Roman"/>
          <w:sz w:val="28"/>
          <w:szCs w:val="28"/>
        </w:rPr>
        <w:t xml:space="preserve">для медика </w:t>
      </w:r>
      <w:r>
        <w:rPr>
          <w:rFonts w:ascii="Times New Roman" w:hAnsi="Times New Roman" w:cs="Times New Roman"/>
          <w:sz w:val="28"/>
          <w:szCs w:val="28"/>
        </w:rPr>
        <w:t>необхідна к</w:t>
      </w:r>
      <w:r w:rsidRPr="00B25A8D">
        <w:rPr>
          <w:rFonts w:ascii="Times New Roman" w:hAnsi="Times New Roman" w:cs="Times New Roman"/>
          <w:sz w:val="28"/>
          <w:szCs w:val="28"/>
        </w:rPr>
        <w:t>омплексна фізична підготовка</w:t>
      </w:r>
      <w:r>
        <w:rPr>
          <w:rFonts w:ascii="Times New Roman" w:hAnsi="Times New Roman" w:cs="Times New Roman"/>
          <w:sz w:val="28"/>
          <w:szCs w:val="28"/>
        </w:rPr>
        <w:t xml:space="preserve">, що забезпечує </w:t>
      </w:r>
      <w:r w:rsidRPr="00B25A8D">
        <w:rPr>
          <w:rFonts w:ascii="Times New Roman" w:hAnsi="Times New Roman" w:cs="Times New Roman"/>
          <w:sz w:val="28"/>
          <w:szCs w:val="28"/>
        </w:rPr>
        <w:t>розвиток стійкості в складних умовах</w:t>
      </w:r>
      <w:r>
        <w:rPr>
          <w:rFonts w:ascii="Times New Roman" w:hAnsi="Times New Roman" w:cs="Times New Roman"/>
          <w:sz w:val="28"/>
          <w:szCs w:val="28"/>
        </w:rPr>
        <w:t xml:space="preserve">, зокрема в умовах війни </w:t>
      </w:r>
      <w:r w:rsidRPr="00B25A8D">
        <w:rPr>
          <w:rFonts w:ascii="Times New Roman" w:hAnsi="Times New Roman" w:cs="Times New Roman"/>
          <w:sz w:val="28"/>
          <w:szCs w:val="28"/>
        </w:rPr>
        <w:t>[</w:t>
      </w:r>
      <w:r w:rsidR="002B7DF7" w:rsidRPr="002B7DF7">
        <w:rPr>
          <w:rFonts w:ascii="Times New Roman" w:hAnsi="Times New Roman" w:cs="Times New Roman"/>
          <w:sz w:val="28"/>
          <w:szCs w:val="28"/>
          <w:lang w:val="ru-RU"/>
        </w:rPr>
        <w:t>55</w:t>
      </w:r>
      <w:r w:rsidRPr="00B25A8D">
        <w:rPr>
          <w:rFonts w:ascii="Times New Roman" w:hAnsi="Times New Roman" w:cs="Times New Roman"/>
          <w:sz w:val="28"/>
          <w:szCs w:val="28"/>
        </w:rPr>
        <w:t>].</w:t>
      </w:r>
    </w:p>
    <w:p w:rsidR="00977993" w:rsidRDefault="00977993" w:rsidP="00977993">
      <w:pPr>
        <w:spacing w:after="0" w:line="360" w:lineRule="auto"/>
        <w:ind w:firstLine="709"/>
        <w:jc w:val="both"/>
        <w:rPr>
          <w:rFonts w:ascii="Times New Roman" w:hAnsi="Times New Roman" w:cs="Times New Roman"/>
          <w:sz w:val="28"/>
          <w:szCs w:val="28"/>
        </w:rPr>
      </w:pPr>
      <w:r w:rsidRPr="00C61D31">
        <w:rPr>
          <w:rFonts w:ascii="Times New Roman" w:hAnsi="Times New Roman" w:cs="Times New Roman"/>
          <w:sz w:val="28"/>
          <w:szCs w:val="28"/>
        </w:rPr>
        <w:t>P. </w:t>
      </w:r>
      <w:r w:rsidRPr="00280168">
        <w:rPr>
          <w:rFonts w:ascii="Times New Roman" w:hAnsi="Times New Roman" w:cs="Times New Roman"/>
          <w:sz w:val="28"/>
          <w:szCs w:val="28"/>
        </w:rPr>
        <w:t xml:space="preserve"> </w:t>
      </w:r>
      <w:r w:rsidRPr="00C61D31">
        <w:rPr>
          <w:rFonts w:ascii="Times New Roman" w:hAnsi="Times New Roman" w:cs="Times New Roman"/>
          <w:sz w:val="28"/>
          <w:szCs w:val="28"/>
        </w:rPr>
        <w:t>D.</w:t>
      </w:r>
      <w:r w:rsidRPr="00280168">
        <w:rPr>
          <w:rFonts w:ascii="Times New Roman" w:hAnsi="Times New Roman" w:cs="Times New Roman"/>
          <w:sz w:val="28"/>
          <w:szCs w:val="28"/>
        </w:rPr>
        <w:t xml:space="preserve"> </w:t>
      </w:r>
      <w:r w:rsidRPr="006516AF">
        <w:rPr>
          <w:rFonts w:ascii="Times New Roman" w:hAnsi="Times New Roman" w:cs="Times New Roman"/>
          <w:sz w:val="28"/>
          <w:szCs w:val="28"/>
        </w:rPr>
        <w:t>Harms</w:t>
      </w:r>
      <w:r w:rsidRPr="00280168">
        <w:rPr>
          <w:rFonts w:ascii="Times New Roman" w:hAnsi="Times New Roman" w:cs="Times New Roman"/>
          <w:sz w:val="28"/>
          <w:szCs w:val="28"/>
        </w:rPr>
        <w:t xml:space="preserve"> </w:t>
      </w:r>
      <w:r>
        <w:rPr>
          <w:rFonts w:ascii="Times New Roman" w:hAnsi="Times New Roman" w:cs="Times New Roman"/>
          <w:sz w:val="28"/>
          <w:szCs w:val="28"/>
        </w:rPr>
        <w:t xml:space="preserve">також зазначає, що </w:t>
      </w:r>
      <w:r w:rsidRPr="006516AF">
        <w:rPr>
          <w:rFonts w:ascii="Times New Roman" w:hAnsi="Times New Roman" w:cs="Times New Roman"/>
          <w:sz w:val="28"/>
          <w:szCs w:val="28"/>
        </w:rPr>
        <w:t>ві</w:t>
      </w:r>
      <w:r>
        <w:rPr>
          <w:rFonts w:ascii="Times New Roman" w:hAnsi="Times New Roman" w:cs="Times New Roman"/>
          <w:sz w:val="28"/>
          <w:szCs w:val="28"/>
        </w:rPr>
        <w:t xml:space="preserve">йськовослужбовці, які пройшли вишкіл </w:t>
      </w:r>
      <w:r w:rsidRPr="006516AF">
        <w:rPr>
          <w:rFonts w:ascii="Times New Roman" w:hAnsi="Times New Roman" w:cs="Times New Roman"/>
          <w:sz w:val="28"/>
          <w:szCs w:val="28"/>
        </w:rPr>
        <w:t>M</w:t>
      </w:r>
      <w:r>
        <w:rPr>
          <w:rFonts w:ascii="Times New Roman" w:hAnsi="Times New Roman" w:cs="Times New Roman"/>
          <w:sz w:val="28"/>
          <w:szCs w:val="28"/>
        </w:rPr>
        <w:t xml:space="preserve">aster Resilience Training (MRT), продемонстрували </w:t>
      </w:r>
      <w:r w:rsidRPr="006516AF">
        <w:rPr>
          <w:rFonts w:ascii="Times New Roman" w:hAnsi="Times New Roman" w:cs="Times New Roman"/>
          <w:sz w:val="28"/>
          <w:szCs w:val="28"/>
        </w:rPr>
        <w:t xml:space="preserve">вищий рівень психологічної стійкості та зменшення психічних проблем, таких як </w:t>
      </w:r>
      <w:r>
        <w:rPr>
          <w:rFonts w:ascii="Times New Roman" w:hAnsi="Times New Roman" w:cs="Times New Roman"/>
          <w:sz w:val="28"/>
          <w:szCs w:val="28"/>
        </w:rPr>
        <w:t xml:space="preserve">ГСР, </w:t>
      </w:r>
      <w:r w:rsidRPr="006516AF">
        <w:rPr>
          <w:rFonts w:ascii="Times New Roman" w:hAnsi="Times New Roman" w:cs="Times New Roman"/>
          <w:sz w:val="28"/>
          <w:szCs w:val="28"/>
        </w:rPr>
        <w:t xml:space="preserve">ПТСР, </w:t>
      </w:r>
      <w:r w:rsidRPr="006516AF">
        <w:rPr>
          <w:rFonts w:ascii="Times New Roman" w:hAnsi="Times New Roman" w:cs="Times New Roman"/>
          <w:sz w:val="28"/>
          <w:szCs w:val="28"/>
        </w:rPr>
        <w:lastRenderedPageBreak/>
        <w:t>тривога та депресія. Ці результати підтверджують зв’язок між участю в програмі і позитивними психоемоційними показниками</w:t>
      </w:r>
      <w:r>
        <w:rPr>
          <w:rFonts w:ascii="Times New Roman" w:hAnsi="Times New Roman" w:cs="Times New Roman"/>
          <w:sz w:val="28"/>
          <w:szCs w:val="28"/>
        </w:rPr>
        <w:t xml:space="preserve"> </w:t>
      </w:r>
      <w:r w:rsidRPr="002A4A5F">
        <w:rPr>
          <w:rFonts w:ascii="Times New Roman" w:hAnsi="Times New Roman" w:cs="Times New Roman"/>
          <w:sz w:val="28"/>
          <w:szCs w:val="28"/>
          <w:lang w:val="ru-RU"/>
        </w:rPr>
        <w:t>[</w:t>
      </w:r>
      <w:r w:rsidR="002B7DF7" w:rsidRPr="002B7DF7">
        <w:rPr>
          <w:rFonts w:ascii="Times New Roman" w:hAnsi="Times New Roman" w:cs="Times New Roman"/>
          <w:sz w:val="28"/>
          <w:szCs w:val="28"/>
          <w:lang w:val="ru-RU"/>
        </w:rPr>
        <w:t>63</w:t>
      </w:r>
      <w:r w:rsidRPr="002A4A5F">
        <w:rPr>
          <w:rFonts w:ascii="Times New Roman" w:hAnsi="Times New Roman" w:cs="Times New Roman"/>
          <w:sz w:val="28"/>
          <w:szCs w:val="28"/>
          <w:lang w:val="ru-RU"/>
        </w:rPr>
        <w:t>]</w:t>
      </w:r>
      <w:r>
        <w:rPr>
          <w:rFonts w:ascii="Times New Roman" w:hAnsi="Times New Roman" w:cs="Times New Roman"/>
          <w:sz w:val="28"/>
          <w:szCs w:val="28"/>
        </w:rPr>
        <w:t>.</w:t>
      </w:r>
    </w:p>
    <w:p w:rsidR="00977993" w:rsidRPr="002A4A5F" w:rsidRDefault="00977993" w:rsidP="00977993">
      <w:pPr>
        <w:spacing w:after="0" w:line="360" w:lineRule="auto"/>
        <w:ind w:firstLine="709"/>
        <w:jc w:val="both"/>
        <w:rPr>
          <w:rFonts w:ascii="Times New Roman" w:hAnsi="Times New Roman" w:cs="Times New Roman"/>
          <w:sz w:val="28"/>
          <w:szCs w:val="28"/>
        </w:rPr>
      </w:pPr>
      <w:r w:rsidRPr="002A4A5F">
        <w:rPr>
          <w:rFonts w:ascii="Times New Roman" w:hAnsi="Times New Roman" w:cs="Times New Roman"/>
          <w:sz w:val="28"/>
          <w:szCs w:val="28"/>
        </w:rPr>
        <w:t>Крім цього</w:t>
      </w:r>
      <w:r w:rsidRPr="00B60645">
        <w:rPr>
          <w:rFonts w:ascii="Times New Roman" w:hAnsi="Times New Roman" w:cs="Times New Roman"/>
          <w:sz w:val="28"/>
          <w:szCs w:val="28"/>
        </w:rPr>
        <w:t>,</w:t>
      </w:r>
      <w:r>
        <w:rPr>
          <w:rFonts w:ascii="Times New Roman" w:hAnsi="Times New Roman" w:cs="Times New Roman"/>
          <w:sz w:val="28"/>
          <w:szCs w:val="28"/>
        </w:rPr>
        <w:t xml:space="preserve"> </w:t>
      </w:r>
      <w:r w:rsidR="00B166C9">
        <w:rPr>
          <w:rFonts w:ascii="Times New Roman" w:hAnsi="Times New Roman" w:cs="Times New Roman"/>
          <w:sz w:val="28"/>
          <w:szCs w:val="28"/>
        </w:rPr>
        <w:t>R. Сornum,</w:t>
      </w:r>
      <w:r w:rsidRPr="00B60645">
        <w:rPr>
          <w:rFonts w:ascii="Times New Roman" w:hAnsi="Times New Roman" w:cs="Times New Roman"/>
          <w:sz w:val="28"/>
          <w:szCs w:val="28"/>
        </w:rPr>
        <w:t xml:space="preserve"> M. Matthews</w:t>
      </w:r>
      <w:r>
        <w:rPr>
          <w:rFonts w:ascii="Times New Roman" w:hAnsi="Times New Roman" w:cs="Times New Roman"/>
          <w:sz w:val="28"/>
          <w:szCs w:val="28"/>
        </w:rPr>
        <w:t xml:space="preserve"> та</w:t>
      </w:r>
      <w:r w:rsidRPr="00B60645">
        <w:rPr>
          <w:rFonts w:ascii="Times New Roman" w:hAnsi="Times New Roman" w:cs="Times New Roman"/>
          <w:sz w:val="28"/>
          <w:szCs w:val="28"/>
        </w:rPr>
        <w:t xml:space="preserve"> M. Seligman</w:t>
      </w:r>
      <w:r w:rsidRPr="006516AF">
        <w:rPr>
          <w:rFonts w:ascii="Times New Roman" w:hAnsi="Times New Roman" w:cs="Times New Roman"/>
          <w:sz w:val="28"/>
          <w:szCs w:val="28"/>
        </w:rPr>
        <w:t xml:space="preserve"> описа</w:t>
      </w:r>
      <w:r w:rsidR="00B166C9">
        <w:rPr>
          <w:rFonts w:ascii="Times New Roman" w:hAnsi="Times New Roman" w:cs="Times New Roman"/>
          <w:sz w:val="28"/>
          <w:szCs w:val="28"/>
        </w:rPr>
        <w:t>ли</w:t>
      </w:r>
      <w:r w:rsidRPr="006516AF">
        <w:rPr>
          <w:rFonts w:ascii="Times New Roman" w:hAnsi="Times New Roman" w:cs="Times New Roman"/>
          <w:sz w:val="28"/>
          <w:szCs w:val="28"/>
        </w:rPr>
        <w:t xml:space="preserve"> концепцію програми CSF, започатковану у 2008 році, а згодом оновлену до CSF2: вона спрямована на формування життєстійкості не лише на індивідуальному рівні, а й серед підрозділів, сімей військових і працівників цивільної сфери військового середовища</w:t>
      </w:r>
      <w:r w:rsidRPr="00B60645">
        <w:rPr>
          <w:rFonts w:ascii="Times New Roman" w:hAnsi="Times New Roman" w:cs="Times New Roman"/>
          <w:sz w:val="28"/>
          <w:szCs w:val="28"/>
        </w:rPr>
        <w:t xml:space="preserve"> [</w:t>
      </w:r>
      <w:r w:rsidR="002B7DF7" w:rsidRPr="002B7DF7">
        <w:rPr>
          <w:rFonts w:ascii="Times New Roman" w:hAnsi="Times New Roman" w:cs="Times New Roman"/>
          <w:sz w:val="28"/>
          <w:szCs w:val="28"/>
        </w:rPr>
        <w:t>55</w:t>
      </w:r>
      <w:r w:rsidRPr="00B60645">
        <w:rPr>
          <w:rFonts w:ascii="Times New Roman" w:hAnsi="Times New Roman" w:cs="Times New Roman"/>
          <w:sz w:val="28"/>
          <w:szCs w:val="28"/>
        </w:rPr>
        <w:t>]</w:t>
      </w:r>
      <w:r>
        <w:rPr>
          <w:rFonts w:ascii="Times New Roman" w:hAnsi="Times New Roman" w:cs="Times New Roman"/>
          <w:sz w:val="28"/>
          <w:szCs w:val="28"/>
        </w:rPr>
        <w:t>.</w:t>
      </w:r>
    </w:p>
    <w:p w:rsidR="00977993" w:rsidRDefault="00977993" w:rsidP="0097799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CB5FC6">
        <w:rPr>
          <w:rFonts w:ascii="Times New Roman" w:hAnsi="Times New Roman" w:cs="Times New Roman"/>
          <w:sz w:val="28"/>
          <w:szCs w:val="28"/>
        </w:rPr>
        <w:t>сихоедукаційна допомога для військових медиків має базуватися на адаптивних, гнучк</w:t>
      </w:r>
      <w:r>
        <w:rPr>
          <w:rFonts w:ascii="Times New Roman" w:hAnsi="Times New Roman" w:cs="Times New Roman"/>
          <w:sz w:val="28"/>
          <w:szCs w:val="28"/>
        </w:rPr>
        <w:t>их і ресурсно доступних методах</w:t>
      </w:r>
      <w:r w:rsidRPr="00CB5FC6">
        <w:rPr>
          <w:rFonts w:ascii="Times New Roman" w:hAnsi="Times New Roman" w:cs="Times New Roman"/>
          <w:sz w:val="28"/>
          <w:szCs w:val="28"/>
        </w:rPr>
        <w:t>, орієнтованих на підтримку функціональності, емоційного самоконтролю та збереження професійної мотивації. Вона не лише сприяє розвитку індивідуальної резильєнтності, а й виконує профілактичну функцію, запобігаючи формуванню глибших психічних порушень у майбутньому.</w:t>
      </w:r>
    </w:p>
    <w:p w:rsidR="00CD3EFC" w:rsidRDefault="003D5743" w:rsidP="00CD3EFC">
      <w:pPr>
        <w:spacing w:after="0" w:line="360" w:lineRule="auto"/>
        <w:ind w:firstLine="709"/>
        <w:jc w:val="both"/>
        <w:rPr>
          <w:rFonts w:ascii="Times New Roman" w:hAnsi="Times New Roman" w:cs="Times New Roman"/>
          <w:sz w:val="28"/>
          <w:szCs w:val="28"/>
        </w:rPr>
      </w:pPr>
      <w:r w:rsidRPr="00AE42CF">
        <w:rPr>
          <w:rFonts w:ascii="Times New Roman" w:hAnsi="Times New Roman" w:cs="Times New Roman"/>
          <w:sz w:val="28"/>
          <w:szCs w:val="28"/>
        </w:rPr>
        <w:t>Важливим є й напрацювання</w:t>
      </w:r>
      <w:r w:rsidR="00AE42CF">
        <w:rPr>
          <w:rFonts w:ascii="Times New Roman" w:hAnsi="Times New Roman" w:cs="Times New Roman"/>
          <w:sz w:val="28"/>
          <w:szCs w:val="28"/>
        </w:rPr>
        <w:t xml:space="preserve"> о</w:t>
      </w:r>
      <w:r w:rsidR="00CD3EFC" w:rsidRPr="003D5743">
        <w:rPr>
          <w:rFonts w:ascii="Times New Roman" w:hAnsi="Times New Roman" w:cs="Times New Roman"/>
          <w:sz w:val="28"/>
          <w:szCs w:val="28"/>
        </w:rPr>
        <w:t>сновн</w:t>
      </w:r>
      <w:r w:rsidR="00AE42CF">
        <w:rPr>
          <w:rFonts w:ascii="Times New Roman" w:hAnsi="Times New Roman" w:cs="Times New Roman"/>
          <w:sz w:val="28"/>
          <w:szCs w:val="28"/>
        </w:rPr>
        <w:t>их психологічних</w:t>
      </w:r>
      <w:r w:rsidR="00CD3EFC" w:rsidRPr="003D5743">
        <w:rPr>
          <w:rFonts w:ascii="Times New Roman" w:hAnsi="Times New Roman" w:cs="Times New Roman"/>
          <w:sz w:val="28"/>
          <w:szCs w:val="28"/>
        </w:rPr>
        <w:t xml:space="preserve"> рекомендаці</w:t>
      </w:r>
      <w:r w:rsidR="00AE42CF">
        <w:rPr>
          <w:rFonts w:ascii="Times New Roman" w:hAnsi="Times New Roman" w:cs="Times New Roman"/>
          <w:sz w:val="28"/>
          <w:szCs w:val="28"/>
        </w:rPr>
        <w:t>й</w:t>
      </w:r>
      <w:r w:rsidR="00CD3EFC" w:rsidRPr="003D5743">
        <w:rPr>
          <w:rFonts w:ascii="Times New Roman" w:hAnsi="Times New Roman" w:cs="Times New Roman"/>
          <w:sz w:val="28"/>
          <w:szCs w:val="28"/>
        </w:rPr>
        <w:t xml:space="preserve"> військовим медикам</w:t>
      </w:r>
      <w:r w:rsidR="00AE42CF">
        <w:rPr>
          <w:rFonts w:ascii="Times New Roman" w:hAnsi="Times New Roman" w:cs="Times New Roman"/>
          <w:sz w:val="28"/>
          <w:szCs w:val="28"/>
        </w:rPr>
        <w:t>, які п</w:t>
      </w:r>
      <w:r w:rsidR="00CD3EFC">
        <w:rPr>
          <w:rFonts w:ascii="Times New Roman" w:hAnsi="Times New Roman" w:cs="Times New Roman"/>
          <w:sz w:val="28"/>
          <w:szCs w:val="28"/>
        </w:rPr>
        <w:t>еребува</w:t>
      </w:r>
      <w:r w:rsidR="00AE42CF">
        <w:rPr>
          <w:rFonts w:ascii="Times New Roman" w:hAnsi="Times New Roman" w:cs="Times New Roman"/>
          <w:sz w:val="28"/>
          <w:szCs w:val="28"/>
        </w:rPr>
        <w:t>ють</w:t>
      </w:r>
      <w:r w:rsidR="00CD3EFC">
        <w:rPr>
          <w:rFonts w:ascii="Times New Roman" w:hAnsi="Times New Roman" w:cs="Times New Roman"/>
          <w:sz w:val="28"/>
          <w:szCs w:val="28"/>
        </w:rPr>
        <w:t xml:space="preserve"> </w:t>
      </w:r>
      <w:r w:rsidR="00AE42CF">
        <w:rPr>
          <w:rFonts w:ascii="Times New Roman" w:hAnsi="Times New Roman" w:cs="Times New Roman"/>
          <w:sz w:val="28"/>
          <w:szCs w:val="28"/>
        </w:rPr>
        <w:t>у</w:t>
      </w:r>
      <w:r w:rsidR="00CD3EFC">
        <w:rPr>
          <w:rFonts w:ascii="Times New Roman" w:hAnsi="Times New Roman" w:cs="Times New Roman"/>
          <w:sz w:val="28"/>
          <w:szCs w:val="28"/>
        </w:rPr>
        <w:t xml:space="preserve"> зоні бойових дій</w:t>
      </w:r>
      <w:r w:rsidR="00AE42CF">
        <w:rPr>
          <w:rFonts w:ascii="Times New Roman" w:hAnsi="Times New Roman" w:cs="Times New Roman"/>
          <w:sz w:val="28"/>
          <w:szCs w:val="28"/>
        </w:rPr>
        <w:t>.</w:t>
      </w:r>
    </w:p>
    <w:p w:rsidR="00CD3EFC" w:rsidRPr="00D44379" w:rsidRDefault="00AE42CF"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r w:rsidR="00CD3EFC" w:rsidRPr="00D44379">
        <w:rPr>
          <w:rFonts w:ascii="Times New Roman" w:hAnsi="Times New Roman" w:cs="Times New Roman"/>
          <w:sz w:val="28"/>
          <w:szCs w:val="28"/>
        </w:rPr>
        <w:t>підтримки та розвитку резильєнтності</w:t>
      </w:r>
      <w:r>
        <w:rPr>
          <w:rFonts w:ascii="Times New Roman" w:hAnsi="Times New Roman" w:cs="Times New Roman"/>
          <w:sz w:val="28"/>
          <w:szCs w:val="28"/>
        </w:rPr>
        <w:t xml:space="preserve"> необхідно пам’ятати про те, що </w:t>
      </w:r>
      <w:r w:rsidR="0037094F">
        <w:rPr>
          <w:rFonts w:ascii="Times New Roman" w:hAnsi="Times New Roman" w:cs="Times New Roman"/>
          <w:sz w:val="28"/>
          <w:szCs w:val="28"/>
        </w:rPr>
        <w:t xml:space="preserve">існують такі </w:t>
      </w:r>
      <w:r w:rsidR="00CD3EFC" w:rsidRPr="00D44379">
        <w:rPr>
          <w:rFonts w:ascii="Times New Roman" w:hAnsi="Times New Roman" w:cs="Times New Roman"/>
          <w:sz w:val="28"/>
          <w:szCs w:val="28"/>
        </w:rPr>
        <w:t>чинники психологічної стійкості</w:t>
      </w:r>
      <w:r w:rsidR="0037094F">
        <w:rPr>
          <w:rFonts w:ascii="Times New Roman" w:hAnsi="Times New Roman" w:cs="Times New Roman"/>
          <w:sz w:val="28"/>
          <w:szCs w:val="28"/>
        </w:rPr>
        <w:t xml:space="preserve"> як</w:t>
      </w:r>
      <w:r w:rsidR="00CD3EFC" w:rsidRPr="00D44379">
        <w:rPr>
          <w:rFonts w:ascii="Times New Roman" w:hAnsi="Times New Roman" w:cs="Times New Roman"/>
          <w:sz w:val="28"/>
          <w:szCs w:val="28"/>
        </w:rPr>
        <w:t>:</w:t>
      </w:r>
    </w:p>
    <w:p w:rsidR="00CD3EFC" w:rsidRPr="00D44379" w:rsidRDefault="0037094F" w:rsidP="0037094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CD3EFC" w:rsidRPr="00D44379">
        <w:rPr>
          <w:rFonts w:ascii="Times New Roman" w:hAnsi="Times New Roman" w:cs="Times New Roman"/>
          <w:sz w:val="28"/>
          <w:szCs w:val="28"/>
        </w:rPr>
        <w:t>Командна робота</w:t>
      </w:r>
      <w:r>
        <w:rPr>
          <w:rFonts w:ascii="Times New Roman" w:hAnsi="Times New Roman" w:cs="Times New Roman"/>
          <w:sz w:val="28"/>
          <w:szCs w:val="28"/>
        </w:rPr>
        <w:t xml:space="preserve"> – </w:t>
      </w:r>
      <w:r w:rsidR="00CD3EFC" w:rsidRPr="00D44379">
        <w:rPr>
          <w:rFonts w:ascii="Times New Roman" w:hAnsi="Times New Roman" w:cs="Times New Roman"/>
          <w:sz w:val="28"/>
          <w:szCs w:val="28"/>
        </w:rPr>
        <w:t>чітка координація, взаємна підтримка, розподіл ролей і довіра між членами підрозділу</w:t>
      </w:r>
      <w:r>
        <w:rPr>
          <w:rFonts w:ascii="Times New Roman" w:hAnsi="Times New Roman" w:cs="Times New Roman"/>
          <w:sz w:val="28"/>
          <w:szCs w:val="28"/>
        </w:rPr>
        <w:t>, у якому працюють медики. Вони справді</w:t>
      </w:r>
      <w:r w:rsidR="00CD3EFC" w:rsidRPr="00D44379">
        <w:rPr>
          <w:rFonts w:ascii="Times New Roman" w:hAnsi="Times New Roman" w:cs="Times New Roman"/>
          <w:sz w:val="28"/>
          <w:szCs w:val="28"/>
        </w:rPr>
        <w:t xml:space="preserve"> відіграють ключову роль у збереженні психологічної стійкості. Командна взаємодія формує відчуття контролю, значущості власних дій і знижує відчуття ізоляції.</w:t>
      </w:r>
    </w:p>
    <w:p w:rsidR="00CD3EFC" w:rsidRPr="00D44379" w:rsidRDefault="0037094F"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D3EFC" w:rsidRPr="00D44379">
        <w:rPr>
          <w:rFonts w:ascii="Times New Roman" w:hAnsi="Times New Roman" w:cs="Times New Roman"/>
          <w:sz w:val="28"/>
          <w:szCs w:val="28"/>
        </w:rPr>
        <w:t xml:space="preserve"> Професійна підготовка </w:t>
      </w:r>
      <w:r>
        <w:rPr>
          <w:rFonts w:ascii="Times New Roman" w:hAnsi="Times New Roman" w:cs="Times New Roman"/>
          <w:sz w:val="28"/>
          <w:szCs w:val="28"/>
        </w:rPr>
        <w:t>–</w:t>
      </w:r>
      <w:r w:rsidR="00CD3EFC" w:rsidRPr="00D44379">
        <w:rPr>
          <w:rFonts w:ascii="Times New Roman" w:hAnsi="Times New Roman" w:cs="Times New Roman"/>
          <w:sz w:val="28"/>
          <w:szCs w:val="28"/>
        </w:rPr>
        <w:t xml:space="preserve"> </w:t>
      </w:r>
      <w:r>
        <w:rPr>
          <w:rFonts w:ascii="Times New Roman" w:hAnsi="Times New Roman" w:cs="Times New Roman"/>
          <w:sz w:val="28"/>
          <w:szCs w:val="28"/>
        </w:rPr>
        <w:t xml:space="preserve">це замученість до </w:t>
      </w:r>
      <w:r w:rsidR="00CD3EFC" w:rsidRPr="00D44379">
        <w:rPr>
          <w:rFonts w:ascii="Times New Roman" w:hAnsi="Times New Roman" w:cs="Times New Roman"/>
          <w:sz w:val="28"/>
          <w:szCs w:val="28"/>
        </w:rPr>
        <w:t>регулярн</w:t>
      </w:r>
      <w:r>
        <w:rPr>
          <w:rFonts w:ascii="Times New Roman" w:hAnsi="Times New Roman" w:cs="Times New Roman"/>
          <w:sz w:val="28"/>
          <w:szCs w:val="28"/>
        </w:rPr>
        <w:t>их</w:t>
      </w:r>
      <w:r w:rsidR="00CD3EFC" w:rsidRPr="00D44379">
        <w:rPr>
          <w:rFonts w:ascii="Times New Roman" w:hAnsi="Times New Roman" w:cs="Times New Roman"/>
          <w:sz w:val="28"/>
          <w:szCs w:val="28"/>
        </w:rPr>
        <w:t xml:space="preserve"> тренінг</w:t>
      </w:r>
      <w:r>
        <w:rPr>
          <w:rFonts w:ascii="Times New Roman" w:hAnsi="Times New Roman" w:cs="Times New Roman"/>
          <w:sz w:val="28"/>
          <w:szCs w:val="28"/>
        </w:rPr>
        <w:t>ів</w:t>
      </w:r>
      <w:r w:rsidR="00CD3EFC" w:rsidRPr="00D44379">
        <w:rPr>
          <w:rFonts w:ascii="Times New Roman" w:hAnsi="Times New Roman" w:cs="Times New Roman"/>
          <w:sz w:val="28"/>
          <w:szCs w:val="28"/>
        </w:rPr>
        <w:t xml:space="preserve"> </w:t>
      </w:r>
      <w:r w:rsidR="00AD739B">
        <w:rPr>
          <w:rFonts w:ascii="Times New Roman" w:hAnsi="Times New Roman" w:cs="Times New Roman"/>
          <w:sz w:val="28"/>
          <w:szCs w:val="28"/>
        </w:rPr>
        <w:t>та</w:t>
      </w:r>
      <w:r w:rsidR="00CD3EFC" w:rsidRPr="00D44379">
        <w:rPr>
          <w:rFonts w:ascii="Times New Roman" w:hAnsi="Times New Roman" w:cs="Times New Roman"/>
          <w:sz w:val="28"/>
          <w:szCs w:val="28"/>
        </w:rPr>
        <w:t xml:space="preserve"> практичних занят</w:t>
      </w:r>
      <w:r w:rsidR="00AD739B">
        <w:rPr>
          <w:rFonts w:ascii="Times New Roman" w:hAnsi="Times New Roman" w:cs="Times New Roman"/>
          <w:sz w:val="28"/>
          <w:szCs w:val="28"/>
        </w:rPr>
        <w:t>ь із підвищення</w:t>
      </w:r>
      <w:r w:rsidR="00CD3EFC" w:rsidRPr="00D44379">
        <w:rPr>
          <w:rFonts w:ascii="Times New Roman" w:hAnsi="Times New Roman" w:cs="Times New Roman"/>
          <w:sz w:val="28"/>
          <w:szCs w:val="28"/>
        </w:rPr>
        <w:t xml:space="preserve"> впевнен</w:t>
      </w:r>
      <w:r w:rsidR="00AD739B">
        <w:rPr>
          <w:rFonts w:ascii="Times New Roman" w:hAnsi="Times New Roman" w:cs="Times New Roman"/>
          <w:sz w:val="28"/>
          <w:szCs w:val="28"/>
        </w:rPr>
        <w:t>о</w:t>
      </w:r>
      <w:r w:rsidR="00CD3EFC" w:rsidRPr="00D44379">
        <w:rPr>
          <w:rFonts w:ascii="Times New Roman" w:hAnsi="Times New Roman" w:cs="Times New Roman"/>
          <w:sz w:val="28"/>
          <w:szCs w:val="28"/>
        </w:rPr>
        <w:t>ст</w:t>
      </w:r>
      <w:r w:rsidR="00AD739B">
        <w:rPr>
          <w:rFonts w:ascii="Times New Roman" w:hAnsi="Times New Roman" w:cs="Times New Roman"/>
          <w:sz w:val="28"/>
          <w:szCs w:val="28"/>
        </w:rPr>
        <w:t>і</w:t>
      </w:r>
      <w:r w:rsidR="00CD3EFC" w:rsidRPr="00D44379">
        <w:rPr>
          <w:rFonts w:ascii="Times New Roman" w:hAnsi="Times New Roman" w:cs="Times New Roman"/>
          <w:sz w:val="28"/>
          <w:szCs w:val="28"/>
        </w:rPr>
        <w:t xml:space="preserve"> у готовності діяти в умовах високого ризику.</w:t>
      </w:r>
    </w:p>
    <w:p w:rsidR="00CD3EFC" w:rsidRPr="00D44379" w:rsidRDefault="00AD739B"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Емоційна саморегуляція</w:t>
      </w:r>
      <w:r w:rsidR="00CD3EFC" w:rsidRPr="00D44379">
        <w:rPr>
          <w:rFonts w:ascii="Times New Roman" w:hAnsi="Times New Roman" w:cs="Times New Roman"/>
          <w:sz w:val="28"/>
          <w:szCs w:val="28"/>
        </w:rPr>
        <w:t xml:space="preserve"> </w:t>
      </w:r>
      <w:r>
        <w:rPr>
          <w:rFonts w:ascii="Times New Roman" w:hAnsi="Times New Roman" w:cs="Times New Roman"/>
          <w:sz w:val="28"/>
          <w:szCs w:val="28"/>
        </w:rPr>
        <w:t>– це</w:t>
      </w:r>
      <w:r w:rsidR="00CD3EFC" w:rsidRPr="00D44379">
        <w:rPr>
          <w:rFonts w:ascii="Times New Roman" w:hAnsi="Times New Roman" w:cs="Times New Roman"/>
          <w:sz w:val="28"/>
          <w:szCs w:val="28"/>
        </w:rPr>
        <w:t xml:space="preserve"> здатність розпізнавати й керувати власними емоціями</w:t>
      </w:r>
      <w:r>
        <w:rPr>
          <w:rFonts w:ascii="Times New Roman" w:hAnsi="Times New Roman" w:cs="Times New Roman"/>
          <w:sz w:val="28"/>
          <w:szCs w:val="28"/>
        </w:rPr>
        <w:t>, що</w:t>
      </w:r>
      <w:r w:rsidR="00CD3EFC" w:rsidRPr="00D44379">
        <w:rPr>
          <w:rFonts w:ascii="Times New Roman" w:hAnsi="Times New Roman" w:cs="Times New Roman"/>
          <w:sz w:val="28"/>
          <w:szCs w:val="28"/>
        </w:rPr>
        <w:t xml:space="preserve"> дозволяє зберігати ефективність у критичних ситуаціях.</w:t>
      </w:r>
      <w:r>
        <w:rPr>
          <w:rFonts w:ascii="Times New Roman" w:hAnsi="Times New Roman" w:cs="Times New Roman"/>
          <w:sz w:val="28"/>
          <w:szCs w:val="28"/>
        </w:rPr>
        <w:t xml:space="preserve"> Необхідно зазначити, що вона не є вродженою, але набувається при роботі над собою</w:t>
      </w:r>
      <w:r w:rsidR="00AC3083">
        <w:rPr>
          <w:rFonts w:ascii="Times New Roman" w:hAnsi="Times New Roman" w:cs="Times New Roman"/>
          <w:sz w:val="28"/>
          <w:szCs w:val="28"/>
        </w:rPr>
        <w:t xml:space="preserve"> і особливо при участі у групових заняттях.</w:t>
      </w:r>
    </w:p>
    <w:p w:rsidR="00CD3EFC" w:rsidRPr="00D44379" w:rsidRDefault="00AC3083"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CD3EFC" w:rsidRPr="00D44379">
        <w:rPr>
          <w:rFonts w:ascii="Times New Roman" w:hAnsi="Times New Roman" w:cs="Times New Roman"/>
          <w:sz w:val="28"/>
          <w:szCs w:val="28"/>
        </w:rPr>
        <w:t xml:space="preserve"> Когнітивна гнучкість</w:t>
      </w:r>
      <w:r>
        <w:rPr>
          <w:rFonts w:ascii="Times New Roman" w:hAnsi="Times New Roman" w:cs="Times New Roman"/>
          <w:sz w:val="28"/>
          <w:szCs w:val="28"/>
        </w:rPr>
        <w:t xml:space="preserve"> або набування</w:t>
      </w:r>
      <w:r w:rsidR="00CD3EFC" w:rsidRPr="00D44379">
        <w:rPr>
          <w:rFonts w:ascii="Times New Roman" w:hAnsi="Times New Roman" w:cs="Times New Roman"/>
          <w:sz w:val="28"/>
          <w:szCs w:val="28"/>
        </w:rPr>
        <w:t xml:space="preserve"> вмін</w:t>
      </w:r>
      <w:r>
        <w:rPr>
          <w:rFonts w:ascii="Times New Roman" w:hAnsi="Times New Roman" w:cs="Times New Roman"/>
          <w:sz w:val="28"/>
          <w:szCs w:val="28"/>
        </w:rPr>
        <w:t>ь</w:t>
      </w:r>
      <w:r w:rsidR="00CD3EFC" w:rsidRPr="00D44379">
        <w:rPr>
          <w:rFonts w:ascii="Times New Roman" w:hAnsi="Times New Roman" w:cs="Times New Roman"/>
          <w:sz w:val="28"/>
          <w:szCs w:val="28"/>
        </w:rPr>
        <w:t xml:space="preserve"> адаптувати мислення до нових або стресових обставин, </w:t>
      </w:r>
      <w:r>
        <w:rPr>
          <w:rFonts w:ascii="Times New Roman" w:hAnsi="Times New Roman" w:cs="Times New Roman"/>
          <w:sz w:val="28"/>
          <w:szCs w:val="28"/>
        </w:rPr>
        <w:t xml:space="preserve">здатність </w:t>
      </w:r>
      <w:r w:rsidR="00CD3EFC" w:rsidRPr="00D44379">
        <w:rPr>
          <w:rFonts w:ascii="Times New Roman" w:hAnsi="Times New Roman" w:cs="Times New Roman"/>
          <w:sz w:val="28"/>
          <w:szCs w:val="28"/>
        </w:rPr>
        <w:t>переоцінювати ситуацію без втрати мети.</w:t>
      </w:r>
    </w:p>
    <w:p w:rsidR="00CD3EFC" w:rsidRPr="00D44379" w:rsidRDefault="00AC3083"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D3EFC" w:rsidRPr="00D44379">
        <w:rPr>
          <w:rFonts w:ascii="Times New Roman" w:hAnsi="Times New Roman" w:cs="Times New Roman"/>
          <w:sz w:val="28"/>
          <w:szCs w:val="28"/>
        </w:rPr>
        <w:t xml:space="preserve"> Підтримка колег (peer-під</w:t>
      </w:r>
      <w:r>
        <w:rPr>
          <w:rFonts w:ascii="Times New Roman" w:hAnsi="Times New Roman" w:cs="Times New Roman"/>
          <w:sz w:val="28"/>
          <w:szCs w:val="28"/>
        </w:rPr>
        <w:t>тримка) – за її значущість вже йшлося вище. Це не що інше як</w:t>
      </w:r>
      <w:r w:rsidR="00CD3EFC" w:rsidRPr="00D44379">
        <w:rPr>
          <w:rFonts w:ascii="Times New Roman" w:hAnsi="Times New Roman" w:cs="Times New Roman"/>
          <w:sz w:val="28"/>
          <w:szCs w:val="28"/>
        </w:rPr>
        <w:t xml:space="preserve"> неформальна психологічна підтримка між військовими медиками</w:t>
      </w:r>
      <w:r>
        <w:rPr>
          <w:rFonts w:ascii="Times New Roman" w:hAnsi="Times New Roman" w:cs="Times New Roman"/>
          <w:sz w:val="28"/>
          <w:szCs w:val="28"/>
        </w:rPr>
        <w:t xml:space="preserve"> у підрозділі, де здійснюється їх професійна діяльність. Вона </w:t>
      </w:r>
      <w:r w:rsidR="00CD3EFC" w:rsidRPr="00D44379">
        <w:rPr>
          <w:rFonts w:ascii="Times New Roman" w:hAnsi="Times New Roman" w:cs="Times New Roman"/>
          <w:sz w:val="28"/>
          <w:szCs w:val="28"/>
        </w:rPr>
        <w:t>допомагає помітити ранні ознаки перевтоми чи стресу</w:t>
      </w:r>
      <w:r w:rsidR="00BA1181">
        <w:rPr>
          <w:rFonts w:ascii="Times New Roman" w:hAnsi="Times New Roman" w:cs="Times New Roman"/>
          <w:sz w:val="28"/>
          <w:szCs w:val="28"/>
        </w:rPr>
        <w:t xml:space="preserve"> і за швидкого реагування і відчуття підтримки нівелюється</w:t>
      </w:r>
      <w:r w:rsidR="00CD3EFC" w:rsidRPr="00D44379">
        <w:rPr>
          <w:rFonts w:ascii="Times New Roman" w:hAnsi="Times New Roman" w:cs="Times New Roman"/>
          <w:sz w:val="28"/>
          <w:szCs w:val="28"/>
        </w:rPr>
        <w:t>.</w:t>
      </w:r>
    </w:p>
    <w:p w:rsidR="00CD3EFC" w:rsidRPr="00D44379" w:rsidRDefault="00BA1181"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D3EFC" w:rsidRPr="00D44379">
        <w:rPr>
          <w:rFonts w:ascii="Times New Roman" w:hAnsi="Times New Roman" w:cs="Times New Roman"/>
          <w:sz w:val="28"/>
          <w:szCs w:val="28"/>
        </w:rPr>
        <w:t xml:space="preserve"> Альтруїзм і сенс місії</w:t>
      </w:r>
      <w:r>
        <w:rPr>
          <w:rFonts w:ascii="Times New Roman" w:hAnsi="Times New Roman" w:cs="Times New Roman"/>
          <w:sz w:val="28"/>
          <w:szCs w:val="28"/>
        </w:rPr>
        <w:t xml:space="preserve">. Напевно кому як не медикам про це добре відомо – це </w:t>
      </w:r>
      <w:r w:rsidR="00CD3EFC" w:rsidRPr="00D44379">
        <w:rPr>
          <w:rFonts w:ascii="Times New Roman" w:hAnsi="Times New Roman" w:cs="Times New Roman"/>
          <w:sz w:val="28"/>
          <w:szCs w:val="28"/>
        </w:rPr>
        <w:t>усвідомлення важливості своєї роботи, турбота про інших без очікування винагороди зміцнює внутрішній ресурс стійкості.</w:t>
      </w:r>
    </w:p>
    <w:p w:rsidR="00CD3EFC" w:rsidRPr="00D44379" w:rsidRDefault="00BA1181"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Важливе значення мають і практичні рекомендації.</w:t>
      </w:r>
    </w:p>
    <w:p w:rsidR="00CD3EFC" w:rsidRPr="00D44379" w:rsidRDefault="00CD3EFC" w:rsidP="00CD3EFC">
      <w:pPr>
        <w:spacing w:after="0" w:line="360" w:lineRule="auto"/>
        <w:ind w:firstLine="709"/>
        <w:jc w:val="both"/>
        <w:rPr>
          <w:rFonts w:ascii="Times New Roman" w:hAnsi="Times New Roman" w:cs="Times New Roman"/>
          <w:sz w:val="28"/>
          <w:szCs w:val="28"/>
        </w:rPr>
      </w:pPr>
      <w:r w:rsidRPr="00D44379">
        <w:rPr>
          <w:rFonts w:ascii="Times New Roman" w:hAnsi="Times New Roman" w:cs="Times New Roman"/>
          <w:sz w:val="28"/>
          <w:szCs w:val="28"/>
        </w:rPr>
        <w:t>Впровадження моделей peer-підтримки</w:t>
      </w:r>
      <w:r w:rsidR="00BC4016">
        <w:rPr>
          <w:rFonts w:ascii="Times New Roman" w:hAnsi="Times New Roman" w:cs="Times New Roman"/>
          <w:sz w:val="28"/>
          <w:szCs w:val="28"/>
        </w:rPr>
        <w:t xml:space="preserve"> </w:t>
      </w:r>
      <w:r w:rsidRPr="00D44379">
        <w:rPr>
          <w:rFonts w:ascii="Times New Roman" w:hAnsi="Times New Roman" w:cs="Times New Roman"/>
          <w:sz w:val="28"/>
          <w:szCs w:val="28"/>
        </w:rPr>
        <w:t xml:space="preserve"> дозволяє членам підрозділу вчасно виявляти психологічне напруження у колег і надавати підтримку без формального втручання. Це особливо актуально, коли часу на індивідуальну психологічну допомогу немає.</w:t>
      </w:r>
    </w:p>
    <w:p w:rsidR="00CD3EFC" w:rsidRPr="00D44379" w:rsidRDefault="00CD3EFC" w:rsidP="00CD3EFC">
      <w:pPr>
        <w:spacing w:after="0" w:line="360" w:lineRule="auto"/>
        <w:ind w:firstLine="709"/>
        <w:jc w:val="both"/>
        <w:rPr>
          <w:rFonts w:ascii="Times New Roman" w:hAnsi="Times New Roman" w:cs="Times New Roman"/>
          <w:sz w:val="28"/>
          <w:szCs w:val="28"/>
        </w:rPr>
      </w:pPr>
      <w:r w:rsidRPr="00D44379">
        <w:rPr>
          <w:rFonts w:ascii="Times New Roman" w:hAnsi="Times New Roman" w:cs="Times New Roman"/>
          <w:sz w:val="28"/>
          <w:szCs w:val="28"/>
        </w:rPr>
        <w:t>Розвиток командної злагод</w:t>
      </w:r>
      <w:r w:rsidR="00BC4016">
        <w:rPr>
          <w:rFonts w:ascii="Times New Roman" w:hAnsi="Times New Roman" w:cs="Times New Roman"/>
          <w:sz w:val="28"/>
          <w:szCs w:val="28"/>
        </w:rPr>
        <w:t>женості через бойові тренування</w:t>
      </w:r>
      <w:r w:rsidRPr="00D44379">
        <w:rPr>
          <w:rFonts w:ascii="Times New Roman" w:hAnsi="Times New Roman" w:cs="Times New Roman"/>
          <w:sz w:val="28"/>
          <w:szCs w:val="28"/>
        </w:rPr>
        <w:t>: реалістичні симуляції з урахуванням стресових факторів сприяють не лише бойовій ефективності, а й зміцненню довіри між учасниками команди.</w:t>
      </w:r>
    </w:p>
    <w:p w:rsidR="00CD3EFC" w:rsidRPr="00D44379" w:rsidRDefault="00CD3EFC" w:rsidP="00CD3EFC">
      <w:pPr>
        <w:spacing w:after="0" w:line="360" w:lineRule="auto"/>
        <w:ind w:firstLine="709"/>
        <w:jc w:val="both"/>
        <w:rPr>
          <w:rFonts w:ascii="Times New Roman" w:hAnsi="Times New Roman" w:cs="Times New Roman"/>
          <w:sz w:val="28"/>
          <w:szCs w:val="28"/>
        </w:rPr>
      </w:pPr>
      <w:r w:rsidRPr="00D44379">
        <w:rPr>
          <w:rFonts w:ascii="Times New Roman" w:hAnsi="Times New Roman" w:cs="Times New Roman"/>
          <w:sz w:val="28"/>
          <w:szCs w:val="28"/>
        </w:rPr>
        <w:t>П</w:t>
      </w:r>
      <w:r w:rsidR="00BC4016" w:rsidRPr="00D44379">
        <w:rPr>
          <w:rFonts w:ascii="Times New Roman" w:hAnsi="Times New Roman" w:cs="Times New Roman"/>
          <w:sz w:val="28"/>
          <w:szCs w:val="28"/>
        </w:rPr>
        <w:t>ерша</w:t>
      </w:r>
      <w:r w:rsidR="00BC4016">
        <w:rPr>
          <w:rFonts w:ascii="Times New Roman" w:hAnsi="Times New Roman" w:cs="Times New Roman"/>
          <w:sz w:val="28"/>
          <w:szCs w:val="28"/>
        </w:rPr>
        <w:t xml:space="preserve"> п</w:t>
      </w:r>
      <w:r w:rsidRPr="00D44379">
        <w:rPr>
          <w:rFonts w:ascii="Times New Roman" w:hAnsi="Times New Roman" w:cs="Times New Roman"/>
          <w:sz w:val="28"/>
          <w:szCs w:val="28"/>
        </w:rPr>
        <w:t>сихологічна</w:t>
      </w:r>
      <w:r w:rsidR="00BC4016">
        <w:rPr>
          <w:rFonts w:ascii="Times New Roman" w:hAnsi="Times New Roman" w:cs="Times New Roman"/>
          <w:sz w:val="28"/>
          <w:szCs w:val="28"/>
        </w:rPr>
        <w:t xml:space="preserve"> допомога (PFA)</w:t>
      </w:r>
      <w:r w:rsidRPr="00D44379">
        <w:rPr>
          <w:rFonts w:ascii="Times New Roman" w:hAnsi="Times New Roman" w:cs="Times New Roman"/>
          <w:sz w:val="28"/>
          <w:szCs w:val="28"/>
        </w:rPr>
        <w:t xml:space="preserve"> має</w:t>
      </w:r>
      <w:r w:rsidR="00BC4016">
        <w:rPr>
          <w:rFonts w:ascii="Times New Roman" w:hAnsi="Times New Roman" w:cs="Times New Roman"/>
          <w:sz w:val="28"/>
          <w:szCs w:val="28"/>
        </w:rPr>
        <w:t xml:space="preserve"> бути доступною кожному медику – це </w:t>
      </w:r>
      <w:r w:rsidRPr="00D44379">
        <w:rPr>
          <w:rFonts w:ascii="Times New Roman" w:hAnsi="Times New Roman" w:cs="Times New Roman"/>
          <w:sz w:val="28"/>
          <w:szCs w:val="28"/>
        </w:rPr>
        <w:t>базові знання стабілізації стану</w:t>
      </w:r>
      <w:r w:rsidR="00BC4016">
        <w:rPr>
          <w:rFonts w:ascii="Times New Roman" w:hAnsi="Times New Roman" w:cs="Times New Roman"/>
          <w:sz w:val="28"/>
          <w:szCs w:val="28"/>
        </w:rPr>
        <w:t xml:space="preserve"> за найпростішими методами психологічного супроводу</w:t>
      </w:r>
      <w:r w:rsidRPr="00D44379">
        <w:rPr>
          <w:rFonts w:ascii="Times New Roman" w:hAnsi="Times New Roman" w:cs="Times New Roman"/>
          <w:sz w:val="28"/>
          <w:szCs w:val="28"/>
        </w:rPr>
        <w:t>, підтримки колег у шоковому стані, навички короткого зниження тривоги</w:t>
      </w:r>
      <w:r w:rsidR="006145F1">
        <w:rPr>
          <w:rFonts w:ascii="Times New Roman" w:hAnsi="Times New Roman" w:cs="Times New Roman"/>
          <w:sz w:val="28"/>
          <w:szCs w:val="28"/>
        </w:rPr>
        <w:t>. Саме вони</w:t>
      </w:r>
      <w:r w:rsidRPr="00D44379">
        <w:rPr>
          <w:rFonts w:ascii="Times New Roman" w:hAnsi="Times New Roman" w:cs="Times New Roman"/>
          <w:sz w:val="28"/>
          <w:szCs w:val="28"/>
        </w:rPr>
        <w:t xml:space="preserve"> можуть врятувати не тільки психічне здоров’я, а й життя.</w:t>
      </w:r>
      <w:r w:rsidR="00A4094C">
        <w:rPr>
          <w:rFonts w:ascii="Times New Roman" w:hAnsi="Times New Roman" w:cs="Times New Roman"/>
          <w:sz w:val="28"/>
          <w:szCs w:val="28"/>
        </w:rPr>
        <w:t xml:space="preserve"> Найважливіше при н</w:t>
      </w:r>
      <w:r w:rsidR="00473ABC" w:rsidRPr="007879F8">
        <w:rPr>
          <w:rFonts w:ascii="Times New Roman" w:hAnsi="Times New Roman" w:cs="Times New Roman"/>
          <w:sz w:val="28"/>
          <w:szCs w:val="28"/>
        </w:rPr>
        <w:t>аданн</w:t>
      </w:r>
      <w:r w:rsidR="00A4094C">
        <w:rPr>
          <w:rFonts w:ascii="Times New Roman" w:hAnsi="Times New Roman" w:cs="Times New Roman"/>
          <w:sz w:val="28"/>
          <w:szCs w:val="28"/>
        </w:rPr>
        <w:t>і</w:t>
      </w:r>
      <w:r w:rsidR="00473ABC" w:rsidRPr="007879F8">
        <w:rPr>
          <w:rFonts w:ascii="Times New Roman" w:hAnsi="Times New Roman" w:cs="Times New Roman"/>
          <w:sz w:val="28"/>
          <w:szCs w:val="28"/>
        </w:rPr>
        <w:t xml:space="preserve"> першої психологічної підтримки</w:t>
      </w:r>
      <w:r w:rsidR="00A4094C">
        <w:rPr>
          <w:rFonts w:ascii="Times New Roman" w:hAnsi="Times New Roman" w:cs="Times New Roman"/>
          <w:sz w:val="28"/>
          <w:szCs w:val="28"/>
        </w:rPr>
        <w:t xml:space="preserve"> потрібне засвоєння таких психологічних технік як</w:t>
      </w:r>
      <w:r w:rsidR="00473ABC" w:rsidRPr="007879F8">
        <w:rPr>
          <w:rFonts w:ascii="Times New Roman" w:hAnsi="Times New Roman" w:cs="Times New Roman"/>
          <w:sz w:val="28"/>
          <w:szCs w:val="28"/>
        </w:rPr>
        <w:t xml:space="preserve">: </w:t>
      </w:r>
      <w:r w:rsidR="00A4094C">
        <w:rPr>
          <w:rFonts w:ascii="Times New Roman" w:hAnsi="Times New Roman" w:cs="Times New Roman"/>
          <w:sz w:val="28"/>
          <w:szCs w:val="28"/>
        </w:rPr>
        <w:t xml:space="preserve">створення </w:t>
      </w:r>
      <w:r w:rsidR="00473ABC" w:rsidRPr="007879F8">
        <w:rPr>
          <w:rFonts w:ascii="Times New Roman" w:hAnsi="Times New Roman" w:cs="Times New Roman"/>
          <w:sz w:val="28"/>
          <w:szCs w:val="28"/>
        </w:rPr>
        <w:t>безпечн</w:t>
      </w:r>
      <w:r w:rsidR="00A4094C">
        <w:rPr>
          <w:rFonts w:ascii="Times New Roman" w:hAnsi="Times New Roman" w:cs="Times New Roman"/>
          <w:sz w:val="28"/>
          <w:szCs w:val="28"/>
        </w:rPr>
        <w:t>ого</w:t>
      </w:r>
      <w:r w:rsidR="00473ABC" w:rsidRPr="007879F8">
        <w:rPr>
          <w:rFonts w:ascii="Times New Roman" w:hAnsi="Times New Roman" w:cs="Times New Roman"/>
          <w:sz w:val="28"/>
          <w:szCs w:val="28"/>
        </w:rPr>
        <w:t xml:space="preserve"> середовище,</w:t>
      </w:r>
      <w:r w:rsidR="00A4094C">
        <w:rPr>
          <w:rFonts w:ascii="Times New Roman" w:hAnsi="Times New Roman" w:cs="Times New Roman"/>
          <w:sz w:val="28"/>
          <w:szCs w:val="28"/>
        </w:rPr>
        <w:t xml:space="preserve"> </w:t>
      </w:r>
      <w:r w:rsidR="00473ABC" w:rsidRPr="007879F8">
        <w:rPr>
          <w:rFonts w:ascii="Times New Roman" w:hAnsi="Times New Roman" w:cs="Times New Roman"/>
          <w:sz w:val="28"/>
          <w:szCs w:val="28"/>
        </w:rPr>
        <w:t>активне слухання, стабілізація</w:t>
      </w:r>
      <w:r w:rsidR="00A4094C">
        <w:rPr>
          <w:rFonts w:ascii="Times New Roman" w:hAnsi="Times New Roman" w:cs="Times New Roman"/>
          <w:sz w:val="28"/>
          <w:szCs w:val="28"/>
        </w:rPr>
        <w:t xml:space="preserve"> психологічного стану</w:t>
      </w:r>
      <w:r w:rsidR="00473ABC" w:rsidRPr="007879F8">
        <w:rPr>
          <w:rFonts w:ascii="Times New Roman" w:hAnsi="Times New Roman" w:cs="Times New Roman"/>
          <w:sz w:val="28"/>
          <w:szCs w:val="28"/>
        </w:rPr>
        <w:t>, інформування</w:t>
      </w:r>
      <w:r w:rsidR="00A4094C">
        <w:rPr>
          <w:rFonts w:ascii="Times New Roman" w:hAnsi="Times New Roman" w:cs="Times New Roman"/>
          <w:sz w:val="28"/>
          <w:szCs w:val="28"/>
        </w:rPr>
        <w:t xml:space="preserve"> про ситуації</w:t>
      </w:r>
      <w:r w:rsidR="00473ABC" w:rsidRPr="007879F8">
        <w:rPr>
          <w:rFonts w:ascii="Times New Roman" w:hAnsi="Times New Roman" w:cs="Times New Roman"/>
          <w:sz w:val="28"/>
          <w:szCs w:val="28"/>
        </w:rPr>
        <w:t>,</w:t>
      </w:r>
      <w:r w:rsidR="00A4094C">
        <w:rPr>
          <w:rFonts w:ascii="Times New Roman" w:hAnsi="Times New Roman" w:cs="Times New Roman"/>
          <w:sz w:val="28"/>
          <w:szCs w:val="28"/>
        </w:rPr>
        <w:t xml:space="preserve"> яка відбулася та</w:t>
      </w:r>
      <w:r w:rsidR="00473ABC" w:rsidRPr="007879F8">
        <w:rPr>
          <w:rFonts w:ascii="Times New Roman" w:hAnsi="Times New Roman" w:cs="Times New Roman"/>
          <w:sz w:val="28"/>
          <w:szCs w:val="28"/>
        </w:rPr>
        <w:t xml:space="preserve"> зв’язок із підтримкою</w:t>
      </w:r>
      <w:r w:rsidR="00A4094C">
        <w:rPr>
          <w:rFonts w:ascii="Times New Roman" w:hAnsi="Times New Roman" w:cs="Times New Roman"/>
          <w:sz w:val="28"/>
          <w:szCs w:val="28"/>
        </w:rPr>
        <w:t xml:space="preserve"> та запевнення про те, що людина не сама, а біля неї є поруч ті, хто здатні допомогти</w:t>
      </w:r>
      <w:r w:rsidR="00473ABC" w:rsidRPr="007879F8">
        <w:rPr>
          <w:rFonts w:ascii="Times New Roman" w:hAnsi="Times New Roman" w:cs="Times New Roman"/>
          <w:sz w:val="28"/>
          <w:szCs w:val="28"/>
        </w:rPr>
        <w:t>.</w:t>
      </w:r>
    </w:p>
    <w:p w:rsidR="00CD3EFC" w:rsidRPr="00D44379" w:rsidRDefault="00CD3EFC" w:rsidP="00CD3EFC">
      <w:pPr>
        <w:spacing w:after="0" w:line="360" w:lineRule="auto"/>
        <w:ind w:firstLine="709"/>
        <w:jc w:val="both"/>
        <w:rPr>
          <w:rFonts w:ascii="Times New Roman" w:hAnsi="Times New Roman" w:cs="Times New Roman"/>
          <w:sz w:val="28"/>
          <w:szCs w:val="28"/>
        </w:rPr>
      </w:pPr>
      <w:r w:rsidRPr="00D44379">
        <w:rPr>
          <w:rFonts w:ascii="Times New Roman" w:hAnsi="Times New Roman" w:cs="Times New Roman"/>
          <w:sz w:val="28"/>
          <w:szCs w:val="28"/>
        </w:rPr>
        <w:lastRenderedPageBreak/>
        <w:t>Використання мікроформ навчання</w:t>
      </w:r>
      <w:r w:rsidR="006145F1">
        <w:rPr>
          <w:rFonts w:ascii="Times New Roman" w:hAnsi="Times New Roman" w:cs="Times New Roman"/>
          <w:sz w:val="28"/>
          <w:szCs w:val="28"/>
        </w:rPr>
        <w:t xml:space="preserve"> на основі перегляду</w:t>
      </w:r>
      <w:r w:rsidRPr="00D44379">
        <w:rPr>
          <w:rFonts w:ascii="Times New Roman" w:hAnsi="Times New Roman" w:cs="Times New Roman"/>
          <w:sz w:val="28"/>
          <w:szCs w:val="28"/>
        </w:rPr>
        <w:t xml:space="preserve"> </w:t>
      </w:r>
      <w:r w:rsidR="006145F1">
        <w:rPr>
          <w:rFonts w:ascii="Times New Roman" w:hAnsi="Times New Roman" w:cs="Times New Roman"/>
          <w:sz w:val="28"/>
          <w:szCs w:val="28"/>
        </w:rPr>
        <w:t xml:space="preserve">чи прослуховування </w:t>
      </w:r>
      <w:r w:rsidRPr="00D44379">
        <w:rPr>
          <w:rFonts w:ascii="Times New Roman" w:hAnsi="Times New Roman" w:cs="Times New Roman"/>
          <w:sz w:val="28"/>
          <w:szCs w:val="28"/>
        </w:rPr>
        <w:t>коротк</w:t>
      </w:r>
      <w:r w:rsidR="006145F1">
        <w:rPr>
          <w:rFonts w:ascii="Times New Roman" w:hAnsi="Times New Roman" w:cs="Times New Roman"/>
          <w:sz w:val="28"/>
          <w:szCs w:val="28"/>
        </w:rPr>
        <w:t>их психоедукаційних матеріалів</w:t>
      </w:r>
      <w:r w:rsidRPr="00D44379">
        <w:rPr>
          <w:rFonts w:ascii="Times New Roman" w:hAnsi="Times New Roman" w:cs="Times New Roman"/>
          <w:sz w:val="28"/>
          <w:szCs w:val="28"/>
        </w:rPr>
        <w:t xml:space="preserve"> (аудіо, </w:t>
      </w:r>
      <w:r w:rsidR="006145F1" w:rsidRPr="00D44379">
        <w:rPr>
          <w:rFonts w:ascii="Times New Roman" w:hAnsi="Times New Roman" w:cs="Times New Roman"/>
          <w:sz w:val="28"/>
          <w:szCs w:val="28"/>
        </w:rPr>
        <w:t>текстові інструкції</w:t>
      </w:r>
      <w:r w:rsidRPr="00D44379">
        <w:rPr>
          <w:rFonts w:ascii="Times New Roman" w:hAnsi="Times New Roman" w:cs="Times New Roman"/>
          <w:sz w:val="28"/>
          <w:szCs w:val="28"/>
        </w:rPr>
        <w:t xml:space="preserve">, </w:t>
      </w:r>
      <w:r w:rsidR="006145F1" w:rsidRPr="00D44379">
        <w:rPr>
          <w:rFonts w:ascii="Times New Roman" w:hAnsi="Times New Roman" w:cs="Times New Roman"/>
          <w:sz w:val="28"/>
          <w:szCs w:val="28"/>
        </w:rPr>
        <w:t>відео</w:t>
      </w:r>
      <w:r w:rsidRPr="00D44379">
        <w:rPr>
          <w:rFonts w:ascii="Times New Roman" w:hAnsi="Times New Roman" w:cs="Times New Roman"/>
          <w:sz w:val="28"/>
          <w:szCs w:val="28"/>
        </w:rPr>
        <w:t>), які медики можуть переглядати у вільні хвилини</w:t>
      </w:r>
      <w:r w:rsidR="006145F1">
        <w:rPr>
          <w:rFonts w:ascii="Times New Roman" w:hAnsi="Times New Roman" w:cs="Times New Roman"/>
          <w:sz w:val="28"/>
          <w:szCs w:val="28"/>
        </w:rPr>
        <w:t xml:space="preserve"> та</w:t>
      </w:r>
      <w:r w:rsidRPr="00D44379">
        <w:rPr>
          <w:rFonts w:ascii="Times New Roman" w:hAnsi="Times New Roman" w:cs="Times New Roman"/>
          <w:sz w:val="28"/>
          <w:szCs w:val="28"/>
        </w:rPr>
        <w:t xml:space="preserve"> підвищу</w:t>
      </w:r>
      <w:r w:rsidR="006145F1">
        <w:rPr>
          <w:rFonts w:ascii="Times New Roman" w:hAnsi="Times New Roman" w:cs="Times New Roman"/>
          <w:sz w:val="28"/>
          <w:szCs w:val="28"/>
        </w:rPr>
        <w:t>вати</w:t>
      </w:r>
      <w:r w:rsidRPr="00D44379">
        <w:rPr>
          <w:rFonts w:ascii="Times New Roman" w:hAnsi="Times New Roman" w:cs="Times New Roman"/>
          <w:sz w:val="28"/>
          <w:szCs w:val="28"/>
        </w:rPr>
        <w:t xml:space="preserve"> рівень самоусвідомлення та стресостійкості без потреби у повноформатних тренінгах.</w:t>
      </w:r>
    </w:p>
    <w:p w:rsidR="00CD3EFC" w:rsidRPr="00D44379" w:rsidRDefault="00CD3EFC" w:rsidP="00CD3EFC">
      <w:pPr>
        <w:spacing w:after="0" w:line="360" w:lineRule="auto"/>
        <w:ind w:firstLine="709"/>
        <w:jc w:val="both"/>
        <w:rPr>
          <w:rFonts w:ascii="Times New Roman" w:hAnsi="Times New Roman" w:cs="Times New Roman"/>
          <w:sz w:val="28"/>
          <w:szCs w:val="28"/>
        </w:rPr>
      </w:pPr>
      <w:r w:rsidRPr="00D44379">
        <w:rPr>
          <w:rFonts w:ascii="Times New Roman" w:hAnsi="Times New Roman" w:cs="Times New Roman"/>
          <w:sz w:val="28"/>
          <w:szCs w:val="28"/>
        </w:rPr>
        <w:t>Підтримка</w:t>
      </w:r>
      <w:r w:rsidR="005622C9">
        <w:rPr>
          <w:rFonts w:ascii="Times New Roman" w:hAnsi="Times New Roman" w:cs="Times New Roman"/>
          <w:sz w:val="28"/>
          <w:szCs w:val="28"/>
        </w:rPr>
        <w:t xml:space="preserve"> з боку лідерів – ними мають бути</w:t>
      </w:r>
      <w:r w:rsidRPr="00D44379">
        <w:rPr>
          <w:rFonts w:ascii="Times New Roman" w:hAnsi="Times New Roman" w:cs="Times New Roman"/>
          <w:sz w:val="28"/>
          <w:szCs w:val="28"/>
        </w:rPr>
        <w:t xml:space="preserve"> командири </w:t>
      </w:r>
      <w:r w:rsidR="005622C9">
        <w:rPr>
          <w:rFonts w:ascii="Times New Roman" w:hAnsi="Times New Roman" w:cs="Times New Roman"/>
          <w:sz w:val="28"/>
          <w:szCs w:val="28"/>
        </w:rPr>
        <w:t xml:space="preserve">чи начальники </w:t>
      </w:r>
      <w:r w:rsidRPr="00D44379">
        <w:rPr>
          <w:rFonts w:ascii="Times New Roman" w:hAnsi="Times New Roman" w:cs="Times New Roman"/>
          <w:sz w:val="28"/>
          <w:szCs w:val="28"/>
        </w:rPr>
        <w:t>підрозділів мають</w:t>
      </w:r>
      <w:r w:rsidR="005622C9">
        <w:rPr>
          <w:rFonts w:ascii="Times New Roman" w:hAnsi="Times New Roman" w:cs="Times New Roman"/>
          <w:sz w:val="28"/>
          <w:szCs w:val="28"/>
        </w:rPr>
        <w:t>. Саме вони можуть</w:t>
      </w:r>
      <w:r w:rsidRPr="00D44379">
        <w:rPr>
          <w:rFonts w:ascii="Times New Roman" w:hAnsi="Times New Roman" w:cs="Times New Roman"/>
          <w:sz w:val="28"/>
          <w:szCs w:val="28"/>
        </w:rPr>
        <w:t xml:space="preserve"> демонструвати </w:t>
      </w:r>
      <w:r w:rsidR="005622C9">
        <w:rPr>
          <w:rFonts w:ascii="Times New Roman" w:hAnsi="Times New Roman" w:cs="Times New Roman"/>
          <w:sz w:val="28"/>
          <w:szCs w:val="28"/>
        </w:rPr>
        <w:t>модель психологічної стійкості. Також мають</w:t>
      </w:r>
      <w:r w:rsidRPr="00D44379">
        <w:rPr>
          <w:rFonts w:ascii="Times New Roman" w:hAnsi="Times New Roman" w:cs="Times New Roman"/>
          <w:sz w:val="28"/>
          <w:szCs w:val="28"/>
        </w:rPr>
        <w:t xml:space="preserve"> бути відкритими до діалогу, підтримувати культуру звернення по допомогу та своєчасно виявляти ознаки вигоряння в підлеглих.</w:t>
      </w:r>
      <w:r w:rsidR="005622C9">
        <w:rPr>
          <w:rFonts w:ascii="Times New Roman" w:hAnsi="Times New Roman" w:cs="Times New Roman"/>
          <w:sz w:val="28"/>
          <w:szCs w:val="28"/>
        </w:rPr>
        <w:t xml:space="preserve"> Не сварити чи тим паче кричати на підлеглих, а ставитися із розумінням і власним п</w:t>
      </w:r>
      <w:r w:rsidR="005920AC">
        <w:rPr>
          <w:rFonts w:ascii="Times New Roman" w:hAnsi="Times New Roman" w:cs="Times New Roman"/>
          <w:sz w:val="28"/>
          <w:szCs w:val="28"/>
        </w:rPr>
        <w:t>р</w:t>
      </w:r>
      <w:r w:rsidR="005622C9">
        <w:rPr>
          <w:rFonts w:ascii="Times New Roman" w:hAnsi="Times New Roman" w:cs="Times New Roman"/>
          <w:sz w:val="28"/>
          <w:szCs w:val="28"/>
        </w:rPr>
        <w:t>икладом та діям стабілізувати їх стан.</w:t>
      </w:r>
    </w:p>
    <w:p w:rsidR="00CD3EFC" w:rsidRPr="00D44379" w:rsidRDefault="005920AC"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Необхідно пам’ятати, що перебування </w:t>
      </w:r>
      <w:r w:rsidRPr="00D44379">
        <w:rPr>
          <w:rFonts w:ascii="Times New Roman" w:hAnsi="Times New Roman" w:cs="Times New Roman"/>
          <w:sz w:val="28"/>
          <w:szCs w:val="28"/>
        </w:rPr>
        <w:t>в умовах бойового навантаження</w:t>
      </w:r>
      <w:r>
        <w:rPr>
          <w:rFonts w:ascii="Times New Roman" w:hAnsi="Times New Roman" w:cs="Times New Roman"/>
          <w:sz w:val="28"/>
          <w:szCs w:val="28"/>
        </w:rPr>
        <w:t>,</w:t>
      </w:r>
      <w:r w:rsidR="00CD3EFC" w:rsidRPr="00D44379">
        <w:rPr>
          <w:rFonts w:ascii="Times New Roman" w:hAnsi="Times New Roman" w:cs="Times New Roman"/>
          <w:sz w:val="28"/>
          <w:szCs w:val="28"/>
        </w:rPr>
        <w:t xml:space="preserve"> </w:t>
      </w:r>
      <w:r w:rsidRPr="00D44379">
        <w:rPr>
          <w:rFonts w:ascii="Times New Roman" w:hAnsi="Times New Roman" w:cs="Times New Roman"/>
          <w:sz w:val="28"/>
          <w:szCs w:val="28"/>
        </w:rPr>
        <w:t>стійкості</w:t>
      </w:r>
      <w:r w:rsidR="00CD3EFC" w:rsidRPr="00D44379">
        <w:rPr>
          <w:rFonts w:ascii="Times New Roman" w:hAnsi="Times New Roman" w:cs="Times New Roman"/>
          <w:sz w:val="28"/>
          <w:szCs w:val="28"/>
        </w:rPr>
        <w:t xml:space="preserve"> сприяє:</w:t>
      </w:r>
    </w:p>
    <w:p w:rsidR="005920AC" w:rsidRDefault="005920AC"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реалістичне мислення, а не ідеалізація подій;</w:t>
      </w:r>
    </w:p>
    <w:p w:rsidR="00CD3EFC" w:rsidRPr="00D44379" w:rsidRDefault="005920AC"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фізична витривалість та підтримка здоров’я – як фактор адаптивності;</w:t>
      </w:r>
    </w:p>
    <w:p w:rsidR="00CD3EFC" w:rsidRPr="00D44379" w:rsidRDefault="005920AC"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розуміння меж можливого</w:t>
      </w:r>
      <w:r w:rsidR="00CD3EFC" w:rsidRPr="00D44379">
        <w:rPr>
          <w:rFonts w:ascii="Times New Roman" w:hAnsi="Times New Roman" w:cs="Times New Roman"/>
          <w:sz w:val="28"/>
          <w:szCs w:val="28"/>
        </w:rPr>
        <w:t xml:space="preserve"> </w:t>
      </w:r>
      <w:r w:rsidR="009547A7">
        <w:rPr>
          <w:rFonts w:ascii="Times New Roman" w:hAnsi="Times New Roman" w:cs="Times New Roman"/>
          <w:sz w:val="28"/>
          <w:szCs w:val="28"/>
        </w:rPr>
        <w:t>–</w:t>
      </w:r>
      <w:r w:rsidR="00CD3EFC" w:rsidRPr="00D44379">
        <w:rPr>
          <w:rFonts w:ascii="Times New Roman" w:hAnsi="Times New Roman" w:cs="Times New Roman"/>
          <w:sz w:val="28"/>
          <w:szCs w:val="28"/>
        </w:rPr>
        <w:t xml:space="preserve"> вміння приймати ситуації</w:t>
      </w:r>
      <w:r w:rsidR="009547A7">
        <w:rPr>
          <w:rFonts w:ascii="Times New Roman" w:hAnsi="Times New Roman" w:cs="Times New Roman"/>
          <w:sz w:val="28"/>
          <w:szCs w:val="28"/>
        </w:rPr>
        <w:t xml:space="preserve"> такими, якими вони є і</w:t>
      </w:r>
      <w:r w:rsidR="00CD3EFC" w:rsidRPr="00D44379">
        <w:rPr>
          <w:rFonts w:ascii="Times New Roman" w:hAnsi="Times New Roman" w:cs="Times New Roman"/>
          <w:sz w:val="28"/>
          <w:szCs w:val="28"/>
        </w:rPr>
        <w:t xml:space="preserve"> які неможливо змінити, без внутрішнього ко</w:t>
      </w:r>
      <w:r w:rsidR="009547A7">
        <w:rPr>
          <w:rFonts w:ascii="Times New Roman" w:hAnsi="Times New Roman" w:cs="Times New Roman"/>
          <w:sz w:val="28"/>
          <w:szCs w:val="28"/>
        </w:rPr>
        <w:t>нфлікту;</w:t>
      </w:r>
    </w:p>
    <w:p w:rsidR="00CD3EFC" w:rsidRPr="00D44379" w:rsidRDefault="009547A7"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духовна складова – </w:t>
      </w:r>
      <w:r w:rsidR="00CD3EFC" w:rsidRPr="00D44379">
        <w:rPr>
          <w:rFonts w:ascii="Times New Roman" w:hAnsi="Times New Roman" w:cs="Times New Roman"/>
          <w:sz w:val="28"/>
          <w:szCs w:val="28"/>
        </w:rPr>
        <w:t>для багатьох військових медиків віра в місію, цінності та власну роль у порятунку інших є джерелом сили.</w:t>
      </w:r>
    </w:p>
    <w:p w:rsidR="00CD3EFC" w:rsidRPr="00D44379" w:rsidRDefault="00CD3EFC" w:rsidP="00CD3EFC">
      <w:pPr>
        <w:spacing w:after="0" w:line="360" w:lineRule="auto"/>
        <w:ind w:firstLine="709"/>
        <w:jc w:val="both"/>
        <w:rPr>
          <w:rFonts w:ascii="Times New Roman" w:hAnsi="Times New Roman" w:cs="Times New Roman"/>
          <w:sz w:val="28"/>
          <w:szCs w:val="28"/>
        </w:rPr>
      </w:pPr>
      <w:r w:rsidRPr="00D44379">
        <w:rPr>
          <w:rFonts w:ascii="Times New Roman" w:hAnsi="Times New Roman" w:cs="Times New Roman"/>
          <w:sz w:val="28"/>
          <w:szCs w:val="28"/>
        </w:rPr>
        <w:t>У бойових умовах, де немає часу на тривалу терапію чи психоаналітичне осмислення, ключовими стають:</w:t>
      </w:r>
      <w:r w:rsidR="009547A7">
        <w:rPr>
          <w:rFonts w:ascii="Times New Roman" w:hAnsi="Times New Roman" w:cs="Times New Roman"/>
          <w:sz w:val="28"/>
          <w:szCs w:val="28"/>
        </w:rPr>
        <w:t xml:space="preserve"> командна підтримка</w:t>
      </w:r>
      <w:r w:rsidRPr="00D44379">
        <w:rPr>
          <w:rFonts w:ascii="Times New Roman" w:hAnsi="Times New Roman" w:cs="Times New Roman"/>
          <w:sz w:val="28"/>
          <w:szCs w:val="28"/>
        </w:rPr>
        <w:t>,</w:t>
      </w:r>
      <w:r w:rsidR="009547A7">
        <w:rPr>
          <w:rFonts w:ascii="Times New Roman" w:hAnsi="Times New Roman" w:cs="Times New Roman"/>
          <w:sz w:val="28"/>
          <w:szCs w:val="28"/>
        </w:rPr>
        <w:t xml:space="preserve"> професійна підготовка до стресу</w:t>
      </w:r>
      <w:r w:rsidRPr="00D44379">
        <w:rPr>
          <w:rFonts w:ascii="Times New Roman" w:hAnsi="Times New Roman" w:cs="Times New Roman"/>
          <w:sz w:val="28"/>
          <w:szCs w:val="28"/>
        </w:rPr>
        <w:t>,</w:t>
      </w:r>
      <w:r w:rsidR="009547A7">
        <w:rPr>
          <w:rFonts w:ascii="Times New Roman" w:hAnsi="Times New Roman" w:cs="Times New Roman"/>
          <w:sz w:val="28"/>
          <w:szCs w:val="28"/>
        </w:rPr>
        <w:t xml:space="preserve"> </w:t>
      </w:r>
      <w:r w:rsidR="008F6694">
        <w:rPr>
          <w:rFonts w:ascii="Times New Roman" w:hAnsi="Times New Roman" w:cs="Times New Roman"/>
          <w:sz w:val="28"/>
          <w:szCs w:val="28"/>
        </w:rPr>
        <w:t>особисті навички саморегуляції.</w:t>
      </w:r>
    </w:p>
    <w:p w:rsidR="00CD3EFC" w:rsidRPr="00D44379" w:rsidRDefault="00CD3EFC" w:rsidP="00CD3EFC">
      <w:pPr>
        <w:spacing w:after="0" w:line="360" w:lineRule="auto"/>
        <w:ind w:firstLine="709"/>
        <w:jc w:val="both"/>
        <w:rPr>
          <w:rFonts w:ascii="Times New Roman" w:hAnsi="Times New Roman" w:cs="Times New Roman"/>
          <w:sz w:val="28"/>
          <w:szCs w:val="28"/>
        </w:rPr>
      </w:pPr>
      <w:r w:rsidRPr="00D44379">
        <w:rPr>
          <w:rFonts w:ascii="Times New Roman" w:hAnsi="Times New Roman" w:cs="Times New Roman"/>
          <w:sz w:val="28"/>
          <w:szCs w:val="28"/>
        </w:rPr>
        <w:t>Ц</w:t>
      </w:r>
      <w:r w:rsidR="008F6694">
        <w:rPr>
          <w:rFonts w:ascii="Times New Roman" w:hAnsi="Times New Roman" w:cs="Times New Roman"/>
          <w:sz w:val="28"/>
          <w:szCs w:val="28"/>
        </w:rPr>
        <w:t xml:space="preserve">е дозволяє військовим медикам </w:t>
      </w:r>
      <w:r w:rsidRPr="00D44379">
        <w:rPr>
          <w:rFonts w:ascii="Times New Roman" w:hAnsi="Times New Roman" w:cs="Times New Roman"/>
          <w:sz w:val="28"/>
          <w:szCs w:val="28"/>
        </w:rPr>
        <w:t>не лише вит</w:t>
      </w:r>
      <w:r w:rsidR="008F6694">
        <w:rPr>
          <w:rFonts w:ascii="Times New Roman" w:hAnsi="Times New Roman" w:cs="Times New Roman"/>
          <w:sz w:val="28"/>
          <w:szCs w:val="28"/>
        </w:rPr>
        <w:t xml:space="preserve">римувати психічне навантаження, а й </w:t>
      </w:r>
      <w:r w:rsidRPr="00D44379">
        <w:rPr>
          <w:rFonts w:ascii="Times New Roman" w:hAnsi="Times New Roman" w:cs="Times New Roman"/>
          <w:sz w:val="28"/>
          <w:szCs w:val="28"/>
        </w:rPr>
        <w:t>зберігати ефективність і зл</w:t>
      </w:r>
      <w:r w:rsidR="008F6694">
        <w:rPr>
          <w:rFonts w:ascii="Times New Roman" w:hAnsi="Times New Roman" w:cs="Times New Roman"/>
          <w:sz w:val="28"/>
          <w:szCs w:val="28"/>
        </w:rPr>
        <w:t>агодженість підрозділу в цілому</w:t>
      </w:r>
      <w:r w:rsidRPr="00D44379">
        <w:rPr>
          <w:rFonts w:ascii="Times New Roman" w:hAnsi="Times New Roman" w:cs="Times New Roman"/>
          <w:sz w:val="28"/>
          <w:szCs w:val="28"/>
        </w:rPr>
        <w:t>.</w:t>
      </w:r>
    </w:p>
    <w:p w:rsidR="008F6694" w:rsidRDefault="008F6694" w:rsidP="008F6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вказаних заходів необхідно додати й ч</w:t>
      </w:r>
      <w:r w:rsidR="00CD3EFC" w:rsidRPr="007879F8">
        <w:rPr>
          <w:rFonts w:ascii="Times New Roman" w:hAnsi="Times New Roman" w:cs="Times New Roman"/>
          <w:sz w:val="28"/>
          <w:szCs w:val="28"/>
        </w:rPr>
        <w:t>инники розвитку резильєнтності</w:t>
      </w:r>
      <w:r>
        <w:rPr>
          <w:rFonts w:ascii="Times New Roman" w:hAnsi="Times New Roman" w:cs="Times New Roman"/>
          <w:sz w:val="28"/>
          <w:szCs w:val="28"/>
        </w:rPr>
        <w:t xml:space="preserve"> як</w:t>
      </w:r>
      <w:r w:rsidR="00CD3EFC" w:rsidRPr="007879F8">
        <w:rPr>
          <w:rFonts w:ascii="Times New Roman" w:hAnsi="Times New Roman" w:cs="Times New Roman"/>
          <w:sz w:val="28"/>
          <w:szCs w:val="28"/>
        </w:rPr>
        <w:t xml:space="preserve">: </w:t>
      </w:r>
      <w:r>
        <w:rPr>
          <w:rFonts w:ascii="Times New Roman" w:hAnsi="Times New Roman" w:cs="Times New Roman"/>
          <w:sz w:val="28"/>
          <w:szCs w:val="28"/>
        </w:rPr>
        <w:t>і</w:t>
      </w:r>
      <w:r w:rsidRPr="007879F8">
        <w:rPr>
          <w:rFonts w:ascii="Times New Roman" w:hAnsi="Times New Roman" w:cs="Times New Roman"/>
          <w:sz w:val="28"/>
          <w:szCs w:val="28"/>
        </w:rPr>
        <w:t>ндивідуальні фактори</w:t>
      </w:r>
      <w:r>
        <w:rPr>
          <w:rFonts w:ascii="Times New Roman" w:hAnsi="Times New Roman" w:cs="Times New Roman"/>
          <w:sz w:val="28"/>
          <w:szCs w:val="28"/>
        </w:rPr>
        <w:t>,</w:t>
      </w:r>
      <w:r w:rsidR="00473ABC">
        <w:rPr>
          <w:rFonts w:ascii="Times New Roman" w:hAnsi="Times New Roman" w:cs="Times New Roman"/>
          <w:sz w:val="28"/>
          <w:szCs w:val="28"/>
        </w:rPr>
        <w:t xml:space="preserve"> роль с</w:t>
      </w:r>
      <w:r w:rsidRPr="007879F8">
        <w:rPr>
          <w:rFonts w:ascii="Times New Roman" w:hAnsi="Times New Roman" w:cs="Times New Roman"/>
          <w:sz w:val="28"/>
          <w:szCs w:val="28"/>
        </w:rPr>
        <w:t>оціальн</w:t>
      </w:r>
      <w:r w:rsidR="00473ABC">
        <w:rPr>
          <w:rFonts w:ascii="Times New Roman" w:hAnsi="Times New Roman" w:cs="Times New Roman"/>
          <w:sz w:val="28"/>
          <w:szCs w:val="28"/>
        </w:rPr>
        <w:t>их</w:t>
      </w:r>
      <w:r w:rsidRPr="007879F8">
        <w:rPr>
          <w:rFonts w:ascii="Times New Roman" w:hAnsi="Times New Roman" w:cs="Times New Roman"/>
          <w:sz w:val="28"/>
          <w:szCs w:val="28"/>
        </w:rPr>
        <w:t xml:space="preserve"> та сімейн</w:t>
      </w:r>
      <w:r w:rsidR="00473ABC">
        <w:rPr>
          <w:rFonts w:ascii="Times New Roman" w:hAnsi="Times New Roman" w:cs="Times New Roman"/>
          <w:sz w:val="28"/>
          <w:szCs w:val="28"/>
        </w:rPr>
        <w:t>их</w:t>
      </w:r>
      <w:r w:rsidRPr="007879F8">
        <w:rPr>
          <w:rFonts w:ascii="Times New Roman" w:hAnsi="Times New Roman" w:cs="Times New Roman"/>
          <w:sz w:val="28"/>
          <w:szCs w:val="28"/>
        </w:rPr>
        <w:t xml:space="preserve"> чинник</w:t>
      </w:r>
      <w:r w:rsidR="00473ABC">
        <w:rPr>
          <w:rFonts w:ascii="Times New Roman" w:hAnsi="Times New Roman" w:cs="Times New Roman"/>
          <w:sz w:val="28"/>
          <w:szCs w:val="28"/>
        </w:rPr>
        <w:t>ів</w:t>
      </w:r>
      <w:r w:rsidR="0079062F">
        <w:rPr>
          <w:rFonts w:ascii="Times New Roman" w:hAnsi="Times New Roman" w:cs="Times New Roman"/>
          <w:sz w:val="28"/>
          <w:szCs w:val="28"/>
        </w:rPr>
        <w:t>.</w:t>
      </w:r>
    </w:p>
    <w:p w:rsidR="00CD3EFC" w:rsidRPr="007879F8" w:rsidRDefault="0079062F" w:rsidP="008F6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Серед і</w:t>
      </w:r>
      <w:r w:rsidR="00CD3EFC" w:rsidRPr="007879F8">
        <w:rPr>
          <w:rFonts w:ascii="Times New Roman" w:hAnsi="Times New Roman" w:cs="Times New Roman"/>
          <w:sz w:val="28"/>
          <w:szCs w:val="28"/>
        </w:rPr>
        <w:t>ндивідуальн</w:t>
      </w:r>
      <w:r>
        <w:rPr>
          <w:rFonts w:ascii="Times New Roman" w:hAnsi="Times New Roman" w:cs="Times New Roman"/>
          <w:sz w:val="28"/>
          <w:szCs w:val="28"/>
        </w:rPr>
        <w:t>их</w:t>
      </w:r>
      <w:r w:rsidR="00CD3EFC" w:rsidRPr="007879F8">
        <w:rPr>
          <w:rFonts w:ascii="Times New Roman" w:hAnsi="Times New Roman" w:cs="Times New Roman"/>
          <w:sz w:val="28"/>
          <w:szCs w:val="28"/>
        </w:rPr>
        <w:t xml:space="preserve"> фактор</w:t>
      </w:r>
      <w:r>
        <w:rPr>
          <w:rFonts w:ascii="Times New Roman" w:hAnsi="Times New Roman" w:cs="Times New Roman"/>
          <w:sz w:val="28"/>
          <w:szCs w:val="28"/>
        </w:rPr>
        <w:t>ів можна виокремити:</w:t>
      </w:r>
    </w:p>
    <w:p w:rsidR="003B515A" w:rsidRDefault="0079062F" w:rsidP="00CD3EFC">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w:t>
      </w:r>
      <w:r w:rsidR="00CD3EFC" w:rsidRPr="007879F8">
        <w:rPr>
          <w:rFonts w:ascii="Times New Roman" w:hAnsi="Times New Roman" w:cs="Times New Roman"/>
          <w:sz w:val="28"/>
          <w:szCs w:val="28"/>
        </w:rPr>
        <w:t xml:space="preserve"> </w:t>
      </w:r>
      <w:r w:rsidR="003B515A">
        <w:rPr>
          <w:rFonts w:ascii="Times New Roman" w:hAnsi="Times New Roman" w:cs="Times New Roman"/>
          <w:sz w:val="28"/>
          <w:szCs w:val="28"/>
        </w:rPr>
        <w:t>оптимістичне налаштування</w:t>
      </w:r>
      <w:r w:rsidR="003B515A" w:rsidRPr="003B515A">
        <w:rPr>
          <w:rFonts w:ascii="Times New Roman" w:hAnsi="Times New Roman" w:cs="Times New Roman"/>
          <w:sz w:val="28"/>
          <w:szCs w:val="28"/>
        </w:rPr>
        <w:t xml:space="preserve"> </w:t>
      </w:r>
      <w:r w:rsidR="003B515A" w:rsidRPr="007879F8">
        <w:rPr>
          <w:rFonts w:ascii="Times New Roman" w:hAnsi="Times New Roman" w:cs="Times New Roman"/>
          <w:sz w:val="28"/>
          <w:szCs w:val="28"/>
        </w:rPr>
        <w:t xml:space="preserve">та </w:t>
      </w:r>
      <w:r w:rsidR="003B515A">
        <w:rPr>
          <w:rFonts w:ascii="Times New Roman" w:hAnsi="Times New Roman" w:cs="Times New Roman"/>
          <w:sz w:val="28"/>
          <w:szCs w:val="28"/>
        </w:rPr>
        <w:t>п</w:t>
      </w:r>
      <w:r w:rsidR="003B515A" w:rsidRPr="007879F8">
        <w:rPr>
          <w:rFonts w:ascii="Times New Roman" w:hAnsi="Times New Roman" w:cs="Times New Roman"/>
          <w:sz w:val="28"/>
          <w:szCs w:val="28"/>
        </w:rPr>
        <w:t>озитивні прагнення</w:t>
      </w:r>
      <w:r w:rsidR="003B515A">
        <w:rPr>
          <w:rFonts w:ascii="Times New Roman" w:hAnsi="Times New Roman" w:cs="Times New Roman"/>
          <w:sz w:val="28"/>
          <w:szCs w:val="28"/>
        </w:rPr>
        <w:t xml:space="preserve"> </w:t>
      </w:r>
      <w:r w:rsidR="003B515A" w:rsidRPr="007879F8">
        <w:rPr>
          <w:rFonts w:ascii="Times New Roman" w:hAnsi="Times New Roman" w:cs="Times New Roman"/>
          <w:sz w:val="28"/>
          <w:szCs w:val="28"/>
        </w:rPr>
        <w:t>– наявність емоційного резерву, гумору, віри в себе навіть у стресі</w:t>
      </w:r>
      <w:r w:rsidR="003B515A">
        <w:rPr>
          <w:rFonts w:ascii="Times New Roman" w:hAnsi="Times New Roman" w:cs="Times New Roman"/>
          <w:sz w:val="28"/>
          <w:szCs w:val="28"/>
        </w:rPr>
        <w:t>;</w:t>
      </w:r>
    </w:p>
    <w:p w:rsidR="001C27C8" w:rsidRPr="00F3578F" w:rsidRDefault="001C27C8" w:rsidP="001C27C8">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w:t>
      </w:r>
      <w:r>
        <w:rPr>
          <w:rFonts w:ascii="Times New Roman" w:hAnsi="Times New Roman" w:cs="Times New Roman"/>
          <w:sz w:val="28"/>
          <w:szCs w:val="28"/>
        </w:rPr>
        <w:t xml:space="preserve"> н</w:t>
      </w:r>
      <w:r w:rsidRPr="00F3578F">
        <w:rPr>
          <w:rFonts w:ascii="Times New Roman" w:hAnsi="Times New Roman" w:cs="Times New Roman"/>
          <w:sz w:val="28"/>
          <w:szCs w:val="28"/>
        </w:rPr>
        <w:t>аявність</w:t>
      </w:r>
      <w:r>
        <w:rPr>
          <w:rFonts w:ascii="Times New Roman" w:hAnsi="Times New Roman" w:cs="Times New Roman"/>
          <w:sz w:val="28"/>
          <w:szCs w:val="28"/>
        </w:rPr>
        <w:t xml:space="preserve"> життєвих цілей та сенсу життя;</w:t>
      </w:r>
    </w:p>
    <w:p w:rsidR="001C27C8" w:rsidRDefault="001C27C8" w:rsidP="001C27C8">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1C27C8">
        <w:rPr>
          <w:rFonts w:ascii="Times New Roman" w:hAnsi="Times New Roman" w:cs="Times New Roman"/>
          <w:spacing w:val="-6"/>
          <w:sz w:val="28"/>
          <w:szCs w:val="28"/>
        </w:rPr>
        <w:t>прояв життєвої мудрості та багатого практичного і професійного досвіду;</w:t>
      </w:r>
    </w:p>
    <w:p w:rsidR="00E71771" w:rsidRPr="00E71771" w:rsidRDefault="00E71771" w:rsidP="00E71771">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w:t>
      </w:r>
      <w:r>
        <w:rPr>
          <w:rFonts w:ascii="Times New Roman" w:hAnsi="Times New Roman" w:cs="Times New Roman"/>
          <w:sz w:val="28"/>
          <w:szCs w:val="28"/>
        </w:rPr>
        <w:t xml:space="preserve"> ф</w:t>
      </w:r>
      <w:r w:rsidRPr="00E71771">
        <w:rPr>
          <w:rFonts w:ascii="Times New Roman" w:hAnsi="Times New Roman" w:cs="Times New Roman"/>
          <w:sz w:val="28"/>
          <w:szCs w:val="28"/>
        </w:rPr>
        <w:t>окус</w:t>
      </w:r>
      <w:r>
        <w:rPr>
          <w:rFonts w:ascii="Times New Roman" w:hAnsi="Times New Roman" w:cs="Times New Roman"/>
          <w:sz w:val="28"/>
          <w:szCs w:val="28"/>
        </w:rPr>
        <w:t>ування</w:t>
      </w:r>
      <w:r w:rsidRPr="00E71771">
        <w:rPr>
          <w:rFonts w:ascii="Times New Roman" w:hAnsi="Times New Roman" w:cs="Times New Roman"/>
          <w:sz w:val="28"/>
          <w:szCs w:val="28"/>
        </w:rPr>
        <w:t xml:space="preserve"> на внутрішні ресурси</w:t>
      </w:r>
      <w:r>
        <w:rPr>
          <w:rFonts w:ascii="Times New Roman" w:hAnsi="Times New Roman" w:cs="Times New Roman"/>
          <w:sz w:val="28"/>
          <w:szCs w:val="28"/>
        </w:rPr>
        <w:t xml:space="preserve"> – це використання психологічних </w:t>
      </w:r>
      <w:r w:rsidRPr="00E71771">
        <w:rPr>
          <w:rFonts w:ascii="Times New Roman" w:hAnsi="Times New Roman" w:cs="Times New Roman"/>
          <w:sz w:val="28"/>
          <w:szCs w:val="28"/>
        </w:rPr>
        <w:t>інтерактивн</w:t>
      </w:r>
      <w:r>
        <w:rPr>
          <w:rFonts w:ascii="Times New Roman" w:hAnsi="Times New Roman" w:cs="Times New Roman"/>
          <w:sz w:val="28"/>
          <w:szCs w:val="28"/>
        </w:rPr>
        <w:t>их</w:t>
      </w:r>
      <w:r w:rsidRPr="00E71771">
        <w:rPr>
          <w:rFonts w:ascii="Times New Roman" w:hAnsi="Times New Roman" w:cs="Times New Roman"/>
          <w:sz w:val="28"/>
          <w:szCs w:val="28"/>
        </w:rPr>
        <w:t xml:space="preserve"> практик</w:t>
      </w:r>
      <w:r>
        <w:rPr>
          <w:rFonts w:ascii="Times New Roman" w:hAnsi="Times New Roman" w:cs="Times New Roman"/>
          <w:sz w:val="28"/>
          <w:szCs w:val="28"/>
        </w:rPr>
        <w:t>, зокрема</w:t>
      </w:r>
      <w:r w:rsidRPr="00E71771">
        <w:rPr>
          <w:rFonts w:ascii="Times New Roman" w:hAnsi="Times New Roman" w:cs="Times New Roman"/>
          <w:sz w:val="28"/>
          <w:szCs w:val="28"/>
        </w:rPr>
        <w:t xml:space="preserve">: усвідомлене дихання, позитивне префреймінгування, вправи </w:t>
      </w:r>
      <w:r w:rsidR="00247E8D">
        <w:rPr>
          <w:rFonts w:ascii="Times New Roman" w:hAnsi="Times New Roman" w:cs="Times New Roman"/>
          <w:sz w:val="28"/>
          <w:szCs w:val="28"/>
        </w:rPr>
        <w:t>на розвиток оптимізму</w:t>
      </w:r>
      <w:r w:rsidRPr="00E71771">
        <w:rPr>
          <w:rFonts w:ascii="Times New Roman" w:hAnsi="Times New Roman" w:cs="Times New Roman"/>
          <w:sz w:val="28"/>
          <w:szCs w:val="28"/>
        </w:rPr>
        <w:t xml:space="preserve"> [</w:t>
      </w:r>
      <w:r w:rsidR="00CE6B03" w:rsidRPr="00CE6B03">
        <w:rPr>
          <w:rFonts w:ascii="Times New Roman" w:hAnsi="Times New Roman" w:cs="Times New Roman"/>
          <w:sz w:val="28"/>
          <w:szCs w:val="28"/>
          <w:lang w:val="ru-RU"/>
        </w:rPr>
        <w:t>6</w:t>
      </w:r>
      <w:r w:rsidRPr="00E71771">
        <w:rPr>
          <w:rFonts w:ascii="Times New Roman" w:hAnsi="Times New Roman" w:cs="Times New Roman"/>
          <w:sz w:val="28"/>
          <w:szCs w:val="28"/>
        </w:rPr>
        <w:t>]</w:t>
      </w:r>
      <w:r w:rsidR="00247E8D">
        <w:rPr>
          <w:rFonts w:ascii="Times New Roman" w:hAnsi="Times New Roman" w:cs="Times New Roman"/>
          <w:sz w:val="28"/>
          <w:szCs w:val="28"/>
        </w:rPr>
        <w:t xml:space="preserve">; </w:t>
      </w:r>
    </w:p>
    <w:p w:rsidR="00E71771" w:rsidRDefault="00247E8D" w:rsidP="00CD3EFC">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w:t>
      </w:r>
      <w:r>
        <w:rPr>
          <w:rFonts w:ascii="Times New Roman" w:hAnsi="Times New Roman" w:cs="Times New Roman"/>
          <w:sz w:val="28"/>
          <w:szCs w:val="28"/>
        </w:rPr>
        <w:t xml:space="preserve"> заохочування</w:t>
      </w:r>
      <w:r w:rsidR="00E71771" w:rsidRPr="00E71771">
        <w:rPr>
          <w:rFonts w:ascii="Times New Roman" w:hAnsi="Times New Roman" w:cs="Times New Roman"/>
          <w:sz w:val="28"/>
          <w:szCs w:val="28"/>
        </w:rPr>
        <w:t xml:space="preserve"> практик</w:t>
      </w:r>
      <w:r w:rsidR="00506A3F">
        <w:rPr>
          <w:rFonts w:ascii="Times New Roman" w:hAnsi="Times New Roman" w:cs="Times New Roman"/>
          <w:sz w:val="28"/>
          <w:szCs w:val="28"/>
        </w:rPr>
        <w:t>и</w:t>
      </w:r>
      <w:r w:rsidR="00E71771" w:rsidRPr="00E71771">
        <w:rPr>
          <w:rFonts w:ascii="Times New Roman" w:hAnsi="Times New Roman" w:cs="Times New Roman"/>
          <w:sz w:val="28"/>
          <w:szCs w:val="28"/>
        </w:rPr>
        <w:t xml:space="preserve"> вдячності </w:t>
      </w:r>
      <w:r w:rsidR="00506A3F" w:rsidRPr="007879F8">
        <w:rPr>
          <w:rFonts w:ascii="Times New Roman" w:hAnsi="Times New Roman" w:cs="Times New Roman"/>
          <w:sz w:val="28"/>
          <w:szCs w:val="28"/>
        </w:rPr>
        <w:t>–</w:t>
      </w:r>
      <w:r w:rsidR="00506A3F">
        <w:rPr>
          <w:rFonts w:ascii="Times New Roman" w:hAnsi="Times New Roman" w:cs="Times New Roman"/>
          <w:sz w:val="28"/>
          <w:szCs w:val="28"/>
        </w:rPr>
        <w:t xml:space="preserve"> </w:t>
      </w:r>
      <w:r w:rsidR="00E71771" w:rsidRPr="00E71771">
        <w:rPr>
          <w:rFonts w:ascii="Times New Roman" w:hAnsi="Times New Roman" w:cs="Times New Roman"/>
          <w:sz w:val="28"/>
          <w:szCs w:val="28"/>
        </w:rPr>
        <w:t>усвідомлення позитивного досвіду як ресурс для стійкості</w:t>
      </w:r>
      <w:r w:rsidR="00506A3F">
        <w:rPr>
          <w:rFonts w:ascii="Times New Roman" w:hAnsi="Times New Roman" w:cs="Times New Roman"/>
          <w:sz w:val="28"/>
          <w:szCs w:val="28"/>
        </w:rPr>
        <w:t xml:space="preserve"> </w:t>
      </w:r>
      <w:r w:rsidR="00E71771" w:rsidRPr="00E71771">
        <w:rPr>
          <w:rFonts w:ascii="Times New Roman" w:hAnsi="Times New Roman" w:cs="Times New Roman"/>
          <w:sz w:val="28"/>
          <w:szCs w:val="28"/>
        </w:rPr>
        <w:t>[</w:t>
      </w:r>
      <w:r w:rsidR="00CE6B03">
        <w:rPr>
          <w:rFonts w:ascii="Times New Roman" w:hAnsi="Times New Roman" w:cs="Times New Roman"/>
          <w:sz w:val="28"/>
          <w:szCs w:val="28"/>
        </w:rPr>
        <w:t>3</w:t>
      </w:r>
      <w:r w:rsidR="00E71771" w:rsidRPr="00E71771">
        <w:rPr>
          <w:rFonts w:ascii="Times New Roman" w:hAnsi="Times New Roman" w:cs="Times New Roman"/>
          <w:sz w:val="28"/>
          <w:szCs w:val="28"/>
        </w:rPr>
        <w:t>]</w:t>
      </w:r>
      <w:r w:rsidR="00506A3F">
        <w:rPr>
          <w:rFonts w:ascii="Times New Roman" w:hAnsi="Times New Roman" w:cs="Times New Roman"/>
          <w:sz w:val="28"/>
          <w:szCs w:val="28"/>
        </w:rPr>
        <w:t>;</w:t>
      </w:r>
    </w:p>
    <w:p w:rsidR="00CD3EFC" w:rsidRPr="007879F8" w:rsidRDefault="003B515A" w:rsidP="00CD3EFC">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 xml:space="preserve">– </w:t>
      </w:r>
      <w:r w:rsidR="0079062F">
        <w:rPr>
          <w:rFonts w:ascii="Times New Roman" w:hAnsi="Times New Roman" w:cs="Times New Roman"/>
          <w:sz w:val="28"/>
          <w:szCs w:val="28"/>
        </w:rPr>
        <w:t>а</w:t>
      </w:r>
      <w:r w:rsidR="00CD3EFC" w:rsidRPr="007879F8">
        <w:rPr>
          <w:rFonts w:ascii="Times New Roman" w:hAnsi="Times New Roman" w:cs="Times New Roman"/>
          <w:sz w:val="28"/>
          <w:szCs w:val="28"/>
        </w:rPr>
        <w:t xml:space="preserve">ктивне долання та адаптивний копінг – зосередження на вирішенні завдань, духовне або життєве переосмислення викликів </w:t>
      </w:r>
      <w:r w:rsidR="00FB741F">
        <w:rPr>
          <w:rFonts w:ascii="Times New Roman" w:hAnsi="Times New Roman" w:cs="Times New Roman"/>
          <w:sz w:val="28"/>
          <w:szCs w:val="28"/>
        </w:rPr>
        <w:t>[</w:t>
      </w:r>
      <w:r w:rsidR="00CE6B03" w:rsidRPr="00CE6B03">
        <w:rPr>
          <w:rFonts w:ascii="Times New Roman" w:hAnsi="Times New Roman" w:cs="Times New Roman"/>
          <w:sz w:val="28"/>
          <w:szCs w:val="28"/>
          <w:lang w:val="ru-RU"/>
        </w:rPr>
        <w:t>8</w:t>
      </w:r>
      <w:r w:rsidR="00CD3EFC" w:rsidRPr="007879F8">
        <w:rPr>
          <w:rFonts w:ascii="Times New Roman" w:hAnsi="Times New Roman" w:cs="Times New Roman"/>
          <w:sz w:val="28"/>
          <w:szCs w:val="28"/>
        </w:rPr>
        <w:t>]</w:t>
      </w:r>
      <w:r w:rsidR="0079062F">
        <w:rPr>
          <w:rFonts w:ascii="Times New Roman" w:hAnsi="Times New Roman" w:cs="Times New Roman"/>
          <w:sz w:val="28"/>
          <w:szCs w:val="28"/>
        </w:rPr>
        <w:t>;</w:t>
      </w:r>
    </w:p>
    <w:p w:rsidR="00CD3EFC" w:rsidRPr="007879F8" w:rsidRDefault="0079062F" w:rsidP="00CD3EFC">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w:t>
      </w:r>
      <w:r w:rsidR="00FB741F">
        <w:rPr>
          <w:rFonts w:ascii="Times New Roman" w:hAnsi="Times New Roman" w:cs="Times New Roman"/>
          <w:sz w:val="28"/>
          <w:szCs w:val="28"/>
        </w:rPr>
        <w:t xml:space="preserve"> </w:t>
      </w:r>
      <w:r w:rsidR="00CD3EFC" w:rsidRPr="007879F8">
        <w:rPr>
          <w:rFonts w:ascii="Times New Roman" w:hAnsi="Times New Roman" w:cs="Times New Roman"/>
          <w:sz w:val="28"/>
          <w:szCs w:val="28"/>
        </w:rPr>
        <w:t>здатність змінювати сприйняття викликів,</w:t>
      </w:r>
      <w:r w:rsidR="00FB741F">
        <w:rPr>
          <w:rFonts w:ascii="Times New Roman" w:hAnsi="Times New Roman" w:cs="Times New Roman"/>
          <w:sz w:val="28"/>
          <w:szCs w:val="28"/>
        </w:rPr>
        <w:t xml:space="preserve"> приймати контрольовані рішення</w:t>
      </w:r>
      <w:r w:rsidR="00616CE7">
        <w:rPr>
          <w:rFonts w:ascii="Times New Roman" w:hAnsi="Times New Roman" w:cs="Times New Roman"/>
          <w:sz w:val="28"/>
          <w:szCs w:val="28"/>
        </w:rPr>
        <w:t xml:space="preserve"> [</w:t>
      </w:r>
      <w:r w:rsidR="00CE6B03">
        <w:rPr>
          <w:rFonts w:ascii="Times New Roman" w:hAnsi="Times New Roman" w:cs="Times New Roman"/>
          <w:sz w:val="28"/>
          <w:szCs w:val="28"/>
        </w:rPr>
        <w:t>37</w:t>
      </w:r>
      <w:r w:rsidR="00FB741F">
        <w:rPr>
          <w:rFonts w:ascii="Times New Roman" w:hAnsi="Times New Roman" w:cs="Times New Roman"/>
          <w:sz w:val="28"/>
          <w:szCs w:val="28"/>
        </w:rPr>
        <w:t>];</w:t>
      </w:r>
    </w:p>
    <w:p w:rsidR="005A2A7E" w:rsidRDefault="0079062F" w:rsidP="00CD3EFC">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w:t>
      </w:r>
      <w:r w:rsidR="00CD3EFC" w:rsidRPr="007879F8">
        <w:rPr>
          <w:rFonts w:ascii="Times New Roman" w:hAnsi="Times New Roman" w:cs="Times New Roman"/>
          <w:sz w:val="28"/>
          <w:szCs w:val="28"/>
        </w:rPr>
        <w:t xml:space="preserve"> </w:t>
      </w:r>
      <w:r w:rsidR="007043D1">
        <w:rPr>
          <w:rFonts w:ascii="Times New Roman" w:hAnsi="Times New Roman" w:cs="Times New Roman"/>
          <w:sz w:val="28"/>
          <w:szCs w:val="28"/>
        </w:rPr>
        <w:t>витримка,</w:t>
      </w:r>
      <w:r w:rsidR="00CD3EFC" w:rsidRPr="007879F8">
        <w:rPr>
          <w:rFonts w:ascii="Times New Roman" w:hAnsi="Times New Roman" w:cs="Times New Roman"/>
          <w:sz w:val="28"/>
          <w:szCs w:val="28"/>
        </w:rPr>
        <w:t xml:space="preserve"> са</w:t>
      </w:r>
      <w:r w:rsidR="007043D1">
        <w:rPr>
          <w:rFonts w:ascii="Times New Roman" w:hAnsi="Times New Roman" w:cs="Times New Roman"/>
          <w:sz w:val="28"/>
          <w:szCs w:val="28"/>
        </w:rPr>
        <w:t>морегуляція та самоефективність</w:t>
      </w:r>
      <w:r w:rsidR="00CD3EFC" w:rsidRPr="007879F8">
        <w:rPr>
          <w:rFonts w:ascii="Times New Roman" w:hAnsi="Times New Roman" w:cs="Times New Roman"/>
          <w:sz w:val="28"/>
          <w:szCs w:val="28"/>
        </w:rPr>
        <w:t xml:space="preserve"> –</w:t>
      </w:r>
      <w:r w:rsidR="007043D1">
        <w:rPr>
          <w:rFonts w:ascii="Times New Roman" w:hAnsi="Times New Roman" w:cs="Times New Roman"/>
          <w:sz w:val="28"/>
          <w:szCs w:val="28"/>
        </w:rPr>
        <w:t xml:space="preserve"> як</w:t>
      </w:r>
      <w:r w:rsidR="00CD3EFC" w:rsidRPr="007879F8">
        <w:rPr>
          <w:rFonts w:ascii="Times New Roman" w:hAnsi="Times New Roman" w:cs="Times New Roman"/>
          <w:sz w:val="28"/>
          <w:szCs w:val="28"/>
        </w:rPr>
        <w:t xml:space="preserve"> контроль поведінки, впевненість у власних можливостях [</w:t>
      </w:r>
      <w:r w:rsidR="00CE6B03">
        <w:rPr>
          <w:rFonts w:ascii="Times New Roman" w:hAnsi="Times New Roman" w:cs="Times New Roman"/>
          <w:sz w:val="28"/>
          <w:szCs w:val="28"/>
        </w:rPr>
        <w:t>27</w:t>
      </w:r>
      <w:r w:rsidR="00D05002">
        <w:rPr>
          <w:rFonts w:ascii="Times New Roman" w:hAnsi="Times New Roman" w:cs="Times New Roman"/>
          <w:sz w:val="28"/>
          <w:szCs w:val="28"/>
        </w:rPr>
        <w:t>]</w:t>
      </w:r>
      <w:r w:rsidR="005A2A7E">
        <w:rPr>
          <w:rFonts w:ascii="Times New Roman" w:hAnsi="Times New Roman" w:cs="Times New Roman"/>
          <w:sz w:val="28"/>
          <w:szCs w:val="28"/>
        </w:rPr>
        <w:t>;</w:t>
      </w:r>
    </w:p>
    <w:p w:rsidR="00482F7C" w:rsidRDefault="005A2A7E" w:rsidP="005A2A7E">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w:t>
      </w:r>
      <w:r>
        <w:rPr>
          <w:rFonts w:ascii="Times New Roman" w:hAnsi="Times New Roman" w:cs="Times New Roman"/>
          <w:sz w:val="28"/>
          <w:szCs w:val="28"/>
        </w:rPr>
        <w:t xml:space="preserve"> с</w:t>
      </w:r>
      <w:r w:rsidRPr="00995213">
        <w:rPr>
          <w:rFonts w:ascii="Times New Roman" w:hAnsi="Times New Roman" w:cs="Times New Roman"/>
          <w:sz w:val="28"/>
          <w:szCs w:val="28"/>
        </w:rPr>
        <w:t>амодогляд та профілактика вигорання</w:t>
      </w:r>
      <w:r>
        <w:rPr>
          <w:rFonts w:ascii="Times New Roman" w:hAnsi="Times New Roman" w:cs="Times New Roman"/>
          <w:sz w:val="28"/>
          <w:szCs w:val="28"/>
        </w:rPr>
        <w:t xml:space="preserve"> – їх </w:t>
      </w:r>
      <w:r w:rsidRPr="00995213">
        <w:rPr>
          <w:rFonts w:ascii="Times New Roman" w:hAnsi="Times New Roman" w:cs="Times New Roman"/>
          <w:sz w:val="28"/>
          <w:szCs w:val="28"/>
        </w:rPr>
        <w:t>практикують</w:t>
      </w:r>
      <w:r>
        <w:rPr>
          <w:rFonts w:ascii="Times New Roman" w:hAnsi="Times New Roman" w:cs="Times New Roman"/>
          <w:sz w:val="28"/>
          <w:szCs w:val="28"/>
        </w:rPr>
        <w:t xml:space="preserve"> – це </w:t>
      </w:r>
      <w:r w:rsidRPr="00995213">
        <w:rPr>
          <w:rFonts w:ascii="Times New Roman" w:hAnsi="Times New Roman" w:cs="Times New Roman"/>
          <w:sz w:val="28"/>
          <w:szCs w:val="28"/>
        </w:rPr>
        <w:t xml:space="preserve">час для відновлення, </w:t>
      </w:r>
      <w:r>
        <w:rPr>
          <w:rFonts w:ascii="Times New Roman" w:hAnsi="Times New Roman" w:cs="Times New Roman"/>
          <w:sz w:val="28"/>
          <w:szCs w:val="28"/>
        </w:rPr>
        <w:t xml:space="preserve">без цього настає </w:t>
      </w:r>
      <w:r w:rsidRPr="00995213">
        <w:rPr>
          <w:rFonts w:ascii="Times New Roman" w:hAnsi="Times New Roman" w:cs="Times New Roman"/>
          <w:sz w:val="28"/>
          <w:szCs w:val="28"/>
        </w:rPr>
        <w:t>високи</w:t>
      </w:r>
      <w:r>
        <w:rPr>
          <w:rFonts w:ascii="Times New Roman" w:hAnsi="Times New Roman" w:cs="Times New Roman"/>
          <w:sz w:val="28"/>
          <w:szCs w:val="28"/>
        </w:rPr>
        <w:t>й</w:t>
      </w:r>
      <w:r w:rsidRPr="00995213">
        <w:rPr>
          <w:rFonts w:ascii="Times New Roman" w:hAnsi="Times New Roman" w:cs="Times New Roman"/>
          <w:sz w:val="28"/>
          <w:szCs w:val="28"/>
        </w:rPr>
        <w:t xml:space="preserve"> ризик</w:t>
      </w:r>
      <w:r w:rsidR="00482F7C">
        <w:rPr>
          <w:rFonts w:ascii="Times New Roman" w:hAnsi="Times New Roman" w:cs="Times New Roman"/>
          <w:sz w:val="28"/>
          <w:szCs w:val="28"/>
        </w:rPr>
        <w:t xml:space="preserve"> професійного вигорання;</w:t>
      </w:r>
      <w:r w:rsidRPr="00995213">
        <w:rPr>
          <w:rFonts w:ascii="Times New Roman" w:hAnsi="Times New Roman" w:cs="Times New Roman"/>
          <w:sz w:val="28"/>
          <w:szCs w:val="28"/>
        </w:rPr>
        <w:t xml:space="preserve"> </w:t>
      </w:r>
    </w:p>
    <w:p w:rsidR="00CD3EFC" w:rsidRPr="007879F8" w:rsidRDefault="00482F7C" w:rsidP="005A2A7E">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w:t>
      </w:r>
      <w:r>
        <w:rPr>
          <w:rFonts w:ascii="Times New Roman" w:hAnsi="Times New Roman" w:cs="Times New Roman"/>
          <w:sz w:val="28"/>
          <w:szCs w:val="28"/>
        </w:rPr>
        <w:t xml:space="preserve"> </w:t>
      </w:r>
      <w:r w:rsidR="005A2A7E" w:rsidRPr="00995213">
        <w:rPr>
          <w:rFonts w:ascii="Times New Roman" w:hAnsi="Times New Roman" w:cs="Times New Roman"/>
          <w:sz w:val="28"/>
          <w:szCs w:val="28"/>
        </w:rPr>
        <w:t>використа</w:t>
      </w:r>
      <w:r>
        <w:rPr>
          <w:rFonts w:ascii="Times New Roman" w:hAnsi="Times New Roman" w:cs="Times New Roman"/>
          <w:sz w:val="28"/>
          <w:szCs w:val="28"/>
        </w:rPr>
        <w:t>ння</w:t>
      </w:r>
      <w:r w:rsidR="005A2A7E" w:rsidRPr="00995213">
        <w:rPr>
          <w:rFonts w:ascii="Times New Roman" w:hAnsi="Times New Roman" w:cs="Times New Roman"/>
          <w:sz w:val="28"/>
          <w:szCs w:val="28"/>
        </w:rPr>
        <w:t xml:space="preserve"> метод</w:t>
      </w:r>
      <w:r>
        <w:rPr>
          <w:rFonts w:ascii="Times New Roman" w:hAnsi="Times New Roman" w:cs="Times New Roman"/>
          <w:sz w:val="28"/>
          <w:szCs w:val="28"/>
        </w:rPr>
        <w:t>ів</w:t>
      </w:r>
      <w:r w:rsidR="005A2A7E" w:rsidRPr="00995213">
        <w:rPr>
          <w:rFonts w:ascii="Times New Roman" w:hAnsi="Times New Roman" w:cs="Times New Roman"/>
          <w:sz w:val="28"/>
          <w:szCs w:val="28"/>
        </w:rPr>
        <w:t xml:space="preserve"> профілактики стресу та вигорання</w:t>
      </w:r>
      <w:r>
        <w:rPr>
          <w:rFonts w:ascii="Times New Roman" w:hAnsi="Times New Roman" w:cs="Times New Roman"/>
          <w:sz w:val="28"/>
          <w:szCs w:val="28"/>
        </w:rPr>
        <w:t xml:space="preserve"> (</w:t>
      </w:r>
      <w:r w:rsidR="005A2A7E" w:rsidRPr="00995213">
        <w:rPr>
          <w:rFonts w:ascii="Times New Roman" w:hAnsi="Times New Roman" w:cs="Times New Roman"/>
          <w:sz w:val="28"/>
          <w:szCs w:val="28"/>
        </w:rPr>
        <w:t>відновлювальні практики, медитація та регулярні перерви для психічного відновлення</w:t>
      </w:r>
      <w:r>
        <w:rPr>
          <w:rFonts w:ascii="Times New Roman" w:hAnsi="Times New Roman" w:cs="Times New Roman"/>
          <w:sz w:val="28"/>
          <w:szCs w:val="28"/>
        </w:rPr>
        <w:t xml:space="preserve">) </w:t>
      </w:r>
      <w:r w:rsidRPr="00482F7C">
        <w:rPr>
          <w:rFonts w:ascii="Times New Roman" w:hAnsi="Times New Roman" w:cs="Times New Roman"/>
          <w:sz w:val="28"/>
          <w:szCs w:val="28"/>
          <w:lang w:val="ru-RU"/>
        </w:rPr>
        <w:t>[</w:t>
      </w:r>
      <w:r w:rsidR="008010C6">
        <w:rPr>
          <w:rFonts w:ascii="Times New Roman" w:hAnsi="Times New Roman" w:cs="Times New Roman"/>
          <w:sz w:val="28"/>
          <w:szCs w:val="28"/>
        </w:rPr>
        <w:t>73</w:t>
      </w:r>
      <w:r w:rsidRPr="00482F7C">
        <w:rPr>
          <w:rFonts w:ascii="Times New Roman" w:hAnsi="Times New Roman" w:cs="Times New Roman"/>
          <w:sz w:val="28"/>
          <w:szCs w:val="28"/>
          <w:lang w:val="ru-RU"/>
        </w:rPr>
        <w:t>]</w:t>
      </w:r>
      <w:r w:rsidR="00D05002">
        <w:rPr>
          <w:rFonts w:ascii="Times New Roman" w:hAnsi="Times New Roman" w:cs="Times New Roman"/>
          <w:sz w:val="28"/>
          <w:szCs w:val="28"/>
        </w:rPr>
        <w:t>.</w:t>
      </w:r>
    </w:p>
    <w:p w:rsidR="00CD3EFC" w:rsidRPr="007879F8" w:rsidRDefault="00D05002" w:rsidP="00CD3E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с</w:t>
      </w:r>
      <w:r w:rsidR="00CD3EFC" w:rsidRPr="007879F8">
        <w:rPr>
          <w:rFonts w:ascii="Times New Roman" w:hAnsi="Times New Roman" w:cs="Times New Roman"/>
          <w:sz w:val="28"/>
          <w:szCs w:val="28"/>
        </w:rPr>
        <w:t>оціальн</w:t>
      </w:r>
      <w:r>
        <w:rPr>
          <w:rFonts w:ascii="Times New Roman" w:hAnsi="Times New Roman" w:cs="Times New Roman"/>
          <w:sz w:val="28"/>
          <w:szCs w:val="28"/>
        </w:rPr>
        <w:t>их</w:t>
      </w:r>
      <w:r w:rsidR="00CD3EFC" w:rsidRPr="007879F8">
        <w:rPr>
          <w:rFonts w:ascii="Times New Roman" w:hAnsi="Times New Roman" w:cs="Times New Roman"/>
          <w:sz w:val="28"/>
          <w:szCs w:val="28"/>
        </w:rPr>
        <w:t xml:space="preserve"> та сімейн</w:t>
      </w:r>
      <w:r>
        <w:rPr>
          <w:rFonts w:ascii="Times New Roman" w:hAnsi="Times New Roman" w:cs="Times New Roman"/>
          <w:sz w:val="28"/>
          <w:szCs w:val="28"/>
        </w:rPr>
        <w:t>их</w:t>
      </w:r>
      <w:r w:rsidR="00CD3EFC" w:rsidRPr="007879F8">
        <w:rPr>
          <w:rFonts w:ascii="Times New Roman" w:hAnsi="Times New Roman" w:cs="Times New Roman"/>
          <w:sz w:val="28"/>
          <w:szCs w:val="28"/>
        </w:rPr>
        <w:t xml:space="preserve"> чинник</w:t>
      </w:r>
      <w:r>
        <w:rPr>
          <w:rFonts w:ascii="Times New Roman" w:hAnsi="Times New Roman" w:cs="Times New Roman"/>
          <w:sz w:val="28"/>
          <w:szCs w:val="28"/>
        </w:rPr>
        <w:t>ів відносяться такі:</w:t>
      </w:r>
    </w:p>
    <w:p w:rsidR="00CD3EFC" w:rsidRPr="001D17FE" w:rsidRDefault="00D05002" w:rsidP="00CD3EFC">
      <w:pPr>
        <w:spacing w:after="0" w:line="360" w:lineRule="auto"/>
        <w:ind w:firstLine="709"/>
        <w:jc w:val="both"/>
        <w:rPr>
          <w:rFonts w:ascii="Times New Roman" w:hAnsi="Times New Roman" w:cs="Times New Roman"/>
          <w:sz w:val="28"/>
          <w:szCs w:val="28"/>
          <w:lang w:val="ru-RU"/>
        </w:rPr>
      </w:pPr>
      <w:r w:rsidRPr="007879F8">
        <w:rPr>
          <w:rFonts w:ascii="Times New Roman" w:hAnsi="Times New Roman" w:cs="Times New Roman"/>
          <w:sz w:val="28"/>
          <w:szCs w:val="28"/>
        </w:rPr>
        <w:t>–</w:t>
      </w:r>
      <w:r>
        <w:rPr>
          <w:rFonts w:ascii="Times New Roman" w:hAnsi="Times New Roman" w:cs="Times New Roman"/>
          <w:sz w:val="28"/>
          <w:szCs w:val="28"/>
        </w:rPr>
        <w:t xml:space="preserve"> соціальна підтримка</w:t>
      </w:r>
      <w:r w:rsidR="00CD3EFC" w:rsidRPr="007879F8">
        <w:rPr>
          <w:rFonts w:ascii="Times New Roman" w:hAnsi="Times New Roman" w:cs="Times New Roman"/>
          <w:sz w:val="28"/>
          <w:szCs w:val="28"/>
        </w:rPr>
        <w:t xml:space="preserve"> – від сім’ї, колег, команди</w:t>
      </w:r>
      <w:r>
        <w:rPr>
          <w:rFonts w:ascii="Times New Roman" w:hAnsi="Times New Roman" w:cs="Times New Roman"/>
          <w:sz w:val="28"/>
          <w:szCs w:val="28"/>
        </w:rPr>
        <w:t>, що є</w:t>
      </w:r>
      <w:r w:rsidR="00CD3EFC" w:rsidRPr="007879F8">
        <w:rPr>
          <w:rFonts w:ascii="Times New Roman" w:hAnsi="Times New Roman" w:cs="Times New Roman"/>
          <w:sz w:val="28"/>
          <w:szCs w:val="28"/>
        </w:rPr>
        <w:t xml:space="preserve"> ключови</w:t>
      </w:r>
      <w:r>
        <w:rPr>
          <w:rFonts w:ascii="Times New Roman" w:hAnsi="Times New Roman" w:cs="Times New Roman"/>
          <w:sz w:val="28"/>
          <w:szCs w:val="28"/>
        </w:rPr>
        <w:t>м</w:t>
      </w:r>
      <w:r w:rsidR="00CD3EFC" w:rsidRPr="007879F8">
        <w:rPr>
          <w:rFonts w:ascii="Times New Roman" w:hAnsi="Times New Roman" w:cs="Times New Roman"/>
          <w:sz w:val="28"/>
          <w:szCs w:val="28"/>
        </w:rPr>
        <w:t xml:space="preserve"> буфер</w:t>
      </w:r>
      <w:r>
        <w:rPr>
          <w:rFonts w:ascii="Times New Roman" w:hAnsi="Times New Roman" w:cs="Times New Roman"/>
          <w:sz w:val="28"/>
          <w:szCs w:val="28"/>
        </w:rPr>
        <w:t>ом</w:t>
      </w:r>
      <w:r w:rsidR="00AC0E8A">
        <w:rPr>
          <w:rFonts w:ascii="Times New Roman" w:hAnsi="Times New Roman" w:cs="Times New Roman"/>
          <w:sz w:val="28"/>
          <w:szCs w:val="28"/>
        </w:rPr>
        <w:t xml:space="preserve"> проти стресу</w:t>
      </w:r>
      <w:r w:rsidR="00CD3EFC" w:rsidRPr="007879F8">
        <w:rPr>
          <w:rFonts w:ascii="Times New Roman" w:hAnsi="Times New Roman" w:cs="Times New Roman"/>
          <w:sz w:val="28"/>
          <w:szCs w:val="28"/>
        </w:rPr>
        <w:t xml:space="preserve"> [</w:t>
      </w:r>
      <w:r w:rsidR="008010C6">
        <w:rPr>
          <w:rFonts w:ascii="Times New Roman" w:hAnsi="Times New Roman" w:cs="Times New Roman"/>
          <w:sz w:val="28"/>
          <w:szCs w:val="28"/>
        </w:rPr>
        <w:t>10</w:t>
      </w:r>
      <w:r w:rsidR="00CD3EFC" w:rsidRPr="007879F8">
        <w:rPr>
          <w:rFonts w:ascii="Times New Roman" w:hAnsi="Times New Roman" w:cs="Times New Roman"/>
          <w:sz w:val="28"/>
          <w:szCs w:val="28"/>
        </w:rPr>
        <w:t>]</w:t>
      </w:r>
      <w:r w:rsidR="00AC0E8A">
        <w:rPr>
          <w:rFonts w:ascii="Times New Roman" w:hAnsi="Times New Roman" w:cs="Times New Roman"/>
          <w:sz w:val="28"/>
          <w:szCs w:val="28"/>
        </w:rPr>
        <w:t>;</w:t>
      </w:r>
    </w:p>
    <w:p w:rsidR="0054561A" w:rsidRPr="0054561A" w:rsidRDefault="0054561A" w:rsidP="0054561A">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w:t>
      </w:r>
      <w:r w:rsidRPr="0054561A">
        <w:rPr>
          <w:rFonts w:ascii="Times New Roman" w:hAnsi="Times New Roman" w:cs="Times New Roman"/>
          <w:sz w:val="28"/>
          <w:szCs w:val="28"/>
          <w:lang w:val="ru-RU"/>
        </w:rPr>
        <w:t xml:space="preserve"> </w:t>
      </w:r>
      <w:r w:rsidRPr="008010C6">
        <w:rPr>
          <w:rFonts w:ascii="Times New Roman" w:hAnsi="Times New Roman" w:cs="Times New Roman"/>
          <w:spacing w:val="-6"/>
          <w:sz w:val="28"/>
          <w:szCs w:val="28"/>
        </w:rPr>
        <w:t xml:space="preserve">близькість соціальних стосунків, що спонукали до більшої стійкості </w:t>
      </w:r>
      <w:r w:rsidRPr="008010C6">
        <w:rPr>
          <w:rFonts w:ascii="Times New Roman" w:hAnsi="Times New Roman" w:cs="Times New Roman"/>
          <w:spacing w:val="-6"/>
          <w:sz w:val="28"/>
          <w:szCs w:val="28"/>
          <w:lang w:val="ru-RU"/>
        </w:rPr>
        <w:t>[</w:t>
      </w:r>
      <w:r w:rsidR="008010C6" w:rsidRPr="008010C6">
        <w:rPr>
          <w:rFonts w:ascii="Times New Roman" w:hAnsi="Times New Roman" w:cs="Times New Roman"/>
          <w:spacing w:val="-6"/>
          <w:sz w:val="28"/>
          <w:szCs w:val="28"/>
        </w:rPr>
        <w:t>68</w:t>
      </w:r>
      <w:r w:rsidRPr="008010C6">
        <w:rPr>
          <w:rFonts w:ascii="Times New Roman" w:hAnsi="Times New Roman" w:cs="Times New Roman"/>
          <w:spacing w:val="-6"/>
          <w:sz w:val="28"/>
          <w:szCs w:val="28"/>
          <w:lang w:val="ru-RU"/>
        </w:rPr>
        <w:t>]</w:t>
      </w:r>
      <w:r>
        <w:rPr>
          <w:rFonts w:ascii="Times New Roman" w:hAnsi="Times New Roman" w:cs="Times New Roman"/>
          <w:sz w:val="28"/>
          <w:szCs w:val="28"/>
        </w:rPr>
        <w:t>;</w:t>
      </w:r>
    </w:p>
    <w:p w:rsidR="00F3024D" w:rsidRDefault="00AC0E8A" w:rsidP="00CD3EFC">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 xml:space="preserve">– </w:t>
      </w:r>
      <w:r w:rsidRPr="008010C6">
        <w:rPr>
          <w:rFonts w:ascii="Times New Roman" w:hAnsi="Times New Roman" w:cs="Times New Roman"/>
          <w:spacing w:val="-6"/>
          <w:sz w:val="28"/>
          <w:szCs w:val="28"/>
        </w:rPr>
        <w:t>з</w:t>
      </w:r>
      <w:r w:rsidR="00CD3EFC" w:rsidRPr="008010C6">
        <w:rPr>
          <w:rFonts w:ascii="Times New Roman" w:hAnsi="Times New Roman" w:cs="Times New Roman"/>
          <w:spacing w:val="-6"/>
          <w:sz w:val="28"/>
          <w:szCs w:val="28"/>
        </w:rPr>
        <w:t xml:space="preserve">гуртованість </w:t>
      </w:r>
      <w:r w:rsidRPr="008010C6">
        <w:rPr>
          <w:rFonts w:ascii="Times New Roman" w:hAnsi="Times New Roman" w:cs="Times New Roman"/>
          <w:spacing w:val="-6"/>
          <w:sz w:val="28"/>
          <w:szCs w:val="28"/>
        </w:rPr>
        <w:t>медичних працівників</w:t>
      </w:r>
      <w:r w:rsidR="00CD3EFC" w:rsidRPr="008010C6">
        <w:rPr>
          <w:rFonts w:ascii="Times New Roman" w:hAnsi="Times New Roman" w:cs="Times New Roman"/>
          <w:spacing w:val="-6"/>
          <w:sz w:val="28"/>
          <w:szCs w:val="28"/>
        </w:rPr>
        <w:t xml:space="preserve"> та позитивний клімат</w:t>
      </w:r>
      <w:r w:rsidRPr="008010C6">
        <w:rPr>
          <w:rFonts w:ascii="Times New Roman" w:hAnsi="Times New Roman" w:cs="Times New Roman"/>
          <w:spacing w:val="-6"/>
          <w:sz w:val="28"/>
          <w:szCs w:val="28"/>
        </w:rPr>
        <w:t xml:space="preserve"> у підрозділі</w:t>
      </w:r>
      <w:r w:rsidR="00F3024D" w:rsidRPr="008010C6">
        <w:rPr>
          <w:rFonts w:ascii="Times New Roman" w:hAnsi="Times New Roman" w:cs="Times New Roman"/>
          <w:spacing w:val="-6"/>
          <w:sz w:val="28"/>
          <w:szCs w:val="28"/>
        </w:rPr>
        <w:t xml:space="preserve"> [</w:t>
      </w:r>
      <w:r w:rsidR="008010C6" w:rsidRPr="008010C6">
        <w:rPr>
          <w:rFonts w:ascii="Times New Roman" w:hAnsi="Times New Roman" w:cs="Times New Roman"/>
          <w:spacing w:val="-6"/>
          <w:sz w:val="28"/>
          <w:szCs w:val="28"/>
        </w:rPr>
        <w:t>32</w:t>
      </w:r>
      <w:r w:rsidR="00F3024D" w:rsidRPr="007879F8">
        <w:rPr>
          <w:rFonts w:ascii="Times New Roman" w:hAnsi="Times New Roman" w:cs="Times New Roman"/>
          <w:sz w:val="28"/>
          <w:szCs w:val="28"/>
        </w:rPr>
        <w:t>]</w:t>
      </w:r>
      <w:r w:rsidR="00F3024D">
        <w:rPr>
          <w:rFonts w:ascii="Times New Roman" w:hAnsi="Times New Roman" w:cs="Times New Roman"/>
          <w:sz w:val="28"/>
          <w:szCs w:val="28"/>
        </w:rPr>
        <w:t>;</w:t>
      </w:r>
    </w:p>
    <w:p w:rsidR="00CD3EFC" w:rsidRPr="007879F8" w:rsidRDefault="00CD3EFC" w:rsidP="00CD3EFC">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 xml:space="preserve"> – спільні цінності, сильне лі</w:t>
      </w:r>
      <w:r w:rsidR="002035E0">
        <w:rPr>
          <w:rFonts w:ascii="Times New Roman" w:hAnsi="Times New Roman" w:cs="Times New Roman"/>
          <w:sz w:val="28"/>
          <w:szCs w:val="28"/>
        </w:rPr>
        <w:t xml:space="preserve">дерство, єдність у підрозділі </w:t>
      </w:r>
      <w:r w:rsidRPr="007879F8">
        <w:rPr>
          <w:rFonts w:ascii="Times New Roman" w:hAnsi="Times New Roman" w:cs="Times New Roman"/>
          <w:sz w:val="28"/>
          <w:szCs w:val="28"/>
        </w:rPr>
        <w:t>[</w:t>
      </w:r>
      <w:r w:rsidR="008010C6">
        <w:rPr>
          <w:rFonts w:ascii="Times New Roman" w:hAnsi="Times New Roman" w:cs="Times New Roman"/>
          <w:sz w:val="28"/>
          <w:szCs w:val="28"/>
        </w:rPr>
        <w:t>30</w:t>
      </w:r>
      <w:r w:rsidRPr="007879F8">
        <w:rPr>
          <w:rFonts w:ascii="Times New Roman" w:hAnsi="Times New Roman" w:cs="Times New Roman"/>
          <w:sz w:val="28"/>
          <w:szCs w:val="28"/>
        </w:rPr>
        <w:t>]</w:t>
      </w:r>
      <w:r w:rsidR="002035E0">
        <w:rPr>
          <w:rFonts w:ascii="Times New Roman" w:hAnsi="Times New Roman" w:cs="Times New Roman"/>
          <w:sz w:val="28"/>
          <w:szCs w:val="28"/>
        </w:rPr>
        <w:t>;</w:t>
      </w:r>
    </w:p>
    <w:p w:rsidR="00CD3EFC" w:rsidRPr="007879F8" w:rsidRDefault="007D7301" w:rsidP="00CD3EFC">
      <w:pPr>
        <w:spacing w:after="0" w:line="360" w:lineRule="auto"/>
        <w:ind w:firstLine="709"/>
        <w:jc w:val="both"/>
        <w:rPr>
          <w:rFonts w:ascii="Times New Roman" w:hAnsi="Times New Roman" w:cs="Times New Roman"/>
          <w:sz w:val="28"/>
          <w:szCs w:val="28"/>
        </w:rPr>
      </w:pPr>
      <w:r w:rsidRPr="007879F8">
        <w:rPr>
          <w:rFonts w:ascii="Times New Roman" w:hAnsi="Times New Roman" w:cs="Times New Roman"/>
          <w:sz w:val="28"/>
          <w:szCs w:val="28"/>
        </w:rPr>
        <w:t xml:space="preserve">– </w:t>
      </w:r>
      <w:r>
        <w:rPr>
          <w:rFonts w:ascii="Times New Roman" w:hAnsi="Times New Roman" w:cs="Times New Roman"/>
          <w:sz w:val="28"/>
          <w:szCs w:val="28"/>
        </w:rPr>
        <w:t>п</w:t>
      </w:r>
      <w:r w:rsidR="00CD3EFC" w:rsidRPr="007879F8">
        <w:rPr>
          <w:rFonts w:ascii="Times New Roman" w:hAnsi="Times New Roman" w:cs="Times New Roman"/>
          <w:sz w:val="28"/>
          <w:szCs w:val="28"/>
        </w:rPr>
        <w:t>очуття належно</w:t>
      </w:r>
      <w:r>
        <w:rPr>
          <w:rFonts w:ascii="Times New Roman" w:hAnsi="Times New Roman" w:cs="Times New Roman"/>
          <w:sz w:val="28"/>
          <w:szCs w:val="28"/>
        </w:rPr>
        <w:t>сті та колективної ефективності</w:t>
      </w:r>
      <w:r w:rsidR="00CD3EFC" w:rsidRPr="007879F8">
        <w:rPr>
          <w:rFonts w:ascii="Times New Roman" w:hAnsi="Times New Roman" w:cs="Times New Roman"/>
          <w:sz w:val="28"/>
          <w:szCs w:val="28"/>
        </w:rPr>
        <w:t xml:space="preserve"> – відчуття, що разом можна досягти ме</w:t>
      </w:r>
      <w:r>
        <w:rPr>
          <w:rFonts w:ascii="Times New Roman" w:hAnsi="Times New Roman" w:cs="Times New Roman"/>
          <w:sz w:val="28"/>
          <w:szCs w:val="28"/>
        </w:rPr>
        <w:t>ти [</w:t>
      </w:r>
      <w:r w:rsidR="008010C6">
        <w:rPr>
          <w:rFonts w:ascii="Times New Roman" w:hAnsi="Times New Roman" w:cs="Times New Roman"/>
          <w:sz w:val="28"/>
          <w:szCs w:val="28"/>
          <w:lang w:val="ru-RU"/>
        </w:rPr>
        <w:t>19</w:t>
      </w:r>
      <w:r w:rsidR="00E71771">
        <w:rPr>
          <w:rFonts w:ascii="Times New Roman" w:hAnsi="Times New Roman" w:cs="Times New Roman"/>
          <w:sz w:val="28"/>
          <w:szCs w:val="28"/>
        </w:rPr>
        <w:t>].</w:t>
      </w:r>
    </w:p>
    <w:p w:rsidR="00C14A75" w:rsidRPr="00C14A75" w:rsidRDefault="00C14A75" w:rsidP="00C14A75">
      <w:pPr>
        <w:spacing w:after="0" w:line="360" w:lineRule="auto"/>
        <w:ind w:firstLine="709"/>
        <w:jc w:val="both"/>
        <w:rPr>
          <w:rFonts w:ascii="Times New Roman" w:hAnsi="Times New Roman" w:cs="Times New Roman"/>
          <w:sz w:val="28"/>
          <w:szCs w:val="28"/>
        </w:rPr>
      </w:pPr>
      <w:r w:rsidRPr="00C14A75">
        <w:rPr>
          <w:rFonts w:ascii="Times New Roman" w:hAnsi="Times New Roman" w:cs="Times New Roman"/>
          <w:sz w:val="28"/>
          <w:szCs w:val="28"/>
        </w:rPr>
        <w:t xml:space="preserve">Таким чином, розвиток резильєнтності у військових медиків є важливим завданням в умовах сьогодення. Ці фахівці часто стикаються з високим рівнем стресу, травмами та психологічними труднощами через роботу в екстремальних умовах. Резильєнтність військових медиків дає змогу ефективно справлятися зі стресом на полі бою, зберігаючи емоційну стабільність і здатність надавати </w:t>
      </w:r>
      <w:r w:rsidRPr="00C14A75">
        <w:rPr>
          <w:rFonts w:ascii="Times New Roman" w:hAnsi="Times New Roman" w:cs="Times New Roman"/>
          <w:sz w:val="28"/>
          <w:szCs w:val="28"/>
        </w:rPr>
        <w:lastRenderedPageBreak/>
        <w:t>професійну медичну допомогу в критичних ситуаціях. На розвиток резильєнтності вплива</w:t>
      </w:r>
      <w:r>
        <w:rPr>
          <w:rFonts w:ascii="Times New Roman" w:hAnsi="Times New Roman" w:cs="Times New Roman"/>
          <w:sz w:val="28"/>
          <w:szCs w:val="28"/>
        </w:rPr>
        <w:t>є</w:t>
      </w:r>
      <w:r w:rsidRPr="00C14A75">
        <w:rPr>
          <w:rFonts w:ascii="Times New Roman" w:hAnsi="Times New Roman" w:cs="Times New Roman"/>
          <w:sz w:val="28"/>
          <w:szCs w:val="28"/>
        </w:rPr>
        <w:t xml:space="preserve"> низка психологічних і соціальних чинників: емоційна регуляція, оптимізм, здатність фокусуватися на сенсі життя та психологічна готовність, використання адаптивних копінг-стратегій, уміння сприймати життєві виклики, а також здатність приймати соціальну підтримку й заздалегідь звертатися до психологічної підготовки та навчання. Усі ці чинники є досяжними та значущими для військових медиків.</w:t>
      </w:r>
    </w:p>
    <w:p w:rsidR="002E6B6D" w:rsidRDefault="002E6B6D" w:rsidP="00DE672C">
      <w:pPr>
        <w:spacing w:after="0" w:line="360" w:lineRule="auto"/>
        <w:ind w:firstLine="709"/>
        <w:jc w:val="both"/>
        <w:rPr>
          <w:rFonts w:ascii="Times New Roman" w:hAnsi="Times New Roman" w:cs="Times New Roman"/>
          <w:b/>
          <w:sz w:val="28"/>
          <w:szCs w:val="28"/>
        </w:rPr>
      </w:pPr>
    </w:p>
    <w:p w:rsidR="00CE0CB4" w:rsidRPr="009B4D15" w:rsidRDefault="00CB5FC6" w:rsidP="00DE672C">
      <w:pPr>
        <w:spacing w:after="0" w:line="360" w:lineRule="auto"/>
        <w:ind w:firstLine="709"/>
        <w:jc w:val="both"/>
        <w:rPr>
          <w:rFonts w:ascii="Times New Roman" w:hAnsi="Times New Roman" w:cs="Times New Roman"/>
          <w:b/>
          <w:sz w:val="28"/>
          <w:szCs w:val="28"/>
        </w:rPr>
      </w:pPr>
      <w:r w:rsidRPr="009B4D15">
        <w:rPr>
          <w:rFonts w:ascii="Times New Roman" w:hAnsi="Times New Roman" w:cs="Times New Roman"/>
          <w:b/>
          <w:sz w:val="28"/>
          <w:szCs w:val="28"/>
        </w:rPr>
        <w:t>Висновк</w:t>
      </w:r>
      <w:r w:rsidR="009B4D15" w:rsidRPr="009B4D15">
        <w:rPr>
          <w:rFonts w:ascii="Times New Roman" w:hAnsi="Times New Roman" w:cs="Times New Roman"/>
          <w:b/>
          <w:sz w:val="28"/>
          <w:szCs w:val="28"/>
        </w:rPr>
        <w:t>и</w:t>
      </w:r>
      <w:r w:rsidRPr="009B4D15">
        <w:rPr>
          <w:rFonts w:ascii="Times New Roman" w:hAnsi="Times New Roman" w:cs="Times New Roman"/>
          <w:b/>
          <w:sz w:val="28"/>
          <w:szCs w:val="28"/>
        </w:rPr>
        <w:t xml:space="preserve"> до розділу 3</w:t>
      </w:r>
    </w:p>
    <w:p w:rsidR="009B4D15" w:rsidRDefault="009B4D15" w:rsidP="00CB5FC6">
      <w:pPr>
        <w:spacing w:after="0" w:line="360" w:lineRule="auto"/>
        <w:ind w:firstLine="709"/>
        <w:jc w:val="both"/>
        <w:rPr>
          <w:rFonts w:ascii="Times New Roman" w:hAnsi="Times New Roman" w:cs="Times New Roman"/>
          <w:sz w:val="28"/>
          <w:szCs w:val="28"/>
        </w:rPr>
      </w:pPr>
    </w:p>
    <w:p w:rsidR="00CB5FC6" w:rsidRPr="00CB5FC6" w:rsidRDefault="00CB5FC6" w:rsidP="00CB5FC6">
      <w:pPr>
        <w:spacing w:after="0" w:line="360" w:lineRule="auto"/>
        <w:ind w:firstLine="709"/>
        <w:jc w:val="both"/>
        <w:rPr>
          <w:rFonts w:ascii="Times New Roman" w:hAnsi="Times New Roman" w:cs="Times New Roman"/>
          <w:sz w:val="28"/>
          <w:szCs w:val="28"/>
        </w:rPr>
      </w:pPr>
      <w:r w:rsidRPr="00CB5FC6">
        <w:rPr>
          <w:rFonts w:ascii="Times New Roman" w:hAnsi="Times New Roman" w:cs="Times New Roman"/>
          <w:sz w:val="28"/>
          <w:szCs w:val="28"/>
        </w:rPr>
        <w:t>В умовах повномасштабної війни та тривалої участі у бойових діях військові медики стикаються з надзвичайно високим рівнем емоційного, фізичного та морального нав</w:t>
      </w:r>
      <w:r w:rsidR="009B4D15">
        <w:rPr>
          <w:rFonts w:ascii="Times New Roman" w:hAnsi="Times New Roman" w:cs="Times New Roman"/>
          <w:sz w:val="28"/>
          <w:szCs w:val="28"/>
        </w:rPr>
        <w:t xml:space="preserve">антаження. У таких обставинах </w:t>
      </w:r>
      <w:r w:rsidRPr="00CB5FC6">
        <w:rPr>
          <w:rFonts w:ascii="Times New Roman" w:hAnsi="Times New Roman" w:cs="Times New Roman"/>
          <w:sz w:val="28"/>
          <w:szCs w:val="28"/>
        </w:rPr>
        <w:t>резильєнтність</w:t>
      </w:r>
      <w:r w:rsidR="009B4D15">
        <w:rPr>
          <w:rFonts w:ascii="Times New Roman" w:hAnsi="Times New Roman" w:cs="Times New Roman"/>
          <w:sz w:val="28"/>
          <w:szCs w:val="28"/>
        </w:rPr>
        <w:t xml:space="preserve"> як</w:t>
      </w:r>
      <w:r w:rsidRPr="00CB5FC6">
        <w:rPr>
          <w:rFonts w:ascii="Times New Roman" w:hAnsi="Times New Roman" w:cs="Times New Roman"/>
          <w:sz w:val="28"/>
          <w:szCs w:val="28"/>
        </w:rPr>
        <w:t xml:space="preserve"> здатність зберігати психологічну стійкість, функціональність і сенс дій попри травматичні впливи</w:t>
      </w:r>
      <w:r w:rsidR="009B4D15">
        <w:rPr>
          <w:rFonts w:ascii="Times New Roman" w:hAnsi="Times New Roman" w:cs="Times New Roman"/>
          <w:sz w:val="28"/>
          <w:szCs w:val="28"/>
        </w:rPr>
        <w:t>,</w:t>
      </w:r>
      <w:r w:rsidRPr="00CB5FC6">
        <w:rPr>
          <w:rFonts w:ascii="Times New Roman" w:hAnsi="Times New Roman" w:cs="Times New Roman"/>
          <w:sz w:val="28"/>
          <w:szCs w:val="28"/>
        </w:rPr>
        <w:t xml:space="preserve"> стає одним із ключових чинників збереження ефективності медичної допомоги на фронті. Водночас сама по собі резильєнтність не є сталою рисою,</w:t>
      </w:r>
      <w:r w:rsidR="009B4D15">
        <w:rPr>
          <w:rFonts w:ascii="Times New Roman" w:hAnsi="Times New Roman" w:cs="Times New Roman"/>
          <w:sz w:val="28"/>
          <w:szCs w:val="28"/>
        </w:rPr>
        <w:t xml:space="preserve"> а формується </w:t>
      </w:r>
      <w:r w:rsidR="00C14A75">
        <w:rPr>
          <w:rFonts w:ascii="Times New Roman" w:hAnsi="Times New Roman" w:cs="Times New Roman"/>
          <w:sz w:val="28"/>
          <w:szCs w:val="28"/>
        </w:rPr>
        <w:t xml:space="preserve">як </w:t>
      </w:r>
      <w:r w:rsidR="009B4D15">
        <w:rPr>
          <w:rFonts w:ascii="Times New Roman" w:hAnsi="Times New Roman" w:cs="Times New Roman"/>
          <w:sz w:val="28"/>
          <w:szCs w:val="28"/>
        </w:rPr>
        <w:t>за</w:t>
      </w:r>
      <w:r w:rsidR="006C79D2">
        <w:rPr>
          <w:rFonts w:ascii="Times New Roman" w:hAnsi="Times New Roman" w:cs="Times New Roman"/>
          <w:sz w:val="28"/>
          <w:szCs w:val="28"/>
        </w:rPr>
        <w:t xml:space="preserve"> рахунок життєвого досвіду</w:t>
      </w:r>
      <w:r w:rsidR="00C14A75">
        <w:rPr>
          <w:rFonts w:ascii="Times New Roman" w:hAnsi="Times New Roman" w:cs="Times New Roman"/>
          <w:sz w:val="28"/>
          <w:szCs w:val="28"/>
        </w:rPr>
        <w:t>,</w:t>
      </w:r>
      <w:r w:rsidR="006C79D2">
        <w:rPr>
          <w:rFonts w:ascii="Times New Roman" w:hAnsi="Times New Roman" w:cs="Times New Roman"/>
          <w:sz w:val="28"/>
          <w:szCs w:val="28"/>
        </w:rPr>
        <w:t xml:space="preserve"> та</w:t>
      </w:r>
      <w:r w:rsidR="00C14A75">
        <w:rPr>
          <w:rFonts w:ascii="Times New Roman" w:hAnsi="Times New Roman" w:cs="Times New Roman"/>
          <w:sz w:val="28"/>
          <w:szCs w:val="28"/>
        </w:rPr>
        <w:t>к і</w:t>
      </w:r>
      <w:r w:rsidR="009B4D15">
        <w:rPr>
          <w:rFonts w:ascii="Times New Roman" w:hAnsi="Times New Roman" w:cs="Times New Roman"/>
          <w:sz w:val="28"/>
          <w:szCs w:val="28"/>
        </w:rPr>
        <w:t xml:space="preserve"> через </w:t>
      </w:r>
      <w:r w:rsidRPr="00CB5FC6">
        <w:rPr>
          <w:rFonts w:ascii="Times New Roman" w:hAnsi="Times New Roman" w:cs="Times New Roman"/>
          <w:sz w:val="28"/>
          <w:szCs w:val="28"/>
        </w:rPr>
        <w:t>цілеспрямо</w:t>
      </w:r>
      <w:r w:rsidR="009B4D15">
        <w:rPr>
          <w:rFonts w:ascii="Times New Roman" w:hAnsi="Times New Roman" w:cs="Times New Roman"/>
          <w:sz w:val="28"/>
          <w:szCs w:val="28"/>
        </w:rPr>
        <w:t xml:space="preserve">вану </w:t>
      </w:r>
      <w:r w:rsidR="006C79D2">
        <w:rPr>
          <w:rFonts w:ascii="Times New Roman" w:hAnsi="Times New Roman" w:cs="Times New Roman"/>
          <w:sz w:val="28"/>
          <w:szCs w:val="28"/>
        </w:rPr>
        <w:t xml:space="preserve">психологічну </w:t>
      </w:r>
      <w:r w:rsidR="009B4D15">
        <w:rPr>
          <w:rFonts w:ascii="Times New Roman" w:hAnsi="Times New Roman" w:cs="Times New Roman"/>
          <w:sz w:val="28"/>
          <w:szCs w:val="28"/>
        </w:rPr>
        <w:t>підтримку</w:t>
      </w:r>
      <w:r w:rsidR="00D87B6F">
        <w:rPr>
          <w:rFonts w:ascii="Times New Roman" w:hAnsi="Times New Roman" w:cs="Times New Roman"/>
          <w:sz w:val="28"/>
          <w:szCs w:val="28"/>
        </w:rPr>
        <w:t xml:space="preserve"> та підготовку</w:t>
      </w:r>
      <w:r w:rsidRPr="00CB5FC6">
        <w:rPr>
          <w:rFonts w:ascii="Times New Roman" w:hAnsi="Times New Roman" w:cs="Times New Roman"/>
          <w:sz w:val="28"/>
          <w:szCs w:val="28"/>
        </w:rPr>
        <w:t>.</w:t>
      </w:r>
    </w:p>
    <w:p w:rsidR="00D87B6F" w:rsidRDefault="00D87B6F" w:rsidP="00D87B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Військовим</w:t>
      </w:r>
      <w:r w:rsidRPr="00995213">
        <w:rPr>
          <w:rFonts w:ascii="Times New Roman" w:hAnsi="Times New Roman" w:cs="Times New Roman"/>
          <w:sz w:val="28"/>
          <w:szCs w:val="28"/>
        </w:rPr>
        <w:t xml:space="preserve"> медик</w:t>
      </w:r>
      <w:r>
        <w:rPr>
          <w:rFonts w:ascii="Times New Roman" w:hAnsi="Times New Roman" w:cs="Times New Roman"/>
          <w:sz w:val="28"/>
          <w:szCs w:val="28"/>
        </w:rPr>
        <w:t>ам необхідно мати</w:t>
      </w:r>
      <w:r w:rsidRPr="00995213">
        <w:rPr>
          <w:rFonts w:ascii="Times New Roman" w:hAnsi="Times New Roman" w:cs="Times New Roman"/>
          <w:sz w:val="28"/>
          <w:szCs w:val="28"/>
        </w:rPr>
        <w:t xml:space="preserve"> високу здатність контролювати свої емоції, особливо в стресових ситуаціях, коли потрібно швидко реагувати на травмованих пацієнтів. Це включає вміння не піддаватися паніці або надмірній тривозі в критичних ситуаціях. </w:t>
      </w:r>
      <w:r>
        <w:rPr>
          <w:rFonts w:ascii="Times New Roman" w:hAnsi="Times New Roman" w:cs="Times New Roman"/>
          <w:sz w:val="28"/>
          <w:szCs w:val="28"/>
        </w:rPr>
        <w:t>Застосування с</w:t>
      </w:r>
      <w:r w:rsidRPr="00995213">
        <w:rPr>
          <w:rFonts w:ascii="Times New Roman" w:hAnsi="Times New Roman" w:cs="Times New Roman"/>
          <w:sz w:val="28"/>
          <w:szCs w:val="28"/>
        </w:rPr>
        <w:t>тратегі</w:t>
      </w:r>
      <w:r>
        <w:rPr>
          <w:rFonts w:ascii="Times New Roman" w:hAnsi="Times New Roman" w:cs="Times New Roman"/>
          <w:sz w:val="28"/>
          <w:szCs w:val="28"/>
        </w:rPr>
        <w:t>й</w:t>
      </w:r>
      <w:r w:rsidRPr="00995213">
        <w:rPr>
          <w:rFonts w:ascii="Times New Roman" w:hAnsi="Times New Roman" w:cs="Times New Roman"/>
          <w:sz w:val="28"/>
          <w:szCs w:val="28"/>
        </w:rPr>
        <w:t xml:space="preserve"> емоційної регуляції</w:t>
      </w:r>
      <w:r>
        <w:rPr>
          <w:rFonts w:ascii="Times New Roman" w:hAnsi="Times New Roman" w:cs="Times New Roman"/>
          <w:sz w:val="28"/>
          <w:szCs w:val="28"/>
        </w:rPr>
        <w:t>, що</w:t>
      </w:r>
      <w:r w:rsidRPr="00995213">
        <w:rPr>
          <w:rFonts w:ascii="Times New Roman" w:hAnsi="Times New Roman" w:cs="Times New Roman"/>
          <w:sz w:val="28"/>
          <w:szCs w:val="28"/>
        </w:rPr>
        <w:t xml:space="preserve"> включа</w:t>
      </w:r>
      <w:r>
        <w:rPr>
          <w:rFonts w:ascii="Times New Roman" w:hAnsi="Times New Roman" w:cs="Times New Roman"/>
          <w:sz w:val="28"/>
          <w:szCs w:val="28"/>
        </w:rPr>
        <w:t>ють</w:t>
      </w:r>
      <w:r w:rsidRPr="00995213">
        <w:rPr>
          <w:rFonts w:ascii="Times New Roman" w:hAnsi="Times New Roman" w:cs="Times New Roman"/>
          <w:sz w:val="28"/>
          <w:szCs w:val="28"/>
        </w:rPr>
        <w:t xml:space="preserve"> глибоке дихання, усвідомлену присутність </w:t>
      </w:r>
      <w:r w:rsidR="00023606">
        <w:rPr>
          <w:rFonts w:ascii="Times New Roman" w:hAnsi="Times New Roman" w:cs="Times New Roman"/>
          <w:sz w:val="28"/>
          <w:szCs w:val="28"/>
        </w:rPr>
        <w:t xml:space="preserve">колег </w:t>
      </w:r>
      <w:r w:rsidRPr="00995213">
        <w:rPr>
          <w:rFonts w:ascii="Times New Roman" w:hAnsi="Times New Roman" w:cs="Times New Roman"/>
          <w:sz w:val="28"/>
          <w:szCs w:val="28"/>
        </w:rPr>
        <w:t>або короткочасні перерви</w:t>
      </w:r>
      <w:r w:rsidR="00660ED7">
        <w:rPr>
          <w:rFonts w:ascii="Times New Roman" w:hAnsi="Times New Roman" w:cs="Times New Roman"/>
          <w:sz w:val="28"/>
          <w:szCs w:val="28"/>
        </w:rPr>
        <w:t xml:space="preserve"> у роботі слугують добрим відновленням</w:t>
      </w:r>
      <w:r w:rsidRPr="00995213">
        <w:rPr>
          <w:rFonts w:ascii="Times New Roman" w:hAnsi="Times New Roman" w:cs="Times New Roman"/>
          <w:sz w:val="28"/>
          <w:szCs w:val="28"/>
        </w:rPr>
        <w:t xml:space="preserve"> </w:t>
      </w:r>
      <w:r w:rsidR="00660ED7">
        <w:rPr>
          <w:rFonts w:ascii="Times New Roman" w:hAnsi="Times New Roman" w:cs="Times New Roman"/>
          <w:sz w:val="28"/>
          <w:szCs w:val="28"/>
        </w:rPr>
        <w:t>для</w:t>
      </w:r>
      <w:r w:rsidRPr="00995213">
        <w:rPr>
          <w:rFonts w:ascii="Times New Roman" w:hAnsi="Times New Roman" w:cs="Times New Roman"/>
          <w:sz w:val="28"/>
          <w:szCs w:val="28"/>
        </w:rPr>
        <w:t xml:space="preserve"> емоційної стабільності.</w:t>
      </w:r>
    </w:p>
    <w:p w:rsidR="00660ED7" w:rsidRPr="00995213" w:rsidRDefault="00660ED7" w:rsidP="00660ED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Високу здатність </w:t>
      </w:r>
      <w:r w:rsidRPr="00995213">
        <w:rPr>
          <w:rFonts w:ascii="Times New Roman" w:hAnsi="Times New Roman" w:cs="Times New Roman"/>
          <w:sz w:val="28"/>
          <w:szCs w:val="28"/>
        </w:rPr>
        <w:t>до адаптації</w:t>
      </w:r>
      <w:r>
        <w:rPr>
          <w:rFonts w:ascii="Times New Roman" w:hAnsi="Times New Roman" w:cs="Times New Roman"/>
          <w:sz w:val="28"/>
          <w:szCs w:val="28"/>
        </w:rPr>
        <w:t>,</w:t>
      </w:r>
      <w:r w:rsidRPr="00995213">
        <w:rPr>
          <w:rFonts w:ascii="Times New Roman" w:hAnsi="Times New Roman" w:cs="Times New Roman"/>
          <w:sz w:val="28"/>
          <w:szCs w:val="28"/>
        </w:rPr>
        <w:t xml:space="preserve"> гнучк</w:t>
      </w:r>
      <w:r>
        <w:rPr>
          <w:rFonts w:ascii="Times New Roman" w:hAnsi="Times New Roman" w:cs="Times New Roman"/>
          <w:sz w:val="28"/>
          <w:szCs w:val="28"/>
        </w:rPr>
        <w:t>і</w:t>
      </w:r>
      <w:r w:rsidRPr="00995213">
        <w:rPr>
          <w:rFonts w:ascii="Times New Roman" w:hAnsi="Times New Roman" w:cs="Times New Roman"/>
          <w:sz w:val="28"/>
          <w:szCs w:val="28"/>
        </w:rPr>
        <w:t>ст</w:t>
      </w:r>
      <w:r>
        <w:rPr>
          <w:rFonts w:ascii="Times New Roman" w:hAnsi="Times New Roman" w:cs="Times New Roman"/>
          <w:sz w:val="28"/>
          <w:szCs w:val="28"/>
        </w:rPr>
        <w:t>ь</w:t>
      </w:r>
      <w:r w:rsidRPr="00995213">
        <w:rPr>
          <w:rFonts w:ascii="Times New Roman" w:hAnsi="Times New Roman" w:cs="Times New Roman"/>
          <w:sz w:val="28"/>
          <w:szCs w:val="28"/>
        </w:rPr>
        <w:t xml:space="preserve"> в умовах бойових дій та стресових ситуацій</w:t>
      </w:r>
      <w:r>
        <w:rPr>
          <w:rFonts w:ascii="Times New Roman" w:hAnsi="Times New Roman" w:cs="Times New Roman"/>
          <w:sz w:val="28"/>
          <w:szCs w:val="28"/>
        </w:rPr>
        <w:t xml:space="preserve"> можна </w:t>
      </w:r>
      <w:r w:rsidRPr="00995213">
        <w:rPr>
          <w:rFonts w:ascii="Times New Roman" w:hAnsi="Times New Roman" w:cs="Times New Roman"/>
          <w:sz w:val="28"/>
          <w:szCs w:val="28"/>
        </w:rPr>
        <w:t>розви</w:t>
      </w:r>
      <w:r>
        <w:rPr>
          <w:rFonts w:ascii="Times New Roman" w:hAnsi="Times New Roman" w:cs="Times New Roman"/>
          <w:sz w:val="28"/>
          <w:szCs w:val="28"/>
        </w:rPr>
        <w:t>нути</w:t>
      </w:r>
      <w:r w:rsidRPr="00995213">
        <w:rPr>
          <w:rFonts w:ascii="Times New Roman" w:hAnsi="Times New Roman" w:cs="Times New Roman"/>
          <w:sz w:val="28"/>
          <w:szCs w:val="28"/>
        </w:rPr>
        <w:t xml:space="preserve"> через спеціалізовану підготовку та навчання. Підготовка до екстремальних </w:t>
      </w:r>
      <w:r w:rsidR="00B823C3">
        <w:rPr>
          <w:rFonts w:ascii="Times New Roman" w:hAnsi="Times New Roman" w:cs="Times New Roman"/>
          <w:sz w:val="28"/>
          <w:szCs w:val="28"/>
        </w:rPr>
        <w:t>ситуацій і тренування на симуляторах</w:t>
      </w:r>
      <w:r w:rsidRPr="00995213">
        <w:rPr>
          <w:rFonts w:ascii="Times New Roman" w:hAnsi="Times New Roman" w:cs="Times New Roman"/>
          <w:sz w:val="28"/>
          <w:szCs w:val="28"/>
        </w:rPr>
        <w:t xml:space="preserve"> (наприклад, тренування з маскування</w:t>
      </w:r>
      <w:r w:rsidR="00B823C3">
        <w:rPr>
          <w:rFonts w:ascii="Times New Roman" w:hAnsi="Times New Roman" w:cs="Times New Roman"/>
          <w:sz w:val="28"/>
          <w:szCs w:val="28"/>
        </w:rPr>
        <w:t>м</w:t>
      </w:r>
      <w:r w:rsidRPr="00995213">
        <w:rPr>
          <w:rFonts w:ascii="Times New Roman" w:hAnsi="Times New Roman" w:cs="Times New Roman"/>
          <w:sz w:val="28"/>
          <w:szCs w:val="28"/>
        </w:rPr>
        <w:t xml:space="preserve"> поранених, евакуації з поля бою) допомагають медикам зберігати холоднокровність і швидко діяти, навіть коли обставини максимально стресові.</w:t>
      </w:r>
    </w:p>
    <w:p w:rsidR="00305A08" w:rsidRPr="005467EF" w:rsidRDefault="00D81A93" w:rsidP="00305A08">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lastRenderedPageBreak/>
        <w:t>Засто</w:t>
      </w:r>
      <w:r w:rsidR="006C79D2">
        <w:rPr>
          <w:rFonts w:ascii="Times New Roman" w:hAnsi="Times New Roman" w:cs="Times New Roman"/>
          <w:sz w:val="28"/>
          <w:szCs w:val="28"/>
        </w:rPr>
        <w:t>с</w:t>
      </w:r>
      <w:r>
        <w:rPr>
          <w:rFonts w:ascii="Times New Roman" w:hAnsi="Times New Roman" w:cs="Times New Roman"/>
          <w:sz w:val="28"/>
          <w:szCs w:val="28"/>
        </w:rPr>
        <w:t xml:space="preserve">ування таких </w:t>
      </w:r>
      <w:r w:rsidR="00305A08" w:rsidRPr="00FE0F20">
        <w:rPr>
          <w:rFonts w:ascii="Times New Roman" w:hAnsi="Times New Roman" w:cs="Times New Roman"/>
          <w:sz w:val="28"/>
          <w:szCs w:val="28"/>
        </w:rPr>
        <w:t>цілісних просвітницьких, навча</w:t>
      </w:r>
      <w:r>
        <w:rPr>
          <w:rFonts w:ascii="Times New Roman" w:hAnsi="Times New Roman" w:cs="Times New Roman"/>
          <w:sz w:val="28"/>
          <w:szCs w:val="28"/>
        </w:rPr>
        <w:t>льних і відновлювальних програм</w:t>
      </w:r>
      <w:r w:rsidR="00305A08" w:rsidRPr="00FE0F20">
        <w:rPr>
          <w:rFonts w:ascii="Times New Roman" w:hAnsi="Times New Roman" w:cs="Times New Roman"/>
          <w:sz w:val="28"/>
          <w:szCs w:val="28"/>
        </w:rPr>
        <w:t xml:space="preserve"> </w:t>
      </w:r>
      <w:r w:rsidRPr="00FE0F20">
        <w:rPr>
          <w:rFonts w:ascii="Times New Roman" w:hAnsi="Times New Roman" w:cs="Times New Roman"/>
          <w:sz w:val="28"/>
          <w:szCs w:val="28"/>
        </w:rPr>
        <w:t>психо</w:t>
      </w:r>
      <w:r>
        <w:rPr>
          <w:rFonts w:ascii="Times New Roman" w:hAnsi="Times New Roman" w:cs="Times New Roman"/>
          <w:sz w:val="28"/>
          <w:szCs w:val="28"/>
        </w:rPr>
        <w:t xml:space="preserve">логічного спрямування слугуватимуть </w:t>
      </w:r>
      <w:r w:rsidR="00305A08" w:rsidRPr="00FE0F20">
        <w:rPr>
          <w:rFonts w:ascii="Times New Roman" w:hAnsi="Times New Roman" w:cs="Times New Roman"/>
          <w:sz w:val="28"/>
          <w:szCs w:val="28"/>
        </w:rPr>
        <w:t>підтримк</w:t>
      </w:r>
      <w:r>
        <w:rPr>
          <w:rFonts w:ascii="Times New Roman" w:hAnsi="Times New Roman" w:cs="Times New Roman"/>
          <w:sz w:val="28"/>
          <w:szCs w:val="28"/>
        </w:rPr>
        <w:t>ою військових медиків</w:t>
      </w:r>
      <w:r w:rsidR="006C79D2">
        <w:rPr>
          <w:rFonts w:ascii="Times New Roman" w:hAnsi="Times New Roman" w:cs="Times New Roman"/>
          <w:sz w:val="28"/>
          <w:szCs w:val="28"/>
        </w:rPr>
        <w:t xml:space="preserve"> як</w:t>
      </w:r>
      <w:r w:rsidR="00305A08" w:rsidRPr="00FE0F20">
        <w:rPr>
          <w:rFonts w:ascii="Times New Roman" w:hAnsi="Times New Roman" w:cs="Times New Roman"/>
          <w:sz w:val="28"/>
          <w:szCs w:val="28"/>
        </w:rPr>
        <w:t xml:space="preserve"> психологічного ресурсу фахівців, які діють в </w:t>
      </w:r>
      <w:r w:rsidR="00305A08" w:rsidRPr="005467EF">
        <w:rPr>
          <w:rFonts w:ascii="Times New Roman" w:hAnsi="Times New Roman" w:cs="Times New Roman"/>
          <w:sz w:val="28"/>
          <w:szCs w:val="28"/>
        </w:rPr>
        <w:t>умовах тривалого стресу та надвисокої відповідальності</w:t>
      </w:r>
    </w:p>
    <w:p w:rsidR="00101FA7" w:rsidRDefault="00101FA7" w:rsidP="00101FA7">
      <w:pPr>
        <w:spacing w:after="0" w:line="360" w:lineRule="auto"/>
        <w:ind w:firstLine="709"/>
        <w:jc w:val="both"/>
        <w:rPr>
          <w:rFonts w:ascii="Times New Roman" w:hAnsi="Times New Roman" w:cs="Times New Roman"/>
          <w:sz w:val="28"/>
          <w:szCs w:val="28"/>
        </w:rPr>
      </w:pPr>
      <w:r w:rsidRPr="005467EF">
        <w:rPr>
          <w:rFonts w:ascii="Times New Roman" w:hAnsi="Times New Roman" w:cs="Times New Roman"/>
          <w:sz w:val="28"/>
          <w:szCs w:val="28"/>
        </w:rPr>
        <w:t xml:space="preserve">Кожен із цих психологічних ресурсів </w:t>
      </w:r>
      <w:r w:rsidR="00BB5581" w:rsidRPr="005467EF">
        <w:rPr>
          <w:rFonts w:ascii="Times New Roman" w:hAnsi="Times New Roman" w:cs="Times New Roman"/>
          <w:sz w:val="28"/>
          <w:szCs w:val="28"/>
        </w:rPr>
        <w:t>–</w:t>
      </w:r>
      <w:r w:rsidRPr="005467EF">
        <w:rPr>
          <w:rFonts w:ascii="Times New Roman" w:hAnsi="Times New Roman" w:cs="Times New Roman"/>
          <w:sz w:val="28"/>
          <w:szCs w:val="28"/>
        </w:rPr>
        <w:t xml:space="preserve"> як броня для душі медичного</w:t>
      </w:r>
      <w:r>
        <w:rPr>
          <w:rFonts w:ascii="Times New Roman" w:hAnsi="Times New Roman" w:cs="Times New Roman"/>
          <w:sz w:val="28"/>
          <w:szCs w:val="28"/>
        </w:rPr>
        <w:t xml:space="preserve"> працівника. Їх мало </w:t>
      </w:r>
      <w:r w:rsidR="00B823C3">
        <w:rPr>
          <w:rFonts w:ascii="Times New Roman" w:hAnsi="Times New Roman" w:cs="Times New Roman"/>
          <w:sz w:val="28"/>
          <w:szCs w:val="28"/>
        </w:rPr>
        <w:t>над</w:t>
      </w:r>
      <w:r>
        <w:rPr>
          <w:rFonts w:ascii="Times New Roman" w:hAnsi="Times New Roman" w:cs="Times New Roman"/>
          <w:sz w:val="28"/>
          <w:szCs w:val="28"/>
        </w:rPr>
        <w:t>ають в</w:t>
      </w:r>
      <w:r w:rsidR="00B823C3">
        <w:rPr>
          <w:rFonts w:ascii="Times New Roman" w:hAnsi="Times New Roman" w:cs="Times New Roman"/>
          <w:sz w:val="28"/>
          <w:szCs w:val="28"/>
        </w:rPr>
        <w:t xml:space="preserve"> роки</w:t>
      </w:r>
      <w:r>
        <w:rPr>
          <w:rFonts w:ascii="Times New Roman" w:hAnsi="Times New Roman" w:cs="Times New Roman"/>
          <w:sz w:val="28"/>
          <w:szCs w:val="28"/>
        </w:rPr>
        <w:t xml:space="preserve"> навчанн</w:t>
      </w:r>
      <w:r w:rsidR="00B823C3">
        <w:rPr>
          <w:rFonts w:ascii="Times New Roman" w:hAnsi="Times New Roman" w:cs="Times New Roman"/>
          <w:sz w:val="28"/>
          <w:szCs w:val="28"/>
        </w:rPr>
        <w:t>я</w:t>
      </w:r>
      <w:r w:rsidRPr="00177B2B">
        <w:rPr>
          <w:rFonts w:ascii="Times New Roman" w:hAnsi="Times New Roman" w:cs="Times New Roman"/>
          <w:sz w:val="28"/>
          <w:szCs w:val="28"/>
        </w:rPr>
        <w:t xml:space="preserve"> у</w:t>
      </w:r>
      <w:r>
        <w:rPr>
          <w:rFonts w:ascii="Times New Roman" w:hAnsi="Times New Roman" w:cs="Times New Roman"/>
          <w:sz w:val="28"/>
          <w:szCs w:val="28"/>
        </w:rPr>
        <w:t xml:space="preserve"> коледжах чи вищих навчальних закладах</w:t>
      </w:r>
      <w:r w:rsidRPr="00177B2B">
        <w:rPr>
          <w:rFonts w:ascii="Times New Roman" w:hAnsi="Times New Roman" w:cs="Times New Roman"/>
          <w:sz w:val="28"/>
          <w:szCs w:val="28"/>
        </w:rPr>
        <w:t xml:space="preserve">, </w:t>
      </w:r>
      <w:r>
        <w:rPr>
          <w:rFonts w:ascii="Times New Roman" w:hAnsi="Times New Roman" w:cs="Times New Roman"/>
          <w:sz w:val="28"/>
          <w:szCs w:val="28"/>
        </w:rPr>
        <w:t xml:space="preserve">але </w:t>
      </w:r>
      <w:r w:rsidRPr="00177B2B">
        <w:rPr>
          <w:rFonts w:ascii="Times New Roman" w:hAnsi="Times New Roman" w:cs="Times New Roman"/>
          <w:sz w:val="28"/>
          <w:szCs w:val="28"/>
        </w:rPr>
        <w:t>вони</w:t>
      </w:r>
      <w:r>
        <w:rPr>
          <w:rFonts w:ascii="Times New Roman" w:hAnsi="Times New Roman" w:cs="Times New Roman"/>
          <w:sz w:val="28"/>
          <w:szCs w:val="28"/>
        </w:rPr>
        <w:t xml:space="preserve"> здатні</w:t>
      </w:r>
      <w:r w:rsidRPr="00177B2B">
        <w:rPr>
          <w:rFonts w:ascii="Times New Roman" w:hAnsi="Times New Roman" w:cs="Times New Roman"/>
          <w:sz w:val="28"/>
          <w:szCs w:val="28"/>
        </w:rPr>
        <w:t xml:space="preserve"> форму</w:t>
      </w:r>
      <w:r>
        <w:rPr>
          <w:rFonts w:ascii="Times New Roman" w:hAnsi="Times New Roman" w:cs="Times New Roman"/>
          <w:sz w:val="28"/>
          <w:szCs w:val="28"/>
        </w:rPr>
        <w:t>вати</w:t>
      </w:r>
      <w:r w:rsidRPr="00177B2B">
        <w:rPr>
          <w:rFonts w:ascii="Times New Roman" w:hAnsi="Times New Roman" w:cs="Times New Roman"/>
          <w:sz w:val="28"/>
          <w:szCs w:val="28"/>
        </w:rPr>
        <w:t>ся через досвід, рефлексію, підтримку й цілеспрямовану психоосвіту.</w:t>
      </w:r>
      <w:r w:rsidRPr="00101FA7">
        <w:rPr>
          <w:rFonts w:ascii="Times New Roman" w:hAnsi="Times New Roman" w:cs="Times New Roman"/>
          <w:sz w:val="28"/>
          <w:szCs w:val="28"/>
        </w:rPr>
        <w:t xml:space="preserve"> </w:t>
      </w:r>
      <w:r w:rsidRPr="00FE0F20">
        <w:rPr>
          <w:rFonts w:ascii="Times New Roman" w:hAnsi="Times New Roman" w:cs="Times New Roman"/>
          <w:sz w:val="28"/>
          <w:szCs w:val="28"/>
        </w:rPr>
        <w:t>З огляду на це, важливим є не лише розуміння природи професійних ризиків, а й формува</w:t>
      </w:r>
      <w:r w:rsidR="00B823C3">
        <w:rPr>
          <w:rFonts w:ascii="Times New Roman" w:hAnsi="Times New Roman" w:cs="Times New Roman"/>
          <w:sz w:val="28"/>
          <w:szCs w:val="28"/>
        </w:rPr>
        <w:t xml:space="preserve">ти такі </w:t>
      </w:r>
      <w:r w:rsidRPr="00FE0F20">
        <w:rPr>
          <w:rFonts w:ascii="Times New Roman" w:hAnsi="Times New Roman" w:cs="Times New Roman"/>
          <w:sz w:val="28"/>
          <w:szCs w:val="28"/>
        </w:rPr>
        <w:t>програм</w:t>
      </w:r>
      <w:r w:rsidR="00B823C3">
        <w:rPr>
          <w:rFonts w:ascii="Times New Roman" w:hAnsi="Times New Roman" w:cs="Times New Roman"/>
          <w:sz w:val="28"/>
          <w:szCs w:val="28"/>
        </w:rPr>
        <w:t>и</w:t>
      </w:r>
      <w:r w:rsidRPr="00FE0F20">
        <w:rPr>
          <w:rFonts w:ascii="Times New Roman" w:hAnsi="Times New Roman" w:cs="Times New Roman"/>
          <w:sz w:val="28"/>
          <w:szCs w:val="28"/>
        </w:rPr>
        <w:t>,</w:t>
      </w:r>
      <w:r w:rsidR="00B823C3">
        <w:rPr>
          <w:rFonts w:ascii="Times New Roman" w:hAnsi="Times New Roman" w:cs="Times New Roman"/>
          <w:sz w:val="28"/>
          <w:szCs w:val="28"/>
        </w:rPr>
        <w:t xml:space="preserve"> які</w:t>
      </w:r>
      <w:r w:rsidRPr="00FE0F20">
        <w:rPr>
          <w:rFonts w:ascii="Times New Roman" w:hAnsi="Times New Roman" w:cs="Times New Roman"/>
          <w:sz w:val="28"/>
          <w:szCs w:val="28"/>
        </w:rPr>
        <w:t xml:space="preserve"> спрямован</w:t>
      </w:r>
      <w:r w:rsidR="00B823C3">
        <w:rPr>
          <w:rFonts w:ascii="Times New Roman" w:hAnsi="Times New Roman" w:cs="Times New Roman"/>
          <w:sz w:val="28"/>
          <w:szCs w:val="28"/>
        </w:rPr>
        <w:t>і</w:t>
      </w:r>
      <w:r w:rsidRPr="00FE0F20">
        <w:rPr>
          <w:rFonts w:ascii="Times New Roman" w:hAnsi="Times New Roman" w:cs="Times New Roman"/>
          <w:sz w:val="28"/>
          <w:szCs w:val="28"/>
        </w:rPr>
        <w:t xml:space="preserve"> на підтримку психологічного ресурсу</w:t>
      </w:r>
      <w:r w:rsidR="004B5E7C">
        <w:rPr>
          <w:rFonts w:ascii="Times New Roman" w:hAnsi="Times New Roman" w:cs="Times New Roman"/>
          <w:sz w:val="28"/>
          <w:szCs w:val="28"/>
        </w:rPr>
        <w:t xml:space="preserve"> військових медиків як</w:t>
      </w:r>
      <w:r w:rsidRPr="00FE0F20">
        <w:rPr>
          <w:rFonts w:ascii="Times New Roman" w:hAnsi="Times New Roman" w:cs="Times New Roman"/>
          <w:sz w:val="28"/>
          <w:szCs w:val="28"/>
        </w:rPr>
        <w:t xml:space="preserve"> фахівців, які діють в </w:t>
      </w:r>
      <w:r w:rsidR="004B5E7C">
        <w:rPr>
          <w:rFonts w:ascii="Times New Roman" w:hAnsi="Times New Roman" w:cs="Times New Roman"/>
          <w:sz w:val="28"/>
          <w:szCs w:val="28"/>
        </w:rPr>
        <w:t xml:space="preserve">екстремальних </w:t>
      </w:r>
      <w:r w:rsidRPr="00FE0F20">
        <w:rPr>
          <w:rFonts w:ascii="Times New Roman" w:hAnsi="Times New Roman" w:cs="Times New Roman"/>
          <w:sz w:val="28"/>
          <w:szCs w:val="28"/>
        </w:rPr>
        <w:t>умовах</w:t>
      </w:r>
      <w:r w:rsidR="004B5E7C">
        <w:rPr>
          <w:rFonts w:ascii="Times New Roman" w:hAnsi="Times New Roman" w:cs="Times New Roman"/>
          <w:sz w:val="28"/>
          <w:szCs w:val="28"/>
        </w:rPr>
        <w:t>, при дії</w:t>
      </w:r>
      <w:r w:rsidRPr="00FE0F20">
        <w:rPr>
          <w:rFonts w:ascii="Times New Roman" w:hAnsi="Times New Roman" w:cs="Times New Roman"/>
          <w:sz w:val="28"/>
          <w:szCs w:val="28"/>
        </w:rPr>
        <w:t xml:space="preserve"> тривалого стресу та надвисокої відповідальності.</w:t>
      </w:r>
    </w:p>
    <w:p w:rsidR="00101FA7" w:rsidRDefault="00101FA7" w:rsidP="00101FA7">
      <w:pPr>
        <w:spacing w:after="0" w:line="360" w:lineRule="auto"/>
        <w:ind w:firstLine="709"/>
        <w:jc w:val="both"/>
        <w:rPr>
          <w:rFonts w:ascii="Times New Roman" w:hAnsi="Times New Roman" w:cs="Times New Roman"/>
          <w:sz w:val="28"/>
          <w:szCs w:val="28"/>
        </w:rPr>
      </w:pPr>
      <w:r w:rsidRPr="00177B2B">
        <w:rPr>
          <w:rFonts w:ascii="Times New Roman" w:hAnsi="Times New Roman" w:cs="Times New Roman"/>
          <w:sz w:val="28"/>
          <w:szCs w:val="28"/>
        </w:rPr>
        <w:t xml:space="preserve">І саме завдяки </w:t>
      </w:r>
      <w:r w:rsidR="004B5E7C">
        <w:rPr>
          <w:rFonts w:ascii="Times New Roman" w:hAnsi="Times New Roman" w:cs="Times New Roman"/>
          <w:sz w:val="28"/>
          <w:szCs w:val="28"/>
        </w:rPr>
        <w:t>розвитку цих</w:t>
      </w:r>
      <w:r w:rsidRPr="00177B2B">
        <w:rPr>
          <w:rFonts w:ascii="Times New Roman" w:hAnsi="Times New Roman" w:cs="Times New Roman"/>
          <w:sz w:val="28"/>
          <w:szCs w:val="28"/>
        </w:rPr>
        <w:t xml:space="preserve"> чинник</w:t>
      </w:r>
      <w:r w:rsidR="004B5E7C">
        <w:rPr>
          <w:rFonts w:ascii="Times New Roman" w:hAnsi="Times New Roman" w:cs="Times New Roman"/>
          <w:sz w:val="28"/>
          <w:szCs w:val="28"/>
        </w:rPr>
        <w:t>ів</w:t>
      </w:r>
      <w:r w:rsidRPr="00177B2B">
        <w:rPr>
          <w:rFonts w:ascii="Times New Roman" w:hAnsi="Times New Roman" w:cs="Times New Roman"/>
          <w:sz w:val="28"/>
          <w:szCs w:val="28"/>
        </w:rPr>
        <w:t xml:space="preserve"> резильєнтність стає не лише «реакцією на виклик», а способом б</w:t>
      </w:r>
      <w:r>
        <w:rPr>
          <w:rFonts w:ascii="Times New Roman" w:hAnsi="Times New Roman" w:cs="Times New Roman"/>
          <w:sz w:val="28"/>
          <w:szCs w:val="28"/>
        </w:rPr>
        <w:t xml:space="preserve">ути </w:t>
      </w:r>
      <w:r w:rsidR="00BB5581">
        <w:rPr>
          <w:rFonts w:ascii="Times New Roman" w:hAnsi="Times New Roman" w:cs="Times New Roman"/>
          <w:sz w:val="28"/>
          <w:szCs w:val="28"/>
        </w:rPr>
        <w:t>–</w:t>
      </w:r>
      <w:r>
        <w:rPr>
          <w:rFonts w:ascii="Times New Roman" w:hAnsi="Times New Roman" w:cs="Times New Roman"/>
          <w:sz w:val="28"/>
          <w:szCs w:val="28"/>
        </w:rPr>
        <w:t xml:space="preserve"> цілісним, живим, людяним –</w:t>
      </w:r>
      <w:r w:rsidRPr="00177B2B">
        <w:rPr>
          <w:rFonts w:ascii="Times New Roman" w:hAnsi="Times New Roman" w:cs="Times New Roman"/>
          <w:sz w:val="28"/>
          <w:szCs w:val="28"/>
        </w:rPr>
        <w:t xml:space="preserve"> навіть у нелюдських умовах.</w:t>
      </w:r>
    </w:p>
    <w:p w:rsidR="007A6B30" w:rsidRPr="00101FA7" w:rsidRDefault="007A6B30" w:rsidP="001303EB">
      <w:pPr>
        <w:spacing w:after="0" w:line="360" w:lineRule="auto"/>
        <w:ind w:firstLine="709"/>
        <w:jc w:val="both"/>
        <w:rPr>
          <w:rFonts w:ascii="Times New Roman" w:hAnsi="Times New Roman" w:cs="Times New Roman"/>
          <w:sz w:val="28"/>
          <w:szCs w:val="28"/>
        </w:rPr>
      </w:pPr>
    </w:p>
    <w:p w:rsidR="001303EB" w:rsidRPr="00F3578F" w:rsidRDefault="001303EB" w:rsidP="001303EB">
      <w:pPr>
        <w:spacing w:after="0" w:line="360" w:lineRule="auto"/>
        <w:ind w:firstLine="709"/>
        <w:jc w:val="both"/>
        <w:rPr>
          <w:rFonts w:ascii="Times New Roman" w:hAnsi="Times New Roman" w:cs="Times New Roman"/>
          <w:sz w:val="28"/>
          <w:szCs w:val="28"/>
        </w:rPr>
      </w:pPr>
      <w:r w:rsidRPr="00F3578F">
        <w:rPr>
          <w:rFonts w:ascii="Times New Roman" w:hAnsi="Times New Roman" w:cs="Times New Roman"/>
          <w:sz w:val="28"/>
          <w:szCs w:val="28"/>
        </w:rPr>
        <w:t xml:space="preserve"> </w:t>
      </w:r>
    </w:p>
    <w:p w:rsidR="007203C3" w:rsidRDefault="007203C3" w:rsidP="00F3578F">
      <w:pPr>
        <w:spacing w:after="0" w:line="360" w:lineRule="auto"/>
        <w:ind w:firstLine="709"/>
        <w:jc w:val="both"/>
        <w:rPr>
          <w:rFonts w:ascii="Times New Roman" w:hAnsi="Times New Roman" w:cs="Times New Roman"/>
          <w:sz w:val="28"/>
          <w:szCs w:val="28"/>
        </w:rPr>
      </w:pPr>
    </w:p>
    <w:p w:rsidR="00147DF5" w:rsidRDefault="00147DF5" w:rsidP="00F3578F">
      <w:pPr>
        <w:spacing w:after="0" w:line="360" w:lineRule="auto"/>
        <w:ind w:firstLine="709"/>
        <w:jc w:val="both"/>
        <w:rPr>
          <w:rFonts w:ascii="Times New Roman" w:hAnsi="Times New Roman" w:cs="Times New Roman"/>
          <w:sz w:val="28"/>
          <w:szCs w:val="28"/>
        </w:rPr>
      </w:pPr>
    </w:p>
    <w:p w:rsidR="00E56470" w:rsidRDefault="00E56470">
      <w:pPr>
        <w:rPr>
          <w:rFonts w:ascii="Times New Roman" w:hAnsi="Times New Roman" w:cs="Times New Roman"/>
          <w:sz w:val="28"/>
          <w:szCs w:val="28"/>
        </w:rPr>
      </w:pPr>
      <w:r>
        <w:rPr>
          <w:rFonts w:ascii="Times New Roman" w:hAnsi="Times New Roman" w:cs="Times New Roman"/>
          <w:sz w:val="28"/>
          <w:szCs w:val="28"/>
        </w:rPr>
        <w:br w:type="page"/>
      </w:r>
    </w:p>
    <w:p w:rsidR="00E56470" w:rsidRPr="002C6869" w:rsidRDefault="00E56470" w:rsidP="00E56470">
      <w:pPr>
        <w:spacing w:after="0" w:line="360" w:lineRule="auto"/>
        <w:ind w:firstLine="709"/>
        <w:jc w:val="center"/>
        <w:rPr>
          <w:rFonts w:ascii="Times New Roman" w:hAnsi="Times New Roman" w:cs="Times New Roman"/>
          <w:b/>
          <w:sz w:val="28"/>
          <w:szCs w:val="28"/>
        </w:rPr>
      </w:pPr>
      <w:r w:rsidRPr="002C6869">
        <w:rPr>
          <w:rFonts w:ascii="Times New Roman" w:hAnsi="Times New Roman" w:cs="Times New Roman"/>
          <w:b/>
          <w:sz w:val="28"/>
          <w:szCs w:val="28"/>
        </w:rPr>
        <w:lastRenderedPageBreak/>
        <w:t>ЗАГАЛЬНІ ВИСНОВКИ</w:t>
      </w:r>
    </w:p>
    <w:p w:rsidR="001D17FE" w:rsidRDefault="001D17FE" w:rsidP="00F3578F">
      <w:pPr>
        <w:spacing w:after="0" w:line="360" w:lineRule="auto"/>
        <w:ind w:firstLine="709"/>
        <w:jc w:val="both"/>
        <w:rPr>
          <w:rFonts w:ascii="Times New Roman" w:hAnsi="Times New Roman" w:cs="Times New Roman"/>
          <w:sz w:val="28"/>
          <w:szCs w:val="28"/>
        </w:rPr>
      </w:pPr>
    </w:p>
    <w:p w:rsidR="0074210F" w:rsidRPr="0074210F" w:rsidRDefault="00175A10" w:rsidP="0074210F">
      <w:pPr>
        <w:spacing w:after="0" w:line="360" w:lineRule="auto"/>
        <w:ind w:firstLine="709"/>
        <w:jc w:val="both"/>
        <w:rPr>
          <w:rFonts w:ascii="Times New Roman" w:hAnsi="Times New Roman" w:cs="Times New Roman"/>
          <w:sz w:val="28"/>
          <w:szCs w:val="28"/>
        </w:rPr>
      </w:pPr>
      <w:r w:rsidRPr="00175A10">
        <w:rPr>
          <w:rFonts w:ascii="Times New Roman" w:hAnsi="Times New Roman" w:cs="Times New Roman"/>
          <w:sz w:val="28"/>
          <w:szCs w:val="28"/>
        </w:rPr>
        <w:t>У</w:t>
      </w:r>
      <w:r w:rsidR="0074210F" w:rsidRPr="0074210F">
        <w:rPr>
          <w:rFonts w:ascii="Times New Roman" w:hAnsi="Times New Roman" w:cs="Times New Roman"/>
          <w:sz w:val="28"/>
          <w:szCs w:val="28"/>
        </w:rPr>
        <w:t xml:space="preserve"> </w:t>
      </w:r>
      <w:r w:rsidR="00BB5581">
        <w:rPr>
          <w:rFonts w:ascii="Times New Roman" w:hAnsi="Times New Roman" w:cs="Times New Roman"/>
          <w:sz w:val="28"/>
          <w:szCs w:val="28"/>
        </w:rPr>
        <w:t>сучасних</w:t>
      </w:r>
      <w:r w:rsidR="0074210F" w:rsidRPr="0074210F">
        <w:rPr>
          <w:rFonts w:ascii="Times New Roman" w:hAnsi="Times New Roman" w:cs="Times New Roman"/>
          <w:sz w:val="28"/>
          <w:szCs w:val="28"/>
        </w:rPr>
        <w:t xml:space="preserve"> </w:t>
      </w:r>
      <w:r w:rsidR="00BB5581" w:rsidRPr="0074210F">
        <w:rPr>
          <w:rFonts w:ascii="Times New Roman" w:hAnsi="Times New Roman" w:cs="Times New Roman"/>
          <w:sz w:val="28"/>
          <w:szCs w:val="28"/>
        </w:rPr>
        <w:t>умовах</w:t>
      </w:r>
      <w:r w:rsidRPr="00175A10">
        <w:rPr>
          <w:rFonts w:ascii="Times New Roman" w:hAnsi="Times New Roman" w:cs="Times New Roman"/>
          <w:sz w:val="28"/>
          <w:szCs w:val="28"/>
        </w:rPr>
        <w:t xml:space="preserve"> жит</w:t>
      </w:r>
      <w:r>
        <w:rPr>
          <w:rFonts w:ascii="Times New Roman" w:hAnsi="Times New Roman" w:cs="Times New Roman"/>
          <w:sz w:val="28"/>
          <w:szCs w:val="28"/>
        </w:rPr>
        <w:t>т</w:t>
      </w:r>
      <w:r w:rsidRPr="00175A10">
        <w:rPr>
          <w:rFonts w:ascii="Times New Roman" w:hAnsi="Times New Roman" w:cs="Times New Roman"/>
          <w:sz w:val="28"/>
          <w:szCs w:val="28"/>
        </w:rPr>
        <w:t xml:space="preserve">я </w:t>
      </w:r>
      <w:r>
        <w:rPr>
          <w:rFonts w:ascii="Times New Roman" w:hAnsi="Times New Roman" w:cs="Times New Roman"/>
          <w:sz w:val="28"/>
          <w:szCs w:val="28"/>
        </w:rPr>
        <w:t>будь якої</w:t>
      </w:r>
      <w:r w:rsidRPr="00175A10">
        <w:rPr>
          <w:rFonts w:ascii="Times New Roman" w:hAnsi="Times New Roman" w:cs="Times New Roman"/>
          <w:sz w:val="28"/>
          <w:szCs w:val="28"/>
        </w:rPr>
        <w:t xml:space="preserve"> людини </w:t>
      </w:r>
      <w:r w:rsidR="0074210F" w:rsidRPr="0074210F">
        <w:rPr>
          <w:rFonts w:ascii="Times New Roman" w:hAnsi="Times New Roman" w:cs="Times New Roman"/>
          <w:sz w:val="28"/>
          <w:szCs w:val="28"/>
        </w:rPr>
        <w:t>супроводжується численними викликами та психологічними навантаженнями</w:t>
      </w:r>
      <w:r w:rsidR="002E6B6D">
        <w:rPr>
          <w:rFonts w:ascii="Times New Roman" w:hAnsi="Times New Roman" w:cs="Times New Roman"/>
          <w:sz w:val="28"/>
          <w:szCs w:val="28"/>
        </w:rPr>
        <w:t>. Тому усе більше уваги приділяється</w:t>
      </w:r>
      <w:r w:rsidR="0074210F" w:rsidRPr="0074210F">
        <w:rPr>
          <w:rFonts w:ascii="Times New Roman" w:hAnsi="Times New Roman" w:cs="Times New Roman"/>
          <w:sz w:val="28"/>
          <w:szCs w:val="28"/>
        </w:rPr>
        <w:t xml:space="preserve"> рол</w:t>
      </w:r>
      <w:r w:rsidR="002E6B6D">
        <w:rPr>
          <w:rFonts w:ascii="Times New Roman" w:hAnsi="Times New Roman" w:cs="Times New Roman"/>
          <w:sz w:val="28"/>
          <w:szCs w:val="28"/>
        </w:rPr>
        <w:t>і</w:t>
      </w:r>
      <w:r w:rsidR="0074210F" w:rsidRPr="0074210F">
        <w:rPr>
          <w:rFonts w:ascii="Times New Roman" w:hAnsi="Times New Roman" w:cs="Times New Roman"/>
          <w:sz w:val="28"/>
          <w:szCs w:val="28"/>
        </w:rPr>
        <w:t xml:space="preserve"> резильєнтності як здатності адаптуватися і зберігати внутрішню рівновагу. </w:t>
      </w:r>
      <w:r w:rsidR="0074210F">
        <w:rPr>
          <w:rFonts w:ascii="Times New Roman" w:hAnsi="Times New Roman" w:cs="Times New Roman"/>
          <w:sz w:val="28"/>
          <w:szCs w:val="28"/>
        </w:rPr>
        <w:t>Дане</w:t>
      </w:r>
      <w:r w:rsidR="0074210F" w:rsidRPr="0074210F">
        <w:rPr>
          <w:rFonts w:ascii="Times New Roman" w:hAnsi="Times New Roman" w:cs="Times New Roman"/>
          <w:sz w:val="28"/>
          <w:szCs w:val="28"/>
        </w:rPr>
        <w:t xml:space="preserve"> дослідження спрямоване на вивчення особливостей формування та проявів психологічної резильєнтності у військових медиків, які працюють у зоні бойових дій. На основі комплексного аналізу теоретичних джерел та емпіричних даних зроблено такі висновки.</w:t>
      </w:r>
    </w:p>
    <w:p w:rsidR="0074210F" w:rsidRPr="0074210F" w:rsidRDefault="0074210F" w:rsidP="0074210F">
      <w:pPr>
        <w:spacing w:after="0" w:line="360" w:lineRule="auto"/>
        <w:ind w:firstLine="709"/>
        <w:jc w:val="both"/>
        <w:rPr>
          <w:rFonts w:ascii="Times New Roman" w:hAnsi="Times New Roman" w:cs="Times New Roman"/>
          <w:sz w:val="28"/>
          <w:szCs w:val="28"/>
        </w:rPr>
      </w:pPr>
      <w:r w:rsidRPr="0074210F">
        <w:rPr>
          <w:rFonts w:ascii="Times New Roman" w:hAnsi="Times New Roman" w:cs="Times New Roman"/>
          <w:sz w:val="28"/>
          <w:szCs w:val="28"/>
        </w:rPr>
        <w:t>У сучас</w:t>
      </w:r>
      <w:r w:rsidR="00BB5581">
        <w:rPr>
          <w:rFonts w:ascii="Times New Roman" w:hAnsi="Times New Roman" w:cs="Times New Roman"/>
          <w:sz w:val="28"/>
          <w:szCs w:val="28"/>
        </w:rPr>
        <w:t>них умовах –</w:t>
      </w:r>
      <w:r w:rsidRPr="0074210F">
        <w:rPr>
          <w:rFonts w:ascii="Times New Roman" w:hAnsi="Times New Roman" w:cs="Times New Roman"/>
          <w:sz w:val="28"/>
          <w:szCs w:val="28"/>
        </w:rPr>
        <w:t xml:space="preserve"> агресивної, нелюдської війни, яку веде росія проти українського народу, </w:t>
      </w:r>
      <w:r w:rsidR="00BB5581">
        <w:rPr>
          <w:rFonts w:ascii="Times New Roman" w:hAnsi="Times New Roman" w:cs="Times New Roman"/>
          <w:sz w:val="28"/>
          <w:szCs w:val="28"/>
        </w:rPr>
        <w:t>–</w:t>
      </w:r>
      <w:r w:rsidRPr="0074210F">
        <w:rPr>
          <w:rFonts w:ascii="Times New Roman" w:hAnsi="Times New Roman" w:cs="Times New Roman"/>
          <w:sz w:val="28"/>
          <w:szCs w:val="28"/>
        </w:rPr>
        <w:t xml:space="preserve"> важливо звернути увагу на таке поняття, як резильєнтність, а також на чинники, що можуть впливати на її рівень. Це особливо актуально з огляду на участь у війні не лише воїнів Збройних сил України, а й військових медиків і представників допоміжних професій </w:t>
      </w:r>
      <w:r w:rsidR="00BB5581">
        <w:rPr>
          <w:rFonts w:ascii="Times New Roman" w:hAnsi="Times New Roman" w:cs="Times New Roman"/>
          <w:sz w:val="28"/>
          <w:szCs w:val="28"/>
        </w:rPr>
        <w:t>–</w:t>
      </w:r>
      <w:r w:rsidRPr="0074210F">
        <w:rPr>
          <w:rFonts w:ascii="Times New Roman" w:hAnsi="Times New Roman" w:cs="Times New Roman"/>
          <w:sz w:val="28"/>
          <w:szCs w:val="28"/>
        </w:rPr>
        <w:t xml:space="preserve"> так званих хелперів.</w:t>
      </w:r>
    </w:p>
    <w:p w:rsidR="0074210F" w:rsidRPr="0074210F" w:rsidRDefault="0074210F" w:rsidP="0074210F">
      <w:pPr>
        <w:spacing w:after="0" w:line="360" w:lineRule="auto"/>
        <w:ind w:firstLine="709"/>
        <w:jc w:val="both"/>
        <w:rPr>
          <w:rFonts w:ascii="Times New Roman" w:hAnsi="Times New Roman" w:cs="Times New Roman"/>
          <w:sz w:val="28"/>
          <w:szCs w:val="28"/>
        </w:rPr>
      </w:pPr>
      <w:r w:rsidRPr="0074210F">
        <w:rPr>
          <w:rFonts w:ascii="Times New Roman" w:hAnsi="Times New Roman" w:cs="Times New Roman"/>
          <w:sz w:val="28"/>
          <w:szCs w:val="28"/>
        </w:rPr>
        <w:t>Резильєнтність у цьому контексті розглядається не лише як здатність протистояти стресу, а й як комплексна психологічна якість, що допомагає зберігати внутрішню рівновагу, адаптуватися до нових реалій і зберігати працездатність навіть у надскладних умовах бойових дій.</w:t>
      </w:r>
    </w:p>
    <w:p w:rsidR="00E23C34" w:rsidRPr="00E23C34" w:rsidRDefault="00E23C34" w:rsidP="00E23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t xml:space="preserve">Огляд наукової літератури дозволяє констатувати, що резильєнтність </w:t>
      </w:r>
      <w:r w:rsidR="00BB5581">
        <w:rPr>
          <w:rFonts w:ascii="Times New Roman" w:hAnsi="Times New Roman" w:cs="Times New Roman"/>
          <w:sz w:val="28"/>
          <w:szCs w:val="28"/>
        </w:rPr>
        <w:t>–</w:t>
      </w:r>
      <w:r w:rsidRPr="00E23C34">
        <w:rPr>
          <w:rFonts w:ascii="Times New Roman" w:hAnsi="Times New Roman" w:cs="Times New Roman"/>
          <w:sz w:val="28"/>
          <w:szCs w:val="28"/>
        </w:rPr>
        <w:t xml:space="preserve"> це комплексна психологічна здатність особистості не лише переживати стресові та травматичні події, як це передбачає поняття стресостійкості, а й адаптуватися до життя в таких умовах, зберігаючи функціональність, внутрішню рівновагу та здатність до подальшого розвитку. Ця здатність ґрунтується на поєднанні особистісних, емоційних, когнітивних і соціальних ресурсів.</w:t>
      </w:r>
    </w:p>
    <w:p w:rsidR="00E23C34" w:rsidRPr="00E23C34" w:rsidRDefault="00E23C34" w:rsidP="00E23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t xml:space="preserve">Дослідження показало, що резильєнтність формується тоді, коли особистість здатна вийти за межі зони комфорту і готова змінюватися. Вона не боїться застосовувати нові способи розв’язання проблем, шукати альтернативні підходи до прийняття рішень. Така особистість уміє проживати труднощі та бачити перспективу виходу з кризової ситуації. Водночас низка авторів </w:t>
      </w:r>
      <w:r w:rsidRPr="00E23C34">
        <w:rPr>
          <w:rFonts w:ascii="Times New Roman" w:hAnsi="Times New Roman" w:cs="Times New Roman"/>
          <w:sz w:val="28"/>
          <w:szCs w:val="28"/>
        </w:rPr>
        <w:lastRenderedPageBreak/>
        <w:t xml:space="preserve">підкреслює, що резильєнтність </w:t>
      </w:r>
      <w:r w:rsidR="00BB5581">
        <w:rPr>
          <w:rFonts w:ascii="Times New Roman" w:hAnsi="Times New Roman" w:cs="Times New Roman"/>
          <w:sz w:val="28"/>
          <w:szCs w:val="28"/>
        </w:rPr>
        <w:t>–</w:t>
      </w:r>
      <w:r w:rsidRPr="00E23C34">
        <w:rPr>
          <w:rFonts w:ascii="Times New Roman" w:hAnsi="Times New Roman" w:cs="Times New Roman"/>
          <w:sz w:val="28"/>
          <w:szCs w:val="28"/>
        </w:rPr>
        <w:t xml:space="preserve"> це насамперед здатність до відновлення після травматичних переживань чи стресу.</w:t>
      </w:r>
    </w:p>
    <w:p w:rsidR="00E23C34" w:rsidRPr="00E23C34" w:rsidRDefault="00E23C34" w:rsidP="00E23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t>В умовах війни звичні психологічні механізми</w:t>
      </w:r>
      <w:r w:rsidR="00540003">
        <w:rPr>
          <w:rFonts w:ascii="Times New Roman" w:hAnsi="Times New Roman" w:cs="Times New Roman"/>
          <w:sz w:val="28"/>
          <w:szCs w:val="28"/>
        </w:rPr>
        <w:t xml:space="preserve"> захисту</w:t>
      </w:r>
      <w:r w:rsidRPr="00E23C34">
        <w:rPr>
          <w:rFonts w:ascii="Times New Roman" w:hAnsi="Times New Roman" w:cs="Times New Roman"/>
          <w:sz w:val="28"/>
          <w:szCs w:val="28"/>
        </w:rPr>
        <w:t xml:space="preserve"> можуть не спрацьовувати. У таких випадках для подолання травматичних подій особистість має за</w:t>
      </w:r>
      <w:r w:rsidR="00540003">
        <w:rPr>
          <w:rFonts w:ascii="Times New Roman" w:hAnsi="Times New Roman" w:cs="Times New Roman"/>
          <w:sz w:val="28"/>
          <w:szCs w:val="28"/>
        </w:rPr>
        <w:t>лучати</w:t>
      </w:r>
      <w:r w:rsidRPr="00E23C34">
        <w:rPr>
          <w:rFonts w:ascii="Times New Roman" w:hAnsi="Times New Roman" w:cs="Times New Roman"/>
          <w:sz w:val="28"/>
          <w:szCs w:val="28"/>
        </w:rPr>
        <w:t xml:space="preserve"> інші внутрішні ресурси, які здатні захистити, допомогти зберегти психологічну рівновагу та вистояти у складних обставинах.</w:t>
      </w:r>
    </w:p>
    <w:p w:rsidR="00E23C34" w:rsidRPr="00E23C34" w:rsidRDefault="00E23C34" w:rsidP="00E23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t>Порушення життєстійкості може виникати під впливом гострих психологічних реакцій, спричинених дією стресорів. Якщо така дія є хронічною, це призводить до втрати мотивації в роботі, професійної деформації, психосоматичних порушень і, зрештою, до професійного вигорання. Отже, важливо акцентувати увагу на чинниках, що сприяють адаптації до швидкоплинних, складних і непередбачуваних умов, у яких доводиться перебувати за збігом обставин.</w:t>
      </w:r>
    </w:p>
    <w:p w:rsidR="0046013B" w:rsidRDefault="00E23C34" w:rsidP="00171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t xml:space="preserve">Специфіка діяльності низки професій </w:t>
      </w:r>
      <w:r w:rsidR="00BB5581">
        <w:rPr>
          <w:rFonts w:ascii="Times New Roman" w:hAnsi="Times New Roman" w:cs="Times New Roman"/>
          <w:sz w:val="28"/>
          <w:szCs w:val="28"/>
        </w:rPr>
        <w:t>–</w:t>
      </w:r>
      <w:r w:rsidRPr="00E23C34">
        <w:rPr>
          <w:rFonts w:ascii="Times New Roman" w:hAnsi="Times New Roman" w:cs="Times New Roman"/>
          <w:sz w:val="28"/>
          <w:szCs w:val="28"/>
        </w:rPr>
        <w:t xml:space="preserve"> зокрема рятувальників, пожежників, пілотів, військових, парамедиків і військових медиків </w:t>
      </w:r>
      <w:r w:rsidR="00BB5581">
        <w:rPr>
          <w:rFonts w:ascii="Times New Roman" w:hAnsi="Times New Roman" w:cs="Times New Roman"/>
          <w:sz w:val="28"/>
          <w:szCs w:val="28"/>
        </w:rPr>
        <w:t>–</w:t>
      </w:r>
      <w:r w:rsidRPr="00E23C34">
        <w:rPr>
          <w:rFonts w:ascii="Times New Roman" w:hAnsi="Times New Roman" w:cs="Times New Roman"/>
          <w:sz w:val="28"/>
          <w:szCs w:val="28"/>
        </w:rPr>
        <w:t xml:space="preserve"> зумовлює потребу у виявленні характерних чинників ризику, розвитку психологічної резильєнтності та розробці заходів щодо їхнього захисту. </w:t>
      </w:r>
      <w:r w:rsidR="00171C34" w:rsidRPr="00171C34">
        <w:rPr>
          <w:rFonts w:ascii="Times New Roman" w:hAnsi="Times New Roman" w:cs="Times New Roman"/>
          <w:sz w:val="28"/>
          <w:szCs w:val="28"/>
        </w:rPr>
        <w:t xml:space="preserve">Ці аспекти слід враховувати вже на етапі професійної підготовки фахівців, а також під час впровадження програм психологічного супроводу та інституційної підтримки. </w:t>
      </w:r>
    </w:p>
    <w:p w:rsidR="00171C34" w:rsidRPr="00171C34" w:rsidRDefault="00171C34" w:rsidP="00171C34">
      <w:pPr>
        <w:spacing w:after="0" w:line="360" w:lineRule="auto"/>
        <w:ind w:firstLine="709"/>
        <w:jc w:val="both"/>
        <w:rPr>
          <w:rFonts w:ascii="Times New Roman" w:hAnsi="Times New Roman" w:cs="Times New Roman"/>
          <w:sz w:val="28"/>
          <w:szCs w:val="28"/>
        </w:rPr>
      </w:pPr>
      <w:r w:rsidRPr="00171C34">
        <w:rPr>
          <w:rFonts w:ascii="Times New Roman" w:hAnsi="Times New Roman" w:cs="Times New Roman"/>
          <w:sz w:val="28"/>
          <w:szCs w:val="28"/>
        </w:rPr>
        <w:t>Саме резильєнтність військових медиків, які працюють у зоні бойових дій, стала об’єктом цього дослідження, адже їх професійна діяльність пов’язана з надзвичайно складними умовами, що вимагають високого рівня психологічної стійкості.</w:t>
      </w:r>
    </w:p>
    <w:p w:rsidR="00E23C34" w:rsidRPr="00E23C34" w:rsidRDefault="00E23C34" w:rsidP="00171C34">
      <w:pPr>
        <w:spacing w:after="0" w:line="360" w:lineRule="auto"/>
        <w:ind w:firstLine="709"/>
        <w:jc w:val="both"/>
        <w:rPr>
          <w:rFonts w:ascii="Times New Roman" w:hAnsi="Times New Roman" w:cs="Times New Roman"/>
          <w:sz w:val="28"/>
          <w:szCs w:val="28"/>
        </w:rPr>
      </w:pPr>
      <w:r w:rsidRPr="00175A10">
        <w:rPr>
          <w:rFonts w:ascii="Times New Roman" w:hAnsi="Times New Roman" w:cs="Times New Roman"/>
          <w:spacing w:val="-6"/>
          <w:sz w:val="28"/>
          <w:szCs w:val="28"/>
        </w:rPr>
        <w:t xml:space="preserve">Їхня резильєнтність </w:t>
      </w:r>
      <w:r w:rsidR="00BB5581" w:rsidRPr="00175A10">
        <w:rPr>
          <w:rFonts w:ascii="Times New Roman" w:hAnsi="Times New Roman" w:cs="Times New Roman"/>
          <w:spacing w:val="-6"/>
          <w:sz w:val="28"/>
          <w:szCs w:val="28"/>
        </w:rPr>
        <w:t>–</w:t>
      </w:r>
      <w:r w:rsidRPr="00175A10">
        <w:rPr>
          <w:rFonts w:ascii="Times New Roman" w:hAnsi="Times New Roman" w:cs="Times New Roman"/>
          <w:spacing w:val="-6"/>
          <w:sz w:val="28"/>
          <w:szCs w:val="28"/>
        </w:rPr>
        <w:t xml:space="preserve"> це інтегральна здатність ефективно адаптуватися до бойових і професійних стресорів, підтримуючи психологічну стійкість, емоційний баланс і здатність до виконання службових обов’язків у критичних умовах</w:t>
      </w:r>
      <w:r w:rsidRPr="00E23C34">
        <w:rPr>
          <w:rFonts w:ascii="Times New Roman" w:hAnsi="Times New Roman" w:cs="Times New Roman"/>
          <w:sz w:val="28"/>
          <w:szCs w:val="28"/>
        </w:rPr>
        <w:t>.</w:t>
      </w:r>
    </w:p>
    <w:p w:rsidR="00E23C34" w:rsidRPr="00E23C34" w:rsidRDefault="00E23C34" w:rsidP="00E23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t>Відомо, що резильєнтність формується через інтеграцію емоційної регуляції, когнітивної гнучкості, оптимізму, соціальної підтримки, а також фізичної витривалості. Отже, ця здатність може формуватися під час навчання й розвиватися на основі набутого досвіду та практичних навичок.</w:t>
      </w:r>
    </w:p>
    <w:p w:rsidR="00E23C34" w:rsidRPr="00E23C34" w:rsidRDefault="00E23C34" w:rsidP="00E23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lastRenderedPageBreak/>
        <w:t>Резильєнтність розглядається як динамічний процес, пов’язаний з адаптацією та формуванням саморегуляції особистості. Вона виступає важливим психологічним ресурсом, що забезпечує збереження психічного здоров’я та мінімізує ймовірність негативних наслідків впливу стресу.</w:t>
      </w:r>
    </w:p>
    <w:p w:rsidR="00E23C34" w:rsidRPr="00E23C34" w:rsidRDefault="00E23C34" w:rsidP="00E23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t>Результати проведеного емпіричного дослідження показали, що у значної частини військових медиків, незважаючи на проживання гострої реакції на стрес, спостерігається високий або вищий за середній рівень резильєнтності. Це свідчить про підвищену стійкість до ситуацій, з якими вони неодноразово стикалися у своєму житті та професійній діяльності. Важливо підкреслити, що йдеться не про втрату співчуття до стану пацієнтів, а про здатність зберігати ефективність і витримку в умовах надзвичайного навантаження.</w:t>
      </w:r>
    </w:p>
    <w:p w:rsidR="00E23C34" w:rsidRPr="00E23C34" w:rsidRDefault="00E23C34" w:rsidP="00E23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t xml:space="preserve">Їхня витривалість, наполегливість і відданість роботі, часто </w:t>
      </w:r>
      <w:r w:rsidR="00BB5581">
        <w:rPr>
          <w:rFonts w:ascii="Times New Roman" w:hAnsi="Times New Roman" w:cs="Times New Roman"/>
          <w:sz w:val="28"/>
          <w:szCs w:val="28"/>
        </w:rPr>
        <w:t>–</w:t>
      </w:r>
      <w:r w:rsidRPr="00E23C34">
        <w:rPr>
          <w:rFonts w:ascii="Times New Roman" w:hAnsi="Times New Roman" w:cs="Times New Roman"/>
          <w:sz w:val="28"/>
          <w:szCs w:val="28"/>
        </w:rPr>
        <w:t xml:space="preserve"> ціною особистого часу, сну та відпочинку, викликають повагу в усьому світі та захоплення з боку цивільного населення України. Вони по праву названі воїнами, які ведуть боротьбу зі смертю. Навіть перебуваючи під впливом бойового стресу, вони здатні зберігати стійкість із мінімальними наслідками для власного здоров’я.</w:t>
      </w:r>
    </w:p>
    <w:p w:rsidR="00E23C34" w:rsidRPr="00E23C34" w:rsidRDefault="00E23C34" w:rsidP="00E23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t>Завдяки високій професійній життєстійкості та глибокій мотивації до обраної справи, військові медики готові приходити на допомогу тим, хто цього потребує, часто приймаючи виклик на себе.</w:t>
      </w:r>
    </w:p>
    <w:p w:rsidR="00E23C34" w:rsidRPr="00E23C34" w:rsidRDefault="00E23C34" w:rsidP="00E23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t>Однак слід зазначити, що напружений ритм роботи істотно виснажує сили медичних працівників, що є тривожним сигналом. Це може впливати не лише на рівень резильєнтності, а й на психічне здоров’я загалом та здатність ефективно виконувати професійні обов’язки.</w:t>
      </w:r>
    </w:p>
    <w:p w:rsidR="00E23C34" w:rsidRPr="00E23C34" w:rsidRDefault="00E23C34" w:rsidP="00E23C34">
      <w:pPr>
        <w:spacing w:after="0" w:line="360" w:lineRule="auto"/>
        <w:ind w:firstLine="709"/>
        <w:jc w:val="both"/>
        <w:rPr>
          <w:rFonts w:ascii="Times New Roman" w:hAnsi="Times New Roman" w:cs="Times New Roman"/>
          <w:sz w:val="28"/>
          <w:szCs w:val="28"/>
        </w:rPr>
      </w:pPr>
      <w:r w:rsidRPr="00E23C34">
        <w:rPr>
          <w:rFonts w:ascii="Times New Roman" w:hAnsi="Times New Roman" w:cs="Times New Roman"/>
          <w:sz w:val="28"/>
          <w:szCs w:val="28"/>
        </w:rPr>
        <w:t xml:space="preserve">Очевидно, варто наголосити й на тому, що подібні дослідження в Україні майже відсутні, а отже отримані результати є унікальними. Зокрема, встановлено, що формування резильєнтності може відбуватися не лише як </w:t>
      </w:r>
      <w:r w:rsidR="001F75D3" w:rsidRPr="00E23C34">
        <w:rPr>
          <w:rFonts w:ascii="Times New Roman" w:hAnsi="Times New Roman" w:cs="Times New Roman"/>
          <w:sz w:val="28"/>
          <w:szCs w:val="28"/>
        </w:rPr>
        <w:t xml:space="preserve">адаптація до </w:t>
      </w:r>
      <w:r w:rsidR="001F75D3">
        <w:rPr>
          <w:rFonts w:ascii="Times New Roman" w:hAnsi="Times New Roman" w:cs="Times New Roman"/>
          <w:sz w:val="28"/>
          <w:szCs w:val="28"/>
        </w:rPr>
        <w:t xml:space="preserve">дії </w:t>
      </w:r>
      <w:r w:rsidRPr="00E23C34">
        <w:rPr>
          <w:rFonts w:ascii="Times New Roman" w:hAnsi="Times New Roman" w:cs="Times New Roman"/>
          <w:sz w:val="28"/>
          <w:szCs w:val="28"/>
        </w:rPr>
        <w:t>стресов</w:t>
      </w:r>
      <w:r w:rsidR="001F75D3" w:rsidRPr="00E23C34">
        <w:rPr>
          <w:rFonts w:ascii="Times New Roman" w:hAnsi="Times New Roman" w:cs="Times New Roman"/>
          <w:sz w:val="28"/>
          <w:szCs w:val="28"/>
        </w:rPr>
        <w:t>их</w:t>
      </w:r>
      <w:r w:rsidRPr="00E23C34">
        <w:rPr>
          <w:rFonts w:ascii="Times New Roman" w:hAnsi="Times New Roman" w:cs="Times New Roman"/>
          <w:sz w:val="28"/>
          <w:szCs w:val="28"/>
        </w:rPr>
        <w:t xml:space="preserve"> чинник</w:t>
      </w:r>
      <w:r w:rsidR="001F75D3">
        <w:rPr>
          <w:rFonts w:ascii="Times New Roman" w:hAnsi="Times New Roman" w:cs="Times New Roman"/>
          <w:sz w:val="28"/>
          <w:szCs w:val="28"/>
        </w:rPr>
        <w:t>ів</w:t>
      </w:r>
      <w:r w:rsidRPr="00E23C34">
        <w:rPr>
          <w:rFonts w:ascii="Times New Roman" w:hAnsi="Times New Roman" w:cs="Times New Roman"/>
          <w:sz w:val="28"/>
          <w:szCs w:val="28"/>
        </w:rPr>
        <w:t xml:space="preserve">, але й як наслідок попереднього досвіду переживання стресу. Інакше кажучи, резильєнтність не запобігає виникненню </w:t>
      </w:r>
      <w:r w:rsidRPr="00E23C34">
        <w:rPr>
          <w:rFonts w:ascii="Times New Roman" w:hAnsi="Times New Roman" w:cs="Times New Roman"/>
          <w:sz w:val="28"/>
          <w:szCs w:val="28"/>
        </w:rPr>
        <w:lastRenderedPageBreak/>
        <w:t xml:space="preserve">гострого стресу, проте забезпечує збереження функціональної здатності особистості, а відтак </w:t>
      </w:r>
      <w:r w:rsidR="00BB5581">
        <w:rPr>
          <w:rFonts w:ascii="Times New Roman" w:hAnsi="Times New Roman" w:cs="Times New Roman"/>
          <w:sz w:val="28"/>
          <w:szCs w:val="28"/>
        </w:rPr>
        <w:t>–</w:t>
      </w:r>
      <w:r w:rsidRPr="00E23C34">
        <w:rPr>
          <w:rFonts w:ascii="Times New Roman" w:hAnsi="Times New Roman" w:cs="Times New Roman"/>
          <w:sz w:val="28"/>
          <w:szCs w:val="28"/>
        </w:rPr>
        <w:t xml:space="preserve"> підтримує її професійну працездатність.</w:t>
      </w:r>
    </w:p>
    <w:p w:rsidR="006F4506" w:rsidRDefault="00267961" w:rsidP="001F75D3">
      <w:pPr>
        <w:spacing w:after="0" w:line="360" w:lineRule="auto"/>
        <w:ind w:firstLine="709"/>
        <w:jc w:val="both"/>
        <w:rPr>
          <w:rFonts w:ascii="Times New Roman" w:hAnsi="Times New Roman" w:cs="Times New Roman"/>
          <w:sz w:val="28"/>
          <w:szCs w:val="28"/>
        </w:rPr>
      </w:pPr>
      <w:r w:rsidRPr="00267961">
        <w:rPr>
          <w:rFonts w:ascii="Times New Roman" w:hAnsi="Times New Roman" w:cs="Times New Roman"/>
          <w:sz w:val="28"/>
          <w:szCs w:val="28"/>
        </w:rPr>
        <w:t>Результати дослідження вказували на те, що військові медики, які мали оптимістичний погляд на ситуацію, чому сприяло використання ними не тільки системної рефлексії як позитивно передбачуваної, але</w:t>
      </w:r>
      <w:r w:rsidR="006F4506">
        <w:rPr>
          <w:rFonts w:ascii="Times New Roman" w:hAnsi="Times New Roman" w:cs="Times New Roman"/>
          <w:sz w:val="28"/>
          <w:szCs w:val="28"/>
        </w:rPr>
        <w:t xml:space="preserve"> </w:t>
      </w:r>
      <w:r w:rsidRPr="00267961">
        <w:rPr>
          <w:rFonts w:ascii="Times New Roman" w:hAnsi="Times New Roman" w:cs="Times New Roman"/>
          <w:sz w:val="28"/>
          <w:szCs w:val="28"/>
        </w:rPr>
        <w:t>й</w:t>
      </w:r>
      <w:r w:rsidR="006F4506">
        <w:rPr>
          <w:rFonts w:ascii="Times New Roman" w:hAnsi="Times New Roman" w:cs="Times New Roman"/>
          <w:sz w:val="28"/>
          <w:szCs w:val="28"/>
        </w:rPr>
        <w:t xml:space="preserve"> інтроспекцію та квазірефлексію. Саме вони</w:t>
      </w:r>
      <w:r w:rsidRPr="00267961">
        <w:rPr>
          <w:rFonts w:ascii="Times New Roman" w:hAnsi="Times New Roman" w:cs="Times New Roman"/>
          <w:sz w:val="28"/>
          <w:szCs w:val="28"/>
        </w:rPr>
        <w:t xml:space="preserve"> слугували тимчасовою стабілізацією стану напруження, відволіканням від складних умов і сприяли збереженням внутрішнього особистісного ресурсу. Це, очевидно підсилювало резильєнтність та здатність швидше приймати рішення і діяти в умовах невизначеності. </w:t>
      </w:r>
    </w:p>
    <w:p w:rsidR="00267961" w:rsidRDefault="006F4506" w:rsidP="001F75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Медики </w:t>
      </w:r>
      <w:r w:rsidR="00267961" w:rsidRPr="00267961">
        <w:rPr>
          <w:rFonts w:ascii="Times New Roman" w:hAnsi="Times New Roman" w:cs="Times New Roman"/>
          <w:sz w:val="28"/>
          <w:szCs w:val="28"/>
        </w:rPr>
        <w:t>віри</w:t>
      </w:r>
      <w:r>
        <w:rPr>
          <w:rFonts w:ascii="Times New Roman" w:hAnsi="Times New Roman" w:cs="Times New Roman"/>
          <w:sz w:val="28"/>
          <w:szCs w:val="28"/>
        </w:rPr>
        <w:t>л</w:t>
      </w:r>
      <w:r w:rsidR="00267961" w:rsidRPr="00267961">
        <w:rPr>
          <w:rFonts w:ascii="Times New Roman" w:hAnsi="Times New Roman" w:cs="Times New Roman"/>
          <w:sz w:val="28"/>
          <w:szCs w:val="28"/>
        </w:rPr>
        <w:t>и в те, що їхні зусилля будуть результативними, навіть якщо вони не завжди ма</w:t>
      </w:r>
      <w:r w:rsidR="00A62E32">
        <w:rPr>
          <w:rFonts w:ascii="Times New Roman" w:hAnsi="Times New Roman" w:cs="Times New Roman"/>
          <w:sz w:val="28"/>
          <w:szCs w:val="28"/>
        </w:rPr>
        <w:t>ли</w:t>
      </w:r>
      <w:r w:rsidR="00267961" w:rsidRPr="00267961">
        <w:rPr>
          <w:rFonts w:ascii="Times New Roman" w:hAnsi="Times New Roman" w:cs="Times New Roman"/>
          <w:sz w:val="28"/>
          <w:szCs w:val="28"/>
        </w:rPr>
        <w:t xml:space="preserve"> можливість вплинути на результат. Це допомага</w:t>
      </w:r>
      <w:r w:rsidR="00A62E32">
        <w:rPr>
          <w:rFonts w:ascii="Times New Roman" w:hAnsi="Times New Roman" w:cs="Times New Roman"/>
          <w:sz w:val="28"/>
          <w:szCs w:val="28"/>
        </w:rPr>
        <w:t>ло</w:t>
      </w:r>
      <w:r w:rsidR="00267961" w:rsidRPr="00267961">
        <w:rPr>
          <w:rFonts w:ascii="Times New Roman" w:hAnsi="Times New Roman" w:cs="Times New Roman"/>
          <w:sz w:val="28"/>
          <w:szCs w:val="28"/>
        </w:rPr>
        <w:t xml:space="preserve"> зберігати мотивацію і не дозволя</w:t>
      </w:r>
      <w:r w:rsidR="00A62E32">
        <w:rPr>
          <w:rFonts w:ascii="Times New Roman" w:hAnsi="Times New Roman" w:cs="Times New Roman"/>
          <w:sz w:val="28"/>
          <w:szCs w:val="28"/>
        </w:rPr>
        <w:t>ло</w:t>
      </w:r>
      <w:r w:rsidR="00267961" w:rsidRPr="00267961">
        <w:rPr>
          <w:rFonts w:ascii="Times New Roman" w:hAnsi="Times New Roman" w:cs="Times New Roman"/>
          <w:sz w:val="28"/>
          <w:szCs w:val="28"/>
        </w:rPr>
        <w:t xml:space="preserve"> емоціям взяти верх.</w:t>
      </w:r>
    </w:p>
    <w:p w:rsidR="00E23C34" w:rsidRDefault="001F75D3" w:rsidP="001F75D3">
      <w:pPr>
        <w:spacing w:after="0" w:line="360" w:lineRule="auto"/>
        <w:ind w:firstLine="709"/>
        <w:jc w:val="both"/>
        <w:rPr>
          <w:rFonts w:ascii="Times New Roman" w:hAnsi="Times New Roman" w:cs="Times New Roman"/>
          <w:sz w:val="28"/>
          <w:szCs w:val="28"/>
        </w:rPr>
      </w:pPr>
      <w:r w:rsidRPr="001F75D3">
        <w:rPr>
          <w:rFonts w:ascii="Times New Roman" w:hAnsi="Times New Roman" w:cs="Times New Roman"/>
          <w:sz w:val="28"/>
          <w:szCs w:val="28"/>
        </w:rPr>
        <w:t>Військові медики шука</w:t>
      </w:r>
      <w:r w:rsidR="00A62E32">
        <w:rPr>
          <w:rFonts w:ascii="Times New Roman" w:hAnsi="Times New Roman" w:cs="Times New Roman"/>
          <w:sz w:val="28"/>
          <w:szCs w:val="28"/>
        </w:rPr>
        <w:t>ли</w:t>
      </w:r>
      <w:r w:rsidRPr="001F75D3">
        <w:rPr>
          <w:rFonts w:ascii="Times New Roman" w:hAnsi="Times New Roman" w:cs="Times New Roman"/>
          <w:sz w:val="28"/>
          <w:szCs w:val="28"/>
        </w:rPr>
        <w:t xml:space="preserve"> сенс у своїй роботі</w:t>
      </w:r>
      <w:r w:rsidR="00A62E32">
        <w:rPr>
          <w:rFonts w:ascii="Times New Roman" w:hAnsi="Times New Roman" w:cs="Times New Roman"/>
          <w:sz w:val="28"/>
          <w:szCs w:val="28"/>
        </w:rPr>
        <w:t xml:space="preserve"> та житті</w:t>
      </w:r>
      <w:r w:rsidRPr="001F75D3">
        <w:rPr>
          <w:rFonts w:ascii="Times New Roman" w:hAnsi="Times New Roman" w:cs="Times New Roman"/>
          <w:sz w:val="28"/>
          <w:szCs w:val="28"/>
        </w:rPr>
        <w:t xml:space="preserve">, що </w:t>
      </w:r>
      <w:r w:rsidR="00A62E32" w:rsidRPr="001F75D3">
        <w:rPr>
          <w:rFonts w:ascii="Times New Roman" w:hAnsi="Times New Roman" w:cs="Times New Roman"/>
          <w:sz w:val="28"/>
          <w:szCs w:val="28"/>
        </w:rPr>
        <w:t xml:space="preserve">часто </w:t>
      </w:r>
      <w:r w:rsidR="00A62E32">
        <w:rPr>
          <w:rFonts w:ascii="Times New Roman" w:hAnsi="Times New Roman" w:cs="Times New Roman"/>
          <w:sz w:val="28"/>
          <w:szCs w:val="28"/>
        </w:rPr>
        <w:t>допомагало</w:t>
      </w:r>
      <w:r w:rsidRPr="001F75D3">
        <w:rPr>
          <w:rFonts w:ascii="Times New Roman" w:hAnsi="Times New Roman" w:cs="Times New Roman"/>
          <w:sz w:val="28"/>
          <w:szCs w:val="28"/>
        </w:rPr>
        <w:t xml:space="preserve"> їм справлятися </w:t>
      </w:r>
      <w:r w:rsidR="00A62E32">
        <w:rPr>
          <w:rFonts w:ascii="Times New Roman" w:hAnsi="Times New Roman" w:cs="Times New Roman"/>
          <w:sz w:val="28"/>
          <w:szCs w:val="28"/>
        </w:rPr>
        <w:t>з травмами та стресами. Вони могли</w:t>
      </w:r>
      <w:r w:rsidRPr="001F75D3">
        <w:rPr>
          <w:rFonts w:ascii="Times New Roman" w:hAnsi="Times New Roman" w:cs="Times New Roman"/>
          <w:sz w:val="28"/>
          <w:szCs w:val="28"/>
        </w:rPr>
        <w:t xml:space="preserve"> бачити свою місію не лише як професійний обов’язок, але й як спосіб допомогти людям в критичних ситуаціях, що дає </w:t>
      </w:r>
      <w:r w:rsidR="00A62E32">
        <w:rPr>
          <w:rFonts w:ascii="Times New Roman" w:hAnsi="Times New Roman" w:cs="Times New Roman"/>
          <w:sz w:val="28"/>
          <w:szCs w:val="28"/>
        </w:rPr>
        <w:t>можливість внутрішнє задоволення та</w:t>
      </w:r>
      <w:r w:rsidRPr="001F75D3">
        <w:rPr>
          <w:rFonts w:ascii="Times New Roman" w:hAnsi="Times New Roman" w:cs="Times New Roman"/>
          <w:sz w:val="28"/>
          <w:szCs w:val="28"/>
        </w:rPr>
        <w:t xml:space="preserve"> зміцню</w:t>
      </w:r>
      <w:r w:rsidR="00A62E32">
        <w:rPr>
          <w:rFonts w:ascii="Times New Roman" w:hAnsi="Times New Roman" w:cs="Times New Roman"/>
          <w:sz w:val="28"/>
          <w:szCs w:val="28"/>
        </w:rPr>
        <w:t>вало</w:t>
      </w:r>
      <w:r w:rsidRPr="001F75D3">
        <w:rPr>
          <w:rFonts w:ascii="Times New Roman" w:hAnsi="Times New Roman" w:cs="Times New Roman"/>
          <w:sz w:val="28"/>
          <w:szCs w:val="28"/>
        </w:rPr>
        <w:t xml:space="preserve"> їх психологічну стійкість.</w:t>
      </w:r>
    </w:p>
    <w:p w:rsidR="001F75D3" w:rsidRDefault="0014017A" w:rsidP="00E23C34">
      <w:pPr>
        <w:spacing w:after="0" w:line="360" w:lineRule="auto"/>
        <w:ind w:firstLine="709"/>
        <w:jc w:val="both"/>
        <w:rPr>
          <w:rFonts w:ascii="Times New Roman" w:hAnsi="Times New Roman" w:cs="Times New Roman"/>
          <w:sz w:val="28"/>
          <w:szCs w:val="28"/>
        </w:rPr>
      </w:pPr>
      <w:r w:rsidRPr="0014017A">
        <w:rPr>
          <w:rFonts w:ascii="Times New Roman" w:hAnsi="Times New Roman" w:cs="Times New Roman"/>
          <w:sz w:val="28"/>
          <w:szCs w:val="28"/>
        </w:rPr>
        <w:t>Військові медики, які пережили гострий стресовий розлад, розвинули або виявили високий рівень резильєнтності як адаптацію</w:t>
      </w:r>
      <w:r>
        <w:rPr>
          <w:rFonts w:ascii="Times New Roman" w:hAnsi="Times New Roman" w:cs="Times New Roman"/>
          <w:sz w:val="28"/>
          <w:szCs w:val="28"/>
        </w:rPr>
        <w:t>, що</w:t>
      </w:r>
      <w:r w:rsidRPr="0014017A">
        <w:rPr>
          <w:rFonts w:ascii="Times New Roman" w:hAnsi="Times New Roman" w:cs="Times New Roman"/>
          <w:sz w:val="28"/>
          <w:szCs w:val="28"/>
        </w:rPr>
        <w:t xml:space="preserve"> очевидно «рятувала» їх від ПТСР.</w:t>
      </w:r>
    </w:p>
    <w:p w:rsidR="00D53835" w:rsidRDefault="0014017A" w:rsidP="00D538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даному дослідженні, опираючись на отримані результати напрацьовано рекомендації</w:t>
      </w:r>
      <w:r w:rsidR="00D53835">
        <w:rPr>
          <w:rFonts w:ascii="Times New Roman" w:hAnsi="Times New Roman" w:cs="Times New Roman"/>
          <w:sz w:val="28"/>
          <w:szCs w:val="28"/>
        </w:rPr>
        <w:t xml:space="preserve"> та подано певні програми, які </w:t>
      </w:r>
      <w:r w:rsidR="00D53835" w:rsidRPr="00D53835">
        <w:rPr>
          <w:rFonts w:ascii="Times New Roman" w:hAnsi="Times New Roman" w:cs="Times New Roman"/>
          <w:sz w:val="28"/>
          <w:szCs w:val="28"/>
        </w:rPr>
        <w:t>адаптован</w:t>
      </w:r>
      <w:r w:rsidR="00D53835">
        <w:rPr>
          <w:rFonts w:ascii="Times New Roman" w:hAnsi="Times New Roman" w:cs="Times New Roman"/>
          <w:sz w:val="28"/>
          <w:szCs w:val="28"/>
        </w:rPr>
        <w:t>і</w:t>
      </w:r>
      <w:r w:rsidR="00D53835" w:rsidRPr="00D53835">
        <w:rPr>
          <w:rFonts w:ascii="Times New Roman" w:hAnsi="Times New Roman" w:cs="Times New Roman"/>
          <w:sz w:val="28"/>
          <w:szCs w:val="28"/>
        </w:rPr>
        <w:t xml:space="preserve"> до бойових умов</w:t>
      </w:r>
      <w:r w:rsidR="00D53835">
        <w:rPr>
          <w:rFonts w:ascii="Times New Roman" w:hAnsi="Times New Roman" w:cs="Times New Roman"/>
          <w:sz w:val="28"/>
          <w:szCs w:val="28"/>
        </w:rPr>
        <w:t xml:space="preserve"> і є компактними та</w:t>
      </w:r>
      <w:r w:rsidR="00D53835" w:rsidRPr="00D53835">
        <w:rPr>
          <w:rFonts w:ascii="Times New Roman" w:hAnsi="Times New Roman" w:cs="Times New Roman"/>
          <w:sz w:val="28"/>
          <w:szCs w:val="28"/>
        </w:rPr>
        <w:t xml:space="preserve"> доступн</w:t>
      </w:r>
      <w:r w:rsidR="00D53835">
        <w:rPr>
          <w:rFonts w:ascii="Times New Roman" w:hAnsi="Times New Roman" w:cs="Times New Roman"/>
          <w:sz w:val="28"/>
          <w:szCs w:val="28"/>
        </w:rPr>
        <w:t>ими</w:t>
      </w:r>
      <w:r w:rsidR="00D53835" w:rsidRPr="00D53835">
        <w:rPr>
          <w:rFonts w:ascii="Times New Roman" w:hAnsi="Times New Roman" w:cs="Times New Roman"/>
          <w:sz w:val="28"/>
          <w:szCs w:val="28"/>
        </w:rPr>
        <w:t>.</w:t>
      </w:r>
      <w:r w:rsidR="00D53835">
        <w:rPr>
          <w:rFonts w:ascii="Times New Roman" w:hAnsi="Times New Roman" w:cs="Times New Roman"/>
          <w:sz w:val="28"/>
          <w:szCs w:val="28"/>
        </w:rPr>
        <w:t xml:space="preserve"> На їх основі відбувається ф</w:t>
      </w:r>
      <w:r w:rsidR="00D53835" w:rsidRPr="00D53835">
        <w:rPr>
          <w:rFonts w:ascii="Times New Roman" w:hAnsi="Times New Roman" w:cs="Times New Roman"/>
          <w:sz w:val="28"/>
          <w:szCs w:val="28"/>
        </w:rPr>
        <w:t>ормування як індивідуального</w:t>
      </w:r>
      <w:r w:rsidR="003D1174">
        <w:rPr>
          <w:rFonts w:ascii="Times New Roman" w:hAnsi="Times New Roman" w:cs="Times New Roman"/>
          <w:sz w:val="28"/>
          <w:szCs w:val="28"/>
        </w:rPr>
        <w:t>, так і групового резилієнсу</w:t>
      </w:r>
      <w:r w:rsidR="00D53835" w:rsidRPr="00D53835">
        <w:rPr>
          <w:rFonts w:ascii="Times New Roman" w:hAnsi="Times New Roman" w:cs="Times New Roman"/>
          <w:sz w:val="28"/>
          <w:szCs w:val="28"/>
        </w:rPr>
        <w:t xml:space="preserve"> за допомогою активної підтримки, peer</w:t>
      </w:r>
      <w:r w:rsidR="00D53835" w:rsidRPr="00D53835">
        <w:rPr>
          <w:rFonts w:ascii="Times New Roman" w:eastAsia="MS Gothic" w:hAnsi="Times New Roman" w:cs="Times New Roman" w:hint="eastAsia"/>
          <w:sz w:val="28"/>
          <w:szCs w:val="28"/>
        </w:rPr>
        <w:t>‑</w:t>
      </w:r>
      <w:r w:rsidR="00D53835" w:rsidRPr="00D53835">
        <w:rPr>
          <w:rFonts w:ascii="Times New Roman" w:hAnsi="Times New Roman" w:cs="Times New Roman"/>
          <w:sz w:val="28"/>
          <w:szCs w:val="28"/>
        </w:rPr>
        <w:t>форматів і психотехнік</w:t>
      </w:r>
      <w:r w:rsidR="003D1174">
        <w:rPr>
          <w:rFonts w:ascii="Times New Roman" w:hAnsi="Times New Roman" w:cs="Times New Roman"/>
          <w:sz w:val="28"/>
          <w:szCs w:val="28"/>
        </w:rPr>
        <w:t>, що є</w:t>
      </w:r>
      <w:r w:rsidR="00D53835" w:rsidRPr="00D53835">
        <w:rPr>
          <w:rFonts w:ascii="Times New Roman" w:hAnsi="Times New Roman" w:cs="Times New Roman"/>
          <w:sz w:val="28"/>
          <w:szCs w:val="28"/>
        </w:rPr>
        <w:t xml:space="preserve"> важливи</w:t>
      </w:r>
      <w:r w:rsidR="003D1174">
        <w:rPr>
          <w:rFonts w:ascii="Times New Roman" w:hAnsi="Times New Roman" w:cs="Times New Roman"/>
          <w:sz w:val="28"/>
          <w:szCs w:val="28"/>
        </w:rPr>
        <w:t xml:space="preserve">м </w:t>
      </w:r>
      <w:r w:rsidR="00D53835" w:rsidRPr="00D53835">
        <w:rPr>
          <w:rFonts w:ascii="Times New Roman" w:hAnsi="Times New Roman" w:cs="Times New Roman"/>
          <w:sz w:val="28"/>
          <w:szCs w:val="28"/>
        </w:rPr>
        <w:t>для збереження функціональності медичних підрозділів.</w:t>
      </w:r>
    </w:p>
    <w:p w:rsidR="00EF6E17" w:rsidRPr="00EF6E17" w:rsidRDefault="00EF6E17" w:rsidP="00EF6E17">
      <w:pPr>
        <w:spacing w:after="0" w:line="360" w:lineRule="auto"/>
        <w:ind w:firstLine="709"/>
        <w:jc w:val="both"/>
        <w:rPr>
          <w:rFonts w:ascii="Times New Roman" w:hAnsi="Times New Roman" w:cs="Times New Roman"/>
          <w:sz w:val="28"/>
          <w:szCs w:val="28"/>
        </w:rPr>
      </w:pPr>
      <w:r w:rsidRPr="00EF6E17">
        <w:rPr>
          <w:rFonts w:ascii="Times New Roman" w:hAnsi="Times New Roman" w:cs="Times New Roman"/>
          <w:sz w:val="28"/>
          <w:szCs w:val="28"/>
        </w:rPr>
        <w:t xml:space="preserve">Отже, результати дослідження показали, що у більшості військових медиків, які перебували в зоні бойових дій, сформувався високий рівень резильєнтності. Це дало змогу зберігати професійну ефективність, </w:t>
      </w:r>
      <w:r w:rsidRPr="00EF6E17">
        <w:rPr>
          <w:rFonts w:ascii="Times New Roman" w:hAnsi="Times New Roman" w:cs="Times New Roman"/>
          <w:sz w:val="28"/>
          <w:szCs w:val="28"/>
        </w:rPr>
        <w:lastRenderedPageBreak/>
        <w:t>підтримувати психоемоційну рівновагу та витримувати значні навантаження, що підтверджує роль резильєнтності як ключового адаптаційного ресурсу.</w:t>
      </w:r>
    </w:p>
    <w:p w:rsidR="00EF6E17" w:rsidRPr="00EF6E17" w:rsidRDefault="00EF6E17" w:rsidP="00EF6E17">
      <w:pPr>
        <w:spacing w:after="0" w:line="360" w:lineRule="auto"/>
        <w:ind w:firstLine="709"/>
        <w:jc w:val="both"/>
        <w:rPr>
          <w:rFonts w:ascii="Times New Roman" w:hAnsi="Times New Roman" w:cs="Times New Roman"/>
          <w:sz w:val="28"/>
          <w:szCs w:val="28"/>
        </w:rPr>
      </w:pPr>
      <w:r w:rsidRPr="00EF6E17">
        <w:rPr>
          <w:rFonts w:ascii="Times New Roman" w:hAnsi="Times New Roman" w:cs="Times New Roman"/>
          <w:sz w:val="28"/>
          <w:szCs w:val="28"/>
        </w:rPr>
        <w:t>Проведене дослідження дало підстави ств</w:t>
      </w:r>
      <w:r w:rsidR="00A749A0">
        <w:rPr>
          <w:rFonts w:ascii="Times New Roman" w:hAnsi="Times New Roman" w:cs="Times New Roman"/>
          <w:sz w:val="28"/>
          <w:szCs w:val="28"/>
        </w:rPr>
        <w:t xml:space="preserve">ерджувати, що робоча гіпотеза </w:t>
      </w:r>
      <w:r w:rsidRPr="00EF6E17">
        <w:rPr>
          <w:rFonts w:ascii="Times New Roman" w:hAnsi="Times New Roman" w:cs="Times New Roman"/>
          <w:sz w:val="28"/>
          <w:szCs w:val="28"/>
        </w:rPr>
        <w:t>про те, що досвід тривалого перебування у стресових ситуаціях сприяє формуванню високого рівня резильєнтності та забезпечує професійну жит</w:t>
      </w:r>
      <w:r w:rsidR="00A749A0">
        <w:rPr>
          <w:rFonts w:ascii="Times New Roman" w:hAnsi="Times New Roman" w:cs="Times New Roman"/>
          <w:sz w:val="28"/>
          <w:szCs w:val="28"/>
        </w:rPr>
        <w:t>тєздатність військових медиків –</w:t>
      </w:r>
      <w:r w:rsidRPr="00EF6E17">
        <w:rPr>
          <w:rFonts w:ascii="Times New Roman" w:hAnsi="Times New Roman" w:cs="Times New Roman"/>
          <w:sz w:val="28"/>
          <w:szCs w:val="28"/>
        </w:rPr>
        <w:t xml:space="preserve"> підтвердилася.</w:t>
      </w:r>
    </w:p>
    <w:p w:rsidR="00EF6E17" w:rsidRPr="00EF6E17" w:rsidRDefault="00EF6E17" w:rsidP="00EF6E17">
      <w:pPr>
        <w:spacing w:after="0" w:line="360" w:lineRule="auto"/>
        <w:ind w:firstLine="709"/>
        <w:jc w:val="both"/>
        <w:rPr>
          <w:rFonts w:ascii="Times New Roman" w:hAnsi="Times New Roman" w:cs="Times New Roman"/>
          <w:sz w:val="28"/>
          <w:szCs w:val="28"/>
        </w:rPr>
      </w:pPr>
      <w:r w:rsidRPr="00EF6E17">
        <w:rPr>
          <w:rFonts w:ascii="Times New Roman" w:hAnsi="Times New Roman" w:cs="Times New Roman"/>
          <w:sz w:val="28"/>
          <w:szCs w:val="28"/>
        </w:rPr>
        <w:t>Таким чином, усі поставлені завдання виконано, а мети дослідження досягнуто.</w:t>
      </w:r>
    </w:p>
    <w:p w:rsidR="00EF6E17" w:rsidRPr="00EF6E17" w:rsidRDefault="00EF6E17" w:rsidP="00EF6E17">
      <w:pPr>
        <w:spacing w:after="0" w:line="360" w:lineRule="auto"/>
        <w:ind w:firstLine="709"/>
        <w:jc w:val="both"/>
        <w:rPr>
          <w:rFonts w:ascii="Times New Roman" w:hAnsi="Times New Roman" w:cs="Times New Roman"/>
          <w:sz w:val="28"/>
          <w:szCs w:val="28"/>
        </w:rPr>
      </w:pPr>
    </w:p>
    <w:p w:rsidR="00BF19A4" w:rsidRDefault="00BF19A4">
      <w:pPr>
        <w:rPr>
          <w:rFonts w:ascii="Times New Roman" w:hAnsi="Times New Roman" w:cs="Times New Roman"/>
          <w:sz w:val="28"/>
          <w:szCs w:val="28"/>
        </w:rPr>
      </w:pPr>
      <w:r>
        <w:rPr>
          <w:rFonts w:ascii="Times New Roman" w:hAnsi="Times New Roman" w:cs="Times New Roman"/>
          <w:sz w:val="28"/>
          <w:szCs w:val="28"/>
        </w:rPr>
        <w:br w:type="page"/>
      </w:r>
    </w:p>
    <w:p w:rsidR="00BF19A4" w:rsidRDefault="00BF19A4" w:rsidP="00AE5BE0">
      <w:pPr>
        <w:spacing w:after="0" w:line="360" w:lineRule="auto"/>
        <w:ind w:firstLine="709"/>
        <w:jc w:val="center"/>
        <w:rPr>
          <w:rFonts w:ascii="Times New Roman" w:hAnsi="Times New Roman" w:cs="Times New Roman"/>
          <w:b/>
          <w:sz w:val="28"/>
          <w:szCs w:val="28"/>
        </w:rPr>
      </w:pPr>
      <w:r w:rsidRPr="00AE5BE0">
        <w:rPr>
          <w:rFonts w:ascii="Times New Roman" w:hAnsi="Times New Roman" w:cs="Times New Roman"/>
          <w:b/>
          <w:sz w:val="28"/>
          <w:szCs w:val="28"/>
        </w:rPr>
        <w:lastRenderedPageBreak/>
        <w:t>СПИСОК ВИКОРИСТАНИХ ДЖЕРЕЛ</w:t>
      </w:r>
    </w:p>
    <w:p w:rsidR="00C75AC4" w:rsidRPr="00AE5BE0" w:rsidRDefault="00C75AC4" w:rsidP="00AE5BE0">
      <w:pPr>
        <w:spacing w:after="0" w:line="360" w:lineRule="auto"/>
        <w:ind w:firstLine="709"/>
        <w:jc w:val="center"/>
        <w:rPr>
          <w:rFonts w:ascii="Times New Roman" w:hAnsi="Times New Roman" w:cs="Times New Roman"/>
          <w:b/>
          <w:sz w:val="28"/>
          <w:szCs w:val="28"/>
        </w:rPr>
      </w:pPr>
    </w:p>
    <w:p w:rsidR="00BF19A4" w:rsidRPr="003B3976" w:rsidRDefault="0025656C" w:rsidP="002F71CC">
      <w:pPr>
        <w:pStyle w:val="a8"/>
        <w:numPr>
          <w:ilvl w:val="0"/>
          <w:numId w:val="3"/>
        </w:numPr>
        <w:spacing w:after="0" w:line="360" w:lineRule="auto"/>
        <w:ind w:left="0" w:firstLine="709"/>
        <w:jc w:val="both"/>
        <w:rPr>
          <w:rFonts w:ascii="Times New Roman" w:hAnsi="Times New Roman" w:cs="Times New Roman"/>
          <w:sz w:val="28"/>
          <w:szCs w:val="28"/>
        </w:rPr>
      </w:pPr>
      <w:r w:rsidRPr="00F8361E">
        <w:rPr>
          <w:rFonts w:ascii="Times New Roman" w:hAnsi="Times New Roman" w:cs="Times New Roman"/>
          <w:sz w:val="28"/>
          <w:szCs w:val="28"/>
        </w:rPr>
        <w:t>Блінов</w:t>
      </w:r>
      <w:r w:rsidRPr="003B3976">
        <w:rPr>
          <w:rFonts w:ascii="Times New Roman" w:hAnsi="Times New Roman" w:cs="Times New Roman"/>
          <w:sz w:val="28"/>
          <w:szCs w:val="28"/>
        </w:rPr>
        <w:t xml:space="preserve"> О. А. Діагностика бойового стресу за допомогою опитувальника ОБСБ. </w:t>
      </w:r>
      <w:r w:rsidR="00113597" w:rsidRPr="003B3976">
        <w:rPr>
          <w:rFonts w:ascii="Times New Roman" w:hAnsi="Times New Roman" w:cs="Times New Roman"/>
          <w:i/>
          <w:sz w:val="28"/>
          <w:szCs w:val="28"/>
        </w:rPr>
        <w:t>Вісник Національного університету оборони України</w:t>
      </w:r>
      <w:r w:rsidRPr="003B3976">
        <w:rPr>
          <w:rFonts w:ascii="Times New Roman" w:hAnsi="Times New Roman" w:cs="Times New Roman"/>
          <w:sz w:val="28"/>
          <w:szCs w:val="28"/>
        </w:rPr>
        <w:t>. 2021. Вип. №6 (64)</w:t>
      </w:r>
      <w:r w:rsidR="009F3448" w:rsidRPr="003B3976">
        <w:rPr>
          <w:rFonts w:ascii="Times New Roman" w:hAnsi="Times New Roman" w:cs="Times New Roman"/>
          <w:sz w:val="28"/>
          <w:szCs w:val="28"/>
        </w:rPr>
        <w:t>. С.</w:t>
      </w:r>
      <w:r w:rsidRPr="003B3976">
        <w:rPr>
          <w:rFonts w:ascii="Times New Roman" w:hAnsi="Times New Roman" w:cs="Times New Roman"/>
          <w:sz w:val="28"/>
          <w:szCs w:val="28"/>
        </w:rPr>
        <w:t xml:space="preserve"> </w:t>
      </w:r>
      <w:r w:rsidR="00113597" w:rsidRPr="003B3976">
        <w:rPr>
          <w:rFonts w:ascii="Times New Roman" w:hAnsi="Times New Roman" w:cs="Times New Roman"/>
          <w:sz w:val="28"/>
          <w:szCs w:val="28"/>
        </w:rPr>
        <w:t>5-18.</w:t>
      </w:r>
    </w:p>
    <w:p w:rsidR="00AE5BE0" w:rsidRDefault="006E1319" w:rsidP="002F71CC">
      <w:pPr>
        <w:pStyle w:val="a8"/>
        <w:numPr>
          <w:ilvl w:val="0"/>
          <w:numId w:val="3"/>
        </w:numPr>
        <w:spacing w:after="0" w:line="360" w:lineRule="auto"/>
        <w:ind w:left="0" w:firstLine="709"/>
        <w:jc w:val="both"/>
        <w:rPr>
          <w:rFonts w:ascii="Times New Roman" w:hAnsi="Times New Roman" w:cs="Times New Roman"/>
          <w:sz w:val="28"/>
          <w:szCs w:val="28"/>
        </w:rPr>
      </w:pPr>
      <w:r w:rsidRPr="00FE77C9">
        <w:rPr>
          <w:rFonts w:ascii="Times New Roman" w:hAnsi="Times New Roman" w:cs="Times New Roman"/>
          <w:sz w:val="28"/>
          <w:szCs w:val="28"/>
        </w:rPr>
        <w:t>Блінов</w:t>
      </w:r>
      <w:r w:rsidRPr="003B3976">
        <w:rPr>
          <w:rFonts w:ascii="Times New Roman" w:hAnsi="Times New Roman" w:cs="Times New Roman"/>
          <w:sz w:val="28"/>
          <w:szCs w:val="28"/>
        </w:rPr>
        <w:t xml:space="preserve"> О. А. Опитувальник бойового стресу (ОБСБ) (Блінов О. А.).</w:t>
      </w:r>
      <w:r w:rsidR="00175406" w:rsidRPr="003B3976">
        <w:rPr>
          <w:rFonts w:ascii="Times New Roman" w:hAnsi="Times New Roman" w:cs="Times New Roman"/>
          <w:sz w:val="28"/>
          <w:szCs w:val="28"/>
        </w:rPr>
        <w:t xml:space="preserve"> </w:t>
      </w:r>
      <w:r w:rsidRPr="003B3976">
        <w:rPr>
          <w:rFonts w:ascii="Times New Roman" w:hAnsi="Times New Roman" w:cs="Times New Roman"/>
          <w:i/>
          <w:sz w:val="28"/>
          <w:szCs w:val="28"/>
        </w:rPr>
        <w:t>Психологічний часопис: збірник наукових праць</w:t>
      </w:r>
      <w:r w:rsidRPr="003B3976">
        <w:rPr>
          <w:rFonts w:ascii="Times New Roman" w:hAnsi="Times New Roman" w:cs="Times New Roman"/>
          <w:sz w:val="28"/>
          <w:szCs w:val="28"/>
        </w:rPr>
        <w:t xml:space="preserve"> / за ред.</w:t>
      </w:r>
      <w:r w:rsidR="00175406" w:rsidRPr="003B3976">
        <w:rPr>
          <w:rFonts w:ascii="Times New Roman" w:hAnsi="Times New Roman" w:cs="Times New Roman"/>
          <w:sz w:val="28"/>
          <w:szCs w:val="28"/>
        </w:rPr>
        <w:t xml:space="preserve"> </w:t>
      </w:r>
      <w:r w:rsidRPr="003B3976">
        <w:rPr>
          <w:rFonts w:ascii="Times New Roman" w:hAnsi="Times New Roman" w:cs="Times New Roman"/>
          <w:sz w:val="28"/>
          <w:szCs w:val="28"/>
        </w:rPr>
        <w:t>С.Д. Максименка</w:t>
      </w:r>
      <w:r w:rsidR="00175406" w:rsidRPr="003B3976">
        <w:rPr>
          <w:rFonts w:ascii="Times New Roman" w:hAnsi="Times New Roman" w:cs="Times New Roman"/>
          <w:sz w:val="28"/>
          <w:szCs w:val="28"/>
        </w:rPr>
        <w:t>.</w:t>
      </w:r>
      <w:r w:rsidRPr="003B3976">
        <w:rPr>
          <w:rFonts w:ascii="Times New Roman" w:hAnsi="Times New Roman" w:cs="Times New Roman"/>
          <w:sz w:val="28"/>
          <w:szCs w:val="28"/>
        </w:rPr>
        <w:t xml:space="preserve"> Київ: Інститут психології імені</w:t>
      </w:r>
      <w:r w:rsidR="00175406" w:rsidRPr="003B3976">
        <w:rPr>
          <w:rFonts w:ascii="Times New Roman" w:hAnsi="Times New Roman" w:cs="Times New Roman"/>
          <w:sz w:val="28"/>
          <w:szCs w:val="28"/>
        </w:rPr>
        <w:t xml:space="preserve"> </w:t>
      </w:r>
      <w:r w:rsidRPr="003B3976">
        <w:rPr>
          <w:rFonts w:ascii="Times New Roman" w:hAnsi="Times New Roman" w:cs="Times New Roman"/>
          <w:sz w:val="28"/>
          <w:szCs w:val="28"/>
        </w:rPr>
        <w:t>Г.С. Костюка Національної академії педагогічних наук України</w:t>
      </w:r>
      <w:r w:rsidR="00175406" w:rsidRPr="003B3976">
        <w:rPr>
          <w:rFonts w:ascii="Times New Roman" w:hAnsi="Times New Roman" w:cs="Times New Roman"/>
          <w:sz w:val="28"/>
          <w:szCs w:val="28"/>
        </w:rPr>
        <w:t>.</w:t>
      </w:r>
      <w:r w:rsidRPr="003B3976">
        <w:rPr>
          <w:rFonts w:ascii="Times New Roman" w:hAnsi="Times New Roman" w:cs="Times New Roman"/>
          <w:sz w:val="28"/>
          <w:szCs w:val="28"/>
        </w:rPr>
        <w:t xml:space="preserve"> 2017. </w:t>
      </w:r>
      <w:r w:rsidR="00175406" w:rsidRPr="003B3976">
        <w:rPr>
          <w:rFonts w:ascii="Times New Roman" w:hAnsi="Times New Roman" w:cs="Times New Roman"/>
          <w:sz w:val="28"/>
          <w:szCs w:val="28"/>
        </w:rPr>
        <w:t xml:space="preserve">№ 5 (9). Вип. 9. </w:t>
      </w:r>
      <w:r w:rsidRPr="003B3976">
        <w:rPr>
          <w:rFonts w:ascii="Times New Roman" w:hAnsi="Times New Roman" w:cs="Times New Roman"/>
          <w:sz w:val="28"/>
          <w:szCs w:val="28"/>
        </w:rPr>
        <w:t>С. 32-43.</w:t>
      </w:r>
    </w:p>
    <w:p w:rsidR="00506A3F" w:rsidRPr="003B3976" w:rsidRDefault="00506A3F" w:rsidP="002F71CC">
      <w:pPr>
        <w:pStyle w:val="a8"/>
        <w:numPr>
          <w:ilvl w:val="0"/>
          <w:numId w:val="3"/>
        </w:numPr>
        <w:spacing w:after="0" w:line="360" w:lineRule="auto"/>
        <w:ind w:left="0" w:firstLine="709"/>
        <w:jc w:val="both"/>
        <w:rPr>
          <w:rFonts w:ascii="Times New Roman" w:hAnsi="Times New Roman" w:cs="Times New Roman"/>
          <w:sz w:val="28"/>
          <w:szCs w:val="28"/>
        </w:rPr>
      </w:pPr>
      <w:r w:rsidRPr="00CE6B03">
        <w:rPr>
          <w:rFonts w:ascii="Times New Roman" w:hAnsi="Times New Roman" w:cs="Times New Roman"/>
          <w:sz w:val="28"/>
          <w:szCs w:val="28"/>
        </w:rPr>
        <w:t>Галузяк</w:t>
      </w:r>
      <w:r w:rsidRPr="00506A3F">
        <w:rPr>
          <w:rFonts w:ascii="Times New Roman" w:hAnsi="Times New Roman" w:cs="Times New Roman"/>
          <w:sz w:val="28"/>
          <w:szCs w:val="28"/>
        </w:rPr>
        <w:t xml:space="preserve"> Василь, Бойко Вероніка</w:t>
      </w:r>
      <w:r>
        <w:rPr>
          <w:rFonts w:ascii="Times New Roman" w:hAnsi="Times New Roman" w:cs="Times New Roman"/>
          <w:sz w:val="28"/>
          <w:szCs w:val="28"/>
        </w:rPr>
        <w:t xml:space="preserve">. </w:t>
      </w:r>
      <w:r w:rsidRPr="00506A3F">
        <w:rPr>
          <w:rFonts w:ascii="Times New Roman" w:hAnsi="Times New Roman" w:cs="Times New Roman"/>
          <w:sz w:val="28"/>
          <w:szCs w:val="28"/>
        </w:rPr>
        <w:t xml:space="preserve">Психологічні підходи і техніки розвитку резильєнтності педагогів: зарубіжний досвід. </w:t>
      </w:r>
      <w:r w:rsidRPr="00506A3F">
        <w:rPr>
          <w:rFonts w:ascii="Times New Roman" w:hAnsi="Times New Roman" w:cs="Times New Roman"/>
          <w:i/>
          <w:sz w:val="28"/>
          <w:szCs w:val="28"/>
        </w:rPr>
        <w:t>Наукові записки Вінницького державного педагогічного університету імені Михайла Коцюбинського. Серія: Педагогіка і психологія</w:t>
      </w:r>
      <w:r>
        <w:rPr>
          <w:rFonts w:ascii="Times New Roman" w:hAnsi="Times New Roman" w:cs="Times New Roman"/>
          <w:sz w:val="28"/>
          <w:szCs w:val="28"/>
        </w:rPr>
        <w:t>.</w:t>
      </w:r>
      <w:r w:rsidRPr="00506A3F">
        <w:rPr>
          <w:rFonts w:ascii="Times New Roman" w:hAnsi="Times New Roman" w:cs="Times New Roman"/>
          <w:sz w:val="28"/>
          <w:szCs w:val="28"/>
        </w:rPr>
        <w:t xml:space="preserve"> 2024</w:t>
      </w:r>
      <w:r>
        <w:rPr>
          <w:rFonts w:ascii="Times New Roman" w:hAnsi="Times New Roman" w:cs="Times New Roman"/>
          <w:sz w:val="28"/>
          <w:szCs w:val="28"/>
        </w:rPr>
        <w:t xml:space="preserve">. С. </w:t>
      </w:r>
      <w:r w:rsidRPr="00506A3F">
        <w:rPr>
          <w:rFonts w:ascii="Times New Roman" w:hAnsi="Times New Roman" w:cs="Times New Roman"/>
          <w:sz w:val="28"/>
          <w:szCs w:val="28"/>
        </w:rPr>
        <w:t>78-92.</w:t>
      </w:r>
    </w:p>
    <w:p w:rsidR="00B91762" w:rsidRDefault="00B91762" w:rsidP="002F71CC">
      <w:pPr>
        <w:pStyle w:val="a8"/>
        <w:numPr>
          <w:ilvl w:val="0"/>
          <w:numId w:val="3"/>
        </w:numPr>
        <w:spacing w:after="0" w:line="360" w:lineRule="auto"/>
        <w:ind w:left="0" w:firstLine="709"/>
        <w:jc w:val="both"/>
        <w:rPr>
          <w:rFonts w:ascii="Times New Roman" w:hAnsi="Times New Roman" w:cs="Times New Roman"/>
          <w:sz w:val="28"/>
          <w:szCs w:val="28"/>
        </w:rPr>
      </w:pPr>
      <w:r w:rsidRPr="001B18EB">
        <w:rPr>
          <w:rFonts w:ascii="Times New Roman" w:hAnsi="Times New Roman" w:cs="Times New Roman"/>
          <w:sz w:val="28"/>
          <w:szCs w:val="28"/>
        </w:rPr>
        <w:t>Грішин</w:t>
      </w:r>
      <w:r w:rsidRPr="003B3976">
        <w:rPr>
          <w:rFonts w:ascii="Times New Roman" w:hAnsi="Times New Roman" w:cs="Times New Roman"/>
          <w:sz w:val="28"/>
          <w:szCs w:val="28"/>
        </w:rPr>
        <w:t xml:space="preserve"> Едуард. Резилієнтність особистості: сутність феномену, психодіагностика та засоби розвитку</w:t>
      </w:r>
      <w:r w:rsidRPr="003B3976">
        <w:rPr>
          <w:rFonts w:ascii="Times New Roman" w:hAnsi="Times New Roman" w:cs="Times New Roman"/>
          <w:i/>
          <w:sz w:val="28"/>
          <w:szCs w:val="28"/>
        </w:rPr>
        <w:t>. Вісник ХНПУ імені ГС Сковороди. Психологія.</w:t>
      </w:r>
      <w:r w:rsidRPr="003B3976">
        <w:rPr>
          <w:rFonts w:ascii="Times New Roman" w:hAnsi="Times New Roman" w:cs="Times New Roman"/>
          <w:sz w:val="28"/>
          <w:szCs w:val="28"/>
        </w:rPr>
        <w:t xml:space="preserve"> 2021. Вип. 64. 62-81.</w:t>
      </w:r>
    </w:p>
    <w:p w:rsidR="002F71CC" w:rsidRPr="003B3976" w:rsidRDefault="002F71CC" w:rsidP="002F71CC">
      <w:pPr>
        <w:pStyle w:val="a8"/>
        <w:numPr>
          <w:ilvl w:val="0"/>
          <w:numId w:val="3"/>
        </w:numPr>
        <w:spacing w:after="0" w:line="360" w:lineRule="auto"/>
        <w:ind w:left="0" w:firstLine="709"/>
        <w:jc w:val="both"/>
        <w:rPr>
          <w:rFonts w:ascii="Times New Roman" w:hAnsi="Times New Roman" w:cs="Times New Roman"/>
          <w:sz w:val="28"/>
          <w:szCs w:val="28"/>
        </w:rPr>
      </w:pPr>
      <w:r w:rsidRPr="00CE6B03">
        <w:rPr>
          <w:rFonts w:ascii="Times New Roman" w:hAnsi="Times New Roman" w:cs="Times New Roman"/>
          <w:sz w:val="28"/>
          <w:szCs w:val="28"/>
        </w:rPr>
        <w:t>Грубі</w:t>
      </w:r>
      <w:r w:rsidRPr="003B3976">
        <w:rPr>
          <w:rFonts w:ascii="Times New Roman" w:hAnsi="Times New Roman" w:cs="Times New Roman"/>
          <w:sz w:val="28"/>
          <w:szCs w:val="28"/>
        </w:rPr>
        <w:t xml:space="preserve"> Т. В. Резильєнтність як запорука збереження психічного здоров’я особистості. Освіта України в умовах воєнного стану: управління, цифровізація, євроінтеграційні аспекти : збірник тез доповідей ІV Міжнародної науково-практичної конференції (наукове електронне видання), 25 жовт. 2022 р. Київ : ДНУ</w:t>
      </w:r>
      <w:r w:rsidR="00CE6B03">
        <w:rPr>
          <w:rFonts w:ascii="Times New Roman" w:hAnsi="Times New Roman" w:cs="Times New Roman"/>
          <w:sz w:val="28"/>
          <w:szCs w:val="28"/>
        </w:rPr>
        <w:t xml:space="preserve"> «Інститут освітньої аналітики»</w:t>
      </w:r>
      <w:r w:rsidR="00CE6B03">
        <w:rPr>
          <w:rFonts w:ascii="Times New Roman" w:hAnsi="Times New Roman" w:cs="Times New Roman"/>
          <w:sz w:val="28"/>
          <w:szCs w:val="28"/>
          <w:lang w:val="en-US"/>
        </w:rPr>
        <w:t>/</w:t>
      </w:r>
      <w:r w:rsidRPr="003B3976">
        <w:rPr>
          <w:rFonts w:ascii="Times New Roman" w:hAnsi="Times New Roman" w:cs="Times New Roman"/>
          <w:sz w:val="28"/>
          <w:szCs w:val="28"/>
        </w:rPr>
        <w:t xml:space="preserve"> </w:t>
      </w:r>
      <w:r w:rsidR="00CE6B03" w:rsidRPr="003B3976">
        <w:rPr>
          <w:rFonts w:ascii="Times New Roman" w:hAnsi="Times New Roman" w:cs="Times New Roman"/>
          <w:sz w:val="28"/>
          <w:szCs w:val="28"/>
        </w:rPr>
        <w:t>2022.</w:t>
      </w:r>
      <w:r w:rsidR="00CE6B03">
        <w:rPr>
          <w:rFonts w:ascii="Times New Roman" w:hAnsi="Times New Roman" w:cs="Times New Roman"/>
          <w:sz w:val="28"/>
          <w:szCs w:val="28"/>
          <w:lang w:val="en-US"/>
        </w:rPr>
        <w:t xml:space="preserve"> C</w:t>
      </w:r>
      <w:r w:rsidR="00CE6B03">
        <w:rPr>
          <w:rFonts w:ascii="Times New Roman" w:hAnsi="Times New Roman" w:cs="Times New Roman"/>
          <w:sz w:val="28"/>
          <w:szCs w:val="28"/>
        </w:rPr>
        <w:t>.</w:t>
      </w:r>
      <w:r w:rsidR="00CE6B03" w:rsidRPr="003B3976">
        <w:rPr>
          <w:rFonts w:ascii="Times New Roman" w:hAnsi="Times New Roman" w:cs="Times New Roman"/>
          <w:sz w:val="28"/>
          <w:szCs w:val="28"/>
        </w:rPr>
        <w:t xml:space="preserve"> </w:t>
      </w:r>
      <w:r w:rsidRPr="003B3976">
        <w:rPr>
          <w:rFonts w:ascii="Times New Roman" w:hAnsi="Times New Roman" w:cs="Times New Roman"/>
          <w:sz w:val="28"/>
          <w:szCs w:val="28"/>
        </w:rPr>
        <w:t>227-230</w:t>
      </w:r>
      <w:r w:rsidR="00CE6B03">
        <w:rPr>
          <w:rFonts w:ascii="Times New Roman" w:hAnsi="Times New Roman" w:cs="Times New Roman"/>
          <w:sz w:val="28"/>
          <w:szCs w:val="28"/>
        </w:rPr>
        <w:t>.</w:t>
      </w:r>
    </w:p>
    <w:p w:rsidR="00247E8D" w:rsidRPr="003B3976" w:rsidRDefault="00247E8D" w:rsidP="002F71CC">
      <w:pPr>
        <w:pStyle w:val="a8"/>
        <w:numPr>
          <w:ilvl w:val="0"/>
          <w:numId w:val="3"/>
        </w:numPr>
        <w:spacing w:after="0" w:line="360" w:lineRule="auto"/>
        <w:ind w:left="0" w:firstLine="709"/>
        <w:jc w:val="both"/>
        <w:rPr>
          <w:rFonts w:ascii="Times New Roman" w:hAnsi="Times New Roman" w:cs="Times New Roman"/>
          <w:sz w:val="28"/>
          <w:szCs w:val="28"/>
        </w:rPr>
      </w:pPr>
      <w:r w:rsidRPr="00CE6B03">
        <w:rPr>
          <w:rFonts w:ascii="Times New Roman" w:hAnsi="Times New Roman" w:cs="Times New Roman"/>
          <w:sz w:val="28"/>
          <w:szCs w:val="28"/>
        </w:rPr>
        <w:t>Закалик</w:t>
      </w:r>
      <w:r>
        <w:rPr>
          <w:rFonts w:ascii="Times New Roman" w:hAnsi="Times New Roman" w:cs="Times New Roman"/>
          <w:sz w:val="28"/>
          <w:szCs w:val="28"/>
        </w:rPr>
        <w:t xml:space="preserve"> Г. М. Психологія травми і втат: навчальнй посібник. Львів: СПОЛОМ. 2024. 180 с.</w:t>
      </w:r>
    </w:p>
    <w:p w:rsidR="00AE5BE0" w:rsidRPr="003B3976" w:rsidRDefault="00AE5BE0" w:rsidP="002F71CC">
      <w:pPr>
        <w:pStyle w:val="a8"/>
        <w:numPr>
          <w:ilvl w:val="0"/>
          <w:numId w:val="3"/>
        </w:numPr>
        <w:spacing w:after="0" w:line="360" w:lineRule="auto"/>
        <w:ind w:left="0" w:firstLine="709"/>
        <w:jc w:val="both"/>
        <w:rPr>
          <w:rFonts w:ascii="Times New Roman" w:hAnsi="Times New Roman" w:cs="Times New Roman"/>
          <w:sz w:val="28"/>
          <w:szCs w:val="28"/>
        </w:rPr>
      </w:pPr>
      <w:r w:rsidRPr="00F73196">
        <w:rPr>
          <w:rFonts w:ascii="Times New Roman" w:hAnsi="Times New Roman" w:cs="Times New Roman"/>
          <w:sz w:val="28"/>
          <w:szCs w:val="28"/>
        </w:rPr>
        <w:t>Затерта</w:t>
      </w:r>
      <w:r w:rsidRPr="003B3976">
        <w:rPr>
          <w:rFonts w:ascii="Times New Roman" w:hAnsi="Times New Roman" w:cs="Times New Roman"/>
          <w:sz w:val="28"/>
          <w:szCs w:val="28"/>
        </w:rPr>
        <w:t xml:space="preserve"> Зоряна, Адамська Зоряна. До проблеми визначення резильєнтності особистості в психології. </w:t>
      </w:r>
      <w:r w:rsidR="009476C1" w:rsidRPr="003B3976">
        <w:rPr>
          <w:rFonts w:ascii="Times New Roman" w:hAnsi="Times New Roman" w:cs="Times New Roman"/>
          <w:i/>
          <w:sz w:val="28"/>
          <w:szCs w:val="28"/>
        </w:rPr>
        <w:t xml:space="preserve">Current issues of science, prospects and challenges: </w:t>
      </w:r>
      <w:r w:rsidRPr="003B3976">
        <w:rPr>
          <w:rFonts w:ascii="Times New Roman" w:hAnsi="Times New Roman" w:cs="Times New Roman"/>
          <w:i/>
          <w:sz w:val="28"/>
          <w:szCs w:val="28"/>
        </w:rPr>
        <w:t>IV International Scientific and Theoretical Conference</w:t>
      </w:r>
      <w:r w:rsidR="009476C1" w:rsidRPr="003B3976">
        <w:rPr>
          <w:rFonts w:ascii="Times New Roman" w:hAnsi="Times New Roman" w:cs="Times New Roman"/>
          <w:i/>
          <w:sz w:val="28"/>
          <w:szCs w:val="28"/>
        </w:rPr>
        <w:t>: Collection of Scientific Papers «SCIENTIA»</w:t>
      </w:r>
      <w:r w:rsidR="009476C1" w:rsidRPr="003B3976">
        <w:rPr>
          <w:rFonts w:ascii="Times New Roman" w:hAnsi="Times New Roman" w:cs="Times New Roman"/>
          <w:sz w:val="28"/>
          <w:szCs w:val="28"/>
        </w:rPr>
        <w:t xml:space="preserve">, (May 5, 2023; Sydney, Australia). 2023. Рр. 155–157. – </w:t>
      </w:r>
      <w:r w:rsidR="009476C1" w:rsidRPr="003B3976">
        <w:rPr>
          <w:rFonts w:ascii="Times New Roman" w:hAnsi="Times New Roman" w:cs="Times New Roman"/>
          <w:sz w:val="28"/>
          <w:szCs w:val="28"/>
          <w:lang w:val="en-US"/>
        </w:rPr>
        <w:t>URL</w:t>
      </w:r>
      <w:r w:rsidR="009476C1" w:rsidRPr="003B3976">
        <w:rPr>
          <w:rFonts w:ascii="Times New Roman" w:hAnsi="Times New Roman" w:cs="Times New Roman"/>
          <w:sz w:val="28"/>
          <w:szCs w:val="28"/>
        </w:rPr>
        <w:t>: https://previous.scientia.report/index.php/archive/article/view/943</w:t>
      </w:r>
    </w:p>
    <w:p w:rsidR="00757507" w:rsidRPr="00757507" w:rsidRDefault="00757507" w:rsidP="002F71CC">
      <w:pPr>
        <w:pStyle w:val="a8"/>
        <w:numPr>
          <w:ilvl w:val="0"/>
          <w:numId w:val="3"/>
        </w:numPr>
        <w:spacing w:after="0" w:line="360" w:lineRule="auto"/>
        <w:ind w:left="0" w:firstLine="709"/>
        <w:jc w:val="both"/>
        <w:rPr>
          <w:rFonts w:ascii="Times New Roman" w:hAnsi="Times New Roman" w:cs="Times New Roman"/>
          <w:sz w:val="28"/>
          <w:szCs w:val="28"/>
        </w:rPr>
      </w:pPr>
      <w:r w:rsidRPr="00CE6B03">
        <w:rPr>
          <w:rFonts w:ascii="Times New Roman" w:hAnsi="Times New Roman" w:cs="Times New Roman"/>
          <w:sz w:val="28"/>
          <w:szCs w:val="28"/>
        </w:rPr>
        <w:t>Карамушка</w:t>
      </w:r>
      <w:r w:rsidRPr="00757507">
        <w:rPr>
          <w:rFonts w:ascii="Times New Roman" w:hAnsi="Times New Roman" w:cs="Times New Roman"/>
          <w:sz w:val="28"/>
          <w:szCs w:val="28"/>
        </w:rPr>
        <w:t xml:space="preserve"> Л. М., Снігур Ю. С. Копінг-стратегії: сутність, підходи до класифікації, значення для психологічного здоров’я особистості та </w:t>
      </w:r>
      <w:r w:rsidRPr="00757507">
        <w:rPr>
          <w:rFonts w:ascii="Times New Roman" w:hAnsi="Times New Roman" w:cs="Times New Roman"/>
          <w:sz w:val="28"/>
          <w:szCs w:val="28"/>
        </w:rPr>
        <w:lastRenderedPageBreak/>
        <w:t xml:space="preserve">організації. </w:t>
      </w:r>
      <w:r w:rsidRPr="00757507">
        <w:rPr>
          <w:rFonts w:ascii="Times New Roman" w:hAnsi="Times New Roman" w:cs="Times New Roman"/>
          <w:i/>
          <w:sz w:val="28"/>
          <w:szCs w:val="28"/>
        </w:rPr>
        <w:t>Актуальні проблеми психології: Організаційна психологія. Економічна психологія. Соціальна психологія</w:t>
      </w:r>
      <w:r>
        <w:rPr>
          <w:rFonts w:ascii="Times New Roman" w:hAnsi="Times New Roman" w:cs="Times New Roman"/>
          <w:sz w:val="28"/>
          <w:szCs w:val="28"/>
        </w:rPr>
        <w:t xml:space="preserve">. </w:t>
      </w:r>
      <w:r w:rsidRPr="00757507">
        <w:rPr>
          <w:rFonts w:ascii="Times New Roman" w:hAnsi="Times New Roman" w:cs="Times New Roman"/>
          <w:sz w:val="28"/>
          <w:szCs w:val="28"/>
        </w:rPr>
        <w:t>2020</w:t>
      </w:r>
      <w:r>
        <w:rPr>
          <w:rFonts w:ascii="Times New Roman" w:hAnsi="Times New Roman" w:cs="Times New Roman"/>
          <w:sz w:val="28"/>
          <w:szCs w:val="28"/>
        </w:rPr>
        <w:t xml:space="preserve">. Вип. </w:t>
      </w:r>
      <w:r w:rsidRPr="00757507">
        <w:rPr>
          <w:rFonts w:ascii="Times New Roman" w:hAnsi="Times New Roman" w:cs="Times New Roman"/>
          <w:sz w:val="28"/>
          <w:szCs w:val="28"/>
        </w:rPr>
        <w:t xml:space="preserve">55.1 </w:t>
      </w:r>
      <w:r>
        <w:rPr>
          <w:rFonts w:ascii="Times New Roman" w:hAnsi="Times New Roman" w:cs="Times New Roman"/>
          <w:sz w:val="28"/>
          <w:szCs w:val="28"/>
        </w:rPr>
        <w:t>С.</w:t>
      </w:r>
      <w:r w:rsidRPr="00757507">
        <w:rPr>
          <w:rFonts w:ascii="Times New Roman" w:hAnsi="Times New Roman" w:cs="Times New Roman"/>
          <w:sz w:val="28"/>
          <w:szCs w:val="28"/>
        </w:rPr>
        <w:t xml:space="preserve"> 23-30.</w:t>
      </w:r>
    </w:p>
    <w:p w:rsidR="0069669C" w:rsidRPr="003B3976" w:rsidRDefault="00D14FA1" w:rsidP="002F71CC">
      <w:pPr>
        <w:pStyle w:val="a8"/>
        <w:numPr>
          <w:ilvl w:val="0"/>
          <w:numId w:val="3"/>
        </w:numPr>
        <w:spacing w:after="0" w:line="360" w:lineRule="auto"/>
        <w:ind w:left="0" w:firstLine="709"/>
        <w:jc w:val="both"/>
        <w:rPr>
          <w:rFonts w:ascii="Times New Roman" w:hAnsi="Times New Roman" w:cs="Times New Roman"/>
          <w:sz w:val="28"/>
          <w:szCs w:val="28"/>
        </w:rPr>
      </w:pPr>
      <w:r w:rsidRPr="008D1484">
        <w:rPr>
          <w:rFonts w:ascii="Times New Roman" w:hAnsi="Times New Roman" w:cs="Times New Roman"/>
          <w:sz w:val="28"/>
          <w:szCs w:val="28"/>
        </w:rPr>
        <w:t>Кокун</w:t>
      </w:r>
      <w:r w:rsidRPr="003B3976">
        <w:rPr>
          <w:rFonts w:ascii="Times New Roman" w:hAnsi="Times New Roman" w:cs="Times New Roman"/>
          <w:sz w:val="28"/>
          <w:szCs w:val="28"/>
        </w:rPr>
        <w:t xml:space="preserve"> О. М., </w:t>
      </w:r>
      <w:r w:rsidRPr="00C75AC4">
        <w:rPr>
          <w:rFonts w:ascii="Times New Roman" w:hAnsi="Times New Roman" w:cs="Times New Roman"/>
          <w:spacing w:val="-6"/>
          <w:sz w:val="28"/>
          <w:szCs w:val="28"/>
        </w:rPr>
        <w:t>Мельничук Т. І. Резилієнс-довідник: практичний посібник. Київ: Інститут психології імені Г.</w:t>
      </w:r>
      <w:r w:rsidR="009B59C9">
        <w:rPr>
          <w:rFonts w:ascii="Times New Roman" w:hAnsi="Times New Roman" w:cs="Times New Roman"/>
          <w:spacing w:val="-6"/>
          <w:sz w:val="28"/>
          <w:szCs w:val="28"/>
        </w:rPr>
        <w:t xml:space="preserve"> </w:t>
      </w:r>
      <w:r w:rsidRPr="00C75AC4">
        <w:rPr>
          <w:rFonts w:ascii="Times New Roman" w:hAnsi="Times New Roman" w:cs="Times New Roman"/>
          <w:spacing w:val="-6"/>
          <w:sz w:val="28"/>
          <w:szCs w:val="28"/>
        </w:rPr>
        <w:t>С. Костюка НАПН України. 2023. 25 с.</w:t>
      </w:r>
    </w:p>
    <w:p w:rsidR="00BC44A1" w:rsidRPr="003B3976" w:rsidRDefault="0069669C" w:rsidP="002F71CC">
      <w:pPr>
        <w:pStyle w:val="a8"/>
        <w:numPr>
          <w:ilvl w:val="0"/>
          <w:numId w:val="3"/>
        </w:numPr>
        <w:spacing w:after="0" w:line="360" w:lineRule="auto"/>
        <w:ind w:left="0" w:firstLine="709"/>
        <w:jc w:val="both"/>
        <w:rPr>
          <w:rFonts w:ascii="Times New Roman" w:hAnsi="Times New Roman" w:cs="Times New Roman"/>
          <w:sz w:val="28"/>
          <w:szCs w:val="28"/>
        </w:rPr>
      </w:pPr>
      <w:r w:rsidRPr="008010C6">
        <w:rPr>
          <w:rFonts w:ascii="Times New Roman" w:hAnsi="Times New Roman" w:cs="Times New Roman"/>
          <w:sz w:val="28"/>
          <w:szCs w:val="28"/>
        </w:rPr>
        <w:t>Кокун</w:t>
      </w:r>
      <w:r w:rsidRPr="003B3976">
        <w:rPr>
          <w:rFonts w:ascii="Times New Roman" w:hAnsi="Times New Roman" w:cs="Times New Roman"/>
          <w:sz w:val="28"/>
          <w:szCs w:val="28"/>
        </w:rPr>
        <w:t xml:space="preserve"> О. М., Клочков, В. В., Мороз В. М.</w:t>
      </w:r>
      <w:r w:rsidR="009B59C9">
        <w:rPr>
          <w:rFonts w:ascii="Times New Roman" w:hAnsi="Times New Roman" w:cs="Times New Roman"/>
          <w:sz w:val="28"/>
          <w:szCs w:val="28"/>
        </w:rPr>
        <w:t xml:space="preserve"> та ін</w:t>
      </w:r>
      <w:r w:rsidRPr="003B3976">
        <w:rPr>
          <w:rFonts w:ascii="Times New Roman" w:hAnsi="Times New Roman" w:cs="Times New Roman"/>
          <w:sz w:val="28"/>
          <w:szCs w:val="28"/>
        </w:rPr>
        <w:t xml:space="preserve">. Забезпечення психологічної стійкості військовослужбовців в умовах бойових дій: </w:t>
      </w:r>
      <w:r w:rsidRPr="003B3976">
        <w:rPr>
          <w:rFonts w:ascii="Times New Roman" w:hAnsi="Times New Roman" w:cs="Times New Roman"/>
          <w:i/>
          <w:sz w:val="28"/>
          <w:szCs w:val="28"/>
        </w:rPr>
        <w:t>метод. посібник</w:t>
      </w:r>
      <w:r w:rsidRPr="003B3976">
        <w:rPr>
          <w:rFonts w:ascii="Times New Roman" w:hAnsi="Times New Roman" w:cs="Times New Roman"/>
          <w:sz w:val="28"/>
          <w:szCs w:val="28"/>
        </w:rPr>
        <w:t>. Київ-Одеса : Фенікс. 2022. 128 с.</w:t>
      </w:r>
      <w:r w:rsidR="00BC44A1" w:rsidRPr="003B3976">
        <w:rPr>
          <w:rFonts w:ascii="Times New Roman" w:hAnsi="Times New Roman" w:cs="Times New Roman"/>
          <w:sz w:val="28"/>
          <w:szCs w:val="28"/>
        </w:rPr>
        <w:t xml:space="preserve"> </w:t>
      </w:r>
    </w:p>
    <w:p w:rsidR="0069669C" w:rsidRPr="003B3976" w:rsidRDefault="00BC44A1" w:rsidP="002F71CC">
      <w:pPr>
        <w:pStyle w:val="a8"/>
        <w:numPr>
          <w:ilvl w:val="0"/>
          <w:numId w:val="3"/>
        </w:numPr>
        <w:spacing w:after="0" w:line="360" w:lineRule="auto"/>
        <w:ind w:left="0" w:firstLine="709"/>
        <w:jc w:val="both"/>
        <w:rPr>
          <w:rFonts w:ascii="Times New Roman" w:hAnsi="Times New Roman" w:cs="Times New Roman"/>
          <w:sz w:val="28"/>
          <w:szCs w:val="28"/>
        </w:rPr>
      </w:pPr>
      <w:r w:rsidRPr="0064652E">
        <w:rPr>
          <w:rFonts w:ascii="Times New Roman" w:hAnsi="Times New Roman" w:cs="Times New Roman"/>
          <w:sz w:val="28"/>
          <w:szCs w:val="28"/>
        </w:rPr>
        <w:t>Кокун</w:t>
      </w:r>
      <w:r w:rsidRPr="003B3976">
        <w:rPr>
          <w:rFonts w:ascii="Times New Roman" w:hAnsi="Times New Roman" w:cs="Times New Roman"/>
          <w:sz w:val="28"/>
          <w:szCs w:val="28"/>
        </w:rPr>
        <w:t xml:space="preserve"> О. М. Всеукраїнське опитування «Твоя життєстійкість в умовах війни»: препринт. Київ: Інститут психології імені Г.</w:t>
      </w:r>
      <w:r w:rsidR="009B59C9">
        <w:rPr>
          <w:rFonts w:ascii="Times New Roman" w:hAnsi="Times New Roman" w:cs="Times New Roman"/>
          <w:sz w:val="28"/>
          <w:szCs w:val="28"/>
        </w:rPr>
        <w:t xml:space="preserve"> </w:t>
      </w:r>
      <w:r w:rsidRPr="003B3976">
        <w:rPr>
          <w:rFonts w:ascii="Times New Roman" w:hAnsi="Times New Roman" w:cs="Times New Roman"/>
          <w:sz w:val="28"/>
          <w:szCs w:val="28"/>
        </w:rPr>
        <w:t>С. Костюка НАПН</w:t>
      </w:r>
      <w:r w:rsidR="007F13EC" w:rsidRPr="003B3976">
        <w:rPr>
          <w:rFonts w:ascii="Times New Roman" w:hAnsi="Times New Roman" w:cs="Times New Roman"/>
          <w:sz w:val="28"/>
          <w:szCs w:val="28"/>
        </w:rPr>
        <w:t xml:space="preserve"> </w:t>
      </w:r>
      <w:r w:rsidRPr="003B3976">
        <w:rPr>
          <w:rFonts w:ascii="Times New Roman" w:hAnsi="Times New Roman" w:cs="Times New Roman"/>
          <w:sz w:val="28"/>
          <w:szCs w:val="28"/>
        </w:rPr>
        <w:t>України. 2022. 46 с.</w:t>
      </w:r>
    </w:p>
    <w:p w:rsidR="00E100A7" w:rsidRPr="003B3976" w:rsidRDefault="00E100A7"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Кокун</w:t>
      </w:r>
      <w:r w:rsidRPr="003B3976">
        <w:rPr>
          <w:rFonts w:ascii="Times New Roman" w:hAnsi="Times New Roman" w:cs="Times New Roman"/>
          <w:sz w:val="28"/>
          <w:szCs w:val="28"/>
        </w:rPr>
        <w:t xml:space="preserve"> О. Опитувальник професійної життєстійкості (українська версія). Проблеми екстремальної та кризової психології. Харків: НУЦЗУ. 2021. Вип. 1(1). С. 90-104.</w:t>
      </w:r>
    </w:p>
    <w:p w:rsidR="0023446A" w:rsidRPr="003B3976" w:rsidRDefault="0023446A" w:rsidP="002F71CC">
      <w:pPr>
        <w:pStyle w:val="a8"/>
        <w:numPr>
          <w:ilvl w:val="0"/>
          <w:numId w:val="3"/>
        </w:numPr>
        <w:spacing w:after="0" w:line="360" w:lineRule="auto"/>
        <w:ind w:left="0" w:firstLine="709"/>
        <w:jc w:val="both"/>
        <w:rPr>
          <w:rFonts w:ascii="Times New Roman" w:hAnsi="Times New Roman" w:cs="Times New Roman"/>
          <w:sz w:val="28"/>
          <w:szCs w:val="28"/>
        </w:rPr>
      </w:pPr>
      <w:r w:rsidRPr="00ED13E3">
        <w:rPr>
          <w:rFonts w:ascii="Times New Roman" w:hAnsi="Times New Roman" w:cs="Times New Roman"/>
          <w:sz w:val="28"/>
          <w:szCs w:val="28"/>
        </w:rPr>
        <w:t>Кокун</w:t>
      </w:r>
      <w:r w:rsidRPr="003B3976">
        <w:rPr>
          <w:rFonts w:ascii="Times New Roman" w:hAnsi="Times New Roman" w:cs="Times New Roman"/>
          <w:sz w:val="28"/>
          <w:szCs w:val="28"/>
        </w:rPr>
        <w:t xml:space="preserve"> О. М. Життєстійкість як напрям сучасних психологічних досліджень</w:t>
      </w:r>
      <w:r w:rsidRPr="003B3976">
        <w:rPr>
          <w:rFonts w:ascii="Times New Roman" w:hAnsi="Times New Roman" w:cs="Times New Roman"/>
          <w:i/>
          <w:sz w:val="28"/>
          <w:szCs w:val="28"/>
        </w:rPr>
        <w:t>. Актуальні проблеми психології: Збірник наукових праць Інституту психології імені ГС Костюка НАПН України. Том. V: Психофізіологія. Психологія праці. Експериментальна психологія</w:t>
      </w:r>
      <w:r w:rsidRPr="003B3976">
        <w:rPr>
          <w:rFonts w:ascii="Times New Roman" w:hAnsi="Times New Roman" w:cs="Times New Roman"/>
          <w:sz w:val="28"/>
          <w:szCs w:val="28"/>
        </w:rPr>
        <w:t xml:space="preserve"> 2021. Вип. 21. С. 69-88.</w:t>
      </w:r>
    </w:p>
    <w:p w:rsidR="0069669C" w:rsidRPr="00C72C6E" w:rsidRDefault="0069669C" w:rsidP="002F71CC">
      <w:pPr>
        <w:pStyle w:val="a8"/>
        <w:numPr>
          <w:ilvl w:val="0"/>
          <w:numId w:val="3"/>
        </w:numPr>
        <w:spacing w:after="0" w:line="360" w:lineRule="auto"/>
        <w:ind w:left="0" w:firstLine="709"/>
        <w:jc w:val="both"/>
        <w:rPr>
          <w:rFonts w:ascii="Times New Roman" w:hAnsi="Times New Roman" w:cs="Times New Roman"/>
          <w:sz w:val="28"/>
          <w:szCs w:val="28"/>
        </w:rPr>
      </w:pPr>
      <w:r w:rsidRPr="00C25350">
        <w:rPr>
          <w:rFonts w:ascii="Times New Roman" w:hAnsi="Times New Roman" w:cs="Times New Roman"/>
          <w:sz w:val="28"/>
          <w:szCs w:val="28"/>
        </w:rPr>
        <w:t>Кокун</w:t>
      </w:r>
      <w:r w:rsidRPr="003B3976">
        <w:rPr>
          <w:rFonts w:ascii="Times New Roman" w:hAnsi="Times New Roman" w:cs="Times New Roman"/>
          <w:sz w:val="28"/>
          <w:szCs w:val="28"/>
        </w:rPr>
        <w:t xml:space="preserve"> О. М. Професійна життєстійкість особистості: аналіз феномена. </w:t>
      </w:r>
      <w:r w:rsidRPr="003B3976">
        <w:rPr>
          <w:rFonts w:ascii="Times New Roman" w:hAnsi="Times New Roman" w:cs="Times New Roman"/>
          <w:i/>
          <w:sz w:val="28"/>
          <w:szCs w:val="28"/>
        </w:rPr>
        <w:t>Актуальні проблеми психології: Збірник наукових праць Інституту психології імені Г.</w:t>
      </w:r>
      <w:r w:rsidR="009560EC">
        <w:rPr>
          <w:rFonts w:ascii="Times New Roman" w:hAnsi="Times New Roman" w:cs="Times New Roman"/>
          <w:i/>
          <w:sz w:val="28"/>
          <w:szCs w:val="28"/>
        </w:rPr>
        <w:t xml:space="preserve"> </w:t>
      </w:r>
      <w:r w:rsidRPr="003B3976">
        <w:rPr>
          <w:rFonts w:ascii="Times New Roman" w:hAnsi="Times New Roman" w:cs="Times New Roman"/>
          <w:i/>
          <w:sz w:val="28"/>
          <w:szCs w:val="28"/>
        </w:rPr>
        <w:t>С. Костюка НАПН України</w:t>
      </w:r>
      <w:r w:rsidRPr="003B3976">
        <w:rPr>
          <w:rFonts w:ascii="Times New Roman" w:hAnsi="Times New Roman" w:cs="Times New Roman"/>
          <w:sz w:val="28"/>
          <w:szCs w:val="28"/>
        </w:rPr>
        <w:t>. 2020. Том. V: Психофізіологія. Психологія праці. Експериментальна психологія. Вип. 20. С. 68-81. – URL: https://lib.</w:t>
      </w:r>
      <w:r w:rsidRPr="00C72C6E">
        <w:rPr>
          <w:rFonts w:ascii="Times New Roman" w:hAnsi="Times New Roman" w:cs="Times New Roman"/>
          <w:sz w:val="28"/>
          <w:szCs w:val="28"/>
        </w:rPr>
        <w:t>iitta.gov.ua/721356/</w:t>
      </w:r>
    </w:p>
    <w:p w:rsidR="009476C1" w:rsidRPr="00C72C6E" w:rsidRDefault="001B7EEE"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Кокун О. М., Пішко І. О., Агаєв Н. А., Лозінська Н. С.</w:t>
      </w:r>
      <w:r w:rsidR="00771208" w:rsidRPr="00C72C6E">
        <w:rPr>
          <w:rFonts w:ascii="Times New Roman" w:hAnsi="Times New Roman" w:cs="Times New Roman"/>
          <w:sz w:val="28"/>
          <w:szCs w:val="28"/>
        </w:rPr>
        <w:t xml:space="preserve"> </w:t>
      </w:r>
      <w:r w:rsidRPr="00C72C6E">
        <w:rPr>
          <w:rFonts w:ascii="Times New Roman" w:hAnsi="Times New Roman" w:cs="Times New Roman"/>
          <w:sz w:val="28"/>
          <w:szCs w:val="28"/>
        </w:rPr>
        <w:t>Основи психологічних знань про психічні роз</w:t>
      </w:r>
      <w:r w:rsidR="00771208" w:rsidRPr="00C72C6E">
        <w:rPr>
          <w:rFonts w:ascii="Times New Roman" w:hAnsi="Times New Roman" w:cs="Times New Roman"/>
          <w:sz w:val="28"/>
          <w:szCs w:val="28"/>
        </w:rPr>
        <w:t>лади для військового психолога:</w:t>
      </w:r>
      <w:r w:rsidRPr="00C72C6E">
        <w:rPr>
          <w:rFonts w:ascii="Times New Roman" w:hAnsi="Times New Roman" w:cs="Times New Roman"/>
          <w:sz w:val="28"/>
          <w:szCs w:val="28"/>
        </w:rPr>
        <w:t xml:space="preserve"> </w:t>
      </w:r>
      <w:r w:rsidR="00771208" w:rsidRPr="00C72C6E">
        <w:rPr>
          <w:rFonts w:ascii="Times New Roman" w:hAnsi="Times New Roman" w:cs="Times New Roman"/>
          <w:i/>
          <w:sz w:val="28"/>
          <w:szCs w:val="28"/>
        </w:rPr>
        <w:t>методичний</w:t>
      </w:r>
      <w:r w:rsidR="00771208" w:rsidRPr="00C72C6E">
        <w:rPr>
          <w:rFonts w:ascii="Times New Roman" w:hAnsi="Times New Roman" w:cs="Times New Roman"/>
          <w:sz w:val="28"/>
          <w:szCs w:val="28"/>
        </w:rPr>
        <w:t xml:space="preserve"> </w:t>
      </w:r>
      <w:r w:rsidR="00771208" w:rsidRPr="00C72C6E">
        <w:rPr>
          <w:rFonts w:ascii="Times New Roman" w:hAnsi="Times New Roman" w:cs="Times New Roman"/>
          <w:i/>
          <w:sz w:val="28"/>
          <w:szCs w:val="28"/>
        </w:rPr>
        <w:t>посібник</w:t>
      </w:r>
      <w:r w:rsidR="00771208" w:rsidRPr="00C72C6E">
        <w:rPr>
          <w:rFonts w:ascii="Times New Roman" w:hAnsi="Times New Roman" w:cs="Times New Roman"/>
          <w:sz w:val="28"/>
          <w:szCs w:val="28"/>
        </w:rPr>
        <w:t>. К.: НДЦ ГП ЗСУ. 2018. 310 с</w:t>
      </w:r>
      <w:r w:rsidRPr="00C72C6E">
        <w:rPr>
          <w:rFonts w:ascii="Times New Roman" w:hAnsi="Times New Roman" w:cs="Times New Roman"/>
          <w:sz w:val="28"/>
          <w:szCs w:val="28"/>
        </w:rPr>
        <w:t>.</w:t>
      </w:r>
    </w:p>
    <w:p w:rsidR="00BC44A1" w:rsidRPr="00C72C6E" w:rsidRDefault="00BC44A1"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Ковальчук З. Я., Заверуха О. Я. Психологічні особливості розвитку емоційної стійкості та резильєнтності: вікові аспекти</w:t>
      </w:r>
      <w:r w:rsidRPr="00C72C6E">
        <w:rPr>
          <w:rFonts w:ascii="Times New Roman" w:hAnsi="Times New Roman" w:cs="Times New Roman"/>
          <w:i/>
          <w:sz w:val="28"/>
          <w:szCs w:val="28"/>
        </w:rPr>
        <w:t>. Науковий вісник ЛДУВС (Психологічна серія)</w:t>
      </w:r>
      <w:r w:rsidRPr="00C72C6E">
        <w:rPr>
          <w:rFonts w:ascii="Times New Roman" w:hAnsi="Times New Roman" w:cs="Times New Roman"/>
          <w:sz w:val="28"/>
          <w:szCs w:val="28"/>
        </w:rPr>
        <w:t>. 2024. № 2. – DOI: 10.32782/2311</w:t>
      </w:r>
      <w:r w:rsidRPr="00C72C6E">
        <w:rPr>
          <w:rFonts w:ascii="Times New Roman" w:eastAsia="MS Gothic" w:hAnsi="Times New Roman" w:cs="Times New Roman" w:hint="eastAsia"/>
          <w:sz w:val="28"/>
          <w:szCs w:val="28"/>
        </w:rPr>
        <w:t>‑</w:t>
      </w:r>
      <w:r w:rsidRPr="00C72C6E">
        <w:rPr>
          <w:rFonts w:ascii="Times New Roman" w:hAnsi="Times New Roman" w:cs="Times New Roman"/>
          <w:sz w:val="28"/>
          <w:szCs w:val="28"/>
        </w:rPr>
        <w:t>8458/2024</w:t>
      </w:r>
      <w:r w:rsidRPr="00C72C6E">
        <w:rPr>
          <w:rFonts w:ascii="Times New Roman" w:eastAsia="MS Gothic" w:hAnsi="Times New Roman" w:cs="Times New Roman" w:hint="eastAsia"/>
          <w:sz w:val="28"/>
          <w:szCs w:val="28"/>
        </w:rPr>
        <w:t>‑</w:t>
      </w:r>
      <w:r w:rsidRPr="00C72C6E">
        <w:rPr>
          <w:rFonts w:ascii="Times New Roman" w:hAnsi="Times New Roman" w:cs="Times New Roman"/>
          <w:sz w:val="28"/>
          <w:szCs w:val="28"/>
        </w:rPr>
        <w:t>2</w:t>
      </w:r>
      <w:r w:rsidRPr="00C72C6E">
        <w:rPr>
          <w:rFonts w:ascii="Times New Roman" w:eastAsia="MS Gothic" w:hAnsi="Times New Roman" w:cs="Times New Roman" w:hint="eastAsia"/>
          <w:sz w:val="28"/>
          <w:szCs w:val="28"/>
        </w:rPr>
        <w:t>‑</w:t>
      </w:r>
      <w:r w:rsidRPr="00C72C6E">
        <w:rPr>
          <w:rFonts w:ascii="Times New Roman" w:hAnsi="Times New Roman" w:cs="Times New Roman"/>
          <w:sz w:val="28"/>
          <w:szCs w:val="28"/>
        </w:rPr>
        <w:t xml:space="preserve">5 </w:t>
      </w:r>
    </w:p>
    <w:p w:rsidR="003B227D" w:rsidRPr="00C72C6E" w:rsidRDefault="003B227D" w:rsidP="002F71CC">
      <w:pPr>
        <w:pStyle w:val="a8"/>
        <w:numPr>
          <w:ilvl w:val="0"/>
          <w:numId w:val="3"/>
        </w:numPr>
        <w:spacing w:after="0" w:line="360" w:lineRule="auto"/>
        <w:ind w:left="0" w:firstLine="709"/>
        <w:jc w:val="both"/>
        <w:rPr>
          <w:rFonts w:ascii="Times New Roman" w:eastAsia="Times New Roman" w:hAnsi="Times New Roman" w:cs="Times New Roman"/>
          <w:color w:val="000000"/>
          <w:sz w:val="28"/>
          <w:szCs w:val="28"/>
          <w:lang w:eastAsia="uk-UA"/>
        </w:rPr>
      </w:pPr>
      <w:r w:rsidRPr="00C72C6E">
        <w:rPr>
          <w:rFonts w:ascii="Times New Roman" w:eastAsia="Times New Roman" w:hAnsi="Times New Roman" w:cs="Times New Roman"/>
          <w:color w:val="000000"/>
          <w:sz w:val="28"/>
          <w:szCs w:val="28"/>
          <w:lang w:eastAsia="uk-UA"/>
        </w:rPr>
        <w:lastRenderedPageBreak/>
        <w:t xml:space="preserve">Костюк Ірина. Наші вдома. Як долати втому та стрес. </w:t>
      </w:r>
      <w:r w:rsidRPr="00C72C6E">
        <w:rPr>
          <w:rFonts w:ascii="Times New Roman" w:eastAsia="Times New Roman" w:hAnsi="Times New Roman" w:cs="Times New Roman"/>
          <w:i/>
          <w:color w:val="000000"/>
          <w:sz w:val="28"/>
          <w:szCs w:val="28"/>
          <w:lang w:eastAsia="uk-UA"/>
        </w:rPr>
        <w:t>Спільний проєкт Фонду підтримки ветеранів «Свідомі» та телеканалу «Конкурент»</w:t>
      </w:r>
      <w:r w:rsidRPr="00C72C6E">
        <w:rPr>
          <w:rFonts w:ascii="Times New Roman" w:eastAsia="Times New Roman" w:hAnsi="Times New Roman" w:cs="Times New Roman"/>
          <w:color w:val="000000"/>
          <w:sz w:val="28"/>
          <w:szCs w:val="28"/>
          <w:lang w:eastAsia="uk-UA"/>
        </w:rPr>
        <w:t>. 19 листопада 2024 року. – URL: https://konkurent.ua/publication/146909/</w:t>
      </w:r>
    </w:p>
    <w:p w:rsidR="009476C1" w:rsidRPr="00C72C6E" w:rsidRDefault="009476C1" w:rsidP="002F71CC">
      <w:pPr>
        <w:pStyle w:val="a8"/>
        <w:numPr>
          <w:ilvl w:val="0"/>
          <w:numId w:val="3"/>
        </w:numPr>
        <w:spacing w:after="0" w:line="360" w:lineRule="auto"/>
        <w:ind w:left="0" w:firstLine="709"/>
        <w:jc w:val="both"/>
        <w:rPr>
          <w:rFonts w:ascii="Times New Roman" w:hAnsi="Times New Roman" w:cs="Times New Roman"/>
          <w:sz w:val="28"/>
          <w:szCs w:val="28"/>
          <w:lang w:val="ru-RU"/>
        </w:rPr>
      </w:pPr>
      <w:r w:rsidRPr="00C72C6E">
        <w:rPr>
          <w:rFonts w:ascii="Times New Roman" w:hAnsi="Times New Roman" w:cs="Times New Roman"/>
          <w:sz w:val="28"/>
          <w:szCs w:val="28"/>
        </w:rPr>
        <w:t xml:space="preserve">Лазос Г. П. Резільєнтність: концептуалізація понять, огляд сучасних досліджень. </w:t>
      </w:r>
      <w:r w:rsidRPr="00C72C6E">
        <w:rPr>
          <w:rFonts w:ascii="Times New Roman" w:hAnsi="Times New Roman" w:cs="Times New Roman"/>
          <w:i/>
          <w:sz w:val="28"/>
          <w:szCs w:val="28"/>
        </w:rPr>
        <w:t>Актуальні проблеми психології: Консультативна психологія і психотерапія</w:t>
      </w:r>
      <w:r w:rsidR="00CC4B7F" w:rsidRPr="00C72C6E">
        <w:rPr>
          <w:rFonts w:ascii="Times New Roman" w:hAnsi="Times New Roman" w:cs="Times New Roman"/>
          <w:sz w:val="28"/>
          <w:szCs w:val="28"/>
        </w:rPr>
        <w:t xml:space="preserve">. </w:t>
      </w:r>
      <w:r w:rsidR="00990CE1" w:rsidRPr="00C72C6E">
        <w:rPr>
          <w:rFonts w:ascii="Times New Roman" w:hAnsi="Times New Roman" w:cs="Times New Roman"/>
          <w:sz w:val="28"/>
          <w:szCs w:val="28"/>
        </w:rPr>
        <w:t xml:space="preserve">Вінниця: ФОП Рогальська І. О. </w:t>
      </w:r>
      <w:r w:rsidR="00CC4B7F" w:rsidRPr="00C72C6E">
        <w:rPr>
          <w:rFonts w:ascii="Times New Roman" w:hAnsi="Times New Roman" w:cs="Times New Roman"/>
          <w:sz w:val="28"/>
          <w:szCs w:val="28"/>
        </w:rPr>
        <w:t xml:space="preserve">2018. </w:t>
      </w:r>
      <w:r w:rsidR="005C598D" w:rsidRPr="00C72C6E">
        <w:rPr>
          <w:rFonts w:ascii="Times New Roman" w:hAnsi="Times New Roman" w:cs="Times New Roman"/>
          <w:sz w:val="28"/>
          <w:szCs w:val="28"/>
        </w:rPr>
        <w:t xml:space="preserve">Т. 3. </w:t>
      </w:r>
      <w:r w:rsidR="00CC4B7F" w:rsidRPr="00C72C6E">
        <w:rPr>
          <w:rFonts w:ascii="Times New Roman" w:hAnsi="Times New Roman" w:cs="Times New Roman"/>
          <w:sz w:val="28"/>
          <w:szCs w:val="28"/>
        </w:rPr>
        <w:t>Вип. 14.</w:t>
      </w:r>
      <w:r w:rsidR="005C598D" w:rsidRPr="00C72C6E">
        <w:rPr>
          <w:rFonts w:ascii="Times New Roman" w:hAnsi="Times New Roman" w:cs="Times New Roman"/>
          <w:sz w:val="28"/>
          <w:szCs w:val="28"/>
        </w:rPr>
        <w:t xml:space="preserve"> С.</w:t>
      </w:r>
      <w:r w:rsidR="00CC4B7F" w:rsidRPr="00C72C6E">
        <w:rPr>
          <w:rFonts w:ascii="Times New Roman" w:hAnsi="Times New Roman" w:cs="Times New Roman"/>
          <w:sz w:val="28"/>
          <w:szCs w:val="28"/>
        </w:rPr>
        <w:t xml:space="preserve"> 26– 64.</w:t>
      </w:r>
      <w:r w:rsidRPr="00C72C6E">
        <w:rPr>
          <w:rFonts w:ascii="Times New Roman" w:hAnsi="Times New Roman" w:cs="Times New Roman"/>
          <w:sz w:val="28"/>
          <w:szCs w:val="28"/>
        </w:rPr>
        <w:t xml:space="preserve"> </w:t>
      </w:r>
    </w:p>
    <w:p w:rsidR="007D7301" w:rsidRPr="00C72C6E" w:rsidRDefault="007D7301" w:rsidP="002F71CC">
      <w:pPr>
        <w:pStyle w:val="a8"/>
        <w:numPr>
          <w:ilvl w:val="0"/>
          <w:numId w:val="3"/>
        </w:numPr>
        <w:spacing w:after="0" w:line="360" w:lineRule="auto"/>
        <w:ind w:left="0" w:firstLine="709"/>
        <w:jc w:val="both"/>
        <w:rPr>
          <w:rFonts w:ascii="Times New Roman" w:hAnsi="Times New Roman" w:cs="Times New Roman"/>
          <w:sz w:val="28"/>
          <w:szCs w:val="28"/>
          <w:lang w:val="ru-RU"/>
        </w:rPr>
      </w:pPr>
      <w:r w:rsidRPr="00C72C6E">
        <w:rPr>
          <w:rFonts w:ascii="Times New Roman" w:hAnsi="Times New Roman" w:cs="Times New Roman"/>
          <w:sz w:val="28"/>
          <w:szCs w:val="28"/>
          <w:lang w:val="ru-RU"/>
        </w:rPr>
        <w:t xml:space="preserve">Левченко Т. І. Мотивація суб’єкта в різних видах діяльності: </w:t>
      </w:r>
      <w:r w:rsidRPr="00C72C6E">
        <w:rPr>
          <w:rFonts w:ascii="Times New Roman" w:hAnsi="Times New Roman" w:cs="Times New Roman"/>
          <w:i/>
          <w:sz w:val="28"/>
          <w:szCs w:val="28"/>
          <w:lang w:val="ru-RU"/>
        </w:rPr>
        <w:t>монографія</w:t>
      </w:r>
      <w:r w:rsidRPr="00C72C6E">
        <w:rPr>
          <w:rFonts w:ascii="Times New Roman" w:hAnsi="Times New Roman" w:cs="Times New Roman"/>
          <w:sz w:val="28"/>
          <w:szCs w:val="28"/>
          <w:lang w:val="ru-RU"/>
        </w:rPr>
        <w:t>. Нова Книга. 2011.</w:t>
      </w:r>
    </w:p>
    <w:p w:rsidR="00226A91" w:rsidRPr="00C72C6E" w:rsidRDefault="00226A91" w:rsidP="002F71CC">
      <w:pPr>
        <w:pStyle w:val="a8"/>
        <w:numPr>
          <w:ilvl w:val="0"/>
          <w:numId w:val="3"/>
        </w:numPr>
        <w:spacing w:after="0" w:line="360" w:lineRule="auto"/>
        <w:ind w:left="0" w:firstLine="709"/>
        <w:jc w:val="both"/>
        <w:rPr>
          <w:rFonts w:ascii="Times New Roman" w:hAnsi="Times New Roman" w:cs="Times New Roman"/>
          <w:sz w:val="28"/>
          <w:szCs w:val="28"/>
          <w:lang w:val="ru-RU"/>
        </w:rPr>
      </w:pPr>
      <w:r w:rsidRPr="00C72C6E">
        <w:rPr>
          <w:rFonts w:ascii="Times New Roman" w:hAnsi="Times New Roman" w:cs="Times New Roman"/>
          <w:sz w:val="28"/>
          <w:szCs w:val="28"/>
          <w:lang w:val="ru-RU"/>
        </w:rPr>
        <w:t xml:space="preserve">Лукомська С. О. Ресурсний підхід до подолання особистістю кризових ситуацій. </w:t>
      </w:r>
      <w:r w:rsidRPr="00C72C6E">
        <w:rPr>
          <w:rFonts w:ascii="Times New Roman" w:hAnsi="Times New Roman" w:cs="Times New Roman"/>
          <w:i/>
          <w:sz w:val="28"/>
          <w:szCs w:val="28"/>
          <w:lang w:val="ru-RU"/>
        </w:rPr>
        <w:t>Науковий вісник Херсонського державного університету. Серія Психологічні науки</w:t>
      </w:r>
      <w:r w:rsidRPr="00C72C6E">
        <w:rPr>
          <w:rFonts w:ascii="Times New Roman" w:hAnsi="Times New Roman" w:cs="Times New Roman"/>
          <w:sz w:val="28"/>
          <w:szCs w:val="28"/>
          <w:lang w:val="ru-RU"/>
        </w:rPr>
        <w:t>. 2020. Вип. 1. С. 190–196.</w:t>
      </w:r>
    </w:p>
    <w:p w:rsidR="00BC44A1" w:rsidRPr="00C72C6E" w:rsidRDefault="00BC44A1"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Мельник О.</w:t>
      </w:r>
      <w:r w:rsidR="00F3024D" w:rsidRPr="00C72C6E">
        <w:rPr>
          <w:rFonts w:ascii="Times New Roman" w:hAnsi="Times New Roman" w:cs="Times New Roman"/>
          <w:sz w:val="28"/>
          <w:szCs w:val="28"/>
        </w:rPr>
        <w:t xml:space="preserve"> </w:t>
      </w:r>
      <w:r w:rsidRPr="00C72C6E">
        <w:rPr>
          <w:rFonts w:ascii="Times New Roman" w:hAnsi="Times New Roman" w:cs="Times New Roman"/>
          <w:sz w:val="28"/>
          <w:szCs w:val="28"/>
        </w:rPr>
        <w:t xml:space="preserve">А. Резильєнтність: основні концептуальні етапи становлення, сутність та перспективи. </w:t>
      </w:r>
      <w:r w:rsidRPr="00C72C6E">
        <w:rPr>
          <w:rFonts w:ascii="Times New Roman" w:hAnsi="Times New Roman" w:cs="Times New Roman"/>
          <w:i/>
          <w:sz w:val="28"/>
          <w:szCs w:val="28"/>
        </w:rPr>
        <w:t>Психологія та соціальна робота</w:t>
      </w:r>
      <w:r w:rsidRPr="00C72C6E">
        <w:rPr>
          <w:rFonts w:ascii="Times New Roman" w:hAnsi="Times New Roman" w:cs="Times New Roman"/>
          <w:sz w:val="28"/>
          <w:szCs w:val="28"/>
        </w:rPr>
        <w:t>. 2024. № 1. – DOI: 10.32782/2707</w:t>
      </w:r>
      <w:r w:rsidRPr="00C72C6E">
        <w:rPr>
          <w:rFonts w:ascii="Times New Roman" w:eastAsia="MS Gothic" w:hAnsi="Times New Roman" w:cs="Times New Roman" w:hint="eastAsia"/>
          <w:sz w:val="28"/>
          <w:szCs w:val="28"/>
        </w:rPr>
        <w:t>‑</w:t>
      </w:r>
      <w:r w:rsidRPr="00C72C6E">
        <w:rPr>
          <w:rFonts w:ascii="Times New Roman" w:hAnsi="Times New Roman" w:cs="Times New Roman"/>
          <w:sz w:val="28"/>
          <w:szCs w:val="28"/>
        </w:rPr>
        <w:t xml:space="preserve">0409.2024.1.17 </w:t>
      </w:r>
    </w:p>
    <w:p w:rsidR="00B36495" w:rsidRPr="00C72C6E" w:rsidRDefault="00B36495"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Музичко </w:t>
      </w:r>
      <w:r w:rsidRPr="00C72C6E">
        <w:rPr>
          <w:rFonts w:ascii="Times New Roman" w:hAnsi="Times New Roman" w:cs="Times New Roman"/>
          <w:spacing w:val="-4"/>
          <w:sz w:val="28"/>
          <w:szCs w:val="28"/>
        </w:rPr>
        <w:t>Л. Психологічна ресурсність особистості та її резильєнтність</w:t>
      </w:r>
      <w:r w:rsidR="00104A0E" w:rsidRPr="00C72C6E">
        <w:rPr>
          <w:rFonts w:ascii="Times New Roman" w:hAnsi="Times New Roman" w:cs="Times New Roman"/>
          <w:spacing w:val="-4"/>
          <w:sz w:val="28"/>
          <w:szCs w:val="28"/>
        </w:rPr>
        <w:t>.</w:t>
      </w:r>
      <w:r w:rsidRPr="00C72C6E">
        <w:rPr>
          <w:rFonts w:ascii="Times New Roman" w:hAnsi="Times New Roman" w:cs="Times New Roman"/>
          <w:spacing w:val="-4"/>
          <w:sz w:val="28"/>
          <w:szCs w:val="28"/>
        </w:rPr>
        <w:t xml:space="preserve"> </w:t>
      </w:r>
      <w:r w:rsidRPr="00C72C6E">
        <w:rPr>
          <w:rFonts w:ascii="Times New Roman" w:hAnsi="Times New Roman" w:cs="Times New Roman"/>
          <w:i/>
          <w:spacing w:val="-4"/>
          <w:sz w:val="28"/>
          <w:szCs w:val="28"/>
        </w:rPr>
        <w:t>Журнал соціал</w:t>
      </w:r>
      <w:r w:rsidR="00104A0E" w:rsidRPr="00C72C6E">
        <w:rPr>
          <w:rFonts w:ascii="Times New Roman" w:hAnsi="Times New Roman" w:cs="Times New Roman"/>
          <w:i/>
          <w:spacing w:val="-4"/>
          <w:sz w:val="28"/>
          <w:szCs w:val="28"/>
        </w:rPr>
        <w:t>ьної та практичної психології</w:t>
      </w:r>
      <w:r w:rsidR="00104A0E" w:rsidRPr="00C72C6E">
        <w:rPr>
          <w:rFonts w:ascii="Times New Roman" w:hAnsi="Times New Roman" w:cs="Times New Roman"/>
          <w:spacing w:val="-4"/>
          <w:sz w:val="28"/>
          <w:szCs w:val="28"/>
        </w:rPr>
        <w:t>. 2023.</w:t>
      </w:r>
      <w:r w:rsidRPr="00C72C6E">
        <w:rPr>
          <w:rFonts w:ascii="Times New Roman" w:hAnsi="Times New Roman" w:cs="Times New Roman"/>
          <w:spacing w:val="-4"/>
          <w:sz w:val="28"/>
          <w:szCs w:val="28"/>
        </w:rPr>
        <w:t xml:space="preserve"> № 1.</w:t>
      </w:r>
      <w:r w:rsidR="00104A0E" w:rsidRPr="00C72C6E">
        <w:rPr>
          <w:rFonts w:ascii="Times New Roman" w:hAnsi="Times New Roman" w:cs="Times New Roman"/>
          <w:spacing w:val="-4"/>
          <w:sz w:val="28"/>
          <w:szCs w:val="28"/>
        </w:rPr>
        <w:t xml:space="preserve"> С. 28-33.</w:t>
      </w:r>
    </w:p>
    <w:p w:rsidR="000C65A2" w:rsidRPr="00C72C6E" w:rsidRDefault="000C65A2"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Романовська Л. І.</w:t>
      </w:r>
      <w:r w:rsidR="00EA05BD" w:rsidRPr="00C72C6E">
        <w:rPr>
          <w:rFonts w:ascii="Times New Roman" w:hAnsi="Times New Roman" w:cs="Times New Roman"/>
          <w:sz w:val="28"/>
          <w:szCs w:val="28"/>
        </w:rPr>
        <w:t xml:space="preserve"> </w:t>
      </w:r>
      <w:r w:rsidRPr="00C72C6E">
        <w:rPr>
          <w:rFonts w:ascii="Times New Roman" w:hAnsi="Times New Roman" w:cs="Times New Roman"/>
          <w:sz w:val="28"/>
          <w:szCs w:val="28"/>
        </w:rPr>
        <w:t>Резильєнтність як складова професійної діяльності військових лікарів в у</w:t>
      </w:r>
      <w:r w:rsidR="00A175F1" w:rsidRPr="00C72C6E">
        <w:rPr>
          <w:rFonts w:ascii="Times New Roman" w:hAnsi="Times New Roman" w:cs="Times New Roman"/>
          <w:sz w:val="28"/>
          <w:szCs w:val="28"/>
        </w:rPr>
        <w:t>мовах війни в Україні.</w:t>
      </w:r>
      <w:r w:rsidR="00A175F1" w:rsidRPr="00C72C6E">
        <w:rPr>
          <w:rFonts w:ascii="Times New Roman" w:hAnsi="Times New Roman" w:cs="Times New Roman"/>
          <w:i/>
          <w:sz w:val="28"/>
          <w:szCs w:val="28"/>
        </w:rPr>
        <w:t xml:space="preserve"> Science, education, technology and society: problems and prospects</w:t>
      </w:r>
      <w:r w:rsidRPr="00C72C6E">
        <w:rPr>
          <w:rFonts w:ascii="Times New Roman" w:hAnsi="Times New Roman" w:cs="Times New Roman"/>
          <w:sz w:val="28"/>
          <w:szCs w:val="28"/>
        </w:rPr>
        <w:t xml:space="preserve">: </w:t>
      </w:r>
      <w:r w:rsidRPr="00C72C6E">
        <w:rPr>
          <w:rFonts w:ascii="Times New Roman" w:hAnsi="Times New Roman" w:cs="Times New Roman"/>
          <w:i/>
          <w:sz w:val="28"/>
          <w:szCs w:val="28"/>
        </w:rPr>
        <w:t>матеріали міжнародної науково-практичної конференції</w:t>
      </w:r>
      <w:r w:rsidR="00A175F1" w:rsidRPr="00C72C6E">
        <w:rPr>
          <w:rFonts w:ascii="Times New Roman" w:hAnsi="Times New Roman" w:cs="Times New Roman"/>
          <w:i/>
          <w:sz w:val="28"/>
          <w:szCs w:val="28"/>
        </w:rPr>
        <w:t>.</w:t>
      </w:r>
      <w:r w:rsidRPr="00C72C6E">
        <w:rPr>
          <w:rFonts w:ascii="Times New Roman" w:hAnsi="Times New Roman" w:cs="Times New Roman"/>
          <w:sz w:val="28"/>
          <w:szCs w:val="28"/>
        </w:rPr>
        <w:t xml:space="preserve"> (Bratislava, Slovakia, November 3, 2023). Bratislava, Slovakia: Scholarly Publisher ICSSH</w:t>
      </w:r>
      <w:r w:rsidR="00A175F1" w:rsidRPr="00C72C6E">
        <w:rPr>
          <w:rFonts w:ascii="Times New Roman" w:hAnsi="Times New Roman" w:cs="Times New Roman"/>
          <w:sz w:val="28"/>
          <w:szCs w:val="28"/>
        </w:rPr>
        <w:t>.</w:t>
      </w:r>
      <w:r w:rsidRPr="00C72C6E">
        <w:rPr>
          <w:rFonts w:ascii="Times New Roman" w:hAnsi="Times New Roman" w:cs="Times New Roman"/>
          <w:sz w:val="28"/>
          <w:szCs w:val="28"/>
        </w:rPr>
        <w:t xml:space="preserve"> 2023. С. 38-41</w:t>
      </w:r>
      <w:r w:rsidR="00A175F1" w:rsidRPr="00C72C6E">
        <w:rPr>
          <w:rFonts w:ascii="Times New Roman" w:hAnsi="Times New Roman" w:cs="Times New Roman"/>
          <w:sz w:val="28"/>
          <w:szCs w:val="28"/>
        </w:rPr>
        <w:t xml:space="preserve"> – URI: </w:t>
      </w:r>
      <w:hyperlink r:id="rId14" w:history="1">
        <w:r w:rsidR="007B0532" w:rsidRPr="00C72C6E">
          <w:rPr>
            <w:rStyle w:val="a7"/>
            <w:rFonts w:ascii="Times New Roman" w:hAnsi="Times New Roman" w:cs="Times New Roman"/>
            <w:sz w:val="28"/>
            <w:szCs w:val="28"/>
          </w:rPr>
          <w:t>https://elar.khmnu.edu.ua/handle/123456789/14728</w:t>
        </w:r>
      </w:hyperlink>
      <w:r w:rsidRPr="00C72C6E">
        <w:rPr>
          <w:rFonts w:ascii="Times New Roman" w:hAnsi="Times New Roman" w:cs="Times New Roman"/>
          <w:sz w:val="28"/>
          <w:szCs w:val="28"/>
        </w:rPr>
        <w:t>.</w:t>
      </w:r>
    </w:p>
    <w:p w:rsidR="007B0532" w:rsidRPr="00C72C6E" w:rsidRDefault="0010642E"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Панченко Віктор, Рожков Євгеній. Життєстійкість особистості як системна особистісно-професійна властивість. </w:t>
      </w:r>
      <w:r w:rsidRPr="00C72C6E">
        <w:rPr>
          <w:rFonts w:ascii="Times New Roman" w:hAnsi="Times New Roman" w:cs="Times New Roman"/>
          <w:i/>
          <w:sz w:val="28"/>
          <w:szCs w:val="28"/>
        </w:rPr>
        <w:t>Collection of scientific papers «ΛΌГOΣ»</w:t>
      </w:r>
      <w:r w:rsidR="00391432" w:rsidRPr="00C72C6E">
        <w:rPr>
          <w:rFonts w:ascii="Times New Roman" w:hAnsi="Times New Roman" w:cs="Times New Roman"/>
          <w:i/>
          <w:sz w:val="28"/>
          <w:szCs w:val="28"/>
        </w:rPr>
        <w:t>.</w:t>
      </w:r>
      <w:r w:rsidRPr="00C72C6E">
        <w:rPr>
          <w:rFonts w:ascii="Times New Roman" w:hAnsi="Times New Roman" w:cs="Times New Roman"/>
          <w:sz w:val="28"/>
          <w:szCs w:val="28"/>
        </w:rPr>
        <w:t xml:space="preserve"> July 19 2024</w:t>
      </w:r>
      <w:r w:rsidR="009560EC" w:rsidRPr="00C72C6E">
        <w:rPr>
          <w:rFonts w:ascii="Times New Roman" w:hAnsi="Times New Roman" w:cs="Times New Roman"/>
          <w:sz w:val="28"/>
          <w:szCs w:val="28"/>
        </w:rPr>
        <w:t>.</w:t>
      </w:r>
      <w:r w:rsidRPr="00C72C6E">
        <w:rPr>
          <w:rFonts w:ascii="Times New Roman" w:hAnsi="Times New Roman" w:cs="Times New Roman"/>
          <w:sz w:val="28"/>
          <w:szCs w:val="28"/>
        </w:rPr>
        <w:t xml:space="preserve"> Boston</w:t>
      </w:r>
      <w:r w:rsidR="009560EC" w:rsidRPr="00C72C6E">
        <w:rPr>
          <w:rFonts w:ascii="Times New Roman" w:hAnsi="Times New Roman" w:cs="Times New Roman"/>
          <w:sz w:val="28"/>
          <w:szCs w:val="28"/>
        </w:rPr>
        <w:t>:</w:t>
      </w:r>
      <w:r w:rsidRPr="00C72C6E">
        <w:rPr>
          <w:rFonts w:ascii="Times New Roman" w:hAnsi="Times New Roman" w:cs="Times New Roman"/>
          <w:sz w:val="28"/>
          <w:szCs w:val="28"/>
        </w:rPr>
        <w:t xml:space="preserve"> USA</w:t>
      </w:r>
      <w:r w:rsidR="00391432" w:rsidRPr="00C72C6E">
        <w:rPr>
          <w:rFonts w:ascii="Times New Roman" w:hAnsi="Times New Roman" w:cs="Times New Roman"/>
          <w:sz w:val="28"/>
          <w:szCs w:val="28"/>
        </w:rPr>
        <w:t xml:space="preserve">. </w:t>
      </w:r>
      <w:r w:rsidRPr="00C72C6E">
        <w:rPr>
          <w:rFonts w:ascii="Times New Roman" w:hAnsi="Times New Roman" w:cs="Times New Roman"/>
          <w:sz w:val="28"/>
          <w:szCs w:val="28"/>
        </w:rPr>
        <w:t>2024</w:t>
      </w:r>
      <w:r w:rsidR="00391432" w:rsidRPr="00C72C6E">
        <w:rPr>
          <w:rFonts w:ascii="Times New Roman" w:hAnsi="Times New Roman" w:cs="Times New Roman"/>
          <w:sz w:val="28"/>
          <w:szCs w:val="28"/>
        </w:rPr>
        <w:t>. Рр.</w:t>
      </w:r>
      <w:r w:rsidRPr="00C72C6E">
        <w:rPr>
          <w:rFonts w:ascii="Times New Roman" w:hAnsi="Times New Roman" w:cs="Times New Roman"/>
          <w:sz w:val="28"/>
          <w:szCs w:val="28"/>
        </w:rPr>
        <w:t xml:space="preserve"> 237-242.</w:t>
      </w:r>
    </w:p>
    <w:p w:rsidR="00084ACA" w:rsidRPr="00C72C6E" w:rsidRDefault="00084ACA" w:rsidP="00084ACA">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Потапов С.О. Проблема резильєнтності в сучасній психології // </w:t>
      </w:r>
      <w:r w:rsidRPr="00C72C6E">
        <w:rPr>
          <w:rFonts w:ascii="Times New Roman" w:hAnsi="Times New Roman" w:cs="Times New Roman"/>
          <w:i/>
          <w:sz w:val="28"/>
          <w:szCs w:val="28"/>
        </w:rPr>
        <w:t>Науковий вісник ЛДУВС. Психологічна серія</w:t>
      </w:r>
      <w:r w:rsidRPr="00C72C6E">
        <w:rPr>
          <w:rFonts w:ascii="Times New Roman" w:hAnsi="Times New Roman" w:cs="Times New Roman"/>
          <w:sz w:val="28"/>
          <w:szCs w:val="28"/>
        </w:rPr>
        <w:t>. 2023. № 2. – DOI: 10.32782/2311</w:t>
      </w:r>
      <w:r w:rsidRPr="00C72C6E">
        <w:rPr>
          <w:rFonts w:ascii="Times New Roman" w:eastAsia="MS Gothic" w:hAnsi="Times New Roman" w:cs="Times New Roman" w:hint="eastAsia"/>
          <w:sz w:val="28"/>
          <w:szCs w:val="28"/>
        </w:rPr>
        <w:t>‑</w:t>
      </w:r>
      <w:r w:rsidRPr="00C72C6E">
        <w:rPr>
          <w:rFonts w:ascii="Times New Roman" w:hAnsi="Times New Roman" w:cs="Times New Roman"/>
          <w:sz w:val="28"/>
          <w:szCs w:val="28"/>
        </w:rPr>
        <w:t>8458/2023</w:t>
      </w:r>
      <w:r w:rsidRPr="00C72C6E">
        <w:rPr>
          <w:rFonts w:ascii="Times New Roman" w:eastAsia="MS Gothic" w:hAnsi="Times New Roman" w:cs="Times New Roman" w:hint="eastAsia"/>
          <w:sz w:val="28"/>
          <w:szCs w:val="28"/>
        </w:rPr>
        <w:t>‑</w:t>
      </w:r>
      <w:r w:rsidRPr="00C72C6E">
        <w:rPr>
          <w:rFonts w:ascii="Times New Roman" w:hAnsi="Times New Roman" w:cs="Times New Roman"/>
          <w:sz w:val="28"/>
          <w:szCs w:val="28"/>
        </w:rPr>
        <w:t>2</w:t>
      </w:r>
      <w:r w:rsidRPr="00C72C6E">
        <w:rPr>
          <w:rFonts w:ascii="Times New Roman" w:eastAsia="MS Gothic" w:hAnsi="Times New Roman" w:cs="Times New Roman" w:hint="eastAsia"/>
          <w:sz w:val="28"/>
          <w:szCs w:val="28"/>
        </w:rPr>
        <w:t>‑</w:t>
      </w:r>
      <w:r w:rsidRPr="00C72C6E">
        <w:rPr>
          <w:rFonts w:ascii="Times New Roman" w:hAnsi="Times New Roman" w:cs="Times New Roman"/>
          <w:sz w:val="28"/>
          <w:szCs w:val="28"/>
        </w:rPr>
        <w:t xml:space="preserve">12 </w:t>
      </w:r>
    </w:p>
    <w:p w:rsidR="00084ACA" w:rsidRPr="00C72C6E" w:rsidRDefault="007B0532" w:rsidP="00084ACA">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lastRenderedPageBreak/>
        <w:t>Потапчук Є., Поліщук О. Резильєнтність – потенціал відновлення особистості у складних життєвих обста</w:t>
      </w:r>
      <w:r w:rsidR="00C75AC4" w:rsidRPr="00C72C6E">
        <w:rPr>
          <w:rFonts w:ascii="Times New Roman" w:hAnsi="Times New Roman" w:cs="Times New Roman"/>
          <w:sz w:val="28"/>
          <w:szCs w:val="28"/>
        </w:rPr>
        <w:t>винах</w:t>
      </w:r>
      <w:r w:rsidR="001C55C6" w:rsidRPr="00C72C6E">
        <w:rPr>
          <w:rFonts w:ascii="Times New Roman" w:hAnsi="Times New Roman" w:cs="Times New Roman"/>
          <w:sz w:val="28"/>
          <w:szCs w:val="28"/>
        </w:rPr>
        <w:t>.</w:t>
      </w:r>
      <w:r w:rsidR="00C75AC4" w:rsidRPr="00C72C6E">
        <w:rPr>
          <w:rFonts w:ascii="Times New Roman" w:hAnsi="Times New Roman" w:cs="Times New Roman"/>
          <w:sz w:val="28"/>
          <w:szCs w:val="28"/>
        </w:rPr>
        <w:t xml:space="preserve"> </w:t>
      </w:r>
      <w:r w:rsidR="00C75AC4" w:rsidRPr="00C72C6E">
        <w:rPr>
          <w:rFonts w:ascii="Times New Roman" w:hAnsi="Times New Roman" w:cs="Times New Roman"/>
          <w:i/>
          <w:sz w:val="28"/>
          <w:szCs w:val="28"/>
        </w:rPr>
        <w:t>Психологічний журнал</w:t>
      </w:r>
      <w:r w:rsidR="00C75AC4" w:rsidRPr="00C72C6E">
        <w:rPr>
          <w:rFonts w:ascii="Times New Roman" w:hAnsi="Times New Roman" w:cs="Times New Roman"/>
          <w:sz w:val="28"/>
          <w:szCs w:val="28"/>
        </w:rPr>
        <w:t>. 2023. № 11.</w:t>
      </w:r>
      <w:r w:rsidRPr="00C72C6E">
        <w:rPr>
          <w:rFonts w:ascii="Times New Roman" w:hAnsi="Times New Roman" w:cs="Times New Roman"/>
          <w:sz w:val="28"/>
          <w:szCs w:val="28"/>
        </w:rPr>
        <w:t xml:space="preserve"> DOI: 10.31499/2617</w:t>
      </w:r>
      <w:r w:rsidRPr="00C72C6E">
        <w:rPr>
          <w:rFonts w:ascii="Times New Roman" w:eastAsia="MS Gothic" w:hAnsi="Times New Roman" w:cs="Times New Roman" w:hint="eastAsia"/>
          <w:sz w:val="28"/>
          <w:szCs w:val="28"/>
        </w:rPr>
        <w:t>‑</w:t>
      </w:r>
      <w:r w:rsidRPr="00C72C6E">
        <w:rPr>
          <w:rFonts w:ascii="Times New Roman" w:hAnsi="Times New Roman" w:cs="Times New Roman"/>
          <w:sz w:val="28"/>
          <w:szCs w:val="28"/>
        </w:rPr>
        <w:t xml:space="preserve">2100.11.2023.298404 </w:t>
      </w:r>
    </w:p>
    <w:p w:rsidR="007F4984" w:rsidRPr="00C72C6E" w:rsidRDefault="007F4984"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Родіна Н. В. Психологія копінг-поведінки: системне моделювання. </w:t>
      </w:r>
      <w:r w:rsidRPr="00C72C6E">
        <w:rPr>
          <w:rFonts w:ascii="Arial" w:hAnsi="Arial" w:cs="Arial"/>
          <w:color w:val="474747"/>
          <w:sz w:val="20"/>
          <w:szCs w:val="20"/>
          <w:shd w:val="clear" w:color="auto" w:fill="FFFFFF"/>
        </w:rPr>
        <w:t xml:space="preserve">: </w:t>
      </w:r>
      <w:r w:rsidRPr="00C72C6E">
        <w:rPr>
          <w:rFonts w:ascii="Times New Roman" w:hAnsi="Times New Roman" w:cs="Times New Roman"/>
          <w:sz w:val="28"/>
          <w:szCs w:val="28"/>
          <w:shd w:val="clear" w:color="auto" w:fill="FFFFFF"/>
        </w:rPr>
        <w:t>автореф. дис ... д-ра психол. наук за спеціальністю 19.00.01 – загальна психологія, історія психології. Київ. 2012. 40 с</w:t>
      </w:r>
    </w:p>
    <w:p w:rsidR="007B0532" w:rsidRPr="00C72C6E" w:rsidRDefault="003A0787"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Романовська Л. І., Василенко О. М., Романовський О. Р. Резильєнтність як складова професійної діяльності військових л</w:t>
      </w:r>
      <w:r w:rsidR="00292613" w:rsidRPr="00C72C6E">
        <w:rPr>
          <w:rFonts w:ascii="Times New Roman" w:hAnsi="Times New Roman" w:cs="Times New Roman"/>
          <w:sz w:val="28"/>
          <w:szCs w:val="28"/>
        </w:rPr>
        <w:t xml:space="preserve">ікарів в умовах війни в Україні. </w:t>
      </w:r>
      <w:r w:rsidR="00292613" w:rsidRPr="00C72C6E">
        <w:rPr>
          <w:rFonts w:ascii="Times New Roman" w:hAnsi="Times New Roman" w:cs="Times New Roman"/>
          <w:i/>
          <w:sz w:val="28"/>
          <w:szCs w:val="28"/>
        </w:rPr>
        <w:t xml:space="preserve">Science, education, technology and society: problems and prospects: </w:t>
      </w:r>
      <w:r w:rsidR="002126E4" w:rsidRPr="00C72C6E">
        <w:rPr>
          <w:rFonts w:ascii="Times New Roman" w:hAnsi="Times New Roman" w:cs="Times New Roman"/>
          <w:i/>
          <w:sz w:val="28"/>
          <w:szCs w:val="28"/>
        </w:rPr>
        <w:t xml:space="preserve">the collection of abstracts presents the materials of the participants of the International scientific-practical conference </w:t>
      </w:r>
      <w:r w:rsidR="00292613" w:rsidRPr="00C72C6E">
        <w:rPr>
          <w:rFonts w:ascii="Times New Roman" w:hAnsi="Times New Roman" w:cs="Times New Roman"/>
          <w:sz w:val="28"/>
          <w:szCs w:val="28"/>
        </w:rPr>
        <w:t>(Bratislava, Slovakia, November 3, 2023). Bratislava, Slovakia: Scholarly Publisher ICSSH.</w:t>
      </w:r>
      <w:r w:rsidR="002126E4" w:rsidRPr="00C72C6E">
        <w:rPr>
          <w:rFonts w:ascii="Times New Roman" w:hAnsi="Times New Roman" w:cs="Times New Roman"/>
          <w:sz w:val="28"/>
          <w:szCs w:val="28"/>
        </w:rPr>
        <w:t xml:space="preserve"> 2023. Рр</w:t>
      </w:r>
      <w:r w:rsidR="00292613" w:rsidRPr="00C72C6E">
        <w:rPr>
          <w:rFonts w:ascii="Times New Roman" w:hAnsi="Times New Roman" w:cs="Times New Roman"/>
          <w:sz w:val="28"/>
          <w:szCs w:val="28"/>
        </w:rPr>
        <w:t>. 38-41.</w:t>
      </w:r>
    </w:p>
    <w:p w:rsidR="005B43FD" w:rsidRPr="00C72C6E" w:rsidRDefault="00C25350"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shd w:val="clear" w:color="auto" w:fill="FFFFFF"/>
        </w:rPr>
        <w:t>Р</w:t>
      </w:r>
      <w:r w:rsidR="005B43FD" w:rsidRPr="00C72C6E">
        <w:rPr>
          <w:rFonts w:ascii="Times New Roman" w:hAnsi="Times New Roman" w:cs="Times New Roman"/>
          <w:sz w:val="28"/>
          <w:szCs w:val="28"/>
        </w:rPr>
        <w:t>усанов Володимир. «Професійне вигорання медичних працівників в умовах війни: історичний аналіз, сучасні дослідження та авторське визначення». Психосоматична медицина та загальна практика, вип. 9, вип. 3, Вересень 2024, doi:10.26766/pmgp.v9i3.529.</w:t>
      </w:r>
    </w:p>
    <w:p w:rsidR="002035E0" w:rsidRPr="00C72C6E" w:rsidRDefault="002035E0"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Ситник Й. С., Верещинська С. В. Напрями вдосконалення системи мотивування персоналу медичних закладів. </w:t>
      </w:r>
      <w:r w:rsidRPr="00C72C6E">
        <w:rPr>
          <w:rFonts w:ascii="Times New Roman" w:hAnsi="Times New Roman" w:cs="Times New Roman"/>
          <w:i/>
          <w:sz w:val="28"/>
          <w:szCs w:val="28"/>
        </w:rPr>
        <w:t xml:space="preserve">Менеджмент та підприємництво в Україні: етапи становлення і проблеми розвитку. </w:t>
      </w:r>
      <w:r w:rsidRPr="00C72C6E">
        <w:rPr>
          <w:rFonts w:ascii="Times New Roman" w:hAnsi="Times New Roman" w:cs="Times New Roman"/>
          <w:sz w:val="28"/>
          <w:szCs w:val="28"/>
        </w:rPr>
        <w:t>2023. Вип. 2.9. С. 127-141.</w:t>
      </w:r>
    </w:p>
    <w:p w:rsidR="0042746A" w:rsidRPr="00C72C6E" w:rsidRDefault="0042746A"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Солодчук С. Є. Резильєнтність як захисний фактор військовослужбовця. </w:t>
      </w:r>
      <w:r w:rsidRPr="00C72C6E">
        <w:rPr>
          <w:rFonts w:ascii="Times New Roman" w:hAnsi="Times New Roman" w:cs="Times New Roman"/>
          <w:i/>
          <w:sz w:val="28"/>
          <w:szCs w:val="28"/>
        </w:rPr>
        <w:t>Теперішнє та майбутнє української психології: надбання та втрати</w:t>
      </w:r>
      <w:r w:rsidR="00280168" w:rsidRPr="00C72C6E">
        <w:rPr>
          <w:rFonts w:ascii="Times New Roman" w:hAnsi="Times New Roman" w:cs="Times New Roman"/>
          <w:i/>
          <w:sz w:val="28"/>
          <w:szCs w:val="28"/>
        </w:rPr>
        <w:t>:</w:t>
      </w:r>
      <w:r w:rsidR="00280168" w:rsidRPr="00C72C6E">
        <w:t xml:space="preserve"> </w:t>
      </w:r>
      <w:r w:rsidR="00280168" w:rsidRPr="00C72C6E">
        <w:rPr>
          <w:rFonts w:ascii="Times New Roman" w:hAnsi="Times New Roman" w:cs="Times New Roman"/>
          <w:i/>
          <w:sz w:val="28"/>
          <w:szCs w:val="28"/>
        </w:rPr>
        <w:t xml:space="preserve">Збірник тез доповідей Всеукраїнського наукового круглого столу </w:t>
      </w:r>
      <w:r w:rsidR="00280168" w:rsidRPr="00C72C6E">
        <w:rPr>
          <w:rFonts w:ascii="Times New Roman" w:hAnsi="Times New Roman" w:cs="Times New Roman"/>
          <w:sz w:val="28"/>
          <w:szCs w:val="28"/>
        </w:rPr>
        <w:t xml:space="preserve">(22 травня 2024 року). </w:t>
      </w:r>
      <w:r w:rsidR="00C52A00" w:rsidRPr="00C72C6E">
        <w:rPr>
          <w:rFonts w:ascii="Times New Roman" w:hAnsi="Times New Roman" w:cs="Times New Roman"/>
          <w:sz w:val="28"/>
          <w:szCs w:val="28"/>
        </w:rPr>
        <w:t xml:space="preserve">Київ. </w:t>
      </w:r>
      <w:r w:rsidR="00280168" w:rsidRPr="00C72C6E">
        <w:rPr>
          <w:rFonts w:ascii="Times New Roman" w:hAnsi="Times New Roman" w:cs="Times New Roman"/>
          <w:sz w:val="28"/>
          <w:szCs w:val="28"/>
        </w:rPr>
        <w:t>2024</w:t>
      </w:r>
      <w:r w:rsidR="000E0AA9" w:rsidRPr="00C72C6E">
        <w:rPr>
          <w:rFonts w:ascii="Times New Roman" w:hAnsi="Times New Roman" w:cs="Times New Roman"/>
          <w:i/>
          <w:sz w:val="28"/>
          <w:szCs w:val="28"/>
        </w:rPr>
        <w:t xml:space="preserve">. </w:t>
      </w:r>
      <w:r w:rsidR="000E0AA9" w:rsidRPr="00C72C6E">
        <w:rPr>
          <w:rFonts w:ascii="Times New Roman" w:hAnsi="Times New Roman" w:cs="Times New Roman"/>
          <w:sz w:val="28"/>
          <w:szCs w:val="28"/>
        </w:rPr>
        <w:t>С. 48-50</w:t>
      </w:r>
      <w:r w:rsidRPr="00C72C6E">
        <w:rPr>
          <w:rFonts w:ascii="Times New Roman" w:hAnsi="Times New Roman" w:cs="Times New Roman"/>
          <w:sz w:val="28"/>
          <w:szCs w:val="28"/>
        </w:rPr>
        <w:t>.</w:t>
      </w:r>
    </w:p>
    <w:p w:rsidR="006F4FBE" w:rsidRPr="00C72C6E" w:rsidRDefault="006F4FBE"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Сушик І. В., Сушик О. Г. Морально-психологічний та психоемоційний стан організації як показник якості менеджменту. </w:t>
      </w:r>
      <w:r w:rsidRPr="00C72C6E">
        <w:rPr>
          <w:rFonts w:ascii="Times New Roman" w:hAnsi="Times New Roman" w:cs="Times New Roman"/>
          <w:i/>
          <w:sz w:val="28"/>
          <w:szCs w:val="28"/>
        </w:rPr>
        <w:t>Менеджмент та підприємництво в Україні: етапи становлення і проблеми розвитку.</w:t>
      </w:r>
      <w:r w:rsidRPr="00C72C6E">
        <w:rPr>
          <w:rFonts w:ascii="Times New Roman" w:hAnsi="Times New Roman" w:cs="Times New Roman"/>
          <w:sz w:val="28"/>
          <w:szCs w:val="28"/>
        </w:rPr>
        <w:t xml:space="preserve"> 2021. Вип. 2.6. С. 106-120.</w:t>
      </w:r>
    </w:p>
    <w:p w:rsidR="009476C1" w:rsidRPr="00C72C6E" w:rsidRDefault="00237E61"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Титаренко Т. М. Психологічне здоров’я особистості: засоби самодопомоги в умовах тривалої травматизації : </w:t>
      </w:r>
      <w:r w:rsidRPr="00C72C6E">
        <w:rPr>
          <w:rFonts w:ascii="Times New Roman" w:hAnsi="Times New Roman" w:cs="Times New Roman"/>
          <w:i/>
          <w:sz w:val="28"/>
          <w:szCs w:val="28"/>
        </w:rPr>
        <w:t xml:space="preserve">монографія. </w:t>
      </w:r>
      <w:r w:rsidRPr="00C72C6E">
        <w:rPr>
          <w:rFonts w:ascii="Times New Roman" w:hAnsi="Times New Roman" w:cs="Times New Roman"/>
          <w:sz w:val="28"/>
          <w:szCs w:val="28"/>
        </w:rPr>
        <w:t>Кропивницький: Імекс-ЛТД. 2018. 160 c.</w:t>
      </w:r>
    </w:p>
    <w:p w:rsidR="002947B2" w:rsidRPr="00C72C6E" w:rsidRDefault="002947B2" w:rsidP="002F71CC">
      <w:pPr>
        <w:pStyle w:val="a8"/>
        <w:numPr>
          <w:ilvl w:val="0"/>
          <w:numId w:val="3"/>
        </w:numPr>
        <w:spacing w:after="0" w:line="360" w:lineRule="auto"/>
        <w:ind w:left="0" w:firstLine="709"/>
        <w:jc w:val="both"/>
        <w:rPr>
          <w:rFonts w:ascii="Times New Roman" w:hAnsi="Times New Roman" w:cs="Times New Roman"/>
          <w:sz w:val="28"/>
          <w:szCs w:val="28"/>
          <w:lang w:val="ru-RU"/>
        </w:rPr>
      </w:pPr>
      <w:r w:rsidRPr="00C72C6E">
        <w:rPr>
          <w:rFonts w:ascii="Times New Roman" w:hAnsi="Times New Roman" w:cs="Times New Roman"/>
          <w:sz w:val="28"/>
          <w:szCs w:val="28"/>
          <w:lang w:val="ru-RU"/>
        </w:rPr>
        <w:lastRenderedPageBreak/>
        <w:t xml:space="preserve">Титаренко Т. М. Особистість перед викликами війни: психологічні наслідки травматизації. </w:t>
      </w:r>
      <w:r w:rsidRPr="00C72C6E">
        <w:rPr>
          <w:rFonts w:ascii="Times New Roman" w:hAnsi="Times New Roman" w:cs="Times New Roman"/>
          <w:i/>
          <w:sz w:val="28"/>
          <w:szCs w:val="28"/>
          <w:lang w:val="ru-RU"/>
        </w:rPr>
        <w:t>Проблеми політичної психології: зб. наук. праць / Асоц. політ. психологів України, Ін-т соц. та політ. психології НАПН України.</w:t>
      </w:r>
      <w:r w:rsidRPr="00C72C6E">
        <w:rPr>
          <w:rFonts w:ascii="Times New Roman" w:hAnsi="Times New Roman" w:cs="Times New Roman"/>
          <w:sz w:val="28"/>
          <w:szCs w:val="28"/>
          <w:lang w:val="ru-RU"/>
        </w:rPr>
        <w:t xml:space="preserve"> 2017. № 5 (19). С. 3–10.</w:t>
      </w:r>
    </w:p>
    <w:p w:rsidR="009476C1" w:rsidRPr="00C72C6E" w:rsidRDefault="009476C1"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Хамініч</w:t>
      </w:r>
      <w:r w:rsidR="009F01E1" w:rsidRPr="00C72C6E">
        <w:rPr>
          <w:rFonts w:ascii="Times New Roman" w:hAnsi="Times New Roman" w:cs="Times New Roman"/>
          <w:sz w:val="28"/>
          <w:szCs w:val="28"/>
        </w:rPr>
        <w:t xml:space="preserve"> О. М. </w:t>
      </w:r>
      <w:r w:rsidRPr="00C72C6E">
        <w:rPr>
          <w:rFonts w:ascii="Times New Roman" w:hAnsi="Times New Roman" w:cs="Times New Roman"/>
          <w:sz w:val="28"/>
          <w:szCs w:val="28"/>
        </w:rPr>
        <w:t>Резільєнтність: життєстійкість, життєздатність або</w:t>
      </w:r>
      <w:r w:rsidR="007B0532" w:rsidRPr="00C72C6E">
        <w:rPr>
          <w:rFonts w:ascii="Times New Roman" w:hAnsi="Times New Roman" w:cs="Times New Roman"/>
          <w:sz w:val="28"/>
          <w:szCs w:val="28"/>
        </w:rPr>
        <w:t xml:space="preserve"> </w:t>
      </w:r>
      <w:r w:rsidRPr="00C72C6E">
        <w:rPr>
          <w:rFonts w:ascii="Times New Roman" w:hAnsi="Times New Roman" w:cs="Times New Roman"/>
          <w:sz w:val="28"/>
          <w:szCs w:val="28"/>
        </w:rPr>
        <w:t xml:space="preserve">резільєнтність? </w:t>
      </w:r>
      <w:r w:rsidRPr="00C72C6E">
        <w:rPr>
          <w:rFonts w:ascii="Times New Roman" w:hAnsi="Times New Roman" w:cs="Times New Roman"/>
          <w:i/>
          <w:sz w:val="28"/>
          <w:szCs w:val="28"/>
        </w:rPr>
        <w:t>Науковий вісник Херсонського</w:t>
      </w:r>
      <w:r w:rsidR="00D6086A" w:rsidRPr="00C72C6E">
        <w:rPr>
          <w:rFonts w:ascii="Times New Roman" w:hAnsi="Times New Roman" w:cs="Times New Roman"/>
          <w:i/>
          <w:sz w:val="28"/>
          <w:szCs w:val="28"/>
        </w:rPr>
        <w:t xml:space="preserve"> державного університету. Серія</w:t>
      </w:r>
      <w:r w:rsidRPr="00C72C6E">
        <w:rPr>
          <w:rFonts w:ascii="Times New Roman" w:hAnsi="Times New Roman" w:cs="Times New Roman"/>
          <w:i/>
          <w:sz w:val="28"/>
          <w:szCs w:val="28"/>
        </w:rPr>
        <w:t>: Психологічні науки</w:t>
      </w:r>
      <w:r w:rsidRPr="00C72C6E">
        <w:rPr>
          <w:rFonts w:ascii="Times New Roman" w:hAnsi="Times New Roman" w:cs="Times New Roman"/>
          <w:sz w:val="28"/>
          <w:szCs w:val="28"/>
        </w:rPr>
        <w:t xml:space="preserve">. </w:t>
      </w:r>
      <w:r w:rsidR="009F01E1" w:rsidRPr="00C72C6E">
        <w:rPr>
          <w:rFonts w:ascii="Times New Roman" w:hAnsi="Times New Roman" w:cs="Times New Roman"/>
          <w:sz w:val="28"/>
          <w:szCs w:val="28"/>
        </w:rPr>
        <w:t xml:space="preserve">2016. Вип. </w:t>
      </w:r>
      <w:r w:rsidRPr="00C72C6E">
        <w:rPr>
          <w:rFonts w:ascii="Times New Roman" w:hAnsi="Times New Roman" w:cs="Times New Roman"/>
          <w:sz w:val="28"/>
          <w:szCs w:val="28"/>
        </w:rPr>
        <w:t xml:space="preserve">6(2). </w:t>
      </w:r>
      <w:r w:rsidR="009F01E1" w:rsidRPr="00C72C6E">
        <w:rPr>
          <w:rFonts w:ascii="Times New Roman" w:hAnsi="Times New Roman" w:cs="Times New Roman"/>
          <w:sz w:val="28"/>
          <w:szCs w:val="28"/>
        </w:rPr>
        <w:t xml:space="preserve">С. </w:t>
      </w:r>
      <w:r w:rsidRPr="00C72C6E">
        <w:rPr>
          <w:rFonts w:ascii="Times New Roman" w:hAnsi="Times New Roman" w:cs="Times New Roman"/>
          <w:sz w:val="28"/>
          <w:szCs w:val="28"/>
        </w:rPr>
        <w:t>160-165.</w:t>
      </w:r>
    </w:p>
    <w:p w:rsidR="009476C1" w:rsidRPr="00C72C6E" w:rsidRDefault="009476C1"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Чернобровкін, В. М., Морозова О. Б. Аналіз сучасних підходів до розвитку і посилення резилієнс особистості. Технології розвитку інтелекту</w:t>
      </w:r>
      <w:r w:rsidR="00954B5B" w:rsidRPr="00C72C6E">
        <w:rPr>
          <w:rFonts w:ascii="Times New Roman" w:hAnsi="Times New Roman" w:cs="Times New Roman"/>
          <w:sz w:val="28"/>
          <w:szCs w:val="28"/>
        </w:rPr>
        <w:t>. 2021</w:t>
      </w:r>
      <w:r w:rsidR="008A4AB4" w:rsidRPr="00C72C6E">
        <w:rPr>
          <w:rFonts w:ascii="Times New Roman" w:hAnsi="Times New Roman" w:cs="Times New Roman"/>
          <w:sz w:val="28"/>
          <w:szCs w:val="28"/>
        </w:rPr>
        <w:t>. Вип.</w:t>
      </w:r>
      <w:r w:rsidRPr="00C72C6E">
        <w:rPr>
          <w:rFonts w:ascii="Times New Roman" w:hAnsi="Times New Roman" w:cs="Times New Roman"/>
          <w:sz w:val="28"/>
          <w:szCs w:val="28"/>
        </w:rPr>
        <w:t xml:space="preserve"> 5(1).</w:t>
      </w:r>
      <w:r w:rsidR="008A4AB4" w:rsidRPr="00C72C6E">
        <w:rPr>
          <w:rFonts w:ascii="Times New Roman" w:hAnsi="Times New Roman" w:cs="Times New Roman"/>
          <w:sz w:val="28"/>
          <w:szCs w:val="28"/>
        </w:rPr>
        <w:t xml:space="preserve"> </w:t>
      </w:r>
      <w:r w:rsidR="00954B5B" w:rsidRPr="00C72C6E">
        <w:rPr>
          <w:rFonts w:ascii="Times New Roman" w:hAnsi="Times New Roman" w:cs="Times New Roman"/>
          <w:sz w:val="28"/>
          <w:szCs w:val="28"/>
        </w:rPr>
        <w:t>–</w:t>
      </w:r>
      <w:r w:rsidR="00070E3E" w:rsidRPr="00C72C6E">
        <w:rPr>
          <w:rFonts w:ascii="Times New Roman" w:hAnsi="Times New Roman" w:cs="Times New Roman"/>
          <w:sz w:val="28"/>
          <w:szCs w:val="28"/>
          <w:lang w:val="en-US"/>
        </w:rPr>
        <w:t xml:space="preserve"> </w:t>
      </w:r>
      <w:r w:rsidR="00954B5B" w:rsidRPr="00C72C6E">
        <w:rPr>
          <w:rFonts w:ascii="Times New Roman" w:hAnsi="Times New Roman" w:cs="Times New Roman"/>
          <w:sz w:val="28"/>
          <w:szCs w:val="28"/>
        </w:rPr>
        <w:t>URL:</w:t>
      </w:r>
      <w:r w:rsidRPr="00C72C6E">
        <w:rPr>
          <w:rFonts w:ascii="Times New Roman" w:hAnsi="Times New Roman" w:cs="Times New Roman"/>
          <w:sz w:val="28"/>
          <w:szCs w:val="28"/>
        </w:rPr>
        <w:t>https://psytir.org.ua/index.php/technology_</w:t>
      </w:r>
      <w:r w:rsidR="008A4AB4" w:rsidRPr="00C72C6E">
        <w:rPr>
          <w:rFonts w:ascii="Times New Roman" w:hAnsi="Times New Roman" w:cs="Times New Roman"/>
          <w:sz w:val="28"/>
          <w:szCs w:val="28"/>
        </w:rPr>
        <w:t xml:space="preserve"> intellect_ develop</w:t>
      </w:r>
      <w:r w:rsidRPr="00C72C6E">
        <w:rPr>
          <w:rFonts w:ascii="Times New Roman" w:hAnsi="Times New Roman" w:cs="Times New Roman"/>
          <w:sz w:val="28"/>
          <w:szCs w:val="28"/>
        </w:rPr>
        <w:t xml:space="preserve">/article/view/547 </w:t>
      </w:r>
    </w:p>
    <w:p w:rsidR="00123035" w:rsidRPr="00C72C6E" w:rsidRDefault="00123035"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Чиханцова О. А. Розвиток резильєнтності особистості в ситуаціях невизначеності. </w:t>
      </w:r>
      <w:r w:rsidRPr="00C72C6E">
        <w:rPr>
          <w:rFonts w:ascii="Times New Roman" w:hAnsi="Times New Roman" w:cs="Times New Roman"/>
          <w:i/>
          <w:sz w:val="28"/>
          <w:szCs w:val="28"/>
        </w:rPr>
        <w:t>Вчені записки Таврійського національного університету імені В. І. Вернадського. Серія: Психологія</w:t>
      </w:r>
      <w:r w:rsidRPr="00C72C6E">
        <w:rPr>
          <w:rFonts w:ascii="Times New Roman" w:hAnsi="Times New Roman" w:cs="Times New Roman"/>
          <w:sz w:val="28"/>
          <w:szCs w:val="28"/>
        </w:rPr>
        <w:t>. 2023. Т. 34(73). № 1. С. 35-40.</w:t>
      </w:r>
    </w:p>
    <w:p w:rsidR="00E47CD7" w:rsidRPr="00C72C6E" w:rsidRDefault="00E47CD7"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Школіна Н. В., Шаповал І. І.</w:t>
      </w:r>
      <w:r w:rsidR="00486B84" w:rsidRPr="00C72C6E">
        <w:rPr>
          <w:rFonts w:ascii="Times New Roman" w:hAnsi="Times New Roman" w:cs="Times New Roman"/>
          <w:sz w:val="28"/>
          <w:szCs w:val="28"/>
        </w:rPr>
        <w:t>,</w:t>
      </w:r>
      <w:r w:rsidRPr="00C72C6E">
        <w:rPr>
          <w:rFonts w:ascii="Times New Roman" w:hAnsi="Times New Roman" w:cs="Times New Roman"/>
          <w:sz w:val="28"/>
          <w:szCs w:val="28"/>
        </w:rPr>
        <w:t xml:space="preserve"> </w:t>
      </w:r>
      <w:r w:rsidR="00486B84" w:rsidRPr="00C72C6E">
        <w:rPr>
          <w:rFonts w:ascii="Times New Roman" w:hAnsi="Times New Roman" w:cs="Times New Roman"/>
          <w:sz w:val="28"/>
          <w:szCs w:val="28"/>
        </w:rPr>
        <w:t>Орлова І. В.</w:t>
      </w:r>
      <w:r w:rsidRPr="00C72C6E">
        <w:rPr>
          <w:rFonts w:ascii="Times New Roman" w:hAnsi="Times New Roman" w:cs="Times New Roman"/>
          <w:sz w:val="28"/>
          <w:szCs w:val="28"/>
        </w:rPr>
        <w:t xml:space="preserve"> Адаптація та валідизація україномовної версії шкали стресостійкості Коннора -Девідсона-10 (CD-RISC-10). </w:t>
      </w:r>
      <w:r w:rsidR="00486B84" w:rsidRPr="00C72C6E">
        <w:rPr>
          <w:rFonts w:ascii="Times New Roman" w:hAnsi="Times New Roman" w:cs="Times New Roman"/>
          <w:i/>
          <w:sz w:val="28"/>
          <w:szCs w:val="28"/>
        </w:rPr>
        <w:t xml:space="preserve">Український ревматологічний журнал. </w:t>
      </w:r>
      <w:r w:rsidR="00486B84" w:rsidRPr="00C72C6E">
        <w:rPr>
          <w:rFonts w:ascii="Times New Roman" w:hAnsi="Times New Roman" w:cs="Times New Roman"/>
          <w:sz w:val="28"/>
          <w:szCs w:val="28"/>
        </w:rPr>
        <w:t xml:space="preserve">2020. № 2 (80). С. 66-72. </w:t>
      </w:r>
    </w:p>
    <w:p w:rsidR="00CE4B0D" w:rsidRPr="00C72C6E" w:rsidRDefault="003B379B"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Шкраб’юк В</w:t>
      </w:r>
      <w:r w:rsidR="00431048" w:rsidRPr="00C72C6E">
        <w:rPr>
          <w:rFonts w:ascii="Times New Roman" w:hAnsi="Times New Roman" w:cs="Times New Roman"/>
          <w:sz w:val="28"/>
          <w:szCs w:val="28"/>
        </w:rPr>
        <w:t>. С.</w:t>
      </w:r>
      <w:r w:rsidRPr="00C72C6E">
        <w:rPr>
          <w:rFonts w:ascii="Times New Roman" w:hAnsi="Times New Roman" w:cs="Times New Roman"/>
          <w:sz w:val="28"/>
          <w:szCs w:val="28"/>
        </w:rPr>
        <w:t>, Шейко А</w:t>
      </w:r>
      <w:r w:rsidR="00431048" w:rsidRPr="00C72C6E">
        <w:rPr>
          <w:rFonts w:ascii="Times New Roman" w:hAnsi="Times New Roman" w:cs="Times New Roman"/>
          <w:sz w:val="28"/>
          <w:szCs w:val="28"/>
        </w:rPr>
        <w:t>. О.</w:t>
      </w:r>
      <w:r w:rsidRPr="00C72C6E">
        <w:rPr>
          <w:rFonts w:ascii="Times New Roman" w:hAnsi="Times New Roman" w:cs="Times New Roman"/>
          <w:sz w:val="28"/>
          <w:szCs w:val="28"/>
        </w:rPr>
        <w:t>, Денисенко А</w:t>
      </w:r>
      <w:r w:rsidR="00431048" w:rsidRPr="00C72C6E">
        <w:rPr>
          <w:rFonts w:ascii="Times New Roman" w:hAnsi="Times New Roman" w:cs="Times New Roman"/>
          <w:sz w:val="28"/>
          <w:szCs w:val="28"/>
        </w:rPr>
        <w:t>. О.</w:t>
      </w:r>
      <w:r w:rsidRPr="00C72C6E">
        <w:rPr>
          <w:rFonts w:ascii="Times New Roman" w:hAnsi="Times New Roman" w:cs="Times New Roman"/>
          <w:sz w:val="28"/>
          <w:szCs w:val="28"/>
        </w:rPr>
        <w:t>, Чумаченко О.</w:t>
      </w:r>
      <w:r w:rsidR="00431048" w:rsidRPr="00C72C6E">
        <w:rPr>
          <w:rFonts w:ascii="Times New Roman" w:hAnsi="Times New Roman" w:cs="Times New Roman"/>
          <w:sz w:val="28"/>
          <w:szCs w:val="28"/>
        </w:rPr>
        <w:t xml:space="preserve"> Ю.</w:t>
      </w:r>
      <w:r w:rsidRPr="00C72C6E">
        <w:rPr>
          <w:rFonts w:ascii="Times New Roman" w:hAnsi="Times New Roman" w:cs="Times New Roman"/>
          <w:sz w:val="28"/>
          <w:szCs w:val="28"/>
        </w:rPr>
        <w:t xml:space="preserve"> Поняття та структура резильєнтності особистості. </w:t>
      </w:r>
      <w:r w:rsidRPr="00C72C6E">
        <w:rPr>
          <w:rFonts w:ascii="Times New Roman" w:hAnsi="Times New Roman" w:cs="Times New Roman"/>
          <w:i/>
          <w:sz w:val="28"/>
          <w:szCs w:val="28"/>
        </w:rPr>
        <w:t xml:space="preserve">Перспективи та інновації науки. </w:t>
      </w:r>
      <w:r w:rsidRPr="00C72C6E">
        <w:rPr>
          <w:rFonts w:ascii="Times New Roman" w:hAnsi="Times New Roman" w:cs="Times New Roman"/>
          <w:sz w:val="28"/>
          <w:szCs w:val="28"/>
        </w:rPr>
        <w:t>2024. № 9(43). С. 744-</w:t>
      </w:r>
      <w:r w:rsidR="001A2E5D" w:rsidRPr="00C72C6E">
        <w:rPr>
          <w:rFonts w:ascii="Times New Roman" w:hAnsi="Times New Roman" w:cs="Times New Roman"/>
          <w:sz w:val="28"/>
          <w:szCs w:val="28"/>
        </w:rPr>
        <w:t>75</w:t>
      </w:r>
      <w:r w:rsidRPr="00C72C6E">
        <w:rPr>
          <w:rFonts w:ascii="Times New Roman" w:hAnsi="Times New Roman" w:cs="Times New Roman"/>
          <w:sz w:val="28"/>
          <w:szCs w:val="28"/>
        </w:rPr>
        <w:t>7</w:t>
      </w:r>
      <w:r w:rsidR="001A2E5D" w:rsidRPr="00C72C6E">
        <w:rPr>
          <w:rFonts w:ascii="Times New Roman" w:hAnsi="Times New Roman" w:cs="Times New Roman"/>
          <w:sz w:val="28"/>
          <w:szCs w:val="28"/>
        </w:rPr>
        <w:t>.</w:t>
      </w:r>
    </w:p>
    <w:p w:rsidR="0010642E" w:rsidRPr="00C72C6E" w:rsidRDefault="00CA6A0D"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Штепа О. С. Аналіз та інтерпретація емпіричної багатофакторної моделі психологічної ресурсності особистості. </w:t>
      </w:r>
      <w:r w:rsidRPr="00C72C6E">
        <w:rPr>
          <w:rFonts w:ascii="Times New Roman" w:hAnsi="Times New Roman" w:cs="Times New Roman"/>
          <w:i/>
          <w:sz w:val="28"/>
          <w:szCs w:val="28"/>
        </w:rPr>
        <w:t>Проблеми сучасної психології</w:t>
      </w:r>
      <w:r w:rsidRPr="00C72C6E">
        <w:rPr>
          <w:rFonts w:ascii="Times New Roman" w:hAnsi="Times New Roman" w:cs="Times New Roman"/>
          <w:sz w:val="28"/>
          <w:szCs w:val="28"/>
        </w:rPr>
        <w:t>. 2015. Вип. 28. С. 670–682.</w:t>
      </w:r>
      <w:r w:rsidR="0010642E" w:rsidRPr="00C72C6E">
        <w:rPr>
          <w:rFonts w:ascii="Times New Roman" w:hAnsi="Times New Roman" w:cs="Times New Roman"/>
          <w:sz w:val="28"/>
          <w:szCs w:val="28"/>
        </w:rPr>
        <w:t xml:space="preserve"> </w:t>
      </w:r>
    </w:p>
    <w:p w:rsidR="001326C8" w:rsidRPr="00C72C6E" w:rsidRDefault="00D75C21"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Юр</w:t>
      </w:r>
      <w:r w:rsidRPr="00C72C6E">
        <w:rPr>
          <w:rFonts w:ascii="Sylfaen" w:hAnsi="Sylfaen" w:cs="Sylfaen"/>
          <w:sz w:val="28"/>
          <w:szCs w:val="28"/>
        </w:rPr>
        <w:t>՚</w:t>
      </w:r>
      <w:r w:rsidRPr="00C72C6E">
        <w:rPr>
          <w:rFonts w:ascii="Times New Roman" w:hAnsi="Times New Roman" w:cs="Times New Roman"/>
          <w:sz w:val="28"/>
          <w:szCs w:val="28"/>
        </w:rPr>
        <w:t xml:space="preserve">’єва Н. В., Пасічник В. І. Мотиваційні ресурси стресостійкості військовослужбовців підрозділів Національної гвардії України з конвоювання, екстрадиції та охорони підсудних: </w:t>
      </w:r>
      <w:r w:rsidRPr="00C72C6E">
        <w:rPr>
          <w:rFonts w:ascii="Times New Roman" w:hAnsi="Times New Roman" w:cs="Times New Roman"/>
          <w:i/>
          <w:sz w:val="28"/>
          <w:szCs w:val="28"/>
        </w:rPr>
        <w:t>монографія</w:t>
      </w:r>
      <w:r w:rsidRPr="00C72C6E">
        <w:rPr>
          <w:rFonts w:ascii="Times New Roman" w:hAnsi="Times New Roman" w:cs="Times New Roman"/>
          <w:sz w:val="28"/>
          <w:szCs w:val="28"/>
        </w:rPr>
        <w:t>. Харків : НАНГУ. 2019. 197 с.</w:t>
      </w:r>
    </w:p>
    <w:p w:rsidR="001326C8" w:rsidRPr="00C72C6E" w:rsidRDefault="001326C8"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lang w:val="en-US"/>
        </w:rPr>
        <w:t>Antonovsky A. Unraveling the Mystery of Health: How People Manage Stress and Stay Well. Jossey-Bass.</w:t>
      </w:r>
      <w:r w:rsidR="00B37533" w:rsidRPr="00C72C6E">
        <w:rPr>
          <w:rFonts w:ascii="Times New Roman" w:hAnsi="Times New Roman" w:cs="Times New Roman"/>
          <w:sz w:val="28"/>
          <w:szCs w:val="28"/>
          <w:lang w:val="en-US"/>
        </w:rPr>
        <w:t xml:space="preserve"> 1987.</w:t>
      </w:r>
      <w:r w:rsidR="00B37533" w:rsidRPr="00C72C6E">
        <w:rPr>
          <w:rFonts w:ascii="Times New Roman" w:hAnsi="Times New Roman" w:cs="Times New Roman"/>
          <w:sz w:val="28"/>
          <w:szCs w:val="28"/>
        </w:rPr>
        <w:t xml:space="preserve"> 238 р.</w:t>
      </w:r>
    </w:p>
    <w:p w:rsidR="001326C8" w:rsidRPr="00C72C6E" w:rsidRDefault="003D44EF"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Ardelt Monika. </w:t>
      </w:r>
      <w:r w:rsidRPr="00C72C6E">
        <w:rPr>
          <w:rFonts w:ascii="Times New Roman" w:hAnsi="Times New Roman" w:cs="Times New Roman"/>
          <w:sz w:val="28"/>
          <w:szCs w:val="28"/>
          <w:lang w:val="en-US"/>
        </w:rPr>
        <w:t>Empirical Assessment of a Three-Dimensional Wisdom Scale</w:t>
      </w:r>
      <w:r w:rsidRPr="00C72C6E">
        <w:rPr>
          <w:rFonts w:ascii="Times New Roman" w:hAnsi="Times New Roman" w:cs="Times New Roman"/>
          <w:sz w:val="28"/>
          <w:szCs w:val="28"/>
        </w:rPr>
        <w:t xml:space="preserve">. Research on Aging. 2003. </w:t>
      </w:r>
      <w:r w:rsidRPr="00C72C6E">
        <w:rPr>
          <w:rFonts w:ascii="Times New Roman" w:hAnsi="Times New Roman" w:cs="Times New Roman"/>
          <w:sz w:val="28"/>
          <w:szCs w:val="28"/>
          <w:lang w:val="en-US"/>
        </w:rPr>
        <w:t>Vol</w:t>
      </w:r>
      <w:r w:rsidRPr="00C72C6E">
        <w:rPr>
          <w:rFonts w:ascii="Times New Roman" w:hAnsi="Times New Roman" w:cs="Times New Roman"/>
          <w:sz w:val="28"/>
          <w:szCs w:val="28"/>
        </w:rPr>
        <w:t>. 25(3). Рр. 275-324.</w:t>
      </w:r>
    </w:p>
    <w:p w:rsidR="009476C1" w:rsidRPr="00C72C6E" w:rsidRDefault="009476C1"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lastRenderedPageBreak/>
        <w:t>APA Dictionary of Psychology. URL: https://dictionary.apa.org/resilience</w:t>
      </w:r>
    </w:p>
    <w:p w:rsidR="00C76646" w:rsidRPr="00C72C6E" w:rsidRDefault="004D2A85"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Babić </w:t>
      </w:r>
      <w:r w:rsidR="00C76646" w:rsidRPr="00C72C6E">
        <w:rPr>
          <w:rFonts w:ascii="Times New Roman" w:hAnsi="Times New Roman" w:cs="Times New Roman"/>
          <w:sz w:val="28"/>
          <w:szCs w:val="28"/>
        </w:rPr>
        <w:t>Romana</w:t>
      </w:r>
      <w:r w:rsidRPr="00C72C6E">
        <w:rPr>
          <w:rFonts w:ascii="Times New Roman" w:hAnsi="Times New Roman" w:cs="Times New Roman"/>
          <w:sz w:val="28"/>
          <w:szCs w:val="28"/>
        </w:rPr>
        <w:t xml:space="preserve">, Babić </w:t>
      </w:r>
      <w:r w:rsidR="00C76646" w:rsidRPr="00C72C6E">
        <w:rPr>
          <w:rFonts w:ascii="Times New Roman" w:hAnsi="Times New Roman" w:cs="Times New Roman"/>
          <w:sz w:val="28"/>
          <w:szCs w:val="28"/>
        </w:rPr>
        <w:t>Mario</w:t>
      </w:r>
      <w:r w:rsidRPr="00C72C6E">
        <w:rPr>
          <w:rFonts w:ascii="Times New Roman" w:hAnsi="Times New Roman" w:cs="Times New Roman"/>
          <w:sz w:val="28"/>
          <w:szCs w:val="28"/>
        </w:rPr>
        <w:t xml:space="preserve">, Rastović </w:t>
      </w:r>
      <w:r w:rsidR="00C76646" w:rsidRPr="00C72C6E">
        <w:rPr>
          <w:rFonts w:ascii="Times New Roman" w:hAnsi="Times New Roman" w:cs="Times New Roman"/>
          <w:sz w:val="28"/>
          <w:szCs w:val="28"/>
        </w:rPr>
        <w:t>Pejana</w:t>
      </w:r>
      <w:r w:rsidRPr="00C72C6E">
        <w:rPr>
          <w:rFonts w:ascii="Times New Roman" w:hAnsi="Times New Roman" w:cs="Times New Roman"/>
          <w:sz w:val="28"/>
          <w:szCs w:val="28"/>
        </w:rPr>
        <w:t xml:space="preserve">, </w:t>
      </w:r>
      <w:r w:rsidR="00C76646" w:rsidRPr="00C72C6E">
        <w:rPr>
          <w:rFonts w:ascii="Times New Roman" w:hAnsi="Times New Roman" w:cs="Times New Roman"/>
          <w:sz w:val="28"/>
          <w:szCs w:val="28"/>
          <w:lang w:val="en-US"/>
        </w:rPr>
        <w:t>et al</w:t>
      </w:r>
      <w:r w:rsidRPr="00C72C6E">
        <w:rPr>
          <w:rFonts w:ascii="Times New Roman" w:hAnsi="Times New Roman" w:cs="Times New Roman"/>
          <w:sz w:val="28"/>
          <w:szCs w:val="28"/>
        </w:rPr>
        <w:t xml:space="preserve">. Resilience in Health and Illness. </w:t>
      </w:r>
      <w:r w:rsidR="00C76646" w:rsidRPr="00C72C6E">
        <w:rPr>
          <w:rFonts w:ascii="Times New Roman" w:hAnsi="Times New Roman" w:cs="Times New Roman"/>
          <w:i/>
          <w:sz w:val="28"/>
          <w:szCs w:val="28"/>
        </w:rPr>
        <w:t>Psychiatria Danubina.</w:t>
      </w:r>
      <w:r w:rsidR="00C76646" w:rsidRPr="00C72C6E">
        <w:rPr>
          <w:rFonts w:ascii="Times New Roman" w:hAnsi="Times New Roman" w:cs="Times New Roman"/>
          <w:sz w:val="28"/>
          <w:szCs w:val="28"/>
        </w:rPr>
        <w:t xml:space="preserve"> Croatia</w:t>
      </w:r>
      <w:r w:rsidR="00431048" w:rsidRPr="00C72C6E">
        <w:rPr>
          <w:rFonts w:ascii="Times New Roman" w:hAnsi="Times New Roman" w:cs="Times New Roman"/>
          <w:sz w:val="28"/>
          <w:szCs w:val="28"/>
        </w:rPr>
        <w:t xml:space="preserve">, Zagreb Medicinska naklada. </w:t>
      </w:r>
      <w:r w:rsidR="00C76646" w:rsidRPr="00C72C6E">
        <w:rPr>
          <w:rFonts w:ascii="Times New Roman" w:hAnsi="Times New Roman" w:cs="Times New Roman"/>
          <w:sz w:val="28"/>
          <w:szCs w:val="28"/>
        </w:rPr>
        <w:t>2020</w:t>
      </w:r>
      <w:r w:rsidR="00431048" w:rsidRPr="00C72C6E">
        <w:rPr>
          <w:rFonts w:ascii="Times New Roman" w:hAnsi="Times New Roman" w:cs="Times New Roman"/>
          <w:sz w:val="28"/>
          <w:szCs w:val="28"/>
        </w:rPr>
        <w:t>.</w:t>
      </w:r>
      <w:r w:rsidR="00C76646" w:rsidRPr="00C72C6E">
        <w:rPr>
          <w:rFonts w:ascii="Times New Roman" w:hAnsi="Times New Roman" w:cs="Times New Roman"/>
          <w:sz w:val="28"/>
          <w:szCs w:val="28"/>
        </w:rPr>
        <w:t xml:space="preserve"> Vol. 32</w:t>
      </w:r>
      <w:r w:rsidR="00431048" w:rsidRPr="00C72C6E">
        <w:rPr>
          <w:rFonts w:ascii="Times New Roman" w:hAnsi="Times New Roman" w:cs="Times New Roman"/>
          <w:sz w:val="28"/>
          <w:szCs w:val="28"/>
        </w:rPr>
        <w:t>.</w:t>
      </w:r>
      <w:r w:rsidR="00C76646" w:rsidRPr="00C72C6E">
        <w:rPr>
          <w:rFonts w:ascii="Times New Roman" w:hAnsi="Times New Roman" w:cs="Times New Roman"/>
          <w:sz w:val="28"/>
          <w:szCs w:val="28"/>
        </w:rPr>
        <w:t xml:space="preserve"> Suppl. 2</w:t>
      </w:r>
      <w:r w:rsidR="00431048" w:rsidRPr="00C72C6E">
        <w:rPr>
          <w:rFonts w:ascii="Times New Roman" w:hAnsi="Times New Roman" w:cs="Times New Roman"/>
          <w:sz w:val="28"/>
          <w:szCs w:val="28"/>
        </w:rPr>
        <w:t>.</w:t>
      </w:r>
      <w:r w:rsidR="00C76646" w:rsidRPr="00C72C6E">
        <w:rPr>
          <w:rFonts w:ascii="Times New Roman" w:hAnsi="Times New Roman" w:cs="Times New Roman"/>
          <w:sz w:val="28"/>
          <w:szCs w:val="28"/>
        </w:rPr>
        <w:t xml:space="preserve"> </w:t>
      </w:r>
      <w:r w:rsidR="00431048" w:rsidRPr="00C72C6E">
        <w:rPr>
          <w:rFonts w:ascii="Times New Roman" w:hAnsi="Times New Roman" w:cs="Times New Roman"/>
          <w:sz w:val="28"/>
          <w:szCs w:val="28"/>
        </w:rPr>
        <w:t>P</w:t>
      </w:r>
      <w:r w:rsidR="00C76646" w:rsidRPr="00C72C6E">
        <w:rPr>
          <w:rFonts w:ascii="Times New Roman" w:hAnsi="Times New Roman" w:cs="Times New Roman"/>
          <w:sz w:val="28"/>
          <w:szCs w:val="28"/>
        </w:rPr>
        <w:t>p</w:t>
      </w:r>
      <w:r w:rsidR="00431048" w:rsidRPr="00C72C6E">
        <w:rPr>
          <w:rFonts w:ascii="Times New Roman" w:hAnsi="Times New Roman" w:cs="Times New Roman"/>
          <w:sz w:val="28"/>
          <w:szCs w:val="28"/>
        </w:rPr>
        <w:t>.</w:t>
      </w:r>
      <w:r w:rsidR="00C76646" w:rsidRPr="00C72C6E">
        <w:rPr>
          <w:rFonts w:ascii="Times New Roman" w:hAnsi="Times New Roman" w:cs="Times New Roman"/>
          <w:sz w:val="28"/>
          <w:szCs w:val="28"/>
        </w:rPr>
        <w:t xml:space="preserve"> 226-232</w:t>
      </w:r>
      <w:r w:rsidR="00431048" w:rsidRPr="00C72C6E">
        <w:rPr>
          <w:rFonts w:ascii="Times New Roman" w:hAnsi="Times New Roman" w:cs="Times New Roman"/>
          <w:sz w:val="28"/>
          <w:szCs w:val="28"/>
        </w:rPr>
        <w:t>.</w:t>
      </w:r>
      <w:r w:rsidR="00C76646" w:rsidRPr="00C72C6E">
        <w:rPr>
          <w:rFonts w:ascii="Times New Roman" w:hAnsi="Times New Roman" w:cs="Times New Roman"/>
          <w:sz w:val="28"/>
          <w:szCs w:val="28"/>
        </w:rPr>
        <w:t xml:space="preserve"> </w:t>
      </w:r>
    </w:p>
    <w:p w:rsidR="00A12A9C" w:rsidRPr="00C72C6E" w:rsidRDefault="00A12A9C"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Baumeister R. F., Tice D. M. Self-regulation and self-control. In M. S. Clark &amp; S. T. Fiske (Eds.), </w:t>
      </w:r>
      <w:r w:rsidRPr="00C72C6E">
        <w:rPr>
          <w:rFonts w:ascii="Times New Roman" w:hAnsi="Times New Roman" w:cs="Times New Roman"/>
          <w:i/>
          <w:sz w:val="28"/>
          <w:szCs w:val="28"/>
        </w:rPr>
        <w:t>The Handbook of Social Psychology.</w:t>
      </w:r>
      <w:r w:rsidRPr="00C72C6E">
        <w:rPr>
          <w:rFonts w:ascii="Times New Roman" w:hAnsi="Times New Roman" w:cs="Times New Roman"/>
          <w:sz w:val="28"/>
          <w:szCs w:val="28"/>
        </w:rPr>
        <w:t xml:space="preserve"> Guilford Press. 2006. Pp. 596-616. </w:t>
      </w:r>
    </w:p>
    <w:p w:rsidR="00DB3145" w:rsidRPr="00C72C6E" w:rsidRDefault="00DB3145"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Bolton K. W. Тhe development and validation of the resilience protective factors inventory: a confirmatory factor analysis. U</w:t>
      </w:r>
      <w:r w:rsidRPr="00C72C6E">
        <w:rPr>
          <w:rFonts w:ascii="Times New Roman" w:hAnsi="Times New Roman" w:cs="Times New Roman"/>
          <w:sz w:val="28"/>
          <w:szCs w:val="28"/>
          <w:lang w:val="en-US"/>
        </w:rPr>
        <w:t>SA</w:t>
      </w:r>
      <w:r w:rsidR="00B24DE7" w:rsidRPr="00C72C6E">
        <w:rPr>
          <w:rFonts w:ascii="Times New Roman" w:hAnsi="Times New Roman" w:cs="Times New Roman"/>
          <w:sz w:val="28"/>
          <w:szCs w:val="28"/>
        </w:rPr>
        <w:t xml:space="preserve">: </w:t>
      </w:r>
      <w:r w:rsidRPr="00C72C6E">
        <w:rPr>
          <w:rFonts w:ascii="Times New Roman" w:hAnsi="Times New Roman" w:cs="Times New Roman"/>
          <w:sz w:val="28"/>
          <w:szCs w:val="28"/>
        </w:rPr>
        <w:t>University of Texas at Arlington.</w:t>
      </w:r>
      <w:r w:rsidR="00B24DE7" w:rsidRPr="00C72C6E">
        <w:rPr>
          <w:rFonts w:ascii="Times New Roman" w:hAnsi="Times New Roman" w:cs="Times New Roman"/>
          <w:sz w:val="28"/>
          <w:szCs w:val="28"/>
        </w:rPr>
        <w:t xml:space="preserve"> 2013. </w:t>
      </w:r>
      <w:r w:rsidRPr="00C72C6E">
        <w:rPr>
          <w:rFonts w:ascii="Times New Roman" w:hAnsi="Times New Roman" w:cs="Times New Roman"/>
          <w:sz w:val="28"/>
          <w:szCs w:val="28"/>
        </w:rPr>
        <w:t>118 p</w:t>
      </w:r>
      <w:r w:rsidR="00B24DE7" w:rsidRPr="00C72C6E">
        <w:rPr>
          <w:rFonts w:ascii="Times New Roman" w:hAnsi="Times New Roman" w:cs="Times New Roman"/>
          <w:sz w:val="28"/>
          <w:szCs w:val="28"/>
        </w:rPr>
        <w:t>.</w:t>
      </w:r>
    </w:p>
    <w:p w:rsidR="00F24DEB" w:rsidRPr="00C72C6E" w:rsidRDefault="00F24DEB"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Bonanno G. A. Loss, trauma, and human resilience: Have we underestimated the human capacity to thrive after extremely aversive events? </w:t>
      </w:r>
      <w:r w:rsidRPr="00C72C6E">
        <w:rPr>
          <w:rFonts w:ascii="Times New Roman" w:hAnsi="Times New Roman" w:cs="Times New Roman"/>
          <w:i/>
          <w:sz w:val="28"/>
          <w:szCs w:val="28"/>
        </w:rPr>
        <w:t>American Psychologist</w:t>
      </w:r>
      <w:r w:rsidRPr="00C72C6E">
        <w:rPr>
          <w:rFonts w:ascii="Times New Roman" w:hAnsi="Times New Roman" w:cs="Times New Roman"/>
          <w:sz w:val="28"/>
          <w:szCs w:val="28"/>
        </w:rPr>
        <w:t xml:space="preserve">. 2004. </w:t>
      </w:r>
      <w:r w:rsidRPr="00C72C6E">
        <w:rPr>
          <w:rFonts w:ascii="Times New Roman" w:hAnsi="Times New Roman" w:cs="Times New Roman"/>
          <w:sz w:val="28"/>
          <w:szCs w:val="28"/>
          <w:lang w:val="en-US"/>
        </w:rPr>
        <w:t>Vol</w:t>
      </w:r>
      <w:r w:rsidRPr="00C72C6E">
        <w:rPr>
          <w:rFonts w:ascii="Times New Roman" w:hAnsi="Times New Roman" w:cs="Times New Roman"/>
          <w:sz w:val="28"/>
          <w:szCs w:val="28"/>
        </w:rPr>
        <w:t>. 59(1). Рр. 20–28.</w:t>
      </w:r>
    </w:p>
    <w:p w:rsidR="00035F8F" w:rsidRPr="00C72C6E" w:rsidRDefault="00936C53" w:rsidP="002F71CC">
      <w:pPr>
        <w:pStyle w:val="a8"/>
        <w:numPr>
          <w:ilvl w:val="0"/>
          <w:numId w:val="3"/>
        </w:numPr>
        <w:spacing w:after="0" w:line="360" w:lineRule="auto"/>
        <w:ind w:left="0" w:firstLine="709"/>
        <w:jc w:val="both"/>
        <w:rPr>
          <w:rFonts w:ascii="Times New Roman" w:hAnsi="Times New Roman" w:cs="Times New Roman"/>
          <w:sz w:val="28"/>
          <w:szCs w:val="28"/>
          <w:lang w:val="en-US"/>
        </w:rPr>
      </w:pPr>
      <w:r w:rsidRPr="00C72C6E">
        <w:rPr>
          <w:rFonts w:ascii="Times New Roman" w:hAnsi="Times New Roman" w:cs="Times New Roman"/>
          <w:sz w:val="28"/>
          <w:szCs w:val="28"/>
        </w:rPr>
        <w:t xml:space="preserve">Bonanno G. A., Wortman C. B., Nesse R. M. Prospective patterns of resilience and maladjustment during widowhood. </w:t>
      </w:r>
      <w:r w:rsidR="00C71782" w:rsidRPr="00C72C6E">
        <w:rPr>
          <w:rFonts w:ascii="Times New Roman" w:hAnsi="Times New Roman" w:cs="Times New Roman"/>
          <w:i/>
          <w:sz w:val="28"/>
          <w:szCs w:val="28"/>
        </w:rPr>
        <w:t xml:space="preserve">Psychology </w:t>
      </w:r>
      <w:r w:rsidR="00E10DDD" w:rsidRPr="00C72C6E">
        <w:rPr>
          <w:rFonts w:ascii="Times New Roman" w:hAnsi="Times New Roman" w:cs="Times New Roman"/>
          <w:i/>
          <w:sz w:val="28"/>
          <w:szCs w:val="28"/>
        </w:rPr>
        <w:t>Aging</w:t>
      </w:r>
      <w:r w:rsidR="00C71782" w:rsidRPr="00C72C6E">
        <w:rPr>
          <w:rFonts w:ascii="Times New Roman" w:hAnsi="Times New Roman" w:cs="Times New Roman"/>
          <w:sz w:val="28"/>
          <w:szCs w:val="28"/>
        </w:rPr>
        <w:t xml:space="preserve">. </w:t>
      </w:r>
      <w:r w:rsidRPr="00C72C6E">
        <w:rPr>
          <w:rFonts w:ascii="Times New Roman" w:hAnsi="Times New Roman" w:cs="Times New Roman"/>
          <w:sz w:val="28"/>
          <w:szCs w:val="28"/>
        </w:rPr>
        <w:t xml:space="preserve">2004. </w:t>
      </w:r>
      <w:r w:rsidR="00C71782" w:rsidRPr="00C72C6E">
        <w:rPr>
          <w:rFonts w:ascii="Times New Roman" w:hAnsi="Times New Roman" w:cs="Times New Roman"/>
          <w:sz w:val="28"/>
          <w:szCs w:val="28"/>
          <w:lang w:val="en-US"/>
        </w:rPr>
        <w:t>Vol</w:t>
      </w:r>
      <w:r w:rsidR="00C71782" w:rsidRPr="00C72C6E">
        <w:rPr>
          <w:rFonts w:ascii="Times New Roman" w:hAnsi="Times New Roman" w:cs="Times New Roman"/>
          <w:sz w:val="28"/>
          <w:szCs w:val="28"/>
        </w:rPr>
        <w:t>.</w:t>
      </w:r>
      <w:r w:rsidR="00C71782" w:rsidRPr="00C72C6E">
        <w:rPr>
          <w:rFonts w:ascii="Times New Roman" w:hAnsi="Times New Roman" w:cs="Times New Roman"/>
          <w:sz w:val="28"/>
          <w:szCs w:val="28"/>
          <w:lang w:val="en-US"/>
        </w:rPr>
        <w:t xml:space="preserve"> </w:t>
      </w:r>
      <w:r w:rsidR="00C71782" w:rsidRPr="00C72C6E">
        <w:rPr>
          <w:rFonts w:ascii="Times New Roman" w:hAnsi="Times New Roman" w:cs="Times New Roman"/>
          <w:sz w:val="28"/>
          <w:szCs w:val="28"/>
        </w:rPr>
        <w:t xml:space="preserve">19(2). Р. </w:t>
      </w:r>
      <w:r w:rsidRPr="00C72C6E">
        <w:rPr>
          <w:rFonts w:ascii="Times New Roman" w:hAnsi="Times New Roman" w:cs="Times New Roman"/>
          <w:sz w:val="28"/>
          <w:szCs w:val="28"/>
        </w:rPr>
        <w:t>260</w:t>
      </w:r>
      <w:r w:rsidR="00E10DDD" w:rsidRPr="00C72C6E">
        <w:rPr>
          <w:rFonts w:ascii="Times New Roman" w:hAnsi="Times New Roman" w:cs="Times New Roman"/>
          <w:sz w:val="28"/>
          <w:szCs w:val="28"/>
        </w:rPr>
        <w:t>-271</w:t>
      </w:r>
      <w:r w:rsidRPr="00C72C6E">
        <w:rPr>
          <w:rFonts w:ascii="Times New Roman" w:hAnsi="Times New Roman" w:cs="Times New Roman"/>
          <w:sz w:val="28"/>
          <w:szCs w:val="28"/>
        </w:rPr>
        <w:t>.</w:t>
      </w:r>
      <w:r w:rsidR="00035F8F" w:rsidRPr="00C72C6E">
        <w:rPr>
          <w:rFonts w:ascii="Times New Roman" w:hAnsi="Times New Roman" w:cs="Times New Roman"/>
          <w:sz w:val="28"/>
          <w:szCs w:val="28"/>
        </w:rPr>
        <w:t xml:space="preserve"> </w:t>
      </w:r>
    </w:p>
    <w:p w:rsidR="00C71782" w:rsidRPr="00C72C6E" w:rsidRDefault="00C71782"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Bonanno G. A., Wortman C. B., Lehman</w:t>
      </w:r>
      <w:r w:rsidR="00E209C0" w:rsidRPr="00C72C6E">
        <w:rPr>
          <w:rFonts w:ascii="Times New Roman" w:hAnsi="Times New Roman" w:cs="Times New Roman"/>
          <w:sz w:val="28"/>
          <w:szCs w:val="28"/>
        </w:rPr>
        <w:t xml:space="preserve"> D. R., et al. </w:t>
      </w:r>
      <w:r w:rsidRPr="00C72C6E">
        <w:rPr>
          <w:rFonts w:ascii="Times New Roman" w:hAnsi="Times New Roman" w:cs="Times New Roman"/>
          <w:sz w:val="28"/>
          <w:szCs w:val="28"/>
        </w:rPr>
        <w:t xml:space="preserve">Resilience to loss and chronic grief: a prospective study from preloss to 18-months postloss. Journal of personality and social psychology </w:t>
      </w:r>
      <w:r w:rsidR="00E209C0" w:rsidRPr="00C72C6E">
        <w:rPr>
          <w:rFonts w:ascii="Times New Roman" w:hAnsi="Times New Roman" w:cs="Times New Roman"/>
          <w:sz w:val="28"/>
          <w:szCs w:val="28"/>
        </w:rPr>
        <w:t xml:space="preserve">2002. </w:t>
      </w:r>
      <w:r w:rsidR="00E209C0" w:rsidRPr="00C72C6E">
        <w:rPr>
          <w:rFonts w:ascii="Times New Roman" w:hAnsi="Times New Roman" w:cs="Times New Roman"/>
          <w:sz w:val="28"/>
          <w:szCs w:val="28"/>
          <w:lang w:val="en-US"/>
        </w:rPr>
        <w:t>Vol</w:t>
      </w:r>
      <w:r w:rsidR="00E209C0" w:rsidRPr="00C72C6E">
        <w:rPr>
          <w:rFonts w:ascii="Times New Roman" w:hAnsi="Times New Roman" w:cs="Times New Roman"/>
          <w:sz w:val="28"/>
          <w:szCs w:val="28"/>
        </w:rPr>
        <w:t>.</w:t>
      </w:r>
      <w:r w:rsidR="00E209C0" w:rsidRPr="00C72C6E">
        <w:rPr>
          <w:rFonts w:ascii="Times New Roman" w:hAnsi="Times New Roman" w:cs="Times New Roman"/>
          <w:sz w:val="28"/>
          <w:szCs w:val="28"/>
          <w:lang w:val="en-US"/>
        </w:rPr>
        <w:t xml:space="preserve"> </w:t>
      </w:r>
      <w:r w:rsidR="00E209C0" w:rsidRPr="00C72C6E">
        <w:rPr>
          <w:rFonts w:ascii="Times New Roman" w:hAnsi="Times New Roman" w:cs="Times New Roman"/>
          <w:sz w:val="28"/>
          <w:szCs w:val="28"/>
        </w:rPr>
        <w:t>83(5). Р.</w:t>
      </w:r>
      <w:r w:rsidRPr="00C72C6E">
        <w:rPr>
          <w:rFonts w:ascii="Times New Roman" w:hAnsi="Times New Roman" w:cs="Times New Roman"/>
          <w:sz w:val="28"/>
          <w:szCs w:val="28"/>
        </w:rPr>
        <w:t xml:space="preserve"> 1150</w:t>
      </w:r>
      <w:r w:rsidR="00E209C0" w:rsidRPr="00C72C6E">
        <w:rPr>
          <w:rFonts w:ascii="Times New Roman" w:hAnsi="Times New Roman" w:cs="Times New Roman"/>
          <w:sz w:val="28"/>
          <w:szCs w:val="28"/>
        </w:rPr>
        <w:t>-11</w:t>
      </w:r>
      <w:r w:rsidR="008B3DFC" w:rsidRPr="00C72C6E">
        <w:rPr>
          <w:rFonts w:ascii="Times New Roman" w:hAnsi="Times New Roman" w:cs="Times New Roman"/>
          <w:sz w:val="28"/>
          <w:szCs w:val="28"/>
        </w:rPr>
        <w:t>64</w:t>
      </w:r>
      <w:r w:rsidRPr="00C72C6E">
        <w:rPr>
          <w:rFonts w:ascii="Times New Roman" w:hAnsi="Times New Roman" w:cs="Times New Roman"/>
          <w:sz w:val="28"/>
          <w:szCs w:val="28"/>
        </w:rPr>
        <w:t>.</w:t>
      </w:r>
    </w:p>
    <w:p w:rsidR="006C16D7" w:rsidRPr="00C72C6E" w:rsidRDefault="006C16D7"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Building Resilience For Greater Health And Performance: Learning From The Military. Health Affairs, 2023</w:t>
      </w:r>
      <w:r w:rsidRPr="00C72C6E">
        <w:rPr>
          <w:rFonts w:ascii="Times New Roman" w:eastAsia="MS Gothic" w:hAnsi="Times New Roman" w:cs="Times New Roman" w:hint="eastAsia"/>
          <w:sz w:val="28"/>
          <w:szCs w:val="28"/>
        </w:rPr>
        <w:t>‑</w:t>
      </w:r>
      <w:r w:rsidRPr="00C72C6E">
        <w:rPr>
          <w:rFonts w:ascii="Times New Roman" w:hAnsi="Times New Roman" w:cs="Times New Roman"/>
          <w:sz w:val="28"/>
          <w:szCs w:val="28"/>
        </w:rPr>
        <w:t>2024 (DoD resilience programs)</w:t>
      </w:r>
    </w:p>
    <w:p w:rsidR="0098296C" w:rsidRPr="00C72C6E" w:rsidRDefault="0098296C"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Carver C. S., Scheier M. F., Segerstrom S. C. Optimism</w:t>
      </w:r>
      <w:r w:rsidRPr="00C72C6E">
        <w:rPr>
          <w:rFonts w:ascii="Times New Roman" w:hAnsi="Times New Roman" w:cs="Times New Roman"/>
          <w:i/>
          <w:sz w:val="28"/>
          <w:szCs w:val="28"/>
        </w:rPr>
        <w:t>. Clinical Psychology Review</w:t>
      </w:r>
      <w:r w:rsidRPr="00C72C6E">
        <w:rPr>
          <w:rFonts w:ascii="Times New Roman" w:hAnsi="Times New Roman" w:cs="Times New Roman"/>
          <w:sz w:val="28"/>
          <w:szCs w:val="28"/>
        </w:rPr>
        <w:t xml:space="preserve">. 2010. </w:t>
      </w:r>
      <w:r w:rsidRPr="00C72C6E">
        <w:rPr>
          <w:rFonts w:ascii="Times New Roman" w:hAnsi="Times New Roman" w:cs="Times New Roman"/>
          <w:sz w:val="28"/>
          <w:szCs w:val="28"/>
          <w:lang w:val="en-US"/>
        </w:rPr>
        <w:t>Vol</w:t>
      </w:r>
      <w:r w:rsidRPr="00C72C6E">
        <w:rPr>
          <w:rFonts w:ascii="Times New Roman" w:hAnsi="Times New Roman" w:cs="Times New Roman"/>
          <w:sz w:val="28"/>
          <w:szCs w:val="28"/>
        </w:rPr>
        <w:t>. 30(7). Р. 879-889.</w:t>
      </w:r>
    </w:p>
    <w:p w:rsidR="00784443" w:rsidRPr="00C72C6E" w:rsidRDefault="00784443"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Cohen S., Wills</w:t>
      </w:r>
      <w:r w:rsidR="00E9141E" w:rsidRPr="00C72C6E">
        <w:rPr>
          <w:rFonts w:ascii="Times New Roman" w:hAnsi="Times New Roman" w:cs="Times New Roman"/>
          <w:sz w:val="28"/>
          <w:szCs w:val="28"/>
        </w:rPr>
        <w:t xml:space="preserve"> T. A.</w:t>
      </w:r>
      <w:r w:rsidRPr="00C72C6E">
        <w:rPr>
          <w:rFonts w:ascii="Times New Roman" w:hAnsi="Times New Roman" w:cs="Times New Roman"/>
          <w:sz w:val="28"/>
          <w:szCs w:val="28"/>
        </w:rPr>
        <w:t xml:space="preserve"> Stress, social support, and the buffering hypothesis. Psychological Bulletin</w:t>
      </w:r>
      <w:r w:rsidR="00E9141E" w:rsidRPr="00C72C6E">
        <w:rPr>
          <w:rFonts w:ascii="Times New Roman" w:hAnsi="Times New Roman" w:cs="Times New Roman"/>
          <w:sz w:val="28"/>
          <w:szCs w:val="28"/>
        </w:rPr>
        <w:t>.</w:t>
      </w:r>
      <w:r w:rsidRPr="00C72C6E">
        <w:rPr>
          <w:rFonts w:ascii="Times New Roman" w:hAnsi="Times New Roman" w:cs="Times New Roman"/>
          <w:sz w:val="28"/>
          <w:szCs w:val="28"/>
        </w:rPr>
        <w:t xml:space="preserve"> </w:t>
      </w:r>
      <w:r w:rsidR="00E9141E" w:rsidRPr="00C72C6E">
        <w:rPr>
          <w:rFonts w:ascii="Times New Roman" w:hAnsi="Times New Roman" w:cs="Times New Roman"/>
          <w:sz w:val="28"/>
          <w:szCs w:val="28"/>
        </w:rPr>
        <w:t xml:space="preserve">1985. </w:t>
      </w:r>
      <w:r w:rsidR="00E9141E" w:rsidRPr="00C72C6E">
        <w:rPr>
          <w:rFonts w:ascii="Times New Roman" w:hAnsi="Times New Roman" w:cs="Times New Roman"/>
          <w:sz w:val="28"/>
          <w:szCs w:val="28"/>
          <w:lang w:val="en-US"/>
        </w:rPr>
        <w:t>Vol</w:t>
      </w:r>
      <w:r w:rsidR="00E9141E" w:rsidRPr="00C72C6E">
        <w:rPr>
          <w:rFonts w:ascii="Times New Roman" w:hAnsi="Times New Roman" w:cs="Times New Roman"/>
          <w:sz w:val="28"/>
          <w:szCs w:val="28"/>
        </w:rPr>
        <w:t>.</w:t>
      </w:r>
      <w:r w:rsidR="00E9141E" w:rsidRPr="00C72C6E">
        <w:rPr>
          <w:rFonts w:ascii="Times New Roman" w:hAnsi="Times New Roman" w:cs="Times New Roman"/>
          <w:sz w:val="28"/>
          <w:szCs w:val="28"/>
          <w:lang w:val="en-US"/>
        </w:rPr>
        <w:t xml:space="preserve"> </w:t>
      </w:r>
      <w:r w:rsidR="00E9141E" w:rsidRPr="00C72C6E">
        <w:rPr>
          <w:rFonts w:ascii="Times New Roman" w:hAnsi="Times New Roman" w:cs="Times New Roman"/>
          <w:sz w:val="28"/>
          <w:szCs w:val="28"/>
        </w:rPr>
        <w:t>98(2). Рр.</w:t>
      </w:r>
      <w:r w:rsidRPr="00C72C6E">
        <w:rPr>
          <w:rFonts w:ascii="Times New Roman" w:hAnsi="Times New Roman" w:cs="Times New Roman"/>
          <w:sz w:val="28"/>
          <w:szCs w:val="28"/>
        </w:rPr>
        <w:t xml:space="preserve"> 310-357.</w:t>
      </w:r>
    </w:p>
    <w:p w:rsidR="00BB5AF9" w:rsidRPr="00C72C6E" w:rsidRDefault="00BB5AF9" w:rsidP="002F71CC">
      <w:pPr>
        <w:pStyle w:val="a8"/>
        <w:numPr>
          <w:ilvl w:val="0"/>
          <w:numId w:val="3"/>
        </w:numPr>
        <w:spacing w:after="0" w:line="360" w:lineRule="auto"/>
        <w:ind w:left="0" w:firstLine="709"/>
        <w:jc w:val="both"/>
        <w:rPr>
          <w:rFonts w:ascii="Times New Roman" w:hAnsi="Times New Roman" w:cs="Times New Roman"/>
          <w:sz w:val="28"/>
          <w:szCs w:val="28"/>
          <w:lang w:val="en-US"/>
        </w:rPr>
      </w:pPr>
      <w:r w:rsidRPr="00C72C6E">
        <w:rPr>
          <w:rFonts w:ascii="Times New Roman" w:hAnsi="Times New Roman" w:cs="Times New Roman"/>
          <w:sz w:val="28"/>
          <w:szCs w:val="28"/>
          <w:lang w:val="en-US"/>
        </w:rPr>
        <w:t xml:space="preserve">Connor K. M., Davidson J. R. T. Development of a new resilience scale: The Connor-Davidson Resilience Scale (CD-RISC). </w:t>
      </w:r>
      <w:r w:rsidRPr="00C72C6E">
        <w:rPr>
          <w:rFonts w:ascii="Times New Roman" w:hAnsi="Times New Roman" w:cs="Times New Roman"/>
          <w:i/>
          <w:sz w:val="28"/>
          <w:szCs w:val="28"/>
          <w:lang w:val="en-US"/>
        </w:rPr>
        <w:t>Depression and Anxiety</w:t>
      </w:r>
      <w:r w:rsidRPr="00C72C6E">
        <w:rPr>
          <w:rFonts w:ascii="Times New Roman" w:hAnsi="Times New Roman" w:cs="Times New Roman"/>
          <w:sz w:val="28"/>
          <w:szCs w:val="28"/>
          <w:lang w:val="en-US"/>
        </w:rPr>
        <w:t>. 2003</w:t>
      </w:r>
      <w:r w:rsidR="003A0B06" w:rsidRPr="00C72C6E">
        <w:rPr>
          <w:rFonts w:ascii="Times New Roman" w:hAnsi="Times New Roman" w:cs="Times New Roman"/>
          <w:sz w:val="28"/>
          <w:szCs w:val="28"/>
          <w:lang w:val="en-US"/>
        </w:rPr>
        <w:t>.</w:t>
      </w:r>
      <w:r w:rsidR="003A0B06" w:rsidRPr="00C72C6E">
        <w:rPr>
          <w:rFonts w:ascii="Times New Roman" w:hAnsi="Times New Roman" w:cs="Times New Roman"/>
          <w:sz w:val="28"/>
          <w:szCs w:val="28"/>
        </w:rPr>
        <w:t xml:space="preserve"> </w:t>
      </w:r>
      <w:r w:rsidR="003A0B06" w:rsidRPr="00C72C6E">
        <w:rPr>
          <w:rFonts w:ascii="Times New Roman" w:hAnsi="Times New Roman" w:cs="Times New Roman"/>
          <w:sz w:val="28"/>
          <w:szCs w:val="28"/>
          <w:lang w:val="en-US"/>
        </w:rPr>
        <w:t>Vol</w:t>
      </w:r>
      <w:r w:rsidR="003A0B06" w:rsidRPr="00C72C6E">
        <w:rPr>
          <w:rFonts w:ascii="Times New Roman" w:hAnsi="Times New Roman" w:cs="Times New Roman"/>
          <w:sz w:val="28"/>
          <w:szCs w:val="28"/>
        </w:rPr>
        <w:t>.</w:t>
      </w:r>
      <w:r w:rsidRPr="00C72C6E">
        <w:rPr>
          <w:rFonts w:ascii="Times New Roman" w:hAnsi="Times New Roman" w:cs="Times New Roman"/>
          <w:sz w:val="28"/>
          <w:szCs w:val="28"/>
          <w:lang w:val="en-US"/>
        </w:rPr>
        <w:t xml:space="preserve"> </w:t>
      </w:r>
      <w:r w:rsidR="003A0B06" w:rsidRPr="00C72C6E">
        <w:rPr>
          <w:rFonts w:ascii="Times New Roman" w:hAnsi="Times New Roman" w:cs="Times New Roman"/>
          <w:sz w:val="28"/>
          <w:szCs w:val="28"/>
          <w:lang w:val="en-US"/>
        </w:rPr>
        <w:t xml:space="preserve">18(2). </w:t>
      </w:r>
      <w:r w:rsidR="003A0B06" w:rsidRPr="00C72C6E">
        <w:rPr>
          <w:rFonts w:ascii="Times New Roman" w:hAnsi="Times New Roman" w:cs="Times New Roman"/>
          <w:sz w:val="28"/>
          <w:szCs w:val="28"/>
          <w:lang w:val="ru-RU"/>
        </w:rPr>
        <w:t>Рр</w:t>
      </w:r>
      <w:r w:rsidR="003A0B06" w:rsidRPr="00C72C6E">
        <w:rPr>
          <w:rFonts w:ascii="Times New Roman" w:hAnsi="Times New Roman" w:cs="Times New Roman"/>
          <w:sz w:val="28"/>
          <w:szCs w:val="28"/>
          <w:lang w:val="en-US"/>
        </w:rPr>
        <w:t>.</w:t>
      </w:r>
      <w:r w:rsidRPr="00C72C6E">
        <w:rPr>
          <w:rFonts w:ascii="Times New Roman" w:hAnsi="Times New Roman" w:cs="Times New Roman"/>
          <w:sz w:val="28"/>
          <w:szCs w:val="28"/>
          <w:lang w:val="en-US"/>
        </w:rPr>
        <w:t xml:space="preserve"> 76–82.</w:t>
      </w:r>
    </w:p>
    <w:p w:rsidR="00F10DDD" w:rsidRPr="00C72C6E" w:rsidRDefault="00F10DDD" w:rsidP="002F71CC">
      <w:pPr>
        <w:pStyle w:val="a8"/>
        <w:numPr>
          <w:ilvl w:val="0"/>
          <w:numId w:val="3"/>
        </w:numPr>
        <w:spacing w:after="0" w:line="360" w:lineRule="auto"/>
        <w:ind w:left="0" w:firstLine="709"/>
        <w:jc w:val="both"/>
        <w:rPr>
          <w:rFonts w:ascii="Times New Roman" w:hAnsi="Times New Roman" w:cs="Times New Roman"/>
          <w:sz w:val="28"/>
          <w:szCs w:val="28"/>
          <w:lang w:val="en-US"/>
        </w:rPr>
      </w:pPr>
      <w:r w:rsidRPr="00C72C6E">
        <w:rPr>
          <w:rFonts w:ascii="Times New Roman" w:hAnsi="Times New Roman" w:cs="Times New Roman"/>
          <w:sz w:val="28"/>
          <w:szCs w:val="28"/>
        </w:rPr>
        <w:lastRenderedPageBreak/>
        <w:t>С</w:t>
      </w:r>
      <w:r w:rsidRPr="00C72C6E">
        <w:rPr>
          <w:rFonts w:ascii="Times New Roman" w:hAnsi="Times New Roman" w:cs="Times New Roman"/>
          <w:sz w:val="28"/>
          <w:szCs w:val="28"/>
          <w:lang w:val="en-US"/>
        </w:rPr>
        <w:t>ornum R., Matthews M., Seligman M. E. P. Comprehensive Soldier Fitness: Building resilience in a challenging institutional context</w:t>
      </w:r>
      <w:r w:rsidRPr="00C72C6E">
        <w:rPr>
          <w:rFonts w:ascii="Times New Roman" w:hAnsi="Times New Roman" w:cs="Times New Roman"/>
          <w:i/>
          <w:sz w:val="28"/>
          <w:szCs w:val="28"/>
          <w:lang w:val="en-US"/>
        </w:rPr>
        <w:t>. American Psychologist</w:t>
      </w:r>
      <w:r w:rsidRPr="00C72C6E">
        <w:rPr>
          <w:rFonts w:ascii="Times New Roman" w:hAnsi="Times New Roman" w:cs="Times New Roman"/>
          <w:sz w:val="28"/>
          <w:szCs w:val="28"/>
        </w:rPr>
        <w:t>.</w:t>
      </w:r>
      <w:r w:rsidRPr="00C72C6E">
        <w:rPr>
          <w:rFonts w:ascii="Times New Roman" w:hAnsi="Times New Roman" w:cs="Times New Roman"/>
          <w:sz w:val="28"/>
          <w:szCs w:val="28"/>
          <w:lang w:val="en-US"/>
        </w:rPr>
        <w:t xml:space="preserve"> 2011. Vol</w:t>
      </w:r>
      <w:r w:rsidRPr="00C72C6E">
        <w:rPr>
          <w:rFonts w:ascii="Times New Roman" w:hAnsi="Times New Roman" w:cs="Times New Roman"/>
          <w:sz w:val="28"/>
          <w:szCs w:val="28"/>
        </w:rPr>
        <w:t>.</w:t>
      </w:r>
      <w:r w:rsidRPr="00C72C6E">
        <w:rPr>
          <w:rFonts w:ascii="Times New Roman" w:hAnsi="Times New Roman" w:cs="Times New Roman"/>
          <w:sz w:val="28"/>
          <w:szCs w:val="28"/>
          <w:lang w:val="en-US"/>
        </w:rPr>
        <w:t xml:space="preserve"> 66(1)</w:t>
      </w:r>
      <w:r w:rsidRPr="00C72C6E">
        <w:rPr>
          <w:rFonts w:ascii="Times New Roman" w:hAnsi="Times New Roman" w:cs="Times New Roman"/>
          <w:sz w:val="28"/>
          <w:szCs w:val="28"/>
        </w:rPr>
        <w:t>. Рр.</w:t>
      </w:r>
      <w:r w:rsidRPr="00C72C6E">
        <w:rPr>
          <w:rFonts w:ascii="Times New Roman" w:hAnsi="Times New Roman" w:cs="Times New Roman"/>
          <w:sz w:val="28"/>
          <w:szCs w:val="28"/>
          <w:lang w:val="en-US"/>
        </w:rPr>
        <w:t xml:space="preserve"> 4–9.</w:t>
      </w:r>
    </w:p>
    <w:p w:rsidR="00A06EEC" w:rsidRPr="00C72C6E" w:rsidRDefault="00A06EEC"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Davidson J. R. T., McFarlane A. C. The impact of trauma and stress on the brain: PTSD and related disorders. </w:t>
      </w:r>
      <w:r w:rsidRPr="00C72C6E">
        <w:rPr>
          <w:rFonts w:ascii="Times New Roman" w:hAnsi="Times New Roman" w:cs="Times New Roman"/>
          <w:i/>
          <w:sz w:val="28"/>
          <w:szCs w:val="28"/>
        </w:rPr>
        <w:t>Neuropsychopharmacology Reviews</w:t>
      </w:r>
      <w:r w:rsidRPr="00C72C6E">
        <w:rPr>
          <w:rFonts w:ascii="Times New Roman" w:hAnsi="Times New Roman" w:cs="Times New Roman"/>
          <w:sz w:val="28"/>
          <w:szCs w:val="28"/>
        </w:rPr>
        <w:t>. 201</w:t>
      </w:r>
      <w:r w:rsidR="00EC012E" w:rsidRPr="00C72C6E">
        <w:rPr>
          <w:rFonts w:ascii="Times New Roman" w:hAnsi="Times New Roman" w:cs="Times New Roman"/>
          <w:sz w:val="28"/>
          <w:szCs w:val="28"/>
          <w:lang w:val="en-US"/>
        </w:rPr>
        <w:t>8.</w:t>
      </w:r>
      <w:r w:rsidRPr="00C72C6E">
        <w:rPr>
          <w:rFonts w:ascii="Times New Roman" w:hAnsi="Times New Roman" w:cs="Times New Roman"/>
          <w:sz w:val="28"/>
          <w:szCs w:val="28"/>
        </w:rPr>
        <w:t xml:space="preserve"> </w:t>
      </w:r>
      <w:r w:rsidRPr="00C72C6E">
        <w:rPr>
          <w:rFonts w:ascii="Times New Roman" w:hAnsi="Times New Roman" w:cs="Times New Roman"/>
          <w:sz w:val="28"/>
          <w:szCs w:val="28"/>
          <w:lang w:val="en-US"/>
        </w:rPr>
        <w:t>Vol</w:t>
      </w:r>
      <w:r w:rsidRPr="00C72C6E">
        <w:rPr>
          <w:rFonts w:ascii="Times New Roman" w:hAnsi="Times New Roman" w:cs="Times New Roman"/>
          <w:sz w:val="28"/>
          <w:szCs w:val="28"/>
        </w:rPr>
        <w:t>. 8. 43(2). Рр. 266–272.</w:t>
      </w:r>
    </w:p>
    <w:p w:rsidR="00487AD8" w:rsidRPr="00C72C6E" w:rsidRDefault="00487AD8"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lang w:val="en-US"/>
        </w:rPr>
        <w:t>Frankl Viktor E. Yes to life: In spite of everything. Beacon Press</w:t>
      </w:r>
      <w:r w:rsidRPr="00C72C6E">
        <w:rPr>
          <w:rFonts w:ascii="Times New Roman" w:hAnsi="Times New Roman" w:cs="Times New Roman"/>
          <w:sz w:val="28"/>
          <w:szCs w:val="28"/>
        </w:rPr>
        <w:t>.</w:t>
      </w:r>
      <w:r w:rsidRPr="00C72C6E">
        <w:rPr>
          <w:rFonts w:ascii="Times New Roman" w:hAnsi="Times New Roman" w:cs="Times New Roman"/>
          <w:sz w:val="28"/>
          <w:szCs w:val="28"/>
          <w:lang w:val="en-US"/>
        </w:rPr>
        <w:t xml:space="preserve"> 2020.</w:t>
      </w:r>
      <w:r w:rsidR="00BB7BEE" w:rsidRPr="00C72C6E">
        <w:rPr>
          <w:rFonts w:ascii="Times New Roman" w:hAnsi="Times New Roman" w:cs="Times New Roman"/>
          <w:sz w:val="28"/>
          <w:szCs w:val="28"/>
        </w:rPr>
        <w:t xml:space="preserve"> 136 с.</w:t>
      </w:r>
    </w:p>
    <w:p w:rsidR="00CA1D79" w:rsidRPr="00C72C6E" w:rsidRDefault="00CA1D79"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lang w:val="en-US"/>
        </w:rPr>
        <w:t>Frankl Viktor E.</w:t>
      </w:r>
      <w:r w:rsidRPr="00C72C6E">
        <w:rPr>
          <w:rFonts w:ascii="Times New Roman" w:hAnsi="Times New Roman" w:cs="Times New Roman"/>
          <w:sz w:val="28"/>
          <w:szCs w:val="28"/>
        </w:rPr>
        <w:t xml:space="preserve"> Man's Search for Meaning. </w:t>
      </w:r>
      <w:r w:rsidR="00732142" w:rsidRPr="00C72C6E">
        <w:rPr>
          <w:rFonts w:ascii="Times New Roman" w:hAnsi="Times New Roman" w:cs="Times New Roman"/>
          <w:sz w:val="28"/>
          <w:szCs w:val="28"/>
          <w:lang w:val="en-US"/>
        </w:rPr>
        <w:t>Beacon Press</w:t>
      </w:r>
      <w:r w:rsidR="00732142" w:rsidRPr="00C72C6E">
        <w:rPr>
          <w:rFonts w:ascii="Times New Roman" w:hAnsi="Times New Roman" w:cs="Times New Roman"/>
          <w:sz w:val="28"/>
          <w:szCs w:val="28"/>
        </w:rPr>
        <w:t>.</w:t>
      </w:r>
      <w:r w:rsidR="00732142" w:rsidRPr="00C72C6E">
        <w:rPr>
          <w:rFonts w:ascii="Times New Roman" w:hAnsi="Times New Roman" w:cs="Times New Roman"/>
          <w:sz w:val="28"/>
          <w:szCs w:val="28"/>
          <w:lang w:val="en-US"/>
        </w:rPr>
        <w:t xml:space="preserve"> </w:t>
      </w:r>
      <w:r w:rsidR="00732142" w:rsidRPr="00C72C6E">
        <w:rPr>
          <w:rFonts w:ascii="Times New Roman" w:hAnsi="Times New Roman" w:cs="Times New Roman"/>
          <w:sz w:val="28"/>
          <w:szCs w:val="28"/>
        </w:rPr>
        <w:t>2006</w:t>
      </w:r>
      <w:r w:rsidRPr="00C72C6E">
        <w:rPr>
          <w:rFonts w:ascii="Times New Roman" w:hAnsi="Times New Roman" w:cs="Times New Roman"/>
          <w:sz w:val="28"/>
          <w:szCs w:val="28"/>
        </w:rPr>
        <w:t>.</w:t>
      </w:r>
      <w:r w:rsidR="00732142" w:rsidRPr="00C72C6E">
        <w:rPr>
          <w:rFonts w:ascii="Times New Roman" w:hAnsi="Times New Roman" w:cs="Times New Roman"/>
          <w:sz w:val="28"/>
          <w:szCs w:val="28"/>
        </w:rPr>
        <w:t xml:space="preserve"> 184 р.</w:t>
      </w:r>
    </w:p>
    <w:p w:rsidR="00472796" w:rsidRPr="00C72C6E" w:rsidRDefault="00472796" w:rsidP="002F71CC">
      <w:pPr>
        <w:pStyle w:val="a8"/>
        <w:numPr>
          <w:ilvl w:val="0"/>
          <w:numId w:val="3"/>
        </w:numPr>
        <w:spacing w:after="0" w:line="360" w:lineRule="auto"/>
        <w:ind w:left="0" w:firstLine="709"/>
        <w:jc w:val="both"/>
        <w:rPr>
          <w:rFonts w:ascii="Times New Roman" w:hAnsi="Times New Roman" w:cs="Times New Roman"/>
          <w:sz w:val="28"/>
          <w:szCs w:val="28"/>
          <w:lang w:val="en-US"/>
        </w:rPr>
      </w:pPr>
      <w:r w:rsidRPr="00C72C6E">
        <w:rPr>
          <w:rFonts w:ascii="Times New Roman" w:hAnsi="Times New Roman" w:cs="Times New Roman"/>
          <w:sz w:val="28"/>
          <w:szCs w:val="28"/>
          <w:lang w:val="en-US"/>
        </w:rPr>
        <w:t xml:space="preserve">Folkman S. Stress: Appraisal and Coping. In: Gellman, M.D., Turner, J.R. (eds) </w:t>
      </w:r>
      <w:r w:rsidRPr="00C72C6E">
        <w:rPr>
          <w:rFonts w:ascii="Times New Roman" w:hAnsi="Times New Roman" w:cs="Times New Roman"/>
          <w:i/>
          <w:sz w:val="28"/>
          <w:szCs w:val="28"/>
          <w:lang w:val="en-US"/>
        </w:rPr>
        <w:t>Encyclopedia of Behavioral Medicine</w:t>
      </w:r>
      <w:r w:rsidRPr="00C72C6E">
        <w:rPr>
          <w:rFonts w:ascii="Times New Roman" w:hAnsi="Times New Roman" w:cs="Times New Roman"/>
          <w:sz w:val="28"/>
          <w:szCs w:val="28"/>
          <w:lang w:val="en-US"/>
        </w:rPr>
        <w:t>. Springer, New York, NY. 2013.</w:t>
      </w:r>
      <w:r w:rsidR="00415B64" w:rsidRPr="00C72C6E">
        <w:rPr>
          <w:rFonts w:ascii="Times New Roman" w:hAnsi="Times New Roman" w:cs="Times New Roman"/>
          <w:sz w:val="28"/>
          <w:szCs w:val="28"/>
        </w:rPr>
        <w:t xml:space="preserve"> –</w:t>
      </w:r>
      <w:r w:rsidRPr="00C72C6E">
        <w:rPr>
          <w:rFonts w:ascii="Times New Roman" w:hAnsi="Times New Roman" w:cs="Times New Roman"/>
          <w:sz w:val="28"/>
          <w:szCs w:val="28"/>
        </w:rPr>
        <w:t xml:space="preserve"> </w:t>
      </w:r>
      <w:r w:rsidRPr="00C72C6E">
        <w:rPr>
          <w:rFonts w:ascii="Times New Roman" w:hAnsi="Times New Roman" w:cs="Times New Roman"/>
          <w:sz w:val="28"/>
          <w:szCs w:val="28"/>
          <w:lang w:val="en-US"/>
        </w:rPr>
        <w:t>URL</w:t>
      </w:r>
      <w:r w:rsidRPr="00C72C6E">
        <w:rPr>
          <w:rFonts w:ascii="Times New Roman" w:hAnsi="Times New Roman" w:cs="Times New Roman"/>
          <w:sz w:val="28"/>
          <w:szCs w:val="28"/>
        </w:rPr>
        <w:t>:</w:t>
      </w:r>
      <w:r w:rsidRPr="00C72C6E">
        <w:rPr>
          <w:rFonts w:ascii="Times New Roman" w:hAnsi="Times New Roman" w:cs="Times New Roman"/>
          <w:sz w:val="28"/>
          <w:szCs w:val="28"/>
          <w:lang w:val="en-US"/>
        </w:rPr>
        <w:t xml:space="preserve"> https://doi.org/10.1007/978-1-4419-1005-9_215</w:t>
      </w:r>
    </w:p>
    <w:p w:rsidR="00415B64" w:rsidRPr="00C72C6E" w:rsidRDefault="00415B64"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Folkman</w:t>
      </w:r>
      <w:r w:rsidR="00D776D6" w:rsidRPr="00C72C6E">
        <w:rPr>
          <w:rFonts w:ascii="Times New Roman" w:hAnsi="Times New Roman" w:cs="Times New Roman"/>
          <w:sz w:val="28"/>
          <w:szCs w:val="28"/>
        </w:rPr>
        <w:t xml:space="preserve"> S.</w:t>
      </w:r>
      <w:r w:rsidRPr="00C72C6E">
        <w:rPr>
          <w:rFonts w:ascii="Times New Roman" w:hAnsi="Times New Roman" w:cs="Times New Roman"/>
          <w:sz w:val="28"/>
          <w:szCs w:val="28"/>
        </w:rPr>
        <w:t xml:space="preserve"> The case for positive emotions in the stress process. </w:t>
      </w:r>
      <w:r w:rsidRPr="00C72C6E">
        <w:rPr>
          <w:rFonts w:ascii="Times New Roman" w:hAnsi="Times New Roman" w:cs="Times New Roman"/>
          <w:i/>
          <w:sz w:val="28"/>
          <w:szCs w:val="28"/>
        </w:rPr>
        <w:t>Anxiety Stress Coping</w:t>
      </w:r>
      <w:r w:rsidRPr="00C72C6E">
        <w:rPr>
          <w:rFonts w:ascii="Times New Roman" w:hAnsi="Times New Roman" w:cs="Times New Roman"/>
          <w:sz w:val="28"/>
          <w:szCs w:val="28"/>
        </w:rPr>
        <w:t xml:space="preserve">. </w:t>
      </w:r>
      <w:r w:rsidR="00D776D6" w:rsidRPr="00C72C6E">
        <w:rPr>
          <w:rFonts w:ascii="Times New Roman" w:hAnsi="Times New Roman" w:cs="Times New Roman"/>
          <w:sz w:val="28"/>
          <w:szCs w:val="28"/>
        </w:rPr>
        <w:t xml:space="preserve">2008. </w:t>
      </w:r>
      <w:r w:rsidRPr="00C72C6E">
        <w:rPr>
          <w:rFonts w:ascii="Times New Roman" w:hAnsi="Times New Roman" w:cs="Times New Roman"/>
          <w:sz w:val="28"/>
          <w:szCs w:val="28"/>
          <w:lang w:val="en-US"/>
        </w:rPr>
        <w:t>Vol</w:t>
      </w:r>
      <w:r w:rsidRPr="00C72C6E">
        <w:rPr>
          <w:rFonts w:ascii="Times New Roman" w:hAnsi="Times New Roman" w:cs="Times New Roman"/>
          <w:sz w:val="28"/>
          <w:szCs w:val="28"/>
        </w:rPr>
        <w:t>. 21. Рр. 3–14.</w:t>
      </w:r>
    </w:p>
    <w:p w:rsidR="009B5D12" w:rsidRPr="00C72C6E" w:rsidRDefault="009B5D12"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Georgescu M. F., Fischer I. C., Lowe S. et al. Psychological Resilience in U.S. Military Veterans: Results from the 2019–2020 National Health and Resilience in Veterans Study. </w:t>
      </w:r>
      <w:r w:rsidRPr="00C72C6E">
        <w:rPr>
          <w:rFonts w:ascii="Times New Roman" w:hAnsi="Times New Roman" w:cs="Times New Roman"/>
          <w:i/>
          <w:sz w:val="28"/>
          <w:szCs w:val="28"/>
        </w:rPr>
        <w:t>Psychiatr</w:t>
      </w:r>
      <w:r w:rsidRPr="00C72C6E">
        <w:rPr>
          <w:rFonts w:ascii="Times New Roman" w:hAnsi="Times New Roman" w:cs="Times New Roman"/>
          <w:sz w:val="28"/>
          <w:szCs w:val="28"/>
        </w:rPr>
        <w:t xml:space="preserve"> </w:t>
      </w:r>
      <w:r w:rsidRPr="00C72C6E">
        <w:rPr>
          <w:rFonts w:ascii="Times New Roman" w:hAnsi="Times New Roman" w:cs="Times New Roman"/>
          <w:i/>
          <w:sz w:val="28"/>
          <w:szCs w:val="28"/>
        </w:rPr>
        <w:t>Q</w:t>
      </w:r>
      <w:r w:rsidRPr="00C72C6E">
        <w:rPr>
          <w:rFonts w:ascii="Times New Roman" w:hAnsi="Times New Roman" w:cs="Times New Roman"/>
          <w:sz w:val="28"/>
          <w:szCs w:val="28"/>
        </w:rPr>
        <w:t>. 2023. P</w:t>
      </w:r>
      <w:r w:rsidR="00512433" w:rsidRPr="00C72C6E">
        <w:rPr>
          <w:rFonts w:ascii="Times New Roman" w:hAnsi="Times New Roman" w:cs="Times New Roman"/>
          <w:sz w:val="28"/>
          <w:szCs w:val="28"/>
        </w:rPr>
        <w:t>р</w:t>
      </w:r>
      <w:r w:rsidRPr="00C72C6E">
        <w:rPr>
          <w:rFonts w:ascii="Times New Roman" w:hAnsi="Times New Roman" w:cs="Times New Roman"/>
          <w:sz w:val="28"/>
          <w:szCs w:val="28"/>
        </w:rPr>
        <w:t>. 449–466. https://doi.org/10.1007/s11126-023-10041-y</w:t>
      </w:r>
    </w:p>
    <w:p w:rsidR="009B237C" w:rsidRPr="00C72C6E" w:rsidRDefault="009B237C"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lang w:val="en-US"/>
        </w:rPr>
        <w:t>Gross</w:t>
      </w:r>
      <w:r w:rsidR="00E507F1" w:rsidRPr="00C72C6E">
        <w:rPr>
          <w:rFonts w:ascii="Times New Roman" w:hAnsi="Times New Roman" w:cs="Times New Roman"/>
          <w:sz w:val="28"/>
          <w:szCs w:val="28"/>
          <w:lang w:val="en-US"/>
        </w:rPr>
        <w:t xml:space="preserve"> J. J. </w:t>
      </w:r>
      <w:r w:rsidRPr="00C72C6E">
        <w:rPr>
          <w:rFonts w:ascii="Times New Roman" w:hAnsi="Times New Roman" w:cs="Times New Roman"/>
          <w:sz w:val="28"/>
          <w:szCs w:val="28"/>
          <w:lang w:val="en-US"/>
        </w:rPr>
        <w:t>Emotion regulation: Affective, cogn</w:t>
      </w:r>
      <w:r w:rsidR="00E507F1" w:rsidRPr="00C72C6E">
        <w:rPr>
          <w:rFonts w:ascii="Times New Roman" w:hAnsi="Times New Roman" w:cs="Times New Roman"/>
          <w:sz w:val="28"/>
          <w:szCs w:val="28"/>
          <w:lang w:val="en-US"/>
        </w:rPr>
        <w:t>itive, and social consequences.</w:t>
      </w:r>
      <w:r w:rsidRPr="00C72C6E">
        <w:rPr>
          <w:rFonts w:ascii="Times New Roman" w:hAnsi="Times New Roman" w:cs="Times New Roman"/>
          <w:sz w:val="28"/>
          <w:szCs w:val="28"/>
          <w:lang w:val="en-US"/>
        </w:rPr>
        <w:t xml:space="preserve"> </w:t>
      </w:r>
      <w:r w:rsidRPr="00C72C6E">
        <w:rPr>
          <w:rFonts w:ascii="Times New Roman" w:hAnsi="Times New Roman" w:cs="Times New Roman"/>
          <w:i/>
          <w:sz w:val="28"/>
          <w:szCs w:val="28"/>
          <w:lang w:val="en-US"/>
        </w:rPr>
        <w:t>Psychophysiology</w:t>
      </w:r>
      <w:r w:rsidR="00E507F1" w:rsidRPr="00C72C6E">
        <w:rPr>
          <w:rFonts w:ascii="Times New Roman" w:hAnsi="Times New Roman" w:cs="Times New Roman"/>
          <w:sz w:val="28"/>
          <w:szCs w:val="28"/>
        </w:rPr>
        <w:t>. 2002.</w:t>
      </w:r>
      <w:r w:rsidRPr="00C72C6E">
        <w:rPr>
          <w:rFonts w:ascii="Times New Roman" w:hAnsi="Times New Roman" w:cs="Times New Roman"/>
          <w:sz w:val="28"/>
          <w:szCs w:val="28"/>
          <w:lang w:val="en-US"/>
        </w:rPr>
        <w:t xml:space="preserve"> </w:t>
      </w:r>
      <w:r w:rsidR="00E507F1" w:rsidRPr="00C72C6E">
        <w:rPr>
          <w:rFonts w:ascii="Times New Roman" w:hAnsi="Times New Roman" w:cs="Times New Roman"/>
          <w:sz w:val="28"/>
          <w:szCs w:val="28"/>
          <w:lang w:val="en-US"/>
        </w:rPr>
        <w:t>Vol</w:t>
      </w:r>
      <w:r w:rsidR="00E507F1" w:rsidRPr="00C72C6E">
        <w:rPr>
          <w:rFonts w:ascii="Times New Roman" w:hAnsi="Times New Roman" w:cs="Times New Roman"/>
          <w:sz w:val="28"/>
          <w:szCs w:val="28"/>
        </w:rPr>
        <w:t>.</w:t>
      </w:r>
      <w:r w:rsidRPr="00C72C6E">
        <w:rPr>
          <w:rFonts w:ascii="Times New Roman" w:hAnsi="Times New Roman" w:cs="Times New Roman"/>
          <w:sz w:val="28"/>
          <w:szCs w:val="28"/>
          <w:lang w:val="en-US"/>
        </w:rPr>
        <w:t>39(3)</w:t>
      </w:r>
      <w:r w:rsidR="00E507F1" w:rsidRPr="00C72C6E">
        <w:rPr>
          <w:rFonts w:ascii="Times New Roman" w:hAnsi="Times New Roman" w:cs="Times New Roman"/>
          <w:sz w:val="28"/>
          <w:szCs w:val="28"/>
        </w:rPr>
        <w:t>. Рр.</w:t>
      </w:r>
      <w:r w:rsidRPr="00C72C6E">
        <w:rPr>
          <w:rFonts w:ascii="Times New Roman" w:hAnsi="Times New Roman" w:cs="Times New Roman"/>
          <w:sz w:val="28"/>
          <w:szCs w:val="28"/>
          <w:lang w:val="en-US"/>
        </w:rPr>
        <w:t xml:space="preserve"> 281–291.</w:t>
      </w:r>
    </w:p>
    <w:p w:rsidR="00C61D31" w:rsidRPr="00C72C6E" w:rsidRDefault="00C61D31"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Harms P. D., Brady</w:t>
      </w:r>
      <w:r w:rsidR="00911317" w:rsidRPr="00C72C6E">
        <w:rPr>
          <w:rFonts w:ascii="Times New Roman" w:hAnsi="Times New Roman" w:cs="Times New Roman"/>
          <w:sz w:val="28"/>
          <w:szCs w:val="28"/>
        </w:rPr>
        <w:t xml:space="preserve"> A., Wood D., &amp; Silard</w:t>
      </w:r>
      <w:r w:rsidRPr="00C72C6E">
        <w:rPr>
          <w:rFonts w:ascii="Times New Roman" w:hAnsi="Times New Roman" w:cs="Times New Roman"/>
          <w:sz w:val="28"/>
          <w:szCs w:val="28"/>
        </w:rPr>
        <w:t xml:space="preserve"> A. </w:t>
      </w:r>
      <w:r w:rsidR="00911317" w:rsidRPr="00C72C6E">
        <w:rPr>
          <w:rFonts w:ascii="Times New Roman" w:hAnsi="Times New Roman" w:cs="Times New Roman"/>
          <w:sz w:val="28"/>
          <w:szCs w:val="28"/>
        </w:rPr>
        <w:t xml:space="preserve">The Comprehensive Soldier and Family Fitness Program Evaluation. </w:t>
      </w:r>
      <w:r w:rsidR="00911317" w:rsidRPr="00C72C6E">
        <w:rPr>
          <w:rFonts w:ascii="Times New Roman" w:hAnsi="Times New Roman" w:cs="Times New Roman"/>
          <w:i/>
          <w:sz w:val="28"/>
          <w:szCs w:val="28"/>
        </w:rPr>
        <w:t xml:space="preserve">Evaluation of Resilience Training and Mental and Behavioral Health Outcomes. </w:t>
      </w:r>
      <w:r w:rsidRPr="00C72C6E">
        <w:rPr>
          <w:rFonts w:ascii="Times New Roman" w:hAnsi="Times New Roman" w:cs="Times New Roman"/>
          <w:sz w:val="28"/>
          <w:szCs w:val="28"/>
        </w:rPr>
        <w:t xml:space="preserve">2013. Report </w:t>
      </w:r>
      <w:r w:rsidR="00911317" w:rsidRPr="00C72C6E">
        <w:rPr>
          <w:rFonts w:ascii="Times New Roman" w:hAnsi="Times New Roman" w:cs="Times New Roman"/>
          <w:sz w:val="28"/>
          <w:szCs w:val="28"/>
        </w:rPr>
        <w:t>№ 4</w:t>
      </w:r>
      <w:r w:rsidRPr="00C72C6E">
        <w:rPr>
          <w:rFonts w:ascii="Times New Roman" w:hAnsi="Times New Roman" w:cs="Times New Roman"/>
          <w:sz w:val="28"/>
          <w:szCs w:val="28"/>
        </w:rPr>
        <w:t>.</w:t>
      </w:r>
    </w:p>
    <w:p w:rsidR="00F27BCA" w:rsidRPr="00C72C6E" w:rsidRDefault="00F27BCA"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Heshmat Sh. The 8 Key Elements of Resilience. Psychology Today. 2020. – URL: https://www.psychologytoday.com/us/blog/science-choice/202005/the-8-key-elements-resilience</w:t>
      </w:r>
    </w:p>
    <w:p w:rsidR="00D6086A" w:rsidRPr="00C72C6E" w:rsidRDefault="00D6086A"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lang w:val="en-US"/>
        </w:rPr>
        <w:t xml:space="preserve">Hellerstein David J. Heal your brain: How the new neuropsychiatry can help you go from better to well. </w:t>
      </w:r>
      <w:r w:rsidR="00165F08" w:rsidRPr="00C72C6E">
        <w:rPr>
          <w:rFonts w:ascii="Times New Roman" w:hAnsi="Times New Roman" w:cs="Times New Roman"/>
          <w:sz w:val="28"/>
          <w:szCs w:val="28"/>
          <w:lang w:val="en-US"/>
        </w:rPr>
        <w:t>Johns Hopkins University Press</w:t>
      </w:r>
      <w:r w:rsidRPr="00C72C6E">
        <w:rPr>
          <w:rFonts w:ascii="Times New Roman" w:hAnsi="Times New Roman" w:cs="Times New Roman"/>
          <w:sz w:val="28"/>
          <w:szCs w:val="28"/>
        </w:rPr>
        <w:t>.</w:t>
      </w:r>
      <w:r w:rsidRPr="00C72C6E">
        <w:rPr>
          <w:rFonts w:ascii="Times New Roman" w:hAnsi="Times New Roman" w:cs="Times New Roman"/>
          <w:sz w:val="28"/>
          <w:szCs w:val="28"/>
          <w:lang w:val="en-US"/>
        </w:rPr>
        <w:t xml:space="preserve"> 2011.</w:t>
      </w:r>
      <w:r w:rsidR="00165F08" w:rsidRPr="00C72C6E">
        <w:rPr>
          <w:rFonts w:ascii="Times New Roman" w:hAnsi="Times New Roman" w:cs="Times New Roman"/>
          <w:sz w:val="28"/>
          <w:szCs w:val="28"/>
        </w:rPr>
        <w:t xml:space="preserve"> 304 р.</w:t>
      </w:r>
    </w:p>
    <w:p w:rsidR="0093569C" w:rsidRPr="00C72C6E" w:rsidRDefault="0093569C" w:rsidP="002F71CC">
      <w:pPr>
        <w:pStyle w:val="a8"/>
        <w:numPr>
          <w:ilvl w:val="0"/>
          <w:numId w:val="3"/>
        </w:numPr>
        <w:spacing w:after="0" w:line="360" w:lineRule="auto"/>
        <w:ind w:left="0" w:firstLine="709"/>
        <w:jc w:val="both"/>
        <w:rPr>
          <w:rFonts w:ascii="Times New Roman" w:hAnsi="Times New Roman" w:cs="Times New Roman"/>
          <w:sz w:val="28"/>
          <w:szCs w:val="28"/>
          <w:lang w:val="en-US"/>
        </w:rPr>
      </w:pPr>
      <w:r w:rsidRPr="00C72C6E">
        <w:rPr>
          <w:rFonts w:ascii="Times New Roman" w:hAnsi="Times New Roman" w:cs="Times New Roman"/>
          <w:sz w:val="28"/>
          <w:szCs w:val="28"/>
        </w:rPr>
        <w:t xml:space="preserve">Herman J. L. Trauma and Recovery: The Aftermath of Violence--From Domestic Abuse to Political Terror. Basic Books. </w:t>
      </w:r>
      <w:r w:rsidR="00E129D1" w:rsidRPr="00C72C6E">
        <w:rPr>
          <w:rFonts w:ascii="Times New Roman" w:hAnsi="Times New Roman" w:cs="Times New Roman"/>
          <w:sz w:val="28"/>
          <w:szCs w:val="28"/>
        </w:rPr>
        <w:t xml:space="preserve">Hachette Book Group. </w:t>
      </w:r>
      <w:r w:rsidRPr="00C72C6E">
        <w:rPr>
          <w:rFonts w:ascii="Times New Roman" w:hAnsi="Times New Roman" w:cs="Times New Roman"/>
          <w:sz w:val="28"/>
          <w:szCs w:val="28"/>
        </w:rPr>
        <w:t>2</w:t>
      </w:r>
      <w:r w:rsidR="00E129D1" w:rsidRPr="00C72C6E">
        <w:rPr>
          <w:rFonts w:ascii="Times New Roman" w:hAnsi="Times New Roman" w:cs="Times New Roman"/>
          <w:sz w:val="28"/>
          <w:szCs w:val="28"/>
        </w:rPr>
        <w:t>015. 304 р.</w:t>
      </w:r>
    </w:p>
    <w:p w:rsidR="003A0B06" w:rsidRPr="00C72C6E" w:rsidRDefault="00C039B6" w:rsidP="002F71CC">
      <w:pPr>
        <w:pStyle w:val="a8"/>
        <w:numPr>
          <w:ilvl w:val="0"/>
          <w:numId w:val="3"/>
        </w:numPr>
        <w:spacing w:after="0" w:line="360" w:lineRule="auto"/>
        <w:ind w:left="0" w:firstLine="709"/>
        <w:jc w:val="both"/>
        <w:rPr>
          <w:rFonts w:ascii="Times New Roman" w:hAnsi="Times New Roman" w:cs="Times New Roman"/>
          <w:sz w:val="28"/>
          <w:szCs w:val="28"/>
          <w:lang w:val="en-US"/>
        </w:rPr>
      </w:pPr>
      <w:r w:rsidRPr="00C72C6E">
        <w:rPr>
          <w:rFonts w:ascii="Times New Roman" w:hAnsi="Times New Roman" w:cs="Times New Roman"/>
          <w:sz w:val="28"/>
          <w:szCs w:val="28"/>
          <w:lang w:val="en-US"/>
        </w:rPr>
        <w:lastRenderedPageBreak/>
        <w:t>Hobfoll</w:t>
      </w:r>
      <w:r w:rsidR="003A0B06" w:rsidRPr="00C72C6E">
        <w:rPr>
          <w:rFonts w:ascii="Times New Roman" w:hAnsi="Times New Roman" w:cs="Times New Roman"/>
          <w:sz w:val="28"/>
          <w:szCs w:val="28"/>
          <w:lang w:val="en-US"/>
        </w:rPr>
        <w:t xml:space="preserve"> S. E. Conservation of resources: A new at</w:t>
      </w:r>
      <w:r w:rsidRPr="00C72C6E">
        <w:rPr>
          <w:rFonts w:ascii="Times New Roman" w:hAnsi="Times New Roman" w:cs="Times New Roman"/>
          <w:sz w:val="28"/>
          <w:szCs w:val="28"/>
          <w:lang w:val="en-US"/>
        </w:rPr>
        <w:t>tempt at conceptualizing stress</w:t>
      </w:r>
      <w:r w:rsidR="003A0B06" w:rsidRPr="00C72C6E">
        <w:rPr>
          <w:rFonts w:ascii="Times New Roman" w:hAnsi="Times New Roman" w:cs="Times New Roman"/>
          <w:sz w:val="28"/>
          <w:szCs w:val="28"/>
          <w:lang w:val="en-US"/>
        </w:rPr>
        <w:t>.</w:t>
      </w:r>
      <w:r w:rsidRPr="00C72C6E">
        <w:rPr>
          <w:rFonts w:ascii="Times New Roman" w:hAnsi="Times New Roman" w:cs="Times New Roman"/>
          <w:sz w:val="28"/>
          <w:szCs w:val="28"/>
          <w:lang w:val="en-US"/>
        </w:rPr>
        <w:t xml:space="preserve"> </w:t>
      </w:r>
      <w:r w:rsidRPr="00C72C6E">
        <w:rPr>
          <w:rFonts w:ascii="Times New Roman" w:hAnsi="Times New Roman" w:cs="Times New Roman"/>
          <w:i/>
          <w:sz w:val="28"/>
          <w:szCs w:val="28"/>
          <w:lang w:val="en-US"/>
        </w:rPr>
        <w:t>American psychologist</w:t>
      </w:r>
      <w:r w:rsidRPr="00C72C6E">
        <w:rPr>
          <w:rFonts w:ascii="Times New Roman" w:hAnsi="Times New Roman" w:cs="Times New Roman"/>
          <w:sz w:val="28"/>
          <w:szCs w:val="28"/>
          <w:lang w:val="en-US"/>
        </w:rPr>
        <w:t>. 1989</w:t>
      </w:r>
      <w:r w:rsidR="00CA6A0D" w:rsidRPr="00C72C6E">
        <w:rPr>
          <w:rFonts w:ascii="Times New Roman" w:hAnsi="Times New Roman" w:cs="Times New Roman"/>
          <w:sz w:val="28"/>
          <w:szCs w:val="28"/>
        </w:rPr>
        <w:t>. Vol.</w:t>
      </w:r>
      <w:r w:rsidR="00CA6A0D" w:rsidRPr="00C72C6E">
        <w:rPr>
          <w:rFonts w:ascii="Times New Roman" w:hAnsi="Times New Roman" w:cs="Times New Roman"/>
          <w:sz w:val="28"/>
          <w:szCs w:val="28"/>
          <w:lang w:val="en-US"/>
        </w:rPr>
        <w:t xml:space="preserve"> 44(3). </w:t>
      </w:r>
      <w:r w:rsidR="00CA6A0D" w:rsidRPr="00C72C6E">
        <w:rPr>
          <w:rFonts w:ascii="Times New Roman" w:hAnsi="Times New Roman" w:cs="Times New Roman"/>
          <w:sz w:val="28"/>
          <w:szCs w:val="28"/>
          <w:lang w:val="ru-RU"/>
        </w:rPr>
        <w:t>Рр</w:t>
      </w:r>
      <w:r w:rsidRPr="00C72C6E">
        <w:rPr>
          <w:rFonts w:ascii="Times New Roman" w:hAnsi="Times New Roman" w:cs="Times New Roman"/>
          <w:sz w:val="28"/>
          <w:szCs w:val="28"/>
          <w:lang w:val="en-US"/>
        </w:rPr>
        <w:t>.</w:t>
      </w:r>
      <w:r w:rsidR="00CA6A0D" w:rsidRPr="00C72C6E">
        <w:rPr>
          <w:rFonts w:ascii="Times New Roman" w:hAnsi="Times New Roman" w:cs="Times New Roman"/>
          <w:sz w:val="28"/>
          <w:szCs w:val="28"/>
          <w:lang w:val="en-US"/>
        </w:rPr>
        <w:t xml:space="preserve"> 513-524.</w:t>
      </w:r>
    </w:p>
    <w:p w:rsidR="008C41CA" w:rsidRPr="00C72C6E" w:rsidRDefault="008C41CA" w:rsidP="002F71CC">
      <w:pPr>
        <w:pStyle w:val="a8"/>
        <w:numPr>
          <w:ilvl w:val="0"/>
          <w:numId w:val="3"/>
        </w:numPr>
        <w:spacing w:after="0" w:line="360" w:lineRule="auto"/>
        <w:ind w:left="0" w:firstLine="709"/>
        <w:jc w:val="both"/>
        <w:rPr>
          <w:rFonts w:ascii="Times New Roman" w:hAnsi="Times New Roman" w:cs="Times New Roman"/>
          <w:sz w:val="28"/>
          <w:szCs w:val="28"/>
          <w:lang w:val="en-US"/>
        </w:rPr>
      </w:pPr>
      <w:r w:rsidRPr="00C72C6E">
        <w:rPr>
          <w:rFonts w:ascii="Times New Roman" w:hAnsi="Times New Roman" w:cs="Times New Roman"/>
          <w:sz w:val="28"/>
          <w:szCs w:val="28"/>
          <w:lang w:val="en-US"/>
        </w:rPr>
        <w:t>Kang Hun, Fischer Ian C</w:t>
      </w:r>
      <w:r w:rsidRPr="00C72C6E">
        <w:rPr>
          <w:rFonts w:ascii="Times New Roman" w:hAnsi="Times New Roman" w:cs="Times New Roman"/>
          <w:sz w:val="28"/>
          <w:szCs w:val="28"/>
        </w:rPr>
        <w:t>.</w:t>
      </w:r>
      <w:r w:rsidRPr="00C72C6E">
        <w:rPr>
          <w:rFonts w:ascii="Times New Roman" w:hAnsi="Times New Roman" w:cs="Times New Roman"/>
          <w:sz w:val="28"/>
          <w:szCs w:val="28"/>
          <w:lang w:val="en-US"/>
        </w:rPr>
        <w:t>, Vus Viktor</w:t>
      </w:r>
      <w:r w:rsidRPr="00C72C6E">
        <w:rPr>
          <w:rFonts w:ascii="Times New Roman" w:hAnsi="Times New Roman" w:cs="Times New Roman"/>
          <w:sz w:val="28"/>
          <w:szCs w:val="28"/>
        </w:rPr>
        <w:t xml:space="preserve">. </w:t>
      </w:r>
      <w:r w:rsidRPr="00C72C6E">
        <w:rPr>
          <w:rFonts w:ascii="Times New Roman" w:hAnsi="Times New Roman" w:cs="Times New Roman"/>
          <w:sz w:val="28"/>
          <w:szCs w:val="28"/>
          <w:lang w:val="en-US"/>
        </w:rPr>
        <w:t>Psychological Resilience of Mental Health Workers During the Russia-Ukraine War: Implications for Clinical Interventions</w:t>
      </w:r>
      <w:r w:rsidRPr="00C72C6E">
        <w:rPr>
          <w:rFonts w:ascii="Times New Roman" w:hAnsi="Times New Roman" w:cs="Times New Roman"/>
          <w:sz w:val="28"/>
          <w:szCs w:val="28"/>
        </w:rPr>
        <w:t xml:space="preserve">. </w:t>
      </w:r>
      <w:r w:rsidRPr="00C72C6E">
        <w:rPr>
          <w:rFonts w:ascii="Times New Roman" w:hAnsi="Times New Roman" w:cs="Times New Roman"/>
          <w:i/>
          <w:sz w:val="28"/>
          <w:szCs w:val="28"/>
          <w:lang w:val="en-US"/>
        </w:rPr>
        <w:t>Prim Care Companion CNS Disord</w:t>
      </w:r>
      <w:r w:rsidRPr="00C72C6E">
        <w:rPr>
          <w:rFonts w:ascii="Times New Roman" w:hAnsi="Times New Roman" w:cs="Times New Roman"/>
          <w:i/>
          <w:sz w:val="28"/>
          <w:szCs w:val="28"/>
        </w:rPr>
        <w:t xml:space="preserve">. </w:t>
      </w:r>
      <w:r w:rsidRPr="00C72C6E">
        <w:rPr>
          <w:rFonts w:ascii="Times New Roman" w:hAnsi="Times New Roman" w:cs="Times New Roman"/>
          <w:sz w:val="28"/>
          <w:szCs w:val="28"/>
          <w:lang w:val="en-US"/>
        </w:rPr>
        <w:t>Oct</w:t>
      </w:r>
      <w:r w:rsidRPr="00C72C6E">
        <w:rPr>
          <w:rFonts w:ascii="Times New Roman" w:hAnsi="Times New Roman" w:cs="Times New Roman"/>
          <w:sz w:val="28"/>
          <w:szCs w:val="28"/>
        </w:rPr>
        <w:t>.</w:t>
      </w:r>
      <w:r w:rsidRPr="00C72C6E">
        <w:rPr>
          <w:rFonts w:ascii="Times New Roman" w:hAnsi="Times New Roman" w:cs="Times New Roman"/>
          <w:sz w:val="28"/>
          <w:szCs w:val="28"/>
          <w:lang w:val="en-US"/>
        </w:rPr>
        <w:t xml:space="preserve"> 2024</w:t>
      </w:r>
      <w:r w:rsidRPr="00C72C6E">
        <w:rPr>
          <w:rFonts w:ascii="Times New Roman" w:hAnsi="Times New Roman" w:cs="Times New Roman"/>
          <w:sz w:val="28"/>
          <w:szCs w:val="28"/>
        </w:rPr>
        <w:t xml:space="preserve">. </w:t>
      </w:r>
      <w:r w:rsidRPr="00C72C6E">
        <w:rPr>
          <w:rFonts w:ascii="Times New Roman" w:hAnsi="Times New Roman" w:cs="Times New Roman"/>
          <w:sz w:val="28"/>
          <w:szCs w:val="28"/>
          <w:lang w:val="en-US"/>
        </w:rPr>
        <w:t>Vol</w:t>
      </w:r>
      <w:r w:rsidRPr="00C72C6E">
        <w:rPr>
          <w:rFonts w:ascii="Times New Roman" w:hAnsi="Times New Roman" w:cs="Times New Roman"/>
          <w:sz w:val="28"/>
          <w:szCs w:val="28"/>
        </w:rPr>
        <w:t>.</w:t>
      </w:r>
      <w:r w:rsidRPr="00C72C6E">
        <w:rPr>
          <w:rFonts w:ascii="Times New Roman" w:hAnsi="Times New Roman" w:cs="Times New Roman"/>
          <w:sz w:val="28"/>
          <w:szCs w:val="28"/>
          <w:lang w:val="en-US"/>
        </w:rPr>
        <w:t xml:space="preserve"> 22</w:t>
      </w:r>
      <w:r w:rsidRPr="00C72C6E">
        <w:rPr>
          <w:rFonts w:ascii="Times New Roman" w:hAnsi="Times New Roman" w:cs="Times New Roman"/>
          <w:sz w:val="28"/>
          <w:szCs w:val="28"/>
        </w:rPr>
        <w:t xml:space="preserve">. </w:t>
      </w:r>
      <w:r w:rsidRPr="00C72C6E">
        <w:rPr>
          <w:rFonts w:ascii="Times New Roman" w:hAnsi="Times New Roman" w:cs="Times New Roman"/>
          <w:sz w:val="28"/>
          <w:szCs w:val="28"/>
          <w:lang w:val="en-US"/>
        </w:rPr>
        <w:t>26(5):24m03761. doi: 10.4088/PCC.24m03761.</w:t>
      </w:r>
    </w:p>
    <w:p w:rsidR="000C65A2" w:rsidRPr="00C72C6E" w:rsidRDefault="000C65A2"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Kokun O. The Ukrainian population’s war losses and their psychological and physical health. </w:t>
      </w:r>
      <w:r w:rsidRPr="00C72C6E">
        <w:rPr>
          <w:rFonts w:ascii="Times New Roman" w:hAnsi="Times New Roman" w:cs="Times New Roman"/>
          <w:i/>
          <w:sz w:val="28"/>
          <w:szCs w:val="28"/>
        </w:rPr>
        <w:t>Journal of Loss and Trauma</w:t>
      </w:r>
      <w:r w:rsidRPr="00C72C6E">
        <w:rPr>
          <w:rFonts w:ascii="Times New Roman" w:hAnsi="Times New Roman" w:cs="Times New Roman"/>
          <w:sz w:val="28"/>
          <w:szCs w:val="28"/>
        </w:rPr>
        <w:t>. 2023. Vol. 28. № 5. P. 434–447. – URL: https://doi.org/10.1080/15325024.2022.2136612</w:t>
      </w:r>
    </w:p>
    <w:p w:rsidR="003E3C47" w:rsidRPr="00C72C6E" w:rsidRDefault="003E3C47"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Lazarus R. S., Folkman S. </w:t>
      </w:r>
      <w:r w:rsidR="00472796" w:rsidRPr="00C72C6E">
        <w:rPr>
          <w:rFonts w:ascii="Times New Roman" w:hAnsi="Times New Roman" w:cs="Times New Roman"/>
          <w:sz w:val="28"/>
          <w:szCs w:val="28"/>
        </w:rPr>
        <w:t>Stress, Appraisal</w:t>
      </w:r>
      <w:r w:rsidRPr="00C72C6E">
        <w:rPr>
          <w:rFonts w:ascii="Times New Roman" w:hAnsi="Times New Roman" w:cs="Times New Roman"/>
          <w:sz w:val="28"/>
          <w:szCs w:val="28"/>
        </w:rPr>
        <w:t xml:space="preserve"> and Coping. Springer Publishing Company. 1984.</w:t>
      </w:r>
    </w:p>
    <w:p w:rsidR="00936CF4" w:rsidRPr="00C72C6E" w:rsidRDefault="00936CF4"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Lifton R. The protean self: human resilience in an age of fragmentation. New York: Basic books. 1994.</w:t>
      </w:r>
    </w:p>
    <w:p w:rsidR="009476C1" w:rsidRPr="00C72C6E" w:rsidRDefault="009476C1"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Luthar S. S., Cicchetti D., Becker B. The construct of resilience: A critical evaluation and guidelines for</w:t>
      </w:r>
      <w:r w:rsidR="009769C3" w:rsidRPr="00C72C6E">
        <w:rPr>
          <w:rFonts w:ascii="Times New Roman" w:hAnsi="Times New Roman" w:cs="Times New Roman"/>
          <w:sz w:val="28"/>
          <w:szCs w:val="28"/>
        </w:rPr>
        <w:t xml:space="preserve"> future work. </w:t>
      </w:r>
      <w:r w:rsidR="009769C3" w:rsidRPr="00C72C6E">
        <w:rPr>
          <w:rFonts w:ascii="Times New Roman" w:hAnsi="Times New Roman" w:cs="Times New Roman"/>
          <w:i/>
          <w:sz w:val="28"/>
          <w:szCs w:val="28"/>
        </w:rPr>
        <w:t>Child Development</w:t>
      </w:r>
      <w:r w:rsidR="009769C3" w:rsidRPr="00C72C6E">
        <w:rPr>
          <w:rFonts w:ascii="Times New Roman" w:hAnsi="Times New Roman" w:cs="Times New Roman"/>
          <w:sz w:val="28"/>
          <w:szCs w:val="28"/>
        </w:rPr>
        <w:t xml:space="preserve">. 2000. </w:t>
      </w:r>
      <w:r w:rsidR="009769C3" w:rsidRPr="00C72C6E">
        <w:rPr>
          <w:rFonts w:ascii="Times New Roman" w:hAnsi="Times New Roman" w:cs="Times New Roman"/>
          <w:sz w:val="28"/>
          <w:szCs w:val="28"/>
          <w:lang w:val="en-US"/>
        </w:rPr>
        <w:t>Vol</w:t>
      </w:r>
      <w:r w:rsidR="009769C3" w:rsidRPr="00C72C6E">
        <w:rPr>
          <w:rFonts w:ascii="Times New Roman" w:hAnsi="Times New Roman" w:cs="Times New Roman"/>
          <w:sz w:val="28"/>
          <w:szCs w:val="28"/>
        </w:rPr>
        <w:t>. 71(3). Рр.</w:t>
      </w:r>
      <w:r w:rsidRPr="00C72C6E">
        <w:rPr>
          <w:rFonts w:ascii="Times New Roman" w:hAnsi="Times New Roman" w:cs="Times New Roman"/>
          <w:sz w:val="28"/>
          <w:szCs w:val="28"/>
        </w:rPr>
        <w:t xml:space="preserve"> 543-562. </w:t>
      </w:r>
      <w:r w:rsidR="00686519" w:rsidRPr="00C72C6E">
        <w:rPr>
          <w:rFonts w:ascii="Times New Roman" w:hAnsi="Times New Roman" w:cs="Times New Roman"/>
          <w:sz w:val="28"/>
          <w:szCs w:val="28"/>
        </w:rPr>
        <w:t xml:space="preserve">– </w:t>
      </w:r>
      <w:r w:rsidR="00686519" w:rsidRPr="00C72C6E">
        <w:rPr>
          <w:rFonts w:ascii="Times New Roman" w:hAnsi="Times New Roman" w:cs="Times New Roman"/>
          <w:sz w:val="28"/>
          <w:szCs w:val="28"/>
          <w:lang w:val="en-US"/>
        </w:rPr>
        <w:t>URL</w:t>
      </w:r>
      <w:r w:rsidR="00686519" w:rsidRPr="00C72C6E">
        <w:rPr>
          <w:rFonts w:ascii="Times New Roman" w:hAnsi="Times New Roman" w:cs="Times New Roman"/>
          <w:sz w:val="28"/>
          <w:szCs w:val="28"/>
        </w:rPr>
        <w:t xml:space="preserve">: </w:t>
      </w:r>
      <w:r w:rsidRPr="00C72C6E">
        <w:rPr>
          <w:rFonts w:ascii="Times New Roman" w:hAnsi="Times New Roman" w:cs="Times New Roman"/>
          <w:sz w:val="28"/>
          <w:szCs w:val="28"/>
        </w:rPr>
        <w:t>https://doi.org/10.1111/1467-8624.00164</w:t>
      </w:r>
    </w:p>
    <w:p w:rsidR="00616CE7" w:rsidRPr="00C72C6E" w:rsidRDefault="00616CE7"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Maslach C., Leiter M. P. Early predictors of job burnout and engagement. </w:t>
      </w:r>
      <w:r w:rsidRPr="00C72C6E">
        <w:rPr>
          <w:rFonts w:ascii="Times New Roman" w:hAnsi="Times New Roman" w:cs="Times New Roman"/>
          <w:i/>
          <w:sz w:val="28"/>
          <w:szCs w:val="28"/>
        </w:rPr>
        <w:t>Journal of Applied Psychology</w:t>
      </w:r>
      <w:r w:rsidRPr="00C72C6E">
        <w:rPr>
          <w:rFonts w:ascii="Times New Roman" w:hAnsi="Times New Roman" w:cs="Times New Roman"/>
          <w:sz w:val="28"/>
          <w:szCs w:val="28"/>
        </w:rPr>
        <w:t xml:space="preserve">. 2008. </w:t>
      </w:r>
      <w:r w:rsidRPr="00C72C6E">
        <w:rPr>
          <w:rFonts w:ascii="Times New Roman" w:hAnsi="Times New Roman" w:cs="Times New Roman"/>
          <w:sz w:val="28"/>
          <w:szCs w:val="28"/>
          <w:lang w:val="en-US"/>
        </w:rPr>
        <w:t>Vol.</w:t>
      </w:r>
      <w:r w:rsidRPr="00C72C6E">
        <w:rPr>
          <w:rFonts w:ascii="Times New Roman" w:hAnsi="Times New Roman" w:cs="Times New Roman"/>
          <w:sz w:val="28"/>
          <w:szCs w:val="28"/>
        </w:rPr>
        <w:t xml:space="preserve"> 93(3)</w:t>
      </w:r>
      <w:r w:rsidRPr="00C72C6E">
        <w:rPr>
          <w:rFonts w:ascii="Times New Roman" w:hAnsi="Times New Roman" w:cs="Times New Roman"/>
          <w:sz w:val="28"/>
          <w:szCs w:val="28"/>
          <w:lang w:val="en-US"/>
        </w:rPr>
        <w:t xml:space="preserve">. Pp. </w:t>
      </w:r>
      <w:r w:rsidRPr="00C72C6E">
        <w:rPr>
          <w:rFonts w:ascii="Times New Roman" w:hAnsi="Times New Roman" w:cs="Times New Roman"/>
          <w:sz w:val="28"/>
          <w:szCs w:val="28"/>
        </w:rPr>
        <w:t>498-512.</w:t>
      </w:r>
    </w:p>
    <w:p w:rsidR="006B3D2F" w:rsidRPr="00C72C6E" w:rsidRDefault="006B3D2F"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Masten Ann. Resilience in children threatened by extreme adversity : frameworks for research, practice, and translational synergy. </w:t>
      </w:r>
      <w:r w:rsidRPr="00C72C6E">
        <w:rPr>
          <w:rFonts w:ascii="Times New Roman" w:hAnsi="Times New Roman" w:cs="Times New Roman"/>
          <w:i/>
          <w:sz w:val="28"/>
          <w:szCs w:val="28"/>
        </w:rPr>
        <w:t>Developmental Psychopathology</w:t>
      </w:r>
      <w:r w:rsidRPr="00C72C6E">
        <w:rPr>
          <w:rFonts w:ascii="Times New Roman" w:hAnsi="Times New Roman" w:cs="Times New Roman"/>
          <w:sz w:val="28"/>
          <w:szCs w:val="28"/>
        </w:rPr>
        <w:t xml:space="preserve">. 2011. </w:t>
      </w:r>
      <w:r w:rsidRPr="00C72C6E">
        <w:rPr>
          <w:rFonts w:ascii="Times New Roman" w:hAnsi="Times New Roman" w:cs="Times New Roman"/>
          <w:sz w:val="28"/>
          <w:szCs w:val="28"/>
          <w:lang w:val="en-US"/>
        </w:rPr>
        <w:t>Vol</w:t>
      </w:r>
      <w:r w:rsidRPr="00C72C6E">
        <w:rPr>
          <w:rFonts w:ascii="Times New Roman" w:hAnsi="Times New Roman" w:cs="Times New Roman"/>
          <w:sz w:val="28"/>
          <w:szCs w:val="28"/>
        </w:rPr>
        <w:t xml:space="preserve">. 23. </w:t>
      </w:r>
      <w:r w:rsidR="0061599C" w:rsidRPr="00C72C6E">
        <w:rPr>
          <w:rFonts w:ascii="Times New Roman" w:hAnsi="Times New Roman" w:cs="Times New Roman"/>
          <w:sz w:val="28"/>
          <w:szCs w:val="28"/>
        </w:rPr>
        <w:t>Pp</w:t>
      </w:r>
      <w:r w:rsidRPr="00C72C6E">
        <w:rPr>
          <w:rFonts w:ascii="Times New Roman" w:hAnsi="Times New Roman" w:cs="Times New Roman"/>
          <w:sz w:val="28"/>
          <w:szCs w:val="28"/>
        </w:rPr>
        <w:t>. 493-506.</w:t>
      </w:r>
    </w:p>
    <w:p w:rsidR="009476C1" w:rsidRPr="00C72C6E" w:rsidRDefault="009476C1"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Masten A. S. Resilience in individual development: Successful adaptation despite risk and adversity. In M. C. Wang &amp; E. W. Gordon (Eds.), </w:t>
      </w:r>
      <w:r w:rsidRPr="00C72C6E">
        <w:rPr>
          <w:rFonts w:ascii="Times New Roman" w:hAnsi="Times New Roman" w:cs="Times New Roman"/>
          <w:i/>
          <w:sz w:val="28"/>
          <w:szCs w:val="28"/>
        </w:rPr>
        <w:t>Educational resilience in inner-city Amer</w:t>
      </w:r>
      <w:r w:rsidR="00F85AFB" w:rsidRPr="00C72C6E">
        <w:rPr>
          <w:rFonts w:ascii="Times New Roman" w:hAnsi="Times New Roman" w:cs="Times New Roman"/>
          <w:i/>
          <w:sz w:val="28"/>
          <w:szCs w:val="28"/>
        </w:rPr>
        <w:t>ica: Challenges and prospects</w:t>
      </w:r>
      <w:r w:rsidR="000C6DF4" w:rsidRPr="00C72C6E">
        <w:rPr>
          <w:rFonts w:ascii="Times New Roman" w:hAnsi="Times New Roman" w:cs="Times New Roman"/>
          <w:i/>
          <w:sz w:val="28"/>
          <w:szCs w:val="28"/>
        </w:rPr>
        <w:t xml:space="preserve">. </w:t>
      </w:r>
      <w:r w:rsidR="000C6DF4" w:rsidRPr="00C72C6E">
        <w:rPr>
          <w:rFonts w:ascii="Times New Roman" w:hAnsi="Times New Roman" w:cs="Times New Roman"/>
          <w:sz w:val="28"/>
          <w:szCs w:val="28"/>
        </w:rPr>
        <w:t xml:space="preserve">Lawrence Erlbaum Associates, Inc.1994. </w:t>
      </w:r>
      <w:r w:rsidR="00F85AFB" w:rsidRPr="00C72C6E">
        <w:rPr>
          <w:rFonts w:ascii="Times New Roman" w:hAnsi="Times New Roman" w:cs="Times New Roman"/>
          <w:sz w:val="28"/>
          <w:szCs w:val="28"/>
        </w:rPr>
        <w:t>Р</w:t>
      </w:r>
      <w:r w:rsidR="000C6DF4" w:rsidRPr="00C72C6E">
        <w:rPr>
          <w:rFonts w:ascii="Times New Roman" w:hAnsi="Times New Roman" w:cs="Times New Roman"/>
          <w:sz w:val="28"/>
          <w:szCs w:val="28"/>
        </w:rPr>
        <w:t>p. 3–25</w:t>
      </w:r>
      <w:r w:rsidRPr="00C72C6E">
        <w:rPr>
          <w:rFonts w:ascii="Times New Roman" w:hAnsi="Times New Roman" w:cs="Times New Roman"/>
          <w:sz w:val="28"/>
          <w:szCs w:val="28"/>
        </w:rPr>
        <w:t xml:space="preserve">. </w:t>
      </w:r>
    </w:p>
    <w:p w:rsidR="00D73608" w:rsidRPr="00C72C6E" w:rsidRDefault="00D73608"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McCreary D. R., Thompson M. M. Development of two reliable and valid measures of stressors in policing: The operational and organizational police stress questionnaires. </w:t>
      </w:r>
      <w:r w:rsidRPr="00C72C6E">
        <w:rPr>
          <w:rFonts w:ascii="Times New Roman" w:hAnsi="Times New Roman" w:cs="Times New Roman"/>
          <w:i/>
          <w:sz w:val="28"/>
          <w:szCs w:val="28"/>
        </w:rPr>
        <w:t>International Journal of Stress Management</w:t>
      </w:r>
      <w:r w:rsidRPr="00C72C6E">
        <w:rPr>
          <w:rFonts w:ascii="Times New Roman" w:hAnsi="Times New Roman" w:cs="Times New Roman"/>
          <w:sz w:val="28"/>
          <w:szCs w:val="28"/>
        </w:rPr>
        <w:t xml:space="preserve">. 2006. </w:t>
      </w:r>
      <w:r w:rsidRPr="00C72C6E">
        <w:rPr>
          <w:rFonts w:ascii="Times New Roman" w:hAnsi="Times New Roman" w:cs="Times New Roman"/>
          <w:sz w:val="28"/>
          <w:szCs w:val="28"/>
          <w:lang w:val="en-US"/>
        </w:rPr>
        <w:t>Vol</w:t>
      </w:r>
      <w:r w:rsidRPr="00C72C6E">
        <w:rPr>
          <w:rFonts w:ascii="Times New Roman" w:hAnsi="Times New Roman" w:cs="Times New Roman"/>
          <w:sz w:val="28"/>
          <w:szCs w:val="28"/>
        </w:rPr>
        <w:t>. 13(4). Рр. 494–518.</w:t>
      </w:r>
    </w:p>
    <w:p w:rsidR="00D73608" w:rsidRPr="00C72C6E" w:rsidRDefault="00775469"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lastRenderedPageBreak/>
        <w:t>Mealer M., et al. The prevalence and impact of post-traumatic stress disorder and burnout syndrome in</w:t>
      </w:r>
      <w:r w:rsidR="00645FF7" w:rsidRPr="00C72C6E">
        <w:rPr>
          <w:rFonts w:ascii="Times New Roman" w:hAnsi="Times New Roman" w:cs="Times New Roman"/>
          <w:sz w:val="28"/>
          <w:szCs w:val="28"/>
        </w:rPr>
        <w:t xml:space="preserve"> nurses. </w:t>
      </w:r>
      <w:r w:rsidR="00645FF7" w:rsidRPr="00C72C6E">
        <w:rPr>
          <w:rFonts w:ascii="Times New Roman" w:hAnsi="Times New Roman" w:cs="Times New Roman"/>
          <w:i/>
          <w:sz w:val="28"/>
          <w:szCs w:val="28"/>
        </w:rPr>
        <w:t>Depression and Anxiety</w:t>
      </w:r>
      <w:r w:rsidR="00645FF7" w:rsidRPr="00C72C6E">
        <w:rPr>
          <w:rFonts w:ascii="Times New Roman" w:hAnsi="Times New Roman" w:cs="Times New Roman"/>
          <w:sz w:val="28"/>
          <w:szCs w:val="28"/>
        </w:rPr>
        <w:t>.</w:t>
      </w:r>
      <w:r w:rsidRPr="00C72C6E">
        <w:rPr>
          <w:rFonts w:ascii="Times New Roman" w:hAnsi="Times New Roman" w:cs="Times New Roman"/>
          <w:sz w:val="28"/>
          <w:szCs w:val="28"/>
        </w:rPr>
        <w:t xml:space="preserve"> </w:t>
      </w:r>
      <w:r w:rsidR="00645FF7" w:rsidRPr="00C72C6E">
        <w:rPr>
          <w:rFonts w:ascii="Times New Roman" w:hAnsi="Times New Roman" w:cs="Times New Roman"/>
          <w:sz w:val="28"/>
          <w:szCs w:val="28"/>
        </w:rPr>
        <w:t xml:space="preserve">2009. </w:t>
      </w:r>
      <w:r w:rsidR="00645FF7" w:rsidRPr="00C72C6E">
        <w:rPr>
          <w:rFonts w:ascii="Times New Roman" w:hAnsi="Times New Roman" w:cs="Times New Roman"/>
          <w:sz w:val="28"/>
          <w:szCs w:val="28"/>
          <w:lang w:val="en-US"/>
        </w:rPr>
        <w:t>Vol</w:t>
      </w:r>
      <w:r w:rsidR="00645FF7" w:rsidRPr="00C72C6E">
        <w:rPr>
          <w:rFonts w:ascii="Times New Roman" w:hAnsi="Times New Roman" w:cs="Times New Roman"/>
          <w:sz w:val="28"/>
          <w:szCs w:val="28"/>
        </w:rPr>
        <w:t xml:space="preserve">. </w:t>
      </w:r>
      <w:r w:rsidRPr="00C72C6E">
        <w:rPr>
          <w:rFonts w:ascii="Times New Roman" w:hAnsi="Times New Roman" w:cs="Times New Roman"/>
          <w:sz w:val="28"/>
          <w:szCs w:val="28"/>
        </w:rPr>
        <w:t>26(12)</w:t>
      </w:r>
      <w:r w:rsidR="00645FF7" w:rsidRPr="00C72C6E">
        <w:rPr>
          <w:rFonts w:ascii="Times New Roman" w:hAnsi="Times New Roman" w:cs="Times New Roman"/>
          <w:sz w:val="28"/>
          <w:szCs w:val="28"/>
        </w:rPr>
        <w:t>. Рр.</w:t>
      </w:r>
      <w:r w:rsidRPr="00C72C6E">
        <w:rPr>
          <w:rFonts w:ascii="Times New Roman" w:hAnsi="Times New Roman" w:cs="Times New Roman"/>
          <w:sz w:val="28"/>
          <w:szCs w:val="28"/>
        </w:rPr>
        <w:t xml:space="preserve"> 1118–1126.</w:t>
      </w:r>
    </w:p>
    <w:p w:rsidR="00D73608" w:rsidRPr="00C72C6E" w:rsidRDefault="00D73608"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Meister R. E., Weber Tania, Princip Mary </w:t>
      </w:r>
      <w:r w:rsidRPr="00C72C6E">
        <w:rPr>
          <w:rFonts w:ascii="Times New Roman" w:hAnsi="Times New Roman" w:cs="Times New Roman"/>
          <w:sz w:val="28"/>
          <w:szCs w:val="28"/>
          <w:lang w:val="en-US"/>
        </w:rPr>
        <w:t>et al</w:t>
      </w:r>
      <w:r w:rsidRPr="00C72C6E">
        <w:rPr>
          <w:rFonts w:ascii="Times New Roman" w:hAnsi="Times New Roman" w:cs="Times New Roman"/>
          <w:sz w:val="28"/>
          <w:szCs w:val="28"/>
        </w:rPr>
        <w:t xml:space="preserve">. Resilience as a correlate of acute stress disorder symptoms in patients with acute myocardial infarction. </w:t>
      </w:r>
      <w:r w:rsidRPr="00C72C6E">
        <w:rPr>
          <w:rFonts w:ascii="Times New Roman" w:hAnsi="Times New Roman" w:cs="Times New Roman"/>
          <w:i/>
          <w:sz w:val="28"/>
          <w:szCs w:val="28"/>
        </w:rPr>
        <w:t>Open Heart</w:t>
      </w:r>
      <w:r w:rsidRPr="00C72C6E">
        <w:rPr>
          <w:rFonts w:ascii="Times New Roman" w:hAnsi="Times New Roman" w:cs="Times New Roman"/>
          <w:sz w:val="28"/>
          <w:szCs w:val="28"/>
        </w:rPr>
        <w:t xml:space="preserve">. Oct. 2015. </w:t>
      </w:r>
      <w:r w:rsidRPr="00C72C6E">
        <w:rPr>
          <w:rFonts w:ascii="Times New Roman" w:hAnsi="Times New Roman" w:cs="Times New Roman"/>
          <w:sz w:val="28"/>
          <w:szCs w:val="28"/>
          <w:lang w:val="en-US"/>
        </w:rPr>
        <w:t>Vol</w:t>
      </w:r>
      <w:r w:rsidRPr="00C72C6E">
        <w:rPr>
          <w:rFonts w:ascii="Times New Roman" w:hAnsi="Times New Roman" w:cs="Times New Roman"/>
          <w:sz w:val="28"/>
          <w:szCs w:val="28"/>
        </w:rPr>
        <w:t xml:space="preserve">. 26.2(1) Рр. 261. doi: 10.1136/openhrt-2015-000261. </w:t>
      </w:r>
    </w:p>
    <w:p w:rsidR="00F85AFB" w:rsidRPr="00C72C6E" w:rsidRDefault="00F85AFB"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Nelis D., Quoidbach J., Mikolajczak M., Hansenne M. Emotional intelligence: Using trait emotional intelligence to predict quality of life and well-being in individuals with chronic illness.</w:t>
      </w:r>
      <w:r w:rsidRPr="00C72C6E">
        <w:rPr>
          <w:rFonts w:ascii="Times New Roman" w:hAnsi="Times New Roman" w:cs="Times New Roman"/>
          <w:i/>
          <w:sz w:val="28"/>
          <w:szCs w:val="28"/>
        </w:rPr>
        <w:t xml:space="preserve"> Personality and Individual Differences</w:t>
      </w:r>
      <w:r w:rsidRPr="00C72C6E">
        <w:rPr>
          <w:rFonts w:ascii="Times New Roman" w:hAnsi="Times New Roman" w:cs="Times New Roman"/>
          <w:sz w:val="28"/>
          <w:szCs w:val="28"/>
        </w:rPr>
        <w:t xml:space="preserve">. 2009. Vol. </w:t>
      </w:r>
      <w:r w:rsidR="0098296C" w:rsidRPr="00C72C6E">
        <w:rPr>
          <w:rFonts w:ascii="Times New Roman" w:hAnsi="Times New Roman" w:cs="Times New Roman"/>
          <w:sz w:val="28"/>
          <w:szCs w:val="28"/>
        </w:rPr>
        <w:t>47(1). Рр.</w:t>
      </w:r>
      <w:r w:rsidRPr="00C72C6E">
        <w:rPr>
          <w:rFonts w:ascii="Times New Roman" w:hAnsi="Times New Roman" w:cs="Times New Roman"/>
          <w:sz w:val="28"/>
          <w:szCs w:val="28"/>
        </w:rPr>
        <w:t xml:space="preserve"> 9-14.</w:t>
      </w:r>
    </w:p>
    <w:p w:rsidR="002C3DA4" w:rsidRPr="00C72C6E" w:rsidRDefault="002C3DA4"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Qicheng Jing, </w:t>
      </w:r>
      <w:r w:rsidR="00A629D3" w:rsidRPr="00C72C6E">
        <w:rPr>
          <w:rFonts w:ascii="Times New Roman" w:hAnsi="Times New Roman" w:cs="Times New Roman"/>
          <w:sz w:val="28"/>
          <w:szCs w:val="28"/>
        </w:rPr>
        <w:t xml:space="preserve">Shuchang </w:t>
      </w:r>
      <w:r w:rsidRPr="00C72C6E">
        <w:rPr>
          <w:rFonts w:ascii="Times New Roman" w:hAnsi="Times New Roman" w:cs="Times New Roman"/>
          <w:sz w:val="28"/>
          <w:szCs w:val="28"/>
        </w:rPr>
        <w:t>Yan. Edward Chace Tolman</w:t>
      </w:r>
      <w:r w:rsidRPr="00C72C6E">
        <w:rPr>
          <w:rFonts w:ascii="Times New Roman" w:hAnsi="Times New Roman" w:cs="Times New Roman"/>
          <w:i/>
          <w:sz w:val="28"/>
          <w:szCs w:val="28"/>
        </w:rPr>
        <w:t>. The ECPH Encyclopedia of Psychology</w:t>
      </w:r>
      <w:r w:rsidRPr="00C72C6E">
        <w:rPr>
          <w:rFonts w:ascii="Times New Roman" w:hAnsi="Times New Roman" w:cs="Times New Roman"/>
          <w:sz w:val="28"/>
          <w:szCs w:val="28"/>
        </w:rPr>
        <w:t>. Spr</w:t>
      </w:r>
      <w:r w:rsidR="00A629D3" w:rsidRPr="00C72C6E">
        <w:rPr>
          <w:rFonts w:ascii="Times New Roman" w:hAnsi="Times New Roman" w:cs="Times New Roman"/>
          <w:sz w:val="28"/>
          <w:szCs w:val="28"/>
        </w:rPr>
        <w:t>inger, Singapore.</w:t>
      </w:r>
      <w:r w:rsidRPr="00C72C6E">
        <w:rPr>
          <w:rFonts w:ascii="Times New Roman" w:hAnsi="Times New Roman" w:cs="Times New Roman"/>
          <w:sz w:val="28"/>
          <w:szCs w:val="28"/>
        </w:rPr>
        <w:t xml:space="preserve"> 2024.</w:t>
      </w:r>
      <w:r w:rsidR="00A629D3" w:rsidRPr="00C72C6E">
        <w:rPr>
          <w:rFonts w:ascii="Times New Roman" w:hAnsi="Times New Roman" w:cs="Times New Roman"/>
          <w:sz w:val="28"/>
          <w:szCs w:val="28"/>
        </w:rPr>
        <w:t xml:space="preserve"> Рр</w:t>
      </w:r>
      <w:r w:rsidRPr="00C72C6E">
        <w:rPr>
          <w:rFonts w:ascii="Times New Roman" w:hAnsi="Times New Roman" w:cs="Times New Roman"/>
          <w:sz w:val="28"/>
          <w:szCs w:val="28"/>
        </w:rPr>
        <w:t xml:space="preserve"> 451-451.</w:t>
      </w:r>
    </w:p>
    <w:p w:rsidR="00445F56" w:rsidRPr="00C72C6E" w:rsidRDefault="00DC344D"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Richardson</w:t>
      </w:r>
      <w:r w:rsidR="00445F56" w:rsidRPr="00C72C6E">
        <w:rPr>
          <w:rFonts w:ascii="Times New Roman" w:hAnsi="Times New Roman" w:cs="Times New Roman"/>
          <w:sz w:val="28"/>
          <w:szCs w:val="28"/>
        </w:rPr>
        <w:t xml:space="preserve"> </w:t>
      </w:r>
      <w:r w:rsidRPr="00C72C6E">
        <w:rPr>
          <w:rFonts w:ascii="Times New Roman" w:hAnsi="Times New Roman" w:cs="Times New Roman"/>
          <w:sz w:val="28"/>
          <w:szCs w:val="28"/>
        </w:rPr>
        <w:t>Glenn E.</w:t>
      </w:r>
      <w:r w:rsidR="00445F56" w:rsidRPr="00C72C6E">
        <w:rPr>
          <w:rFonts w:ascii="Times New Roman" w:hAnsi="Times New Roman" w:cs="Times New Roman"/>
          <w:sz w:val="28"/>
          <w:szCs w:val="28"/>
        </w:rPr>
        <w:t>The metatheory of resilience and resiliency</w:t>
      </w:r>
      <w:r w:rsidRPr="00C72C6E">
        <w:rPr>
          <w:rFonts w:ascii="Times New Roman" w:hAnsi="Times New Roman" w:cs="Times New Roman"/>
          <w:sz w:val="28"/>
          <w:szCs w:val="28"/>
        </w:rPr>
        <w:t>.</w:t>
      </w:r>
      <w:r w:rsidR="00445F56" w:rsidRPr="00C72C6E">
        <w:rPr>
          <w:rFonts w:ascii="Times New Roman" w:hAnsi="Times New Roman" w:cs="Times New Roman"/>
          <w:sz w:val="28"/>
          <w:szCs w:val="28"/>
        </w:rPr>
        <w:t xml:space="preserve"> </w:t>
      </w:r>
      <w:r w:rsidR="00445F56" w:rsidRPr="00C72C6E">
        <w:rPr>
          <w:rFonts w:ascii="Times New Roman" w:hAnsi="Times New Roman" w:cs="Times New Roman"/>
          <w:i/>
          <w:sz w:val="28"/>
          <w:szCs w:val="28"/>
        </w:rPr>
        <w:t>Journal of clinical Psychology</w:t>
      </w:r>
      <w:r w:rsidRPr="00C72C6E">
        <w:rPr>
          <w:rFonts w:ascii="Times New Roman" w:hAnsi="Times New Roman" w:cs="Times New Roman"/>
          <w:sz w:val="28"/>
          <w:szCs w:val="28"/>
        </w:rPr>
        <w:t xml:space="preserve">. </w:t>
      </w:r>
      <w:r w:rsidR="00445F56" w:rsidRPr="00C72C6E">
        <w:rPr>
          <w:rFonts w:ascii="Times New Roman" w:hAnsi="Times New Roman" w:cs="Times New Roman"/>
          <w:sz w:val="28"/>
          <w:szCs w:val="28"/>
        </w:rPr>
        <w:t>2002.</w:t>
      </w:r>
      <w:r w:rsidRPr="00C72C6E">
        <w:rPr>
          <w:rFonts w:ascii="Times New Roman" w:hAnsi="Times New Roman" w:cs="Times New Roman"/>
          <w:sz w:val="28"/>
          <w:szCs w:val="28"/>
        </w:rPr>
        <w:t xml:space="preserve"> Vol. 58 (3). Р</w:t>
      </w:r>
      <w:r w:rsidR="00445F56" w:rsidRPr="00C72C6E">
        <w:rPr>
          <w:rFonts w:ascii="Times New Roman" w:hAnsi="Times New Roman" w:cs="Times New Roman"/>
          <w:sz w:val="28"/>
          <w:szCs w:val="28"/>
        </w:rPr>
        <w:t>p. 307-321. – DOI 10.1002 / jclp. 20020</w:t>
      </w:r>
    </w:p>
    <w:p w:rsidR="003C2ECF" w:rsidRPr="00C72C6E" w:rsidRDefault="003C2ECF"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Richardson G. E., Neiger B., Jensen S., Kumpfer K. The</w:t>
      </w:r>
      <w:r w:rsidR="00995DF8" w:rsidRPr="00C72C6E">
        <w:rPr>
          <w:rFonts w:ascii="Times New Roman" w:hAnsi="Times New Roman" w:cs="Times New Roman"/>
          <w:sz w:val="28"/>
          <w:szCs w:val="28"/>
        </w:rPr>
        <w:t xml:space="preserve"> </w:t>
      </w:r>
      <w:r w:rsidRPr="00C72C6E">
        <w:rPr>
          <w:rFonts w:ascii="Times New Roman" w:hAnsi="Times New Roman" w:cs="Times New Roman"/>
          <w:sz w:val="28"/>
          <w:szCs w:val="28"/>
        </w:rPr>
        <w:t>resiliency model</w:t>
      </w:r>
      <w:r w:rsidR="00995DF8" w:rsidRPr="00C72C6E">
        <w:rPr>
          <w:rFonts w:ascii="Times New Roman" w:hAnsi="Times New Roman" w:cs="Times New Roman"/>
          <w:sz w:val="28"/>
          <w:szCs w:val="28"/>
        </w:rPr>
        <w:t>.</w:t>
      </w:r>
      <w:r w:rsidRPr="00C72C6E">
        <w:rPr>
          <w:rFonts w:ascii="Times New Roman" w:hAnsi="Times New Roman" w:cs="Times New Roman"/>
          <w:sz w:val="28"/>
          <w:szCs w:val="28"/>
        </w:rPr>
        <w:t xml:space="preserve"> </w:t>
      </w:r>
      <w:r w:rsidRPr="00C72C6E">
        <w:rPr>
          <w:rFonts w:ascii="Times New Roman" w:hAnsi="Times New Roman" w:cs="Times New Roman"/>
          <w:i/>
          <w:sz w:val="28"/>
          <w:szCs w:val="28"/>
        </w:rPr>
        <w:t>Health Education</w:t>
      </w:r>
      <w:r w:rsidR="00995DF8" w:rsidRPr="00C72C6E">
        <w:rPr>
          <w:rFonts w:ascii="Times New Roman" w:hAnsi="Times New Roman" w:cs="Times New Roman"/>
          <w:sz w:val="28"/>
          <w:szCs w:val="28"/>
        </w:rPr>
        <w:t>. 1990. № 21.</w:t>
      </w:r>
      <w:r w:rsidRPr="00C72C6E">
        <w:rPr>
          <w:rFonts w:ascii="Times New Roman" w:hAnsi="Times New Roman" w:cs="Times New Roman"/>
          <w:sz w:val="28"/>
          <w:szCs w:val="28"/>
        </w:rPr>
        <w:t xml:space="preserve"> </w:t>
      </w:r>
      <w:r w:rsidR="00995DF8" w:rsidRPr="00C72C6E">
        <w:rPr>
          <w:rFonts w:ascii="Times New Roman" w:hAnsi="Times New Roman" w:cs="Times New Roman"/>
          <w:sz w:val="28"/>
          <w:szCs w:val="28"/>
        </w:rPr>
        <w:t>Pp</w:t>
      </w:r>
      <w:r w:rsidRPr="00C72C6E">
        <w:rPr>
          <w:rFonts w:ascii="Times New Roman" w:hAnsi="Times New Roman" w:cs="Times New Roman"/>
          <w:sz w:val="28"/>
          <w:szCs w:val="28"/>
        </w:rPr>
        <w:t>. 33-39</w:t>
      </w:r>
      <w:r w:rsidR="00995DF8" w:rsidRPr="00C72C6E">
        <w:rPr>
          <w:rFonts w:ascii="Times New Roman" w:hAnsi="Times New Roman" w:cs="Times New Roman"/>
          <w:sz w:val="28"/>
          <w:szCs w:val="28"/>
        </w:rPr>
        <w:t>.</w:t>
      </w:r>
    </w:p>
    <w:p w:rsidR="00796354" w:rsidRPr="00C72C6E" w:rsidRDefault="00796354"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Rojas Pedro J. Resiliencia y moral militar. </w:t>
      </w:r>
      <w:r w:rsidRPr="00C72C6E">
        <w:rPr>
          <w:rFonts w:ascii="Times New Roman" w:hAnsi="Times New Roman" w:cs="Times New Roman"/>
          <w:sz w:val="28"/>
          <w:szCs w:val="28"/>
          <w:lang w:val="en-US"/>
        </w:rPr>
        <w:t xml:space="preserve">El Tiempo. </w:t>
      </w:r>
      <w:r w:rsidRPr="00C72C6E">
        <w:rPr>
          <w:rFonts w:ascii="Times New Roman" w:hAnsi="Times New Roman" w:cs="Times New Roman"/>
          <w:sz w:val="28"/>
          <w:szCs w:val="28"/>
        </w:rPr>
        <w:t>November 2018</w:t>
      </w:r>
      <w:r w:rsidRPr="00C72C6E">
        <w:rPr>
          <w:rFonts w:ascii="Times New Roman" w:hAnsi="Times New Roman" w:cs="Times New Roman"/>
          <w:sz w:val="28"/>
          <w:szCs w:val="28"/>
          <w:lang w:val="ru-RU"/>
        </w:rPr>
        <w:t xml:space="preserve">. № 1. </w:t>
      </w:r>
      <w:r w:rsidRPr="00C72C6E">
        <w:rPr>
          <w:rFonts w:ascii="Times New Roman" w:hAnsi="Times New Roman" w:cs="Times New Roman"/>
          <w:sz w:val="28"/>
          <w:szCs w:val="28"/>
          <w:lang w:val="en-US"/>
        </w:rPr>
        <w:t>S.</w:t>
      </w:r>
      <w:r w:rsidRPr="00C72C6E">
        <w:rPr>
          <w:rFonts w:ascii="Times New Roman" w:hAnsi="Times New Roman" w:cs="Times New Roman"/>
          <w:sz w:val="28"/>
          <w:szCs w:val="28"/>
        </w:rPr>
        <w:t xml:space="preserve"> 2</w:t>
      </w:r>
      <w:r w:rsidRPr="00C72C6E">
        <w:rPr>
          <w:rFonts w:ascii="Times New Roman" w:hAnsi="Times New Roman" w:cs="Times New Roman"/>
          <w:sz w:val="28"/>
          <w:szCs w:val="28"/>
          <w:lang w:val="en-US"/>
        </w:rPr>
        <w:t>7-38</w:t>
      </w:r>
      <w:r w:rsidR="00C61D31" w:rsidRPr="00C72C6E">
        <w:rPr>
          <w:rFonts w:ascii="Times New Roman" w:hAnsi="Times New Roman" w:cs="Times New Roman"/>
          <w:sz w:val="28"/>
          <w:szCs w:val="28"/>
        </w:rPr>
        <w:t>.</w:t>
      </w:r>
      <w:r w:rsidRPr="00C72C6E">
        <w:rPr>
          <w:rFonts w:ascii="Times New Roman" w:hAnsi="Times New Roman" w:cs="Times New Roman"/>
          <w:sz w:val="28"/>
          <w:szCs w:val="28"/>
        </w:rPr>
        <w:t xml:space="preserve"> </w:t>
      </w:r>
    </w:p>
    <w:p w:rsidR="003B7039" w:rsidRPr="00C72C6E" w:rsidRDefault="00AD7145"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Rutter M. Resilience in the face of adversity: protective factors</w:t>
      </w:r>
      <w:r w:rsidR="00B65B7E" w:rsidRPr="00C72C6E">
        <w:rPr>
          <w:rFonts w:ascii="Times New Roman" w:hAnsi="Times New Roman" w:cs="Times New Roman"/>
          <w:sz w:val="28"/>
          <w:szCs w:val="28"/>
        </w:rPr>
        <w:t xml:space="preserve"> </w:t>
      </w:r>
      <w:r w:rsidRPr="00C72C6E">
        <w:rPr>
          <w:rFonts w:ascii="Times New Roman" w:hAnsi="Times New Roman" w:cs="Times New Roman"/>
          <w:sz w:val="28"/>
          <w:szCs w:val="28"/>
        </w:rPr>
        <w:t>and resistance to psychiatric disorder</w:t>
      </w:r>
      <w:r w:rsidR="00B65B7E" w:rsidRPr="00C72C6E">
        <w:rPr>
          <w:rFonts w:ascii="Times New Roman" w:hAnsi="Times New Roman" w:cs="Times New Roman"/>
          <w:sz w:val="28"/>
          <w:szCs w:val="28"/>
        </w:rPr>
        <w:t>.</w:t>
      </w:r>
      <w:r w:rsidRPr="00C72C6E">
        <w:rPr>
          <w:rFonts w:ascii="Times New Roman" w:hAnsi="Times New Roman" w:cs="Times New Roman"/>
          <w:sz w:val="28"/>
          <w:szCs w:val="28"/>
        </w:rPr>
        <w:t xml:space="preserve"> British Journal of</w:t>
      </w:r>
      <w:r w:rsidR="00B65B7E" w:rsidRPr="00C72C6E">
        <w:rPr>
          <w:rFonts w:ascii="Times New Roman" w:hAnsi="Times New Roman" w:cs="Times New Roman"/>
          <w:sz w:val="28"/>
          <w:szCs w:val="28"/>
        </w:rPr>
        <w:t xml:space="preserve"> Psychiatry. 1985. №</w:t>
      </w:r>
      <w:r w:rsidRPr="00C72C6E">
        <w:rPr>
          <w:rFonts w:ascii="Times New Roman" w:hAnsi="Times New Roman" w:cs="Times New Roman"/>
          <w:sz w:val="28"/>
          <w:szCs w:val="28"/>
        </w:rPr>
        <w:t xml:space="preserve"> 147. </w:t>
      </w:r>
      <w:r w:rsidR="00B65B7E" w:rsidRPr="00C72C6E">
        <w:rPr>
          <w:rFonts w:ascii="Times New Roman" w:hAnsi="Times New Roman" w:cs="Times New Roman"/>
          <w:sz w:val="28"/>
          <w:szCs w:val="28"/>
        </w:rPr>
        <w:t>Р</w:t>
      </w:r>
      <w:r w:rsidRPr="00C72C6E">
        <w:rPr>
          <w:rFonts w:ascii="Times New Roman" w:hAnsi="Times New Roman" w:cs="Times New Roman"/>
          <w:sz w:val="28"/>
          <w:szCs w:val="28"/>
        </w:rPr>
        <w:t>p.</w:t>
      </w:r>
      <w:r w:rsidR="00B65B7E" w:rsidRPr="00C72C6E">
        <w:rPr>
          <w:rFonts w:ascii="Times New Roman" w:hAnsi="Times New Roman" w:cs="Times New Roman"/>
          <w:sz w:val="28"/>
          <w:szCs w:val="28"/>
        </w:rPr>
        <w:t xml:space="preserve"> </w:t>
      </w:r>
      <w:r w:rsidRPr="00C72C6E">
        <w:rPr>
          <w:rFonts w:ascii="Times New Roman" w:hAnsi="Times New Roman" w:cs="Times New Roman"/>
          <w:sz w:val="28"/>
          <w:szCs w:val="28"/>
        </w:rPr>
        <w:t>598-611.</w:t>
      </w:r>
    </w:p>
    <w:p w:rsidR="003B7039" w:rsidRPr="00C72C6E" w:rsidRDefault="003B7039"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Schwarzer Ralf. Stress, resilience, and coping resources in the context of war, terror, and migration. </w:t>
      </w:r>
      <w:r w:rsidRPr="00C72C6E">
        <w:rPr>
          <w:rFonts w:ascii="Times New Roman" w:hAnsi="Times New Roman" w:cs="Times New Roman"/>
          <w:i/>
          <w:sz w:val="28"/>
          <w:szCs w:val="28"/>
        </w:rPr>
        <w:t>Current Opinion in Behavioral Sciences.</w:t>
      </w:r>
      <w:r w:rsidRPr="00C72C6E">
        <w:rPr>
          <w:rFonts w:ascii="Times New Roman" w:hAnsi="Times New Roman" w:cs="Times New Roman"/>
          <w:sz w:val="28"/>
          <w:szCs w:val="28"/>
        </w:rPr>
        <w:t xml:space="preserve"> 2024. </w:t>
      </w:r>
      <w:r w:rsidRPr="00C72C6E">
        <w:rPr>
          <w:rFonts w:ascii="Times New Roman" w:hAnsi="Times New Roman" w:cs="Times New Roman"/>
          <w:sz w:val="28"/>
          <w:szCs w:val="28"/>
          <w:lang w:val="en-US"/>
        </w:rPr>
        <w:t>Vol</w:t>
      </w:r>
      <w:r w:rsidRPr="00C72C6E">
        <w:rPr>
          <w:rFonts w:ascii="Times New Roman" w:hAnsi="Times New Roman" w:cs="Times New Roman"/>
          <w:sz w:val="28"/>
          <w:szCs w:val="28"/>
        </w:rPr>
        <w:t>. 57. Рр. 393</w:t>
      </w:r>
      <w:r w:rsidR="008A1421" w:rsidRPr="00C72C6E">
        <w:rPr>
          <w:rFonts w:ascii="Times New Roman" w:hAnsi="Times New Roman" w:cs="Times New Roman"/>
          <w:sz w:val="28"/>
          <w:szCs w:val="28"/>
        </w:rPr>
        <w:t>- 421.</w:t>
      </w:r>
    </w:p>
    <w:p w:rsidR="00AD7145" w:rsidRPr="00C72C6E" w:rsidRDefault="005F1521"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 xml:space="preserve">Seligman Martin </w:t>
      </w:r>
      <w:r w:rsidR="00D063E1" w:rsidRPr="00C72C6E">
        <w:rPr>
          <w:rFonts w:ascii="Times New Roman" w:hAnsi="Times New Roman" w:cs="Times New Roman"/>
          <w:sz w:val="28"/>
          <w:szCs w:val="28"/>
        </w:rPr>
        <w:t xml:space="preserve">E. P. Learned Optimism: How to Change Your Mind and Your Life. </w:t>
      </w:r>
      <w:r w:rsidR="000D273E" w:rsidRPr="00C72C6E">
        <w:rPr>
          <w:rFonts w:ascii="Times New Roman" w:hAnsi="Times New Roman" w:cs="Times New Roman"/>
          <w:sz w:val="28"/>
          <w:szCs w:val="28"/>
        </w:rPr>
        <w:t>First Vintage books edition. JANUARY 2006</w:t>
      </w:r>
      <w:r w:rsidR="00D063E1" w:rsidRPr="00C72C6E">
        <w:rPr>
          <w:rFonts w:ascii="Times New Roman" w:hAnsi="Times New Roman" w:cs="Times New Roman"/>
          <w:sz w:val="28"/>
          <w:szCs w:val="28"/>
        </w:rPr>
        <w:t xml:space="preserve">. </w:t>
      </w:r>
      <w:r w:rsidR="000D273E" w:rsidRPr="00C72C6E">
        <w:rPr>
          <w:rFonts w:ascii="Times New Roman" w:hAnsi="Times New Roman" w:cs="Times New Roman"/>
          <w:sz w:val="28"/>
          <w:szCs w:val="28"/>
        </w:rPr>
        <w:t>357 р.</w:t>
      </w:r>
      <w:r w:rsidR="00673CC0" w:rsidRPr="00C72C6E">
        <w:rPr>
          <w:rFonts w:ascii="Times New Roman" w:hAnsi="Times New Roman" w:cs="Times New Roman"/>
          <w:sz w:val="28"/>
          <w:szCs w:val="28"/>
        </w:rPr>
        <w:t xml:space="preserve"> </w:t>
      </w:r>
    </w:p>
    <w:p w:rsidR="00C030CF" w:rsidRPr="00C72C6E" w:rsidRDefault="00C030CF"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lang w:val="en-US"/>
        </w:rPr>
        <w:t>Semenenko</w:t>
      </w:r>
      <w:r w:rsidRPr="00C72C6E">
        <w:rPr>
          <w:rFonts w:ascii="Times New Roman" w:hAnsi="Times New Roman" w:cs="Times New Roman"/>
          <w:sz w:val="28"/>
          <w:szCs w:val="28"/>
        </w:rPr>
        <w:t xml:space="preserve"> </w:t>
      </w:r>
      <w:r w:rsidRPr="00C72C6E">
        <w:rPr>
          <w:rFonts w:ascii="Times New Roman" w:hAnsi="Times New Roman" w:cs="Times New Roman"/>
          <w:sz w:val="28"/>
          <w:szCs w:val="28"/>
          <w:lang w:val="en-US"/>
        </w:rPr>
        <w:t>Lilia</w:t>
      </w:r>
      <w:r w:rsidRPr="00C72C6E">
        <w:rPr>
          <w:rFonts w:ascii="Times New Roman" w:hAnsi="Times New Roman" w:cs="Times New Roman"/>
          <w:sz w:val="28"/>
          <w:szCs w:val="28"/>
        </w:rPr>
        <w:t xml:space="preserve">, </w:t>
      </w:r>
      <w:r w:rsidRPr="00C72C6E">
        <w:rPr>
          <w:rFonts w:ascii="Times New Roman" w:hAnsi="Times New Roman" w:cs="Times New Roman"/>
          <w:sz w:val="28"/>
          <w:szCs w:val="28"/>
          <w:lang w:val="en-US"/>
        </w:rPr>
        <w:t>Dobrovolskyi</w:t>
      </w:r>
      <w:r w:rsidRPr="00C72C6E">
        <w:rPr>
          <w:rFonts w:ascii="Times New Roman" w:hAnsi="Times New Roman" w:cs="Times New Roman"/>
          <w:sz w:val="28"/>
          <w:szCs w:val="28"/>
        </w:rPr>
        <w:t xml:space="preserve"> </w:t>
      </w:r>
      <w:r w:rsidRPr="00C72C6E">
        <w:rPr>
          <w:rFonts w:ascii="Times New Roman" w:hAnsi="Times New Roman" w:cs="Times New Roman"/>
          <w:sz w:val="28"/>
          <w:szCs w:val="28"/>
          <w:lang w:val="en-US"/>
        </w:rPr>
        <w:t>Uzef</w:t>
      </w:r>
      <w:r w:rsidRPr="00C72C6E">
        <w:rPr>
          <w:rFonts w:ascii="Times New Roman" w:hAnsi="Times New Roman" w:cs="Times New Roman"/>
          <w:sz w:val="28"/>
          <w:szCs w:val="28"/>
        </w:rPr>
        <w:t xml:space="preserve">, </w:t>
      </w:r>
      <w:r w:rsidR="001E5FA2" w:rsidRPr="00C72C6E">
        <w:rPr>
          <w:rFonts w:ascii="Times New Roman" w:hAnsi="Times New Roman" w:cs="Times New Roman"/>
          <w:sz w:val="28"/>
          <w:szCs w:val="28"/>
          <w:lang w:val="en-US"/>
        </w:rPr>
        <w:t xml:space="preserve">Petrenko </w:t>
      </w:r>
      <w:r w:rsidRPr="00C72C6E">
        <w:rPr>
          <w:rFonts w:ascii="Times New Roman" w:hAnsi="Times New Roman" w:cs="Times New Roman"/>
          <w:sz w:val="28"/>
          <w:szCs w:val="28"/>
          <w:lang w:val="en-US"/>
        </w:rPr>
        <w:t>Stanislav</w:t>
      </w:r>
      <w:r w:rsidR="001E5FA2" w:rsidRPr="00C72C6E">
        <w:rPr>
          <w:rFonts w:ascii="Times New Roman" w:hAnsi="Times New Roman" w:cs="Times New Roman"/>
          <w:sz w:val="28"/>
          <w:szCs w:val="28"/>
        </w:rPr>
        <w:t xml:space="preserve"> </w:t>
      </w:r>
      <w:r w:rsidR="001E5FA2" w:rsidRPr="00C72C6E">
        <w:rPr>
          <w:rFonts w:ascii="Times New Roman" w:hAnsi="Times New Roman" w:cs="Times New Roman"/>
          <w:sz w:val="28"/>
          <w:szCs w:val="28"/>
          <w:lang w:val="en-US"/>
        </w:rPr>
        <w:t>et all</w:t>
      </w:r>
      <w:r w:rsidR="001E5FA2" w:rsidRPr="00C72C6E">
        <w:rPr>
          <w:rFonts w:ascii="Times New Roman" w:hAnsi="Times New Roman" w:cs="Times New Roman"/>
          <w:sz w:val="28"/>
          <w:szCs w:val="28"/>
        </w:rPr>
        <w:t xml:space="preserve">. </w:t>
      </w:r>
      <w:r w:rsidRPr="00C72C6E">
        <w:rPr>
          <w:rFonts w:ascii="Times New Roman" w:hAnsi="Times New Roman" w:cs="Times New Roman"/>
          <w:sz w:val="28"/>
          <w:szCs w:val="28"/>
        </w:rPr>
        <w:t xml:space="preserve">Management and prevention of emotional burnout among members of the armed and special forces. </w:t>
      </w:r>
      <w:r w:rsidRPr="00C72C6E">
        <w:rPr>
          <w:rFonts w:ascii="Times New Roman" w:hAnsi="Times New Roman" w:cs="Times New Roman"/>
          <w:i/>
          <w:sz w:val="28"/>
          <w:szCs w:val="28"/>
        </w:rPr>
        <w:t>Healthcare in Low</w:t>
      </w:r>
      <w:r w:rsidRPr="00C72C6E">
        <w:rPr>
          <w:rFonts w:ascii="Times New Roman" w:eastAsia="MS Gothic" w:hAnsi="Times New Roman" w:cs="Times New Roman" w:hint="eastAsia"/>
          <w:i/>
          <w:sz w:val="28"/>
          <w:szCs w:val="28"/>
        </w:rPr>
        <w:t>‑</w:t>
      </w:r>
      <w:r w:rsidRPr="00C72C6E">
        <w:rPr>
          <w:rFonts w:ascii="Times New Roman" w:hAnsi="Times New Roman" w:cs="Times New Roman"/>
          <w:i/>
          <w:sz w:val="28"/>
          <w:szCs w:val="28"/>
        </w:rPr>
        <w:t>resource Settings</w:t>
      </w:r>
      <w:r w:rsidRPr="00C72C6E">
        <w:rPr>
          <w:rFonts w:ascii="Times New Roman" w:hAnsi="Times New Roman" w:cs="Times New Roman"/>
          <w:sz w:val="28"/>
          <w:szCs w:val="28"/>
        </w:rPr>
        <w:t>, 2024.</w:t>
      </w:r>
      <w:r w:rsidR="001E5FA2" w:rsidRPr="00C72C6E">
        <w:rPr>
          <w:rFonts w:ascii="Times New Roman" w:hAnsi="Times New Roman" w:cs="Times New Roman"/>
          <w:sz w:val="28"/>
          <w:szCs w:val="28"/>
        </w:rPr>
        <w:t xml:space="preserve"> </w:t>
      </w:r>
      <w:r w:rsidR="001E5FA2" w:rsidRPr="00C72C6E">
        <w:rPr>
          <w:rFonts w:ascii="Times New Roman" w:hAnsi="Times New Roman" w:cs="Times New Roman"/>
          <w:sz w:val="28"/>
          <w:szCs w:val="28"/>
          <w:lang w:val="en-US"/>
        </w:rPr>
        <w:t>Vol</w:t>
      </w:r>
      <w:r w:rsidR="001E5FA2" w:rsidRPr="00C72C6E">
        <w:rPr>
          <w:rFonts w:ascii="Times New Roman" w:hAnsi="Times New Roman" w:cs="Times New Roman"/>
          <w:sz w:val="28"/>
          <w:szCs w:val="28"/>
        </w:rPr>
        <w:t xml:space="preserve">. 12(s2). – </w:t>
      </w:r>
      <w:r w:rsidR="001E5FA2" w:rsidRPr="00C72C6E">
        <w:rPr>
          <w:rFonts w:ascii="Times New Roman" w:hAnsi="Times New Roman" w:cs="Times New Roman"/>
          <w:sz w:val="28"/>
          <w:szCs w:val="28"/>
          <w:lang w:val="en-US"/>
        </w:rPr>
        <w:t>URL</w:t>
      </w:r>
      <w:r w:rsidR="001E5FA2" w:rsidRPr="00C72C6E">
        <w:rPr>
          <w:rFonts w:ascii="Times New Roman" w:hAnsi="Times New Roman" w:cs="Times New Roman"/>
          <w:sz w:val="28"/>
          <w:szCs w:val="28"/>
        </w:rPr>
        <w:t>: https://doi.org/10.4081/hls.2024.12445</w:t>
      </w:r>
    </w:p>
    <w:p w:rsidR="00EA423B" w:rsidRPr="00C72C6E" w:rsidRDefault="00EA423B" w:rsidP="002F71CC">
      <w:pPr>
        <w:pStyle w:val="a8"/>
        <w:numPr>
          <w:ilvl w:val="0"/>
          <w:numId w:val="3"/>
        </w:numPr>
        <w:spacing w:after="0" w:line="360" w:lineRule="auto"/>
        <w:ind w:left="0" w:firstLine="709"/>
        <w:jc w:val="both"/>
        <w:rPr>
          <w:rFonts w:ascii="Times New Roman" w:hAnsi="Times New Roman" w:cs="Times New Roman"/>
          <w:sz w:val="28"/>
          <w:szCs w:val="28"/>
          <w:lang w:val="en-US"/>
        </w:rPr>
      </w:pPr>
      <w:r w:rsidRPr="00C72C6E">
        <w:rPr>
          <w:rFonts w:ascii="Times New Roman" w:hAnsi="Times New Roman" w:cs="Times New Roman"/>
          <w:sz w:val="28"/>
          <w:szCs w:val="28"/>
        </w:rPr>
        <w:lastRenderedPageBreak/>
        <w:t xml:space="preserve">Southwick S. M., Charney D. S. Resilience: The science of mastering life's greatest challenges/ </w:t>
      </w:r>
      <w:r w:rsidRPr="00C72C6E">
        <w:rPr>
          <w:rFonts w:ascii="Times New Roman" w:hAnsi="Times New Roman" w:cs="Times New Roman"/>
          <w:sz w:val="28"/>
          <w:szCs w:val="28"/>
          <w:lang w:val="en-US"/>
        </w:rPr>
        <w:t>a book</w:t>
      </w:r>
      <w:r w:rsidRPr="00C72C6E">
        <w:rPr>
          <w:rFonts w:ascii="Times New Roman" w:hAnsi="Times New Roman" w:cs="Times New Roman"/>
          <w:sz w:val="28"/>
          <w:szCs w:val="28"/>
        </w:rPr>
        <w:t>. Cambridge University Press. (2018).</w:t>
      </w:r>
      <w:r w:rsidR="00FB3946" w:rsidRPr="00C72C6E">
        <w:rPr>
          <w:rFonts w:ascii="Times New Roman" w:hAnsi="Times New Roman" w:cs="Times New Roman"/>
          <w:sz w:val="28"/>
          <w:szCs w:val="28"/>
          <w:lang w:val="en-US"/>
        </w:rPr>
        <w:t xml:space="preserve"> 310 p.</w:t>
      </w:r>
    </w:p>
    <w:p w:rsidR="009736D5" w:rsidRPr="003B3976" w:rsidRDefault="009736D5" w:rsidP="002F71CC">
      <w:pPr>
        <w:pStyle w:val="a8"/>
        <w:numPr>
          <w:ilvl w:val="0"/>
          <w:numId w:val="3"/>
        </w:numPr>
        <w:spacing w:after="0" w:line="360" w:lineRule="auto"/>
        <w:ind w:left="0" w:firstLine="709"/>
        <w:jc w:val="both"/>
        <w:rPr>
          <w:rFonts w:ascii="Times New Roman" w:hAnsi="Times New Roman" w:cs="Times New Roman"/>
          <w:sz w:val="28"/>
          <w:szCs w:val="28"/>
        </w:rPr>
      </w:pPr>
      <w:r w:rsidRPr="00C72C6E">
        <w:rPr>
          <w:rFonts w:ascii="Times New Roman" w:hAnsi="Times New Roman" w:cs="Times New Roman"/>
          <w:sz w:val="28"/>
          <w:szCs w:val="28"/>
        </w:rPr>
        <w:t>Sydorenko A. Y., Kiel Lennart, Spindler Helle. Resilience, psychosomatic</w:t>
      </w:r>
      <w:r w:rsidRPr="003B3976">
        <w:rPr>
          <w:rFonts w:ascii="Times New Roman" w:hAnsi="Times New Roman" w:cs="Times New Roman"/>
          <w:sz w:val="28"/>
          <w:szCs w:val="28"/>
        </w:rPr>
        <w:t xml:space="preserve"> health, and support needs of Ukrainian healthcare professionals in wartime: cross-sectional study. </w:t>
      </w:r>
      <w:r w:rsidRPr="003B3976">
        <w:rPr>
          <w:rFonts w:ascii="Times New Roman" w:hAnsi="Times New Roman" w:cs="Times New Roman"/>
          <w:i/>
          <w:sz w:val="28"/>
          <w:szCs w:val="28"/>
        </w:rPr>
        <w:t>PubMed</w:t>
      </w:r>
      <w:r w:rsidRPr="003B3976">
        <w:rPr>
          <w:rFonts w:ascii="Times New Roman" w:hAnsi="Times New Roman" w:cs="Times New Roman"/>
          <w:sz w:val="28"/>
          <w:szCs w:val="28"/>
        </w:rPr>
        <w:t xml:space="preserve">. 2024. – </w:t>
      </w:r>
      <w:r w:rsidRPr="003B3976">
        <w:rPr>
          <w:rFonts w:ascii="Times New Roman" w:hAnsi="Times New Roman" w:cs="Times New Roman"/>
          <w:sz w:val="28"/>
          <w:szCs w:val="28"/>
          <w:lang w:val="en-US"/>
        </w:rPr>
        <w:t>URL</w:t>
      </w:r>
      <w:r w:rsidRPr="003B3976">
        <w:rPr>
          <w:rFonts w:ascii="Times New Roman" w:hAnsi="Times New Roman" w:cs="Times New Roman"/>
          <w:sz w:val="28"/>
          <w:szCs w:val="28"/>
        </w:rPr>
        <w:t>:</w:t>
      </w:r>
      <w:r w:rsidRPr="00026C8B">
        <w:t xml:space="preserve"> </w:t>
      </w:r>
      <w:r w:rsidRPr="003B3976">
        <w:rPr>
          <w:rFonts w:ascii="Times New Roman" w:hAnsi="Times New Roman" w:cs="Times New Roman"/>
          <w:sz w:val="28"/>
          <w:szCs w:val="28"/>
        </w:rPr>
        <w:t xml:space="preserve">https://vbn.aau.dk/en/publications/resilience-psychosomatic-health-and-support-needs-of-ukrainian-he/fingerprints/ </w:t>
      </w:r>
    </w:p>
    <w:p w:rsidR="0079111C" w:rsidRPr="003B3976" w:rsidRDefault="0079111C" w:rsidP="002F71CC">
      <w:pPr>
        <w:pStyle w:val="a8"/>
        <w:numPr>
          <w:ilvl w:val="0"/>
          <w:numId w:val="3"/>
        </w:numPr>
        <w:spacing w:after="0" w:line="360" w:lineRule="auto"/>
        <w:ind w:left="0" w:firstLine="709"/>
        <w:jc w:val="both"/>
        <w:rPr>
          <w:rFonts w:ascii="Times New Roman" w:hAnsi="Times New Roman" w:cs="Times New Roman"/>
          <w:sz w:val="28"/>
          <w:szCs w:val="28"/>
        </w:rPr>
      </w:pPr>
      <w:r w:rsidRPr="00E934CB">
        <w:rPr>
          <w:rFonts w:ascii="Times New Roman" w:hAnsi="Times New Roman" w:cs="Times New Roman"/>
          <w:sz w:val="28"/>
          <w:szCs w:val="28"/>
        </w:rPr>
        <w:t>Van der Kolk</w:t>
      </w:r>
      <w:r w:rsidRPr="003B3976">
        <w:rPr>
          <w:rFonts w:ascii="Times New Roman" w:hAnsi="Times New Roman" w:cs="Times New Roman"/>
          <w:sz w:val="28"/>
          <w:szCs w:val="28"/>
        </w:rPr>
        <w:t xml:space="preserve"> B. A. The Body Keeps the Score: Brain, Mind, and Body in the Healing of Trauma. Penguin Books. 201</w:t>
      </w:r>
      <w:r w:rsidR="005F684D" w:rsidRPr="003B3976">
        <w:rPr>
          <w:rFonts w:ascii="Times New Roman" w:hAnsi="Times New Roman" w:cs="Times New Roman"/>
          <w:sz w:val="28"/>
          <w:szCs w:val="28"/>
        </w:rPr>
        <w:t>5</w:t>
      </w:r>
      <w:r w:rsidRPr="003B3976">
        <w:rPr>
          <w:rFonts w:ascii="Times New Roman" w:hAnsi="Times New Roman" w:cs="Times New Roman"/>
          <w:sz w:val="28"/>
          <w:szCs w:val="28"/>
        </w:rPr>
        <w:t>.</w:t>
      </w:r>
      <w:r w:rsidR="005F684D" w:rsidRPr="003B3976">
        <w:rPr>
          <w:rFonts w:ascii="Times New Roman" w:hAnsi="Times New Roman" w:cs="Times New Roman"/>
          <w:sz w:val="28"/>
          <w:szCs w:val="28"/>
        </w:rPr>
        <w:t xml:space="preserve"> 464 р.</w:t>
      </w:r>
    </w:p>
    <w:p w:rsidR="00CE4B0D" w:rsidRPr="003B3976" w:rsidRDefault="00CE4B0D" w:rsidP="002F71CC">
      <w:pPr>
        <w:pStyle w:val="a8"/>
        <w:numPr>
          <w:ilvl w:val="0"/>
          <w:numId w:val="3"/>
        </w:numPr>
        <w:spacing w:after="0" w:line="360" w:lineRule="auto"/>
        <w:ind w:left="0" w:firstLine="709"/>
        <w:jc w:val="both"/>
        <w:rPr>
          <w:rFonts w:ascii="Times New Roman" w:hAnsi="Times New Roman" w:cs="Times New Roman"/>
          <w:sz w:val="28"/>
          <w:szCs w:val="28"/>
        </w:rPr>
      </w:pPr>
      <w:r w:rsidRPr="008C1F42">
        <w:rPr>
          <w:rFonts w:ascii="Times New Roman" w:hAnsi="Times New Roman" w:cs="Times New Roman"/>
          <w:sz w:val="28"/>
          <w:szCs w:val="28"/>
        </w:rPr>
        <w:t>Walker</w:t>
      </w:r>
      <w:r w:rsidRPr="003B3976">
        <w:rPr>
          <w:rFonts w:ascii="Times New Roman" w:hAnsi="Times New Roman" w:cs="Times New Roman"/>
          <w:sz w:val="28"/>
          <w:szCs w:val="28"/>
        </w:rPr>
        <w:t xml:space="preserve"> F. R., Pfingst K., Carnevali L., Sgoifo A., Nalivaiko E. In the search for integrative biomarker of resilience to psychological stress. </w:t>
      </w:r>
      <w:r w:rsidRPr="003B3976">
        <w:rPr>
          <w:rFonts w:ascii="Times New Roman" w:hAnsi="Times New Roman" w:cs="Times New Roman"/>
          <w:i/>
          <w:sz w:val="28"/>
          <w:szCs w:val="28"/>
        </w:rPr>
        <w:t>Neuroscience &amp; Biobehavioral Reviews</w:t>
      </w:r>
      <w:r w:rsidRPr="003B3976">
        <w:rPr>
          <w:rFonts w:ascii="Times New Roman" w:hAnsi="Times New Roman" w:cs="Times New Roman"/>
          <w:sz w:val="28"/>
          <w:szCs w:val="28"/>
        </w:rPr>
        <w:t>. 2017. Vol. 74. Рр. 310-320.</w:t>
      </w:r>
    </w:p>
    <w:p w:rsidR="00AE5BE0" w:rsidRPr="003B3976" w:rsidRDefault="00EF535B" w:rsidP="002F71CC">
      <w:pPr>
        <w:pStyle w:val="a8"/>
        <w:numPr>
          <w:ilvl w:val="0"/>
          <w:numId w:val="3"/>
        </w:numPr>
        <w:spacing w:after="0" w:line="360" w:lineRule="auto"/>
        <w:ind w:left="0" w:firstLine="709"/>
        <w:jc w:val="both"/>
        <w:rPr>
          <w:rFonts w:ascii="Times New Roman" w:hAnsi="Times New Roman" w:cs="Times New Roman"/>
          <w:sz w:val="28"/>
          <w:szCs w:val="28"/>
        </w:rPr>
      </w:pPr>
      <w:r w:rsidRPr="003F0AA9">
        <w:rPr>
          <w:rFonts w:ascii="Times New Roman" w:hAnsi="Times New Roman" w:cs="Times New Roman"/>
          <w:sz w:val="28"/>
          <w:szCs w:val="28"/>
        </w:rPr>
        <w:t>Werner</w:t>
      </w:r>
      <w:r w:rsidRPr="003B3976">
        <w:rPr>
          <w:rFonts w:ascii="Times New Roman" w:hAnsi="Times New Roman" w:cs="Times New Roman"/>
          <w:sz w:val="28"/>
          <w:szCs w:val="28"/>
        </w:rPr>
        <w:t xml:space="preserve"> E., Smith R. Overcoming the odds: high risk children</w:t>
      </w:r>
      <w:r w:rsidR="00425E7F" w:rsidRPr="003B3976">
        <w:rPr>
          <w:rFonts w:ascii="Times New Roman" w:hAnsi="Times New Roman" w:cs="Times New Roman"/>
          <w:sz w:val="28"/>
          <w:szCs w:val="28"/>
        </w:rPr>
        <w:t xml:space="preserve"> from birth to adulthood.</w:t>
      </w:r>
      <w:r w:rsidRPr="003B3976">
        <w:rPr>
          <w:rFonts w:ascii="Times New Roman" w:hAnsi="Times New Roman" w:cs="Times New Roman"/>
          <w:sz w:val="28"/>
          <w:szCs w:val="28"/>
        </w:rPr>
        <w:t xml:space="preserve"> Ithaca, New York: Cornell University</w:t>
      </w:r>
      <w:r w:rsidR="00425E7F" w:rsidRPr="003B3976">
        <w:rPr>
          <w:rFonts w:ascii="Times New Roman" w:hAnsi="Times New Roman" w:cs="Times New Roman"/>
          <w:sz w:val="28"/>
          <w:szCs w:val="28"/>
        </w:rPr>
        <w:t xml:space="preserve"> </w:t>
      </w:r>
      <w:r w:rsidRPr="003B3976">
        <w:rPr>
          <w:rFonts w:ascii="Times New Roman" w:hAnsi="Times New Roman" w:cs="Times New Roman"/>
          <w:sz w:val="28"/>
          <w:szCs w:val="28"/>
        </w:rPr>
        <w:t>Press</w:t>
      </w:r>
      <w:r w:rsidR="00425E7F" w:rsidRPr="003B3976">
        <w:rPr>
          <w:rFonts w:ascii="Times New Roman" w:hAnsi="Times New Roman" w:cs="Times New Roman"/>
          <w:sz w:val="28"/>
          <w:szCs w:val="28"/>
        </w:rPr>
        <w:t>.</w:t>
      </w:r>
      <w:r w:rsidRPr="003B3976">
        <w:rPr>
          <w:rFonts w:ascii="Times New Roman" w:hAnsi="Times New Roman" w:cs="Times New Roman"/>
          <w:sz w:val="28"/>
          <w:szCs w:val="28"/>
        </w:rPr>
        <w:t xml:space="preserve"> 1992.</w:t>
      </w:r>
    </w:p>
    <w:p w:rsidR="00BF19A4" w:rsidRDefault="00BF19A4" w:rsidP="00F3578F">
      <w:pPr>
        <w:spacing w:after="0" w:line="360" w:lineRule="auto"/>
        <w:ind w:firstLine="709"/>
        <w:jc w:val="both"/>
        <w:rPr>
          <w:rFonts w:ascii="Times New Roman" w:hAnsi="Times New Roman" w:cs="Times New Roman"/>
          <w:sz w:val="28"/>
          <w:szCs w:val="28"/>
        </w:rPr>
      </w:pPr>
    </w:p>
    <w:p w:rsidR="00BF19A4" w:rsidRDefault="00BF19A4" w:rsidP="00F3578F">
      <w:pPr>
        <w:spacing w:after="0" w:line="360" w:lineRule="auto"/>
        <w:ind w:firstLine="709"/>
        <w:jc w:val="both"/>
        <w:rPr>
          <w:rFonts w:ascii="Times New Roman" w:hAnsi="Times New Roman" w:cs="Times New Roman"/>
          <w:sz w:val="28"/>
          <w:szCs w:val="28"/>
        </w:rPr>
      </w:pPr>
    </w:p>
    <w:p w:rsidR="00BF19A4" w:rsidRDefault="00BF19A4" w:rsidP="00F3578F">
      <w:pPr>
        <w:spacing w:after="0" w:line="360" w:lineRule="auto"/>
        <w:ind w:firstLine="709"/>
        <w:jc w:val="both"/>
        <w:rPr>
          <w:rFonts w:ascii="Times New Roman" w:hAnsi="Times New Roman" w:cs="Times New Roman"/>
          <w:sz w:val="28"/>
          <w:szCs w:val="28"/>
        </w:rPr>
      </w:pPr>
    </w:p>
    <w:p w:rsidR="00A05B55" w:rsidRDefault="00A05B55">
      <w:pPr>
        <w:rPr>
          <w:rFonts w:ascii="Times New Roman" w:hAnsi="Times New Roman" w:cs="Times New Roman"/>
          <w:sz w:val="28"/>
          <w:szCs w:val="28"/>
        </w:rPr>
      </w:pPr>
      <w:r>
        <w:rPr>
          <w:rFonts w:ascii="Times New Roman" w:hAnsi="Times New Roman" w:cs="Times New Roman"/>
          <w:sz w:val="28"/>
          <w:szCs w:val="28"/>
        </w:rPr>
        <w:br w:type="page"/>
      </w:r>
    </w:p>
    <w:p w:rsidR="00BF19A4" w:rsidRPr="00A70D5F" w:rsidRDefault="00A05B55" w:rsidP="00A70D5F">
      <w:pPr>
        <w:spacing w:after="0" w:line="360" w:lineRule="auto"/>
        <w:ind w:firstLine="709"/>
        <w:jc w:val="right"/>
        <w:rPr>
          <w:rFonts w:ascii="Times New Roman" w:hAnsi="Times New Roman" w:cs="Times New Roman"/>
          <w:sz w:val="24"/>
          <w:szCs w:val="24"/>
        </w:rPr>
      </w:pPr>
      <w:r w:rsidRPr="00A70D5F">
        <w:rPr>
          <w:rFonts w:ascii="Times New Roman" w:hAnsi="Times New Roman" w:cs="Times New Roman"/>
          <w:sz w:val="24"/>
          <w:szCs w:val="24"/>
        </w:rPr>
        <w:lastRenderedPageBreak/>
        <w:t>Додат</w:t>
      </w:r>
      <w:r w:rsidR="009E70F8" w:rsidRPr="00A70D5F">
        <w:rPr>
          <w:rFonts w:ascii="Times New Roman" w:hAnsi="Times New Roman" w:cs="Times New Roman"/>
          <w:sz w:val="24"/>
          <w:szCs w:val="24"/>
        </w:rPr>
        <w:t>о</w:t>
      </w:r>
      <w:r w:rsidRPr="00A70D5F">
        <w:rPr>
          <w:rFonts w:ascii="Times New Roman" w:hAnsi="Times New Roman" w:cs="Times New Roman"/>
          <w:sz w:val="24"/>
          <w:szCs w:val="24"/>
        </w:rPr>
        <w:t>к</w:t>
      </w:r>
      <w:r w:rsidR="009E70F8" w:rsidRPr="00A70D5F">
        <w:rPr>
          <w:rFonts w:ascii="Times New Roman" w:hAnsi="Times New Roman" w:cs="Times New Roman"/>
          <w:sz w:val="24"/>
          <w:szCs w:val="24"/>
        </w:rPr>
        <w:t xml:space="preserve"> А</w:t>
      </w:r>
    </w:p>
    <w:p w:rsidR="009E70F8" w:rsidRPr="00A70D5F" w:rsidRDefault="009E70F8"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b/>
          <w:sz w:val="24"/>
          <w:szCs w:val="24"/>
        </w:rPr>
        <w:t>Шкала резильєнтності Коннора-Девідсона-10</w:t>
      </w:r>
      <w:r w:rsidR="00932690" w:rsidRPr="00A70D5F">
        <w:rPr>
          <w:rFonts w:ascii="Times New Roman" w:hAnsi="Times New Roman" w:cs="Times New Roman"/>
          <w:b/>
          <w:sz w:val="24"/>
          <w:szCs w:val="24"/>
        </w:rPr>
        <w:t xml:space="preserve"> </w:t>
      </w:r>
      <w:r w:rsidR="00932690" w:rsidRPr="00A70D5F">
        <w:rPr>
          <w:rFonts w:ascii="Times New Roman" w:hAnsi="Times New Roman" w:cs="Times New Roman"/>
          <w:sz w:val="24"/>
          <w:szCs w:val="24"/>
        </w:rPr>
        <w:t>(K. M. Connor, J.R.T.Davidson, адаптація Н. В. Школіної)</w:t>
      </w:r>
    </w:p>
    <w:p w:rsidR="009E70F8" w:rsidRPr="00A70D5F" w:rsidRDefault="009E70F8"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Шкала резильєнтності Коннора-Девідсона-10, включає 10 найбільш інформативних пунктів повної шкали</w:t>
      </w:r>
      <w:r w:rsidR="0050399F">
        <w:rPr>
          <w:rFonts w:ascii="Times New Roman" w:hAnsi="Times New Roman" w:cs="Times New Roman"/>
          <w:sz w:val="24"/>
          <w:szCs w:val="24"/>
        </w:rPr>
        <w:t xml:space="preserve"> з 25</w:t>
      </w:r>
      <w:r w:rsidRPr="00A70D5F">
        <w:rPr>
          <w:rFonts w:ascii="Times New Roman" w:hAnsi="Times New Roman" w:cs="Times New Roman"/>
          <w:sz w:val="24"/>
          <w:szCs w:val="24"/>
        </w:rPr>
        <w:t xml:space="preserve"> пунктів. Відповідно, вона складається з 10 тверджень, відповіді на які даються за п’ятибальною шкалою Лайкерта (від «повністю невірно» = 0 до «вірно майже у всіх випадках» = 4).</w:t>
      </w:r>
    </w:p>
    <w:p w:rsidR="009E70F8" w:rsidRPr="00A70D5F" w:rsidRDefault="009E70F8"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Обробка результатів. Кількісний показник резильєнтності за методикою складає сума балів за 10 твердженнями (від 0 до 40).</w:t>
      </w:r>
    </w:p>
    <w:p w:rsidR="009E70F8" w:rsidRPr="00A70D5F" w:rsidRDefault="009E70F8"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Для визначення нормативних діапазонів інтерпретації індивідуальних результатів (таблиця 1) використані результати Всеукраїнського опитування «Твоя життєстійкість в умовах війни»,</w:t>
      </w:r>
      <w:r w:rsidR="00EF786E" w:rsidRPr="00A70D5F">
        <w:rPr>
          <w:rFonts w:ascii="Times New Roman" w:hAnsi="Times New Roman" w:cs="Times New Roman"/>
          <w:sz w:val="24"/>
          <w:szCs w:val="24"/>
        </w:rPr>
        <w:t xml:space="preserve"> </w:t>
      </w:r>
      <w:r w:rsidRPr="00A70D5F">
        <w:rPr>
          <w:rFonts w:ascii="Times New Roman" w:hAnsi="Times New Roman" w:cs="Times New Roman"/>
          <w:sz w:val="24"/>
          <w:szCs w:val="24"/>
        </w:rPr>
        <w:t xml:space="preserve">проведеного в червні-липні 2022 р. за участі 1257 респондентів (67,7% жінок і 32,3% чоловіків) віком від 18 років зі всіх регіонів </w:t>
      </w:r>
      <w:r w:rsidR="007F13EC" w:rsidRPr="00A70D5F">
        <w:rPr>
          <w:rFonts w:ascii="Times New Roman" w:hAnsi="Times New Roman" w:cs="Times New Roman"/>
          <w:sz w:val="24"/>
          <w:szCs w:val="24"/>
        </w:rPr>
        <w:t xml:space="preserve">України </w:t>
      </w:r>
      <w:r w:rsidR="007F13EC" w:rsidRPr="00F76175">
        <w:rPr>
          <w:rFonts w:ascii="Times New Roman" w:hAnsi="Times New Roman" w:cs="Times New Roman"/>
          <w:sz w:val="24"/>
          <w:szCs w:val="24"/>
        </w:rPr>
        <w:t>[</w:t>
      </w:r>
      <w:r w:rsidRPr="00F76175">
        <w:rPr>
          <w:rFonts w:ascii="Times New Roman" w:hAnsi="Times New Roman" w:cs="Times New Roman"/>
          <w:sz w:val="24"/>
          <w:szCs w:val="24"/>
        </w:rPr>
        <w:t>Кокун,</w:t>
      </w:r>
      <w:r w:rsidRPr="00A70D5F">
        <w:rPr>
          <w:rFonts w:ascii="Times New Roman" w:hAnsi="Times New Roman" w:cs="Times New Roman"/>
          <w:sz w:val="24"/>
          <w:szCs w:val="24"/>
        </w:rPr>
        <w:t xml:space="preserve"> 2022</w:t>
      </w:r>
      <w:r w:rsidR="007F13EC" w:rsidRPr="00A70D5F">
        <w:rPr>
          <w:rFonts w:ascii="Times New Roman" w:hAnsi="Times New Roman" w:cs="Times New Roman"/>
          <w:sz w:val="24"/>
          <w:szCs w:val="24"/>
        </w:rPr>
        <w:t>]</w:t>
      </w:r>
      <w:r w:rsidRPr="00A70D5F">
        <w:rPr>
          <w:rFonts w:ascii="Times New Roman" w:hAnsi="Times New Roman" w:cs="Times New Roman"/>
          <w:sz w:val="24"/>
          <w:szCs w:val="24"/>
        </w:rPr>
        <w:t>.</w:t>
      </w:r>
    </w:p>
    <w:p w:rsidR="009E70F8" w:rsidRPr="00A70D5F" w:rsidRDefault="009E70F8" w:rsidP="00A70D5F">
      <w:pPr>
        <w:spacing w:after="0" w:line="360" w:lineRule="auto"/>
        <w:ind w:firstLine="709"/>
        <w:jc w:val="right"/>
        <w:rPr>
          <w:rFonts w:ascii="Times New Roman" w:hAnsi="Times New Roman" w:cs="Times New Roman"/>
          <w:sz w:val="24"/>
          <w:szCs w:val="24"/>
        </w:rPr>
      </w:pPr>
      <w:r w:rsidRPr="00A70D5F">
        <w:rPr>
          <w:rFonts w:ascii="Times New Roman" w:hAnsi="Times New Roman" w:cs="Times New Roman"/>
          <w:sz w:val="24"/>
          <w:szCs w:val="24"/>
        </w:rPr>
        <w:t>Таблиця 1</w:t>
      </w:r>
    </w:p>
    <w:p w:rsidR="00BF19A4" w:rsidRPr="00A70D5F" w:rsidRDefault="009E70F8" w:rsidP="00966173">
      <w:pPr>
        <w:spacing w:after="0" w:line="360" w:lineRule="auto"/>
        <w:ind w:firstLine="709"/>
        <w:jc w:val="center"/>
        <w:rPr>
          <w:rFonts w:ascii="Times New Roman" w:hAnsi="Times New Roman" w:cs="Times New Roman"/>
          <w:sz w:val="24"/>
          <w:szCs w:val="24"/>
        </w:rPr>
      </w:pPr>
      <w:r w:rsidRPr="00A70D5F">
        <w:rPr>
          <w:rFonts w:ascii="Times New Roman" w:hAnsi="Times New Roman" w:cs="Times New Roman"/>
          <w:sz w:val="24"/>
          <w:szCs w:val="24"/>
        </w:rPr>
        <w:t>Нормативні показники рівня резильєнтності (у балах)</w:t>
      </w:r>
    </w:p>
    <w:tbl>
      <w:tblPr>
        <w:tblStyle w:val="a9"/>
        <w:tblW w:w="0" w:type="auto"/>
        <w:tblLook w:val="04A0" w:firstRow="1" w:lastRow="0" w:firstColumn="1" w:lastColumn="0" w:noHBand="0" w:noVBand="1"/>
      </w:tblPr>
      <w:tblGrid>
        <w:gridCol w:w="3284"/>
        <w:gridCol w:w="1786"/>
        <w:gridCol w:w="4784"/>
      </w:tblGrid>
      <w:tr w:rsidR="009E70F8" w:rsidRPr="00A70D5F" w:rsidTr="00966A10">
        <w:tc>
          <w:tcPr>
            <w:tcW w:w="3284" w:type="dxa"/>
          </w:tcPr>
          <w:p w:rsidR="009E70F8" w:rsidRPr="00A70D5F" w:rsidRDefault="009E70F8"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Рівень резильєнтності</w:t>
            </w:r>
          </w:p>
        </w:tc>
        <w:tc>
          <w:tcPr>
            <w:tcW w:w="1786" w:type="dxa"/>
          </w:tcPr>
          <w:p w:rsidR="009E70F8" w:rsidRPr="00A70D5F" w:rsidRDefault="009E70F8"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Бали</w:t>
            </w:r>
          </w:p>
        </w:tc>
        <w:tc>
          <w:tcPr>
            <w:tcW w:w="4784" w:type="dxa"/>
          </w:tcPr>
          <w:p w:rsidR="00966A10" w:rsidRPr="00A70D5F" w:rsidRDefault="00966A10" w:rsidP="00A70D5F">
            <w:pPr>
              <w:spacing w:line="360" w:lineRule="auto"/>
              <w:rPr>
                <w:rFonts w:ascii="Times New Roman" w:hAnsi="Times New Roman" w:cs="Times New Roman"/>
                <w:sz w:val="24"/>
                <w:szCs w:val="24"/>
              </w:rPr>
            </w:pPr>
            <w:r w:rsidRPr="00A70D5F">
              <w:rPr>
                <w:rFonts w:ascii="Times New Roman" w:hAnsi="Times New Roman" w:cs="Times New Roman"/>
                <w:sz w:val="24"/>
                <w:szCs w:val="24"/>
              </w:rPr>
              <w:t>Відповідний діапазон за</w:t>
            </w:r>
          </w:p>
          <w:p w:rsidR="009E70F8" w:rsidRPr="00A70D5F" w:rsidRDefault="00966A10"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відсотковим розподілом вибірки, %</w:t>
            </w:r>
          </w:p>
        </w:tc>
      </w:tr>
      <w:tr w:rsidR="009E70F8" w:rsidRPr="00A70D5F" w:rsidTr="00966A10">
        <w:tc>
          <w:tcPr>
            <w:tcW w:w="3284" w:type="dxa"/>
          </w:tcPr>
          <w:p w:rsidR="009E70F8" w:rsidRPr="00A70D5F" w:rsidRDefault="00966A10"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1. Низький</w:t>
            </w:r>
          </w:p>
        </w:tc>
        <w:tc>
          <w:tcPr>
            <w:tcW w:w="1786" w:type="dxa"/>
          </w:tcPr>
          <w:p w:rsidR="009E70F8" w:rsidRPr="00A70D5F" w:rsidRDefault="00966A10"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0 – 15</w:t>
            </w:r>
          </w:p>
        </w:tc>
        <w:tc>
          <w:tcPr>
            <w:tcW w:w="4784" w:type="dxa"/>
          </w:tcPr>
          <w:p w:rsidR="009E70F8" w:rsidRPr="00A70D5F" w:rsidRDefault="00966A10"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0 – 20</w:t>
            </w:r>
          </w:p>
        </w:tc>
      </w:tr>
      <w:tr w:rsidR="009E70F8" w:rsidRPr="00A70D5F" w:rsidTr="00966A10">
        <w:tc>
          <w:tcPr>
            <w:tcW w:w="3284" w:type="dxa"/>
          </w:tcPr>
          <w:p w:rsidR="009E70F8" w:rsidRPr="00A70D5F" w:rsidRDefault="00966A10"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2. Нижчий за середній</w:t>
            </w:r>
          </w:p>
        </w:tc>
        <w:tc>
          <w:tcPr>
            <w:tcW w:w="1786" w:type="dxa"/>
          </w:tcPr>
          <w:p w:rsidR="009E70F8" w:rsidRPr="00A70D5F" w:rsidRDefault="00966A10"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 xml:space="preserve">16 – 20 </w:t>
            </w:r>
          </w:p>
        </w:tc>
        <w:tc>
          <w:tcPr>
            <w:tcW w:w="4784" w:type="dxa"/>
          </w:tcPr>
          <w:p w:rsidR="009E70F8" w:rsidRPr="00A70D5F" w:rsidRDefault="00966A10"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21 – 40</w:t>
            </w:r>
          </w:p>
        </w:tc>
      </w:tr>
      <w:tr w:rsidR="009E70F8" w:rsidRPr="00A70D5F" w:rsidTr="00966A10">
        <w:tc>
          <w:tcPr>
            <w:tcW w:w="3284" w:type="dxa"/>
          </w:tcPr>
          <w:p w:rsidR="009E70F8" w:rsidRPr="00A70D5F" w:rsidRDefault="00966A10"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3 Середній</w:t>
            </w:r>
          </w:p>
        </w:tc>
        <w:tc>
          <w:tcPr>
            <w:tcW w:w="1786" w:type="dxa"/>
          </w:tcPr>
          <w:p w:rsidR="009E70F8" w:rsidRPr="00A70D5F" w:rsidRDefault="00966A10"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21 – 25</w:t>
            </w:r>
          </w:p>
        </w:tc>
        <w:tc>
          <w:tcPr>
            <w:tcW w:w="4784" w:type="dxa"/>
          </w:tcPr>
          <w:p w:rsidR="009E70F8" w:rsidRPr="00A70D5F" w:rsidRDefault="00966A10"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41 – 60</w:t>
            </w:r>
          </w:p>
        </w:tc>
      </w:tr>
      <w:tr w:rsidR="009E70F8" w:rsidRPr="00A70D5F" w:rsidTr="00966A10">
        <w:tc>
          <w:tcPr>
            <w:tcW w:w="3284" w:type="dxa"/>
          </w:tcPr>
          <w:p w:rsidR="009E70F8" w:rsidRPr="00A70D5F" w:rsidRDefault="00966A10"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4 Вищий за середній</w:t>
            </w:r>
          </w:p>
        </w:tc>
        <w:tc>
          <w:tcPr>
            <w:tcW w:w="1786" w:type="dxa"/>
          </w:tcPr>
          <w:p w:rsidR="009E70F8" w:rsidRPr="00A70D5F" w:rsidRDefault="00966A10"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26 – 30</w:t>
            </w:r>
          </w:p>
        </w:tc>
        <w:tc>
          <w:tcPr>
            <w:tcW w:w="4784" w:type="dxa"/>
          </w:tcPr>
          <w:p w:rsidR="009E70F8" w:rsidRPr="00A70D5F" w:rsidRDefault="00966A10"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61 – 80</w:t>
            </w:r>
          </w:p>
        </w:tc>
      </w:tr>
      <w:tr w:rsidR="00966A10" w:rsidRPr="00A70D5F" w:rsidTr="00966A10">
        <w:tc>
          <w:tcPr>
            <w:tcW w:w="3284" w:type="dxa"/>
          </w:tcPr>
          <w:p w:rsidR="00966A10" w:rsidRPr="00A70D5F" w:rsidRDefault="00D7240C"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5 Високий</w:t>
            </w:r>
          </w:p>
        </w:tc>
        <w:tc>
          <w:tcPr>
            <w:tcW w:w="1786" w:type="dxa"/>
          </w:tcPr>
          <w:p w:rsidR="00966A10" w:rsidRPr="00A70D5F" w:rsidRDefault="00D7240C"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31 – 40</w:t>
            </w:r>
          </w:p>
        </w:tc>
        <w:tc>
          <w:tcPr>
            <w:tcW w:w="4784" w:type="dxa"/>
          </w:tcPr>
          <w:p w:rsidR="00966A10" w:rsidRPr="00A70D5F" w:rsidRDefault="00D7240C"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t>81 – 100</w:t>
            </w:r>
          </w:p>
        </w:tc>
      </w:tr>
    </w:tbl>
    <w:p w:rsidR="00463F9A" w:rsidRDefault="00463F9A" w:rsidP="00A70D5F">
      <w:pPr>
        <w:spacing w:after="0" w:line="360" w:lineRule="auto"/>
        <w:ind w:firstLine="709"/>
        <w:jc w:val="center"/>
        <w:rPr>
          <w:rFonts w:ascii="Times New Roman" w:hAnsi="Times New Roman" w:cs="Times New Roman"/>
          <w:sz w:val="24"/>
          <w:szCs w:val="24"/>
        </w:rPr>
      </w:pPr>
    </w:p>
    <w:p w:rsidR="00463F9A" w:rsidRDefault="00463F9A" w:rsidP="00A70D5F">
      <w:pPr>
        <w:spacing w:after="0" w:line="360" w:lineRule="auto"/>
        <w:ind w:firstLine="709"/>
        <w:jc w:val="center"/>
        <w:rPr>
          <w:rFonts w:ascii="Times New Roman" w:hAnsi="Times New Roman" w:cs="Times New Roman"/>
          <w:sz w:val="24"/>
          <w:szCs w:val="24"/>
        </w:rPr>
      </w:pPr>
    </w:p>
    <w:p w:rsidR="00D7240C" w:rsidRPr="00A70D5F" w:rsidRDefault="00D7240C" w:rsidP="00A70D5F">
      <w:pPr>
        <w:spacing w:after="0" w:line="360" w:lineRule="auto"/>
        <w:ind w:firstLine="709"/>
        <w:jc w:val="center"/>
        <w:rPr>
          <w:rFonts w:ascii="Times New Roman" w:hAnsi="Times New Roman" w:cs="Times New Roman"/>
          <w:sz w:val="24"/>
          <w:szCs w:val="24"/>
        </w:rPr>
      </w:pPr>
      <w:r w:rsidRPr="00A70D5F">
        <w:rPr>
          <w:rFonts w:ascii="Times New Roman" w:hAnsi="Times New Roman" w:cs="Times New Roman"/>
          <w:sz w:val="24"/>
          <w:szCs w:val="24"/>
        </w:rPr>
        <w:t>Реєстраційний бланк</w:t>
      </w:r>
    </w:p>
    <w:p w:rsidR="00D7240C" w:rsidRPr="00A70D5F" w:rsidRDefault="00D7240C"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П.І.Б. _______________________________________ Дата ___________</w:t>
      </w:r>
    </w:p>
    <w:p w:rsidR="00D7240C" w:rsidRPr="00A70D5F" w:rsidRDefault="00D7240C"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Інструкція:</w:t>
      </w:r>
    </w:p>
    <w:p w:rsidR="00D7240C" w:rsidRPr="00A70D5F" w:rsidRDefault="00D7240C"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Вам пропонується оцінити себе за 10 твердженнями, обвівши кружечком відповідну цифру:</w:t>
      </w:r>
    </w:p>
    <w:p w:rsidR="00D7240C" w:rsidRPr="00A70D5F" w:rsidRDefault="00D7240C"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0 = повністю невірно</w:t>
      </w:r>
    </w:p>
    <w:p w:rsidR="00D7240C" w:rsidRPr="00A70D5F" w:rsidRDefault="00D7240C"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 = зрідка вірно</w:t>
      </w:r>
    </w:p>
    <w:p w:rsidR="00D7240C" w:rsidRPr="00A70D5F" w:rsidRDefault="00D7240C"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2 = вірно час від часу</w:t>
      </w:r>
    </w:p>
    <w:p w:rsidR="00D7240C" w:rsidRPr="00A70D5F" w:rsidRDefault="00D7240C"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3 = часто вірно</w:t>
      </w:r>
    </w:p>
    <w:p w:rsidR="009E70F8" w:rsidRPr="00A70D5F" w:rsidRDefault="00D7240C"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4 = вірно майже у всіх випадках</w:t>
      </w:r>
    </w:p>
    <w:tbl>
      <w:tblPr>
        <w:tblStyle w:val="a9"/>
        <w:tblW w:w="0" w:type="auto"/>
        <w:tblLook w:val="04A0" w:firstRow="1" w:lastRow="0" w:firstColumn="1" w:lastColumn="0" w:noHBand="0" w:noVBand="1"/>
      </w:tblPr>
      <w:tblGrid>
        <w:gridCol w:w="6204"/>
        <w:gridCol w:w="3650"/>
      </w:tblGrid>
      <w:tr w:rsidR="00D7240C" w:rsidRPr="00A70D5F" w:rsidTr="0077349D">
        <w:tc>
          <w:tcPr>
            <w:tcW w:w="6204" w:type="dxa"/>
          </w:tcPr>
          <w:p w:rsidR="00D7240C" w:rsidRPr="00A70D5F" w:rsidRDefault="007468A4" w:rsidP="00A70D5F">
            <w:pPr>
              <w:spacing w:line="360" w:lineRule="auto"/>
              <w:jc w:val="center"/>
              <w:rPr>
                <w:rFonts w:ascii="Times New Roman" w:hAnsi="Times New Roman" w:cs="Times New Roman"/>
                <w:sz w:val="24"/>
                <w:szCs w:val="24"/>
              </w:rPr>
            </w:pPr>
            <w:r w:rsidRPr="00A70D5F">
              <w:rPr>
                <w:rFonts w:ascii="Times New Roman" w:hAnsi="Times New Roman" w:cs="Times New Roman"/>
                <w:sz w:val="24"/>
                <w:szCs w:val="24"/>
              </w:rPr>
              <w:lastRenderedPageBreak/>
              <w:t>Твердження</w:t>
            </w:r>
          </w:p>
        </w:tc>
        <w:tc>
          <w:tcPr>
            <w:tcW w:w="3650" w:type="dxa"/>
          </w:tcPr>
          <w:p w:rsidR="00D7240C" w:rsidRPr="00A70D5F" w:rsidRDefault="007468A4"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Повністю       Вірно майже у</w:t>
            </w:r>
          </w:p>
          <w:p w:rsidR="007468A4" w:rsidRPr="00A70D5F" w:rsidRDefault="007468A4"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невірно           всіх випадках</w:t>
            </w:r>
          </w:p>
        </w:tc>
      </w:tr>
      <w:tr w:rsidR="00D7240C" w:rsidRPr="00A70D5F" w:rsidTr="0077349D">
        <w:tc>
          <w:tcPr>
            <w:tcW w:w="6204" w:type="dxa"/>
          </w:tcPr>
          <w:p w:rsidR="00D7240C" w:rsidRPr="00A70D5F" w:rsidRDefault="007468A4"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1. Здатний адаптуватися до змін</w:t>
            </w:r>
          </w:p>
        </w:tc>
        <w:tc>
          <w:tcPr>
            <w:tcW w:w="3650" w:type="dxa"/>
          </w:tcPr>
          <w:p w:rsidR="00D7240C" w:rsidRPr="00A70D5F" w:rsidRDefault="007468A4"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 xml:space="preserve">0        1        2      </w:t>
            </w:r>
            <w:r w:rsidR="0077349D" w:rsidRPr="00A70D5F">
              <w:rPr>
                <w:rFonts w:ascii="Times New Roman" w:hAnsi="Times New Roman" w:cs="Times New Roman"/>
                <w:sz w:val="24"/>
                <w:szCs w:val="24"/>
              </w:rPr>
              <w:t xml:space="preserve">  </w:t>
            </w:r>
            <w:r w:rsidRPr="00A70D5F">
              <w:rPr>
                <w:rFonts w:ascii="Times New Roman" w:hAnsi="Times New Roman" w:cs="Times New Roman"/>
                <w:sz w:val="24"/>
                <w:szCs w:val="24"/>
              </w:rPr>
              <w:t xml:space="preserve"> 3           4</w:t>
            </w:r>
          </w:p>
        </w:tc>
      </w:tr>
      <w:tr w:rsidR="0077349D" w:rsidRPr="00A70D5F" w:rsidTr="0077349D">
        <w:tc>
          <w:tcPr>
            <w:tcW w:w="6204" w:type="dxa"/>
          </w:tcPr>
          <w:p w:rsidR="0077349D" w:rsidRPr="00A70D5F" w:rsidRDefault="0077349D"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2. Можу впоратися з усім, що трапиться</w:t>
            </w:r>
          </w:p>
        </w:tc>
        <w:tc>
          <w:tcPr>
            <w:tcW w:w="3650" w:type="dxa"/>
          </w:tcPr>
          <w:p w:rsidR="0077349D" w:rsidRPr="00A70D5F" w:rsidRDefault="0077349D" w:rsidP="00A70D5F">
            <w:pPr>
              <w:rPr>
                <w:sz w:val="24"/>
                <w:szCs w:val="24"/>
              </w:rPr>
            </w:pPr>
            <w:r w:rsidRPr="00A70D5F">
              <w:rPr>
                <w:rFonts w:ascii="Times New Roman" w:hAnsi="Times New Roman" w:cs="Times New Roman"/>
                <w:sz w:val="24"/>
                <w:szCs w:val="24"/>
              </w:rPr>
              <w:t>0        1        2         3           4</w:t>
            </w:r>
          </w:p>
        </w:tc>
      </w:tr>
      <w:tr w:rsidR="0077349D" w:rsidRPr="00A70D5F" w:rsidTr="0077349D">
        <w:tc>
          <w:tcPr>
            <w:tcW w:w="6204" w:type="dxa"/>
          </w:tcPr>
          <w:p w:rsidR="0077349D" w:rsidRPr="00A70D5F" w:rsidRDefault="0077349D"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3. Дивлюся на речі з гумором</w:t>
            </w:r>
          </w:p>
        </w:tc>
        <w:tc>
          <w:tcPr>
            <w:tcW w:w="3650" w:type="dxa"/>
          </w:tcPr>
          <w:p w:rsidR="0077349D" w:rsidRPr="00A70D5F" w:rsidRDefault="0077349D" w:rsidP="00A70D5F">
            <w:pPr>
              <w:rPr>
                <w:sz w:val="24"/>
                <w:szCs w:val="24"/>
              </w:rPr>
            </w:pPr>
            <w:r w:rsidRPr="00A70D5F">
              <w:rPr>
                <w:rFonts w:ascii="Times New Roman" w:hAnsi="Times New Roman" w:cs="Times New Roman"/>
                <w:sz w:val="24"/>
                <w:szCs w:val="24"/>
              </w:rPr>
              <w:t>0        1        2         3           4</w:t>
            </w:r>
          </w:p>
        </w:tc>
      </w:tr>
      <w:tr w:rsidR="0077349D" w:rsidRPr="00A70D5F" w:rsidTr="0077349D">
        <w:tc>
          <w:tcPr>
            <w:tcW w:w="6204" w:type="dxa"/>
          </w:tcPr>
          <w:p w:rsidR="0077349D" w:rsidRPr="00A70D5F" w:rsidRDefault="0077349D"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4. Впевнений, що долання стресу зміцнює</w:t>
            </w:r>
          </w:p>
        </w:tc>
        <w:tc>
          <w:tcPr>
            <w:tcW w:w="3650" w:type="dxa"/>
          </w:tcPr>
          <w:p w:rsidR="0077349D" w:rsidRPr="00A70D5F" w:rsidRDefault="0077349D" w:rsidP="00A70D5F">
            <w:pPr>
              <w:rPr>
                <w:sz w:val="24"/>
                <w:szCs w:val="24"/>
              </w:rPr>
            </w:pPr>
            <w:r w:rsidRPr="00A70D5F">
              <w:rPr>
                <w:rFonts w:ascii="Times New Roman" w:hAnsi="Times New Roman" w:cs="Times New Roman"/>
                <w:sz w:val="24"/>
                <w:szCs w:val="24"/>
              </w:rPr>
              <w:t>0        1        2         3           4</w:t>
            </w:r>
          </w:p>
        </w:tc>
      </w:tr>
      <w:tr w:rsidR="0077349D" w:rsidRPr="00A70D5F" w:rsidTr="0077349D">
        <w:tc>
          <w:tcPr>
            <w:tcW w:w="6204" w:type="dxa"/>
          </w:tcPr>
          <w:p w:rsidR="0077349D" w:rsidRPr="00A70D5F" w:rsidRDefault="0077349D"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5. Швидко відновлююсь після хвороби</w:t>
            </w:r>
            <w:r w:rsidR="00D8496C" w:rsidRPr="00A70D5F">
              <w:rPr>
                <w:rFonts w:ascii="Times New Roman" w:hAnsi="Times New Roman" w:cs="Times New Roman"/>
                <w:sz w:val="24"/>
                <w:szCs w:val="24"/>
              </w:rPr>
              <w:t>, травм</w:t>
            </w:r>
            <w:r w:rsidRPr="00A70D5F">
              <w:rPr>
                <w:rFonts w:ascii="Times New Roman" w:hAnsi="Times New Roman" w:cs="Times New Roman"/>
                <w:sz w:val="24"/>
                <w:szCs w:val="24"/>
              </w:rPr>
              <w:t xml:space="preserve"> або труднощів</w:t>
            </w:r>
          </w:p>
        </w:tc>
        <w:tc>
          <w:tcPr>
            <w:tcW w:w="3650" w:type="dxa"/>
          </w:tcPr>
          <w:p w:rsidR="0077349D" w:rsidRPr="00A70D5F" w:rsidRDefault="0077349D" w:rsidP="00A70D5F">
            <w:pPr>
              <w:rPr>
                <w:sz w:val="24"/>
                <w:szCs w:val="24"/>
              </w:rPr>
            </w:pPr>
            <w:r w:rsidRPr="00A70D5F">
              <w:rPr>
                <w:rFonts w:ascii="Times New Roman" w:hAnsi="Times New Roman" w:cs="Times New Roman"/>
                <w:sz w:val="24"/>
                <w:szCs w:val="24"/>
              </w:rPr>
              <w:t>0        1        2         3           4</w:t>
            </w:r>
          </w:p>
        </w:tc>
      </w:tr>
      <w:tr w:rsidR="0077349D" w:rsidRPr="00A70D5F" w:rsidTr="0077349D">
        <w:tc>
          <w:tcPr>
            <w:tcW w:w="6204" w:type="dxa"/>
          </w:tcPr>
          <w:p w:rsidR="0077349D" w:rsidRPr="00A70D5F" w:rsidRDefault="0077349D"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6. Можу досягти своїх цілей не зважаючи на</w:t>
            </w:r>
          </w:p>
          <w:p w:rsidR="0077349D" w:rsidRPr="00A70D5F" w:rsidRDefault="00DC1A2F"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перешк</w:t>
            </w:r>
            <w:r w:rsidR="0077349D" w:rsidRPr="00A70D5F">
              <w:rPr>
                <w:rFonts w:ascii="Times New Roman" w:hAnsi="Times New Roman" w:cs="Times New Roman"/>
                <w:sz w:val="24"/>
                <w:szCs w:val="24"/>
              </w:rPr>
              <w:t>о</w:t>
            </w:r>
            <w:r w:rsidRPr="00A70D5F">
              <w:rPr>
                <w:rFonts w:ascii="Times New Roman" w:hAnsi="Times New Roman" w:cs="Times New Roman"/>
                <w:sz w:val="24"/>
                <w:szCs w:val="24"/>
              </w:rPr>
              <w:t>д</w:t>
            </w:r>
            <w:r w:rsidR="0077349D" w:rsidRPr="00A70D5F">
              <w:rPr>
                <w:rFonts w:ascii="Times New Roman" w:hAnsi="Times New Roman" w:cs="Times New Roman"/>
                <w:sz w:val="24"/>
                <w:szCs w:val="24"/>
              </w:rPr>
              <w:t>и</w:t>
            </w:r>
          </w:p>
        </w:tc>
        <w:tc>
          <w:tcPr>
            <w:tcW w:w="3650" w:type="dxa"/>
          </w:tcPr>
          <w:p w:rsidR="0077349D" w:rsidRPr="00A70D5F" w:rsidRDefault="0077349D" w:rsidP="00A70D5F">
            <w:pPr>
              <w:rPr>
                <w:sz w:val="24"/>
                <w:szCs w:val="24"/>
              </w:rPr>
            </w:pPr>
            <w:r w:rsidRPr="00A70D5F">
              <w:rPr>
                <w:rFonts w:ascii="Times New Roman" w:hAnsi="Times New Roman" w:cs="Times New Roman"/>
                <w:sz w:val="24"/>
                <w:szCs w:val="24"/>
              </w:rPr>
              <w:t>0        1        2         3           4</w:t>
            </w:r>
          </w:p>
        </w:tc>
      </w:tr>
      <w:tr w:rsidR="0077349D" w:rsidRPr="00A70D5F" w:rsidTr="0077349D">
        <w:tc>
          <w:tcPr>
            <w:tcW w:w="6204" w:type="dxa"/>
          </w:tcPr>
          <w:p w:rsidR="0077349D" w:rsidRPr="00A70D5F" w:rsidRDefault="0077349D"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7. Під тиском зосереджуюсь і думаю ясно</w:t>
            </w:r>
          </w:p>
        </w:tc>
        <w:tc>
          <w:tcPr>
            <w:tcW w:w="3650" w:type="dxa"/>
          </w:tcPr>
          <w:p w:rsidR="0077349D" w:rsidRPr="00A70D5F" w:rsidRDefault="0077349D" w:rsidP="00A70D5F">
            <w:pPr>
              <w:rPr>
                <w:sz w:val="24"/>
                <w:szCs w:val="24"/>
              </w:rPr>
            </w:pPr>
            <w:r w:rsidRPr="00A70D5F">
              <w:rPr>
                <w:rFonts w:ascii="Times New Roman" w:hAnsi="Times New Roman" w:cs="Times New Roman"/>
                <w:sz w:val="24"/>
                <w:szCs w:val="24"/>
              </w:rPr>
              <w:t>0        1        2         3           4</w:t>
            </w:r>
          </w:p>
        </w:tc>
      </w:tr>
      <w:tr w:rsidR="00EC159A" w:rsidRPr="00A70D5F" w:rsidTr="0077349D">
        <w:tc>
          <w:tcPr>
            <w:tcW w:w="6204" w:type="dxa"/>
          </w:tcPr>
          <w:p w:rsidR="00EC159A" w:rsidRPr="00A70D5F" w:rsidRDefault="00EC159A"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 xml:space="preserve">8. </w:t>
            </w:r>
            <w:r w:rsidR="00D8496C" w:rsidRPr="00A70D5F">
              <w:rPr>
                <w:rFonts w:ascii="Times New Roman" w:hAnsi="Times New Roman" w:cs="Times New Roman"/>
                <w:sz w:val="24"/>
                <w:szCs w:val="24"/>
              </w:rPr>
              <w:t>Мене в</w:t>
            </w:r>
            <w:r w:rsidRPr="00A70D5F">
              <w:rPr>
                <w:rFonts w:ascii="Times New Roman" w:hAnsi="Times New Roman" w:cs="Times New Roman"/>
                <w:sz w:val="24"/>
                <w:szCs w:val="24"/>
              </w:rPr>
              <w:t>ажко розчарувати невдачею</w:t>
            </w:r>
            <w:r w:rsidR="00D8496C" w:rsidRPr="00A70D5F">
              <w:rPr>
                <w:rFonts w:ascii="Times New Roman" w:hAnsi="Times New Roman" w:cs="Times New Roman"/>
                <w:sz w:val="24"/>
                <w:szCs w:val="24"/>
              </w:rPr>
              <w:t>. Я не з тих, кого зупиняють невдачі</w:t>
            </w:r>
          </w:p>
        </w:tc>
        <w:tc>
          <w:tcPr>
            <w:tcW w:w="3650" w:type="dxa"/>
          </w:tcPr>
          <w:p w:rsidR="00EC159A" w:rsidRPr="00A70D5F" w:rsidRDefault="00EC159A" w:rsidP="00A70D5F">
            <w:pPr>
              <w:rPr>
                <w:sz w:val="24"/>
                <w:szCs w:val="24"/>
              </w:rPr>
            </w:pPr>
            <w:r w:rsidRPr="00A70D5F">
              <w:rPr>
                <w:rFonts w:ascii="Times New Roman" w:hAnsi="Times New Roman" w:cs="Times New Roman"/>
                <w:sz w:val="24"/>
                <w:szCs w:val="24"/>
              </w:rPr>
              <w:t>0        1        2         3           4</w:t>
            </w:r>
          </w:p>
        </w:tc>
      </w:tr>
      <w:tr w:rsidR="00EC159A" w:rsidRPr="00A70D5F" w:rsidTr="0077349D">
        <w:tc>
          <w:tcPr>
            <w:tcW w:w="6204" w:type="dxa"/>
          </w:tcPr>
          <w:p w:rsidR="00EC159A" w:rsidRPr="00A70D5F" w:rsidRDefault="00EC159A"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 xml:space="preserve">9. </w:t>
            </w:r>
            <w:r w:rsidR="00D70251" w:rsidRPr="00A70D5F">
              <w:rPr>
                <w:rFonts w:ascii="Times New Roman" w:hAnsi="Times New Roman" w:cs="Times New Roman"/>
                <w:sz w:val="24"/>
                <w:szCs w:val="24"/>
              </w:rPr>
              <w:t>Я вважаю себе сильною особистістю, коли йдеться про виклики і труднощі життя</w:t>
            </w:r>
          </w:p>
        </w:tc>
        <w:tc>
          <w:tcPr>
            <w:tcW w:w="3650" w:type="dxa"/>
          </w:tcPr>
          <w:p w:rsidR="00EC159A" w:rsidRPr="00A70D5F" w:rsidRDefault="00EC159A" w:rsidP="00A70D5F">
            <w:pPr>
              <w:rPr>
                <w:sz w:val="24"/>
                <w:szCs w:val="24"/>
              </w:rPr>
            </w:pPr>
            <w:r w:rsidRPr="00A70D5F">
              <w:rPr>
                <w:rFonts w:ascii="Times New Roman" w:hAnsi="Times New Roman" w:cs="Times New Roman"/>
                <w:sz w:val="24"/>
                <w:szCs w:val="24"/>
              </w:rPr>
              <w:t>0        1        2         3           4</w:t>
            </w:r>
          </w:p>
        </w:tc>
      </w:tr>
      <w:tr w:rsidR="00EC159A" w:rsidRPr="00A70D5F" w:rsidTr="0077349D">
        <w:tc>
          <w:tcPr>
            <w:tcW w:w="6204" w:type="dxa"/>
          </w:tcPr>
          <w:p w:rsidR="00EC159A" w:rsidRPr="00A70D5F" w:rsidRDefault="00EC159A" w:rsidP="00A70D5F">
            <w:pPr>
              <w:spacing w:line="360" w:lineRule="auto"/>
              <w:jc w:val="both"/>
              <w:rPr>
                <w:rFonts w:ascii="Times New Roman" w:hAnsi="Times New Roman" w:cs="Times New Roman"/>
                <w:sz w:val="24"/>
                <w:szCs w:val="24"/>
              </w:rPr>
            </w:pPr>
            <w:r w:rsidRPr="00A70D5F">
              <w:rPr>
                <w:rFonts w:ascii="Times New Roman" w:hAnsi="Times New Roman" w:cs="Times New Roman"/>
                <w:sz w:val="24"/>
                <w:szCs w:val="24"/>
              </w:rPr>
              <w:t>10. Можу впоратися з неприємними почуттями</w:t>
            </w:r>
            <w:r w:rsidR="00D70251" w:rsidRPr="00A70D5F">
              <w:rPr>
                <w:rFonts w:ascii="Times New Roman" w:hAnsi="Times New Roman" w:cs="Times New Roman"/>
                <w:sz w:val="24"/>
                <w:szCs w:val="24"/>
              </w:rPr>
              <w:t>, з болісними відчуттями, такими як сум, страх та гнів</w:t>
            </w:r>
          </w:p>
        </w:tc>
        <w:tc>
          <w:tcPr>
            <w:tcW w:w="3650" w:type="dxa"/>
          </w:tcPr>
          <w:p w:rsidR="00EC159A" w:rsidRPr="00A70D5F" w:rsidRDefault="00EC159A" w:rsidP="00A70D5F">
            <w:pPr>
              <w:rPr>
                <w:sz w:val="24"/>
                <w:szCs w:val="24"/>
              </w:rPr>
            </w:pPr>
            <w:r w:rsidRPr="00A70D5F">
              <w:rPr>
                <w:rFonts w:ascii="Times New Roman" w:hAnsi="Times New Roman" w:cs="Times New Roman"/>
                <w:sz w:val="24"/>
                <w:szCs w:val="24"/>
              </w:rPr>
              <w:t>0        1        2         3           4</w:t>
            </w:r>
          </w:p>
        </w:tc>
      </w:tr>
    </w:tbl>
    <w:p w:rsidR="007F13EC" w:rsidRPr="00A70D5F" w:rsidRDefault="00D70251"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Підрахуйте бали у кожному стовпчику 0 + ____ + ____ + ____ + ____ Додайте суми по кожному стовпчику, щоб дізнатися </w:t>
      </w:r>
    </w:p>
    <w:p w:rsidR="007F13EC" w:rsidRPr="00A70D5F" w:rsidRDefault="00D70251" w:rsidP="00A70D5F">
      <w:pPr>
        <w:spacing w:after="0" w:line="36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загальний бал CD-RISC = ________________________</w:t>
      </w:r>
    </w:p>
    <w:p w:rsidR="007F13EC" w:rsidRDefault="007F13EC">
      <w:pPr>
        <w:rPr>
          <w:rFonts w:ascii="Times New Roman" w:hAnsi="Times New Roman" w:cs="Times New Roman"/>
          <w:sz w:val="28"/>
          <w:szCs w:val="28"/>
        </w:rPr>
      </w:pPr>
      <w:r>
        <w:rPr>
          <w:rFonts w:ascii="Times New Roman" w:hAnsi="Times New Roman" w:cs="Times New Roman"/>
          <w:sz w:val="28"/>
          <w:szCs w:val="28"/>
        </w:rPr>
        <w:br w:type="page"/>
      </w:r>
    </w:p>
    <w:p w:rsidR="005D06E9" w:rsidRPr="00A70D5F" w:rsidRDefault="005D06E9" w:rsidP="00A70D5F">
      <w:pPr>
        <w:spacing w:after="0" w:line="240" w:lineRule="auto"/>
        <w:ind w:firstLine="709"/>
        <w:jc w:val="right"/>
        <w:rPr>
          <w:rFonts w:ascii="Times New Roman" w:hAnsi="Times New Roman" w:cs="Times New Roman"/>
          <w:sz w:val="24"/>
          <w:szCs w:val="24"/>
        </w:rPr>
      </w:pPr>
      <w:r w:rsidRPr="00A70D5F">
        <w:rPr>
          <w:rFonts w:ascii="Times New Roman" w:hAnsi="Times New Roman" w:cs="Times New Roman"/>
          <w:sz w:val="24"/>
          <w:szCs w:val="24"/>
        </w:rPr>
        <w:lastRenderedPageBreak/>
        <w:t>Додаток Б</w:t>
      </w:r>
    </w:p>
    <w:p w:rsidR="005F251E" w:rsidRPr="00A70D5F" w:rsidRDefault="005F251E" w:rsidP="00A70D5F">
      <w:pPr>
        <w:spacing w:after="0" w:line="240" w:lineRule="auto"/>
        <w:ind w:firstLine="709"/>
        <w:jc w:val="center"/>
        <w:rPr>
          <w:rFonts w:ascii="Times New Roman" w:hAnsi="Times New Roman" w:cs="Times New Roman"/>
          <w:sz w:val="24"/>
          <w:szCs w:val="24"/>
        </w:rPr>
      </w:pPr>
      <w:r w:rsidRPr="00A70D5F">
        <w:rPr>
          <w:rFonts w:ascii="Times New Roman" w:hAnsi="Times New Roman" w:cs="Times New Roman"/>
          <w:b/>
          <w:sz w:val="24"/>
          <w:szCs w:val="24"/>
        </w:rPr>
        <w:t>Опитувальник</w:t>
      </w:r>
      <w:r w:rsidRPr="00A70D5F">
        <w:rPr>
          <w:rFonts w:ascii="Times New Roman" w:hAnsi="Times New Roman" w:cs="Times New Roman"/>
          <w:sz w:val="24"/>
          <w:szCs w:val="24"/>
        </w:rPr>
        <w:t xml:space="preserve"> </w:t>
      </w:r>
      <w:r w:rsidRPr="00A70D5F">
        <w:rPr>
          <w:rFonts w:ascii="Times New Roman" w:hAnsi="Times New Roman" w:cs="Times New Roman"/>
          <w:b/>
          <w:sz w:val="24"/>
          <w:szCs w:val="24"/>
        </w:rPr>
        <w:t>бойового стресу</w:t>
      </w:r>
      <w:r w:rsidRPr="00A70D5F">
        <w:rPr>
          <w:rFonts w:ascii="Times New Roman" w:hAnsi="Times New Roman" w:cs="Times New Roman"/>
          <w:sz w:val="24"/>
          <w:szCs w:val="24"/>
        </w:rPr>
        <w:t xml:space="preserve"> (ОБСБ) (Блінов О. А.)</w:t>
      </w:r>
    </w:p>
    <w:p w:rsidR="005F251E" w:rsidRPr="00A70D5F" w:rsidRDefault="005F251E" w:rsidP="00A70D5F">
      <w:pPr>
        <w:spacing w:after="0" w:line="240" w:lineRule="auto"/>
        <w:ind w:firstLine="709"/>
        <w:jc w:val="both"/>
        <w:rPr>
          <w:rFonts w:ascii="Times New Roman" w:hAnsi="Times New Roman" w:cs="Times New Roman"/>
          <w:sz w:val="24"/>
          <w:szCs w:val="24"/>
        </w:rPr>
      </w:pP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Бойовий стрес – це психічне відображення стресової реакції в результаті впливу факторів бойової діяльності.</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Бойовий стрес з’являється у людини в екстремальних умовах діяльності, яка супроводжується дією потужних зовнішніх і внутрішніх стрес-факторів. Вони несуть загрозу життю людини, негативно впливають на стан її здоров’я, знижують ефективність діяльності або приводять до її зриву.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Оцінка бойового стресу вимагає використання надійного і компактного психодіагностичного інструментарію для визначення його рівня, а також ресурсів для корекційної роботи.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Опитувальник побудований таким чином, що включає субшкали.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Оцінка бойового стресу (у балах) здійснюється за трьома рівнями, а саме:</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 Бойовий стрес низької інтенсивності. Вважається таким, коли</w:t>
      </w:r>
      <w:r w:rsidR="009334E4" w:rsidRPr="00A70D5F">
        <w:rPr>
          <w:rFonts w:ascii="Times New Roman" w:hAnsi="Times New Roman" w:cs="Times New Roman"/>
          <w:sz w:val="24"/>
          <w:szCs w:val="24"/>
        </w:rPr>
        <w:t xml:space="preserve"> </w:t>
      </w:r>
      <w:r w:rsidRPr="00A70D5F">
        <w:rPr>
          <w:rFonts w:ascii="Times New Roman" w:hAnsi="Times New Roman" w:cs="Times New Roman"/>
          <w:sz w:val="24"/>
          <w:szCs w:val="24"/>
        </w:rPr>
        <w:t>отримуються результати від 1,0 до 2,66 бала (найвищий рівень адаптованості військовослужбовця до дії стрес-факторів).</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2. Бойовий стрес середньої інтенсивності. Результат – від 2,66 до 3,91 бала (середній рівень адаптованості).</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3. Бойовий стрес високої інтенсивності. Результат від 3,91 до 5,0 балів (самий низький рівень адаптованості до дії бойових стресорів).</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Розподіл питань опитувальника здійснюється наступним чином.</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Субшкала № 1. Призначена для діагностики гострих стресових розладів (ГСР) і посттравматичних стресових розладів (ПТСР); використовуються питання за № 1, 5, 9, 13, 17, 21, 23 (разом 7 питань).</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Відповіді, які отримали високу оцінку за цією субшкалою (5 балів) вказують на ймовірність наявності ГСР або ПТСР (залежно від часу з моменту критичного інциденту).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Субшкала № 2. Представлена ресурсним блоком (РБ). Сукупність питань, які розкривають спроможність військовослужбовця долати стресові ситуації на когнітивному, афективному та поведінковому рівнях. Це відповіді на питання: 2, 6, 10, 14, 18, 22, 24</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Питання за № 2 характеризує рівень віри людини.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Питання за № 6 характеризує спроможність респондента використовувати афективні та емоційні методи.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Питання за № 10 характеризує соціальність (спілкування) людини.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Питання за № 14 характеризує уяву респондента.</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Питання за № 18 характеризує когніції (переконання, розсудливість) спроможність людини використовувати свої ресурси.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Питання за № 22 і № 24 надають характеристику фізичної активності респондента. Всього разом 7 питань.</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Питання субшкали № 2 у порівнянні з питаннями інших субшкал мають зворотній зміст. Чим вищий рівень ресурсу позитивної спрямованості позначається респондентом</w:t>
      </w:r>
      <w:r w:rsidR="00AF3897" w:rsidRPr="00A70D5F">
        <w:rPr>
          <w:rFonts w:ascii="Times New Roman" w:hAnsi="Times New Roman" w:cs="Times New Roman"/>
          <w:sz w:val="24"/>
          <w:szCs w:val="24"/>
        </w:rPr>
        <w:t>,</w:t>
      </w:r>
      <w:r w:rsidRPr="00A70D5F">
        <w:rPr>
          <w:rFonts w:ascii="Times New Roman" w:hAnsi="Times New Roman" w:cs="Times New Roman"/>
          <w:sz w:val="24"/>
          <w:szCs w:val="24"/>
        </w:rPr>
        <w:t xml:space="preserve"> тим нижча повинна бути бальна оцінка.</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Субшкала № 3. Для визначення впливу стрес-факторів, що безпосередньо емоційно впливають на особистість військовослужбовця (ФБЕВ) використовуються питання за № 3, 7, 11, 15, 19 (разом 5 питань).</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Субшкала № 4. Для визначення впливу стрес-факторів, що опосередковано емоційно впливають на особистість військовослужбовця (ФОЕВ) використовуються питання за № 4, 8, 12, 16, 20 (разом 5 питань).</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Питання за № 16, 20 розкривають вплив фізіологічного стану респондента на його самопочуття.</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lastRenderedPageBreak/>
        <w:t>В опитувальнику надані три основні стадії розвитку стресу для поглибленого ознайомлення з отриманими результатами. Результати вказують на зміни у психічних сферах особистості та особливості проявів стресових розладів за часовими характеристиками.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Перша стадія. Стрес низького рівня у військовослужбовців (від 1,0 до 2,66 бала).</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Це аларм-стадія, або «мобілізація по пожежній тривозі», коли відбувається мобілізація адаптаційних ресурсів організму. На цій стадії людина знаходиться в стані напруженості і настороженості. Це, свого роду, підготовка до наступного етапу, тому іноді першу стадію називають «передстартовою готовністю».</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Триває від декількох годин до двох діб і включає дві фази: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 фаза шоку – загальний розлад функцій організму внаслідок психічного потрясіння або фізичного пошкодження, у результаті бойової</w:t>
      </w:r>
      <w:r w:rsidR="009334E4" w:rsidRPr="00A70D5F">
        <w:rPr>
          <w:rFonts w:ascii="Times New Roman" w:hAnsi="Times New Roman" w:cs="Times New Roman"/>
          <w:sz w:val="24"/>
          <w:szCs w:val="24"/>
        </w:rPr>
        <w:t xml:space="preserve"> </w:t>
      </w:r>
      <w:r w:rsidRPr="00A70D5F">
        <w:rPr>
          <w:rFonts w:ascii="Times New Roman" w:hAnsi="Times New Roman" w:cs="Times New Roman"/>
          <w:sz w:val="24"/>
          <w:szCs w:val="24"/>
        </w:rPr>
        <w:t>діяльності.</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2) фаза «протишоку».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При достатній силі стресора фаза шоку закінчується загибеллю організму, протягом перших годин або днів. Якщо адаптаційні можливості</w:t>
      </w:r>
      <w:r w:rsidR="009334E4" w:rsidRPr="00A70D5F">
        <w:rPr>
          <w:rFonts w:ascii="Times New Roman" w:hAnsi="Times New Roman" w:cs="Times New Roman"/>
          <w:sz w:val="24"/>
          <w:szCs w:val="24"/>
        </w:rPr>
        <w:t xml:space="preserve"> </w:t>
      </w:r>
      <w:r w:rsidRPr="00A70D5F">
        <w:rPr>
          <w:rFonts w:ascii="Times New Roman" w:hAnsi="Times New Roman" w:cs="Times New Roman"/>
          <w:sz w:val="24"/>
          <w:szCs w:val="24"/>
        </w:rPr>
        <w:t>організму здатні протистояти стресору, то настає фаза протишоку, де відбувається мобілізація захисних реакцій організму. Фізично і психологічно людина почувається добре, перебуває в піднесеному настрої.</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Жоден організм не може постійно перебувати в стані тривоги. Якщо стресогенний фактор дуже сильний або продовжує свою дію, настає наступна стадія.</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Друга стадія. Стрес середнього рівня (від 2,66 до 3,91 бала).</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Вона співвідноситься зі стадією резистентності (опору).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Складається зі збалансованого витрачання адаптаційних резервів, підтримується існування організму в умовах підвищених вимог до його адаптаційних можливостей.</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Тривалість періоду опору залежить від вродженого потенціалу швидкої адаптації до умов життєдіяльності, стресостійкості людини і від сили діючих стрес-факторів.</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Відповідь організму залежить не тільки від дії подразника, в його якості може виступати будь-який предмет, явище або значима інформація, також грають важливу роль внутрішні і зовнішні умови життєдіяльності.</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Людина розвиває оптимальну енергію, пристосовуючись до обставин,</w:t>
      </w:r>
      <w:r w:rsidR="00AA4E33" w:rsidRPr="00A70D5F">
        <w:rPr>
          <w:rFonts w:ascii="Times New Roman" w:hAnsi="Times New Roman" w:cs="Times New Roman"/>
          <w:sz w:val="24"/>
          <w:szCs w:val="24"/>
        </w:rPr>
        <w:t xml:space="preserve"> </w:t>
      </w:r>
      <w:r w:rsidRPr="00A70D5F">
        <w:rPr>
          <w:rFonts w:ascii="Times New Roman" w:hAnsi="Times New Roman" w:cs="Times New Roman"/>
          <w:sz w:val="24"/>
          <w:szCs w:val="24"/>
        </w:rPr>
        <w:t>що змінюються. Почуває себе цілком стерпно, хоча вже без душевного</w:t>
      </w:r>
      <w:r w:rsidR="00AA4E33" w:rsidRPr="00A70D5F">
        <w:rPr>
          <w:rFonts w:ascii="Times New Roman" w:hAnsi="Times New Roman" w:cs="Times New Roman"/>
          <w:sz w:val="24"/>
          <w:szCs w:val="24"/>
        </w:rPr>
        <w:t xml:space="preserve"> </w:t>
      </w:r>
      <w:r w:rsidRPr="00A70D5F">
        <w:rPr>
          <w:rFonts w:ascii="Times New Roman" w:hAnsi="Times New Roman" w:cs="Times New Roman"/>
          <w:sz w:val="24"/>
          <w:szCs w:val="24"/>
        </w:rPr>
        <w:t>підйому, характерного для першої фази. Людина ніби «впрацювалася» і</w:t>
      </w:r>
      <w:r w:rsidR="00AA4E33" w:rsidRPr="00A70D5F">
        <w:rPr>
          <w:rFonts w:ascii="Times New Roman" w:hAnsi="Times New Roman" w:cs="Times New Roman"/>
          <w:sz w:val="24"/>
          <w:szCs w:val="24"/>
        </w:rPr>
        <w:t xml:space="preserve"> </w:t>
      </w:r>
      <w:r w:rsidRPr="00A70D5F">
        <w:rPr>
          <w:rFonts w:ascii="Times New Roman" w:hAnsi="Times New Roman" w:cs="Times New Roman"/>
          <w:sz w:val="24"/>
          <w:szCs w:val="24"/>
        </w:rPr>
        <w:t>готова до більш-менш тривалого зусилля з подолання труднощів. Однак іноді відчувається, що накопичилася втома. Якщо ж стресор продовжує діяти ще довше, настає третя стадія.</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Ця стадія призводить, або до стабілізації стану та одужання, або, якщо стресор продовжує діяти й надалі, змінюється останньою стадією – виснаження.</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Третя стадія. Стрес високого рівня (від 3,91 до 5,0 балів).</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Співвідноситься зі стадією виснаження (утратою резистентності).</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На цій стадії енергія вичерпана, фізіологічний і психологічний захист виявляється зламаним. Існує невідповідність стресогенних впливів середовища і відповідей організму на його вимоги.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Людина не має більше можливості захищатися. На відміну від першої стадії, коли стресовий стан організму веде до розкриття адаптаційних резервів і ресурсів стан третьої стадії більше схожий на «заклик про допомогу», яка може прийти тільки ззовні – або у вигляді підтримки, або у вигляді усунення стресора, що виснажує організм. Якщо на першій та другій стадії діагностуються деякі ознаки ГСР і ПТСР, то на третій стадії вони об’єднуються вже в цілісний комплекс (синдром).</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Інструкція опитувальника бойового стресу.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Будь ласка, ознайомтеся із запропонованими питаннями для відповідей.</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Виберіть такий варіант власної думки із запропонованої п’ятибальної шкали,</w:t>
      </w:r>
      <w:r w:rsidR="00AA4E33" w:rsidRPr="00A70D5F">
        <w:rPr>
          <w:rFonts w:ascii="Times New Roman" w:hAnsi="Times New Roman" w:cs="Times New Roman"/>
          <w:sz w:val="24"/>
          <w:szCs w:val="24"/>
        </w:rPr>
        <w:t xml:space="preserve"> </w:t>
      </w:r>
      <w:r w:rsidRPr="00A70D5F">
        <w:rPr>
          <w:rFonts w:ascii="Times New Roman" w:hAnsi="Times New Roman" w:cs="Times New Roman"/>
          <w:sz w:val="24"/>
          <w:szCs w:val="24"/>
        </w:rPr>
        <w:t>що найбільш розкриває її зміст. В бланку відповідей в кожній колонці</w:t>
      </w:r>
      <w:r w:rsidR="00AA4E33" w:rsidRPr="00A70D5F">
        <w:rPr>
          <w:rFonts w:ascii="Times New Roman" w:hAnsi="Times New Roman" w:cs="Times New Roman"/>
          <w:sz w:val="24"/>
          <w:szCs w:val="24"/>
        </w:rPr>
        <w:t xml:space="preserve"> </w:t>
      </w:r>
      <w:r w:rsidRPr="00A70D5F">
        <w:rPr>
          <w:rFonts w:ascii="Times New Roman" w:hAnsi="Times New Roman" w:cs="Times New Roman"/>
          <w:sz w:val="24"/>
          <w:szCs w:val="24"/>
        </w:rPr>
        <w:t>праворуч від порядкових номерів позначте вибрану вами цифру: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5 – абсолютно вірно;</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4 – скоріше, вірно;</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lastRenderedPageBreak/>
        <w:t>3 – частково вірно, частково невірно;</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2 – скоріше, невірно;</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 – абсолютно невірно.</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Текст опитувальника</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 Моя діяльність проходила в умовах загрози для життя.</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2. У мене немає традицій і ритуалів, яких я люблю дотримуватися.</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3. Несподіваність сприяє виникненню непередбачуваної поведінки.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4. Моя діяльність в умовах дефіциту часу приводила інколи до</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негативних наслідків.</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5. Я швидко реагую на різкі звуки, що нагадують травматичні події</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минулого.</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6. Я рідко відчуваю турботу близьких людей.</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7. Нестандартний перебіг подій задає багато клопоту.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8. Підвищення мною темпу дій сприяє швидкому розвитку втоми.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9. Я намагаюся уникати спогадів про травматичні події.</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10. Для мене не важлива взаємна допомога та підтримка.</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11. Я втрачаю самовладання коли бачу невідповідальність посадових</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осіб.</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12. Надлишок інформації ускладнює процес адаптації.</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13. Я відчуваю провину за деякі вчинки, що робив раніше.</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14. Імпровізація не моя стихія.</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15. Згадка про діяльність в екстремальних умовах викликає у мене</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негативні емоції.</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16. Виконання декількох справ одночасно підвищує ризик помилок в</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управлінні.</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17. Інколи я відчуваю відчуженість до людей.</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18. Для мене не важлива точна оцінка ситуації.</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19. Буває, що я втомлююсь від служби.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20. Я вважаю, що недостатній рівень злагодженості колективу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приводить до зайвих проблем.</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21. Достатньо невеличкої дрібниці, щоб я почав гніватися.</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22. Я не використовую фізичні, дихальні та м’язові практики у боротьбі</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зі стресом.</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23. Я маю проблеми зі сном.</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24. Для мене немає різниці між фізичною активністю і періодами відпочинку.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Порядок визначення бальної оцінки інтегрального показника бойового стресу здійснюється наступним чином.</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Спочатку підраховується загальна кількість балів за всі нараховані бали питань опитувальника. Потім підраховується їх середнє арифметичне значення. Отриманий результат заноситься в бланк відповідей.</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Шкала бойового стресу (інтегральний показник) має наступний вигляд.</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Шкала бойового стресу: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1,0______________2.66_________________3.91______________5,0</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      Низький                               Середній                Високий</w:t>
      </w:r>
    </w:p>
    <w:p w:rsidR="005F251E" w:rsidRPr="00A70D5F" w:rsidRDefault="005F251E" w:rsidP="00A70D5F">
      <w:pPr>
        <w:spacing w:line="240" w:lineRule="auto"/>
        <w:rPr>
          <w:rFonts w:ascii="Times New Roman" w:hAnsi="Times New Roman" w:cs="Times New Roman"/>
          <w:sz w:val="24"/>
          <w:szCs w:val="24"/>
        </w:rPr>
      </w:pPr>
      <w:r w:rsidRPr="00A70D5F">
        <w:rPr>
          <w:rFonts w:ascii="Times New Roman" w:hAnsi="Times New Roman" w:cs="Times New Roman"/>
          <w:sz w:val="24"/>
          <w:szCs w:val="24"/>
        </w:rPr>
        <w:br w:type="page"/>
      </w:r>
    </w:p>
    <w:p w:rsidR="005F251E" w:rsidRPr="00A70D5F" w:rsidRDefault="005F251E" w:rsidP="00A70D5F">
      <w:pPr>
        <w:spacing w:after="0" w:line="240" w:lineRule="auto"/>
        <w:ind w:firstLine="709"/>
        <w:jc w:val="right"/>
        <w:rPr>
          <w:rFonts w:ascii="Times New Roman" w:hAnsi="Times New Roman" w:cs="Times New Roman"/>
          <w:sz w:val="24"/>
          <w:szCs w:val="24"/>
        </w:rPr>
      </w:pPr>
      <w:r w:rsidRPr="00A70D5F">
        <w:rPr>
          <w:rFonts w:ascii="Times New Roman" w:hAnsi="Times New Roman" w:cs="Times New Roman"/>
          <w:sz w:val="24"/>
          <w:szCs w:val="24"/>
        </w:rPr>
        <w:lastRenderedPageBreak/>
        <w:t>Додаток В</w:t>
      </w:r>
    </w:p>
    <w:p w:rsidR="00B125D4" w:rsidRPr="00A70D5F" w:rsidRDefault="00B125D4" w:rsidP="00A70D5F">
      <w:pPr>
        <w:spacing w:after="0" w:line="240" w:lineRule="auto"/>
        <w:ind w:firstLine="709"/>
        <w:jc w:val="both"/>
        <w:rPr>
          <w:rFonts w:ascii="Times New Roman" w:hAnsi="Times New Roman" w:cs="Times New Roman"/>
          <w:b/>
          <w:sz w:val="24"/>
          <w:szCs w:val="24"/>
        </w:rPr>
      </w:pP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b/>
          <w:sz w:val="24"/>
          <w:szCs w:val="24"/>
        </w:rPr>
        <w:t>«Диференціальний тест рефлективності</w:t>
      </w:r>
      <w:r w:rsidRPr="00A70D5F">
        <w:rPr>
          <w:rFonts w:ascii="Times New Roman" w:hAnsi="Times New Roman" w:cs="Times New Roman"/>
          <w:sz w:val="24"/>
          <w:szCs w:val="24"/>
        </w:rPr>
        <w:t>» (Д. О. Леонтьєв, Є. М. Осін)</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Опис методики. Метою методики є диференціальна діагностика рефлексивних процесів особистості.</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Тест включає 30 тверджень, до яких респондент висловлює ступінь згоди чи незгоди за 4-бальною шкалою. У диференціальній моделі рефлексивності розрізняються позитивні (системна рефлексія) та негативні (квазірефлексія, інтроспекція) різновиди рефлексивних процесів. Пункти згруповані в три шкали: </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 системна рефлексія (1, 4, 7, 10, 13, 16, 19, 22, 25, 28, 29, 30); </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 інтроспекція (2, 5, 8, 11, 14, 17, 20, 23, 26); </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 квазірефлексія (3, 6, 9, 12, 15, 18, 21, 24, 27). </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Бали нараховуються відповідно до варіантів відповідей: 1 бал – відповідь «ні»; 2 бали – відповідь «скоріш ні, аніж так»; 3 бали – відповідь «скоріш так, аніж ні»; 4 бали – відповідь «так». Значення шкали дорівнює сумі балів за пунктами, що входять у неї.</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Системна рефлексивність – вважається здатністю особистості будувати узагальнене уявлення про свою поведінку, її мотиви, стратегії. Інтраперсональна рефлексивність фокусується на пережитих власних емоціях, внутрішніх станах і переживаннях. Інтерперсональна рефлексивність – це здатність розуміти себе через сприйняття іншими, тобто як людина уявляє свій «Я-образ» у свідомості інших.</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Інтерпретація результатів.</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Високі показники свідчать про здатність людини усвідомлювати й аналізувати свої дії, думки, переживання, взаємини.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Надмірно високий рівень інтраперсональної рефлексії може вказувати на схильність до самокопання або надмірної самокритики.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Занижені результати можуть свідчити про неусвідомленість мотивів поведінки, недостатню саморефлексію.</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Стимульний матеріал: бланк, що включають 30 тверджень, за якими можливе обчислення значень шкал:</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 «системна рефлексія»: пов’язана з самодистанціюванням та поглядом на себе з боку;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2) «інтроспекція» (або «самокопання»): пов’язана із зосередженістю на власному стані, власних переживаннях;</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3) «квазірефлексія»: спрямована на об’єкт, що не має відношення до актуальної життєвої ситуації, та пов’язана з відривом від актуальної ситуації буття у світі.</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Застосування методики. Цей тест активно використовується в психологічних дослідженнях, педагогічній практиці, профвідборі, особливо в професіях, пов’язаних з високими вимогами до усвідомлення, адаптації та міжособистісної взаємодії, зокрема, у військових, медиків, педагогів.</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Це методика, призначена для вимірювання різних аспектів рефлексії, як стійкої особистісної риси. </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Вона дає можливість визначити індивідуальні особливості рефлексивного процесу у людини як усталеної особистісної характеристики та виявити: </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Тест спрямований на вивчення різних типів рефлексії, що дозволяє отримати більш детальний профіль рефлексивності особистості на основі визначених показників особистісної рефлексії, соціальної (групової) рефлексії, завдяки яким виявляється системна рефлексія, інтроспекція та квазірефлексія. Опитувальник складається з двох шкал – саморефлексії і соціорефлексії. Саморефлексія – схильність до системної рефлексії, оцінювання думок, образів, мрій, цінності, інтереси, мотиви, що складають внутрішній світ особистості. Соціорефлексія представляє усвідомлений, інтелектуально обґрунтований самоаналіз на відповідність перебування «Я» в ситуації, напруги цієї ситуації, усвідомлення власних почуттів, своїх думок і мовлення, здатності підтримувати міжособистісні взаємини.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lastRenderedPageBreak/>
        <w:t>Методика дозволяє визначити, які типи рефлексії переважають у людини, що дає змогу зрозуміти її поведінку та ставлення до себе та інших.</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Диференціальний тест рефлексивності є цінним інструментом для психологів та дослідників, які вивчають особистість та її рефлексивні процеси.</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Респонденту надається бланк і пропонується інструкція наступного змісту: «Оцініть запропоновані твердження, позначаючи галочкою ту відповідь, яка найкраще відображає Вашу думку».</w:t>
      </w:r>
    </w:p>
    <w:p w:rsidR="005F251E" w:rsidRPr="00A70D5F" w:rsidRDefault="005F25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Обробка даних дослідження. Відповіді респондента переводять у бали наступним чином: «ні» – 1 бал; “швидше ні, ніж так” – 2 бали; “швидше так, ніж ні” – 3 бали; «так» – 4 бали. Значення кожної зі шкал дорівнює сумі балів пунктів, що до неї входять.</w:t>
      </w:r>
    </w:p>
    <w:p w:rsidR="005F251E" w:rsidRPr="00A70D5F" w:rsidRDefault="005F251E" w:rsidP="00A70D5F">
      <w:pPr>
        <w:spacing w:after="0" w:line="240" w:lineRule="auto"/>
        <w:ind w:firstLine="709"/>
        <w:jc w:val="center"/>
        <w:rPr>
          <w:rFonts w:ascii="Times New Roman" w:hAnsi="Times New Roman" w:cs="Times New Roman"/>
          <w:sz w:val="24"/>
          <w:szCs w:val="24"/>
        </w:rPr>
      </w:pPr>
      <w:r w:rsidRPr="00A70D5F">
        <w:rPr>
          <w:rFonts w:ascii="Times New Roman" w:hAnsi="Times New Roman" w:cs="Times New Roman"/>
          <w:sz w:val="24"/>
          <w:szCs w:val="24"/>
        </w:rPr>
        <w:t>Розрахунок результатів</w:t>
      </w:r>
    </w:p>
    <w:tbl>
      <w:tblPr>
        <w:tblStyle w:val="a9"/>
        <w:tblW w:w="0" w:type="auto"/>
        <w:tblLook w:val="04A0" w:firstRow="1" w:lastRow="0" w:firstColumn="1" w:lastColumn="0" w:noHBand="0" w:noVBand="1"/>
      </w:tblPr>
      <w:tblGrid>
        <w:gridCol w:w="1766"/>
        <w:gridCol w:w="504"/>
        <w:gridCol w:w="504"/>
        <w:gridCol w:w="505"/>
        <w:gridCol w:w="505"/>
        <w:gridCol w:w="505"/>
        <w:gridCol w:w="505"/>
        <w:gridCol w:w="505"/>
        <w:gridCol w:w="505"/>
        <w:gridCol w:w="505"/>
        <w:gridCol w:w="505"/>
        <w:gridCol w:w="505"/>
        <w:gridCol w:w="505"/>
        <w:gridCol w:w="505"/>
        <w:gridCol w:w="505"/>
        <w:gridCol w:w="515"/>
        <w:gridCol w:w="505"/>
      </w:tblGrid>
      <w:tr w:rsidR="005F251E" w:rsidRPr="00A70D5F" w:rsidTr="00C0770E">
        <w:tc>
          <w:tcPr>
            <w:tcW w:w="1766" w:type="dxa"/>
            <w:vMerge w:val="restart"/>
            <w:vAlign w:val="center"/>
          </w:tcPr>
          <w:p w:rsidR="005F251E" w:rsidRPr="00A70D5F" w:rsidRDefault="005F251E" w:rsidP="00A70D5F">
            <w:pPr>
              <w:jc w:val="center"/>
              <w:rPr>
                <w:rFonts w:ascii="Times New Roman" w:hAnsi="Times New Roman" w:cs="Times New Roman"/>
                <w:sz w:val="24"/>
                <w:szCs w:val="24"/>
              </w:rPr>
            </w:pPr>
            <w:r w:rsidRPr="00A70D5F">
              <w:rPr>
                <w:rFonts w:ascii="Times New Roman" w:hAnsi="Times New Roman" w:cs="Times New Roman"/>
                <w:sz w:val="24"/>
                <w:szCs w:val="24"/>
              </w:rPr>
              <w:t>Показники</w:t>
            </w:r>
          </w:p>
        </w:tc>
        <w:tc>
          <w:tcPr>
            <w:tcW w:w="8088" w:type="dxa"/>
            <w:gridSpan w:val="16"/>
          </w:tcPr>
          <w:p w:rsidR="005F251E" w:rsidRPr="00A70D5F" w:rsidRDefault="005F251E" w:rsidP="00A70D5F">
            <w:pPr>
              <w:jc w:val="center"/>
              <w:rPr>
                <w:rFonts w:ascii="Times New Roman" w:hAnsi="Times New Roman" w:cs="Times New Roman"/>
                <w:sz w:val="24"/>
                <w:szCs w:val="24"/>
              </w:rPr>
            </w:pPr>
            <w:r w:rsidRPr="00A70D5F">
              <w:rPr>
                <w:rFonts w:ascii="Times New Roman" w:hAnsi="Times New Roman" w:cs="Times New Roman"/>
                <w:sz w:val="24"/>
                <w:szCs w:val="24"/>
              </w:rPr>
              <w:t>Сума балів</w:t>
            </w:r>
          </w:p>
        </w:tc>
      </w:tr>
      <w:tr w:rsidR="005F251E" w:rsidRPr="00A70D5F" w:rsidTr="00C0770E">
        <w:tc>
          <w:tcPr>
            <w:tcW w:w="1766" w:type="dxa"/>
            <w:vMerge/>
          </w:tcPr>
          <w:p w:rsidR="005F251E" w:rsidRPr="00A70D5F" w:rsidRDefault="005F251E" w:rsidP="00A70D5F">
            <w:pPr>
              <w:jc w:val="both"/>
              <w:rPr>
                <w:rFonts w:ascii="Times New Roman" w:hAnsi="Times New Roman" w:cs="Times New Roman"/>
                <w:sz w:val="24"/>
                <w:szCs w:val="24"/>
              </w:rPr>
            </w:pPr>
          </w:p>
        </w:tc>
        <w:tc>
          <w:tcPr>
            <w:tcW w:w="504"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w:t>
            </w:r>
          </w:p>
        </w:tc>
        <w:tc>
          <w:tcPr>
            <w:tcW w:w="504"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4</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5</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6</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7</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8</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9</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10</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11</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13</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14</w:t>
            </w:r>
          </w:p>
        </w:tc>
        <w:tc>
          <w:tcPr>
            <w:tcW w:w="51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15</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16</w:t>
            </w:r>
          </w:p>
        </w:tc>
      </w:tr>
      <w:tr w:rsidR="005F251E" w:rsidRPr="00A70D5F" w:rsidTr="00C0770E">
        <w:tc>
          <w:tcPr>
            <w:tcW w:w="1766"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Системна рефлексія</w:t>
            </w:r>
          </w:p>
        </w:tc>
        <w:tc>
          <w:tcPr>
            <w:tcW w:w="504"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30</w:t>
            </w:r>
          </w:p>
        </w:tc>
        <w:tc>
          <w:tcPr>
            <w:tcW w:w="504"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31</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34</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46</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25</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30</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34</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28</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29</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35</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26</w:t>
            </w:r>
          </w:p>
        </w:tc>
        <w:tc>
          <w:tcPr>
            <w:tcW w:w="51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29</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25</w:t>
            </w:r>
          </w:p>
        </w:tc>
      </w:tr>
      <w:tr w:rsidR="005F251E" w:rsidRPr="00A70D5F" w:rsidTr="00C0770E">
        <w:tc>
          <w:tcPr>
            <w:tcW w:w="1766"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Інтроспекція</w:t>
            </w:r>
          </w:p>
        </w:tc>
        <w:tc>
          <w:tcPr>
            <w:tcW w:w="504"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18</w:t>
            </w:r>
          </w:p>
        </w:tc>
        <w:tc>
          <w:tcPr>
            <w:tcW w:w="504"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20</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25</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17</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28</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23</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20</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28</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19</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36</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24</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22</w:t>
            </w:r>
          </w:p>
        </w:tc>
        <w:tc>
          <w:tcPr>
            <w:tcW w:w="51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36</w:t>
            </w:r>
          </w:p>
        </w:tc>
      </w:tr>
      <w:tr w:rsidR="005F251E" w:rsidRPr="00A70D5F" w:rsidTr="00C0770E">
        <w:tc>
          <w:tcPr>
            <w:tcW w:w="1766"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 xml:space="preserve">Квазірефлексія </w:t>
            </w:r>
          </w:p>
        </w:tc>
        <w:tc>
          <w:tcPr>
            <w:tcW w:w="504"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28</w:t>
            </w:r>
          </w:p>
        </w:tc>
        <w:tc>
          <w:tcPr>
            <w:tcW w:w="504"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23</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19</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20</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20</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21</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26</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17</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22</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23</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20</w:t>
            </w:r>
          </w:p>
        </w:tc>
        <w:tc>
          <w:tcPr>
            <w:tcW w:w="51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21</w:t>
            </w:r>
          </w:p>
        </w:tc>
        <w:tc>
          <w:tcPr>
            <w:tcW w:w="505" w:type="dxa"/>
          </w:tcPr>
          <w:p w:rsidR="005F251E" w:rsidRPr="00A70D5F" w:rsidRDefault="005F251E" w:rsidP="00A70D5F">
            <w:pPr>
              <w:jc w:val="both"/>
              <w:rPr>
                <w:rFonts w:ascii="Times New Roman" w:hAnsi="Times New Roman" w:cs="Times New Roman"/>
                <w:sz w:val="24"/>
                <w:szCs w:val="24"/>
              </w:rPr>
            </w:pPr>
            <w:r w:rsidRPr="00A70D5F">
              <w:rPr>
                <w:rFonts w:ascii="Times New Roman" w:hAnsi="Times New Roman" w:cs="Times New Roman"/>
                <w:sz w:val="24"/>
                <w:szCs w:val="24"/>
              </w:rPr>
              <w:t>16</w:t>
            </w:r>
          </w:p>
        </w:tc>
      </w:tr>
    </w:tbl>
    <w:p w:rsidR="005F251E" w:rsidRPr="00A70D5F" w:rsidRDefault="005F251E" w:rsidP="00A70D5F">
      <w:pPr>
        <w:spacing w:after="0" w:line="240" w:lineRule="auto"/>
        <w:ind w:firstLine="709"/>
        <w:jc w:val="both"/>
        <w:rPr>
          <w:rFonts w:ascii="Times New Roman" w:hAnsi="Times New Roman" w:cs="Times New Roman"/>
          <w:sz w:val="24"/>
          <w:szCs w:val="24"/>
        </w:rPr>
      </w:pPr>
    </w:p>
    <w:p w:rsidR="005F251E" w:rsidRPr="00A70D5F" w:rsidRDefault="005F251E" w:rsidP="00A70D5F">
      <w:pPr>
        <w:spacing w:after="0" w:line="240" w:lineRule="auto"/>
        <w:ind w:firstLine="709"/>
        <w:jc w:val="center"/>
        <w:rPr>
          <w:rFonts w:ascii="Times New Roman" w:hAnsi="Times New Roman" w:cs="Times New Roman"/>
          <w:sz w:val="24"/>
          <w:szCs w:val="24"/>
        </w:rPr>
      </w:pPr>
      <w:r w:rsidRPr="00A70D5F">
        <w:rPr>
          <w:rFonts w:ascii="Times New Roman" w:hAnsi="Times New Roman" w:cs="Times New Roman"/>
          <w:sz w:val="24"/>
          <w:szCs w:val="24"/>
        </w:rPr>
        <w:br w:type="page"/>
      </w:r>
    </w:p>
    <w:p w:rsidR="005F251E" w:rsidRPr="00A70D5F" w:rsidRDefault="005F251E" w:rsidP="00A70D5F">
      <w:pPr>
        <w:spacing w:after="0" w:line="240" w:lineRule="auto"/>
        <w:ind w:firstLine="709"/>
        <w:jc w:val="right"/>
        <w:rPr>
          <w:rFonts w:ascii="Times New Roman" w:hAnsi="Times New Roman" w:cs="Times New Roman"/>
          <w:sz w:val="24"/>
          <w:szCs w:val="24"/>
        </w:rPr>
      </w:pPr>
      <w:r w:rsidRPr="00A70D5F">
        <w:rPr>
          <w:rFonts w:ascii="Times New Roman" w:hAnsi="Times New Roman" w:cs="Times New Roman"/>
          <w:sz w:val="24"/>
          <w:szCs w:val="24"/>
        </w:rPr>
        <w:lastRenderedPageBreak/>
        <w:t>Додаток Д</w:t>
      </w:r>
    </w:p>
    <w:p w:rsidR="005F251E" w:rsidRPr="00A70D5F" w:rsidRDefault="005F251E" w:rsidP="00A70D5F">
      <w:pPr>
        <w:spacing w:after="0" w:line="240" w:lineRule="auto"/>
        <w:ind w:firstLine="709"/>
        <w:jc w:val="center"/>
        <w:rPr>
          <w:rFonts w:ascii="Times New Roman" w:hAnsi="Times New Roman" w:cs="Times New Roman"/>
          <w:b/>
          <w:sz w:val="24"/>
          <w:szCs w:val="24"/>
        </w:rPr>
      </w:pPr>
    </w:p>
    <w:p w:rsidR="005D06E9" w:rsidRPr="00A70D5F" w:rsidRDefault="005A384B" w:rsidP="00A70D5F">
      <w:pPr>
        <w:spacing w:after="0" w:line="240" w:lineRule="auto"/>
        <w:ind w:firstLine="709"/>
        <w:jc w:val="center"/>
        <w:rPr>
          <w:rFonts w:ascii="Times New Roman" w:hAnsi="Times New Roman" w:cs="Times New Roman"/>
          <w:b/>
          <w:sz w:val="24"/>
          <w:szCs w:val="24"/>
        </w:rPr>
      </w:pPr>
      <w:r w:rsidRPr="00A70D5F">
        <w:rPr>
          <w:rFonts w:ascii="Times New Roman" w:hAnsi="Times New Roman" w:cs="Times New Roman"/>
          <w:b/>
          <w:sz w:val="24"/>
          <w:szCs w:val="24"/>
        </w:rPr>
        <w:t>О</w:t>
      </w:r>
      <w:r w:rsidR="005D06E9" w:rsidRPr="00A70D5F">
        <w:rPr>
          <w:rFonts w:ascii="Times New Roman" w:hAnsi="Times New Roman" w:cs="Times New Roman"/>
          <w:b/>
          <w:sz w:val="24"/>
          <w:szCs w:val="24"/>
        </w:rPr>
        <w:t>питувальник професійної життєстійкості</w:t>
      </w:r>
    </w:p>
    <w:p w:rsidR="00D7240C" w:rsidRPr="00A70D5F" w:rsidRDefault="005D06E9" w:rsidP="00A70D5F">
      <w:pPr>
        <w:spacing w:after="0" w:line="240" w:lineRule="auto"/>
        <w:ind w:firstLine="709"/>
        <w:jc w:val="center"/>
        <w:rPr>
          <w:rFonts w:ascii="Times New Roman" w:hAnsi="Times New Roman" w:cs="Times New Roman"/>
          <w:sz w:val="24"/>
          <w:szCs w:val="24"/>
        </w:rPr>
      </w:pPr>
      <w:r w:rsidRPr="00A70D5F">
        <w:rPr>
          <w:rFonts w:ascii="Times New Roman" w:hAnsi="Times New Roman" w:cs="Times New Roman"/>
          <w:sz w:val="24"/>
          <w:szCs w:val="24"/>
        </w:rPr>
        <w:t>(українська версія</w:t>
      </w:r>
      <w:r w:rsidR="005A384B" w:rsidRPr="00A70D5F">
        <w:rPr>
          <w:rFonts w:ascii="Times New Roman" w:hAnsi="Times New Roman" w:cs="Times New Roman"/>
          <w:sz w:val="24"/>
          <w:szCs w:val="24"/>
        </w:rPr>
        <w:t>)</w:t>
      </w:r>
      <w:r w:rsidRPr="00A70D5F">
        <w:rPr>
          <w:rFonts w:ascii="Times New Roman" w:hAnsi="Times New Roman" w:cs="Times New Roman"/>
          <w:sz w:val="24"/>
          <w:szCs w:val="24"/>
        </w:rPr>
        <w:t xml:space="preserve"> (О. М. Кокун)</w:t>
      </w:r>
    </w:p>
    <w:p w:rsidR="005D06E9" w:rsidRPr="00A70D5F" w:rsidRDefault="005D06E9"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Опитувал</w:t>
      </w:r>
      <w:r w:rsidR="00DC743A" w:rsidRPr="00A70D5F">
        <w:rPr>
          <w:rFonts w:ascii="Times New Roman" w:hAnsi="Times New Roman" w:cs="Times New Roman"/>
          <w:sz w:val="24"/>
          <w:szCs w:val="24"/>
        </w:rPr>
        <w:t>ьник професійної життєстійкості</w:t>
      </w:r>
      <w:r w:rsidRPr="00A70D5F">
        <w:rPr>
          <w:rFonts w:ascii="Times New Roman" w:hAnsi="Times New Roman" w:cs="Times New Roman"/>
          <w:sz w:val="24"/>
          <w:szCs w:val="24"/>
        </w:rPr>
        <w:t xml:space="preserve"> містить 24 запитання і</w:t>
      </w:r>
      <w:r w:rsidR="00DC743A" w:rsidRPr="00A70D5F">
        <w:rPr>
          <w:rFonts w:ascii="Times New Roman" w:hAnsi="Times New Roman" w:cs="Times New Roman"/>
          <w:sz w:val="24"/>
          <w:szCs w:val="24"/>
        </w:rPr>
        <w:t xml:space="preserve"> </w:t>
      </w:r>
      <w:r w:rsidRPr="00A70D5F">
        <w:rPr>
          <w:rFonts w:ascii="Times New Roman" w:hAnsi="Times New Roman" w:cs="Times New Roman"/>
          <w:sz w:val="24"/>
          <w:szCs w:val="24"/>
        </w:rPr>
        <w:t>засновується на зм</w:t>
      </w:r>
      <w:r w:rsidR="00DC743A" w:rsidRPr="00A70D5F">
        <w:rPr>
          <w:rFonts w:ascii="Times New Roman" w:hAnsi="Times New Roman" w:cs="Times New Roman"/>
          <w:sz w:val="24"/>
          <w:szCs w:val="24"/>
        </w:rPr>
        <w:t>істовній основі трьох взаємопов’язаних</w:t>
      </w:r>
      <w:r w:rsidRPr="00A70D5F">
        <w:rPr>
          <w:rFonts w:ascii="Times New Roman" w:hAnsi="Times New Roman" w:cs="Times New Roman"/>
          <w:sz w:val="24"/>
          <w:szCs w:val="24"/>
        </w:rPr>
        <w:t xml:space="preserve"> складових життєстійкості –</w:t>
      </w:r>
      <w:r w:rsidR="00DC743A" w:rsidRPr="00A70D5F">
        <w:rPr>
          <w:rFonts w:ascii="Times New Roman" w:hAnsi="Times New Roman" w:cs="Times New Roman"/>
          <w:sz w:val="24"/>
          <w:szCs w:val="24"/>
        </w:rPr>
        <w:t xml:space="preserve"> </w:t>
      </w:r>
      <w:r w:rsidRPr="00A70D5F">
        <w:rPr>
          <w:rFonts w:ascii="Times New Roman" w:hAnsi="Times New Roman" w:cs="Times New Roman"/>
          <w:sz w:val="24"/>
          <w:szCs w:val="24"/>
        </w:rPr>
        <w:t>контроль, включеність, та прийняття виклику (control, commitment, challenge), у кожній</w:t>
      </w:r>
      <w:r w:rsidR="00DC743A" w:rsidRPr="00A70D5F">
        <w:rPr>
          <w:rFonts w:ascii="Times New Roman" w:hAnsi="Times New Roman" w:cs="Times New Roman"/>
          <w:sz w:val="24"/>
          <w:szCs w:val="24"/>
        </w:rPr>
        <w:t xml:space="preserve"> </w:t>
      </w:r>
      <w:r w:rsidRPr="00A70D5F">
        <w:rPr>
          <w:rFonts w:ascii="Times New Roman" w:hAnsi="Times New Roman" w:cs="Times New Roman"/>
          <w:sz w:val="24"/>
          <w:szCs w:val="24"/>
        </w:rPr>
        <w:t>із яких виділено ще чотири компоненти: емоційний, мотиваційний, соціальний і</w:t>
      </w:r>
      <w:r w:rsidR="00DC743A" w:rsidRPr="00A70D5F">
        <w:rPr>
          <w:rFonts w:ascii="Times New Roman" w:hAnsi="Times New Roman" w:cs="Times New Roman"/>
          <w:sz w:val="24"/>
          <w:szCs w:val="24"/>
        </w:rPr>
        <w:t xml:space="preserve"> </w:t>
      </w:r>
      <w:r w:rsidRPr="00A70D5F">
        <w:rPr>
          <w:rFonts w:ascii="Times New Roman" w:hAnsi="Times New Roman" w:cs="Times New Roman"/>
          <w:sz w:val="24"/>
          <w:szCs w:val="24"/>
        </w:rPr>
        <w:t>власне професійний. Завдяки цьому, на основі 24 пунктів є можливість визначити вісім показників професійної життєстійкості (загальний рівень професійної життєстійкості, а також ступінь вираженості його трьох складових та чотирьох компонентів).</w:t>
      </w:r>
    </w:p>
    <w:p w:rsidR="00CA251A"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Текст опитувальника:</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1. Чи отримуєте ви задоволення від процесу своєї роботи?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2. Чи подобається вам постійно бути в курсі робочих справ?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3. Чи виникає у вас стан певного піднесення, коли доводиться братися за нестандартні робочі справи?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4. Чи намагаєтесь ви постійно бути в курсі всіх своїх робочих справ?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5. Чи потрібне, на вашу думку, чітке планування роботи?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6. Чи підвищує вашу професійну відповідальність виникнення нестандартної ситуації? 0 1 2 3 4 </w:t>
      </w:r>
    </w:p>
    <w:p w:rsidR="0087071E" w:rsidRPr="00A70D5F" w:rsidRDefault="00691752" w:rsidP="00A70D5F">
      <w:pPr>
        <w:spacing w:after="0" w:line="240" w:lineRule="auto"/>
        <w:ind w:firstLine="709"/>
        <w:jc w:val="both"/>
        <w:rPr>
          <w:rFonts w:ascii="Times New Roman" w:hAnsi="Times New Roman" w:cs="Times New Roman"/>
          <w:spacing w:val="-4"/>
          <w:sz w:val="24"/>
          <w:szCs w:val="24"/>
        </w:rPr>
      </w:pPr>
      <w:r w:rsidRPr="00A70D5F">
        <w:rPr>
          <w:rFonts w:ascii="Times New Roman" w:hAnsi="Times New Roman" w:cs="Times New Roman"/>
          <w:spacing w:val="-4"/>
          <w:sz w:val="24"/>
          <w:szCs w:val="24"/>
        </w:rPr>
        <w:t xml:space="preserve">7. Чи сильно вас захоплює взаємодія з колегами при розв’язанні поставлених завдань? 0 1 2 3 4 </w:t>
      </w:r>
    </w:p>
    <w:p w:rsidR="0087071E" w:rsidRPr="00A70D5F" w:rsidRDefault="0087071E"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8. </w:t>
      </w:r>
      <w:r w:rsidR="00691752" w:rsidRPr="00A70D5F">
        <w:rPr>
          <w:rFonts w:ascii="Times New Roman" w:hAnsi="Times New Roman" w:cs="Times New Roman"/>
          <w:sz w:val="24"/>
          <w:szCs w:val="24"/>
        </w:rPr>
        <w:t xml:space="preserve">Чи вважаєте ви, що постійний взаємний контроль за діяльністю колег по роботі (в розумних межах) йде їй на користь?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9. Чи має бути повна мобілізованість природною реакцією групи колег, що спільно працюють на виникнення нештатних ситуацій?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10. Чи часто у думках ви повертаєтесь до справ поза робою?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11. Чи часто ви перевіряєте відповідність поставлених на роботі завдань тому, як вони виконуються?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12. Чи згодні ви з тим, що ефективне професійне зростання неможливе без постійного розв’язання нестандартних та відповідальних завдань?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13. Чи часто ви стикаєтесь у процесі своєї роботи з чимось цікавим та (чи) вартим уваги?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14. Чи часто у вас виникає занепокоєння, коли з якихось причин стає неможливим передбачити особливості своєї роботи наперед?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15. Чи сильно псується у вас настрій, коли на роботі доводиться вирішувати непередбачувані ситуації?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16. Чи часто обставини вашої роботи складаються так, що доводиться постійно тримати у фокусі уваги с</w:t>
      </w:r>
      <w:r w:rsidR="0087071E" w:rsidRPr="00A70D5F">
        <w:rPr>
          <w:rFonts w:ascii="Times New Roman" w:hAnsi="Times New Roman" w:cs="Times New Roman"/>
          <w:sz w:val="24"/>
          <w:szCs w:val="24"/>
        </w:rPr>
        <w:t xml:space="preserve">вої робочі справи?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17. Чи потрібний, на вашу думку, постійний моніторинг ходу професійної діяльності (своєї, колег, організації)? 0 1 2 3 4 </w:t>
      </w:r>
    </w:p>
    <w:p w:rsidR="0087071E"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18. Чи підвищується у вас бажання працювати у разі збільшення відповідальності за кінцевий результат роботи? 0 1 2 3 4 </w:t>
      </w:r>
    </w:p>
    <w:p w:rsidR="00691752"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19. Чи перебуваєте ви в курсі робочих та позаробочих справ своїх колег? 0 1 2 3 4 </w:t>
      </w:r>
    </w:p>
    <w:p w:rsidR="00691752"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20. Чи важко вам працювати з колегами, які не зовсім відкриті щодо ходу та результатів своєї та (або) спільної роботи? 0 1 2 3 4 </w:t>
      </w:r>
    </w:p>
    <w:p w:rsidR="00691752"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21. Чи поліпшується ваша взаємодія з колегами, коли доводиться розв’язувати незвичні завдання? 0 1 2 3 4 </w:t>
      </w:r>
    </w:p>
    <w:p w:rsidR="00691752"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22. Чи важко вас відволікти під час роботи на позаробочі питання? 0 1 2 3 4 </w:t>
      </w:r>
    </w:p>
    <w:p w:rsidR="00691752"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 xml:space="preserve">23. Чи перевірка зайвий раз того, що робиш, йде тільки на користь кінцевому результату? 0 1 2 3 4 </w:t>
      </w:r>
    </w:p>
    <w:p w:rsidR="00691752" w:rsidRPr="00A70D5F" w:rsidRDefault="00691752"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lastRenderedPageBreak/>
        <w:t>24. Чи згодні ви з тим, що працювати в умовах невизначеності має вміти кожний працівник? 0 1 2 3 4</w:t>
      </w:r>
    </w:p>
    <w:p w:rsidR="00CA5348" w:rsidRPr="00A70D5F" w:rsidRDefault="00CA5348"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Відому шкалу Лайкерта, що застосовується у більшості інших методиках діагностики життєстійкості, було вирішено не використовувати, оскільки ця шкала не здатна у повній мірі відобразити специфіку можливих відповідей на різні запитання.</w:t>
      </w:r>
    </w:p>
    <w:p w:rsidR="00DD0CFB" w:rsidRPr="00A70D5F" w:rsidRDefault="00CA5348"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При підрахунку результатів вибір крайньої лівої відповіді</w:t>
      </w:r>
      <w:r w:rsidR="00DD0CFB" w:rsidRPr="00A70D5F">
        <w:rPr>
          <w:rFonts w:ascii="Times New Roman" w:hAnsi="Times New Roman" w:cs="Times New Roman"/>
          <w:sz w:val="24"/>
          <w:szCs w:val="24"/>
        </w:rPr>
        <w:t>, що відповідає відповіді «ні» –</w:t>
      </w:r>
      <w:r w:rsidRPr="00A70D5F">
        <w:rPr>
          <w:rFonts w:ascii="Times New Roman" w:hAnsi="Times New Roman" w:cs="Times New Roman"/>
          <w:sz w:val="24"/>
          <w:szCs w:val="24"/>
        </w:rPr>
        <w:t xml:space="preserve"> дорівнює 0 балам, другої зліва </w:t>
      </w:r>
      <w:r w:rsidR="00DD0CFB" w:rsidRPr="00A70D5F">
        <w:rPr>
          <w:rFonts w:ascii="Times New Roman" w:hAnsi="Times New Roman" w:cs="Times New Roman"/>
          <w:sz w:val="24"/>
          <w:szCs w:val="24"/>
        </w:rPr>
        <w:t xml:space="preserve">«скоріше ні» </w:t>
      </w:r>
      <w:r w:rsidRPr="00A70D5F">
        <w:rPr>
          <w:rFonts w:ascii="Times New Roman" w:hAnsi="Times New Roman" w:cs="Times New Roman"/>
          <w:sz w:val="24"/>
          <w:szCs w:val="24"/>
        </w:rPr>
        <w:t xml:space="preserve">– 1 балу, третьої </w:t>
      </w:r>
      <w:r w:rsidR="00DD0CFB" w:rsidRPr="00A70D5F">
        <w:rPr>
          <w:rFonts w:ascii="Times New Roman" w:hAnsi="Times New Roman" w:cs="Times New Roman"/>
          <w:sz w:val="24"/>
          <w:szCs w:val="24"/>
        </w:rPr>
        <w:t xml:space="preserve">«важко сказати» </w:t>
      </w:r>
      <w:r w:rsidRPr="00A70D5F">
        <w:rPr>
          <w:rFonts w:ascii="Times New Roman" w:hAnsi="Times New Roman" w:cs="Times New Roman"/>
          <w:sz w:val="24"/>
          <w:szCs w:val="24"/>
        </w:rPr>
        <w:t xml:space="preserve">– 2 балам, четвертої </w:t>
      </w:r>
      <w:r w:rsidR="00DD0CFB" w:rsidRPr="00A70D5F">
        <w:rPr>
          <w:rFonts w:ascii="Times New Roman" w:hAnsi="Times New Roman" w:cs="Times New Roman"/>
          <w:sz w:val="24"/>
          <w:szCs w:val="24"/>
        </w:rPr>
        <w:t xml:space="preserve">«скоріше так» </w:t>
      </w:r>
      <w:r w:rsidRPr="00A70D5F">
        <w:rPr>
          <w:rFonts w:ascii="Times New Roman" w:hAnsi="Times New Roman" w:cs="Times New Roman"/>
          <w:sz w:val="24"/>
          <w:szCs w:val="24"/>
        </w:rPr>
        <w:t xml:space="preserve">– 3 </w:t>
      </w:r>
      <w:r w:rsidR="00DD0CFB" w:rsidRPr="00A70D5F">
        <w:rPr>
          <w:rFonts w:ascii="Times New Roman" w:hAnsi="Times New Roman" w:cs="Times New Roman"/>
          <w:sz w:val="24"/>
          <w:szCs w:val="24"/>
        </w:rPr>
        <w:t>балам, п’ятої</w:t>
      </w:r>
      <w:r w:rsidRPr="00A70D5F">
        <w:rPr>
          <w:rFonts w:ascii="Times New Roman" w:hAnsi="Times New Roman" w:cs="Times New Roman"/>
          <w:sz w:val="24"/>
          <w:szCs w:val="24"/>
        </w:rPr>
        <w:t xml:space="preserve"> </w:t>
      </w:r>
      <w:r w:rsidR="00DD0CFB" w:rsidRPr="00A70D5F">
        <w:rPr>
          <w:rFonts w:ascii="Times New Roman" w:hAnsi="Times New Roman" w:cs="Times New Roman"/>
          <w:sz w:val="24"/>
          <w:szCs w:val="24"/>
        </w:rPr>
        <w:t xml:space="preserve">«так» </w:t>
      </w:r>
      <w:r w:rsidR="00AE5A58" w:rsidRPr="00A70D5F">
        <w:rPr>
          <w:rFonts w:ascii="Times New Roman" w:hAnsi="Times New Roman" w:cs="Times New Roman"/>
          <w:sz w:val="24"/>
          <w:szCs w:val="24"/>
        </w:rPr>
        <w:t>– 4 балам).</w:t>
      </w:r>
    </w:p>
    <w:p w:rsidR="00CA5348" w:rsidRPr="00A70D5F" w:rsidRDefault="00CA5348"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Кількісні результати опитувальника професійної життєстійкості підраховуються згідно з нижченаведеним ключем:</w:t>
      </w:r>
    </w:p>
    <w:tbl>
      <w:tblPr>
        <w:tblStyle w:val="a9"/>
        <w:tblW w:w="0" w:type="auto"/>
        <w:tblLook w:val="04A0" w:firstRow="1" w:lastRow="0" w:firstColumn="1" w:lastColumn="0" w:noHBand="0" w:noVBand="1"/>
      </w:tblPr>
      <w:tblGrid>
        <w:gridCol w:w="1101"/>
        <w:gridCol w:w="5468"/>
        <w:gridCol w:w="3285"/>
      </w:tblGrid>
      <w:tr w:rsidR="00CA5348" w:rsidRPr="00A70D5F" w:rsidTr="001D67B3">
        <w:tc>
          <w:tcPr>
            <w:tcW w:w="1101" w:type="dxa"/>
          </w:tcPr>
          <w:p w:rsidR="00CA5348" w:rsidRPr="00A70D5F" w:rsidRDefault="00CA5348" w:rsidP="00A70D5F">
            <w:pPr>
              <w:jc w:val="both"/>
              <w:rPr>
                <w:rFonts w:ascii="Times New Roman" w:hAnsi="Times New Roman" w:cs="Times New Roman"/>
                <w:sz w:val="24"/>
                <w:szCs w:val="24"/>
              </w:rPr>
            </w:pPr>
            <w:r w:rsidRPr="00A70D5F">
              <w:rPr>
                <w:rFonts w:ascii="Times New Roman" w:hAnsi="Times New Roman" w:cs="Times New Roman"/>
                <w:sz w:val="24"/>
                <w:szCs w:val="24"/>
              </w:rPr>
              <w:t>№</w:t>
            </w:r>
          </w:p>
        </w:tc>
        <w:tc>
          <w:tcPr>
            <w:tcW w:w="5468" w:type="dxa"/>
          </w:tcPr>
          <w:p w:rsidR="00CA5348" w:rsidRPr="00A70D5F" w:rsidRDefault="00CA5348" w:rsidP="00A70D5F">
            <w:pPr>
              <w:jc w:val="center"/>
              <w:rPr>
                <w:rFonts w:ascii="Times New Roman" w:hAnsi="Times New Roman" w:cs="Times New Roman"/>
                <w:sz w:val="24"/>
                <w:szCs w:val="24"/>
              </w:rPr>
            </w:pPr>
            <w:r w:rsidRPr="00A70D5F">
              <w:rPr>
                <w:rFonts w:ascii="Times New Roman" w:hAnsi="Times New Roman" w:cs="Times New Roman"/>
                <w:sz w:val="24"/>
                <w:szCs w:val="24"/>
              </w:rPr>
              <w:t>Показники професійної життєстійкості</w:t>
            </w:r>
          </w:p>
        </w:tc>
        <w:tc>
          <w:tcPr>
            <w:tcW w:w="3285" w:type="dxa"/>
          </w:tcPr>
          <w:p w:rsidR="00CA5348" w:rsidRPr="00A70D5F" w:rsidRDefault="00CA5348" w:rsidP="00A70D5F">
            <w:pPr>
              <w:jc w:val="center"/>
              <w:rPr>
                <w:rFonts w:ascii="Times New Roman" w:hAnsi="Times New Roman" w:cs="Times New Roman"/>
                <w:sz w:val="24"/>
                <w:szCs w:val="24"/>
              </w:rPr>
            </w:pPr>
            <w:r w:rsidRPr="00A70D5F">
              <w:rPr>
                <w:rFonts w:ascii="Times New Roman" w:hAnsi="Times New Roman" w:cs="Times New Roman"/>
                <w:sz w:val="24"/>
                <w:szCs w:val="24"/>
              </w:rPr>
              <w:t>№№ питань</w:t>
            </w:r>
          </w:p>
        </w:tc>
      </w:tr>
      <w:tr w:rsidR="00CA5348" w:rsidRPr="00A70D5F" w:rsidTr="001D67B3">
        <w:tc>
          <w:tcPr>
            <w:tcW w:w="1101" w:type="dxa"/>
          </w:tcPr>
          <w:p w:rsidR="00CA5348" w:rsidRPr="00A70D5F" w:rsidRDefault="00CA5348" w:rsidP="00A70D5F">
            <w:pPr>
              <w:jc w:val="both"/>
              <w:rPr>
                <w:rFonts w:ascii="Times New Roman" w:hAnsi="Times New Roman" w:cs="Times New Roman"/>
                <w:sz w:val="24"/>
                <w:szCs w:val="24"/>
              </w:rPr>
            </w:pPr>
            <w:r w:rsidRPr="00A70D5F">
              <w:rPr>
                <w:rFonts w:ascii="Times New Roman" w:hAnsi="Times New Roman" w:cs="Times New Roman"/>
                <w:sz w:val="24"/>
                <w:szCs w:val="24"/>
              </w:rPr>
              <w:t>1</w:t>
            </w:r>
          </w:p>
        </w:tc>
        <w:tc>
          <w:tcPr>
            <w:tcW w:w="5468" w:type="dxa"/>
          </w:tcPr>
          <w:p w:rsidR="00CA5348" w:rsidRPr="00A70D5F" w:rsidRDefault="00CA5348" w:rsidP="00A70D5F">
            <w:pPr>
              <w:jc w:val="both"/>
              <w:rPr>
                <w:rFonts w:ascii="Times New Roman" w:hAnsi="Times New Roman" w:cs="Times New Roman"/>
                <w:sz w:val="24"/>
                <w:szCs w:val="24"/>
              </w:rPr>
            </w:pPr>
            <w:r w:rsidRPr="00A70D5F">
              <w:rPr>
                <w:rFonts w:ascii="Times New Roman" w:hAnsi="Times New Roman" w:cs="Times New Roman"/>
                <w:sz w:val="24"/>
                <w:szCs w:val="24"/>
              </w:rPr>
              <w:t>Загальний рівень професійної життєстійкості</w:t>
            </w:r>
          </w:p>
        </w:tc>
        <w:tc>
          <w:tcPr>
            <w:tcW w:w="3285" w:type="dxa"/>
          </w:tcPr>
          <w:p w:rsidR="00CA5348" w:rsidRPr="00A70D5F" w:rsidRDefault="00CA5348" w:rsidP="00A70D5F">
            <w:pPr>
              <w:jc w:val="both"/>
              <w:rPr>
                <w:rFonts w:ascii="Times New Roman" w:hAnsi="Times New Roman" w:cs="Times New Roman"/>
                <w:sz w:val="24"/>
                <w:szCs w:val="24"/>
              </w:rPr>
            </w:pPr>
            <w:r w:rsidRPr="00A70D5F">
              <w:rPr>
                <w:rFonts w:ascii="Times New Roman" w:hAnsi="Times New Roman" w:cs="Times New Roman"/>
                <w:sz w:val="24"/>
                <w:szCs w:val="24"/>
              </w:rPr>
              <w:t>1-24</w:t>
            </w:r>
          </w:p>
        </w:tc>
      </w:tr>
      <w:tr w:rsidR="00CA5348" w:rsidRPr="00A70D5F" w:rsidTr="001D67B3">
        <w:tc>
          <w:tcPr>
            <w:tcW w:w="1101" w:type="dxa"/>
          </w:tcPr>
          <w:p w:rsidR="00CA5348" w:rsidRPr="00A70D5F" w:rsidRDefault="00CA5348" w:rsidP="00A70D5F">
            <w:pPr>
              <w:jc w:val="both"/>
              <w:rPr>
                <w:rFonts w:ascii="Times New Roman" w:hAnsi="Times New Roman" w:cs="Times New Roman"/>
                <w:sz w:val="24"/>
                <w:szCs w:val="24"/>
              </w:rPr>
            </w:pPr>
            <w:r w:rsidRPr="00A70D5F">
              <w:rPr>
                <w:rFonts w:ascii="Times New Roman" w:hAnsi="Times New Roman" w:cs="Times New Roman"/>
                <w:sz w:val="24"/>
                <w:szCs w:val="24"/>
              </w:rPr>
              <w:t>2</w:t>
            </w:r>
          </w:p>
        </w:tc>
        <w:tc>
          <w:tcPr>
            <w:tcW w:w="5468" w:type="dxa"/>
          </w:tcPr>
          <w:p w:rsidR="00CA5348" w:rsidRPr="00A70D5F" w:rsidRDefault="00441B08" w:rsidP="00A70D5F">
            <w:pPr>
              <w:jc w:val="both"/>
              <w:rPr>
                <w:rFonts w:ascii="Times New Roman" w:hAnsi="Times New Roman" w:cs="Times New Roman"/>
                <w:sz w:val="24"/>
                <w:szCs w:val="24"/>
              </w:rPr>
            </w:pPr>
            <w:r w:rsidRPr="00A70D5F">
              <w:rPr>
                <w:rFonts w:ascii="Times New Roman" w:hAnsi="Times New Roman" w:cs="Times New Roman"/>
                <w:sz w:val="24"/>
                <w:szCs w:val="24"/>
              </w:rPr>
              <w:t xml:space="preserve">Рівень професійної включеності </w:t>
            </w:r>
          </w:p>
        </w:tc>
        <w:tc>
          <w:tcPr>
            <w:tcW w:w="3285" w:type="dxa"/>
          </w:tcPr>
          <w:p w:rsidR="00CA5348" w:rsidRPr="00A70D5F" w:rsidRDefault="00441B08" w:rsidP="00A70D5F">
            <w:pPr>
              <w:jc w:val="both"/>
              <w:rPr>
                <w:rFonts w:ascii="Times New Roman" w:hAnsi="Times New Roman" w:cs="Times New Roman"/>
                <w:sz w:val="24"/>
                <w:szCs w:val="24"/>
              </w:rPr>
            </w:pPr>
            <w:r w:rsidRPr="00A70D5F">
              <w:rPr>
                <w:rFonts w:ascii="Times New Roman" w:hAnsi="Times New Roman" w:cs="Times New Roman"/>
                <w:sz w:val="24"/>
                <w:szCs w:val="24"/>
              </w:rPr>
              <w:t>1, 4, 7, 10, 13, 16, 19, 22</w:t>
            </w:r>
          </w:p>
        </w:tc>
      </w:tr>
      <w:tr w:rsidR="00CA5348" w:rsidRPr="00A70D5F" w:rsidTr="001D67B3">
        <w:tc>
          <w:tcPr>
            <w:tcW w:w="1101" w:type="dxa"/>
          </w:tcPr>
          <w:p w:rsidR="00CA5348" w:rsidRPr="00A70D5F" w:rsidRDefault="00CA5348" w:rsidP="00A70D5F">
            <w:pPr>
              <w:jc w:val="both"/>
              <w:rPr>
                <w:rFonts w:ascii="Times New Roman" w:hAnsi="Times New Roman" w:cs="Times New Roman"/>
                <w:sz w:val="24"/>
                <w:szCs w:val="24"/>
              </w:rPr>
            </w:pPr>
            <w:r w:rsidRPr="00A70D5F">
              <w:rPr>
                <w:rFonts w:ascii="Times New Roman" w:hAnsi="Times New Roman" w:cs="Times New Roman"/>
                <w:sz w:val="24"/>
                <w:szCs w:val="24"/>
              </w:rPr>
              <w:t>3</w:t>
            </w:r>
          </w:p>
        </w:tc>
        <w:tc>
          <w:tcPr>
            <w:tcW w:w="5468" w:type="dxa"/>
          </w:tcPr>
          <w:p w:rsidR="00CA5348" w:rsidRPr="00A70D5F" w:rsidRDefault="00441B08" w:rsidP="00A70D5F">
            <w:pPr>
              <w:jc w:val="both"/>
              <w:rPr>
                <w:rFonts w:ascii="Times New Roman" w:hAnsi="Times New Roman" w:cs="Times New Roman"/>
                <w:sz w:val="24"/>
                <w:szCs w:val="24"/>
              </w:rPr>
            </w:pPr>
            <w:r w:rsidRPr="00A70D5F">
              <w:rPr>
                <w:rFonts w:ascii="Times New Roman" w:hAnsi="Times New Roman" w:cs="Times New Roman"/>
                <w:sz w:val="24"/>
                <w:szCs w:val="24"/>
              </w:rPr>
              <w:t xml:space="preserve">Рівень професійного контролю </w:t>
            </w:r>
          </w:p>
        </w:tc>
        <w:tc>
          <w:tcPr>
            <w:tcW w:w="3285" w:type="dxa"/>
          </w:tcPr>
          <w:p w:rsidR="00CA5348" w:rsidRPr="00A70D5F" w:rsidRDefault="00441B08" w:rsidP="00A70D5F">
            <w:pPr>
              <w:jc w:val="both"/>
              <w:rPr>
                <w:rFonts w:ascii="Times New Roman" w:hAnsi="Times New Roman" w:cs="Times New Roman"/>
                <w:sz w:val="24"/>
                <w:szCs w:val="24"/>
              </w:rPr>
            </w:pPr>
            <w:r w:rsidRPr="00A70D5F">
              <w:rPr>
                <w:rFonts w:ascii="Times New Roman" w:hAnsi="Times New Roman" w:cs="Times New Roman"/>
                <w:sz w:val="24"/>
                <w:szCs w:val="24"/>
              </w:rPr>
              <w:t>2, 5, 8, 11, 14, 17, 20, 23</w:t>
            </w:r>
          </w:p>
        </w:tc>
      </w:tr>
      <w:tr w:rsidR="00CA5348" w:rsidRPr="00A70D5F" w:rsidTr="001D67B3">
        <w:tc>
          <w:tcPr>
            <w:tcW w:w="1101" w:type="dxa"/>
          </w:tcPr>
          <w:p w:rsidR="00CA5348" w:rsidRPr="00A70D5F" w:rsidRDefault="00CA5348" w:rsidP="00A70D5F">
            <w:pPr>
              <w:jc w:val="both"/>
              <w:rPr>
                <w:rFonts w:ascii="Times New Roman" w:hAnsi="Times New Roman" w:cs="Times New Roman"/>
                <w:sz w:val="24"/>
                <w:szCs w:val="24"/>
              </w:rPr>
            </w:pPr>
            <w:r w:rsidRPr="00A70D5F">
              <w:rPr>
                <w:rFonts w:ascii="Times New Roman" w:hAnsi="Times New Roman" w:cs="Times New Roman"/>
                <w:sz w:val="24"/>
                <w:szCs w:val="24"/>
              </w:rPr>
              <w:t>4</w:t>
            </w:r>
          </w:p>
        </w:tc>
        <w:tc>
          <w:tcPr>
            <w:tcW w:w="5468" w:type="dxa"/>
          </w:tcPr>
          <w:p w:rsidR="00CA5348" w:rsidRPr="00A70D5F" w:rsidRDefault="00441B08" w:rsidP="00A70D5F">
            <w:pPr>
              <w:jc w:val="both"/>
              <w:rPr>
                <w:rFonts w:ascii="Times New Roman" w:hAnsi="Times New Roman" w:cs="Times New Roman"/>
                <w:sz w:val="24"/>
                <w:szCs w:val="24"/>
              </w:rPr>
            </w:pPr>
            <w:r w:rsidRPr="00A70D5F">
              <w:rPr>
                <w:rFonts w:ascii="Times New Roman" w:hAnsi="Times New Roman" w:cs="Times New Roman"/>
                <w:sz w:val="24"/>
                <w:szCs w:val="24"/>
              </w:rPr>
              <w:t xml:space="preserve">Рівень професійного прийняття виклику </w:t>
            </w:r>
          </w:p>
        </w:tc>
        <w:tc>
          <w:tcPr>
            <w:tcW w:w="3285" w:type="dxa"/>
          </w:tcPr>
          <w:p w:rsidR="00CA5348" w:rsidRPr="00A70D5F" w:rsidRDefault="00441B08" w:rsidP="00A70D5F">
            <w:pPr>
              <w:jc w:val="both"/>
              <w:rPr>
                <w:rFonts w:ascii="Times New Roman" w:hAnsi="Times New Roman" w:cs="Times New Roman"/>
                <w:sz w:val="24"/>
                <w:szCs w:val="24"/>
              </w:rPr>
            </w:pPr>
            <w:r w:rsidRPr="00A70D5F">
              <w:rPr>
                <w:rFonts w:ascii="Times New Roman" w:hAnsi="Times New Roman" w:cs="Times New Roman"/>
                <w:sz w:val="24"/>
                <w:szCs w:val="24"/>
              </w:rPr>
              <w:t>3, 6, 9, 12, 15, 18, 21, 24</w:t>
            </w:r>
          </w:p>
        </w:tc>
      </w:tr>
      <w:tr w:rsidR="00CA5348" w:rsidRPr="00A70D5F" w:rsidTr="001D67B3">
        <w:tc>
          <w:tcPr>
            <w:tcW w:w="1101" w:type="dxa"/>
          </w:tcPr>
          <w:p w:rsidR="00CA5348" w:rsidRPr="00A70D5F" w:rsidRDefault="00CA5348" w:rsidP="00A70D5F">
            <w:pPr>
              <w:jc w:val="both"/>
              <w:rPr>
                <w:rFonts w:ascii="Times New Roman" w:hAnsi="Times New Roman" w:cs="Times New Roman"/>
                <w:sz w:val="24"/>
                <w:szCs w:val="24"/>
              </w:rPr>
            </w:pPr>
            <w:r w:rsidRPr="00A70D5F">
              <w:rPr>
                <w:rFonts w:ascii="Times New Roman" w:hAnsi="Times New Roman" w:cs="Times New Roman"/>
                <w:sz w:val="24"/>
                <w:szCs w:val="24"/>
              </w:rPr>
              <w:t>5</w:t>
            </w:r>
          </w:p>
        </w:tc>
        <w:tc>
          <w:tcPr>
            <w:tcW w:w="5468" w:type="dxa"/>
          </w:tcPr>
          <w:p w:rsidR="00CA5348" w:rsidRPr="00A70D5F" w:rsidRDefault="00441B08" w:rsidP="00A70D5F">
            <w:pPr>
              <w:jc w:val="both"/>
              <w:rPr>
                <w:rFonts w:ascii="Times New Roman" w:hAnsi="Times New Roman" w:cs="Times New Roman"/>
                <w:sz w:val="24"/>
                <w:szCs w:val="24"/>
              </w:rPr>
            </w:pPr>
            <w:r w:rsidRPr="00A70D5F">
              <w:rPr>
                <w:rFonts w:ascii="Times New Roman" w:hAnsi="Times New Roman" w:cs="Times New Roman"/>
                <w:sz w:val="24"/>
                <w:szCs w:val="24"/>
              </w:rPr>
              <w:t xml:space="preserve">Рівень емоційного компоненту професійної життєстійкості </w:t>
            </w:r>
          </w:p>
        </w:tc>
        <w:tc>
          <w:tcPr>
            <w:tcW w:w="3285" w:type="dxa"/>
          </w:tcPr>
          <w:p w:rsidR="00CA5348" w:rsidRPr="00A70D5F" w:rsidRDefault="00441B08" w:rsidP="00A70D5F">
            <w:pPr>
              <w:jc w:val="both"/>
              <w:rPr>
                <w:rFonts w:ascii="Times New Roman" w:hAnsi="Times New Roman" w:cs="Times New Roman"/>
                <w:sz w:val="24"/>
                <w:szCs w:val="24"/>
              </w:rPr>
            </w:pPr>
            <w:r w:rsidRPr="00A70D5F">
              <w:rPr>
                <w:rFonts w:ascii="Times New Roman" w:hAnsi="Times New Roman" w:cs="Times New Roman"/>
                <w:sz w:val="24"/>
                <w:szCs w:val="24"/>
              </w:rPr>
              <w:t>1, 2, 3, 13, 14, 15</w:t>
            </w:r>
          </w:p>
        </w:tc>
      </w:tr>
      <w:tr w:rsidR="00CA5348" w:rsidRPr="00A70D5F" w:rsidTr="001D67B3">
        <w:tc>
          <w:tcPr>
            <w:tcW w:w="1101" w:type="dxa"/>
          </w:tcPr>
          <w:p w:rsidR="00CA5348" w:rsidRPr="00A70D5F" w:rsidRDefault="00CA5348" w:rsidP="00A70D5F">
            <w:pPr>
              <w:jc w:val="both"/>
              <w:rPr>
                <w:rFonts w:ascii="Times New Roman" w:hAnsi="Times New Roman" w:cs="Times New Roman"/>
                <w:sz w:val="24"/>
                <w:szCs w:val="24"/>
              </w:rPr>
            </w:pPr>
            <w:r w:rsidRPr="00A70D5F">
              <w:rPr>
                <w:rFonts w:ascii="Times New Roman" w:hAnsi="Times New Roman" w:cs="Times New Roman"/>
                <w:sz w:val="24"/>
                <w:szCs w:val="24"/>
              </w:rPr>
              <w:t>6</w:t>
            </w:r>
          </w:p>
        </w:tc>
        <w:tc>
          <w:tcPr>
            <w:tcW w:w="5468" w:type="dxa"/>
          </w:tcPr>
          <w:p w:rsidR="00CA5348" w:rsidRPr="00A70D5F" w:rsidRDefault="00CA251A" w:rsidP="00A70D5F">
            <w:pPr>
              <w:jc w:val="both"/>
              <w:rPr>
                <w:rFonts w:ascii="Times New Roman" w:hAnsi="Times New Roman" w:cs="Times New Roman"/>
                <w:sz w:val="24"/>
                <w:szCs w:val="24"/>
              </w:rPr>
            </w:pPr>
            <w:r w:rsidRPr="00A70D5F">
              <w:rPr>
                <w:rFonts w:ascii="Times New Roman" w:hAnsi="Times New Roman" w:cs="Times New Roman"/>
                <w:sz w:val="24"/>
                <w:szCs w:val="24"/>
              </w:rPr>
              <w:t xml:space="preserve">Рівень мотиваційного компоненту професійної життєстійкості </w:t>
            </w:r>
          </w:p>
        </w:tc>
        <w:tc>
          <w:tcPr>
            <w:tcW w:w="3285" w:type="dxa"/>
          </w:tcPr>
          <w:p w:rsidR="00CA5348" w:rsidRPr="00A70D5F" w:rsidRDefault="00CA251A" w:rsidP="00A70D5F">
            <w:pPr>
              <w:jc w:val="both"/>
              <w:rPr>
                <w:rFonts w:ascii="Times New Roman" w:hAnsi="Times New Roman" w:cs="Times New Roman"/>
                <w:sz w:val="24"/>
                <w:szCs w:val="24"/>
              </w:rPr>
            </w:pPr>
            <w:r w:rsidRPr="00A70D5F">
              <w:rPr>
                <w:rFonts w:ascii="Times New Roman" w:hAnsi="Times New Roman" w:cs="Times New Roman"/>
                <w:sz w:val="24"/>
                <w:szCs w:val="24"/>
              </w:rPr>
              <w:t>4, 5, 6, 16, 17, 18</w:t>
            </w:r>
          </w:p>
        </w:tc>
      </w:tr>
      <w:tr w:rsidR="00CA5348" w:rsidRPr="00A70D5F" w:rsidTr="001D67B3">
        <w:tc>
          <w:tcPr>
            <w:tcW w:w="1101" w:type="dxa"/>
          </w:tcPr>
          <w:p w:rsidR="00CA5348" w:rsidRPr="00A70D5F" w:rsidRDefault="00CA5348" w:rsidP="00A70D5F">
            <w:pPr>
              <w:jc w:val="both"/>
              <w:rPr>
                <w:rFonts w:ascii="Times New Roman" w:hAnsi="Times New Roman" w:cs="Times New Roman"/>
                <w:sz w:val="24"/>
                <w:szCs w:val="24"/>
              </w:rPr>
            </w:pPr>
            <w:r w:rsidRPr="00A70D5F">
              <w:rPr>
                <w:rFonts w:ascii="Times New Roman" w:hAnsi="Times New Roman" w:cs="Times New Roman"/>
                <w:sz w:val="24"/>
                <w:szCs w:val="24"/>
              </w:rPr>
              <w:t>7</w:t>
            </w:r>
          </w:p>
        </w:tc>
        <w:tc>
          <w:tcPr>
            <w:tcW w:w="5468" w:type="dxa"/>
          </w:tcPr>
          <w:p w:rsidR="00CA5348" w:rsidRPr="00A70D5F" w:rsidRDefault="00CA251A" w:rsidP="00A70D5F">
            <w:pPr>
              <w:jc w:val="both"/>
              <w:rPr>
                <w:rFonts w:ascii="Times New Roman" w:hAnsi="Times New Roman" w:cs="Times New Roman"/>
                <w:sz w:val="24"/>
                <w:szCs w:val="24"/>
              </w:rPr>
            </w:pPr>
            <w:r w:rsidRPr="00A70D5F">
              <w:rPr>
                <w:rFonts w:ascii="Times New Roman" w:hAnsi="Times New Roman" w:cs="Times New Roman"/>
                <w:sz w:val="24"/>
                <w:szCs w:val="24"/>
              </w:rPr>
              <w:t xml:space="preserve">Рівень соціального компоненту професійної життєстійкості </w:t>
            </w:r>
          </w:p>
        </w:tc>
        <w:tc>
          <w:tcPr>
            <w:tcW w:w="3285" w:type="dxa"/>
          </w:tcPr>
          <w:p w:rsidR="00CA5348" w:rsidRPr="00A70D5F" w:rsidRDefault="00CA251A" w:rsidP="00A70D5F">
            <w:pPr>
              <w:jc w:val="both"/>
              <w:rPr>
                <w:rFonts w:ascii="Times New Roman" w:hAnsi="Times New Roman" w:cs="Times New Roman"/>
                <w:sz w:val="24"/>
                <w:szCs w:val="24"/>
              </w:rPr>
            </w:pPr>
            <w:r w:rsidRPr="00A70D5F">
              <w:rPr>
                <w:rFonts w:ascii="Times New Roman" w:hAnsi="Times New Roman" w:cs="Times New Roman"/>
                <w:sz w:val="24"/>
                <w:szCs w:val="24"/>
              </w:rPr>
              <w:t>7, 8, 9, 19, 20, 21</w:t>
            </w:r>
          </w:p>
        </w:tc>
      </w:tr>
      <w:tr w:rsidR="00CA251A" w:rsidRPr="00A70D5F" w:rsidTr="001D67B3">
        <w:tc>
          <w:tcPr>
            <w:tcW w:w="1101" w:type="dxa"/>
          </w:tcPr>
          <w:p w:rsidR="00CA251A" w:rsidRPr="00A70D5F" w:rsidRDefault="00CA251A" w:rsidP="00A70D5F">
            <w:pPr>
              <w:jc w:val="both"/>
              <w:rPr>
                <w:rFonts w:ascii="Times New Roman" w:hAnsi="Times New Roman" w:cs="Times New Roman"/>
                <w:sz w:val="24"/>
                <w:szCs w:val="24"/>
              </w:rPr>
            </w:pPr>
            <w:r w:rsidRPr="00A70D5F">
              <w:rPr>
                <w:rFonts w:ascii="Times New Roman" w:hAnsi="Times New Roman" w:cs="Times New Roman"/>
                <w:sz w:val="24"/>
                <w:szCs w:val="24"/>
              </w:rPr>
              <w:t>8</w:t>
            </w:r>
          </w:p>
        </w:tc>
        <w:tc>
          <w:tcPr>
            <w:tcW w:w="5468" w:type="dxa"/>
          </w:tcPr>
          <w:p w:rsidR="00CA251A" w:rsidRPr="00A70D5F" w:rsidRDefault="00CA251A" w:rsidP="00A70D5F">
            <w:pPr>
              <w:jc w:val="both"/>
              <w:rPr>
                <w:rFonts w:ascii="Times New Roman" w:hAnsi="Times New Roman" w:cs="Times New Roman"/>
                <w:sz w:val="24"/>
                <w:szCs w:val="24"/>
              </w:rPr>
            </w:pPr>
            <w:r w:rsidRPr="00A70D5F">
              <w:rPr>
                <w:rFonts w:ascii="Times New Roman" w:hAnsi="Times New Roman" w:cs="Times New Roman"/>
                <w:sz w:val="24"/>
                <w:szCs w:val="24"/>
              </w:rPr>
              <w:t xml:space="preserve">Рівень власне професійного компоненту професійної життєстійкості </w:t>
            </w:r>
          </w:p>
        </w:tc>
        <w:tc>
          <w:tcPr>
            <w:tcW w:w="3285" w:type="dxa"/>
          </w:tcPr>
          <w:p w:rsidR="00CA251A" w:rsidRPr="00A70D5F" w:rsidRDefault="00CA251A" w:rsidP="00A70D5F">
            <w:pPr>
              <w:jc w:val="both"/>
              <w:rPr>
                <w:rFonts w:ascii="Times New Roman" w:hAnsi="Times New Roman" w:cs="Times New Roman"/>
                <w:sz w:val="24"/>
                <w:szCs w:val="24"/>
              </w:rPr>
            </w:pPr>
            <w:r w:rsidRPr="00A70D5F">
              <w:rPr>
                <w:rFonts w:ascii="Times New Roman" w:hAnsi="Times New Roman" w:cs="Times New Roman"/>
                <w:sz w:val="24"/>
                <w:szCs w:val="24"/>
              </w:rPr>
              <w:t>10, 11, 12, 22, 23, 24</w:t>
            </w:r>
          </w:p>
        </w:tc>
      </w:tr>
    </w:tbl>
    <w:p w:rsidR="00CA251A" w:rsidRPr="00A70D5F" w:rsidRDefault="00CA251A"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Виділяють рівн</w:t>
      </w:r>
      <w:r w:rsidR="00C029D6" w:rsidRPr="00A70D5F">
        <w:rPr>
          <w:rFonts w:ascii="Times New Roman" w:hAnsi="Times New Roman" w:cs="Times New Roman"/>
          <w:sz w:val="24"/>
          <w:szCs w:val="24"/>
        </w:rPr>
        <w:t>і</w:t>
      </w:r>
      <w:r w:rsidRPr="00A70D5F">
        <w:rPr>
          <w:rFonts w:ascii="Times New Roman" w:hAnsi="Times New Roman" w:cs="Times New Roman"/>
          <w:sz w:val="24"/>
          <w:szCs w:val="24"/>
        </w:rPr>
        <w:t xml:space="preserve"> професійної життєстійкості</w:t>
      </w:r>
      <w:r w:rsidR="00C029D6" w:rsidRPr="00A70D5F">
        <w:rPr>
          <w:rFonts w:ascii="Times New Roman" w:hAnsi="Times New Roman" w:cs="Times New Roman"/>
          <w:sz w:val="24"/>
          <w:szCs w:val="24"/>
        </w:rPr>
        <w:t>: низький 0 – 53 бали; н</w:t>
      </w:r>
      <w:r w:rsidRPr="00A70D5F">
        <w:rPr>
          <w:rFonts w:ascii="Times New Roman" w:hAnsi="Times New Roman" w:cs="Times New Roman"/>
          <w:sz w:val="24"/>
          <w:szCs w:val="24"/>
        </w:rPr>
        <w:t xml:space="preserve">ижчий за середній </w:t>
      </w:r>
      <w:r w:rsidR="008871F8" w:rsidRPr="00A70D5F">
        <w:rPr>
          <w:rFonts w:ascii="Times New Roman" w:hAnsi="Times New Roman" w:cs="Times New Roman"/>
          <w:sz w:val="24"/>
          <w:szCs w:val="24"/>
        </w:rPr>
        <w:t xml:space="preserve">– </w:t>
      </w:r>
      <w:r w:rsidRPr="00A70D5F">
        <w:rPr>
          <w:rFonts w:ascii="Times New Roman" w:hAnsi="Times New Roman" w:cs="Times New Roman"/>
          <w:sz w:val="24"/>
          <w:szCs w:val="24"/>
        </w:rPr>
        <w:t>54 – 59</w:t>
      </w:r>
      <w:r w:rsidRPr="00A70D5F">
        <w:rPr>
          <w:sz w:val="24"/>
          <w:szCs w:val="24"/>
        </w:rPr>
        <w:t xml:space="preserve"> </w:t>
      </w:r>
      <w:r w:rsidR="00C029D6" w:rsidRPr="00A70D5F">
        <w:rPr>
          <w:rFonts w:ascii="Times New Roman" w:hAnsi="Times New Roman" w:cs="Times New Roman"/>
          <w:sz w:val="24"/>
          <w:szCs w:val="24"/>
        </w:rPr>
        <w:t>бали; с</w:t>
      </w:r>
      <w:r w:rsidRPr="00A70D5F">
        <w:rPr>
          <w:rFonts w:ascii="Times New Roman" w:hAnsi="Times New Roman" w:cs="Times New Roman"/>
          <w:sz w:val="24"/>
          <w:szCs w:val="24"/>
        </w:rPr>
        <w:t xml:space="preserve">ередній </w:t>
      </w:r>
      <w:r w:rsidR="008871F8" w:rsidRPr="00A70D5F">
        <w:rPr>
          <w:rFonts w:ascii="Times New Roman" w:hAnsi="Times New Roman" w:cs="Times New Roman"/>
          <w:sz w:val="24"/>
          <w:szCs w:val="24"/>
        </w:rPr>
        <w:t xml:space="preserve">– </w:t>
      </w:r>
      <w:r w:rsidRPr="00A70D5F">
        <w:rPr>
          <w:rFonts w:ascii="Times New Roman" w:hAnsi="Times New Roman" w:cs="Times New Roman"/>
          <w:sz w:val="24"/>
          <w:szCs w:val="24"/>
        </w:rPr>
        <w:t xml:space="preserve">60 – 63 </w:t>
      </w:r>
      <w:r w:rsidR="00C029D6" w:rsidRPr="00A70D5F">
        <w:rPr>
          <w:rFonts w:ascii="Times New Roman" w:hAnsi="Times New Roman" w:cs="Times New Roman"/>
          <w:sz w:val="24"/>
          <w:szCs w:val="24"/>
        </w:rPr>
        <w:t>бали; в</w:t>
      </w:r>
      <w:r w:rsidRPr="00A70D5F">
        <w:rPr>
          <w:rFonts w:ascii="Times New Roman" w:hAnsi="Times New Roman" w:cs="Times New Roman"/>
          <w:sz w:val="24"/>
          <w:szCs w:val="24"/>
        </w:rPr>
        <w:t xml:space="preserve">ищий за середній </w:t>
      </w:r>
      <w:r w:rsidR="008871F8" w:rsidRPr="00A70D5F">
        <w:rPr>
          <w:rFonts w:ascii="Times New Roman" w:hAnsi="Times New Roman" w:cs="Times New Roman"/>
          <w:sz w:val="24"/>
          <w:szCs w:val="24"/>
        </w:rPr>
        <w:t xml:space="preserve">– </w:t>
      </w:r>
      <w:r w:rsidRPr="00A70D5F">
        <w:rPr>
          <w:rFonts w:ascii="Times New Roman" w:hAnsi="Times New Roman" w:cs="Times New Roman"/>
          <w:sz w:val="24"/>
          <w:szCs w:val="24"/>
        </w:rPr>
        <w:t xml:space="preserve">64 – 69 </w:t>
      </w:r>
      <w:r w:rsidR="00C029D6" w:rsidRPr="00A70D5F">
        <w:rPr>
          <w:rFonts w:ascii="Times New Roman" w:hAnsi="Times New Roman" w:cs="Times New Roman"/>
          <w:sz w:val="24"/>
          <w:szCs w:val="24"/>
        </w:rPr>
        <w:t>бали; в</w:t>
      </w:r>
      <w:r w:rsidRPr="00A70D5F">
        <w:rPr>
          <w:rFonts w:ascii="Times New Roman" w:hAnsi="Times New Roman" w:cs="Times New Roman"/>
          <w:sz w:val="24"/>
          <w:szCs w:val="24"/>
        </w:rPr>
        <w:t xml:space="preserve">исокий </w:t>
      </w:r>
      <w:r w:rsidR="008871F8" w:rsidRPr="00A70D5F">
        <w:rPr>
          <w:rFonts w:ascii="Times New Roman" w:hAnsi="Times New Roman" w:cs="Times New Roman"/>
          <w:sz w:val="24"/>
          <w:szCs w:val="24"/>
        </w:rPr>
        <w:t xml:space="preserve">– </w:t>
      </w:r>
      <w:r w:rsidRPr="00A70D5F">
        <w:rPr>
          <w:rFonts w:ascii="Times New Roman" w:hAnsi="Times New Roman" w:cs="Times New Roman"/>
          <w:sz w:val="24"/>
          <w:szCs w:val="24"/>
        </w:rPr>
        <w:t xml:space="preserve">70 – 96 </w:t>
      </w:r>
      <w:r w:rsidR="008871F8" w:rsidRPr="00A70D5F">
        <w:rPr>
          <w:rFonts w:ascii="Times New Roman" w:hAnsi="Times New Roman" w:cs="Times New Roman"/>
          <w:sz w:val="24"/>
          <w:szCs w:val="24"/>
        </w:rPr>
        <w:t>бали.</w:t>
      </w:r>
    </w:p>
    <w:p w:rsidR="00EF5BED" w:rsidRPr="00A70D5F" w:rsidRDefault="00EF5BED"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Показники стандартизації версії опитувальника для Гугл-форм за Коефіцієнт Кронбаха (α) шкал професійних включеності, контролю та прийняття виклику склав 0,81; шкал емоційного, мотиваційного, соціального та професійного компонентів професійної життєстійкості – 0,82; всіх семи шкал разом – 0,92. Такі показники характеризують внутрішню узгодженість опитувальника як достатньо високу.</w:t>
      </w:r>
    </w:p>
    <w:p w:rsidR="009E16F9" w:rsidRPr="00A70D5F" w:rsidRDefault="00EF5BED" w:rsidP="00A70D5F">
      <w:pPr>
        <w:spacing w:after="0" w:line="240" w:lineRule="auto"/>
        <w:ind w:firstLine="709"/>
        <w:jc w:val="both"/>
        <w:rPr>
          <w:rFonts w:ascii="Times New Roman" w:hAnsi="Times New Roman" w:cs="Times New Roman"/>
          <w:sz w:val="24"/>
          <w:szCs w:val="24"/>
        </w:rPr>
      </w:pPr>
      <w:r w:rsidRPr="00A70D5F">
        <w:rPr>
          <w:rFonts w:ascii="Times New Roman" w:hAnsi="Times New Roman" w:cs="Times New Roman"/>
          <w:sz w:val="24"/>
          <w:szCs w:val="24"/>
        </w:rPr>
        <w:t>Оскільки виявилося, що між чоловіками та жінками наявні достовірні відмінності (p &lt; 0,05–0,001) за 6 з 8 показників професійної життєстійкості – у жінок вищим є загальний рівень професійної життєстійкості та п’ять з семи його складових/компонентів (крім прийняття виклику та професійного компоненту), у наступній</w:t>
      </w:r>
      <w:r w:rsidR="009E16F9" w:rsidRPr="00A70D5F">
        <w:rPr>
          <w:rFonts w:ascii="Times New Roman" w:hAnsi="Times New Roman" w:cs="Times New Roman"/>
          <w:sz w:val="24"/>
          <w:szCs w:val="24"/>
        </w:rPr>
        <w:t xml:space="preserve"> таблиці</w:t>
      </w:r>
      <w:r w:rsidRPr="00A70D5F">
        <w:rPr>
          <w:rFonts w:ascii="Times New Roman" w:hAnsi="Times New Roman" w:cs="Times New Roman"/>
          <w:sz w:val="24"/>
          <w:szCs w:val="24"/>
        </w:rPr>
        <w:t xml:space="preserve"> </w:t>
      </w:r>
      <w:r w:rsidR="009E16F9" w:rsidRPr="00A70D5F">
        <w:rPr>
          <w:rFonts w:ascii="Times New Roman" w:hAnsi="Times New Roman" w:cs="Times New Roman"/>
          <w:sz w:val="24"/>
          <w:szCs w:val="24"/>
        </w:rPr>
        <w:t>наве</w:t>
      </w:r>
      <w:r w:rsidRPr="00A70D5F">
        <w:rPr>
          <w:rFonts w:ascii="Times New Roman" w:hAnsi="Times New Roman" w:cs="Times New Roman"/>
          <w:sz w:val="24"/>
          <w:szCs w:val="24"/>
        </w:rPr>
        <w:t>д</w:t>
      </w:r>
      <w:r w:rsidR="009E16F9" w:rsidRPr="00A70D5F">
        <w:rPr>
          <w:rFonts w:ascii="Times New Roman" w:hAnsi="Times New Roman" w:cs="Times New Roman"/>
          <w:sz w:val="24"/>
          <w:szCs w:val="24"/>
        </w:rPr>
        <w:t>ен</w:t>
      </w:r>
      <w:r w:rsidRPr="00A70D5F">
        <w:rPr>
          <w:rFonts w:ascii="Times New Roman" w:hAnsi="Times New Roman" w:cs="Times New Roman"/>
          <w:sz w:val="24"/>
          <w:szCs w:val="24"/>
        </w:rPr>
        <w:t>о ці відмінності для врахування їх при інтерпретації отриманих на основі цього опитувальника результатів.</w:t>
      </w:r>
    </w:p>
    <w:p w:rsidR="00CA5348" w:rsidRPr="00A70D5F" w:rsidRDefault="009E16F9" w:rsidP="00A70D5F">
      <w:pPr>
        <w:spacing w:after="0" w:line="240" w:lineRule="auto"/>
        <w:ind w:firstLine="709"/>
        <w:jc w:val="right"/>
        <w:rPr>
          <w:rFonts w:ascii="Times New Roman" w:hAnsi="Times New Roman" w:cs="Times New Roman"/>
          <w:sz w:val="24"/>
          <w:szCs w:val="24"/>
        </w:rPr>
      </w:pPr>
      <w:r w:rsidRPr="00A70D5F">
        <w:rPr>
          <w:rFonts w:ascii="Times New Roman" w:hAnsi="Times New Roman" w:cs="Times New Roman"/>
          <w:sz w:val="24"/>
          <w:szCs w:val="24"/>
        </w:rPr>
        <w:t xml:space="preserve">Таблиця </w:t>
      </w:r>
    </w:p>
    <w:tbl>
      <w:tblPr>
        <w:tblStyle w:val="a9"/>
        <w:tblW w:w="0" w:type="auto"/>
        <w:tblLook w:val="04A0" w:firstRow="1" w:lastRow="0" w:firstColumn="1" w:lastColumn="0" w:noHBand="0" w:noVBand="1"/>
      </w:tblPr>
      <w:tblGrid>
        <w:gridCol w:w="4503"/>
        <w:gridCol w:w="2268"/>
        <w:gridCol w:w="2409"/>
      </w:tblGrid>
      <w:tr w:rsidR="001D67B3" w:rsidRPr="00A70D5F" w:rsidTr="001555B5">
        <w:tc>
          <w:tcPr>
            <w:tcW w:w="4503" w:type="dxa"/>
          </w:tcPr>
          <w:p w:rsidR="001D67B3" w:rsidRPr="00A70D5F" w:rsidRDefault="001D67B3" w:rsidP="00A70D5F">
            <w:pPr>
              <w:jc w:val="both"/>
              <w:rPr>
                <w:rFonts w:ascii="Times New Roman" w:hAnsi="Times New Roman" w:cs="Times New Roman"/>
                <w:sz w:val="24"/>
                <w:szCs w:val="24"/>
              </w:rPr>
            </w:pPr>
            <w:r w:rsidRPr="00A70D5F">
              <w:rPr>
                <w:rFonts w:ascii="Times New Roman" w:hAnsi="Times New Roman" w:cs="Times New Roman"/>
                <w:sz w:val="24"/>
                <w:szCs w:val="24"/>
              </w:rPr>
              <w:t xml:space="preserve">Показники </w:t>
            </w:r>
          </w:p>
        </w:tc>
        <w:tc>
          <w:tcPr>
            <w:tcW w:w="4677" w:type="dxa"/>
            <w:gridSpan w:val="2"/>
          </w:tcPr>
          <w:p w:rsidR="001D67B3" w:rsidRPr="00A70D5F" w:rsidRDefault="001D67B3" w:rsidP="00A70D5F">
            <w:pPr>
              <w:jc w:val="center"/>
              <w:rPr>
                <w:rFonts w:ascii="Times New Roman" w:hAnsi="Times New Roman" w:cs="Times New Roman"/>
                <w:sz w:val="24"/>
                <w:szCs w:val="24"/>
              </w:rPr>
            </w:pPr>
            <w:r w:rsidRPr="00A70D5F">
              <w:rPr>
                <w:rFonts w:ascii="Times New Roman" w:hAnsi="Times New Roman" w:cs="Times New Roman"/>
                <w:sz w:val="24"/>
                <w:szCs w:val="24"/>
              </w:rPr>
              <w:t>Стать</w:t>
            </w:r>
          </w:p>
        </w:tc>
      </w:tr>
      <w:tr w:rsidR="001D67B3" w:rsidRPr="00A70D5F" w:rsidTr="001555B5">
        <w:tc>
          <w:tcPr>
            <w:tcW w:w="4503" w:type="dxa"/>
          </w:tcPr>
          <w:p w:rsidR="001D67B3" w:rsidRPr="00A70D5F" w:rsidRDefault="001D67B3" w:rsidP="00A70D5F">
            <w:pPr>
              <w:jc w:val="both"/>
              <w:rPr>
                <w:rFonts w:ascii="Times New Roman" w:hAnsi="Times New Roman" w:cs="Times New Roman"/>
                <w:sz w:val="24"/>
                <w:szCs w:val="24"/>
              </w:rPr>
            </w:pPr>
            <w:r w:rsidRPr="00A70D5F">
              <w:rPr>
                <w:rFonts w:ascii="Times New Roman" w:hAnsi="Times New Roman" w:cs="Times New Roman"/>
                <w:sz w:val="24"/>
                <w:szCs w:val="24"/>
              </w:rPr>
              <w:t>Загальний рівень професійної життєстійкості</w:t>
            </w:r>
          </w:p>
        </w:tc>
        <w:tc>
          <w:tcPr>
            <w:tcW w:w="2268" w:type="dxa"/>
          </w:tcPr>
          <w:p w:rsidR="001D67B3" w:rsidRPr="00A70D5F" w:rsidRDefault="001D67B3" w:rsidP="00A70D5F">
            <w:pPr>
              <w:jc w:val="both"/>
              <w:rPr>
                <w:rFonts w:ascii="Times New Roman" w:hAnsi="Times New Roman" w:cs="Times New Roman"/>
                <w:sz w:val="24"/>
                <w:szCs w:val="24"/>
              </w:rPr>
            </w:pPr>
            <w:r w:rsidRPr="00A70D5F">
              <w:rPr>
                <w:rFonts w:ascii="Times New Roman" w:hAnsi="Times New Roman" w:cs="Times New Roman"/>
                <w:sz w:val="24"/>
                <w:szCs w:val="24"/>
              </w:rPr>
              <w:t>чол. 62,32</w:t>
            </w:r>
          </w:p>
        </w:tc>
        <w:tc>
          <w:tcPr>
            <w:tcW w:w="2409" w:type="dxa"/>
          </w:tcPr>
          <w:p w:rsidR="001D67B3" w:rsidRPr="00A70D5F" w:rsidRDefault="001D67B3" w:rsidP="00A70D5F">
            <w:pPr>
              <w:jc w:val="both"/>
              <w:rPr>
                <w:rFonts w:ascii="Times New Roman" w:hAnsi="Times New Roman" w:cs="Times New Roman"/>
                <w:sz w:val="24"/>
                <w:szCs w:val="24"/>
              </w:rPr>
            </w:pPr>
            <w:r w:rsidRPr="00A70D5F">
              <w:rPr>
                <w:rFonts w:ascii="Times New Roman" w:hAnsi="Times New Roman" w:cs="Times New Roman"/>
                <w:sz w:val="24"/>
                <w:szCs w:val="24"/>
              </w:rPr>
              <w:t>жін. 64,04</w:t>
            </w:r>
          </w:p>
        </w:tc>
      </w:tr>
      <w:tr w:rsidR="009E16F9" w:rsidRPr="00A70D5F" w:rsidTr="001555B5">
        <w:tc>
          <w:tcPr>
            <w:tcW w:w="4503" w:type="dxa"/>
          </w:tcPr>
          <w:p w:rsidR="009E16F9" w:rsidRPr="00A70D5F" w:rsidRDefault="001D67B3" w:rsidP="00A70D5F">
            <w:pPr>
              <w:jc w:val="both"/>
              <w:rPr>
                <w:rFonts w:ascii="Times New Roman" w:hAnsi="Times New Roman" w:cs="Times New Roman"/>
                <w:sz w:val="24"/>
                <w:szCs w:val="24"/>
              </w:rPr>
            </w:pPr>
            <w:r w:rsidRPr="00A70D5F">
              <w:rPr>
                <w:rFonts w:ascii="Times New Roman" w:hAnsi="Times New Roman" w:cs="Times New Roman"/>
                <w:sz w:val="24"/>
                <w:szCs w:val="24"/>
              </w:rPr>
              <w:t>Професійна включеність</w:t>
            </w:r>
          </w:p>
        </w:tc>
        <w:tc>
          <w:tcPr>
            <w:tcW w:w="2268" w:type="dxa"/>
          </w:tcPr>
          <w:p w:rsidR="009E16F9"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чол. 19,84</w:t>
            </w:r>
          </w:p>
        </w:tc>
        <w:tc>
          <w:tcPr>
            <w:tcW w:w="2409" w:type="dxa"/>
          </w:tcPr>
          <w:p w:rsidR="009E16F9"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жін. 21,17</w:t>
            </w:r>
          </w:p>
        </w:tc>
      </w:tr>
      <w:tr w:rsidR="009E16F9" w:rsidRPr="00A70D5F" w:rsidTr="001555B5">
        <w:tc>
          <w:tcPr>
            <w:tcW w:w="4503" w:type="dxa"/>
          </w:tcPr>
          <w:p w:rsidR="009E16F9"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Професійний контроль</w:t>
            </w:r>
          </w:p>
        </w:tc>
        <w:tc>
          <w:tcPr>
            <w:tcW w:w="2268" w:type="dxa"/>
          </w:tcPr>
          <w:p w:rsidR="009E16F9"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чол. 20,75</w:t>
            </w:r>
          </w:p>
        </w:tc>
        <w:tc>
          <w:tcPr>
            <w:tcW w:w="2409" w:type="dxa"/>
          </w:tcPr>
          <w:p w:rsidR="009E16F9"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жін. 21,33</w:t>
            </w:r>
          </w:p>
        </w:tc>
      </w:tr>
      <w:tr w:rsidR="00CA0BFA" w:rsidRPr="00A70D5F" w:rsidTr="001555B5">
        <w:tc>
          <w:tcPr>
            <w:tcW w:w="4503"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Прийняття виклику</w:t>
            </w:r>
          </w:p>
        </w:tc>
        <w:tc>
          <w:tcPr>
            <w:tcW w:w="2268"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чол. 21, 73</w:t>
            </w:r>
          </w:p>
        </w:tc>
        <w:tc>
          <w:tcPr>
            <w:tcW w:w="2409"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жін. 21,54</w:t>
            </w:r>
          </w:p>
        </w:tc>
      </w:tr>
      <w:tr w:rsidR="00CA0BFA" w:rsidRPr="00A70D5F" w:rsidTr="001555B5">
        <w:tc>
          <w:tcPr>
            <w:tcW w:w="4503"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Емоційний компонент</w:t>
            </w:r>
          </w:p>
        </w:tc>
        <w:tc>
          <w:tcPr>
            <w:tcW w:w="2268"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чол. 15,93</w:t>
            </w:r>
          </w:p>
        </w:tc>
        <w:tc>
          <w:tcPr>
            <w:tcW w:w="2409"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жін. 16,75</w:t>
            </w:r>
          </w:p>
        </w:tc>
      </w:tr>
      <w:tr w:rsidR="00CA0BFA" w:rsidRPr="00A70D5F" w:rsidTr="001555B5">
        <w:tc>
          <w:tcPr>
            <w:tcW w:w="4503"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Мо</w:t>
            </w:r>
            <w:r w:rsidR="00A56AB8" w:rsidRPr="00A70D5F">
              <w:rPr>
                <w:rFonts w:ascii="Times New Roman" w:hAnsi="Times New Roman" w:cs="Times New Roman"/>
                <w:sz w:val="24"/>
                <w:szCs w:val="24"/>
              </w:rPr>
              <w:t>т</w:t>
            </w:r>
            <w:r w:rsidRPr="00A70D5F">
              <w:rPr>
                <w:rFonts w:ascii="Times New Roman" w:hAnsi="Times New Roman" w:cs="Times New Roman"/>
                <w:sz w:val="24"/>
                <w:szCs w:val="24"/>
              </w:rPr>
              <w:t xml:space="preserve">иваційний </w:t>
            </w:r>
            <w:r w:rsidR="00A56AB8" w:rsidRPr="00A70D5F">
              <w:rPr>
                <w:rFonts w:ascii="Times New Roman" w:hAnsi="Times New Roman" w:cs="Times New Roman"/>
                <w:sz w:val="24"/>
                <w:szCs w:val="24"/>
              </w:rPr>
              <w:t>компонент</w:t>
            </w:r>
          </w:p>
        </w:tc>
        <w:tc>
          <w:tcPr>
            <w:tcW w:w="2268"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чол.</w:t>
            </w:r>
            <w:r w:rsidR="00A56AB8" w:rsidRPr="00A70D5F">
              <w:rPr>
                <w:rFonts w:ascii="Times New Roman" w:hAnsi="Times New Roman" w:cs="Times New Roman"/>
                <w:sz w:val="24"/>
                <w:szCs w:val="24"/>
              </w:rPr>
              <w:t xml:space="preserve"> 16,72</w:t>
            </w:r>
          </w:p>
        </w:tc>
        <w:tc>
          <w:tcPr>
            <w:tcW w:w="2409"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жін.</w:t>
            </w:r>
            <w:r w:rsidR="00A56AB8" w:rsidRPr="00A70D5F">
              <w:rPr>
                <w:rFonts w:ascii="Times New Roman" w:hAnsi="Times New Roman" w:cs="Times New Roman"/>
                <w:sz w:val="24"/>
                <w:szCs w:val="24"/>
              </w:rPr>
              <w:t xml:space="preserve"> 17,18</w:t>
            </w:r>
          </w:p>
        </w:tc>
      </w:tr>
      <w:tr w:rsidR="00CA0BFA" w:rsidRPr="00A70D5F" w:rsidTr="001555B5">
        <w:tc>
          <w:tcPr>
            <w:tcW w:w="4503" w:type="dxa"/>
          </w:tcPr>
          <w:p w:rsidR="00CA0BFA" w:rsidRPr="00A70D5F" w:rsidRDefault="00A56AB8" w:rsidP="00A70D5F">
            <w:pPr>
              <w:jc w:val="both"/>
              <w:rPr>
                <w:rFonts w:ascii="Times New Roman" w:hAnsi="Times New Roman" w:cs="Times New Roman"/>
                <w:sz w:val="24"/>
                <w:szCs w:val="24"/>
              </w:rPr>
            </w:pPr>
            <w:r w:rsidRPr="00A70D5F">
              <w:rPr>
                <w:rFonts w:ascii="Times New Roman" w:hAnsi="Times New Roman" w:cs="Times New Roman"/>
                <w:sz w:val="24"/>
                <w:szCs w:val="24"/>
              </w:rPr>
              <w:t>Соціальний компонент</w:t>
            </w:r>
          </w:p>
        </w:tc>
        <w:tc>
          <w:tcPr>
            <w:tcW w:w="2268"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чол.</w:t>
            </w:r>
            <w:r w:rsidR="00A56AB8" w:rsidRPr="00A70D5F">
              <w:rPr>
                <w:rFonts w:ascii="Times New Roman" w:hAnsi="Times New Roman" w:cs="Times New Roman"/>
                <w:sz w:val="24"/>
                <w:szCs w:val="24"/>
              </w:rPr>
              <w:t xml:space="preserve"> 14,31</w:t>
            </w:r>
          </w:p>
        </w:tc>
        <w:tc>
          <w:tcPr>
            <w:tcW w:w="2409"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жін.</w:t>
            </w:r>
            <w:r w:rsidR="00A56AB8" w:rsidRPr="00A70D5F">
              <w:rPr>
                <w:rFonts w:ascii="Times New Roman" w:hAnsi="Times New Roman" w:cs="Times New Roman"/>
                <w:sz w:val="24"/>
                <w:szCs w:val="24"/>
              </w:rPr>
              <w:t xml:space="preserve"> 14,87</w:t>
            </w:r>
          </w:p>
        </w:tc>
      </w:tr>
      <w:tr w:rsidR="00CA0BFA" w:rsidRPr="00A70D5F" w:rsidTr="001555B5">
        <w:tc>
          <w:tcPr>
            <w:tcW w:w="4503" w:type="dxa"/>
          </w:tcPr>
          <w:p w:rsidR="00CA0BFA" w:rsidRPr="00A70D5F" w:rsidRDefault="00A56AB8" w:rsidP="00A70D5F">
            <w:pPr>
              <w:jc w:val="both"/>
              <w:rPr>
                <w:rFonts w:ascii="Times New Roman" w:hAnsi="Times New Roman" w:cs="Times New Roman"/>
                <w:sz w:val="24"/>
                <w:szCs w:val="24"/>
              </w:rPr>
            </w:pPr>
            <w:r w:rsidRPr="00A70D5F">
              <w:rPr>
                <w:rFonts w:ascii="Times New Roman" w:hAnsi="Times New Roman" w:cs="Times New Roman"/>
                <w:sz w:val="24"/>
                <w:szCs w:val="24"/>
              </w:rPr>
              <w:t>Професійний компонент</w:t>
            </w:r>
          </w:p>
        </w:tc>
        <w:tc>
          <w:tcPr>
            <w:tcW w:w="2268"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чол.</w:t>
            </w:r>
            <w:r w:rsidR="00A56AB8" w:rsidRPr="00A70D5F">
              <w:rPr>
                <w:rFonts w:ascii="Times New Roman" w:hAnsi="Times New Roman" w:cs="Times New Roman"/>
                <w:sz w:val="24"/>
                <w:szCs w:val="24"/>
              </w:rPr>
              <w:t xml:space="preserve"> 15,36</w:t>
            </w:r>
          </w:p>
        </w:tc>
        <w:tc>
          <w:tcPr>
            <w:tcW w:w="2409" w:type="dxa"/>
          </w:tcPr>
          <w:p w:rsidR="00CA0BFA" w:rsidRPr="00A70D5F" w:rsidRDefault="00CA0BFA" w:rsidP="00A70D5F">
            <w:pPr>
              <w:jc w:val="both"/>
              <w:rPr>
                <w:rFonts w:ascii="Times New Roman" w:hAnsi="Times New Roman" w:cs="Times New Roman"/>
                <w:sz w:val="24"/>
                <w:szCs w:val="24"/>
              </w:rPr>
            </w:pPr>
            <w:r w:rsidRPr="00A70D5F">
              <w:rPr>
                <w:rFonts w:ascii="Times New Roman" w:hAnsi="Times New Roman" w:cs="Times New Roman"/>
                <w:sz w:val="24"/>
                <w:szCs w:val="24"/>
              </w:rPr>
              <w:t>жін.</w:t>
            </w:r>
            <w:r w:rsidR="00A56AB8" w:rsidRPr="00A70D5F">
              <w:rPr>
                <w:rFonts w:ascii="Times New Roman" w:hAnsi="Times New Roman" w:cs="Times New Roman"/>
                <w:sz w:val="24"/>
                <w:szCs w:val="24"/>
              </w:rPr>
              <w:t xml:space="preserve"> 15,19</w:t>
            </w:r>
          </w:p>
        </w:tc>
      </w:tr>
    </w:tbl>
    <w:p w:rsidR="00113F2E" w:rsidRDefault="00113F2E" w:rsidP="00EF5BED">
      <w:pPr>
        <w:spacing w:after="0" w:line="360" w:lineRule="auto"/>
        <w:ind w:firstLine="709"/>
        <w:jc w:val="both"/>
        <w:rPr>
          <w:rFonts w:ascii="Times New Roman" w:hAnsi="Times New Roman" w:cs="Times New Roman"/>
          <w:sz w:val="28"/>
          <w:szCs w:val="28"/>
        </w:rPr>
      </w:pPr>
    </w:p>
    <w:p w:rsidR="003A4D8A" w:rsidRDefault="003A4D8A" w:rsidP="00EF5BED">
      <w:pPr>
        <w:spacing w:after="0" w:line="360" w:lineRule="auto"/>
        <w:ind w:firstLine="709"/>
        <w:jc w:val="both"/>
        <w:rPr>
          <w:rFonts w:ascii="Times New Roman" w:hAnsi="Times New Roman" w:cs="Times New Roman"/>
          <w:sz w:val="28"/>
          <w:szCs w:val="28"/>
        </w:rPr>
        <w:sectPr w:rsidR="003A4D8A" w:rsidSect="00401949">
          <w:headerReference w:type="default" r:id="rId15"/>
          <w:pgSz w:w="11906" w:h="16838"/>
          <w:pgMar w:top="1134" w:right="567" w:bottom="1134" w:left="1701" w:header="709" w:footer="709" w:gutter="0"/>
          <w:cols w:space="708"/>
          <w:docGrid w:linePitch="360"/>
        </w:sectPr>
      </w:pPr>
    </w:p>
    <w:p w:rsidR="003A4D8A" w:rsidRDefault="003A4D8A" w:rsidP="003A4D8A">
      <w:pPr>
        <w:jc w:val="right"/>
        <w:rPr>
          <w:rFonts w:ascii="Times New Roman" w:hAnsi="Times New Roman" w:cs="Times New Roman"/>
          <w:sz w:val="24"/>
          <w:szCs w:val="24"/>
        </w:rPr>
      </w:pPr>
      <w:r>
        <w:rPr>
          <w:rFonts w:ascii="Times New Roman" w:hAnsi="Times New Roman" w:cs="Times New Roman"/>
          <w:sz w:val="24"/>
          <w:szCs w:val="24"/>
        </w:rPr>
        <w:lastRenderedPageBreak/>
        <w:t>Додаток Е</w:t>
      </w:r>
    </w:p>
    <w:p w:rsidR="003A4D8A" w:rsidRDefault="003A4D8A" w:rsidP="003A4D8A">
      <w:pPr>
        <w:jc w:val="right"/>
        <w:rPr>
          <w:rFonts w:ascii="Times New Roman" w:hAnsi="Times New Roman" w:cs="Times New Roman"/>
          <w:sz w:val="24"/>
          <w:szCs w:val="24"/>
        </w:rPr>
      </w:pPr>
      <w:r>
        <w:rPr>
          <w:rFonts w:ascii="Times New Roman" w:hAnsi="Times New Roman" w:cs="Times New Roman"/>
          <w:sz w:val="24"/>
          <w:szCs w:val="24"/>
        </w:rPr>
        <w:t>Таблиця 1</w:t>
      </w:r>
    </w:p>
    <w:p w:rsidR="003A4D8A" w:rsidRPr="00C050DE" w:rsidRDefault="003A4D8A" w:rsidP="003A4D8A">
      <w:pPr>
        <w:jc w:val="center"/>
        <w:rPr>
          <w:rFonts w:ascii="Times New Roman" w:hAnsi="Times New Roman" w:cs="Times New Roman"/>
          <w:sz w:val="24"/>
          <w:szCs w:val="24"/>
        </w:rPr>
      </w:pPr>
      <w:r>
        <w:rPr>
          <w:rFonts w:ascii="Times New Roman" w:hAnsi="Times New Roman" w:cs="Times New Roman"/>
          <w:sz w:val="24"/>
          <w:szCs w:val="24"/>
        </w:rPr>
        <w:t>Кореляційна матриця зв’язків між резильєнтність, професійною життєстійкістю, бойовим стресом та диференціальною рефлексією</w:t>
      </w:r>
    </w:p>
    <w:tbl>
      <w:tblPr>
        <w:tblW w:w="0" w:type="auto"/>
        <w:tblLayout w:type="fixed"/>
        <w:tblLook w:val="04A0" w:firstRow="1" w:lastRow="0" w:firstColumn="1" w:lastColumn="0" w:noHBand="0" w:noVBand="1"/>
      </w:tblPr>
      <w:tblGrid>
        <w:gridCol w:w="1397"/>
        <w:gridCol w:w="698"/>
        <w:gridCol w:w="848"/>
        <w:gridCol w:w="851"/>
        <w:gridCol w:w="709"/>
        <w:gridCol w:w="850"/>
        <w:gridCol w:w="1134"/>
        <w:gridCol w:w="1134"/>
        <w:gridCol w:w="888"/>
        <w:gridCol w:w="663"/>
        <w:gridCol w:w="859"/>
        <w:gridCol w:w="935"/>
        <w:gridCol w:w="867"/>
        <w:gridCol w:w="706"/>
        <w:gridCol w:w="772"/>
        <w:gridCol w:w="796"/>
        <w:gridCol w:w="593"/>
        <w:gridCol w:w="652"/>
      </w:tblGrid>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69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резильєнт</w:t>
            </w:r>
          </w:p>
        </w:tc>
        <w:tc>
          <w:tcPr>
            <w:tcW w:w="84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прояву бойового стресу</w:t>
            </w: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г</w:t>
            </w:r>
            <w:r w:rsidRPr="00140E65">
              <w:rPr>
                <w:rFonts w:ascii="Times New Roman" w:eastAsia="Times New Roman" w:hAnsi="Times New Roman" w:cs="Times New Roman"/>
                <w:color w:val="000000"/>
                <w:sz w:val="16"/>
                <w:szCs w:val="16"/>
                <w:lang w:eastAsia="uk-UA"/>
              </w:rPr>
              <w:t>острий стрес розл.</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ресурс</w:t>
            </w:r>
            <w:r w:rsidRPr="00140E65">
              <w:rPr>
                <w:rFonts w:ascii="Times New Roman" w:eastAsia="Times New Roman" w:hAnsi="Times New Roman" w:cs="Times New Roman"/>
                <w:color w:val="000000"/>
                <w:sz w:val="16"/>
                <w:szCs w:val="16"/>
                <w:lang w:eastAsia="uk-UA"/>
              </w:rPr>
              <w:t xml:space="preserve"> блок </w:t>
            </w: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прямий вплив стрес-факторів</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опосередк  вплив стрес-факторів</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заг.</w:t>
            </w:r>
            <w:r w:rsidRPr="00140E65">
              <w:rPr>
                <w:rFonts w:ascii="Times New Roman" w:eastAsia="Times New Roman" w:hAnsi="Times New Roman" w:cs="Times New Roman"/>
                <w:color w:val="000000"/>
                <w:sz w:val="16"/>
                <w:szCs w:val="16"/>
                <w:lang w:eastAsia="uk-UA"/>
              </w:rPr>
              <w:t>проф. життєстійк</w:t>
            </w: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xml:space="preserve">. проф. включ. </w:t>
            </w: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xml:space="preserve">. проф. контр. </w:t>
            </w: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xml:space="preserve">. проф. прийнят виклику </w:t>
            </w: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xml:space="preserve">. емоц комп. ПЖ </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мотивац. комп. ПЖ</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Р. соц.комп. ПЖ</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Р. проф. комп. ПЖ</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 xml:space="preserve">системна рефлексія </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 xml:space="preserve">інтроспекція </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 xml:space="preserve">квазірефлексія </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center"/>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xml:space="preserve"> резильєнтості</w:t>
            </w:r>
          </w:p>
        </w:tc>
        <w:tc>
          <w:tcPr>
            <w:tcW w:w="69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84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0,008</w:t>
            </w: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0,445</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0,230</w:t>
            </w:r>
          </w:p>
        </w:tc>
        <w:tc>
          <w:tcPr>
            <w:tcW w:w="850"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-0,274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-0,054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051F43" w:rsidRDefault="003A4D8A" w:rsidP="0018694A">
            <w:pPr>
              <w:spacing w:after="0" w:line="240" w:lineRule="auto"/>
              <w:jc w:val="right"/>
              <w:rPr>
                <w:rFonts w:ascii="Times New Roman" w:eastAsia="Times New Roman" w:hAnsi="Times New Roman" w:cs="Times New Roman"/>
                <w:b/>
                <w:color w:val="000000"/>
                <w:sz w:val="16"/>
                <w:szCs w:val="16"/>
                <w:lang w:eastAsia="uk-UA"/>
              </w:rPr>
            </w:pPr>
            <w:r w:rsidRPr="00051F43">
              <w:rPr>
                <w:rFonts w:ascii="Times New Roman" w:eastAsia="Times New Roman" w:hAnsi="Times New Roman" w:cs="Times New Roman"/>
                <w:b/>
                <w:color w:val="000000"/>
                <w:sz w:val="16"/>
                <w:szCs w:val="16"/>
                <w:lang w:eastAsia="uk-UA"/>
              </w:rPr>
              <w:t>0,654</w:t>
            </w: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BF2BF7" w:rsidRDefault="003A4D8A" w:rsidP="0018694A">
            <w:pPr>
              <w:spacing w:after="0" w:line="240" w:lineRule="auto"/>
              <w:jc w:val="right"/>
              <w:rPr>
                <w:rFonts w:ascii="Times New Roman" w:eastAsia="Times New Roman" w:hAnsi="Times New Roman" w:cs="Times New Roman"/>
                <w:b/>
                <w:color w:val="000000"/>
                <w:sz w:val="16"/>
                <w:szCs w:val="16"/>
                <w:lang w:eastAsia="uk-UA"/>
              </w:rPr>
            </w:pPr>
            <w:r w:rsidRPr="00BF2BF7">
              <w:rPr>
                <w:rFonts w:ascii="Times New Roman" w:eastAsia="Times New Roman" w:hAnsi="Times New Roman" w:cs="Times New Roman"/>
                <w:b/>
                <w:color w:val="000000"/>
                <w:sz w:val="16"/>
                <w:szCs w:val="16"/>
                <w:lang w:eastAsia="uk-UA"/>
              </w:rPr>
              <w:t>0,441</w:t>
            </w: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BF2BF7" w:rsidRDefault="003A4D8A" w:rsidP="0018694A">
            <w:pPr>
              <w:spacing w:after="0" w:line="240" w:lineRule="auto"/>
              <w:jc w:val="right"/>
              <w:rPr>
                <w:rFonts w:ascii="Times New Roman" w:eastAsia="Times New Roman" w:hAnsi="Times New Roman" w:cs="Times New Roman"/>
                <w:b/>
                <w:color w:val="000000"/>
                <w:sz w:val="16"/>
                <w:szCs w:val="16"/>
                <w:lang w:eastAsia="uk-UA"/>
              </w:rPr>
            </w:pPr>
            <w:r w:rsidRPr="00BF2BF7">
              <w:rPr>
                <w:rFonts w:ascii="Times New Roman" w:eastAsia="Times New Roman" w:hAnsi="Times New Roman" w:cs="Times New Roman"/>
                <w:b/>
                <w:color w:val="000000"/>
                <w:sz w:val="16"/>
                <w:szCs w:val="16"/>
                <w:lang w:eastAsia="uk-UA"/>
              </w:rPr>
              <w:t>0,413</w:t>
            </w: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051F43" w:rsidRDefault="003A4D8A" w:rsidP="0018694A">
            <w:pPr>
              <w:spacing w:after="0" w:line="240" w:lineRule="auto"/>
              <w:jc w:val="right"/>
              <w:rPr>
                <w:rFonts w:ascii="Times New Roman" w:eastAsia="Times New Roman" w:hAnsi="Times New Roman" w:cs="Times New Roman"/>
                <w:b/>
                <w:color w:val="000000"/>
                <w:sz w:val="16"/>
                <w:szCs w:val="16"/>
                <w:lang w:eastAsia="uk-UA"/>
              </w:rPr>
            </w:pPr>
            <w:r w:rsidRPr="00051F43">
              <w:rPr>
                <w:rFonts w:ascii="Times New Roman" w:eastAsia="Times New Roman" w:hAnsi="Times New Roman" w:cs="Times New Roman"/>
                <w:b/>
                <w:color w:val="000000"/>
                <w:sz w:val="16"/>
                <w:szCs w:val="16"/>
                <w:lang w:eastAsia="uk-UA"/>
              </w:rPr>
              <w:t>0,668</w:t>
            </w: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2602C2" w:rsidRDefault="003A4D8A" w:rsidP="0018694A">
            <w:pPr>
              <w:spacing w:after="0" w:line="240" w:lineRule="auto"/>
              <w:jc w:val="right"/>
              <w:rPr>
                <w:rFonts w:ascii="Times New Roman" w:eastAsia="Times New Roman" w:hAnsi="Times New Roman" w:cs="Times New Roman"/>
                <w:b/>
                <w:color w:val="000000"/>
                <w:sz w:val="16"/>
                <w:szCs w:val="16"/>
                <w:lang w:eastAsia="uk-UA"/>
              </w:rPr>
            </w:pPr>
            <w:r w:rsidRPr="002602C2">
              <w:rPr>
                <w:rFonts w:ascii="Times New Roman" w:eastAsia="Times New Roman" w:hAnsi="Times New Roman" w:cs="Times New Roman"/>
                <w:b/>
                <w:color w:val="000000"/>
                <w:sz w:val="16"/>
                <w:szCs w:val="16"/>
                <w:lang w:eastAsia="uk-UA"/>
              </w:rPr>
              <w:t>0,640</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051F43" w:rsidRDefault="003A4D8A" w:rsidP="0018694A">
            <w:pPr>
              <w:spacing w:after="0" w:line="240" w:lineRule="auto"/>
              <w:jc w:val="right"/>
              <w:rPr>
                <w:rFonts w:ascii="Times New Roman" w:eastAsia="Times New Roman" w:hAnsi="Times New Roman" w:cs="Times New Roman"/>
                <w:b/>
                <w:color w:val="000000"/>
                <w:sz w:val="16"/>
                <w:szCs w:val="16"/>
                <w:lang w:eastAsia="uk-UA"/>
              </w:rPr>
            </w:pPr>
            <w:r w:rsidRPr="00051F43">
              <w:rPr>
                <w:rFonts w:ascii="Times New Roman" w:eastAsia="Times New Roman" w:hAnsi="Times New Roman" w:cs="Times New Roman"/>
                <w:b/>
                <w:color w:val="000000"/>
                <w:sz w:val="16"/>
                <w:szCs w:val="16"/>
                <w:lang w:eastAsia="uk-UA"/>
              </w:rPr>
              <w:t>0,605</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0,453</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0,392</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051F43">
              <w:rPr>
                <w:rFonts w:ascii="Times New Roman" w:eastAsia="Times New Roman" w:hAnsi="Times New Roman" w:cs="Times New Roman"/>
                <w:b/>
                <w:color w:val="000000"/>
                <w:sz w:val="16"/>
                <w:szCs w:val="16"/>
                <w:lang w:eastAsia="uk-UA"/>
              </w:rPr>
              <w:t>0,498</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-0,219</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-0,226</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прояву бойового стресу</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5F5D5C" w:rsidRDefault="003A4D8A" w:rsidP="0018694A">
            <w:pPr>
              <w:spacing w:after="0" w:line="240" w:lineRule="auto"/>
              <w:jc w:val="right"/>
              <w:rPr>
                <w:rFonts w:ascii="Times New Roman" w:eastAsia="Times New Roman" w:hAnsi="Times New Roman" w:cs="Times New Roman"/>
                <w:b/>
                <w:color w:val="000000"/>
                <w:sz w:val="16"/>
                <w:szCs w:val="16"/>
                <w:lang w:eastAsia="uk-UA"/>
              </w:rPr>
            </w:pPr>
            <w:r w:rsidRPr="005F5D5C">
              <w:rPr>
                <w:rFonts w:ascii="Times New Roman" w:eastAsia="Times New Roman" w:hAnsi="Times New Roman" w:cs="Times New Roman"/>
                <w:b/>
                <w:color w:val="000000"/>
                <w:sz w:val="16"/>
                <w:szCs w:val="16"/>
                <w:lang w:eastAsia="uk-UA"/>
              </w:rPr>
              <w:t>0,681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0,275</w:t>
            </w:r>
          </w:p>
        </w:tc>
        <w:tc>
          <w:tcPr>
            <w:tcW w:w="850" w:type="dxa"/>
            <w:tcBorders>
              <w:top w:val="single" w:sz="4" w:space="0" w:color="auto"/>
              <w:left w:val="single" w:sz="4" w:space="0" w:color="auto"/>
              <w:bottom w:val="single" w:sz="4" w:space="0" w:color="auto"/>
              <w:right w:val="single" w:sz="4" w:space="0" w:color="auto"/>
            </w:tcBorders>
            <w:vAlign w:val="bottom"/>
          </w:tcPr>
          <w:p w:rsidR="003A4D8A" w:rsidRPr="000C286D" w:rsidRDefault="003A4D8A" w:rsidP="0018694A">
            <w:pPr>
              <w:spacing w:after="0" w:line="240" w:lineRule="auto"/>
              <w:jc w:val="right"/>
              <w:rPr>
                <w:rFonts w:ascii="Times New Roman" w:eastAsia="Times New Roman" w:hAnsi="Times New Roman" w:cs="Times New Roman"/>
                <w:b/>
                <w:color w:val="000000"/>
                <w:sz w:val="16"/>
                <w:szCs w:val="16"/>
                <w:lang w:eastAsia="uk-UA"/>
              </w:rPr>
            </w:pPr>
            <w:r w:rsidRPr="000C286D">
              <w:rPr>
                <w:rFonts w:ascii="Times New Roman" w:eastAsia="Times New Roman" w:hAnsi="Times New Roman" w:cs="Times New Roman"/>
                <w:b/>
                <w:color w:val="000000"/>
                <w:sz w:val="16"/>
                <w:szCs w:val="16"/>
                <w:lang w:eastAsia="uk-UA"/>
              </w:rPr>
              <w:t>0,615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0C286D" w:rsidRDefault="003A4D8A" w:rsidP="0018694A">
            <w:pPr>
              <w:spacing w:after="0" w:line="240" w:lineRule="auto"/>
              <w:jc w:val="right"/>
              <w:rPr>
                <w:rFonts w:ascii="Times New Roman" w:eastAsia="Times New Roman" w:hAnsi="Times New Roman" w:cs="Times New Roman"/>
                <w:b/>
                <w:color w:val="000000"/>
                <w:sz w:val="16"/>
                <w:szCs w:val="16"/>
                <w:lang w:eastAsia="uk-UA"/>
              </w:rPr>
            </w:pPr>
            <w:r w:rsidRPr="000C286D">
              <w:rPr>
                <w:rFonts w:ascii="Times New Roman" w:eastAsia="Times New Roman" w:hAnsi="Times New Roman" w:cs="Times New Roman"/>
                <w:b/>
                <w:color w:val="000000"/>
                <w:sz w:val="16"/>
                <w:szCs w:val="16"/>
                <w:lang w:eastAsia="uk-UA"/>
              </w:rPr>
              <w:t>0,592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-0,278</w:t>
            </w: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-0,081</w:t>
            </w: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-0,121</w:t>
            </w: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-0,177</w:t>
            </w: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-0,332</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-0,272</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-0,356</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0,034</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0,260</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0,125</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0,126</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Гострий стрес ГСР</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0,001</w:t>
            </w:r>
          </w:p>
        </w:tc>
        <w:tc>
          <w:tcPr>
            <w:tcW w:w="850"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0,080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0,218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0,056</w:t>
            </w: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0,140</w:t>
            </w: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-0,086</w:t>
            </w: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0,127</w:t>
            </w: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0,084</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0,011</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-0,008</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0,063</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0,304</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-0,001</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-0,112</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есурсний блок РБ</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850"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-0,142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-0,330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-0,161</w:t>
            </w: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0,017</w:t>
            </w: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-0,252</w:t>
            </w: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-0,050</w:t>
            </w: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-0,128</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-0,153</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-0,224</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-0,095</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-0,075</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-0,156</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-0,193</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прямий вплив стрес-факторів</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0,489</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-0,404</w:t>
            </w: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-0,330</w:t>
            </w: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-0,042</w:t>
            </w: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-0,425</w:t>
            </w: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-0,505</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-0,329</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-0,407</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-0,025</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-0,199</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0,286</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0,298</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опосеред</w:t>
            </w:r>
            <w:r w:rsidRPr="00140E65">
              <w:rPr>
                <w:rFonts w:ascii="Times New Roman" w:eastAsia="Times New Roman" w:hAnsi="Times New Roman" w:cs="Times New Roman"/>
                <w:color w:val="000000"/>
                <w:sz w:val="16"/>
                <w:szCs w:val="16"/>
                <w:lang w:eastAsia="uk-UA"/>
              </w:rPr>
              <w:t xml:space="preserve">  вплив стрес-факторів</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-0,113</w:t>
            </w: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-0,014</w:t>
            </w: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0,184</w:t>
            </w: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-0,121</w:t>
            </w: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-0,233</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-0,106</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-0,124</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0,106</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0,422</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0,183</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0,348</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заг.</w:t>
            </w:r>
            <w:r w:rsidRPr="00140E65">
              <w:rPr>
                <w:rFonts w:ascii="Times New Roman" w:eastAsia="Times New Roman" w:hAnsi="Times New Roman" w:cs="Times New Roman"/>
                <w:color w:val="000000"/>
                <w:sz w:val="16"/>
                <w:szCs w:val="16"/>
                <w:lang w:eastAsia="uk-UA"/>
              </w:rPr>
              <w:t xml:space="preserve"> проф. життєстійк</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0,658</w:t>
            </w: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0,756</w:t>
            </w: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0,858</w:t>
            </w: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0,896</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0,853</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0,898</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0,625</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0,323</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0,138</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-0,007</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проф. вклю</w:t>
            </w:r>
            <w:r>
              <w:rPr>
                <w:rFonts w:ascii="Times New Roman" w:eastAsia="Times New Roman" w:hAnsi="Times New Roman" w:cs="Times New Roman"/>
                <w:color w:val="000000"/>
                <w:sz w:val="16"/>
                <w:szCs w:val="16"/>
                <w:lang w:eastAsia="uk-UA"/>
              </w:rPr>
              <w:t>ченості</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0,374</w:t>
            </w: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0,447</w:t>
            </w: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0,478</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0,653</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0,505</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0,344</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0,135</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-0,221</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-0,211</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проф. контр</w:t>
            </w:r>
            <w:r>
              <w:rPr>
                <w:rFonts w:ascii="Times New Roman" w:eastAsia="Times New Roman" w:hAnsi="Times New Roman" w:cs="Times New Roman"/>
                <w:color w:val="000000"/>
                <w:sz w:val="16"/>
                <w:szCs w:val="16"/>
                <w:lang w:eastAsia="uk-UA"/>
              </w:rPr>
              <w:t>олю</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0,521</w:t>
            </w: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0,561</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0,620</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0,762</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0,458</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0,288</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0,199</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0,145</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проф. прийняття виклику</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0,892</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0,767</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0,668</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0,622</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0,449</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0,111</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-0,058</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емоц комп. ПЖ</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0,673</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0,760</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0,562</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0,338</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0,066</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-0,127</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 мотивац. комп.</w:t>
            </w:r>
            <w:r w:rsidRPr="00140E65">
              <w:rPr>
                <w:rFonts w:ascii="Times New Roman" w:eastAsia="Times New Roman" w:hAnsi="Times New Roman" w:cs="Times New Roman"/>
                <w:color w:val="000000"/>
                <w:sz w:val="16"/>
                <w:szCs w:val="16"/>
                <w:lang w:eastAsia="uk-UA"/>
              </w:rPr>
              <w:t>ПЖ</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0,673</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0,427</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0,386</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0,022</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-0,007</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соц.комп. ПЖ</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0,409</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0,209</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0,186</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0,085</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Default="003A4D8A" w:rsidP="0018694A">
            <w:pPr>
              <w:spacing w:after="0" w:line="240" w:lineRule="auto"/>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р</w:t>
            </w:r>
            <w:r w:rsidRPr="00140E65">
              <w:rPr>
                <w:rFonts w:ascii="Times New Roman" w:eastAsia="Times New Roman" w:hAnsi="Times New Roman" w:cs="Times New Roman"/>
                <w:color w:val="000000"/>
                <w:sz w:val="16"/>
                <w:szCs w:val="16"/>
                <w:lang w:eastAsia="uk-UA"/>
              </w:rPr>
              <w:t>. проф. комп. ПЖ</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0,122</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0,313</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0,118</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системна рефлексія</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0,009</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0,203</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інтроспекція</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1</w:t>
            </w: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0,717</w:t>
            </w:r>
          </w:p>
        </w:tc>
      </w:tr>
      <w:tr w:rsidR="003A4D8A" w:rsidRPr="00140E65" w:rsidTr="0018694A">
        <w:trPr>
          <w:trHeight w:val="288"/>
        </w:trPr>
        <w:tc>
          <w:tcPr>
            <w:tcW w:w="139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r w:rsidRPr="00140E65">
              <w:rPr>
                <w:rFonts w:ascii="Times New Roman" w:eastAsia="Times New Roman" w:hAnsi="Times New Roman" w:cs="Times New Roman"/>
                <w:color w:val="000000"/>
                <w:sz w:val="16"/>
                <w:szCs w:val="16"/>
                <w:lang w:eastAsia="uk-UA"/>
              </w:rPr>
              <w:t>квазірефлексія</w:t>
            </w:r>
          </w:p>
        </w:tc>
        <w:tc>
          <w:tcPr>
            <w:tcW w:w="69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48" w:type="dxa"/>
            <w:tcBorders>
              <w:top w:val="single" w:sz="4" w:space="0" w:color="auto"/>
              <w:left w:val="single" w:sz="4" w:space="0" w:color="auto"/>
              <w:bottom w:val="single" w:sz="4" w:space="0" w:color="auto"/>
              <w:right w:val="single" w:sz="4" w:space="0" w:color="auto"/>
            </w:tcBorders>
            <w:vAlign w:val="bottom"/>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850" w:type="dxa"/>
            <w:tcBorders>
              <w:top w:val="single" w:sz="4" w:space="0" w:color="auto"/>
              <w:left w:val="single" w:sz="4" w:space="0" w:color="auto"/>
              <w:bottom w:val="single" w:sz="4" w:space="0" w:color="auto"/>
              <w:right w:val="single" w:sz="4" w:space="0" w:color="auto"/>
            </w:tcBorders>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rPr>
                <w:rFonts w:ascii="Times New Roman" w:eastAsia="Times New Roman" w:hAnsi="Times New Roman" w:cs="Times New Roman"/>
                <w:color w:val="000000"/>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88"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66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59"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935"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867"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0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7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796"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593"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p>
        </w:tc>
        <w:tc>
          <w:tcPr>
            <w:tcW w:w="652" w:type="dxa"/>
            <w:tcBorders>
              <w:top w:val="single" w:sz="4" w:space="0" w:color="auto"/>
              <w:left w:val="single" w:sz="4" w:space="0" w:color="auto"/>
              <w:bottom w:val="single" w:sz="4" w:space="0" w:color="auto"/>
              <w:right w:val="single" w:sz="4" w:space="0" w:color="auto"/>
            </w:tcBorders>
            <w:noWrap/>
            <w:vAlign w:val="bottom"/>
            <w:hideMark/>
          </w:tcPr>
          <w:p w:rsidR="003A4D8A" w:rsidRPr="00140E65" w:rsidRDefault="003A4D8A" w:rsidP="0018694A">
            <w:pPr>
              <w:spacing w:after="0" w:line="240" w:lineRule="auto"/>
              <w:jc w:val="right"/>
              <w:rPr>
                <w:rFonts w:ascii="Times New Roman" w:eastAsia="Times New Roman" w:hAnsi="Times New Roman" w:cs="Times New Roman"/>
                <w:color w:val="000000"/>
                <w:sz w:val="16"/>
                <w:szCs w:val="16"/>
                <w:lang w:eastAsia="uk-UA"/>
              </w:rPr>
            </w:pPr>
            <w:r>
              <w:rPr>
                <w:rFonts w:ascii="Times New Roman" w:eastAsia="Times New Roman" w:hAnsi="Times New Roman" w:cs="Times New Roman"/>
                <w:color w:val="000000"/>
                <w:sz w:val="16"/>
                <w:szCs w:val="16"/>
                <w:lang w:eastAsia="uk-UA"/>
              </w:rPr>
              <w:t>1</w:t>
            </w:r>
          </w:p>
        </w:tc>
      </w:tr>
    </w:tbl>
    <w:p w:rsidR="003A4D8A" w:rsidRDefault="003A4D8A" w:rsidP="003A4D8A"/>
    <w:p w:rsidR="00401949" w:rsidRDefault="00401949" w:rsidP="003A4D8A">
      <w:pPr>
        <w:spacing w:after="0" w:line="360" w:lineRule="auto"/>
        <w:jc w:val="both"/>
        <w:rPr>
          <w:rFonts w:ascii="Times New Roman" w:hAnsi="Times New Roman" w:cs="Times New Roman"/>
          <w:sz w:val="28"/>
          <w:szCs w:val="28"/>
        </w:rPr>
      </w:pPr>
    </w:p>
    <w:p w:rsidR="00401949" w:rsidRDefault="00401949" w:rsidP="00401949">
      <w:pPr>
        <w:spacing w:after="0" w:line="360" w:lineRule="auto"/>
        <w:ind w:left="-1134" w:right="-1" w:firstLine="708"/>
        <w:jc w:val="both"/>
        <w:rPr>
          <w:rFonts w:ascii="Times New Roman" w:hAnsi="Times New Roman" w:cs="Times New Roman"/>
          <w:sz w:val="28"/>
          <w:szCs w:val="28"/>
        </w:rPr>
      </w:pPr>
    </w:p>
    <w:sectPr w:rsidR="00401949" w:rsidSect="003A4D8A">
      <w:pgSz w:w="16838" w:h="11906" w:orient="landscape"/>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0B9D" w:rsidRDefault="00750B9D" w:rsidP="00BF19A4">
      <w:pPr>
        <w:spacing w:after="0" w:line="240" w:lineRule="auto"/>
      </w:pPr>
      <w:r>
        <w:separator/>
      </w:r>
    </w:p>
  </w:endnote>
  <w:endnote w:type="continuationSeparator" w:id="0">
    <w:p w:rsidR="00750B9D" w:rsidRDefault="00750B9D" w:rsidP="00BF1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0B9D" w:rsidRDefault="00750B9D" w:rsidP="00BF19A4">
      <w:pPr>
        <w:spacing w:after="0" w:line="240" w:lineRule="auto"/>
      </w:pPr>
      <w:r>
        <w:separator/>
      </w:r>
    </w:p>
  </w:footnote>
  <w:footnote w:type="continuationSeparator" w:id="0">
    <w:p w:rsidR="00750B9D" w:rsidRDefault="00750B9D" w:rsidP="00BF1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389"/>
      <w:docPartObj>
        <w:docPartGallery w:val="Page Numbers (Top of Page)"/>
        <w:docPartUnique/>
      </w:docPartObj>
    </w:sdtPr>
    <w:sdtContent>
      <w:p w:rsidR="0047012C" w:rsidRDefault="00012244">
        <w:pPr>
          <w:pStyle w:val="a3"/>
          <w:jc w:val="right"/>
        </w:pPr>
        <w:r>
          <w:fldChar w:fldCharType="begin"/>
        </w:r>
        <w:r>
          <w:instrText xml:space="preserve"> PAGE   \* MERGEFORMAT </w:instrText>
        </w:r>
        <w:r>
          <w:fldChar w:fldCharType="separate"/>
        </w:r>
        <w:r>
          <w:rPr>
            <w:noProof/>
          </w:rPr>
          <w:t>6</w:t>
        </w:r>
        <w:r>
          <w:rPr>
            <w:noProof/>
          </w:rPr>
          <w:fldChar w:fldCharType="end"/>
        </w:r>
      </w:p>
    </w:sdtContent>
  </w:sdt>
  <w:p w:rsidR="0047012C" w:rsidRDefault="0047012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E782A"/>
    <w:multiLevelType w:val="hybridMultilevel"/>
    <w:tmpl w:val="6212BB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8457F2E"/>
    <w:multiLevelType w:val="hybridMultilevel"/>
    <w:tmpl w:val="AD7607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D3C588E"/>
    <w:multiLevelType w:val="multilevel"/>
    <w:tmpl w:val="16089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0847465">
    <w:abstractNumId w:val="1"/>
  </w:num>
  <w:num w:numId="2" w16cid:durableId="431054252">
    <w:abstractNumId w:val="2"/>
  </w:num>
  <w:num w:numId="3" w16cid:durableId="1940604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A01D7"/>
    <w:rsid w:val="000045E3"/>
    <w:rsid w:val="000062B6"/>
    <w:rsid w:val="00007C04"/>
    <w:rsid w:val="00012244"/>
    <w:rsid w:val="00012564"/>
    <w:rsid w:val="0002051B"/>
    <w:rsid w:val="00021B80"/>
    <w:rsid w:val="0002300A"/>
    <w:rsid w:val="00023606"/>
    <w:rsid w:val="00023B54"/>
    <w:rsid w:val="000260E0"/>
    <w:rsid w:val="00026C8B"/>
    <w:rsid w:val="0002799A"/>
    <w:rsid w:val="00035F8F"/>
    <w:rsid w:val="00037F33"/>
    <w:rsid w:val="00043C35"/>
    <w:rsid w:val="00043D92"/>
    <w:rsid w:val="00047EE8"/>
    <w:rsid w:val="000500E5"/>
    <w:rsid w:val="00051DAF"/>
    <w:rsid w:val="000530AB"/>
    <w:rsid w:val="00054DB5"/>
    <w:rsid w:val="000565FB"/>
    <w:rsid w:val="000572AA"/>
    <w:rsid w:val="00061B32"/>
    <w:rsid w:val="000625C8"/>
    <w:rsid w:val="00064213"/>
    <w:rsid w:val="000673F7"/>
    <w:rsid w:val="00070083"/>
    <w:rsid w:val="00070CE4"/>
    <w:rsid w:val="00070E3E"/>
    <w:rsid w:val="000722F5"/>
    <w:rsid w:val="00075A5D"/>
    <w:rsid w:val="0008323D"/>
    <w:rsid w:val="00084ACA"/>
    <w:rsid w:val="000929C6"/>
    <w:rsid w:val="000A09BA"/>
    <w:rsid w:val="000A0CD0"/>
    <w:rsid w:val="000A1617"/>
    <w:rsid w:val="000A492A"/>
    <w:rsid w:val="000A7359"/>
    <w:rsid w:val="000A7832"/>
    <w:rsid w:val="000B1531"/>
    <w:rsid w:val="000B4BB6"/>
    <w:rsid w:val="000C442F"/>
    <w:rsid w:val="000C4B3F"/>
    <w:rsid w:val="000C65A2"/>
    <w:rsid w:val="000C6C84"/>
    <w:rsid w:val="000C6DF4"/>
    <w:rsid w:val="000D273E"/>
    <w:rsid w:val="000D3E8F"/>
    <w:rsid w:val="000D4829"/>
    <w:rsid w:val="000D6119"/>
    <w:rsid w:val="000E017E"/>
    <w:rsid w:val="000E0AA9"/>
    <w:rsid w:val="000E0B9E"/>
    <w:rsid w:val="000E5710"/>
    <w:rsid w:val="000E6A93"/>
    <w:rsid w:val="000E7640"/>
    <w:rsid w:val="000F214C"/>
    <w:rsid w:val="000F4205"/>
    <w:rsid w:val="000F49DB"/>
    <w:rsid w:val="000F582D"/>
    <w:rsid w:val="00100E6E"/>
    <w:rsid w:val="00100F88"/>
    <w:rsid w:val="00101075"/>
    <w:rsid w:val="00101617"/>
    <w:rsid w:val="00101F73"/>
    <w:rsid w:val="00101FA7"/>
    <w:rsid w:val="001020C2"/>
    <w:rsid w:val="001033F6"/>
    <w:rsid w:val="00104295"/>
    <w:rsid w:val="00104A0E"/>
    <w:rsid w:val="0010642E"/>
    <w:rsid w:val="00106C21"/>
    <w:rsid w:val="001076B5"/>
    <w:rsid w:val="001078A6"/>
    <w:rsid w:val="00112DE7"/>
    <w:rsid w:val="00113597"/>
    <w:rsid w:val="00113F2E"/>
    <w:rsid w:val="00114FA2"/>
    <w:rsid w:val="00114FC8"/>
    <w:rsid w:val="00115065"/>
    <w:rsid w:val="00116062"/>
    <w:rsid w:val="0011798F"/>
    <w:rsid w:val="00122F91"/>
    <w:rsid w:val="00123035"/>
    <w:rsid w:val="0012413D"/>
    <w:rsid w:val="00125366"/>
    <w:rsid w:val="00125EFC"/>
    <w:rsid w:val="001303EB"/>
    <w:rsid w:val="001326C8"/>
    <w:rsid w:val="00133204"/>
    <w:rsid w:val="001352FD"/>
    <w:rsid w:val="00135E72"/>
    <w:rsid w:val="0014017A"/>
    <w:rsid w:val="00141DCD"/>
    <w:rsid w:val="00141F1A"/>
    <w:rsid w:val="0014225F"/>
    <w:rsid w:val="00142EDA"/>
    <w:rsid w:val="00143DA8"/>
    <w:rsid w:val="001455EE"/>
    <w:rsid w:val="00145DE4"/>
    <w:rsid w:val="00146928"/>
    <w:rsid w:val="00147DF5"/>
    <w:rsid w:val="001510C6"/>
    <w:rsid w:val="00152477"/>
    <w:rsid w:val="0015338A"/>
    <w:rsid w:val="001555B5"/>
    <w:rsid w:val="00155860"/>
    <w:rsid w:val="001577EC"/>
    <w:rsid w:val="00162D25"/>
    <w:rsid w:val="001632C6"/>
    <w:rsid w:val="00164473"/>
    <w:rsid w:val="001645AF"/>
    <w:rsid w:val="001652F9"/>
    <w:rsid w:val="00165F08"/>
    <w:rsid w:val="00171C34"/>
    <w:rsid w:val="00171E6A"/>
    <w:rsid w:val="00175406"/>
    <w:rsid w:val="00175A10"/>
    <w:rsid w:val="001764C5"/>
    <w:rsid w:val="0017708D"/>
    <w:rsid w:val="001774BC"/>
    <w:rsid w:val="00177B10"/>
    <w:rsid w:val="00177B2B"/>
    <w:rsid w:val="0018093A"/>
    <w:rsid w:val="00181598"/>
    <w:rsid w:val="0018170F"/>
    <w:rsid w:val="00182DFC"/>
    <w:rsid w:val="00185BC9"/>
    <w:rsid w:val="001904A8"/>
    <w:rsid w:val="00195881"/>
    <w:rsid w:val="00196543"/>
    <w:rsid w:val="001A0A3A"/>
    <w:rsid w:val="001A2DF1"/>
    <w:rsid w:val="001A2E5D"/>
    <w:rsid w:val="001B18EB"/>
    <w:rsid w:val="001B3AF0"/>
    <w:rsid w:val="001B4929"/>
    <w:rsid w:val="001B4F74"/>
    <w:rsid w:val="001B598C"/>
    <w:rsid w:val="001B59C0"/>
    <w:rsid w:val="001B7EEE"/>
    <w:rsid w:val="001C0E67"/>
    <w:rsid w:val="001C1C4D"/>
    <w:rsid w:val="001C27C8"/>
    <w:rsid w:val="001C3B7A"/>
    <w:rsid w:val="001C4968"/>
    <w:rsid w:val="001C4E77"/>
    <w:rsid w:val="001C55C6"/>
    <w:rsid w:val="001C59E6"/>
    <w:rsid w:val="001C6D6B"/>
    <w:rsid w:val="001D04FE"/>
    <w:rsid w:val="001D0AFE"/>
    <w:rsid w:val="001D17FE"/>
    <w:rsid w:val="001D231B"/>
    <w:rsid w:val="001D2C7E"/>
    <w:rsid w:val="001D43AA"/>
    <w:rsid w:val="001D67B3"/>
    <w:rsid w:val="001E221B"/>
    <w:rsid w:val="001E2408"/>
    <w:rsid w:val="001E44D5"/>
    <w:rsid w:val="001E535F"/>
    <w:rsid w:val="001E5FA2"/>
    <w:rsid w:val="001F28B1"/>
    <w:rsid w:val="001F2B3D"/>
    <w:rsid w:val="001F3489"/>
    <w:rsid w:val="001F626E"/>
    <w:rsid w:val="001F702A"/>
    <w:rsid w:val="001F75D3"/>
    <w:rsid w:val="00201F5C"/>
    <w:rsid w:val="00202029"/>
    <w:rsid w:val="002035E0"/>
    <w:rsid w:val="00204B5F"/>
    <w:rsid w:val="0020517D"/>
    <w:rsid w:val="002056AA"/>
    <w:rsid w:val="0020636D"/>
    <w:rsid w:val="00206AD7"/>
    <w:rsid w:val="002114AF"/>
    <w:rsid w:val="002126E4"/>
    <w:rsid w:val="00214A54"/>
    <w:rsid w:val="00215230"/>
    <w:rsid w:val="00216BFB"/>
    <w:rsid w:val="0022015F"/>
    <w:rsid w:val="00220619"/>
    <w:rsid w:val="002207EC"/>
    <w:rsid w:val="0022181B"/>
    <w:rsid w:val="00222390"/>
    <w:rsid w:val="0022531D"/>
    <w:rsid w:val="002266DF"/>
    <w:rsid w:val="00226A91"/>
    <w:rsid w:val="00226FEC"/>
    <w:rsid w:val="00227DA4"/>
    <w:rsid w:val="0023105E"/>
    <w:rsid w:val="002310A5"/>
    <w:rsid w:val="00231B4D"/>
    <w:rsid w:val="00232493"/>
    <w:rsid w:val="00232828"/>
    <w:rsid w:val="0023446A"/>
    <w:rsid w:val="00234EC9"/>
    <w:rsid w:val="00237E61"/>
    <w:rsid w:val="00241621"/>
    <w:rsid w:val="00243686"/>
    <w:rsid w:val="002447A8"/>
    <w:rsid w:val="00246516"/>
    <w:rsid w:val="0024667B"/>
    <w:rsid w:val="00247E8D"/>
    <w:rsid w:val="00251C1F"/>
    <w:rsid w:val="00252CA9"/>
    <w:rsid w:val="002539C8"/>
    <w:rsid w:val="00253EEE"/>
    <w:rsid w:val="0025405B"/>
    <w:rsid w:val="0025656C"/>
    <w:rsid w:val="00256E59"/>
    <w:rsid w:val="002626CB"/>
    <w:rsid w:val="00262AC8"/>
    <w:rsid w:val="0026356E"/>
    <w:rsid w:val="0026393C"/>
    <w:rsid w:val="00267961"/>
    <w:rsid w:val="002710C0"/>
    <w:rsid w:val="00272662"/>
    <w:rsid w:val="00272DDF"/>
    <w:rsid w:val="00280168"/>
    <w:rsid w:val="00281A81"/>
    <w:rsid w:val="00283567"/>
    <w:rsid w:val="002842F2"/>
    <w:rsid w:val="002853F3"/>
    <w:rsid w:val="002873C1"/>
    <w:rsid w:val="00291FDA"/>
    <w:rsid w:val="0029203E"/>
    <w:rsid w:val="00292613"/>
    <w:rsid w:val="002927DF"/>
    <w:rsid w:val="002947B2"/>
    <w:rsid w:val="002968A7"/>
    <w:rsid w:val="00296B87"/>
    <w:rsid w:val="002A0526"/>
    <w:rsid w:val="002A280C"/>
    <w:rsid w:val="002A4A5F"/>
    <w:rsid w:val="002A4F91"/>
    <w:rsid w:val="002B41DE"/>
    <w:rsid w:val="002B5608"/>
    <w:rsid w:val="002B7DF7"/>
    <w:rsid w:val="002C0419"/>
    <w:rsid w:val="002C1D18"/>
    <w:rsid w:val="002C2304"/>
    <w:rsid w:val="002C2E19"/>
    <w:rsid w:val="002C3DA4"/>
    <w:rsid w:val="002C4354"/>
    <w:rsid w:val="002C4AC2"/>
    <w:rsid w:val="002C4C1C"/>
    <w:rsid w:val="002C62C8"/>
    <w:rsid w:val="002C6869"/>
    <w:rsid w:val="002D33A4"/>
    <w:rsid w:val="002D4949"/>
    <w:rsid w:val="002D5041"/>
    <w:rsid w:val="002E055A"/>
    <w:rsid w:val="002E14CA"/>
    <w:rsid w:val="002E6B6D"/>
    <w:rsid w:val="002E7B5B"/>
    <w:rsid w:val="002F28A5"/>
    <w:rsid w:val="002F5707"/>
    <w:rsid w:val="002F71CC"/>
    <w:rsid w:val="002F7974"/>
    <w:rsid w:val="0030012F"/>
    <w:rsid w:val="003016A7"/>
    <w:rsid w:val="00303A07"/>
    <w:rsid w:val="00303A57"/>
    <w:rsid w:val="00305A08"/>
    <w:rsid w:val="00305F76"/>
    <w:rsid w:val="00306A95"/>
    <w:rsid w:val="0030745A"/>
    <w:rsid w:val="00312153"/>
    <w:rsid w:val="00314552"/>
    <w:rsid w:val="003158E9"/>
    <w:rsid w:val="003168B0"/>
    <w:rsid w:val="00320429"/>
    <w:rsid w:val="00320BCF"/>
    <w:rsid w:val="00321160"/>
    <w:rsid w:val="00321883"/>
    <w:rsid w:val="00321A7C"/>
    <w:rsid w:val="00321D39"/>
    <w:rsid w:val="00321DD4"/>
    <w:rsid w:val="00322763"/>
    <w:rsid w:val="00323BF2"/>
    <w:rsid w:val="00323CD3"/>
    <w:rsid w:val="00323F1D"/>
    <w:rsid w:val="00327BA2"/>
    <w:rsid w:val="00331929"/>
    <w:rsid w:val="00333A93"/>
    <w:rsid w:val="003353AF"/>
    <w:rsid w:val="00335B23"/>
    <w:rsid w:val="003368F9"/>
    <w:rsid w:val="00336923"/>
    <w:rsid w:val="0033785A"/>
    <w:rsid w:val="003378E3"/>
    <w:rsid w:val="0034038F"/>
    <w:rsid w:val="00340A71"/>
    <w:rsid w:val="003413FB"/>
    <w:rsid w:val="0034389E"/>
    <w:rsid w:val="00344473"/>
    <w:rsid w:val="00347FBA"/>
    <w:rsid w:val="00350A0A"/>
    <w:rsid w:val="003527A4"/>
    <w:rsid w:val="00353F30"/>
    <w:rsid w:val="00354D1A"/>
    <w:rsid w:val="0035529C"/>
    <w:rsid w:val="00356676"/>
    <w:rsid w:val="00357C95"/>
    <w:rsid w:val="00357E40"/>
    <w:rsid w:val="00360FB6"/>
    <w:rsid w:val="0036196A"/>
    <w:rsid w:val="00361BCC"/>
    <w:rsid w:val="0036283F"/>
    <w:rsid w:val="00362B7E"/>
    <w:rsid w:val="00364894"/>
    <w:rsid w:val="0037094F"/>
    <w:rsid w:val="003715E4"/>
    <w:rsid w:val="00372256"/>
    <w:rsid w:val="00373BEF"/>
    <w:rsid w:val="00374740"/>
    <w:rsid w:val="0037518C"/>
    <w:rsid w:val="0037639B"/>
    <w:rsid w:val="00376BBA"/>
    <w:rsid w:val="00377BEA"/>
    <w:rsid w:val="00381C37"/>
    <w:rsid w:val="00386F1C"/>
    <w:rsid w:val="00391432"/>
    <w:rsid w:val="003914BD"/>
    <w:rsid w:val="00396076"/>
    <w:rsid w:val="0039617D"/>
    <w:rsid w:val="00396472"/>
    <w:rsid w:val="003974D0"/>
    <w:rsid w:val="003A0787"/>
    <w:rsid w:val="003A0B06"/>
    <w:rsid w:val="003A10D7"/>
    <w:rsid w:val="003A3836"/>
    <w:rsid w:val="003A3FBB"/>
    <w:rsid w:val="003A4024"/>
    <w:rsid w:val="003A4D8A"/>
    <w:rsid w:val="003A6F5E"/>
    <w:rsid w:val="003B10F0"/>
    <w:rsid w:val="003B1CE4"/>
    <w:rsid w:val="003B227D"/>
    <w:rsid w:val="003B379B"/>
    <w:rsid w:val="003B3976"/>
    <w:rsid w:val="003B515A"/>
    <w:rsid w:val="003B519E"/>
    <w:rsid w:val="003B531D"/>
    <w:rsid w:val="003B53A1"/>
    <w:rsid w:val="003B7039"/>
    <w:rsid w:val="003C2E6F"/>
    <w:rsid w:val="003C2ECF"/>
    <w:rsid w:val="003C66E9"/>
    <w:rsid w:val="003C77F5"/>
    <w:rsid w:val="003D0419"/>
    <w:rsid w:val="003D1013"/>
    <w:rsid w:val="003D1128"/>
    <w:rsid w:val="003D1174"/>
    <w:rsid w:val="003D32D6"/>
    <w:rsid w:val="003D40C6"/>
    <w:rsid w:val="003D44EF"/>
    <w:rsid w:val="003D5743"/>
    <w:rsid w:val="003D66DB"/>
    <w:rsid w:val="003E0585"/>
    <w:rsid w:val="003E0BB6"/>
    <w:rsid w:val="003E2254"/>
    <w:rsid w:val="003E389A"/>
    <w:rsid w:val="003E3B32"/>
    <w:rsid w:val="003E3C47"/>
    <w:rsid w:val="003E41F2"/>
    <w:rsid w:val="003E41FC"/>
    <w:rsid w:val="003E5349"/>
    <w:rsid w:val="003E5817"/>
    <w:rsid w:val="003E5882"/>
    <w:rsid w:val="003E597E"/>
    <w:rsid w:val="003E6098"/>
    <w:rsid w:val="003E60EA"/>
    <w:rsid w:val="003E79C1"/>
    <w:rsid w:val="003F0AA9"/>
    <w:rsid w:val="003F2A10"/>
    <w:rsid w:val="003F388D"/>
    <w:rsid w:val="00401949"/>
    <w:rsid w:val="00404697"/>
    <w:rsid w:val="00413DA1"/>
    <w:rsid w:val="0041470B"/>
    <w:rsid w:val="00414D53"/>
    <w:rsid w:val="00415B64"/>
    <w:rsid w:val="00415F50"/>
    <w:rsid w:val="0041602E"/>
    <w:rsid w:val="0041636E"/>
    <w:rsid w:val="004164C6"/>
    <w:rsid w:val="00417630"/>
    <w:rsid w:val="004226AA"/>
    <w:rsid w:val="0042473D"/>
    <w:rsid w:val="00424CF9"/>
    <w:rsid w:val="00425E7F"/>
    <w:rsid w:val="0042654C"/>
    <w:rsid w:val="0042746A"/>
    <w:rsid w:val="004306BC"/>
    <w:rsid w:val="00431048"/>
    <w:rsid w:val="00431112"/>
    <w:rsid w:val="00431AA1"/>
    <w:rsid w:val="00432282"/>
    <w:rsid w:val="004344A7"/>
    <w:rsid w:val="00441A7B"/>
    <w:rsid w:val="00441B08"/>
    <w:rsid w:val="00442621"/>
    <w:rsid w:val="00442F76"/>
    <w:rsid w:val="00445F56"/>
    <w:rsid w:val="00446110"/>
    <w:rsid w:val="00451685"/>
    <w:rsid w:val="00457132"/>
    <w:rsid w:val="00457741"/>
    <w:rsid w:val="0046013B"/>
    <w:rsid w:val="00461A2B"/>
    <w:rsid w:val="00463F9A"/>
    <w:rsid w:val="00465E8B"/>
    <w:rsid w:val="00466D27"/>
    <w:rsid w:val="0047012C"/>
    <w:rsid w:val="00470DF6"/>
    <w:rsid w:val="00471243"/>
    <w:rsid w:val="00472796"/>
    <w:rsid w:val="00473ABC"/>
    <w:rsid w:val="00473C6E"/>
    <w:rsid w:val="00474C57"/>
    <w:rsid w:val="00477C21"/>
    <w:rsid w:val="00480592"/>
    <w:rsid w:val="00481AD1"/>
    <w:rsid w:val="00481B39"/>
    <w:rsid w:val="00482B0A"/>
    <w:rsid w:val="00482C9E"/>
    <w:rsid w:val="00482F7C"/>
    <w:rsid w:val="004839B0"/>
    <w:rsid w:val="00486B84"/>
    <w:rsid w:val="00487AD8"/>
    <w:rsid w:val="0049086A"/>
    <w:rsid w:val="00493A5E"/>
    <w:rsid w:val="00497191"/>
    <w:rsid w:val="004A1142"/>
    <w:rsid w:val="004A1A69"/>
    <w:rsid w:val="004A55B6"/>
    <w:rsid w:val="004A6E73"/>
    <w:rsid w:val="004B063B"/>
    <w:rsid w:val="004B19AE"/>
    <w:rsid w:val="004B1B77"/>
    <w:rsid w:val="004B5E7C"/>
    <w:rsid w:val="004C34E5"/>
    <w:rsid w:val="004C44BE"/>
    <w:rsid w:val="004C4D55"/>
    <w:rsid w:val="004D2A85"/>
    <w:rsid w:val="004D2B94"/>
    <w:rsid w:val="004D3A21"/>
    <w:rsid w:val="004D5725"/>
    <w:rsid w:val="004D5BDC"/>
    <w:rsid w:val="004D5F31"/>
    <w:rsid w:val="004D6559"/>
    <w:rsid w:val="004D71F9"/>
    <w:rsid w:val="004D73FD"/>
    <w:rsid w:val="004E1D38"/>
    <w:rsid w:val="004E563A"/>
    <w:rsid w:val="004E733E"/>
    <w:rsid w:val="004E73A5"/>
    <w:rsid w:val="004F089C"/>
    <w:rsid w:val="004F1B14"/>
    <w:rsid w:val="004F3E1B"/>
    <w:rsid w:val="004F5E9D"/>
    <w:rsid w:val="004F72B7"/>
    <w:rsid w:val="0050088E"/>
    <w:rsid w:val="005013C8"/>
    <w:rsid w:val="00502F6F"/>
    <w:rsid w:val="005034F9"/>
    <w:rsid w:val="0050376F"/>
    <w:rsid w:val="0050399F"/>
    <w:rsid w:val="00504B7F"/>
    <w:rsid w:val="00505C2D"/>
    <w:rsid w:val="00506A3F"/>
    <w:rsid w:val="00511A23"/>
    <w:rsid w:val="00511E7A"/>
    <w:rsid w:val="00512433"/>
    <w:rsid w:val="00512DA2"/>
    <w:rsid w:val="00514029"/>
    <w:rsid w:val="0051413F"/>
    <w:rsid w:val="00523432"/>
    <w:rsid w:val="00526CCB"/>
    <w:rsid w:val="00533D25"/>
    <w:rsid w:val="00534102"/>
    <w:rsid w:val="00535415"/>
    <w:rsid w:val="00537580"/>
    <w:rsid w:val="00540003"/>
    <w:rsid w:val="00541296"/>
    <w:rsid w:val="00542A7A"/>
    <w:rsid w:val="0054561A"/>
    <w:rsid w:val="005466AF"/>
    <w:rsid w:val="005467EF"/>
    <w:rsid w:val="005469E6"/>
    <w:rsid w:val="00547EDF"/>
    <w:rsid w:val="005528AA"/>
    <w:rsid w:val="00554834"/>
    <w:rsid w:val="00554BCB"/>
    <w:rsid w:val="00556EA1"/>
    <w:rsid w:val="00557B1A"/>
    <w:rsid w:val="00557CCB"/>
    <w:rsid w:val="005622C9"/>
    <w:rsid w:val="0056247A"/>
    <w:rsid w:val="00566A69"/>
    <w:rsid w:val="00573435"/>
    <w:rsid w:val="00573455"/>
    <w:rsid w:val="00573DAE"/>
    <w:rsid w:val="00574688"/>
    <w:rsid w:val="0057516D"/>
    <w:rsid w:val="00576056"/>
    <w:rsid w:val="00576920"/>
    <w:rsid w:val="00581079"/>
    <w:rsid w:val="005840EF"/>
    <w:rsid w:val="00585322"/>
    <w:rsid w:val="005905B8"/>
    <w:rsid w:val="005920A9"/>
    <w:rsid w:val="005920AC"/>
    <w:rsid w:val="0059253E"/>
    <w:rsid w:val="00592967"/>
    <w:rsid w:val="005936F7"/>
    <w:rsid w:val="0059623C"/>
    <w:rsid w:val="005A0695"/>
    <w:rsid w:val="005A1A4E"/>
    <w:rsid w:val="005A2488"/>
    <w:rsid w:val="005A2A7E"/>
    <w:rsid w:val="005A33FE"/>
    <w:rsid w:val="005A384B"/>
    <w:rsid w:val="005A4536"/>
    <w:rsid w:val="005A56DD"/>
    <w:rsid w:val="005B376E"/>
    <w:rsid w:val="005B43FD"/>
    <w:rsid w:val="005B4CEE"/>
    <w:rsid w:val="005C17EF"/>
    <w:rsid w:val="005C598D"/>
    <w:rsid w:val="005C63A6"/>
    <w:rsid w:val="005D06E9"/>
    <w:rsid w:val="005D1EE4"/>
    <w:rsid w:val="005D2A35"/>
    <w:rsid w:val="005D2AF6"/>
    <w:rsid w:val="005D2F08"/>
    <w:rsid w:val="005D2F3B"/>
    <w:rsid w:val="005D3572"/>
    <w:rsid w:val="005D40DF"/>
    <w:rsid w:val="005D515B"/>
    <w:rsid w:val="005D58B6"/>
    <w:rsid w:val="005E376F"/>
    <w:rsid w:val="005E4152"/>
    <w:rsid w:val="005E52C3"/>
    <w:rsid w:val="005F1521"/>
    <w:rsid w:val="005F251E"/>
    <w:rsid w:val="005F2EF2"/>
    <w:rsid w:val="005F684D"/>
    <w:rsid w:val="00604AC9"/>
    <w:rsid w:val="00605145"/>
    <w:rsid w:val="00610B2D"/>
    <w:rsid w:val="00611FDA"/>
    <w:rsid w:val="006145F1"/>
    <w:rsid w:val="0061599C"/>
    <w:rsid w:val="0061632D"/>
    <w:rsid w:val="00616CE7"/>
    <w:rsid w:val="00620324"/>
    <w:rsid w:val="00621B66"/>
    <w:rsid w:val="006265B7"/>
    <w:rsid w:val="006278F1"/>
    <w:rsid w:val="00630B32"/>
    <w:rsid w:val="00631B27"/>
    <w:rsid w:val="00634305"/>
    <w:rsid w:val="00634863"/>
    <w:rsid w:val="00635E4C"/>
    <w:rsid w:val="00636B80"/>
    <w:rsid w:val="00637A9B"/>
    <w:rsid w:val="0064015C"/>
    <w:rsid w:val="00642473"/>
    <w:rsid w:val="0064497E"/>
    <w:rsid w:val="00645643"/>
    <w:rsid w:val="00645FF7"/>
    <w:rsid w:val="0064652E"/>
    <w:rsid w:val="00646B2F"/>
    <w:rsid w:val="006516AF"/>
    <w:rsid w:val="00651A99"/>
    <w:rsid w:val="006525E5"/>
    <w:rsid w:val="00656448"/>
    <w:rsid w:val="00656CB0"/>
    <w:rsid w:val="00656DC1"/>
    <w:rsid w:val="00660E50"/>
    <w:rsid w:val="00660ED7"/>
    <w:rsid w:val="00661B07"/>
    <w:rsid w:val="006637C3"/>
    <w:rsid w:val="00666F64"/>
    <w:rsid w:val="00670ECE"/>
    <w:rsid w:val="006720F3"/>
    <w:rsid w:val="00673CC0"/>
    <w:rsid w:val="00674FC8"/>
    <w:rsid w:val="00682820"/>
    <w:rsid w:val="00686519"/>
    <w:rsid w:val="006915D2"/>
    <w:rsid w:val="00691752"/>
    <w:rsid w:val="0069669C"/>
    <w:rsid w:val="00696CE5"/>
    <w:rsid w:val="006A1A65"/>
    <w:rsid w:val="006A1DC9"/>
    <w:rsid w:val="006A5D73"/>
    <w:rsid w:val="006B16BB"/>
    <w:rsid w:val="006B1C20"/>
    <w:rsid w:val="006B3D2F"/>
    <w:rsid w:val="006B564F"/>
    <w:rsid w:val="006B71CD"/>
    <w:rsid w:val="006C0414"/>
    <w:rsid w:val="006C06A2"/>
    <w:rsid w:val="006C16D7"/>
    <w:rsid w:val="006C3F44"/>
    <w:rsid w:val="006C54CB"/>
    <w:rsid w:val="006C722C"/>
    <w:rsid w:val="006C7674"/>
    <w:rsid w:val="006C79D2"/>
    <w:rsid w:val="006D06AD"/>
    <w:rsid w:val="006D14AB"/>
    <w:rsid w:val="006D2AAE"/>
    <w:rsid w:val="006D2F78"/>
    <w:rsid w:val="006D3399"/>
    <w:rsid w:val="006D499B"/>
    <w:rsid w:val="006D54AC"/>
    <w:rsid w:val="006D6669"/>
    <w:rsid w:val="006D6938"/>
    <w:rsid w:val="006D7015"/>
    <w:rsid w:val="006E049F"/>
    <w:rsid w:val="006E1319"/>
    <w:rsid w:val="006E1A25"/>
    <w:rsid w:val="006E4960"/>
    <w:rsid w:val="006F0877"/>
    <w:rsid w:val="006F311C"/>
    <w:rsid w:val="006F3841"/>
    <w:rsid w:val="006F3AA4"/>
    <w:rsid w:val="006F3B5A"/>
    <w:rsid w:val="006F4506"/>
    <w:rsid w:val="006F4FBE"/>
    <w:rsid w:val="006F5743"/>
    <w:rsid w:val="00701741"/>
    <w:rsid w:val="007025C0"/>
    <w:rsid w:val="007043D1"/>
    <w:rsid w:val="00704F47"/>
    <w:rsid w:val="00706185"/>
    <w:rsid w:val="007070D1"/>
    <w:rsid w:val="00707818"/>
    <w:rsid w:val="00712D23"/>
    <w:rsid w:val="0071375C"/>
    <w:rsid w:val="0072027C"/>
    <w:rsid w:val="007203C3"/>
    <w:rsid w:val="0072045D"/>
    <w:rsid w:val="00721C82"/>
    <w:rsid w:val="00724E40"/>
    <w:rsid w:val="007260DA"/>
    <w:rsid w:val="00727BAB"/>
    <w:rsid w:val="00732142"/>
    <w:rsid w:val="00733DC2"/>
    <w:rsid w:val="00734170"/>
    <w:rsid w:val="0073496A"/>
    <w:rsid w:val="00735109"/>
    <w:rsid w:val="00737577"/>
    <w:rsid w:val="0074210F"/>
    <w:rsid w:val="007427FB"/>
    <w:rsid w:val="007435F8"/>
    <w:rsid w:val="007442B1"/>
    <w:rsid w:val="007442CF"/>
    <w:rsid w:val="007447DC"/>
    <w:rsid w:val="00746653"/>
    <w:rsid w:val="007468A4"/>
    <w:rsid w:val="00750B9D"/>
    <w:rsid w:val="00751A9F"/>
    <w:rsid w:val="00752985"/>
    <w:rsid w:val="00752AEB"/>
    <w:rsid w:val="007549B3"/>
    <w:rsid w:val="00754C55"/>
    <w:rsid w:val="00755ED2"/>
    <w:rsid w:val="00757507"/>
    <w:rsid w:val="00760208"/>
    <w:rsid w:val="00760A7D"/>
    <w:rsid w:val="00763553"/>
    <w:rsid w:val="00764808"/>
    <w:rsid w:val="007666E1"/>
    <w:rsid w:val="00767724"/>
    <w:rsid w:val="00771208"/>
    <w:rsid w:val="00771E14"/>
    <w:rsid w:val="00772A26"/>
    <w:rsid w:val="0077349D"/>
    <w:rsid w:val="00773E17"/>
    <w:rsid w:val="0077417D"/>
    <w:rsid w:val="00775469"/>
    <w:rsid w:val="0077624C"/>
    <w:rsid w:val="0077745D"/>
    <w:rsid w:val="00780365"/>
    <w:rsid w:val="0078135B"/>
    <w:rsid w:val="00782B11"/>
    <w:rsid w:val="00784443"/>
    <w:rsid w:val="00784E31"/>
    <w:rsid w:val="00785D16"/>
    <w:rsid w:val="007879F8"/>
    <w:rsid w:val="00787DAC"/>
    <w:rsid w:val="0079003A"/>
    <w:rsid w:val="0079062F"/>
    <w:rsid w:val="0079111C"/>
    <w:rsid w:val="00792F2D"/>
    <w:rsid w:val="00794CDB"/>
    <w:rsid w:val="00796354"/>
    <w:rsid w:val="007A2117"/>
    <w:rsid w:val="007A4E22"/>
    <w:rsid w:val="007A6107"/>
    <w:rsid w:val="007A6B30"/>
    <w:rsid w:val="007A7070"/>
    <w:rsid w:val="007B0532"/>
    <w:rsid w:val="007B0783"/>
    <w:rsid w:val="007B12F6"/>
    <w:rsid w:val="007B1376"/>
    <w:rsid w:val="007B1DC1"/>
    <w:rsid w:val="007B2579"/>
    <w:rsid w:val="007B32F9"/>
    <w:rsid w:val="007C3447"/>
    <w:rsid w:val="007C4862"/>
    <w:rsid w:val="007C78AE"/>
    <w:rsid w:val="007C7F7C"/>
    <w:rsid w:val="007D05E1"/>
    <w:rsid w:val="007D1E6D"/>
    <w:rsid w:val="007D1FA4"/>
    <w:rsid w:val="007D7301"/>
    <w:rsid w:val="007D7B6E"/>
    <w:rsid w:val="007E0AF5"/>
    <w:rsid w:val="007E1E6E"/>
    <w:rsid w:val="007E40FE"/>
    <w:rsid w:val="007E5177"/>
    <w:rsid w:val="007F13EC"/>
    <w:rsid w:val="007F25B4"/>
    <w:rsid w:val="007F32C9"/>
    <w:rsid w:val="007F4984"/>
    <w:rsid w:val="007F54C5"/>
    <w:rsid w:val="007F5C33"/>
    <w:rsid w:val="007F5FA7"/>
    <w:rsid w:val="00800C24"/>
    <w:rsid w:val="008010C6"/>
    <w:rsid w:val="00801230"/>
    <w:rsid w:val="0080147D"/>
    <w:rsid w:val="00804148"/>
    <w:rsid w:val="00805BDE"/>
    <w:rsid w:val="008072F2"/>
    <w:rsid w:val="00812239"/>
    <w:rsid w:val="0081290C"/>
    <w:rsid w:val="00812CCE"/>
    <w:rsid w:val="008134B4"/>
    <w:rsid w:val="00814DB7"/>
    <w:rsid w:val="00823934"/>
    <w:rsid w:val="008242FD"/>
    <w:rsid w:val="0082560C"/>
    <w:rsid w:val="00825BA7"/>
    <w:rsid w:val="00830B88"/>
    <w:rsid w:val="0083118D"/>
    <w:rsid w:val="00831273"/>
    <w:rsid w:val="00834182"/>
    <w:rsid w:val="00837797"/>
    <w:rsid w:val="00843525"/>
    <w:rsid w:val="00843B99"/>
    <w:rsid w:val="008452C8"/>
    <w:rsid w:val="008517BC"/>
    <w:rsid w:val="0085736D"/>
    <w:rsid w:val="00864080"/>
    <w:rsid w:val="00864601"/>
    <w:rsid w:val="00867CDA"/>
    <w:rsid w:val="0087003A"/>
    <w:rsid w:val="008700FC"/>
    <w:rsid w:val="0087071E"/>
    <w:rsid w:val="00872DD7"/>
    <w:rsid w:val="0087326B"/>
    <w:rsid w:val="008737D4"/>
    <w:rsid w:val="0087430D"/>
    <w:rsid w:val="00874C9E"/>
    <w:rsid w:val="00876AFE"/>
    <w:rsid w:val="00877A30"/>
    <w:rsid w:val="00880286"/>
    <w:rsid w:val="00881961"/>
    <w:rsid w:val="00884E8A"/>
    <w:rsid w:val="008850CC"/>
    <w:rsid w:val="0088667F"/>
    <w:rsid w:val="00886CA1"/>
    <w:rsid w:val="008871F8"/>
    <w:rsid w:val="00890909"/>
    <w:rsid w:val="00895C28"/>
    <w:rsid w:val="008A0B76"/>
    <w:rsid w:val="008A1403"/>
    <w:rsid w:val="008A1421"/>
    <w:rsid w:val="008A4256"/>
    <w:rsid w:val="008A4AB4"/>
    <w:rsid w:val="008A50FB"/>
    <w:rsid w:val="008A7DA1"/>
    <w:rsid w:val="008B0F78"/>
    <w:rsid w:val="008B194D"/>
    <w:rsid w:val="008B1BE8"/>
    <w:rsid w:val="008B3DFC"/>
    <w:rsid w:val="008B5454"/>
    <w:rsid w:val="008B65F1"/>
    <w:rsid w:val="008B6FA7"/>
    <w:rsid w:val="008C100C"/>
    <w:rsid w:val="008C1F42"/>
    <w:rsid w:val="008C3274"/>
    <w:rsid w:val="008C41CA"/>
    <w:rsid w:val="008D1361"/>
    <w:rsid w:val="008D1484"/>
    <w:rsid w:val="008D5C1E"/>
    <w:rsid w:val="008D617D"/>
    <w:rsid w:val="008E48C6"/>
    <w:rsid w:val="008E5791"/>
    <w:rsid w:val="008E5CA1"/>
    <w:rsid w:val="008E5D34"/>
    <w:rsid w:val="008E6AA0"/>
    <w:rsid w:val="008F0157"/>
    <w:rsid w:val="008F04AA"/>
    <w:rsid w:val="008F15EE"/>
    <w:rsid w:val="008F300F"/>
    <w:rsid w:val="008F3578"/>
    <w:rsid w:val="008F454A"/>
    <w:rsid w:val="008F5288"/>
    <w:rsid w:val="008F58B6"/>
    <w:rsid w:val="008F6694"/>
    <w:rsid w:val="00901E5B"/>
    <w:rsid w:val="00903326"/>
    <w:rsid w:val="00903E3C"/>
    <w:rsid w:val="00906CFD"/>
    <w:rsid w:val="009100D2"/>
    <w:rsid w:val="00911317"/>
    <w:rsid w:val="009131FA"/>
    <w:rsid w:val="00915447"/>
    <w:rsid w:val="00916330"/>
    <w:rsid w:val="0091673E"/>
    <w:rsid w:val="0091704B"/>
    <w:rsid w:val="00920FAA"/>
    <w:rsid w:val="009257A8"/>
    <w:rsid w:val="00925A81"/>
    <w:rsid w:val="00932690"/>
    <w:rsid w:val="009330BF"/>
    <w:rsid w:val="009334E4"/>
    <w:rsid w:val="0093569C"/>
    <w:rsid w:val="00936C53"/>
    <w:rsid w:val="00936CF4"/>
    <w:rsid w:val="0094181A"/>
    <w:rsid w:val="00942AE7"/>
    <w:rsid w:val="00944E5E"/>
    <w:rsid w:val="009476C1"/>
    <w:rsid w:val="009547A7"/>
    <w:rsid w:val="00954B5B"/>
    <w:rsid w:val="00955D8F"/>
    <w:rsid w:val="009560EC"/>
    <w:rsid w:val="00961D70"/>
    <w:rsid w:val="00962190"/>
    <w:rsid w:val="009624A3"/>
    <w:rsid w:val="00962EF9"/>
    <w:rsid w:val="009650CB"/>
    <w:rsid w:val="00966173"/>
    <w:rsid w:val="00966A10"/>
    <w:rsid w:val="009736D5"/>
    <w:rsid w:val="009769C3"/>
    <w:rsid w:val="00977993"/>
    <w:rsid w:val="00980302"/>
    <w:rsid w:val="00980DC2"/>
    <w:rsid w:val="0098296C"/>
    <w:rsid w:val="00984681"/>
    <w:rsid w:val="00985440"/>
    <w:rsid w:val="00985B84"/>
    <w:rsid w:val="009871E4"/>
    <w:rsid w:val="0099048D"/>
    <w:rsid w:val="00990CE1"/>
    <w:rsid w:val="0099138E"/>
    <w:rsid w:val="0099453A"/>
    <w:rsid w:val="009948D9"/>
    <w:rsid w:val="00995213"/>
    <w:rsid w:val="00995DF8"/>
    <w:rsid w:val="009970EB"/>
    <w:rsid w:val="00997DB1"/>
    <w:rsid w:val="00997EAD"/>
    <w:rsid w:val="009A2347"/>
    <w:rsid w:val="009A2641"/>
    <w:rsid w:val="009A36CB"/>
    <w:rsid w:val="009A3FB7"/>
    <w:rsid w:val="009A5842"/>
    <w:rsid w:val="009B237C"/>
    <w:rsid w:val="009B3FB8"/>
    <w:rsid w:val="009B4D15"/>
    <w:rsid w:val="009B5127"/>
    <w:rsid w:val="009B59C9"/>
    <w:rsid w:val="009B5D12"/>
    <w:rsid w:val="009B72CB"/>
    <w:rsid w:val="009B7EEB"/>
    <w:rsid w:val="009C106F"/>
    <w:rsid w:val="009C1B58"/>
    <w:rsid w:val="009C1BBB"/>
    <w:rsid w:val="009C2072"/>
    <w:rsid w:val="009D1F2F"/>
    <w:rsid w:val="009D2942"/>
    <w:rsid w:val="009D3B20"/>
    <w:rsid w:val="009D40DC"/>
    <w:rsid w:val="009D45C9"/>
    <w:rsid w:val="009D6B93"/>
    <w:rsid w:val="009D71A7"/>
    <w:rsid w:val="009D7DF5"/>
    <w:rsid w:val="009E10B4"/>
    <w:rsid w:val="009E16F9"/>
    <w:rsid w:val="009E4713"/>
    <w:rsid w:val="009E4BC2"/>
    <w:rsid w:val="009E4FA4"/>
    <w:rsid w:val="009E70F8"/>
    <w:rsid w:val="009F01E1"/>
    <w:rsid w:val="009F1E2C"/>
    <w:rsid w:val="009F3448"/>
    <w:rsid w:val="009F50F2"/>
    <w:rsid w:val="009F5F9B"/>
    <w:rsid w:val="00A0290B"/>
    <w:rsid w:val="00A02F69"/>
    <w:rsid w:val="00A05B55"/>
    <w:rsid w:val="00A05ED2"/>
    <w:rsid w:val="00A06517"/>
    <w:rsid w:val="00A06EEC"/>
    <w:rsid w:val="00A12A9C"/>
    <w:rsid w:val="00A12E68"/>
    <w:rsid w:val="00A1347A"/>
    <w:rsid w:val="00A134D4"/>
    <w:rsid w:val="00A15A36"/>
    <w:rsid w:val="00A15C0F"/>
    <w:rsid w:val="00A1645D"/>
    <w:rsid w:val="00A17412"/>
    <w:rsid w:val="00A175F1"/>
    <w:rsid w:val="00A2011A"/>
    <w:rsid w:val="00A20542"/>
    <w:rsid w:val="00A206AF"/>
    <w:rsid w:val="00A23A53"/>
    <w:rsid w:val="00A24FF7"/>
    <w:rsid w:val="00A254C8"/>
    <w:rsid w:val="00A25FBE"/>
    <w:rsid w:val="00A30A6D"/>
    <w:rsid w:val="00A31C75"/>
    <w:rsid w:val="00A326EB"/>
    <w:rsid w:val="00A3521C"/>
    <w:rsid w:val="00A407FD"/>
    <w:rsid w:val="00A4094C"/>
    <w:rsid w:val="00A45B17"/>
    <w:rsid w:val="00A56AB8"/>
    <w:rsid w:val="00A629D3"/>
    <w:rsid w:val="00A62E32"/>
    <w:rsid w:val="00A64186"/>
    <w:rsid w:val="00A64975"/>
    <w:rsid w:val="00A67820"/>
    <w:rsid w:val="00A70778"/>
    <w:rsid w:val="00A70D5F"/>
    <w:rsid w:val="00A7189F"/>
    <w:rsid w:val="00A7223C"/>
    <w:rsid w:val="00A72B39"/>
    <w:rsid w:val="00A73F57"/>
    <w:rsid w:val="00A749A0"/>
    <w:rsid w:val="00A761DB"/>
    <w:rsid w:val="00A81693"/>
    <w:rsid w:val="00A82168"/>
    <w:rsid w:val="00A822F9"/>
    <w:rsid w:val="00A82C06"/>
    <w:rsid w:val="00A82F2C"/>
    <w:rsid w:val="00A84A3B"/>
    <w:rsid w:val="00A84ADB"/>
    <w:rsid w:val="00A87760"/>
    <w:rsid w:val="00A90572"/>
    <w:rsid w:val="00A90675"/>
    <w:rsid w:val="00A92605"/>
    <w:rsid w:val="00A94C81"/>
    <w:rsid w:val="00A94EFE"/>
    <w:rsid w:val="00A9502E"/>
    <w:rsid w:val="00A95277"/>
    <w:rsid w:val="00A96A30"/>
    <w:rsid w:val="00AA042C"/>
    <w:rsid w:val="00AA0E39"/>
    <w:rsid w:val="00AA17D6"/>
    <w:rsid w:val="00AA236E"/>
    <w:rsid w:val="00AA476E"/>
    <w:rsid w:val="00AA4E33"/>
    <w:rsid w:val="00AA52FD"/>
    <w:rsid w:val="00AA61A6"/>
    <w:rsid w:val="00AA68BF"/>
    <w:rsid w:val="00AB09E4"/>
    <w:rsid w:val="00AB1B2B"/>
    <w:rsid w:val="00AB6C6F"/>
    <w:rsid w:val="00AB6E17"/>
    <w:rsid w:val="00AC0E8A"/>
    <w:rsid w:val="00AC2381"/>
    <w:rsid w:val="00AC274B"/>
    <w:rsid w:val="00AC3083"/>
    <w:rsid w:val="00AC5E3C"/>
    <w:rsid w:val="00AC5EBA"/>
    <w:rsid w:val="00AC63C7"/>
    <w:rsid w:val="00AD0E51"/>
    <w:rsid w:val="00AD0F16"/>
    <w:rsid w:val="00AD2251"/>
    <w:rsid w:val="00AD2535"/>
    <w:rsid w:val="00AD2AFF"/>
    <w:rsid w:val="00AD3A40"/>
    <w:rsid w:val="00AD3AF2"/>
    <w:rsid w:val="00AD52BA"/>
    <w:rsid w:val="00AD629C"/>
    <w:rsid w:val="00AD7145"/>
    <w:rsid w:val="00AD739B"/>
    <w:rsid w:val="00AE059C"/>
    <w:rsid w:val="00AE1891"/>
    <w:rsid w:val="00AE1F3D"/>
    <w:rsid w:val="00AE3DC7"/>
    <w:rsid w:val="00AE42CF"/>
    <w:rsid w:val="00AE5A58"/>
    <w:rsid w:val="00AE5BE0"/>
    <w:rsid w:val="00AE6FB3"/>
    <w:rsid w:val="00AE7A56"/>
    <w:rsid w:val="00AF3897"/>
    <w:rsid w:val="00B00203"/>
    <w:rsid w:val="00B02F7A"/>
    <w:rsid w:val="00B02FB1"/>
    <w:rsid w:val="00B03B32"/>
    <w:rsid w:val="00B040EB"/>
    <w:rsid w:val="00B0424A"/>
    <w:rsid w:val="00B04537"/>
    <w:rsid w:val="00B04E52"/>
    <w:rsid w:val="00B07AA2"/>
    <w:rsid w:val="00B10B35"/>
    <w:rsid w:val="00B125D4"/>
    <w:rsid w:val="00B127FF"/>
    <w:rsid w:val="00B14BBE"/>
    <w:rsid w:val="00B15C51"/>
    <w:rsid w:val="00B166C9"/>
    <w:rsid w:val="00B22EF1"/>
    <w:rsid w:val="00B24B70"/>
    <w:rsid w:val="00B24C15"/>
    <w:rsid w:val="00B24DE7"/>
    <w:rsid w:val="00B25A8D"/>
    <w:rsid w:val="00B305D8"/>
    <w:rsid w:val="00B342D1"/>
    <w:rsid w:val="00B3536E"/>
    <w:rsid w:val="00B356E5"/>
    <w:rsid w:val="00B36495"/>
    <w:rsid w:val="00B37533"/>
    <w:rsid w:val="00B41293"/>
    <w:rsid w:val="00B41896"/>
    <w:rsid w:val="00B432C5"/>
    <w:rsid w:val="00B44C66"/>
    <w:rsid w:val="00B46D03"/>
    <w:rsid w:val="00B47008"/>
    <w:rsid w:val="00B47745"/>
    <w:rsid w:val="00B5205E"/>
    <w:rsid w:val="00B5215B"/>
    <w:rsid w:val="00B5727D"/>
    <w:rsid w:val="00B60645"/>
    <w:rsid w:val="00B63589"/>
    <w:rsid w:val="00B65B7E"/>
    <w:rsid w:val="00B6698E"/>
    <w:rsid w:val="00B74065"/>
    <w:rsid w:val="00B75AF2"/>
    <w:rsid w:val="00B823C3"/>
    <w:rsid w:val="00B84992"/>
    <w:rsid w:val="00B86C4A"/>
    <w:rsid w:val="00B904AB"/>
    <w:rsid w:val="00B91762"/>
    <w:rsid w:val="00B9191D"/>
    <w:rsid w:val="00B937B8"/>
    <w:rsid w:val="00B93A48"/>
    <w:rsid w:val="00B94672"/>
    <w:rsid w:val="00B95967"/>
    <w:rsid w:val="00B97E96"/>
    <w:rsid w:val="00B97EE3"/>
    <w:rsid w:val="00BA02C7"/>
    <w:rsid w:val="00BA0FE3"/>
    <w:rsid w:val="00BA1181"/>
    <w:rsid w:val="00BA5D33"/>
    <w:rsid w:val="00BB17B1"/>
    <w:rsid w:val="00BB3CA8"/>
    <w:rsid w:val="00BB3D82"/>
    <w:rsid w:val="00BB50B7"/>
    <w:rsid w:val="00BB5581"/>
    <w:rsid w:val="00BB5A80"/>
    <w:rsid w:val="00BB5AF9"/>
    <w:rsid w:val="00BB7BEE"/>
    <w:rsid w:val="00BB7E4F"/>
    <w:rsid w:val="00BC01F2"/>
    <w:rsid w:val="00BC1D32"/>
    <w:rsid w:val="00BC1DC4"/>
    <w:rsid w:val="00BC26E7"/>
    <w:rsid w:val="00BC4016"/>
    <w:rsid w:val="00BC44A1"/>
    <w:rsid w:val="00BC5D26"/>
    <w:rsid w:val="00BC67AB"/>
    <w:rsid w:val="00BC7199"/>
    <w:rsid w:val="00BD0C67"/>
    <w:rsid w:val="00BD16D4"/>
    <w:rsid w:val="00BD2030"/>
    <w:rsid w:val="00BD34AF"/>
    <w:rsid w:val="00BD42B4"/>
    <w:rsid w:val="00BD4918"/>
    <w:rsid w:val="00BD4F50"/>
    <w:rsid w:val="00BE1CB4"/>
    <w:rsid w:val="00BE41E8"/>
    <w:rsid w:val="00BE6A6F"/>
    <w:rsid w:val="00BF02D8"/>
    <w:rsid w:val="00BF1607"/>
    <w:rsid w:val="00BF19A4"/>
    <w:rsid w:val="00BF32E8"/>
    <w:rsid w:val="00BF3C41"/>
    <w:rsid w:val="00BF58A7"/>
    <w:rsid w:val="00BF7B5B"/>
    <w:rsid w:val="00C00D12"/>
    <w:rsid w:val="00C01736"/>
    <w:rsid w:val="00C029D6"/>
    <w:rsid w:val="00C030CF"/>
    <w:rsid w:val="00C039B6"/>
    <w:rsid w:val="00C03AF6"/>
    <w:rsid w:val="00C04693"/>
    <w:rsid w:val="00C055D1"/>
    <w:rsid w:val="00C069EC"/>
    <w:rsid w:val="00C0770E"/>
    <w:rsid w:val="00C10589"/>
    <w:rsid w:val="00C13614"/>
    <w:rsid w:val="00C14A75"/>
    <w:rsid w:val="00C16ABA"/>
    <w:rsid w:val="00C220D6"/>
    <w:rsid w:val="00C22DF3"/>
    <w:rsid w:val="00C23713"/>
    <w:rsid w:val="00C2428F"/>
    <w:rsid w:val="00C25350"/>
    <w:rsid w:val="00C25498"/>
    <w:rsid w:val="00C25BFD"/>
    <w:rsid w:val="00C2716C"/>
    <w:rsid w:val="00C31DE5"/>
    <w:rsid w:val="00C333C1"/>
    <w:rsid w:val="00C3381D"/>
    <w:rsid w:val="00C37967"/>
    <w:rsid w:val="00C40329"/>
    <w:rsid w:val="00C41523"/>
    <w:rsid w:val="00C448CB"/>
    <w:rsid w:val="00C44D09"/>
    <w:rsid w:val="00C466F0"/>
    <w:rsid w:val="00C50262"/>
    <w:rsid w:val="00C5063B"/>
    <w:rsid w:val="00C52A00"/>
    <w:rsid w:val="00C55679"/>
    <w:rsid w:val="00C56408"/>
    <w:rsid w:val="00C56BCE"/>
    <w:rsid w:val="00C57026"/>
    <w:rsid w:val="00C60E70"/>
    <w:rsid w:val="00C61D31"/>
    <w:rsid w:val="00C63EF1"/>
    <w:rsid w:val="00C64E35"/>
    <w:rsid w:val="00C64F23"/>
    <w:rsid w:val="00C65F12"/>
    <w:rsid w:val="00C67B65"/>
    <w:rsid w:val="00C7126E"/>
    <w:rsid w:val="00C71630"/>
    <w:rsid w:val="00C71782"/>
    <w:rsid w:val="00C7264E"/>
    <w:rsid w:val="00C7290C"/>
    <w:rsid w:val="00C72C04"/>
    <w:rsid w:val="00C72C6E"/>
    <w:rsid w:val="00C74437"/>
    <w:rsid w:val="00C744A6"/>
    <w:rsid w:val="00C75AC4"/>
    <w:rsid w:val="00C76646"/>
    <w:rsid w:val="00C812D5"/>
    <w:rsid w:val="00C82510"/>
    <w:rsid w:val="00C83731"/>
    <w:rsid w:val="00C8674E"/>
    <w:rsid w:val="00C87761"/>
    <w:rsid w:val="00C87815"/>
    <w:rsid w:val="00C87A93"/>
    <w:rsid w:val="00C91350"/>
    <w:rsid w:val="00C91A65"/>
    <w:rsid w:val="00C92194"/>
    <w:rsid w:val="00C9471A"/>
    <w:rsid w:val="00C954DB"/>
    <w:rsid w:val="00C96309"/>
    <w:rsid w:val="00C96992"/>
    <w:rsid w:val="00C9768A"/>
    <w:rsid w:val="00CA0BFA"/>
    <w:rsid w:val="00CA149A"/>
    <w:rsid w:val="00CA1D79"/>
    <w:rsid w:val="00CA251A"/>
    <w:rsid w:val="00CA45C3"/>
    <w:rsid w:val="00CA5348"/>
    <w:rsid w:val="00CA6A0D"/>
    <w:rsid w:val="00CB021A"/>
    <w:rsid w:val="00CB099E"/>
    <w:rsid w:val="00CB0D1D"/>
    <w:rsid w:val="00CB1A5C"/>
    <w:rsid w:val="00CB1E62"/>
    <w:rsid w:val="00CB4ADA"/>
    <w:rsid w:val="00CB4EAA"/>
    <w:rsid w:val="00CB5FC6"/>
    <w:rsid w:val="00CC06EF"/>
    <w:rsid w:val="00CC4B7F"/>
    <w:rsid w:val="00CC57F9"/>
    <w:rsid w:val="00CC6394"/>
    <w:rsid w:val="00CC6DB7"/>
    <w:rsid w:val="00CD058F"/>
    <w:rsid w:val="00CD2979"/>
    <w:rsid w:val="00CD395F"/>
    <w:rsid w:val="00CD3EFC"/>
    <w:rsid w:val="00CD63BD"/>
    <w:rsid w:val="00CD6C68"/>
    <w:rsid w:val="00CD6F79"/>
    <w:rsid w:val="00CD7802"/>
    <w:rsid w:val="00CE0CB4"/>
    <w:rsid w:val="00CE12D2"/>
    <w:rsid w:val="00CE4B0D"/>
    <w:rsid w:val="00CE692C"/>
    <w:rsid w:val="00CE6B03"/>
    <w:rsid w:val="00CE76ED"/>
    <w:rsid w:val="00CF06C5"/>
    <w:rsid w:val="00CF1987"/>
    <w:rsid w:val="00CF2D83"/>
    <w:rsid w:val="00CF319E"/>
    <w:rsid w:val="00CF50D4"/>
    <w:rsid w:val="00CF77AD"/>
    <w:rsid w:val="00CF7E29"/>
    <w:rsid w:val="00D0309B"/>
    <w:rsid w:val="00D03CA9"/>
    <w:rsid w:val="00D0474A"/>
    <w:rsid w:val="00D04DDE"/>
    <w:rsid w:val="00D04FB7"/>
    <w:rsid w:val="00D05002"/>
    <w:rsid w:val="00D05EF2"/>
    <w:rsid w:val="00D063E1"/>
    <w:rsid w:val="00D108D7"/>
    <w:rsid w:val="00D14FA1"/>
    <w:rsid w:val="00D170F7"/>
    <w:rsid w:val="00D179BC"/>
    <w:rsid w:val="00D208BB"/>
    <w:rsid w:val="00D21067"/>
    <w:rsid w:val="00D2178A"/>
    <w:rsid w:val="00D22F7E"/>
    <w:rsid w:val="00D24637"/>
    <w:rsid w:val="00D25274"/>
    <w:rsid w:val="00D27790"/>
    <w:rsid w:val="00D32AA7"/>
    <w:rsid w:val="00D32E5E"/>
    <w:rsid w:val="00D339A4"/>
    <w:rsid w:val="00D341F8"/>
    <w:rsid w:val="00D3683C"/>
    <w:rsid w:val="00D420D6"/>
    <w:rsid w:val="00D429A8"/>
    <w:rsid w:val="00D44379"/>
    <w:rsid w:val="00D44A16"/>
    <w:rsid w:val="00D47577"/>
    <w:rsid w:val="00D47607"/>
    <w:rsid w:val="00D53835"/>
    <w:rsid w:val="00D545F5"/>
    <w:rsid w:val="00D578F7"/>
    <w:rsid w:val="00D6086A"/>
    <w:rsid w:val="00D64124"/>
    <w:rsid w:val="00D70251"/>
    <w:rsid w:val="00D70D42"/>
    <w:rsid w:val="00D7240C"/>
    <w:rsid w:val="00D73608"/>
    <w:rsid w:val="00D74913"/>
    <w:rsid w:val="00D75B1D"/>
    <w:rsid w:val="00D75C21"/>
    <w:rsid w:val="00D76D37"/>
    <w:rsid w:val="00D776D6"/>
    <w:rsid w:val="00D80368"/>
    <w:rsid w:val="00D81A93"/>
    <w:rsid w:val="00D83560"/>
    <w:rsid w:val="00D8496C"/>
    <w:rsid w:val="00D85F52"/>
    <w:rsid w:val="00D87B6F"/>
    <w:rsid w:val="00D922FE"/>
    <w:rsid w:val="00D9313F"/>
    <w:rsid w:val="00D9384D"/>
    <w:rsid w:val="00D95788"/>
    <w:rsid w:val="00D96477"/>
    <w:rsid w:val="00D96CC7"/>
    <w:rsid w:val="00DA01D7"/>
    <w:rsid w:val="00DA7F33"/>
    <w:rsid w:val="00DB164D"/>
    <w:rsid w:val="00DB2602"/>
    <w:rsid w:val="00DB3145"/>
    <w:rsid w:val="00DB54A2"/>
    <w:rsid w:val="00DB644F"/>
    <w:rsid w:val="00DB66C6"/>
    <w:rsid w:val="00DC1085"/>
    <w:rsid w:val="00DC1A2F"/>
    <w:rsid w:val="00DC344D"/>
    <w:rsid w:val="00DC743A"/>
    <w:rsid w:val="00DD0CFB"/>
    <w:rsid w:val="00DD0F90"/>
    <w:rsid w:val="00DD29E9"/>
    <w:rsid w:val="00DD413C"/>
    <w:rsid w:val="00DD5670"/>
    <w:rsid w:val="00DE293B"/>
    <w:rsid w:val="00DE5DA6"/>
    <w:rsid w:val="00DE672C"/>
    <w:rsid w:val="00DF0781"/>
    <w:rsid w:val="00DF1290"/>
    <w:rsid w:val="00DF272F"/>
    <w:rsid w:val="00DF61E1"/>
    <w:rsid w:val="00E00171"/>
    <w:rsid w:val="00E0180E"/>
    <w:rsid w:val="00E0188A"/>
    <w:rsid w:val="00E04952"/>
    <w:rsid w:val="00E0538A"/>
    <w:rsid w:val="00E06386"/>
    <w:rsid w:val="00E100A7"/>
    <w:rsid w:val="00E108E5"/>
    <w:rsid w:val="00E10DDD"/>
    <w:rsid w:val="00E129D1"/>
    <w:rsid w:val="00E13902"/>
    <w:rsid w:val="00E1445F"/>
    <w:rsid w:val="00E14AD6"/>
    <w:rsid w:val="00E1535E"/>
    <w:rsid w:val="00E16623"/>
    <w:rsid w:val="00E17975"/>
    <w:rsid w:val="00E206D3"/>
    <w:rsid w:val="00E209C0"/>
    <w:rsid w:val="00E22347"/>
    <w:rsid w:val="00E235D3"/>
    <w:rsid w:val="00E2383D"/>
    <w:rsid w:val="00E23C34"/>
    <w:rsid w:val="00E24964"/>
    <w:rsid w:val="00E3221E"/>
    <w:rsid w:val="00E32E7C"/>
    <w:rsid w:val="00E3509B"/>
    <w:rsid w:val="00E353EB"/>
    <w:rsid w:val="00E36F3F"/>
    <w:rsid w:val="00E41A6B"/>
    <w:rsid w:val="00E43836"/>
    <w:rsid w:val="00E43CA1"/>
    <w:rsid w:val="00E4479E"/>
    <w:rsid w:val="00E46D49"/>
    <w:rsid w:val="00E47CD7"/>
    <w:rsid w:val="00E507F1"/>
    <w:rsid w:val="00E514F2"/>
    <w:rsid w:val="00E52757"/>
    <w:rsid w:val="00E55A4E"/>
    <w:rsid w:val="00E55D41"/>
    <w:rsid w:val="00E56470"/>
    <w:rsid w:val="00E60159"/>
    <w:rsid w:val="00E640CE"/>
    <w:rsid w:val="00E6506F"/>
    <w:rsid w:val="00E66AE7"/>
    <w:rsid w:val="00E67CFB"/>
    <w:rsid w:val="00E712D5"/>
    <w:rsid w:val="00E71771"/>
    <w:rsid w:val="00E723CD"/>
    <w:rsid w:val="00E74DE4"/>
    <w:rsid w:val="00E75E06"/>
    <w:rsid w:val="00E772A4"/>
    <w:rsid w:val="00E7743C"/>
    <w:rsid w:val="00E80714"/>
    <w:rsid w:val="00E82A35"/>
    <w:rsid w:val="00E9141E"/>
    <w:rsid w:val="00E914A7"/>
    <w:rsid w:val="00E9249D"/>
    <w:rsid w:val="00E92924"/>
    <w:rsid w:val="00E934CB"/>
    <w:rsid w:val="00E935E2"/>
    <w:rsid w:val="00E93D81"/>
    <w:rsid w:val="00E95B3B"/>
    <w:rsid w:val="00E9618D"/>
    <w:rsid w:val="00EA00D1"/>
    <w:rsid w:val="00EA05BD"/>
    <w:rsid w:val="00EA13AD"/>
    <w:rsid w:val="00EA423B"/>
    <w:rsid w:val="00EA62AF"/>
    <w:rsid w:val="00EA69FA"/>
    <w:rsid w:val="00EA71CB"/>
    <w:rsid w:val="00EB0FBF"/>
    <w:rsid w:val="00EB13EE"/>
    <w:rsid w:val="00EB4DE2"/>
    <w:rsid w:val="00EB5577"/>
    <w:rsid w:val="00EB7564"/>
    <w:rsid w:val="00EB7858"/>
    <w:rsid w:val="00EC012E"/>
    <w:rsid w:val="00EC0E56"/>
    <w:rsid w:val="00EC159A"/>
    <w:rsid w:val="00EC199E"/>
    <w:rsid w:val="00EC417C"/>
    <w:rsid w:val="00ED076D"/>
    <w:rsid w:val="00ED0D56"/>
    <w:rsid w:val="00ED0F87"/>
    <w:rsid w:val="00ED13E3"/>
    <w:rsid w:val="00ED2160"/>
    <w:rsid w:val="00ED6E77"/>
    <w:rsid w:val="00EE1DF4"/>
    <w:rsid w:val="00EE2197"/>
    <w:rsid w:val="00EE5D94"/>
    <w:rsid w:val="00EE6DDE"/>
    <w:rsid w:val="00EE7231"/>
    <w:rsid w:val="00EE7A07"/>
    <w:rsid w:val="00EF1228"/>
    <w:rsid w:val="00EF1387"/>
    <w:rsid w:val="00EF41DB"/>
    <w:rsid w:val="00EF535B"/>
    <w:rsid w:val="00EF5BED"/>
    <w:rsid w:val="00EF5CE7"/>
    <w:rsid w:val="00EF6E17"/>
    <w:rsid w:val="00EF786E"/>
    <w:rsid w:val="00EF7A4F"/>
    <w:rsid w:val="00F031A2"/>
    <w:rsid w:val="00F03208"/>
    <w:rsid w:val="00F05C6F"/>
    <w:rsid w:val="00F0689F"/>
    <w:rsid w:val="00F10CBC"/>
    <w:rsid w:val="00F10DDD"/>
    <w:rsid w:val="00F111F5"/>
    <w:rsid w:val="00F11346"/>
    <w:rsid w:val="00F1246D"/>
    <w:rsid w:val="00F12681"/>
    <w:rsid w:val="00F16249"/>
    <w:rsid w:val="00F24DEB"/>
    <w:rsid w:val="00F268D3"/>
    <w:rsid w:val="00F27BCA"/>
    <w:rsid w:val="00F3024D"/>
    <w:rsid w:val="00F3261C"/>
    <w:rsid w:val="00F326E9"/>
    <w:rsid w:val="00F335B1"/>
    <w:rsid w:val="00F33AA4"/>
    <w:rsid w:val="00F35752"/>
    <w:rsid w:val="00F3578F"/>
    <w:rsid w:val="00F43298"/>
    <w:rsid w:val="00F4644E"/>
    <w:rsid w:val="00F46B3C"/>
    <w:rsid w:val="00F52A46"/>
    <w:rsid w:val="00F5494E"/>
    <w:rsid w:val="00F55A9A"/>
    <w:rsid w:val="00F64F33"/>
    <w:rsid w:val="00F703D3"/>
    <w:rsid w:val="00F70C4A"/>
    <w:rsid w:val="00F71F21"/>
    <w:rsid w:val="00F72CC3"/>
    <w:rsid w:val="00F73196"/>
    <w:rsid w:val="00F76175"/>
    <w:rsid w:val="00F8361E"/>
    <w:rsid w:val="00F85AFB"/>
    <w:rsid w:val="00F87BA8"/>
    <w:rsid w:val="00F9380F"/>
    <w:rsid w:val="00F94C86"/>
    <w:rsid w:val="00F967FA"/>
    <w:rsid w:val="00FA012A"/>
    <w:rsid w:val="00FA170D"/>
    <w:rsid w:val="00FA2D1C"/>
    <w:rsid w:val="00FA5093"/>
    <w:rsid w:val="00FA687D"/>
    <w:rsid w:val="00FA7C92"/>
    <w:rsid w:val="00FA7E3E"/>
    <w:rsid w:val="00FB142F"/>
    <w:rsid w:val="00FB182E"/>
    <w:rsid w:val="00FB3946"/>
    <w:rsid w:val="00FB3EC8"/>
    <w:rsid w:val="00FB40AB"/>
    <w:rsid w:val="00FB5ED7"/>
    <w:rsid w:val="00FB741F"/>
    <w:rsid w:val="00FB7ED3"/>
    <w:rsid w:val="00FC1CB3"/>
    <w:rsid w:val="00FC6645"/>
    <w:rsid w:val="00FC6752"/>
    <w:rsid w:val="00FC7F17"/>
    <w:rsid w:val="00FD238B"/>
    <w:rsid w:val="00FD2F39"/>
    <w:rsid w:val="00FD38CA"/>
    <w:rsid w:val="00FE0F20"/>
    <w:rsid w:val="00FE1103"/>
    <w:rsid w:val="00FE74C0"/>
    <w:rsid w:val="00FE77C9"/>
    <w:rsid w:val="00FF0CE0"/>
    <w:rsid w:val="00FF78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rules v:ext="edit">
        <o:r id="V:Rule1" type="connector" idref="#_x0000_s1026"/>
        <o:r id="V:Rule2" type="connector" idref="#_x0000_s1027"/>
        <o:r id="V:Rule3" type="connector" idref="#_x0000_s1035"/>
        <o:r id="V:Rule4" type="connector" idref="#_x0000_s1033"/>
        <o:r id="V:Rule5" type="connector" idref="#_x0000_s1034"/>
        <o:r id="V:Rule6" type="connector" idref="#_x0000_s1041"/>
        <o:r id="V:Rule7" type="connector" idref="#_x0000_s1040"/>
        <o:r id="V:Rule8" type="connector" idref="#_x0000_s1055"/>
        <o:r id="V:Rule9" type="connector" idref="#_x0000_s1050"/>
        <o:r id="V:Rule10" type="connector" idref="#_x0000_s1054"/>
        <o:r id="V:Rule11" type="connector" idref="#_x0000_s1053"/>
        <o:r id="V:Rule12" type="connector" idref="#_x0000_s1052"/>
        <o:r id="V:Rule13" type="connector" idref="#_x0000_s1051"/>
        <o:r id="V:Rule14" type="connector" idref="#_x0000_s1063"/>
        <o:r id="V:Rule15" type="connector" idref="#_x0000_s1061"/>
        <o:r id="V:Rule16" type="connector" idref="#_x0000_s1062"/>
        <o:r id="V:Rule17" type="connector" idref="#_x0000_s1067"/>
      </o:rules>
    </o:shapelayout>
  </w:shapeDefaults>
  <w:decimalSymbol w:val=","/>
  <w:listSeparator w:val=";"/>
  <w15:docId w15:val="{D20400CF-1935-0041-BC47-4017FBE2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65B7"/>
  </w:style>
  <w:style w:type="paragraph" w:styleId="3">
    <w:name w:val="heading 3"/>
    <w:basedOn w:val="a"/>
    <w:link w:val="30"/>
    <w:uiPriority w:val="9"/>
    <w:qFormat/>
    <w:rsid w:val="00E0638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F1987"/>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BF19A4"/>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BF19A4"/>
  </w:style>
  <w:style w:type="paragraph" w:styleId="a5">
    <w:name w:val="footer"/>
    <w:basedOn w:val="a"/>
    <w:link w:val="a6"/>
    <w:uiPriority w:val="99"/>
    <w:semiHidden/>
    <w:unhideWhenUsed/>
    <w:rsid w:val="00BF19A4"/>
    <w:pPr>
      <w:tabs>
        <w:tab w:val="center" w:pos="4819"/>
        <w:tab w:val="right" w:pos="9639"/>
      </w:tabs>
      <w:spacing w:after="0" w:line="240" w:lineRule="auto"/>
    </w:pPr>
  </w:style>
  <w:style w:type="character" w:customStyle="1" w:styleId="a6">
    <w:name w:val="Нижний колонтитул Знак"/>
    <w:basedOn w:val="a0"/>
    <w:link w:val="a5"/>
    <w:uiPriority w:val="99"/>
    <w:semiHidden/>
    <w:rsid w:val="00BF19A4"/>
  </w:style>
  <w:style w:type="character" w:styleId="a7">
    <w:name w:val="Hyperlink"/>
    <w:basedOn w:val="a0"/>
    <w:uiPriority w:val="99"/>
    <w:unhideWhenUsed/>
    <w:rsid w:val="007B0532"/>
    <w:rPr>
      <w:color w:val="0000FF" w:themeColor="hyperlink"/>
      <w:u w:val="single"/>
    </w:rPr>
  </w:style>
  <w:style w:type="paragraph" w:styleId="a8">
    <w:name w:val="List Paragraph"/>
    <w:basedOn w:val="a"/>
    <w:uiPriority w:val="34"/>
    <w:qFormat/>
    <w:rsid w:val="009948D9"/>
    <w:pPr>
      <w:ind w:left="720"/>
      <w:contextualSpacing/>
    </w:pPr>
  </w:style>
  <w:style w:type="table" w:styleId="a9">
    <w:name w:val="Table Grid"/>
    <w:basedOn w:val="a1"/>
    <w:uiPriority w:val="59"/>
    <w:rsid w:val="009E70F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alloon Text"/>
    <w:basedOn w:val="a"/>
    <w:link w:val="ab"/>
    <w:uiPriority w:val="99"/>
    <w:semiHidden/>
    <w:unhideWhenUsed/>
    <w:rsid w:val="009B7EE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B7EEB"/>
    <w:rPr>
      <w:rFonts w:ascii="Tahoma" w:hAnsi="Tahoma" w:cs="Tahoma"/>
      <w:sz w:val="16"/>
      <w:szCs w:val="16"/>
    </w:rPr>
  </w:style>
  <w:style w:type="character" w:customStyle="1" w:styleId="30">
    <w:name w:val="Заголовок 3 Знак"/>
    <w:basedOn w:val="a0"/>
    <w:link w:val="3"/>
    <w:uiPriority w:val="9"/>
    <w:rsid w:val="00E06386"/>
    <w:rPr>
      <w:rFonts w:ascii="Times New Roman" w:eastAsia="Times New Roman" w:hAnsi="Times New Roman" w:cs="Times New Roman"/>
      <w:b/>
      <w:bCs/>
      <w:sz w:val="27"/>
      <w:szCs w:val="27"/>
      <w:lang w:eastAsia="uk-UA"/>
    </w:rPr>
  </w:style>
  <w:style w:type="character" w:styleId="ac">
    <w:name w:val="Strong"/>
    <w:basedOn w:val="a0"/>
    <w:uiPriority w:val="22"/>
    <w:qFormat/>
    <w:rsid w:val="00E06386"/>
    <w:rPr>
      <w:b/>
      <w:bCs/>
    </w:rPr>
  </w:style>
  <w:style w:type="paragraph" w:styleId="ad">
    <w:name w:val="Normal (Web)"/>
    <w:basedOn w:val="a"/>
    <w:uiPriority w:val="99"/>
    <w:semiHidden/>
    <w:unhideWhenUsed/>
    <w:rsid w:val="00E06386"/>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45943">
      <w:bodyDiv w:val="1"/>
      <w:marLeft w:val="0"/>
      <w:marRight w:val="0"/>
      <w:marTop w:val="0"/>
      <w:marBottom w:val="0"/>
      <w:divBdr>
        <w:top w:val="none" w:sz="0" w:space="0" w:color="auto"/>
        <w:left w:val="none" w:sz="0" w:space="0" w:color="auto"/>
        <w:bottom w:val="none" w:sz="0" w:space="0" w:color="auto"/>
        <w:right w:val="none" w:sz="0" w:space="0" w:color="auto"/>
      </w:divBdr>
    </w:div>
    <w:div w:id="353389751">
      <w:bodyDiv w:val="1"/>
      <w:marLeft w:val="0"/>
      <w:marRight w:val="0"/>
      <w:marTop w:val="0"/>
      <w:marBottom w:val="0"/>
      <w:divBdr>
        <w:top w:val="none" w:sz="0" w:space="0" w:color="auto"/>
        <w:left w:val="none" w:sz="0" w:space="0" w:color="auto"/>
        <w:bottom w:val="none" w:sz="0" w:space="0" w:color="auto"/>
        <w:right w:val="none" w:sz="0" w:space="0" w:color="auto"/>
      </w:divBdr>
    </w:div>
    <w:div w:id="546573126">
      <w:bodyDiv w:val="1"/>
      <w:marLeft w:val="0"/>
      <w:marRight w:val="0"/>
      <w:marTop w:val="0"/>
      <w:marBottom w:val="0"/>
      <w:divBdr>
        <w:top w:val="none" w:sz="0" w:space="0" w:color="auto"/>
        <w:left w:val="none" w:sz="0" w:space="0" w:color="auto"/>
        <w:bottom w:val="none" w:sz="0" w:space="0" w:color="auto"/>
        <w:right w:val="none" w:sz="0" w:space="0" w:color="auto"/>
      </w:divBdr>
    </w:div>
    <w:div w:id="596715906">
      <w:bodyDiv w:val="1"/>
      <w:marLeft w:val="0"/>
      <w:marRight w:val="0"/>
      <w:marTop w:val="0"/>
      <w:marBottom w:val="0"/>
      <w:divBdr>
        <w:top w:val="none" w:sz="0" w:space="0" w:color="auto"/>
        <w:left w:val="none" w:sz="0" w:space="0" w:color="auto"/>
        <w:bottom w:val="none" w:sz="0" w:space="0" w:color="auto"/>
        <w:right w:val="none" w:sz="0" w:space="0" w:color="auto"/>
      </w:divBdr>
    </w:div>
    <w:div w:id="826554022">
      <w:bodyDiv w:val="1"/>
      <w:marLeft w:val="0"/>
      <w:marRight w:val="0"/>
      <w:marTop w:val="0"/>
      <w:marBottom w:val="0"/>
      <w:divBdr>
        <w:top w:val="none" w:sz="0" w:space="0" w:color="auto"/>
        <w:left w:val="none" w:sz="0" w:space="0" w:color="auto"/>
        <w:bottom w:val="none" w:sz="0" w:space="0" w:color="auto"/>
        <w:right w:val="none" w:sz="0" w:space="0" w:color="auto"/>
      </w:divBdr>
    </w:div>
    <w:div w:id="830372131">
      <w:bodyDiv w:val="1"/>
      <w:marLeft w:val="0"/>
      <w:marRight w:val="0"/>
      <w:marTop w:val="0"/>
      <w:marBottom w:val="0"/>
      <w:divBdr>
        <w:top w:val="none" w:sz="0" w:space="0" w:color="auto"/>
        <w:left w:val="none" w:sz="0" w:space="0" w:color="auto"/>
        <w:bottom w:val="none" w:sz="0" w:space="0" w:color="auto"/>
        <w:right w:val="none" w:sz="0" w:space="0" w:color="auto"/>
      </w:divBdr>
    </w:div>
    <w:div w:id="831871437">
      <w:bodyDiv w:val="1"/>
      <w:marLeft w:val="0"/>
      <w:marRight w:val="0"/>
      <w:marTop w:val="0"/>
      <w:marBottom w:val="0"/>
      <w:divBdr>
        <w:top w:val="none" w:sz="0" w:space="0" w:color="auto"/>
        <w:left w:val="none" w:sz="0" w:space="0" w:color="auto"/>
        <w:bottom w:val="none" w:sz="0" w:space="0" w:color="auto"/>
        <w:right w:val="none" w:sz="0" w:space="0" w:color="auto"/>
      </w:divBdr>
    </w:div>
    <w:div w:id="870218178">
      <w:bodyDiv w:val="1"/>
      <w:marLeft w:val="0"/>
      <w:marRight w:val="0"/>
      <w:marTop w:val="0"/>
      <w:marBottom w:val="0"/>
      <w:divBdr>
        <w:top w:val="none" w:sz="0" w:space="0" w:color="auto"/>
        <w:left w:val="none" w:sz="0" w:space="0" w:color="auto"/>
        <w:bottom w:val="none" w:sz="0" w:space="0" w:color="auto"/>
        <w:right w:val="none" w:sz="0" w:space="0" w:color="auto"/>
      </w:divBdr>
    </w:div>
    <w:div w:id="1392654821">
      <w:bodyDiv w:val="1"/>
      <w:marLeft w:val="0"/>
      <w:marRight w:val="0"/>
      <w:marTop w:val="0"/>
      <w:marBottom w:val="0"/>
      <w:divBdr>
        <w:top w:val="none" w:sz="0" w:space="0" w:color="auto"/>
        <w:left w:val="none" w:sz="0" w:space="0" w:color="auto"/>
        <w:bottom w:val="none" w:sz="0" w:space="0" w:color="auto"/>
        <w:right w:val="none" w:sz="0" w:space="0" w:color="auto"/>
      </w:divBdr>
    </w:div>
    <w:div w:id="1865099005">
      <w:bodyDiv w:val="1"/>
      <w:marLeft w:val="0"/>
      <w:marRight w:val="0"/>
      <w:marTop w:val="0"/>
      <w:marBottom w:val="0"/>
      <w:divBdr>
        <w:top w:val="none" w:sz="0" w:space="0" w:color="auto"/>
        <w:left w:val="none" w:sz="0" w:space="0" w:color="auto"/>
        <w:bottom w:val="none" w:sz="0" w:space="0" w:color="auto"/>
        <w:right w:val="none" w:sz="0" w:space="0" w:color="auto"/>
      </w:divBdr>
    </w:div>
    <w:div w:id="1944220583">
      <w:bodyDiv w:val="1"/>
      <w:marLeft w:val="0"/>
      <w:marRight w:val="0"/>
      <w:marTop w:val="0"/>
      <w:marBottom w:val="0"/>
      <w:divBdr>
        <w:top w:val="none" w:sz="0" w:space="0" w:color="auto"/>
        <w:left w:val="none" w:sz="0" w:space="0" w:color="auto"/>
        <w:bottom w:val="none" w:sz="0" w:space="0" w:color="auto"/>
        <w:right w:val="none" w:sz="0" w:space="0" w:color="auto"/>
      </w:divBdr>
    </w:div>
    <w:div w:id="2092895405">
      <w:bodyDiv w:val="1"/>
      <w:marLeft w:val="0"/>
      <w:marRight w:val="0"/>
      <w:marTop w:val="0"/>
      <w:marBottom w:val="0"/>
      <w:divBdr>
        <w:top w:val="none" w:sz="0" w:space="0" w:color="auto"/>
        <w:left w:val="none" w:sz="0" w:space="0" w:color="auto"/>
        <w:bottom w:val="none" w:sz="0" w:space="0" w:color="auto"/>
        <w:right w:val="none" w:sz="0" w:space="0" w:color="auto"/>
      </w:divBdr>
    </w:div>
    <w:div w:id="209682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elar.khmnu.edu.ua/handle/123456789/14728"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2023_2025_&#1051;&#1052;&#1059;\2025%20_&#1055;&#1030;&#1044;&#1056;&#1054;&#1041;&#1030;&#1058;&#1054;&#1050;\&#1050;&#1085;&#1080;&#1075;&#1072;_&#1056;&#1077;&#1079;&#1091;&#1083;&#1100;&#1090;&#1072;&#1090;&#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023_2025_&#1051;&#1052;&#1059;\2025%20_&#1055;&#1030;&#1044;&#1056;&#1054;&#1041;&#1030;&#1058;&#1054;&#1050;\&#1050;&#1085;&#1080;&#1075;&#1072;_&#1056;&#1077;&#1079;&#1091;&#1083;&#1100;&#1090;&#1072;&#1090;&#108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023_2025_&#1051;&#1052;&#1059;\2025%20_&#1055;&#1030;&#1044;&#1056;&#1054;&#1041;&#1030;&#1058;&#1054;&#1050;\&#1050;&#1085;&#1080;&#1075;&#1072;_&#1056;&#1077;&#1079;&#1091;&#1083;&#1100;&#1090;&#1072;&#1090;&#10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023_2025_&#1051;&#1052;&#1059;\2025%20_&#1055;&#1030;&#1044;&#1056;&#1054;&#1041;&#1030;&#1058;&#1054;&#1050;\&#1050;&#1085;&#1080;&#1075;&#1072;_&#1056;&#1077;&#1079;&#1091;&#1083;&#1100;&#1090;&#1072;&#1090;&#108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023_2025_&#1051;&#1052;&#1059;\2025%20_&#1055;&#1030;&#1044;&#1056;&#1054;&#1041;&#1030;&#1058;&#1054;&#1050;\&#1050;&#1085;&#1080;&#1075;&#1072;_&#1056;&#1077;&#1079;&#1091;&#1083;&#1100;&#1090;&#1072;&#1090;&#108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023_2025_&#1051;&#1052;&#1059;\2025%20_&#1055;&#1030;&#1044;&#1056;&#1054;&#1041;&#1030;&#1058;&#1054;&#1050;\&#1050;&#1085;&#1080;&#1075;&#1072;_&#1056;&#1077;&#1079;&#1091;&#1083;&#1100;&#1090;&#1072;&#1090;&#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solidFill>
              <a:srgbClr val="C00000"/>
            </a:solidFill>
          </c:spPr>
          <c:invertIfNegative val="0"/>
          <c:dPt>
            <c:idx val="1"/>
            <c:invertIfNegative val="0"/>
            <c:bubble3D val="0"/>
            <c:spPr>
              <a:solidFill>
                <a:srgbClr val="FF0000"/>
              </a:solidFill>
            </c:spPr>
            <c:extLst>
              <c:ext xmlns:c16="http://schemas.microsoft.com/office/drawing/2014/chart" uri="{C3380CC4-5D6E-409C-BE32-E72D297353CC}">
                <c16:uniqueId val="{00000000-C7AD-B949-84D0-B0A32F49FB65}"/>
              </c:ext>
            </c:extLst>
          </c:dPt>
          <c:dPt>
            <c:idx val="2"/>
            <c:invertIfNegative val="0"/>
            <c:bubble3D val="0"/>
            <c:spPr>
              <a:solidFill>
                <a:srgbClr val="92D050"/>
              </a:solidFill>
            </c:spPr>
            <c:extLst>
              <c:ext xmlns:c16="http://schemas.microsoft.com/office/drawing/2014/chart" uri="{C3380CC4-5D6E-409C-BE32-E72D297353CC}">
                <c16:uniqueId val="{00000001-C7AD-B949-84D0-B0A32F49FB65}"/>
              </c:ext>
            </c:extLst>
          </c:dPt>
          <c:dPt>
            <c:idx val="3"/>
            <c:invertIfNegative val="0"/>
            <c:bubble3D val="0"/>
            <c:spPr>
              <a:solidFill>
                <a:srgbClr val="FFC000"/>
              </a:solidFill>
            </c:spPr>
            <c:extLst>
              <c:ext xmlns:c16="http://schemas.microsoft.com/office/drawing/2014/chart" uri="{C3380CC4-5D6E-409C-BE32-E72D297353CC}">
                <c16:uniqueId val="{00000002-C7AD-B949-84D0-B0A32F49FB65}"/>
              </c:ext>
            </c:extLst>
          </c:dPt>
          <c:dLbls>
            <c:dLbl>
              <c:idx val="0"/>
              <c:layout>
                <c:manualLayout>
                  <c:x val="5.5555555555555558E-3"/>
                  <c:y val="-2.3148148148148147E-2"/>
                </c:manualLayout>
              </c:layou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7AD-B949-84D0-B0A32F49FB65}"/>
                </c:ext>
              </c:extLst>
            </c:dLbl>
            <c:dLbl>
              <c:idx val="1"/>
              <c:layout>
                <c:manualLayout>
                  <c:x val="1.9444225721784801E-2"/>
                  <c:y val="-2.7777777777778255E-2"/>
                </c:manualLayout>
              </c:layou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7AD-B949-84D0-B0A32F49FB65}"/>
                </c:ext>
              </c:extLst>
            </c:dLbl>
            <c:dLbl>
              <c:idx val="2"/>
              <c:layout>
                <c:manualLayout>
                  <c:x val="1.9444444444444445E-2"/>
                  <c:y val="-1.3888888888889043E-2"/>
                </c:manualLayout>
              </c:layou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7AD-B949-84D0-B0A32F49FB65}"/>
                </c:ext>
              </c:extLst>
            </c:dLbl>
            <c:dLbl>
              <c:idx val="3"/>
              <c:layout>
                <c:manualLayout>
                  <c:x val="1.6666666666666788E-2"/>
                  <c:y val="-2.7777777777778255E-2"/>
                </c:manualLayout>
              </c:layou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7AD-B949-84D0-B0A32F49FB65}"/>
                </c:ext>
              </c:extLst>
            </c:dLbl>
            <c:spPr>
              <a:noFill/>
              <a:ln>
                <a:noFill/>
              </a:ln>
              <a:effectLst/>
            </c:spPr>
            <c:txPr>
              <a:bodyPr/>
              <a:lstStyle/>
              <a:p>
                <a:pPr>
                  <a:defRPr sz="140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'шкала резильєнтності'!$E$33:$E$36</c:f>
              <c:strCache>
                <c:ptCount val="4"/>
                <c:pt idx="0">
                  <c:v>високий</c:v>
                </c:pt>
                <c:pt idx="1">
                  <c:v> вищий за середній</c:v>
                </c:pt>
                <c:pt idx="2">
                  <c:v>середній</c:v>
                </c:pt>
                <c:pt idx="3">
                  <c:v>нижчий за середній</c:v>
                </c:pt>
              </c:strCache>
            </c:strRef>
          </c:cat>
          <c:val>
            <c:numRef>
              <c:f>'шкала резильєнтності'!$F$33:$F$36</c:f>
              <c:numCache>
                <c:formatCode>General</c:formatCode>
                <c:ptCount val="4"/>
                <c:pt idx="0">
                  <c:v>54</c:v>
                </c:pt>
                <c:pt idx="1">
                  <c:v>27</c:v>
                </c:pt>
                <c:pt idx="2">
                  <c:v>8</c:v>
                </c:pt>
                <c:pt idx="3">
                  <c:v>11</c:v>
                </c:pt>
              </c:numCache>
            </c:numRef>
          </c:val>
          <c:extLst>
            <c:ext xmlns:c16="http://schemas.microsoft.com/office/drawing/2014/chart" uri="{C3380CC4-5D6E-409C-BE32-E72D297353CC}">
              <c16:uniqueId val="{00000004-C7AD-B949-84D0-B0A32F49FB65}"/>
            </c:ext>
          </c:extLst>
        </c:ser>
        <c:dLbls>
          <c:showLegendKey val="0"/>
          <c:showVal val="0"/>
          <c:showCatName val="0"/>
          <c:showSerName val="0"/>
          <c:showPercent val="0"/>
          <c:showBubbleSize val="0"/>
        </c:dLbls>
        <c:gapWidth val="150"/>
        <c:shape val="box"/>
        <c:axId val="55664000"/>
        <c:axId val="55686656"/>
        <c:axId val="0"/>
      </c:bar3DChart>
      <c:catAx>
        <c:axId val="55664000"/>
        <c:scaling>
          <c:orientation val="minMax"/>
        </c:scaling>
        <c:delete val="0"/>
        <c:axPos val="b"/>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uk-UA"/>
          </a:p>
        </c:txPr>
        <c:crossAx val="55686656"/>
        <c:crosses val="autoZero"/>
        <c:auto val="1"/>
        <c:lblAlgn val="ctr"/>
        <c:lblOffset val="100"/>
        <c:noMultiLvlLbl val="0"/>
      </c:catAx>
      <c:valAx>
        <c:axId val="55686656"/>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uk-UA"/>
          </a:p>
        </c:txPr>
        <c:crossAx val="5566400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Pt>
            <c:idx val="0"/>
            <c:invertIfNegative val="0"/>
            <c:bubble3D val="0"/>
            <c:spPr>
              <a:solidFill>
                <a:srgbClr val="FFFF00"/>
              </a:solidFill>
            </c:spPr>
            <c:extLst>
              <c:ext xmlns:c16="http://schemas.microsoft.com/office/drawing/2014/chart" uri="{C3380CC4-5D6E-409C-BE32-E72D297353CC}">
                <c16:uniqueId val="{00000000-1CD8-3A40-ABF4-122E73A2499F}"/>
              </c:ext>
            </c:extLst>
          </c:dPt>
          <c:dPt>
            <c:idx val="1"/>
            <c:invertIfNegative val="0"/>
            <c:bubble3D val="0"/>
            <c:spPr>
              <a:solidFill>
                <a:srgbClr val="92D050"/>
              </a:solidFill>
            </c:spPr>
            <c:extLst>
              <c:ext xmlns:c16="http://schemas.microsoft.com/office/drawing/2014/chart" uri="{C3380CC4-5D6E-409C-BE32-E72D297353CC}">
                <c16:uniqueId val="{00000001-1CD8-3A40-ABF4-122E73A2499F}"/>
              </c:ext>
            </c:extLst>
          </c:dPt>
          <c:dPt>
            <c:idx val="2"/>
            <c:invertIfNegative val="0"/>
            <c:bubble3D val="0"/>
            <c:spPr>
              <a:solidFill>
                <a:srgbClr val="FF0000"/>
              </a:solidFill>
            </c:spPr>
            <c:extLst>
              <c:ext xmlns:c16="http://schemas.microsoft.com/office/drawing/2014/chart" uri="{C3380CC4-5D6E-409C-BE32-E72D297353CC}">
                <c16:uniqueId val="{00000002-1CD8-3A40-ABF4-122E73A2499F}"/>
              </c:ext>
            </c:extLst>
          </c:dPt>
          <c:dLbls>
            <c:dLbl>
              <c:idx val="0"/>
              <c:layout>
                <c:manualLayout>
                  <c:x val="3.6111111111111212E-2"/>
                  <c:y val="-5.55555555555554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CD8-3A40-ABF4-122E73A2499F}"/>
                </c:ext>
              </c:extLst>
            </c:dLbl>
            <c:dLbl>
              <c:idx val="1"/>
              <c:layout>
                <c:manualLayout>
                  <c:x val="1.9444444444444445E-2"/>
                  <c:y val="-1.85185185185185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CD8-3A40-ABF4-122E73A2499F}"/>
                </c:ext>
              </c:extLst>
            </c:dLbl>
            <c:dLbl>
              <c:idx val="2"/>
              <c:layout>
                <c:manualLayout>
                  <c:x val="3.3333333333333444E-2"/>
                  <c:y val="-4.62962962962965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CD8-3A40-ABF4-122E73A2499F}"/>
                </c:ext>
              </c:extLst>
            </c:dLbl>
            <c:spPr>
              <a:noFill/>
              <a:ln>
                <a:noFill/>
              </a:ln>
              <a:effectLs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'Бойовий стрес'!$K$34:$K$36</c:f>
              <c:strCache>
                <c:ptCount val="3"/>
                <c:pt idx="0">
                  <c:v>низький</c:v>
                </c:pt>
                <c:pt idx="1">
                  <c:v>середній</c:v>
                </c:pt>
                <c:pt idx="2">
                  <c:v>високий </c:v>
                </c:pt>
              </c:strCache>
            </c:strRef>
          </c:cat>
          <c:val>
            <c:numRef>
              <c:f>'Бойовий стрес'!$L$34:$L$36</c:f>
              <c:numCache>
                <c:formatCode>General</c:formatCode>
                <c:ptCount val="3"/>
                <c:pt idx="0">
                  <c:v>31</c:v>
                </c:pt>
                <c:pt idx="1">
                  <c:v>69</c:v>
                </c:pt>
                <c:pt idx="2">
                  <c:v>0</c:v>
                </c:pt>
              </c:numCache>
            </c:numRef>
          </c:val>
          <c:extLst>
            <c:ext xmlns:c16="http://schemas.microsoft.com/office/drawing/2014/chart" uri="{C3380CC4-5D6E-409C-BE32-E72D297353CC}">
              <c16:uniqueId val="{00000003-1CD8-3A40-ABF4-122E73A2499F}"/>
            </c:ext>
          </c:extLst>
        </c:ser>
        <c:dLbls>
          <c:showLegendKey val="0"/>
          <c:showVal val="0"/>
          <c:showCatName val="0"/>
          <c:showSerName val="0"/>
          <c:showPercent val="0"/>
          <c:showBubbleSize val="0"/>
        </c:dLbls>
        <c:gapWidth val="150"/>
        <c:shape val="box"/>
        <c:axId val="58894208"/>
        <c:axId val="59387904"/>
        <c:axId val="0"/>
      </c:bar3DChart>
      <c:catAx>
        <c:axId val="58894208"/>
        <c:scaling>
          <c:orientation val="minMax"/>
        </c:scaling>
        <c:delete val="0"/>
        <c:axPos val="b"/>
        <c:numFmt formatCode="General" sourceLinked="0"/>
        <c:majorTickMark val="out"/>
        <c:minorTickMark val="none"/>
        <c:tickLblPos val="nextTo"/>
        <c:txPr>
          <a:bodyPr/>
          <a:lstStyle/>
          <a:p>
            <a:pPr>
              <a:defRPr sz="1400">
                <a:latin typeface="Times New Roman" pitchFamily="18" charset="0"/>
                <a:cs typeface="Times New Roman" pitchFamily="18" charset="0"/>
              </a:defRPr>
            </a:pPr>
            <a:endParaRPr lang="uk-UA"/>
          </a:p>
        </c:txPr>
        <c:crossAx val="59387904"/>
        <c:crosses val="autoZero"/>
        <c:auto val="1"/>
        <c:lblAlgn val="ctr"/>
        <c:lblOffset val="100"/>
        <c:noMultiLvlLbl val="0"/>
      </c:catAx>
      <c:valAx>
        <c:axId val="59387904"/>
        <c:scaling>
          <c:orientation val="minMax"/>
        </c:scaling>
        <c:delete val="0"/>
        <c:axPos val="l"/>
        <c:majorGridlines/>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uk-UA"/>
          </a:p>
        </c:txPr>
        <c:crossAx val="58894208"/>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8.3250000000000227E-2"/>
          <c:y val="5.0925925925925923E-2"/>
          <c:w val="0.85599715660543085"/>
          <c:h val="0.70828703703703699"/>
        </c:manualLayout>
      </c:layout>
      <c:bar3DChart>
        <c:barDir val="col"/>
        <c:grouping val="clustered"/>
        <c:varyColors val="0"/>
        <c:ser>
          <c:idx val="0"/>
          <c:order val="0"/>
          <c:tx>
            <c:strRef>
              <c:f>'Бойовий стрес'!$L$39</c:f>
              <c:strCache>
                <c:ptCount val="1"/>
                <c:pt idx="0">
                  <c:v>Гострий стресовий розлад</c:v>
                </c:pt>
              </c:strCache>
            </c:strRef>
          </c:tx>
          <c:spPr>
            <a:solidFill>
              <a:srgbClr val="FFC000"/>
            </a:solidFill>
          </c:spPr>
          <c:invertIfNegative val="0"/>
          <c:dLbls>
            <c:spPr>
              <a:noFill/>
              <a:ln>
                <a:noFill/>
              </a:ln>
              <a:effectLs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'Бойовий стрес'!$K$40:$K$42</c:f>
              <c:strCache>
                <c:ptCount val="3"/>
                <c:pt idx="0">
                  <c:v>низький </c:v>
                </c:pt>
                <c:pt idx="1">
                  <c:v>середній</c:v>
                </c:pt>
                <c:pt idx="2">
                  <c:v>високий</c:v>
                </c:pt>
              </c:strCache>
            </c:strRef>
          </c:cat>
          <c:val>
            <c:numRef>
              <c:f>'Бойовий стрес'!$L$40:$L$42</c:f>
              <c:numCache>
                <c:formatCode>General</c:formatCode>
                <c:ptCount val="3"/>
                <c:pt idx="0">
                  <c:v>0</c:v>
                </c:pt>
                <c:pt idx="1">
                  <c:v>77</c:v>
                </c:pt>
                <c:pt idx="2">
                  <c:v>23</c:v>
                </c:pt>
              </c:numCache>
            </c:numRef>
          </c:val>
          <c:extLst>
            <c:ext xmlns:c16="http://schemas.microsoft.com/office/drawing/2014/chart" uri="{C3380CC4-5D6E-409C-BE32-E72D297353CC}">
              <c16:uniqueId val="{00000000-292E-5B45-A4BE-8F425CE43E3B}"/>
            </c:ext>
          </c:extLst>
        </c:ser>
        <c:ser>
          <c:idx val="1"/>
          <c:order val="1"/>
          <c:tx>
            <c:strRef>
              <c:f>'Бойовий стрес'!$M$39</c:f>
              <c:strCache>
                <c:ptCount val="1"/>
                <c:pt idx="0">
                  <c:v>Ресурсність</c:v>
                </c:pt>
              </c:strCache>
            </c:strRef>
          </c:tx>
          <c:spPr>
            <a:solidFill>
              <a:srgbClr val="FF0000"/>
            </a:solidFill>
          </c:spPr>
          <c:invertIfNegative val="0"/>
          <c:dLbls>
            <c:dLbl>
              <c:idx val="2"/>
              <c:layout>
                <c:manualLayout>
                  <c:x val="1.9444444444444445E-2"/>
                  <c:y val="-4.62962962962955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92E-5B45-A4BE-8F425CE43E3B}"/>
                </c:ext>
              </c:extLst>
            </c:dLbl>
            <c:spPr>
              <a:noFill/>
              <a:ln>
                <a:noFill/>
              </a:ln>
              <a:effectLs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'Бойовий стрес'!$K$40:$K$42</c:f>
              <c:strCache>
                <c:ptCount val="3"/>
                <c:pt idx="0">
                  <c:v>низький </c:v>
                </c:pt>
                <c:pt idx="1">
                  <c:v>середній</c:v>
                </c:pt>
                <c:pt idx="2">
                  <c:v>високий</c:v>
                </c:pt>
              </c:strCache>
            </c:strRef>
          </c:cat>
          <c:val>
            <c:numRef>
              <c:f>'Бойовий стрес'!$M$40:$M$42</c:f>
              <c:numCache>
                <c:formatCode>General</c:formatCode>
                <c:ptCount val="3"/>
                <c:pt idx="0">
                  <c:v>4</c:v>
                </c:pt>
                <c:pt idx="1">
                  <c:v>85</c:v>
                </c:pt>
                <c:pt idx="2">
                  <c:v>11</c:v>
                </c:pt>
              </c:numCache>
            </c:numRef>
          </c:val>
          <c:extLst>
            <c:ext xmlns:c16="http://schemas.microsoft.com/office/drawing/2014/chart" uri="{C3380CC4-5D6E-409C-BE32-E72D297353CC}">
              <c16:uniqueId val="{00000002-292E-5B45-A4BE-8F425CE43E3B}"/>
            </c:ext>
          </c:extLst>
        </c:ser>
        <c:dLbls>
          <c:showLegendKey val="0"/>
          <c:showVal val="0"/>
          <c:showCatName val="0"/>
          <c:showSerName val="0"/>
          <c:showPercent val="0"/>
          <c:showBubbleSize val="0"/>
        </c:dLbls>
        <c:gapWidth val="150"/>
        <c:shape val="box"/>
        <c:axId val="66169856"/>
        <c:axId val="70813952"/>
        <c:axId val="0"/>
      </c:bar3DChart>
      <c:catAx>
        <c:axId val="66169856"/>
        <c:scaling>
          <c:orientation val="minMax"/>
        </c:scaling>
        <c:delete val="0"/>
        <c:axPos val="b"/>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uk-UA"/>
          </a:p>
        </c:txPr>
        <c:crossAx val="70813952"/>
        <c:crosses val="autoZero"/>
        <c:auto val="1"/>
        <c:lblAlgn val="ctr"/>
        <c:lblOffset val="100"/>
        <c:noMultiLvlLbl val="0"/>
      </c:catAx>
      <c:valAx>
        <c:axId val="70813952"/>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uk-UA"/>
          </a:p>
        </c:txPr>
        <c:crossAx val="66169856"/>
        <c:crosses val="autoZero"/>
        <c:crossBetween val="between"/>
      </c:valAx>
    </c:plotArea>
    <c:legend>
      <c:legendPos val="r"/>
      <c:layout>
        <c:manualLayout>
          <c:xMode val="edge"/>
          <c:yMode val="edge"/>
          <c:x val="0.20313604549431324"/>
          <c:y val="0.8781751239428407"/>
          <c:w val="0.78019728783902009"/>
          <c:h val="0.11402012248469055"/>
        </c:manualLayout>
      </c:layout>
      <c:overlay val="0"/>
      <c:txPr>
        <a:bodyPr/>
        <a:lstStyle/>
        <a:p>
          <a:pPr>
            <a:defRPr sz="1200">
              <a:latin typeface="Times New Roman" pitchFamily="18" charset="0"/>
              <a:cs typeface="Times New Roman" pitchFamily="18" charset="0"/>
            </a:defRPr>
          </a:pPr>
          <a:endParaRPr lang="uk-UA"/>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8.4488407699037621E-2"/>
          <c:y val="5.1400554097404488E-2"/>
          <c:w val="0.85451290463691598"/>
          <c:h val="0.72878062117235343"/>
        </c:manualLayout>
      </c:layout>
      <c:bar3DChart>
        <c:barDir val="col"/>
        <c:grouping val="clustered"/>
        <c:varyColors val="0"/>
        <c:ser>
          <c:idx val="0"/>
          <c:order val="0"/>
          <c:tx>
            <c:strRef>
              <c:f>'Бойовий стрес'!$F$60</c:f>
              <c:strCache>
                <c:ptCount val="1"/>
                <c:pt idx="0">
                  <c:v>прямий вплив</c:v>
                </c:pt>
              </c:strCache>
            </c:strRef>
          </c:tx>
          <c:spPr>
            <a:solidFill>
              <a:srgbClr val="00B0F0"/>
            </a:solidFill>
          </c:spPr>
          <c:invertIfNegative val="0"/>
          <c:dLbls>
            <c:dLbl>
              <c:idx val="1"/>
              <c:layout>
                <c:manualLayout>
                  <c:x val="3.0555555555555555E-2"/>
                  <c:y val="-1.85185185185185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32A-7E4A-B172-163E7F375920}"/>
                </c:ext>
              </c:extLst>
            </c:dLbl>
            <c:spPr>
              <a:noFill/>
              <a:ln>
                <a:noFill/>
              </a:ln>
              <a:effectLs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'Бойовий стрес'!$E$61:$E$63</c:f>
              <c:strCache>
                <c:ptCount val="3"/>
                <c:pt idx="0">
                  <c:v>низький</c:v>
                </c:pt>
                <c:pt idx="1">
                  <c:v>середній</c:v>
                </c:pt>
                <c:pt idx="2">
                  <c:v>високий</c:v>
                </c:pt>
              </c:strCache>
            </c:strRef>
          </c:cat>
          <c:val>
            <c:numRef>
              <c:f>'Бойовий стрес'!$F$61:$F$63</c:f>
              <c:numCache>
                <c:formatCode>General</c:formatCode>
                <c:ptCount val="3"/>
                <c:pt idx="0">
                  <c:v>4</c:v>
                </c:pt>
                <c:pt idx="1">
                  <c:v>81</c:v>
                </c:pt>
                <c:pt idx="2">
                  <c:v>15</c:v>
                </c:pt>
              </c:numCache>
            </c:numRef>
          </c:val>
          <c:extLst>
            <c:ext xmlns:c16="http://schemas.microsoft.com/office/drawing/2014/chart" uri="{C3380CC4-5D6E-409C-BE32-E72D297353CC}">
              <c16:uniqueId val="{00000000-B6A8-5747-B483-64D82C2F43D2}"/>
            </c:ext>
          </c:extLst>
        </c:ser>
        <c:ser>
          <c:idx val="1"/>
          <c:order val="1"/>
          <c:tx>
            <c:strRef>
              <c:f>'Бойовий стрес'!$G$60</c:f>
              <c:strCache>
                <c:ptCount val="1"/>
                <c:pt idx="0">
                  <c:v>опосередкований вплив</c:v>
                </c:pt>
              </c:strCache>
            </c:strRef>
          </c:tx>
          <c:spPr>
            <a:solidFill>
              <a:srgbClr val="FFC000"/>
            </a:solidFill>
          </c:spPr>
          <c:invertIfNegative val="0"/>
          <c:dLbls>
            <c:dLbl>
              <c:idx val="1"/>
              <c:layout>
                <c:manualLayout>
                  <c:x val="3.3333333333333229E-2"/>
                  <c:y val="-4.62962962962962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6A8-5747-B483-64D82C2F43D2}"/>
                </c:ext>
              </c:extLst>
            </c:dLbl>
            <c:spPr>
              <a:noFill/>
              <a:ln>
                <a:noFill/>
              </a:ln>
              <a:effectLs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'Бойовий стрес'!$E$61:$E$63</c:f>
              <c:strCache>
                <c:ptCount val="3"/>
                <c:pt idx="0">
                  <c:v>низький</c:v>
                </c:pt>
                <c:pt idx="1">
                  <c:v>середній</c:v>
                </c:pt>
                <c:pt idx="2">
                  <c:v>високий</c:v>
                </c:pt>
              </c:strCache>
            </c:strRef>
          </c:cat>
          <c:val>
            <c:numRef>
              <c:f>'Бойовий стрес'!$G$61:$G$63</c:f>
              <c:numCache>
                <c:formatCode>General</c:formatCode>
                <c:ptCount val="3"/>
                <c:pt idx="0">
                  <c:v>0</c:v>
                </c:pt>
                <c:pt idx="1">
                  <c:v>77</c:v>
                </c:pt>
                <c:pt idx="2">
                  <c:v>23</c:v>
                </c:pt>
              </c:numCache>
            </c:numRef>
          </c:val>
          <c:extLst>
            <c:ext xmlns:c16="http://schemas.microsoft.com/office/drawing/2014/chart" uri="{C3380CC4-5D6E-409C-BE32-E72D297353CC}">
              <c16:uniqueId val="{00000002-B6A8-5747-B483-64D82C2F43D2}"/>
            </c:ext>
          </c:extLst>
        </c:ser>
        <c:dLbls>
          <c:showLegendKey val="0"/>
          <c:showVal val="0"/>
          <c:showCatName val="0"/>
          <c:showSerName val="0"/>
          <c:showPercent val="0"/>
          <c:showBubbleSize val="0"/>
        </c:dLbls>
        <c:gapWidth val="150"/>
        <c:shape val="box"/>
        <c:axId val="35654656"/>
        <c:axId val="35656448"/>
        <c:axId val="0"/>
      </c:bar3DChart>
      <c:catAx>
        <c:axId val="35654656"/>
        <c:scaling>
          <c:orientation val="minMax"/>
        </c:scaling>
        <c:delete val="0"/>
        <c:axPos val="b"/>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uk-UA"/>
          </a:p>
        </c:txPr>
        <c:crossAx val="35656448"/>
        <c:crosses val="autoZero"/>
        <c:auto val="1"/>
        <c:lblAlgn val="ctr"/>
        <c:lblOffset val="100"/>
        <c:noMultiLvlLbl val="0"/>
      </c:catAx>
      <c:valAx>
        <c:axId val="35656448"/>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uk-UA"/>
          </a:p>
        </c:txPr>
        <c:crossAx val="35654656"/>
        <c:crosses val="autoZero"/>
        <c:crossBetween val="between"/>
      </c:valAx>
    </c:plotArea>
    <c:legend>
      <c:legendPos val="r"/>
      <c:layout>
        <c:manualLayout>
          <c:xMode val="edge"/>
          <c:yMode val="edge"/>
          <c:x val="5.2890201224847638E-2"/>
          <c:y val="0.88850503062117758"/>
          <c:w val="0.93044313210849217"/>
          <c:h val="8.8730679498396747E-2"/>
        </c:manualLayout>
      </c:layout>
      <c:overlay val="0"/>
      <c:txPr>
        <a:bodyPr/>
        <a:lstStyle/>
        <a:p>
          <a:pPr>
            <a:defRPr sz="1200">
              <a:latin typeface="Times New Roman" pitchFamily="18" charset="0"/>
              <a:cs typeface="Times New Roman" pitchFamily="18" charset="0"/>
            </a:defRPr>
          </a:pPr>
          <a:endParaRPr lang="uk-UA"/>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7.4439125726024333E-2"/>
          <c:y val="5.1400554097404488E-2"/>
          <c:w val="0.90767167319944708"/>
          <c:h val="0.65933617672790856"/>
        </c:manualLayout>
      </c:layout>
      <c:bar3DChart>
        <c:barDir val="col"/>
        <c:grouping val="clustered"/>
        <c:varyColors val="0"/>
        <c:ser>
          <c:idx val="0"/>
          <c:order val="0"/>
          <c:tx>
            <c:strRef>
              <c:f>ДифРефелекс!$K$34</c:f>
              <c:strCache>
                <c:ptCount val="1"/>
                <c:pt idx="0">
                  <c:v>системна рефлексія</c:v>
                </c:pt>
              </c:strCache>
            </c:strRef>
          </c:tx>
          <c:invertIfNegative val="0"/>
          <c:dLbls>
            <c:spPr>
              <a:noFill/>
              <a:ln>
                <a:noFill/>
              </a:ln>
              <a:effectLs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ДифРефелекс!$L$33:$N$33</c:f>
              <c:strCache>
                <c:ptCount val="3"/>
                <c:pt idx="0">
                  <c:v>низький</c:v>
                </c:pt>
                <c:pt idx="1">
                  <c:v>середній </c:v>
                </c:pt>
                <c:pt idx="2">
                  <c:v>високий</c:v>
                </c:pt>
              </c:strCache>
            </c:strRef>
          </c:cat>
          <c:val>
            <c:numRef>
              <c:f>ДифРефелекс!$L$34:$N$34</c:f>
              <c:numCache>
                <c:formatCode>General</c:formatCode>
                <c:ptCount val="3"/>
                <c:pt idx="0">
                  <c:v>0</c:v>
                </c:pt>
                <c:pt idx="1">
                  <c:v>27</c:v>
                </c:pt>
                <c:pt idx="2">
                  <c:v>73</c:v>
                </c:pt>
              </c:numCache>
            </c:numRef>
          </c:val>
          <c:extLst>
            <c:ext xmlns:c16="http://schemas.microsoft.com/office/drawing/2014/chart" uri="{C3380CC4-5D6E-409C-BE32-E72D297353CC}">
              <c16:uniqueId val="{00000000-4602-B843-BCD9-FEC6AEA22C47}"/>
            </c:ext>
          </c:extLst>
        </c:ser>
        <c:ser>
          <c:idx val="1"/>
          <c:order val="1"/>
          <c:tx>
            <c:strRef>
              <c:f>ДифРефелекс!$K$35</c:f>
              <c:strCache>
                <c:ptCount val="1"/>
                <c:pt idx="0">
                  <c:v>інтроспекція</c:v>
                </c:pt>
              </c:strCache>
            </c:strRef>
          </c:tx>
          <c:invertIfNegative val="0"/>
          <c:dLbls>
            <c:dLbl>
              <c:idx val="2"/>
              <c:layout>
                <c:manualLayout>
                  <c:x val="1.468428781204111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602-B843-BCD9-FEC6AEA22C47}"/>
                </c:ext>
              </c:extLst>
            </c:dLbl>
            <c:spPr>
              <a:noFill/>
              <a:ln>
                <a:noFill/>
              </a:ln>
              <a:effectLst/>
            </c:spPr>
            <c:txPr>
              <a:bodyPr/>
              <a:lstStyle/>
              <a:p>
                <a:pPr>
                  <a:defRPr sz="140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ДифРефелекс!$L$33:$N$33</c:f>
              <c:strCache>
                <c:ptCount val="3"/>
                <c:pt idx="0">
                  <c:v>низький</c:v>
                </c:pt>
                <c:pt idx="1">
                  <c:v>середній </c:v>
                </c:pt>
                <c:pt idx="2">
                  <c:v>високий</c:v>
                </c:pt>
              </c:strCache>
            </c:strRef>
          </c:cat>
          <c:val>
            <c:numRef>
              <c:f>ДифРефелекс!$L$35:$N$35</c:f>
              <c:numCache>
                <c:formatCode>General</c:formatCode>
                <c:ptCount val="3"/>
                <c:pt idx="0">
                  <c:v>19</c:v>
                </c:pt>
                <c:pt idx="1">
                  <c:v>73</c:v>
                </c:pt>
                <c:pt idx="2">
                  <c:v>8</c:v>
                </c:pt>
              </c:numCache>
            </c:numRef>
          </c:val>
          <c:extLst>
            <c:ext xmlns:c16="http://schemas.microsoft.com/office/drawing/2014/chart" uri="{C3380CC4-5D6E-409C-BE32-E72D297353CC}">
              <c16:uniqueId val="{00000002-4602-B843-BCD9-FEC6AEA22C47}"/>
            </c:ext>
          </c:extLst>
        </c:ser>
        <c:ser>
          <c:idx val="2"/>
          <c:order val="2"/>
          <c:tx>
            <c:strRef>
              <c:f>ДифРефелекс!$K$36</c:f>
              <c:strCache>
                <c:ptCount val="1"/>
                <c:pt idx="0">
                  <c:v>квазірефлексія</c:v>
                </c:pt>
              </c:strCache>
            </c:strRef>
          </c:tx>
          <c:invertIfNegative val="0"/>
          <c:dLbls>
            <c:dLbl>
              <c:idx val="1"/>
              <c:layout>
                <c:manualLayout>
                  <c:x val="1.2236906510034238E-2"/>
                  <c:y val="-4.243778136006802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602-B843-BCD9-FEC6AEA22C47}"/>
                </c:ext>
              </c:extLst>
            </c:dLbl>
            <c:spPr>
              <a:noFill/>
              <a:ln>
                <a:noFill/>
              </a:ln>
              <a:effectLs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ДифРефелекс!$L$33:$N$33</c:f>
              <c:strCache>
                <c:ptCount val="3"/>
                <c:pt idx="0">
                  <c:v>низький</c:v>
                </c:pt>
                <c:pt idx="1">
                  <c:v>середній </c:v>
                </c:pt>
                <c:pt idx="2">
                  <c:v>високий</c:v>
                </c:pt>
              </c:strCache>
            </c:strRef>
          </c:cat>
          <c:val>
            <c:numRef>
              <c:f>ДифРефелекс!$L$36:$N$36</c:f>
              <c:numCache>
                <c:formatCode>General</c:formatCode>
                <c:ptCount val="3"/>
                <c:pt idx="0">
                  <c:v>27</c:v>
                </c:pt>
                <c:pt idx="1">
                  <c:v>38</c:v>
                </c:pt>
                <c:pt idx="2">
                  <c:v>35</c:v>
                </c:pt>
              </c:numCache>
            </c:numRef>
          </c:val>
          <c:extLst>
            <c:ext xmlns:c16="http://schemas.microsoft.com/office/drawing/2014/chart" uri="{C3380CC4-5D6E-409C-BE32-E72D297353CC}">
              <c16:uniqueId val="{00000004-4602-B843-BCD9-FEC6AEA22C47}"/>
            </c:ext>
          </c:extLst>
        </c:ser>
        <c:dLbls>
          <c:showLegendKey val="0"/>
          <c:showVal val="0"/>
          <c:showCatName val="0"/>
          <c:showSerName val="0"/>
          <c:showPercent val="0"/>
          <c:showBubbleSize val="0"/>
        </c:dLbls>
        <c:gapWidth val="150"/>
        <c:shape val="box"/>
        <c:axId val="35707904"/>
        <c:axId val="54842112"/>
        <c:axId val="0"/>
      </c:bar3DChart>
      <c:catAx>
        <c:axId val="35707904"/>
        <c:scaling>
          <c:orientation val="minMax"/>
        </c:scaling>
        <c:delete val="0"/>
        <c:axPos val="b"/>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uk-UA"/>
          </a:p>
        </c:txPr>
        <c:crossAx val="54842112"/>
        <c:crosses val="autoZero"/>
        <c:auto val="1"/>
        <c:lblAlgn val="ctr"/>
        <c:lblOffset val="100"/>
        <c:noMultiLvlLbl val="0"/>
      </c:catAx>
      <c:valAx>
        <c:axId val="54842112"/>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uk-UA"/>
          </a:p>
        </c:txPr>
        <c:crossAx val="35707904"/>
        <c:crosses val="autoZero"/>
        <c:crossBetween val="between"/>
      </c:valAx>
    </c:plotArea>
    <c:legend>
      <c:legendPos val="r"/>
      <c:layout>
        <c:manualLayout>
          <c:xMode val="edge"/>
          <c:yMode val="edge"/>
          <c:x val="0.11916049040125573"/>
          <c:y val="0.84844597550306589"/>
          <c:w val="0.86615522178670401"/>
          <c:h val="0.1410706474190726"/>
        </c:manualLayout>
      </c:layout>
      <c:overlay val="0"/>
      <c:txPr>
        <a:bodyPr/>
        <a:lstStyle/>
        <a:p>
          <a:pPr>
            <a:defRPr sz="1200">
              <a:latin typeface="Times New Roman" pitchFamily="18" charset="0"/>
              <a:cs typeface="Times New Roman" pitchFamily="18" charset="0"/>
            </a:defRPr>
          </a:pPr>
          <a:endParaRPr lang="uk-UA"/>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Pt>
            <c:idx val="0"/>
            <c:invertIfNegative val="0"/>
            <c:bubble3D val="0"/>
            <c:spPr>
              <a:solidFill>
                <a:srgbClr val="FFFF00"/>
              </a:solidFill>
            </c:spPr>
            <c:extLst>
              <c:ext xmlns:c16="http://schemas.microsoft.com/office/drawing/2014/chart" uri="{C3380CC4-5D6E-409C-BE32-E72D297353CC}">
                <c16:uniqueId val="{00000000-63B2-D543-B4A3-06D8BBD5BDC8}"/>
              </c:ext>
            </c:extLst>
          </c:dPt>
          <c:dPt>
            <c:idx val="1"/>
            <c:invertIfNegative val="0"/>
            <c:bubble3D val="0"/>
            <c:spPr>
              <a:solidFill>
                <a:srgbClr val="FFC000"/>
              </a:solidFill>
            </c:spPr>
            <c:extLst>
              <c:ext xmlns:c16="http://schemas.microsoft.com/office/drawing/2014/chart" uri="{C3380CC4-5D6E-409C-BE32-E72D297353CC}">
                <c16:uniqueId val="{00000001-63B2-D543-B4A3-06D8BBD5BDC8}"/>
              </c:ext>
            </c:extLst>
          </c:dPt>
          <c:dPt>
            <c:idx val="2"/>
            <c:invertIfNegative val="0"/>
            <c:bubble3D val="0"/>
            <c:spPr>
              <a:solidFill>
                <a:srgbClr val="92D050"/>
              </a:solidFill>
            </c:spPr>
            <c:extLst>
              <c:ext xmlns:c16="http://schemas.microsoft.com/office/drawing/2014/chart" uri="{C3380CC4-5D6E-409C-BE32-E72D297353CC}">
                <c16:uniqueId val="{00000002-63B2-D543-B4A3-06D8BBD5BDC8}"/>
              </c:ext>
            </c:extLst>
          </c:dPt>
          <c:dPt>
            <c:idx val="3"/>
            <c:invertIfNegative val="0"/>
            <c:bubble3D val="0"/>
            <c:spPr>
              <a:solidFill>
                <a:srgbClr val="FF0000"/>
              </a:solidFill>
            </c:spPr>
            <c:extLst>
              <c:ext xmlns:c16="http://schemas.microsoft.com/office/drawing/2014/chart" uri="{C3380CC4-5D6E-409C-BE32-E72D297353CC}">
                <c16:uniqueId val="{00000003-63B2-D543-B4A3-06D8BBD5BDC8}"/>
              </c:ext>
            </c:extLst>
          </c:dPt>
          <c:dPt>
            <c:idx val="4"/>
            <c:invertIfNegative val="0"/>
            <c:bubble3D val="0"/>
            <c:spPr>
              <a:solidFill>
                <a:srgbClr val="C00000"/>
              </a:solidFill>
            </c:spPr>
            <c:extLst>
              <c:ext xmlns:c16="http://schemas.microsoft.com/office/drawing/2014/chart" uri="{C3380CC4-5D6E-409C-BE32-E72D297353CC}">
                <c16:uniqueId val="{00000004-63B2-D543-B4A3-06D8BBD5BDC8}"/>
              </c:ext>
            </c:extLst>
          </c:dPt>
          <c:dLbls>
            <c:spPr>
              <a:noFill/>
              <a:ln>
                <a:noFill/>
              </a:ln>
              <a:effectLst/>
            </c:spPr>
            <c:txPr>
              <a:bodyPr/>
              <a:lstStyle/>
              <a:p>
                <a:pPr>
                  <a:defRPr sz="1400" b="1">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проф.життєстійкість!$P$37:$P$41</c:f>
              <c:strCache>
                <c:ptCount val="5"/>
                <c:pt idx="0">
                  <c:v>низький </c:v>
                </c:pt>
                <c:pt idx="1">
                  <c:v>нижчий за середній</c:v>
                </c:pt>
                <c:pt idx="2">
                  <c:v>середній </c:v>
                </c:pt>
                <c:pt idx="3">
                  <c:v>вищий за середній </c:v>
                </c:pt>
                <c:pt idx="4">
                  <c:v>високий</c:v>
                </c:pt>
              </c:strCache>
            </c:strRef>
          </c:cat>
          <c:val>
            <c:numRef>
              <c:f>проф.життєстійкість!$Q$37:$Q$41</c:f>
              <c:numCache>
                <c:formatCode>General</c:formatCode>
                <c:ptCount val="5"/>
                <c:pt idx="0">
                  <c:v>8</c:v>
                </c:pt>
                <c:pt idx="1">
                  <c:v>4</c:v>
                </c:pt>
                <c:pt idx="2">
                  <c:v>11</c:v>
                </c:pt>
                <c:pt idx="3">
                  <c:v>27</c:v>
                </c:pt>
                <c:pt idx="4">
                  <c:v>50</c:v>
                </c:pt>
              </c:numCache>
            </c:numRef>
          </c:val>
          <c:extLst>
            <c:ext xmlns:c16="http://schemas.microsoft.com/office/drawing/2014/chart" uri="{C3380CC4-5D6E-409C-BE32-E72D297353CC}">
              <c16:uniqueId val="{00000005-63B2-D543-B4A3-06D8BBD5BDC8}"/>
            </c:ext>
          </c:extLst>
        </c:ser>
        <c:dLbls>
          <c:showLegendKey val="0"/>
          <c:showVal val="0"/>
          <c:showCatName val="0"/>
          <c:showSerName val="0"/>
          <c:showPercent val="0"/>
          <c:showBubbleSize val="0"/>
        </c:dLbls>
        <c:gapWidth val="150"/>
        <c:shape val="box"/>
        <c:axId val="55478912"/>
        <c:axId val="55480704"/>
        <c:axId val="0"/>
      </c:bar3DChart>
      <c:catAx>
        <c:axId val="55478912"/>
        <c:scaling>
          <c:orientation val="minMax"/>
        </c:scaling>
        <c:delete val="0"/>
        <c:axPos val="b"/>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uk-UA"/>
          </a:p>
        </c:txPr>
        <c:crossAx val="55480704"/>
        <c:crosses val="autoZero"/>
        <c:auto val="1"/>
        <c:lblAlgn val="ctr"/>
        <c:lblOffset val="100"/>
        <c:noMultiLvlLbl val="0"/>
      </c:catAx>
      <c:valAx>
        <c:axId val="55480704"/>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uk-UA"/>
          </a:p>
        </c:txPr>
        <c:crossAx val="5547891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6763A-0B32-44FF-8A32-B0E6B63DF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2285</TotalTime>
  <Pages>100</Pages>
  <Words>26242</Words>
  <Characters>149583</Characters>
  <Application>Microsoft Office Word</Application>
  <DocSecurity>0</DocSecurity>
  <Lines>1246</Lines>
  <Paragraphs>350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Вікторія Клушина</cp:lastModifiedBy>
  <cp:revision>35</cp:revision>
  <cp:lastPrinted>2026-02-19T07:45:00Z</cp:lastPrinted>
  <dcterms:created xsi:type="dcterms:W3CDTF">2025-12-14T11:35:00Z</dcterms:created>
  <dcterms:modified xsi:type="dcterms:W3CDTF">2026-02-19T07:50:00Z</dcterms:modified>
</cp:coreProperties>
</file>