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1FABB4" w14:textId="77777777" w:rsidR="00886BD7" w:rsidRDefault="00000000">
      <w:pPr>
        <w:spacing w:after="5" w:line="248" w:lineRule="auto"/>
        <w:ind w:left="10" w:right="5114" w:hanging="10"/>
      </w:pPr>
      <w:r>
        <w:rPr>
          <w:b/>
          <w:color w:val="241F1F"/>
          <w:sz w:val="20"/>
        </w:rPr>
        <w:t xml:space="preserve">DOI </w:t>
      </w:r>
      <w:r>
        <w:rPr>
          <w:color w:val="241F1F"/>
          <w:sz w:val="20"/>
        </w:rPr>
        <w:t xml:space="preserve">10.29254/2077-4214-2022-1-163-62-66 </w:t>
      </w:r>
      <w:r>
        <w:rPr>
          <w:b/>
          <w:color w:val="241F1F"/>
          <w:sz w:val="20"/>
        </w:rPr>
        <w:t>УДК</w:t>
      </w:r>
      <w:r>
        <w:rPr>
          <w:color w:val="241F1F"/>
          <w:sz w:val="20"/>
        </w:rPr>
        <w:t xml:space="preserve"> 616.831:616.44]-008.6-053-092.9:612.397</w:t>
      </w:r>
    </w:p>
    <w:p w14:paraId="470B0184" w14:textId="77777777" w:rsidR="00886BD7" w:rsidRDefault="00000000">
      <w:pPr>
        <w:spacing w:after="0"/>
      </w:pPr>
      <w:proofErr w:type="spellStart"/>
      <w:r>
        <w:rPr>
          <w:b/>
          <w:i/>
          <w:color w:val="241F1F"/>
        </w:rPr>
        <w:t>Родинський</w:t>
      </w:r>
      <w:proofErr w:type="spellEnd"/>
      <w:r>
        <w:rPr>
          <w:b/>
          <w:i/>
          <w:color w:val="241F1F"/>
        </w:rPr>
        <w:t xml:space="preserve"> О. Г., Войченко Я. С., </w:t>
      </w:r>
      <w:proofErr w:type="spellStart"/>
      <w:r>
        <w:rPr>
          <w:b/>
          <w:i/>
          <w:color w:val="241F1F"/>
        </w:rPr>
        <w:t>Бібікова</w:t>
      </w:r>
      <w:proofErr w:type="spellEnd"/>
      <w:r>
        <w:rPr>
          <w:b/>
          <w:i/>
          <w:color w:val="241F1F"/>
        </w:rPr>
        <w:t xml:space="preserve"> В. М., Гузь Л. В., </w:t>
      </w:r>
      <w:proofErr w:type="spellStart"/>
      <w:r>
        <w:rPr>
          <w:b/>
          <w:i/>
          <w:color w:val="241F1F"/>
        </w:rPr>
        <w:t>Гніненко</w:t>
      </w:r>
      <w:proofErr w:type="spellEnd"/>
      <w:r>
        <w:rPr>
          <w:b/>
          <w:i/>
          <w:color w:val="241F1F"/>
        </w:rPr>
        <w:t xml:space="preserve"> О. М. </w:t>
      </w:r>
    </w:p>
    <w:p w14:paraId="0C45F8BA" w14:textId="77777777" w:rsidR="00886BD7" w:rsidRDefault="00000000">
      <w:pPr>
        <w:pStyle w:val="1"/>
      </w:pPr>
      <w:r>
        <w:t xml:space="preserve">ВІКОВИЙ АСПЕКТ ВПЛИВУ ГІПЕРТИРОКСИНЕМІЇ НА ПОВЕДІНКОВУ АКТИВНІСТЬ </w:t>
      </w:r>
    </w:p>
    <w:p w14:paraId="7363ADE4" w14:textId="77777777" w:rsidR="00886BD7" w:rsidRDefault="00000000">
      <w:pPr>
        <w:spacing w:after="0"/>
        <w:ind w:right="115"/>
        <w:jc w:val="right"/>
      </w:pPr>
      <w:r>
        <w:rPr>
          <w:b/>
          <w:color w:val="241F1F"/>
          <w:sz w:val="26"/>
        </w:rPr>
        <w:t xml:space="preserve">ТА НА СТАН ПРООКСИДАНТНОЇ І АНТИОКСИДАНТНОЇ СИСТЕМ </w:t>
      </w:r>
      <w:proofErr w:type="gramStart"/>
      <w:r>
        <w:rPr>
          <w:b/>
          <w:color w:val="241F1F"/>
          <w:sz w:val="26"/>
        </w:rPr>
        <w:t>У СТРУКТУРАХ</w:t>
      </w:r>
      <w:proofErr w:type="gramEnd"/>
      <w:r>
        <w:rPr>
          <w:b/>
          <w:color w:val="241F1F"/>
          <w:sz w:val="26"/>
        </w:rPr>
        <w:t xml:space="preserve"> </w:t>
      </w:r>
    </w:p>
    <w:p w14:paraId="5212F81E" w14:textId="77777777" w:rsidR="00886BD7" w:rsidRDefault="00000000">
      <w:pPr>
        <w:spacing w:after="0"/>
        <w:ind w:left="249"/>
        <w:jc w:val="center"/>
      </w:pPr>
      <w:r>
        <w:rPr>
          <w:b/>
          <w:color w:val="241F1F"/>
          <w:sz w:val="26"/>
        </w:rPr>
        <w:t>ГОЛОВНОГО МОЗКУ</w:t>
      </w:r>
    </w:p>
    <w:p w14:paraId="3CC56D24" w14:textId="77777777" w:rsidR="00886BD7" w:rsidRDefault="00000000">
      <w:pPr>
        <w:spacing w:after="0"/>
        <w:ind w:left="249"/>
        <w:jc w:val="center"/>
      </w:pPr>
      <w:proofErr w:type="spellStart"/>
      <w:r>
        <w:rPr>
          <w:b/>
          <w:color w:val="241F1F"/>
        </w:rPr>
        <w:t>Дніпровський</w:t>
      </w:r>
      <w:proofErr w:type="spellEnd"/>
      <w:r>
        <w:rPr>
          <w:b/>
          <w:color w:val="241F1F"/>
        </w:rPr>
        <w:t xml:space="preserve"> </w:t>
      </w:r>
      <w:proofErr w:type="spellStart"/>
      <w:r>
        <w:rPr>
          <w:b/>
          <w:color w:val="241F1F"/>
        </w:rPr>
        <w:t>державний</w:t>
      </w:r>
      <w:proofErr w:type="spellEnd"/>
      <w:r>
        <w:rPr>
          <w:b/>
          <w:color w:val="241F1F"/>
        </w:rPr>
        <w:t xml:space="preserve"> </w:t>
      </w:r>
      <w:proofErr w:type="spellStart"/>
      <w:r>
        <w:rPr>
          <w:b/>
          <w:color w:val="241F1F"/>
        </w:rPr>
        <w:t>медичний</w:t>
      </w:r>
      <w:proofErr w:type="spellEnd"/>
      <w:r>
        <w:rPr>
          <w:b/>
          <w:color w:val="241F1F"/>
        </w:rPr>
        <w:t xml:space="preserve"> </w:t>
      </w:r>
      <w:proofErr w:type="spellStart"/>
      <w:r>
        <w:rPr>
          <w:b/>
          <w:color w:val="241F1F"/>
        </w:rPr>
        <w:t>університет</w:t>
      </w:r>
      <w:proofErr w:type="spellEnd"/>
      <w:r>
        <w:rPr>
          <w:b/>
          <w:color w:val="241F1F"/>
        </w:rPr>
        <w:t xml:space="preserve"> (м. </w:t>
      </w:r>
      <w:proofErr w:type="spellStart"/>
      <w:r>
        <w:rPr>
          <w:b/>
          <w:color w:val="241F1F"/>
        </w:rPr>
        <w:t>Дніпро</w:t>
      </w:r>
      <w:proofErr w:type="spellEnd"/>
      <w:r>
        <w:rPr>
          <w:b/>
          <w:color w:val="241F1F"/>
        </w:rPr>
        <w:t xml:space="preserve">, </w:t>
      </w:r>
      <w:proofErr w:type="spellStart"/>
      <w:r>
        <w:rPr>
          <w:b/>
          <w:color w:val="241F1F"/>
        </w:rPr>
        <w:t>Україна</w:t>
      </w:r>
      <w:proofErr w:type="spellEnd"/>
      <w:r>
        <w:rPr>
          <w:b/>
          <w:color w:val="241F1F"/>
        </w:rPr>
        <w:t>)</w:t>
      </w:r>
    </w:p>
    <w:p w14:paraId="27799856" w14:textId="77777777" w:rsidR="00FC7C35" w:rsidRDefault="00FC7C35" w:rsidP="00FC7C35">
      <w:pPr>
        <w:pStyle w:val="2"/>
        <w:spacing w:after="178"/>
        <w:ind w:left="0" w:right="227"/>
      </w:pPr>
      <w:r>
        <w:rPr>
          <w:sz w:val="22"/>
        </w:rPr>
        <w:t>voykoyarik@gmail.com</w:t>
      </w:r>
    </w:p>
    <w:p w14:paraId="7CF8DA89" w14:textId="77777777" w:rsidR="00886BD7" w:rsidRDefault="00886BD7">
      <w:pPr>
        <w:sectPr w:rsidR="00886BD7">
          <w:headerReference w:type="even" r:id="rId7"/>
          <w:footerReference w:type="even" r:id="rId8"/>
          <w:headerReference w:type="first" r:id="rId9"/>
          <w:footerReference w:type="first" r:id="rId10"/>
          <w:pgSz w:w="11906" w:h="16838"/>
          <w:pgMar w:top="1417" w:right="1666" w:bottom="1364" w:left="1191" w:header="720" w:footer="720" w:gutter="0"/>
          <w:pgNumType w:start="62"/>
          <w:cols w:space="720"/>
        </w:sectPr>
      </w:pPr>
    </w:p>
    <w:p w14:paraId="71E4BF84" w14:textId="77777777" w:rsidR="00886BD7" w:rsidRDefault="00000000">
      <w:pPr>
        <w:spacing w:after="0" w:line="219" w:lineRule="auto"/>
        <w:ind w:left="-15" w:right="31" w:firstLine="273"/>
        <w:jc w:val="both"/>
      </w:pPr>
      <w:proofErr w:type="spellStart"/>
      <w:r>
        <w:rPr>
          <w:i/>
          <w:color w:val="241F1F"/>
          <w:sz w:val="20"/>
        </w:rPr>
        <w:t>Функціональні</w:t>
      </w:r>
      <w:proofErr w:type="spellEnd"/>
      <w:r>
        <w:rPr>
          <w:i/>
          <w:color w:val="241F1F"/>
          <w:sz w:val="20"/>
        </w:rPr>
        <w:t xml:space="preserve"> </w:t>
      </w:r>
      <w:proofErr w:type="spellStart"/>
      <w:r>
        <w:rPr>
          <w:i/>
          <w:color w:val="241F1F"/>
          <w:sz w:val="20"/>
        </w:rPr>
        <w:t>зміни</w:t>
      </w:r>
      <w:proofErr w:type="spellEnd"/>
      <w:r>
        <w:rPr>
          <w:i/>
          <w:color w:val="241F1F"/>
          <w:sz w:val="20"/>
        </w:rPr>
        <w:t xml:space="preserve"> </w:t>
      </w:r>
      <w:proofErr w:type="spellStart"/>
      <w:r>
        <w:rPr>
          <w:i/>
          <w:color w:val="241F1F"/>
          <w:sz w:val="20"/>
        </w:rPr>
        <w:t>щитоподібної</w:t>
      </w:r>
      <w:proofErr w:type="spellEnd"/>
      <w:r>
        <w:rPr>
          <w:i/>
          <w:color w:val="241F1F"/>
          <w:sz w:val="20"/>
        </w:rPr>
        <w:t xml:space="preserve"> </w:t>
      </w:r>
      <w:proofErr w:type="spellStart"/>
      <w:r>
        <w:rPr>
          <w:i/>
          <w:color w:val="241F1F"/>
          <w:sz w:val="20"/>
        </w:rPr>
        <w:t>залози</w:t>
      </w:r>
      <w:proofErr w:type="spellEnd"/>
      <w:r>
        <w:rPr>
          <w:i/>
          <w:color w:val="241F1F"/>
          <w:sz w:val="20"/>
        </w:rPr>
        <w:t xml:space="preserve"> </w:t>
      </w:r>
      <w:proofErr w:type="spellStart"/>
      <w:r>
        <w:rPr>
          <w:i/>
          <w:color w:val="241F1F"/>
          <w:sz w:val="20"/>
        </w:rPr>
        <w:t>посідають</w:t>
      </w:r>
      <w:proofErr w:type="spellEnd"/>
      <w:r>
        <w:rPr>
          <w:i/>
          <w:color w:val="241F1F"/>
          <w:sz w:val="20"/>
        </w:rPr>
        <w:t xml:space="preserve"> </w:t>
      </w:r>
      <w:proofErr w:type="spellStart"/>
      <w:r>
        <w:rPr>
          <w:i/>
          <w:color w:val="241F1F"/>
          <w:sz w:val="20"/>
        </w:rPr>
        <w:t>особливе</w:t>
      </w:r>
      <w:proofErr w:type="spellEnd"/>
      <w:r>
        <w:rPr>
          <w:i/>
          <w:color w:val="241F1F"/>
          <w:sz w:val="20"/>
        </w:rPr>
        <w:t xml:space="preserve"> </w:t>
      </w:r>
      <w:proofErr w:type="spellStart"/>
      <w:r>
        <w:rPr>
          <w:i/>
          <w:color w:val="241F1F"/>
          <w:sz w:val="20"/>
        </w:rPr>
        <w:t>місце</w:t>
      </w:r>
      <w:proofErr w:type="spellEnd"/>
      <w:r>
        <w:rPr>
          <w:i/>
          <w:color w:val="241F1F"/>
          <w:sz w:val="20"/>
        </w:rPr>
        <w:t xml:space="preserve"> </w:t>
      </w:r>
      <w:proofErr w:type="spellStart"/>
      <w:r>
        <w:rPr>
          <w:i/>
          <w:color w:val="241F1F"/>
          <w:sz w:val="20"/>
        </w:rPr>
        <w:t>серед</w:t>
      </w:r>
      <w:proofErr w:type="spellEnd"/>
      <w:r>
        <w:rPr>
          <w:i/>
          <w:color w:val="241F1F"/>
          <w:sz w:val="20"/>
        </w:rPr>
        <w:t xml:space="preserve"> </w:t>
      </w:r>
      <w:proofErr w:type="spellStart"/>
      <w:r>
        <w:rPr>
          <w:i/>
          <w:color w:val="241F1F"/>
          <w:sz w:val="20"/>
        </w:rPr>
        <w:t>ендокринних</w:t>
      </w:r>
      <w:proofErr w:type="spellEnd"/>
      <w:r>
        <w:rPr>
          <w:i/>
          <w:color w:val="241F1F"/>
          <w:sz w:val="20"/>
        </w:rPr>
        <w:t xml:space="preserve"> </w:t>
      </w:r>
      <w:proofErr w:type="spellStart"/>
      <w:r>
        <w:rPr>
          <w:i/>
          <w:color w:val="241F1F"/>
          <w:sz w:val="20"/>
        </w:rPr>
        <w:t>обмінних</w:t>
      </w:r>
      <w:proofErr w:type="spellEnd"/>
      <w:r>
        <w:rPr>
          <w:i/>
          <w:color w:val="241F1F"/>
          <w:sz w:val="20"/>
        </w:rPr>
        <w:t xml:space="preserve"> </w:t>
      </w:r>
      <w:proofErr w:type="spellStart"/>
      <w:r>
        <w:rPr>
          <w:i/>
          <w:color w:val="241F1F"/>
          <w:sz w:val="20"/>
        </w:rPr>
        <w:t>процесів</w:t>
      </w:r>
      <w:proofErr w:type="spellEnd"/>
      <w:r>
        <w:rPr>
          <w:i/>
          <w:color w:val="241F1F"/>
          <w:sz w:val="20"/>
        </w:rPr>
        <w:t xml:space="preserve"> та </w:t>
      </w:r>
      <w:proofErr w:type="spellStart"/>
      <w:r>
        <w:rPr>
          <w:i/>
          <w:color w:val="241F1F"/>
          <w:sz w:val="20"/>
        </w:rPr>
        <w:t>дисфункцій</w:t>
      </w:r>
      <w:proofErr w:type="spellEnd"/>
      <w:r>
        <w:rPr>
          <w:i/>
          <w:color w:val="241F1F"/>
          <w:sz w:val="20"/>
        </w:rPr>
        <w:t xml:space="preserve">. </w:t>
      </w:r>
      <w:proofErr w:type="spellStart"/>
      <w:r>
        <w:rPr>
          <w:i/>
          <w:color w:val="241F1F"/>
          <w:sz w:val="20"/>
        </w:rPr>
        <w:t>Недостатньо</w:t>
      </w:r>
      <w:proofErr w:type="spellEnd"/>
      <w:r>
        <w:rPr>
          <w:i/>
          <w:color w:val="241F1F"/>
          <w:sz w:val="20"/>
        </w:rPr>
        <w:t xml:space="preserve"> </w:t>
      </w:r>
      <w:proofErr w:type="spellStart"/>
      <w:r>
        <w:rPr>
          <w:i/>
          <w:color w:val="241F1F"/>
          <w:sz w:val="20"/>
        </w:rPr>
        <w:t>висвітленими</w:t>
      </w:r>
      <w:proofErr w:type="spellEnd"/>
      <w:r>
        <w:rPr>
          <w:i/>
          <w:color w:val="241F1F"/>
          <w:sz w:val="20"/>
        </w:rPr>
        <w:t xml:space="preserve"> у </w:t>
      </w:r>
      <w:proofErr w:type="spellStart"/>
      <w:r>
        <w:rPr>
          <w:i/>
          <w:color w:val="241F1F"/>
          <w:sz w:val="20"/>
        </w:rPr>
        <w:t>літературі</w:t>
      </w:r>
      <w:proofErr w:type="spellEnd"/>
      <w:r>
        <w:rPr>
          <w:i/>
          <w:color w:val="241F1F"/>
          <w:sz w:val="20"/>
        </w:rPr>
        <w:t xml:space="preserve"> </w:t>
      </w:r>
      <w:proofErr w:type="spellStart"/>
      <w:r>
        <w:rPr>
          <w:i/>
          <w:color w:val="241F1F"/>
          <w:sz w:val="20"/>
        </w:rPr>
        <w:t>залишаються</w:t>
      </w:r>
      <w:proofErr w:type="spellEnd"/>
      <w:r>
        <w:rPr>
          <w:i/>
          <w:color w:val="241F1F"/>
          <w:sz w:val="20"/>
        </w:rPr>
        <w:t xml:space="preserve"> </w:t>
      </w:r>
      <w:proofErr w:type="spellStart"/>
      <w:r>
        <w:rPr>
          <w:i/>
          <w:color w:val="241F1F"/>
          <w:sz w:val="20"/>
        </w:rPr>
        <w:t>питання</w:t>
      </w:r>
      <w:proofErr w:type="spellEnd"/>
      <w:r>
        <w:rPr>
          <w:i/>
          <w:color w:val="241F1F"/>
          <w:sz w:val="20"/>
        </w:rPr>
        <w:t xml:space="preserve"> </w:t>
      </w:r>
      <w:proofErr w:type="spellStart"/>
      <w:r>
        <w:rPr>
          <w:i/>
          <w:color w:val="241F1F"/>
          <w:sz w:val="20"/>
        </w:rPr>
        <w:t>стосовно</w:t>
      </w:r>
      <w:proofErr w:type="spellEnd"/>
      <w:r>
        <w:rPr>
          <w:i/>
          <w:color w:val="241F1F"/>
          <w:sz w:val="20"/>
        </w:rPr>
        <w:t xml:space="preserve"> </w:t>
      </w:r>
      <w:proofErr w:type="spellStart"/>
      <w:r>
        <w:rPr>
          <w:i/>
          <w:color w:val="241F1F"/>
          <w:sz w:val="20"/>
        </w:rPr>
        <w:t>дії</w:t>
      </w:r>
      <w:proofErr w:type="spellEnd"/>
      <w:r>
        <w:rPr>
          <w:i/>
          <w:color w:val="241F1F"/>
          <w:sz w:val="20"/>
        </w:rPr>
        <w:t xml:space="preserve"> </w:t>
      </w:r>
      <w:proofErr w:type="spellStart"/>
      <w:r>
        <w:rPr>
          <w:i/>
          <w:color w:val="241F1F"/>
          <w:sz w:val="20"/>
        </w:rPr>
        <w:t>тиреоїдних</w:t>
      </w:r>
      <w:proofErr w:type="spellEnd"/>
      <w:r>
        <w:rPr>
          <w:i/>
          <w:color w:val="241F1F"/>
          <w:sz w:val="20"/>
        </w:rPr>
        <w:t xml:space="preserve"> </w:t>
      </w:r>
      <w:proofErr w:type="spellStart"/>
      <w:r>
        <w:rPr>
          <w:i/>
          <w:color w:val="241F1F"/>
          <w:sz w:val="20"/>
        </w:rPr>
        <w:t>гормонів</w:t>
      </w:r>
      <w:proofErr w:type="spellEnd"/>
      <w:r>
        <w:rPr>
          <w:i/>
          <w:color w:val="241F1F"/>
          <w:sz w:val="20"/>
        </w:rPr>
        <w:t xml:space="preserve"> на </w:t>
      </w:r>
      <w:proofErr w:type="spellStart"/>
      <w:r>
        <w:rPr>
          <w:i/>
          <w:color w:val="241F1F"/>
          <w:sz w:val="20"/>
        </w:rPr>
        <w:t>центральну</w:t>
      </w:r>
      <w:proofErr w:type="spellEnd"/>
      <w:r>
        <w:rPr>
          <w:i/>
          <w:color w:val="241F1F"/>
          <w:sz w:val="20"/>
        </w:rPr>
        <w:t xml:space="preserve"> </w:t>
      </w:r>
      <w:proofErr w:type="spellStart"/>
      <w:r>
        <w:rPr>
          <w:i/>
          <w:color w:val="241F1F"/>
          <w:sz w:val="20"/>
        </w:rPr>
        <w:t>нервову</w:t>
      </w:r>
      <w:proofErr w:type="spellEnd"/>
      <w:r>
        <w:rPr>
          <w:i/>
          <w:color w:val="241F1F"/>
          <w:sz w:val="20"/>
        </w:rPr>
        <w:t xml:space="preserve"> систему. На </w:t>
      </w:r>
      <w:proofErr w:type="spellStart"/>
      <w:r>
        <w:rPr>
          <w:i/>
          <w:color w:val="241F1F"/>
          <w:sz w:val="20"/>
        </w:rPr>
        <w:t>сьогоднішній</w:t>
      </w:r>
      <w:proofErr w:type="spellEnd"/>
      <w:r>
        <w:rPr>
          <w:i/>
          <w:color w:val="241F1F"/>
          <w:sz w:val="20"/>
        </w:rPr>
        <w:t xml:space="preserve"> день не </w:t>
      </w:r>
      <w:proofErr w:type="spellStart"/>
      <w:r>
        <w:rPr>
          <w:i/>
          <w:color w:val="241F1F"/>
          <w:sz w:val="20"/>
        </w:rPr>
        <w:t>втрачає</w:t>
      </w:r>
      <w:proofErr w:type="spellEnd"/>
      <w:r>
        <w:rPr>
          <w:i/>
          <w:color w:val="241F1F"/>
          <w:sz w:val="20"/>
        </w:rPr>
        <w:t xml:space="preserve"> </w:t>
      </w:r>
      <w:proofErr w:type="spellStart"/>
      <w:r>
        <w:rPr>
          <w:i/>
          <w:color w:val="241F1F"/>
          <w:sz w:val="20"/>
        </w:rPr>
        <w:t>свого</w:t>
      </w:r>
      <w:proofErr w:type="spellEnd"/>
      <w:r>
        <w:rPr>
          <w:i/>
          <w:color w:val="241F1F"/>
          <w:sz w:val="20"/>
        </w:rPr>
        <w:t xml:space="preserve"> </w:t>
      </w:r>
      <w:proofErr w:type="spellStart"/>
      <w:r>
        <w:rPr>
          <w:i/>
          <w:color w:val="241F1F"/>
          <w:sz w:val="20"/>
        </w:rPr>
        <w:t>значення</w:t>
      </w:r>
      <w:proofErr w:type="spellEnd"/>
      <w:r>
        <w:rPr>
          <w:i/>
          <w:color w:val="241F1F"/>
          <w:sz w:val="20"/>
        </w:rPr>
        <w:t xml:space="preserve"> </w:t>
      </w:r>
      <w:proofErr w:type="spellStart"/>
      <w:r>
        <w:rPr>
          <w:i/>
          <w:color w:val="241F1F"/>
          <w:sz w:val="20"/>
        </w:rPr>
        <w:t>пізнання</w:t>
      </w:r>
      <w:proofErr w:type="spellEnd"/>
      <w:r>
        <w:rPr>
          <w:i/>
          <w:color w:val="241F1F"/>
          <w:sz w:val="20"/>
        </w:rPr>
        <w:t xml:space="preserve"> </w:t>
      </w:r>
      <w:proofErr w:type="spellStart"/>
      <w:r>
        <w:rPr>
          <w:i/>
          <w:color w:val="241F1F"/>
          <w:sz w:val="20"/>
        </w:rPr>
        <w:t>порушень</w:t>
      </w:r>
      <w:proofErr w:type="spellEnd"/>
      <w:r>
        <w:rPr>
          <w:i/>
          <w:color w:val="241F1F"/>
          <w:sz w:val="20"/>
        </w:rPr>
        <w:t xml:space="preserve">, </w:t>
      </w:r>
      <w:proofErr w:type="spellStart"/>
      <w:r>
        <w:rPr>
          <w:i/>
          <w:color w:val="241F1F"/>
          <w:sz w:val="20"/>
        </w:rPr>
        <w:t>що</w:t>
      </w:r>
      <w:proofErr w:type="spellEnd"/>
      <w:r>
        <w:rPr>
          <w:i/>
          <w:color w:val="241F1F"/>
          <w:sz w:val="20"/>
        </w:rPr>
        <w:t xml:space="preserve"> </w:t>
      </w:r>
      <w:proofErr w:type="spellStart"/>
      <w:r>
        <w:rPr>
          <w:i/>
          <w:color w:val="241F1F"/>
          <w:sz w:val="20"/>
        </w:rPr>
        <w:t>пов’язані</w:t>
      </w:r>
      <w:proofErr w:type="spellEnd"/>
      <w:r>
        <w:rPr>
          <w:i/>
          <w:color w:val="241F1F"/>
          <w:sz w:val="20"/>
        </w:rPr>
        <w:t xml:space="preserve"> </w:t>
      </w:r>
      <w:proofErr w:type="spellStart"/>
      <w:r>
        <w:rPr>
          <w:i/>
          <w:color w:val="241F1F"/>
          <w:sz w:val="20"/>
        </w:rPr>
        <w:t>із</w:t>
      </w:r>
      <w:proofErr w:type="spellEnd"/>
      <w:r>
        <w:rPr>
          <w:i/>
          <w:color w:val="241F1F"/>
          <w:sz w:val="20"/>
        </w:rPr>
        <w:t xml:space="preserve"> </w:t>
      </w:r>
      <w:proofErr w:type="spellStart"/>
      <w:r>
        <w:rPr>
          <w:i/>
          <w:color w:val="241F1F"/>
          <w:sz w:val="20"/>
        </w:rPr>
        <w:t>трансформацією</w:t>
      </w:r>
      <w:proofErr w:type="spellEnd"/>
      <w:r>
        <w:rPr>
          <w:i/>
          <w:color w:val="241F1F"/>
          <w:sz w:val="20"/>
        </w:rPr>
        <w:t xml:space="preserve"> </w:t>
      </w:r>
      <w:proofErr w:type="spellStart"/>
      <w:r>
        <w:rPr>
          <w:i/>
          <w:color w:val="241F1F"/>
          <w:sz w:val="20"/>
        </w:rPr>
        <w:t>тиреоїдного</w:t>
      </w:r>
      <w:proofErr w:type="spellEnd"/>
      <w:r>
        <w:rPr>
          <w:i/>
          <w:color w:val="241F1F"/>
          <w:sz w:val="20"/>
        </w:rPr>
        <w:t xml:space="preserve"> статусу і </w:t>
      </w:r>
      <w:proofErr w:type="spellStart"/>
      <w:r>
        <w:rPr>
          <w:i/>
          <w:color w:val="241F1F"/>
          <w:sz w:val="20"/>
        </w:rPr>
        <w:t>які</w:t>
      </w:r>
      <w:proofErr w:type="spellEnd"/>
      <w:r>
        <w:rPr>
          <w:i/>
          <w:color w:val="241F1F"/>
          <w:sz w:val="20"/>
        </w:rPr>
        <w:t xml:space="preserve"> </w:t>
      </w:r>
      <w:proofErr w:type="spellStart"/>
      <w:r>
        <w:rPr>
          <w:i/>
          <w:color w:val="241F1F"/>
          <w:sz w:val="20"/>
        </w:rPr>
        <w:t>відбуваються</w:t>
      </w:r>
      <w:proofErr w:type="spellEnd"/>
      <w:r>
        <w:rPr>
          <w:i/>
          <w:color w:val="241F1F"/>
          <w:sz w:val="20"/>
        </w:rPr>
        <w:t xml:space="preserve"> на </w:t>
      </w:r>
      <w:proofErr w:type="spellStart"/>
      <w:r>
        <w:rPr>
          <w:i/>
          <w:color w:val="241F1F"/>
          <w:sz w:val="20"/>
        </w:rPr>
        <w:t>рівні</w:t>
      </w:r>
      <w:proofErr w:type="spellEnd"/>
      <w:r>
        <w:rPr>
          <w:i/>
          <w:color w:val="241F1F"/>
          <w:sz w:val="20"/>
        </w:rPr>
        <w:t xml:space="preserve"> головного </w:t>
      </w:r>
      <w:proofErr w:type="spellStart"/>
      <w:r>
        <w:rPr>
          <w:i/>
          <w:color w:val="241F1F"/>
          <w:sz w:val="20"/>
        </w:rPr>
        <w:t>мозку</w:t>
      </w:r>
      <w:proofErr w:type="spellEnd"/>
      <w:r>
        <w:rPr>
          <w:i/>
          <w:color w:val="241F1F"/>
          <w:sz w:val="20"/>
        </w:rPr>
        <w:t xml:space="preserve"> та </w:t>
      </w:r>
      <w:proofErr w:type="spellStart"/>
      <w:r>
        <w:rPr>
          <w:i/>
          <w:color w:val="241F1F"/>
          <w:sz w:val="20"/>
        </w:rPr>
        <w:t>розглядаються</w:t>
      </w:r>
      <w:proofErr w:type="spellEnd"/>
      <w:r>
        <w:rPr>
          <w:i/>
          <w:color w:val="241F1F"/>
          <w:sz w:val="20"/>
        </w:rPr>
        <w:t xml:space="preserve"> як </w:t>
      </w:r>
      <w:proofErr w:type="spellStart"/>
      <w:r>
        <w:rPr>
          <w:i/>
          <w:color w:val="241F1F"/>
          <w:sz w:val="20"/>
        </w:rPr>
        <w:t>провокуючий</w:t>
      </w:r>
      <w:proofErr w:type="spellEnd"/>
      <w:r>
        <w:rPr>
          <w:i/>
          <w:color w:val="241F1F"/>
          <w:sz w:val="20"/>
        </w:rPr>
        <w:t xml:space="preserve"> фактор при </w:t>
      </w:r>
      <w:proofErr w:type="spellStart"/>
      <w:r>
        <w:rPr>
          <w:i/>
          <w:color w:val="241F1F"/>
          <w:sz w:val="20"/>
        </w:rPr>
        <w:t>модифікації</w:t>
      </w:r>
      <w:proofErr w:type="spellEnd"/>
      <w:r>
        <w:rPr>
          <w:i/>
          <w:color w:val="241F1F"/>
          <w:sz w:val="20"/>
        </w:rPr>
        <w:t xml:space="preserve"> </w:t>
      </w:r>
      <w:proofErr w:type="spellStart"/>
      <w:r>
        <w:rPr>
          <w:i/>
          <w:color w:val="241F1F"/>
          <w:sz w:val="20"/>
        </w:rPr>
        <w:t>структурних</w:t>
      </w:r>
      <w:proofErr w:type="spellEnd"/>
      <w:r>
        <w:rPr>
          <w:i/>
          <w:color w:val="241F1F"/>
          <w:sz w:val="20"/>
        </w:rPr>
        <w:t xml:space="preserve"> </w:t>
      </w:r>
      <w:proofErr w:type="spellStart"/>
      <w:r>
        <w:rPr>
          <w:i/>
          <w:color w:val="241F1F"/>
          <w:sz w:val="20"/>
        </w:rPr>
        <w:t>компонентів</w:t>
      </w:r>
      <w:proofErr w:type="spellEnd"/>
      <w:r>
        <w:rPr>
          <w:i/>
          <w:color w:val="241F1F"/>
          <w:sz w:val="20"/>
        </w:rPr>
        <w:t xml:space="preserve"> кори, </w:t>
      </w:r>
      <w:proofErr w:type="spellStart"/>
      <w:r>
        <w:rPr>
          <w:i/>
          <w:color w:val="241F1F"/>
          <w:sz w:val="20"/>
        </w:rPr>
        <w:t>гіпокампу</w:t>
      </w:r>
      <w:proofErr w:type="spellEnd"/>
      <w:r>
        <w:rPr>
          <w:i/>
          <w:color w:val="241F1F"/>
          <w:sz w:val="20"/>
        </w:rPr>
        <w:t xml:space="preserve"> та </w:t>
      </w:r>
      <w:proofErr w:type="spellStart"/>
      <w:r>
        <w:rPr>
          <w:i/>
          <w:color w:val="241F1F"/>
          <w:sz w:val="20"/>
        </w:rPr>
        <w:t>стовбуру</w:t>
      </w:r>
      <w:proofErr w:type="spellEnd"/>
      <w:r>
        <w:rPr>
          <w:i/>
          <w:color w:val="241F1F"/>
          <w:sz w:val="20"/>
        </w:rPr>
        <w:t xml:space="preserve"> на молекулярно-</w:t>
      </w:r>
      <w:proofErr w:type="spellStart"/>
      <w:r>
        <w:rPr>
          <w:i/>
          <w:color w:val="241F1F"/>
          <w:sz w:val="20"/>
        </w:rPr>
        <w:t>клітинному</w:t>
      </w:r>
      <w:proofErr w:type="spellEnd"/>
      <w:r>
        <w:rPr>
          <w:i/>
          <w:color w:val="241F1F"/>
          <w:sz w:val="20"/>
        </w:rPr>
        <w:t xml:space="preserve"> </w:t>
      </w:r>
      <w:proofErr w:type="spellStart"/>
      <w:r>
        <w:rPr>
          <w:i/>
          <w:color w:val="241F1F"/>
          <w:sz w:val="20"/>
        </w:rPr>
        <w:t>рівні</w:t>
      </w:r>
      <w:proofErr w:type="spellEnd"/>
      <w:r>
        <w:rPr>
          <w:i/>
          <w:color w:val="241F1F"/>
          <w:sz w:val="20"/>
        </w:rPr>
        <w:t xml:space="preserve">. </w:t>
      </w:r>
      <w:proofErr w:type="spellStart"/>
      <w:r>
        <w:rPr>
          <w:i/>
          <w:color w:val="241F1F"/>
          <w:sz w:val="20"/>
        </w:rPr>
        <w:t>Вкрай</w:t>
      </w:r>
      <w:proofErr w:type="spellEnd"/>
      <w:r>
        <w:rPr>
          <w:i/>
          <w:color w:val="241F1F"/>
          <w:sz w:val="20"/>
        </w:rPr>
        <w:t xml:space="preserve"> </w:t>
      </w:r>
      <w:proofErr w:type="spellStart"/>
      <w:r>
        <w:rPr>
          <w:i/>
          <w:color w:val="241F1F"/>
          <w:sz w:val="20"/>
        </w:rPr>
        <w:t>важливі</w:t>
      </w:r>
      <w:proofErr w:type="spellEnd"/>
      <w:r>
        <w:rPr>
          <w:i/>
          <w:color w:val="241F1F"/>
          <w:sz w:val="20"/>
        </w:rPr>
        <w:t xml:space="preserve"> </w:t>
      </w:r>
      <w:proofErr w:type="spellStart"/>
      <w:r>
        <w:rPr>
          <w:i/>
          <w:color w:val="241F1F"/>
          <w:sz w:val="20"/>
        </w:rPr>
        <w:t>механізми</w:t>
      </w:r>
      <w:proofErr w:type="spellEnd"/>
      <w:r>
        <w:rPr>
          <w:i/>
          <w:color w:val="241F1F"/>
          <w:sz w:val="20"/>
        </w:rPr>
        <w:t xml:space="preserve">, </w:t>
      </w:r>
      <w:proofErr w:type="spellStart"/>
      <w:r>
        <w:rPr>
          <w:i/>
          <w:color w:val="241F1F"/>
          <w:sz w:val="20"/>
        </w:rPr>
        <w:t>що</w:t>
      </w:r>
      <w:proofErr w:type="spellEnd"/>
      <w:r>
        <w:rPr>
          <w:i/>
          <w:color w:val="241F1F"/>
          <w:sz w:val="20"/>
        </w:rPr>
        <w:t xml:space="preserve"> </w:t>
      </w:r>
      <w:proofErr w:type="spellStart"/>
      <w:r>
        <w:rPr>
          <w:i/>
          <w:color w:val="241F1F"/>
          <w:sz w:val="20"/>
        </w:rPr>
        <w:t>регулюють</w:t>
      </w:r>
      <w:proofErr w:type="spellEnd"/>
      <w:r>
        <w:rPr>
          <w:i/>
          <w:color w:val="241F1F"/>
          <w:sz w:val="20"/>
        </w:rPr>
        <w:t xml:space="preserve"> </w:t>
      </w:r>
      <w:proofErr w:type="spellStart"/>
      <w:r>
        <w:rPr>
          <w:i/>
          <w:color w:val="241F1F"/>
          <w:sz w:val="20"/>
        </w:rPr>
        <w:t>зв’язок</w:t>
      </w:r>
      <w:proofErr w:type="spellEnd"/>
      <w:r>
        <w:rPr>
          <w:i/>
          <w:color w:val="241F1F"/>
          <w:sz w:val="20"/>
        </w:rPr>
        <w:t xml:space="preserve"> </w:t>
      </w:r>
      <w:proofErr w:type="spellStart"/>
      <w:r>
        <w:rPr>
          <w:i/>
          <w:color w:val="241F1F"/>
          <w:sz w:val="20"/>
        </w:rPr>
        <w:t>гіпертироксинемії</w:t>
      </w:r>
      <w:proofErr w:type="spellEnd"/>
      <w:r>
        <w:rPr>
          <w:i/>
          <w:color w:val="241F1F"/>
          <w:sz w:val="20"/>
        </w:rPr>
        <w:t xml:space="preserve"> </w:t>
      </w:r>
      <w:proofErr w:type="spellStart"/>
      <w:r>
        <w:rPr>
          <w:i/>
          <w:color w:val="241F1F"/>
          <w:sz w:val="20"/>
        </w:rPr>
        <w:t>із</w:t>
      </w:r>
      <w:proofErr w:type="spellEnd"/>
      <w:r>
        <w:rPr>
          <w:i/>
          <w:color w:val="241F1F"/>
          <w:sz w:val="20"/>
        </w:rPr>
        <w:t xml:space="preserve"> </w:t>
      </w:r>
      <w:proofErr w:type="spellStart"/>
      <w:r>
        <w:rPr>
          <w:i/>
          <w:color w:val="241F1F"/>
          <w:sz w:val="20"/>
        </w:rPr>
        <w:t>перебудовами</w:t>
      </w:r>
      <w:proofErr w:type="spellEnd"/>
      <w:r>
        <w:rPr>
          <w:i/>
          <w:color w:val="241F1F"/>
          <w:sz w:val="20"/>
        </w:rPr>
        <w:t xml:space="preserve"> </w:t>
      </w:r>
      <w:proofErr w:type="spellStart"/>
      <w:r>
        <w:rPr>
          <w:i/>
          <w:color w:val="241F1F"/>
          <w:sz w:val="20"/>
        </w:rPr>
        <w:t>компонентів</w:t>
      </w:r>
      <w:proofErr w:type="spellEnd"/>
      <w:r>
        <w:rPr>
          <w:i/>
          <w:color w:val="241F1F"/>
          <w:sz w:val="20"/>
        </w:rPr>
        <w:t xml:space="preserve"> </w:t>
      </w:r>
      <w:proofErr w:type="spellStart"/>
      <w:r>
        <w:rPr>
          <w:i/>
          <w:color w:val="241F1F"/>
          <w:sz w:val="20"/>
        </w:rPr>
        <w:t>прооксидантної</w:t>
      </w:r>
      <w:proofErr w:type="spellEnd"/>
      <w:r>
        <w:rPr>
          <w:i/>
          <w:color w:val="241F1F"/>
          <w:sz w:val="20"/>
        </w:rPr>
        <w:t xml:space="preserve"> та </w:t>
      </w:r>
      <w:proofErr w:type="spellStart"/>
      <w:r>
        <w:rPr>
          <w:i/>
          <w:color w:val="241F1F"/>
          <w:sz w:val="20"/>
        </w:rPr>
        <w:t>антиоксидантної</w:t>
      </w:r>
      <w:proofErr w:type="spellEnd"/>
      <w:r>
        <w:rPr>
          <w:i/>
          <w:color w:val="241F1F"/>
          <w:sz w:val="20"/>
        </w:rPr>
        <w:t xml:space="preserve"> </w:t>
      </w:r>
      <w:proofErr w:type="spellStart"/>
      <w:r>
        <w:rPr>
          <w:i/>
          <w:color w:val="241F1F"/>
          <w:sz w:val="20"/>
        </w:rPr>
        <w:t>системи</w:t>
      </w:r>
      <w:proofErr w:type="spellEnd"/>
      <w:r>
        <w:rPr>
          <w:i/>
          <w:color w:val="241F1F"/>
          <w:sz w:val="20"/>
        </w:rPr>
        <w:t xml:space="preserve">. Тому </w:t>
      </w:r>
      <w:proofErr w:type="spellStart"/>
      <w:r>
        <w:rPr>
          <w:i/>
          <w:color w:val="241F1F"/>
          <w:sz w:val="20"/>
        </w:rPr>
        <w:t>вивчення</w:t>
      </w:r>
      <w:proofErr w:type="spellEnd"/>
      <w:r>
        <w:rPr>
          <w:i/>
          <w:color w:val="241F1F"/>
          <w:sz w:val="20"/>
        </w:rPr>
        <w:t xml:space="preserve"> </w:t>
      </w:r>
      <w:proofErr w:type="spellStart"/>
      <w:r>
        <w:rPr>
          <w:i/>
          <w:color w:val="241F1F"/>
          <w:sz w:val="20"/>
        </w:rPr>
        <w:t>вікового</w:t>
      </w:r>
      <w:proofErr w:type="spellEnd"/>
      <w:r>
        <w:rPr>
          <w:i/>
          <w:color w:val="241F1F"/>
          <w:sz w:val="20"/>
        </w:rPr>
        <w:t xml:space="preserve"> аспекту </w:t>
      </w:r>
      <w:proofErr w:type="spellStart"/>
      <w:r>
        <w:rPr>
          <w:i/>
          <w:color w:val="241F1F"/>
          <w:sz w:val="20"/>
        </w:rPr>
        <w:t>поведінкової</w:t>
      </w:r>
      <w:proofErr w:type="spellEnd"/>
      <w:r>
        <w:rPr>
          <w:i/>
          <w:color w:val="241F1F"/>
          <w:sz w:val="20"/>
        </w:rPr>
        <w:t xml:space="preserve"> </w:t>
      </w:r>
      <w:proofErr w:type="spellStart"/>
      <w:r>
        <w:rPr>
          <w:i/>
          <w:color w:val="241F1F"/>
          <w:sz w:val="20"/>
        </w:rPr>
        <w:t>активності</w:t>
      </w:r>
      <w:proofErr w:type="spellEnd"/>
      <w:r>
        <w:rPr>
          <w:i/>
          <w:color w:val="241F1F"/>
          <w:sz w:val="20"/>
        </w:rPr>
        <w:t xml:space="preserve"> </w:t>
      </w:r>
      <w:proofErr w:type="gramStart"/>
      <w:r>
        <w:rPr>
          <w:i/>
          <w:color w:val="241F1F"/>
          <w:sz w:val="20"/>
        </w:rPr>
        <w:t>за умов</w:t>
      </w:r>
      <w:proofErr w:type="gramEnd"/>
      <w:r>
        <w:rPr>
          <w:i/>
          <w:color w:val="241F1F"/>
          <w:sz w:val="20"/>
        </w:rPr>
        <w:t xml:space="preserve"> </w:t>
      </w:r>
      <w:proofErr w:type="spellStart"/>
      <w:r>
        <w:rPr>
          <w:i/>
          <w:color w:val="241F1F"/>
          <w:sz w:val="20"/>
        </w:rPr>
        <w:t>гіпертироксинемії</w:t>
      </w:r>
      <w:proofErr w:type="spellEnd"/>
      <w:r>
        <w:rPr>
          <w:i/>
          <w:color w:val="241F1F"/>
          <w:sz w:val="20"/>
        </w:rPr>
        <w:t xml:space="preserve"> і </w:t>
      </w:r>
      <w:proofErr w:type="spellStart"/>
      <w:r>
        <w:rPr>
          <w:i/>
          <w:color w:val="241F1F"/>
          <w:sz w:val="20"/>
        </w:rPr>
        <w:t>поглиблення</w:t>
      </w:r>
      <w:proofErr w:type="spellEnd"/>
      <w:r>
        <w:rPr>
          <w:i/>
          <w:color w:val="241F1F"/>
          <w:sz w:val="20"/>
        </w:rPr>
        <w:t xml:space="preserve"> </w:t>
      </w:r>
      <w:proofErr w:type="spellStart"/>
      <w:r>
        <w:rPr>
          <w:i/>
          <w:color w:val="241F1F"/>
          <w:sz w:val="20"/>
        </w:rPr>
        <w:t>сучасних</w:t>
      </w:r>
      <w:proofErr w:type="spellEnd"/>
      <w:r>
        <w:rPr>
          <w:i/>
          <w:color w:val="241F1F"/>
          <w:sz w:val="20"/>
        </w:rPr>
        <w:t xml:space="preserve"> </w:t>
      </w:r>
      <w:proofErr w:type="spellStart"/>
      <w:r>
        <w:rPr>
          <w:i/>
          <w:color w:val="241F1F"/>
          <w:sz w:val="20"/>
        </w:rPr>
        <w:t>уявлень</w:t>
      </w:r>
      <w:proofErr w:type="spellEnd"/>
      <w:r>
        <w:rPr>
          <w:i/>
          <w:color w:val="241F1F"/>
          <w:sz w:val="20"/>
        </w:rPr>
        <w:t xml:space="preserve"> </w:t>
      </w:r>
      <w:proofErr w:type="spellStart"/>
      <w:r>
        <w:rPr>
          <w:i/>
          <w:color w:val="241F1F"/>
          <w:sz w:val="20"/>
        </w:rPr>
        <w:t>із</w:t>
      </w:r>
      <w:proofErr w:type="spellEnd"/>
      <w:r>
        <w:rPr>
          <w:i/>
          <w:color w:val="241F1F"/>
          <w:sz w:val="20"/>
        </w:rPr>
        <w:t xml:space="preserve"> </w:t>
      </w:r>
      <w:proofErr w:type="spellStart"/>
      <w:r>
        <w:rPr>
          <w:i/>
          <w:color w:val="241F1F"/>
          <w:sz w:val="20"/>
        </w:rPr>
        <w:t>літературних</w:t>
      </w:r>
      <w:proofErr w:type="spellEnd"/>
      <w:r>
        <w:rPr>
          <w:i/>
          <w:color w:val="241F1F"/>
          <w:sz w:val="20"/>
        </w:rPr>
        <w:t xml:space="preserve"> </w:t>
      </w:r>
      <w:proofErr w:type="spellStart"/>
      <w:r>
        <w:rPr>
          <w:i/>
          <w:color w:val="241F1F"/>
          <w:sz w:val="20"/>
        </w:rPr>
        <w:t>джерел</w:t>
      </w:r>
      <w:proofErr w:type="spellEnd"/>
      <w:r>
        <w:rPr>
          <w:i/>
          <w:color w:val="241F1F"/>
          <w:sz w:val="20"/>
        </w:rPr>
        <w:t xml:space="preserve"> про роль </w:t>
      </w:r>
      <w:proofErr w:type="spellStart"/>
      <w:r>
        <w:rPr>
          <w:i/>
          <w:color w:val="241F1F"/>
          <w:sz w:val="20"/>
        </w:rPr>
        <w:t>надлишку</w:t>
      </w:r>
      <w:proofErr w:type="spellEnd"/>
      <w:r>
        <w:rPr>
          <w:i/>
          <w:color w:val="241F1F"/>
          <w:sz w:val="20"/>
        </w:rPr>
        <w:t xml:space="preserve"> тироксину на </w:t>
      </w:r>
      <w:proofErr w:type="spellStart"/>
      <w:r>
        <w:rPr>
          <w:i/>
          <w:color w:val="241F1F"/>
          <w:sz w:val="20"/>
        </w:rPr>
        <w:t>прооксидантно-антиоксидантний</w:t>
      </w:r>
      <w:proofErr w:type="spellEnd"/>
      <w:r>
        <w:rPr>
          <w:i/>
          <w:color w:val="241F1F"/>
          <w:sz w:val="20"/>
        </w:rPr>
        <w:t xml:space="preserve"> баланс </w:t>
      </w:r>
      <w:proofErr w:type="spellStart"/>
      <w:r>
        <w:rPr>
          <w:i/>
          <w:color w:val="241F1F"/>
          <w:sz w:val="20"/>
        </w:rPr>
        <w:t>залишається</w:t>
      </w:r>
      <w:proofErr w:type="spellEnd"/>
      <w:r>
        <w:rPr>
          <w:i/>
          <w:color w:val="241F1F"/>
          <w:sz w:val="20"/>
        </w:rPr>
        <w:t xml:space="preserve"> </w:t>
      </w:r>
      <w:proofErr w:type="spellStart"/>
      <w:r>
        <w:rPr>
          <w:i/>
          <w:color w:val="241F1F"/>
          <w:sz w:val="20"/>
        </w:rPr>
        <w:t>актуальним</w:t>
      </w:r>
      <w:proofErr w:type="spellEnd"/>
      <w:r>
        <w:rPr>
          <w:i/>
          <w:color w:val="241F1F"/>
          <w:sz w:val="20"/>
        </w:rPr>
        <w:t xml:space="preserve"> </w:t>
      </w:r>
      <w:proofErr w:type="spellStart"/>
      <w:r>
        <w:rPr>
          <w:i/>
          <w:color w:val="241F1F"/>
          <w:sz w:val="20"/>
        </w:rPr>
        <w:t>питанням</w:t>
      </w:r>
      <w:proofErr w:type="spellEnd"/>
      <w:r>
        <w:rPr>
          <w:i/>
          <w:color w:val="241F1F"/>
          <w:sz w:val="20"/>
        </w:rPr>
        <w:t xml:space="preserve"> </w:t>
      </w:r>
      <w:proofErr w:type="spellStart"/>
      <w:r>
        <w:rPr>
          <w:i/>
          <w:color w:val="241F1F"/>
          <w:sz w:val="20"/>
        </w:rPr>
        <w:t>серед</w:t>
      </w:r>
      <w:proofErr w:type="spellEnd"/>
      <w:r>
        <w:rPr>
          <w:i/>
          <w:color w:val="241F1F"/>
          <w:sz w:val="20"/>
        </w:rPr>
        <w:t xml:space="preserve"> великого </w:t>
      </w:r>
      <w:proofErr w:type="spellStart"/>
      <w:r>
        <w:rPr>
          <w:i/>
          <w:color w:val="241F1F"/>
          <w:sz w:val="20"/>
        </w:rPr>
        <w:t>переліку</w:t>
      </w:r>
      <w:proofErr w:type="spellEnd"/>
      <w:r>
        <w:rPr>
          <w:i/>
          <w:color w:val="241F1F"/>
          <w:sz w:val="20"/>
        </w:rPr>
        <w:t xml:space="preserve"> </w:t>
      </w:r>
      <w:proofErr w:type="spellStart"/>
      <w:r>
        <w:rPr>
          <w:i/>
          <w:color w:val="241F1F"/>
          <w:sz w:val="20"/>
        </w:rPr>
        <w:t>тиреоїдних</w:t>
      </w:r>
      <w:proofErr w:type="spellEnd"/>
      <w:r>
        <w:rPr>
          <w:i/>
          <w:color w:val="241F1F"/>
          <w:sz w:val="20"/>
        </w:rPr>
        <w:t xml:space="preserve"> проблем. </w:t>
      </w:r>
      <w:proofErr w:type="spellStart"/>
      <w:r>
        <w:rPr>
          <w:i/>
          <w:color w:val="241F1F"/>
          <w:sz w:val="20"/>
        </w:rPr>
        <w:t>Механізми</w:t>
      </w:r>
      <w:proofErr w:type="spellEnd"/>
      <w:r>
        <w:rPr>
          <w:i/>
          <w:color w:val="241F1F"/>
          <w:sz w:val="20"/>
        </w:rPr>
        <w:t xml:space="preserve">, </w:t>
      </w:r>
      <w:proofErr w:type="spellStart"/>
      <w:r>
        <w:rPr>
          <w:i/>
          <w:color w:val="241F1F"/>
          <w:sz w:val="20"/>
        </w:rPr>
        <w:t>що</w:t>
      </w:r>
      <w:proofErr w:type="spellEnd"/>
      <w:r>
        <w:rPr>
          <w:i/>
          <w:color w:val="241F1F"/>
          <w:sz w:val="20"/>
        </w:rPr>
        <w:t xml:space="preserve"> </w:t>
      </w:r>
      <w:proofErr w:type="spellStart"/>
      <w:r>
        <w:rPr>
          <w:i/>
          <w:color w:val="241F1F"/>
          <w:sz w:val="20"/>
        </w:rPr>
        <w:t>характеризують</w:t>
      </w:r>
      <w:proofErr w:type="spellEnd"/>
      <w:r>
        <w:rPr>
          <w:i/>
          <w:color w:val="241F1F"/>
          <w:sz w:val="20"/>
        </w:rPr>
        <w:t xml:space="preserve"> </w:t>
      </w:r>
      <w:proofErr w:type="spellStart"/>
      <w:r>
        <w:rPr>
          <w:i/>
          <w:color w:val="241F1F"/>
          <w:sz w:val="20"/>
        </w:rPr>
        <w:t>функціональні</w:t>
      </w:r>
      <w:proofErr w:type="spellEnd"/>
      <w:r>
        <w:rPr>
          <w:i/>
          <w:color w:val="241F1F"/>
          <w:sz w:val="20"/>
        </w:rPr>
        <w:t xml:space="preserve"> </w:t>
      </w:r>
      <w:proofErr w:type="spellStart"/>
      <w:r>
        <w:rPr>
          <w:i/>
          <w:color w:val="241F1F"/>
          <w:sz w:val="20"/>
        </w:rPr>
        <w:t>особливості</w:t>
      </w:r>
      <w:proofErr w:type="spellEnd"/>
      <w:r>
        <w:rPr>
          <w:i/>
          <w:color w:val="241F1F"/>
          <w:sz w:val="20"/>
        </w:rPr>
        <w:t xml:space="preserve"> </w:t>
      </w:r>
      <w:proofErr w:type="spellStart"/>
      <w:r>
        <w:rPr>
          <w:i/>
          <w:color w:val="241F1F"/>
          <w:sz w:val="20"/>
        </w:rPr>
        <w:t>щитоподібної</w:t>
      </w:r>
      <w:proofErr w:type="spellEnd"/>
      <w:r>
        <w:rPr>
          <w:i/>
          <w:color w:val="241F1F"/>
          <w:sz w:val="20"/>
        </w:rPr>
        <w:t xml:space="preserve"> </w:t>
      </w:r>
      <w:proofErr w:type="spellStart"/>
      <w:r>
        <w:rPr>
          <w:i/>
          <w:color w:val="241F1F"/>
          <w:sz w:val="20"/>
        </w:rPr>
        <w:t>залози</w:t>
      </w:r>
      <w:proofErr w:type="spellEnd"/>
      <w:r>
        <w:rPr>
          <w:i/>
          <w:color w:val="241F1F"/>
          <w:sz w:val="20"/>
        </w:rPr>
        <w:t xml:space="preserve">, </w:t>
      </w:r>
      <w:proofErr w:type="spellStart"/>
      <w:r>
        <w:rPr>
          <w:i/>
          <w:color w:val="241F1F"/>
          <w:sz w:val="20"/>
        </w:rPr>
        <w:t>занадто</w:t>
      </w:r>
      <w:proofErr w:type="spellEnd"/>
      <w:r>
        <w:rPr>
          <w:i/>
          <w:color w:val="241F1F"/>
          <w:sz w:val="20"/>
        </w:rPr>
        <w:t xml:space="preserve"> </w:t>
      </w:r>
      <w:proofErr w:type="spellStart"/>
      <w:r>
        <w:rPr>
          <w:i/>
          <w:color w:val="241F1F"/>
          <w:sz w:val="20"/>
        </w:rPr>
        <w:t>складні</w:t>
      </w:r>
      <w:proofErr w:type="spellEnd"/>
      <w:r>
        <w:rPr>
          <w:i/>
          <w:color w:val="241F1F"/>
          <w:sz w:val="20"/>
        </w:rPr>
        <w:t xml:space="preserve">, </w:t>
      </w:r>
      <w:proofErr w:type="spellStart"/>
      <w:r>
        <w:rPr>
          <w:i/>
          <w:color w:val="241F1F"/>
          <w:sz w:val="20"/>
        </w:rPr>
        <w:t>проте</w:t>
      </w:r>
      <w:proofErr w:type="spellEnd"/>
      <w:r>
        <w:rPr>
          <w:i/>
          <w:color w:val="241F1F"/>
          <w:sz w:val="20"/>
        </w:rPr>
        <w:t xml:space="preserve"> є </w:t>
      </w:r>
      <w:proofErr w:type="spellStart"/>
      <w:r>
        <w:rPr>
          <w:i/>
          <w:color w:val="241F1F"/>
          <w:sz w:val="20"/>
        </w:rPr>
        <w:t>цінними</w:t>
      </w:r>
      <w:proofErr w:type="spellEnd"/>
      <w:r>
        <w:rPr>
          <w:i/>
          <w:color w:val="241F1F"/>
          <w:sz w:val="20"/>
        </w:rPr>
        <w:t xml:space="preserve"> </w:t>
      </w:r>
      <w:proofErr w:type="spellStart"/>
      <w:r>
        <w:rPr>
          <w:i/>
          <w:color w:val="241F1F"/>
          <w:sz w:val="20"/>
        </w:rPr>
        <w:t>із</w:t>
      </w:r>
      <w:proofErr w:type="spellEnd"/>
      <w:r>
        <w:rPr>
          <w:i/>
          <w:color w:val="241F1F"/>
          <w:sz w:val="20"/>
        </w:rPr>
        <w:t xml:space="preserve"> </w:t>
      </w:r>
      <w:proofErr w:type="spellStart"/>
      <w:r>
        <w:rPr>
          <w:i/>
          <w:color w:val="241F1F"/>
          <w:sz w:val="20"/>
        </w:rPr>
        <w:t>діагностичного</w:t>
      </w:r>
      <w:proofErr w:type="spellEnd"/>
      <w:r>
        <w:rPr>
          <w:i/>
          <w:color w:val="241F1F"/>
          <w:sz w:val="20"/>
        </w:rPr>
        <w:t xml:space="preserve"> </w:t>
      </w:r>
      <w:proofErr w:type="spellStart"/>
      <w:r>
        <w:rPr>
          <w:i/>
          <w:color w:val="241F1F"/>
          <w:sz w:val="20"/>
        </w:rPr>
        <w:t>погляду</w:t>
      </w:r>
      <w:proofErr w:type="spellEnd"/>
      <w:r>
        <w:rPr>
          <w:i/>
          <w:color w:val="241F1F"/>
          <w:sz w:val="20"/>
        </w:rPr>
        <w:t xml:space="preserve"> і </w:t>
      </w:r>
      <w:proofErr w:type="spellStart"/>
      <w:r>
        <w:rPr>
          <w:i/>
          <w:color w:val="241F1F"/>
          <w:sz w:val="20"/>
        </w:rPr>
        <w:t>дозволяють</w:t>
      </w:r>
      <w:proofErr w:type="spellEnd"/>
      <w:r>
        <w:rPr>
          <w:i/>
          <w:color w:val="241F1F"/>
          <w:sz w:val="20"/>
        </w:rPr>
        <w:t xml:space="preserve"> </w:t>
      </w:r>
      <w:proofErr w:type="spellStart"/>
      <w:r>
        <w:rPr>
          <w:i/>
          <w:color w:val="241F1F"/>
          <w:sz w:val="20"/>
        </w:rPr>
        <w:t>розширити</w:t>
      </w:r>
      <w:proofErr w:type="spellEnd"/>
      <w:r>
        <w:rPr>
          <w:i/>
          <w:color w:val="241F1F"/>
          <w:sz w:val="20"/>
        </w:rPr>
        <w:t xml:space="preserve"> </w:t>
      </w:r>
      <w:proofErr w:type="spellStart"/>
      <w:r>
        <w:rPr>
          <w:i/>
          <w:color w:val="241F1F"/>
          <w:sz w:val="20"/>
        </w:rPr>
        <w:t>уявлення</w:t>
      </w:r>
      <w:proofErr w:type="spellEnd"/>
      <w:r>
        <w:rPr>
          <w:i/>
          <w:color w:val="241F1F"/>
          <w:sz w:val="20"/>
        </w:rPr>
        <w:t xml:space="preserve"> про </w:t>
      </w:r>
      <w:proofErr w:type="spellStart"/>
      <w:r>
        <w:rPr>
          <w:i/>
          <w:color w:val="241F1F"/>
          <w:sz w:val="20"/>
        </w:rPr>
        <w:t>зв’язок</w:t>
      </w:r>
      <w:proofErr w:type="spellEnd"/>
      <w:r>
        <w:rPr>
          <w:i/>
          <w:color w:val="241F1F"/>
          <w:sz w:val="20"/>
        </w:rPr>
        <w:t xml:space="preserve"> </w:t>
      </w:r>
      <w:proofErr w:type="spellStart"/>
      <w:r>
        <w:rPr>
          <w:i/>
          <w:color w:val="241F1F"/>
          <w:sz w:val="20"/>
        </w:rPr>
        <w:t>із</w:t>
      </w:r>
      <w:proofErr w:type="spellEnd"/>
      <w:r>
        <w:rPr>
          <w:i/>
          <w:color w:val="241F1F"/>
          <w:sz w:val="20"/>
        </w:rPr>
        <w:t xml:space="preserve"> </w:t>
      </w:r>
      <w:proofErr w:type="spellStart"/>
      <w:r>
        <w:rPr>
          <w:i/>
          <w:color w:val="241F1F"/>
          <w:sz w:val="20"/>
        </w:rPr>
        <w:t>окислювальним</w:t>
      </w:r>
      <w:proofErr w:type="spellEnd"/>
      <w:r>
        <w:rPr>
          <w:i/>
          <w:color w:val="241F1F"/>
          <w:sz w:val="20"/>
        </w:rPr>
        <w:t xml:space="preserve"> </w:t>
      </w:r>
      <w:proofErr w:type="spellStart"/>
      <w:r>
        <w:rPr>
          <w:i/>
          <w:color w:val="241F1F"/>
          <w:sz w:val="20"/>
        </w:rPr>
        <w:t>стресом</w:t>
      </w:r>
      <w:proofErr w:type="spellEnd"/>
      <w:r>
        <w:rPr>
          <w:i/>
          <w:color w:val="241F1F"/>
          <w:sz w:val="20"/>
        </w:rPr>
        <w:t xml:space="preserve">, структурною </w:t>
      </w:r>
      <w:proofErr w:type="spellStart"/>
      <w:r>
        <w:rPr>
          <w:i/>
          <w:color w:val="241F1F"/>
          <w:sz w:val="20"/>
        </w:rPr>
        <w:t>реорганізацією</w:t>
      </w:r>
      <w:proofErr w:type="spellEnd"/>
      <w:r>
        <w:rPr>
          <w:i/>
          <w:color w:val="241F1F"/>
          <w:sz w:val="20"/>
        </w:rPr>
        <w:t xml:space="preserve"> у ЦНС та </w:t>
      </w:r>
      <w:proofErr w:type="spellStart"/>
      <w:r>
        <w:rPr>
          <w:i/>
          <w:color w:val="241F1F"/>
          <w:sz w:val="20"/>
        </w:rPr>
        <w:t>впливом</w:t>
      </w:r>
      <w:proofErr w:type="spellEnd"/>
      <w:r>
        <w:rPr>
          <w:i/>
          <w:color w:val="241F1F"/>
          <w:sz w:val="20"/>
        </w:rPr>
        <w:t xml:space="preserve"> на </w:t>
      </w:r>
      <w:proofErr w:type="spellStart"/>
      <w:r>
        <w:rPr>
          <w:i/>
          <w:color w:val="241F1F"/>
          <w:sz w:val="20"/>
        </w:rPr>
        <w:t>складну</w:t>
      </w:r>
      <w:proofErr w:type="spellEnd"/>
      <w:r>
        <w:rPr>
          <w:i/>
          <w:color w:val="241F1F"/>
          <w:sz w:val="20"/>
        </w:rPr>
        <w:t xml:space="preserve"> </w:t>
      </w:r>
      <w:proofErr w:type="spellStart"/>
      <w:r>
        <w:rPr>
          <w:i/>
          <w:color w:val="241F1F"/>
          <w:sz w:val="20"/>
        </w:rPr>
        <w:t>нейрохімічну</w:t>
      </w:r>
      <w:proofErr w:type="spellEnd"/>
      <w:r>
        <w:rPr>
          <w:i/>
          <w:color w:val="241F1F"/>
          <w:sz w:val="20"/>
        </w:rPr>
        <w:t xml:space="preserve"> систему. Також </w:t>
      </w:r>
      <w:proofErr w:type="spellStart"/>
      <w:r>
        <w:rPr>
          <w:i/>
          <w:color w:val="241F1F"/>
          <w:sz w:val="20"/>
        </w:rPr>
        <w:t>доцільно</w:t>
      </w:r>
      <w:proofErr w:type="spellEnd"/>
      <w:r>
        <w:rPr>
          <w:i/>
          <w:color w:val="241F1F"/>
          <w:sz w:val="20"/>
        </w:rPr>
        <w:t xml:space="preserve"> </w:t>
      </w:r>
      <w:proofErr w:type="spellStart"/>
      <w:r>
        <w:rPr>
          <w:i/>
          <w:color w:val="241F1F"/>
          <w:sz w:val="20"/>
        </w:rPr>
        <w:t>розглянути</w:t>
      </w:r>
      <w:proofErr w:type="spellEnd"/>
      <w:r>
        <w:rPr>
          <w:i/>
          <w:color w:val="241F1F"/>
          <w:sz w:val="20"/>
        </w:rPr>
        <w:t xml:space="preserve"> </w:t>
      </w:r>
      <w:proofErr w:type="spellStart"/>
      <w:r>
        <w:rPr>
          <w:i/>
          <w:color w:val="241F1F"/>
          <w:sz w:val="20"/>
        </w:rPr>
        <w:t>результати</w:t>
      </w:r>
      <w:proofErr w:type="spellEnd"/>
      <w:r>
        <w:rPr>
          <w:i/>
          <w:color w:val="241F1F"/>
          <w:sz w:val="20"/>
        </w:rPr>
        <w:t xml:space="preserve"> </w:t>
      </w:r>
      <w:proofErr w:type="spellStart"/>
      <w:r>
        <w:rPr>
          <w:i/>
          <w:color w:val="241F1F"/>
          <w:sz w:val="20"/>
        </w:rPr>
        <w:t>реакції</w:t>
      </w:r>
      <w:proofErr w:type="spellEnd"/>
      <w:r>
        <w:rPr>
          <w:i/>
          <w:color w:val="241F1F"/>
          <w:sz w:val="20"/>
        </w:rPr>
        <w:t xml:space="preserve"> у </w:t>
      </w:r>
      <w:proofErr w:type="spellStart"/>
      <w:r>
        <w:rPr>
          <w:i/>
          <w:color w:val="241F1F"/>
          <w:sz w:val="20"/>
        </w:rPr>
        <w:t>ювенільних</w:t>
      </w:r>
      <w:proofErr w:type="spellEnd"/>
      <w:r>
        <w:rPr>
          <w:i/>
          <w:color w:val="241F1F"/>
          <w:sz w:val="20"/>
        </w:rPr>
        <w:t xml:space="preserve">, </w:t>
      </w:r>
      <w:proofErr w:type="spellStart"/>
      <w:r>
        <w:rPr>
          <w:i/>
          <w:color w:val="241F1F"/>
          <w:sz w:val="20"/>
        </w:rPr>
        <w:t>молодих</w:t>
      </w:r>
      <w:proofErr w:type="spellEnd"/>
      <w:r>
        <w:rPr>
          <w:i/>
          <w:color w:val="241F1F"/>
          <w:sz w:val="20"/>
        </w:rPr>
        <w:t xml:space="preserve"> та </w:t>
      </w:r>
      <w:proofErr w:type="spellStart"/>
      <w:r>
        <w:rPr>
          <w:i/>
          <w:color w:val="241F1F"/>
          <w:sz w:val="20"/>
        </w:rPr>
        <w:t>старих</w:t>
      </w:r>
      <w:proofErr w:type="spellEnd"/>
      <w:r>
        <w:rPr>
          <w:i/>
          <w:color w:val="241F1F"/>
          <w:sz w:val="20"/>
        </w:rPr>
        <w:t xml:space="preserve"> </w:t>
      </w:r>
      <w:proofErr w:type="spellStart"/>
      <w:r>
        <w:rPr>
          <w:i/>
          <w:color w:val="241F1F"/>
          <w:sz w:val="20"/>
        </w:rPr>
        <w:t>щурів</w:t>
      </w:r>
      <w:proofErr w:type="spellEnd"/>
      <w:r>
        <w:rPr>
          <w:i/>
          <w:color w:val="241F1F"/>
          <w:sz w:val="20"/>
        </w:rPr>
        <w:t xml:space="preserve"> на </w:t>
      </w:r>
      <w:proofErr w:type="spellStart"/>
      <w:r>
        <w:rPr>
          <w:i/>
          <w:color w:val="241F1F"/>
          <w:sz w:val="20"/>
        </w:rPr>
        <w:t>поведінкове</w:t>
      </w:r>
      <w:proofErr w:type="spellEnd"/>
      <w:r>
        <w:rPr>
          <w:i/>
          <w:color w:val="241F1F"/>
          <w:sz w:val="20"/>
        </w:rPr>
        <w:t xml:space="preserve"> </w:t>
      </w:r>
      <w:proofErr w:type="spellStart"/>
      <w:r>
        <w:rPr>
          <w:i/>
          <w:color w:val="241F1F"/>
          <w:sz w:val="20"/>
        </w:rPr>
        <w:t>тестування</w:t>
      </w:r>
      <w:proofErr w:type="spellEnd"/>
      <w:r>
        <w:rPr>
          <w:i/>
          <w:color w:val="241F1F"/>
          <w:sz w:val="20"/>
        </w:rPr>
        <w:t xml:space="preserve"> </w:t>
      </w:r>
      <w:proofErr w:type="spellStart"/>
      <w:r>
        <w:rPr>
          <w:i/>
          <w:color w:val="241F1F"/>
          <w:sz w:val="20"/>
        </w:rPr>
        <w:t>із</w:t>
      </w:r>
      <w:proofErr w:type="spellEnd"/>
      <w:r>
        <w:rPr>
          <w:i/>
          <w:color w:val="241F1F"/>
          <w:sz w:val="20"/>
        </w:rPr>
        <w:t xml:space="preserve"> </w:t>
      </w:r>
      <w:proofErr w:type="spellStart"/>
      <w:r>
        <w:rPr>
          <w:i/>
          <w:color w:val="241F1F"/>
          <w:sz w:val="20"/>
        </w:rPr>
        <w:t>застосуванням</w:t>
      </w:r>
      <w:proofErr w:type="spellEnd"/>
      <w:r>
        <w:rPr>
          <w:i/>
          <w:color w:val="241F1F"/>
          <w:sz w:val="20"/>
        </w:rPr>
        <w:t xml:space="preserve"> </w:t>
      </w:r>
      <w:proofErr w:type="spellStart"/>
      <w:r>
        <w:rPr>
          <w:i/>
          <w:color w:val="241F1F"/>
          <w:sz w:val="20"/>
        </w:rPr>
        <w:t>піднесеного</w:t>
      </w:r>
      <w:proofErr w:type="spellEnd"/>
      <w:r>
        <w:rPr>
          <w:i/>
          <w:color w:val="241F1F"/>
          <w:sz w:val="20"/>
        </w:rPr>
        <w:t xml:space="preserve"> </w:t>
      </w:r>
      <w:proofErr w:type="spellStart"/>
      <w:r>
        <w:rPr>
          <w:i/>
          <w:color w:val="241F1F"/>
          <w:sz w:val="20"/>
        </w:rPr>
        <w:t>хрестоподібного</w:t>
      </w:r>
      <w:proofErr w:type="spellEnd"/>
      <w:r>
        <w:rPr>
          <w:i/>
          <w:color w:val="241F1F"/>
          <w:sz w:val="20"/>
        </w:rPr>
        <w:t xml:space="preserve"> </w:t>
      </w:r>
      <w:proofErr w:type="spellStart"/>
      <w:r>
        <w:rPr>
          <w:i/>
          <w:color w:val="241F1F"/>
          <w:sz w:val="20"/>
        </w:rPr>
        <w:t>лабіринту</w:t>
      </w:r>
      <w:proofErr w:type="spellEnd"/>
      <w:r>
        <w:rPr>
          <w:i/>
          <w:color w:val="241F1F"/>
          <w:sz w:val="20"/>
        </w:rPr>
        <w:t xml:space="preserve"> та у «</w:t>
      </w:r>
      <w:proofErr w:type="spellStart"/>
      <w:r>
        <w:rPr>
          <w:i/>
          <w:color w:val="241F1F"/>
          <w:sz w:val="20"/>
        </w:rPr>
        <w:t>відкритому</w:t>
      </w:r>
      <w:proofErr w:type="spellEnd"/>
      <w:r>
        <w:rPr>
          <w:i/>
          <w:color w:val="241F1F"/>
          <w:sz w:val="20"/>
        </w:rPr>
        <w:t xml:space="preserve"> </w:t>
      </w:r>
      <w:proofErr w:type="spellStart"/>
      <w:r>
        <w:rPr>
          <w:i/>
          <w:color w:val="241F1F"/>
          <w:sz w:val="20"/>
        </w:rPr>
        <w:t>полі</w:t>
      </w:r>
      <w:proofErr w:type="spellEnd"/>
      <w:r>
        <w:rPr>
          <w:i/>
          <w:color w:val="241F1F"/>
          <w:sz w:val="20"/>
        </w:rPr>
        <w:t xml:space="preserve">» у </w:t>
      </w:r>
      <w:proofErr w:type="spellStart"/>
      <w:r>
        <w:rPr>
          <w:i/>
          <w:color w:val="241F1F"/>
          <w:sz w:val="20"/>
        </w:rPr>
        <w:t>аспекті</w:t>
      </w:r>
      <w:proofErr w:type="spellEnd"/>
      <w:r>
        <w:rPr>
          <w:i/>
          <w:color w:val="241F1F"/>
          <w:sz w:val="20"/>
        </w:rPr>
        <w:t xml:space="preserve"> </w:t>
      </w:r>
      <w:proofErr w:type="spellStart"/>
      <w:r>
        <w:rPr>
          <w:i/>
          <w:color w:val="241F1F"/>
          <w:sz w:val="20"/>
        </w:rPr>
        <w:t>прогностичних</w:t>
      </w:r>
      <w:proofErr w:type="spellEnd"/>
      <w:r>
        <w:rPr>
          <w:i/>
          <w:color w:val="241F1F"/>
          <w:sz w:val="20"/>
        </w:rPr>
        <w:t xml:space="preserve"> </w:t>
      </w:r>
      <w:proofErr w:type="spellStart"/>
      <w:r>
        <w:rPr>
          <w:i/>
          <w:color w:val="241F1F"/>
          <w:sz w:val="20"/>
        </w:rPr>
        <w:t>ознак</w:t>
      </w:r>
      <w:proofErr w:type="spellEnd"/>
      <w:r>
        <w:rPr>
          <w:i/>
          <w:color w:val="241F1F"/>
          <w:sz w:val="20"/>
        </w:rPr>
        <w:t xml:space="preserve"> </w:t>
      </w:r>
      <w:proofErr w:type="spellStart"/>
      <w:r>
        <w:rPr>
          <w:i/>
          <w:color w:val="241F1F"/>
          <w:sz w:val="20"/>
        </w:rPr>
        <w:t>розвитку</w:t>
      </w:r>
      <w:proofErr w:type="spellEnd"/>
      <w:r>
        <w:rPr>
          <w:i/>
          <w:color w:val="241F1F"/>
          <w:sz w:val="20"/>
        </w:rPr>
        <w:t xml:space="preserve"> </w:t>
      </w:r>
      <w:proofErr w:type="spellStart"/>
      <w:r>
        <w:rPr>
          <w:i/>
          <w:color w:val="241F1F"/>
          <w:sz w:val="20"/>
        </w:rPr>
        <w:t>міри</w:t>
      </w:r>
      <w:proofErr w:type="spellEnd"/>
      <w:r>
        <w:rPr>
          <w:i/>
          <w:color w:val="241F1F"/>
          <w:sz w:val="20"/>
        </w:rPr>
        <w:t xml:space="preserve"> </w:t>
      </w:r>
      <w:proofErr w:type="spellStart"/>
      <w:r>
        <w:rPr>
          <w:i/>
          <w:color w:val="241F1F"/>
          <w:sz w:val="20"/>
        </w:rPr>
        <w:t>тривожності</w:t>
      </w:r>
      <w:proofErr w:type="spellEnd"/>
      <w:r>
        <w:rPr>
          <w:i/>
          <w:color w:val="241F1F"/>
          <w:sz w:val="20"/>
        </w:rPr>
        <w:t xml:space="preserve"> на </w:t>
      </w:r>
      <w:proofErr w:type="spellStart"/>
      <w:r>
        <w:rPr>
          <w:i/>
          <w:color w:val="241F1F"/>
          <w:sz w:val="20"/>
        </w:rPr>
        <w:t>фоні</w:t>
      </w:r>
      <w:proofErr w:type="spellEnd"/>
      <w:r>
        <w:rPr>
          <w:i/>
          <w:color w:val="241F1F"/>
          <w:sz w:val="20"/>
        </w:rPr>
        <w:t xml:space="preserve"> </w:t>
      </w:r>
      <w:proofErr w:type="spellStart"/>
      <w:r>
        <w:rPr>
          <w:i/>
          <w:color w:val="241F1F"/>
          <w:sz w:val="20"/>
        </w:rPr>
        <w:t>несприятливої</w:t>
      </w:r>
      <w:proofErr w:type="spellEnd"/>
      <w:r>
        <w:rPr>
          <w:i/>
          <w:color w:val="241F1F"/>
          <w:sz w:val="20"/>
        </w:rPr>
        <w:t xml:space="preserve"> </w:t>
      </w:r>
      <w:proofErr w:type="spellStart"/>
      <w:r>
        <w:rPr>
          <w:i/>
          <w:color w:val="241F1F"/>
          <w:sz w:val="20"/>
        </w:rPr>
        <w:t>дії</w:t>
      </w:r>
      <w:proofErr w:type="spellEnd"/>
      <w:r>
        <w:rPr>
          <w:i/>
          <w:color w:val="241F1F"/>
          <w:sz w:val="20"/>
        </w:rPr>
        <w:t xml:space="preserve"> </w:t>
      </w:r>
      <w:proofErr w:type="spellStart"/>
      <w:r>
        <w:rPr>
          <w:i/>
          <w:color w:val="241F1F"/>
          <w:sz w:val="20"/>
        </w:rPr>
        <w:t>тиреоїдних</w:t>
      </w:r>
      <w:proofErr w:type="spellEnd"/>
      <w:r>
        <w:rPr>
          <w:i/>
          <w:color w:val="241F1F"/>
          <w:sz w:val="20"/>
        </w:rPr>
        <w:t xml:space="preserve"> </w:t>
      </w:r>
      <w:proofErr w:type="spellStart"/>
      <w:r>
        <w:rPr>
          <w:i/>
          <w:color w:val="241F1F"/>
          <w:sz w:val="20"/>
        </w:rPr>
        <w:t>гормонів</w:t>
      </w:r>
      <w:proofErr w:type="spellEnd"/>
      <w:r>
        <w:rPr>
          <w:i/>
          <w:color w:val="241F1F"/>
          <w:sz w:val="20"/>
        </w:rPr>
        <w:t xml:space="preserve">. </w:t>
      </w:r>
      <w:proofErr w:type="spellStart"/>
      <w:r>
        <w:rPr>
          <w:i/>
          <w:color w:val="241F1F"/>
          <w:sz w:val="20"/>
        </w:rPr>
        <w:t>Отримані</w:t>
      </w:r>
      <w:proofErr w:type="spellEnd"/>
      <w:r>
        <w:rPr>
          <w:i/>
          <w:color w:val="241F1F"/>
          <w:sz w:val="20"/>
        </w:rPr>
        <w:t xml:space="preserve"> </w:t>
      </w:r>
      <w:proofErr w:type="spellStart"/>
      <w:r>
        <w:rPr>
          <w:i/>
          <w:color w:val="241F1F"/>
          <w:sz w:val="20"/>
        </w:rPr>
        <w:t>дані</w:t>
      </w:r>
      <w:proofErr w:type="spellEnd"/>
      <w:r>
        <w:rPr>
          <w:i/>
          <w:color w:val="241F1F"/>
          <w:sz w:val="20"/>
        </w:rPr>
        <w:t xml:space="preserve"> </w:t>
      </w:r>
      <w:proofErr w:type="spellStart"/>
      <w:r>
        <w:rPr>
          <w:i/>
          <w:color w:val="241F1F"/>
          <w:sz w:val="20"/>
        </w:rPr>
        <w:t>імовірно</w:t>
      </w:r>
      <w:proofErr w:type="spellEnd"/>
      <w:r>
        <w:rPr>
          <w:i/>
          <w:color w:val="241F1F"/>
          <w:sz w:val="20"/>
        </w:rPr>
        <w:t xml:space="preserve"> </w:t>
      </w:r>
      <w:proofErr w:type="spellStart"/>
      <w:r>
        <w:rPr>
          <w:i/>
          <w:color w:val="241F1F"/>
          <w:sz w:val="20"/>
        </w:rPr>
        <w:t>сприятимуть</w:t>
      </w:r>
      <w:proofErr w:type="spellEnd"/>
      <w:r>
        <w:rPr>
          <w:i/>
          <w:color w:val="241F1F"/>
          <w:sz w:val="20"/>
        </w:rPr>
        <w:t xml:space="preserve"> </w:t>
      </w:r>
      <w:proofErr w:type="spellStart"/>
      <w:r>
        <w:rPr>
          <w:i/>
          <w:color w:val="241F1F"/>
          <w:sz w:val="20"/>
        </w:rPr>
        <w:t>розвитку</w:t>
      </w:r>
      <w:proofErr w:type="spellEnd"/>
      <w:r>
        <w:rPr>
          <w:i/>
          <w:color w:val="241F1F"/>
          <w:sz w:val="20"/>
        </w:rPr>
        <w:t xml:space="preserve"> </w:t>
      </w:r>
      <w:proofErr w:type="spellStart"/>
      <w:r>
        <w:rPr>
          <w:i/>
          <w:color w:val="241F1F"/>
          <w:sz w:val="20"/>
        </w:rPr>
        <w:t>тривожності</w:t>
      </w:r>
      <w:proofErr w:type="spellEnd"/>
      <w:r>
        <w:rPr>
          <w:i/>
          <w:color w:val="241F1F"/>
          <w:sz w:val="20"/>
        </w:rPr>
        <w:t xml:space="preserve"> та </w:t>
      </w:r>
      <w:proofErr w:type="spellStart"/>
      <w:r>
        <w:rPr>
          <w:i/>
          <w:color w:val="241F1F"/>
          <w:sz w:val="20"/>
        </w:rPr>
        <w:t>підтвердженню</w:t>
      </w:r>
      <w:proofErr w:type="spellEnd"/>
      <w:r>
        <w:rPr>
          <w:i/>
          <w:color w:val="241F1F"/>
          <w:sz w:val="20"/>
        </w:rPr>
        <w:t xml:space="preserve"> </w:t>
      </w:r>
      <w:proofErr w:type="spellStart"/>
      <w:r>
        <w:rPr>
          <w:i/>
          <w:color w:val="241F1F"/>
          <w:sz w:val="20"/>
        </w:rPr>
        <w:t>безпосередньої</w:t>
      </w:r>
      <w:proofErr w:type="spellEnd"/>
      <w:r>
        <w:rPr>
          <w:i/>
          <w:color w:val="241F1F"/>
          <w:sz w:val="20"/>
        </w:rPr>
        <w:t xml:space="preserve"> </w:t>
      </w:r>
      <w:proofErr w:type="spellStart"/>
      <w:r>
        <w:rPr>
          <w:i/>
          <w:color w:val="241F1F"/>
          <w:sz w:val="20"/>
        </w:rPr>
        <w:t>участі</w:t>
      </w:r>
      <w:proofErr w:type="spellEnd"/>
      <w:r>
        <w:rPr>
          <w:i/>
          <w:color w:val="241F1F"/>
          <w:sz w:val="20"/>
        </w:rPr>
        <w:t xml:space="preserve"> у </w:t>
      </w:r>
      <w:proofErr w:type="spellStart"/>
      <w:r>
        <w:rPr>
          <w:i/>
          <w:color w:val="241F1F"/>
          <w:sz w:val="20"/>
        </w:rPr>
        <w:t>змінах</w:t>
      </w:r>
      <w:proofErr w:type="spellEnd"/>
      <w:r>
        <w:rPr>
          <w:i/>
          <w:color w:val="241F1F"/>
          <w:sz w:val="20"/>
        </w:rPr>
        <w:t xml:space="preserve"> </w:t>
      </w:r>
      <w:proofErr w:type="spellStart"/>
      <w:r>
        <w:rPr>
          <w:i/>
          <w:color w:val="241F1F"/>
          <w:sz w:val="20"/>
        </w:rPr>
        <w:t>поведінки</w:t>
      </w:r>
      <w:proofErr w:type="spellEnd"/>
      <w:r>
        <w:rPr>
          <w:i/>
          <w:color w:val="241F1F"/>
          <w:sz w:val="20"/>
        </w:rPr>
        <w:t xml:space="preserve"> таких </w:t>
      </w:r>
      <w:proofErr w:type="spellStart"/>
      <w:r>
        <w:rPr>
          <w:i/>
          <w:color w:val="241F1F"/>
          <w:sz w:val="20"/>
        </w:rPr>
        <w:t>медіаторних</w:t>
      </w:r>
      <w:proofErr w:type="spellEnd"/>
      <w:r>
        <w:rPr>
          <w:i/>
          <w:color w:val="241F1F"/>
          <w:sz w:val="20"/>
        </w:rPr>
        <w:t xml:space="preserve"> </w:t>
      </w:r>
      <w:proofErr w:type="spellStart"/>
      <w:r>
        <w:rPr>
          <w:i/>
          <w:color w:val="241F1F"/>
          <w:sz w:val="20"/>
        </w:rPr>
        <w:t>сполук</w:t>
      </w:r>
      <w:proofErr w:type="spellEnd"/>
      <w:r>
        <w:rPr>
          <w:i/>
          <w:color w:val="241F1F"/>
          <w:sz w:val="20"/>
        </w:rPr>
        <w:t xml:space="preserve"> як ГАМК, глутамат та </w:t>
      </w:r>
      <w:proofErr w:type="spellStart"/>
      <w:r>
        <w:rPr>
          <w:i/>
          <w:color w:val="241F1F"/>
          <w:sz w:val="20"/>
        </w:rPr>
        <w:t>серотонін</w:t>
      </w:r>
      <w:proofErr w:type="spellEnd"/>
      <w:r>
        <w:rPr>
          <w:i/>
          <w:color w:val="241F1F"/>
          <w:sz w:val="20"/>
        </w:rPr>
        <w:t>.</w:t>
      </w:r>
    </w:p>
    <w:p w14:paraId="6F940DA2" w14:textId="77777777" w:rsidR="00886BD7" w:rsidRDefault="00000000">
      <w:pPr>
        <w:spacing w:after="223" w:line="219" w:lineRule="auto"/>
        <w:ind w:left="-15" w:right="31" w:firstLine="273"/>
        <w:jc w:val="both"/>
      </w:pPr>
      <w:proofErr w:type="spellStart"/>
      <w:r>
        <w:rPr>
          <w:b/>
          <w:color w:val="241F1F"/>
          <w:sz w:val="20"/>
        </w:rPr>
        <w:t>Ключові</w:t>
      </w:r>
      <w:proofErr w:type="spellEnd"/>
      <w:r>
        <w:rPr>
          <w:b/>
          <w:color w:val="241F1F"/>
          <w:sz w:val="20"/>
        </w:rPr>
        <w:t xml:space="preserve"> слова: </w:t>
      </w:r>
      <w:proofErr w:type="spellStart"/>
      <w:r>
        <w:rPr>
          <w:i/>
          <w:color w:val="241F1F"/>
          <w:sz w:val="20"/>
        </w:rPr>
        <w:t>гіпертироксинемія</w:t>
      </w:r>
      <w:proofErr w:type="spellEnd"/>
      <w:r>
        <w:rPr>
          <w:i/>
          <w:color w:val="241F1F"/>
          <w:sz w:val="20"/>
        </w:rPr>
        <w:t xml:space="preserve">, </w:t>
      </w:r>
      <w:proofErr w:type="spellStart"/>
      <w:r>
        <w:rPr>
          <w:i/>
          <w:color w:val="241F1F"/>
          <w:sz w:val="20"/>
        </w:rPr>
        <w:t>поведінкова</w:t>
      </w:r>
      <w:proofErr w:type="spellEnd"/>
      <w:r>
        <w:rPr>
          <w:i/>
          <w:color w:val="241F1F"/>
          <w:sz w:val="20"/>
        </w:rPr>
        <w:t xml:space="preserve"> </w:t>
      </w:r>
      <w:proofErr w:type="spellStart"/>
      <w:r>
        <w:rPr>
          <w:i/>
          <w:color w:val="241F1F"/>
          <w:sz w:val="20"/>
        </w:rPr>
        <w:t>активність</w:t>
      </w:r>
      <w:proofErr w:type="spellEnd"/>
      <w:r>
        <w:rPr>
          <w:i/>
          <w:color w:val="241F1F"/>
          <w:sz w:val="20"/>
        </w:rPr>
        <w:t xml:space="preserve">, антиоксидантна система, </w:t>
      </w:r>
      <w:proofErr w:type="spellStart"/>
      <w:proofErr w:type="gramStart"/>
      <w:r>
        <w:rPr>
          <w:i/>
          <w:color w:val="241F1F"/>
          <w:sz w:val="20"/>
        </w:rPr>
        <w:t>щури</w:t>
      </w:r>
      <w:proofErr w:type="spellEnd"/>
      <w:r>
        <w:rPr>
          <w:i/>
          <w:color w:val="241F1F"/>
          <w:sz w:val="20"/>
        </w:rPr>
        <w:t xml:space="preserve">  </w:t>
      </w:r>
      <w:proofErr w:type="spellStart"/>
      <w:r>
        <w:rPr>
          <w:i/>
          <w:color w:val="241F1F"/>
          <w:sz w:val="20"/>
        </w:rPr>
        <w:t>різного</w:t>
      </w:r>
      <w:proofErr w:type="spellEnd"/>
      <w:proofErr w:type="gramEnd"/>
      <w:r>
        <w:rPr>
          <w:i/>
          <w:color w:val="241F1F"/>
          <w:sz w:val="20"/>
        </w:rPr>
        <w:t xml:space="preserve"> </w:t>
      </w:r>
      <w:proofErr w:type="spellStart"/>
      <w:r>
        <w:rPr>
          <w:i/>
          <w:color w:val="241F1F"/>
          <w:sz w:val="20"/>
        </w:rPr>
        <w:t>віку</w:t>
      </w:r>
      <w:proofErr w:type="spellEnd"/>
      <w:r>
        <w:rPr>
          <w:i/>
          <w:color w:val="241F1F"/>
          <w:sz w:val="20"/>
        </w:rPr>
        <w:t>, онтогенез.</w:t>
      </w:r>
    </w:p>
    <w:p w14:paraId="1DDBE23C" w14:textId="77777777" w:rsidR="00886BD7" w:rsidRDefault="00000000">
      <w:pPr>
        <w:spacing w:after="5" w:line="227" w:lineRule="auto"/>
        <w:ind w:left="-15" w:firstLine="273"/>
        <w:jc w:val="both"/>
      </w:pPr>
      <w:proofErr w:type="spellStart"/>
      <w:r>
        <w:rPr>
          <w:b/>
          <w:color w:val="241F1F"/>
          <w:sz w:val="20"/>
        </w:rPr>
        <w:t>Зв’язок</w:t>
      </w:r>
      <w:proofErr w:type="spellEnd"/>
      <w:r>
        <w:rPr>
          <w:b/>
          <w:color w:val="241F1F"/>
          <w:sz w:val="20"/>
        </w:rPr>
        <w:t xml:space="preserve"> </w:t>
      </w:r>
      <w:proofErr w:type="spellStart"/>
      <w:r>
        <w:rPr>
          <w:b/>
          <w:color w:val="241F1F"/>
          <w:sz w:val="20"/>
        </w:rPr>
        <w:t>роботи</w:t>
      </w:r>
      <w:proofErr w:type="spellEnd"/>
      <w:r>
        <w:rPr>
          <w:b/>
          <w:color w:val="241F1F"/>
          <w:sz w:val="20"/>
        </w:rPr>
        <w:t xml:space="preserve"> з </w:t>
      </w:r>
      <w:proofErr w:type="spellStart"/>
      <w:r>
        <w:rPr>
          <w:b/>
          <w:color w:val="241F1F"/>
          <w:sz w:val="20"/>
        </w:rPr>
        <w:t>науковими</w:t>
      </w:r>
      <w:proofErr w:type="spellEnd"/>
      <w:r>
        <w:rPr>
          <w:b/>
          <w:color w:val="241F1F"/>
          <w:sz w:val="20"/>
        </w:rPr>
        <w:t xml:space="preserve"> </w:t>
      </w:r>
      <w:proofErr w:type="spellStart"/>
      <w:r>
        <w:rPr>
          <w:b/>
          <w:color w:val="241F1F"/>
          <w:sz w:val="20"/>
        </w:rPr>
        <w:t>програмами</w:t>
      </w:r>
      <w:proofErr w:type="spellEnd"/>
      <w:r>
        <w:rPr>
          <w:b/>
          <w:color w:val="241F1F"/>
          <w:sz w:val="20"/>
        </w:rPr>
        <w:t>, планами, темами</w:t>
      </w:r>
      <w:r>
        <w:rPr>
          <w:color w:val="241F1F"/>
          <w:sz w:val="20"/>
        </w:rPr>
        <w:t>. Робота є фрагментом НДР «</w:t>
      </w:r>
      <w:proofErr w:type="spellStart"/>
      <w:r>
        <w:rPr>
          <w:color w:val="241F1F"/>
          <w:sz w:val="20"/>
        </w:rPr>
        <w:t>Механізми</w:t>
      </w:r>
      <w:proofErr w:type="spellEnd"/>
      <w:r>
        <w:rPr>
          <w:color w:val="241F1F"/>
          <w:sz w:val="20"/>
        </w:rPr>
        <w:t xml:space="preserve"> </w:t>
      </w:r>
      <w:proofErr w:type="spellStart"/>
      <w:r>
        <w:rPr>
          <w:color w:val="241F1F"/>
          <w:sz w:val="20"/>
        </w:rPr>
        <w:t>функціонування</w:t>
      </w:r>
      <w:proofErr w:type="spellEnd"/>
      <w:r>
        <w:rPr>
          <w:color w:val="241F1F"/>
          <w:sz w:val="20"/>
        </w:rPr>
        <w:t xml:space="preserve"> </w:t>
      </w:r>
      <w:proofErr w:type="spellStart"/>
      <w:r>
        <w:rPr>
          <w:color w:val="241F1F"/>
          <w:sz w:val="20"/>
        </w:rPr>
        <w:t>центральної</w:t>
      </w:r>
      <w:proofErr w:type="spellEnd"/>
      <w:r>
        <w:rPr>
          <w:color w:val="241F1F"/>
          <w:sz w:val="20"/>
        </w:rPr>
        <w:t xml:space="preserve"> та </w:t>
      </w:r>
      <w:proofErr w:type="spellStart"/>
      <w:r>
        <w:rPr>
          <w:color w:val="241F1F"/>
          <w:sz w:val="20"/>
        </w:rPr>
        <w:t>периферичної</w:t>
      </w:r>
      <w:proofErr w:type="spellEnd"/>
      <w:r>
        <w:rPr>
          <w:color w:val="241F1F"/>
          <w:sz w:val="20"/>
        </w:rPr>
        <w:t xml:space="preserve"> </w:t>
      </w:r>
      <w:proofErr w:type="spellStart"/>
      <w:r>
        <w:rPr>
          <w:color w:val="241F1F"/>
          <w:sz w:val="20"/>
        </w:rPr>
        <w:t>нервової</w:t>
      </w:r>
      <w:proofErr w:type="spellEnd"/>
      <w:r>
        <w:rPr>
          <w:color w:val="241F1F"/>
          <w:sz w:val="20"/>
        </w:rPr>
        <w:t xml:space="preserve"> </w:t>
      </w:r>
      <w:proofErr w:type="spellStart"/>
      <w:r>
        <w:rPr>
          <w:color w:val="241F1F"/>
          <w:sz w:val="20"/>
        </w:rPr>
        <w:t>системи</w:t>
      </w:r>
      <w:proofErr w:type="spellEnd"/>
      <w:r>
        <w:rPr>
          <w:color w:val="241F1F"/>
          <w:sz w:val="20"/>
        </w:rPr>
        <w:t xml:space="preserve"> за </w:t>
      </w:r>
      <w:proofErr w:type="spellStart"/>
      <w:r>
        <w:rPr>
          <w:color w:val="241F1F"/>
          <w:sz w:val="20"/>
        </w:rPr>
        <w:t>нормальних</w:t>
      </w:r>
      <w:proofErr w:type="spellEnd"/>
      <w:r>
        <w:rPr>
          <w:color w:val="241F1F"/>
          <w:sz w:val="20"/>
        </w:rPr>
        <w:t xml:space="preserve"> та </w:t>
      </w:r>
      <w:proofErr w:type="spellStart"/>
      <w:r>
        <w:rPr>
          <w:color w:val="241F1F"/>
          <w:sz w:val="20"/>
        </w:rPr>
        <w:t>патологічних</w:t>
      </w:r>
      <w:proofErr w:type="spellEnd"/>
      <w:r>
        <w:rPr>
          <w:color w:val="241F1F"/>
          <w:sz w:val="20"/>
        </w:rPr>
        <w:t xml:space="preserve"> умов», № </w:t>
      </w:r>
      <w:proofErr w:type="spellStart"/>
      <w:r>
        <w:rPr>
          <w:color w:val="241F1F"/>
          <w:sz w:val="20"/>
        </w:rPr>
        <w:t>державної</w:t>
      </w:r>
      <w:proofErr w:type="spellEnd"/>
      <w:r>
        <w:rPr>
          <w:color w:val="241F1F"/>
          <w:sz w:val="20"/>
        </w:rPr>
        <w:t xml:space="preserve"> </w:t>
      </w:r>
      <w:proofErr w:type="spellStart"/>
      <w:r>
        <w:rPr>
          <w:color w:val="241F1F"/>
          <w:sz w:val="20"/>
        </w:rPr>
        <w:t>реєстрації</w:t>
      </w:r>
      <w:proofErr w:type="spellEnd"/>
      <w:r>
        <w:rPr>
          <w:color w:val="241F1F"/>
          <w:sz w:val="20"/>
        </w:rPr>
        <w:t xml:space="preserve"> 019U100957.</w:t>
      </w:r>
    </w:p>
    <w:p w14:paraId="4CAFE510" w14:textId="01AFDEF8" w:rsidR="00886BD7" w:rsidRDefault="00000000" w:rsidP="00FC7C35">
      <w:pPr>
        <w:spacing w:after="5" w:line="227" w:lineRule="auto"/>
        <w:ind w:left="-15" w:firstLine="273"/>
        <w:jc w:val="both"/>
      </w:pPr>
      <w:r>
        <w:rPr>
          <w:b/>
          <w:color w:val="241F1F"/>
          <w:sz w:val="20"/>
        </w:rPr>
        <w:t xml:space="preserve">Вступ. </w:t>
      </w:r>
      <w:proofErr w:type="spellStart"/>
      <w:r>
        <w:rPr>
          <w:color w:val="241F1F"/>
          <w:sz w:val="20"/>
        </w:rPr>
        <w:t>Захворювання</w:t>
      </w:r>
      <w:proofErr w:type="spellEnd"/>
      <w:r>
        <w:rPr>
          <w:color w:val="241F1F"/>
          <w:sz w:val="20"/>
        </w:rPr>
        <w:t xml:space="preserve"> </w:t>
      </w:r>
      <w:proofErr w:type="spellStart"/>
      <w:r>
        <w:rPr>
          <w:color w:val="241F1F"/>
          <w:sz w:val="20"/>
        </w:rPr>
        <w:t>щитоподібної</w:t>
      </w:r>
      <w:proofErr w:type="spellEnd"/>
      <w:r>
        <w:rPr>
          <w:color w:val="241F1F"/>
          <w:sz w:val="20"/>
        </w:rPr>
        <w:t xml:space="preserve"> </w:t>
      </w:r>
      <w:proofErr w:type="spellStart"/>
      <w:r>
        <w:rPr>
          <w:color w:val="241F1F"/>
          <w:sz w:val="20"/>
        </w:rPr>
        <w:t>залози</w:t>
      </w:r>
      <w:proofErr w:type="spellEnd"/>
      <w:r>
        <w:rPr>
          <w:color w:val="241F1F"/>
          <w:sz w:val="20"/>
        </w:rPr>
        <w:t xml:space="preserve"> </w:t>
      </w:r>
      <w:proofErr w:type="spellStart"/>
      <w:r>
        <w:rPr>
          <w:color w:val="241F1F"/>
          <w:sz w:val="20"/>
        </w:rPr>
        <w:t>становлять</w:t>
      </w:r>
      <w:proofErr w:type="spellEnd"/>
      <w:r>
        <w:rPr>
          <w:color w:val="241F1F"/>
          <w:sz w:val="20"/>
        </w:rPr>
        <w:t xml:space="preserve"> </w:t>
      </w:r>
      <w:proofErr w:type="spellStart"/>
      <w:r>
        <w:rPr>
          <w:color w:val="241F1F"/>
          <w:sz w:val="20"/>
        </w:rPr>
        <w:t>майже</w:t>
      </w:r>
      <w:proofErr w:type="spellEnd"/>
      <w:r>
        <w:rPr>
          <w:color w:val="241F1F"/>
          <w:sz w:val="20"/>
        </w:rPr>
        <w:t xml:space="preserve"> половину </w:t>
      </w:r>
      <w:proofErr w:type="spellStart"/>
      <w:r>
        <w:rPr>
          <w:color w:val="241F1F"/>
          <w:sz w:val="20"/>
        </w:rPr>
        <w:t>від</w:t>
      </w:r>
      <w:proofErr w:type="spellEnd"/>
      <w:r>
        <w:rPr>
          <w:color w:val="241F1F"/>
          <w:sz w:val="20"/>
        </w:rPr>
        <w:t xml:space="preserve"> </w:t>
      </w:r>
      <w:proofErr w:type="spellStart"/>
      <w:r>
        <w:rPr>
          <w:color w:val="241F1F"/>
          <w:sz w:val="20"/>
        </w:rPr>
        <w:t>усіх</w:t>
      </w:r>
      <w:proofErr w:type="spellEnd"/>
      <w:r>
        <w:rPr>
          <w:color w:val="241F1F"/>
          <w:sz w:val="20"/>
        </w:rPr>
        <w:t xml:space="preserve"> </w:t>
      </w:r>
      <w:proofErr w:type="spellStart"/>
      <w:r>
        <w:rPr>
          <w:color w:val="241F1F"/>
          <w:sz w:val="20"/>
        </w:rPr>
        <w:t>ендокринопатій</w:t>
      </w:r>
      <w:proofErr w:type="spellEnd"/>
      <w:r>
        <w:rPr>
          <w:color w:val="241F1F"/>
          <w:sz w:val="20"/>
        </w:rPr>
        <w:t xml:space="preserve"> </w:t>
      </w:r>
      <w:r>
        <w:rPr>
          <w:color w:val="241F1F"/>
          <w:sz w:val="20"/>
        </w:rPr>
        <w:t xml:space="preserve">[1, 2]. </w:t>
      </w:r>
      <w:proofErr w:type="spellStart"/>
      <w:r>
        <w:rPr>
          <w:color w:val="241F1F"/>
          <w:sz w:val="20"/>
        </w:rPr>
        <w:t>Визначено</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серед</w:t>
      </w:r>
      <w:proofErr w:type="spellEnd"/>
      <w:r>
        <w:rPr>
          <w:color w:val="241F1F"/>
          <w:sz w:val="20"/>
        </w:rPr>
        <w:t xml:space="preserve"> </w:t>
      </w:r>
      <w:proofErr w:type="spellStart"/>
      <w:r>
        <w:rPr>
          <w:color w:val="241F1F"/>
          <w:sz w:val="20"/>
        </w:rPr>
        <w:t>гормонів</w:t>
      </w:r>
      <w:proofErr w:type="spellEnd"/>
      <w:r>
        <w:rPr>
          <w:color w:val="241F1F"/>
          <w:sz w:val="20"/>
        </w:rPr>
        <w:t xml:space="preserve">, </w:t>
      </w:r>
      <w:proofErr w:type="spellStart"/>
      <w:r>
        <w:rPr>
          <w:color w:val="241F1F"/>
          <w:sz w:val="20"/>
        </w:rPr>
        <w:t>які</w:t>
      </w:r>
      <w:proofErr w:type="spellEnd"/>
      <w:r>
        <w:rPr>
          <w:color w:val="241F1F"/>
          <w:sz w:val="20"/>
        </w:rPr>
        <w:t xml:space="preserve"> </w:t>
      </w:r>
      <w:proofErr w:type="spellStart"/>
      <w:r>
        <w:rPr>
          <w:color w:val="241F1F"/>
          <w:sz w:val="20"/>
        </w:rPr>
        <w:t>впливають</w:t>
      </w:r>
      <w:proofErr w:type="spellEnd"/>
      <w:r>
        <w:rPr>
          <w:color w:val="241F1F"/>
          <w:sz w:val="20"/>
        </w:rPr>
        <w:t xml:space="preserve"> на </w:t>
      </w:r>
      <w:proofErr w:type="spellStart"/>
      <w:r>
        <w:rPr>
          <w:color w:val="241F1F"/>
          <w:sz w:val="20"/>
        </w:rPr>
        <w:t>поведінку</w:t>
      </w:r>
      <w:proofErr w:type="spellEnd"/>
      <w:r>
        <w:rPr>
          <w:color w:val="241F1F"/>
          <w:sz w:val="20"/>
        </w:rPr>
        <w:t xml:space="preserve"> та </w:t>
      </w:r>
      <w:proofErr w:type="spellStart"/>
      <w:r>
        <w:rPr>
          <w:color w:val="241F1F"/>
          <w:sz w:val="20"/>
        </w:rPr>
        <w:t>когнітивну</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ЦНС, </w:t>
      </w:r>
      <w:proofErr w:type="spellStart"/>
      <w:r>
        <w:rPr>
          <w:color w:val="241F1F"/>
          <w:sz w:val="20"/>
        </w:rPr>
        <w:t>специфічне</w:t>
      </w:r>
      <w:proofErr w:type="spellEnd"/>
      <w:r>
        <w:rPr>
          <w:color w:val="241F1F"/>
          <w:sz w:val="20"/>
        </w:rPr>
        <w:t xml:space="preserve"> </w:t>
      </w:r>
      <w:proofErr w:type="spellStart"/>
      <w:r>
        <w:rPr>
          <w:color w:val="241F1F"/>
          <w:sz w:val="20"/>
        </w:rPr>
        <w:t>місце</w:t>
      </w:r>
      <w:proofErr w:type="spellEnd"/>
      <w:r>
        <w:rPr>
          <w:color w:val="241F1F"/>
          <w:sz w:val="20"/>
        </w:rPr>
        <w:t xml:space="preserve"> </w:t>
      </w:r>
      <w:proofErr w:type="spellStart"/>
      <w:r>
        <w:rPr>
          <w:color w:val="241F1F"/>
          <w:sz w:val="20"/>
        </w:rPr>
        <w:t>посідають</w:t>
      </w:r>
      <w:proofErr w:type="spellEnd"/>
      <w:r>
        <w:rPr>
          <w:color w:val="241F1F"/>
          <w:sz w:val="20"/>
        </w:rPr>
        <w:t xml:space="preserve"> </w:t>
      </w:r>
      <w:proofErr w:type="spellStart"/>
      <w:r>
        <w:rPr>
          <w:color w:val="241F1F"/>
          <w:sz w:val="20"/>
        </w:rPr>
        <w:t>тиреоїдні</w:t>
      </w:r>
      <w:proofErr w:type="spellEnd"/>
      <w:r>
        <w:rPr>
          <w:color w:val="241F1F"/>
          <w:sz w:val="20"/>
        </w:rPr>
        <w:t xml:space="preserve"> </w:t>
      </w:r>
      <w:proofErr w:type="spellStart"/>
      <w:r>
        <w:rPr>
          <w:color w:val="241F1F"/>
          <w:sz w:val="20"/>
        </w:rPr>
        <w:t>гормони</w:t>
      </w:r>
      <w:proofErr w:type="spellEnd"/>
      <w:r>
        <w:rPr>
          <w:color w:val="241F1F"/>
          <w:sz w:val="20"/>
        </w:rPr>
        <w:t xml:space="preserve"> (ТГ) [3, 4]. </w:t>
      </w:r>
      <w:proofErr w:type="spellStart"/>
      <w:r>
        <w:rPr>
          <w:color w:val="241F1F"/>
          <w:sz w:val="20"/>
        </w:rPr>
        <w:t>Збільшуючи</w:t>
      </w:r>
      <w:proofErr w:type="spellEnd"/>
      <w:r>
        <w:rPr>
          <w:color w:val="241F1F"/>
          <w:sz w:val="20"/>
        </w:rPr>
        <w:t xml:space="preserve"> </w:t>
      </w:r>
      <w:proofErr w:type="spellStart"/>
      <w:r>
        <w:rPr>
          <w:color w:val="241F1F"/>
          <w:sz w:val="20"/>
        </w:rPr>
        <w:t>швидкість</w:t>
      </w:r>
      <w:proofErr w:type="spellEnd"/>
      <w:r>
        <w:rPr>
          <w:color w:val="241F1F"/>
          <w:sz w:val="20"/>
        </w:rPr>
        <w:t xml:space="preserve"> </w:t>
      </w:r>
      <w:proofErr w:type="spellStart"/>
      <w:r>
        <w:rPr>
          <w:color w:val="241F1F"/>
          <w:sz w:val="20"/>
        </w:rPr>
        <w:t>транскрипції</w:t>
      </w:r>
      <w:proofErr w:type="spellEnd"/>
      <w:r>
        <w:rPr>
          <w:color w:val="241F1F"/>
          <w:sz w:val="20"/>
        </w:rPr>
        <w:t xml:space="preserve"> РНК, Т</w:t>
      </w:r>
      <w:r>
        <w:rPr>
          <w:color w:val="241F1F"/>
          <w:sz w:val="18"/>
          <w:vertAlign w:val="subscript"/>
        </w:rPr>
        <w:t xml:space="preserve">3 </w:t>
      </w:r>
      <w:r>
        <w:rPr>
          <w:color w:val="241F1F"/>
          <w:sz w:val="20"/>
        </w:rPr>
        <w:t>та Т</w:t>
      </w:r>
      <w:r>
        <w:rPr>
          <w:color w:val="241F1F"/>
          <w:sz w:val="18"/>
          <w:vertAlign w:val="subscript"/>
        </w:rPr>
        <w:t>4</w:t>
      </w:r>
      <w:r>
        <w:rPr>
          <w:color w:val="241F1F"/>
          <w:sz w:val="20"/>
        </w:rPr>
        <w:t xml:space="preserve"> </w:t>
      </w:r>
      <w:proofErr w:type="spellStart"/>
      <w:r>
        <w:rPr>
          <w:color w:val="241F1F"/>
          <w:sz w:val="20"/>
        </w:rPr>
        <w:t>впливають</w:t>
      </w:r>
      <w:proofErr w:type="spellEnd"/>
      <w:r>
        <w:rPr>
          <w:color w:val="241F1F"/>
          <w:sz w:val="20"/>
        </w:rPr>
        <w:t xml:space="preserve"> на синтез </w:t>
      </w:r>
      <w:proofErr w:type="spellStart"/>
      <w:r>
        <w:rPr>
          <w:color w:val="241F1F"/>
          <w:sz w:val="20"/>
        </w:rPr>
        <w:t>протеїнів</w:t>
      </w:r>
      <w:proofErr w:type="spellEnd"/>
      <w:r>
        <w:rPr>
          <w:color w:val="241F1F"/>
          <w:sz w:val="20"/>
        </w:rPr>
        <w:t xml:space="preserve"> та на </w:t>
      </w:r>
      <w:proofErr w:type="spellStart"/>
      <w:r>
        <w:rPr>
          <w:color w:val="241F1F"/>
          <w:sz w:val="20"/>
        </w:rPr>
        <w:t>енергетичний</w:t>
      </w:r>
      <w:proofErr w:type="spellEnd"/>
      <w:r>
        <w:rPr>
          <w:color w:val="241F1F"/>
          <w:sz w:val="20"/>
        </w:rPr>
        <w:t xml:space="preserve"> баланс, </w:t>
      </w:r>
      <w:proofErr w:type="spellStart"/>
      <w:r>
        <w:rPr>
          <w:color w:val="241F1F"/>
          <w:sz w:val="20"/>
        </w:rPr>
        <w:t>активують</w:t>
      </w:r>
      <w:proofErr w:type="spellEnd"/>
      <w:r>
        <w:rPr>
          <w:color w:val="241F1F"/>
          <w:sz w:val="20"/>
        </w:rPr>
        <w:t xml:space="preserve"> </w:t>
      </w:r>
      <w:proofErr w:type="spellStart"/>
      <w:r>
        <w:rPr>
          <w:color w:val="241F1F"/>
          <w:sz w:val="20"/>
        </w:rPr>
        <w:t>утворення</w:t>
      </w:r>
      <w:proofErr w:type="spellEnd"/>
      <w:r>
        <w:rPr>
          <w:color w:val="241F1F"/>
          <w:sz w:val="20"/>
        </w:rPr>
        <w:t xml:space="preserve"> </w:t>
      </w:r>
      <w:proofErr w:type="spellStart"/>
      <w:r>
        <w:rPr>
          <w:color w:val="241F1F"/>
          <w:sz w:val="20"/>
        </w:rPr>
        <w:t>ензимів</w:t>
      </w:r>
      <w:proofErr w:type="spellEnd"/>
      <w:r>
        <w:rPr>
          <w:color w:val="241F1F"/>
          <w:sz w:val="20"/>
        </w:rPr>
        <w:t xml:space="preserve">, </w:t>
      </w:r>
      <w:proofErr w:type="spellStart"/>
      <w:r>
        <w:rPr>
          <w:color w:val="241F1F"/>
          <w:sz w:val="20"/>
        </w:rPr>
        <w:t>які</w:t>
      </w:r>
      <w:proofErr w:type="spellEnd"/>
      <w:r>
        <w:rPr>
          <w:color w:val="241F1F"/>
          <w:sz w:val="20"/>
        </w:rPr>
        <w:t xml:space="preserve"> </w:t>
      </w:r>
      <w:proofErr w:type="spellStart"/>
      <w:r>
        <w:rPr>
          <w:color w:val="241F1F"/>
          <w:sz w:val="20"/>
        </w:rPr>
        <w:t>беруть</w:t>
      </w:r>
      <w:proofErr w:type="spellEnd"/>
      <w:r>
        <w:rPr>
          <w:color w:val="241F1F"/>
          <w:sz w:val="20"/>
        </w:rPr>
        <w:t xml:space="preserve"> участь в </w:t>
      </w:r>
      <w:proofErr w:type="spellStart"/>
      <w:r>
        <w:rPr>
          <w:color w:val="241F1F"/>
          <w:sz w:val="20"/>
        </w:rPr>
        <w:t>обміні</w:t>
      </w:r>
      <w:proofErr w:type="spellEnd"/>
      <w:r>
        <w:rPr>
          <w:color w:val="241F1F"/>
          <w:sz w:val="20"/>
        </w:rPr>
        <w:t xml:space="preserve"> </w:t>
      </w:r>
      <w:proofErr w:type="spellStart"/>
      <w:r>
        <w:rPr>
          <w:color w:val="241F1F"/>
          <w:sz w:val="20"/>
        </w:rPr>
        <w:t>ліпідів</w:t>
      </w:r>
      <w:proofErr w:type="spellEnd"/>
      <w:r>
        <w:rPr>
          <w:color w:val="241F1F"/>
          <w:sz w:val="20"/>
        </w:rPr>
        <w:t xml:space="preserve">, </w:t>
      </w:r>
      <w:proofErr w:type="spellStart"/>
      <w:r>
        <w:rPr>
          <w:color w:val="241F1F"/>
          <w:sz w:val="20"/>
        </w:rPr>
        <w:t>посилюють</w:t>
      </w:r>
      <w:proofErr w:type="spellEnd"/>
      <w:r>
        <w:rPr>
          <w:color w:val="241F1F"/>
          <w:sz w:val="20"/>
        </w:rPr>
        <w:t xml:space="preserve"> синтез і </w:t>
      </w:r>
      <w:proofErr w:type="spellStart"/>
      <w:r>
        <w:rPr>
          <w:color w:val="241F1F"/>
          <w:sz w:val="20"/>
        </w:rPr>
        <w:t>всмоктування</w:t>
      </w:r>
      <w:proofErr w:type="spellEnd"/>
      <w:r>
        <w:rPr>
          <w:color w:val="241F1F"/>
          <w:sz w:val="20"/>
        </w:rPr>
        <w:t xml:space="preserve"> </w:t>
      </w:r>
      <w:proofErr w:type="spellStart"/>
      <w:r>
        <w:rPr>
          <w:color w:val="241F1F"/>
          <w:sz w:val="20"/>
        </w:rPr>
        <w:t>вуглеводів</w:t>
      </w:r>
      <w:proofErr w:type="spellEnd"/>
      <w:r>
        <w:rPr>
          <w:color w:val="241F1F"/>
          <w:sz w:val="20"/>
        </w:rPr>
        <w:t xml:space="preserve">, </w:t>
      </w:r>
      <w:proofErr w:type="spellStart"/>
      <w:r>
        <w:rPr>
          <w:color w:val="241F1F"/>
          <w:sz w:val="20"/>
        </w:rPr>
        <w:t>їх</w:t>
      </w:r>
      <w:proofErr w:type="spellEnd"/>
      <w:r>
        <w:rPr>
          <w:color w:val="241F1F"/>
          <w:sz w:val="20"/>
        </w:rPr>
        <w:t xml:space="preserve"> </w:t>
      </w:r>
      <w:proofErr w:type="spellStart"/>
      <w:r>
        <w:rPr>
          <w:color w:val="241F1F"/>
          <w:sz w:val="20"/>
        </w:rPr>
        <w:t>асиміляцію</w:t>
      </w:r>
      <w:proofErr w:type="spellEnd"/>
      <w:r>
        <w:rPr>
          <w:color w:val="241F1F"/>
          <w:sz w:val="20"/>
        </w:rPr>
        <w:t xml:space="preserve"> і </w:t>
      </w:r>
      <w:proofErr w:type="spellStart"/>
      <w:r>
        <w:rPr>
          <w:color w:val="241F1F"/>
          <w:sz w:val="20"/>
        </w:rPr>
        <w:t>використання</w:t>
      </w:r>
      <w:proofErr w:type="spellEnd"/>
      <w:r>
        <w:rPr>
          <w:color w:val="241F1F"/>
          <w:sz w:val="20"/>
        </w:rPr>
        <w:t xml:space="preserve">, </w:t>
      </w:r>
      <w:proofErr w:type="spellStart"/>
      <w:r>
        <w:rPr>
          <w:color w:val="241F1F"/>
          <w:sz w:val="20"/>
        </w:rPr>
        <w:t>регулюють</w:t>
      </w:r>
      <w:proofErr w:type="spellEnd"/>
      <w:r>
        <w:rPr>
          <w:color w:val="241F1F"/>
          <w:sz w:val="20"/>
        </w:rPr>
        <w:t xml:space="preserve"> </w:t>
      </w:r>
      <w:proofErr w:type="spellStart"/>
      <w:r>
        <w:rPr>
          <w:color w:val="241F1F"/>
          <w:sz w:val="20"/>
        </w:rPr>
        <w:t>проникність</w:t>
      </w:r>
      <w:proofErr w:type="spellEnd"/>
      <w:r>
        <w:rPr>
          <w:color w:val="241F1F"/>
          <w:sz w:val="20"/>
        </w:rPr>
        <w:t xml:space="preserve"> </w:t>
      </w:r>
      <w:proofErr w:type="spellStart"/>
      <w:r>
        <w:rPr>
          <w:color w:val="241F1F"/>
          <w:sz w:val="20"/>
        </w:rPr>
        <w:t>цитоплазматичних</w:t>
      </w:r>
      <w:proofErr w:type="spellEnd"/>
      <w:r>
        <w:rPr>
          <w:color w:val="241F1F"/>
          <w:sz w:val="20"/>
        </w:rPr>
        <w:t xml:space="preserve"> мембран для </w:t>
      </w:r>
      <w:proofErr w:type="spellStart"/>
      <w:r>
        <w:rPr>
          <w:color w:val="241F1F"/>
          <w:sz w:val="20"/>
        </w:rPr>
        <w:t>іонів</w:t>
      </w:r>
      <w:proofErr w:type="spellEnd"/>
      <w:r>
        <w:rPr>
          <w:color w:val="241F1F"/>
          <w:sz w:val="20"/>
        </w:rPr>
        <w:t xml:space="preserve"> </w:t>
      </w:r>
      <w:proofErr w:type="spellStart"/>
      <w:r>
        <w:rPr>
          <w:color w:val="241F1F"/>
          <w:sz w:val="20"/>
        </w:rPr>
        <w:t>мінеральних</w:t>
      </w:r>
      <w:proofErr w:type="spellEnd"/>
      <w:r>
        <w:rPr>
          <w:color w:val="241F1F"/>
          <w:sz w:val="20"/>
        </w:rPr>
        <w:t xml:space="preserve"> </w:t>
      </w:r>
      <w:proofErr w:type="spellStart"/>
      <w:r>
        <w:rPr>
          <w:color w:val="241F1F"/>
          <w:sz w:val="20"/>
        </w:rPr>
        <w:t>речовин</w:t>
      </w:r>
      <w:proofErr w:type="spellEnd"/>
      <w:r>
        <w:rPr>
          <w:color w:val="241F1F"/>
          <w:sz w:val="20"/>
        </w:rPr>
        <w:t xml:space="preserve"> [5, 6].</w:t>
      </w:r>
      <w:r>
        <w:rPr>
          <w:b/>
          <w:color w:val="241F1F"/>
          <w:sz w:val="20"/>
        </w:rPr>
        <w:t xml:space="preserve"> </w:t>
      </w:r>
      <w:r>
        <w:rPr>
          <w:color w:val="241F1F"/>
          <w:sz w:val="20"/>
        </w:rPr>
        <w:t xml:space="preserve">Є </w:t>
      </w:r>
      <w:proofErr w:type="spellStart"/>
      <w:r>
        <w:rPr>
          <w:color w:val="241F1F"/>
          <w:sz w:val="20"/>
        </w:rPr>
        <w:t>припущення</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пов’язує</w:t>
      </w:r>
      <w:proofErr w:type="spellEnd"/>
      <w:r>
        <w:rPr>
          <w:color w:val="241F1F"/>
          <w:sz w:val="20"/>
        </w:rPr>
        <w:t xml:space="preserve"> </w:t>
      </w:r>
      <w:proofErr w:type="spellStart"/>
      <w:r>
        <w:rPr>
          <w:color w:val="241F1F"/>
          <w:sz w:val="20"/>
        </w:rPr>
        <w:t>неправильний</w:t>
      </w:r>
      <w:proofErr w:type="spellEnd"/>
      <w:r>
        <w:rPr>
          <w:color w:val="241F1F"/>
          <w:sz w:val="20"/>
        </w:rPr>
        <w:t xml:space="preserve"> </w:t>
      </w:r>
      <w:proofErr w:type="spellStart"/>
      <w:r>
        <w:rPr>
          <w:color w:val="241F1F"/>
          <w:sz w:val="20"/>
        </w:rPr>
        <w:t>розвиток</w:t>
      </w:r>
      <w:proofErr w:type="spellEnd"/>
      <w:r>
        <w:rPr>
          <w:color w:val="241F1F"/>
          <w:sz w:val="20"/>
        </w:rPr>
        <w:t xml:space="preserve"> </w:t>
      </w:r>
      <w:proofErr w:type="spellStart"/>
      <w:r>
        <w:rPr>
          <w:color w:val="241F1F"/>
          <w:sz w:val="20"/>
        </w:rPr>
        <w:t>нейронів</w:t>
      </w:r>
      <w:proofErr w:type="spellEnd"/>
      <w:r>
        <w:rPr>
          <w:color w:val="241F1F"/>
          <w:sz w:val="20"/>
        </w:rPr>
        <w:t xml:space="preserve"> і </w:t>
      </w:r>
      <w:proofErr w:type="spellStart"/>
      <w:r>
        <w:rPr>
          <w:color w:val="241F1F"/>
          <w:sz w:val="20"/>
        </w:rPr>
        <w:t>дендритів</w:t>
      </w:r>
      <w:proofErr w:type="spellEnd"/>
      <w:r>
        <w:rPr>
          <w:color w:val="241F1F"/>
          <w:sz w:val="20"/>
        </w:rPr>
        <w:t xml:space="preserve"> у </w:t>
      </w:r>
      <w:proofErr w:type="spellStart"/>
      <w:r>
        <w:rPr>
          <w:color w:val="241F1F"/>
          <w:sz w:val="20"/>
        </w:rPr>
        <w:t>різних</w:t>
      </w:r>
      <w:proofErr w:type="spellEnd"/>
      <w:r>
        <w:rPr>
          <w:color w:val="241F1F"/>
          <w:sz w:val="20"/>
        </w:rPr>
        <w:t xml:space="preserve"> </w:t>
      </w:r>
      <w:proofErr w:type="spellStart"/>
      <w:r>
        <w:rPr>
          <w:color w:val="241F1F"/>
          <w:sz w:val="20"/>
        </w:rPr>
        <w:t>ділянках</w:t>
      </w:r>
      <w:proofErr w:type="spellEnd"/>
      <w:r>
        <w:rPr>
          <w:color w:val="241F1F"/>
          <w:sz w:val="20"/>
        </w:rPr>
        <w:t xml:space="preserve"> </w:t>
      </w:r>
      <w:proofErr w:type="spellStart"/>
      <w:proofErr w:type="gramStart"/>
      <w:r>
        <w:rPr>
          <w:color w:val="241F1F"/>
          <w:sz w:val="20"/>
        </w:rPr>
        <w:t>мозку</w:t>
      </w:r>
      <w:proofErr w:type="spellEnd"/>
      <w:r>
        <w:rPr>
          <w:color w:val="241F1F"/>
          <w:sz w:val="20"/>
        </w:rPr>
        <w:t xml:space="preserve">  </w:t>
      </w:r>
      <w:proofErr w:type="spellStart"/>
      <w:r>
        <w:rPr>
          <w:color w:val="241F1F"/>
          <w:sz w:val="20"/>
        </w:rPr>
        <w:t>щурів</w:t>
      </w:r>
      <w:proofErr w:type="spellEnd"/>
      <w:proofErr w:type="gram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гіпертиреозом</w:t>
      </w:r>
      <w:proofErr w:type="spellEnd"/>
      <w:r>
        <w:rPr>
          <w:color w:val="241F1F"/>
          <w:sz w:val="20"/>
        </w:rPr>
        <w:t xml:space="preserve"> та </w:t>
      </w:r>
      <w:proofErr w:type="spellStart"/>
      <w:r>
        <w:rPr>
          <w:color w:val="241F1F"/>
          <w:sz w:val="20"/>
        </w:rPr>
        <w:t>погіршеною</w:t>
      </w:r>
      <w:proofErr w:type="spellEnd"/>
      <w:r>
        <w:rPr>
          <w:color w:val="241F1F"/>
          <w:sz w:val="20"/>
        </w:rPr>
        <w:t xml:space="preserve"> системою антиоксидантного </w:t>
      </w:r>
      <w:proofErr w:type="spellStart"/>
      <w:r>
        <w:rPr>
          <w:color w:val="241F1F"/>
          <w:sz w:val="20"/>
        </w:rPr>
        <w:t>захисту</w:t>
      </w:r>
      <w:proofErr w:type="spellEnd"/>
      <w:r>
        <w:rPr>
          <w:color w:val="241F1F"/>
          <w:sz w:val="20"/>
        </w:rPr>
        <w:t xml:space="preserve"> [7]. Тому на </w:t>
      </w:r>
      <w:proofErr w:type="spellStart"/>
      <w:r>
        <w:rPr>
          <w:color w:val="241F1F"/>
          <w:sz w:val="20"/>
        </w:rPr>
        <w:t>тлі</w:t>
      </w:r>
      <w:proofErr w:type="spellEnd"/>
      <w:r>
        <w:rPr>
          <w:color w:val="241F1F"/>
          <w:sz w:val="20"/>
        </w:rPr>
        <w:t xml:space="preserve"> </w:t>
      </w:r>
      <w:proofErr w:type="spellStart"/>
      <w:r>
        <w:rPr>
          <w:color w:val="241F1F"/>
          <w:sz w:val="20"/>
        </w:rPr>
        <w:t>порушеного</w:t>
      </w:r>
      <w:proofErr w:type="spellEnd"/>
      <w:r>
        <w:rPr>
          <w:color w:val="241F1F"/>
          <w:sz w:val="20"/>
        </w:rPr>
        <w:t xml:space="preserve"> </w:t>
      </w:r>
      <w:proofErr w:type="spellStart"/>
      <w:r>
        <w:rPr>
          <w:color w:val="241F1F"/>
          <w:sz w:val="20"/>
        </w:rPr>
        <w:t>тиреоїдного</w:t>
      </w:r>
      <w:proofErr w:type="spellEnd"/>
      <w:r>
        <w:rPr>
          <w:color w:val="241F1F"/>
          <w:sz w:val="20"/>
        </w:rPr>
        <w:t xml:space="preserve"> статусу</w:t>
      </w:r>
      <w:r>
        <w:rPr>
          <w:b/>
          <w:color w:val="241F1F"/>
          <w:sz w:val="20"/>
        </w:rPr>
        <w:t xml:space="preserve"> </w:t>
      </w:r>
      <w:proofErr w:type="spellStart"/>
      <w:r>
        <w:rPr>
          <w:color w:val="241F1F"/>
          <w:sz w:val="20"/>
        </w:rPr>
        <w:t>доцільно</w:t>
      </w:r>
      <w:proofErr w:type="spellEnd"/>
      <w:r>
        <w:rPr>
          <w:color w:val="241F1F"/>
          <w:sz w:val="20"/>
        </w:rPr>
        <w:t xml:space="preserve"> </w:t>
      </w:r>
      <w:proofErr w:type="spellStart"/>
      <w:r>
        <w:rPr>
          <w:color w:val="241F1F"/>
          <w:sz w:val="20"/>
        </w:rPr>
        <w:t>вивчати</w:t>
      </w:r>
      <w:proofErr w:type="spellEnd"/>
      <w:r>
        <w:rPr>
          <w:color w:val="241F1F"/>
          <w:sz w:val="20"/>
        </w:rPr>
        <w:t xml:space="preserve"> </w:t>
      </w:r>
      <w:proofErr w:type="spellStart"/>
      <w:r>
        <w:rPr>
          <w:color w:val="241F1F"/>
          <w:sz w:val="20"/>
        </w:rPr>
        <w:t>механізми</w:t>
      </w:r>
      <w:proofErr w:type="spellEnd"/>
      <w:r>
        <w:rPr>
          <w:color w:val="241F1F"/>
          <w:sz w:val="20"/>
        </w:rPr>
        <w:t xml:space="preserve"> </w:t>
      </w:r>
      <w:proofErr w:type="spellStart"/>
      <w:r>
        <w:rPr>
          <w:color w:val="241F1F"/>
          <w:sz w:val="20"/>
        </w:rPr>
        <w:t>впливу</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на </w:t>
      </w:r>
      <w:proofErr w:type="spellStart"/>
      <w:r>
        <w:rPr>
          <w:color w:val="241F1F"/>
          <w:sz w:val="20"/>
        </w:rPr>
        <w:t>поведінкову</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і на стан </w:t>
      </w:r>
      <w:proofErr w:type="spellStart"/>
      <w:r>
        <w:rPr>
          <w:color w:val="241F1F"/>
          <w:sz w:val="20"/>
        </w:rPr>
        <w:t>прооксидантної</w:t>
      </w:r>
      <w:proofErr w:type="spellEnd"/>
      <w:r>
        <w:rPr>
          <w:color w:val="241F1F"/>
          <w:sz w:val="20"/>
        </w:rPr>
        <w:t xml:space="preserve"> та </w:t>
      </w:r>
      <w:proofErr w:type="spellStart"/>
      <w:r>
        <w:rPr>
          <w:color w:val="241F1F"/>
          <w:sz w:val="20"/>
        </w:rPr>
        <w:t>антиоксидантної</w:t>
      </w:r>
      <w:proofErr w:type="spellEnd"/>
      <w:r>
        <w:rPr>
          <w:color w:val="241F1F"/>
          <w:sz w:val="20"/>
        </w:rPr>
        <w:t xml:space="preserve"> систем </w:t>
      </w:r>
      <w:proofErr w:type="gramStart"/>
      <w:r>
        <w:rPr>
          <w:color w:val="241F1F"/>
          <w:sz w:val="20"/>
        </w:rPr>
        <w:t>у структурах</w:t>
      </w:r>
      <w:proofErr w:type="gramEnd"/>
      <w:r>
        <w:rPr>
          <w:color w:val="241F1F"/>
          <w:sz w:val="20"/>
        </w:rPr>
        <w:t xml:space="preserve"> головного </w:t>
      </w:r>
      <w:proofErr w:type="spellStart"/>
      <w:r>
        <w:rPr>
          <w:color w:val="241F1F"/>
          <w:sz w:val="20"/>
        </w:rPr>
        <w:t>мозку</w:t>
      </w:r>
      <w:proofErr w:type="spellEnd"/>
      <w:r>
        <w:rPr>
          <w:color w:val="241F1F"/>
          <w:sz w:val="20"/>
        </w:rPr>
        <w:t xml:space="preserve"> у </w:t>
      </w:r>
      <w:proofErr w:type="spellStart"/>
      <w:r>
        <w:rPr>
          <w:color w:val="241F1F"/>
          <w:sz w:val="20"/>
        </w:rPr>
        <w:t>щурів</w:t>
      </w:r>
      <w:proofErr w:type="spellEnd"/>
      <w:r>
        <w:rPr>
          <w:color w:val="241F1F"/>
          <w:sz w:val="20"/>
        </w:rPr>
        <w:t xml:space="preserve"> у </w:t>
      </w:r>
      <w:proofErr w:type="spellStart"/>
      <w:r>
        <w:rPr>
          <w:color w:val="241F1F"/>
          <w:sz w:val="20"/>
        </w:rPr>
        <w:t>віковому</w:t>
      </w:r>
      <w:proofErr w:type="spellEnd"/>
      <w:r>
        <w:rPr>
          <w:color w:val="241F1F"/>
          <w:sz w:val="20"/>
        </w:rPr>
        <w:t xml:space="preserve"> </w:t>
      </w:r>
      <w:proofErr w:type="spellStart"/>
      <w:r>
        <w:rPr>
          <w:color w:val="241F1F"/>
          <w:sz w:val="20"/>
        </w:rPr>
        <w:t>аспекті</w:t>
      </w:r>
      <w:proofErr w:type="spellEnd"/>
      <w:r>
        <w:rPr>
          <w:color w:val="241F1F"/>
          <w:sz w:val="20"/>
        </w:rPr>
        <w:t>.</w:t>
      </w:r>
    </w:p>
    <w:p w14:paraId="12F37779" w14:textId="77777777" w:rsidR="00886BD7" w:rsidRDefault="00000000">
      <w:pPr>
        <w:spacing w:after="5" w:line="227" w:lineRule="auto"/>
        <w:ind w:left="-15" w:right="227" w:firstLine="273"/>
        <w:jc w:val="both"/>
      </w:pPr>
      <w:r>
        <w:rPr>
          <w:b/>
          <w:color w:val="241F1F"/>
          <w:sz w:val="20"/>
        </w:rPr>
        <w:t xml:space="preserve">Мета </w:t>
      </w:r>
      <w:proofErr w:type="spellStart"/>
      <w:r>
        <w:rPr>
          <w:b/>
          <w:color w:val="241F1F"/>
          <w:sz w:val="20"/>
        </w:rPr>
        <w:t>дослідження</w:t>
      </w:r>
      <w:proofErr w:type="spellEnd"/>
      <w:r>
        <w:rPr>
          <w:b/>
          <w:color w:val="241F1F"/>
          <w:sz w:val="20"/>
        </w:rPr>
        <w:t xml:space="preserve">. </w:t>
      </w:r>
      <w:proofErr w:type="spellStart"/>
      <w:r>
        <w:rPr>
          <w:color w:val="241F1F"/>
          <w:sz w:val="20"/>
        </w:rPr>
        <w:t>Вивчення</w:t>
      </w:r>
      <w:proofErr w:type="spellEnd"/>
      <w:r>
        <w:rPr>
          <w:color w:val="241F1F"/>
          <w:sz w:val="20"/>
        </w:rPr>
        <w:t xml:space="preserve"> </w:t>
      </w:r>
      <w:proofErr w:type="spellStart"/>
      <w:r>
        <w:rPr>
          <w:color w:val="241F1F"/>
          <w:sz w:val="20"/>
        </w:rPr>
        <w:t>сучасного</w:t>
      </w:r>
      <w:proofErr w:type="spellEnd"/>
      <w:r>
        <w:rPr>
          <w:color w:val="241F1F"/>
          <w:sz w:val="20"/>
        </w:rPr>
        <w:t xml:space="preserve"> стану </w:t>
      </w:r>
      <w:proofErr w:type="spellStart"/>
      <w:r>
        <w:rPr>
          <w:color w:val="241F1F"/>
          <w:sz w:val="20"/>
        </w:rPr>
        <w:t>питання</w:t>
      </w:r>
      <w:proofErr w:type="spellEnd"/>
      <w:r>
        <w:rPr>
          <w:color w:val="241F1F"/>
          <w:sz w:val="20"/>
        </w:rPr>
        <w:t xml:space="preserve"> </w:t>
      </w:r>
      <w:proofErr w:type="spellStart"/>
      <w:r>
        <w:rPr>
          <w:color w:val="241F1F"/>
          <w:sz w:val="20"/>
        </w:rPr>
        <w:t>щодо</w:t>
      </w:r>
      <w:proofErr w:type="spellEnd"/>
      <w:r>
        <w:rPr>
          <w:color w:val="241F1F"/>
          <w:sz w:val="20"/>
        </w:rPr>
        <w:t xml:space="preserve"> </w:t>
      </w:r>
      <w:proofErr w:type="spellStart"/>
      <w:r>
        <w:rPr>
          <w:color w:val="241F1F"/>
          <w:sz w:val="20"/>
        </w:rPr>
        <w:t>механізмів</w:t>
      </w:r>
      <w:proofErr w:type="spellEnd"/>
      <w:r>
        <w:rPr>
          <w:color w:val="241F1F"/>
          <w:sz w:val="20"/>
        </w:rPr>
        <w:t xml:space="preserve"> </w:t>
      </w:r>
      <w:proofErr w:type="spellStart"/>
      <w:r>
        <w:rPr>
          <w:color w:val="241F1F"/>
          <w:sz w:val="20"/>
        </w:rPr>
        <w:t>впливу</w:t>
      </w:r>
      <w:proofErr w:type="spellEnd"/>
      <w:r>
        <w:rPr>
          <w:color w:val="241F1F"/>
          <w:sz w:val="20"/>
        </w:rPr>
        <w:t xml:space="preserve"> </w:t>
      </w:r>
      <w:proofErr w:type="spellStart"/>
      <w:r>
        <w:rPr>
          <w:color w:val="241F1F"/>
          <w:sz w:val="20"/>
        </w:rPr>
        <w:t>підвищеного</w:t>
      </w:r>
      <w:proofErr w:type="spellEnd"/>
      <w:r>
        <w:rPr>
          <w:color w:val="241F1F"/>
          <w:sz w:val="20"/>
        </w:rPr>
        <w:t xml:space="preserve"> </w:t>
      </w:r>
      <w:proofErr w:type="spellStart"/>
      <w:r>
        <w:rPr>
          <w:color w:val="241F1F"/>
          <w:sz w:val="20"/>
        </w:rPr>
        <w:t>вмісту</w:t>
      </w:r>
      <w:proofErr w:type="spellEnd"/>
      <w:r>
        <w:rPr>
          <w:color w:val="241F1F"/>
          <w:sz w:val="20"/>
        </w:rPr>
        <w:t xml:space="preserve"> </w:t>
      </w:r>
      <w:proofErr w:type="spellStart"/>
      <w:r>
        <w:rPr>
          <w:color w:val="241F1F"/>
          <w:sz w:val="20"/>
        </w:rPr>
        <w:t>тиреоїдних</w:t>
      </w:r>
      <w:proofErr w:type="spellEnd"/>
      <w:r>
        <w:rPr>
          <w:color w:val="241F1F"/>
          <w:sz w:val="20"/>
        </w:rPr>
        <w:t xml:space="preserve"> </w:t>
      </w:r>
      <w:proofErr w:type="spellStart"/>
      <w:r>
        <w:rPr>
          <w:color w:val="241F1F"/>
          <w:sz w:val="20"/>
        </w:rPr>
        <w:t>гормонів</w:t>
      </w:r>
      <w:proofErr w:type="spellEnd"/>
      <w:r>
        <w:rPr>
          <w:color w:val="241F1F"/>
          <w:sz w:val="20"/>
        </w:rPr>
        <w:t xml:space="preserve"> на </w:t>
      </w:r>
      <w:proofErr w:type="spellStart"/>
      <w:r>
        <w:rPr>
          <w:color w:val="241F1F"/>
          <w:sz w:val="20"/>
        </w:rPr>
        <w:t>поведінкову</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та стан </w:t>
      </w:r>
      <w:proofErr w:type="spellStart"/>
      <w:r>
        <w:rPr>
          <w:color w:val="241F1F"/>
          <w:sz w:val="20"/>
        </w:rPr>
        <w:t>прооксидантної</w:t>
      </w:r>
      <w:proofErr w:type="spellEnd"/>
      <w:r>
        <w:rPr>
          <w:color w:val="241F1F"/>
          <w:sz w:val="20"/>
        </w:rPr>
        <w:t xml:space="preserve"> і </w:t>
      </w:r>
      <w:proofErr w:type="spellStart"/>
      <w:r>
        <w:rPr>
          <w:color w:val="241F1F"/>
          <w:sz w:val="20"/>
        </w:rPr>
        <w:t>антиоксидантної</w:t>
      </w:r>
      <w:proofErr w:type="spellEnd"/>
      <w:r>
        <w:rPr>
          <w:color w:val="241F1F"/>
          <w:sz w:val="20"/>
        </w:rPr>
        <w:t xml:space="preserve"> систем </w:t>
      </w:r>
      <w:proofErr w:type="gramStart"/>
      <w:r>
        <w:rPr>
          <w:color w:val="241F1F"/>
          <w:sz w:val="20"/>
        </w:rPr>
        <w:t>у структурах</w:t>
      </w:r>
      <w:proofErr w:type="gramEnd"/>
      <w:r>
        <w:rPr>
          <w:color w:val="241F1F"/>
          <w:sz w:val="20"/>
        </w:rPr>
        <w:t xml:space="preserve"> головного </w:t>
      </w:r>
      <w:proofErr w:type="spellStart"/>
      <w:r>
        <w:rPr>
          <w:color w:val="241F1F"/>
          <w:sz w:val="20"/>
        </w:rPr>
        <w:t>мозку</w:t>
      </w:r>
      <w:proofErr w:type="spellEnd"/>
      <w:r>
        <w:rPr>
          <w:color w:val="241F1F"/>
          <w:sz w:val="20"/>
        </w:rPr>
        <w:t xml:space="preserve"> у </w:t>
      </w:r>
      <w:proofErr w:type="spellStart"/>
      <w:r>
        <w:rPr>
          <w:color w:val="241F1F"/>
          <w:sz w:val="20"/>
        </w:rPr>
        <w:t>віковій</w:t>
      </w:r>
      <w:proofErr w:type="spellEnd"/>
      <w:r>
        <w:rPr>
          <w:color w:val="241F1F"/>
          <w:sz w:val="20"/>
        </w:rPr>
        <w:t xml:space="preserve"> </w:t>
      </w:r>
      <w:proofErr w:type="spellStart"/>
      <w:r>
        <w:rPr>
          <w:color w:val="241F1F"/>
          <w:sz w:val="20"/>
        </w:rPr>
        <w:t>динаміці</w:t>
      </w:r>
      <w:proofErr w:type="spellEnd"/>
      <w:r>
        <w:rPr>
          <w:color w:val="241F1F"/>
          <w:sz w:val="20"/>
        </w:rPr>
        <w:t>.</w:t>
      </w:r>
    </w:p>
    <w:p w14:paraId="213B1C93" w14:textId="77777777" w:rsidR="00886BD7" w:rsidRDefault="00000000">
      <w:pPr>
        <w:spacing w:after="5" w:line="227" w:lineRule="auto"/>
        <w:ind w:left="-15" w:right="227" w:firstLine="273"/>
        <w:jc w:val="both"/>
      </w:pPr>
      <w:proofErr w:type="spellStart"/>
      <w:r>
        <w:rPr>
          <w:b/>
          <w:color w:val="241F1F"/>
          <w:sz w:val="20"/>
        </w:rPr>
        <w:t>Основна</w:t>
      </w:r>
      <w:proofErr w:type="spellEnd"/>
      <w:r>
        <w:rPr>
          <w:b/>
          <w:color w:val="241F1F"/>
          <w:sz w:val="20"/>
        </w:rPr>
        <w:t xml:space="preserve"> </w:t>
      </w:r>
      <w:proofErr w:type="spellStart"/>
      <w:r>
        <w:rPr>
          <w:b/>
          <w:color w:val="241F1F"/>
          <w:sz w:val="20"/>
        </w:rPr>
        <w:t>частина</w:t>
      </w:r>
      <w:proofErr w:type="spellEnd"/>
      <w:r>
        <w:rPr>
          <w:b/>
          <w:color w:val="241F1F"/>
          <w:sz w:val="20"/>
        </w:rPr>
        <w:t xml:space="preserve">. </w:t>
      </w:r>
      <w:proofErr w:type="spellStart"/>
      <w:r>
        <w:rPr>
          <w:color w:val="241F1F"/>
          <w:sz w:val="20"/>
        </w:rPr>
        <w:t>Щитоподібна</w:t>
      </w:r>
      <w:proofErr w:type="spellEnd"/>
      <w:r>
        <w:rPr>
          <w:color w:val="241F1F"/>
          <w:sz w:val="20"/>
        </w:rPr>
        <w:t xml:space="preserve"> </w:t>
      </w:r>
      <w:proofErr w:type="spellStart"/>
      <w:r>
        <w:rPr>
          <w:color w:val="241F1F"/>
          <w:sz w:val="20"/>
        </w:rPr>
        <w:t>залоза</w:t>
      </w:r>
      <w:proofErr w:type="spellEnd"/>
      <w:r>
        <w:rPr>
          <w:color w:val="241F1F"/>
          <w:sz w:val="20"/>
        </w:rPr>
        <w:t xml:space="preserve"> </w:t>
      </w:r>
      <w:proofErr w:type="spellStart"/>
      <w:r>
        <w:rPr>
          <w:color w:val="241F1F"/>
          <w:sz w:val="20"/>
        </w:rPr>
        <w:t>відіграє</w:t>
      </w:r>
      <w:proofErr w:type="spellEnd"/>
      <w:r>
        <w:rPr>
          <w:color w:val="241F1F"/>
          <w:sz w:val="20"/>
        </w:rPr>
        <w:t xml:space="preserve"> </w:t>
      </w:r>
      <w:proofErr w:type="spellStart"/>
      <w:r>
        <w:rPr>
          <w:color w:val="241F1F"/>
          <w:sz w:val="20"/>
        </w:rPr>
        <w:t>особливу</w:t>
      </w:r>
      <w:proofErr w:type="spellEnd"/>
      <w:r>
        <w:rPr>
          <w:color w:val="241F1F"/>
          <w:sz w:val="20"/>
        </w:rPr>
        <w:t xml:space="preserve"> роль у </w:t>
      </w:r>
      <w:proofErr w:type="spellStart"/>
      <w:r>
        <w:rPr>
          <w:color w:val="241F1F"/>
          <w:sz w:val="20"/>
        </w:rPr>
        <w:t>нейроендокринних</w:t>
      </w:r>
      <w:proofErr w:type="spellEnd"/>
      <w:r>
        <w:rPr>
          <w:color w:val="241F1F"/>
          <w:sz w:val="20"/>
        </w:rPr>
        <w:t xml:space="preserve"> та </w:t>
      </w:r>
      <w:proofErr w:type="spellStart"/>
      <w:r>
        <w:rPr>
          <w:color w:val="241F1F"/>
          <w:sz w:val="20"/>
        </w:rPr>
        <w:t>обмінних</w:t>
      </w:r>
      <w:proofErr w:type="spellEnd"/>
      <w:r>
        <w:rPr>
          <w:color w:val="241F1F"/>
          <w:sz w:val="20"/>
        </w:rPr>
        <w:t xml:space="preserve"> </w:t>
      </w:r>
      <w:proofErr w:type="spellStart"/>
      <w:r>
        <w:rPr>
          <w:color w:val="241F1F"/>
          <w:sz w:val="20"/>
        </w:rPr>
        <w:t>процесах</w:t>
      </w:r>
      <w:proofErr w:type="spellEnd"/>
      <w:r>
        <w:rPr>
          <w:color w:val="241F1F"/>
          <w:sz w:val="20"/>
        </w:rPr>
        <w:t xml:space="preserve">, </w:t>
      </w:r>
      <w:proofErr w:type="spellStart"/>
      <w:r>
        <w:rPr>
          <w:color w:val="241F1F"/>
          <w:sz w:val="20"/>
        </w:rPr>
        <w:t>регуляції</w:t>
      </w:r>
      <w:proofErr w:type="spellEnd"/>
      <w:r>
        <w:rPr>
          <w:color w:val="241F1F"/>
          <w:sz w:val="20"/>
        </w:rPr>
        <w:t xml:space="preserve"> </w:t>
      </w:r>
      <w:proofErr w:type="spellStart"/>
      <w:r>
        <w:rPr>
          <w:color w:val="241F1F"/>
          <w:sz w:val="20"/>
        </w:rPr>
        <w:t>адаптаційних</w:t>
      </w:r>
      <w:proofErr w:type="spellEnd"/>
      <w:r>
        <w:rPr>
          <w:color w:val="241F1F"/>
          <w:sz w:val="20"/>
        </w:rPr>
        <w:t xml:space="preserve"> </w:t>
      </w:r>
      <w:proofErr w:type="spellStart"/>
      <w:r>
        <w:rPr>
          <w:color w:val="241F1F"/>
          <w:sz w:val="20"/>
        </w:rPr>
        <w:t>процесів</w:t>
      </w:r>
      <w:proofErr w:type="spellEnd"/>
      <w:r>
        <w:rPr>
          <w:color w:val="241F1F"/>
          <w:sz w:val="20"/>
        </w:rPr>
        <w:t xml:space="preserve"> до </w:t>
      </w:r>
      <w:proofErr w:type="spellStart"/>
      <w:r>
        <w:rPr>
          <w:color w:val="241F1F"/>
          <w:sz w:val="20"/>
        </w:rPr>
        <w:t>змін</w:t>
      </w:r>
      <w:proofErr w:type="spellEnd"/>
      <w:r>
        <w:rPr>
          <w:color w:val="241F1F"/>
          <w:sz w:val="20"/>
        </w:rPr>
        <w:t xml:space="preserve"> </w:t>
      </w:r>
      <w:proofErr w:type="spellStart"/>
      <w:r>
        <w:rPr>
          <w:color w:val="241F1F"/>
          <w:sz w:val="20"/>
        </w:rPr>
        <w:t>навколишнього</w:t>
      </w:r>
      <w:proofErr w:type="spellEnd"/>
      <w:r>
        <w:rPr>
          <w:color w:val="241F1F"/>
          <w:sz w:val="20"/>
        </w:rPr>
        <w:t xml:space="preserve"> </w:t>
      </w:r>
      <w:proofErr w:type="spellStart"/>
      <w:r>
        <w:rPr>
          <w:color w:val="241F1F"/>
          <w:sz w:val="20"/>
        </w:rPr>
        <w:t>середовища</w:t>
      </w:r>
      <w:proofErr w:type="spellEnd"/>
      <w:r>
        <w:rPr>
          <w:color w:val="241F1F"/>
          <w:sz w:val="20"/>
        </w:rPr>
        <w:t xml:space="preserve"> [8, 9]. </w:t>
      </w:r>
      <w:proofErr w:type="spellStart"/>
      <w:r>
        <w:rPr>
          <w:color w:val="241F1F"/>
          <w:sz w:val="20"/>
        </w:rPr>
        <w:t>Результати</w:t>
      </w:r>
      <w:proofErr w:type="spellEnd"/>
      <w:r>
        <w:rPr>
          <w:color w:val="241F1F"/>
          <w:sz w:val="20"/>
        </w:rPr>
        <w:t xml:space="preserve"> </w:t>
      </w:r>
      <w:proofErr w:type="spellStart"/>
      <w:r>
        <w:rPr>
          <w:color w:val="241F1F"/>
          <w:sz w:val="20"/>
        </w:rPr>
        <w:t>досліджень</w:t>
      </w:r>
      <w:proofErr w:type="spellEnd"/>
      <w:r>
        <w:rPr>
          <w:color w:val="241F1F"/>
          <w:sz w:val="20"/>
        </w:rPr>
        <w:t xml:space="preserve">, </w:t>
      </w:r>
      <w:proofErr w:type="spellStart"/>
      <w:r>
        <w:rPr>
          <w:color w:val="241F1F"/>
          <w:sz w:val="20"/>
        </w:rPr>
        <w:t>проведених</w:t>
      </w:r>
      <w:proofErr w:type="spellEnd"/>
      <w:r>
        <w:rPr>
          <w:color w:val="241F1F"/>
          <w:sz w:val="20"/>
        </w:rPr>
        <w:t xml:space="preserve"> у </w:t>
      </w:r>
      <w:proofErr w:type="spellStart"/>
      <w:r>
        <w:rPr>
          <w:color w:val="241F1F"/>
          <w:sz w:val="20"/>
        </w:rPr>
        <w:t>Європі</w:t>
      </w:r>
      <w:proofErr w:type="spellEnd"/>
      <w:r>
        <w:rPr>
          <w:color w:val="241F1F"/>
          <w:sz w:val="20"/>
        </w:rPr>
        <w:t xml:space="preserve">, </w:t>
      </w:r>
      <w:proofErr w:type="spellStart"/>
      <w:r>
        <w:rPr>
          <w:color w:val="241F1F"/>
          <w:sz w:val="20"/>
        </w:rPr>
        <w:t>вказують</w:t>
      </w:r>
      <w:proofErr w:type="spellEnd"/>
      <w:r>
        <w:rPr>
          <w:color w:val="241F1F"/>
          <w:sz w:val="20"/>
        </w:rPr>
        <w:t xml:space="preserve"> на </w:t>
      </w:r>
      <w:proofErr w:type="spellStart"/>
      <w:r>
        <w:rPr>
          <w:color w:val="241F1F"/>
          <w:sz w:val="20"/>
        </w:rPr>
        <w:t>високу</w:t>
      </w:r>
      <w:proofErr w:type="spellEnd"/>
      <w:r>
        <w:rPr>
          <w:color w:val="241F1F"/>
          <w:sz w:val="20"/>
        </w:rPr>
        <w:t xml:space="preserve"> </w:t>
      </w:r>
      <w:proofErr w:type="spellStart"/>
      <w:r>
        <w:rPr>
          <w:color w:val="241F1F"/>
          <w:sz w:val="20"/>
        </w:rPr>
        <w:t>поширеність</w:t>
      </w:r>
      <w:proofErr w:type="spellEnd"/>
      <w:r>
        <w:rPr>
          <w:color w:val="241F1F"/>
          <w:sz w:val="20"/>
        </w:rPr>
        <w:t xml:space="preserve"> </w:t>
      </w:r>
      <w:proofErr w:type="spellStart"/>
      <w:r>
        <w:rPr>
          <w:color w:val="241F1F"/>
          <w:sz w:val="20"/>
        </w:rPr>
        <w:t>недіагностованого</w:t>
      </w:r>
      <w:proofErr w:type="spellEnd"/>
      <w:r>
        <w:rPr>
          <w:color w:val="241F1F"/>
          <w:sz w:val="20"/>
        </w:rPr>
        <w:t xml:space="preserve"> </w:t>
      </w:r>
      <w:proofErr w:type="spellStart"/>
      <w:r>
        <w:rPr>
          <w:color w:val="241F1F"/>
          <w:sz w:val="20"/>
        </w:rPr>
        <w:t>гіпертиреозу</w:t>
      </w:r>
      <w:proofErr w:type="spellEnd"/>
      <w:r>
        <w:rPr>
          <w:color w:val="241F1F"/>
          <w:sz w:val="20"/>
        </w:rPr>
        <w:t xml:space="preserve"> (</w:t>
      </w:r>
      <w:proofErr w:type="spellStart"/>
      <w:r>
        <w:rPr>
          <w:color w:val="241F1F"/>
          <w:sz w:val="20"/>
        </w:rPr>
        <w:t>близько</w:t>
      </w:r>
      <w:proofErr w:type="spellEnd"/>
      <w:r>
        <w:rPr>
          <w:color w:val="241F1F"/>
          <w:sz w:val="20"/>
        </w:rPr>
        <w:t xml:space="preserve"> 2%) [10]. </w:t>
      </w:r>
      <w:proofErr w:type="spellStart"/>
      <w:r>
        <w:rPr>
          <w:color w:val="241F1F"/>
          <w:sz w:val="20"/>
        </w:rPr>
        <w:t>Вивчення</w:t>
      </w:r>
      <w:proofErr w:type="spellEnd"/>
      <w:r>
        <w:rPr>
          <w:color w:val="241F1F"/>
          <w:sz w:val="20"/>
        </w:rPr>
        <w:t xml:space="preserve"> </w:t>
      </w:r>
      <w:proofErr w:type="spellStart"/>
      <w:r>
        <w:rPr>
          <w:color w:val="241F1F"/>
          <w:sz w:val="20"/>
        </w:rPr>
        <w:t>дисфункції</w:t>
      </w:r>
      <w:proofErr w:type="spellEnd"/>
      <w:r>
        <w:rPr>
          <w:color w:val="241F1F"/>
          <w:sz w:val="20"/>
        </w:rPr>
        <w:t xml:space="preserve"> </w:t>
      </w:r>
      <w:proofErr w:type="spellStart"/>
      <w:r>
        <w:rPr>
          <w:color w:val="241F1F"/>
          <w:sz w:val="20"/>
        </w:rPr>
        <w:t>щитоподібної</w:t>
      </w:r>
      <w:proofErr w:type="spellEnd"/>
      <w:r>
        <w:rPr>
          <w:color w:val="241F1F"/>
          <w:sz w:val="20"/>
        </w:rPr>
        <w:t xml:space="preserve"> </w:t>
      </w:r>
      <w:proofErr w:type="spellStart"/>
      <w:r>
        <w:rPr>
          <w:color w:val="241F1F"/>
          <w:sz w:val="20"/>
        </w:rPr>
        <w:t>залози</w:t>
      </w:r>
      <w:proofErr w:type="spellEnd"/>
      <w:r>
        <w:rPr>
          <w:color w:val="241F1F"/>
          <w:sz w:val="20"/>
        </w:rPr>
        <w:t xml:space="preserve"> є </w:t>
      </w:r>
      <w:proofErr w:type="spellStart"/>
      <w:r>
        <w:rPr>
          <w:color w:val="241F1F"/>
          <w:sz w:val="20"/>
        </w:rPr>
        <w:t>актуальним</w:t>
      </w:r>
      <w:proofErr w:type="spellEnd"/>
      <w:r>
        <w:rPr>
          <w:color w:val="241F1F"/>
          <w:sz w:val="20"/>
        </w:rPr>
        <w:t xml:space="preserve"> </w:t>
      </w:r>
      <w:proofErr w:type="spellStart"/>
      <w:r>
        <w:rPr>
          <w:color w:val="241F1F"/>
          <w:sz w:val="20"/>
        </w:rPr>
        <w:t>питанням</w:t>
      </w:r>
      <w:proofErr w:type="spellEnd"/>
      <w:r>
        <w:rPr>
          <w:color w:val="241F1F"/>
          <w:sz w:val="20"/>
        </w:rPr>
        <w:t xml:space="preserve">, </w:t>
      </w:r>
      <w:proofErr w:type="spellStart"/>
      <w:r>
        <w:rPr>
          <w:color w:val="241F1F"/>
          <w:sz w:val="20"/>
        </w:rPr>
        <w:t>адже</w:t>
      </w:r>
      <w:proofErr w:type="spellEnd"/>
      <w:r>
        <w:rPr>
          <w:color w:val="241F1F"/>
          <w:sz w:val="20"/>
        </w:rPr>
        <w:t xml:space="preserve"> </w:t>
      </w:r>
      <w:proofErr w:type="spellStart"/>
      <w:r>
        <w:rPr>
          <w:color w:val="241F1F"/>
          <w:sz w:val="20"/>
        </w:rPr>
        <w:t>існують</w:t>
      </w:r>
      <w:proofErr w:type="spellEnd"/>
      <w:r>
        <w:rPr>
          <w:color w:val="241F1F"/>
          <w:sz w:val="20"/>
        </w:rPr>
        <w:t xml:space="preserve"> </w:t>
      </w:r>
      <w:proofErr w:type="spellStart"/>
      <w:r>
        <w:rPr>
          <w:color w:val="241F1F"/>
          <w:sz w:val="20"/>
        </w:rPr>
        <w:t>підвищені</w:t>
      </w:r>
      <w:proofErr w:type="spellEnd"/>
      <w:r>
        <w:rPr>
          <w:color w:val="241F1F"/>
          <w:sz w:val="20"/>
        </w:rPr>
        <w:t xml:space="preserve"> </w:t>
      </w:r>
      <w:proofErr w:type="spellStart"/>
      <w:r>
        <w:rPr>
          <w:color w:val="241F1F"/>
          <w:sz w:val="20"/>
        </w:rPr>
        <w:t>ризики</w:t>
      </w:r>
      <w:proofErr w:type="spellEnd"/>
      <w:r>
        <w:rPr>
          <w:color w:val="241F1F"/>
          <w:sz w:val="20"/>
        </w:rPr>
        <w:t xml:space="preserve"> </w:t>
      </w:r>
      <w:proofErr w:type="spellStart"/>
      <w:r>
        <w:rPr>
          <w:color w:val="241F1F"/>
          <w:sz w:val="20"/>
        </w:rPr>
        <w:t>поєднання</w:t>
      </w:r>
      <w:proofErr w:type="spellEnd"/>
      <w:r>
        <w:rPr>
          <w:color w:val="241F1F"/>
          <w:sz w:val="20"/>
        </w:rPr>
        <w:t xml:space="preserve"> з </w:t>
      </w:r>
      <w:proofErr w:type="spellStart"/>
      <w:r>
        <w:rPr>
          <w:color w:val="241F1F"/>
          <w:sz w:val="20"/>
        </w:rPr>
        <w:t>іншими</w:t>
      </w:r>
      <w:proofErr w:type="spellEnd"/>
      <w:r>
        <w:rPr>
          <w:color w:val="241F1F"/>
          <w:sz w:val="20"/>
        </w:rPr>
        <w:t xml:space="preserve"> </w:t>
      </w:r>
      <w:proofErr w:type="spellStart"/>
      <w:r>
        <w:rPr>
          <w:color w:val="241F1F"/>
          <w:sz w:val="20"/>
        </w:rPr>
        <w:t>ендокринопатіями</w:t>
      </w:r>
      <w:proofErr w:type="spellEnd"/>
      <w:r>
        <w:rPr>
          <w:color w:val="241F1F"/>
          <w:sz w:val="20"/>
        </w:rPr>
        <w:t xml:space="preserve">, а у кожного </w:t>
      </w:r>
      <w:proofErr w:type="spellStart"/>
      <w:r>
        <w:rPr>
          <w:color w:val="241F1F"/>
          <w:sz w:val="20"/>
        </w:rPr>
        <w:t>третього</w:t>
      </w:r>
      <w:proofErr w:type="spellEnd"/>
      <w:r>
        <w:rPr>
          <w:color w:val="241F1F"/>
          <w:sz w:val="20"/>
        </w:rPr>
        <w:t xml:space="preserve"> </w:t>
      </w:r>
      <w:proofErr w:type="spellStart"/>
      <w:r>
        <w:rPr>
          <w:color w:val="241F1F"/>
          <w:sz w:val="20"/>
        </w:rPr>
        <w:t>мешканця</w:t>
      </w:r>
      <w:proofErr w:type="spellEnd"/>
      <w:r>
        <w:rPr>
          <w:color w:val="241F1F"/>
          <w:sz w:val="20"/>
        </w:rPr>
        <w:t xml:space="preserve"> </w:t>
      </w:r>
      <w:proofErr w:type="spellStart"/>
      <w:r>
        <w:rPr>
          <w:color w:val="241F1F"/>
          <w:sz w:val="20"/>
        </w:rPr>
        <w:t>планети</w:t>
      </w:r>
      <w:proofErr w:type="spellEnd"/>
      <w:r>
        <w:rPr>
          <w:color w:val="241F1F"/>
          <w:sz w:val="20"/>
        </w:rPr>
        <w:t xml:space="preserve">, за </w:t>
      </w:r>
      <w:proofErr w:type="spellStart"/>
      <w:r>
        <w:rPr>
          <w:color w:val="241F1F"/>
          <w:sz w:val="20"/>
        </w:rPr>
        <w:t>даними</w:t>
      </w:r>
      <w:proofErr w:type="spellEnd"/>
      <w:r>
        <w:rPr>
          <w:color w:val="241F1F"/>
          <w:sz w:val="20"/>
        </w:rPr>
        <w:t xml:space="preserve"> ВООЗ, </w:t>
      </w:r>
      <w:proofErr w:type="spellStart"/>
      <w:r>
        <w:rPr>
          <w:color w:val="241F1F"/>
          <w:sz w:val="20"/>
        </w:rPr>
        <w:t>спостерігаються</w:t>
      </w:r>
      <w:proofErr w:type="spellEnd"/>
      <w:r>
        <w:rPr>
          <w:color w:val="241F1F"/>
          <w:sz w:val="20"/>
        </w:rPr>
        <w:t xml:space="preserve"> </w:t>
      </w:r>
      <w:proofErr w:type="spellStart"/>
      <w:r>
        <w:rPr>
          <w:color w:val="241F1F"/>
          <w:sz w:val="20"/>
        </w:rPr>
        <w:t>проблеми</w:t>
      </w:r>
      <w:proofErr w:type="spellEnd"/>
      <w:r>
        <w:rPr>
          <w:color w:val="241F1F"/>
          <w:sz w:val="20"/>
        </w:rPr>
        <w:t xml:space="preserve">, </w:t>
      </w:r>
      <w:proofErr w:type="spellStart"/>
      <w:r>
        <w:rPr>
          <w:color w:val="241F1F"/>
          <w:sz w:val="20"/>
        </w:rPr>
        <w:t>пов’язані</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йодним</w:t>
      </w:r>
      <w:proofErr w:type="spellEnd"/>
      <w:r>
        <w:rPr>
          <w:color w:val="241F1F"/>
          <w:sz w:val="20"/>
        </w:rPr>
        <w:t xml:space="preserve"> </w:t>
      </w:r>
      <w:proofErr w:type="spellStart"/>
      <w:r>
        <w:rPr>
          <w:color w:val="241F1F"/>
          <w:sz w:val="20"/>
        </w:rPr>
        <w:t>обміном</w:t>
      </w:r>
      <w:proofErr w:type="spellEnd"/>
      <w:r>
        <w:rPr>
          <w:color w:val="241F1F"/>
          <w:sz w:val="20"/>
        </w:rPr>
        <w:t xml:space="preserve"> [11, 12]. </w:t>
      </w:r>
      <w:proofErr w:type="spellStart"/>
      <w:r>
        <w:rPr>
          <w:color w:val="241F1F"/>
          <w:sz w:val="20"/>
        </w:rPr>
        <w:t>Приблизно</w:t>
      </w:r>
      <w:proofErr w:type="spellEnd"/>
      <w:r>
        <w:rPr>
          <w:color w:val="241F1F"/>
          <w:sz w:val="20"/>
        </w:rPr>
        <w:t xml:space="preserve"> 94% </w:t>
      </w:r>
      <w:proofErr w:type="spellStart"/>
      <w:r>
        <w:rPr>
          <w:color w:val="241F1F"/>
          <w:sz w:val="20"/>
        </w:rPr>
        <w:t>гормонів</w:t>
      </w:r>
      <w:proofErr w:type="spellEnd"/>
      <w:r>
        <w:rPr>
          <w:color w:val="241F1F"/>
          <w:sz w:val="20"/>
        </w:rPr>
        <w:t xml:space="preserve"> </w:t>
      </w:r>
      <w:proofErr w:type="spellStart"/>
      <w:r>
        <w:rPr>
          <w:color w:val="241F1F"/>
          <w:sz w:val="20"/>
        </w:rPr>
        <w:t>щитоподібної</w:t>
      </w:r>
      <w:proofErr w:type="spellEnd"/>
      <w:r>
        <w:rPr>
          <w:color w:val="241F1F"/>
          <w:sz w:val="20"/>
        </w:rPr>
        <w:t xml:space="preserve"> </w:t>
      </w:r>
      <w:proofErr w:type="spellStart"/>
      <w:r>
        <w:rPr>
          <w:color w:val="241F1F"/>
          <w:sz w:val="20"/>
        </w:rPr>
        <w:t>залози</w:t>
      </w:r>
      <w:proofErr w:type="spellEnd"/>
      <w:r>
        <w:rPr>
          <w:color w:val="241F1F"/>
          <w:sz w:val="20"/>
        </w:rPr>
        <w:t xml:space="preserve"> </w:t>
      </w:r>
      <w:proofErr w:type="spellStart"/>
      <w:r>
        <w:rPr>
          <w:color w:val="241F1F"/>
          <w:sz w:val="20"/>
        </w:rPr>
        <w:t>секретується</w:t>
      </w:r>
      <w:proofErr w:type="spellEnd"/>
      <w:r>
        <w:rPr>
          <w:color w:val="241F1F"/>
          <w:sz w:val="20"/>
        </w:rPr>
        <w:t xml:space="preserve"> у </w:t>
      </w:r>
      <w:proofErr w:type="spellStart"/>
      <w:r>
        <w:rPr>
          <w:color w:val="241F1F"/>
          <w:sz w:val="20"/>
        </w:rPr>
        <w:t>вигляді</w:t>
      </w:r>
      <w:proofErr w:type="spellEnd"/>
      <w:r>
        <w:rPr>
          <w:color w:val="241F1F"/>
          <w:sz w:val="20"/>
        </w:rPr>
        <w:t xml:space="preserve"> </w:t>
      </w:r>
      <w:proofErr w:type="spellStart"/>
      <w:r>
        <w:rPr>
          <w:color w:val="241F1F"/>
          <w:sz w:val="20"/>
        </w:rPr>
        <w:t>тетрайодтироніну</w:t>
      </w:r>
      <w:proofErr w:type="spellEnd"/>
      <w:r>
        <w:rPr>
          <w:color w:val="241F1F"/>
          <w:sz w:val="20"/>
        </w:rPr>
        <w:t xml:space="preserve"> (Т</w:t>
      </w:r>
      <w:r>
        <w:rPr>
          <w:color w:val="241F1F"/>
          <w:sz w:val="18"/>
          <w:vertAlign w:val="subscript"/>
        </w:rPr>
        <w:t>4</w:t>
      </w:r>
      <w:r>
        <w:rPr>
          <w:color w:val="241F1F"/>
          <w:sz w:val="20"/>
        </w:rPr>
        <w:t xml:space="preserve">) і </w:t>
      </w:r>
      <w:proofErr w:type="spellStart"/>
      <w:r>
        <w:rPr>
          <w:color w:val="241F1F"/>
          <w:sz w:val="20"/>
        </w:rPr>
        <w:t>лише</w:t>
      </w:r>
      <w:proofErr w:type="spellEnd"/>
      <w:r>
        <w:rPr>
          <w:color w:val="241F1F"/>
          <w:sz w:val="20"/>
        </w:rPr>
        <w:t xml:space="preserve"> 6% у </w:t>
      </w:r>
      <w:proofErr w:type="spellStart"/>
      <w:r>
        <w:rPr>
          <w:color w:val="241F1F"/>
          <w:sz w:val="20"/>
        </w:rPr>
        <w:t>вигляді</w:t>
      </w:r>
      <w:proofErr w:type="spellEnd"/>
      <w:r>
        <w:rPr>
          <w:color w:val="241F1F"/>
          <w:sz w:val="20"/>
        </w:rPr>
        <w:t xml:space="preserve"> </w:t>
      </w:r>
      <w:proofErr w:type="spellStart"/>
      <w:r>
        <w:rPr>
          <w:color w:val="241F1F"/>
          <w:sz w:val="20"/>
        </w:rPr>
        <w:t>трийодтироніну</w:t>
      </w:r>
      <w:proofErr w:type="spellEnd"/>
      <w:r>
        <w:rPr>
          <w:color w:val="241F1F"/>
          <w:sz w:val="20"/>
        </w:rPr>
        <w:t xml:space="preserve"> (Т</w:t>
      </w:r>
      <w:r>
        <w:rPr>
          <w:color w:val="241F1F"/>
          <w:sz w:val="18"/>
          <w:vertAlign w:val="subscript"/>
        </w:rPr>
        <w:t>3</w:t>
      </w:r>
      <w:r>
        <w:rPr>
          <w:color w:val="241F1F"/>
          <w:sz w:val="20"/>
        </w:rPr>
        <w:t xml:space="preserve">) [13]. </w:t>
      </w:r>
      <w:proofErr w:type="spellStart"/>
      <w:r>
        <w:rPr>
          <w:color w:val="241F1F"/>
          <w:sz w:val="20"/>
        </w:rPr>
        <w:t>Механізм</w:t>
      </w:r>
      <w:proofErr w:type="spellEnd"/>
      <w:r>
        <w:rPr>
          <w:color w:val="241F1F"/>
          <w:sz w:val="20"/>
        </w:rPr>
        <w:t xml:space="preserve"> </w:t>
      </w:r>
      <w:proofErr w:type="spellStart"/>
      <w:r>
        <w:rPr>
          <w:color w:val="241F1F"/>
          <w:sz w:val="20"/>
        </w:rPr>
        <w:t>дії</w:t>
      </w:r>
      <w:proofErr w:type="spellEnd"/>
      <w:r>
        <w:rPr>
          <w:color w:val="241F1F"/>
          <w:sz w:val="20"/>
        </w:rPr>
        <w:t xml:space="preserve"> ТГ (</w:t>
      </w:r>
      <w:proofErr w:type="spellStart"/>
      <w:r>
        <w:rPr>
          <w:color w:val="241F1F"/>
          <w:sz w:val="20"/>
        </w:rPr>
        <w:t>тиреоїдних</w:t>
      </w:r>
      <w:proofErr w:type="spellEnd"/>
      <w:r>
        <w:rPr>
          <w:color w:val="241F1F"/>
          <w:sz w:val="20"/>
        </w:rPr>
        <w:t xml:space="preserve"> </w:t>
      </w:r>
      <w:proofErr w:type="spellStart"/>
      <w:r>
        <w:rPr>
          <w:color w:val="241F1F"/>
          <w:sz w:val="20"/>
        </w:rPr>
        <w:t>гормонів</w:t>
      </w:r>
      <w:proofErr w:type="spellEnd"/>
      <w:r>
        <w:rPr>
          <w:color w:val="241F1F"/>
          <w:sz w:val="20"/>
        </w:rPr>
        <w:t xml:space="preserve">) </w:t>
      </w:r>
      <w:proofErr w:type="spellStart"/>
      <w:r>
        <w:rPr>
          <w:color w:val="241F1F"/>
          <w:sz w:val="20"/>
        </w:rPr>
        <w:t>розглядають</w:t>
      </w:r>
      <w:proofErr w:type="spellEnd"/>
      <w:r>
        <w:rPr>
          <w:color w:val="241F1F"/>
          <w:sz w:val="20"/>
        </w:rPr>
        <w:t xml:space="preserve"> як </w:t>
      </w:r>
      <w:proofErr w:type="spellStart"/>
      <w:r>
        <w:rPr>
          <w:color w:val="241F1F"/>
          <w:sz w:val="20"/>
        </w:rPr>
        <w:t>такий</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пов’язаний</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інтегрин</w:t>
      </w:r>
      <w:proofErr w:type="spellEnd"/>
      <w:r>
        <w:rPr>
          <w:color w:val="241F1F"/>
          <w:sz w:val="20"/>
        </w:rPr>
        <w:t xml:space="preserve"> ανβ3-опосередкованим </w:t>
      </w:r>
      <w:proofErr w:type="spellStart"/>
      <w:r>
        <w:rPr>
          <w:color w:val="241F1F"/>
          <w:sz w:val="20"/>
        </w:rPr>
        <w:t>сигнальним</w:t>
      </w:r>
      <w:proofErr w:type="spellEnd"/>
      <w:r>
        <w:rPr>
          <w:color w:val="241F1F"/>
          <w:sz w:val="20"/>
        </w:rPr>
        <w:t xml:space="preserve"> шляхом і </w:t>
      </w:r>
      <w:proofErr w:type="spellStart"/>
      <w:r>
        <w:rPr>
          <w:color w:val="241F1F"/>
          <w:sz w:val="20"/>
        </w:rPr>
        <w:t>визначається</w:t>
      </w:r>
      <w:proofErr w:type="spellEnd"/>
      <w:r>
        <w:rPr>
          <w:color w:val="241F1F"/>
          <w:sz w:val="20"/>
        </w:rPr>
        <w:t xml:space="preserve"> у </w:t>
      </w:r>
      <w:proofErr w:type="spellStart"/>
      <w:r>
        <w:rPr>
          <w:color w:val="241F1F"/>
          <w:sz w:val="20"/>
        </w:rPr>
        <w:t>взаємодії</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ядерними</w:t>
      </w:r>
      <w:proofErr w:type="spellEnd"/>
      <w:r>
        <w:rPr>
          <w:color w:val="241F1F"/>
          <w:sz w:val="20"/>
        </w:rPr>
        <w:t xml:space="preserve"> рецепторами [14]. </w:t>
      </w:r>
      <w:proofErr w:type="spellStart"/>
      <w:r>
        <w:rPr>
          <w:color w:val="241F1F"/>
          <w:sz w:val="20"/>
        </w:rPr>
        <w:t>Гіпертироксинемія</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проявляється</w:t>
      </w:r>
      <w:proofErr w:type="spellEnd"/>
      <w:r>
        <w:rPr>
          <w:color w:val="241F1F"/>
          <w:sz w:val="20"/>
        </w:rPr>
        <w:t xml:space="preserve"> </w:t>
      </w:r>
      <w:proofErr w:type="spellStart"/>
      <w:r>
        <w:rPr>
          <w:color w:val="241F1F"/>
          <w:sz w:val="20"/>
        </w:rPr>
        <w:t>внаслідок</w:t>
      </w:r>
      <w:proofErr w:type="spellEnd"/>
      <w:r>
        <w:rPr>
          <w:color w:val="241F1F"/>
          <w:sz w:val="20"/>
        </w:rPr>
        <w:t xml:space="preserve"> </w:t>
      </w:r>
      <w:proofErr w:type="spellStart"/>
      <w:r>
        <w:rPr>
          <w:color w:val="241F1F"/>
          <w:sz w:val="20"/>
        </w:rPr>
        <w:t>дії</w:t>
      </w:r>
      <w:proofErr w:type="spellEnd"/>
      <w:r>
        <w:rPr>
          <w:color w:val="241F1F"/>
          <w:sz w:val="20"/>
        </w:rPr>
        <w:t xml:space="preserve"> ТГ,</w:t>
      </w:r>
      <w:r>
        <w:rPr>
          <w:b/>
          <w:color w:val="241F1F"/>
          <w:sz w:val="20"/>
        </w:rPr>
        <w:t xml:space="preserve"> </w:t>
      </w:r>
      <w:proofErr w:type="spellStart"/>
      <w:r>
        <w:rPr>
          <w:color w:val="241F1F"/>
          <w:sz w:val="20"/>
        </w:rPr>
        <w:t>сприяє</w:t>
      </w:r>
      <w:proofErr w:type="spellEnd"/>
      <w:r>
        <w:rPr>
          <w:color w:val="241F1F"/>
          <w:sz w:val="20"/>
        </w:rPr>
        <w:t xml:space="preserve"> значному </w:t>
      </w:r>
      <w:proofErr w:type="spellStart"/>
      <w:proofErr w:type="gramStart"/>
      <w:r>
        <w:rPr>
          <w:color w:val="241F1F"/>
          <w:sz w:val="20"/>
        </w:rPr>
        <w:t>окислювальному</w:t>
      </w:r>
      <w:proofErr w:type="spellEnd"/>
      <w:r>
        <w:rPr>
          <w:color w:val="241F1F"/>
          <w:sz w:val="20"/>
        </w:rPr>
        <w:t xml:space="preserve">  </w:t>
      </w:r>
      <w:proofErr w:type="spellStart"/>
      <w:r>
        <w:rPr>
          <w:color w:val="241F1F"/>
          <w:sz w:val="20"/>
        </w:rPr>
        <w:t>стресу</w:t>
      </w:r>
      <w:proofErr w:type="spellEnd"/>
      <w:proofErr w:type="gramEnd"/>
      <w:r>
        <w:rPr>
          <w:color w:val="241F1F"/>
          <w:sz w:val="20"/>
        </w:rPr>
        <w:t xml:space="preserve"> у структурах </w:t>
      </w:r>
      <w:proofErr w:type="spellStart"/>
      <w:r>
        <w:rPr>
          <w:color w:val="241F1F"/>
          <w:sz w:val="20"/>
        </w:rPr>
        <w:t>мозку</w:t>
      </w:r>
      <w:proofErr w:type="spellEnd"/>
      <w:r>
        <w:rPr>
          <w:color w:val="241F1F"/>
          <w:sz w:val="20"/>
        </w:rPr>
        <w:t xml:space="preserve">, </w:t>
      </w:r>
      <w:proofErr w:type="spellStart"/>
      <w:r>
        <w:rPr>
          <w:color w:val="241F1F"/>
          <w:sz w:val="20"/>
        </w:rPr>
        <w:t>характерним</w:t>
      </w:r>
      <w:proofErr w:type="spellEnd"/>
      <w:r>
        <w:rPr>
          <w:color w:val="241F1F"/>
          <w:sz w:val="20"/>
        </w:rPr>
        <w:t xml:space="preserve"> для </w:t>
      </w:r>
      <w:proofErr w:type="spellStart"/>
      <w:r>
        <w:rPr>
          <w:color w:val="241F1F"/>
          <w:sz w:val="20"/>
        </w:rPr>
        <w:t>якого</w:t>
      </w:r>
      <w:proofErr w:type="spellEnd"/>
      <w:r>
        <w:rPr>
          <w:color w:val="241F1F"/>
          <w:sz w:val="20"/>
        </w:rPr>
        <w:t xml:space="preserve"> є </w:t>
      </w:r>
      <w:proofErr w:type="spellStart"/>
      <w:r>
        <w:rPr>
          <w:color w:val="241F1F"/>
          <w:sz w:val="20"/>
        </w:rPr>
        <w:t>зростання</w:t>
      </w:r>
      <w:proofErr w:type="spellEnd"/>
      <w:r>
        <w:rPr>
          <w:color w:val="241F1F"/>
          <w:sz w:val="20"/>
        </w:rPr>
        <w:t xml:space="preserve"> </w:t>
      </w:r>
      <w:proofErr w:type="spellStart"/>
      <w:r>
        <w:rPr>
          <w:color w:val="241F1F"/>
          <w:sz w:val="20"/>
        </w:rPr>
        <w:t>вмісту</w:t>
      </w:r>
      <w:proofErr w:type="spellEnd"/>
      <w:r>
        <w:rPr>
          <w:color w:val="241F1F"/>
          <w:sz w:val="20"/>
        </w:rPr>
        <w:t xml:space="preserve"> </w:t>
      </w:r>
      <w:proofErr w:type="spellStart"/>
      <w:r>
        <w:rPr>
          <w:color w:val="241F1F"/>
          <w:sz w:val="20"/>
        </w:rPr>
        <w:t>дієнових</w:t>
      </w:r>
      <w:proofErr w:type="spellEnd"/>
      <w:r>
        <w:rPr>
          <w:color w:val="241F1F"/>
          <w:sz w:val="20"/>
        </w:rPr>
        <w:t xml:space="preserve"> </w:t>
      </w:r>
      <w:proofErr w:type="spellStart"/>
      <w:r>
        <w:rPr>
          <w:color w:val="241F1F"/>
          <w:sz w:val="20"/>
        </w:rPr>
        <w:t>кон’югатів</w:t>
      </w:r>
      <w:proofErr w:type="spellEnd"/>
      <w:r>
        <w:rPr>
          <w:color w:val="241F1F"/>
          <w:sz w:val="20"/>
        </w:rPr>
        <w:t xml:space="preserve">, </w:t>
      </w:r>
      <w:proofErr w:type="spellStart"/>
      <w:r>
        <w:rPr>
          <w:color w:val="241F1F"/>
          <w:sz w:val="20"/>
        </w:rPr>
        <w:t>зниження</w:t>
      </w:r>
      <w:proofErr w:type="spellEnd"/>
      <w:r>
        <w:rPr>
          <w:color w:val="241F1F"/>
          <w:sz w:val="20"/>
        </w:rPr>
        <w:t xml:space="preserve"> </w:t>
      </w:r>
      <w:proofErr w:type="spellStart"/>
      <w:r>
        <w:rPr>
          <w:color w:val="241F1F"/>
          <w:sz w:val="20"/>
        </w:rPr>
        <w:t>рівня</w:t>
      </w:r>
      <w:proofErr w:type="spellEnd"/>
      <w:r>
        <w:rPr>
          <w:color w:val="241F1F"/>
          <w:sz w:val="20"/>
        </w:rPr>
        <w:t xml:space="preserve"> </w:t>
      </w:r>
      <w:proofErr w:type="spellStart"/>
      <w:r>
        <w:rPr>
          <w:color w:val="241F1F"/>
          <w:sz w:val="20"/>
        </w:rPr>
        <w:t>глутатіону</w:t>
      </w:r>
      <w:proofErr w:type="spellEnd"/>
      <w:r>
        <w:rPr>
          <w:color w:val="241F1F"/>
          <w:sz w:val="20"/>
        </w:rPr>
        <w:t xml:space="preserve">, </w:t>
      </w:r>
      <w:proofErr w:type="spellStart"/>
      <w:r>
        <w:rPr>
          <w:color w:val="241F1F"/>
          <w:sz w:val="20"/>
        </w:rPr>
        <w:t>підвищення</w:t>
      </w:r>
      <w:proofErr w:type="spellEnd"/>
      <w:r>
        <w:rPr>
          <w:color w:val="241F1F"/>
          <w:sz w:val="20"/>
        </w:rPr>
        <w:t xml:space="preserve"> </w:t>
      </w:r>
      <w:proofErr w:type="spellStart"/>
      <w:r>
        <w:rPr>
          <w:color w:val="241F1F"/>
          <w:sz w:val="20"/>
        </w:rPr>
        <w:t>активності</w:t>
      </w:r>
      <w:proofErr w:type="spellEnd"/>
      <w:r>
        <w:rPr>
          <w:color w:val="241F1F"/>
          <w:sz w:val="20"/>
        </w:rPr>
        <w:t xml:space="preserve"> </w:t>
      </w:r>
      <w:proofErr w:type="spellStart"/>
      <w:r>
        <w:rPr>
          <w:color w:val="241F1F"/>
          <w:sz w:val="20"/>
        </w:rPr>
        <w:t>каталази</w:t>
      </w:r>
      <w:proofErr w:type="spellEnd"/>
      <w:r>
        <w:rPr>
          <w:color w:val="241F1F"/>
          <w:sz w:val="20"/>
        </w:rPr>
        <w:t xml:space="preserve"> та СОД як </w:t>
      </w:r>
      <w:proofErr w:type="spellStart"/>
      <w:r>
        <w:rPr>
          <w:color w:val="241F1F"/>
          <w:sz w:val="20"/>
        </w:rPr>
        <w:t>компонентів</w:t>
      </w:r>
      <w:proofErr w:type="spellEnd"/>
      <w:r>
        <w:rPr>
          <w:color w:val="241F1F"/>
          <w:sz w:val="20"/>
        </w:rPr>
        <w:t xml:space="preserve"> </w:t>
      </w:r>
      <w:proofErr w:type="spellStart"/>
      <w:r>
        <w:rPr>
          <w:color w:val="241F1F"/>
          <w:sz w:val="20"/>
        </w:rPr>
        <w:lastRenderedPageBreak/>
        <w:t>прооксидантно-антиоксидантної</w:t>
      </w:r>
      <w:proofErr w:type="spellEnd"/>
      <w:r>
        <w:rPr>
          <w:color w:val="241F1F"/>
          <w:sz w:val="20"/>
        </w:rPr>
        <w:t xml:space="preserve"> </w:t>
      </w:r>
      <w:proofErr w:type="spellStart"/>
      <w:r>
        <w:rPr>
          <w:color w:val="241F1F"/>
          <w:sz w:val="20"/>
        </w:rPr>
        <w:t>системи</w:t>
      </w:r>
      <w:proofErr w:type="spellEnd"/>
      <w:r>
        <w:rPr>
          <w:color w:val="241F1F"/>
          <w:sz w:val="20"/>
        </w:rPr>
        <w:t xml:space="preserve"> [15, 16, 17, 18, 19]. </w:t>
      </w:r>
      <w:proofErr w:type="spellStart"/>
      <w:r>
        <w:rPr>
          <w:color w:val="241F1F"/>
          <w:sz w:val="20"/>
        </w:rPr>
        <w:t>Це</w:t>
      </w:r>
      <w:proofErr w:type="spellEnd"/>
      <w:r>
        <w:rPr>
          <w:color w:val="241F1F"/>
          <w:sz w:val="20"/>
        </w:rPr>
        <w:t xml:space="preserve"> </w:t>
      </w:r>
      <w:proofErr w:type="spellStart"/>
      <w:r>
        <w:rPr>
          <w:color w:val="241F1F"/>
          <w:sz w:val="20"/>
        </w:rPr>
        <w:t>може</w:t>
      </w:r>
      <w:proofErr w:type="spellEnd"/>
      <w:r>
        <w:rPr>
          <w:color w:val="241F1F"/>
          <w:sz w:val="20"/>
        </w:rPr>
        <w:t xml:space="preserve"> </w:t>
      </w:r>
      <w:proofErr w:type="spellStart"/>
      <w:r>
        <w:rPr>
          <w:color w:val="241F1F"/>
          <w:sz w:val="20"/>
        </w:rPr>
        <w:t>призводити</w:t>
      </w:r>
      <w:proofErr w:type="spellEnd"/>
      <w:r>
        <w:rPr>
          <w:color w:val="241F1F"/>
          <w:sz w:val="20"/>
        </w:rPr>
        <w:t xml:space="preserve"> до </w:t>
      </w:r>
      <w:proofErr w:type="spellStart"/>
      <w:r>
        <w:rPr>
          <w:color w:val="241F1F"/>
          <w:sz w:val="20"/>
        </w:rPr>
        <w:t>зміни</w:t>
      </w:r>
      <w:proofErr w:type="spellEnd"/>
      <w:r>
        <w:rPr>
          <w:color w:val="241F1F"/>
          <w:sz w:val="20"/>
        </w:rPr>
        <w:t xml:space="preserve"> </w:t>
      </w:r>
      <w:proofErr w:type="spellStart"/>
      <w:r>
        <w:rPr>
          <w:color w:val="241F1F"/>
          <w:sz w:val="20"/>
        </w:rPr>
        <w:t>рівня</w:t>
      </w:r>
      <w:proofErr w:type="spellEnd"/>
      <w:r>
        <w:rPr>
          <w:color w:val="241F1F"/>
          <w:sz w:val="20"/>
        </w:rPr>
        <w:t xml:space="preserve"> каспази-3, </w:t>
      </w:r>
      <w:proofErr w:type="spellStart"/>
      <w:r>
        <w:rPr>
          <w:color w:val="241F1F"/>
          <w:sz w:val="20"/>
        </w:rPr>
        <w:t>впливати</w:t>
      </w:r>
      <w:proofErr w:type="spellEnd"/>
      <w:r>
        <w:rPr>
          <w:color w:val="241F1F"/>
          <w:sz w:val="20"/>
        </w:rPr>
        <w:t xml:space="preserve"> на баланс про- та </w:t>
      </w:r>
      <w:proofErr w:type="spellStart"/>
      <w:r>
        <w:rPr>
          <w:color w:val="241F1F"/>
          <w:sz w:val="20"/>
        </w:rPr>
        <w:t>антиапоптозних</w:t>
      </w:r>
      <w:proofErr w:type="spellEnd"/>
      <w:r>
        <w:rPr>
          <w:color w:val="241F1F"/>
          <w:sz w:val="20"/>
        </w:rPr>
        <w:t xml:space="preserve"> </w:t>
      </w:r>
      <w:proofErr w:type="spellStart"/>
      <w:r>
        <w:rPr>
          <w:color w:val="241F1F"/>
          <w:sz w:val="20"/>
        </w:rPr>
        <w:t>білків</w:t>
      </w:r>
      <w:proofErr w:type="spellEnd"/>
      <w:r>
        <w:rPr>
          <w:color w:val="241F1F"/>
          <w:sz w:val="20"/>
        </w:rPr>
        <w:t xml:space="preserve"> Bcl-2, </w:t>
      </w:r>
      <w:proofErr w:type="spellStart"/>
      <w:r>
        <w:rPr>
          <w:color w:val="241F1F"/>
          <w:sz w:val="20"/>
        </w:rPr>
        <w:t>пошкоджувати</w:t>
      </w:r>
      <w:proofErr w:type="spellEnd"/>
      <w:r>
        <w:rPr>
          <w:color w:val="241F1F"/>
          <w:sz w:val="20"/>
        </w:rPr>
        <w:t xml:space="preserve"> на молекулярно-</w:t>
      </w:r>
      <w:proofErr w:type="spellStart"/>
      <w:r>
        <w:rPr>
          <w:color w:val="241F1F"/>
          <w:sz w:val="20"/>
        </w:rPr>
        <w:t>клітинному</w:t>
      </w:r>
      <w:proofErr w:type="spellEnd"/>
      <w:r>
        <w:rPr>
          <w:color w:val="241F1F"/>
          <w:sz w:val="20"/>
        </w:rPr>
        <w:t xml:space="preserve"> </w:t>
      </w:r>
      <w:proofErr w:type="spellStart"/>
      <w:r>
        <w:rPr>
          <w:color w:val="241F1F"/>
          <w:sz w:val="20"/>
        </w:rPr>
        <w:t>рівні</w:t>
      </w:r>
      <w:proofErr w:type="spellEnd"/>
      <w:r>
        <w:rPr>
          <w:color w:val="241F1F"/>
          <w:sz w:val="20"/>
        </w:rPr>
        <w:t xml:space="preserve"> кору, </w:t>
      </w:r>
      <w:proofErr w:type="spellStart"/>
      <w:r>
        <w:rPr>
          <w:color w:val="241F1F"/>
          <w:sz w:val="20"/>
        </w:rPr>
        <w:t>гіпокамп</w:t>
      </w:r>
      <w:proofErr w:type="spellEnd"/>
      <w:r>
        <w:rPr>
          <w:color w:val="241F1F"/>
          <w:sz w:val="20"/>
        </w:rPr>
        <w:t xml:space="preserve"> та </w:t>
      </w:r>
      <w:proofErr w:type="spellStart"/>
      <w:r>
        <w:rPr>
          <w:color w:val="241F1F"/>
          <w:sz w:val="20"/>
        </w:rPr>
        <w:t>стовбур</w:t>
      </w:r>
      <w:proofErr w:type="spellEnd"/>
      <w:r>
        <w:rPr>
          <w:color w:val="241F1F"/>
          <w:sz w:val="20"/>
        </w:rPr>
        <w:t xml:space="preserve"> головного </w:t>
      </w:r>
      <w:proofErr w:type="spellStart"/>
      <w:r>
        <w:rPr>
          <w:color w:val="241F1F"/>
          <w:sz w:val="20"/>
        </w:rPr>
        <w:t>мозку</w:t>
      </w:r>
      <w:proofErr w:type="spellEnd"/>
      <w:r>
        <w:rPr>
          <w:color w:val="241F1F"/>
          <w:sz w:val="20"/>
        </w:rPr>
        <w:t xml:space="preserve"> і, у свою </w:t>
      </w:r>
      <w:proofErr w:type="spellStart"/>
      <w:r>
        <w:rPr>
          <w:color w:val="241F1F"/>
          <w:sz w:val="20"/>
        </w:rPr>
        <w:t>чергу</w:t>
      </w:r>
      <w:proofErr w:type="spellEnd"/>
      <w:r>
        <w:rPr>
          <w:color w:val="241F1F"/>
          <w:sz w:val="20"/>
        </w:rPr>
        <w:t xml:space="preserve">, </w:t>
      </w:r>
      <w:proofErr w:type="spellStart"/>
      <w:r>
        <w:rPr>
          <w:color w:val="241F1F"/>
          <w:sz w:val="20"/>
        </w:rPr>
        <w:t>сприяти</w:t>
      </w:r>
      <w:proofErr w:type="spellEnd"/>
      <w:r>
        <w:rPr>
          <w:color w:val="241F1F"/>
          <w:sz w:val="20"/>
        </w:rPr>
        <w:t xml:space="preserve"> </w:t>
      </w:r>
      <w:proofErr w:type="spellStart"/>
      <w:r>
        <w:rPr>
          <w:color w:val="241F1F"/>
          <w:sz w:val="20"/>
        </w:rPr>
        <w:t>вмісту</w:t>
      </w:r>
      <w:proofErr w:type="spellEnd"/>
      <w:r>
        <w:rPr>
          <w:color w:val="241F1F"/>
          <w:sz w:val="20"/>
        </w:rPr>
        <w:t xml:space="preserve"> таких </w:t>
      </w:r>
      <w:proofErr w:type="spellStart"/>
      <w:r>
        <w:rPr>
          <w:color w:val="241F1F"/>
          <w:sz w:val="20"/>
        </w:rPr>
        <w:t>продуктів</w:t>
      </w:r>
      <w:proofErr w:type="spellEnd"/>
      <w:r>
        <w:rPr>
          <w:color w:val="241F1F"/>
          <w:sz w:val="20"/>
        </w:rPr>
        <w:t xml:space="preserve"> перекисного </w:t>
      </w:r>
      <w:proofErr w:type="spellStart"/>
      <w:r>
        <w:rPr>
          <w:color w:val="241F1F"/>
          <w:sz w:val="20"/>
        </w:rPr>
        <w:t>окислення</w:t>
      </w:r>
      <w:proofErr w:type="spellEnd"/>
      <w:r>
        <w:rPr>
          <w:color w:val="241F1F"/>
          <w:sz w:val="20"/>
        </w:rPr>
        <w:t xml:space="preserve"> </w:t>
      </w:r>
      <w:proofErr w:type="spellStart"/>
      <w:r>
        <w:rPr>
          <w:color w:val="241F1F"/>
          <w:sz w:val="20"/>
        </w:rPr>
        <w:t>ліпідів</w:t>
      </w:r>
      <w:proofErr w:type="spellEnd"/>
      <w:r>
        <w:rPr>
          <w:color w:val="241F1F"/>
          <w:sz w:val="20"/>
        </w:rPr>
        <w:t xml:space="preserve"> як </w:t>
      </w:r>
      <w:proofErr w:type="spellStart"/>
      <w:r>
        <w:rPr>
          <w:color w:val="241F1F"/>
          <w:sz w:val="20"/>
        </w:rPr>
        <w:t>малоновий</w:t>
      </w:r>
      <w:proofErr w:type="spellEnd"/>
      <w:r>
        <w:rPr>
          <w:color w:val="241F1F"/>
          <w:sz w:val="20"/>
        </w:rPr>
        <w:t xml:space="preserve"> </w:t>
      </w:r>
      <w:proofErr w:type="spellStart"/>
      <w:r>
        <w:rPr>
          <w:color w:val="241F1F"/>
          <w:sz w:val="20"/>
        </w:rPr>
        <w:t>діальдегід</w:t>
      </w:r>
      <w:proofErr w:type="spellEnd"/>
      <w:r>
        <w:rPr>
          <w:color w:val="241F1F"/>
          <w:sz w:val="20"/>
        </w:rPr>
        <w:t xml:space="preserve">, 4-гідроксиноненаль, </w:t>
      </w:r>
      <w:proofErr w:type="spellStart"/>
      <w:r>
        <w:rPr>
          <w:color w:val="241F1F"/>
          <w:sz w:val="20"/>
        </w:rPr>
        <w:t>акролеїн</w:t>
      </w:r>
      <w:proofErr w:type="spellEnd"/>
      <w:r>
        <w:rPr>
          <w:color w:val="241F1F"/>
          <w:sz w:val="20"/>
        </w:rPr>
        <w:t xml:space="preserve">, </w:t>
      </w:r>
      <w:proofErr w:type="spellStart"/>
      <w:r>
        <w:rPr>
          <w:color w:val="241F1F"/>
          <w:sz w:val="20"/>
        </w:rPr>
        <w:t>які</w:t>
      </w:r>
      <w:proofErr w:type="spellEnd"/>
      <w:r>
        <w:rPr>
          <w:color w:val="241F1F"/>
          <w:sz w:val="20"/>
        </w:rPr>
        <w:t xml:space="preserve"> </w:t>
      </w:r>
      <w:proofErr w:type="spellStart"/>
      <w:r>
        <w:rPr>
          <w:color w:val="241F1F"/>
          <w:sz w:val="20"/>
        </w:rPr>
        <w:t>реєструються</w:t>
      </w:r>
      <w:proofErr w:type="spellEnd"/>
      <w:r>
        <w:rPr>
          <w:color w:val="241F1F"/>
          <w:sz w:val="20"/>
        </w:rPr>
        <w:t xml:space="preserve"> у </w:t>
      </w:r>
      <w:proofErr w:type="spellStart"/>
      <w:r>
        <w:rPr>
          <w:color w:val="241F1F"/>
          <w:sz w:val="20"/>
        </w:rPr>
        <w:t>різних</w:t>
      </w:r>
      <w:proofErr w:type="spellEnd"/>
      <w:r>
        <w:rPr>
          <w:color w:val="241F1F"/>
          <w:sz w:val="20"/>
        </w:rPr>
        <w:t xml:space="preserve"> </w:t>
      </w:r>
      <w:proofErr w:type="spellStart"/>
      <w:r>
        <w:rPr>
          <w:color w:val="241F1F"/>
          <w:sz w:val="20"/>
        </w:rPr>
        <w:t>ділянках</w:t>
      </w:r>
      <w:proofErr w:type="spellEnd"/>
      <w:r>
        <w:rPr>
          <w:color w:val="241F1F"/>
          <w:sz w:val="20"/>
        </w:rPr>
        <w:t xml:space="preserve"> </w:t>
      </w:r>
      <w:proofErr w:type="spellStart"/>
      <w:r>
        <w:rPr>
          <w:color w:val="241F1F"/>
          <w:sz w:val="20"/>
        </w:rPr>
        <w:t>мозку</w:t>
      </w:r>
      <w:proofErr w:type="spellEnd"/>
      <w:r>
        <w:rPr>
          <w:color w:val="241F1F"/>
          <w:sz w:val="20"/>
        </w:rPr>
        <w:t xml:space="preserve"> за умов </w:t>
      </w:r>
      <w:proofErr w:type="spellStart"/>
      <w:r>
        <w:rPr>
          <w:color w:val="241F1F"/>
          <w:sz w:val="20"/>
        </w:rPr>
        <w:t>нейродегенеративних</w:t>
      </w:r>
      <w:proofErr w:type="spellEnd"/>
      <w:r>
        <w:rPr>
          <w:color w:val="241F1F"/>
          <w:sz w:val="20"/>
        </w:rPr>
        <w:t xml:space="preserve"> </w:t>
      </w:r>
      <w:proofErr w:type="spellStart"/>
      <w:r>
        <w:rPr>
          <w:color w:val="241F1F"/>
          <w:sz w:val="20"/>
        </w:rPr>
        <w:t>процесів</w:t>
      </w:r>
      <w:proofErr w:type="spellEnd"/>
      <w:r>
        <w:rPr>
          <w:color w:val="241F1F"/>
          <w:sz w:val="20"/>
        </w:rPr>
        <w:t xml:space="preserve"> [20, 21]. </w:t>
      </w:r>
    </w:p>
    <w:tbl>
      <w:tblPr>
        <w:tblStyle w:val="TableGrid"/>
        <w:tblpPr w:vertAnchor="text" w:horzAnchor="margin" w:tblpY="649"/>
        <w:tblOverlap w:val="never"/>
        <w:tblW w:w="9343" w:type="dxa"/>
        <w:tblInd w:w="0" w:type="dxa"/>
        <w:tblCellMar>
          <w:top w:w="0" w:type="dxa"/>
          <w:left w:w="0" w:type="dxa"/>
          <w:bottom w:w="0" w:type="dxa"/>
          <w:right w:w="46" w:type="dxa"/>
        </w:tblCellMar>
        <w:tblLook w:val="04A0" w:firstRow="1" w:lastRow="0" w:firstColumn="1" w:lastColumn="0" w:noHBand="0" w:noVBand="1"/>
      </w:tblPr>
      <w:tblGrid>
        <w:gridCol w:w="9343"/>
      </w:tblGrid>
      <w:tr w:rsidR="00886BD7" w14:paraId="3EB66950" w14:textId="77777777">
        <w:trPr>
          <w:trHeight w:val="285"/>
        </w:trPr>
        <w:tc>
          <w:tcPr>
            <w:tcW w:w="2498" w:type="dxa"/>
            <w:tcBorders>
              <w:top w:val="nil"/>
              <w:left w:val="nil"/>
              <w:bottom w:val="nil"/>
              <w:right w:val="nil"/>
            </w:tcBorders>
          </w:tcPr>
          <w:p w14:paraId="73C3EF0B" w14:textId="5273E124" w:rsidR="00886BD7" w:rsidRPr="00FC7C35" w:rsidRDefault="00886BD7">
            <w:pPr>
              <w:spacing w:after="0"/>
              <w:jc w:val="both"/>
              <w:rPr>
                <w:lang w:val="en-US"/>
              </w:rPr>
            </w:pPr>
          </w:p>
        </w:tc>
      </w:tr>
    </w:tbl>
    <w:p w14:paraId="76F306B0" w14:textId="77777777" w:rsidR="00886BD7" w:rsidRDefault="00000000">
      <w:pPr>
        <w:spacing w:after="5" w:line="227" w:lineRule="auto"/>
        <w:ind w:left="-15" w:right="227" w:firstLine="273"/>
        <w:jc w:val="both"/>
      </w:pPr>
      <w:proofErr w:type="spellStart"/>
      <w:r>
        <w:rPr>
          <w:color w:val="241F1F"/>
          <w:sz w:val="20"/>
        </w:rPr>
        <w:t>Встановлено</w:t>
      </w:r>
      <w:proofErr w:type="spellEnd"/>
      <w:r>
        <w:rPr>
          <w:color w:val="241F1F"/>
          <w:sz w:val="20"/>
        </w:rPr>
        <w:t xml:space="preserve"> роль фермента Mct8, </w:t>
      </w:r>
      <w:proofErr w:type="spellStart"/>
      <w:r>
        <w:rPr>
          <w:color w:val="241F1F"/>
          <w:sz w:val="20"/>
        </w:rPr>
        <w:t>нестача</w:t>
      </w:r>
      <w:proofErr w:type="spellEnd"/>
      <w:r>
        <w:rPr>
          <w:color w:val="241F1F"/>
          <w:sz w:val="20"/>
        </w:rPr>
        <w:t xml:space="preserve"> </w:t>
      </w:r>
      <w:proofErr w:type="spellStart"/>
      <w:r>
        <w:rPr>
          <w:color w:val="241F1F"/>
          <w:sz w:val="20"/>
        </w:rPr>
        <w:t>якого</w:t>
      </w:r>
      <w:proofErr w:type="spellEnd"/>
      <w:r>
        <w:rPr>
          <w:color w:val="241F1F"/>
          <w:sz w:val="20"/>
        </w:rPr>
        <w:t xml:space="preserve"> </w:t>
      </w:r>
      <w:proofErr w:type="spellStart"/>
      <w:r>
        <w:rPr>
          <w:color w:val="241F1F"/>
          <w:sz w:val="20"/>
        </w:rPr>
        <w:t>має</w:t>
      </w:r>
      <w:proofErr w:type="spellEnd"/>
      <w:r>
        <w:rPr>
          <w:color w:val="241F1F"/>
          <w:sz w:val="20"/>
        </w:rPr>
        <w:t xml:space="preserve"> </w:t>
      </w:r>
      <w:proofErr w:type="spellStart"/>
      <w:r>
        <w:rPr>
          <w:color w:val="241F1F"/>
          <w:sz w:val="20"/>
        </w:rPr>
        <w:t>важливі</w:t>
      </w:r>
      <w:proofErr w:type="spellEnd"/>
      <w:r>
        <w:rPr>
          <w:color w:val="241F1F"/>
          <w:sz w:val="20"/>
        </w:rPr>
        <w:t xml:space="preserve"> </w:t>
      </w:r>
      <w:proofErr w:type="spellStart"/>
      <w:r>
        <w:rPr>
          <w:color w:val="241F1F"/>
          <w:sz w:val="20"/>
        </w:rPr>
        <w:t>метаболічні</w:t>
      </w:r>
      <w:proofErr w:type="spellEnd"/>
      <w:r>
        <w:rPr>
          <w:color w:val="241F1F"/>
          <w:sz w:val="20"/>
        </w:rPr>
        <w:t xml:space="preserve"> </w:t>
      </w:r>
      <w:proofErr w:type="spellStart"/>
      <w:r>
        <w:rPr>
          <w:color w:val="241F1F"/>
          <w:sz w:val="20"/>
        </w:rPr>
        <w:t>наслідки</w:t>
      </w:r>
      <w:proofErr w:type="spellEnd"/>
      <w:r>
        <w:rPr>
          <w:color w:val="241F1F"/>
          <w:sz w:val="20"/>
        </w:rPr>
        <w:t xml:space="preserve"> для </w:t>
      </w:r>
      <w:proofErr w:type="spellStart"/>
      <w:r>
        <w:rPr>
          <w:color w:val="241F1F"/>
          <w:sz w:val="20"/>
        </w:rPr>
        <w:t>когнітивних</w:t>
      </w:r>
      <w:proofErr w:type="spellEnd"/>
      <w:r>
        <w:rPr>
          <w:color w:val="241F1F"/>
          <w:sz w:val="20"/>
        </w:rPr>
        <w:t xml:space="preserve"> </w:t>
      </w:r>
      <w:proofErr w:type="spellStart"/>
      <w:r>
        <w:rPr>
          <w:color w:val="241F1F"/>
          <w:sz w:val="20"/>
        </w:rPr>
        <w:t>функцій</w:t>
      </w:r>
      <w:proofErr w:type="spellEnd"/>
      <w:r>
        <w:rPr>
          <w:color w:val="241F1F"/>
          <w:sz w:val="20"/>
        </w:rPr>
        <w:t xml:space="preserve"> </w:t>
      </w:r>
      <w:proofErr w:type="spellStart"/>
      <w:r>
        <w:rPr>
          <w:color w:val="241F1F"/>
          <w:sz w:val="20"/>
        </w:rPr>
        <w:t>мозку</w:t>
      </w:r>
      <w:proofErr w:type="spellEnd"/>
      <w:r>
        <w:rPr>
          <w:color w:val="241F1F"/>
          <w:sz w:val="20"/>
        </w:rPr>
        <w:t xml:space="preserve"> і </w:t>
      </w:r>
      <w:proofErr w:type="spellStart"/>
      <w:r>
        <w:rPr>
          <w:color w:val="241F1F"/>
          <w:sz w:val="20"/>
        </w:rPr>
        <w:t>пов’язана</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обмеженим</w:t>
      </w:r>
      <w:proofErr w:type="spellEnd"/>
      <w:r>
        <w:rPr>
          <w:color w:val="241F1F"/>
          <w:sz w:val="20"/>
        </w:rPr>
        <w:t xml:space="preserve"> </w:t>
      </w:r>
      <w:proofErr w:type="spellStart"/>
      <w:r>
        <w:rPr>
          <w:color w:val="241F1F"/>
          <w:sz w:val="20"/>
        </w:rPr>
        <w:t>транспортуванням</w:t>
      </w:r>
      <w:proofErr w:type="spellEnd"/>
      <w:r>
        <w:rPr>
          <w:color w:val="241F1F"/>
          <w:sz w:val="20"/>
        </w:rPr>
        <w:t xml:space="preserve"> </w:t>
      </w:r>
      <w:proofErr w:type="spellStart"/>
      <w:r>
        <w:rPr>
          <w:color w:val="241F1F"/>
          <w:sz w:val="20"/>
        </w:rPr>
        <w:t>гормонів</w:t>
      </w:r>
      <w:proofErr w:type="spellEnd"/>
      <w:r>
        <w:rPr>
          <w:color w:val="241F1F"/>
          <w:sz w:val="20"/>
        </w:rPr>
        <w:t xml:space="preserve"> </w:t>
      </w:r>
      <w:proofErr w:type="spellStart"/>
      <w:r>
        <w:rPr>
          <w:color w:val="241F1F"/>
          <w:sz w:val="20"/>
        </w:rPr>
        <w:t>щитоподібної</w:t>
      </w:r>
      <w:proofErr w:type="spellEnd"/>
      <w:r>
        <w:rPr>
          <w:color w:val="241F1F"/>
          <w:sz w:val="20"/>
        </w:rPr>
        <w:t xml:space="preserve"> </w:t>
      </w:r>
      <w:proofErr w:type="spellStart"/>
      <w:r>
        <w:rPr>
          <w:color w:val="241F1F"/>
          <w:sz w:val="20"/>
        </w:rPr>
        <w:t>залози</w:t>
      </w:r>
      <w:proofErr w:type="spellEnd"/>
      <w:r>
        <w:rPr>
          <w:color w:val="241F1F"/>
          <w:sz w:val="20"/>
        </w:rPr>
        <w:t xml:space="preserve"> до </w:t>
      </w:r>
      <w:proofErr w:type="spellStart"/>
      <w:r>
        <w:rPr>
          <w:color w:val="241F1F"/>
          <w:sz w:val="20"/>
        </w:rPr>
        <w:t>цільових</w:t>
      </w:r>
      <w:proofErr w:type="spellEnd"/>
      <w:r>
        <w:rPr>
          <w:color w:val="241F1F"/>
          <w:sz w:val="20"/>
        </w:rPr>
        <w:t xml:space="preserve"> </w:t>
      </w:r>
      <w:proofErr w:type="spellStart"/>
      <w:r>
        <w:rPr>
          <w:color w:val="241F1F"/>
          <w:sz w:val="20"/>
        </w:rPr>
        <w:t>нейронів</w:t>
      </w:r>
      <w:proofErr w:type="spellEnd"/>
      <w:r>
        <w:rPr>
          <w:color w:val="241F1F"/>
          <w:sz w:val="20"/>
        </w:rPr>
        <w:t xml:space="preserve"> за </w:t>
      </w:r>
      <w:proofErr w:type="spellStart"/>
      <w:r>
        <w:rPr>
          <w:color w:val="241F1F"/>
          <w:sz w:val="20"/>
        </w:rPr>
        <w:t>допомогою</w:t>
      </w:r>
      <w:proofErr w:type="spellEnd"/>
      <w:r>
        <w:rPr>
          <w:color w:val="241F1F"/>
          <w:sz w:val="20"/>
        </w:rPr>
        <w:t xml:space="preserve"> </w:t>
      </w:r>
      <w:proofErr w:type="spellStart"/>
      <w:r>
        <w:rPr>
          <w:color w:val="241F1F"/>
          <w:sz w:val="20"/>
        </w:rPr>
        <w:t>щілин</w:t>
      </w:r>
      <w:proofErr w:type="spellEnd"/>
      <w:r>
        <w:rPr>
          <w:color w:val="241F1F"/>
          <w:sz w:val="20"/>
        </w:rPr>
        <w:t xml:space="preserve"> у </w:t>
      </w:r>
      <w:proofErr w:type="spellStart"/>
      <w:r>
        <w:rPr>
          <w:color w:val="241F1F"/>
          <w:sz w:val="20"/>
        </w:rPr>
        <w:t>кінцевих</w:t>
      </w:r>
      <w:proofErr w:type="spellEnd"/>
      <w:r>
        <w:rPr>
          <w:color w:val="241F1F"/>
          <w:sz w:val="20"/>
        </w:rPr>
        <w:t xml:space="preserve"> </w:t>
      </w:r>
      <w:proofErr w:type="spellStart"/>
      <w:r>
        <w:rPr>
          <w:color w:val="241F1F"/>
          <w:sz w:val="20"/>
        </w:rPr>
        <w:t>терміналях</w:t>
      </w:r>
      <w:proofErr w:type="spellEnd"/>
      <w:r>
        <w:rPr>
          <w:color w:val="241F1F"/>
          <w:sz w:val="20"/>
        </w:rPr>
        <w:t xml:space="preserve"> </w:t>
      </w:r>
      <w:proofErr w:type="spellStart"/>
      <w:r>
        <w:rPr>
          <w:color w:val="241F1F"/>
          <w:sz w:val="20"/>
        </w:rPr>
        <w:t>астроцитів</w:t>
      </w:r>
      <w:proofErr w:type="spellEnd"/>
      <w:r>
        <w:rPr>
          <w:color w:val="241F1F"/>
          <w:sz w:val="20"/>
        </w:rPr>
        <w:t xml:space="preserve"> [22, 23]. При </w:t>
      </w:r>
      <w:proofErr w:type="spellStart"/>
      <w:r>
        <w:rPr>
          <w:color w:val="241F1F"/>
          <w:sz w:val="20"/>
        </w:rPr>
        <w:t>цьому</w:t>
      </w:r>
      <w:proofErr w:type="spellEnd"/>
      <w:r>
        <w:rPr>
          <w:color w:val="241F1F"/>
          <w:sz w:val="20"/>
        </w:rPr>
        <w:t xml:space="preserve"> </w:t>
      </w:r>
      <w:proofErr w:type="spellStart"/>
      <w:r>
        <w:rPr>
          <w:color w:val="241F1F"/>
          <w:sz w:val="20"/>
        </w:rPr>
        <w:t>компенсуюча</w:t>
      </w:r>
      <w:proofErr w:type="spellEnd"/>
      <w:r>
        <w:rPr>
          <w:color w:val="241F1F"/>
          <w:sz w:val="20"/>
        </w:rPr>
        <w:t xml:space="preserve"> роль </w:t>
      </w:r>
      <w:proofErr w:type="spellStart"/>
      <w:r>
        <w:rPr>
          <w:color w:val="241F1F"/>
          <w:sz w:val="20"/>
        </w:rPr>
        <w:t>відведена</w:t>
      </w:r>
      <w:proofErr w:type="spellEnd"/>
      <w:r>
        <w:rPr>
          <w:color w:val="241F1F"/>
          <w:sz w:val="20"/>
        </w:rPr>
        <w:t xml:space="preserve"> Oatp1c1, </w:t>
      </w:r>
      <w:proofErr w:type="spellStart"/>
      <w:r>
        <w:rPr>
          <w:color w:val="241F1F"/>
          <w:sz w:val="20"/>
        </w:rPr>
        <w:t>що</w:t>
      </w:r>
      <w:proofErr w:type="spellEnd"/>
      <w:r>
        <w:rPr>
          <w:color w:val="241F1F"/>
          <w:sz w:val="20"/>
        </w:rPr>
        <w:t xml:space="preserve"> </w:t>
      </w:r>
      <w:proofErr w:type="spellStart"/>
      <w:r>
        <w:rPr>
          <w:color w:val="241F1F"/>
          <w:sz w:val="20"/>
        </w:rPr>
        <w:t>сприяє</w:t>
      </w:r>
      <w:proofErr w:type="spellEnd"/>
      <w:r>
        <w:rPr>
          <w:color w:val="241F1F"/>
          <w:sz w:val="20"/>
        </w:rPr>
        <w:t xml:space="preserve"> </w:t>
      </w:r>
      <w:proofErr w:type="spellStart"/>
      <w:r>
        <w:rPr>
          <w:color w:val="241F1F"/>
          <w:sz w:val="20"/>
        </w:rPr>
        <w:t>надходженню</w:t>
      </w:r>
      <w:proofErr w:type="spellEnd"/>
      <w:r>
        <w:rPr>
          <w:color w:val="241F1F"/>
          <w:sz w:val="20"/>
        </w:rPr>
        <w:t xml:space="preserve"> Т</w:t>
      </w:r>
      <w:proofErr w:type="gramStart"/>
      <w:r>
        <w:rPr>
          <w:color w:val="241F1F"/>
          <w:sz w:val="18"/>
          <w:vertAlign w:val="subscript"/>
        </w:rPr>
        <w:t xml:space="preserve">4 </w:t>
      </w:r>
      <w:r>
        <w:rPr>
          <w:color w:val="241F1F"/>
          <w:sz w:val="20"/>
        </w:rPr>
        <w:t xml:space="preserve"> до</w:t>
      </w:r>
      <w:proofErr w:type="gramEnd"/>
      <w:r>
        <w:rPr>
          <w:color w:val="241F1F"/>
          <w:sz w:val="20"/>
        </w:rPr>
        <w:t xml:space="preserve"> </w:t>
      </w:r>
      <w:proofErr w:type="spellStart"/>
      <w:r>
        <w:rPr>
          <w:color w:val="241F1F"/>
          <w:sz w:val="20"/>
        </w:rPr>
        <w:t>гліальних</w:t>
      </w:r>
      <w:proofErr w:type="spellEnd"/>
      <w:r>
        <w:rPr>
          <w:color w:val="241F1F"/>
          <w:sz w:val="20"/>
        </w:rPr>
        <w:t xml:space="preserve"> </w:t>
      </w:r>
      <w:proofErr w:type="spellStart"/>
      <w:r>
        <w:rPr>
          <w:color w:val="241F1F"/>
          <w:sz w:val="20"/>
        </w:rPr>
        <w:t>клітин</w:t>
      </w:r>
      <w:proofErr w:type="spellEnd"/>
      <w:r>
        <w:rPr>
          <w:color w:val="241F1F"/>
          <w:sz w:val="20"/>
        </w:rPr>
        <w:t xml:space="preserve"> та </w:t>
      </w:r>
      <w:proofErr w:type="spellStart"/>
      <w:r>
        <w:rPr>
          <w:color w:val="241F1F"/>
          <w:sz w:val="20"/>
        </w:rPr>
        <w:t>генерації</w:t>
      </w:r>
      <w:proofErr w:type="spellEnd"/>
      <w:r>
        <w:rPr>
          <w:color w:val="241F1F"/>
          <w:sz w:val="20"/>
        </w:rPr>
        <w:t xml:space="preserve"> Т</w:t>
      </w:r>
      <w:r>
        <w:rPr>
          <w:color w:val="241F1F"/>
          <w:sz w:val="18"/>
          <w:vertAlign w:val="subscript"/>
        </w:rPr>
        <w:t xml:space="preserve">3 </w:t>
      </w:r>
      <w:proofErr w:type="spellStart"/>
      <w:r>
        <w:rPr>
          <w:color w:val="241F1F"/>
          <w:sz w:val="20"/>
        </w:rPr>
        <w:t>внаслідок</w:t>
      </w:r>
      <w:proofErr w:type="spellEnd"/>
      <w:r>
        <w:rPr>
          <w:color w:val="241F1F"/>
          <w:sz w:val="20"/>
        </w:rPr>
        <w:t xml:space="preserve"> </w:t>
      </w:r>
      <w:proofErr w:type="spellStart"/>
      <w:r>
        <w:rPr>
          <w:color w:val="241F1F"/>
          <w:sz w:val="20"/>
        </w:rPr>
        <w:t>процесу</w:t>
      </w:r>
      <w:proofErr w:type="spellEnd"/>
      <w:r>
        <w:rPr>
          <w:color w:val="241F1F"/>
          <w:sz w:val="20"/>
        </w:rPr>
        <w:t xml:space="preserve"> </w:t>
      </w:r>
      <w:proofErr w:type="spellStart"/>
      <w:r>
        <w:rPr>
          <w:color w:val="241F1F"/>
          <w:sz w:val="20"/>
        </w:rPr>
        <w:t>дейодування</w:t>
      </w:r>
      <w:proofErr w:type="spellEnd"/>
      <w:r>
        <w:rPr>
          <w:color w:val="241F1F"/>
          <w:sz w:val="20"/>
        </w:rPr>
        <w:t xml:space="preserve"> за </w:t>
      </w:r>
      <w:proofErr w:type="spellStart"/>
      <w:r>
        <w:rPr>
          <w:color w:val="241F1F"/>
          <w:sz w:val="20"/>
        </w:rPr>
        <w:t>участю</w:t>
      </w:r>
      <w:proofErr w:type="spellEnd"/>
      <w:r>
        <w:rPr>
          <w:color w:val="241F1F"/>
          <w:sz w:val="20"/>
        </w:rPr>
        <w:t xml:space="preserve"> </w:t>
      </w:r>
      <w:proofErr w:type="spellStart"/>
      <w:r>
        <w:rPr>
          <w:color w:val="241F1F"/>
          <w:sz w:val="20"/>
        </w:rPr>
        <w:t>дейодинази</w:t>
      </w:r>
      <w:proofErr w:type="spellEnd"/>
      <w:r>
        <w:rPr>
          <w:color w:val="241F1F"/>
          <w:sz w:val="20"/>
        </w:rPr>
        <w:t xml:space="preserve"> 2 типу [24]. </w:t>
      </w:r>
      <w:proofErr w:type="spellStart"/>
      <w:r>
        <w:rPr>
          <w:color w:val="241F1F"/>
          <w:sz w:val="20"/>
        </w:rPr>
        <w:t>Проте</w:t>
      </w:r>
      <w:proofErr w:type="spellEnd"/>
      <w:r>
        <w:rPr>
          <w:color w:val="241F1F"/>
          <w:sz w:val="20"/>
        </w:rPr>
        <w:t xml:space="preserve">, </w:t>
      </w:r>
      <w:proofErr w:type="gramStart"/>
      <w:r>
        <w:rPr>
          <w:color w:val="241F1F"/>
          <w:sz w:val="20"/>
        </w:rPr>
        <w:t>за умов</w:t>
      </w:r>
      <w:proofErr w:type="gramEnd"/>
      <w:r>
        <w:rPr>
          <w:color w:val="241F1F"/>
          <w:sz w:val="20"/>
        </w:rPr>
        <w:t xml:space="preserve"> </w:t>
      </w:r>
      <w:proofErr w:type="spellStart"/>
      <w:r>
        <w:rPr>
          <w:color w:val="241F1F"/>
          <w:sz w:val="20"/>
        </w:rPr>
        <w:t>дефіциту</w:t>
      </w:r>
      <w:proofErr w:type="spellEnd"/>
      <w:r>
        <w:rPr>
          <w:color w:val="241F1F"/>
          <w:sz w:val="20"/>
        </w:rPr>
        <w:t xml:space="preserve"> </w:t>
      </w:r>
      <w:proofErr w:type="spellStart"/>
      <w:r>
        <w:rPr>
          <w:color w:val="241F1F"/>
          <w:sz w:val="20"/>
        </w:rPr>
        <w:t>мономерної</w:t>
      </w:r>
      <w:proofErr w:type="spellEnd"/>
      <w:r>
        <w:rPr>
          <w:color w:val="241F1F"/>
          <w:sz w:val="20"/>
        </w:rPr>
        <w:t xml:space="preserve"> </w:t>
      </w:r>
      <w:proofErr w:type="spellStart"/>
      <w:r>
        <w:rPr>
          <w:color w:val="241F1F"/>
          <w:sz w:val="20"/>
        </w:rPr>
        <w:t>субодиниці</w:t>
      </w:r>
      <w:proofErr w:type="spellEnd"/>
      <w:r>
        <w:rPr>
          <w:color w:val="241F1F"/>
          <w:sz w:val="20"/>
        </w:rPr>
        <w:t xml:space="preserve"> </w:t>
      </w:r>
      <w:proofErr w:type="spellStart"/>
      <w:r>
        <w:rPr>
          <w:color w:val="241F1F"/>
          <w:sz w:val="20"/>
        </w:rPr>
        <w:t>нейрофіламентів</w:t>
      </w:r>
      <w:proofErr w:type="spellEnd"/>
      <w:r>
        <w:rPr>
          <w:color w:val="241F1F"/>
          <w:sz w:val="20"/>
        </w:rPr>
        <w:t xml:space="preserve"> </w:t>
      </w:r>
      <w:proofErr w:type="spellStart"/>
      <w:r>
        <w:rPr>
          <w:color w:val="241F1F"/>
          <w:sz w:val="20"/>
        </w:rPr>
        <w:t>астроцитів</w:t>
      </w:r>
      <w:proofErr w:type="spellEnd"/>
      <w:r>
        <w:rPr>
          <w:color w:val="241F1F"/>
          <w:sz w:val="20"/>
        </w:rPr>
        <w:t xml:space="preserve"> ЦНС (</w:t>
      </w:r>
      <w:proofErr w:type="spellStart"/>
      <w:r>
        <w:rPr>
          <w:color w:val="241F1F"/>
          <w:sz w:val="20"/>
        </w:rPr>
        <w:t>гліофібрилярного</w:t>
      </w:r>
      <w:proofErr w:type="spellEnd"/>
      <w:r>
        <w:rPr>
          <w:color w:val="241F1F"/>
          <w:sz w:val="20"/>
        </w:rPr>
        <w:t xml:space="preserve"> кислого </w:t>
      </w:r>
      <w:proofErr w:type="spellStart"/>
      <w:r>
        <w:rPr>
          <w:color w:val="241F1F"/>
          <w:sz w:val="20"/>
        </w:rPr>
        <w:t>протеїну</w:t>
      </w:r>
      <w:proofErr w:type="spellEnd"/>
      <w:r>
        <w:rPr>
          <w:color w:val="241F1F"/>
          <w:sz w:val="20"/>
        </w:rPr>
        <w:t xml:space="preserve">), </w:t>
      </w:r>
      <w:proofErr w:type="spellStart"/>
      <w:r>
        <w:rPr>
          <w:color w:val="241F1F"/>
          <w:sz w:val="20"/>
        </w:rPr>
        <w:t>лабораторні</w:t>
      </w:r>
      <w:proofErr w:type="spellEnd"/>
      <w:r>
        <w:rPr>
          <w:color w:val="241F1F"/>
          <w:sz w:val="20"/>
        </w:rPr>
        <w:t xml:space="preserve"> </w:t>
      </w:r>
      <w:proofErr w:type="spellStart"/>
      <w:r>
        <w:rPr>
          <w:color w:val="241F1F"/>
          <w:sz w:val="20"/>
        </w:rPr>
        <w:t>тварини</w:t>
      </w:r>
      <w:proofErr w:type="spellEnd"/>
      <w:r>
        <w:rPr>
          <w:color w:val="241F1F"/>
          <w:sz w:val="20"/>
        </w:rPr>
        <w:t xml:space="preserve"> </w:t>
      </w:r>
      <w:proofErr w:type="spellStart"/>
      <w:r>
        <w:rPr>
          <w:color w:val="241F1F"/>
          <w:sz w:val="20"/>
        </w:rPr>
        <w:t>можуть</w:t>
      </w:r>
      <w:proofErr w:type="spellEnd"/>
      <w:r>
        <w:rPr>
          <w:color w:val="241F1F"/>
          <w:sz w:val="20"/>
        </w:rPr>
        <w:t xml:space="preserve"> </w:t>
      </w:r>
      <w:proofErr w:type="spellStart"/>
      <w:r>
        <w:rPr>
          <w:color w:val="241F1F"/>
          <w:sz w:val="20"/>
        </w:rPr>
        <w:t>демонструвати</w:t>
      </w:r>
      <w:proofErr w:type="spellEnd"/>
      <w:r>
        <w:rPr>
          <w:color w:val="241F1F"/>
          <w:sz w:val="20"/>
        </w:rPr>
        <w:t xml:space="preserve"> </w:t>
      </w:r>
      <w:proofErr w:type="spellStart"/>
      <w:r>
        <w:rPr>
          <w:color w:val="241F1F"/>
          <w:sz w:val="20"/>
        </w:rPr>
        <w:t>цю</w:t>
      </w:r>
      <w:proofErr w:type="spellEnd"/>
      <w:r>
        <w:rPr>
          <w:color w:val="241F1F"/>
          <w:sz w:val="20"/>
        </w:rPr>
        <w:t xml:space="preserve"> </w:t>
      </w:r>
      <w:proofErr w:type="spellStart"/>
      <w:r>
        <w:rPr>
          <w:color w:val="241F1F"/>
          <w:sz w:val="20"/>
        </w:rPr>
        <w:t>відсутність</w:t>
      </w:r>
      <w:proofErr w:type="spellEnd"/>
      <w:r>
        <w:rPr>
          <w:color w:val="241F1F"/>
          <w:sz w:val="20"/>
        </w:rPr>
        <w:t xml:space="preserve"> в </w:t>
      </w:r>
      <w:proofErr w:type="spellStart"/>
      <w:r>
        <w:rPr>
          <w:color w:val="241F1F"/>
          <w:sz w:val="20"/>
        </w:rPr>
        <w:t>багаточисленному</w:t>
      </w:r>
      <w:proofErr w:type="spellEnd"/>
      <w:r>
        <w:rPr>
          <w:color w:val="241F1F"/>
          <w:sz w:val="20"/>
        </w:rPr>
        <w:t xml:space="preserve"> </w:t>
      </w:r>
      <w:proofErr w:type="spellStart"/>
      <w:r>
        <w:rPr>
          <w:color w:val="241F1F"/>
          <w:sz w:val="20"/>
        </w:rPr>
        <w:t>ряді</w:t>
      </w:r>
      <w:proofErr w:type="spellEnd"/>
      <w:r>
        <w:rPr>
          <w:color w:val="241F1F"/>
          <w:sz w:val="20"/>
        </w:rPr>
        <w:t xml:space="preserve"> </w:t>
      </w:r>
      <w:proofErr w:type="spellStart"/>
      <w:r>
        <w:rPr>
          <w:color w:val="241F1F"/>
          <w:sz w:val="20"/>
        </w:rPr>
        <w:t>поведінкових</w:t>
      </w:r>
      <w:proofErr w:type="spellEnd"/>
      <w:r>
        <w:rPr>
          <w:color w:val="241F1F"/>
          <w:sz w:val="20"/>
        </w:rPr>
        <w:t xml:space="preserve"> </w:t>
      </w:r>
      <w:proofErr w:type="spellStart"/>
      <w:r>
        <w:rPr>
          <w:color w:val="241F1F"/>
          <w:sz w:val="20"/>
        </w:rPr>
        <w:t>тестів</w:t>
      </w:r>
      <w:proofErr w:type="spellEnd"/>
      <w:r>
        <w:rPr>
          <w:color w:val="241F1F"/>
          <w:sz w:val="20"/>
        </w:rPr>
        <w:t xml:space="preserve"> [25]. </w:t>
      </w:r>
      <w:proofErr w:type="spellStart"/>
      <w:r>
        <w:rPr>
          <w:color w:val="241F1F"/>
          <w:sz w:val="20"/>
        </w:rPr>
        <w:t>Деякі</w:t>
      </w:r>
      <w:proofErr w:type="spellEnd"/>
      <w:r>
        <w:rPr>
          <w:color w:val="241F1F"/>
          <w:sz w:val="20"/>
        </w:rPr>
        <w:t xml:space="preserve"> </w:t>
      </w:r>
      <w:proofErr w:type="spellStart"/>
      <w:r>
        <w:rPr>
          <w:color w:val="241F1F"/>
          <w:sz w:val="20"/>
        </w:rPr>
        <w:t>автори</w:t>
      </w:r>
      <w:proofErr w:type="spellEnd"/>
      <w:r>
        <w:rPr>
          <w:color w:val="241F1F"/>
          <w:sz w:val="20"/>
        </w:rPr>
        <w:t xml:space="preserve"> </w:t>
      </w:r>
      <w:proofErr w:type="spellStart"/>
      <w:r>
        <w:rPr>
          <w:color w:val="241F1F"/>
          <w:sz w:val="20"/>
        </w:rPr>
        <w:t>розглядали</w:t>
      </w:r>
      <w:proofErr w:type="spellEnd"/>
      <w:r>
        <w:rPr>
          <w:color w:val="241F1F"/>
          <w:sz w:val="20"/>
        </w:rPr>
        <w:t xml:space="preserve"> роль </w:t>
      </w:r>
      <w:proofErr w:type="spellStart"/>
      <w:r>
        <w:rPr>
          <w:color w:val="241F1F"/>
          <w:sz w:val="20"/>
        </w:rPr>
        <w:t>слідових</w:t>
      </w:r>
      <w:proofErr w:type="spellEnd"/>
      <w:r>
        <w:rPr>
          <w:color w:val="241F1F"/>
          <w:sz w:val="20"/>
        </w:rPr>
        <w:t xml:space="preserve"> </w:t>
      </w:r>
      <w:proofErr w:type="spellStart"/>
      <w:r>
        <w:rPr>
          <w:color w:val="241F1F"/>
          <w:sz w:val="20"/>
        </w:rPr>
        <w:t>амінів</w:t>
      </w:r>
      <w:proofErr w:type="spellEnd"/>
      <w:r>
        <w:rPr>
          <w:color w:val="241F1F"/>
          <w:sz w:val="20"/>
        </w:rPr>
        <w:t xml:space="preserve"> у </w:t>
      </w:r>
      <w:proofErr w:type="spellStart"/>
      <w:r>
        <w:rPr>
          <w:color w:val="241F1F"/>
          <w:sz w:val="20"/>
        </w:rPr>
        <w:t>складній</w:t>
      </w:r>
      <w:proofErr w:type="spellEnd"/>
      <w:r>
        <w:rPr>
          <w:color w:val="241F1F"/>
          <w:sz w:val="20"/>
        </w:rPr>
        <w:t xml:space="preserve"> </w:t>
      </w:r>
      <w:proofErr w:type="spellStart"/>
      <w:r>
        <w:rPr>
          <w:color w:val="241F1F"/>
          <w:sz w:val="20"/>
        </w:rPr>
        <w:t>нейрохімічній</w:t>
      </w:r>
      <w:proofErr w:type="spellEnd"/>
      <w:r>
        <w:rPr>
          <w:color w:val="241F1F"/>
          <w:sz w:val="20"/>
        </w:rPr>
        <w:t xml:space="preserve"> </w:t>
      </w:r>
      <w:proofErr w:type="spellStart"/>
      <w:r>
        <w:rPr>
          <w:color w:val="241F1F"/>
          <w:sz w:val="20"/>
        </w:rPr>
        <w:t>системі</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бере</w:t>
      </w:r>
      <w:proofErr w:type="spellEnd"/>
      <w:r>
        <w:rPr>
          <w:color w:val="241F1F"/>
          <w:sz w:val="20"/>
        </w:rPr>
        <w:t xml:space="preserve"> участь у </w:t>
      </w:r>
      <w:proofErr w:type="spellStart"/>
      <w:r>
        <w:rPr>
          <w:color w:val="241F1F"/>
          <w:sz w:val="20"/>
        </w:rPr>
        <w:t>реалізації</w:t>
      </w:r>
      <w:proofErr w:type="spellEnd"/>
      <w:r>
        <w:rPr>
          <w:color w:val="241F1F"/>
          <w:sz w:val="20"/>
        </w:rPr>
        <w:t xml:space="preserve"> </w:t>
      </w:r>
      <w:proofErr w:type="spellStart"/>
      <w:r>
        <w:rPr>
          <w:color w:val="241F1F"/>
          <w:sz w:val="20"/>
        </w:rPr>
        <w:t>багатьох</w:t>
      </w:r>
      <w:proofErr w:type="spellEnd"/>
      <w:r>
        <w:rPr>
          <w:color w:val="241F1F"/>
          <w:sz w:val="20"/>
        </w:rPr>
        <w:t xml:space="preserve"> </w:t>
      </w:r>
      <w:proofErr w:type="spellStart"/>
      <w:r>
        <w:rPr>
          <w:color w:val="241F1F"/>
          <w:sz w:val="20"/>
        </w:rPr>
        <w:t>аспектів</w:t>
      </w:r>
      <w:proofErr w:type="spellEnd"/>
      <w:r>
        <w:rPr>
          <w:color w:val="241F1F"/>
          <w:sz w:val="20"/>
        </w:rPr>
        <w:t xml:space="preserve"> </w:t>
      </w:r>
      <w:proofErr w:type="spellStart"/>
      <w:r>
        <w:rPr>
          <w:color w:val="241F1F"/>
          <w:sz w:val="20"/>
        </w:rPr>
        <w:t>поведінки</w:t>
      </w:r>
      <w:proofErr w:type="spellEnd"/>
      <w:r>
        <w:rPr>
          <w:color w:val="241F1F"/>
          <w:sz w:val="20"/>
        </w:rPr>
        <w:t xml:space="preserve"> – </w:t>
      </w:r>
      <w:proofErr w:type="spellStart"/>
      <w:r>
        <w:rPr>
          <w:color w:val="241F1F"/>
          <w:sz w:val="20"/>
        </w:rPr>
        <w:t>від</w:t>
      </w:r>
      <w:proofErr w:type="spellEnd"/>
      <w:r>
        <w:rPr>
          <w:color w:val="241F1F"/>
          <w:sz w:val="20"/>
        </w:rPr>
        <w:t xml:space="preserve"> </w:t>
      </w:r>
      <w:proofErr w:type="spellStart"/>
      <w:r>
        <w:rPr>
          <w:color w:val="241F1F"/>
          <w:sz w:val="20"/>
        </w:rPr>
        <w:t>зниженої</w:t>
      </w:r>
      <w:proofErr w:type="spellEnd"/>
      <w:r>
        <w:rPr>
          <w:color w:val="241F1F"/>
          <w:sz w:val="20"/>
        </w:rPr>
        <w:t xml:space="preserve"> </w:t>
      </w:r>
      <w:proofErr w:type="spellStart"/>
      <w:r>
        <w:rPr>
          <w:color w:val="241F1F"/>
          <w:sz w:val="20"/>
        </w:rPr>
        <w:t>рухової</w:t>
      </w:r>
      <w:proofErr w:type="spellEnd"/>
      <w:r>
        <w:rPr>
          <w:color w:val="241F1F"/>
          <w:sz w:val="20"/>
        </w:rPr>
        <w:t xml:space="preserve"> </w:t>
      </w:r>
      <w:proofErr w:type="spellStart"/>
      <w:r>
        <w:rPr>
          <w:color w:val="241F1F"/>
          <w:sz w:val="20"/>
        </w:rPr>
        <w:t>активності</w:t>
      </w:r>
      <w:proofErr w:type="spellEnd"/>
      <w:r>
        <w:rPr>
          <w:color w:val="241F1F"/>
          <w:sz w:val="20"/>
        </w:rPr>
        <w:t xml:space="preserve"> до </w:t>
      </w:r>
      <w:proofErr w:type="spellStart"/>
      <w:r>
        <w:rPr>
          <w:color w:val="241F1F"/>
          <w:sz w:val="20"/>
        </w:rPr>
        <w:t>підвищеної</w:t>
      </w:r>
      <w:proofErr w:type="spellEnd"/>
      <w:r>
        <w:rPr>
          <w:color w:val="241F1F"/>
          <w:sz w:val="20"/>
        </w:rPr>
        <w:t xml:space="preserve"> </w:t>
      </w:r>
      <w:proofErr w:type="spellStart"/>
      <w:r>
        <w:rPr>
          <w:color w:val="241F1F"/>
          <w:sz w:val="20"/>
        </w:rPr>
        <w:t>тривоги</w:t>
      </w:r>
      <w:proofErr w:type="spellEnd"/>
      <w:r>
        <w:rPr>
          <w:color w:val="241F1F"/>
          <w:sz w:val="20"/>
        </w:rPr>
        <w:t xml:space="preserve"> у </w:t>
      </w:r>
      <w:proofErr w:type="spellStart"/>
      <w:r>
        <w:rPr>
          <w:color w:val="241F1F"/>
          <w:sz w:val="20"/>
        </w:rPr>
        <w:t>тесті</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переважанням</w:t>
      </w:r>
      <w:proofErr w:type="spellEnd"/>
      <w:r>
        <w:rPr>
          <w:color w:val="241F1F"/>
          <w:sz w:val="20"/>
        </w:rPr>
        <w:t xml:space="preserve"> </w:t>
      </w:r>
      <w:proofErr w:type="spellStart"/>
      <w:r>
        <w:rPr>
          <w:color w:val="241F1F"/>
          <w:sz w:val="20"/>
        </w:rPr>
        <w:t>затемненого</w:t>
      </w:r>
      <w:proofErr w:type="spellEnd"/>
      <w:r>
        <w:rPr>
          <w:color w:val="241F1F"/>
          <w:sz w:val="20"/>
        </w:rPr>
        <w:t xml:space="preserve"> простору </w:t>
      </w:r>
    </w:p>
    <w:p w14:paraId="64548BF7" w14:textId="77777777" w:rsidR="00886BD7" w:rsidRDefault="00000000">
      <w:pPr>
        <w:spacing w:after="26" w:line="227" w:lineRule="auto"/>
        <w:ind w:left="227"/>
        <w:jc w:val="both"/>
      </w:pPr>
      <w:r>
        <w:rPr>
          <w:color w:val="241F1F"/>
          <w:sz w:val="20"/>
        </w:rPr>
        <w:t xml:space="preserve">[26]. </w:t>
      </w:r>
    </w:p>
    <w:p w14:paraId="1A8A70A7" w14:textId="77777777" w:rsidR="00886BD7" w:rsidRDefault="00000000">
      <w:pPr>
        <w:spacing w:after="5" w:line="227" w:lineRule="auto"/>
        <w:ind w:left="227" w:firstLine="273"/>
        <w:jc w:val="both"/>
      </w:pPr>
      <w:proofErr w:type="spellStart"/>
      <w:r>
        <w:rPr>
          <w:color w:val="241F1F"/>
          <w:sz w:val="20"/>
        </w:rPr>
        <w:t>Було</w:t>
      </w:r>
      <w:proofErr w:type="spellEnd"/>
      <w:r>
        <w:rPr>
          <w:color w:val="241F1F"/>
          <w:sz w:val="20"/>
        </w:rPr>
        <w:t xml:space="preserve"> </w:t>
      </w:r>
      <w:proofErr w:type="spellStart"/>
      <w:r>
        <w:rPr>
          <w:color w:val="241F1F"/>
          <w:sz w:val="20"/>
        </w:rPr>
        <w:t>встановлено</w:t>
      </w:r>
      <w:proofErr w:type="spellEnd"/>
      <w:r>
        <w:rPr>
          <w:color w:val="241F1F"/>
          <w:sz w:val="20"/>
        </w:rPr>
        <w:t xml:space="preserve"> роль </w:t>
      </w:r>
      <w:proofErr w:type="spellStart"/>
      <w:r>
        <w:rPr>
          <w:color w:val="241F1F"/>
          <w:sz w:val="20"/>
        </w:rPr>
        <w:t>різних</w:t>
      </w:r>
      <w:proofErr w:type="spellEnd"/>
      <w:r>
        <w:rPr>
          <w:color w:val="241F1F"/>
          <w:sz w:val="20"/>
        </w:rPr>
        <w:t xml:space="preserve"> </w:t>
      </w:r>
      <w:proofErr w:type="spellStart"/>
      <w:r>
        <w:rPr>
          <w:color w:val="241F1F"/>
          <w:sz w:val="20"/>
        </w:rPr>
        <w:t>чинників</w:t>
      </w:r>
      <w:proofErr w:type="spellEnd"/>
      <w:r>
        <w:rPr>
          <w:color w:val="241F1F"/>
          <w:sz w:val="20"/>
        </w:rPr>
        <w:t xml:space="preserve"> (корму, </w:t>
      </w:r>
      <w:proofErr w:type="spellStart"/>
      <w:r>
        <w:rPr>
          <w:color w:val="241F1F"/>
          <w:sz w:val="20"/>
        </w:rPr>
        <w:t>світлової</w:t>
      </w:r>
      <w:proofErr w:type="spellEnd"/>
      <w:r>
        <w:rPr>
          <w:color w:val="241F1F"/>
          <w:sz w:val="20"/>
        </w:rPr>
        <w:t xml:space="preserve"> та </w:t>
      </w:r>
      <w:proofErr w:type="spellStart"/>
      <w:r>
        <w:rPr>
          <w:color w:val="241F1F"/>
          <w:sz w:val="20"/>
        </w:rPr>
        <w:t>темнової</w:t>
      </w:r>
      <w:proofErr w:type="spellEnd"/>
      <w:r>
        <w:rPr>
          <w:color w:val="241F1F"/>
          <w:sz w:val="20"/>
        </w:rPr>
        <w:t xml:space="preserve"> </w:t>
      </w:r>
      <w:proofErr w:type="spellStart"/>
      <w:r>
        <w:rPr>
          <w:color w:val="241F1F"/>
          <w:sz w:val="20"/>
        </w:rPr>
        <w:t>депривації</w:t>
      </w:r>
      <w:proofErr w:type="spellEnd"/>
      <w:r>
        <w:rPr>
          <w:color w:val="241F1F"/>
          <w:sz w:val="20"/>
        </w:rPr>
        <w:t xml:space="preserve">, </w:t>
      </w:r>
      <w:proofErr w:type="spellStart"/>
      <w:r>
        <w:rPr>
          <w:color w:val="241F1F"/>
          <w:sz w:val="20"/>
        </w:rPr>
        <w:t>фізичної</w:t>
      </w:r>
      <w:proofErr w:type="spellEnd"/>
      <w:r>
        <w:rPr>
          <w:color w:val="241F1F"/>
          <w:sz w:val="20"/>
        </w:rPr>
        <w:t xml:space="preserve"> </w:t>
      </w:r>
      <w:proofErr w:type="spellStart"/>
      <w:r>
        <w:rPr>
          <w:color w:val="241F1F"/>
          <w:sz w:val="20"/>
        </w:rPr>
        <w:t>активності</w:t>
      </w:r>
      <w:proofErr w:type="spellEnd"/>
      <w:r>
        <w:rPr>
          <w:color w:val="241F1F"/>
          <w:sz w:val="20"/>
        </w:rPr>
        <w:t xml:space="preserve">, </w:t>
      </w:r>
      <w:proofErr w:type="spellStart"/>
      <w:r>
        <w:rPr>
          <w:color w:val="241F1F"/>
          <w:sz w:val="20"/>
        </w:rPr>
        <w:t>стрес</w:t>
      </w:r>
      <w:proofErr w:type="spellEnd"/>
      <w:r>
        <w:rPr>
          <w:color w:val="241F1F"/>
          <w:sz w:val="20"/>
        </w:rPr>
        <w:t xml:space="preserve">-фактору, </w:t>
      </w:r>
      <w:proofErr w:type="spellStart"/>
      <w:r>
        <w:rPr>
          <w:color w:val="241F1F"/>
          <w:sz w:val="20"/>
        </w:rPr>
        <w:t>хімічних</w:t>
      </w:r>
      <w:proofErr w:type="spellEnd"/>
      <w:r>
        <w:rPr>
          <w:color w:val="241F1F"/>
          <w:sz w:val="20"/>
        </w:rPr>
        <w:t xml:space="preserve"> </w:t>
      </w:r>
      <w:proofErr w:type="spellStart"/>
      <w:r>
        <w:rPr>
          <w:color w:val="241F1F"/>
          <w:sz w:val="20"/>
        </w:rPr>
        <w:t>сполук</w:t>
      </w:r>
      <w:proofErr w:type="spellEnd"/>
      <w:r>
        <w:rPr>
          <w:color w:val="241F1F"/>
          <w:sz w:val="20"/>
        </w:rPr>
        <w:t xml:space="preserve">) на </w:t>
      </w:r>
      <w:proofErr w:type="spellStart"/>
      <w:r>
        <w:rPr>
          <w:color w:val="241F1F"/>
          <w:sz w:val="20"/>
        </w:rPr>
        <w:t>поведінку</w:t>
      </w:r>
      <w:proofErr w:type="spellEnd"/>
      <w:r>
        <w:rPr>
          <w:color w:val="241F1F"/>
          <w:sz w:val="20"/>
        </w:rPr>
        <w:t xml:space="preserve"> </w:t>
      </w:r>
      <w:proofErr w:type="spellStart"/>
      <w:r>
        <w:rPr>
          <w:color w:val="241F1F"/>
          <w:sz w:val="20"/>
        </w:rPr>
        <w:t>лабораторних</w:t>
      </w:r>
      <w:proofErr w:type="spellEnd"/>
      <w:r>
        <w:rPr>
          <w:color w:val="241F1F"/>
          <w:sz w:val="20"/>
        </w:rPr>
        <w:t xml:space="preserve"> тварин у </w:t>
      </w:r>
      <w:proofErr w:type="spellStart"/>
      <w:r>
        <w:rPr>
          <w:color w:val="241F1F"/>
          <w:sz w:val="20"/>
        </w:rPr>
        <w:t>тесті</w:t>
      </w:r>
      <w:proofErr w:type="spellEnd"/>
      <w:r>
        <w:rPr>
          <w:color w:val="241F1F"/>
          <w:sz w:val="20"/>
        </w:rPr>
        <w:t xml:space="preserve"> «</w:t>
      </w:r>
      <w:proofErr w:type="spellStart"/>
      <w:r>
        <w:rPr>
          <w:color w:val="241F1F"/>
          <w:sz w:val="20"/>
        </w:rPr>
        <w:t>відкрите</w:t>
      </w:r>
      <w:proofErr w:type="spellEnd"/>
      <w:r>
        <w:rPr>
          <w:color w:val="241F1F"/>
          <w:sz w:val="20"/>
        </w:rPr>
        <w:t xml:space="preserve"> поле» [27, 28, 29, 30, 31].</w:t>
      </w:r>
    </w:p>
    <w:p w14:paraId="4C107C0D" w14:textId="77777777" w:rsidR="00886BD7" w:rsidRDefault="00000000">
      <w:pPr>
        <w:spacing w:after="5" w:line="227" w:lineRule="auto"/>
        <w:ind w:left="227" w:firstLine="273"/>
        <w:jc w:val="both"/>
      </w:pPr>
      <w:proofErr w:type="spellStart"/>
      <w:r>
        <w:rPr>
          <w:color w:val="241F1F"/>
          <w:sz w:val="20"/>
        </w:rPr>
        <w:t>Вивчення</w:t>
      </w:r>
      <w:proofErr w:type="spellEnd"/>
      <w:r>
        <w:rPr>
          <w:color w:val="241F1F"/>
          <w:sz w:val="20"/>
        </w:rPr>
        <w:t xml:space="preserve"> </w:t>
      </w:r>
      <w:proofErr w:type="spellStart"/>
      <w:r>
        <w:rPr>
          <w:color w:val="241F1F"/>
          <w:sz w:val="20"/>
        </w:rPr>
        <w:t>поведінкової</w:t>
      </w:r>
      <w:proofErr w:type="spellEnd"/>
      <w:r>
        <w:rPr>
          <w:color w:val="241F1F"/>
          <w:sz w:val="20"/>
        </w:rPr>
        <w:t xml:space="preserve"> </w:t>
      </w:r>
      <w:proofErr w:type="spellStart"/>
      <w:r>
        <w:rPr>
          <w:color w:val="241F1F"/>
          <w:sz w:val="20"/>
        </w:rPr>
        <w:t>активності</w:t>
      </w:r>
      <w:proofErr w:type="spellEnd"/>
      <w:r>
        <w:rPr>
          <w:color w:val="241F1F"/>
          <w:sz w:val="20"/>
        </w:rPr>
        <w:t xml:space="preserve"> </w:t>
      </w:r>
      <w:proofErr w:type="spellStart"/>
      <w:r>
        <w:rPr>
          <w:color w:val="241F1F"/>
          <w:sz w:val="20"/>
        </w:rPr>
        <w:t>молодих</w:t>
      </w:r>
      <w:proofErr w:type="spellEnd"/>
      <w:r>
        <w:rPr>
          <w:color w:val="241F1F"/>
          <w:sz w:val="20"/>
        </w:rPr>
        <w:t xml:space="preserve"> </w:t>
      </w:r>
      <w:proofErr w:type="spellStart"/>
      <w:r>
        <w:rPr>
          <w:color w:val="241F1F"/>
          <w:sz w:val="20"/>
        </w:rPr>
        <w:t>щурів</w:t>
      </w:r>
      <w:proofErr w:type="spellEnd"/>
      <w:r>
        <w:rPr>
          <w:color w:val="241F1F"/>
          <w:sz w:val="20"/>
        </w:rPr>
        <w:t xml:space="preserve"> у </w:t>
      </w:r>
      <w:proofErr w:type="spellStart"/>
      <w:r>
        <w:rPr>
          <w:color w:val="241F1F"/>
          <w:sz w:val="20"/>
        </w:rPr>
        <w:t>піднесеному</w:t>
      </w:r>
      <w:proofErr w:type="spellEnd"/>
      <w:r>
        <w:rPr>
          <w:color w:val="241F1F"/>
          <w:sz w:val="20"/>
        </w:rPr>
        <w:t xml:space="preserve"> </w:t>
      </w:r>
      <w:proofErr w:type="spellStart"/>
      <w:r>
        <w:rPr>
          <w:color w:val="241F1F"/>
          <w:sz w:val="20"/>
        </w:rPr>
        <w:t>хрестоподібному</w:t>
      </w:r>
      <w:proofErr w:type="spellEnd"/>
      <w:r>
        <w:rPr>
          <w:color w:val="241F1F"/>
          <w:sz w:val="20"/>
        </w:rPr>
        <w:t xml:space="preserve"> </w:t>
      </w:r>
      <w:proofErr w:type="spellStart"/>
      <w:r>
        <w:rPr>
          <w:color w:val="241F1F"/>
          <w:sz w:val="20"/>
        </w:rPr>
        <w:t>лабіринті</w:t>
      </w:r>
      <w:proofErr w:type="spellEnd"/>
      <w:r>
        <w:rPr>
          <w:color w:val="241F1F"/>
          <w:sz w:val="20"/>
        </w:rPr>
        <w:t xml:space="preserve"> показало, </w:t>
      </w:r>
      <w:proofErr w:type="spellStart"/>
      <w:r>
        <w:rPr>
          <w:color w:val="241F1F"/>
          <w:sz w:val="20"/>
        </w:rPr>
        <w:t>що</w:t>
      </w:r>
      <w:proofErr w:type="spellEnd"/>
      <w:r>
        <w:rPr>
          <w:color w:val="241F1F"/>
          <w:sz w:val="20"/>
        </w:rPr>
        <w:t xml:space="preserve"> </w:t>
      </w:r>
      <w:proofErr w:type="spellStart"/>
      <w:r>
        <w:rPr>
          <w:color w:val="241F1F"/>
          <w:sz w:val="20"/>
        </w:rPr>
        <w:t>вплив</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на </w:t>
      </w:r>
      <w:proofErr w:type="spellStart"/>
      <w:r>
        <w:rPr>
          <w:color w:val="241F1F"/>
          <w:sz w:val="20"/>
        </w:rPr>
        <w:t>поведінкові</w:t>
      </w:r>
      <w:proofErr w:type="spellEnd"/>
      <w:r>
        <w:rPr>
          <w:color w:val="241F1F"/>
          <w:sz w:val="20"/>
        </w:rPr>
        <w:t xml:space="preserve"> </w:t>
      </w:r>
      <w:proofErr w:type="spellStart"/>
      <w:r>
        <w:rPr>
          <w:color w:val="241F1F"/>
          <w:sz w:val="20"/>
        </w:rPr>
        <w:t>реакції</w:t>
      </w:r>
      <w:proofErr w:type="spellEnd"/>
      <w:r>
        <w:rPr>
          <w:color w:val="241F1F"/>
          <w:sz w:val="20"/>
        </w:rPr>
        <w:t xml:space="preserve"> </w:t>
      </w:r>
      <w:proofErr w:type="spellStart"/>
      <w:r>
        <w:rPr>
          <w:color w:val="241F1F"/>
          <w:sz w:val="20"/>
        </w:rPr>
        <w:t>призводить</w:t>
      </w:r>
      <w:proofErr w:type="spellEnd"/>
      <w:r>
        <w:rPr>
          <w:color w:val="241F1F"/>
          <w:sz w:val="20"/>
        </w:rPr>
        <w:t xml:space="preserve"> до </w:t>
      </w:r>
      <w:proofErr w:type="spellStart"/>
      <w:r>
        <w:rPr>
          <w:color w:val="241F1F"/>
          <w:sz w:val="20"/>
        </w:rPr>
        <w:t>збільшення</w:t>
      </w:r>
      <w:proofErr w:type="spellEnd"/>
      <w:r>
        <w:rPr>
          <w:color w:val="241F1F"/>
          <w:sz w:val="20"/>
        </w:rPr>
        <w:t xml:space="preserve"> </w:t>
      </w:r>
      <w:proofErr w:type="spellStart"/>
      <w:r>
        <w:rPr>
          <w:color w:val="241F1F"/>
          <w:sz w:val="20"/>
        </w:rPr>
        <w:t>перебування</w:t>
      </w:r>
      <w:proofErr w:type="spellEnd"/>
      <w:r>
        <w:rPr>
          <w:color w:val="241F1F"/>
          <w:sz w:val="20"/>
        </w:rPr>
        <w:t xml:space="preserve"> тварин у </w:t>
      </w:r>
      <w:proofErr w:type="spellStart"/>
      <w:r>
        <w:rPr>
          <w:color w:val="241F1F"/>
          <w:sz w:val="20"/>
        </w:rPr>
        <w:t>світлій</w:t>
      </w:r>
      <w:proofErr w:type="spellEnd"/>
      <w:r>
        <w:rPr>
          <w:color w:val="241F1F"/>
          <w:sz w:val="20"/>
        </w:rPr>
        <w:t xml:space="preserve"> </w:t>
      </w:r>
      <w:proofErr w:type="spellStart"/>
      <w:r>
        <w:rPr>
          <w:color w:val="241F1F"/>
          <w:sz w:val="20"/>
        </w:rPr>
        <w:t>частині</w:t>
      </w:r>
      <w:proofErr w:type="spellEnd"/>
      <w:r>
        <w:rPr>
          <w:color w:val="241F1F"/>
          <w:sz w:val="20"/>
        </w:rPr>
        <w:t xml:space="preserve"> </w:t>
      </w:r>
      <w:proofErr w:type="spellStart"/>
      <w:r>
        <w:rPr>
          <w:color w:val="241F1F"/>
          <w:sz w:val="20"/>
        </w:rPr>
        <w:t>лабіринту</w:t>
      </w:r>
      <w:proofErr w:type="spellEnd"/>
      <w:r>
        <w:rPr>
          <w:color w:val="241F1F"/>
          <w:sz w:val="20"/>
        </w:rPr>
        <w:t xml:space="preserve"> [32]. Як приклад, </w:t>
      </w:r>
      <w:proofErr w:type="spellStart"/>
      <w:r>
        <w:rPr>
          <w:color w:val="241F1F"/>
          <w:sz w:val="20"/>
        </w:rPr>
        <w:t>кількість</w:t>
      </w:r>
      <w:proofErr w:type="spellEnd"/>
      <w:r>
        <w:rPr>
          <w:color w:val="241F1F"/>
          <w:sz w:val="20"/>
        </w:rPr>
        <w:t xml:space="preserve"> </w:t>
      </w:r>
      <w:proofErr w:type="spellStart"/>
      <w:r>
        <w:rPr>
          <w:color w:val="241F1F"/>
          <w:sz w:val="20"/>
        </w:rPr>
        <w:t>переходів</w:t>
      </w:r>
      <w:proofErr w:type="spellEnd"/>
      <w:r>
        <w:rPr>
          <w:color w:val="241F1F"/>
          <w:sz w:val="20"/>
        </w:rPr>
        <w:t xml:space="preserve"> у </w:t>
      </w:r>
      <w:proofErr w:type="spellStart"/>
      <w:r>
        <w:rPr>
          <w:color w:val="241F1F"/>
          <w:sz w:val="20"/>
        </w:rPr>
        <w:t>світлі</w:t>
      </w:r>
      <w:proofErr w:type="spellEnd"/>
      <w:r>
        <w:rPr>
          <w:color w:val="241F1F"/>
          <w:sz w:val="20"/>
        </w:rPr>
        <w:t xml:space="preserve"> рукава </w:t>
      </w:r>
      <w:proofErr w:type="spellStart"/>
      <w:r>
        <w:rPr>
          <w:color w:val="241F1F"/>
          <w:sz w:val="20"/>
        </w:rPr>
        <w:t>зростає</w:t>
      </w:r>
      <w:proofErr w:type="spellEnd"/>
      <w:r>
        <w:rPr>
          <w:color w:val="241F1F"/>
          <w:sz w:val="20"/>
        </w:rPr>
        <w:t xml:space="preserve"> </w:t>
      </w:r>
      <w:proofErr w:type="spellStart"/>
      <w:r>
        <w:rPr>
          <w:color w:val="241F1F"/>
          <w:sz w:val="20"/>
        </w:rPr>
        <w:t>приблизно</w:t>
      </w:r>
      <w:proofErr w:type="spellEnd"/>
      <w:r>
        <w:rPr>
          <w:color w:val="241F1F"/>
          <w:sz w:val="20"/>
        </w:rPr>
        <w:t xml:space="preserve"> на 90%, а </w:t>
      </w:r>
      <w:proofErr w:type="spellStart"/>
      <w:r>
        <w:rPr>
          <w:color w:val="241F1F"/>
          <w:sz w:val="20"/>
        </w:rPr>
        <w:t>тривалість</w:t>
      </w:r>
      <w:proofErr w:type="spellEnd"/>
      <w:r>
        <w:rPr>
          <w:color w:val="241F1F"/>
          <w:sz w:val="20"/>
        </w:rPr>
        <w:t xml:space="preserve"> </w:t>
      </w:r>
      <w:proofErr w:type="spellStart"/>
      <w:r>
        <w:rPr>
          <w:color w:val="241F1F"/>
          <w:sz w:val="20"/>
        </w:rPr>
        <w:t>знаходження</w:t>
      </w:r>
      <w:proofErr w:type="spellEnd"/>
      <w:r>
        <w:rPr>
          <w:color w:val="241F1F"/>
          <w:sz w:val="20"/>
        </w:rPr>
        <w:t xml:space="preserve"> в них </w:t>
      </w:r>
      <w:proofErr w:type="spellStart"/>
      <w:r>
        <w:rPr>
          <w:color w:val="241F1F"/>
          <w:sz w:val="20"/>
        </w:rPr>
        <w:t>збільшується</w:t>
      </w:r>
      <w:proofErr w:type="spellEnd"/>
      <w:r>
        <w:rPr>
          <w:color w:val="241F1F"/>
          <w:sz w:val="20"/>
        </w:rPr>
        <w:t xml:space="preserve"> </w:t>
      </w:r>
      <w:proofErr w:type="spellStart"/>
      <w:r>
        <w:rPr>
          <w:color w:val="241F1F"/>
          <w:sz w:val="20"/>
        </w:rPr>
        <w:t>відповідно</w:t>
      </w:r>
      <w:proofErr w:type="spellEnd"/>
      <w:r>
        <w:rPr>
          <w:color w:val="241F1F"/>
          <w:sz w:val="20"/>
        </w:rPr>
        <w:t xml:space="preserve"> у 2,5 рази, при </w:t>
      </w:r>
      <w:proofErr w:type="spellStart"/>
      <w:r>
        <w:rPr>
          <w:color w:val="241F1F"/>
          <w:sz w:val="20"/>
        </w:rPr>
        <w:t>цьому</w:t>
      </w:r>
      <w:proofErr w:type="spellEnd"/>
      <w:r>
        <w:rPr>
          <w:color w:val="241F1F"/>
          <w:sz w:val="20"/>
        </w:rPr>
        <w:t xml:space="preserve"> </w:t>
      </w:r>
      <w:proofErr w:type="spellStart"/>
      <w:r>
        <w:rPr>
          <w:color w:val="241F1F"/>
          <w:sz w:val="20"/>
        </w:rPr>
        <w:t>знижується</w:t>
      </w:r>
      <w:proofErr w:type="spellEnd"/>
      <w:r>
        <w:rPr>
          <w:color w:val="241F1F"/>
          <w:sz w:val="20"/>
        </w:rPr>
        <w:t xml:space="preserve"> </w:t>
      </w:r>
      <w:proofErr w:type="spellStart"/>
      <w:r>
        <w:rPr>
          <w:color w:val="241F1F"/>
          <w:sz w:val="20"/>
        </w:rPr>
        <w:t>показник</w:t>
      </w:r>
      <w:proofErr w:type="spellEnd"/>
      <w:r>
        <w:rPr>
          <w:color w:val="241F1F"/>
          <w:sz w:val="20"/>
        </w:rPr>
        <w:t xml:space="preserve"> вегетативного компоненту </w:t>
      </w:r>
      <w:proofErr w:type="spellStart"/>
      <w:r>
        <w:rPr>
          <w:color w:val="241F1F"/>
          <w:sz w:val="20"/>
        </w:rPr>
        <w:t>емоційної</w:t>
      </w:r>
      <w:proofErr w:type="spellEnd"/>
      <w:r>
        <w:rPr>
          <w:color w:val="241F1F"/>
          <w:sz w:val="20"/>
        </w:rPr>
        <w:t xml:space="preserve"> </w:t>
      </w:r>
      <w:proofErr w:type="spellStart"/>
      <w:r>
        <w:rPr>
          <w:color w:val="241F1F"/>
          <w:sz w:val="20"/>
        </w:rPr>
        <w:t>реакції</w:t>
      </w:r>
      <w:proofErr w:type="spellEnd"/>
      <w:r>
        <w:rPr>
          <w:color w:val="241F1F"/>
          <w:sz w:val="20"/>
        </w:rPr>
        <w:t xml:space="preserve"> [3]. </w:t>
      </w:r>
    </w:p>
    <w:p w14:paraId="2F73E035" w14:textId="77777777" w:rsidR="00886BD7" w:rsidRDefault="00000000">
      <w:pPr>
        <w:spacing w:after="5" w:line="227" w:lineRule="auto"/>
        <w:ind w:left="227" w:firstLine="273"/>
        <w:jc w:val="both"/>
      </w:pPr>
      <w:r>
        <w:rPr>
          <w:color w:val="241F1F"/>
          <w:sz w:val="20"/>
        </w:rPr>
        <w:t xml:space="preserve">У </w:t>
      </w:r>
      <w:proofErr w:type="spellStart"/>
      <w:r>
        <w:rPr>
          <w:color w:val="241F1F"/>
          <w:sz w:val="20"/>
        </w:rPr>
        <w:t>лабораторних</w:t>
      </w:r>
      <w:proofErr w:type="spellEnd"/>
      <w:r>
        <w:rPr>
          <w:color w:val="241F1F"/>
          <w:sz w:val="20"/>
        </w:rPr>
        <w:t xml:space="preserve"> тварин </w:t>
      </w:r>
      <w:proofErr w:type="spellStart"/>
      <w:r>
        <w:rPr>
          <w:color w:val="241F1F"/>
          <w:sz w:val="20"/>
        </w:rPr>
        <w:t>тиреоїдна</w:t>
      </w:r>
      <w:proofErr w:type="spellEnd"/>
      <w:r>
        <w:rPr>
          <w:color w:val="241F1F"/>
          <w:sz w:val="20"/>
        </w:rPr>
        <w:t xml:space="preserve"> </w:t>
      </w:r>
      <w:proofErr w:type="spellStart"/>
      <w:r>
        <w:rPr>
          <w:color w:val="241F1F"/>
          <w:sz w:val="20"/>
        </w:rPr>
        <w:t>дисфункція</w:t>
      </w:r>
      <w:proofErr w:type="spellEnd"/>
      <w:r>
        <w:rPr>
          <w:color w:val="241F1F"/>
          <w:sz w:val="20"/>
        </w:rPr>
        <w:t xml:space="preserve"> </w:t>
      </w:r>
      <w:proofErr w:type="spellStart"/>
      <w:r>
        <w:rPr>
          <w:color w:val="241F1F"/>
          <w:sz w:val="20"/>
        </w:rPr>
        <w:t>може</w:t>
      </w:r>
      <w:proofErr w:type="spellEnd"/>
      <w:r>
        <w:rPr>
          <w:color w:val="241F1F"/>
          <w:sz w:val="20"/>
        </w:rPr>
        <w:t xml:space="preserve"> </w:t>
      </w:r>
      <w:proofErr w:type="spellStart"/>
      <w:r>
        <w:rPr>
          <w:color w:val="241F1F"/>
          <w:sz w:val="20"/>
        </w:rPr>
        <w:t>проявитись</w:t>
      </w:r>
      <w:proofErr w:type="spellEnd"/>
      <w:r>
        <w:rPr>
          <w:color w:val="241F1F"/>
          <w:sz w:val="20"/>
        </w:rPr>
        <w:t xml:space="preserve"> </w:t>
      </w:r>
      <w:proofErr w:type="spellStart"/>
      <w:r>
        <w:rPr>
          <w:color w:val="241F1F"/>
          <w:sz w:val="20"/>
        </w:rPr>
        <w:t>або</w:t>
      </w:r>
      <w:proofErr w:type="spellEnd"/>
      <w:r>
        <w:rPr>
          <w:color w:val="241F1F"/>
          <w:sz w:val="20"/>
        </w:rPr>
        <w:t xml:space="preserve"> у </w:t>
      </w:r>
      <w:proofErr w:type="spellStart"/>
      <w:r>
        <w:rPr>
          <w:color w:val="241F1F"/>
          <w:sz w:val="20"/>
        </w:rPr>
        <w:t>вигляді</w:t>
      </w:r>
      <w:proofErr w:type="spellEnd"/>
      <w:r>
        <w:rPr>
          <w:color w:val="241F1F"/>
          <w:sz w:val="20"/>
        </w:rPr>
        <w:t xml:space="preserve"> </w:t>
      </w:r>
      <w:proofErr w:type="spellStart"/>
      <w:r>
        <w:rPr>
          <w:color w:val="241F1F"/>
          <w:sz w:val="20"/>
        </w:rPr>
        <w:t>гальмівного</w:t>
      </w:r>
      <w:proofErr w:type="spellEnd"/>
      <w:r>
        <w:rPr>
          <w:color w:val="241F1F"/>
          <w:sz w:val="20"/>
        </w:rPr>
        <w:t xml:space="preserve"> </w:t>
      </w:r>
      <w:proofErr w:type="spellStart"/>
      <w:r>
        <w:rPr>
          <w:color w:val="241F1F"/>
          <w:sz w:val="20"/>
        </w:rPr>
        <w:t>механізму</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пояснюється</w:t>
      </w:r>
      <w:proofErr w:type="spellEnd"/>
      <w:r>
        <w:rPr>
          <w:color w:val="241F1F"/>
          <w:sz w:val="20"/>
        </w:rPr>
        <w:t xml:space="preserve"> </w:t>
      </w:r>
      <w:proofErr w:type="spellStart"/>
      <w:r>
        <w:rPr>
          <w:color w:val="241F1F"/>
          <w:sz w:val="20"/>
        </w:rPr>
        <w:t>анксіолітичним</w:t>
      </w:r>
      <w:proofErr w:type="spellEnd"/>
      <w:r>
        <w:rPr>
          <w:color w:val="241F1F"/>
          <w:sz w:val="20"/>
        </w:rPr>
        <w:t xml:space="preserve"> </w:t>
      </w:r>
      <w:proofErr w:type="spellStart"/>
      <w:r>
        <w:rPr>
          <w:color w:val="241F1F"/>
          <w:sz w:val="20"/>
        </w:rPr>
        <w:t>ефектом</w:t>
      </w:r>
      <w:proofErr w:type="spellEnd"/>
      <w:r>
        <w:rPr>
          <w:color w:val="241F1F"/>
          <w:sz w:val="20"/>
        </w:rPr>
        <w:t xml:space="preserve">), </w:t>
      </w:r>
      <w:proofErr w:type="spellStart"/>
      <w:r>
        <w:rPr>
          <w:color w:val="241F1F"/>
          <w:sz w:val="20"/>
        </w:rPr>
        <w:t>або</w:t>
      </w:r>
      <w:proofErr w:type="spellEnd"/>
      <w:r>
        <w:rPr>
          <w:color w:val="241F1F"/>
          <w:sz w:val="20"/>
        </w:rPr>
        <w:t xml:space="preserve"> у </w:t>
      </w:r>
      <w:proofErr w:type="spellStart"/>
      <w:r>
        <w:rPr>
          <w:color w:val="241F1F"/>
          <w:sz w:val="20"/>
        </w:rPr>
        <w:t>вигляді</w:t>
      </w:r>
      <w:proofErr w:type="spellEnd"/>
      <w:r>
        <w:rPr>
          <w:color w:val="241F1F"/>
          <w:sz w:val="20"/>
        </w:rPr>
        <w:t xml:space="preserve"> </w:t>
      </w:r>
      <w:proofErr w:type="spellStart"/>
      <w:r>
        <w:rPr>
          <w:color w:val="241F1F"/>
          <w:sz w:val="20"/>
        </w:rPr>
        <w:t>посилення</w:t>
      </w:r>
      <w:proofErr w:type="spellEnd"/>
      <w:r>
        <w:rPr>
          <w:color w:val="241F1F"/>
          <w:sz w:val="20"/>
        </w:rPr>
        <w:t xml:space="preserve"> </w:t>
      </w:r>
      <w:proofErr w:type="spellStart"/>
      <w:r>
        <w:rPr>
          <w:color w:val="241F1F"/>
          <w:sz w:val="20"/>
        </w:rPr>
        <w:t>збуджувального</w:t>
      </w:r>
      <w:proofErr w:type="spellEnd"/>
      <w:r>
        <w:rPr>
          <w:color w:val="241F1F"/>
          <w:sz w:val="20"/>
        </w:rPr>
        <w:t xml:space="preserve"> </w:t>
      </w:r>
      <w:proofErr w:type="spellStart"/>
      <w:r>
        <w:rPr>
          <w:color w:val="241F1F"/>
          <w:sz w:val="20"/>
        </w:rPr>
        <w:t>процесу</w:t>
      </w:r>
      <w:proofErr w:type="spellEnd"/>
      <w:r>
        <w:rPr>
          <w:color w:val="241F1F"/>
          <w:sz w:val="20"/>
        </w:rPr>
        <w:t xml:space="preserve"> (</w:t>
      </w:r>
      <w:proofErr w:type="spellStart"/>
      <w:r>
        <w:rPr>
          <w:color w:val="241F1F"/>
          <w:sz w:val="20"/>
        </w:rPr>
        <w:t>це</w:t>
      </w:r>
      <w:proofErr w:type="spellEnd"/>
      <w:r>
        <w:rPr>
          <w:color w:val="241F1F"/>
          <w:sz w:val="20"/>
        </w:rPr>
        <w:t xml:space="preserve"> </w:t>
      </w:r>
      <w:proofErr w:type="spellStart"/>
      <w:r>
        <w:rPr>
          <w:color w:val="241F1F"/>
          <w:sz w:val="20"/>
        </w:rPr>
        <w:t>може</w:t>
      </w:r>
      <w:proofErr w:type="spellEnd"/>
      <w:r>
        <w:rPr>
          <w:color w:val="241F1F"/>
          <w:sz w:val="20"/>
        </w:rPr>
        <w:t xml:space="preserve"> бути </w:t>
      </w:r>
      <w:proofErr w:type="spellStart"/>
      <w:r>
        <w:rPr>
          <w:color w:val="241F1F"/>
          <w:sz w:val="20"/>
        </w:rPr>
        <w:t>пов’язано</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зростанням</w:t>
      </w:r>
      <w:proofErr w:type="spellEnd"/>
      <w:r>
        <w:rPr>
          <w:color w:val="241F1F"/>
          <w:sz w:val="20"/>
        </w:rPr>
        <w:t xml:space="preserve"> </w:t>
      </w:r>
      <w:proofErr w:type="spellStart"/>
      <w:r>
        <w:rPr>
          <w:color w:val="241F1F"/>
          <w:sz w:val="20"/>
        </w:rPr>
        <w:t>тривожності</w:t>
      </w:r>
      <w:proofErr w:type="spellEnd"/>
      <w:r>
        <w:rPr>
          <w:color w:val="241F1F"/>
          <w:sz w:val="20"/>
        </w:rPr>
        <w:t xml:space="preserve"> та </w:t>
      </w:r>
      <w:proofErr w:type="spellStart"/>
      <w:r>
        <w:rPr>
          <w:color w:val="241F1F"/>
          <w:sz w:val="20"/>
        </w:rPr>
        <w:t>активацією</w:t>
      </w:r>
      <w:proofErr w:type="spellEnd"/>
      <w:r>
        <w:rPr>
          <w:color w:val="241F1F"/>
          <w:sz w:val="20"/>
        </w:rPr>
        <w:t xml:space="preserve"> </w:t>
      </w:r>
      <w:proofErr w:type="spellStart"/>
      <w:r>
        <w:rPr>
          <w:color w:val="241F1F"/>
          <w:sz w:val="20"/>
        </w:rPr>
        <w:t>просторової</w:t>
      </w:r>
      <w:proofErr w:type="spellEnd"/>
      <w:r>
        <w:rPr>
          <w:color w:val="241F1F"/>
          <w:sz w:val="20"/>
        </w:rPr>
        <w:t xml:space="preserve"> </w:t>
      </w:r>
      <w:proofErr w:type="spellStart"/>
      <w:r>
        <w:rPr>
          <w:color w:val="241F1F"/>
          <w:sz w:val="20"/>
        </w:rPr>
        <w:t>пам’яті</w:t>
      </w:r>
      <w:proofErr w:type="spellEnd"/>
      <w:r>
        <w:rPr>
          <w:color w:val="241F1F"/>
          <w:sz w:val="20"/>
        </w:rPr>
        <w:t xml:space="preserve"> при </w:t>
      </w:r>
      <w:proofErr w:type="spellStart"/>
      <w:r>
        <w:rPr>
          <w:color w:val="241F1F"/>
          <w:sz w:val="20"/>
        </w:rPr>
        <w:t>виробленні</w:t>
      </w:r>
      <w:proofErr w:type="spellEnd"/>
      <w:r>
        <w:rPr>
          <w:color w:val="241F1F"/>
          <w:sz w:val="20"/>
        </w:rPr>
        <w:t xml:space="preserve"> </w:t>
      </w:r>
      <w:proofErr w:type="spellStart"/>
      <w:r>
        <w:rPr>
          <w:color w:val="241F1F"/>
          <w:sz w:val="20"/>
        </w:rPr>
        <w:t>захисної</w:t>
      </w:r>
      <w:proofErr w:type="spellEnd"/>
      <w:r>
        <w:rPr>
          <w:color w:val="241F1F"/>
          <w:sz w:val="20"/>
        </w:rPr>
        <w:t xml:space="preserve"> </w:t>
      </w:r>
      <w:proofErr w:type="spellStart"/>
      <w:r>
        <w:rPr>
          <w:color w:val="241F1F"/>
          <w:sz w:val="20"/>
        </w:rPr>
        <w:t>реакції</w:t>
      </w:r>
      <w:proofErr w:type="spellEnd"/>
      <w:r>
        <w:rPr>
          <w:color w:val="241F1F"/>
          <w:sz w:val="20"/>
        </w:rPr>
        <w:t>) [33].</w:t>
      </w:r>
    </w:p>
    <w:p w14:paraId="0B6D10CC" w14:textId="77777777" w:rsidR="00886BD7" w:rsidRDefault="00000000">
      <w:pPr>
        <w:spacing w:after="5" w:line="227" w:lineRule="auto"/>
        <w:ind w:left="227" w:firstLine="273"/>
        <w:jc w:val="both"/>
      </w:pPr>
      <w:proofErr w:type="spellStart"/>
      <w:r>
        <w:rPr>
          <w:color w:val="241F1F"/>
          <w:sz w:val="20"/>
        </w:rPr>
        <w:t>Існує</w:t>
      </w:r>
      <w:proofErr w:type="spellEnd"/>
      <w:r>
        <w:rPr>
          <w:color w:val="241F1F"/>
          <w:sz w:val="20"/>
        </w:rPr>
        <w:t xml:space="preserve"> </w:t>
      </w:r>
      <w:proofErr w:type="spellStart"/>
      <w:r>
        <w:rPr>
          <w:color w:val="241F1F"/>
          <w:sz w:val="20"/>
        </w:rPr>
        <w:t>інформація</w:t>
      </w:r>
      <w:proofErr w:type="spellEnd"/>
      <w:r>
        <w:rPr>
          <w:color w:val="241F1F"/>
          <w:sz w:val="20"/>
        </w:rPr>
        <w:t xml:space="preserve"> </w:t>
      </w:r>
      <w:proofErr w:type="spellStart"/>
      <w:r>
        <w:rPr>
          <w:color w:val="241F1F"/>
          <w:sz w:val="20"/>
        </w:rPr>
        <w:t>щодо</w:t>
      </w:r>
      <w:proofErr w:type="spellEnd"/>
      <w:r>
        <w:rPr>
          <w:color w:val="241F1F"/>
          <w:sz w:val="20"/>
        </w:rPr>
        <w:t xml:space="preserve"> </w:t>
      </w:r>
      <w:proofErr w:type="spellStart"/>
      <w:r>
        <w:rPr>
          <w:color w:val="241F1F"/>
          <w:sz w:val="20"/>
        </w:rPr>
        <w:t>поведінки</w:t>
      </w:r>
      <w:proofErr w:type="spellEnd"/>
      <w:r>
        <w:rPr>
          <w:color w:val="241F1F"/>
          <w:sz w:val="20"/>
        </w:rPr>
        <w:t xml:space="preserve"> </w:t>
      </w:r>
      <w:proofErr w:type="spellStart"/>
      <w:r>
        <w:rPr>
          <w:color w:val="241F1F"/>
          <w:sz w:val="20"/>
        </w:rPr>
        <w:t>під</w:t>
      </w:r>
      <w:proofErr w:type="spellEnd"/>
      <w:r>
        <w:rPr>
          <w:color w:val="241F1F"/>
          <w:sz w:val="20"/>
        </w:rPr>
        <w:t xml:space="preserve"> час </w:t>
      </w:r>
      <w:proofErr w:type="spellStart"/>
      <w:r>
        <w:rPr>
          <w:color w:val="241F1F"/>
          <w:sz w:val="20"/>
        </w:rPr>
        <w:t>плавання</w:t>
      </w:r>
      <w:proofErr w:type="spellEnd"/>
      <w:r>
        <w:rPr>
          <w:color w:val="241F1F"/>
          <w:sz w:val="20"/>
        </w:rPr>
        <w:t xml:space="preserve"> у </w:t>
      </w:r>
      <w:proofErr w:type="spellStart"/>
      <w:r>
        <w:rPr>
          <w:color w:val="241F1F"/>
          <w:sz w:val="20"/>
        </w:rPr>
        <w:t>щурів</w:t>
      </w:r>
      <w:proofErr w:type="spellEnd"/>
      <w:r>
        <w:rPr>
          <w:color w:val="241F1F"/>
          <w:sz w:val="20"/>
        </w:rPr>
        <w:t xml:space="preserve">, яка </w:t>
      </w:r>
      <w:proofErr w:type="spellStart"/>
      <w:r>
        <w:rPr>
          <w:color w:val="241F1F"/>
          <w:sz w:val="20"/>
        </w:rPr>
        <w:t>підтверджує</w:t>
      </w:r>
      <w:proofErr w:type="spellEnd"/>
      <w:r>
        <w:rPr>
          <w:color w:val="241F1F"/>
          <w:sz w:val="20"/>
        </w:rPr>
        <w:t xml:space="preserve"> </w:t>
      </w:r>
      <w:proofErr w:type="spellStart"/>
      <w:r>
        <w:rPr>
          <w:color w:val="241F1F"/>
          <w:sz w:val="20"/>
        </w:rPr>
        <w:t>покращення</w:t>
      </w:r>
      <w:proofErr w:type="spellEnd"/>
      <w:r>
        <w:rPr>
          <w:color w:val="241F1F"/>
          <w:sz w:val="20"/>
        </w:rPr>
        <w:t xml:space="preserve"> антиоксидантного статусу при </w:t>
      </w:r>
      <w:proofErr w:type="spellStart"/>
      <w:r>
        <w:rPr>
          <w:color w:val="241F1F"/>
          <w:sz w:val="20"/>
        </w:rPr>
        <w:t>зростанні</w:t>
      </w:r>
      <w:proofErr w:type="spellEnd"/>
      <w:r>
        <w:rPr>
          <w:color w:val="241F1F"/>
          <w:sz w:val="20"/>
        </w:rPr>
        <w:t xml:space="preserve"> </w:t>
      </w:r>
      <w:proofErr w:type="spellStart"/>
      <w:r>
        <w:rPr>
          <w:color w:val="241F1F"/>
          <w:sz w:val="20"/>
        </w:rPr>
        <w:t>рівня</w:t>
      </w:r>
      <w:proofErr w:type="spellEnd"/>
      <w:r>
        <w:rPr>
          <w:color w:val="241F1F"/>
          <w:sz w:val="20"/>
        </w:rPr>
        <w:t xml:space="preserve"> </w:t>
      </w:r>
      <w:proofErr w:type="spellStart"/>
      <w:r>
        <w:rPr>
          <w:color w:val="241F1F"/>
          <w:sz w:val="20"/>
        </w:rPr>
        <w:t>реактивних</w:t>
      </w:r>
      <w:proofErr w:type="spellEnd"/>
      <w:r>
        <w:rPr>
          <w:color w:val="241F1F"/>
          <w:sz w:val="20"/>
        </w:rPr>
        <w:t xml:space="preserve"> </w:t>
      </w:r>
      <w:proofErr w:type="spellStart"/>
      <w:r>
        <w:rPr>
          <w:color w:val="241F1F"/>
          <w:sz w:val="20"/>
        </w:rPr>
        <w:t>викидів</w:t>
      </w:r>
      <w:proofErr w:type="spellEnd"/>
      <w:r>
        <w:rPr>
          <w:color w:val="241F1F"/>
          <w:sz w:val="20"/>
        </w:rPr>
        <w:t xml:space="preserve"> </w:t>
      </w:r>
      <w:proofErr w:type="spellStart"/>
      <w:r>
        <w:rPr>
          <w:color w:val="241F1F"/>
          <w:sz w:val="20"/>
        </w:rPr>
        <w:t>нітритів</w:t>
      </w:r>
      <w:proofErr w:type="spellEnd"/>
      <w:r>
        <w:rPr>
          <w:color w:val="241F1F"/>
          <w:sz w:val="20"/>
        </w:rPr>
        <w:t xml:space="preserve"> у таких структурах як </w:t>
      </w:r>
      <w:proofErr w:type="spellStart"/>
      <w:r>
        <w:rPr>
          <w:color w:val="241F1F"/>
          <w:sz w:val="20"/>
        </w:rPr>
        <w:t>мозочок</w:t>
      </w:r>
      <w:proofErr w:type="spellEnd"/>
      <w:r>
        <w:rPr>
          <w:color w:val="241F1F"/>
          <w:sz w:val="20"/>
        </w:rPr>
        <w:t xml:space="preserve">, </w:t>
      </w:r>
      <w:proofErr w:type="spellStart"/>
      <w:r>
        <w:rPr>
          <w:color w:val="241F1F"/>
          <w:sz w:val="20"/>
        </w:rPr>
        <w:t>тім’яна</w:t>
      </w:r>
      <w:proofErr w:type="spellEnd"/>
      <w:r>
        <w:rPr>
          <w:color w:val="241F1F"/>
          <w:sz w:val="20"/>
        </w:rPr>
        <w:t xml:space="preserve"> кора, </w:t>
      </w:r>
      <w:proofErr w:type="spellStart"/>
      <w:r>
        <w:rPr>
          <w:color w:val="241F1F"/>
          <w:sz w:val="20"/>
        </w:rPr>
        <w:t>гіпокамп</w:t>
      </w:r>
      <w:proofErr w:type="spellEnd"/>
      <w:r>
        <w:rPr>
          <w:color w:val="241F1F"/>
          <w:sz w:val="20"/>
        </w:rPr>
        <w:t xml:space="preserve">, </w:t>
      </w:r>
      <w:proofErr w:type="spellStart"/>
      <w:r>
        <w:rPr>
          <w:color w:val="241F1F"/>
          <w:sz w:val="20"/>
        </w:rPr>
        <w:t>смугасте</w:t>
      </w:r>
      <w:proofErr w:type="spellEnd"/>
      <w:r>
        <w:rPr>
          <w:color w:val="241F1F"/>
          <w:sz w:val="20"/>
        </w:rPr>
        <w:t xml:space="preserve"> </w:t>
      </w:r>
      <w:proofErr w:type="spellStart"/>
      <w:r>
        <w:rPr>
          <w:color w:val="241F1F"/>
          <w:sz w:val="20"/>
        </w:rPr>
        <w:t>тіло</w:t>
      </w:r>
      <w:proofErr w:type="spellEnd"/>
      <w:r>
        <w:rPr>
          <w:color w:val="241F1F"/>
          <w:sz w:val="20"/>
        </w:rPr>
        <w:t xml:space="preserve"> [34].</w:t>
      </w:r>
    </w:p>
    <w:p w14:paraId="722A16C8" w14:textId="77777777" w:rsidR="00886BD7" w:rsidRDefault="00000000">
      <w:pPr>
        <w:spacing w:after="5" w:line="227" w:lineRule="auto"/>
        <w:ind w:left="227" w:firstLine="273"/>
        <w:jc w:val="both"/>
      </w:pPr>
      <w:proofErr w:type="spellStart"/>
      <w:r>
        <w:rPr>
          <w:color w:val="241F1F"/>
          <w:sz w:val="20"/>
        </w:rPr>
        <w:t>Кур’янова</w:t>
      </w:r>
      <w:proofErr w:type="spellEnd"/>
      <w:r>
        <w:rPr>
          <w:color w:val="241F1F"/>
          <w:sz w:val="20"/>
        </w:rPr>
        <w:t xml:space="preserve"> та </w:t>
      </w:r>
      <w:proofErr w:type="spellStart"/>
      <w:r>
        <w:rPr>
          <w:color w:val="241F1F"/>
          <w:sz w:val="20"/>
        </w:rPr>
        <w:t>ін</w:t>
      </w:r>
      <w:proofErr w:type="spellEnd"/>
      <w:r>
        <w:rPr>
          <w:color w:val="241F1F"/>
          <w:sz w:val="20"/>
        </w:rPr>
        <w:t xml:space="preserve">. </w:t>
      </w:r>
      <w:proofErr w:type="spellStart"/>
      <w:r>
        <w:rPr>
          <w:color w:val="241F1F"/>
          <w:sz w:val="20"/>
        </w:rPr>
        <w:t>охарактеризували</w:t>
      </w:r>
      <w:proofErr w:type="spellEnd"/>
      <w:r>
        <w:rPr>
          <w:color w:val="241F1F"/>
          <w:sz w:val="20"/>
        </w:rPr>
        <w:t xml:space="preserve"> </w:t>
      </w:r>
      <w:proofErr w:type="spellStart"/>
      <w:r>
        <w:rPr>
          <w:color w:val="241F1F"/>
          <w:sz w:val="20"/>
        </w:rPr>
        <w:t>співвідношення</w:t>
      </w:r>
      <w:proofErr w:type="spellEnd"/>
      <w:r>
        <w:rPr>
          <w:color w:val="241F1F"/>
          <w:sz w:val="20"/>
        </w:rPr>
        <w:t xml:space="preserve"> </w:t>
      </w:r>
      <w:proofErr w:type="spellStart"/>
      <w:r>
        <w:rPr>
          <w:color w:val="241F1F"/>
          <w:sz w:val="20"/>
        </w:rPr>
        <w:t>між</w:t>
      </w:r>
      <w:proofErr w:type="spellEnd"/>
      <w:r>
        <w:rPr>
          <w:color w:val="241F1F"/>
          <w:sz w:val="20"/>
        </w:rPr>
        <w:t xml:space="preserve"> </w:t>
      </w:r>
      <w:proofErr w:type="spellStart"/>
      <w:r>
        <w:rPr>
          <w:color w:val="241F1F"/>
          <w:sz w:val="20"/>
        </w:rPr>
        <w:t>статтю</w:t>
      </w:r>
      <w:proofErr w:type="spellEnd"/>
      <w:r>
        <w:rPr>
          <w:color w:val="241F1F"/>
          <w:sz w:val="20"/>
        </w:rPr>
        <w:t xml:space="preserve"> </w:t>
      </w:r>
      <w:proofErr w:type="spellStart"/>
      <w:r>
        <w:rPr>
          <w:color w:val="241F1F"/>
          <w:sz w:val="20"/>
        </w:rPr>
        <w:t>щурів</w:t>
      </w:r>
      <w:proofErr w:type="spellEnd"/>
      <w:r>
        <w:rPr>
          <w:color w:val="241F1F"/>
          <w:sz w:val="20"/>
        </w:rPr>
        <w:t xml:space="preserve"> і </w:t>
      </w:r>
      <w:proofErr w:type="spellStart"/>
      <w:r>
        <w:rPr>
          <w:color w:val="241F1F"/>
          <w:sz w:val="20"/>
        </w:rPr>
        <w:t>індивідуально-типологічними</w:t>
      </w:r>
      <w:proofErr w:type="spellEnd"/>
      <w:r>
        <w:rPr>
          <w:color w:val="241F1F"/>
          <w:sz w:val="20"/>
        </w:rPr>
        <w:t xml:space="preserve"> </w:t>
      </w:r>
      <w:proofErr w:type="spellStart"/>
      <w:r>
        <w:rPr>
          <w:color w:val="241F1F"/>
          <w:sz w:val="20"/>
        </w:rPr>
        <w:t>особливостями</w:t>
      </w:r>
      <w:proofErr w:type="spellEnd"/>
      <w:r>
        <w:rPr>
          <w:color w:val="241F1F"/>
          <w:sz w:val="20"/>
        </w:rPr>
        <w:t xml:space="preserve"> </w:t>
      </w:r>
      <w:proofErr w:type="spellStart"/>
      <w:r>
        <w:rPr>
          <w:color w:val="241F1F"/>
          <w:sz w:val="20"/>
        </w:rPr>
        <w:t>орієнтовно-дослідницької</w:t>
      </w:r>
      <w:proofErr w:type="spellEnd"/>
      <w:r>
        <w:rPr>
          <w:color w:val="241F1F"/>
          <w:sz w:val="20"/>
        </w:rPr>
        <w:t xml:space="preserve"> </w:t>
      </w:r>
      <w:proofErr w:type="spellStart"/>
      <w:r>
        <w:rPr>
          <w:color w:val="241F1F"/>
          <w:sz w:val="20"/>
        </w:rPr>
        <w:t>поведінки</w:t>
      </w:r>
      <w:proofErr w:type="spellEnd"/>
      <w:r>
        <w:rPr>
          <w:color w:val="241F1F"/>
          <w:sz w:val="20"/>
        </w:rPr>
        <w:t xml:space="preserve"> у «</w:t>
      </w:r>
      <w:proofErr w:type="spellStart"/>
      <w:r>
        <w:rPr>
          <w:color w:val="241F1F"/>
          <w:sz w:val="20"/>
        </w:rPr>
        <w:t>відкритому</w:t>
      </w:r>
      <w:proofErr w:type="spellEnd"/>
      <w:r>
        <w:rPr>
          <w:color w:val="241F1F"/>
          <w:sz w:val="20"/>
        </w:rPr>
        <w:t xml:space="preserve"> </w:t>
      </w:r>
      <w:proofErr w:type="spellStart"/>
      <w:r>
        <w:rPr>
          <w:color w:val="241F1F"/>
          <w:sz w:val="20"/>
        </w:rPr>
        <w:t>полі</w:t>
      </w:r>
      <w:proofErr w:type="spellEnd"/>
      <w:r>
        <w:rPr>
          <w:color w:val="241F1F"/>
          <w:sz w:val="20"/>
        </w:rPr>
        <w:t>» [35].</w:t>
      </w:r>
    </w:p>
    <w:p w14:paraId="53B8EB18" w14:textId="77777777" w:rsidR="00886BD7" w:rsidRDefault="00000000">
      <w:pPr>
        <w:spacing w:after="5" w:line="227" w:lineRule="auto"/>
        <w:ind w:left="227" w:firstLine="273"/>
        <w:jc w:val="both"/>
      </w:pPr>
      <w:r>
        <w:rPr>
          <w:color w:val="241F1F"/>
          <w:sz w:val="20"/>
        </w:rPr>
        <w:t xml:space="preserve">Варто </w:t>
      </w:r>
      <w:proofErr w:type="spellStart"/>
      <w:r>
        <w:rPr>
          <w:color w:val="241F1F"/>
          <w:sz w:val="20"/>
        </w:rPr>
        <w:t>відзначити</w:t>
      </w:r>
      <w:proofErr w:type="spellEnd"/>
      <w:r>
        <w:rPr>
          <w:color w:val="241F1F"/>
          <w:sz w:val="20"/>
        </w:rPr>
        <w:t xml:space="preserve">, </w:t>
      </w:r>
      <w:proofErr w:type="spellStart"/>
      <w:r>
        <w:rPr>
          <w:color w:val="241F1F"/>
          <w:sz w:val="20"/>
        </w:rPr>
        <w:t>що</w:t>
      </w:r>
      <w:proofErr w:type="spellEnd"/>
      <w:r>
        <w:rPr>
          <w:color w:val="241F1F"/>
          <w:sz w:val="20"/>
        </w:rPr>
        <w:t xml:space="preserve"> у </w:t>
      </w:r>
      <w:proofErr w:type="spellStart"/>
      <w:r>
        <w:rPr>
          <w:color w:val="241F1F"/>
          <w:sz w:val="20"/>
        </w:rPr>
        <w:t>щурів</w:t>
      </w:r>
      <w:proofErr w:type="spellEnd"/>
      <w:r>
        <w:rPr>
          <w:color w:val="241F1F"/>
          <w:sz w:val="20"/>
        </w:rPr>
        <w:t xml:space="preserve"> 4-5 </w:t>
      </w:r>
      <w:proofErr w:type="spellStart"/>
      <w:r>
        <w:rPr>
          <w:color w:val="241F1F"/>
          <w:sz w:val="20"/>
        </w:rPr>
        <w:t>тижнів</w:t>
      </w:r>
      <w:proofErr w:type="spellEnd"/>
      <w:r>
        <w:rPr>
          <w:color w:val="241F1F"/>
          <w:sz w:val="20"/>
        </w:rPr>
        <w:t xml:space="preserve"> </w:t>
      </w:r>
      <w:proofErr w:type="spellStart"/>
      <w:r>
        <w:rPr>
          <w:color w:val="241F1F"/>
          <w:sz w:val="20"/>
        </w:rPr>
        <w:t>може</w:t>
      </w:r>
      <w:proofErr w:type="spellEnd"/>
      <w:r>
        <w:rPr>
          <w:color w:val="241F1F"/>
          <w:sz w:val="20"/>
        </w:rPr>
        <w:t xml:space="preserve"> </w:t>
      </w:r>
      <w:proofErr w:type="spellStart"/>
      <w:r>
        <w:rPr>
          <w:color w:val="241F1F"/>
          <w:sz w:val="20"/>
        </w:rPr>
        <w:t>відбуватися</w:t>
      </w:r>
      <w:proofErr w:type="spellEnd"/>
      <w:r>
        <w:rPr>
          <w:color w:val="241F1F"/>
          <w:sz w:val="20"/>
        </w:rPr>
        <w:t xml:space="preserve"> </w:t>
      </w:r>
      <w:proofErr w:type="spellStart"/>
      <w:r>
        <w:rPr>
          <w:color w:val="241F1F"/>
          <w:sz w:val="20"/>
        </w:rPr>
        <w:t>суттєве</w:t>
      </w:r>
      <w:proofErr w:type="spellEnd"/>
      <w:r>
        <w:rPr>
          <w:color w:val="241F1F"/>
          <w:sz w:val="20"/>
        </w:rPr>
        <w:t xml:space="preserve"> </w:t>
      </w:r>
      <w:proofErr w:type="spellStart"/>
      <w:r>
        <w:rPr>
          <w:color w:val="241F1F"/>
          <w:sz w:val="20"/>
        </w:rPr>
        <w:t>збільшення</w:t>
      </w:r>
      <w:proofErr w:type="spellEnd"/>
      <w:r>
        <w:rPr>
          <w:color w:val="241F1F"/>
          <w:sz w:val="20"/>
        </w:rPr>
        <w:t xml:space="preserve"> </w:t>
      </w:r>
      <w:proofErr w:type="spellStart"/>
      <w:r>
        <w:rPr>
          <w:color w:val="241F1F"/>
          <w:sz w:val="20"/>
        </w:rPr>
        <w:t>кількості</w:t>
      </w:r>
      <w:proofErr w:type="spellEnd"/>
      <w:r>
        <w:rPr>
          <w:color w:val="241F1F"/>
          <w:sz w:val="20"/>
        </w:rPr>
        <w:t xml:space="preserve"> та </w:t>
      </w:r>
      <w:proofErr w:type="spellStart"/>
      <w:r>
        <w:rPr>
          <w:color w:val="241F1F"/>
          <w:sz w:val="20"/>
        </w:rPr>
        <w:t>тривалості</w:t>
      </w:r>
      <w:proofErr w:type="spellEnd"/>
      <w:r>
        <w:rPr>
          <w:color w:val="241F1F"/>
          <w:sz w:val="20"/>
        </w:rPr>
        <w:t xml:space="preserve"> </w:t>
      </w:r>
      <w:proofErr w:type="spellStart"/>
      <w:r>
        <w:rPr>
          <w:color w:val="241F1F"/>
          <w:sz w:val="20"/>
        </w:rPr>
        <w:t>перебувань</w:t>
      </w:r>
      <w:proofErr w:type="spellEnd"/>
      <w:r>
        <w:rPr>
          <w:color w:val="241F1F"/>
          <w:sz w:val="20"/>
        </w:rPr>
        <w:t xml:space="preserve"> у </w:t>
      </w:r>
      <w:proofErr w:type="spellStart"/>
      <w:r>
        <w:rPr>
          <w:color w:val="241F1F"/>
          <w:sz w:val="20"/>
        </w:rPr>
        <w:t>відкритих</w:t>
      </w:r>
      <w:proofErr w:type="spellEnd"/>
      <w:r>
        <w:rPr>
          <w:color w:val="241F1F"/>
          <w:sz w:val="20"/>
        </w:rPr>
        <w:t xml:space="preserve"> рукавах </w:t>
      </w:r>
      <w:proofErr w:type="spellStart"/>
      <w:r>
        <w:rPr>
          <w:color w:val="241F1F"/>
          <w:sz w:val="20"/>
        </w:rPr>
        <w:t>піднесеного</w:t>
      </w:r>
      <w:proofErr w:type="spellEnd"/>
      <w:r>
        <w:rPr>
          <w:color w:val="241F1F"/>
          <w:sz w:val="20"/>
        </w:rPr>
        <w:t xml:space="preserve"> </w:t>
      </w:r>
      <w:proofErr w:type="spellStart"/>
      <w:r>
        <w:rPr>
          <w:color w:val="241F1F"/>
          <w:sz w:val="20"/>
        </w:rPr>
        <w:t>хрестоподібного</w:t>
      </w:r>
      <w:proofErr w:type="spellEnd"/>
      <w:r>
        <w:rPr>
          <w:color w:val="241F1F"/>
          <w:sz w:val="20"/>
        </w:rPr>
        <w:t xml:space="preserve"> </w:t>
      </w:r>
      <w:proofErr w:type="spellStart"/>
      <w:r>
        <w:rPr>
          <w:color w:val="241F1F"/>
          <w:sz w:val="20"/>
        </w:rPr>
        <w:t>лабіринту</w:t>
      </w:r>
      <w:proofErr w:type="spellEnd"/>
      <w:r>
        <w:rPr>
          <w:color w:val="241F1F"/>
          <w:sz w:val="20"/>
        </w:rPr>
        <w:t xml:space="preserve"> [36]. </w:t>
      </w:r>
      <w:proofErr w:type="spellStart"/>
      <w:r>
        <w:rPr>
          <w:color w:val="241F1F"/>
          <w:sz w:val="20"/>
        </w:rPr>
        <w:t>Гіпертиреоїдний</w:t>
      </w:r>
      <w:proofErr w:type="spellEnd"/>
      <w:r>
        <w:rPr>
          <w:color w:val="241F1F"/>
          <w:sz w:val="20"/>
        </w:rPr>
        <w:t xml:space="preserve"> стан </w:t>
      </w:r>
      <w:proofErr w:type="spellStart"/>
      <w:r>
        <w:rPr>
          <w:color w:val="241F1F"/>
          <w:sz w:val="20"/>
        </w:rPr>
        <w:t>супроводжується</w:t>
      </w:r>
      <w:proofErr w:type="spellEnd"/>
      <w:r>
        <w:rPr>
          <w:color w:val="241F1F"/>
          <w:sz w:val="20"/>
        </w:rPr>
        <w:t xml:space="preserve"> </w:t>
      </w:r>
      <w:proofErr w:type="spellStart"/>
      <w:r>
        <w:rPr>
          <w:color w:val="241F1F"/>
          <w:sz w:val="20"/>
        </w:rPr>
        <w:t>модифікацією</w:t>
      </w:r>
      <w:proofErr w:type="spellEnd"/>
      <w:r>
        <w:rPr>
          <w:color w:val="241F1F"/>
          <w:sz w:val="20"/>
        </w:rPr>
        <w:t xml:space="preserve"> жирнокислотного спектра </w:t>
      </w:r>
      <w:proofErr w:type="spellStart"/>
      <w:r>
        <w:rPr>
          <w:color w:val="241F1F"/>
          <w:sz w:val="20"/>
        </w:rPr>
        <w:t>ліпідів</w:t>
      </w:r>
      <w:proofErr w:type="spellEnd"/>
      <w:r>
        <w:rPr>
          <w:color w:val="241F1F"/>
          <w:sz w:val="20"/>
        </w:rPr>
        <w:t xml:space="preserve"> мембран у </w:t>
      </w:r>
      <w:proofErr w:type="spellStart"/>
      <w:r>
        <w:rPr>
          <w:color w:val="241F1F"/>
          <w:sz w:val="20"/>
        </w:rPr>
        <w:t>бік</w:t>
      </w:r>
      <w:proofErr w:type="spellEnd"/>
      <w:r>
        <w:rPr>
          <w:color w:val="241F1F"/>
          <w:sz w:val="20"/>
        </w:rPr>
        <w:t xml:space="preserve"> </w:t>
      </w:r>
      <w:proofErr w:type="spellStart"/>
      <w:r>
        <w:rPr>
          <w:color w:val="241F1F"/>
          <w:sz w:val="20"/>
        </w:rPr>
        <w:t>суттєвого</w:t>
      </w:r>
      <w:proofErr w:type="spellEnd"/>
      <w:r>
        <w:rPr>
          <w:color w:val="241F1F"/>
          <w:sz w:val="20"/>
        </w:rPr>
        <w:t xml:space="preserve"> </w:t>
      </w:r>
      <w:proofErr w:type="spellStart"/>
      <w:r>
        <w:rPr>
          <w:color w:val="241F1F"/>
          <w:sz w:val="20"/>
        </w:rPr>
        <w:t>зменшення</w:t>
      </w:r>
      <w:proofErr w:type="spellEnd"/>
      <w:r>
        <w:rPr>
          <w:color w:val="241F1F"/>
          <w:sz w:val="20"/>
        </w:rPr>
        <w:t xml:space="preserve"> “</w:t>
      </w:r>
      <w:proofErr w:type="spellStart"/>
      <w:r>
        <w:rPr>
          <w:color w:val="241F1F"/>
          <w:sz w:val="20"/>
        </w:rPr>
        <w:t>ненасиченості</w:t>
      </w:r>
      <w:proofErr w:type="spellEnd"/>
      <w:r>
        <w:rPr>
          <w:color w:val="241F1F"/>
          <w:sz w:val="20"/>
        </w:rPr>
        <w:t xml:space="preserve">” </w:t>
      </w:r>
      <w:proofErr w:type="spellStart"/>
      <w:r>
        <w:rPr>
          <w:color w:val="241F1F"/>
          <w:sz w:val="20"/>
        </w:rPr>
        <w:t>ліпідів</w:t>
      </w:r>
      <w:proofErr w:type="spellEnd"/>
      <w:r>
        <w:rPr>
          <w:color w:val="241F1F"/>
          <w:sz w:val="20"/>
        </w:rPr>
        <w:t xml:space="preserve"> кори та </w:t>
      </w:r>
      <w:proofErr w:type="spellStart"/>
      <w:r>
        <w:rPr>
          <w:color w:val="241F1F"/>
          <w:sz w:val="20"/>
        </w:rPr>
        <w:t>гіпокампа</w:t>
      </w:r>
      <w:proofErr w:type="spellEnd"/>
      <w:r>
        <w:rPr>
          <w:color w:val="241F1F"/>
          <w:sz w:val="20"/>
        </w:rPr>
        <w:t xml:space="preserve"> у тварин </w:t>
      </w:r>
      <w:proofErr w:type="spellStart"/>
      <w:r>
        <w:rPr>
          <w:color w:val="241F1F"/>
          <w:sz w:val="20"/>
        </w:rPr>
        <w:t>ювенільного</w:t>
      </w:r>
      <w:proofErr w:type="spellEnd"/>
      <w:r>
        <w:rPr>
          <w:color w:val="241F1F"/>
          <w:sz w:val="20"/>
        </w:rPr>
        <w:t xml:space="preserve"> </w:t>
      </w:r>
      <w:proofErr w:type="spellStart"/>
      <w:r>
        <w:rPr>
          <w:color w:val="241F1F"/>
          <w:sz w:val="20"/>
        </w:rPr>
        <w:t>віку</w:t>
      </w:r>
      <w:proofErr w:type="spellEnd"/>
      <w:r>
        <w:rPr>
          <w:color w:val="241F1F"/>
          <w:sz w:val="20"/>
        </w:rPr>
        <w:t xml:space="preserve"> [37]. Також </w:t>
      </w:r>
      <w:proofErr w:type="spellStart"/>
      <w:r>
        <w:rPr>
          <w:color w:val="241F1F"/>
          <w:sz w:val="20"/>
        </w:rPr>
        <w:t>підвищений</w:t>
      </w:r>
      <w:proofErr w:type="spellEnd"/>
      <w:r>
        <w:rPr>
          <w:color w:val="241F1F"/>
          <w:sz w:val="20"/>
        </w:rPr>
        <w:t xml:space="preserve"> </w:t>
      </w:r>
      <w:proofErr w:type="spellStart"/>
      <w:r>
        <w:rPr>
          <w:color w:val="241F1F"/>
          <w:sz w:val="20"/>
        </w:rPr>
        <w:t>тиреоїдний</w:t>
      </w:r>
      <w:proofErr w:type="spellEnd"/>
      <w:r>
        <w:rPr>
          <w:color w:val="241F1F"/>
          <w:sz w:val="20"/>
        </w:rPr>
        <w:t xml:space="preserve"> статус </w:t>
      </w:r>
      <w:proofErr w:type="spellStart"/>
      <w:r>
        <w:rPr>
          <w:color w:val="241F1F"/>
          <w:sz w:val="20"/>
        </w:rPr>
        <w:t>може</w:t>
      </w:r>
      <w:proofErr w:type="spellEnd"/>
      <w:r>
        <w:rPr>
          <w:color w:val="241F1F"/>
          <w:sz w:val="20"/>
        </w:rPr>
        <w:t xml:space="preserve"> </w:t>
      </w:r>
      <w:proofErr w:type="spellStart"/>
      <w:r>
        <w:rPr>
          <w:color w:val="241F1F"/>
          <w:sz w:val="20"/>
        </w:rPr>
        <w:t>відігравати</w:t>
      </w:r>
      <w:proofErr w:type="spellEnd"/>
      <w:r>
        <w:rPr>
          <w:color w:val="241F1F"/>
          <w:sz w:val="20"/>
        </w:rPr>
        <w:t xml:space="preserve"> роль у </w:t>
      </w:r>
      <w:proofErr w:type="spellStart"/>
      <w:r>
        <w:rPr>
          <w:color w:val="241F1F"/>
          <w:sz w:val="20"/>
        </w:rPr>
        <w:t>зменшенні</w:t>
      </w:r>
      <w:proofErr w:type="spellEnd"/>
      <w:r>
        <w:rPr>
          <w:color w:val="241F1F"/>
          <w:sz w:val="20"/>
        </w:rPr>
        <w:t xml:space="preserve"> латентного </w:t>
      </w:r>
      <w:proofErr w:type="spellStart"/>
      <w:r>
        <w:rPr>
          <w:color w:val="241F1F"/>
          <w:sz w:val="20"/>
        </w:rPr>
        <w:t>періоду</w:t>
      </w:r>
      <w:proofErr w:type="spellEnd"/>
      <w:r>
        <w:rPr>
          <w:color w:val="241F1F"/>
          <w:sz w:val="20"/>
        </w:rPr>
        <w:t xml:space="preserve"> </w:t>
      </w:r>
      <w:proofErr w:type="spellStart"/>
      <w:r>
        <w:rPr>
          <w:color w:val="241F1F"/>
          <w:sz w:val="20"/>
        </w:rPr>
        <w:t>пошуку</w:t>
      </w:r>
      <w:proofErr w:type="spellEnd"/>
      <w:r>
        <w:rPr>
          <w:color w:val="241F1F"/>
          <w:sz w:val="20"/>
        </w:rPr>
        <w:t xml:space="preserve"> </w:t>
      </w:r>
      <w:proofErr w:type="spellStart"/>
      <w:r>
        <w:rPr>
          <w:color w:val="241F1F"/>
          <w:sz w:val="20"/>
        </w:rPr>
        <w:t>рятівної</w:t>
      </w:r>
      <w:proofErr w:type="spellEnd"/>
      <w:r>
        <w:rPr>
          <w:color w:val="241F1F"/>
          <w:sz w:val="20"/>
        </w:rPr>
        <w:t xml:space="preserve"> </w:t>
      </w:r>
      <w:proofErr w:type="spellStart"/>
      <w:r>
        <w:rPr>
          <w:color w:val="241F1F"/>
          <w:sz w:val="20"/>
        </w:rPr>
        <w:t>підставки</w:t>
      </w:r>
      <w:proofErr w:type="spellEnd"/>
      <w:r>
        <w:rPr>
          <w:color w:val="241F1F"/>
          <w:sz w:val="20"/>
        </w:rPr>
        <w:t xml:space="preserve"> у </w:t>
      </w:r>
      <w:proofErr w:type="spellStart"/>
      <w:r>
        <w:rPr>
          <w:color w:val="241F1F"/>
          <w:sz w:val="20"/>
        </w:rPr>
        <w:t>лабіринті</w:t>
      </w:r>
      <w:proofErr w:type="spellEnd"/>
      <w:r>
        <w:rPr>
          <w:color w:val="241F1F"/>
          <w:sz w:val="20"/>
        </w:rPr>
        <w:t xml:space="preserve"> </w:t>
      </w:r>
      <w:proofErr w:type="spellStart"/>
      <w:proofErr w:type="gramStart"/>
      <w:r>
        <w:rPr>
          <w:color w:val="241F1F"/>
          <w:sz w:val="20"/>
        </w:rPr>
        <w:t>Морріса</w:t>
      </w:r>
      <w:proofErr w:type="spellEnd"/>
      <w:r>
        <w:rPr>
          <w:color w:val="241F1F"/>
          <w:sz w:val="20"/>
        </w:rPr>
        <w:t xml:space="preserve">  </w:t>
      </w:r>
      <w:proofErr w:type="spellStart"/>
      <w:r>
        <w:rPr>
          <w:color w:val="241F1F"/>
          <w:sz w:val="20"/>
        </w:rPr>
        <w:t>приблизно</w:t>
      </w:r>
      <w:proofErr w:type="spellEnd"/>
      <w:proofErr w:type="gramEnd"/>
      <w:r>
        <w:rPr>
          <w:color w:val="241F1F"/>
          <w:sz w:val="20"/>
        </w:rPr>
        <w:t xml:space="preserve"> на 29% (р&lt;0,05), </w:t>
      </w:r>
      <w:proofErr w:type="spellStart"/>
      <w:r>
        <w:rPr>
          <w:color w:val="241F1F"/>
          <w:sz w:val="20"/>
        </w:rPr>
        <w:t>якщо</w:t>
      </w:r>
      <w:proofErr w:type="spellEnd"/>
      <w:r>
        <w:rPr>
          <w:color w:val="241F1F"/>
          <w:sz w:val="20"/>
        </w:rPr>
        <w:t xml:space="preserve"> </w:t>
      </w:r>
      <w:proofErr w:type="spellStart"/>
      <w:r>
        <w:rPr>
          <w:color w:val="241F1F"/>
          <w:sz w:val="20"/>
        </w:rPr>
        <w:t>розглядати</w:t>
      </w:r>
      <w:proofErr w:type="spellEnd"/>
      <w:r>
        <w:rPr>
          <w:color w:val="241F1F"/>
          <w:sz w:val="20"/>
        </w:rPr>
        <w:t xml:space="preserve"> перший сеанс </w:t>
      </w:r>
      <w:proofErr w:type="spellStart"/>
      <w:r>
        <w:rPr>
          <w:color w:val="241F1F"/>
          <w:sz w:val="20"/>
        </w:rPr>
        <w:t>навчання</w:t>
      </w:r>
      <w:proofErr w:type="spellEnd"/>
      <w:r>
        <w:rPr>
          <w:color w:val="241F1F"/>
          <w:sz w:val="20"/>
        </w:rPr>
        <w:t xml:space="preserve">, на 44% (р&lt;0,01) – </w:t>
      </w:r>
      <w:proofErr w:type="spellStart"/>
      <w:r>
        <w:rPr>
          <w:color w:val="241F1F"/>
          <w:sz w:val="20"/>
        </w:rPr>
        <w:t>відповідно</w:t>
      </w:r>
      <w:proofErr w:type="spellEnd"/>
      <w:r>
        <w:rPr>
          <w:color w:val="241F1F"/>
          <w:sz w:val="20"/>
        </w:rPr>
        <w:t xml:space="preserve"> </w:t>
      </w:r>
      <w:proofErr w:type="spellStart"/>
      <w:r>
        <w:rPr>
          <w:color w:val="241F1F"/>
          <w:sz w:val="20"/>
        </w:rPr>
        <w:t>другий</w:t>
      </w:r>
      <w:proofErr w:type="spellEnd"/>
      <w:r>
        <w:rPr>
          <w:color w:val="241F1F"/>
          <w:sz w:val="20"/>
        </w:rPr>
        <w:t xml:space="preserve"> сеанс, на 38% (р&lt;0,01) </w:t>
      </w:r>
      <w:proofErr w:type="spellStart"/>
      <w:r>
        <w:rPr>
          <w:color w:val="241F1F"/>
          <w:sz w:val="20"/>
        </w:rPr>
        <w:t>під</w:t>
      </w:r>
      <w:proofErr w:type="spellEnd"/>
      <w:r>
        <w:rPr>
          <w:color w:val="241F1F"/>
          <w:sz w:val="20"/>
        </w:rPr>
        <w:t xml:space="preserve"> час </w:t>
      </w:r>
      <w:proofErr w:type="spellStart"/>
      <w:r>
        <w:rPr>
          <w:color w:val="241F1F"/>
          <w:sz w:val="20"/>
        </w:rPr>
        <w:t>третього</w:t>
      </w:r>
      <w:proofErr w:type="spellEnd"/>
      <w:r>
        <w:rPr>
          <w:color w:val="241F1F"/>
          <w:sz w:val="20"/>
        </w:rPr>
        <w:t xml:space="preserve"> сеансу </w:t>
      </w:r>
      <w:proofErr w:type="spellStart"/>
      <w:r>
        <w:rPr>
          <w:color w:val="241F1F"/>
          <w:sz w:val="20"/>
        </w:rPr>
        <w:t>вироблення</w:t>
      </w:r>
      <w:proofErr w:type="spellEnd"/>
      <w:r>
        <w:rPr>
          <w:color w:val="241F1F"/>
          <w:sz w:val="20"/>
        </w:rPr>
        <w:t xml:space="preserve"> </w:t>
      </w:r>
      <w:proofErr w:type="spellStart"/>
      <w:r>
        <w:rPr>
          <w:color w:val="241F1F"/>
          <w:sz w:val="20"/>
        </w:rPr>
        <w:t>захисної</w:t>
      </w:r>
      <w:proofErr w:type="spellEnd"/>
      <w:r>
        <w:rPr>
          <w:color w:val="241F1F"/>
          <w:sz w:val="20"/>
        </w:rPr>
        <w:t xml:space="preserve"> </w:t>
      </w:r>
      <w:proofErr w:type="spellStart"/>
      <w:r>
        <w:rPr>
          <w:color w:val="241F1F"/>
          <w:sz w:val="20"/>
        </w:rPr>
        <w:t>поведінки</w:t>
      </w:r>
      <w:proofErr w:type="spellEnd"/>
      <w:r>
        <w:rPr>
          <w:color w:val="241F1F"/>
          <w:sz w:val="20"/>
        </w:rPr>
        <w:t xml:space="preserve"> [38]. </w:t>
      </w:r>
      <w:proofErr w:type="spellStart"/>
      <w:r>
        <w:rPr>
          <w:color w:val="241F1F"/>
          <w:sz w:val="20"/>
        </w:rPr>
        <w:t>Одночасно</w:t>
      </w:r>
      <w:proofErr w:type="spellEnd"/>
      <w:r>
        <w:rPr>
          <w:color w:val="241F1F"/>
          <w:sz w:val="20"/>
        </w:rPr>
        <w:t xml:space="preserve"> з </w:t>
      </w:r>
      <w:proofErr w:type="spellStart"/>
      <w:r>
        <w:rPr>
          <w:color w:val="241F1F"/>
          <w:sz w:val="20"/>
        </w:rPr>
        <w:t>цим</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викликана</w:t>
      </w:r>
      <w:proofErr w:type="spellEnd"/>
      <w:r>
        <w:rPr>
          <w:color w:val="241F1F"/>
          <w:sz w:val="20"/>
        </w:rPr>
        <w:t xml:space="preserve"> </w:t>
      </w:r>
      <w:proofErr w:type="spellStart"/>
      <w:r>
        <w:rPr>
          <w:color w:val="241F1F"/>
          <w:sz w:val="20"/>
        </w:rPr>
        <w:t>накопиченням</w:t>
      </w:r>
      <w:proofErr w:type="spellEnd"/>
      <w:r>
        <w:rPr>
          <w:color w:val="241F1F"/>
          <w:sz w:val="20"/>
        </w:rPr>
        <w:t xml:space="preserve"> ГАМК у </w:t>
      </w:r>
      <w:proofErr w:type="spellStart"/>
      <w:r>
        <w:rPr>
          <w:color w:val="241F1F"/>
          <w:sz w:val="20"/>
        </w:rPr>
        <w:t>корі</w:t>
      </w:r>
      <w:proofErr w:type="spellEnd"/>
      <w:r>
        <w:rPr>
          <w:color w:val="241F1F"/>
          <w:sz w:val="20"/>
        </w:rPr>
        <w:t xml:space="preserve">, </w:t>
      </w:r>
      <w:proofErr w:type="spellStart"/>
      <w:r>
        <w:rPr>
          <w:color w:val="241F1F"/>
          <w:sz w:val="20"/>
        </w:rPr>
        <w:t>майже</w:t>
      </w:r>
      <w:proofErr w:type="spellEnd"/>
      <w:r>
        <w:rPr>
          <w:color w:val="241F1F"/>
          <w:sz w:val="20"/>
        </w:rPr>
        <w:t xml:space="preserve"> на 39% </w:t>
      </w:r>
      <w:proofErr w:type="spellStart"/>
      <w:r>
        <w:rPr>
          <w:color w:val="241F1F"/>
          <w:sz w:val="20"/>
        </w:rPr>
        <w:t>сприяє</w:t>
      </w:r>
      <w:proofErr w:type="spellEnd"/>
      <w:r>
        <w:rPr>
          <w:color w:val="241F1F"/>
          <w:sz w:val="20"/>
        </w:rPr>
        <w:t xml:space="preserve"> </w:t>
      </w:r>
      <w:proofErr w:type="spellStart"/>
      <w:r>
        <w:rPr>
          <w:color w:val="241F1F"/>
          <w:sz w:val="20"/>
        </w:rPr>
        <w:t>розвитку</w:t>
      </w:r>
      <w:proofErr w:type="spellEnd"/>
      <w:r>
        <w:rPr>
          <w:color w:val="241F1F"/>
          <w:sz w:val="20"/>
        </w:rPr>
        <w:t xml:space="preserve"> </w:t>
      </w:r>
      <w:proofErr w:type="spellStart"/>
      <w:r>
        <w:rPr>
          <w:color w:val="241F1F"/>
          <w:sz w:val="20"/>
        </w:rPr>
        <w:t>анксіолітичного</w:t>
      </w:r>
      <w:proofErr w:type="spellEnd"/>
      <w:r>
        <w:rPr>
          <w:color w:val="241F1F"/>
          <w:sz w:val="20"/>
        </w:rPr>
        <w:t xml:space="preserve"> </w:t>
      </w:r>
      <w:proofErr w:type="spellStart"/>
      <w:r>
        <w:rPr>
          <w:color w:val="241F1F"/>
          <w:sz w:val="20"/>
        </w:rPr>
        <w:t>ефекту</w:t>
      </w:r>
      <w:proofErr w:type="spellEnd"/>
      <w:r>
        <w:rPr>
          <w:color w:val="241F1F"/>
          <w:sz w:val="20"/>
        </w:rPr>
        <w:t xml:space="preserve"> [39]. </w:t>
      </w:r>
    </w:p>
    <w:p w14:paraId="781FDC0B" w14:textId="77777777" w:rsidR="00886BD7" w:rsidRDefault="00000000">
      <w:pPr>
        <w:spacing w:after="5" w:line="227" w:lineRule="auto"/>
        <w:ind w:left="-15" w:firstLine="273"/>
        <w:jc w:val="both"/>
      </w:pPr>
      <w:r>
        <w:rPr>
          <w:color w:val="241F1F"/>
          <w:sz w:val="20"/>
        </w:rPr>
        <w:t xml:space="preserve">У </w:t>
      </w:r>
      <w:proofErr w:type="spellStart"/>
      <w:r>
        <w:rPr>
          <w:color w:val="241F1F"/>
          <w:sz w:val="20"/>
        </w:rPr>
        <w:t>молодих</w:t>
      </w:r>
      <w:proofErr w:type="spellEnd"/>
      <w:r>
        <w:rPr>
          <w:color w:val="241F1F"/>
          <w:sz w:val="20"/>
        </w:rPr>
        <w:t xml:space="preserve"> </w:t>
      </w:r>
      <w:proofErr w:type="spellStart"/>
      <w:r>
        <w:rPr>
          <w:color w:val="241F1F"/>
          <w:sz w:val="20"/>
        </w:rPr>
        <w:t>щурів</w:t>
      </w:r>
      <w:proofErr w:type="spellEnd"/>
      <w:r>
        <w:rPr>
          <w:color w:val="241F1F"/>
          <w:sz w:val="20"/>
        </w:rPr>
        <w:t xml:space="preserve"> </w:t>
      </w:r>
      <w:proofErr w:type="spellStart"/>
      <w:r>
        <w:rPr>
          <w:color w:val="241F1F"/>
          <w:sz w:val="20"/>
        </w:rPr>
        <w:t>віком</w:t>
      </w:r>
      <w:proofErr w:type="spellEnd"/>
      <w:r>
        <w:rPr>
          <w:color w:val="241F1F"/>
          <w:sz w:val="20"/>
        </w:rPr>
        <w:t xml:space="preserve"> 5–6 </w:t>
      </w:r>
      <w:proofErr w:type="spellStart"/>
      <w:r>
        <w:rPr>
          <w:color w:val="241F1F"/>
          <w:sz w:val="20"/>
        </w:rPr>
        <w:t>місяців</w:t>
      </w:r>
      <w:proofErr w:type="spellEnd"/>
      <w:r>
        <w:rPr>
          <w:color w:val="241F1F"/>
          <w:sz w:val="20"/>
        </w:rPr>
        <w:t xml:space="preserve"> </w:t>
      </w:r>
      <w:proofErr w:type="spellStart"/>
      <w:r>
        <w:rPr>
          <w:color w:val="241F1F"/>
          <w:sz w:val="20"/>
        </w:rPr>
        <w:t>направленість</w:t>
      </w:r>
      <w:proofErr w:type="spellEnd"/>
      <w:r>
        <w:rPr>
          <w:color w:val="241F1F"/>
          <w:sz w:val="20"/>
        </w:rPr>
        <w:t xml:space="preserve"> </w:t>
      </w:r>
      <w:proofErr w:type="spellStart"/>
      <w:r>
        <w:rPr>
          <w:color w:val="241F1F"/>
          <w:sz w:val="20"/>
        </w:rPr>
        <w:t>змін</w:t>
      </w:r>
      <w:proofErr w:type="spellEnd"/>
      <w:r>
        <w:rPr>
          <w:color w:val="241F1F"/>
          <w:sz w:val="20"/>
        </w:rPr>
        <w:t xml:space="preserve"> </w:t>
      </w:r>
      <w:proofErr w:type="spellStart"/>
      <w:r>
        <w:rPr>
          <w:color w:val="241F1F"/>
          <w:sz w:val="20"/>
        </w:rPr>
        <w:t>поведінкової</w:t>
      </w:r>
      <w:proofErr w:type="spellEnd"/>
      <w:r>
        <w:rPr>
          <w:color w:val="241F1F"/>
          <w:sz w:val="20"/>
        </w:rPr>
        <w:t xml:space="preserve"> </w:t>
      </w:r>
      <w:proofErr w:type="spellStart"/>
      <w:r>
        <w:rPr>
          <w:color w:val="241F1F"/>
          <w:sz w:val="20"/>
        </w:rPr>
        <w:t>активності</w:t>
      </w:r>
      <w:proofErr w:type="spellEnd"/>
      <w:r>
        <w:rPr>
          <w:color w:val="241F1F"/>
          <w:sz w:val="20"/>
        </w:rPr>
        <w:t xml:space="preserve"> </w:t>
      </w:r>
      <w:proofErr w:type="spellStart"/>
      <w:r>
        <w:rPr>
          <w:color w:val="241F1F"/>
          <w:sz w:val="20"/>
        </w:rPr>
        <w:t>має</w:t>
      </w:r>
      <w:proofErr w:type="spellEnd"/>
      <w:r>
        <w:rPr>
          <w:color w:val="241F1F"/>
          <w:sz w:val="20"/>
        </w:rPr>
        <w:t xml:space="preserve"> </w:t>
      </w:r>
      <w:proofErr w:type="spellStart"/>
      <w:r>
        <w:rPr>
          <w:color w:val="241F1F"/>
          <w:sz w:val="20"/>
        </w:rPr>
        <w:t>депримуючий</w:t>
      </w:r>
      <w:proofErr w:type="spellEnd"/>
      <w:r>
        <w:rPr>
          <w:color w:val="241F1F"/>
          <w:sz w:val="20"/>
        </w:rPr>
        <w:t xml:space="preserve"> характер </w:t>
      </w:r>
      <w:proofErr w:type="spellStart"/>
      <w:r>
        <w:rPr>
          <w:color w:val="241F1F"/>
          <w:sz w:val="20"/>
        </w:rPr>
        <w:t>стосовно</w:t>
      </w:r>
      <w:proofErr w:type="spellEnd"/>
      <w:r>
        <w:rPr>
          <w:color w:val="241F1F"/>
          <w:sz w:val="20"/>
        </w:rPr>
        <w:t xml:space="preserve"> </w:t>
      </w:r>
      <w:proofErr w:type="spellStart"/>
      <w:r>
        <w:rPr>
          <w:color w:val="241F1F"/>
          <w:sz w:val="20"/>
        </w:rPr>
        <w:t>емоційної</w:t>
      </w:r>
      <w:proofErr w:type="spellEnd"/>
      <w:r>
        <w:rPr>
          <w:color w:val="241F1F"/>
          <w:sz w:val="20"/>
        </w:rPr>
        <w:t xml:space="preserve"> </w:t>
      </w:r>
      <w:proofErr w:type="spellStart"/>
      <w:r>
        <w:rPr>
          <w:color w:val="241F1F"/>
          <w:sz w:val="20"/>
        </w:rPr>
        <w:t>сфери</w:t>
      </w:r>
      <w:proofErr w:type="spellEnd"/>
      <w:r>
        <w:rPr>
          <w:color w:val="241F1F"/>
          <w:sz w:val="20"/>
        </w:rPr>
        <w:t xml:space="preserve">, </w:t>
      </w:r>
      <w:proofErr w:type="spellStart"/>
      <w:r>
        <w:rPr>
          <w:color w:val="241F1F"/>
          <w:sz w:val="20"/>
        </w:rPr>
        <w:t>зі</w:t>
      </w:r>
      <w:proofErr w:type="spellEnd"/>
      <w:r>
        <w:rPr>
          <w:color w:val="241F1F"/>
          <w:sz w:val="20"/>
        </w:rPr>
        <w:t xml:space="preserve"> </w:t>
      </w:r>
      <w:proofErr w:type="spellStart"/>
      <w:r>
        <w:rPr>
          <w:color w:val="241F1F"/>
          <w:sz w:val="20"/>
        </w:rPr>
        <w:t>сторони</w:t>
      </w:r>
      <w:proofErr w:type="spellEnd"/>
      <w:r>
        <w:rPr>
          <w:color w:val="241F1F"/>
          <w:sz w:val="20"/>
        </w:rPr>
        <w:t xml:space="preserve"> </w:t>
      </w:r>
      <w:proofErr w:type="spellStart"/>
      <w:r>
        <w:rPr>
          <w:color w:val="241F1F"/>
          <w:sz w:val="20"/>
        </w:rPr>
        <w:t>когнітивної</w:t>
      </w:r>
      <w:proofErr w:type="spellEnd"/>
      <w:r>
        <w:rPr>
          <w:color w:val="241F1F"/>
          <w:sz w:val="20"/>
        </w:rPr>
        <w:t xml:space="preserve"> </w:t>
      </w:r>
      <w:proofErr w:type="spellStart"/>
      <w:r>
        <w:rPr>
          <w:color w:val="241F1F"/>
          <w:sz w:val="20"/>
        </w:rPr>
        <w:t>функції</w:t>
      </w:r>
      <w:proofErr w:type="spellEnd"/>
      <w:r>
        <w:rPr>
          <w:color w:val="241F1F"/>
          <w:sz w:val="20"/>
        </w:rPr>
        <w:t xml:space="preserve"> </w:t>
      </w:r>
      <w:proofErr w:type="spellStart"/>
      <w:r>
        <w:rPr>
          <w:color w:val="241F1F"/>
          <w:sz w:val="20"/>
        </w:rPr>
        <w:t>реєструється</w:t>
      </w:r>
      <w:proofErr w:type="spellEnd"/>
      <w:r>
        <w:rPr>
          <w:color w:val="241F1F"/>
          <w:sz w:val="20"/>
        </w:rPr>
        <w:t xml:space="preserve"> </w:t>
      </w:r>
      <w:proofErr w:type="spellStart"/>
      <w:r>
        <w:rPr>
          <w:color w:val="241F1F"/>
          <w:sz w:val="20"/>
        </w:rPr>
        <w:t>зворотній</w:t>
      </w:r>
      <w:proofErr w:type="spellEnd"/>
      <w:r>
        <w:rPr>
          <w:color w:val="241F1F"/>
          <w:sz w:val="20"/>
        </w:rPr>
        <w:t xml:space="preserve"> </w:t>
      </w:r>
      <w:proofErr w:type="spellStart"/>
      <w:r>
        <w:rPr>
          <w:color w:val="241F1F"/>
          <w:sz w:val="20"/>
        </w:rPr>
        <w:t>ефект</w:t>
      </w:r>
      <w:proofErr w:type="spellEnd"/>
      <w:r>
        <w:rPr>
          <w:color w:val="241F1F"/>
          <w:sz w:val="20"/>
        </w:rPr>
        <w:t xml:space="preserve"> [40]. При </w:t>
      </w:r>
      <w:proofErr w:type="spellStart"/>
      <w:r>
        <w:rPr>
          <w:color w:val="241F1F"/>
          <w:sz w:val="20"/>
        </w:rPr>
        <w:t>гіперфункції</w:t>
      </w:r>
      <w:proofErr w:type="spellEnd"/>
      <w:r>
        <w:rPr>
          <w:color w:val="241F1F"/>
          <w:sz w:val="20"/>
        </w:rPr>
        <w:t xml:space="preserve"> </w:t>
      </w:r>
      <w:proofErr w:type="spellStart"/>
      <w:r>
        <w:rPr>
          <w:color w:val="241F1F"/>
          <w:sz w:val="20"/>
        </w:rPr>
        <w:t>щитоподібної</w:t>
      </w:r>
      <w:proofErr w:type="spellEnd"/>
      <w:r>
        <w:rPr>
          <w:color w:val="241F1F"/>
          <w:sz w:val="20"/>
        </w:rPr>
        <w:t xml:space="preserve"> </w:t>
      </w:r>
      <w:proofErr w:type="spellStart"/>
      <w:r>
        <w:rPr>
          <w:color w:val="241F1F"/>
          <w:sz w:val="20"/>
        </w:rPr>
        <w:t>залози</w:t>
      </w:r>
      <w:proofErr w:type="spellEnd"/>
      <w:r>
        <w:rPr>
          <w:color w:val="241F1F"/>
          <w:sz w:val="20"/>
        </w:rPr>
        <w:t xml:space="preserve"> у таких </w:t>
      </w:r>
      <w:proofErr w:type="spellStart"/>
      <w:r>
        <w:rPr>
          <w:color w:val="241F1F"/>
          <w:sz w:val="20"/>
        </w:rPr>
        <w:t>щурів</w:t>
      </w:r>
      <w:proofErr w:type="spellEnd"/>
      <w:r>
        <w:rPr>
          <w:color w:val="241F1F"/>
          <w:sz w:val="20"/>
        </w:rPr>
        <w:t xml:space="preserve"> </w:t>
      </w:r>
      <w:proofErr w:type="spellStart"/>
      <w:r>
        <w:rPr>
          <w:color w:val="241F1F"/>
          <w:sz w:val="20"/>
        </w:rPr>
        <w:t>відзначається</w:t>
      </w:r>
      <w:proofErr w:type="spellEnd"/>
      <w:r>
        <w:rPr>
          <w:color w:val="241F1F"/>
          <w:sz w:val="20"/>
        </w:rPr>
        <w:t xml:space="preserve"> </w:t>
      </w:r>
      <w:proofErr w:type="spellStart"/>
      <w:r>
        <w:rPr>
          <w:color w:val="241F1F"/>
          <w:sz w:val="20"/>
        </w:rPr>
        <w:t>суттєве</w:t>
      </w:r>
      <w:proofErr w:type="spellEnd"/>
      <w:r>
        <w:rPr>
          <w:color w:val="241F1F"/>
          <w:sz w:val="20"/>
        </w:rPr>
        <w:t xml:space="preserve"> </w:t>
      </w:r>
      <w:proofErr w:type="spellStart"/>
      <w:r>
        <w:rPr>
          <w:color w:val="241F1F"/>
          <w:sz w:val="20"/>
        </w:rPr>
        <w:t>збільшення</w:t>
      </w:r>
      <w:proofErr w:type="spellEnd"/>
      <w:r>
        <w:rPr>
          <w:color w:val="241F1F"/>
          <w:sz w:val="20"/>
        </w:rPr>
        <w:t xml:space="preserve"> числа і </w:t>
      </w:r>
      <w:proofErr w:type="spellStart"/>
      <w:r>
        <w:rPr>
          <w:color w:val="241F1F"/>
          <w:sz w:val="20"/>
        </w:rPr>
        <w:t>тривалості</w:t>
      </w:r>
      <w:proofErr w:type="spellEnd"/>
      <w:r>
        <w:rPr>
          <w:color w:val="241F1F"/>
          <w:sz w:val="20"/>
        </w:rPr>
        <w:t xml:space="preserve"> </w:t>
      </w:r>
      <w:proofErr w:type="spellStart"/>
      <w:r>
        <w:rPr>
          <w:color w:val="241F1F"/>
          <w:sz w:val="20"/>
        </w:rPr>
        <w:t>перебувань</w:t>
      </w:r>
      <w:proofErr w:type="spellEnd"/>
      <w:r>
        <w:rPr>
          <w:color w:val="241F1F"/>
          <w:sz w:val="20"/>
        </w:rPr>
        <w:t xml:space="preserve"> у </w:t>
      </w:r>
      <w:proofErr w:type="spellStart"/>
      <w:r>
        <w:rPr>
          <w:color w:val="241F1F"/>
          <w:sz w:val="20"/>
        </w:rPr>
        <w:t>освітлених</w:t>
      </w:r>
      <w:proofErr w:type="spellEnd"/>
      <w:r>
        <w:rPr>
          <w:color w:val="241F1F"/>
          <w:sz w:val="20"/>
        </w:rPr>
        <w:t xml:space="preserve"> рукавах </w:t>
      </w:r>
      <w:proofErr w:type="spellStart"/>
      <w:r>
        <w:rPr>
          <w:color w:val="241F1F"/>
          <w:sz w:val="20"/>
        </w:rPr>
        <w:t>хрестоподібного</w:t>
      </w:r>
      <w:proofErr w:type="spellEnd"/>
      <w:r>
        <w:rPr>
          <w:color w:val="241F1F"/>
          <w:sz w:val="20"/>
        </w:rPr>
        <w:t xml:space="preserve"> </w:t>
      </w:r>
      <w:proofErr w:type="spellStart"/>
      <w:r>
        <w:rPr>
          <w:color w:val="241F1F"/>
          <w:sz w:val="20"/>
        </w:rPr>
        <w:t>лабіринту</w:t>
      </w:r>
      <w:proofErr w:type="spellEnd"/>
      <w:r>
        <w:rPr>
          <w:color w:val="241F1F"/>
          <w:sz w:val="20"/>
        </w:rPr>
        <w:t xml:space="preserve">, </w:t>
      </w:r>
      <w:proofErr w:type="spellStart"/>
      <w:r>
        <w:rPr>
          <w:color w:val="241F1F"/>
          <w:sz w:val="20"/>
        </w:rPr>
        <w:t>зростання</w:t>
      </w:r>
      <w:proofErr w:type="spellEnd"/>
      <w:r>
        <w:rPr>
          <w:color w:val="241F1F"/>
          <w:sz w:val="20"/>
        </w:rPr>
        <w:t xml:space="preserve"> </w:t>
      </w:r>
      <w:proofErr w:type="spellStart"/>
      <w:r>
        <w:rPr>
          <w:color w:val="241F1F"/>
          <w:sz w:val="20"/>
        </w:rPr>
        <w:t>частоти</w:t>
      </w:r>
      <w:proofErr w:type="spellEnd"/>
      <w:r>
        <w:rPr>
          <w:color w:val="241F1F"/>
          <w:sz w:val="20"/>
        </w:rPr>
        <w:t xml:space="preserve"> </w:t>
      </w:r>
      <w:proofErr w:type="spellStart"/>
      <w:r>
        <w:rPr>
          <w:color w:val="241F1F"/>
          <w:sz w:val="20"/>
        </w:rPr>
        <w:t>переходів</w:t>
      </w:r>
      <w:proofErr w:type="spellEnd"/>
      <w:r>
        <w:rPr>
          <w:color w:val="241F1F"/>
          <w:sz w:val="20"/>
        </w:rPr>
        <w:t xml:space="preserve"> у </w:t>
      </w:r>
      <w:proofErr w:type="spellStart"/>
      <w:r>
        <w:rPr>
          <w:color w:val="241F1F"/>
          <w:sz w:val="20"/>
        </w:rPr>
        <w:t>світлі</w:t>
      </w:r>
      <w:proofErr w:type="spellEnd"/>
      <w:r>
        <w:rPr>
          <w:color w:val="241F1F"/>
          <w:sz w:val="20"/>
        </w:rPr>
        <w:t xml:space="preserve"> рукава, </w:t>
      </w:r>
      <w:proofErr w:type="spellStart"/>
      <w:r>
        <w:rPr>
          <w:color w:val="241F1F"/>
          <w:sz w:val="20"/>
        </w:rPr>
        <w:t>зменшення</w:t>
      </w:r>
      <w:proofErr w:type="spellEnd"/>
      <w:r>
        <w:rPr>
          <w:color w:val="241F1F"/>
          <w:sz w:val="20"/>
        </w:rPr>
        <w:t xml:space="preserve"> </w:t>
      </w:r>
      <w:proofErr w:type="spellStart"/>
      <w:r>
        <w:rPr>
          <w:color w:val="241F1F"/>
          <w:sz w:val="20"/>
        </w:rPr>
        <w:t>кількості</w:t>
      </w:r>
      <w:proofErr w:type="spellEnd"/>
      <w:r>
        <w:rPr>
          <w:color w:val="241F1F"/>
          <w:sz w:val="20"/>
        </w:rPr>
        <w:t xml:space="preserve"> </w:t>
      </w:r>
      <w:proofErr w:type="spellStart"/>
      <w:r>
        <w:rPr>
          <w:color w:val="241F1F"/>
          <w:sz w:val="20"/>
        </w:rPr>
        <w:t>болюсів</w:t>
      </w:r>
      <w:proofErr w:type="spellEnd"/>
      <w:r>
        <w:rPr>
          <w:color w:val="241F1F"/>
          <w:sz w:val="20"/>
        </w:rPr>
        <w:t xml:space="preserve"> </w:t>
      </w:r>
      <w:proofErr w:type="spellStart"/>
      <w:r>
        <w:rPr>
          <w:color w:val="241F1F"/>
          <w:sz w:val="20"/>
        </w:rPr>
        <w:t>дефекації</w:t>
      </w:r>
      <w:proofErr w:type="spellEnd"/>
      <w:r>
        <w:rPr>
          <w:color w:val="241F1F"/>
          <w:sz w:val="20"/>
        </w:rPr>
        <w:t xml:space="preserve"> [41]. </w:t>
      </w:r>
      <w:proofErr w:type="gramStart"/>
      <w:r>
        <w:rPr>
          <w:color w:val="241F1F"/>
          <w:sz w:val="20"/>
        </w:rPr>
        <w:t>У результатах</w:t>
      </w:r>
      <w:proofErr w:type="gramEnd"/>
      <w:r>
        <w:rPr>
          <w:color w:val="241F1F"/>
          <w:sz w:val="20"/>
        </w:rPr>
        <w:t xml:space="preserve"> тесту «</w:t>
      </w:r>
      <w:proofErr w:type="spellStart"/>
      <w:r>
        <w:rPr>
          <w:color w:val="241F1F"/>
          <w:sz w:val="20"/>
        </w:rPr>
        <w:t>відкрите</w:t>
      </w:r>
      <w:proofErr w:type="spellEnd"/>
      <w:r>
        <w:rPr>
          <w:color w:val="241F1F"/>
          <w:sz w:val="20"/>
        </w:rPr>
        <w:t xml:space="preserve"> поле» </w:t>
      </w:r>
      <w:proofErr w:type="spellStart"/>
      <w:r>
        <w:rPr>
          <w:color w:val="241F1F"/>
          <w:sz w:val="20"/>
        </w:rPr>
        <w:t>продемонстровано</w:t>
      </w:r>
      <w:proofErr w:type="spellEnd"/>
      <w:r>
        <w:rPr>
          <w:color w:val="241F1F"/>
          <w:sz w:val="20"/>
        </w:rPr>
        <w:t xml:space="preserve"> </w:t>
      </w:r>
      <w:proofErr w:type="spellStart"/>
      <w:r>
        <w:rPr>
          <w:color w:val="241F1F"/>
          <w:sz w:val="20"/>
        </w:rPr>
        <w:t>ріст</w:t>
      </w:r>
      <w:proofErr w:type="spellEnd"/>
      <w:r>
        <w:rPr>
          <w:color w:val="241F1F"/>
          <w:sz w:val="20"/>
        </w:rPr>
        <w:t xml:space="preserve"> </w:t>
      </w:r>
      <w:proofErr w:type="spellStart"/>
      <w:r>
        <w:rPr>
          <w:color w:val="241F1F"/>
          <w:sz w:val="20"/>
        </w:rPr>
        <w:t>кількості</w:t>
      </w:r>
      <w:proofErr w:type="spellEnd"/>
      <w:r>
        <w:rPr>
          <w:color w:val="241F1F"/>
          <w:sz w:val="20"/>
        </w:rPr>
        <w:t xml:space="preserve"> </w:t>
      </w:r>
      <w:proofErr w:type="spellStart"/>
      <w:r>
        <w:rPr>
          <w:color w:val="241F1F"/>
          <w:sz w:val="20"/>
        </w:rPr>
        <w:t>локомоцій</w:t>
      </w:r>
      <w:proofErr w:type="spellEnd"/>
      <w:r>
        <w:rPr>
          <w:color w:val="241F1F"/>
          <w:sz w:val="20"/>
        </w:rPr>
        <w:t xml:space="preserve"> у </w:t>
      </w:r>
      <w:proofErr w:type="spellStart"/>
      <w:r>
        <w:rPr>
          <w:color w:val="241F1F"/>
          <w:sz w:val="20"/>
        </w:rPr>
        <w:t>лабораторних</w:t>
      </w:r>
      <w:proofErr w:type="spellEnd"/>
      <w:r>
        <w:rPr>
          <w:color w:val="241F1F"/>
          <w:sz w:val="20"/>
        </w:rPr>
        <w:t xml:space="preserve"> тварин 5-місячного </w:t>
      </w:r>
      <w:proofErr w:type="spellStart"/>
      <w:r>
        <w:rPr>
          <w:color w:val="241F1F"/>
          <w:sz w:val="20"/>
        </w:rPr>
        <w:t>віку</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моделлю</w:t>
      </w:r>
      <w:proofErr w:type="spellEnd"/>
      <w:r>
        <w:rPr>
          <w:color w:val="241F1F"/>
          <w:sz w:val="20"/>
        </w:rPr>
        <w:t xml:space="preserve"> </w:t>
      </w:r>
      <w:proofErr w:type="spellStart"/>
      <w:r>
        <w:rPr>
          <w:color w:val="241F1F"/>
          <w:sz w:val="20"/>
        </w:rPr>
        <w:t>гіпертиреозу</w:t>
      </w:r>
      <w:proofErr w:type="spellEnd"/>
      <w:r>
        <w:rPr>
          <w:color w:val="241F1F"/>
          <w:sz w:val="20"/>
        </w:rPr>
        <w:t xml:space="preserve"> у </w:t>
      </w:r>
      <w:proofErr w:type="spellStart"/>
      <w:r>
        <w:rPr>
          <w:color w:val="241F1F"/>
          <w:sz w:val="20"/>
        </w:rPr>
        <w:t>порівнянні</w:t>
      </w:r>
      <w:proofErr w:type="spellEnd"/>
      <w:r>
        <w:rPr>
          <w:color w:val="241F1F"/>
          <w:sz w:val="20"/>
        </w:rPr>
        <w:t xml:space="preserve"> </w:t>
      </w:r>
      <w:proofErr w:type="spellStart"/>
      <w:r>
        <w:rPr>
          <w:color w:val="241F1F"/>
          <w:sz w:val="20"/>
        </w:rPr>
        <w:t>із</w:t>
      </w:r>
      <w:proofErr w:type="spellEnd"/>
      <w:r>
        <w:rPr>
          <w:color w:val="241F1F"/>
          <w:sz w:val="20"/>
        </w:rPr>
        <w:t xml:space="preserve"> 20-місячними [42]. </w:t>
      </w:r>
      <w:proofErr w:type="gramStart"/>
      <w:r>
        <w:rPr>
          <w:color w:val="241F1F"/>
          <w:sz w:val="20"/>
        </w:rPr>
        <w:t>За умов</w:t>
      </w:r>
      <w:proofErr w:type="gramEnd"/>
      <w:r>
        <w:rPr>
          <w:color w:val="241F1F"/>
          <w:sz w:val="20"/>
        </w:rPr>
        <w:t xml:space="preserve"> </w:t>
      </w:r>
      <w:proofErr w:type="spellStart"/>
      <w:r>
        <w:rPr>
          <w:color w:val="241F1F"/>
          <w:sz w:val="20"/>
        </w:rPr>
        <w:t>динаміки</w:t>
      </w:r>
      <w:proofErr w:type="spellEnd"/>
      <w:r>
        <w:rPr>
          <w:color w:val="241F1F"/>
          <w:sz w:val="20"/>
        </w:rPr>
        <w:t xml:space="preserve"> у </w:t>
      </w:r>
      <w:proofErr w:type="spellStart"/>
      <w:r>
        <w:rPr>
          <w:color w:val="241F1F"/>
          <w:sz w:val="20"/>
        </w:rPr>
        <w:t>напрямку</w:t>
      </w:r>
      <w:proofErr w:type="spellEnd"/>
      <w:r>
        <w:rPr>
          <w:color w:val="241F1F"/>
          <w:sz w:val="20"/>
        </w:rPr>
        <w:t xml:space="preserve"> </w:t>
      </w:r>
      <w:proofErr w:type="spellStart"/>
      <w:r>
        <w:rPr>
          <w:color w:val="241F1F"/>
          <w:sz w:val="20"/>
        </w:rPr>
        <w:t>старіння</w:t>
      </w:r>
      <w:proofErr w:type="spellEnd"/>
      <w:r>
        <w:rPr>
          <w:color w:val="241F1F"/>
          <w:sz w:val="20"/>
        </w:rPr>
        <w:t xml:space="preserve"> </w:t>
      </w:r>
      <w:proofErr w:type="spellStart"/>
      <w:r>
        <w:rPr>
          <w:color w:val="241F1F"/>
          <w:sz w:val="20"/>
        </w:rPr>
        <w:t>гіпертиреоз</w:t>
      </w:r>
      <w:proofErr w:type="spellEnd"/>
      <w:r>
        <w:rPr>
          <w:color w:val="241F1F"/>
          <w:sz w:val="20"/>
        </w:rPr>
        <w:t xml:space="preserve"> </w:t>
      </w:r>
      <w:proofErr w:type="spellStart"/>
      <w:r>
        <w:rPr>
          <w:color w:val="241F1F"/>
          <w:sz w:val="20"/>
        </w:rPr>
        <w:t>призводить</w:t>
      </w:r>
      <w:proofErr w:type="spellEnd"/>
      <w:r>
        <w:rPr>
          <w:color w:val="241F1F"/>
          <w:sz w:val="20"/>
        </w:rPr>
        <w:t xml:space="preserve"> до значного </w:t>
      </w:r>
      <w:proofErr w:type="spellStart"/>
      <w:r>
        <w:rPr>
          <w:color w:val="241F1F"/>
          <w:sz w:val="20"/>
        </w:rPr>
        <w:t>збільшення</w:t>
      </w:r>
      <w:proofErr w:type="spellEnd"/>
      <w:r>
        <w:rPr>
          <w:color w:val="241F1F"/>
          <w:sz w:val="20"/>
        </w:rPr>
        <w:t xml:space="preserve"> </w:t>
      </w:r>
      <w:proofErr w:type="spellStart"/>
      <w:r>
        <w:rPr>
          <w:color w:val="241F1F"/>
          <w:sz w:val="20"/>
        </w:rPr>
        <w:t>рухової</w:t>
      </w:r>
      <w:proofErr w:type="spellEnd"/>
      <w:r>
        <w:rPr>
          <w:color w:val="241F1F"/>
          <w:sz w:val="20"/>
        </w:rPr>
        <w:t xml:space="preserve"> </w:t>
      </w:r>
      <w:proofErr w:type="spellStart"/>
      <w:r>
        <w:rPr>
          <w:color w:val="241F1F"/>
          <w:sz w:val="20"/>
        </w:rPr>
        <w:t>активності</w:t>
      </w:r>
      <w:proofErr w:type="spellEnd"/>
      <w:r>
        <w:rPr>
          <w:color w:val="241F1F"/>
          <w:sz w:val="20"/>
        </w:rPr>
        <w:t xml:space="preserve"> [43]. При </w:t>
      </w:r>
      <w:proofErr w:type="spellStart"/>
      <w:r>
        <w:rPr>
          <w:color w:val="241F1F"/>
          <w:sz w:val="20"/>
        </w:rPr>
        <w:t>вивченні</w:t>
      </w:r>
      <w:proofErr w:type="spellEnd"/>
      <w:r>
        <w:rPr>
          <w:color w:val="241F1F"/>
          <w:sz w:val="20"/>
        </w:rPr>
        <w:t xml:space="preserve"> </w:t>
      </w:r>
      <w:proofErr w:type="spellStart"/>
      <w:r>
        <w:rPr>
          <w:color w:val="241F1F"/>
          <w:sz w:val="20"/>
        </w:rPr>
        <w:t>сеансів</w:t>
      </w:r>
      <w:proofErr w:type="spellEnd"/>
      <w:r>
        <w:rPr>
          <w:color w:val="241F1F"/>
          <w:sz w:val="20"/>
        </w:rPr>
        <w:t xml:space="preserve"> </w:t>
      </w:r>
      <w:proofErr w:type="spellStart"/>
      <w:r>
        <w:rPr>
          <w:color w:val="241F1F"/>
          <w:sz w:val="20"/>
        </w:rPr>
        <w:t>пам’яті</w:t>
      </w:r>
      <w:proofErr w:type="spellEnd"/>
      <w:r>
        <w:rPr>
          <w:color w:val="241F1F"/>
          <w:sz w:val="20"/>
        </w:rPr>
        <w:t xml:space="preserve"> перший сеанс </w:t>
      </w:r>
      <w:proofErr w:type="spellStart"/>
      <w:r>
        <w:rPr>
          <w:color w:val="241F1F"/>
          <w:sz w:val="20"/>
        </w:rPr>
        <w:t>пошуку</w:t>
      </w:r>
      <w:proofErr w:type="spellEnd"/>
      <w:r>
        <w:rPr>
          <w:color w:val="241F1F"/>
          <w:sz w:val="20"/>
        </w:rPr>
        <w:t xml:space="preserve"> </w:t>
      </w:r>
      <w:proofErr w:type="spellStart"/>
      <w:r>
        <w:rPr>
          <w:color w:val="241F1F"/>
          <w:sz w:val="20"/>
        </w:rPr>
        <w:t>знаходження</w:t>
      </w:r>
      <w:proofErr w:type="spellEnd"/>
      <w:r>
        <w:rPr>
          <w:color w:val="241F1F"/>
          <w:sz w:val="20"/>
        </w:rPr>
        <w:t xml:space="preserve"> </w:t>
      </w:r>
      <w:proofErr w:type="spellStart"/>
      <w:r>
        <w:rPr>
          <w:color w:val="241F1F"/>
          <w:sz w:val="20"/>
        </w:rPr>
        <w:t>рятівної</w:t>
      </w:r>
      <w:proofErr w:type="spellEnd"/>
      <w:r>
        <w:rPr>
          <w:color w:val="241F1F"/>
          <w:sz w:val="20"/>
        </w:rPr>
        <w:t xml:space="preserve"> </w:t>
      </w:r>
      <w:proofErr w:type="spellStart"/>
      <w:r>
        <w:rPr>
          <w:color w:val="241F1F"/>
          <w:sz w:val="20"/>
        </w:rPr>
        <w:t>підставки</w:t>
      </w:r>
      <w:proofErr w:type="spellEnd"/>
      <w:r>
        <w:rPr>
          <w:color w:val="241F1F"/>
          <w:sz w:val="20"/>
        </w:rPr>
        <w:t xml:space="preserve"> у </w:t>
      </w:r>
      <w:proofErr w:type="spellStart"/>
      <w:r>
        <w:rPr>
          <w:color w:val="241F1F"/>
          <w:sz w:val="20"/>
        </w:rPr>
        <w:t>лабіринті</w:t>
      </w:r>
      <w:proofErr w:type="spellEnd"/>
      <w:r>
        <w:rPr>
          <w:color w:val="241F1F"/>
          <w:sz w:val="20"/>
        </w:rPr>
        <w:t xml:space="preserve"> </w:t>
      </w:r>
      <w:proofErr w:type="spellStart"/>
      <w:r>
        <w:rPr>
          <w:color w:val="241F1F"/>
          <w:sz w:val="20"/>
        </w:rPr>
        <w:t>Морріса</w:t>
      </w:r>
      <w:proofErr w:type="spellEnd"/>
      <w:r>
        <w:rPr>
          <w:color w:val="241F1F"/>
          <w:sz w:val="20"/>
        </w:rPr>
        <w:t xml:space="preserve"> у </w:t>
      </w:r>
      <w:proofErr w:type="spellStart"/>
      <w:r>
        <w:rPr>
          <w:color w:val="241F1F"/>
          <w:sz w:val="20"/>
        </w:rPr>
        <w:t>контрольній</w:t>
      </w:r>
      <w:proofErr w:type="spellEnd"/>
      <w:r>
        <w:rPr>
          <w:color w:val="241F1F"/>
          <w:sz w:val="20"/>
        </w:rPr>
        <w:t xml:space="preserve"> та </w:t>
      </w:r>
      <w:proofErr w:type="spellStart"/>
      <w:r>
        <w:rPr>
          <w:color w:val="241F1F"/>
          <w:sz w:val="20"/>
        </w:rPr>
        <w:t>основній</w:t>
      </w:r>
      <w:proofErr w:type="spellEnd"/>
      <w:r>
        <w:rPr>
          <w:color w:val="241F1F"/>
          <w:sz w:val="20"/>
        </w:rPr>
        <w:t xml:space="preserve"> </w:t>
      </w:r>
      <w:proofErr w:type="spellStart"/>
      <w:r>
        <w:rPr>
          <w:color w:val="241F1F"/>
          <w:sz w:val="20"/>
        </w:rPr>
        <w:t>групі</w:t>
      </w:r>
      <w:proofErr w:type="spellEnd"/>
      <w:r>
        <w:rPr>
          <w:color w:val="241F1F"/>
          <w:sz w:val="20"/>
        </w:rPr>
        <w:t xml:space="preserve"> тварин </w:t>
      </w:r>
      <w:proofErr w:type="spellStart"/>
      <w:r>
        <w:rPr>
          <w:color w:val="241F1F"/>
          <w:sz w:val="20"/>
        </w:rPr>
        <w:t>суттєво</w:t>
      </w:r>
      <w:proofErr w:type="spellEnd"/>
      <w:r>
        <w:rPr>
          <w:color w:val="241F1F"/>
          <w:sz w:val="20"/>
        </w:rPr>
        <w:t xml:space="preserve"> не </w:t>
      </w:r>
      <w:proofErr w:type="spellStart"/>
      <w:r>
        <w:rPr>
          <w:color w:val="241F1F"/>
          <w:sz w:val="20"/>
        </w:rPr>
        <w:t>відрізнявся</w:t>
      </w:r>
      <w:proofErr w:type="spellEnd"/>
      <w:r>
        <w:rPr>
          <w:color w:val="241F1F"/>
          <w:sz w:val="20"/>
        </w:rPr>
        <w:t xml:space="preserve"> [44]. </w:t>
      </w:r>
      <w:proofErr w:type="spellStart"/>
      <w:r>
        <w:rPr>
          <w:color w:val="241F1F"/>
          <w:sz w:val="20"/>
        </w:rPr>
        <w:t>Існує</w:t>
      </w:r>
      <w:proofErr w:type="spellEnd"/>
      <w:r>
        <w:rPr>
          <w:color w:val="241F1F"/>
          <w:sz w:val="20"/>
        </w:rPr>
        <w:t xml:space="preserve"> думка, </w:t>
      </w:r>
      <w:proofErr w:type="spellStart"/>
      <w:r>
        <w:rPr>
          <w:color w:val="241F1F"/>
          <w:sz w:val="20"/>
        </w:rPr>
        <w:t>що</w:t>
      </w:r>
      <w:proofErr w:type="spellEnd"/>
      <w:r>
        <w:rPr>
          <w:color w:val="241F1F"/>
          <w:sz w:val="20"/>
        </w:rPr>
        <w:t xml:space="preserve"> на </w:t>
      </w:r>
      <w:proofErr w:type="spellStart"/>
      <w:r>
        <w:rPr>
          <w:color w:val="241F1F"/>
          <w:sz w:val="20"/>
        </w:rPr>
        <w:t>фоні</w:t>
      </w:r>
      <w:proofErr w:type="spellEnd"/>
      <w:r>
        <w:rPr>
          <w:color w:val="241F1F"/>
          <w:sz w:val="20"/>
        </w:rPr>
        <w:t xml:space="preserve"> </w:t>
      </w:r>
      <w:proofErr w:type="spellStart"/>
      <w:r>
        <w:rPr>
          <w:color w:val="241F1F"/>
          <w:sz w:val="20"/>
        </w:rPr>
        <w:t>поведінкових</w:t>
      </w:r>
      <w:proofErr w:type="spellEnd"/>
      <w:r>
        <w:rPr>
          <w:color w:val="241F1F"/>
          <w:sz w:val="20"/>
        </w:rPr>
        <w:t xml:space="preserve"> </w:t>
      </w:r>
      <w:proofErr w:type="spellStart"/>
      <w:r>
        <w:rPr>
          <w:color w:val="241F1F"/>
          <w:sz w:val="20"/>
        </w:rPr>
        <w:t>змін</w:t>
      </w:r>
      <w:proofErr w:type="spellEnd"/>
      <w:r>
        <w:rPr>
          <w:color w:val="241F1F"/>
          <w:sz w:val="20"/>
        </w:rPr>
        <w:t xml:space="preserve"> у </w:t>
      </w:r>
      <w:proofErr w:type="spellStart"/>
      <w:r>
        <w:rPr>
          <w:color w:val="241F1F"/>
          <w:sz w:val="20"/>
        </w:rPr>
        <w:t>неокортексі</w:t>
      </w:r>
      <w:proofErr w:type="spellEnd"/>
      <w:r>
        <w:rPr>
          <w:color w:val="241F1F"/>
          <w:sz w:val="20"/>
        </w:rPr>
        <w:t xml:space="preserve"> </w:t>
      </w:r>
      <w:proofErr w:type="spellStart"/>
      <w:r>
        <w:rPr>
          <w:color w:val="241F1F"/>
          <w:sz w:val="20"/>
        </w:rPr>
        <w:t>відзначається</w:t>
      </w:r>
      <w:proofErr w:type="spellEnd"/>
      <w:r>
        <w:rPr>
          <w:color w:val="241F1F"/>
          <w:sz w:val="20"/>
        </w:rPr>
        <w:t xml:space="preserve"> </w:t>
      </w:r>
      <w:proofErr w:type="spellStart"/>
      <w:r>
        <w:rPr>
          <w:color w:val="241F1F"/>
          <w:sz w:val="20"/>
        </w:rPr>
        <w:t>суттєве</w:t>
      </w:r>
      <w:proofErr w:type="spellEnd"/>
      <w:r>
        <w:rPr>
          <w:color w:val="241F1F"/>
          <w:sz w:val="20"/>
        </w:rPr>
        <w:t xml:space="preserve"> </w:t>
      </w:r>
      <w:proofErr w:type="spellStart"/>
      <w:r>
        <w:rPr>
          <w:color w:val="241F1F"/>
          <w:sz w:val="20"/>
        </w:rPr>
        <w:t>накопичення</w:t>
      </w:r>
      <w:proofErr w:type="spellEnd"/>
      <w:r>
        <w:rPr>
          <w:color w:val="241F1F"/>
          <w:sz w:val="20"/>
        </w:rPr>
        <w:t xml:space="preserve"> </w:t>
      </w:r>
      <w:proofErr w:type="spellStart"/>
      <w:r>
        <w:rPr>
          <w:color w:val="241F1F"/>
          <w:sz w:val="20"/>
        </w:rPr>
        <w:t>гальмівних</w:t>
      </w:r>
      <w:proofErr w:type="spellEnd"/>
      <w:r>
        <w:rPr>
          <w:color w:val="241F1F"/>
          <w:sz w:val="20"/>
        </w:rPr>
        <w:t xml:space="preserve"> </w:t>
      </w:r>
      <w:proofErr w:type="spellStart"/>
      <w:r>
        <w:rPr>
          <w:color w:val="241F1F"/>
          <w:sz w:val="20"/>
        </w:rPr>
        <w:t>нейроамінокислот</w:t>
      </w:r>
      <w:proofErr w:type="spellEnd"/>
      <w:r>
        <w:rPr>
          <w:color w:val="241F1F"/>
          <w:sz w:val="20"/>
        </w:rPr>
        <w:t xml:space="preserve"> [45].</w:t>
      </w:r>
    </w:p>
    <w:p w14:paraId="79499A83" w14:textId="77777777" w:rsidR="00886BD7" w:rsidRDefault="00000000">
      <w:pPr>
        <w:spacing w:after="5" w:line="227" w:lineRule="auto"/>
        <w:ind w:left="-15" w:firstLine="273"/>
        <w:jc w:val="both"/>
      </w:pPr>
      <w:r>
        <w:rPr>
          <w:color w:val="241F1F"/>
          <w:sz w:val="20"/>
        </w:rPr>
        <w:t xml:space="preserve">Також </w:t>
      </w:r>
      <w:proofErr w:type="spellStart"/>
      <w:r>
        <w:rPr>
          <w:color w:val="241F1F"/>
          <w:sz w:val="20"/>
        </w:rPr>
        <w:t>виявлено</w:t>
      </w:r>
      <w:proofErr w:type="spellEnd"/>
      <w:r>
        <w:rPr>
          <w:color w:val="241F1F"/>
          <w:sz w:val="20"/>
        </w:rPr>
        <w:t xml:space="preserve">, </w:t>
      </w:r>
      <w:proofErr w:type="spellStart"/>
      <w:r>
        <w:rPr>
          <w:color w:val="241F1F"/>
          <w:sz w:val="20"/>
        </w:rPr>
        <w:t>що</w:t>
      </w:r>
      <w:proofErr w:type="spellEnd"/>
      <w:r>
        <w:rPr>
          <w:color w:val="241F1F"/>
          <w:sz w:val="20"/>
        </w:rPr>
        <w:t xml:space="preserve"> у </w:t>
      </w:r>
      <w:proofErr w:type="spellStart"/>
      <w:r>
        <w:rPr>
          <w:color w:val="241F1F"/>
          <w:sz w:val="20"/>
        </w:rPr>
        <w:t>старих</w:t>
      </w:r>
      <w:proofErr w:type="spellEnd"/>
      <w:r>
        <w:rPr>
          <w:color w:val="241F1F"/>
          <w:sz w:val="20"/>
        </w:rPr>
        <w:t xml:space="preserve"> тварин на </w:t>
      </w:r>
      <w:proofErr w:type="spellStart"/>
      <w:r>
        <w:rPr>
          <w:color w:val="241F1F"/>
          <w:sz w:val="20"/>
        </w:rPr>
        <w:t>фоні</w:t>
      </w:r>
      <w:proofErr w:type="spellEnd"/>
      <w:r>
        <w:rPr>
          <w:color w:val="241F1F"/>
          <w:sz w:val="20"/>
        </w:rPr>
        <w:t xml:space="preserve"> </w:t>
      </w:r>
      <w:proofErr w:type="spellStart"/>
      <w:r>
        <w:rPr>
          <w:color w:val="241F1F"/>
          <w:sz w:val="20"/>
        </w:rPr>
        <w:t>гіпертиреоїдного</w:t>
      </w:r>
      <w:proofErr w:type="spellEnd"/>
      <w:r>
        <w:rPr>
          <w:color w:val="241F1F"/>
          <w:sz w:val="20"/>
        </w:rPr>
        <w:t xml:space="preserve"> стану </w:t>
      </w:r>
      <w:proofErr w:type="spellStart"/>
      <w:r>
        <w:rPr>
          <w:color w:val="241F1F"/>
          <w:sz w:val="20"/>
        </w:rPr>
        <w:t>виявлено</w:t>
      </w:r>
      <w:proofErr w:type="spellEnd"/>
      <w:r>
        <w:rPr>
          <w:color w:val="241F1F"/>
          <w:sz w:val="20"/>
        </w:rPr>
        <w:t xml:space="preserve"> </w:t>
      </w:r>
      <w:proofErr w:type="spellStart"/>
      <w:r>
        <w:rPr>
          <w:color w:val="241F1F"/>
          <w:sz w:val="20"/>
        </w:rPr>
        <w:t>значне</w:t>
      </w:r>
      <w:proofErr w:type="spellEnd"/>
      <w:r>
        <w:rPr>
          <w:color w:val="241F1F"/>
          <w:sz w:val="20"/>
        </w:rPr>
        <w:t xml:space="preserve"> </w:t>
      </w:r>
      <w:proofErr w:type="spellStart"/>
      <w:r>
        <w:rPr>
          <w:color w:val="241F1F"/>
          <w:sz w:val="20"/>
        </w:rPr>
        <w:t>зменшення</w:t>
      </w:r>
      <w:proofErr w:type="spellEnd"/>
      <w:r>
        <w:rPr>
          <w:color w:val="241F1F"/>
          <w:sz w:val="20"/>
        </w:rPr>
        <w:t xml:space="preserve"> </w:t>
      </w:r>
      <w:proofErr w:type="spellStart"/>
      <w:r>
        <w:rPr>
          <w:color w:val="241F1F"/>
          <w:sz w:val="20"/>
        </w:rPr>
        <w:t>частки</w:t>
      </w:r>
      <w:proofErr w:type="spellEnd"/>
      <w:r>
        <w:rPr>
          <w:color w:val="241F1F"/>
          <w:sz w:val="20"/>
        </w:rPr>
        <w:t xml:space="preserve"> </w:t>
      </w:r>
      <w:proofErr w:type="spellStart"/>
      <w:r>
        <w:rPr>
          <w:color w:val="241F1F"/>
          <w:sz w:val="20"/>
        </w:rPr>
        <w:t>амінокислот</w:t>
      </w:r>
      <w:proofErr w:type="spellEnd"/>
      <w:r>
        <w:rPr>
          <w:color w:val="241F1F"/>
          <w:sz w:val="20"/>
        </w:rPr>
        <w:t xml:space="preserve">  </w:t>
      </w:r>
      <w:proofErr w:type="spellStart"/>
      <w:r>
        <w:rPr>
          <w:color w:val="241F1F"/>
          <w:sz w:val="20"/>
        </w:rPr>
        <w:t>гальмівного</w:t>
      </w:r>
      <w:proofErr w:type="spellEnd"/>
      <w:r>
        <w:rPr>
          <w:color w:val="241F1F"/>
          <w:sz w:val="20"/>
        </w:rPr>
        <w:t xml:space="preserve"> характеру (</w:t>
      </w:r>
      <w:proofErr w:type="spellStart"/>
      <w:r>
        <w:rPr>
          <w:color w:val="241F1F"/>
          <w:sz w:val="20"/>
        </w:rPr>
        <w:t>серотоніну</w:t>
      </w:r>
      <w:proofErr w:type="spellEnd"/>
      <w:r>
        <w:rPr>
          <w:color w:val="241F1F"/>
          <w:sz w:val="20"/>
        </w:rPr>
        <w:t xml:space="preserve"> – </w:t>
      </w:r>
      <w:proofErr w:type="spellStart"/>
      <w:r>
        <w:rPr>
          <w:color w:val="241F1F"/>
          <w:sz w:val="20"/>
        </w:rPr>
        <w:t>більше</w:t>
      </w:r>
      <w:proofErr w:type="spellEnd"/>
      <w:r>
        <w:rPr>
          <w:color w:val="241F1F"/>
          <w:sz w:val="20"/>
        </w:rPr>
        <w:t xml:space="preserve">, </w:t>
      </w:r>
      <w:proofErr w:type="spellStart"/>
      <w:r>
        <w:rPr>
          <w:color w:val="241F1F"/>
          <w:sz w:val="20"/>
        </w:rPr>
        <w:t>ніж</w:t>
      </w:r>
      <w:proofErr w:type="spellEnd"/>
      <w:r>
        <w:rPr>
          <w:color w:val="241F1F"/>
          <w:sz w:val="20"/>
        </w:rPr>
        <w:t xml:space="preserve"> на 15%, ГАМК – </w:t>
      </w:r>
      <w:proofErr w:type="spellStart"/>
      <w:r>
        <w:rPr>
          <w:color w:val="241F1F"/>
          <w:sz w:val="20"/>
        </w:rPr>
        <w:t>більше</w:t>
      </w:r>
      <w:proofErr w:type="spellEnd"/>
      <w:r>
        <w:rPr>
          <w:color w:val="241F1F"/>
          <w:sz w:val="20"/>
        </w:rPr>
        <w:t xml:space="preserve">, </w:t>
      </w:r>
      <w:proofErr w:type="spellStart"/>
      <w:r>
        <w:rPr>
          <w:color w:val="241F1F"/>
          <w:sz w:val="20"/>
        </w:rPr>
        <w:t>ніж</w:t>
      </w:r>
      <w:proofErr w:type="spellEnd"/>
      <w:r>
        <w:rPr>
          <w:color w:val="241F1F"/>
          <w:sz w:val="20"/>
        </w:rPr>
        <w:t xml:space="preserve"> на 45% ) і </w:t>
      </w:r>
      <w:proofErr w:type="spellStart"/>
      <w:r>
        <w:rPr>
          <w:color w:val="241F1F"/>
          <w:sz w:val="20"/>
        </w:rPr>
        <w:t>підвищення</w:t>
      </w:r>
      <w:proofErr w:type="spellEnd"/>
      <w:r>
        <w:rPr>
          <w:color w:val="241F1F"/>
          <w:sz w:val="20"/>
        </w:rPr>
        <w:t xml:space="preserve"> </w:t>
      </w:r>
      <w:proofErr w:type="spellStart"/>
      <w:r>
        <w:rPr>
          <w:color w:val="241F1F"/>
          <w:sz w:val="20"/>
        </w:rPr>
        <w:t>збуджуючої</w:t>
      </w:r>
      <w:proofErr w:type="spellEnd"/>
      <w:r>
        <w:rPr>
          <w:color w:val="241F1F"/>
          <w:sz w:val="20"/>
        </w:rPr>
        <w:t xml:space="preserve"> </w:t>
      </w:r>
      <w:proofErr w:type="spellStart"/>
      <w:r>
        <w:rPr>
          <w:color w:val="241F1F"/>
          <w:sz w:val="20"/>
        </w:rPr>
        <w:t>сполуки</w:t>
      </w:r>
      <w:proofErr w:type="spellEnd"/>
      <w:r>
        <w:rPr>
          <w:color w:val="241F1F"/>
          <w:sz w:val="20"/>
        </w:rPr>
        <w:t xml:space="preserve"> – глутамату на 61,5%, </w:t>
      </w:r>
      <w:proofErr w:type="spellStart"/>
      <w:r>
        <w:rPr>
          <w:color w:val="241F1F"/>
          <w:sz w:val="20"/>
        </w:rPr>
        <w:t>що</w:t>
      </w:r>
      <w:proofErr w:type="spellEnd"/>
      <w:r>
        <w:rPr>
          <w:color w:val="241F1F"/>
          <w:sz w:val="20"/>
        </w:rPr>
        <w:t xml:space="preserve"> </w:t>
      </w:r>
      <w:proofErr w:type="spellStart"/>
      <w:r>
        <w:rPr>
          <w:color w:val="241F1F"/>
          <w:sz w:val="20"/>
        </w:rPr>
        <w:t>свідчить</w:t>
      </w:r>
      <w:proofErr w:type="spellEnd"/>
      <w:r>
        <w:rPr>
          <w:color w:val="241F1F"/>
          <w:sz w:val="20"/>
        </w:rPr>
        <w:t xml:space="preserve"> про </w:t>
      </w:r>
      <w:proofErr w:type="spellStart"/>
      <w:r>
        <w:rPr>
          <w:color w:val="241F1F"/>
          <w:sz w:val="20"/>
        </w:rPr>
        <w:t>зміни</w:t>
      </w:r>
      <w:proofErr w:type="spellEnd"/>
      <w:r>
        <w:rPr>
          <w:color w:val="241F1F"/>
          <w:sz w:val="20"/>
        </w:rPr>
        <w:t xml:space="preserve"> </w:t>
      </w:r>
      <w:proofErr w:type="spellStart"/>
      <w:r>
        <w:rPr>
          <w:color w:val="241F1F"/>
          <w:sz w:val="20"/>
        </w:rPr>
        <w:t>діяльності</w:t>
      </w:r>
      <w:proofErr w:type="spellEnd"/>
      <w:r>
        <w:rPr>
          <w:color w:val="241F1F"/>
          <w:sz w:val="20"/>
        </w:rPr>
        <w:t xml:space="preserve"> головного </w:t>
      </w:r>
      <w:proofErr w:type="spellStart"/>
      <w:r>
        <w:rPr>
          <w:color w:val="241F1F"/>
          <w:sz w:val="20"/>
        </w:rPr>
        <w:t>мозку</w:t>
      </w:r>
      <w:proofErr w:type="spellEnd"/>
      <w:r>
        <w:rPr>
          <w:color w:val="241F1F"/>
          <w:sz w:val="20"/>
        </w:rPr>
        <w:t xml:space="preserve"> і </w:t>
      </w:r>
      <w:proofErr w:type="spellStart"/>
      <w:r>
        <w:rPr>
          <w:color w:val="241F1F"/>
          <w:sz w:val="20"/>
        </w:rPr>
        <w:t>окремих</w:t>
      </w:r>
      <w:proofErr w:type="spellEnd"/>
      <w:r>
        <w:rPr>
          <w:color w:val="241F1F"/>
          <w:sz w:val="20"/>
        </w:rPr>
        <w:t xml:space="preserve"> </w:t>
      </w:r>
      <w:proofErr w:type="spellStart"/>
      <w:r>
        <w:rPr>
          <w:color w:val="241F1F"/>
          <w:sz w:val="20"/>
        </w:rPr>
        <w:t>його</w:t>
      </w:r>
      <w:proofErr w:type="spellEnd"/>
      <w:r>
        <w:rPr>
          <w:color w:val="241F1F"/>
          <w:sz w:val="20"/>
        </w:rPr>
        <w:t xml:space="preserve"> структур, </w:t>
      </w:r>
      <w:proofErr w:type="spellStart"/>
      <w:r>
        <w:rPr>
          <w:color w:val="241F1F"/>
          <w:sz w:val="20"/>
        </w:rPr>
        <w:t>сприяючи</w:t>
      </w:r>
      <w:proofErr w:type="spellEnd"/>
      <w:r>
        <w:rPr>
          <w:color w:val="241F1F"/>
          <w:sz w:val="20"/>
        </w:rPr>
        <w:t xml:space="preserve"> </w:t>
      </w:r>
      <w:proofErr w:type="spellStart"/>
      <w:r>
        <w:rPr>
          <w:color w:val="241F1F"/>
          <w:sz w:val="20"/>
        </w:rPr>
        <w:t>порушенню</w:t>
      </w:r>
      <w:proofErr w:type="spellEnd"/>
      <w:r>
        <w:rPr>
          <w:color w:val="241F1F"/>
          <w:sz w:val="20"/>
        </w:rPr>
        <w:t xml:space="preserve"> </w:t>
      </w:r>
      <w:proofErr w:type="spellStart"/>
      <w:r>
        <w:rPr>
          <w:color w:val="241F1F"/>
          <w:sz w:val="20"/>
        </w:rPr>
        <w:t>вищих</w:t>
      </w:r>
      <w:proofErr w:type="spellEnd"/>
      <w:r>
        <w:rPr>
          <w:color w:val="241F1F"/>
          <w:sz w:val="20"/>
        </w:rPr>
        <w:t xml:space="preserve"> </w:t>
      </w:r>
      <w:proofErr w:type="spellStart"/>
      <w:r>
        <w:rPr>
          <w:color w:val="241F1F"/>
          <w:sz w:val="20"/>
        </w:rPr>
        <w:t>психічних</w:t>
      </w:r>
      <w:proofErr w:type="spellEnd"/>
      <w:r>
        <w:rPr>
          <w:color w:val="241F1F"/>
          <w:sz w:val="20"/>
        </w:rPr>
        <w:t xml:space="preserve"> </w:t>
      </w:r>
      <w:proofErr w:type="spellStart"/>
      <w:r>
        <w:rPr>
          <w:color w:val="241F1F"/>
          <w:sz w:val="20"/>
        </w:rPr>
        <w:t>функцій</w:t>
      </w:r>
      <w:proofErr w:type="spellEnd"/>
      <w:r>
        <w:rPr>
          <w:color w:val="241F1F"/>
          <w:sz w:val="20"/>
        </w:rPr>
        <w:t xml:space="preserve">, </w:t>
      </w:r>
      <w:proofErr w:type="spellStart"/>
      <w:r>
        <w:rPr>
          <w:color w:val="241F1F"/>
          <w:sz w:val="20"/>
        </w:rPr>
        <w:t>розвитку</w:t>
      </w:r>
      <w:proofErr w:type="spellEnd"/>
      <w:r>
        <w:rPr>
          <w:color w:val="241F1F"/>
          <w:sz w:val="20"/>
        </w:rPr>
        <w:t xml:space="preserve"> стану </w:t>
      </w:r>
      <w:proofErr w:type="spellStart"/>
      <w:r>
        <w:rPr>
          <w:color w:val="241F1F"/>
          <w:sz w:val="20"/>
        </w:rPr>
        <w:t>тиреоневрозу</w:t>
      </w:r>
      <w:proofErr w:type="spellEnd"/>
      <w:r>
        <w:rPr>
          <w:color w:val="241F1F"/>
          <w:sz w:val="20"/>
        </w:rPr>
        <w:t xml:space="preserve"> та </w:t>
      </w:r>
      <w:proofErr w:type="spellStart"/>
      <w:r>
        <w:rPr>
          <w:color w:val="241F1F"/>
          <w:sz w:val="20"/>
        </w:rPr>
        <w:t>депресії</w:t>
      </w:r>
      <w:proofErr w:type="spellEnd"/>
      <w:r>
        <w:rPr>
          <w:color w:val="241F1F"/>
          <w:sz w:val="20"/>
        </w:rPr>
        <w:t xml:space="preserve"> [46, 47, 48]. </w:t>
      </w:r>
      <w:proofErr w:type="spellStart"/>
      <w:r>
        <w:rPr>
          <w:color w:val="241F1F"/>
          <w:sz w:val="20"/>
        </w:rPr>
        <w:t>Аналіз</w:t>
      </w:r>
      <w:proofErr w:type="spellEnd"/>
      <w:r>
        <w:rPr>
          <w:color w:val="241F1F"/>
          <w:sz w:val="20"/>
        </w:rPr>
        <w:t xml:space="preserve"> </w:t>
      </w:r>
      <w:proofErr w:type="spellStart"/>
      <w:r>
        <w:rPr>
          <w:color w:val="241F1F"/>
          <w:sz w:val="20"/>
        </w:rPr>
        <w:t>показників</w:t>
      </w:r>
      <w:proofErr w:type="spellEnd"/>
      <w:r>
        <w:rPr>
          <w:color w:val="241F1F"/>
          <w:sz w:val="20"/>
        </w:rPr>
        <w:t xml:space="preserve"> </w:t>
      </w:r>
      <w:proofErr w:type="spellStart"/>
      <w:r>
        <w:rPr>
          <w:color w:val="241F1F"/>
          <w:sz w:val="20"/>
        </w:rPr>
        <w:t>спонтанної</w:t>
      </w:r>
      <w:proofErr w:type="spellEnd"/>
      <w:r>
        <w:rPr>
          <w:color w:val="241F1F"/>
          <w:sz w:val="20"/>
        </w:rPr>
        <w:t xml:space="preserve"> </w:t>
      </w:r>
      <w:proofErr w:type="spellStart"/>
      <w:r>
        <w:rPr>
          <w:color w:val="241F1F"/>
          <w:sz w:val="20"/>
        </w:rPr>
        <w:t>поведінки</w:t>
      </w:r>
      <w:proofErr w:type="spellEnd"/>
      <w:r>
        <w:rPr>
          <w:color w:val="241F1F"/>
          <w:sz w:val="20"/>
        </w:rPr>
        <w:t xml:space="preserve"> </w:t>
      </w:r>
      <w:proofErr w:type="spellStart"/>
      <w:r>
        <w:rPr>
          <w:color w:val="241F1F"/>
          <w:sz w:val="20"/>
        </w:rPr>
        <w:t>щурів</w:t>
      </w:r>
      <w:proofErr w:type="spellEnd"/>
      <w:r>
        <w:rPr>
          <w:color w:val="241F1F"/>
          <w:sz w:val="20"/>
        </w:rPr>
        <w:t xml:space="preserve"> </w:t>
      </w:r>
      <w:proofErr w:type="spellStart"/>
      <w:r>
        <w:rPr>
          <w:color w:val="241F1F"/>
          <w:sz w:val="20"/>
        </w:rPr>
        <w:t>підтвердив</w:t>
      </w:r>
      <w:proofErr w:type="spellEnd"/>
      <w:r>
        <w:rPr>
          <w:color w:val="241F1F"/>
          <w:sz w:val="20"/>
        </w:rPr>
        <w:t xml:space="preserve"> </w:t>
      </w:r>
      <w:proofErr w:type="spellStart"/>
      <w:r>
        <w:rPr>
          <w:color w:val="241F1F"/>
          <w:sz w:val="20"/>
        </w:rPr>
        <w:t>загальний</w:t>
      </w:r>
      <w:proofErr w:type="spellEnd"/>
      <w:r>
        <w:rPr>
          <w:color w:val="241F1F"/>
          <w:sz w:val="20"/>
        </w:rPr>
        <w:t xml:space="preserve"> </w:t>
      </w:r>
      <w:proofErr w:type="spellStart"/>
      <w:r>
        <w:rPr>
          <w:color w:val="241F1F"/>
          <w:sz w:val="20"/>
        </w:rPr>
        <w:t>гальмівний</w:t>
      </w:r>
      <w:proofErr w:type="spellEnd"/>
      <w:r>
        <w:rPr>
          <w:color w:val="241F1F"/>
          <w:sz w:val="20"/>
        </w:rPr>
        <w:t xml:space="preserve"> </w:t>
      </w:r>
      <w:proofErr w:type="spellStart"/>
      <w:r>
        <w:rPr>
          <w:color w:val="241F1F"/>
          <w:sz w:val="20"/>
        </w:rPr>
        <w:t>ефект</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визначався</w:t>
      </w:r>
      <w:proofErr w:type="spellEnd"/>
      <w:r>
        <w:rPr>
          <w:color w:val="241F1F"/>
          <w:sz w:val="20"/>
        </w:rPr>
        <w:t xml:space="preserve"> за методом «</w:t>
      </w:r>
      <w:proofErr w:type="spellStart"/>
      <w:r>
        <w:rPr>
          <w:color w:val="241F1F"/>
          <w:sz w:val="20"/>
        </w:rPr>
        <w:t>відкритого</w:t>
      </w:r>
      <w:proofErr w:type="spellEnd"/>
      <w:r>
        <w:rPr>
          <w:color w:val="241F1F"/>
          <w:sz w:val="20"/>
        </w:rPr>
        <w:t xml:space="preserve"> поля» [49]. </w:t>
      </w:r>
      <w:proofErr w:type="spellStart"/>
      <w:r>
        <w:rPr>
          <w:color w:val="241F1F"/>
          <w:sz w:val="20"/>
        </w:rPr>
        <w:t>Тривалість</w:t>
      </w:r>
      <w:proofErr w:type="spellEnd"/>
      <w:r>
        <w:rPr>
          <w:color w:val="241F1F"/>
          <w:sz w:val="20"/>
        </w:rPr>
        <w:t xml:space="preserve"> </w:t>
      </w:r>
      <w:proofErr w:type="spellStart"/>
      <w:r>
        <w:rPr>
          <w:color w:val="241F1F"/>
          <w:sz w:val="20"/>
        </w:rPr>
        <w:t>знаходження</w:t>
      </w:r>
      <w:proofErr w:type="spellEnd"/>
      <w:r>
        <w:rPr>
          <w:color w:val="241F1F"/>
          <w:sz w:val="20"/>
        </w:rPr>
        <w:t xml:space="preserve"> у </w:t>
      </w:r>
      <w:proofErr w:type="spellStart"/>
      <w:r>
        <w:rPr>
          <w:color w:val="241F1F"/>
          <w:sz w:val="20"/>
        </w:rPr>
        <w:t>темних</w:t>
      </w:r>
      <w:proofErr w:type="spellEnd"/>
      <w:r>
        <w:rPr>
          <w:color w:val="241F1F"/>
          <w:sz w:val="20"/>
        </w:rPr>
        <w:t xml:space="preserve"> </w:t>
      </w:r>
      <w:proofErr w:type="spellStart"/>
      <w:r>
        <w:rPr>
          <w:color w:val="241F1F"/>
          <w:sz w:val="20"/>
        </w:rPr>
        <w:t>відсіках</w:t>
      </w:r>
      <w:proofErr w:type="spellEnd"/>
      <w:r>
        <w:rPr>
          <w:color w:val="241F1F"/>
          <w:sz w:val="20"/>
        </w:rPr>
        <w:t xml:space="preserve"> </w:t>
      </w:r>
      <w:proofErr w:type="gramStart"/>
      <w:r>
        <w:rPr>
          <w:color w:val="241F1F"/>
          <w:sz w:val="20"/>
        </w:rPr>
        <w:t>за умов</w:t>
      </w:r>
      <w:proofErr w:type="gramEnd"/>
      <w:r>
        <w:rPr>
          <w:color w:val="241F1F"/>
          <w:sz w:val="20"/>
        </w:rPr>
        <w:t xml:space="preserve"> </w:t>
      </w:r>
      <w:proofErr w:type="spellStart"/>
      <w:r>
        <w:rPr>
          <w:color w:val="241F1F"/>
          <w:sz w:val="20"/>
        </w:rPr>
        <w:t>використання</w:t>
      </w:r>
      <w:proofErr w:type="spellEnd"/>
      <w:r>
        <w:rPr>
          <w:color w:val="241F1F"/>
          <w:sz w:val="20"/>
        </w:rPr>
        <w:t xml:space="preserve"> </w:t>
      </w:r>
      <w:proofErr w:type="spellStart"/>
      <w:r>
        <w:rPr>
          <w:color w:val="241F1F"/>
          <w:sz w:val="20"/>
        </w:rPr>
        <w:t>хрестоподібного</w:t>
      </w:r>
      <w:proofErr w:type="spellEnd"/>
      <w:r>
        <w:rPr>
          <w:color w:val="241F1F"/>
          <w:sz w:val="20"/>
        </w:rPr>
        <w:t xml:space="preserve"> </w:t>
      </w:r>
      <w:proofErr w:type="spellStart"/>
      <w:r>
        <w:rPr>
          <w:color w:val="241F1F"/>
          <w:sz w:val="20"/>
        </w:rPr>
        <w:t>лабіринту</w:t>
      </w:r>
      <w:proofErr w:type="spellEnd"/>
      <w:r>
        <w:rPr>
          <w:color w:val="241F1F"/>
          <w:sz w:val="20"/>
        </w:rPr>
        <w:t xml:space="preserve"> </w:t>
      </w:r>
      <w:proofErr w:type="spellStart"/>
      <w:r>
        <w:rPr>
          <w:color w:val="241F1F"/>
          <w:sz w:val="20"/>
        </w:rPr>
        <w:t>суттєво</w:t>
      </w:r>
      <w:proofErr w:type="spellEnd"/>
      <w:r>
        <w:rPr>
          <w:color w:val="241F1F"/>
          <w:sz w:val="20"/>
        </w:rPr>
        <w:t xml:space="preserve"> не </w:t>
      </w:r>
      <w:proofErr w:type="spellStart"/>
      <w:r>
        <w:rPr>
          <w:color w:val="241F1F"/>
          <w:sz w:val="20"/>
        </w:rPr>
        <w:t>змінюється</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вказує</w:t>
      </w:r>
      <w:proofErr w:type="spellEnd"/>
      <w:r>
        <w:rPr>
          <w:color w:val="241F1F"/>
          <w:sz w:val="20"/>
        </w:rPr>
        <w:t xml:space="preserve"> на </w:t>
      </w:r>
      <w:proofErr w:type="spellStart"/>
      <w:r>
        <w:rPr>
          <w:color w:val="241F1F"/>
          <w:sz w:val="20"/>
        </w:rPr>
        <w:t>розвиток</w:t>
      </w:r>
      <w:proofErr w:type="spellEnd"/>
      <w:r>
        <w:rPr>
          <w:color w:val="241F1F"/>
          <w:sz w:val="20"/>
        </w:rPr>
        <w:t xml:space="preserve"> </w:t>
      </w:r>
      <w:proofErr w:type="spellStart"/>
      <w:r>
        <w:rPr>
          <w:color w:val="241F1F"/>
          <w:sz w:val="20"/>
        </w:rPr>
        <w:t>анксіогенного</w:t>
      </w:r>
      <w:proofErr w:type="spellEnd"/>
      <w:r>
        <w:rPr>
          <w:color w:val="241F1F"/>
          <w:sz w:val="20"/>
        </w:rPr>
        <w:t xml:space="preserve"> </w:t>
      </w:r>
      <w:proofErr w:type="spellStart"/>
      <w:r>
        <w:rPr>
          <w:color w:val="241F1F"/>
          <w:sz w:val="20"/>
        </w:rPr>
        <w:t>ефекту</w:t>
      </w:r>
      <w:proofErr w:type="spellEnd"/>
      <w:r>
        <w:rPr>
          <w:color w:val="241F1F"/>
          <w:sz w:val="20"/>
        </w:rPr>
        <w:t xml:space="preserve"> </w:t>
      </w:r>
      <w:proofErr w:type="spellStart"/>
      <w:r>
        <w:rPr>
          <w:color w:val="241F1F"/>
          <w:sz w:val="20"/>
        </w:rPr>
        <w:t>поведінки</w:t>
      </w:r>
      <w:proofErr w:type="spellEnd"/>
      <w:r>
        <w:rPr>
          <w:color w:val="241F1F"/>
          <w:sz w:val="20"/>
        </w:rPr>
        <w:t xml:space="preserve"> </w:t>
      </w:r>
      <w:proofErr w:type="spellStart"/>
      <w:r>
        <w:rPr>
          <w:color w:val="241F1F"/>
          <w:sz w:val="20"/>
        </w:rPr>
        <w:t>старих</w:t>
      </w:r>
      <w:proofErr w:type="spellEnd"/>
      <w:r>
        <w:rPr>
          <w:color w:val="241F1F"/>
          <w:sz w:val="20"/>
        </w:rPr>
        <w:t xml:space="preserve"> тварин при </w:t>
      </w:r>
      <w:proofErr w:type="spellStart"/>
      <w:r>
        <w:rPr>
          <w:color w:val="241F1F"/>
          <w:sz w:val="20"/>
        </w:rPr>
        <w:t>моделюванні</w:t>
      </w:r>
      <w:proofErr w:type="spellEnd"/>
      <w:r>
        <w:rPr>
          <w:color w:val="241F1F"/>
          <w:sz w:val="20"/>
        </w:rPr>
        <w:t xml:space="preserve"> </w:t>
      </w:r>
      <w:proofErr w:type="spellStart"/>
      <w:r>
        <w:rPr>
          <w:color w:val="241F1F"/>
          <w:sz w:val="20"/>
        </w:rPr>
        <w:t>експериментальної</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w:t>
      </w:r>
    </w:p>
    <w:p w14:paraId="17B991FF" w14:textId="77777777" w:rsidR="00886BD7" w:rsidRDefault="00000000">
      <w:pPr>
        <w:spacing w:after="26" w:line="227" w:lineRule="auto"/>
        <w:ind w:left="-15"/>
        <w:jc w:val="both"/>
      </w:pPr>
      <w:r>
        <w:rPr>
          <w:color w:val="241F1F"/>
          <w:sz w:val="20"/>
        </w:rPr>
        <w:t>[50].</w:t>
      </w:r>
    </w:p>
    <w:p w14:paraId="4522A799" w14:textId="77777777" w:rsidR="00886BD7" w:rsidRDefault="00000000">
      <w:pPr>
        <w:spacing w:after="5" w:line="227" w:lineRule="auto"/>
        <w:ind w:left="-15" w:firstLine="273"/>
        <w:jc w:val="both"/>
      </w:pPr>
      <w:r>
        <w:rPr>
          <w:color w:val="241F1F"/>
          <w:sz w:val="20"/>
        </w:rPr>
        <w:lastRenderedPageBreak/>
        <w:t xml:space="preserve">На </w:t>
      </w:r>
      <w:proofErr w:type="spellStart"/>
      <w:r>
        <w:rPr>
          <w:color w:val="241F1F"/>
          <w:sz w:val="20"/>
        </w:rPr>
        <w:t>даному</w:t>
      </w:r>
      <w:proofErr w:type="spellEnd"/>
      <w:r>
        <w:rPr>
          <w:color w:val="241F1F"/>
          <w:sz w:val="20"/>
        </w:rPr>
        <w:t xml:space="preserve"> </w:t>
      </w:r>
      <w:proofErr w:type="spellStart"/>
      <w:r>
        <w:rPr>
          <w:color w:val="241F1F"/>
          <w:sz w:val="20"/>
        </w:rPr>
        <w:t>етапі</w:t>
      </w:r>
      <w:proofErr w:type="spellEnd"/>
      <w:r>
        <w:rPr>
          <w:color w:val="241F1F"/>
          <w:sz w:val="20"/>
        </w:rPr>
        <w:t xml:space="preserve"> </w:t>
      </w:r>
      <w:proofErr w:type="spellStart"/>
      <w:r>
        <w:rPr>
          <w:color w:val="241F1F"/>
          <w:sz w:val="20"/>
        </w:rPr>
        <w:t>дійшли</w:t>
      </w:r>
      <w:proofErr w:type="spellEnd"/>
      <w:r>
        <w:rPr>
          <w:color w:val="241F1F"/>
          <w:sz w:val="20"/>
        </w:rPr>
        <w:t xml:space="preserve"> </w:t>
      </w:r>
      <w:proofErr w:type="spellStart"/>
      <w:r>
        <w:rPr>
          <w:color w:val="241F1F"/>
          <w:sz w:val="20"/>
        </w:rPr>
        <w:t>висновку</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необхідні</w:t>
      </w:r>
      <w:proofErr w:type="spellEnd"/>
      <w:r>
        <w:rPr>
          <w:color w:val="241F1F"/>
          <w:sz w:val="20"/>
        </w:rPr>
        <w:t xml:space="preserve"> </w:t>
      </w:r>
      <w:proofErr w:type="spellStart"/>
      <w:r>
        <w:rPr>
          <w:color w:val="241F1F"/>
          <w:sz w:val="20"/>
        </w:rPr>
        <w:t>подальші</w:t>
      </w:r>
      <w:proofErr w:type="spellEnd"/>
      <w:r>
        <w:rPr>
          <w:color w:val="241F1F"/>
          <w:sz w:val="20"/>
        </w:rPr>
        <w:t xml:space="preserve"> </w:t>
      </w:r>
      <w:proofErr w:type="spellStart"/>
      <w:r>
        <w:rPr>
          <w:color w:val="241F1F"/>
          <w:sz w:val="20"/>
        </w:rPr>
        <w:t>експериментальні</w:t>
      </w:r>
      <w:proofErr w:type="spellEnd"/>
      <w:r>
        <w:rPr>
          <w:color w:val="241F1F"/>
          <w:sz w:val="20"/>
        </w:rPr>
        <w:t xml:space="preserve"> </w:t>
      </w:r>
      <w:proofErr w:type="spellStart"/>
      <w:r>
        <w:rPr>
          <w:color w:val="241F1F"/>
          <w:sz w:val="20"/>
        </w:rPr>
        <w:t>дослідження</w:t>
      </w:r>
      <w:proofErr w:type="spellEnd"/>
      <w:r>
        <w:rPr>
          <w:color w:val="241F1F"/>
          <w:sz w:val="20"/>
        </w:rPr>
        <w:t xml:space="preserve">. </w:t>
      </w:r>
      <w:proofErr w:type="spellStart"/>
      <w:r>
        <w:rPr>
          <w:color w:val="241F1F"/>
          <w:sz w:val="20"/>
        </w:rPr>
        <w:t>Критичний</w:t>
      </w:r>
      <w:proofErr w:type="spellEnd"/>
      <w:r>
        <w:rPr>
          <w:color w:val="241F1F"/>
          <w:sz w:val="20"/>
        </w:rPr>
        <w:t xml:space="preserve"> </w:t>
      </w:r>
      <w:proofErr w:type="spellStart"/>
      <w:r>
        <w:rPr>
          <w:color w:val="241F1F"/>
          <w:sz w:val="20"/>
        </w:rPr>
        <w:t>аналіз</w:t>
      </w:r>
      <w:proofErr w:type="spellEnd"/>
      <w:r>
        <w:rPr>
          <w:color w:val="241F1F"/>
          <w:sz w:val="20"/>
        </w:rPr>
        <w:t xml:space="preserve"> </w:t>
      </w:r>
      <w:proofErr w:type="spellStart"/>
      <w:r>
        <w:rPr>
          <w:color w:val="241F1F"/>
          <w:sz w:val="20"/>
        </w:rPr>
        <w:t>існуючої</w:t>
      </w:r>
      <w:proofErr w:type="spellEnd"/>
      <w:r>
        <w:rPr>
          <w:color w:val="241F1F"/>
          <w:sz w:val="20"/>
        </w:rPr>
        <w:t xml:space="preserve"> </w:t>
      </w:r>
      <w:proofErr w:type="spellStart"/>
      <w:r>
        <w:rPr>
          <w:color w:val="241F1F"/>
          <w:sz w:val="20"/>
        </w:rPr>
        <w:t>літератури</w:t>
      </w:r>
      <w:proofErr w:type="spellEnd"/>
      <w:r>
        <w:rPr>
          <w:color w:val="241F1F"/>
          <w:sz w:val="20"/>
        </w:rPr>
        <w:t xml:space="preserve"> </w:t>
      </w:r>
      <w:proofErr w:type="spellStart"/>
      <w:r>
        <w:rPr>
          <w:color w:val="241F1F"/>
          <w:sz w:val="20"/>
        </w:rPr>
        <w:t>показує</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багато</w:t>
      </w:r>
      <w:proofErr w:type="spellEnd"/>
      <w:r>
        <w:rPr>
          <w:color w:val="241F1F"/>
          <w:sz w:val="20"/>
        </w:rPr>
        <w:t xml:space="preserve"> </w:t>
      </w:r>
      <w:proofErr w:type="spellStart"/>
      <w:r>
        <w:rPr>
          <w:color w:val="241F1F"/>
          <w:sz w:val="20"/>
        </w:rPr>
        <w:t>наявних</w:t>
      </w:r>
      <w:proofErr w:type="spellEnd"/>
      <w:r>
        <w:rPr>
          <w:color w:val="241F1F"/>
          <w:sz w:val="20"/>
        </w:rPr>
        <w:t xml:space="preserve"> </w:t>
      </w:r>
      <w:proofErr w:type="spellStart"/>
      <w:r>
        <w:rPr>
          <w:color w:val="241F1F"/>
          <w:sz w:val="20"/>
        </w:rPr>
        <w:t>джерел</w:t>
      </w:r>
      <w:proofErr w:type="spellEnd"/>
      <w:r>
        <w:rPr>
          <w:color w:val="241F1F"/>
          <w:sz w:val="20"/>
        </w:rPr>
        <w:t xml:space="preserve"> є </w:t>
      </w:r>
      <w:proofErr w:type="spellStart"/>
      <w:r>
        <w:rPr>
          <w:color w:val="241F1F"/>
          <w:sz w:val="20"/>
        </w:rPr>
        <w:t>малоінформативними</w:t>
      </w:r>
      <w:proofErr w:type="spellEnd"/>
      <w:r>
        <w:rPr>
          <w:color w:val="241F1F"/>
          <w:sz w:val="20"/>
        </w:rPr>
        <w:t xml:space="preserve">, </w:t>
      </w:r>
      <w:proofErr w:type="spellStart"/>
      <w:r>
        <w:rPr>
          <w:color w:val="241F1F"/>
          <w:sz w:val="20"/>
        </w:rPr>
        <w:t>оскільки</w:t>
      </w:r>
      <w:proofErr w:type="spellEnd"/>
      <w:r>
        <w:rPr>
          <w:color w:val="241F1F"/>
          <w:sz w:val="20"/>
        </w:rPr>
        <w:t xml:space="preserve"> у </w:t>
      </w:r>
      <w:proofErr w:type="spellStart"/>
      <w:r>
        <w:rPr>
          <w:color w:val="241F1F"/>
          <w:sz w:val="20"/>
        </w:rPr>
        <w:t>недостатній</w:t>
      </w:r>
      <w:proofErr w:type="spellEnd"/>
      <w:r>
        <w:rPr>
          <w:color w:val="241F1F"/>
          <w:sz w:val="20"/>
        </w:rPr>
        <w:t xml:space="preserve"> </w:t>
      </w:r>
      <w:proofErr w:type="spellStart"/>
      <w:r>
        <w:rPr>
          <w:color w:val="241F1F"/>
          <w:sz w:val="20"/>
        </w:rPr>
        <w:t>мірі</w:t>
      </w:r>
      <w:proofErr w:type="spellEnd"/>
      <w:r>
        <w:rPr>
          <w:color w:val="241F1F"/>
          <w:sz w:val="20"/>
        </w:rPr>
        <w:t xml:space="preserve"> </w:t>
      </w:r>
      <w:proofErr w:type="spellStart"/>
      <w:r>
        <w:rPr>
          <w:color w:val="241F1F"/>
          <w:sz w:val="20"/>
        </w:rPr>
        <w:t>висвітлюються</w:t>
      </w:r>
      <w:proofErr w:type="spellEnd"/>
      <w:r>
        <w:rPr>
          <w:color w:val="241F1F"/>
          <w:sz w:val="20"/>
        </w:rPr>
        <w:t xml:space="preserve"> </w:t>
      </w:r>
      <w:proofErr w:type="spellStart"/>
      <w:r>
        <w:rPr>
          <w:color w:val="241F1F"/>
          <w:sz w:val="20"/>
        </w:rPr>
        <w:t>механізми</w:t>
      </w:r>
      <w:proofErr w:type="spellEnd"/>
      <w:r>
        <w:rPr>
          <w:color w:val="241F1F"/>
          <w:sz w:val="20"/>
        </w:rPr>
        <w:t xml:space="preserve"> </w:t>
      </w:r>
      <w:proofErr w:type="spellStart"/>
      <w:r>
        <w:rPr>
          <w:color w:val="241F1F"/>
          <w:sz w:val="20"/>
        </w:rPr>
        <w:t>впливу</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на </w:t>
      </w:r>
      <w:proofErr w:type="spellStart"/>
      <w:r>
        <w:rPr>
          <w:color w:val="241F1F"/>
          <w:sz w:val="20"/>
        </w:rPr>
        <w:t>поведінкову</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та на стан </w:t>
      </w:r>
      <w:proofErr w:type="spellStart"/>
      <w:r>
        <w:rPr>
          <w:color w:val="241F1F"/>
          <w:sz w:val="20"/>
        </w:rPr>
        <w:t>прооксидантної</w:t>
      </w:r>
      <w:proofErr w:type="spellEnd"/>
      <w:r>
        <w:rPr>
          <w:color w:val="241F1F"/>
          <w:sz w:val="20"/>
        </w:rPr>
        <w:t xml:space="preserve"> і </w:t>
      </w:r>
      <w:proofErr w:type="spellStart"/>
      <w:r>
        <w:rPr>
          <w:color w:val="241F1F"/>
          <w:sz w:val="20"/>
        </w:rPr>
        <w:t>антиоксидантної</w:t>
      </w:r>
      <w:proofErr w:type="spellEnd"/>
      <w:r>
        <w:rPr>
          <w:color w:val="241F1F"/>
          <w:sz w:val="20"/>
        </w:rPr>
        <w:t xml:space="preserve"> систем </w:t>
      </w:r>
      <w:proofErr w:type="gramStart"/>
      <w:r>
        <w:rPr>
          <w:color w:val="241F1F"/>
          <w:sz w:val="20"/>
        </w:rPr>
        <w:t>у структурах</w:t>
      </w:r>
      <w:proofErr w:type="gramEnd"/>
      <w:r>
        <w:rPr>
          <w:color w:val="241F1F"/>
          <w:sz w:val="20"/>
        </w:rPr>
        <w:t xml:space="preserve"> головного </w:t>
      </w:r>
      <w:proofErr w:type="spellStart"/>
      <w:r>
        <w:rPr>
          <w:color w:val="241F1F"/>
          <w:sz w:val="20"/>
        </w:rPr>
        <w:t>мозку</w:t>
      </w:r>
      <w:proofErr w:type="spellEnd"/>
      <w:r>
        <w:rPr>
          <w:color w:val="241F1F"/>
          <w:sz w:val="20"/>
        </w:rPr>
        <w:t xml:space="preserve"> </w:t>
      </w:r>
      <w:proofErr w:type="spellStart"/>
      <w:r>
        <w:rPr>
          <w:color w:val="241F1F"/>
          <w:sz w:val="20"/>
        </w:rPr>
        <w:t>відносно</w:t>
      </w:r>
      <w:proofErr w:type="spellEnd"/>
      <w:r>
        <w:rPr>
          <w:color w:val="241F1F"/>
          <w:sz w:val="20"/>
        </w:rPr>
        <w:t xml:space="preserve"> </w:t>
      </w:r>
      <w:proofErr w:type="spellStart"/>
      <w:r>
        <w:rPr>
          <w:color w:val="241F1F"/>
          <w:sz w:val="20"/>
        </w:rPr>
        <w:t>вікового</w:t>
      </w:r>
      <w:proofErr w:type="spellEnd"/>
      <w:r>
        <w:rPr>
          <w:color w:val="241F1F"/>
          <w:sz w:val="20"/>
        </w:rPr>
        <w:t xml:space="preserve"> аспекту.</w:t>
      </w:r>
    </w:p>
    <w:p w14:paraId="5D8468C1" w14:textId="77777777" w:rsidR="00886BD7" w:rsidRDefault="00000000">
      <w:pPr>
        <w:spacing w:after="5" w:line="227" w:lineRule="auto"/>
        <w:ind w:left="-15" w:firstLine="273"/>
        <w:jc w:val="both"/>
      </w:pPr>
      <w:proofErr w:type="spellStart"/>
      <w:r>
        <w:rPr>
          <w:b/>
          <w:color w:val="241F1F"/>
          <w:sz w:val="20"/>
        </w:rPr>
        <w:t>Висновки</w:t>
      </w:r>
      <w:proofErr w:type="spellEnd"/>
      <w:r>
        <w:rPr>
          <w:b/>
          <w:color w:val="241F1F"/>
          <w:sz w:val="20"/>
        </w:rPr>
        <w:t xml:space="preserve">. </w:t>
      </w:r>
      <w:proofErr w:type="spellStart"/>
      <w:r>
        <w:rPr>
          <w:color w:val="241F1F"/>
          <w:sz w:val="20"/>
        </w:rPr>
        <w:t>Отже</w:t>
      </w:r>
      <w:proofErr w:type="spellEnd"/>
      <w:r>
        <w:rPr>
          <w:color w:val="241F1F"/>
          <w:sz w:val="20"/>
        </w:rPr>
        <w:t xml:space="preserve">, </w:t>
      </w:r>
      <w:proofErr w:type="spellStart"/>
      <w:r>
        <w:rPr>
          <w:color w:val="241F1F"/>
          <w:sz w:val="20"/>
        </w:rPr>
        <w:t>єдиної</w:t>
      </w:r>
      <w:proofErr w:type="spellEnd"/>
      <w:r>
        <w:rPr>
          <w:color w:val="241F1F"/>
          <w:sz w:val="20"/>
        </w:rPr>
        <w:t xml:space="preserve"> думки </w:t>
      </w:r>
      <w:proofErr w:type="spellStart"/>
      <w:r>
        <w:rPr>
          <w:color w:val="241F1F"/>
          <w:sz w:val="20"/>
        </w:rPr>
        <w:t>щодо</w:t>
      </w:r>
      <w:proofErr w:type="spellEnd"/>
      <w:r>
        <w:rPr>
          <w:color w:val="241F1F"/>
          <w:sz w:val="20"/>
        </w:rPr>
        <w:t xml:space="preserve"> </w:t>
      </w:r>
      <w:proofErr w:type="spellStart"/>
      <w:r>
        <w:rPr>
          <w:color w:val="241F1F"/>
          <w:sz w:val="20"/>
        </w:rPr>
        <w:t>ролі</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на </w:t>
      </w:r>
      <w:proofErr w:type="spellStart"/>
      <w:r>
        <w:rPr>
          <w:color w:val="241F1F"/>
          <w:sz w:val="20"/>
        </w:rPr>
        <w:t>поведінкову</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на </w:t>
      </w:r>
      <w:proofErr w:type="spellStart"/>
      <w:r>
        <w:rPr>
          <w:color w:val="241F1F"/>
          <w:sz w:val="20"/>
        </w:rPr>
        <w:t>сьогоднішній</w:t>
      </w:r>
      <w:proofErr w:type="spellEnd"/>
      <w:r>
        <w:rPr>
          <w:color w:val="241F1F"/>
          <w:sz w:val="20"/>
        </w:rPr>
        <w:t xml:space="preserve"> день не </w:t>
      </w:r>
      <w:proofErr w:type="spellStart"/>
      <w:r>
        <w:rPr>
          <w:color w:val="241F1F"/>
          <w:sz w:val="20"/>
        </w:rPr>
        <w:t>існує</w:t>
      </w:r>
      <w:proofErr w:type="spellEnd"/>
      <w:r>
        <w:rPr>
          <w:color w:val="241F1F"/>
          <w:sz w:val="20"/>
        </w:rPr>
        <w:t xml:space="preserve">. </w:t>
      </w:r>
      <w:proofErr w:type="spellStart"/>
      <w:r>
        <w:rPr>
          <w:color w:val="241F1F"/>
          <w:sz w:val="20"/>
        </w:rPr>
        <w:t>Недостатньо</w:t>
      </w:r>
      <w:proofErr w:type="spellEnd"/>
      <w:r>
        <w:rPr>
          <w:color w:val="241F1F"/>
          <w:sz w:val="20"/>
        </w:rPr>
        <w:t xml:space="preserve"> </w:t>
      </w:r>
      <w:proofErr w:type="spellStart"/>
      <w:r>
        <w:rPr>
          <w:color w:val="241F1F"/>
          <w:sz w:val="20"/>
        </w:rPr>
        <w:t>вивченими</w:t>
      </w:r>
      <w:proofErr w:type="spellEnd"/>
      <w:r>
        <w:rPr>
          <w:color w:val="241F1F"/>
          <w:sz w:val="20"/>
        </w:rPr>
        <w:t xml:space="preserve"> </w:t>
      </w:r>
      <w:proofErr w:type="spellStart"/>
      <w:r>
        <w:rPr>
          <w:color w:val="241F1F"/>
          <w:sz w:val="20"/>
        </w:rPr>
        <w:t>ще</w:t>
      </w:r>
      <w:proofErr w:type="spellEnd"/>
      <w:r>
        <w:rPr>
          <w:color w:val="241F1F"/>
          <w:sz w:val="20"/>
        </w:rPr>
        <w:t xml:space="preserve"> </w:t>
      </w:r>
      <w:proofErr w:type="spellStart"/>
      <w:r>
        <w:rPr>
          <w:color w:val="241F1F"/>
          <w:sz w:val="20"/>
        </w:rPr>
        <w:t>залишаються</w:t>
      </w:r>
      <w:proofErr w:type="spellEnd"/>
      <w:r>
        <w:rPr>
          <w:color w:val="241F1F"/>
          <w:sz w:val="20"/>
        </w:rPr>
        <w:t xml:space="preserve"> </w:t>
      </w:r>
      <w:proofErr w:type="spellStart"/>
      <w:r>
        <w:rPr>
          <w:color w:val="241F1F"/>
          <w:sz w:val="20"/>
        </w:rPr>
        <w:t>питання</w:t>
      </w:r>
      <w:proofErr w:type="spellEnd"/>
      <w:r>
        <w:rPr>
          <w:color w:val="241F1F"/>
          <w:sz w:val="20"/>
        </w:rPr>
        <w:t xml:space="preserve"> про </w:t>
      </w:r>
      <w:proofErr w:type="spellStart"/>
      <w:r>
        <w:rPr>
          <w:color w:val="241F1F"/>
          <w:sz w:val="20"/>
        </w:rPr>
        <w:t>механізми</w:t>
      </w:r>
      <w:proofErr w:type="spellEnd"/>
      <w:r>
        <w:rPr>
          <w:color w:val="241F1F"/>
          <w:sz w:val="20"/>
        </w:rPr>
        <w:t xml:space="preserve"> </w:t>
      </w:r>
      <w:proofErr w:type="spellStart"/>
      <w:r>
        <w:rPr>
          <w:color w:val="241F1F"/>
          <w:sz w:val="20"/>
        </w:rPr>
        <w:t>прооксидантного</w:t>
      </w:r>
      <w:proofErr w:type="spellEnd"/>
      <w:r>
        <w:rPr>
          <w:color w:val="241F1F"/>
          <w:sz w:val="20"/>
        </w:rPr>
        <w:t xml:space="preserve"> і антиоксидантного </w:t>
      </w:r>
      <w:proofErr w:type="spellStart"/>
      <w:r>
        <w:rPr>
          <w:color w:val="241F1F"/>
          <w:sz w:val="20"/>
        </w:rPr>
        <w:t>захисту</w:t>
      </w:r>
      <w:proofErr w:type="spellEnd"/>
      <w:r>
        <w:rPr>
          <w:color w:val="241F1F"/>
          <w:sz w:val="20"/>
        </w:rPr>
        <w:t xml:space="preserve"> структур </w:t>
      </w:r>
      <w:proofErr w:type="spellStart"/>
      <w:r>
        <w:rPr>
          <w:color w:val="241F1F"/>
          <w:sz w:val="20"/>
        </w:rPr>
        <w:t>мозку</w:t>
      </w:r>
      <w:proofErr w:type="spellEnd"/>
      <w:r>
        <w:rPr>
          <w:color w:val="241F1F"/>
          <w:sz w:val="20"/>
        </w:rPr>
        <w:t xml:space="preserve"> </w:t>
      </w:r>
      <w:proofErr w:type="spellStart"/>
      <w:r>
        <w:rPr>
          <w:color w:val="241F1F"/>
          <w:sz w:val="20"/>
        </w:rPr>
        <w:t>від</w:t>
      </w:r>
      <w:proofErr w:type="spellEnd"/>
      <w:r>
        <w:rPr>
          <w:color w:val="241F1F"/>
          <w:sz w:val="20"/>
        </w:rPr>
        <w:t xml:space="preserve"> </w:t>
      </w:r>
      <w:proofErr w:type="spellStart"/>
      <w:r>
        <w:rPr>
          <w:color w:val="241F1F"/>
          <w:sz w:val="20"/>
        </w:rPr>
        <w:t>впливу</w:t>
      </w:r>
      <w:proofErr w:type="spellEnd"/>
      <w:r>
        <w:rPr>
          <w:color w:val="241F1F"/>
          <w:sz w:val="20"/>
        </w:rPr>
        <w:t xml:space="preserve"> </w:t>
      </w:r>
      <w:proofErr w:type="spellStart"/>
      <w:r>
        <w:rPr>
          <w:color w:val="241F1F"/>
          <w:sz w:val="20"/>
        </w:rPr>
        <w:t>гіпертироксинемії</w:t>
      </w:r>
      <w:proofErr w:type="spellEnd"/>
      <w:r>
        <w:rPr>
          <w:color w:val="241F1F"/>
          <w:sz w:val="20"/>
        </w:rPr>
        <w:t>.</w:t>
      </w:r>
    </w:p>
    <w:p w14:paraId="3BB39B97" w14:textId="77777777" w:rsidR="00886BD7" w:rsidRDefault="00000000">
      <w:pPr>
        <w:spacing w:after="5" w:line="227" w:lineRule="auto"/>
        <w:ind w:left="-15" w:firstLine="273"/>
        <w:jc w:val="both"/>
      </w:pPr>
      <w:proofErr w:type="spellStart"/>
      <w:r>
        <w:rPr>
          <w:b/>
          <w:color w:val="241F1F"/>
          <w:sz w:val="20"/>
        </w:rPr>
        <w:t>Перспективи</w:t>
      </w:r>
      <w:proofErr w:type="spellEnd"/>
      <w:r>
        <w:rPr>
          <w:b/>
          <w:color w:val="241F1F"/>
          <w:sz w:val="20"/>
        </w:rPr>
        <w:t xml:space="preserve"> </w:t>
      </w:r>
      <w:proofErr w:type="spellStart"/>
      <w:r>
        <w:rPr>
          <w:b/>
          <w:color w:val="241F1F"/>
          <w:sz w:val="20"/>
        </w:rPr>
        <w:t>подальших</w:t>
      </w:r>
      <w:proofErr w:type="spellEnd"/>
      <w:r>
        <w:rPr>
          <w:b/>
          <w:color w:val="241F1F"/>
          <w:sz w:val="20"/>
        </w:rPr>
        <w:t xml:space="preserve"> </w:t>
      </w:r>
      <w:proofErr w:type="spellStart"/>
      <w:r>
        <w:rPr>
          <w:b/>
          <w:color w:val="241F1F"/>
          <w:sz w:val="20"/>
        </w:rPr>
        <w:t>досліджень</w:t>
      </w:r>
      <w:proofErr w:type="spellEnd"/>
      <w:r>
        <w:rPr>
          <w:b/>
          <w:color w:val="241F1F"/>
          <w:sz w:val="20"/>
        </w:rPr>
        <w:t>.</w:t>
      </w:r>
      <w:r>
        <w:rPr>
          <w:color w:val="241F1F"/>
          <w:sz w:val="20"/>
        </w:rPr>
        <w:t xml:space="preserve"> </w:t>
      </w:r>
      <w:proofErr w:type="spellStart"/>
      <w:r>
        <w:rPr>
          <w:color w:val="241F1F"/>
          <w:sz w:val="20"/>
        </w:rPr>
        <w:t>Дослідження</w:t>
      </w:r>
      <w:proofErr w:type="spellEnd"/>
      <w:r>
        <w:rPr>
          <w:color w:val="241F1F"/>
          <w:sz w:val="20"/>
        </w:rPr>
        <w:t xml:space="preserve"> </w:t>
      </w:r>
      <w:proofErr w:type="spellStart"/>
      <w:r>
        <w:rPr>
          <w:color w:val="241F1F"/>
          <w:sz w:val="20"/>
        </w:rPr>
        <w:t>впливу</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на стан </w:t>
      </w:r>
      <w:proofErr w:type="spellStart"/>
      <w:r>
        <w:rPr>
          <w:color w:val="241F1F"/>
          <w:sz w:val="20"/>
        </w:rPr>
        <w:t>прооксидантної</w:t>
      </w:r>
      <w:proofErr w:type="spellEnd"/>
      <w:r>
        <w:rPr>
          <w:color w:val="241F1F"/>
          <w:sz w:val="20"/>
        </w:rPr>
        <w:t xml:space="preserve"> та </w:t>
      </w:r>
      <w:proofErr w:type="spellStart"/>
      <w:r>
        <w:rPr>
          <w:color w:val="241F1F"/>
          <w:sz w:val="20"/>
        </w:rPr>
        <w:t>антиоксидантної</w:t>
      </w:r>
      <w:proofErr w:type="spellEnd"/>
      <w:r>
        <w:rPr>
          <w:color w:val="241F1F"/>
          <w:sz w:val="20"/>
        </w:rPr>
        <w:t xml:space="preserve"> систем </w:t>
      </w:r>
      <w:proofErr w:type="gramStart"/>
      <w:r>
        <w:rPr>
          <w:color w:val="241F1F"/>
          <w:sz w:val="20"/>
        </w:rPr>
        <w:t>у структурах</w:t>
      </w:r>
      <w:proofErr w:type="gramEnd"/>
      <w:r>
        <w:rPr>
          <w:color w:val="241F1F"/>
          <w:sz w:val="20"/>
        </w:rPr>
        <w:t xml:space="preserve"> головного </w:t>
      </w:r>
      <w:proofErr w:type="spellStart"/>
      <w:r>
        <w:rPr>
          <w:color w:val="241F1F"/>
          <w:sz w:val="20"/>
        </w:rPr>
        <w:t>мозку</w:t>
      </w:r>
      <w:proofErr w:type="spellEnd"/>
      <w:r>
        <w:rPr>
          <w:color w:val="241F1F"/>
          <w:sz w:val="20"/>
        </w:rPr>
        <w:t xml:space="preserve"> є </w:t>
      </w:r>
      <w:proofErr w:type="spellStart"/>
      <w:r>
        <w:rPr>
          <w:color w:val="241F1F"/>
          <w:sz w:val="20"/>
        </w:rPr>
        <w:t>перспективним</w:t>
      </w:r>
      <w:proofErr w:type="spellEnd"/>
      <w:r>
        <w:rPr>
          <w:color w:val="241F1F"/>
          <w:sz w:val="20"/>
        </w:rPr>
        <w:t xml:space="preserve"> </w:t>
      </w:r>
      <w:proofErr w:type="spellStart"/>
      <w:r>
        <w:rPr>
          <w:color w:val="241F1F"/>
          <w:sz w:val="20"/>
        </w:rPr>
        <w:t>напрямком</w:t>
      </w:r>
      <w:proofErr w:type="spellEnd"/>
      <w:r>
        <w:rPr>
          <w:color w:val="241F1F"/>
          <w:sz w:val="20"/>
        </w:rPr>
        <w:t xml:space="preserve"> на шляху </w:t>
      </w:r>
      <w:proofErr w:type="spellStart"/>
      <w:r>
        <w:rPr>
          <w:color w:val="241F1F"/>
          <w:sz w:val="20"/>
        </w:rPr>
        <w:t>вирішення</w:t>
      </w:r>
      <w:proofErr w:type="spellEnd"/>
      <w:r>
        <w:rPr>
          <w:color w:val="241F1F"/>
          <w:sz w:val="20"/>
        </w:rPr>
        <w:t xml:space="preserve"> </w:t>
      </w:r>
      <w:proofErr w:type="spellStart"/>
      <w:r>
        <w:rPr>
          <w:color w:val="241F1F"/>
          <w:sz w:val="20"/>
        </w:rPr>
        <w:t>актуальних</w:t>
      </w:r>
      <w:proofErr w:type="spellEnd"/>
      <w:r>
        <w:rPr>
          <w:color w:val="241F1F"/>
          <w:sz w:val="20"/>
        </w:rPr>
        <w:t xml:space="preserve"> проблем, </w:t>
      </w:r>
      <w:proofErr w:type="spellStart"/>
      <w:r>
        <w:rPr>
          <w:color w:val="241F1F"/>
          <w:sz w:val="20"/>
        </w:rPr>
        <w:t>пов’язаних</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дисфункцією</w:t>
      </w:r>
      <w:proofErr w:type="spellEnd"/>
      <w:r>
        <w:rPr>
          <w:color w:val="241F1F"/>
          <w:sz w:val="20"/>
        </w:rPr>
        <w:t xml:space="preserve"> </w:t>
      </w:r>
      <w:proofErr w:type="spellStart"/>
      <w:r>
        <w:rPr>
          <w:color w:val="241F1F"/>
          <w:sz w:val="20"/>
        </w:rPr>
        <w:t>щитоподібної</w:t>
      </w:r>
      <w:proofErr w:type="spellEnd"/>
      <w:r>
        <w:rPr>
          <w:color w:val="241F1F"/>
          <w:sz w:val="20"/>
        </w:rPr>
        <w:t xml:space="preserve"> </w:t>
      </w:r>
      <w:proofErr w:type="spellStart"/>
      <w:r>
        <w:rPr>
          <w:color w:val="241F1F"/>
          <w:sz w:val="20"/>
        </w:rPr>
        <w:t>залози</w:t>
      </w:r>
      <w:proofErr w:type="spellEnd"/>
      <w:r>
        <w:rPr>
          <w:color w:val="241F1F"/>
          <w:sz w:val="20"/>
        </w:rPr>
        <w:t>.</w:t>
      </w:r>
    </w:p>
    <w:p w14:paraId="7464C3C6" w14:textId="77777777" w:rsidR="00886BD7" w:rsidRDefault="00886BD7">
      <w:pPr>
        <w:sectPr w:rsidR="00886BD7">
          <w:type w:val="continuous"/>
          <w:pgSz w:w="11906" w:h="16838"/>
          <w:pgMar w:top="887" w:right="1190" w:bottom="1364" w:left="1191" w:header="720" w:footer="720" w:gutter="0"/>
          <w:cols w:num="2" w:space="242"/>
        </w:sectPr>
      </w:pPr>
    </w:p>
    <w:p w14:paraId="58B76D8D" w14:textId="77777777" w:rsidR="00886BD7" w:rsidRDefault="00000000">
      <w:pPr>
        <w:spacing w:after="93"/>
        <w:ind w:left="227"/>
      </w:pPr>
      <w:r>
        <w:rPr>
          <w:noProof/>
        </w:rPr>
        <mc:AlternateContent>
          <mc:Choice Requires="wpg">
            <w:drawing>
              <wp:inline distT="0" distB="0" distL="0" distR="0" wp14:anchorId="3E170538" wp14:editId="142FF8A2">
                <wp:extent cx="5904002" cy="25400"/>
                <wp:effectExtent l="0" t="0" r="0" b="0"/>
                <wp:docPr id="8538" name="Group 8538"/>
                <wp:cNvGraphicFramePr/>
                <a:graphic xmlns:a="http://schemas.openxmlformats.org/drawingml/2006/main">
                  <a:graphicData uri="http://schemas.microsoft.com/office/word/2010/wordprocessingGroup">
                    <wpg:wgp>
                      <wpg:cNvGrpSpPr/>
                      <wpg:grpSpPr>
                        <a:xfrm>
                          <a:off x="0" y="0"/>
                          <a:ext cx="5904002" cy="25400"/>
                          <a:chOff x="0" y="0"/>
                          <a:chExt cx="5904002" cy="25400"/>
                        </a:xfrm>
                      </wpg:grpSpPr>
                      <wps:wsp>
                        <wps:cNvPr id="200" name="Shape 200"/>
                        <wps:cNvSpPr/>
                        <wps:spPr>
                          <a:xfrm>
                            <a:off x="0" y="0"/>
                            <a:ext cx="5904002" cy="0"/>
                          </a:xfrm>
                          <a:custGeom>
                            <a:avLst/>
                            <a:gdLst/>
                            <a:ahLst/>
                            <a:cxnLst/>
                            <a:rect l="0" t="0" r="0" b="0"/>
                            <a:pathLst>
                              <a:path w="5904002">
                                <a:moveTo>
                                  <a:pt x="0" y="0"/>
                                </a:moveTo>
                                <a:lnTo>
                                  <a:pt x="5904002" y="0"/>
                                </a:lnTo>
                              </a:path>
                            </a:pathLst>
                          </a:custGeom>
                          <a:ln w="25400" cap="flat">
                            <a:miter lim="100000"/>
                          </a:ln>
                        </wps:spPr>
                        <wps:style>
                          <a:lnRef idx="1">
                            <a:srgbClr val="241F1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538" style="width:464.882pt;height:2pt;mso-position-horizontal-relative:char;mso-position-vertical-relative:line" coordsize="59040,254">
                <v:shape id="Shape 200" style="position:absolute;width:59040;height:0;left:0;top:0;" coordsize="5904002,0" path="m0,0l5904002,0">
                  <v:stroke weight="2pt" endcap="flat" joinstyle="miter" miterlimit="4" on="true" color="#241f1f"/>
                  <v:fill on="false" color="#000000" opacity="0"/>
                </v:shape>
              </v:group>
            </w:pict>
          </mc:Fallback>
        </mc:AlternateContent>
      </w:r>
    </w:p>
    <w:p w14:paraId="0FF2A659" w14:textId="77777777" w:rsidR="00886BD7" w:rsidRDefault="00000000">
      <w:pPr>
        <w:tabs>
          <w:tab w:val="center" w:pos="3408"/>
          <w:tab w:val="right" w:pos="9525"/>
        </w:tabs>
        <w:spacing w:after="3"/>
      </w:pPr>
      <w:r>
        <w:tab/>
      </w:r>
      <w:r>
        <w:rPr>
          <w:b/>
          <w:color w:val="241F1F"/>
          <w:sz w:val="20"/>
        </w:rPr>
        <w:t xml:space="preserve">ISSN 2077-4214. </w:t>
      </w:r>
      <w:proofErr w:type="spellStart"/>
      <w:r>
        <w:rPr>
          <w:b/>
          <w:color w:val="241F1F"/>
          <w:sz w:val="20"/>
        </w:rPr>
        <w:t>Вісник</w:t>
      </w:r>
      <w:proofErr w:type="spellEnd"/>
      <w:r>
        <w:rPr>
          <w:b/>
          <w:color w:val="241F1F"/>
          <w:sz w:val="20"/>
        </w:rPr>
        <w:t xml:space="preserve"> проблем </w:t>
      </w:r>
      <w:proofErr w:type="spellStart"/>
      <w:r>
        <w:rPr>
          <w:b/>
          <w:color w:val="241F1F"/>
          <w:sz w:val="20"/>
        </w:rPr>
        <w:t>біології</w:t>
      </w:r>
      <w:proofErr w:type="spellEnd"/>
      <w:r>
        <w:rPr>
          <w:b/>
          <w:color w:val="241F1F"/>
          <w:sz w:val="20"/>
        </w:rPr>
        <w:t xml:space="preserve"> і </w:t>
      </w:r>
      <w:proofErr w:type="spellStart"/>
      <w:r>
        <w:rPr>
          <w:b/>
          <w:color w:val="241F1F"/>
          <w:sz w:val="20"/>
        </w:rPr>
        <w:t>медицини</w:t>
      </w:r>
      <w:proofErr w:type="spellEnd"/>
      <w:r>
        <w:rPr>
          <w:b/>
          <w:color w:val="241F1F"/>
          <w:sz w:val="20"/>
        </w:rPr>
        <w:t xml:space="preserve"> – 2022 – Вип. 1 (163)</w:t>
      </w:r>
      <w:r>
        <w:rPr>
          <w:b/>
          <w:color w:val="241F1F"/>
          <w:sz w:val="20"/>
        </w:rPr>
        <w:tab/>
      </w:r>
      <w:r>
        <w:rPr>
          <w:color w:val="241F1F"/>
        </w:rPr>
        <w:t>63</w:t>
      </w:r>
    </w:p>
    <w:p w14:paraId="033D3F96" w14:textId="77777777" w:rsidR="00FC7C35" w:rsidRDefault="00FC7C35">
      <w:pPr>
        <w:pStyle w:val="2"/>
        <w:ind w:left="0"/>
        <w:rPr>
          <w:sz w:val="24"/>
          <w:lang w:val="en-US"/>
        </w:rPr>
      </w:pPr>
    </w:p>
    <w:p w14:paraId="715821C0" w14:textId="77777777" w:rsidR="00FC7C35" w:rsidRDefault="00FC7C35">
      <w:pPr>
        <w:pStyle w:val="2"/>
        <w:ind w:left="0"/>
        <w:rPr>
          <w:sz w:val="24"/>
          <w:lang w:val="en-US"/>
        </w:rPr>
      </w:pPr>
    </w:p>
    <w:p w14:paraId="594D866B" w14:textId="77777777" w:rsidR="00FC7C35" w:rsidRDefault="00FC7C35">
      <w:pPr>
        <w:pStyle w:val="2"/>
        <w:ind w:left="0"/>
        <w:rPr>
          <w:sz w:val="24"/>
          <w:lang w:val="en-US"/>
        </w:rPr>
      </w:pPr>
    </w:p>
    <w:p w14:paraId="5820B351" w14:textId="5D13BD2E" w:rsidR="00886BD7" w:rsidRDefault="00000000">
      <w:pPr>
        <w:pStyle w:val="2"/>
        <w:ind w:left="0"/>
      </w:pPr>
      <w:r>
        <w:t>ВІКОВИЙ АСПЕКТ ВПЛИВУ ГІПЕРТИРОКСИНЕМІЇ НА ПОВЕДІНКОВУ АКТИВНІСТЬ ТА НА СТАН ПРООКСИ-</w:t>
      </w:r>
    </w:p>
    <w:p w14:paraId="798C14F8" w14:textId="77777777" w:rsidR="00886BD7" w:rsidRDefault="00000000">
      <w:pPr>
        <w:spacing w:after="3"/>
        <w:ind w:left="222" w:hanging="10"/>
      </w:pPr>
      <w:r>
        <w:rPr>
          <w:b/>
          <w:color w:val="241F1F"/>
          <w:sz w:val="20"/>
        </w:rPr>
        <w:t xml:space="preserve">ДАНТНОЇ І АНТИОКСИДАНТНОЇ СИСТЕМ </w:t>
      </w:r>
      <w:proofErr w:type="gramStart"/>
      <w:r>
        <w:rPr>
          <w:b/>
          <w:color w:val="241F1F"/>
          <w:sz w:val="20"/>
        </w:rPr>
        <w:t>У СТРУКТУРАХ</w:t>
      </w:r>
      <w:proofErr w:type="gramEnd"/>
      <w:r>
        <w:rPr>
          <w:b/>
          <w:color w:val="241F1F"/>
          <w:sz w:val="20"/>
        </w:rPr>
        <w:t xml:space="preserve"> ГОЛОВНОГО МОЗКУ</w:t>
      </w:r>
    </w:p>
    <w:p w14:paraId="0E0D798A" w14:textId="77777777" w:rsidR="00886BD7" w:rsidRDefault="00000000">
      <w:pPr>
        <w:spacing w:after="3"/>
        <w:ind w:left="520" w:hanging="10"/>
      </w:pPr>
      <w:proofErr w:type="spellStart"/>
      <w:r>
        <w:rPr>
          <w:b/>
          <w:color w:val="241F1F"/>
          <w:sz w:val="20"/>
        </w:rPr>
        <w:t>Родинський</w:t>
      </w:r>
      <w:proofErr w:type="spellEnd"/>
      <w:r>
        <w:rPr>
          <w:b/>
          <w:color w:val="241F1F"/>
          <w:sz w:val="20"/>
        </w:rPr>
        <w:t xml:space="preserve"> О. Г., Войченко Я. С., </w:t>
      </w:r>
      <w:proofErr w:type="spellStart"/>
      <w:r>
        <w:rPr>
          <w:b/>
          <w:color w:val="241F1F"/>
          <w:sz w:val="20"/>
        </w:rPr>
        <w:t>Бібікова</w:t>
      </w:r>
      <w:proofErr w:type="spellEnd"/>
      <w:r>
        <w:rPr>
          <w:b/>
          <w:color w:val="241F1F"/>
          <w:sz w:val="20"/>
        </w:rPr>
        <w:t xml:space="preserve"> В. М., Гузь Л. В., </w:t>
      </w:r>
      <w:proofErr w:type="spellStart"/>
      <w:r>
        <w:rPr>
          <w:b/>
          <w:color w:val="241F1F"/>
          <w:sz w:val="20"/>
        </w:rPr>
        <w:t>Гніненко</w:t>
      </w:r>
      <w:proofErr w:type="spellEnd"/>
      <w:r>
        <w:rPr>
          <w:b/>
          <w:color w:val="241F1F"/>
          <w:sz w:val="20"/>
        </w:rPr>
        <w:t xml:space="preserve"> О. М. </w:t>
      </w:r>
    </w:p>
    <w:p w14:paraId="35FC57F5" w14:textId="77777777" w:rsidR="00886BD7" w:rsidRDefault="00000000">
      <w:pPr>
        <w:spacing w:after="5" w:line="227" w:lineRule="auto"/>
        <w:ind w:left="227" w:firstLine="273"/>
        <w:jc w:val="both"/>
      </w:pPr>
      <w:r>
        <w:rPr>
          <w:b/>
          <w:color w:val="241F1F"/>
          <w:sz w:val="20"/>
        </w:rPr>
        <w:t>Резюме.</w:t>
      </w:r>
      <w:r>
        <w:rPr>
          <w:color w:val="241F1F"/>
          <w:sz w:val="20"/>
        </w:rPr>
        <w:t xml:space="preserve"> На </w:t>
      </w:r>
      <w:proofErr w:type="spellStart"/>
      <w:r>
        <w:rPr>
          <w:color w:val="241F1F"/>
          <w:sz w:val="20"/>
        </w:rPr>
        <w:t>сьогоднішній</w:t>
      </w:r>
      <w:proofErr w:type="spellEnd"/>
      <w:r>
        <w:rPr>
          <w:color w:val="241F1F"/>
          <w:sz w:val="20"/>
        </w:rPr>
        <w:t xml:space="preserve"> день </w:t>
      </w:r>
      <w:proofErr w:type="spellStart"/>
      <w:r>
        <w:rPr>
          <w:color w:val="241F1F"/>
          <w:sz w:val="20"/>
        </w:rPr>
        <w:t>тиреоїдна</w:t>
      </w:r>
      <w:proofErr w:type="spellEnd"/>
      <w:r>
        <w:rPr>
          <w:color w:val="241F1F"/>
          <w:sz w:val="20"/>
        </w:rPr>
        <w:t xml:space="preserve"> </w:t>
      </w:r>
      <w:proofErr w:type="spellStart"/>
      <w:r>
        <w:rPr>
          <w:color w:val="241F1F"/>
          <w:sz w:val="20"/>
        </w:rPr>
        <w:t>дисфункція</w:t>
      </w:r>
      <w:proofErr w:type="spellEnd"/>
      <w:r>
        <w:rPr>
          <w:color w:val="241F1F"/>
          <w:sz w:val="20"/>
        </w:rPr>
        <w:t xml:space="preserve"> є </w:t>
      </w:r>
      <w:proofErr w:type="spellStart"/>
      <w:r>
        <w:rPr>
          <w:color w:val="241F1F"/>
          <w:sz w:val="20"/>
        </w:rPr>
        <w:t>сучасною</w:t>
      </w:r>
      <w:proofErr w:type="spellEnd"/>
      <w:r>
        <w:rPr>
          <w:color w:val="241F1F"/>
          <w:sz w:val="20"/>
        </w:rPr>
        <w:t xml:space="preserve"> проблемою </w:t>
      </w:r>
      <w:proofErr w:type="spellStart"/>
      <w:r>
        <w:rPr>
          <w:color w:val="241F1F"/>
          <w:sz w:val="20"/>
        </w:rPr>
        <w:t>серед</w:t>
      </w:r>
      <w:proofErr w:type="spellEnd"/>
      <w:r>
        <w:rPr>
          <w:color w:val="241F1F"/>
          <w:sz w:val="20"/>
        </w:rPr>
        <w:t xml:space="preserve"> </w:t>
      </w:r>
      <w:proofErr w:type="spellStart"/>
      <w:r>
        <w:rPr>
          <w:color w:val="241F1F"/>
          <w:sz w:val="20"/>
        </w:rPr>
        <w:t>усієї</w:t>
      </w:r>
      <w:proofErr w:type="spellEnd"/>
      <w:r>
        <w:rPr>
          <w:color w:val="241F1F"/>
          <w:sz w:val="20"/>
        </w:rPr>
        <w:t xml:space="preserve"> </w:t>
      </w:r>
      <w:proofErr w:type="spellStart"/>
      <w:r>
        <w:rPr>
          <w:color w:val="241F1F"/>
          <w:sz w:val="20"/>
        </w:rPr>
        <w:t>сукупності</w:t>
      </w:r>
      <w:proofErr w:type="spellEnd"/>
      <w:r>
        <w:rPr>
          <w:color w:val="241F1F"/>
          <w:sz w:val="20"/>
        </w:rPr>
        <w:t xml:space="preserve"> </w:t>
      </w:r>
      <w:proofErr w:type="spellStart"/>
      <w:r>
        <w:rPr>
          <w:color w:val="241F1F"/>
          <w:sz w:val="20"/>
        </w:rPr>
        <w:t>ендокринологічних</w:t>
      </w:r>
      <w:proofErr w:type="spellEnd"/>
      <w:r>
        <w:rPr>
          <w:color w:val="241F1F"/>
          <w:sz w:val="20"/>
        </w:rPr>
        <w:t xml:space="preserve"> </w:t>
      </w:r>
      <w:proofErr w:type="spellStart"/>
      <w:r>
        <w:rPr>
          <w:color w:val="241F1F"/>
          <w:sz w:val="20"/>
        </w:rPr>
        <w:t>захворювань</w:t>
      </w:r>
      <w:proofErr w:type="spellEnd"/>
      <w:r>
        <w:rPr>
          <w:color w:val="241F1F"/>
          <w:sz w:val="20"/>
        </w:rPr>
        <w:t xml:space="preserve">. У </w:t>
      </w:r>
      <w:proofErr w:type="spellStart"/>
      <w:r>
        <w:rPr>
          <w:color w:val="241F1F"/>
          <w:sz w:val="20"/>
        </w:rPr>
        <w:t>даній</w:t>
      </w:r>
      <w:proofErr w:type="spellEnd"/>
      <w:r>
        <w:rPr>
          <w:color w:val="241F1F"/>
          <w:sz w:val="20"/>
        </w:rPr>
        <w:t xml:space="preserve"> </w:t>
      </w:r>
      <w:proofErr w:type="spellStart"/>
      <w:r>
        <w:rPr>
          <w:color w:val="241F1F"/>
          <w:sz w:val="20"/>
        </w:rPr>
        <w:t>роботі</w:t>
      </w:r>
      <w:proofErr w:type="spellEnd"/>
      <w:r>
        <w:rPr>
          <w:color w:val="241F1F"/>
          <w:sz w:val="20"/>
        </w:rPr>
        <w:t xml:space="preserve"> проведено </w:t>
      </w:r>
      <w:proofErr w:type="spellStart"/>
      <w:r>
        <w:rPr>
          <w:color w:val="241F1F"/>
          <w:sz w:val="20"/>
        </w:rPr>
        <w:t>огляд</w:t>
      </w:r>
      <w:proofErr w:type="spellEnd"/>
      <w:r>
        <w:rPr>
          <w:color w:val="241F1F"/>
          <w:sz w:val="20"/>
        </w:rPr>
        <w:t xml:space="preserve"> </w:t>
      </w:r>
      <w:proofErr w:type="spellStart"/>
      <w:r>
        <w:rPr>
          <w:color w:val="241F1F"/>
          <w:sz w:val="20"/>
        </w:rPr>
        <w:t>літературних</w:t>
      </w:r>
      <w:proofErr w:type="spellEnd"/>
      <w:r>
        <w:rPr>
          <w:color w:val="241F1F"/>
          <w:sz w:val="20"/>
        </w:rPr>
        <w:t xml:space="preserve"> </w:t>
      </w:r>
      <w:proofErr w:type="spellStart"/>
      <w:r>
        <w:rPr>
          <w:color w:val="241F1F"/>
          <w:sz w:val="20"/>
        </w:rPr>
        <w:t>джерел</w:t>
      </w:r>
      <w:proofErr w:type="spellEnd"/>
      <w:r>
        <w:rPr>
          <w:color w:val="241F1F"/>
          <w:sz w:val="20"/>
        </w:rPr>
        <w:t xml:space="preserve"> </w:t>
      </w:r>
      <w:proofErr w:type="spellStart"/>
      <w:r>
        <w:rPr>
          <w:color w:val="241F1F"/>
          <w:sz w:val="20"/>
        </w:rPr>
        <w:t>щодо</w:t>
      </w:r>
      <w:proofErr w:type="spellEnd"/>
      <w:r>
        <w:rPr>
          <w:color w:val="241F1F"/>
          <w:sz w:val="20"/>
        </w:rPr>
        <w:t xml:space="preserve"> </w:t>
      </w:r>
      <w:proofErr w:type="spellStart"/>
      <w:r>
        <w:rPr>
          <w:color w:val="241F1F"/>
          <w:sz w:val="20"/>
        </w:rPr>
        <w:t>впливу</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на </w:t>
      </w:r>
      <w:proofErr w:type="spellStart"/>
      <w:r>
        <w:rPr>
          <w:color w:val="241F1F"/>
          <w:sz w:val="20"/>
        </w:rPr>
        <w:t>поведінкову</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та на стан </w:t>
      </w:r>
      <w:proofErr w:type="spellStart"/>
      <w:r>
        <w:rPr>
          <w:color w:val="241F1F"/>
          <w:sz w:val="20"/>
        </w:rPr>
        <w:t>прооксидантної</w:t>
      </w:r>
      <w:proofErr w:type="spellEnd"/>
      <w:r>
        <w:rPr>
          <w:color w:val="241F1F"/>
          <w:sz w:val="20"/>
        </w:rPr>
        <w:t xml:space="preserve"> і </w:t>
      </w:r>
      <w:proofErr w:type="spellStart"/>
      <w:r>
        <w:rPr>
          <w:color w:val="241F1F"/>
          <w:sz w:val="20"/>
        </w:rPr>
        <w:t>антиоксидантної</w:t>
      </w:r>
      <w:proofErr w:type="spellEnd"/>
      <w:r>
        <w:rPr>
          <w:color w:val="241F1F"/>
          <w:sz w:val="20"/>
        </w:rPr>
        <w:t xml:space="preserve"> систем </w:t>
      </w:r>
      <w:proofErr w:type="gramStart"/>
      <w:r>
        <w:rPr>
          <w:color w:val="241F1F"/>
          <w:sz w:val="20"/>
        </w:rPr>
        <w:t>у структурах</w:t>
      </w:r>
      <w:proofErr w:type="gramEnd"/>
      <w:r>
        <w:rPr>
          <w:color w:val="241F1F"/>
          <w:sz w:val="20"/>
        </w:rPr>
        <w:t xml:space="preserve"> головного </w:t>
      </w:r>
      <w:proofErr w:type="spellStart"/>
      <w:r>
        <w:rPr>
          <w:color w:val="241F1F"/>
          <w:sz w:val="20"/>
        </w:rPr>
        <w:t>мозку</w:t>
      </w:r>
      <w:proofErr w:type="spellEnd"/>
      <w:r>
        <w:rPr>
          <w:color w:val="241F1F"/>
          <w:sz w:val="20"/>
        </w:rPr>
        <w:t xml:space="preserve"> </w:t>
      </w:r>
      <w:proofErr w:type="spellStart"/>
      <w:r>
        <w:rPr>
          <w:color w:val="241F1F"/>
          <w:sz w:val="20"/>
        </w:rPr>
        <w:t>піддослідних</w:t>
      </w:r>
      <w:proofErr w:type="spellEnd"/>
      <w:r>
        <w:rPr>
          <w:color w:val="241F1F"/>
          <w:sz w:val="20"/>
        </w:rPr>
        <w:t xml:space="preserve"> тварин, </w:t>
      </w:r>
      <w:proofErr w:type="spellStart"/>
      <w:r>
        <w:rPr>
          <w:color w:val="241F1F"/>
          <w:sz w:val="20"/>
        </w:rPr>
        <w:t>враховуючи</w:t>
      </w:r>
      <w:proofErr w:type="spellEnd"/>
      <w:r>
        <w:rPr>
          <w:color w:val="241F1F"/>
          <w:sz w:val="20"/>
        </w:rPr>
        <w:t xml:space="preserve"> </w:t>
      </w:r>
      <w:proofErr w:type="spellStart"/>
      <w:r>
        <w:rPr>
          <w:color w:val="241F1F"/>
          <w:sz w:val="20"/>
        </w:rPr>
        <w:t>віковий</w:t>
      </w:r>
      <w:proofErr w:type="spellEnd"/>
      <w:r>
        <w:rPr>
          <w:color w:val="241F1F"/>
          <w:sz w:val="20"/>
        </w:rPr>
        <w:t xml:space="preserve"> аспект. </w:t>
      </w:r>
      <w:proofErr w:type="spellStart"/>
      <w:r>
        <w:rPr>
          <w:color w:val="241F1F"/>
          <w:sz w:val="20"/>
        </w:rPr>
        <w:t>Вказано</w:t>
      </w:r>
      <w:proofErr w:type="spellEnd"/>
      <w:r>
        <w:rPr>
          <w:color w:val="241F1F"/>
          <w:sz w:val="20"/>
        </w:rPr>
        <w:t xml:space="preserve"> роль </w:t>
      </w:r>
      <w:proofErr w:type="spellStart"/>
      <w:r>
        <w:rPr>
          <w:color w:val="241F1F"/>
          <w:sz w:val="20"/>
        </w:rPr>
        <w:t>надлишку</w:t>
      </w:r>
      <w:proofErr w:type="spellEnd"/>
      <w:r>
        <w:rPr>
          <w:color w:val="241F1F"/>
          <w:sz w:val="20"/>
        </w:rPr>
        <w:t xml:space="preserve"> Т</w:t>
      </w:r>
      <w:r>
        <w:rPr>
          <w:color w:val="241F1F"/>
          <w:sz w:val="18"/>
          <w:vertAlign w:val="subscript"/>
        </w:rPr>
        <w:t xml:space="preserve">4 </w:t>
      </w:r>
      <w:r>
        <w:rPr>
          <w:color w:val="241F1F"/>
          <w:sz w:val="20"/>
        </w:rPr>
        <w:t xml:space="preserve">у </w:t>
      </w:r>
      <w:proofErr w:type="spellStart"/>
      <w:r>
        <w:rPr>
          <w:color w:val="241F1F"/>
          <w:sz w:val="20"/>
        </w:rPr>
        <w:t>онтогенезі</w:t>
      </w:r>
      <w:proofErr w:type="spellEnd"/>
      <w:r>
        <w:rPr>
          <w:color w:val="241F1F"/>
          <w:sz w:val="20"/>
        </w:rPr>
        <w:t xml:space="preserve"> </w:t>
      </w:r>
      <w:proofErr w:type="spellStart"/>
      <w:r>
        <w:rPr>
          <w:color w:val="241F1F"/>
          <w:sz w:val="20"/>
        </w:rPr>
        <w:t>щурів</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викликає</w:t>
      </w:r>
      <w:proofErr w:type="spellEnd"/>
      <w:r>
        <w:rPr>
          <w:color w:val="241F1F"/>
          <w:sz w:val="20"/>
        </w:rPr>
        <w:t xml:space="preserve"> </w:t>
      </w:r>
      <w:proofErr w:type="spellStart"/>
      <w:r>
        <w:rPr>
          <w:color w:val="241F1F"/>
          <w:sz w:val="20"/>
        </w:rPr>
        <w:t>значні</w:t>
      </w:r>
      <w:proofErr w:type="spellEnd"/>
      <w:r>
        <w:rPr>
          <w:color w:val="241F1F"/>
          <w:sz w:val="20"/>
        </w:rPr>
        <w:t xml:space="preserve"> </w:t>
      </w:r>
      <w:proofErr w:type="spellStart"/>
      <w:r>
        <w:rPr>
          <w:color w:val="241F1F"/>
          <w:sz w:val="20"/>
        </w:rPr>
        <w:t>суперечки</w:t>
      </w:r>
      <w:proofErr w:type="spellEnd"/>
      <w:r>
        <w:rPr>
          <w:color w:val="241F1F"/>
          <w:sz w:val="20"/>
        </w:rPr>
        <w:t xml:space="preserve"> у </w:t>
      </w:r>
      <w:proofErr w:type="spellStart"/>
      <w:r>
        <w:rPr>
          <w:color w:val="241F1F"/>
          <w:sz w:val="20"/>
        </w:rPr>
        <w:t>науковому</w:t>
      </w:r>
      <w:proofErr w:type="spellEnd"/>
      <w:r>
        <w:rPr>
          <w:color w:val="241F1F"/>
          <w:sz w:val="20"/>
        </w:rPr>
        <w:t xml:space="preserve"> </w:t>
      </w:r>
      <w:proofErr w:type="spellStart"/>
      <w:r>
        <w:rPr>
          <w:color w:val="241F1F"/>
          <w:sz w:val="20"/>
        </w:rPr>
        <w:t>товаристві</w:t>
      </w:r>
      <w:proofErr w:type="spellEnd"/>
      <w:r>
        <w:rPr>
          <w:color w:val="241F1F"/>
          <w:sz w:val="20"/>
        </w:rPr>
        <w:t xml:space="preserve">, в основному, через </w:t>
      </w:r>
      <w:proofErr w:type="spellStart"/>
      <w:r>
        <w:rPr>
          <w:color w:val="241F1F"/>
          <w:sz w:val="20"/>
        </w:rPr>
        <w:t>відсутність</w:t>
      </w:r>
      <w:proofErr w:type="spellEnd"/>
      <w:r>
        <w:rPr>
          <w:color w:val="241F1F"/>
          <w:sz w:val="20"/>
        </w:rPr>
        <w:t xml:space="preserve"> </w:t>
      </w:r>
      <w:proofErr w:type="spellStart"/>
      <w:r>
        <w:rPr>
          <w:color w:val="241F1F"/>
          <w:sz w:val="20"/>
        </w:rPr>
        <w:t>ґрунтовних</w:t>
      </w:r>
      <w:proofErr w:type="spellEnd"/>
      <w:r>
        <w:rPr>
          <w:color w:val="241F1F"/>
          <w:sz w:val="20"/>
        </w:rPr>
        <w:t xml:space="preserve"> </w:t>
      </w:r>
      <w:proofErr w:type="spellStart"/>
      <w:r>
        <w:rPr>
          <w:color w:val="241F1F"/>
          <w:sz w:val="20"/>
        </w:rPr>
        <w:t>досліджень</w:t>
      </w:r>
      <w:proofErr w:type="spellEnd"/>
      <w:r>
        <w:rPr>
          <w:color w:val="241F1F"/>
          <w:sz w:val="20"/>
        </w:rPr>
        <w:t xml:space="preserve"> </w:t>
      </w:r>
      <w:proofErr w:type="spellStart"/>
      <w:r>
        <w:rPr>
          <w:color w:val="241F1F"/>
          <w:sz w:val="20"/>
        </w:rPr>
        <w:t>щодо</w:t>
      </w:r>
      <w:proofErr w:type="spellEnd"/>
      <w:r>
        <w:rPr>
          <w:color w:val="241F1F"/>
          <w:sz w:val="20"/>
        </w:rPr>
        <w:t xml:space="preserve"> </w:t>
      </w:r>
      <w:proofErr w:type="spellStart"/>
      <w:r>
        <w:rPr>
          <w:color w:val="241F1F"/>
          <w:sz w:val="20"/>
        </w:rPr>
        <w:t>механізму</w:t>
      </w:r>
      <w:proofErr w:type="spellEnd"/>
      <w:r>
        <w:rPr>
          <w:color w:val="241F1F"/>
          <w:sz w:val="20"/>
        </w:rPr>
        <w:t xml:space="preserve"> </w:t>
      </w:r>
      <w:proofErr w:type="spellStart"/>
      <w:r>
        <w:rPr>
          <w:color w:val="241F1F"/>
          <w:sz w:val="20"/>
        </w:rPr>
        <w:t>впливу</w:t>
      </w:r>
      <w:proofErr w:type="spellEnd"/>
      <w:r>
        <w:rPr>
          <w:color w:val="241F1F"/>
          <w:sz w:val="20"/>
        </w:rPr>
        <w:t xml:space="preserve"> на </w:t>
      </w:r>
      <w:proofErr w:type="spellStart"/>
      <w:r>
        <w:rPr>
          <w:color w:val="241F1F"/>
          <w:sz w:val="20"/>
        </w:rPr>
        <w:t>поведінкову</w:t>
      </w:r>
      <w:proofErr w:type="spellEnd"/>
      <w:r>
        <w:rPr>
          <w:color w:val="241F1F"/>
          <w:sz w:val="20"/>
        </w:rPr>
        <w:t xml:space="preserve"> </w:t>
      </w:r>
      <w:proofErr w:type="spellStart"/>
      <w:r>
        <w:rPr>
          <w:color w:val="241F1F"/>
          <w:sz w:val="20"/>
        </w:rPr>
        <w:t>активність</w:t>
      </w:r>
      <w:proofErr w:type="spellEnd"/>
      <w:r>
        <w:rPr>
          <w:color w:val="241F1F"/>
          <w:sz w:val="20"/>
        </w:rPr>
        <w:t xml:space="preserve"> та на стан </w:t>
      </w:r>
      <w:proofErr w:type="spellStart"/>
      <w:r>
        <w:rPr>
          <w:color w:val="241F1F"/>
          <w:sz w:val="20"/>
        </w:rPr>
        <w:t>прооксидантної</w:t>
      </w:r>
      <w:proofErr w:type="spellEnd"/>
      <w:r>
        <w:rPr>
          <w:color w:val="241F1F"/>
          <w:sz w:val="20"/>
        </w:rPr>
        <w:t xml:space="preserve"> і </w:t>
      </w:r>
      <w:proofErr w:type="spellStart"/>
      <w:r>
        <w:rPr>
          <w:color w:val="241F1F"/>
          <w:sz w:val="20"/>
        </w:rPr>
        <w:t>антиоксидантної</w:t>
      </w:r>
      <w:proofErr w:type="spellEnd"/>
      <w:r>
        <w:rPr>
          <w:color w:val="241F1F"/>
          <w:sz w:val="20"/>
        </w:rPr>
        <w:t xml:space="preserve"> систем. Представлена актуальна характеристика </w:t>
      </w:r>
      <w:proofErr w:type="spellStart"/>
      <w:r>
        <w:rPr>
          <w:color w:val="241F1F"/>
          <w:sz w:val="20"/>
        </w:rPr>
        <w:t>зв’язку</w:t>
      </w:r>
      <w:proofErr w:type="spellEnd"/>
      <w:r>
        <w:rPr>
          <w:color w:val="241F1F"/>
          <w:sz w:val="20"/>
        </w:rPr>
        <w:t xml:space="preserve"> </w:t>
      </w:r>
      <w:proofErr w:type="spellStart"/>
      <w:r>
        <w:rPr>
          <w:color w:val="241F1F"/>
          <w:sz w:val="20"/>
        </w:rPr>
        <w:t>гіпертироксинемії</w:t>
      </w:r>
      <w:proofErr w:type="spellEnd"/>
      <w:r>
        <w:rPr>
          <w:color w:val="241F1F"/>
          <w:sz w:val="20"/>
        </w:rPr>
        <w:t xml:space="preserve"> </w:t>
      </w:r>
      <w:proofErr w:type="spellStart"/>
      <w:r>
        <w:rPr>
          <w:color w:val="241F1F"/>
          <w:sz w:val="20"/>
        </w:rPr>
        <w:t>із</w:t>
      </w:r>
      <w:proofErr w:type="spellEnd"/>
      <w:r>
        <w:rPr>
          <w:color w:val="241F1F"/>
          <w:sz w:val="20"/>
        </w:rPr>
        <w:t xml:space="preserve"> </w:t>
      </w:r>
      <w:proofErr w:type="spellStart"/>
      <w:r>
        <w:rPr>
          <w:color w:val="241F1F"/>
          <w:sz w:val="20"/>
        </w:rPr>
        <w:t>окислювальним</w:t>
      </w:r>
      <w:proofErr w:type="spellEnd"/>
      <w:r>
        <w:rPr>
          <w:color w:val="241F1F"/>
          <w:sz w:val="20"/>
        </w:rPr>
        <w:t xml:space="preserve"> </w:t>
      </w:r>
      <w:proofErr w:type="spellStart"/>
      <w:r>
        <w:rPr>
          <w:color w:val="241F1F"/>
          <w:sz w:val="20"/>
        </w:rPr>
        <w:t>стресом</w:t>
      </w:r>
      <w:proofErr w:type="spellEnd"/>
      <w:r>
        <w:rPr>
          <w:color w:val="241F1F"/>
          <w:sz w:val="20"/>
        </w:rPr>
        <w:t xml:space="preserve"> </w:t>
      </w:r>
      <w:proofErr w:type="gramStart"/>
      <w:r>
        <w:rPr>
          <w:color w:val="241F1F"/>
          <w:sz w:val="20"/>
        </w:rPr>
        <w:t>у структурах</w:t>
      </w:r>
      <w:proofErr w:type="gramEnd"/>
      <w:r>
        <w:rPr>
          <w:color w:val="241F1F"/>
          <w:sz w:val="20"/>
        </w:rPr>
        <w:t xml:space="preserve"> головного </w:t>
      </w:r>
      <w:proofErr w:type="spellStart"/>
      <w:r>
        <w:rPr>
          <w:color w:val="241F1F"/>
          <w:sz w:val="20"/>
        </w:rPr>
        <w:t>мозку</w:t>
      </w:r>
      <w:proofErr w:type="spellEnd"/>
      <w:r>
        <w:rPr>
          <w:color w:val="241F1F"/>
          <w:sz w:val="20"/>
        </w:rPr>
        <w:t xml:space="preserve">. </w:t>
      </w:r>
      <w:proofErr w:type="spellStart"/>
      <w:r>
        <w:rPr>
          <w:color w:val="241F1F"/>
          <w:sz w:val="20"/>
        </w:rPr>
        <w:t>Підкреслено</w:t>
      </w:r>
      <w:proofErr w:type="spellEnd"/>
      <w:r>
        <w:rPr>
          <w:color w:val="241F1F"/>
          <w:sz w:val="20"/>
        </w:rPr>
        <w:t xml:space="preserve"> </w:t>
      </w:r>
      <w:proofErr w:type="spellStart"/>
      <w:r>
        <w:rPr>
          <w:color w:val="241F1F"/>
          <w:sz w:val="20"/>
        </w:rPr>
        <w:t>функціональні</w:t>
      </w:r>
      <w:proofErr w:type="spellEnd"/>
      <w:r>
        <w:rPr>
          <w:color w:val="241F1F"/>
          <w:sz w:val="20"/>
        </w:rPr>
        <w:t xml:space="preserve"> </w:t>
      </w:r>
      <w:proofErr w:type="spellStart"/>
      <w:r>
        <w:rPr>
          <w:color w:val="241F1F"/>
          <w:sz w:val="20"/>
        </w:rPr>
        <w:t>особливості</w:t>
      </w:r>
      <w:proofErr w:type="spellEnd"/>
      <w:r>
        <w:rPr>
          <w:color w:val="241F1F"/>
          <w:sz w:val="20"/>
        </w:rPr>
        <w:t xml:space="preserve"> </w:t>
      </w:r>
      <w:proofErr w:type="spellStart"/>
      <w:r>
        <w:rPr>
          <w:color w:val="241F1F"/>
          <w:sz w:val="20"/>
        </w:rPr>
        <w:t>ферментативної</w:t>
      </w:r>
      <w:proofErr w:type="spellEnd"/>
      <w:r>
        <w:rPr>
          <w:color w:val="241F1F"/>
          <w:sz w:val="20"/>
        </w:rPr>
        <w:t xml:space="preserve"> </w:t>
      </w:r>
      <w:proofErr w:type="spellStart"/>
      <w:r>
        <w:rPr>
          <w:color w:val="241F1F"/>
          <w:sz w:val="20"/>
        </w:rPr>
        <w:t>складової</w:t>
      </w:r>
      <w:proofErr w:type="spellEnd"/>
      <w:r>
        <w:rPr>
          <w:color w:val="241F1F"/>
          <w:sz w:val="20"/>
        </w:rPr>
        <w:t xml:space="preserve"> та участь у </w:t>
      </w:r>
      <w:proofErr w:type="spellStart"/>
      <w:r>
        <w:rPr>
          <w:color w:val="241F1F"/>
          <w:sz w:val="20"/>
        </w:rPr>
        <w:t>реалізації</w:t>
      </w:r>
      <w:proofErr w:type="spellEnd"/>
      <w:r>
        <w:rPr>
          <w:color w:val="241F1F"/>
          <w:sz w:val="20"/>
        </w:rPr>
        <w:t xml:space="preserve"> </w:t>
      </w:r>
      <w:proofErr w:type="spellStart"/>
      <w:r>
        <w:rPr>
          <w:color w:val="241F1F"/>
          <w:sz w:val="20"/>
        </w:rPr>
        <w:t>складної</w:t>
      </w:r>
      <w:proofErr w:type="spellEnd"/>
      <w:r>
        <w:rPr>
          <w:color w:val="241F1F"/>
          <w:sz w:val="20"/>
        </w:rPr>
        <w:t xml:space="preserve"> </w:t>
      </w:r>
      <w:proofErr w:type="spellStart"/>
      <w:r>
        <w:rPr>
          <w:color w:val="241F1F"/>
          <w:sz w:val="20"/>
        </w:rPr>
        <w:t>нейрохімічної</w:t>
      </w:r>
      <w:proofErr w:type="spellEnd"/>
      <w:r>
        <w:rPr>
          <w:color w:val="241F1F"/>
          <w:sz w:val="20"/>
        </w:rPr>
        <w:t xml:space="preserve"> </w:t>
      </w:r>
      <w:proofErr w:type="spellStart"/>
      <w:r>
        <w:rPr>
          <w:color w:val="241F1F"/>
          <w:sz w:val="20"/>
        </w:rPr>
        <w:t>системи</w:t>
      </w:r>
      <w:proofErr w:type="spellEnd"/>
      <w:r>
        <w:rPr>
          <w:color w:val="241F1F"/>
          <w:sz w:val="20"/>
        </w:rPr>
        <w:t xml:space="preserve"> </w:t>
      </w:r>
      <w:proofErr w:type="gramStart"/>
      <w:r>
        <w:rPr>
          <w:color w:val="241F1F"/>
          <w:sz w:val="20"/>
        </w:rPr>
        <w:t>за умов</w:t>
      </w:r>
      <w:proofErr w:type="gramEnd"/>
      <w:r>
        <w:rPr>
          <w:color w:val="241F1F"/>
          <w:sz w:val="20"/>
        </w:rPr>
        <w:t xml:space="preserve"> </w:t>
      </w:r>
      <w:proofErr w:type="spellStart"/>
      <w:r>
        <w:rPr>
          <w:color w:val="241F1F"/>
          <w:sz w:val="20"/>
        </w:rPr>
        <w:t>дефіциту</w:t>
      </w:r>
      <w:proofErr w:type="spellEnd"/>
      <w:r>
        <w:rPr>
          <w:color w:val="241F1F"/>
          <w:sz w:val="20"/>
        </w:rPr>
        <w:t xml:space="preserve"> </w:t>
      </w:r>
      <w:proofErr w:type="spellStart"/>
      <w:r>
        <w:rPr>
          <w:color w:val="241F1F"/>
          <w:sz w:val="20"/>
        </w:rPr>
        <w:t>компонентів</w:t>
      </w:r>
      <w:proofErr w:type="spellEnd"/>
      <w:r>
        <w:rPr>
          <w:color w:val="241F1F"/>
          <w:sz w:val="20"/>
        </w:rPr>
        <w:t xml:space="preserve"> </w:t>
      </w:r>
      <w:proofErr w:type="spellStart"/>
      <w:r>
        <w:rPr>
          <w:color w:val="241F1F"/>
          <w:sz w:val="20"/>
        </w:rPr>
        <w:t>клітинного</w:t>
      </w:r>
      <w:proofErr w:type="spellEnd"/>
      <w:r>
        <w:rPr>
          <w:color w:val="241F1F"/>
          <w:sz w:val="20"/>
        </w:rPr>
        <w:t xml:space="preserve"> складу ЦНС. </w:t>
      </w:r>
      <w:proofErr w:type="spellStart"/>
      <w:r>
        <w:rPr>
          <w:color w:val="241F1F"/>
          <w:sz w:val="20"/>
        </w:rPr>
        <w:t>Особливу</w:t>
      </w:r>
      <w:proofErr w:type="spellEnd"/>
      <w:r>
        <w:rPr>
          <w:color w:val="241F1F"/>
          <w:sz w:val="20"/>
        </w:rPr>
        <w:t xml:space="preserve"> </w:t>
      </w:r>
      <w:proofErr w:type="spellStart"/>
      <w:r>
        <w:rPr>
          <w:color w:val="241F1F"/>
          <w:sz w:val="20"/>
        </w:rPr>
        <w:t>увагу</w:t>
      </w:r>
      <w:proofErr w:type="spellEnd"/>
      <w:r>
        <w:rPr>
          <w:color w:val="241F1F"/>
          <w:sz w:val="20"/>
        </w:rPr>
        <w:t xml:space="preserve"> </w:t>
      </w:r>
      <w:proofErr w:type="spellStart"/>
      <w:r>
        <w:rPr>
          <w:color w:val="241F1F"/>
          <w:sz w:val="20"/>
        </w:rPr>
        <w:t>було</w:t>
      </w:r>
      <w:proofErr w:type="spellEnd"/>
      <w:r>
        <w:rPr>
          <w:color w:val="241F1F"/>
          <w:sz w:val="20"/>
        </w:rPr>
        <w:t xml:space="preserve"> </w:t>
      </w:r>
      <w:proofErr w:type="spellStart"/>
      <w:r>
        <w:rPr>
          <w:color w:val="241F1F"/>
          <w:sz w:val="20"/>
        </w:rPr>
        <w:t>приділено</w:t>
      </w:r>
      <w:proofErr w:type="spellEnd"/>
      <w:r>
        <w:rPr>
          <w:color w:val="241F1F"/>
          <w:sz w:val="20"/>
        </w:rPr>
        <w:t xml:space="preserve"> </w:t>
      </w:r>
      <w:proofErr w:type="spellStart"/>
      <w:r>
        <w:rPr>
          <w:color w:val="241F1F"/>
          <w:sz w:val="20"/>
        </w:rPr>
        <w:t>аналізу</w:t>
      </w:r>
      <w:proofErr w:type="spellEnd"/>
      <w:r>
        <w:rPr>
          <w:color w:val="241F1F"/>
          <w:sz w:val="20"/>
        </w:rPr>
        <w:t xml:space="preserve"> </w:t>
      </w:r>
      <w:proofErr w:type="spellStart"/>
      <w:r>
        <w:rPr>
          <w:color w:val="241F1F"/>
          <w:sz w:val="20"/>
        </w:rPr>
        <w:t>даних</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виявлені</w:t>
      </w:r>
      <w:proofErr w:type="spellEnd"/>
      <w:r>
        <w:rPr>
          <w:color w:val="241F1F"/>
          <w:sz w:val="20"/>
        </w:rPr>
        <w:t xml:space="preserve"> при </w:t>
      </w:r>
      <w:proofErr w:type="spellStart"/>
      <w:r>
        <w:rPr>
          <w:color w:val="241F1F"/>
          <w:sz w:val="20"/>
        </w:rPr>
        <w:t>тесті</w:t>
      </w:r>
      <w:proofErr w:type="spellEnd"/>
      <w:r>
        <w:rPr>
          <w:color w:val="241F1F"/>
          <w:sz w:val="20"/>
        </w:rPr>
        <w:t xml:space="preserve"> «</w:t>
      </w:r>
      <w:proofErr w:type="spellStart"/>
      <w:r>
        <w:rPr>
          <w:color w:val="241F1F"/>
          <w:sz w:val="20"/>
        </w:rPr>
        <w:t>відкрите</w:t>
      </w:r>
      <w:proofErr w:type="spellEnd"/>
      <w:r>
        <w:rPr>
          <w:color w:val="241F1F"/>
          <w:sz w:val="20"/>
        </w:rPr>
        <w:t xml:space="preserve"> поле», також </w:t>
      </w:r>
      <w:proofErr w:type="spellStart"/>
      <w:r>
        <w:rPr>
          <w:color w:val="241F1F"/>
          <w:sz w:val="20"/>
        </w:rPr>
        <w:t>зіставлено</w:t>
      </w:r>
      <w:proofErr w:type="spellEnd"/>
      <w:r>
        <w:rPr>
          <w:color w:val="241F1F"/>
          <w:sz w:val="20"/>
        </w:rPr>
        <w:t xml:space="preserve">, </w:t>
      </w:r>
      <w:proofErr w:type="spellStart"/>
      <w:r>
        <w:rPr>
          <w:color w:val="241F1F"/>
          <w:sz w:val="20"/>
        </w:rPr>
        <w:t>враховуючи</w:t>
      </w:r>
      <w:proofErr w:type="spellEnd"/>
      <w:r>
        <w:rPr>
          <w:color w:val="241F1F"/>
          <w:sz w:val="20"/>
        </w:rPr>
        <w:t xml:space="preserve"> </w:t>
      </w:r>
      <w:proofErr w:type="spellStart"/>
      <w:r>
        <w:rPr>
          <w:color w:val="241F1F"/>
          <w:sz w:val="20"/>
        </w:rPr>
        <w:t>віковий</w:t>
      </w:r>
      <w:proofErr w:type="spellEnd"/>
      <w:r>
        <w:rPr>
          <w:color w:val="241F1F"/>
          <w:sz w:val="20"/>
        </w:rPr>
        <w:t xml:space="preserve"> аспект, </w:t>
      </w:r>
      <w:proofErr w:type="spellStart"/>
      <w:r>
        <w:rPr>
          <w:color w:val="241F1F"/>
          <w:sz w:val="20"/>
        </w:rPr>
        <w:t>актуальні</w:t>
      </w:r>
      <w:proofErr w:type="spellEnd"/>
      <w:r>
        <w:rPr>
          <w:color w:val="241F1F"/>
          <w:sz w:val="20"/>
        </w:rPr>
        <w:t xml:space="preserve"> </w:t>
      </w:r>
      <w:proofErr w:type="spellStart"/>
      <w:r>
        <w:rPr>
          <w:color w:val="241F1F"/>
          <w:sz w:val="20"/>
        </w:rPr>
        <w:t>результати</w:t>
      </w:r>
      <w:proofErr w:type="spellEnd"/>
      <w:r>
        <w:rPr>
          <w:color w:val="241F1F"/>
          <w:sz w:val="20"/>
        </w:rPr>
        <w:t xml:space="preserve"> </w:t>
      </w:r>
      <w:proofErr w:type="spellStart"/>
      <w:r>
        <w:rPr>
          <w:color w:val="241F1F"/>
          <w:sz w:val="20"/>
        </w:rPr>
        <w:t>поведінкових</w:t>
      </w:r>
      <w:proofErr w:type="spellEnd"/>
      <w:r>
        <w:rPr>
          <w:color w:val="241F1F"/>
          <w:sz w:val="20"/>
        </w:rPr>
        <w:t xml:space="preserve"> </w:t>
      </w:r>
      <w:proofErr w:type="spellStart"/>
      <w:r>
        <w:rPr>
          <w:color w:val="241F1F"/>
          <w:sz w:val="20"/>
        </w:rPr>
        <w:t>реакцій</w:t>
      </w:r>
      <w:proofErr w:type="spellEnd"/>
      <w:r>
        <w:rPr>
          <w:color w:val="241F1F"/>
          <w:sz w:val="20"/>
        </w:rPr>
        <w:t xml:space="preserve"> у </w:t>
      </w:r>
      <w:proofErr w:type="spellStart"/>
      <w:r>
        <w:rPr>
          <w:color w:val="241F1F"/>
          <w:sz w:val="20"/>
        </w:rPr>
        <w:t>ювенільних</w:t>
      </w:r>
      <w:proofErr w:type="spellEnd"/>
      <w:r>
        <w:rPr>
          <w:color w:val="241F1F"/>
          <w:sz w:val="20"/>
        </w:rPr>
        <w:t xml:space="preserve">, </w:t>
      </w:r>
      <w:proofErr w:type="spellStart"/>
      <w:r>
        <w:rPr>
          <w:color w:val="241F1F"/>
          <w:sz w:val="20"/>
        </w:rPr>
        <w:t>молодих</w:t>
      </w:r>
      <w:proofErr w:type="spellEnd"/>
      <w:r>
        <w:rPr>
          <w:color w:val="241F1F"/>
          <w:sz w:val="20"/>
        </w:rPr>
        <w:t xml:space="preserve"> та </w:t>
      </w:r>
      <w:proofErr w:type="spellStart"/>
      <w:r>
        <w:rPr>
          <w:color w:val="241F1F"/>
          <w:sz w:val="20"/>
        </w:rPr>
        <w:t>старих</w:t>
      </w:r>
      <w:proofErr w:type="spellEnd"/>
      <w:r>
        <w:rPr>
          <w:color w:val="241F1F"/>
          <w:sz w:val="20"/>
        </w:rPr>
        <w:t xml:space="preserve"> </w:t>
      </w:r>
      <w:proofErr w:type="spellStart"/>
      <w:r>
        <w:rPr>
          <w:color w:val="241F1F"/>
          <w:sz w:val="20"/>
        </w:rPr>
        <w:t>щурів</w:t>
      </w:r>
      <w:proofErr w:type="spellEnd"/>
      <w:r>
        <w:rPr>
          <w:color w:val="241F1F"/>
          <w:sz w:val="20"/>
        </w:rPr>
        <w:t xml:space="preserve">, </w:t>
      </w:r>
      <w:proofErr w:type="spellStart"/>
      <w:r>
        <w:rPr>
          <w:color w:val="241F1F"/>
          <w:sz w:val="20"/>
        </w:rPr>
        <w:t>що</w:t>
      </w:r>
      <w:proofErr w:type="spellEnd"/>
      <w:r>
        <w:rPr>
          <w:color w:val="241F1F"/>
          <w:sz w:val="20"/>
        </w:rPr>
        <w:t xml:space="preserve"> </w:t>
      </w:r>
      <w:proofErr w:type="spellStart"/>
      <w:r>
        <w:rPr>
          <w:color w:val="241F1F"/>
          <w:sz w:val="20"/>
        </w:rPr>
        <w:t>стосувались</w:t>
      </w:r>
      <w:proofErr w:type="spellEnd"/>
      <w:r>
        <w:rPr>
          <w:color w:val="241F1F"/>
          <w:sz w:val="20"/>
        </w:rPr>
        <w:t xml:space="preserve"> </w:t>
      </w:r>
      <w:proofErr w:type="spellStart"/>
      <w:r>
        <w:rPr>
          <w:color w:val="241F1F"/>
          <w:sz w:val="20"/>
        </w:rPr>
        <w:t>змін</w:t>
      </w:r>
      <w:proofErr w:type="spellEnd"/>
      <w:r>
        <w:rPr>
          <w:color w:val="241F1F"/>
          <w:sz w:val="20"/>
        </w:rPr>
        <w:t xml:space="preserve"> </w:t>
      </w:r>
      <w:proofErr w:type="spellStart"/>
      <w:r>
        <w:rPr>
          <w:color w:val="241F1F"/>
          <w:sz w:val="20"/>
        </w:rPr>
        <w:t>кількості</w:t>
      </w:r>
      <w:proofErr w:type="spellEnd"/>
      <w:r>
        <w:rPr>
          <w:color w:val="241F1F"/>
          <w:sz w:val="20"/>
        </w:rPr>
        <w:t xml:space="preserve"> і </w:t>
      </w:r>
      <w:proofErr w:type="spellStart"/>
      <w:r>
        <w:rPr>
          <w:color w:val="241F1F"/>
          <w:sz w:val="20"/>
        </w:rPr>
        <w:t>тривалості</w:t>
      </w:r>
      <w:proofErr w:type="spellEnd"/>
      <w:r>
        <w:rPr>
          <w:color w:val="241F1F"/>
          <w:sz w:val="20"/>
        </w:rPr>
        <w:t xml:space="preserve"> </w:t>
      </w:r>
      <w:proofErr w:type="spellStart"/>
      <w:r>
        <w:rPr>
          <w:color w:val="241F1F"/>
          <w:sz w:val="20"/>
        </w:rPr>
        <w:t>перебувань</w:t>
      </w:r>
      <w:proofErr w:type="spellEnd"/>
      <w:r>
        <w:rPr>
          <w:color w:val="241F1F"/>
          <w:sz w:val="20"/>
        </w:rPr>
        <w:t xml:space="preserve"> </w:t>
      </w:r>
      <w:proofErr w:type="gramStart"/>
      <w:r>
        <w:rPr>
          <w:color w:val="241F1F"/>
          <w:sz w:val="20"/>
        </w:rPr>
        <w:t>у рукавах</w:t>
      </w:r>
      <w:proofErr w:type="gramEnd"/>
      <w:r>
        <w:rPr>
          <w:color w:val="241F1F"/>
          <w:sz w:val="20"/>
        </w:rPr>
        <w:t xml:space="preserve"> при </w:t>
      </w:r>
      <w:proofErr w:type="spellStart"/>
      <w:r>
        <w:rPr>
          <w:color w:val="241F1F"/>
          <w:sz w:val="20"/>
        </w:rPr>
        <w:t>використанні</w:t>
      </w:r>
      <w:proofErr w:type="spellEnd"/>
      <w:r>
        <w:rPr>
          <w:color w:val="241F1F"/>
          <w:sz w:val="20"/>
        </w:rPr>
        <w:t xml:space="preserve"> </w:t>
      </w:r>
      <w:proofErr w:type="spellStart"/>
      <w:r>
        <w:rPr>
          <w:color w:val="241F1F"/>
          <w:sz w:val="20"/>
        </w:rPr>
        <w:t>піднесеного</w:t>
      </w:r>
      <w:proofErr w:type="spellEnd"/>
      <w:r>
        <w:rPr>
          <w:color w:val="241F1F"/>
          <w:sz w:val="20"/>
        </w:rPr>
        <w:t xml:space="preserve"> </w:t>
      </w:r>
      <w:proofErr w:type="spellStart"/>
      <w:r>
        <w:rPr>
          <w:color w:val="241F1F"/>
          <w:sz w:val="20"/>
        </w:rPr>
        <w:t>хрестоподібного</w:t>
      </w:r>
      <w:proofErr w:type="spellEnd"/>
      <w:r>
        <w:rPr>
          <w:color w:val="241F1F"/>
          <w:sz w:val="20"/>
        </w:rPr>
        <w:t xml:space="preserve"> </w:t>
      </w:r>
      <w:proofErr w:type="spellStart"/>
      <w:r>
        <w:rPr>
          <w:color w:val="241F1F"/>
          <w:sz w:val="20"/>
        </w:rPr>
        <w:t>лабіринту</w:t>
      </w:r>
      <w:proofErr w:type="spellEnd"/>
      <w:r>
        <w:rPr>
          <w:color w:val="241F1F"/>
          <w:sz w:val="20"/>
        </w:rPr>
        <w:t xml:space="preserve"> та </w:t>
      </w:r>
      <w:proofErr w:type="spellStart"/>
      <w:r>
        <w:rPr>
          <w:color w:val="241F1F"/>
          <w:sz w:val="20"/>
        </w:rPr>
        <w:t>узагальнено</w:t>
      </w:r>
      <w:proofErr w:type="spellEnd"/>
      <w:r>
        <w:rPr>
          <w:color w:val="241F1F"/>
          <w:sz w:val="20"/>
        </w:rPr>
        <w:t xml:space="preserve"> у </w:t>
      </w:r>
      <w:proofErr w:type="spellStart"/>
      <w:r>
        <w:rPr>
          <w:color w:val="241F1F"/>
          <w:sz w:val="20"/>
        </w:rPr>
        <w:t>цьому</w:t>
      </w:r>
      <w:proofErr w:type="spellEnd"/>
      <w:r>
        <w:rPr>
          <w:color w:val="241F1F"/>
          <w:sz w:val="20"/>
        </w:rPr>
        <w:t xml:space="preserve"> роль </w:t>
      </w:r>
      <w:proofErr w:type="spellStart"/>
      <w:r>
        <w:rPr>
          <w:color w:val="241F1F"/>
          <w:sz w:val="20"/>
        </w:rPr>
        <w:t>медіаторів</w:t>
      </w:r>
      <w:proofErr w:type="spellEnd"/>
      <w:r>
        <w:rPr>
          <w:color w:val="241F1F"/>
          <w:sz w:val="20"/>
        </w:rPr>
        <w:t xml:space="preserve"> ЦНС (</w:t>
      </w:r>
      <w:proofErr w:type="spellStart"/>
      <w:r>
        <w:rPr>
          <w:color w:val="241F1F"/>
          <w:sz w:val="20"/>
        </w:rPr>
        <w:t>серотоніну</w:t>
      </w:r>
      <w:proofErr w:type="spellEnd"/>
      <w:r>
        <w:rPr>
          <w:color w:val="241F1F"/>
          <w:sz w:val="20"/>
        </w:rPr>
        <w:t xml:space="preserve">, ГАМК, глутамату). </w:t>
      </w:r>
      <w:proofErr w:type="spellStart"/>
      <w:r>
        <w:rPr>
          <w:color w:val="241F1F"/>
          <w:sz w:val="20"/>
        </w:rPr>
        <w:t>Сучасні</w:t>
      </w:r>
      <w:proofErr w:type="spellEnd"/>
      <w:r>
        <w:rPr>
          <w:color w:val="241F1F"/>
          <w:sz w:val="20"/>
        </w:rPr>
        <w:t xml:space="preserve"> </w:t>
      </w:r>
      <w:proofErr w:type="spellStart"/>
      <w:r>
        <w:rPr>
          <w:color w:val="241F1F"/>
          <w:sz w:val="20"/>
        </w:rPr>
        <w:t>літературні</w:t>
      </w:r>
      <w:proofErr w:type="spellEnd"/>
      <w:r>
        <w:rPr>
          <w:color w:val="241F1F"/>
          <w:sz w:val="20"/>
        </w:rPr>
        <w:t xml:space="preserve"> </w:t>
      </w:r>
      <w:proofErr w:type="spellStart"/>
      <w:r>
        <w:rPr>
          <w:color w:val="241F1F"/>
          <w:sz w:val="20"/>
        </w:rPr>
        <w:t>джерела</w:t>
      </w:r>
      <w:proofErr w:type="spellEnd"/>
      <w:r>
        <w:rPr>
          <w:color w:val="241F1F"/>
          <w:sz w:val="20"/>
        </w:rPr>
        <w:t xml:space="preserve"> не </w:t>
      </w:r>
      <w:proofErr w:type="spellStart"/>
      <w:r>
        <w:rPr>
          <w:color w:val="241F1F"/>
          <w:sz w:val="20"/>
        </w:rPr>
        <w:t>дають</w:t>
      </w:r>
      <w:proofErr w:type="spellEnd"/>
      <w:r>
        <w:rPr>
          <w:color w:val="241F1F"/>
          <w:sz w:val="20"/>
        </w:rPr>
        <w:t xml:space="preserve"> </w:t>
      </w:r>
      <w:proofErr w:type="spellStart"/>
      <w:r>
        <w:rPr>
          <w:color w:val="241F1F"/>
          <w:sz w:val="20"/>
        </w:rPr>
        <w:t>остаточної</w:t>
      </w:r>
      <w:proofErr w:type="spellEnd"/>
      <w:r>
        <w:rPr>
          <w:color w:val="241F1F"/>
          <w:sz w:val="20"/>
        </w:rPr>
        <w:t xml:space="preserve"> </w:t>
      </w:r>
      <w:proofErr w:type="spellStart"/>
      <w:r>
        <w:rPr>
          <w:color w:val="241F1F"/>
          <w:sz w:val="20"/>
        </w:rPr>
        <w:t>відповіді</w:t>
      </w:r>
      <w:proofErr w:type="spellEnd"/>
      <w:r>
        <w:rPr>
          <w:color w:val="241F1F"/>
          <w:sz w:val="20"/>
        </w:rPr>
        <w:t xml:space="preserve"> </w:t>
      </w:r>
      <w:proofErr w:type="spellStart"/>
      <w:r>
        <w:rPr>
          <w:color w:val="241F1F"/>
          <w:sz w:val="20"/>
        </w:rPr>
        <w:t>щодо</w:t>
      </w:r>
      <w:proofErr w:type="spellEnd"/>
      <w:r>
        <w:rPr>
          <w:color w:val="241F1F"/>
          <w:sz w:val="20"/>
        </w:rPr>
        <w:t xml:space="preserve"> </w:t>
      </w:r>
      <w:proofErr w:type="spellStart"/>
      <w:r>
        <w:rPr>
          <w:color w:val="241F1F"/>
          <w:sz w:val="20"/>
        </w:rPr>
        <w:t>ступеню</w:t>
      </w:r>
      <w:proofErr w:type="spellEnd"/>
      <w:r>
        <w:rPr>
          <w:color w:val="241F1F"/>
          <w:sz w:val="20"/>
        </w:rPr>
        <w:t xml:space="preserve"> </w:t>
      </w:r>
      <w:proofErr w:type="spellStart"/>
      <w:r>
        <w:rPr>
          <w:color w:val="241F1F"/>
          <w:sz w:val="20"/>
        </w:rPr>
        <w:t>сприйнятливості</w:t>
      </w:r>
      <w:proofErr w:type="spellEnd"/>
      <w:r>
        <w:rPr>
          <w:color w:val="241F1F"/>
          <w:sz w:val="20"/>
        </w:rPr>
        <w:t xml:space="preserve"> до </w:t>
      </w:r>
      <w:proofErr w:type="spellStart"/>
      <w:r>
        <w:rPr>
          <w:color w:val="241F1F"/>
          <w:sz w:val="20"/>
        </w:rPr>
        <w:t>анксіогенних</w:t>
      </w:r>
      <w:proofErr w:type="spellEnd"/>
      <w:r>
        <w:rPr>
          <w:color w:val="241F1F"/>
          <w:sz w:val="20"/>
        </w:rPr>
        <w:t xml:space="preserve"> </w:t>
      </w:r>
      <w:proofErr w:type="spellStart"/>
      <w:r>
        <w:rPr>
          <w:color w:val="241F1F"/>
          <w:sz w:val="20"/>
        </w:rPr>
        <w:t>ефектів</w:t>
      </w:r>
      <w:proofErr w:type="spellEnd"/>
      <w:r>
        <w:rPr>
          <w:color w:val="241F1F"/>
          <w:sz w:val="20"/>
        </w:rPr>
        <w:t xml:space="preserve"> та про </w:t>
      </w:r>
      <w:proofErr w:type="spellStart"/>
      <w:r>
        <w:rPr>
          <w:color w:val="241F1F"/>
          <w:sz w:val="20"/>
        </w:rPr>
        <w:t>зміни</w:t>
      </w:r>
      <w:proofErr w:type="spellEnd"/>
      <w:r>
        <w:rPr>
          <w:color w:val="241F1F"/>
          <w:sz w:val="20"/>
        </w:rPr>
        <w:t xml:space="preserve"> </w:t>
      </w:r>
      <w:proofErr w:type="spellStart"/>
      <w:r>
        <w:rPr>
          <w:color w:val="241F1F"/>
          <w:sz w:val="20"/>
        </w:rPr>
        <w:t>стійкості</w:t>
      </w:r>
      <w:proofErr w:type="spellEnd"/>
      <w:r>
        <w:rPr>
          <w:color w:val="241F1F"/>
          <w:sz w:val="20"/>
        </w:rPr>
        <w:t xml:space="preserve"> до </w:t>
      </w:r>
      <w:proofErr w:type="spellStart"/>
      <w:r>
        <w:rPr>
          <w:color w:val="241F1F"/>
          <w:sz w:val="20"/>
        </w:rPr>
        <w:t>тривожності</w:t>
      </w:r>
      <w:proofErr w:type="spellEnd"/>
      <w:r>
        <w:rPr>
          <w:color w:val="241F1F"/>
          <w:sz w:val="20"/>
        </w:rPr>
        <w:t xml:space="preserve"> (</w:t>
      </w:r>
      <w:proofErr w:type="spellStart"/>
      <w:r>
        <w:rPr>
          <w:color w:val="241F1F"/>
          <w:sz w:val="20"/>
        </w:rPr>
        <w:t>які</w:t>
      </w:r>
      <w:proofErr w:type="spellEnd"/>
      <w:r>
        <w:rPr>
          <w:color w:val="241F1F"/>
          <w:sz w:val="20"/>
        </w:rPr>
        <w:t xml:space="preserve"> </w:t>
      </w:r>
      <w:proofErr w:type="spellStart"/>
      <w:r>
        <w:rPr>
          <w:color w:val="241F1F"/>
          <w:sz w:val="20"/>
        </w:rPr>
        <w:t>виникають</w:t>
      </w:r>
      <w:proofErr w:type="spellEnd"/>
      <w:r>
        <w:rPr>
          <w:color w:val="241F1F"/>
          <w:sz w:val="20"/>
        </w:rPr>
        <w:t xml:space="preserve"> </w:t>
      </w:r>
      <w:proofErr w:type="spellStart"/>
      <w:r>
        <w:rPr>
          <w:color w:val="241F1F"/>
          <w:sz w:val="20"/>
        </w:rPr>
        <w:t>внаслідок</w:t>
      </w:r>
      <w:proofErr w:type="spellEnd"/>
      <w:r>
        <w:rPr>
          <w:color w:val="241F1F"/>
          <w:sz w:val="20"/>
        </w:rPr>
        <w:t xml:space="preserve"> </w:t>
      </w:r>
      <w:proofErr w:type="spellStart"/>
      <w:r>
        <w:rPr>
          <w:color w:val="241F1F"/>
          <w:sz w:val="20"/>
        </w:rPr>
        <w:t>дії</w:t>
      </w:r>
      <w:proofErr w:type="spellEnd"/>
      <w:r>
        <w:rPr>
          <w:color w:val="241F1F"/>
          <w:sz w:val="20"/>
        </w:rPr>
        <w:t xml:space="preserve"> </w:t>
      </w:r>
      <w:proofErr w:type="spellStart"/>
      <w:r>
        <w:rPr>
          <w:color w:val="241F1F"/>
          <w:sz w:val="20"/>
        </w:rPr>
        <w:t>тиреоїдних</w:t>
      </w:r>
      <w:proofErr w:type="spellEnd"/>
      <w:r>
        <w:rPr>
          <w:color w:val="241F1F"/>
          <w:sz w:val="20"/>
        </w:rPr>
        <w:t xml:space="preserve"> </w:t>
      </w:r>
      <w:proofErr w:type="spellStart"/>
      <w:r>
        <w:rPr>
          <w:color w:val="241F1F"/>
          <w:sz w:val="20"/>
        </w:rPr>
        <w:t>гормонів</w:t>
      </w:r>
      <w:proofErr w:type="spellEnd"/>
      <w:r>
        <w:rPr>
          <w:color w:val="241F1F"/>
          <w:sz w:val="20"/>
        </w:rPr>
        <w:t xml:space="preserve"> на </w:t>
      </w:r>
      <w:proofErr w:type="spellStart"/>
      <w:r>
        <w:rPr>
          <w:color w:val="241F1F"/>
          <w:sz w:val="20"/>
        </w:rPr>
        <w:t>організм</w:t>
      </w:r>
      <w:proofErr w:type="spellEnd"/>
      <w:r>
        <w:rPr>
          <w:color w:val="241F1F"/>
          <w:sz w:val="20"/>
        </w:rPr>
        <w:t xml:space="preserve"> </w:t>
      </w:r>
      <w:proofErr w:type="spellStart"/>
      <w:r>
        <w:rPr>
          <w:color w:val="241F1F"/>
          <w:sz w:val="20"/>
        </w:rPr>
        <w:t>щурів</w:t>
      </w:r>
      <w:proofErr w:type="spellEnd"/>
      <w:r>
        <w:rPr>
          <w:color w:val="241F1F"/>
          <w:sz w:val="20"/>
        </w:rPr>
        <w:t xml:space="preserve"> при </w:t>
      </w:r>
      <w:proofErr w:type="spellStart"/>
      <w:r>
        <w:rPr>
          <w:color w:val="241F1F"/>
          <w:sz w:val="20"/>
        </w:rPr>
        <w:t>проведенні</w:t>
      </w:r>
      <w:proofErr w:type="spellEnd"/>
      <w:r>
        <w:rPr>
          <w:color w:val="241F1F"/>
          <w:sz w:val="20"/>
        </w:rPr>
        <w:t xml:space="preserve"> </w:t>
      </w:r>
      <w:proofErr w:type="spellStart"/>
      <w:r>
        <w:rPr>
          <w:color w:val="241F1F"/>
          <w:sz w:val="20"/>
        </w:rPr>
        <w:t>поведінкових</w:t>
      </w:r>
      <w:proofErr w:type="spellEnd"/>
      <w:r>
        <w:rPr>
          <w:color w:val="241F1F"/>
          <w:sz w:val="20"/>
        </w:rPr>
        <w:t xml:space="preserve"> </w:t>
      </w:r>
      <w:proofErr w:type="spellStart"/>
      <w:r>
        <w:rPr>
          <w:color w:val="241F1F"/>
          <w:sz w:val="20"/>
        </w:rPr>
        <w:t>тестувань</w:t>
      </w:r>
      <w:proofErr w:type="spellEnd"/>
      <w:r>
        <w:rPr>
          <w:color w:val="241F1F"/>
          <w:sz w:val="20"/>
        </w:rPr>
        <w:t xml:space="preserve">), а </w:t>
      </w:r>
      <w:proofErr w:type="spellStart"/>
      <w:r>
        <w:rPr>
          <w:color w:val="241F1F"/>
          <w:sz w:val="20"/>
        </w:rPr>
        <w:t>дані</w:t>
      </w:r>
      <w:proofErr w:type="spellEnd"/>
      <w:r>
        <w:rPr>
          <w:color w:val="241F1F"/>
          <w:sz w:val="20"/>
        </w:rPr>
        <w:t xml:space="preserve"> </w:t>
      </w:r>
      <w:proofErr w:type="spellStart"/>
      <w:r>
        <w:rPr>
          <w:color w:val="241F1F"/>
          <w:sz w:val="20"/>
        </w:rPr>
        <w:t>стосовно</w:t>
      </w:r>
      <w:proofErr w:type="spellEnd"/>
      <w:r>
        <w:rPr>
          <w:color w:val="241F1F"/>
          <w:sz w:val="20"/>
        </w:rPr>
        <w:t xml:space="preserve"> </w:t>
      </w:r>
      <w:proofErr w:type="spellStart"/>
      <w:r>
        <w:rPr>
          <w:color w:val="241F1F"/>
          <w:sz w:val="20"/>
        </w:rPr>
        <w:t>тиреодисфункцій</w:t>
      </w:r>
      <w:proofErr w:type="spellEnd"/>
      <w:r>
        <w:rPr>
          <w:color w:val="241F1F"/>
          <w:sz w:val="20"/>
        </w:rPr>
        <w:t xml:space="preserve"> про </w:t>
      </w:r>
      <w:proofErr w:type="spellStart"/>
      <w:r>
        <w:rPr>
          <w:color w:val="241F1F"/>
          <w:sz w:val="20"/>
        </w:rPr>
        <w:t>поєднаний</w:t>
      </w:r>
      <w:proofErr w:type="spellEnd"/>
      <w:r>
        <w:rPr>
          <w:color w:val="241F1F"/>
          <w:sz w:val="20"/>
        </w:rPr>
        <w:t xml:space="preserve"> </w:t>
      </w:r>
      <w:proofErr w:type="spellStart"/>
      <w:r>
        <w:rPr>
          <w:color w:val="241F1F"/>
          <w:sz w:val="20"/>
        </w:rPr>
        <w:t>вплив</w:t>
      </w:r>
      <w:proofErr w:type="spellEnd"/>
      <w:r>
        <w:rPr>
          <w:color w:val="241F1F"/>
          <w:sz w:val="20"/>
        </w:rPr>
        <w:t xml:space="preserve"> на </w:t>
      </w:r>
      <w:proofErr w:type="spellStart"/>
      <w:r>
        <w:rPr>
          <w:color w:val="241F1F"/>
          <w:sz w:val="20"/>
        </w:rPr>
        <w:t>прооксидантно-антиоксидантний</w:t>
      </w:r>
      <w:proofErr w:type="spellEnd"/>
      <w:r>
        <w:rPr>
          <w:color w:val="241F1F"/>
          <w:sz w:val="20"/>
        </w:rPr>
        <w:t xml:space="preserve"> баланс не </w:t>
      </w:r>
      <w:proofErr w:type="spellStart"/>
      <w:r>
        <w:rPr>
          <w:color w:val="241F1F"/>
          <w:sz w:val="20"/>
        </w:rPr>
        <w:t>представлені</w:t>
      </w:r>
      <w:proofErr w:type="spellEnd"/>
      <w:r>
        <w:rPr>
          <w:color w:val="241F1F"/>
          <w:sz w:val="20"/>
        </w:rPr>
        <w:t xml:space="preserve"> у </w:t>
      </w:r>
      <w:proofErr w:type="spellStart"/>
      <w:r>
        <w:rPr>
          <w:color w:val="241F1F"/>
          <w:sz w:val="20"/>
        </w:rPr>
        <w:t>достатній</w:t>
      </w:r>
      <w:proofErr w:type="spellEnd"/>
      <w:r>
        <w:rPr>
          <w:color w:val="241F1F"/>
          <w:sz w:val="20"/>
        </w:rPr>
        <w:t xml:space="preserve"> </w:t>
      </w:r>
      <w:proofErr w:type="spellStart"/>
      <w:r>
        <w:rPr>
          <w:color w:val="241F1F"/>
          <w:sz w:val="20"/>
        </w:rPr>
        <w:t>мірі</w:t>
      </w:r>
      <w:proofErr w:type="spellEnd"/>
      <w:r>
        <w:rPr>
          <w:color w:val="241F1F"/>
          <w:sz w:val="20"/>
        </w:rPr>
        <w:t xml:space="preserve"> і </w:t>
      </w:r>
      <w:proofErr w:type="spellStart"/>
      <w:r>
        <w:rPr>
          <w:color w:val="241F1F"/>
          <w:sz w:val="20"/>
        </w:rPr>
        <w:t>залишаються</w:t>
      </w:r>
      <w:proofErr w:type="spellEnd"/>
      <w:r>
        <w:rPr>
          <w:color w:val="241F1F"/>
          <w:sz w:val="20"/>
        </w:rPr>
        <w:t xml:space="preserve"> </w:t>
      </w:r>
      <w:proofErr w:type="spellStart"/>
      <w:r>
        <w:rPr>
          <w:color w:val="241F1F"/>
          <w:sz w:val="20"/>
        </w:rPr>
        <w:t>незавершеним</w:t>
      </w:r>
      <w:proofErr w:type="spellEnd"/>
      <w:r>
        <w:rPr>
          <w:color w:val="241F1F"/>
          <w:sz w:val="20"/>
        </w:rPr>
        <w:t xml:space="preserve"> </w:t>
      </w:r>
      <w:proofErr w:type="spellStart"/>
      <w:proofErr w:type="gramStart"/>
      <w:r>
        <w:rPr>
          <w:color w:val="241F1F"/>
          <w:sz w:val="20"/>
        </w:rPr>
        <w:t>питанням</w:t>
      </w:r>
      <w:proofErr w:type="spellEnd"/>
      <w:r>
        <w:rPr>
          <w:color w:val="241F1F"/>
          <w:sz w:val="20"/>
        </w:rPr>
        <w:t xml:space="preserve">  </w:t>
      </w:r>
      <w:proofErr w:type="spellStart"/>
      <w:r>
        <w:rPr>
          <w:color w:val="241F1F"/>
          <w:sz w:val="20"/>
        </w:rPr>
        <w:t>їх</w:t>
      </w:r>
      <w:proofErr w:type="spellEnd"/>
      <w:proofErr w:type="gramEnd"/>
      <w:r>
        <w:rPr>
          <w:color w:val="241F1F"/>
          <w:sz w:val="20"/>
        </w:rPr>
        <w:t xml:space="preserve"> </w:t>
      </w:r>
      <w:proofErr w:type="spellStart"/>
      <w:r>
        <w:rPr>
          <w:color w:val="241F1F"/>
          <w:sz w:val="20"/>
        </w:rPr>
        <w:t>висвітлення</w:t>
      </w:r>
      <w:proofErr w:type="spellEnd"/>
      <w:r>
        <w:rPr>
          <w:color w:val="241F1F"/>
          <w:sz w:val="20"/>
        </w:rPr>
        <w:t xml:space="preserve"> для </w:t>
      </w:r>
      <w:proofErr w:type="spellStart"/>
      <w:r>
        <w:rPr>
          <w:color w:val="241F1F"/>
          <w:sz w:val="20"/>
        </w:rPr>
        <w:t>суспільства</w:t>
      </w:r>
      <w:proofErr w:type="spellEnd"/>
      <w:r>
        <w:rPr>
          <w:color w:val="241F1F"/>
          <w:sz w:val="20"/>
        </w:rPr>
        <w:t xml:space="preserve"> в </w:t>
      </w:r>
      <w:proofErr w:type="spellStart"/>
      <w:r>
        <w:rPr>
          <w:color w:val="241F1F"/>
          <w:sz w:val="20"/>
        </w:rPr>
        <w:t>цілому</w:t>
      </w:r>
      <w:proofErr w:type="spellEnd"/>
      <w:r>
        <w:rPr>
          <w:color w:val="241F1F"/>
          <w:sz w:val="20"/>
        </w:rPr>
        <w:t xml:space="preserve">. </w:t>
      </w:r>
    </w:p>
    <w:p w14:paraId="2CC72E04" w14:textId="77777777" w:rsidR="00886BD7" w:rsidRDefault="00000000">
      <w:pPr>
        <w:spacing w:after="209" w:line="227" w:lineRule="auto"/>
        <w:ind w:left="227" w:firstLine="273"/>
        <w:jc w:val="both"/>
      </w:pPr>
      <w:proofErr w:type="spellStart"/>
      <w:r>
        <w:rPr>
          <w:b/>
          <w:color w:val="241F1F"/>
          <w:sz w:val="20"/>
        </w:rPr>
        <w:t>Ключові</w:t>
      </w:r>
      <w:proofErr w:type="spellEnd"/>
      <w:r>
        <w:rPr>
          <w:b/>
          <w:color w:val="241F1F"/>
          <w:sz w:val="20"/>
        </w:rPr>
        <w:t xml:space="preserve"> слова:</w:t>
      </w:r>
      <w:r>
        <w:rPr>
          <w:color w:val="241F1F"/>
          <w:sz w:val="20"/>
        </w:rPr>
        <w:t xml:space="preserve"> </w:t>
      </w:r>
      <w:proofErr w:type="spellStart"/>
      <w:r>
        <w:rPr>
          <w:color w:val="241F1F"/>
          <w:sz w:val="20"/>
        </w:rPr>
        <w:t>гіпертироксинемія</w:t>
      </w:r>
      <w:proofErr w:type="spellEnd"/>
      <w:r>
        <w:rPr>
          <w:color w:val="241F1F"/>
          <w:sz w:val="20"/>
        </w:rPr>
        <w:t xml:space="preserve">, </w:t>
      </w:r>
      <w:proofErr w:type="spellStart"/>
      <w:r>
        <w:rPr>
          <w:color w:val="241F1F"/>
          <w:sz w:val="20"/>
        </w:rPr>
        <w:t>поведінкова</w:t>
      </w:r>
      <w:proofErr w:type="spellEnd"/>
      <w:r>
        <w:rPr>
          <w:color w:val="241F1F"/>
          <w:sz w:val="20"/>
        </w:rPr>
        <w:t xml:space="preserve"> </w:t>
      </w:r>
      <w:proofErr w:type="spellStart"/>
      <w:proofErr w:type="gramStart"/>
      <w:r>
        <w:rPr>
          <w:color w:val="241F1F"/>
          <w:sz w:val="20"/>
        </w:rPr>
        <w:t>активність</w:t>
      </w:r>
      <w:proofErr w:type="spellEnd"/>
      <w:r>
        <w:rPr>
          <w:color w:val="241F1F"/>
          <w:sz w:val="20"/>
        </w:rPr>
        <w:t>,  антиоксидантна</w:t>
      </w:r>
      <w:proofErr w:type="gramEnd"/>
      <w:r>
        <w:rPr>
          <w:color w:val="241F1F"/>
          <w:sz w:val="20"/>
        </w:rPr>
        <w:t xml:space="preserve"> система, </w:t>
      </w:r>
      <w:proofErr w:type="spellStart"/>
      <w:r>
        <w:rPr>
          <w:color w:val="241F1F"/>
          <w:sz w:val="20"/>
        </w:rPr>
        <w:t>щури</w:t>
      </w:r>
      <w:proofErr w:type="spellEnd"/>
      <w:r>
        <w:rPr>
          <w:color w:val="241F1F"/>
          <w:sz w:val="20"/>
        </w:rPr>
        <w:t xml:space="preserve"> </w:t>
      </w:r>
      <w:proofErr w:type="spellStart"/>
      <w:r>
        <w:rPr>
          <w:color w:val="241F1F"/>
          <w:sz w:val="20"/>
        </w:rPr>
        <w:t>різного</w:t>
      </w:r>
      <w:proofErr w:type="spellEnd"/>
      <w:r>
        <w:rPr>
          <w:color w:val="241F1F"/>
          <w:sz w:val="20"/>
        </w:rPr>
        <w:t xml:space="preserve"> </w:t>
      </w:r>
      <w:proofErr w:type="spellStart"/>
      <w:r>
        <w:rPr>
          <w:color w:val="241F1F"/>
          <w:sz w:val="20"/>
        </w:rPr>
        <w:t>віку</w:t>
      </w:r>
      <w:proofErr w:type="spellEnd"/>
      <w:r>
        <w:rPr>
          <w:color w:val="241F1F"/>
          <w:sz w:val="20"/>
        </w:rPr>
        <w:t>, онтогенез.</w:t>
      </w:r>
    </w:p>
    <w:p w14:paraId="703D2B63" w14:textId="77777777" w:rsidR="00886BD7" w:rsidRPr="00FC7C35" w:rsidRDefault="00000000">
      <w:pPr>
        <w:spacing w:after="0"/>
        <w:jc w:val="right"/>
        <w:rPr>
          <w:lang w:val="en-US"/>
        </w:rPr>
      </w:pPr>
      <w:r w:rsidRPr="00FC7C35">
        <w:rPr>
          <w:b/>
          <w:color w:val="241F1F"/>
          <w:sz w:val="20"/>
          <w:lang w:val="en-US"/>
        </w:rPr>
        <w:t xml:space="preserve">AGE ASPECT OF THE INFLUENCE OF HYPERTYROXYNEMIA ON BEHAVIORAL ACTIVITY AND ON THE STATE OF </w:t>
      </w:r>
    </w:p>
    <w:p w14:paraId="75B6704B" w14:textId="77777777" w:rsidR="00886BD7" w:rsidRPr="00FC7C35" w:rsidRDefault="00000000">
      <w:pPr>
        <w:spacing w:after="0" w:line="216" w:lineRule="auto"/>
        <w:ind w:left="510" w:right="1982" w:hanging="283"/>
        <w:rPr>
          <w:lang w:val="en-US"/>
        </w:rPr>
      </w:pPr>
      <w:r w:rsidRPr="00FC7C35">
        <w:rPr>
          <w:b/>
          <w:color w:val="241F1F"/>
          <w:sz w:val="20"/>
          <w:lang w:val="en-US"/>
        </w:rPr>
        <w:t xml:space="preserve">PROOXIDANT AND ANTIOXIDANT SYSTEMS IN THE STRUCTURES OF THE HEADS </w:t>
      </w:r>
      <w:proofErr w:type="spellStart"/>
      <w:r w:rsidRPr="00FC7C35">
        <w:rPr>
          <w:b/>
          <w:color w:val="241F1F"/>
          <w:sz w:val="20"/>
          <w:lang w:val="en-US"/>
        </w:rPr>
        <w:t>Rodynsky</w:t>
      </w:r>
      <w:proofErr w:type="spellEnd"/>
      <w:r w:rsidRPr="00FC7C35">
        <w:rPr>
          <w:b/>
          <w:color w:val="241F1F"/>
          <w:sz w:val="20"/>
          <w:lang w:val="en-US"/>
        </w:rPr>
        <w:t xml:space="preserve"> O. G., </w:t>
      </w:r>
      <w:proofErr w:type="spellStart"/>
      <w:r w:rsidRPr="00FC7C35">
        <w:rPr>
          <w:b/>
          <w:color w:val="241F1F"/>
          <w:sz w:val="20"/>
          <w:lang w:val="en-US"/>
        </w:rPr>
        <w:t>Voichenko</w:t>
      </w:r>
      <w:proofErr w:type="spellEnd"/>
      <w:r w:rsidRPr="00FC7C35">
        <w:rPr>
          <w:b/>
          <w:color w:val="241F1F"/>
          <w:sz w:val="20"/>
          <w:lang w:val="en-US"/>
        </w:rPr>
        <w:t xml:space="preserve"> Ya. S., </w:t>
      </w:r>
      <w:proofErr w:type="spellStart"/>
      <w:r w:rsidRPr="00FC7C35">
        <w:rPr>
          <w:b/>
          <w:color w:val="241F1F"/>
          <w:sz w:val="20"/>
          <w:lang w:val="en-US"/>
        </w:rPr>
        <w:t>Bibikova</w:t>
      </w:r>
      <w:proofErr w:type="spellEnd"/>
      <w:r w:rsidRPr="00FC7C35">
        <w:rPr>
          <w:b/>
          <w:color w:val="241F1F"/>
          <w:sz w:val="20"/>
          <w:lang w:val="en-US"/>
        </w:rPr>
        <w:t xml:space="preserve"> V. M., Guz L. V., </w:t>
      </w:r>
      <w:proofErr w:type="spellStart"/>
      <w:r w:rsidRPr="00FC7C35">
        <w:rPr>
          <w:b/>
          <w:color w:val="241F1F"/>
          <w:sz w:val="20"/>
          <w:lang w:val="en-US"/>
        </w:rPr>
        <w:t>Gninenko</w:t>
      </w:r>
      <w:proofErr w:type="spellEnd"/>
      <w:r w:rsidRPr="00FC7C35">
        <w:rPr>
          <w:b/>
          <w:color w:val="241F1F"/>
          <w:sz w:val="20"/>
          <w:lang w:val="en-US"/>
        </w:rPr>
        <w:t xml:space="preserve"> O. M.</w:t>
      </w:r>
    </w:p>
    <w:p w14:paraId="72FEECD9" w14:textId="77777777" w:rsidR="00886BD7" w:rsidRPr="00FC7C35" w:rsidRDefault="00000000">
      <w:pPr>
        <w:spacing w:after="5" w:line="227" w:lineRule="auto"/>
        <w:ind w:left="227" w:firstLine="273"/>
        <w:jc w:val="both"/>
        <w:rPr>
          <w:lang w:val="en-US"/>
        </w:rPr>
      </w:pPr>
      <w:r w:rsidRPr="00FC7C35">
        <w:rPr>
          <w:b/>
          <w:color w:val="241F1F"/>
          <w:sz w:val="20"/>
          <w:lang w:val="en-US"/>
        </w:rPr>
        <w:t>Abstract.</w:t>
      </w:r>
      <w:r w:rsidRPr="00FC7C35">
        <w:rPr>
          <w:color w:val="241F1F"/>
          <w:sz w:val="20"/>
          <w:lang w:val="en-US"/>
        </w:rPr>
        <w:t xml:space="preserve"> Today thyroid dysfunction is a current problem among the whole set of endocrine diseases. In this paper, a review of the literature on the influence of </w:t>
      </w:r>
      <w:proofErr w:type="spellStart"/>
      <w:r w:rsidRPr="00FC7C35">
        <w:rPr>
          <w:color w:val="241F1F"/>
          <w:sz w:val="20"/>
          <w:lang w:val="en-US"/>
        </w:rPr>
        <w:t>hyperthyroxinemia</w:t>
      </w:r>
      <w:proofErr w:type="spellEnd"/>
      <w:r w:rsidRPr="00FC7C35">
        <w:rPr>
          <w:color w:val="241F1F"/>
          <w:sz w:val="20"/>
          <w:lang w:val="en-US"/>
        </w:rPr>
        <w:t xml:space="preserve"> on behavioral activity and the state of the prooxidant and antioxidant systems in the brain structures of experimental animals, taking into account the age aspect. The role of excess T4 in the ontogenesis of rats is indicated, which causes considerable controversy in the scientific community, mainly due to the lack of thorough research on the mechanism of influence on behavioral activity and the state of prooxidant and antioxidant systems. The actual characteristics of the connection between </w:t>
      </w:r>
      <w:proofErr w:type="spellStart"/>
      <w:r w:rsidRPr="00FC7C35">
        <w:rPr>
          <w:color w:val="241F1F"/>
          <w:sz w:val="20"/>
          <w:lang w:val="en-US"/>
        </w:rPr>
        <w:t>hyperthyroxinemia</w:t>
      </w:r>
      <w:proofErr w:type="spellEnd"/>
      <w:r w:rsidRPr="00FC7C35">
        <w:rPr>
          <w:color w:val="241F1F"/>
          <w:sz w:val="20"/>
          <w:lang w:val="en-US"/>
        </w:rPr>
        <w:t xml:space="preserve"> and oxidative stress in the structures of the brain are presented. The functional features of the enzymatic component and participation in the implementation of a complex neurochemical system under conditions </w:t>
      </w:r>
    </w:p>
    <w:p w14:paraId="38D1278F" w14:textId="77777777" w:rsidR="00886BD7" w:rsidRDefault="00000000">
      <w:pPr>
        <w:spacing w:after="93"/>
        <w:ind w:left="227"/>
      </w:pPr>
      <w:r>
        <w:rPr>
          <w:noProof/>
        </w:rPr>
        <mc:AlternateContent>
          <mc:Choice Requires="wpg">
            <w:drawing>
              <wp:inline distT="0" distB="0" distL="0" distR="0" wp14:anchorId="1DFCF27D" wp14:editId="0BEF6301">
                <wp:extent cx="5904002" cy="25400"/>
                <wp:effectExtent l="0" t="0" r="0" b="0"/>
                <wp:docPr id="8373" name="Group 8373"/>
                <wp:cNvGraphicFramePr/>
                <a:graphic xmlns:a="http://schemas.openxmlformats.org/drawingml/2006/main">
                  <a:graphicData uri="http://schemas.microsoft.com/office/word/2010/wordprocessingGroup">
                    <wpg:wgp>
                      <wpg:cNvGrpSpPr/>
                      <wpg:grpSpPr>
                        <a:xfrm>
                          <a:off x="0" y="0"/>
                          <a:ext cx="5904002" cy="25400"/>
                          <a:chOff x="0" y="0"/>
                          <a:chExt cx="5904002" cy="25400"/>
                        </a:xfrm>
                      </wpg:grpSpPr>
                      <wps:wsp>
                        <wps:cNvPr id="685" name="Shape 685"/>
                        <wps:cNvSpPr/>
                        <wps:spPr>
                          <a:xfrm>
                            <a:off x="0" y="0"/>
                            <a:ext cx="5904002" cy="0"/>
                          </a:xfrm>
                          <a:custGeom>
                            <a:avLst/>
                            <a:gdLst/>
                            <a:ahLst/>
                            <a:cxnLst/>
                            <a:rect l="0" t="0" r="0" b="0"/>
                            <a:pathLst>
                              <a:path w="5904002">
                                <a:moveTo>
                                  <a:pt x="0" y="0"/>
                                </a:moveTo>
                                <a:lnTo>
                                  <a:pt x="5904002" y="0"/>
                                </a:lnTo>
                              </a:path>
                            </a:pathLst>
                          </a:custGeom>
                          <a:ln w="25400" cap="flat">
                            <a:miter lim="100000"/>
                          </a:ln>
                        </wps:spPr>
                        <wps:style>
                          <a:lnRef idx="1">
                            <a:srgbClr val="241F1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373" style="width:464.882pt;height:2pt;mso-position-horizontal-relative:char;mso-position-vertical-relative:line" coordsize="59040,254">
                <v:shape id="Shape 685" style="position:absolute;width:59040;height:0;left:0;top:0;" coordsize="5904002,0" path="m0,0l5904002,0">
                  <v:stroke weight="2pt" endcap="flat" joinstyle="miter" miterlimit="4" on="true" color="#241f1f"/>
                  <v:fill on="false" color="#000000" opacity="0"/>
                </v:shape>
              </v:group>
            </w:pict>
          </mc:Fallback>
        </mc:AlternateContent>
      </w:r>
    </w:p>
    <w:p w14:paraId="4AE773FD" w14:textId="77777777" w:rsidR="00886BD7" w:rsidRPr="00FC7C35" w:rsidRDefault="00000000">
      <w:pPr>
        <w:spacing w:after="5" w:line="227" w:lineRule="auto"/>
        <w:ind w:left="227"/>
        <w:jc w:val="both"/>
        <w:rPr>
          <w:lang w:val="en-US"/>
        </w:rPr>
      </w:pPr>
      <w:r w:rsidRPr="00FC7C35">
        <w:rPr>
          <w:b/>
          <w:color w:val="241F1F"/>
          <w:sz w:val="20"/>
          <w:lang w:val="en-US"/>
        </w:rPr>
        <w:t xml:space="preserve">ISSN 2077-4214. </w:t>
      </w:r>
      <w:proofErr w:type="spellStart"/>
      <w:r>
        <w:rPr>
          <w:b/>
          <w:color w:val="241F1F"/>
          <w:sz w:val="20"/>
        </w:rPr>
        <w:t>Вісник</w:t>
      </w:r>
      <w:proofErr w:type="spellEnd"/>
      <w:r w:rsidRPr="00FC7C35">
        <w:rPr>
          <w:b/>
          <w:color w:val="241F1F"/>
          <w:sz w:val="20"/>
          <w:lang w:val="en-US"/>
        </w:rPr>
        <w:t xml:space="preserve"> </w:t>
      </w:r>
      <w:r>
        <w:rPr>
          <w:b/>
          <w:color w:val="241F1F"/>
          <w:sz w:val="20"/>
        </w:rPr>
        <w:t>проблем</w:t>
      </w:r>
      <w:r w:rsidRPr="00FC7C35">
        <w:rPr>
          <w:b/>
          <w:color w:val="241F1F"/>
          <w:sz w:val="20"/>
          <w:lang w:val="en-US"/>
        </w:rPr>
        <w:t xml:space="preserve"> </w:t>
      </w:r>
      <w:proofErr w:type="spellStart"/>
      <w:r>
        <w:rPr>
          <w:b/>
          <w:color w:val="241F1F"/>
          <w:sz w:val="20"/>
        </w:rPr>
        <w:t>біології</w:t>
      </w:r>
      <w:proofErr w:type="spellEnd"/>
      <w:r w:rsidRPr="00FC7C35">
        <w:rPr>
          <w:b/>
          <w:color w:val="241F1F"/>
          <w:sz w:val="20"/>
          <w:lang w:val="en-US"/>
        </w:rPr>
        <w:t xml:space="preserve"> </w:t>
      </w:r>
      <w:r>
        <w:rPr>
          <w:b/>
          <w:color w:val="241F1F"/>
          <w:sz w:val="20"/>
        </w:rPr>
        <w:t>і</w:t>
      </w:r>
      <w:r w:rsidRPr="00FC7C35">
        <w:rPr>
          <w:b/>
          <w:color w:val="241F1F"/>
          <w:sz w:val="20"/>
          <w:lang w:val="en-US"/>
        </w:rPr>
        <w:t xml:space="preserve"> </w:t>
      </w:r>
      <w:proofErr w:type="spellStart"/>
      <w:r>
        <w:rPr>
          <w:b/>
          <w:color w:val="241F1F"/>
          <w:sz w:val="20"/>
        </w:rPr>
        <w:t>медицини</w:t>
      </w:r>
      <w:proofErr w:type="spellEnd"/>
      <w:r w:rsidRPr="00FC7C35">
        <w:rPr>
          <w:b/>
          <w:color w:val="241F1F"/>
          <w:sz w:val="20"/>
          <w:lang w:val="en-US"/>
        </w:rPr>
        <w:t xml:space="preserve"> – 2022 – </w:t>
      </w:r>
      <w:r>
        <w:rPr>
          <w:b/>
          <w:color w:val="241F1F"/>
          <w:sz w:val="20"/>
        </w:rPr>
        <w:t>Вип</w:t>
      </w:r>
      <w:r w:rsidRPr="00FC7C35">
        <w:rPr>
          <w:b/>
          <w:color w:val="241F1F"/>
          <w:sz w:val="20"/>
          <w:lang w:val="en-US"/>
        </w:rPr>
        <w:t>. 1 (163)</w:t>
      </w:r>
      <w:r w:rsidRPr="00FC7C35">
        <w:rPr>
          <w:b/>
          <w:color w:val="241F1F"/>
          <w:sz w:val="20"/>
          <w:lang w:val="en-US"/>
        </w:rPr>
        <w:tab/>
      </w:r>
      <w:r w:rsidRPr="00FC7C35">
        <w:rPr>
          <w:color w:val="241F1F"/>
          <w:lang w:val="en-US"/>
        </w:rPr>
        <w:t xml:space="preserve">65 </w:t>
      </w:r>
      <w:r w:rsidRPr="00FC7C35">
        <w:rPr>
          <w:color w:val="241F1F"/>
          <w:sz w:val="20"/>
          <w:lang w:val="en-US"/>
        </w:rPr>
        <w:t xml:space="preserve">of deficiency of components of the cellular composition of the CNS are emphasized. Particular attention was paid to the analysis of data found in the open field test, also compared, taking into account the age aspect, the current results of behavioral reactions in juvenile, young and old rats related to changes in the number and duration of stays in the sleeves; the role of CNS mediators (serotonin, GABA, glutamate) is generalized in this. Current literature does not provide a definitive answer on the degree of susceptibility to anxiogenic effects and changes in resistance to anxiety (resulting from the action of thyroid hormones on rats during behavioral testing), and data on thyroid dysfunction of the </w:t>
      </w:r>
      <w:r w:rsidRPr="00FC7C35">
        <w:rPr>
          <w:color w:val="241F1F"/>
          <w:sz w:val="20"/>
          <w:lang w:val="en-US"/>
        </w:rPr>
        <w:lastRenderedPageBreak/>
        <w:t>combined effect of antioxidant balance sufficient and remain unfinished issues of their coverage for society as a whole.</w:t>
      </w:r>
    </w:p>
    <w:p w14:paraId="2C597EFD" w14:textId="77777777" w:rsidR="00886BD7" w:rsidRPr="00FC7C35" w:rsidRDefault="00000000">
      <w:pPr>
        <w:spacing w:after="195" w:line="227" w:lineRule="auto"/>
        <w:ind w:left="283"/>
        <w:jc w:val="both"/>
        <w:rPr>
          <w:lang w:val="en-US"/>
        </w:rPr>
      </w:pPr>
      <w:r w:rsidRPr="00FC7C35">
        <w:rPr>
          <w:b/>
          <w:color w:val="241F1F"/>
          <w:sz w:val="20"/>
          <w:lang w:val="en-US"/>
        </w:rPr>
        <w:t>Key words:</w:t>
      </w:r>
      <w:r w:rsidRPr="00FC7C35">
        <w:rPr>
          <w:color w:val="241F1F"/>
          <w:sz w:val="20"/>
          <w:lang w:val="en-US"/>
        </w:rPr>
        <w:t xml:space="preserve"> </w:t>
      </w:r>
      <w:proofErr w:type="spellStart"/>
      <w:r w:rsidRPr="00FC7C35">
        <w:rPr>
          <w:color w:val="241F1F"/>
          <w:sz w:val="20"/>
          <w:lang w:val="en-US"/>
        </w:rPr>
        <w:t>hyperthyroxinemia</w:t>
      </w:r>
      <w:proofErr w:type="spellEnd"/>
      <w:r w:rsidRPr="00FC7C35">
        <w:rPr>
          <w:color w:val="241F1F"/>
          <w:sz w:val="20"/>
          <w:lang w:val="en-US"/>
        </w:rPr>
        <w:t>, behavioral activity, antioxidant system, rats of different ages, ontogenesis.</w:t>
      </w:r>
    </w:p>
    <w:p w14:paraId="00696DBB" w14:textId="77777777" w:rsidR="00886BD7" w:rsidRDefault="00000000">
      <w:pPr>
        <w:spacing w:after="3"/>
        <w:ind w:left="222" w:hanging="10"/>
      </w:pPr>
      <w:r>
        <w:rPr>
          <w:b/>
          <w:color w:val="241F1F"/>
          <w:sz w:val="20"/>
        </w:rPr>
        <w:t xml:space="preserve">ORCID кожного автора та </w:t>
      </w:r>
      <w:proofErr w:type="spellStart"/>
      <w:r>
        <w:rPr>
          <w:b/>
          <w:color w:val="241F1F"/>
          <w:sz w:val="20"/>
        </w:rPr>
        <w:t>їх</w:t>
      </w:r>
      <w:proofErr w:type="spellEnd"/>
      <w:r>
        <w:rPr>
          <w:b/>
          <w:color w:val="241F1F"/>
          <w:sz w:val="20"/>
        </w:rPr>
        <w:t xml:space="preserve"> </w:t>
      </w:r>
      <w:proofErr w:type="spellStart"/>
      <w:r>
        <w:rPr>
          <w:b/>
          <w:color w:val="241F1F"/>
          <w:sz w:val="20"/>
        </w:rPr>
        <w:t>внесок</w:t>
      </w:r>
      <w:proofErr w:type="spellEnd"/>
      <w:r>
        <w:rPr>
          <w:b/>
          <w:color w:val="241F1F"/>
          <w:sz w:val="20"/>
        </w:rPr>
        <w:t xml:space="preserve"> до </w:t>
      </w:r>
      <w:proofErr w:type="spellStart"/>
      <w:r>
        <w:rPr>
          <w:b/>
          <w:color w:val="241F1F"/>
          <w:sz w:val="20"/>
        </w:rPr>
        <w:t>статті</w:t>
      </w:r>
      <w:proofErr w:type="spellEnd"/>
      <w:r>
        <w:rPr>
          <w:b/>
          <w:color w:val="241F1F"/>
          <w:sz w:val="20"/>
        </w:rPr>
        <w:t>:</w:t>
      </w:r>
    </w:p>
    <w:p w14:paraId="67A34CCA" w14:textId="77777777" w:rsidR="00886BD7" w:rsidRPr="00FC7C35" w:rsidRDefault="00000000">
      <w:pPr>
        <w:spacing w:after="26" w:line="227" w:lineRule="auto"/>
        <w:ind w:left="283"/>
        <w:jc w:val="both"/>
        <w:rPr>
          <w:lang w:val="en-US"/>
        </w:rPr>
      </w:pPr>
      <w:proofErr w:type="spellStart"/>
      <w:r w:rsidRPr="00FC7C35">
        <w:rPr>
          <w:color w:val="241F1F"/>
          <w:sz w:val="20"/>
          <w:lang w:val="en-US"/>
        </w:rPr>
        <w:t>Rodynskyi</w:t>
      </w:r>
      <w:proofErr w:type="spellEnd"/>
      <w:r w:rsidRPr="00FC7C35">
        <w:rPr>
          <w:color w:val="241F1F"/>
          <w:sz w:val="20"/>
          <w:lang w:val="en-US"/>
        </w:rPr>
        <w:t xml:space="preserve"> O. G.: 0000-0002-8011-6104 </w:t>
      </w:r>
      <w:r w:rsidRPr="00FC7C35">
        <w:rPr>
          <w:color w:val="241F1F"/>
          <w:sz w:val="18"/>
          <w:vertAlign w:val="superscript"/>
          <w:lang w:val="en-US"/>
        </w:rPr>
        <w:t>EF</w:t>
      </w:r>
    </w:p>
    <w:p w14:paraId="7EC5C184" w14:textId="77777777" w:rsidR="00886BD7" w:rsidRPr="00FC7C35" w:rsidRDefault="00000000">
      <w:pPr>
        <w:spacing w:after="26" w:line="227" w:lineRule="auto"/>
        <w:ind w:left="283"/>
        <w:jc w:val="both"/>
        <w:rPr>
          <w:lang w:val="en-US"/>
        </w:rPr>
      </w:pPr>
      <w:proofErr w:type="spellStart"/>
      <w:r w:rsidRPr="00FC7C35">
        <w:rPr>
          <w:color w:val="241F1F"/>
          <w:sz w:val="20"/>
          <w:lang w:val="en-US"/>
        </w:rPr>
        <w:t>Voichenko</w:t>
      </w:r>
      <w:proofErr w:type="spellEnd"/>
      <w:r w:rsidRPr="00FC7C35">
        <w:rPr>
          <w:color w:val="241F1F"/>
          <w:sz w:val="20"/>
          <w:lang w:val="en-US"/>
        </w:rPr>
        <w:t xml:space="preserve"> Ya. S.: 0000-0002-7371-1298 </w:t>
      </w:r>
      <w:r w:rsidRPr="00FC7C35">
        <w:rPr>
          <w:color w:val="241F1F"/>
          <w:sz w:val="18"/>
          <w:vertAlign w:val="superscript"/>
          <w:lang w:val="en-US"/>
        </w:rPr>
        <w:t>BD</w:t>
      </w:r>
    </w:p>
    <w:p w14:paraId="039DCEE8" w14:textId="77777777" w:rsidR="00886BD7" w:rsidRPr="00FC7C35" w:rsidRDefault="00000000">
      <w:pPr>
        <w:spacing w:after="5" w:line="248" w:lineRule="auto"/>
        <w:ind w:left="278" w:hanging="10"/>
        <w:rPr>
          <w:lang w:val="en-US"/>
        </w:rPr>
      </w:pPr>
      <w:proofErr w:type="spellStart"/>
      <w:r w:rsidRPr="00FC7C35">
        <w:rPr>
          <w:color w:val="241F1F"/>
          <w:sz w:val="20"/>
          <w:lang w:val="en-US"/>
        </w:rPr>
        <w:t>Bibikova</w:t>
      </w:r>
      <w:proofErr w:type="spellEnd"/>
      <w:r w:rsidRPr="00FC7C35">
        <w:rPr>
          <w:color w:val="241F1F"/>
          <w:sz w:val="20"/>
          <w:lang w:val="en-US"/>
        </w:rPr>
        <w:t xml:space="preserve"> V. M.: 0000-0001-9691-412X </w:t>
      </w:r>
      <w:r w:rsidRPr="00FC7C35">
        <w:rPr>
          <w:color w:val="241F1F"/>
          <w:sz w:val="18"/>
          <w:vertAlign w:val="superscript"/>
          <w:lang w:val="en-US"/>
        </w:rPr>
        <w:t>A</w:t>
      </w:r>
    </w:p>
    <w:p w14:paraId="581747C3" w14:textId="77777777" w:rsidR="00886BD7" w:rsidRPr="00FC7C35" w:rsidRDefault="00000000">
      <w:pPr>
        <w:spacing w:after="213" w:line="227" w:lineRule="auto"/>
        <w:ind w:left="283" w:right="5702"/>
        <w:jc w:val="both"/>
        <w:rPr>
          <w:lang w:val="en-US"/>
        </w:rPr>
      </w:pPr>
      <w:r w:rsidRPr="00FC7C35">
        <w:rPr>
          <w:color w:val="241F1F"/>
          <w:sz w:val="20"/>
          <w:lang w:val="en-US"/>
        </w:rPr>
        <w:t xml:space="preserve">Guz L. V.: 0000-0003-1597-4118 </w:t>
      </w:r>
      <w:r w:rsidRPr="00FC7C35">
        <w:rPr>
          <w:color w:val="241F1F"/>
          <w:sz w:val="18"/>
          <w:vertAlign w:val="superscript"/>
          <w:lang w:val="en-US"/>
        </w:rPr>
        <w:t xml:space="preserve">BD </w:t>
      </w:r>
      <w:proofErr w:type="spellStart"/>
      <w:r w:rsidRPr="00FC7C35">
        <w:rPr>
          <w:color w:val="241F1F"/>
          <w:sz w:val="20"/>
          <w:lang w:val="en-US"/>
        </w:rPr>
        <w:t>Gninenko</w:t>
      </w:r>
      <w:proofErr w:type="spellEnd"/>
      <w:r w:rsidRPr="00FC7C35">
        <w:rPr>
          <w:color w:val="241F1F"/>
          <w:sz w:val="20"/>
          <w:lang w:val="en-US"/>
        </w:rPr>
        <w:t xml:space="preserve"> O. M.: 0000-0002-9409-8816 </w:t>
      </w:r>
      <w:r w:rsidRPr="00FC7C35">
        <w:rPr>
          <w:color w:val="241F1F"/>
          <w:sz w:val="18"/>
          <w:vertAlign w:val="superscript"/>
          <w:lang w:val="en-US"/>
        </w:rPr>
        <w:t>E</w:t>
      </w:r>
    </w:p>
    <w:p w14:paraId="1028E77F" w14:textId="77777777" w:rsidR="00886BD7" w:rsidRPr="00FC7C35" w:rsidRDefault="00000000">
      <w:pPr>
        <w:spacing w:after="3"/>
        <w:ind w:left="222" w:hanging="10"/>
        <w:rPr>
          <w:lang w:val="en-US"/>
        </w:rPr>
      </w:pPr>
      <w:proofErr w:type="spellStart"/>
      <w:r>
        <w:rPr>
          <w:b/>
          <w:color w:val="241F1F"/>
          <w:sz w:val="20"/>
        </w:rPr>
        <w:t>Конфлікт</w:t>
      </w:r>
      <w:proofErr w:type="spellEnd"/>
      <w:r w:rsidRPr="00FC7C35">
        <w:rPr>
          <w:b/>
          <w:color w:val="241F1F"/>
          <w:sz w:val="20"/>
          <w:lang w:val="en-US"/>
        </w:rPr>
        <w:t xml:space="preserve"> </w:t>
      </w:r>
      <w:proofErr w:type="spellStart"/>
      <w:r>
        <w:rPr>
          <w:b/>
          <w:color w:val="241F1F"/>
          <w:sz w:val="20"/>
        </w:rPr>
        <w:t>інтересів</w:t>
      </w:r>
      <w:proofErr w:type="spellEnd"/>
      <w:r w:rsidRPr="00FC7C35">
        <w:rPr>
          <w:b/>
          <w:color w:val="241F1F"/>
          <w:sz w:val="20"/>
          <w:lang w:val="en-US"/>
        </w:rPr>
        <w:t>:</w:t>
      </w:r>
    </w:p>
    <w:p w14:paraId="0C45BCF2" w14:textId="77777777" w:rsidR="00886BD7" w:rsidRPr="00FC7C35" w:rsidRDefault="00000000">
      <w:pPr>
        <w:spacing w:after="26" w:line="227" w:lineRule="auto"/>
        <w:ind w:left="283"/>
        <w:jc w:val="both"/>
        <w:rPr>
          <w:lang w:val="en-US"/>
        </w:rPr>
      </w:pPr>
      <w:proofErr w:type="spellStart"/>
      <w:r>
        <w:rPr>
          <w:color w:val="241F1F"/>
          <w:sz w:val="20"/>
        </w:rPr>
        <w:t>Автори</w:t>
      </w:r>
      <w:proofErr w:type="spellEnd"/>
      <w:r w:rsidRPr="00FC7C35">
        <w:rPr>
          <w:color w:val="241F1F"/>
          <w:sz w:val="20"/>
          <w:lang w:val="en-US"/>
        </w:rPr>
        <w:t xml:space="preserve"> </w:t>
      </w:r>
      <w:proofErr w:type="spellStart"/>
      <w:r>
        <w:rPr>
          <w:color w:val="241F1F"/>
          <w:sz w:val="20"/>
        </w:rPr>
        <w:t>підтверджують</w:t>
      </w:r>
      <w:proofErr w:type="spellEnd"/>
      <w:r w:rsidRPr="00FC7C35">
        <w:rPr>
          <w:color w:val="241F1F"/>
          <w:sz w:val="20"/>
          <w:lang w:val="en-US"/>
        </w:rPr>
        <w:t xml:space="preserve">, </w:t>
      </w:r>
      <w:proofErr w:type="spellStart"/>
      <w:r>
        <w:rPr>
          <w:color w:val="241F1F"/>
          <w:sz w:val="20"/>
        </w:rPr>
        <w:t>що</w:t>
      </w:r>
      <w:proofErr w:type="spellEnd"/>
      <w:r w:rsidRPr="00FC7C35">
        <w:rPr>
          <w:color w:val="241F1F"/>
          <w:sz w:val="20"/>
          <w:lang w:val="en-US"/>
        </w:rPr>
        <w:t xml:space="preserve"> </w:t>
      </w:r>
      <w:r>
        <w:rPr>
          <w:color w:val="241F1F"/>
          <w:sz w:val="20"/>
        </w:rPr>
        <w:t>в</w:t>
      </w:r>
      <w:r w:rsidRPr="00FC7C35">
        <w:rPr>
          <w:color w:val="241F1F"/>
          <w:sz w:val="20"/>
          <w:lang w:val="en-US"/>
        </w:rPr>
        <w:t xml:space="preserve"> </w:t>
      </w:r>
      <w:proofErr w:type="spellStart"/>
      <w:r>
        <w:rPr>
          <w:color w:val="241F1F"/>
          <w:sz w:val="20"/>
        </w:rPr>
        <w:t>даній</w:t>
      </w:r>
      <w:proofErr w:type="spellEnd"/>
      <w:r w:rsidRPr="00FC7C35">
        <w:rPr>
          <w:color w:val="241F1F"/>
          <w:sz w:val="20"/>
          <w:lang w:val="en-US"/>
        </w:rPr>
        <w:t xml:space="preserve"> </w:t>
      </w:r>
      <w:proofErr w:type="spellStart"/>
      <w:r>
        <w:rPr>
          <w:color w:val="241F1F"/>
          <w:sz w:val="20"/>
        </w:rPr>
        <w:t>статті</w:t>
      </w:r>
      <w:proofErr w:type="spellEnd"/>
      <w:r w:rsidRPr="00FC7C35">
        <w:rPr>
          <w:color w:val="241F1F"/>
          <w:sz w:val="20"/>
          <w:lang w:val="en-US"/>
        </w:rPr>
        <w:t xml:space="preserve"> </w:t>
      </w:r>
      <w:proofErr w:type="spellStart"/>
      <w:r>
        <w:rPr>
          <w:color w:val="241F1F"/>
          <w:sz w:val="20"/>
        </w:rPr>
        <w:t>відсутній</w:t>
      </w:r>
      <w:proofErr w:type="spellEnd"/>
      <w:r w:rsidRPr="00FC7C35">
        <w:rPr>
          <w:color w:val="241F1F"/>
          <w:sz w:val="20"/>
          <w:lang w:val="en-US"/>
        </w:rPr>
        <w:t xml:space="preserve"> </w:t>
      </w:r>
      <w:proofErr w:type="spellStart"/>
      <w:r>
        <w:rPr>
          <w:color w:val="241F1F"/>
          <w:sz w:val="20"/>
        </w:rPr>
        <w:t>конфлікт</w:t>
      </w:r>
      <w:proofErr w:type="spellEnd"/>
      <w:r w:rsidRPr="00FC7C35">
        <w:rPr>
          <w:color w:val="241F1F"/>
          <w:sz w:val="20"/>
          <w:lang w:val="en-US"/>
        </w:rPr>
        <w:t xml:space="preserve"> </w:t>
      </w:r>
      <w:proofErr w:type="spellStart"/>
      <w:r>
        <w:rPr>
          <w:color w:val="241F1F"/>
          <w:sz w:val="20"/>
        </w:rPr>
        <w:t>інтересів</w:t>
      </w:r>
      <w:proofErr w:type="spellEnd"/>
      <w:r w:rsidRPr="00FC7C35">
        <w:rPr>
          <w:color w:val="241F1F"/>
          <w:sz w:val="20"/>
          <w:lang w:val="en-US"/>
        </w:rPr>
        <w:t>.</w:t>
      </w:r>
    </w:p>
    <w:p w14:paraId="6A6E402A" w14:textId="77777777" w:rsidR="00886BD7" w:rsidRDefault="00000000">
      <w:pPr>
        <w:spacing w:after="5" w:line="248" w:lineRule="auto"/>
        <w:ind w:left="278" w:hanging="10"/>
      </w:pPr>
      <w:r>
        <w:rPr>
          <w:color w:val="241F1F"/>
          <w:sz w:val="20"/>
        </w:rPr>
        <w:t>________________________________________________________________</w:t>
      </w:r>
    </w:p>
    <w:p w14:paraId="22A08A90" w14:textId="77777777" w:rsidR="00886BD7" w:rsidRDefault="00000000">
      <w:pPr>
        <w:spacing w:after="26" w:line="227" w:lineRule="auto"/>
        <w:ind w:left="283"/>
        <w:jc w:val="both"/>
      </w:pPr>
      <w:r>
        <w:rPr>
          <w:color w:val="241F1F"/>
          <w:sz w:val="20"/>
        </w:rPr>
        <w:t xml:space="preserve">Адреса для </w:t>
      </w:r>
      <w:proofErr w:type="spellStart"/>
      <w:r>
        <w:rPr>
          <w:color w:val="241F1F"/>
          <w:sz w:val="20"/>
        </w:rPr>
        <w:t>кореспонденції</w:t>
      </w:r>
      <w:proofErr w:type="spellEnd"/>
    </w:p>
    <w:p w14:paraId="03F08118" w14:textId="77777777" w:rsidR="00886BD7" w:rsidRDefault="00000000">
      <w:pPr>
        <w:spacing w:after="26" w:line="227" w:lineRule="auto"/>
        <w:ind w:left="283"/>
        <w:jc w:val="both"/>
      </w:pPr>
      <w:r>
        <w:rPr>
          <w:color w:val="241F1F"/>
          <w:sz w:val="20"/>
        </w:rPr>
        <w:t xml:space="preserve">Войченко Ярослав </w:t>
      </w:r>
      <w:proofErr w:type="spellStart"/>
      <w:r>
        <w:rPr>
          <w:color w:val="241F1F"/>
          <w:sz w:val="20"/>
        </w:rPr>
        <w:t>Сергійович</w:t>
      </w:r>
      <w:proofErr w:type="spellEnd"/>
    </w:p>
    <w:p w14:paraId="3C9533D6" w14:textId="77777777" w:rsidR="00886BD7" w:rsidRDefault="00000000">
      <w:pPr>
        <w:spacing w:after="26" w:line="227" w:lineRule="auto"/>
        <w:ind w:left="283"/>
        <w:jc w:val="both"/>
      </w:pPr>
      <w:proofErr w:type="spellStart"/>
      <w:r>
        <w:rPr>
          <w:color w:val="241F1F"/>
          <w:sz w:val="20"/>
        </w:rPr>
        <w:t>Дніпровський</w:t>
      </w:r>
      <w:proofErr w:type="spellEnd"/>
      <w:r>
        <w:rPr>
          <w:color w:val="241F1F"/>
          <w:sz w:val="20"/>
        </w:rPr>
        <w:t xml:space="preserve"> </w:t>
      </w:r>
      <w:proofErr w:type="spellStart"/>
      <w:r>
        <w:rPr>
          <w:color w:val="241F1F"/>
          <w:sz w:val="20"/>
        </w:rPr>
        <w:t>державний</w:t>
      </w:r>
      <w:proofErr w:type="spellEnd"/>
      <w:r>
        <w:rPr>
          <w:color w:val="241F1F"/>
          <w:sz w:val="20"/>
        </w:rPr>
        <w:t xml:space="preserve"> </w:t>
      </w:r>
      <w:proofErr w:type="spellStart"/>
      <w:r>
        <w:rPr>
          <w:color w:val="241F1F"/>
          <w:sz w:val="20"/>
        </w:rPr>
        <w:t>медичний</w:t>
      </w:r>
      <w:proofErr w:type="spellEnd"/>
      <w:r>
        <w:rPr>
          <w:color w:val="241F1F"/>
          <w:sz w:val="20"/>
        </w:rPr>
        <w:t xml:space="preserve"> </w:t>
      </w:r>
      <w:proofErr w:type="spellStart"/>
      <w:r>
        <w:rPr>
          <w:color w:val="241F1F"/>
          <w:sz w:val="20"/>
        </w:rPr>
        <w:t>університет</w:t>
      </w:r>
      <w:proofErr w:type="spellEnd"/>
    </w:p>
    <w:p w14:paraId="42F26279" w14:textId="77777777" w:rsidR="00886BD7" w:rsidRDefault="00000000">
      <w:pPr>
        <w:spacing w:after="26" w:line="227" w:lineRule="auto"/>
        <w:ind w:left="283"/>
        <w:jc w:val="both"/>
      </w:pPr>
      <w:r>
        <w:rPr>
          <w:color w:val="241F1F"/>
          <w:sz w:val="20"/>
        </w:rPr>
        <w:t xml:space="preserve">Адреса: </w:t>
      </w:r>
      <w:proofErr w:type="spellStart"/>
      <w:r>
        <w:rPr>
          <w:color w:val="241F1F"/>
          <w:sz w:val="20"/>
        </w:rPr>
        <w:t>Україна</w:t>
      </w:r>
      <w:proofErr w:type="spellEnd"/>
      <w:r>
        <w:rPr>
          <w:color w:val="241F1F"/>
          <w:sz w:val="20"/>
        </w:rPr>
        <w:t xml:space="preserve">, 49000, м. </w:t>
      </w:r>
      <w:proofErr w:type="spellStart"/>
      <w:r>
        <w:rPr>
          <w:color w:val="241F1F"/>
          <w:sz w:val="20"/>
        </w:rPr>
        <w:t>Дніпро</w:t>
      </w:r>
      <w:proofErr w:type="spellEnd"/>
      <w:r>
        <w:rPr>
          <w:color w:val="241F1F"/>
          <w:sz w:val="20"/>
        </w:rPr>
        <w:t xml:space="preserve">, </w:t>
      </w:r>
      <w:proofErr w:type="spellStart"/>
      <w:r>
        <w:rPr>
          <w:color w:val="241F1F"/>
          <w:sz w:val="20"/>
        </w:rPr>
        <w:t>вул</w:t>
      </w:r>
      <w:proofErr w:type="spellEnd"/>
      <w:r>
        <w:rPr>
          <w:color w:val="241F1F"/>
          <w:sz w:val="20"/>
        </w:rPr>
        <w:t xml:space="preserve">. </w:t>
      </w:r>
      <w:proofErr w:type="spellStart"/>
      <w:r>
        <w:rPr>
          <w:color w:val="241F1F"/>
          <w:sz w:val="20"/>
        </w:rPr>
        <w:t>Севастопольська</w:t>
      </w:r>
      <w:proofErr w:type="spellEnd"/>
      <w:r>
        <w:rPr>
          <w:color w:val="241F1F"/>
          <w:sz w:val="20"/>
        </w:rPr>
        <w:t>, буд.19</w:t>
      </w:r>
    </w:p>
    <w:p w14:paraId="67B88B9B" w14:textId="77777777" w:rsidR="00886BD7" w:rsidRDefault="00000000">
      <w:pPr>
        <w:spacing w:after="26" w:line="227" w:lineRule="auto"/>
        <w:ind w:left="283"/>
        <w:jc w:val="both"/>
      </w:pPr>
      <w:r>
        <w:rPr>
          <w:color w:val="241F1F"/>
          <w:sz w:val="20"/>
        </w:rPr>
        <w:t>Телефон: +38(063)2751488</w:t>
      </w:r>
    </w:p>
    <w:p w14:paraId="2DD0965F" w14:textId="77777777" w:rsidR="00886BD7" w:rsidRDefault="00000000">
      <w:pPr>
        <w:spacing w:after="26" w:line="227" w:lineRule="auto"/>
        <w:ind w:left="283"/>
        <w:jc w:val="both"/>
      </w:pPr>
      <w:r>
        <w:rPr>
          <w:color w:val="241F1F"/>
          <w:sz w:val="20"/>
        </w:rPr>
        <w:t>E-mail: voykoyarik@gmail.com</w:t>
      </w:r>
    </w:p>
    <w:p w14:paraId="362584EB" w14:textId="77777777" w:rsidR="00886BD7" w:rsidRDefault="00000000">
      <w:pPr>
        <w:spacing w:after="5" w:line="248" w:lineRule="auto"/>
        <w:ind w:left="278" w:hanging="10"/>
      </w:pPr>
      <w:r>
        <w:rPr>
          <w:color w:val="241F1F"/>
          <w:sz w:val="20"/>
        </w:rPr>
        <w:t>________________________________________________________________</w:t>
      </w:r>
    </w:p>
    <w:p w14:paraId="5868ED02" w14:textId="77777777" w:rsidR="00886BD7" w:rsidRDefault="00000000">
      <w:pPr>
        <w:spacing w:after="236" w:line="221" w:lineRule="auto"/>
      </w:pPr>
      <w:r>
        <w:rPr>
          <w:b/>
          <w:color w:val="241F1F"/>
          <w:sz w:val="16"/>
        </w:rPr>
        <w:t>A</w:t>
      </w:r>
      <w:r>
        <w:rPr>
          <w:color w:val="241F1F"/>
          <w:sz w:val="16"/>
        </w:rPr>
        <w:t xml:space="preserve"> – </w:t>
      </w:r>
      <w:proofErr w:type="spellStart"/>
      <w:r>
        <w:rPr>
          <w:color w:val="241F1F"/>
          <w:sz w:val="16"/>
        </w:rPr>
        <w:t>концепція</w:t>
      </w:r>
      <w:proofErr w:type="spellEnd"/>
      <w:r>
        <w:rPr>
          <w:color w:val="241F1F"/>
          <w:sz w:val="16"/>
        </w:rPr>
        <w:t xml:space="preserve"> </w:t>
      </w:r>
      <w:proofErr w:type="spellStart"/>
      <w:r>
        <w:rPr>
          <w:color w:val="241F1F"/>
          <w:sz w:val="16"/>
        </w:rPr>
        <w:t>роботи</w:t>
      </w:r>
      <w:proofErr w:type="spellEnd"/>
      <w:r>
        <w:rPr>
          <w:color w:val="241F1F"/>
          <w:sz w:val="16"/>
        </w:rPr>
        <w:t xml:space="preserve"> та дизайн, </w:t>
      </w:r>
      <w:r>
        <w:rPr>
          <w:b/>
          <w:color w:val="241F1F"/>
          <w:sz w:val="16"/>
        </w:rPr>
        <w:t>В</w:t>
      </w:r>
      <w:r>
        <w:rPr>
          <w:color w:val="241F1F"/>
          <w:sz w:val="16"/>
        </w:rPr>
        <w:t xml:space="preserve"> – </w:t>
      </w:r>
      <w:proofErr w:type="spellStart"/>
      <w:r>
        <w:rPr>
          <w:color w:val="241F1F"/>
          <w:sz w:val="16"/>
        </w:rPr>
        <w:t>збір</w:t>
      </w:r>
      <w:proofErr w:type="spellEnd"/>
      <w:r>
        <w:rPr>
          <w:color w:val="241F1F"/>
          <w:sz w:val="16"/>
        </w:rPr>
        <w:t xml:space="preserve"> та </w:t>
      </w:r>
      <w:proofErr w:type="spellStart"/>
      <w:r>
        <w:rPr>
          <w:color w:val="241F1F"/>
          <w:sz w:val="16"/>
        </w:rPr>
        <w:t>аналіз</w:t>
      </w:r>
      <w:proofErr w:type="spellEnd"/>
      <w:r>
        <w:rPr>
          <w:color w:val="241F1F"/>
          <w:sz w:val="16"/>
        </w:rPr>
        <w:t xml:space="preserve"> </w:t>
      </w:r>
      <w:proofErr w:type="spellStart"/>
      <w:r>
        <w:rPr>
          <w:color w:val="241F1F"/>
          <w:sz w:val="16"/>
        </w:rPr>
        <w:t>даних</w:t>
      </w:r>
      <w:proofErr w:type="spellEnd"/>
      <w:r>
        <w:rPr>
          <w:color w:val="241F1F"/>
          <w:sz w:val="16"/>
        </w:rPr>
        <w:t xml:space="preserve">, </w:t>
      </w:r>
      <w:r>
        <w:rPr>
          <w:b/>
          <w:color w:val="241F1F"/>
          <w:sz w:val="16"/>
        </w:rPr>
        <w:t>С</w:t>
      </w:r>
      <w:r>
        <w:rPr>
          <w:color w:val="241F1F"/>
          <w:sz w:val="16"/>
        </w:rPr>
        <w:t xml:space="preserve"> – </w:t>
      </w:r>
      <w:proofErr w:type="spellStart"/>
      <w:r>
        <w:rPr>
          <w:color w:val="241F1F"/>
          <w:sz w:val="16"/>
        </w:rPr>
        <w:t>відповідальність</w:t>
      </w:r>
      <w:proofErr w:type="spellEnd"/>
      <w:r>
        <w:rPr>
          <w:color w:val="241F1F"/>
          <w:sz w:val="16"/>
        </w:rPr>
        <w:t xml:space="preserve"> за </w:t>
      </w:r>
      <w:proofErr w:type="spellStart"/>
      <w:r>
        <w:rPr>
          <w:color w:val="241F1F"/>
          <w:sz w:val="16"/>
        </w:rPr>
        <w:t>статичний</w:t>
      </w:r>
      <w:proofErr w:type="spellEnd"/>
      <w:r>
        <w:rPr>
          <w:color w:val="241F1F"/>
          <w:sz w:val="16"/>
        </w:rPr>
        <w:t xml:space="preserve"> </w:t>
      </w:r>
      <w:proofErr w:type="spellStart"/>
      <w:r>
        <w:rPr>
          <w:color w:val="241F1F"/>
          <w:sz w:val="16"/>
        </w:rPr>
        <w:t>аналіз</w:t>
      </w:r>
      <w:proofErr w:type="spellEnd"/>
      <w:r>
        <w:rPr>
          <w:color w:val="241F1F"/>
          <w:sz w:val="16"/>
        </w:rPr>
        <w:t xml:space="preserve">, </w:t>
      </w:r>
      <w:r>
        <w:rPr>
          <w:b/>
          <w:color w:val="241F1F"/>
          <w:sz w:val="16"/>
        </w:rPr>
        <w:t>D</w:t>
      </w:r>
      <w:r>
        <w:rPr>
          <w:color w:val="241F1F"/>
          <w:sz w:val="16"/>
        </w:rPr>
        <w:t xml:space="preserve"> – </w:t>
      </w:r>
      <w:proofErr w:type="spellStart"/>
      <w:r>
        <w:rPr>
          <w:color w:val="241F1F"/>
          <w:sz w:val="16"/>
        </w:rPr>
        <w:t>написання</w:t>
      </w:r>
      <w:proofErr w:type="spellEnd"/>
      <w:r>
        <w:rPr>
          <w:color w:val="241F1F"/>
          <w:sz w:val="16"/>
        </w:rPr>
        <w:t xml:space="preserve"> </w:t>
      </w:r>
      <w:proofErr w:type="spellStart"/>
      <w:r>
        <w:rPr>
          <w:color w:val="241F1F"/>
          <w:sz w:val="16"/>
        </w:rPr>
        <w:t>статті</w:t>
      </w:r>
      <w:proofErr w:type="spellEnd"/>
      <w:r>
        <w:rPr>
          <w:color w:val="241F1F"/>
          <w:sz w:val="16"/>
        </w:rPr>
        <w:t xml:space="preserve">, </w:t>
      </w:r>
      <w:r>
        <w:rPr>
          <w:b/>
          <w:color w:val="241F1F"/>
          <w:sz w:val="16"/>
        </w:rPr>
        <w:t>Е</w:t>
      </w:r>
      <w:r>
        <w:rPr>
          <w:color w:val="241F1F"/>
          <w:sz w:val="16"/>
        </w:rPr>
        <w:t xml:space="preserve"> – </w:t>
      </w:r>
      <w:proofErr w:type="spellStart"/>
      <w:r>
        <w:rPr>
          <w:color w:val="241F1F"/>
          <w:sz w:val="16"/>
        </w:rPr>
        <w:t>критичний</w:t>
      </w:r>
      <w:proofErr w:type="spellEnd"/>
      <w:r>
        <w:rPr>
          <w:color w:val="241F1F"/>
          <w:sz w:val="16"/>
        </w:rPr>
        <w:t xml:space="preserve"> </w:t>
      </w:r>
      <w:proofErr w:type="spellStart"/>
      <w:r>
        <w:rPr>
          <w:color w:val="241F1F"/>
          <w:sz w:val="16"/>
        </w:rPr>
        <w:t>огляд</w:t>
      </w:r>
      <w:proofErr w:type="spellEnd"/>
      <w:r>
        <w:rPr>
          <w:color w:val="241F1F"/>
          <w:sz w:val="16"/>
        </w:rPr>
        <w:t xml:space="preserve">, </w:t>
      </w:r>
      <w:r>
        <w:rPr>
          <w:b/>
          <w:color w:val="241F1F"/>
          <w:sz w:val="16"/>
        </w:rPr>
        <w:t>F</w:t>
      </w:r>
      <w:r>
        <w:rPr>
          <w:color w:val="241F1F"/>
          <w:sz w:val="16"/>
        </w:rPr>
        <w:t xml:space="preserve"> – </w:t>
      </w:r>
      <w:proofErr w:type="spellStart"/>
      <w:r>
        <w:rPr>
          <w:color w:val="241F1F"/>
          <w:sz w:val="16"/>
        </w:rPr>
        <w:t>остаточне</w:t>
      </w:r>
      <w:proofErr w:type="spellEnd"/>
      <w:r>
        <w:rPr>
          <w:color w:val="241F1F"/>
          <w:sz w:val="16"/>
        </w:rPr>
        <w:t xml:space="preserve"> </w:t>
      </w:r>
      <w:proofErr w:type="spellStart"/>
      <w:r>
        <w:rPr>
          <w:color w:val="241F1F"/>
          <w:sz w:val="16"/>
        </w:rPr>
        <w:t>затвердження</w:t>
      </w:r>
      <w:proofErr w:type="spellEnd"/>
      <w:r>
        <w:rPr>
          <w:color w:val="241F1F"/>
          <w:sz w:val="16"/>
        </w:rPr>
        <w:t xml:space="preserve"> </w:t>
      </w:r>
      <w:proofErr w:type="spellStart"/>
      <w:r>
        <w:rPr>
          <w:color w:val="241F1F"/>
          <w:sz w:val="16"/>
        </w:rPr>
        <w:t>статті</w:t>
      </w:r>
      <w:proofErr w:type="spellEnd"/>
      <w:r>
        <w:rPr>
          <w:color w:val="241F1F"/>
          <w:sz w:val="16"/>
        </w:rPr>
        <w:t>.</w:t>
      </w:r>
    </w:p>
    <w:p w14:paraId="4C594410" w14:textId="77777777" w:rsidR="00886BD7" w:rsidRDefault="00000000">
      <w:pPr>
        <w:spacing w:after="0"/>
        <w:ind w:right="227"/>
        <w:jc w:val="right"/>
      </w:pPr>
      <w:r>
        <w:rPr>
          <w:b/>
          <w:i/>
          <w:color w:val="241F1F"/>
          <w:sz w:val="18"/>
        </w:rPr>
        <w:t xml:space="preserve">Рецензент – проф. </w:t>
      </w:r>
      <w:proofErr w:type="spellStart"/>
      <w:r>
        <w:rPr>
          <w:b/>
          <w:i/>
          <w:color w:val="241F1F"/>
          <w:sz w:val="18"/>
        </w:rPr>
        <w:t>Міщенко</w:t>
      </w:r>
      <w:proofErr w:type="spellEnd"/>
      <w:r>
        <w:rPr>
          <w:b/>
          <w:i/>
          <w:color w:val="241F1F"/>
          <w:sz w:val="18"/>
        </w:rPr>
        <w:t xml:space="preserve"> І. В.</w:t>
      </w:r>
    </w:p>
    <w:p w14:paraId="1794E797" w14:textId="77777777" w:rsidR="00886BD7" w:rsidRDefault="00000000">
      <w:pPr>
        <w:spacing w:after="0" w:line="218" w:lineRule="auto"/>
        <w:ind w:left="6019" w:firstLine="723"/>
      </w:pPr>
      <w:proofErr w:type="spellStart"/>
      <w:r>
        <w:rPr>
          <w:b/>
          <w:color w:val="241F1F"/>
          <w:sz w:val="18"/>
        </w:rPr>
        <w:t>Стаття</w:t>
      </w:r>
      <w:proofErr w:type="spellEnd"/>
      <w:r>
        <w:rPr>
          <w:b/>
          <w:color w:val="241F1F"/>
          <w:sz w:val="18"/>
        </w:rPr>
        <w:t xml:space="preserve"> </w:t>
      </w:r>
      <w:proofErr w:type="spellStart"/>
      <w:r>
        <w:rPr>
          <w:b/>
          <w:color w:val="241F1F"/>
          <w:sz w:val="18"/>
        </w:rPr>
        <w:t>надійшла</w:t>
      </w:r>
      <w:proofErr w:type="spellEnd"/>
      <w:r>
        <w:rPr>
          <w:b/>
          <w:color w:val="241F1F"/>
          <w:sz w:val="18"/>
        </w:rPr>
        <w:t xml:space="preserve"> 17.08.2021 року </w:t>
      </w:r>
      <w:proofErr w:type="spellStart"/>
      <w:r>
        <w:rPr>
          <w:b/>
          <w:color w:val="241F1F"/>
          <w:sz w:val="18"/>
        </w:rPr>
        <w:t>Стаття</w:t>
      </w:r>
      <w:proofErr w:type="spellEnd"/>
      <w:r>
        <w:rPr>
          <w:b/>
          <w:color w:val="241F1F"/>
          <w:sz w:val="18"/>
        </w:rPr>
        <w:t xml:space="preserve"> </w:t>
      </w:r>
      <w:proofErr w:type="spellStart"/>
      <w:r>
        <w:rPr>
          <w:b/>
          <w:color w:val="241F1F"/>
          <w:sz w:val="18"/>
        </w:rPr>
        <w:t>прийнята</w:t>
      </w:r>
      <w:proofErr w:type="spellEnd"/>
      <w:r>
        <w:rPr>
          <w:b/>
          <w:color w:val="241F1F"/>
          <w:sz w:val="18"/>
        </w:rPr>
        <w:t xml:space="preserve"> до </w:t>
      </w:r>
      <w:proofErr w:type="spellStart"/>
      <w:r>
        <w:rPr>
          <w:b/>
          <w:color w:val="241F1F"/>
          <w:sz w:val="18"/>
        </w:rPr>
        <w:t>друку</w:t>
      </w:r>
      <w:proofErr w:type="spellEnd"/>
      <w:r>
        <w:rPr>
          <w:b/>
          <w:color w:val="241F1F"/>
          <w:sz w:val="18"/>
        </w:rPr>
        <w:t xml:space="preserve"> 16.02.2022 року</w:t>
      </w:r>
    </w:p>
    <w:sectPr w:rsidR="00886BD7">
      <w:type w:val="continuous"/>
      <w:pgSz w:w="11906" w:h="16838"/>
      <w:pgMar w:top="887" w:right="1190" w:bottom="958"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053C96" w14:textId="77777777" w:rsidR="00087280" w:rsidRDefault="00087280">
      <w:pPr>
        <w:spacing w:after="0" w:line="240" w:lineRule="auto"/>
      </w:pPr>
      <w:r>
        <w:separator/>
      </w:r>
    </w:p>
  </w:endnote>
  <w:endnote w:type="continuationSeparator" w:id="0">
    <w:p w14:paraId="3FF25B0A" w14:textId="77777777" w:rsidR="00087280" w:rsidRDefault="00087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7DC0B" w14:textId="77777777" w:rsidR="00886BD7" w:rsidRDefault="00000000">
    <w:pPr>
      <w:tabs>
        <w:tab w:val="right" w:pos="9298"/>
      </w:tabs>
      <w:spacing w:after="0"/>
      <w:ind w:right="-249"/>
    </w:pPr>
    <w:r>
      <w:rPr>
        <w:noProof/>
      </w:rPr>
      <mc:AlternateContent>
        <mc:Choice Requires="wpg">
          <w:drawing>
            <wp:anchor distT="0" distB="0" distL="114300" distR="114300" simplePos="0" relativeHeight="251660288" behindDoc="0" locked="0" layoutInCell="1" allowOverlap="1" wp14:anchorId="41C15B57" wp14:editId="31D9F152">
              <wp:simplePos x="0" y="0"/>
              <wp:positionH relativeFrom="page">
                <wp:posOffset>755999</wp:posOffset>
              </wp:positionH>
              <wp:positionV relativeFrom="page">
                <wp:posOffset>9894704</wp:posOffset>
              </wp:positionV>
              <wp:extent cx="5904002" cy="25400"/>
              <wp:effectExtent l="0" t="0" r="0" b="0"/>
              <wp:wrapSquare wrapText="bothSides"/>
              <wp:docPr id="9430" name="Group 9430"/>
              <wp:cNvGraphicFramePr/>
              <a:graphic xmlns:a="http://schemas.openxmlformats.org/drawingml/2006/main">
                <a:graphicData uri="http://schemas.microsoft.com/office/word/2010/wordprocessingGroup">
                  <wpg:wgp>
                    <wpg:cNvGrpSpPr/>
                    <wpg:grpSpPr>
                      <a:xfrm>
                        <a:off x="0" y="0"/>
                        <a:ext cx="5904002" cy="25400"/>
                        <a:chOff x="0" y="0"/>
                        <a:chExt cx="5904002" cy="25400"/>
                      </a:xfrm>
                    </wpg:grpSpPr>
                    <wps:wsp>
                      <wps:cNvPr id="9431" name="Shape 9431"/>
                      <wps:cNvSpPr/>
                      <wps:spPr>
                        <a:xfrm>
                          <a:off x="0" y="0"/>
                          <a:ext cx="5904002" cy="0"/>
                        </a:xfrm>
                        <a:custGeom>
                          <a:avLst/>
                          <a:gdLst/>
                          <a:ahLst/>
                          <a:cxnLst/>
                          <a:rect l="0" t="0" r="0" b="0"/>
                          <a:pathLst>
                            <a:path w="5904002">
                              <a:moveTo>
                                <a:pt x="0" y="0"/>
                              </a:moveTo>
                              <a:lnTo>
                                <a:pt x="5904002" y="0"/>
                              </a:lnTo>
                            </a:path>
                          </a:pathLst>
                        </a:custGeom>
                        <a:ln w="25400" cap="flat">
                          <a:miter lim="100000"/>
                        </a:ln>
                      </wps:spPr>
                      <wps:style>
                        <a:lnRef idx="1">
                          <a:srgbClr val="241F1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430" style="width:464.882pt;height:2pt;position:absolute;mso-position-horizontal-relative:page;mso-position-horizontal:absolute;margin-left:59.5275pt;mso-position-vertical-relative:page;margin-top:779.111pt;" coordsize="59040,254">
              <v:shape id="Shape 9431" style="position:absolute;width:59040;height:0;left:0;top:0;" coordsize="5904002,0" path="m0,0l5904002,0">
                <v:stroke weight="2pt" endcap="flat" joinstyle="miter" miterlimit="4" on="true" color="#241f1f"/>
                <v:fill on="false" color="#000000" opacity="0"/>
              </v:shape>
              <w10:wrap type="square"/>
            </v:group>
          </w:pict>
        </mc:Fallback>
      </mc:AlternateContent>
    </w:r>
    <w:r>
      <w:fldChar w:fldCharType="begin"/>
    </w:r>
    <w:r>
      <w:instrText xml:space="preserve"> PAGE   \* MERGEFORMAT </w:instrText>
    </w:r>
    <w:r>
      <w:fldChar w:fldCharType="separate"/>
    </w:r>
    <w:r>
      <w:rPr>
        <w:color w:val="241F1F"/>
      </w:rPr>
      <w:t>62</w:t>
    </w:r>
    <w:r>
      <w:rPr>
        <w:color w:val="241F1F"/>
      </w:rPr>
      <w:fldChar w:fldCharType="end"/>
    </w:r>
    <w:r>
      <w:rPr>
        <w:color w:val="241F1F"/>
      </w:rPr>
      <w:tab/>
    </w:r>
    <w:r>
      <w:rPr>
        <w:b/>
        <w:color w:val="241F1F"/>
        <w:sz w:val="20"/>
      </w:rPr>
      <w:t xml:space="preserve">ISSN 2077-4214. </w:t>
    </w:r>
    <w:proofErr w:type="spellStart"/>
    <w:r>
      <w:rPr>
        <w:b/>
        <w:color w:val="241F1F"/>
        <w:sz w:val="20"/>
      </w:rPr>
      <w:t>Вісник</w:t>
    </w:r>
    <w:proofErr w:type="spellEnd"/>
    <w:r>
      <w:rPr>
        <w:b/>
        <w:color w:val="241F1F"/>
        <w:sz w:val="20"/>
      </w:rPr>
      <w:t xml:space="preserve"> проблем </w:t>
    </w:r>
    <w:proofErr w:type="spellStart"/>
    <w:r>
      <w:rPr>
        <w:b/>
        <w:color w:val="241F1F"/>
        <w:sz w:val="20"/>
      </w:rPr>
      <w:t>біології</w:t>
    </w:r>
    <w:proofErr w:type="spellEnd"/>
    <w:r>
      <w:rPr>
        <w:b/>
        <w:color w:val="241F1F"/>
        <w:sz w:val="20"/>
      </w:rPr>
      <w:t xml:space="preserve"> і </w:t>
    </w:r>
    <w:proofErr w:type="spellStart"/>
    <w:r>
      <w:rPr>
        <w:b/>
        <w:color w:val="241F1F"/>
        <w:sz w:val="20"/>
      </w:rPr>
      <w:t>медицини</w:t>
    </w:r>
    <w:proofErr w:type="spellEnd"/>
    <w:r>
      <w:rPr>
        <w:b/>
        <w:color w:val="241F1F"/>
        <w:sz w:val="20"/>
      </w:rPr>
      <w:t xml:space="preserve"> – 2022 – Вип. 1 (163)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E723E" w14:textId="77777777" w:rsidR="00886BD7" w:rsidRDefault="00000000">
    <w:pPr>
      <w:tabs>
        <w:tab w:val="right" w:pos="9298"/>
      </w:tabs>
      <w:spacing w:after="0"/>
      <w:ind w:right="-249"/>
    </w:pPr>
    <w:r>
      <w:rPr>
        <w:noProof/>
      </w:rPr>
      <mc:AlternateContent>
        <mc:Choice Requires="wpg">
          <w:drawing>
            <wp:anchor distT="0" distB="0" distL="114300" distR="114300" simplePos="0" relativeHeight="251661312" behindDoc="0" locked="0" layoutInCell="1" allowOverlap="1" wp14:anchorId="0F5554CA" wp14:editId="57A27D3B">
              <wp:simplePos x="0" y="0"/>
              <wp:positionH relativeFrom="page">
                <wp:posOffset>755999</wp:posOffset>
              </wp:positionH>
              <wp:positionV relativeFrom="page">
                <wp:posOffset>9894704</wp:posOffset>
              </wp:positionV>
              <wp:extent cx="5904002" cy="25400"/>
              <wp:effectExtent l="0" t="0" r="0" b="0"/>
              <wp:wrapSquare wrapText="bothSides"/>
              <wp:docPr id="9408" name="Group 9408"/>
              <wp:cNvGraphicFramePr/>
              <a:graphic xmlns:a="http://schemas.openxmlformats.org/drawingml/2006/main">
                <a:graphicData uri="http://schemas.microsoft.com/office/word/2010/wordprocessingGroup">
                  <wpg:wgp>
                    <wpg:cNvGrpSpPr/>
                    <wpg:grpSpPr>
                      <a:xfrm>
                        <a:off x="0" y="0"/>
                        <a:ext cx="5904002" cy="25400"/>
                        <a:chOff x="0" y="0"/>
                        <a:chExt cx="5904002" cy="25400"/>
                      </a:xfrm>
                    </wpg:grpSpPr>
                    <wps:wsp>
                      <wps:cNvPr id="9409" name="Shape 9409"/>
                      <wps:cNvSpPr/>
                      <wps:spPr>
                        <a:xfrm>
                          <a:off x="0" y="0"/>
                          <a:ext cx="5904002" cy="0"/>
                        </a:xfrm>
                        <a:custGeom>
                          <a:avLst/>
                          <a:gdLst/>
                          <a:ahLst/>
                          <a:cxnLst/>
                          <a:rect l="0" t="0" r="0" b="0"/>
                          <a:pathLst>
                            <a:path w="5904002">
                              <a:moveTo>
                                <a:pt x="0" y="0"/>
                              </a:moveTo>
                              <a:lnTo>
                                <a:pt x="5904002" y="0"/>
                              </a:lnTo>
                            </a:path>
                          </a:pathLst>
                        </a:custGeom>
                        <a:ln w="25400" cap="flat">
                          <a:miter lim="100000"/>
                        </a:ln>
                      </wps:spPr>
                      <wps:style>
                        <a:lnRef idx="1">
                          <a:srgbClr val="241F1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408" style="width:464.882pt;height:2pt;position:absolute;mso-position-horizontal-relative:page;mso-position-horizontal:absolute;margin-left:59.5275pt;mso-position-vertical-relative:page;margin-top:779.111pt;" coordsize="59040,254">
              <v:shape id="Shape 9409" style="position:absolute;width:59040;height:0;left:0;top:0;" coordsize="5904002,0" path="m0,0l5904002,0">
                <v:stroke weight="2pt" endcap="flat" joinstyle="miter" miterlimit="4" on="true" color="#241f1f"/>
                <v:fill on="false" color="#000000" opacity="0"/>
              </v:shape>
              <w10:wrap type="square"/>
            </v:group>
          </w:pict>
        </mc:Fallback>
      </mc:AlternateContent>
    </w:r>
    <w:r>
      <w:fldChar w:fldCharType="begin"/>
    </w:r>
    <w:r>
      <w:instrText xml:space="preserve"> PAGE   \* MERGEFORMAT </w:instrText>
    </w:r>
    <w:r>
      <w:fldChar w:fldCharType="separate"/>
    </w:r>
    <w:r>
      <w:rPr>
        <w:color w:val="241F1F"/>
      </w:rPr>
      <w:t>62</w:t>
    </w:r>
    <w:r>
      <w:rPr>
        <w:color w:val="241F1F"/>
      </w:rPr>
      <w:fldChar w:fldCharType="end"/>
    </w:r>
    <w:r>
      <w:rPr>
        <w:color w:val="241F1F"/>
      </w:rPr>
      <w:tab/>
    </w:r>
    <w:r>
      <w:rPr>
        <w:b/>
        <w:color w:val="241F1F"/>
        <w:sz w:val="20"/>
      </w:rPr>
      <w:t xml:space="preserve">ISSN 2077-4214. </w:t>
    </w:r>
    <w:proofErr w:type="spellStart"/>
    <w:r>
      <w:rPr>
        <w:b/>
        <w:color w:val="241F1F"/>
        <w:sz w:val="20"/>
      </w:rPr>
      <w:t>Вісник</w:t>
    </w:r>
    <w:proofErr w:type="spellEnd"/>
    <w:r>
      <w:rPr>
        <w:b/>
        <w:color w:val="241F1F"/>
        <w:sz w:val="20"/>
      </w:rPr>
      <w:t xml:space="preserve"> проблем </w:t>
    </w:r>
    <w:proofErr w:type="spellStart"/>
    <w:r>
      <w:rPr>
        <w:b/>
        <w:color w:val="241F1F"/>
        <w:sz w:val="20"/>
      </w:rPr>
      <w:t>біології</w:t>
    </w:r>
    <w:proofErr w:type="spellEnd"/>
    <w:r>
      <w:rPr>
        <w:b/>
        <w:color w:val="241F1F"/>
        <w:sz w:val="20"/>
      </w:rPr>
      <w:t xml:space="preserve"> і </w:t>
    </w:r>
    <w:proofErr w:type="spellStart"/>
    <w:r>
      <w:rPr>
        <w:b/>
        <w:color w:val="241F1F"/>
        <w:sz w:val="20"/>
      </w:rPr>
      <w:t>медицини</w:t>
    </w:r>
    <w:proofErr w:type="spellEnd"/>
    <w:r>
      <w:rPr>
        <w:b/>
        <w:color w:val="241F1F"/>
        <w:sz w:val="20"/>
      </w:rPr>
      <w:t xml:space="preserve"> – 2022 – Вип. 1 (163)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FAD3BC" w14:textId="77777777" w:rsidR="00087280" w:rsidRDefault="00087280">
      <w:pPr>
        <w:spacing w:after="0" w:line="240" w:lineRule="auto"/>
      </w:pPr>
      <w:r>
        <w:separator/>
      </w:r>
    </w:p>
  </w:footnote>
  <w:footnote w:type="continuationSeparator" w:id="0">
    <w:p w14:paraId="3CFB64BB" w14:textId="77777777" w:rsidR="00087280" w:rsidRDefault="00087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64FB4" w14:textId="0E2AA89E" w:rsidR="00886BD7" w:rsidRDefault="00000000">
    <w:pPr>
      <w:spacing w:after="0"/>
      <w:ind w:left="249"/>
      <w:jc w:val="center"/>
    </w:pPr>
    <w:r>
      <w:rPr>
        <w:noProof/>
      </w:rPr>
      <mc:AlternateContent>
        <mc:Choice Requires="wpg">
          <w:drawing>
            <wp:anchor distT="0" distB="0" distL="114300" distR="114300" simplePos="0" relativeHeight="251658240" behindDoc="0" locked="0" layoutInCell="1" allowOverlap="1" wp14:anchorId="20CAA6E8" wp14:editId="1971E741">
              <wp:simplePos x="0" y="0"/>
              <wp:positionH relativeFrom="page">
                <wp:posOffset>755999</wp:posOffset>
              </wp:positionH>
              <wp:positionV relativeFrom="page">
                <wp:posOffset>742766</wp:posOffset>
              </wp:positionV>
              <wp:extent cx="5904002" cy="68824"/>
              <wp:effectExtent l="0" t="0" r="0" b="0"/>
              <wp:wrapSquare wrapText="bothSides"/>
              <wp:docPr id="9418" name="Group 9418"/>
              <wp:cNvGraphicFramePr/>
              <a:graphic xmlns:a="http://schemas.openxmlformats.org/drawingml/2006/main">
                <a:graphicData uri="http://schemas.microsoft.com/office/word/2010/wordprocessingGroup">
                  <wpg:wgp>
                    <wpg:cNvGrpSpPr/>
                    <wpg:grpSpPr>
                      <a:xfrm>
                        <a:off x="0" y="0"/>
                        <a:ext cx="5904002" cy="68824"/>
                        <a:chOff x="0" y="0"/>
                        <a:chExt cx="5904002" cy="68824"/>
                      </a:xfrm>
                    </wpg:grpSpPr>
                    <wps:wsp>
                      <wps:cNvPr id="9419" name="Shape 9419"/>
                      <wps:cNvSpPr/>
                      <wps:spPr>
                        <a:xfrm>
                          <a:off x="0" y="68824"/>
                          <a:ext cx="5904002" cy="0"/>
                        </a:xfrm>
                        <a:custGeom>
                          <a:avLst/>
                          <a:gdLst/>
                          <a:ahLst/>
                          <a:cxnLst/>
                          <a:rect l="0" t="0" r="0" b="0"/>
                          <a:pathLst>
                            <a:path w="5904002">
                              <a:moveTo>
                                <a:pt x="0" y="0"/>
                              </a:moveTo>
                              <a:lnTo>
                                <a:pt x="5904002" y="0"/>
                              </a:lnTo>
                            </a:path>
                          </a:pathLst>
                        </a:custGeom>
                        <a:ln w="25400" cap="flat">
                          <a:miter lim="100000"/>
                        </a:ln>
                      </wps:spPr>
                      <wps:style>
                        <a:lnRef idx="1">
                          <a:srgbClr val="241F1F"/>
                        </a:lnRef>
                        <a:fillRef idx="0">
                          <a:srgbClr val="000000">
                            <a:alpha val="0"/>
                          </a:srgbClr>
                        </a:fillRef>
                        <a:effectRef idx="0">
                          <a:scrgbClr r="0" g="0" b="0"/>
                        </a:effectRef>
                        <a:fontRef idx="none"/>
                      </wps:style>
                      <wps:bodyPr/>
                    </wps:wsp>
                    <wps:wsp>
                      <wps:cNvPr id="9420" name="Shape 9420"/>
                      <wps:cNvSpPr/>
                      <wps:spPr>
                        <a:xfrm>
                          <a:off x="0" y="32824"/>
                          <a:ext cx="5904002" cy="0"/>
                        </a:xfrm>
                        <a:custGeom>
                          <a:avLst/>
                          <a:gdLst/>
                          <a:ahLst/>
                          <a:cxnLst/>
                          <a:rect l="0" t="0" r="0" b="0"/>
                          <a:pathLst>
                            <a:path w="5904002">
                              <a:moveTo>
                                <a:pt x="0" y="0"/>
                              </a:moveTo>
                              <a:lnTo>
                                <a:pt x="5904002" y="0"/>
                              </a:lnTo>
                            </a:path>
                          </a:pathLst>
                        </a:custGeom>
                        <a:ln w="19050" cap="flat">
                          <a:miter lim="100000"/>
                        </a:ln>
                      </wps:spPr>
                      <wps:style>
                        <a:lnRef idx="1">
                          <a:srgbClr val="241F1F"/>
                        </a:lnRef>
                        <a:fillRef idx="0">
                          <a:srgbClr val="000000">
                            <a:alpha val="0"/>
                          </a:srgbClr>
                        </a:fillRef>
                        <a:effectRef idx="0">
                          <a:scrgbClr r="0" g="0" b="0"/>
                        </a:effectRef>
                        <a:fontRef idx="none"/>
                      </wps:style>
                      <wps:bodyPr/>
                    </wps:wsp>
                    <wps:wsp>
                      <wps:cNvPr id="9421" name="Shape 9421"/>
                      <wps:cNvSpPr/>
                      <wps:spPr>
                        <a:xfrm>
                          <a:off x="0" y="0"/>
                          <a:ext cx="5904002" cy="0"/>
                        </a:xfrm>
                        <a:custGeom>
                          <a:avLst/>
                          <a:gdLst/>
                          <a:ahLst/>
                          <a:cxnLst/>
                          <a:rect l="0" t="0" r="0" b="0"/>
                          <a:pathLst>
                            <a:path w="5904002">
                              <a:moveTo>
                                <a:pt x="0" y="0"/>
                              </a:moveTo>
                              <a:lnTo>
                                <a:pt x="5904002" y="0"/>
                              </a:lnTo>
                            </a:path>
                          </a:pathLst>
                        </a:custGeom>
                        <a:ln w="9525" cap="flat">
                          <a:miter lim="100000"/>
                        </a:ln>
                      </wps:spPr>
                      <wps:style>
                        <a:lnRef idx="1">
                          <a:srgbClr val="241F1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418" style="width:464.882pt;height:5.41925pt;position:absolute;mso-position-horizontal-relative:page;mso-position-horizontal:absolute;margin-left:59.5275pt;mso-position-vertical-relative:page;margin-top:58.4855pt;" coordsize="59040,688">
              <v:shape id="Shape 9419" style="position:absolute;width:59040;height:0;left:0;top:688;" coordsize="5904002,0" path="m0,0l5904002,0">
                <v:stroke weight="2pt" endcap="flat" joinstyle="miter" miterlimit="4" on="true" color="#241f1f"/>
                <v:fill on="false" color="#000000" opacity="0"/>
              </v:shape>
              <v:shape id="Shape 9420" style="position:absolute;width:59040;height:0;left:0;top:328;" coordsize="5904002,0" path="m0,0l5904002,0">
                <v:stroke weight="1.5pt" endcap="flat" joinstyle="miter" miterlimit="4" on="true" color="#241f1f"/>
                <v:fill on="false" color="#000000" opacity="0"/>
              </v:shape>
              <v:shape id="Shape 9421" style="position:absolute;width:59040;height:0;left:0;top:0;" coordsize="5904002,0" path="m0,0l5904002,0">
                <v:stroke weight="0.75pt" endcap="flat" joinstyle="miter" miterlimit="4" on="true" color="#241f1f"/>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7BDDC" w14:textId="77777777" w:rsidR="00886BD7" w:rsidRDefault="00000000">
    <w:pPr>
      <w:spacing w:after="0"/>
      <w:ind w:left="249"/>
      <w:jc w:val="center"/>
    </w:pPr>
    <w:r>
      <w:rPr>
        <w:noProof/>
      </w:rPr>
      <mc:AlternateContent>
        <mc:Choice Requires="wpg">
          <w:drawing>
            <wp:anchor distT="0" distB="0" distL="114300" distR="114300" simplePos="0" relativeHeight="251659264" behindDoc="0" locked="0" layoutInCell="1" allowOverlap="1" wp14:anchorId="110BB307" wp14:editId="08DFDE06">
              <wp:simplePos x="0" y="0"/>
              <wp:positionH relativeFrom="page">
                <wp:posOffset>755999</wp:posOffset>
              </wp:positionH>
              <wp:positionV relativeFrom="page">
                <wp:posOffset>742766</wp:posOffset>
              </wp:positionV>
              <wp:extent cx="5904002" cy="68824"/>
              <wp:effectExtent l="0" t="0" r="0" b="0"/>
              <wp:wrapSquare wrapText="bothSides"/>
              <wp:docPr id="9396" name="Group 9396"/>
              <wp:cNvGraphicFramePr/>
              <a:graphic xmlns:a="http://schemas.openxmlformats.org/drawingml/2006/main">
                <a:graphicData uri="http://schemas.microsoft.com/office/word/2010/wordprocessingGroup">
                  <wpg:wgp>
                    <wpg:cNvGrpSpPr/>
                    <wpg:grpSpPr>
                      <a:xfrm>
                        <a:off x="0" y="0"/>
                        <a:ext cx="5904002" cy="68824"/>
                        <a:chOff x="0" y="0"/>
                        <a:chExt cx="5904002" cy="68824"/>
                      </a:xfrm>
                    </wpg:grpSpPr>
                    <wps:wsp>
                      <wps:cNvPr id="9397" name="Shape 9397"/>
                      <wps:cNvSpPr/>
                      <wps:spPr>
                        <a:xfrm>
                          <a:off x="0" y="68824"/>
                          <a:ext cx="5904002" cy="0"/>
                        </a:xfrm>
                        <a:custGeom>
                          <a:avLst/>
                          <a:gdLst/>
                          <a:ahLst/>
                          <a:cxnLst/>
                          <a:rect l="0" t="0" r="0" b="0"/>
                          <a:pathLst>
                            <a:path w="5904002">
                              <a:moveTo>
                                <a:pt x="0" y="0"/>
                              </a:moveTo>
                              <a:lnTo>
                                <a:pt x="5904002" y="0"/>
                              </a:lnTo>
                            </a:path>
                          </a:pathLst>
                        </a:custGeom>
                        <a:ln w="25400" cap="flat">
                          <a:miter lim="100000"/>
                        </a:ln>
                      </wps:spPr>
                      <wps:style>
                        <a:lnRef idx="1">
                          <a:srgbClr val="241F1F"/>
                        </a:lnRef>
                        <a:fillRef idx="0">
                          <a:srgbClr val="000000">
                            <a:alpha val="0"/>
                          </a:srgbClr>
                        </a:fillRef>
                        <a:effectRef idx="0">
                          <a:scrgbClr r="0" g="0" b="0"/>
                        </a:effectRef>
                        <a:fontRef idx="none"/>
                      </wps:style>
                      <wps:bodyPr/>
                    </wps:wsp>
                    <wps:wsp>
                      <wps:cNvPr id="9398" name="Shape 9398"/>
                      <wps:cNvSpPr/>
                      <wps:spPr>
                        <a:xfrm>
                          <a:off x="0" y="32824"/>
                          <a:ext cx="5904002" cy="0"/>
                        </a:xfrm>
                        <a:custGeom>
                          <a:avLst/>
                          <a:gdLst/>
                          <a:ahLst/>
                          <a:cxnLst/>
                          <a:rect l="0" t="0" r="0" b="0"/>
                          <a:pathLst>
                            <a:path w="5904002">
                              <a:moveTo>
                                <a:pt x="0" y="0"/>
                              </a:moveTo>
                              <a:lnTo>
                                <a:pt x="5904002" y="0"/>
                              </a:lnTo>
                            </a:path>
                          </a:pathLst>
                        </a:custGeom>
                        <a:ln w="19050" cap="flat">
                          <a:miter lim="100000"/>
                        </a:ln>
                      </wps:spPr>
                      <wps:style>
                        <a:lnRef idx="1">
                          <a:srgbClr val="241F1F"/>
                        </a:lnRef>
                        <a:fillRef idx="0">
                          <a:srgbClr val="000000">
                            <a:alpha val="0"/>
                          </a:srgbClr>
                        </a:fillRef>
                        <a:effectRef idx="0">
                          <a:scrgbClr r="0" g="0" b="0"/>
                        </a:effectRef>
                        <a:fontRef idx="none"/>
                      </wps:style>
                      <wps:bodyPr/>
                    </wps:wsp>
                    <wps:wsp>
                      <wps:cNvPr id="9399" name="Shape 9399"/>
                      <wps:cNvSpPr/>
                      <wps:spPr>
                        <a:xfrm>
                          <a:off x="0" y="0"/>
                          <a:ext cx="5904002" cy="0"/>
                        </a:xfrm>
                        <a:custGeom>
                          <a:avLst/>
                          <a:gdLst/>
                          <a:ahLst/>
                          <a:cxnLst/>
                          <a:rect l="0" t="0" r="0" b="0"/>
                          <a:pathLst>
                            <a:path w="5904002">
                              <a:moveTo>
                                <a:pt x="0" y="0"/>
                              </a:moveTo>
                              <a:lnTo>
                                <a:pt x="5904002" y="0"/>
                              </a:lnTo>
                            </a:path>
                          </a:pathLst>
                        </a:custGeom>
                        <a:ln w="9525" cap="flat">
                          <a:miter lim="100000"/>
                        </a:ln>
                      </wps:spPr>
                      <wps:style>
                        <a:lnRef idx="1">
                          <a:srgbClr val="241F1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96" style="width:464.882pt;height:5.41925pt;position:absolute;mso-position-horizontal-relative:page;mso-position-horizontal:absolute;margin-left:59.5275pt;mso-position-vertical-relative:page;margin-top:58.4855pt;" coordsize="59040,688">
              <v:shape id="Shape 9397" style="position:absolute;width:59040;height:0;left:0;top:688;" coordsize="5904002,0" path="m0,0l5904002,0">
                <v:stroke weight="2pt" endcap="flat" joinstyle="miter" miterlimit="4" on="true" color="#241f1f"/>
                <v:fill on="false" color="#000000" opacity="0"/>
              </v:shape>
              <v:shape id="Shape 9398" style="position:absolute;width:59040;height:0;left:0;top:328;" coordsize="5904002,0" path="m0,0l5904002,0">
                <v:stroke weight="1.5pt" endcap="flat" joinstyle="miter" miterlimit="4" on="true" color="#241f1f"/>
                <v:fill on="false" color="#000000" opacity="0"/>
              </v:shape>
              <v:shape id="Shape 9399" style="position:absolute;width:59040;height:0;left:0;top:0;" coordsize="5904002,0" path="m0,0l5904002,0">
                <v:stroke weight="0.75pt" endcap="flat" joinstyle="miter" miterlimit="4" on="true" color="#241f1f"/>
                <v:fill on="false" color="#000000" opacity="0"/>
              </v:shape>
              <w10:wrap type="square"/>
            </v:group>
          </w:pict>
        </mc:Fallback>
      </mc:AlternateContent>
    </w:r>
    <w:r>
      <w:rPr>
        <w:b/>
        <w:color w:val="241F1F"/>
        <w:sz w:val="28"/>
      </w:rPr>
      <w:t>ОГЛЯДИ ЛІТЕРАТУРИ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79364E"/>
    <w:multiLevelType w:val="hybridMultilevel"/>
    <w:tmpl w:val="0CE8A512"/>
    <w:lvl w:ilvl="0" w:tplc="535A0BAA">
      <w:start w:val="1"/>
      <w:numFmt w:val="decimal"/>
      <w:lvlText w:val="%1."/>
      <w:lvlJc w:val="left"/>
      <w:pPr>
        <w:ind w:left="227"/>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1" w:tplc="EEE801AE">
      <w:start w:val="1"/>
      <w:numFmt w:val="lowerLetter"/>
      <w:lvlText w:val="%2"/>
      <w:lvlJc w:val="left"/>
      <w:pPr>
        <w:ind w:left="108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2" w:tplc="A70E49A0">
      <w:start w:val="1"/>
      <w:numFmt w:val="lowerRoman"/>
      <w:lvlText w:val="%3"/>
      <w:lvlJc w:val="left"/>
      <w:pPr>
        <w:ind w:left="180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3" w:tplc="F6E8E8F6">
      <w:start w:val="1"/>
      <w:numFmt w:val="decimal"/>
      <w:lvlText w:val="%4"/>
      <w:lvlJc w:val="left"/>
      <w:pPr>
        <w:ind w:left="252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4" w:tplc="D1D20934">
      <w:start w:val="1"/>
      <w:numFmt w:val="lowerLetter"/>
      <w:lvlText w:val="%5"/>
      <w:lvlJc w:val="left"/>
      <w:pPr>
        <w:ind w:left="324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5" w:tplc="5C386812">
      <w:start w:val="1"/>
      <w:numFmt w:val="lowerRoman"/>
      <w:lvlText w:val="%6"/>
      <w:lvlJc w:val="left"/>
      <w:pPr>
        <w:ind w:left="396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6" w:tplc="170EE55E">
      <w:start w:val="1"/>
      <w:numFmt w:val="decimal"/>
      <w:lvlText w:val="%7"/>
      <w:lvlJc w:val="left"/>
      <w:pPr>
        <w:ind w:left="468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7" w:tplc="E39432D0">
      <w:start w:val="1"/>
      <w:numFmt w:val="lowerLetter"/>
      <w:lvlText w:val="%8"/>
      <w:lvlJc w:val="left"/>
      <w:pPr>
        <w:ind w:left="540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8" w:tplc="AC18B2B6">
      <w:start w:val="1"/>
      <w:numFmt w:val="lowerRoman"/>
      <w:lvlText w:val="%9"/>
      <w:lvlJc w:val="left"/>
      <w:pPr>
        <w:ind w:left="612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abstractNum>
  <w:abstractNum w:abstractNumId="1" w15:restartNumberingAfterBreak="0">
    <w:nsid w:val="3D64785B"/>
    <w:multiLevelType w:val="hybridMultilevel"/>
    <w:tmpl w:val="2728A93A"/>
    <w:lvl w:ilvl="0" w:tplc="BB0A1744">
      <w:start w:val="37"/>
      <w:numFmt w:val="decimal"/>
      <w:lvlText w:val="%1."/>
      <w:lvlJc w:val="left"/>
      <w:pPr>
        <w:ind w:left="454"/>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1" w:tplc="D9BA361C">
      <w:start w:val="1"/>
      <w:numFmt w:val="lowerLetter"/>
      <w:lvlText w:val="%2"/>
      <w:lvlJc w:val="left"/>
      <w:pPr>
        <w:ind w:left="108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2" w:tplc="2FF29D80">
      <w:start w:val="1"/>
      <w:numFmt w:val="lowerRoman"/>
      <w:lvlText w:val="%3"/>
      <w:lvlJc w:val="left"/>
      <w:pPr>
        <w:ind w:left="180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3" w:tplc="BCD8222C">
      <w:start w:val="1"/>
      <w:numFmt w:val="decimal"/>
      <w:lvlText w:val="%4"/>
      <w:lvlJc w:val="left"/>
      <w:pPr>
        <w:ind w:left="252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4" w:tplc="44362220">
      <w:start w:val="1"/>
      <w:numFmt w:val="lowerLetter"/>
      <w:lvlText w:val="%5"/>
      <w:lvlJc w:val="left"/>
      <w:pPr>
        <w:ind w:left="324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5" w:tplc="AC5481DA">
      <w:start w:val="1"/>
      <w:numFmt w:val="lowerRoman"/>
      <w:lvlText w:val="%6"/>
      <w:lvlJc w:val="left"/>
      <w:pPr>
        <w:ind w:left="396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6" w:tplc="F66A0348">
      <w:start w:val="1"/>
      <w:numFmt w:val="decimal"/>
      <w:lvlText w:val="%7"/>
      <w:lvlJc w:val="left"/>
      <w:pPr>
        <w:ind w:left="468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7" w:tplc="5A4ECEBE">
      <w:start w:val="1"/>
      <w:numFmt w:val="lowerLetter"/>
      <w:lvlText w:val="%8"/>
      <w:lvlJc w:val="left"/>
      <w:pPr>
        <w:ind w:left="540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lvl w:ilvl="8" w:tplc="CA1E7D96">
      <w:start w:val="1"/>
      <w:numFmt w:val="lowerRoman"/>
      <w:lvlText w:val="%9"/>
      <w:lvlJc w:val="left"/>
      <w:pPr>
        <w:ind w:left="6120"/>
      </w:pPr>
      <w:rPr>
        <w:rFonts w:ascii="Arial" w:eastAsia="Arial" w:hAnsi="Arial" w:cs="Arial"/>
        <w:b w:val="0"/>
        <w:i w:val="0"/>
        <w:strike w:val="0"/>
        <w:dstrike w:val="0"/>
        <w:color w:val="241F1F"/>
        <w:sz w:val="15"/>
        <w:szCs w:val="15"/>
        <w:u w:val="none" w:color="000000"/>
        <w:bdr w:val="none" w:sz="0" w:space="0" w:color="auto"/>
        <w:shd w:val="clear" w:color="auto" w:fill="auto"/>
        <w:vertAlign w:val="baseline"/>
      </w:rPr>
    </w:lvl>
  </w:abstractNum>
  <w:num w:numId="1" w16cid:durableId="2141461911">
    <w:abstractNumId w:val="0"/>
  </w:num>
  <w:num w:numId="2" w16cid:durableId="1427656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BD7"/>
    <w:rsid w:val="00087280"/>
    <w:rsid w:val="00886BD7"/>
    <w:rsid w:val="00EE23B7"/>
    <w:rsid w:val="00FC7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1310"/>
  <w15:docId w15:val="{FE0495FF-2EAF-4E2A-8604-43879E9E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paragraph" w:styleId="1">
    <w:name w:val="heading 1"/>
    <w:next w:val="a"/>
    <w:link w:val="10"/>
    <w:uiPriority w:val="9"/>
    <w:qFormat/>
    <w:pPr>
      <w:keepNext/>
      <w:keepLines/>
      <w:spacing w:after="0"/>
      <w:ind w:left="249"/>
      <w:outlineLvl w:val="0"/>
    </w:pPr>
    <w:rPr>
      <w:rFonts w:ascii="Calibri" w:eastAsia="Calibri" w:hAnsi="Calibri" w:cs="Calibri"/>
      <w:b/>
      <w:color w:val="241F1F"/>
      <w:sz w:val="26"/>
    </w:rPr>
  </w:style>
  <w:style w:type="paragraph" w:styleId="2">
    <w:name w:val="heading 2"/>
    <w:next w:val="a"/>
    <w:link w:val="20"/>
    <w:uiPriority w:val="9"/>
    <w:unhideWhenUsed/>
    <w:qFormat/>
    <w:pPr>
      <w:keepNext/>
      <w:keepLines/>
      <w:spacing w:after="0"/>
      <w:ind w:left="227"/>
      <w:jc w:val="right"/>
      <w:outlineLvl w:val="1"/>
    </w:pPr>
    <w:rPr>
      <w:rFonts w:ascii="Calibri" w:eastAsia="Calibri" w:hAnsi="Calibri" w:cs="Calibri"/>
      <w:b/>
      <w:color w:val="241F1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Calibri" w:eastAsia="Calibri" w:hAnsi="Calibri" w:cs="Calibri"/>
      <w:b/>
      <w:color w:val="241F1F"/>
      <w:sz w:val="20"/>
    </w:rPr>
  </w:style>
  <w:style w:type="character" w:customStyle="1" w:styleId="10">
    <w:name w:val="Заголовок 1 Знак"/>
    <w:link w:val="1"/>
    <w:rPr>
      <w:rFonts w:ascii="Calibri" w:eastAsia="Calibri" w:hAnsi="Calibri" w:cs="Calibri"/>
      <w:b/>
      <w:color w:val="241F1F"/>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2436</Words>
  <Characters>13887</Characters>
  <Application>Microsoft Office Word</Application>
  <DocSecurity>0</DocSecurity>
  <Lines>115</Lines>
  <Paragraphs>32</Paragraphs>
  <ScaleCrop>false</ScaleCrop>
  <Company>SPecialiST RePack</Company>
  <LinksUpToDate>false</LinksUpToDate>
  <CharactersWithSpaces>16291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Anatolii Prescott</dc:creator>
  <cp:keywords/>
  <cp:lastModifiedBy>Anatolii Prescott</cp:lastModifiedBy>
  <cp:revision>2</cp:revision>
  <dcterms:created xsi:type="dcterms:W3CDTF">2024-11-05T14:16:00Z</dcterms:created>
  <dcterms:modified xsi:type="dcterms:W3CDTF">2024-11-05T14:16:00Z</dcterms:modified>
</cp:coreProperties>
</file>