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A5AAB" w14:textId="77777777" w:rsidR="00C13616" w:rsidRPr="00E4414A" w:rsidRDefault="00C13616" w:rsidP="00DE682F">
      <w:pPr>
        <w:ind w:firstLine="0"/>
        <w:jc w:val="center"/>
        <w:rPr>
          <w:szCs w:val="28"/>
          <w:lang w:val="uk-UA"/>
        </w:rPr>
      </w:pPr>
      <w:r w:rsidRPr="00E4414A">
        <w:rPr>
          <w:b/>
          <w:bCs/>
          <w:szCs w:val="28"/>
          <w:lang w:val="uk-UA"/>
        </w:rPr>
        <w:t>ПРИВАТНИЙ ВИЩИЙ НАВЧАЛЬНИЙ ЗАКЛАД</w:t>
      </w:r>
    </w:p>
    <w:p w14:paraId="4F1512C9" w14:textId="77777777" w:rsidR="00C13616" w:rsidRPr="00E4414A" w:rsidRDefault="00C13616" w:rsidP="00DE682F">
      <w:pPr>
        <w:ind w:firstLine="0"/>
        <w:jc w:val="center"/>
        <w:rPr>
          <w:szCs w:val="28"/>
          <w:lang w:val="uk-UA"/>
        </w:rPr>
      </w:pPr>
      <w:r w:rsidRPr="00E4414A">
        <w:rPr>
          <w:b/>
          <w:bCs/>
          <w:szCs w:val="28"/>
          <w:lang w:val="uk-UA"/>
        </w:rPr>
        <w:t>«КИЇВСЬКИЙ МЕДИЧНИЙ УНІВЕРСИТЕТ»</w:t>
      </w:r>
    </w:p>
    <w:p w14:paraId="767E797D" w14:textId="77777777" w:rsidR="00C13616" w:rsidRPr="00E4414A" w:rsidRDefault="00C13616" w:rsidP="00DE682F">
      <w:pPr>
        <w:ind w:firstLine="0"/>
        <w:rPr>
          <w:szCs w:val="28"/>
          <w:lang w:val="uk-UA"/>
        </w:rPr>
      </w:pPr>
    </w:p>
    <w:p w14:paraId="6D07B3C2" w14:textId="33BA66E5" w:rsidR="00C13616" w:rsidRPr="00E4414A" w:rsidRDefault="00C13616" w:rsidP="00DE682F">
      <w:pPr>
        <w:ind w:firstLine="0"/>
        <w:jc w:val="center"/>
        <w:rPr>
          <w:szCs w:val="28"/>
          <w:lang w:val="uk-UA"/>
        </w:rPr>
      </w:pPr>
      <w:r w:rsidRPr="00E4414A">
        <w:rPr>
          <w:szCs w:val="28"/>
          <w:lang w:val="uk-UA"/>
        </w:rPr>
        <w:t>Факультет фармації</w:t>
      </w:r>
      <w:r w:rsidR="0066143C">
        <w:rPr>
          <w:szCs w:val="28"/>
          <w:lang w:val="uk-UA"/>
        </w:rPr>
        <w:t>,</w:t>
      </w:r>
      <w:r w:rsidRPr="00E4414A">
        <w:rPr>
          <w:szCs w:val="28"/>
          <w:lang w:val="uk-UA"/>
        </w:rPr>
        <w:t xml:space="preserve"> психології</w:t>
      </w:r>
      <w:r w:rsidR="00080E58">
        <w:rPr>
          <w:szCs w:val="28"/>
          <w:lang w:val="uk-UA"/>
        </w:rPr>
        <w:t xml:space="preserve"> та менеджменту</w:t>
      </w:r>
    </w:p>
    <w:p w14:paraId="5B880359" w14:textId="77777777" w:rsidR="00C13616" w:rsidRPr="00E4414A" w:rsidRDefault="00C13616" w:rsidP="00DE682F">
      <w:pPr>
        <w:ind w:firstLine="0"/>
        <w:jc w:val="center"/>
        <w:rPr>
          <w:szCs w:val="28"/>
          <w:lang w:val="uk-UA"/>
        </w:rPr>
      </w:pPr>
      <w:r w:rsidRPr="00E4414A">
        <w:rPr>
          <w:szCs w:val="28"/>
          <w:lang w:val="uk-UA"/>
        </w:rPr>
        <w:t>Кафедра психології</w:t>
      </w:r>
    </w:p>
    <w:p w14:paraId="0BF56080" w14:textId="77777777" w:rsidR="00C13616" w:rsidRPr="00E4414A" w:rsidRDefault="00C13616" w:rsidP="00DE682F">
      <w:pPr>
        <w:ind w:firstLine="0"/>
        <w:rPr>
          <w:szCs w:val="28"/>
          <w:lang w:val="uk-UA"/>
        </w:rPr>
      </w:pPr>
    </w:p>
    <w:p w14:paraId="5F83C8F1" w14:textId="1DBCBF20" w:rsidR="00C13616" w:rsidRPr="00E4414A" w:rsidRDefault="00C13616" w:rsidP="00DE682F">
      <w:pPr>
        <w:ind w:firstLine="0"/>
        <w:jc w:val="center"/>
        <w:rPr>
          <w:szCs w:val="28"/>
          <w:lang w:val="uk-UA"/>
        </w:rPr>
      </w:pPr>
      <w:r w:rsidRPr="00E4414A">
        <w:rPr>
          <w:szCs w:val="28"/>
          <w:lang w:val="uk-UA"/>
        </w:rPr>
        <w:t>Кваліфікаційна робота магістра</w:t>
      </w:r>
    </w:p>
    <w:p w14:paraId="5DC0B977" w14:textId="77777777" w:rsidR="00C13616" w:rsidRPr="00E4414A" w:rsidRDefault="00C13616" w:rsidP="00DE682F">
      <w:pPr>
        <w:ind w:firstLine="0"/>
        <w:jc w:val="center"/>
        <w:rPr>
          <w:szCs w:val="28"/>
          <w:lang w:val="uk-UA"/>
        </w:rPr>
      </w:pPr>
      <w:r w:rsidRPr="00E4414A">
        <w:rPr>
          <w:szCs w:val="28"/>
          <w:lang w:val="uk-UA"/>
        </w:rPr>
        <w:t>на тему</w:t>
      </w:r>
    </w:p>
    <w:p w14:paraId="4597E3FF" w14:textId="77777777" w:rsidR="00C13616" w:rsidRPr="00E4414A" w:rsidRDefault="00C13616" w:rsidP="00DE682F">
      <w:pPr>
        <w:ind w:firstLine="0"/>
        <w:rPr>
          <w:szCs w:val="28"/>
          <w:lang w:val="uk-UA"/>
        </w:rPr>
      </w:pPr>
    </w:p>
    <w:p w14:paraId="188743E4" w14:textId="77777777" w:rsidR="00DE682F" w:rsidRPr="00E4414A" w:rsidRDefault="00DE682F" w:rsidP="00DE682F">
      <w:pPr>
        <w:ind w:firstLine="0"/>
        <w:rPr>
          <w:szCs w:val="28"/>
          <w:lang w:val="uk-UA"/>
        </w:rPr>
      </w:pPr>
    </w:p>
    <w:p w14:paraId="32FF317F" w14:textId="6132A0E7" w:rsidR="00DE682F" w:rsidRPr="00E4414A" w:rsidRDefault="00DE682F" w:rsidP="00DE682F">
      <w:pPr>
        <w:ind w:firstLine="0"/>
        <w:jc w:val="center"/>
        <w:rPr>
          <w:b/>
          <w:bCs/>
          <w:szCs w:val="28"/>
          <w:lang w:val="uk-UA"/>
        </w:rPr>
      </w:pPr>
      <w:r w:rsidRPr="00E4414A">
        <w:rPr>
          <w:b/>
          <w:bCs/>
          <w:szCs w:val="28"/>
          <w:lang w:val="uk-UA"/>
        </w:rPr>
        <w:t>«АРТ-ТЕРАПЕВТИЧНІ ЗАСОБИ РОЗВИТКУ ЕМОЦІЙНОГО ІНТЕЛЕКТУ У МОЛОДШИХ ШКОЛЯРІВ»</w:t>
      </w:r>
    </w:p>
    <w:p w14:paraId="2BDC6FC0" w14:textId="268D02CB" w:rsidR="00C13616" w:rsidRPr="00E4414A" w:rsidRDefault="00DE682F" w:rsidP="00C13616">
      <w:pPr>
        <w:ind w:firstLine="0"/>
        <w:rPr>
          <w:szCs w:val="28"/>
          <w:lang w:val="uk-UA"/>
        </w:rPr>
      </w:pPr>
      <w:r w:rsidRPr="00E4414A">
        <w:rPr>
          <w:szCs w:val="28"/>
          <w:lang w:val="uk-UA"/>
        </w:rPr>
        <w:t xml:space="preserve">  </w:t>
      </w:r>
    </w:p>
    <w:p w14:paraId="435B2E63" w14:textId="77777777" w:rsidR="00DE682F" w:rsidRPr="00E4414A" w:rsidRDefault="00DE682F" w:rsidP="00C13616">
      <w:pPr>
        <w:ind w:firstLine="0"/>
        <w:rPr>
          <w:szCs w:val="28"/>
          <w:lang w:val="uk-UA"/>
        </w:rPr>
      </w:pPr>
    </w:p>
    <w:p w14:paraId="17BB4AC0" w14:textId="77777777" w:rsidR="00DE682F" w:rsidRPr="00E4414A" w:rsidRDefault="00DE682F" w:rsidP="00C13616">
      <w:pPr>
        <w:ind w:firstLine="0"/>
        <w:rPr>
          <w:szCs w:val="28"/>
          <w:lang w:val="uk-UA"/>
        </w:rPr>
      </w:pPr>
    </w:p>
    <w:p w14:paraId="42B7E806" w14:textId="77777777" w:rsidR="00C13616" w:rsidRPr="00E4414A" w:rsidRDefault="00C13616" w:rsidP="00DE682F">
      <w:pPr>
        <w:ind w:left="2694" w:firstLine="0"/>
        <w:rPr>
          <w:szCs w:val="28"/>
          <w:lang w:val="uk-UA"/>
        </w:rPr>
      </w:pPr>
      <w:r w:rsidRPr="00E4414A">
        <w:rPr>
          <w:b/>
          <w:bCs/>
          <w:szCs w:val="28"/>
          <w:lang w:val="uk-UA"/>
        </w:rPr>
        <w:t>Виконала:</w:t>
      </w:r>
      <w:r w:rsidRPr="00E4414A">
        <w:rPr>
          <w:szCs w:val="28"/>
          <w:lang w:val="uk-UA"/>
        </w:rPr>
        <w:t xml:space="preserve"> здобувач 2 року навчання</w:t>
      </w:r>
    </w:p>
    <w:p w14:paraId="244D0EC4" w14:textId="05E1D2CD" w:rsidR="00C13616" w:rsidRPr="00E4414A" w:rsidRDefault="00C13616" w:rsidP="00DE682F">
      <w:pPr>
        <w:ind w:left="2694" w:firstLine="0"/>
        <w:rPr>
          <w:szCs w:val="28"/>
          <w:lang w:val="uk-UA"/>
        </w:rPr>
      </w:pPr>
      <w:r w:rsidRPr="00E4414A">
        <w:rPr>
          <w:szCs w:val="28"/>
          <w:lang w:val="uk-UA"/>
        </w:rPr>
        <w:t>групи П</w:t>
      </w:r>
      <w:r w:rsidR="00253242">
        <w:rPr>
          <w:szCs w:val="28"/>
          <w:lang w:val="uk-UA"/>
        </w:rPr>
        <w:t>з</w:t>
      </w:r>
      <w:r w:rsidRPr="00E4414A">
        <w:rPr>
          <w:szCs w:val="28"/>
          <w:lang w:val="uk-UA"/>
        </w:rPr>
        <w:t>-240</w:t>
      </w:r>
      <w:r w:rsidR="00253242">
        <w:rPr>
          <w:szCs w:val="28"/>
          <w:lang w:val="uk-UA"/>
        </w:rPr>
        <w:t>2</w:t>
      </w:r>
      <w:r w:rsidRPr="00E4414A">
        <w:rPr>
          <w:szCs w:val="28"/>
          <w:lang w:val="uk-UA"/>
        </w:rPr>
        <w:t> </w:t>
      </w:r>
    </w:p>
    <w:p w14:paraId="3B3C2DD9" w14:textId="77777777" w:rsidR="00C13616" w:rsidRPr="00E4414A" w:rsidRDefault="00C13616" w:rsidP="00DE682F">
      <w:pPr>
        <w:ind w:left="2694" w:firstLine="0"/>
        <w:rPr>
          <w:szCs w:val="28"/>
          <w:lang w:val="uk-UA"/>
        </w:rPr>
      </w:pPr>
      <w:r w:rsidRPr="00E4414A">
        <w:rPr>
          <w:szCs w:val="28"/>
          <w:lang w:val="uk-UA"/>
        </w:rPr>
        <w:t>другого (магістерського) рівня освіти </w:t>
      </w:r>
    </w:p>
    <w:p w14:paraId="0EB7C3F6" w14:textId="77777777" w:rsidR="00C13616" w:rsidRPr="00E4414A" w:rsidRDefault="00C13616" w:rsidP="00DE682F">
      <w:pPr>
        <w:ind w:left="2694" w:firstLine="0"/>
        <w:rPr>
          <w:szCs w:val="28"/>
          <w:lang w:val="uk-UA"/>
        </w:rPr>
      </w:pPr>
      <w:r w:rsidRPr="00E4414A">
        <w:rPr>
          <w:szCs w:val="28"/>
          <w:lang w:val="uk-UA"/>
        </w:rPr>
        <w:t>спеціальності  053 «Психологія»</w:t>
      </w:r>
    </w:p>
    <w:p w14:paraId="3AE57DF3" w14:textId="40AE2B37" w:rsidR="00C13616" w:rsidRPr="00E4414A" w:rsidRDefault="00253242" w:rsidP="00DE682F">
      <w:pPr>
        <w:ind w:left="2694" w:firstLine="0"/>
        <w:rPr>
          <w:szCs w:val="28"/>
          <w:lang w:val="uk-UA"/>
        </w:rPr>
      </w:pPr>
      <w:r>
        <w:rPr>
          <w:szCs w:val="28"/>
          <w:lang w:val="uk-UA"/>
        </w:rPr>
        <w:t>Кіреєва Олександра Сергіївна</w:t>
      </w:r>
    </w:p>
    <w:p w14:paraId="111D94FE" w14:textId="77777777" w:rsidR="00C13616" w:rsidRPr="00E4414A" w:rsidRDefault="00C13616" w:rsidP="00DE682F">
      <w:pPr>
        <w:ind w:left="2694" w:firstLine="0"/>
        <w:rPr>
          <w:szCs w:val="28"/>
          <w:lang w:val="uk-UA"/>
        </w:rPr>
      </w:pPr>
    </w:p>
    <w:p w14:paraId="36E99337" w14:textId="77777777" w:rsidR="00C13616" w:rsidRPr="00E4414A" w:rsidRDefault="00C13616" w:rsidP="00DE682F">
      <w:pPr>
        <w:ind w:left="2694" w:firstLine="0"/>
        <w:rPr>
          <w:szCs w:val="28"/>
          <w:lang w:val="uk-UA"/>
        </w:rPr>
      </w:pPr>
      <w:r w:rsidRPr="00E4414A">
        <w:rPr>
          <w:b/>
          <w:bCs/>
          <w:szCs w:val="28"/>
          <w:lang w:val="uk-UA"/>
        </w:rPr>
        <w:t>Науковий керівник: </w:t>
      </w:r>
    </w:p>
    <w:p w14:paraId="39C16EA3" w14:textId="1875C0B4" w:rsidR="00C13616" w:rsidRPr="00E4414A" w:rsidRDefault="004B4238" w:rsidP="00DE682F">
      <w:pPr>
        <w:ind w:left="2694" w:firstLine="0"/>
        <w:rPr>
          <w:szCs w:val="28"/>
          <w:lang w:val="uk-UA"/>
        </w:rPr>
      </w:pPr>
      <w:r>
        <w:rPr>
          <w:szCs w:val="28"/>
          <w:lang w:val="uk-UA"/>
        </w:rPr>
        <w:t xml:space="preserve">Пилипенко Катерина </w:t>
      </w:r>
      <w:r w:rsidR="0094047A">
        <w:rPr>
          <w:szCs w:val="28"/>
          <w:lang w:val="uk-UA"/>
        </w:rPr>
        <w:t xml:space="preserve">Валентинівна </w:t>
      </w:r>
      <w:r w:rsidR="00C13616" w:rsidRPr="00E4414A">
        <w:rPr>
          <w:szCs w:val="28"/>
          <w:lang w:val="uk-UA"/>
        </w:rPr>
        <w:t>кандидат психологічних наук, доцент</w:t>
      </w:r>
    </w:p>
    <w:p w14:paraId="4CBE2BE5" w14:textId="77777777" w:rsidR="00C13616" w:rsidRPr="00E4414A" w:rsidRDefault="00C13616" w:rsidP="00DE682F">
      <w:pPr>
        <w:ind w:left="2694" w:firstLine="0"/>
        <w:rPr>
          <w:szCs w:val="28"/>
          <w:lang w:val="uk-UA"/>
        </w:rPr>
      </w:pPr>
      <w:r w:rsidRPr="00E4414A">
        <w:rPr>
          <w:b/>
          <w:bCs/>
          <w:szCs w:val="28"/>
          <w:lang w:val="uk-UA"/>
        </w:rPr>
        <w:t>Рецензент: </w:t>
      </w:r>
    </w:p>
    <w:p w14:paraId="36A6D160" w14:textId="1AE2966D" w:rsidR="00C13616" w:rsidRPr="00E4414A" w:rsidRDefault="007B0F44" w:rsidP="00DE682F">
      <w:pPr>
        <w:ind w:left="2694" w:firstLine="0"/>
        <w:rPr>
          <w:szCs w:val="28"/>
          <w:lang w:val="uk-UA"/>
        </w:rPr>
      </w:pPr>
      <w:r w:rsidRPr="007B0F44">
        <w:rPr>
          <w:szCs w:val="28"/>
          <w:lang w:val="uk-UA"/>
        </w:rPr>
        <w:t xml:space="preserve">Діана ЧИЖМА - кандидатка психологічних наук, </w:t>
      </w:r>
      <w:proofErr w:type="spellStart"/>
      <w:r w:rsidRPr="007B0F44">
        <w:rPr>
          <w:szCs w:val="28"/>
          <w:lang w:val="uk-UA"/>
        </w:rPr>
        <w:t>доцентка</w:t>
      </w:r>
      <w:proofErr w:type="spellEnd"/>
      <w:r w:rsidRPr="007B0F44">
        <w:rPr>
          <w:szCs w:val="28"/>
          <w:lang w:val="uk-UA"/>
        </w:rPr>
        <w:t xml:space="preserve"> кафедри психології Університету Григорія Сковороди в Переяславі.</w:t>
      </w:r>
    </w:p>
    <w:p w14:paraId="197134D9" w14:textId="77777777" w:rsidR="00DE682F" w:rsidRPr="00E4414A" w:rsidRDefault="00DE682F" w:rsidP="00B1589A">
      <w:pPr>
        <w:spacing w:line="240" w:lineRule="auto"/>
        <w:ind w:firstLine="0"/>
        <w:rPr>
          <w:b/>
          <w:bCs/>
          <w:szCs w:val="28"/>
          <w:lang w:val="uk-UA"/>
        </w:rPr>
      </w:pPr>
    </w:p>
    <w:p w14:paraId="0ACE0C5B" w14:textId="77777777" w:rsidR="00DE682F" w:rsidRPr="00E4414A" w:rsidRDefault="00DE682F" w:rsidP="00C13616">
      <w:pPr>
        <w:spacing w:line="240" w:lineRule="auto"/>
        <w:rPr>
          <w:b/>
          <w:bCs/>
          <w:szCs w:val="28"/>
          <w:lang w:val="uk-UA"/>
        </w:rPr>
      </w:pPr>
    </w:p>
    <w:p w14:paraId="166B8CCF" w14:textId="7318B09C" w:rsidR="00C13616" w:rsidRPr="00E4414A" w:rsidRDefault="00C13616" w:rsidP="00DE682F">
      <w:pPr>
        <w:spacing w:line="240" w:lineRule="auto"/>
        <w:ind w:firstLine="0"/>
        <w:jc w:val="center"/>
        <w:rPr>
          <w:b/>
          <w:bCs/>
          <w:szCs w:val="28"/>
          <w:lang w:val="uk-UA"/>
        </w:rPr>
      </w:pPr>
      <w:r w:rsidRPr="00E4414A">
        <w:rPr>
          <w:b/>
          <w:bCs/>
          <w:szCs w:val="28"/>
          <w:lang w:val="uk-UA"/>
        </w:rPr>
        <w:t>Київ – 202</w:t>
      </w:r>
      <w:r w:rsidR="00080E58">
        <w:rPr>
          <w:b/>
          <w:bCs/>
          <w:szCs w:val="28"/>
          <w:lang w:val="uk-UA"/>
        </w:rPr>
        <w:t>6</w:t>
      </w:r>
    </w:p>
    <w:p w14:paraId="1F4E904D" w14:textId="060E1B16" w:rsidR="00DE682F" w:rsidRPr="00E4414A" w:rsidRDefault="00DE682F" w:rsidP="00DE682F">
      <w:pPr>
        <w:ind w:firstLine="0"/>
        <w:jc w:val="center"/>
        <w:rPr>
          <w:b/>
          <w:bCs/>
          <w:lang w:val="uk-UA"/>
        </w:rPr>
      </w:pPr>
      <w:r w:rsidRPr="00E4414A">
        <w:rPr>
          <w:b/>
          <w:bCs/>
          <w:lang w:val="uk-UA"/>
        </w:rPr>
        <w:lastRenderedPageBreak/>
        <w:t>ЗМІСТ</w:t>
      </w:r>
    </w:p>
    <w:sdt>
      <w:sdtPr>
        <w:rPr>
          <w:rFonts w:ascii="Times New Roman" w:eastAsia="Calibri" w:hAnsi="Times New Roman" w:cs="Times New Roman"/>
          <w:color w:val="auto"/>
          <w:sz w:val="28"/>
          <w:szCs w:val="22"/>
          <w:lang w:val="ru-RU" w:eastAsia="en-US"/>
          <w14:ligatures w14:val="standardContextual"/>
        </w:rPr>
        <w:id w:val="-1961016666"/>
        <w:docPartObj>
          <w:docPartGallery w:val="Table of Contents"/>
          <w:docPartUnique/>
        </w:docPartObj>
      </w:sdtPr>
      <w:sdtEndPr>
        <w:rPr>
          <w:b/>
          <w:bCs/>
        </w:rPr>
      </w:sdtEndPr>
      <w:sdtContent>
        <w:p w14:paraId="1CB8E0ED" w14:textId="3A0F4A0A" w:rsidR="00B23DF4" w:rsidRPr="00E4414A" w:rsidRDefault="00B23DF4" w:rsidP="00A83D17">
          <w:pPr>
            <w:pStyle w:val="ae"/>
            <w:spacing w:before="0" w:line="360" w:lineRule="auto"/>
          </w:pPr>
        </w:p>
        <w:p w14:paraId="5852C01A" w14:textId="2281437B" w:rsidR="00780879" w:rsidRDefault="00B23DF4"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r w:rsidRPr="00E4414A">
            <w:rPr>
              <w:lang w:val="uk-UA"/>
            </w:rPr>
            <w:fldChar w:fldCharType="begin"/>
          </w:r>
          <w:r w:rsidRPr="00E4414A">
            <w:rPr>
              <w:lang w:val="uk-UA"/>
            </w:rPr>
            <w:instrText xml:space="preserve"> TOC \o "1-3" \h \z \u </w:instrText>
          </w:r>
          <w:r w:rsidRPr="00E4414A">
            <w:rPr>
              <w:lang w:val="uk-UA"/>
            </w:rPr>
            <w:fldChar w:fldCharType="separate"/>
          </w:r>
          <w:hyperlink w:anchor="_Toc219711279" w:history="1">
            <w:r w:rsidR="00780879" w:rsidRPr="00D0657C">
              <w:rPr>
                <w:rStyle w:val="af"/>
                <w:noProof/>
                <w:lang w:val="uk-UA"/>
              </w:rPr>
              <w:t>ВСТУП</w:t>
            </w:r>
            <w:r w:rsidR="00780879">
              <w:rPr>
                <w:noProof/>
                <w:webHidden/>
              </w:rPr>
              <w:tab/>
            </w:r>
            <w:r w:rsidR="00780879">
              <w:rPr>
                <w:noProof/>
                <w:webHidden/>
              </w:rPr>
              <w:fldChar w:fldCharType="begin"/>
            </w:r>
            <w:r w:rsidR="00780879">
              <w:rPr>
                <w:noProof/>
                <w:webHidden/>
              </w:rPr>
              <w:instrText xml:space="preserve"> PAGEREF _Toc219711279 \h </w:instrText>
            </w:r>
            <w:r w:rsidR="00780879">
              <w:rPr>
                <w:noProof/>
                <w:webHidden/>
              </w:rPr>
            </w:r>
            <w:r w:rsidR="00780879">
              <w:rPr>
                <w:noProof/>
                <w:webHidden/>
              </w:rPr>
              <w:fldChar w:fldCharType="separate"/>
            </w:r>
            <w:r w:rsidR="00780879">
              <w:rPr>
                <w:noProof/>
                <w:webHidden/>
              </w:rPr>
              <w:t>3</w:t>
            </w:r>
            <w:r w:rsidR="00780879">
              <w:rPr>
                <w:noProof/>
                <w:webHidden/>
              </w:rPr>
              <w:fldChar w:fldCharType="end"/>
            </w:r>
          </w:hyperlink>
        </w:p>
        <w:p w14:paraId="79A089A0" w14:textId="1F21FE47"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0" w:history="1">
            <w:r w:rsidRPr="00D0657C">
              <w:rPr>
                <w:rStyle w:val="af"/>
                <w:noProof/>
                <w:lang w:val="uk-UA"/>
              </w:rPr>
              <w:t>РОЗДІЛ 1</w:t>
            </w:r>
            <w:r>
              <w:rPr>
                <w:noProof/>
                <w:webHidden/>
              </w:rPr>
              <w:tab/>
            </w:r>
            <w:r>
              <w:rPr>
                <w:noProof/>
                <w:webHidden/>
              </w:rPr>
              <w:fldChar w:fldCharType="begin"/>
            </w:r>
            <w:r>
              <w:rPr>
                <w:noProof/>
                <w:webHidden/>
              </w:rPr>
              <w:instrText xml:space="preserve"> PAGEREF _Toc219711280 \h </w:instrText>
            </w:r>
            <w:r>
              <w:rPr>
                <w:noProof/>
                <w:webHidden/>
              </w:rPr>
            </w:r>
            <w:r>
              <w:rPr>
                <w:noProof/>
                <w:webHidden/>
              </w:rPr>
              <w:fldChar w:fldCharType="separate"/>
            </w:r>
            <w:r>
              <w:rPr>
                <w:noProof/>
                <w:webHidden/>
              </w:rPr>
              <w:t>6</w:t>
            </w:r>
            <w:r>
              <w:rPr>
                <w:noProof/>
                <w:webHidden/>
              </w:rPr>
              <w:fldChar w:fldCharType="end"/>
            </w:r>
          </w:hyperlink>
        </w:p>
        <w:p w14:paraId="1ECCAA5A" w14:textId="42200DF6"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1" w:history="1">
            <w:r w:rsidRPr="00D0657C">
              <w:rPr>
                <w:rStyle w:val="af"/>
                <w:noProof/>
                <w:lang w:val="uk-UA"/>
              </w:rPr>
              <w:t>ТЕОРЕТИЧНІ ЗАСАДИ ДОСЛІДЖЕННЯ ПРОБЛЕМИ РОЗВИТКУ ЕМОЦІЙНОГО ІНТЕЛЕКТУ В МОЛОДШИХ ШКОЛЯРІВ</w:t>
            </w:r>
            <w:r>
              <w:rPr>
                <w:noProof/>
                <w:webHidden/>
              </w:rPr>
              <w:tab/>
            </w:r>
            <w:r>
              <w:rPr>
                <w:noProof/>
                <w:webHidden/>
              </w:rPr>
              <w:fldChar w:fldCharType="begin"/>
            </w:r>
            <w:r>
              <w:rPr>
                <w:noProof/>
                <w:webHidden/>
              </w:rPr>
              <w:instrText xml:space="preserve"> PAGEREF _Toc219711281 \h </w:instrText>
            </w:r>
            <w:r>
              <w:rPr>
                <w:noProof/>
                <w:webHidden/>
              </w:rPr>
            </w:r>
            <w:r>
              <w:rPr>
                <w:noProof/>
                <w:webHidden/>
              </w:rPr>
              <w:fldChar w:fldCharType="separate"/>
            </w:r>
            <w:r>
              <w:rPr>
                <w:noProof/>
                <w:webHidden/>
              </w:rPr>
              <w:t>6</w:t>
            </w:r>
            <w:r>
              <w:rPr>
                <w:noProof/>
                <w:webHidden/>
              </w:rPr>
              <w:fldChar w:fldCharType="end"/>
            </w:r>
          </w:hyperlink>
        </w:p>
        <w:p w14:paraId="2CAFEF7A" w14:textId="000CB4DE"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2" w:history="1">
            <w:r w:rsidRPr="00D0657C">
              <w:rPr>
                <w:rStyle w:val="af"/>
                <w:noProof/>
                <w:lang w:val="uk-UA"/>
              </w:rPr>
              <w:t>1.1. Теорії емоційного інтелекту в психологічній науці, його структура та рівні розвитку</w:t>
            </w:r>
            <w:r>
              <w:rPr>
                <w:noProof/>
                <w:webHidden/>
              </w:rPr>
              <w:tab/>
            </w:r>
            <w:r>
              <w:rPr>
                <w:noProof/>
                <w:webHidden/>
              </w:rPr>
              <w:fldChar w:fldCharType="begin"/>
            </w:r>
            <w:r>
              <w:rPr>
                <w:noProof/>
                <w:webHidden/>
              </w:rPr>
              <w:instrText xml:space="preserve"> PAGEREF _Toc219711282 \h </w:instrText>
            </w:r>
            <w:r>
              <w:rPr>
                <w:noProof/>
                <w:webHidden/>
              </w:rPr>
            </w:r>
            <w:r>
              <w:rPr>
                <w:noProof/>
                <w:webHidden/>
              </w:rPr>
              <w:fldChar w:fldCharType="separate"/>
            </w:r>
            <w:r>
              <w:rPr>
                <w:noProof/>
                <w:webHidden/>
              </w:rPr>
              <w:t>6</w:t>
            </w:r>
            <w:r>
              <w:rPr>
                <w:noProof/>
                <w:webHidden/>
              </w:rPr>
              <w:fldChar w:fldCharType="end"/>
            </w:r>
          </w:hyperlink>
        </w:p>
        <w:p w14:paraId="7482D84F" w14:textId="123B157C"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3" w:history="1">
            <w:r w:rsidRPr="00D0657C">
              <w:rPr>
                <w:rStyle w:val="af"/>
                <w:noProof/>
                <w:lang w:val="uk-UA"/>
              </w:rPr>
              <w:t>1.2. Психологічні особливості емоційного розвитку в молодшому шкільному віці</w:t>
            </w:r>
            <w:r>
              <w:rPr>
                <w:noProof/>
                <w:webHidden/>
              </w:rPr>
              <w:tab/>
            </w:r>
            <w:r>
              <w:rPr>
                <w:noProof/>
                <w:webHidden/>
              </w:rPr>
              <w:fldChar w:fldCharType="begin"/>
            </w:r>
            <w:r>
              <w:rPr>
                <w:noProof/>
                <w:webHidden/>
              </w:rPr>
              <w:instrText xml:space="preserve"> PAGEREF _Toc219711283 \h </w:instrText>
            </w:r>
            <w:r>
              <w:rPr>
                <w:noProof/>
                <w:webHidden/>
              </w:rPr>
            </w:r>
            <w:r>
              <w:rPr>
                <w:noProof/>
                <w:webHidden/>
              </w:rPr>
              <w:fldChar w:fldCharType="separate"/>
            </w:r>
            <w:r>
              <w:rPr>
                <w:noProof/>
                <w:webHidden/>
              </w:rPr>
              <w:t>13</w:t>
            </w:r>
            <w:r>
              <w:rPr>
                <w:noProof/>
                <w:webHidden/>
              </w:rPr>
              <w:fldChar w:fldCharType="end"/>
            </w:r>
          </w:hyperlink>
        </w:p>
        <w:p w14:paraId="5AB1495B" w14:textId="7978B1E9"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4" w:history="1">
            <w:r w:rsidRPr="00D0657C">
              <w:rPr>
                <w:rStyle w:val="af"/>
                <w:noProof/>
                <w:lang w:val="uk-UA"/>
              </w:rPr>
              <w:t>1.3. Психолого-педагогічні умови та чинники розвитку емоційного інтелекту в молодшому шкільному віці</w:t>
            </w:r>
            <w:r>
              <w:rPr>
                <w:noProof/>
                <w:webHidden/>
              </w:rPr>
              <w:tab/>
            </w:r>
            <w:r>
              <w:rPr>
                <w:noProof/>
                <w:webHidden/>
              </w:rPr>
              <w:fldChar w:fldCharType="begin"/>
            </w:r>
            <w:r>
              <w:rPr>
                <w:noProof/>
                <w:webHidden/>
              </w:rPr>
              <w:instrText xml:space="preserve"> PAGEREF _Toc219711284 \h </w:instrText>
            </w:r>
            <w:r>
              <w:rPr>
                <w:noProof/>
                <w:webHidden/>
              </w:rPr>
            </w:r>
            <w:r>
              <w:rPr>
                <w:noProof/>
                <w:webHidden/>
              </w:rPr>
              <w:fldChar w:fldCharType="separate"/>
            </w:r>
            <w:r>
              <w:rPr>
                <w:noProof/>
                <w:webHidden/>
              </w:rPr>
              <w:t>17</w:t>
            </w:r>
            <w:r>
              <w:rPr>
                <w:noProof/>
                <w:webHidden/>
              </w:rPr>
              <w:fldChar w:fldCharType="end"/>
            </w:r>
          </w:hyperlink>
        </w:p>
        <w:p w14:paraId="5E580F3C" w14:textId="6CD411AB"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5" w:history="1">
            <w:r w:rsidRPr="00D0657C">
              <w:rPr>
                <w:rStyle w:val="af"/>
                <w:noProof/>
                <w:lang w:val="uk-UA"/>
              </w:rPr>
              <w:t>Висновки до розділу 1</w:t>
            </w:r>
            <w:r>
              <w:rPr>
                <w:noProof/>
                <w:webHidden/>
              </w:rPr>
              <w:tab/>
            </w:r>
            <w:r>
              <w:rPr>
                <w:noProof/>
                <w:webHidden/>
              </w:rPr>
              <w:fldChar w:fldCharType="begin"/>
            </w:r>
            <w:r>
              <w:rPr>
                <w:noProof/>
                <w:webHidden/>
              </w:rPr>
              <w:instrText xml:space="preserve"> PAGEREF _Toc219711285 \h </w:instrText>
            </w:r>
            <w:r>
              <w:rPr>
                <w:noProof/>
                <w:webHidden/>
              </w:rPr>
            </w:r>
            <w:r>
              <w:rPr>
                <w:noProof/>
                <w:webHidden/>
              </w:rPr>
              <w:fldChar w:fldCharType="separate"/>
            </w:r>
            <w:r>
              <w:rPr>
                <w:noProof/>
                <w:webHidden/>
              </w:rPr>
              <w:t>21</w:t>
            </w:r>
            <w:r>
              <w:rPr>
                <w:noProof/>
                <w:webHidden/>
              </w:rPr>
              <w:fldChar w:fldCharType="end"/>
            </w:r>
          </w:hyperlink>
        </w:p>
        <w:p w14:paraId="734D4F34" w14:textId="534F163D"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6" w:history="1">
            <w:r w:rsidRPr="00D0657C">
              <w:rPr>
                <w:rStyle w:val="af"/>
                <w:noProof/>
                <w:lang w:val="uk-UA"/>
              </w:rPr>
              <w:t>РОЗДІЛ 2</w:t>
            </w:r>
            <w:r>
              <w:rPr>
                <w:noProof/>
                <w:webHidden/>
              </w:rPr>
              <w:tab/>
            </w:r>
            <w:r>
              <w:rPr>
                <w:noProof/>
                <w:webHidden/>
              </w:rPr>
              <w:fldChar w:fldCharType="begin"/>
            </w:r>
            <w:r>
              <w:rPr>
                <w:noProof/>
                <w:webHidden/>
              </w:rPr>
              <w:instrText xml:space="preserve"> PAGEREF _Toc219711286 \h </w:instrText>
            </w:r>
            <w:r>
              <w:rPr>
                <w:noProof/>
                <w:webHidden/>
              </w:rPr>
            </w:r>
            <w:r>
              <w:rPr>
                <w:noProof/>
                <w:webHidden/>
              </w:rPr>
              <w:fldChar w:fldCharType="separate"/>
            </w:r>
            <w:r>
              <w:rPr>
                <w:noProof/>
                <w:webHidden/>
              </w:rPr>
              <w:t>24</w:t>
            </w:r>
            <w:r>
              <w:rPr>
                <w:noProof/>
                <w:webHidden/>
              </w:rPr>
              <w:fldChar w:fldCharType="end"/>
            </w:r>
          </w:hyperlink>
        </w:p>
        <w:p w14:paraId="77E478FF" w14:textId="32DC5191"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7" w:history="1">
            <w:r w:rsidRPr="00D0657C">
              <w:rPr>
                <w:rStyle w:val="af"/>
                <w:noProof/>
                <w:lang w:val="uk-UA"/>
              </w:rPr>
              <w:t>ЕМПІРИЧНЕ ДОСЛІДЖЕННЯРІВНЯ РОЗВИТКУ ЕМОЦІЙНОГО ІНТЕЛЕКТУ В МОЛОДШОМУ ШКІЛЬНОМУ ВІЦІ</w:t>
            </w:r>
            <w:r>
              <w:rPr>
                <w:noProof/>
                <w:webHidden/>
              </w:rPr>
              <w:tab/>
            </w:r>
            <w:r>
              <w:rPr>
                <w:noProof/>
                <w:webHidden/>
              </w:rPr>
              <w:fldChar w:fldCharType="begin"/>
            </w:r>
            <w:r>
              <w:rPr>
                <w:noProof/>
                <w:webHidden/>
              </w:rPr>
              <w:instrText xml:space="preserve"> PAGEREF _Toc219711287 \h </w:instrText>
            </w:r>
            <w:r>
              <w:rPr>
                <w:noProof/>
                <w:webHidden/>
              </w:rPr>
            </w:r>
            <w:r>
              <w:rPr>
                <w:noProof/>
                <w:webHidden/>
              </w:rPr>
              <w:fldChar w:fldCharType="separate"/>
            </w:r>
            <w:r>
              <w:rPr>
                <w:noProof/>
                <w:webHidden/>
              </w:rPr>
              <w:t>24</w:t>
            </w:r>
            <w:r>
              <w:rPr>
                <w:noProof/>
                <w:webHidden/>
              </w:rPr>
              <w:fldChar w:fldCharType="end"/>
            </w:r>
          </w:hyperlink>
        </w:p>
        <w:p w14:paraId="1302B943" w14:textId="140C41CD"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8" w:history="1">
            <w:r w:rsidRPr="00D0657C">
              <w:rPr>
                <w:rStyle w:val="af"/>
                <w:noProof/>
                <w:lang w:val="uk-UA"/>
              </w:rPr>
              <w:t>2.1. Методи та організація дослідження</w:t>
            </w:r>
            <w:r>
              <w:rPr>
                <w:noProof/>
                <w:webHidden/>
              </w:rPr>
              <w:tab/>
            </w:r>
            <w:r>
              <w:rPr>
                <w:noProof/>
                <w:webHidden/>
              </w:rPr>
              <w:fldChar w:fldCharType="begin"/>
            </w:r>
            <w:r>
              <w:rPr>
                <w:noProof/>
                <w:webHidden/>
              </w:rPr>
              <w:instrText xml:space="preserve"> PAGEREF _Toc219711288 \h </w:instrText>
            </w:r>
            <w:r>
              <w:rPr>
                <w:noProof/>
                <w:webHidden/>
              </w:rPr>
            </w:r>
            <w:r>
              <w:rPr>
                <w:noProof/>
                <w:webHidden/>
              </w:rPr>
              <w:fldChar w:fldCharType="separate"/>
            </w:r>
            <w:r>
              <w:rPr>
                <w:noProof/>
                <w:webHidden/>
              </w:rPr>
              <w:t>24</w:t>
            </w:r>
            <w:r>
              <w:rPr>
                <w:noProof/>
                <w:webHidden/>
              </w:rPr>
              <w:fldChar w:fldCharType="end"/>
            </w:r>
          </w:hyperlink>
        </w:p>
        <w:p w14:paraId="6A8A0519" w14:textId="03112F08"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89" w:history="1">
            <w:r w:rsidRPr="00D0657C">
              <w:rPr>
                <w:rStyle w:val="af"/>
                <w:noProof/>
                <w:lang w:val="uk-UA"/>
              </w:rPr>
              <w:t>2.2. Аналіз та інтерпретація результатів емпіричного дослідження</w:t>
            </w:r>
            <w:r>
              <w:rPr>
                <w:noProof/>
                <w:webHidden/>
              </w:rPr>
              <w:tab/>
            </w:r>
            <w:r>
              <w:rPr>
                <w:noProof/>
                <w:webHidden/>
              </w:rPr>
              <w:fldChar w:fldCharType="begin"/>
            </w:r>
            <w:r>
              <w:rPr>
                <w:noProof/>
                <w:webHidden/>
              </w:rPr>
              <w:instrText xml:space="preserve"> PAGEREF _Toc219711289 \h </w:instrText>
            </w:r>
            <w:r>
              <w:rPr>
                <w:noProof/>
                <w:webHidden/>
              </w:rPr>
            </w:r>
            <w:r>
              <w:rPr>
                <w:noProof/>
                <w:webHidden/>
              </w:rPr>
              <w:fldChar w:fldCharType="separate"/>
            </w:r>
            <w:r>
              <w:rPr>
                <w:noProof/>
                <w:webHidden/>
              </w:rPr>
              <w:t>29</w:t>
            </w:r>
            <w:r>
              <w:rPr>
                <w:noProof/>
                <w:webHidden/>
              </w:rPr>
              <w:fldChar w:fldCharType="end"/>
            </w:r>
          </w:hyperlink>
        </w:p>
        <w:p w14:paraId="4BF26E0B" w14:textId="66FFB491"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0" w:history="1">
            <w:r w:rsidRPr="00D0657C">
              <w:rPr>
                <w:rStyle w:val="af"/>
                <w:noProof/>
                <w:lang w:val="uk-UA"/>
              </w:rPr>
              <w:t>Висновки до розділу 2</w:t>
            </w:r>
            <w:r>
              <w:rPr>
                <w:noProof/>
                <w:webHidden/>
              </w:rPr>
              <w:tab/>
            </w:r>
            <w:r>
              <w:rPr>
                <w:noProof/>
                <w:webHidden/>
              </w:rPr>
              <w:fldChar w:fldCharType="begin"/>
            </w:r>
            <w:r>
              <w:rPr>
                <w:noProof/>
                <w:webHidden/>
              </w:rPr>
              <w:instrText xml:space="preserve"> PAGEREF _Toc219711290 \h </w:instrText>
            </w:r>
            <w:r>
              <w:rPr>
                <w:noProof/>
                <w:webHidden/>
              </w:rPr>
            </w:r>
            <w:r>
              <w:rPr>
                <w:noProof/>
                <w:webHidden/>
              </w:rPr>
              <w:fldChar w:fldCharType="separate"/>
            </w:r>
            <w:r>
              <w:rPr>
                <w:noProof/>
                <w:webHidden/>
              </w:rPr>
              <w:t>46</w:t>
            </w:r>
            <w:r>
              <w:rPr>
                <w:noProof/>
                <w:webHidden/>
              </w:rPr>
              <w:fldChar w:fldCharType="end"/>
            </w:r>
          </w:hyperlink>
        </w:p>
        <w:p w14:paraId="2E746D4B" w14:textId="1973129E"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1" w:history="1">
            <w:r w:rsidRPr="00D0657C">
              <w:rPr>
                <w:rStyle w:val="af"/>
                <w:noProof/>
                <w:lang w:val="uk-UA"/>
              </w:rPr>
              <w:t>РОЗДІЛ 3</w:t>
            </w:r>
            <w:r>
              <w:rPr>
                <w:noProof/>
                <w:webHidden/>
              </w:rPr>
              <w:tab/>
            </w:r>
            <w:r>
              <w:rPr>
                <w:noProof/>
                <w:webHidden/>
              </w:rPr>
              <w:fldChar w:fldCharType="begin"/>
            </w:r>
            <w:r>
              <w:rPr>
                <w:noProof/>
                <w:webHidden/>
              </w:rPr>
              <w:instrText xml:space="preserve"> PAGEREF _Toc219711291 \h </w:instrText>
            </w:r>
            <w:r>
              <w:rPr>
                <w:noProof/>
                <w:webHidden/>
              </w:rPr>
            </w:r>
            <w:r>
              <w:rPr>
                <w:noProof/>
                <w:webHidden/>
              </w:rPr>
              <w:fldChar w:fldCharType="separate"/>
            </w:r>
            <w:r>
              <w:rPr>
                <w:noProof/>
                <w:webHidden/>
              </w:rPr>
              <w:t>50</w:t>
            </w:r>
            <w:r>
              <w:rPr>
                <w:noProof/>
                <w:webHidden/>
              </w:rPr>
              <w:fldChar w:fldCharType="end"/>
            </w:r>
          </w:hyperlink>
        </w:p>
        <w:p w14:paraId="4391B328" w14:textId="1DFC8B22"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2" w:history="1">
            <w:r w:rsidRPr="00D0657C">
              <w:rPr>
                <w:rStyle w:val="af"/>
                <w:noProof/>
                <w:lang w:val="uk-UA"/>
              </w:rPr>
              <w:t>ПСИХОЛОГІЧНА ПРОГРАМА РОЗВИТКУ ЕМОЦІЙНОГО ІНТЕЛЕКТУ У МОЛОДШИХ ШКОЛЯРІВ ЗАСОБАМИ АРТ-ТЕРАПІЇ</w:t>
            </w:r>
            <w:r>
              <w:rPr>
                <w:noProof/>
                <w:webHidden/>
              </w:rPr>
              <w:tab/>
            </w:r>
            <w:r>
              <w:rPr>
                <w:noProof/>
                <w:webHidden/>
              </w:rPr>
              <w:fldChar w:fldCharType="begin"/>
            </w:r>
            <w:r>
              <w:rPr>
                <w:noProof/>
                <w:webHidden/>
              </w:rPr>
              <w:instrText xml:space="preserve"> PAGEREF _Toc219711292 \h </w:instrText>
            </w:r>
            <w:r>
              <w:rPr>
                <w:noProof/>
                <w:webHidden/>
              </w:rPr>
            </w:r>
            <w:r>
              <w:rPr>
                <w:noProof/>
                <w:webHidden/>
              </w:rPr>
              <w:fldChar w:fldCharType="separate"/>
            </w:r>
            <w:r>
              <w:rPr>
                <w:noProof/>
                <w:webHidden/>
              </w:rPr>
              <w:t>50</w:t>
            </w:r>
            <w:r>
              <w:rPr>
                <w:noProof/>
                <w:webHidden/>
              </w:rPr>
              <w:fldChar w:fldCharType="end"/>
            </w:r>
          </w:hyperlink>
        </w:p>
        <w:p w14:paraId="4792E85D" w14:textId="3B76A1AC"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3" w:history="1">
            <w:r w:rsidRPr="00D0657C">
              <w:rPr>
                <w:rStyle w:val="af"/>
                <w:noProof/>
                <w:lang w:val="uk-UA"/>
              </w:rPr>
              <w:t>3.1. Загальна характеристика принципів, завдань та методів арт-терапії</w:t>
            </w:r>
            <w:r>
              <w:rPr>
                <w:noProof/>
                <w:webHidden/>
              </w:rPr>
              <w:tab/>
            </w:r>
            <w:r>
              <w:rPr>
                <w:noProof/>
                <w:webHidden/>
              </w:rPr>
              <w:fldChar w:fldCharType="begin"/>
            </w:r>
            <w:r>
              <w:rPr>
                <w:noProof/>
                <w:webHidden/>
              </w:rPr>
              <w:instrText xml:space="preserve"> PAGEREF _Toc219711293 \h </w:instrText>
            </w:r>
            <w:r>
              <w:rPr>
                <w:noProof/>
                <w:webHidden/>
              </w:rPr>
            </w:r>
            <w:r>
              <w:rPr>
                <w:noProof/>
                <w:webHidden/>
              </w:rPr>
              <w:fldChar w:fldCharType="separate"/>
            </w:r>
            <w:r>
              <w:rPr>
                <w:noProof/>
                <w:webHidden/>
              </w:rPr>
              <w:t>50</w:t>
            </w:r>
            <w:r>
              <w:rPr>
                <w:noProof/>
                <w:webHidden/>
              </w:rPr>
              <w:fldChar w:fldCharType="end"/>
            </w:r>
          </w:hyperlink>
        </w:p>
        <w:p w14:paraId="69E901AA" w14:textId="61107E25"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4" w:history="1">
            <w:r w:rsidRPr="00D0657C">
              <w:rPr>
                <w:rStyle w:val="af"/>
                <w:noProof/>
                <w:lang w:val="uk-UA"/>
              </w:rPr>
              <w:t>3.2. Структура та зміст програми розвитку</w:t>
            </w:r>
            <w:r>
              <w:rPr>
                <w:noProof/>
                <w:webHidden/>
              </w:rPr>
              <w:tab/>
            </w:r>
            <w:r>
              <w:rPr>
                <w:noProof/>
                <w:webHidden/>
              </w:rPr>
              <w:fldChar w:fldCharType="begin"/>
            </w:r>
            <w:r>
              <w:rPr>
                <w:noProof/>
                <w:webHidden/>
              </w:rPr>
              <w:instrText xml:space="preserve"> PAGEREF _Toc219711294 \h </w:instrText>
            </w:r>
            <w:r>
              <w:rPr>
                <w:noProof/>
                <w:webHidden/>
              </w:rPr>
            </w:r>
            <w:r>
              <w:rPr>
                <w:noProof/>
                <w:webHidden/>
              </w:rPr>
              <w:fldChar w:fldCharType="separate"/>
            </w:r>
            <w:r>
              <w:rPr>
                <w:noProof/>
                <w:webHidden/>
              </w:rPr>
              <w:t>57</w:t>
            </w:r>
            <w:r>
              <w:rPr>
                <w:noProof/>
                <w:webHidden/>
              </w:rPr>
              <w:fldChar w:fldCharType="end"/>
            </w:r>
          </w:hyperlink>
        </w:p>
        <w:p w14:paraId="2AF1B458" w14:textId="442357EA"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5" w:history="1">
            <w:r w:rsidRPr="00D0657C">
              <w:rPr>
                <w:rStyle w:val="af"/>
                <w:noProof/>
                <w:lang w:val="uk-UA"/>
              </w:rPr>
              <w:t>3.3. Психологічні рекомендації</w:t>
            </w:r>
            <w:r>
              <w:rPr>
                <w:noProof/>
                <w:webHidden/>
              </w:rPr>
              <w:tab/>
            </w:r>
            <w:r>
              <w:rPr>
                <w:noProof/>
                <w:webHidden/>
              </w:rPr>
              <w:fldChar w:fldCharType="begin"/>
            </w:r>
            <w:r>
              <w:rPr>
                <w:noProof/>
                <w:webHidden/>
              </w:rPr>
              <w:instrText xml:space="preserve"> PAGEREF _Toc219711295 \h </w:instrText>
            </w:r>
            <w:r>
              <w:rPr>
                <w:noProof/>
                <w:webHidden/>
              </w:rPr>
            </w:r>
            <w:r>
              <w:rPr>
                <w:noProof/>
                <w:webHidden/>
              </w:rPr>
              <w:fldChar w:fldCharType="separate"/>
            </w:r>
            <w:r>
              <w:rPr>
                <w:noProof/>
                <w:webHidden/>
              </w:rPr>
              <w:t>63</w:t>
            </w:r>
            <w:r>
              <w:rPr>
                <w:noProof/>
                <w:webHidden/>
              </w:rPr>
              <w:fldChar w:fldCharType="end"/>
            </w:r>
          </w:hyperlink>
        </w:p>
        <w:p w14:paraId="15A068CA" w14:textId="3F2B71B4"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6" w:history="1">
            <w:r w:rsidRPr="00D0657C">
              <w:rPr>
                <w:rStyle w:val="af"/>
                <w:noProof/>
                <w:lang w:val="uk-UA"/>
              </w:rPr>
              <w:t>Висновки до розділу 3</w:t>
            </w:r>
            <w:r>
              <w:rPr>
                <w:noProof/>
                <w:webHidden/>
              </w:rPr>
              <w:tab/>
            </w:r>
            <w:r>
              <w:rPr>
                <w:noProof/>
                <w:webHidden/>
              </w:rPr>
              <w:fldChar w:fldCharType="begin"/>
            </w:r>
            <w:r>
              <w:rPr>
                <w:noProof/>
                <w:webHidden/>
              </w:rPr>
              <w:instrText xml:space="preserve"> PAGEREF _Toc219711296 \h </w:instrText>
            </w:r>
            <w:r>
              <w:rPr>
                <w:noProof/>
                <w:webHidden/>
              </w:rPr>
            </w:r>
            <w:r>
              <w:rPr>
                <w:noProof/>
                <w:webHidden/>
              </w:rPr>
              <w:fldChar w:fldCharType="separate"/>
            </w:r>
            <w:r>
              <w:rPr>
                <w:noProof/>
                <w:webHidden/>
              </w:rPr>
              <w:t>67</w:t>
            </w:r>
            <w:r>
              <w:rPr>
                <w:noProof/>
                <w:webHidden/>
              </w:rPr>
              <w:fldChar w:fldCharType="end"/>
            </w:r>
          </w:hyperlink>
        </w:p>
        <w:p w14:paraId="45E0D889" w14:textId="533FCF6B"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7" w:history="1">
            <w:r w:rsidRPr="00D0657C">
              <w:rPr>
                <w:rStyle w:val="af"/>
                <w:noProof/>
                <w:lang w:val="uk-UA"/>
              </w:rPr>
              <w:t>ВИСНОВКИ</w:t>
            </w:r>
            <w:r>
              <w:rPr>
                <w:noProof/>
                <w:webHidden/>
              </w:rPr>
              <w:tab/>
            </w:r>
            <w:r>
              <w:rPr>
                <w:noProof/>
                <w:webHidden/>
              </w:rPr>
              <w:fldChar w:fldCharType="begin"/>
            </w:r>
            <w:r>
              <w:rPr>
                <w:noProof/>
                <w:webHidden/>
              </w:rPr>
              <w:instrText xml:space="preserve"> PAGEREF _Toc219711297 \h </w:instrText>
            </w:r>
            <w:r>
              <w:rPr>
                <w:noProof/>
                <w:webHidden/>
              </w:rPr>
            </w:r>
            <w:r>
              <w:rPr>
                <w:noProof/>
                <w:webHidden/>
              </w:rPr>
              <w:fldChar w:fldCharType="separate"/>
            </w:r>
            <w:r>
              <w:rPr>
                <w:noProof/>
                <w:webHidden/>
              </w:rPr>
              <w:t>70</w:t>
            </w:r>
            <w:r>
              <w:rPr>
                <w:noProof/>
                <w:webHidden/>
              </w:rPr>
              <w:fldChar w:fldCharType="end"/>
            </w:r>
          </w:hyperlink>
        </w:p>
        <w:p w14:paraId="5DDFE0BA" w14:textId="6A5B5D18"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8" w:history="1">
            <w:r w:rsidRPr="00D0657C">
              <w:rPr>
                <w:rStyle w:val="af"/>
                <w:noProof/>
                <w:lang w:val="uk-UA"/>
              </w:rPr>
              <w:t>СПИСОК ВИКОРИСТАНИХ ДЖЕРЕЛ</w:t>
            </w:r>
            <w:r>
              <w:rPr>
                <w:noProof/>
                <w:webHidden/>
              </w:rPr>
              <w:tab/>
            </w:r>
            <w:r>
              <w:rPr>
                <w:noProof/>
                <w:webHidden/>
              </w:rPr>
              <w:fldChar w:fldCharType="begin"/>
            </w:r>
            <w:r>
              <w:rPr>
                <w:noProof/>
                <w:webHidden/>
              </w:rPr>
              <w:instrText xml:space="preserve"> PAGEREF _Toc219711298 \h </w:instrText>
            </w:r>
            <w:r>
              <w:rPr>
                <w:noProof/>
                <w:webHidden/>
              </w:rPr>
            </w:r>
            <w:r>
              <w:rPr>
                <w:noProof/>
                <w:webHidden/>
              </w:rPr>
              <w:fldChar w:fldCharType="separate"/>
            </w:r>
            <w:r>
              <w:rPr>
                <w:noProof/>
                <w:webHidden/>
              </w:rPr>
              <w:t>74</w:t>
            </w:r>
            <w:r>
              <w:rPr>
                <w:noProof/>
                <w:webHidden/>
              </w:rPr>
              <w:fldChar w:fldCharType="end"/>
            </w:r>
          </w:hyperlink>
        </w:p>
        <w:p w14:paraId="70BD1B0E" w14:textId="1ABF35AF" w:rsidR="00780879" w:rsidRDefault="00780879" w:rsidP="00780879">
          <w:pPr>
            <w:pStyle w:val="11"/>
            <w:tabs>
              <w:tab w:val="right" w:leader="dot" w:pos="9628"/>
            </w:tabs>
            <w:spacing w:line="240" w:lineRule="auto"/>
            <w:ind w:firstLine="0"/>
            <w:rPr>
              <w:rFonts w:asciiTheme="minorHAnsi" w:eastAsiaTheme="minorEastAsia" w:hAnsiTheme="minorHAnsi" w:cstheme="minorBidi"/>
              <w:noProof/>
              <w:kern w:val="2"/>
              <w:sz w:val="24"/>
              <w:szCs w:val="24"/>
              <w:lang w:val="uk-UA" w:eastAsia="uk-UA"/>
            </w:rPr>
          </w:pPr>
          <w:hyperlink w:anchor="_Toc219711299" w:history="1">
            <w:r w:rsidRPr="00D0657C">
              <w:rPr>
                <w:rStyle w:val="af"/>
                <w:noProof/>
                <w:lang w:val="uk-UA"/>
              </w:rPr>
              <w:t>ДОДАТКИ</w:t>
            </w:r>
            <w:r>
              <w:rPr>
                <w:noProof/>
                <w:webHidden/>
              </w:rPr>
              <w:tab/>
            </w:r>
            <w:r>
              <w:rPr>
                <w:noProof/>
                <w:webHidden/>
              </w:rPr>
              <w:fldChar w:fldCharType="begin"/>
            </w:r>
            <w:r>
              <w:rPr>
                <w:noProof/>
                <w:webHidden/>
              </w:rPr>
              <w:instrText xml:space="preserve"> PAGEREF _Toc219711299 \h </w:instrText>
            </w:r>
            <w:r>
              <w:rPr>
                <w:noProof/>
                <w:webHidden/>
              </w:rPr>
            </w:r>
            <w:r>
              <w:rPr>
                <w:noProof/>
                <w:webHidden/>
              </w:rPr>
              <w:fldChar w:fldCharType="separate"/>
            </w:r>
            <w:r>
              <w:rPr>
                <w:noProof/>
                <w:webHidden/>
              </w:rPr>
              <w:t>81</w:t>
            </w:r>
            <w:r>
              <w:rPr>
                <w:noProof/>
                <w:webHidden/>
              </w:rPr>
              <w:fldChar w:fldCharType="end"/>
            </w:r>
          </w:hyperlink>
        </w:p>
        <w:p w14:paraId="7B99A582" w14:textId="21C3DFF9" w:rsidR="00B23DF4" w:rsidRPr="00E4414A" w:rsidRDefault="00B23DF4" w:rsidP="00780879">
          <w:pPr>
            <w:spacing w:line="240" w:lineRule="auto"/>
            <w:ind w:firstLine="0"/>
            <w:rPr>
              <w:lang w:val="uk-UA"/>
            </w:rPr>
          </w:pPr>
          <w:r w:rsidRPr="00E4414A">
            <w:rPr>
              <w:b/>
              <w:bCs/>
              <w:lang w:val="uk-UA"/>
            </w:rPr>
            <w:fldChar w:fldCharType="end"/>
          </w:r>
        </w:p>
      </w:sdtContent>
    </w:sdt>
    <w:p w14:paraId="2EF3243B" w14:textId="77777777" w:rsidR="00B23DF4" w:rsidRPr="00E4414A" w:rsidRDefault="00B23DF4" w:rsidP="00B23DF4">
      <w:pPr>
        <w:ind w:firstLine="0"/>
        <w:rPr>
          <w:szCs w:val="28"/>
          <w:lang w:val="uk-UA"/>
        </w:rPr>
      </w:pPr>
    </w:p>
    <w:p w14:paraId="41517F65" w14:textId="77777777" w:rsidR="00B23DF4" w:rsidRPr="00E4414A" w:rsidRDefault="00B23DF4" w:rsidP="00B23DF4">
      <w:pPr>
        <w:ind w:firstLine="0"/>
        <w:rPr>
          <w:szCs w:val="28"/>
          <w:lang w:val="uk-UA"/>
        </w:rPr>
      </w:pPr>
    </w:p>
    <w:p w14:paraId="0D7B7F45" w14:textId="77777777" w:rsidR="00B23DF4" w:rsidRPr="00E4414A" w:rsidRDefault="00B23DF4" w:rsidP="00B23DF4">
      <w:pPr>
        <w:ind w:firstLine="0"/>
        <w:rPr>
          <w:szCs w:val="28"/>
          <w:lang w:val="uk-UA"/>
        </w:rPr>
      </w:pPr>
    </w:p>
    <w:p w14:paraId="39321074" w14:textId="1A42F988" w:rsidR="007C1B89" w:rsidRPr="00E4414A" w:rsidRDefault="007C1B89" w:rsidP="00780879">
      <w:pPr>
        <w:pStyle w:val="1"/>
        <w:pageBreakBefore/>
        <w:rPr>
          <w:lang w:val="uk-UA"/>
        </w:rPr>
      </w:pPr>
      <w:bookmarkStart w:id="0" w:name="_Toc219711279"/>
      <w:r w:rsidRPr="00E4414A">
        <w:rPr>
          <w:lang w:val="uk-UA"/>
        </w:rPr>
        <w:lastRenderedPageBreak/>
        <w:t>ВСТУП</w:t>
      </w:r>
      <w:bookmarkEnd w:id="0"/>
    </w:p>
    <w:p w14:paraId="0275CC87" w14:textId="77777777" w:rsidR="00A83D17" w:rsidRPr="00E4414A" w:rsidRDefault="00A83D17" w:rsidP="00A83D17">
      <w:pPr>
        <w:ind w:left="2694" w:firstLine="0"/>
        <w:rPr>
          <w:szCs w:val="28"/>
          <w:lang w:val="uk-UA"/>
        </w:rPr>
      </w:pPr>
    </w:p>
    <w:p w14:paraId="15B022F1" w14:textId="6253DCCE" w:rsidR="002E7037" w:rsidRPr="002E7037" w:rsidRDefault="00FC7E16" w:rsidP="002E7037">
      <w:pPr>
        <w:rPr>
          <w:szCs w:val="28"/>
          <w:lang w:val="uk-UA"/>
        </w:rPr>
      </w:pPr>
      <w:r w:rsidRPr="00E4414A">
        <w:rPr>
          <w:b/>
          <w:bCs/>
          <w:szCs w:val="28"/>
          <w:lang w:val="uk-UA"/>
        </w:rPr>
        <w:t>Актуальність дослідження.</w:t>
      </w:r>
      <w:r w:rsidRPr="00E4414A">
        <w:rPr>
          <w:szCs w:val="28"/>
          <w:lang w:val="uk-UA"/>
        </w:rPr>
        <w:t xml:space="preserve"> </w:t>
      </w:r>
      <w:r w:rsidR="002E7037" w:rsidRPr="002E7037">
        <w:rPr>
          <w:rFonts w:ascii="Segoe UI" w:eastAsia="Times New Roman" w:hAnsi="Segoe UI" w:cs="Segoe UI"/>
          <w:color w:val="0F1115"/>
          <w:sz w:val="24"/>
          <w:szCs w:val="24"/>
          <w:lang w:val="uk-UA" w:eastAsia="uk-UA"/>
          <w14:ligatures w14:val="none"/>
        </w:rPr>
        <w:t xml:space="preserve"> </w:t>
      </w:r>
      <w:r w:rsidR="002E7037" w:rsidRPr="002E7037">
        <w:rPr>
          <w:szCs w:val="28"/>
          <w:lang w:val="uk-UA"/>
        </w:rPr>
        <w:t>У сучасних умовах прискорених соціальних змін та інформаційної перевантаженості розвиток емоційного інтелекту у дітей молодшого шкільного віку набуває критичної важливості. Саме в цей період, коли активно формуються особистісні якості та навички соціальної взаємодії, емоційна компетентність стає фундаментом для навчальних досягнень, гармонійних стосунків з оточенням та психологічної стійкості. Однак традиційна освітня система, орієнтована переважно на когнітивний розвиток, часто нехтує систематичною роботою над емоційною сферою. Це створює гостру потребу в пошуку ефективних і доступних методів, які природно інтегрувалися б у навчально-виховний процес.</w:t>
      </w:r>
    </w:p>
    <w:p w14:paraId="21393944" w14:textId="77777777" w:rsidR="002E7037" w:rsidRPr="002E7037" w:rsidRDefault="002E7037" w:rsidP="002E7037">
      <w:pPr>
        <w:rPr>
          <w:szCs w:val="28"/>
          <w:lang w:val="uk-UA"/>
        </w:rPr>
      </w:pPr>
      <w:r w:rsidRPr="002E7037">
        <w:rPr>
          <w:szCs w:val="28"/>
          <w:lang w:val="uk-UA"/>
        </w:rPr>
        <w:t>Арт-терапевтичні засоби виступають ідеальним рішенням цієї проблеми, що й обумовлює актуальність їх наукового вивчення та практичного впровадження. Вік молодшого школяра характеризується переважанням наочно-образного мислення, тоді як мовленнєві можливості для опису складних переживань часто відстають. Творчість мовою малюнка, кольору, форми або руху надає дитині безпечний і зрозумілий інструмент для вираження почуттів, які важко сформулювати словами. Це особливо значимо в контексті зростання емоційних навантажень на дітей, що пов'язано з соціальним тиском, інформаційним потоком і загальною невизначеністю.</w:t>
      </w:r>
    </w:p>
    <w:p w14:paraId="2B56A4A5" w14:textId="77777777" w:rsidR="002E7037" w:rsidRPr="002E7037" w:rsidRDefault="002E7037" w:rsidP="002E7037">
      <w:pPr>
        <w:rPr>
          <w:szCs w:val="28"/>
          <w:lang w:val="uk-UA"/>
        </w:rPr>
      </w:pPr>
      <w:r w:rsidRPr="002E7037">
        <w:rPr>
          <w:szCs w:val="28"/>
          <w:lang w:val="uk-UA"/>
        </w:rPr>
        <w:t xml:space="preserve">Крім того, арт-терапія є універсальним та інклюзивним інструментом. Вона мінімізує бар'єр неуспіху, оскільки не має жорстких критеріїв «правильності», і може бути адаптована для дітей з різними особливостями розвитку. Через творчість діти </w:t>
      </w:r>
      <w:proofErr w:type="spellStart"/>
      <w:r w:rsidRPr="002E7037">
        <w:rPr>
          <w:szCs w:val="28"/>
          <w:lang w:val="uk-UA"/>
        </w:rPr>
        <w:t>вчаться</w:t>
      </w:r>
      <w:proofErr w:type="spellEnd"/>
      <w:r w:rsidRPr="002E7037">
        <w:rPr>
          <w:szCs w:val="28"/>
          <w:lang w:val="uk-UA"/>
        </w:rPr>
        <w:t xml:space="preserve"> розпізнавати та приймати власні емоції, керувати ними, розвивають емпатію та навички співпраці. Це безпосередньо впливає на зниження тривожності, агресії та слугує профілактикою психосоматичних розладів, формуючи здорові механізми психологічного захисту.</w:t>
      </w:r>
    </w:p>
    <w:p w14:paraId="35F71799" w14:textId="77777777" w:rsidR="002E7037" w:rsidRPr="002E7037" w:rsidRDefault="002E7037" w:rsidP="002E7037">
      <w:pPr>
        <w:rPr>
          <w:szCs w:val="28"/>
          <w:lang w:val="uk-UA"/>
        </w:rPr>
      </w:pPr>
      <w:r w:rsidRPr="002E7037">
        <w:rPr>
          <w:szCs w:val="28"/>
          <w:lang w:val="uk-UA"/>
        </w:rPr>
        <w:lastRenderedPageBreak/>
        <w:t xml:space="preserve">Враховуючи курс сучасної української освіти на </w:t>
      </w:r>
      <w:proofErr w:type="spellStart"/>
      <w:r w:rsidRPr="002E7037">
        <w:rPr>
          <w:szCs w:val="28"/>
          <w:lang w:val="uk-UA"/>
        </w:rPr>
        <w:t>компетентнісний</w:t>
      </w:r>
      <w:proofErr w:type="spellEnd"/>
      <w:r w:rsidRPr="002E7037">
        <w:rPr>
          <w:szCs w:val="28"/>
          <w:lang w:val="uk-UA"/>
        </w:rPr>
        <w:t xml:space="preserve"> підхід та соціально-емоційне навчання, арт-терапія пропонує конкретні педагогічні технології для реалізації цих цілей. Таким чином, наукове обґрунтування, систематизація та розробка практичних рекомендацій щодо використання арт-терапевтичних засобів для розвитку емоційного інтелекту молодших школярів є нагальною потребою. Це дозволить не просто підвищити ефективність освітнього процесу, але й сприятиме вихованню цілісної, </w:t>
      </w:r>
      <w:proofErr w:type="spellStart"/>
      <w:r w:rsidRPr="002E7037">
        <w:rPr>
          <w:szCs w:val="28"/>
          <w:lang w:val="uk-UA"/>
        </w:rPr>
        <w:t>емоційно</w:t>
      </w:r>
      <w:proofErr w:type="spellEnd"/>
      <w:r w:rsidRPr="002E7037">
        <w:rPr>
          <w:szCs w:val="28"/>
          <w:lang w:val="uk-UA"/>
        </w:rPr>
        <w:t xml:space="preserve"> зрілої та стійкої особистості, здатної до життя в динамічному суспільстві.</w:t>
      </w:r>
    </w:p>
    <w:p w14:paraId="21BFB1EE" w14:textId="77777777" w:rsidR="00F62215" w:rsidRDefault="00FC7E16" w:rsidP="00F62215">
      <w:pPr>
        <w:rPr>
          <w:szCs w:val="28"/>
          <w:lang w:val="uk-UA"/>
        </w:rPr>
      </w:pPr>
      <w:r w:rsidRPr="00E4414A">
        <w:rPr>
          <w:b/>
          <w:bCs/>
          <w:szCs w:val="28"/>
          <w:lang w:val="uk-UA"/>
        </w:rPr>
        <w:t>Мета і завдання дослідження.</w:t>
      </w:r>
      <w:r w:rsidRPr="00E4414A">
        <w:rPr>
          <w:szCs w:val="28"/>
          <w:lang w:val="uk-UA"/>
        </w:rPr>
        <w:t xml:space="preserve"> </w:t>
      </w:r>
      <w:r w:rsidR="00F62215" w:rsidRPr="00F62215">
        <w:rPr>
          <w:szCs w:val="28"/>
          <w:lang w:val="uk-UA"/>
        </w:rPr>
        <w:t xml:space="preserve">Метою дослідження є комплексне вивчення впливу арт-терапії на розвиток емоційного інтелекту молодших школярів та створення науково-методичних рекомендацій для освітньої практики. </w:t>
      </w:r>
    </w:p>
    <w:p w14:paraId="3D7D6DD6" w14:textId="77777777" w:rsidR="00F62215" w:rsidRDefault="00F62215" w:rsidP="00F62215">
      <w:pPr>
        <w:rPr>
          <w:szCs w:val="28"/>
          <w:lang w:val="uk-UA"/>
        </w:rPr>
      </w:pPr>
      <w:r w:rsidRPr="00F62215">
        <w:rPr>
          <w:szCs w:val="28"/>
          <w:lang w:val="uk-UA"/>
        </w:rPr>
        <w:t xml:space="preserve">Для її досягнення було послідовно вирішено низку завдань. </w:t>
      </w:r>
    </w:p>
    <w:p w14:paraId="562DDD9F" w14:textId="6EF036C4" w:rsidR="00F62215" w:rsidRPr="00F62215" w:rsidRDefault="00F62215" w:rsidP="00F62215">
      <w:pPr>
        <w:pStyle w:val="a9"/>
        <w:numPr>
          <w:ilvl w:val="0"/>
          <w:numId w:val="22"/>
        </w:numPr>
        <w:ind w:left="0" w:firstLine="0"/>
        <w:rPr>
          <w:szCs w:val="28"/>
          <w:lang w:val="uk-UA"/>
        </w:rPr>
      </w:pPr>
      <w:r w:rsidRPr="00F62215">
        <w:rPr>
          <w:szCs w:val="28"/>
          <w:lang w:val="uk-UA"/>
        </w:rPr>
        <w:t xml:space="preserve"> </w:t>
      </w:r>
      <w:r>
        <w:rPr>
          <w:szCs w:val="28"/>
          <w:lang w:val="uk-UA"/>
        </w:rPr>
        <w:t>П</w:t>
      </w:r>
      <w:r w:rsidRPr="00F62215">
        <w:rPr>
          <w:szCs w:val="28"/>
          <w:lang w:val="uk-UA"/>
        </w:rPr>
        <w:t xml:space="preserve">ровести теоретичний аналіз наукових джерел для розкриття сутності емоційного інтелекту та його значення в особистісному розвитку дитини. </w:t>
      </w:r>
    </w:p>
    <w:p w14:paraId="66D17F3B" w14:textId="02B9329F" w:rsidR="00F62215" w:rsidRPr="00F62215" w:rsidRDefault="00F62215" w:rsidP="00F62215">
      <w:pPr>
        <w:pStyle w:val="a9"/>
        <w:numPr>
          <w:ilvl w:val="0"/>
          <w:numId w:val="22"/>
        </w:numPr>
        <w:ind w:left="0" w:firstLine="0"/>
        <w:rPr>
          <w:szCs w:val="28"/>
          <w:lang w:val="uk-UA"/>
        </w:rPr>
      </w:pPr>
      <w:r w:rsidRPr="00F62215">
        <w:rPr>
          <w:szCs w:val="28"/>
          <w:lang w:val="uk-UA"/>
        </w:rPr>
        <w:t xml:space="preserve"> </w:t>
      </w:r>
      <w:r>
        <w:rPr>
          <w:szCs w:val="28"/>
          <w:lang w:val="uk-UA"/>
        </w:rPr>
        <w:t>З</w:t>
      </w:r>
      <w:r w:rsidRPr="00F62215">
        <w:rPr>
          <w:szCs w:val="28"/>
          <w:lang w:val="uk-UA"/>
        </w:rPr>
        <w:t xml:space="preserve">дійснити емпіричну діагностику вихідного рівня емоційного інтелекту та споріднених психологічних характеристик у досліджуваній групі. </w:t>
      </w:r>
    </w:p>
    <w:p w14:paraId="00BEF260" w14:textId="2FC2655D" w:rsidR="00F62215" w:rsidRPr="00F62215" w:rsidRDefault="00F62215" w:rsidP="00F62215">
      <w:pPr>
        <w:pStyle w:val="a9"/>
        <w:numPr>
          <w:ilvl w:val="0"/>
          <w:numId w:val="22"/>
        </w:numPr>
        <w:ind w:left="0" w:firstLine="0"/>
        <w:rPr>
          <w:szCs w:val="28"/>
          <w:lang w:val="uk-UA"/>
        </w:rPr>
      </w:pPr>
      <w:r>
        <w:rPr>
          <w:szCs w:val="28"/>
          <w:lang w:val="uk-UA"/>
        </w:rPr>
        <w:t>В</w:t>
      </w:r>
      <w:r w:rsidRPr="00F62215">
        <w:rPr>
          <w:szCs w:val="28"/>
          <w:lang w:val="uk-UA"/>
        </w:rPr>
        <w:t xml:space="preserve"> ході педагогічного експерименту перевірити ефективність спеціально розробленої програми арт-терапевтичних занять. </w:t>
      </w:r>
    </w:p>
    <w:p w14:paraId="72C9523E" w14:textId="1058ABE7" w:rsidR="00F62215" w:rsidRPr="00F62215" w:rsidRDefault="00F62215" w:rsidP="00F62215">
      <w:pPr>
        <w:pStyle w:val="a9"/>
        <w:numPr>
          <w:ilvl w:val="0"/>
          <w:numId w:val="22"/>
        </w:numPr>
        <w:ind w:left="0" w:firstLine="0"/>
        <w:rPr>
          <w:szCs w:val="28"/>
          <w:lang w:val="uk-UA"/>
        </w:rPr>
      </w:pPr>
      <w:r>
        <w:rPr>
          <w:szCs w:val="28"/>
          <w:lang w:val="uk-UA"/>
        </w:rPr>
        <w:t>Н</w:t>
      </w:r>
      <w:r w:rsidRPr="00F62215">
        <w:rPr>
          <w:szCs w:val="28"/>
          <w:lang w:val="uk-UA"/>
        </w:rPr>
        <w:t>а підставі отриманих результатів, сформ</w:t>
      </w:r>
      <w:r>
        <w:rPr>
          <w:szCs w:val="28"/>
          <w:lang w:val="uk-UA"/>
        </w:rPr>
        <w:t>увати</w:t>
      </w:r>
      <w:r w:rsidRPr="00F62215">
        <w:rPr>
          <w:szCs w:val="28"/>
          <w:lang w:val="uk-UA"/>
        </w:rPr>
        <w:t xml:space="preserve"> практичні рекомендації щодо впровадження цих засобів у навчально-виховний процес початкової школи.</w:t>
      </w:r>
    </w:p>
    <w:p w14:paraId="79B88023" w14:textId="77777777" w:rsidR="00F62215" w:rsidRDefault="00F62215" w:rsidP="00F62215">
      <w:pPr>
        <w:rPr>
          <w:b/>
          <w:bCs/>
          <w:szCs w:val="28"/>
          <w:lang w:val="uk-UA"/>
        </w:rPr>
      </w:pPr>
      <w:r w:rsidRPr="00F62215">
        <w:rPr>
          <w:b/>
          <w:bCs/>
          <w:szCs w:val="28"/>
          <w:lang w:val="uk-UA"/>
        </w:rPr>
        <w:t xml:space="preserve">Об’єктом дослідження є </w:t>
      </w:r>
      <w:r w:rsidRPr="00F62215">
        <w:rPr>
          <w:szCs w:val="28"/>
          <w:lang w:val="uk-UA"/>
        </w:rPr>
        <w:t>емоційн</w:t>
      </w:r>
      <w:r>
        <w:rPr>
          <w:szCs w:val="28"/>
          <w:lang w:val="uk-UA"/>
        </w:rPr>
        <w:t>ий</w:t>
      </w:r>
      <w:r w:rsidRPr="00F62215">
        <w:rPr>
          <w:szCs w:val="28"/>
          <w:lang w:val="uk-UA"/>
        </w:rPr>
        <w:t xml:space="preserve"> інтелект молодших школярів. </w:t>
      </w:r>
      <w:r w:rsidRPr="00F62215">
        <w:rPr>
          <w:b/>
          <w:bCs/>
          <w:szCs w:val="28"/>
          <w:lang w:val="uk-UA"/>
        </w:rPr>
        <w:t xml:space="preserve">Предмет дослідження – </w:t>
      </w:r>
      <w:r w:rsidRPr="00F62215">
        <w:rPr>
          <w:szCs w:val="28"/>
          <w:lang w:val="uk-UA"/>
        </w:rPr>
        <w:t>арт-терапевтичні засоби та їх вплив на формування емоційного інтелекту дітей</w:t>
      </w:r>
      <w:r>
        <w:rPr>
          <w:szCs w:val="28"/>
          <w:lang w:val="uk-UA"/>
        </w:rPr>
        <w:t xml:space="preserve"> </w:t>
      </w:r>
      <w:r w:rsidRPr="00F62215">
        <w:rPr>
          <w:szCs w:val="28"/>
          <w:lang w:val="uk-UA"/>
        </w:rPr>
        <w:t>молодшого шкільного віку.</w:t>
      </w:r>
    </w:p>
    <w:p w14:paraId="617D86A2" w14:textId="27F26DDC" w:rsidR="00F62215" w:rsidRPr="00F62215" w:rsidRDefault="00F62215" w:rsidP="00F62215">
      <w:pPr>
        <w:rPr>
          <w:b/>
          <w:bCs/>
          <w:szCs w:val="28"/>
          <w:lang w:val="uk-UA"/>
        </w:rPr>
      </w:pPr>
      <w:r w:rsidRPr="00F62215">
        <w:rPr>
          <w:b/>
          <w:bCs/>
          <w:szCs w:val="28"/>
          <w:lang w:val="uk-UA"/>
        </w:rPr>
        <w:t xml:space="preserve">Методи дослідження. </w:t>
      </w:r>
      <w:r w:rsidRPr="00F62215">
        <w:rPr>
          <w:szCs w:val="28"/>
          <w:lang w:val="uk-UA"/>
        </w:rPr>
        <w:t>У роботі використано комплекс методів: теоретичні (аналіз наукової літератури, узагальнення, порівняння), емпіричні (анкетування, тестування, педагогічний експеримент), а також методи статистичної обробки отриманих даних.</w:t>
      </w:r>
    </w:p>
    <w:p w14:paraId="27A2F01C" w14:textId="77777777" w:rsidR="00F62215" w:rsidRPr="00F62215" w:rsidRDefault="00F62215" w:rsidP="00F62215">
      <w:pPr>
        <w:rPr>
          <w:b/>
          <w:bCs/>
          <w:szCs w:val="28"/>
          <w:lang w:val="uk-UA"/>
        </w:rPr>
      </w:pPr>
      <w:r w:rsidRPr="00F62215">
        <w:rPr>
          <w:b/>
          <w:bCs/>
          <w:szCs w:val="28"/>
          <w:lang w:val="uk-UA"/>
        </w:rPr>
        <w:t xml:space="preserve">Наукова новизна одержаних результатів. </w:t>
      </w:r>
      <w:r w:rsidRPr="00F62215">
        <w:rPr>
          <w:szCs w:val="28"/>
          <w:lang w:val="uk-UA"/>
        </w:rPr>
        <w:t>В ході дослідження:</w:t>
      </w:r>
    </w:p>
    <w:p w14:paraId="70FCFE14" w14:textId="66E5D021" w:rsidR="00F62215" w:rsidRPr="00F62215" w:rsidRDefault="00F62215" w:rsidP="00F62215">
      <w:pPr>
        <w:pStyle w:val="a9"/>
        <w:numPr>
          <w:ilvl w:val="0"/>
          <w:numId w:val="23"/>
        </w:numPr>
        <w:ind w:left="0" w:firstLine="0"/>
        <w:rPr>
          <w:szCs w:val="28"/>
          <w:lang w:val="uk-UA"/>
        </w:rPr>
      </w:pPr>
      <w:r w:rsidRPr="00F62215">
        <w:rPr>
          <w:szCs w:val="28"/>
          <w:lang w:val="uk-UA"/>
        </w:rPr>
        <w:lastRenderedPageBreak/>
        <w:t>вперше здійснено комплексний аналіз застосування арт-терапевтичних засобів у розвитку емоційного інтелекту молодших школярів;</w:t>
      </w:r>
    </w:p>
    <w:p w14:paraId="34AC477E" w14:textId="196E827E" w:rsidR="00F62215" w:rsidRPr="00F62215" w:rsidRDefault="00F62215" w:rsidP="00F62215">
      <w:pPr>
        <w:pStyle w:val="a9"/>
        <w:numPr>
          <w:ilvl w:val="0"/>
          <w:numId w:val="23"/>
        </w:numPr>
        <w:ind w:left="0" w:firstLine="0"/>
        <w:rPr>
          <w:szCs w:val="28"/>
          <w:lang w:val="uk-UA"/>
        </w:rPr>
      </w:pPr>
      <w:r w:rsidRPr="00F62215">
        <w:rPr>
          <w:szCs w:val="28"/>
          <w:lang w:val="uk-UA"/>
        </w:rPr>
        <w:t>уточнено роль різних форм арт-терапії у навчальному процесі;</w:t>
      </w:r>
    </w:p>
    <w:p w14:paraId="0B51A034" w14:textId="3F90E2F5" w:rsidR="00F62215" w:rsidRPr="00F62215" w:rsidRDefault="00F62215" w:rsidP="00F62215">
      <w:pPr>
        <w:pStyle w:val="a9"/>
        <w:numPr>
          <w:ilvl w:val="0"/>
          <w:numId w:val="23"/>
        </w:numPr>
        <w:ind w:left="0" w:firstLine="0"/>
        <w:rPr>
          <w:szCs w:val="28"/>
          <w:lang w:val="uk-UA"/>
        </w:rPr>
      </w:pPr>
      <w:r w:rsidRPr="00F62215">
        <w:rPr>
          <w:szCs w:val="28"/>
          <w:lang w:val="uk-UA"/>
        </w:rPr>
        <w:t>розроблено рекомендації для педагогів та психологів щодо використання арт-терапевтичних технік у роботі з дітьми молодшого шкільного віку.</w:t>
      </w:r>
    </w:p>
    <w:p w14:paraId="3FA34B48" w14:textId="09635107" w:rsidR="00F62215" w:rsidRPr="00F62215" w:rsidRDefault="00F62215" w:rsidP="00F62215">
      <w:pPr>
        <w:rPr>
          <w:b/>
          <w:bCs/>
          <w:szCs w:val="28"/>
          <w:lang w:val="uk-UA"/>
        </w:rPr>
      </w:pPr>
      <w:r w:rsidRPr="00F62215">
        <w:rPr>
          <w:b/>
          <w:bCs/>
          <w:szCs w:val="28"/>
          <w:lang w:val="uk-UA"/>
        </w:rPr>
        <w:t xml:space="preserve">Теоретичне і практичне значення дослідження. </w:t>
      </w:r>
      <w:r w:rsidRPr="00F62215">
        <w:rPr>
          <w:szCs w:val="28"/>
          <w:lang w:val="uk-UA"/>
        </w:rPr>
        <w:t>Теоретичне значення дослідження полягає у поглибленні наукового розуміння взаємозв’язку між арт-терапією та розвитком емоційного інтелекту дітей. Практичне значення полягає у створенні методичних рекомендацій для педагогів та психологів, які сприятимуть впровадженню арт-терапевтичних методів у навчальний процес.</w:t>
      </w:r>
    </w:p>
    <w:p w14:paraId="768BDCB3" w14:textId="77777777" w:rsidR="00F62215" w:rsidRPr="00F62215" w:rsidRDefault="00F62215" w:rsidP="00F62215">
      <w:pPr>
        <w:rPr>
          <w:szCs w:val="28"/>
          <w:lang w:val="uk-UA"/>
        </w:rPr>
      </w:pPr>
      <w:r w:rsidRPr="00F62215">
        <w:rPr>
          <w:b/>
          <w:bCs/>
          <w:szCs w:val="28"/>
          <w:lang w:val="uk-UA"/>
        </w:rPr>
        <w:t xml:space="preserve">Апробація результатів дослідження. </w:t>
      </w:r>
      <w:r w:rsidRPr="00F62215">
        <w:rPr>
          <w:szCs w:val="28"/>
          <w:lang w:val="uk-UA"/>
        </w:rPr>
        <w:t>Основні результати дослідження</w:t>
      </w:r>
    </w:p>
    <w:p w14:paraId="6768515D" w14:textId="43344454" w:rsidR="00F62215" w:rsidRPr="00F62215" w:rsidRDefault="00F62215" w:rsidP="00F62215">
      <w:pPr>
        <w:ind w:firstLine="0"/>
        <w:rPr>
          <w:szCs w:val="28"/>
          <w:lang w:val="uk-UA"/>
        </w:rPr>
      </w:pPr>
      <w:r w:rsidRPr="00F62215">
        <w:rPr>
          <w:szCs w:val="28"/>
          <w:lang w:val="uk-UA"/>
        </w:rPr>
        <w:t>обговорювалися на науково-практичних конференціях, педагогічних семінарах та були впроваджені у навчальний процес молодших школярів у рамках експериментальної програми.</w:t>
      </w:r>
    </w:p>
    <w:p w14:paraId="722B7182" w14:textId="73D3B66D" w:rsidR="00A83D17" w:rsidRPr="00E4414A" w:rsidRDefault="00F62215" w:rsidP="00F62215">
      <w:pPr>
        <w:rPr>
          <w:szCs w:val="28"/>
          <w:lang w:val="uk-UA"/>
        </w:rPr>
      </w:pPr>
      <w:r w:rsidRPr="00F62215">
        <w:rPr>
          <w:b/>
          <w:bCs/>
          <w:szCs w:val="28"/>
          <w:lang w:val="uk-UA"/>
        </w:rPr>
        <w:t xml:space="preserve">Структура та обсяг роботи. </w:t>
      </w:r>
      <w:r w:rsidRPr="00F62215">
        <w:rPr>
          <w:szCs w:val="28"/>
          <w:lang w:val="uk-UA"/>
        </w:rPr>
        <w:t>Робота складається зі вступу, трьох розділів, висновків, списку використаних джерел та додатків. Загальний обсяг роботи становить 125 сторінок, у тому числі 12 таблиць, 10 рисунків та 6 додатків.</w:t>
      </w:r>
    </w:p>
    <w:p w14:paraId="0160B7E5" w14:textId="53A27A8D" w:rsidR="00DE682F" w:rsidRPr="00E4414A" w:rsidRDefault="007C1B89" w:rsidP="002E7037">
      <w:pPr>
        <w:pStyle w:val="1"/>
        <w:pageBreakBefore/>
        <w:rPr>
          <w:lang w:val="uk-UA"/>
        </w:rPr>
      </w:pPr>
      <w:bookmarkStart w:id="1" w:name="_Toc219711280"/>
      <w:r w:rsidRPr="00E4414A">
        <w:rPr>
          <w:lang w:val="uk-UA"/>
        </w:rPr>
        <w:lastRenderedPageBreak/>
        <w:t>РОЗДІЛ 1</w:t>
      </w:r>
      <w:bookmarkEnd w:id="1"/>
    </w:p>
    <w:p w14:paraId="50AE12A6" w14:textId="78E84309" w:rsidR="007C1B89" w:rsidRPr="00E4414A" w:rsidRDefault="007C1B89" w:rsidP="00DE682F">
      <w:pPr>
        <w:pStyle w:val="1"/>
        <w:rPr>
          <w:lang w:val="uk-UA"/>
        </w:rPr>
      </w:pPr>
      <w:bookmarkStart w:id="2" w:name="_Toc219711281"/>
      <w:r w:rsidRPr="00E4414A">
        <w:rPr>
          <w:lang w:val="uk-UA"/>
        </w:rPr>
        <w:t>ТЕОРЕТИЧНІ ЗАСАДИ ДОСЛІДЖЕННЯ ПРОБЛЕМИ РОЗВИТКУ ЕМОЦІЙНОГО ІНТЕЛЕКТУ В МОЛОДШИХ ШКОЛЯРІВ</w:t>
      </w:r>
      <w:bookmarkEnd w:id="2"/>
    </w:p>
    <w:p w14:paraId="799023CB" w14:textId="77777777" w:rsidR="00DE682F" w:rsidRPr="00E4414A" w:rsidRDefault="00DE682F" w:rsidP="00DE682F">
      <w:pPr>
        <w:ind w:left="2694" w:firstLine="0"/>
        <w:rPr>
          <w:szCs w:val="28"/>
          <w:lang w:val="uk-UA"/>
        </w:rPr>
      </w:pPr>
    </w:p>
    <w:p w14:paraId="410E4258" w14:textId="767B76F9" w:rsidR="007C1B89" w:rsidRPr="00E4414A" w:rsidRDefault="007C1B89" w:rsidP="00DE682F">
      <w:pPr>
        <w:pStyle w:val="1"/>
        <w:ind w:firstLine="709"/>
        <w:jc w:val="both"/>
        <w:rPr>
          <w:lang w:val="uk-UA"/>
        </w:rPr>
      </w:pPr>
      <w:bookmarkStart w:id="3" w:name="_Toc219711282"/>
      <w:r w:rsidRPr="00E4414A">
        <w:rPr>
          <w:lang w:val="uk-UA"/>
        </w:rPr>
        <w:t>1.1. Теорії емоційного інтелекту в психологічній науці, його структура та рівні розвитку</w:t>
      </w:r>
      <w:bookmarkEnd w:id="3"/>
    </w:p>
    <w:p w14:paraId="757198E4" w14:textId="77777777" w:rsidR="00BC6F45" w:rsidRPr="00E4414A" w:rsidRDefault="00BC6F45" w:rsidP="00BC6F45">
      <w:pPr>
        <w:rPr>
          <w:szCs w:val="28"/>
          <w:lang w:val="uk-UA"/>
        </w:rPr>
      </w:pPr>
    </w:p>
    <w:p w14:paraId="4CE9FD76" w14:textId="3D778A90" w:rsidR="00BC6F45" w:rsidRPr="00E4414A" w:rsidRDefault="00BC6F45" w:rsidP="00BC6F45">
      <w:pPr>
        <w:rPr>
          <w:szCs w:val="28"/>
          <w:lang w:val="uk-UA"/>
        </w:rPr>
      </w:pPr>
      <w:r w:rsidRPr="00E4414A">
        <w:rPr>
          <w:szCs w:val="28"/>
          <w:lang w:val="uk-UA"/>
        </w:rPr>
        <w:t>Соціально-економічні трансформації та глобалізація в сучасному світі безпосередньо впливають на індивіда. Раніше науковці здебільшого зосереджувалися на аналізі логічного мислення людини та її здатності справлятися з впливом цих факторів за допомогою знань і навичок. Однак в сучасному контексті важливою стає здатність управляти власними емоціями для подолання цих викликів. Дослідження емоційного інтелекту людини допомагає розкрити знання про власні емоції та емоції інших людей і, на основі цих знань, будувати ефективну поведінку, що приведе до досягнення мети. Це створює основу для розвитку індивіда як особистості та може сприяти покращенню взаємодії в особистому та професійному житті [</w:t>
      </w:r>
      <w:r w:rsidRPr="00E4414A">
        <w:rPr>
          <w:szCs w:val="28"/>
          <w:lang w:val="uk-UA"/>
        </w:rPr>
        <w:fldChar w:fldCharType="begin"/>
      </w:r>
      <w:r w:rsidRPr="00E4414A">
        <w:rPr>
          <w:szCs w:val="28"/>
          <w:lang w:val="uk-UA"/>
        </w:rPr>
        <w:instrText xml:space="preserve"> REF _Ref190524477 \r \h </w:instrText>
      </w:r>
      <w:r w:rsidRPr="00E4414A">
        <w:rPr>
          <w:szCs w:val="28"/>
          <w:lang w:val="uk-UA"/>
        </w:rPr>
      </w:r>
      <w:r w:rsidRPr="00E4414A">
        <w:rPr>
          <w:szCs w:val="28"/>
          <w:lang w:val="uk-UA"/>
        </w:rPr>
        <w:fldChar w:fldCharType="separate"/>
      </w:r>
      <w:r w:rsidR="002D076A">
        <w:rPr>
          <w:szCs w:val="28"/>
          <w:lang w:val="uk-UA"/>
        </w:rPr>
        <w:t>58</w:t>
      </w:r>
      <w:r w:rsidRPr="00E4414A">
        <w:rPr>
          <w:szCs w:val="28"/>
          <w:lang w:val="uk-UA"/>
        </w:rPr>
        <w:fldChar w:fldCharType="end"/>
      </w:r>
      <w:r w:rsidRPr="00E4414A">
        <w:rPr>
          <w:szCs w:val="28"/>
          <w:lang w:val="uk-UA"/>
        </w:rPr>
        <w:t xml:space="preserve">]. </w:t>
      </w:r>
    </w:p>
    <w:p w14:paraId="30710E11" w14:textId="77777777" w:rsidR="00C945E6" w:rsidRPr="00C945E6" w:rsidRDefault="00C945E6" w:rsidP="00C945E6">
      <w:pPr>
        <w:rPr>
          <w:szCs w:val="28"/>
          <w:lang w:val="uk-UA"/>
        </w:rPr>
      </w:pPr>
      <w:r w:rsidRPr="00C945E6">
        <w:rPr>
          <w:szCs w:val="28"/>
          <w:lang w:val="uk-UA"/>
        </w:rPr>
        <w:t xml:space="preserve">Концепція емоційного інтелекту сформувалася як окремий науковий напрям у 1990-х роках завдяки працям американських психологів Джона Майєра та Пітера </w:t>
      </w:r>
      <w:proofErr w:type="spellStart"/>
      <w:r w:rsidRPr="00C945E6">
        <w:rPr>
          <w:szCs w:val="28"/>
          <w:lang w:val="uk-UA"/>
        </w:rPr>
        <w:t>Саловея</w:t>
      </w:r>
      <w:proofErr w:type="spellEnd"/>
      <w:r w:rsidRPr="00C945E6">
        <w:rPr>
          <w:szCs w:val="28"/>
          <w:lang w:val="uk-UA"/>
        </w:rPr>
        <w:t>, які ввели сам термін і запропонували його перше визначення. Вони розглядали емоційний інтелект як сукупність когнітивних здібностей, що забезпечують ідентифікацію, розуміння та управління емоціями [20].</w:t>
      </w:r>
    </w:p>
    <w:p w14:paraId="7C356216" w14:textId="77777777" w:rsidR="00C945E6" w:rsidRPr="00C945E6" w:rsidRDefault="00C945E6" w:rsidP="00C945E6">
      <w:pPr>
        <w:rPr>
          <w:szCs w:val="28"/>
          <w:lang w:val="uk-UA"/>
        </w:rPr>
      </w:pPr>
      <w:r w:rsidRPr="00C945E6">
        <w:rPr>
          <w:szCs w:val="28"/>
          <w:lang w:val="uk-UA"/>
        </w:rPr>
        <w:t xml:space="preserve">Ідейними передумовами виникнення цієї концепції вважаються дослідження Говарда </w:t>
      </w:r>
      <w:proofErr w:type="spellStart"/>
      <w:r w:rsidRPr="00C945E6">
        <w:rPr>
          <w:szCs w:val="28"/>
          <w:lang w:val="uk-UA"/>
        </w:rPr>
        <w:t>Гарднера</w:t>
      </w:r>
      <w:proofErr w:type="spellEnd"/>
      <w:r w:rsidRPr="00C945E6">
        <w:rPr>
          <w:szCs w:val="28"/>
          <w:lang w:val="uk-UA"/>
        </w:rPr>
        <w:t xml:space="preserve"> про множинний інтелект. </w:t>
      </w:r>
      <w:proofErr w:type="spellStart"/>
      <w:r w:rsidRPr="00C945E6">
        <w:rPr>
          <w:szCs w:val="28"/>
          <w:lang w:val="uk-UA"/>
        </w:rPr>
        <w:t>Гарднер</w:t>
      </w:r>
      <w:proofErr w:type="spellEnd"/>
      <w:r w:rsidRPr="00C945E6">
        <w:rPr>
          <w:szCs w:val="28"/>
          <w:lang w:val="uk-UA"/>
        </w:rPr>
        <w:t xml:space="preserve"> виділив кілька автономних форм інтелекту, серед яких ключове значення для розвитку емоційної сфери мають </w:t>
      </w:r>
      <w:proofErr w:type="spellStart"/>
      <w:r w:rsidRPr="00C945E6">
        <w:rPr>
          <w:szCs w:val="28"/>
          <w:lang w:val="uk-UA"/>
        </w:rPr>
        <w:t>внутрішньоособистісний</w:t>
      </w:r>
      <w:proofErr w:type="spellEnd"/>
      <w:r w:rsidRPr="00C945E6">
        <w:rPr>
          <w:szCs w:val="28"/>
          <w:lang w:val="uk-UA"/>
        </w:rPr>
        <w:t xml:space="preserve"> (спрямований на усвідомлення власних емоцій та управління своєю поведінкою) та міжособистісний (спрямований на розуміння інших людей та ефективну взаємодію з ними) </w:t>
      </w:r>
      <w:proofErr w:type="spellStart"/>
      <w:r w:rsidRPr="00C945E6">
        <w:rPr>
          <w:szCs w:val="28"/>
          <w:lang w:val="uk-UA"/>
        </w:rPr>
        <w:t>інтелекти</w:t>
      </w:r>
      <w:proofErr w:type="spellEnd"/>
      <w:r w:rsidRPr="00C945E6">
        <w:rPr>
          <w:szCs w:val="28"/>
          <w:lang w:val="uk-UA"/>
        </w:rPr>
        <w:t xml:space="preserve">. Ці дві складові включають такі елементи, як самосвідомість, </w:t>
      </w:r>
      <w:r w:rsidRPr="00C945E6">
        <w:rPr>
          <w:szCs w:val="28"/>
          <w:lang w:val="uk-UA"/>
        </w:rPr>
        <w:lastRenderedPageBreak/>
        <w:t>рефлексія, самооцінка, самоконтроль, мотивація, а також емпатія, толерантність і комунікативні навички [20].</w:t>
      </w:r>
    </w:p>
    <w:p w14:paraId="2700E3E0" w14:textId="77777777" w:rsidR="00C945E6" w:rsidRPr="00C945E6" w:rsidRDefault="00C945E6" w:rsidP="00C945E6">
      <w:pPr>
        <w:rPr>
          <w:szCs w:val="28"/>
          <w:lang w:val="uk-UA"/>
        </w:rPr>
      </w:pPr>
      <w:r w:rsidRPr="00C945E6">
        <w:rPr>
          <w:szCs w:val="28"/>
          <w:lang w:val="uk-UA"/>
        </w:rPr>
        <w:t xml:space="preserve">Базовою для подальших досліджень стала </w:t>
      </w:r>
      <w:proofErr w:type="spellStart"/>
      <w:r w:rsidRPr="00C945E6">
        <w:rPr>
          <w:szCs w:val="28"/>
          <w:lang w:val="uk-UA"/>
        </w:rPr>
        <w:t>чотирикомпонентна</w:t>
      </w:r>
      <w:proofErr w:type="spellEnd"/>
      <w:r w:rsidRPr="00C945E6">
        <w:rPr>
          <w:szCs w:val="28"/>
          <w:lang w:val="uk-UA"/>
        </w:rPr>
        <w:t xml:space="preserve"> модель емоційного інтелекту, розроблена </w:t>
      </w:r>
      <w:proofErr w:type="spellStart"/>
      <w:r w:rsidRPr="00C945E6">
        <w:rPr>
          <w:szCs w:val="28"/>
          <w:lang w:val="uk-UA"/>
        </w:rPr>
        <w:t>Дж</w:t>
      </w:r>
      <w:proofErr w:type="spellEnd"/>
      <w:r w:rsidRPr="00C945E6">
        <w:rPr>
          <w:szCs w:val="28"/>
          <w:lang w:val="uk-UA"/>
        </w:rPr>
        <w:t xml:space="preserve">. Майєром, П. </w:t>
      </w:r>
      <w:proofErr w:type="spellStart"/>
      <w:r w:rsidRPr="00C945E6">
        <w:rPr>
          <w:szCs w:val="28"/>
          <w:lang w:val="uk-UA"/>
        </w:rPr>
        <w:t>Саловеєм</w:t>
      </w:r>
      <w:proofErr w:type="spellEnd"/>
      <w:r w:rsidRPr="00C945E6">
        <w:rPr>
          <w:szCs w:val="28"/>
          <w:lang w:val="uk-UA"/>
        </w:rPr>
        <w:t xml:space="preserve"> та Д. </w:t>
      </w:r>
      <w:proofErr w:type="spellStart"/>
      <w:r w:rsidRPr="00C945E6">
        <w:rPr>
          <w:szCs w:val="28"/>
          <w:lang w:val="uk-UA"/>
        </w:rPr>
        <w:t>Карузо</w:t>
      </w:r>
      <w:proofErr w:type="spellEnd"/>
      <w:r w:rsidRPr="00C945E6">
        <w:rPr>
          <w:szCs w:val="28"/>
          <w:lang w:val="uk-UA"/>
        </w:rPr>
        <w:t xml:space="preserve"> (1990). Вона включає:</w:t>
      </w:r>
    </w:p>
    <w:p w14:paraId="6832C1D8" w14:textId="77777777" w:rsidR="00C945E6" w:rsidRPr="00C945E6" w:rsidRDefault="00C945E6" w:rsidP="00C945E6">
      <w:pPr>
        <w:numPr>
          <w:ilvl w:val="0"/>
          <w:numId w:val="24"/>
        </w:numPr>
        <w:rPr>
          <w:szCs w:val="28"/>
          <w:lang w:val="uk-UA"/>
        </w:rPr>
      </w:pPr>
      <w:r w:rsidRPr="00C945E6">
        <w:rPr>
          <w:szCs w:val="28"/>
          <w:lang w:val="uk-UA"/>
        </w:rPr>
        <w:t>Сприйняття емоцій – здатність до розпізнавання власних емоцій та емоцій інших людей.</w:t>
      </w:r>
    </w:p>
    <w:p w14:paraId="7E436185" w14:textId="77777777" w:rsidR="00C945E6" w:rsidRPr="00C945E6" w:rsidRDefault="00C945E6" w:rsidP="00C945E6">
      <w:pPr>
        <w:numPr>
          <w:ilvl w:val="0"/>
          <w:numId w:val="24"/>
        </w:numPr>
        <w:rPr>
          <w:szCs w:val="28"/>
          <w:lang w:val="uk-UA"/>
        </w:rPr>
      </w:pPr>
      <w:r w:rsidRPr="00C945E6">
        <w:rPr>
          <w:szCs w:val="28"/>
          <w:lang w:val="uk-UA"/>
        </w:rPr>
        <w:t>Використання емоцій для підтримки мислення – здатність застосовувати емоції для стимуляції розумової діяльності та творчості.</w:t>
      </w:r>
    </w:p>
    <w:p w14:paraId="7A01144A" w14:textId="77777777" w:rsidR="00C945E6" w:rsidRPr="00C945E6" w:rsidRDefault="00C945E6" w:rsidP="00C945E6">
      <w:pPr>
        <w:numPr>
          <w:ilvl w:val="0"/>
          <w:numId w:val="24"/>
        </w:numPr>
        <w:rPr>
          <w:szCs w:val="28"/>
          <w:lang w:val="uk-UA"/>
        </w:rPr>
      </w:pPr>
      <w:r w:rsidRPr="00C945E6">
        <w:rPr>
          <w:szCs w:val="28"/>
          <w:lang w:val="uk-UA"/>
        </w:rPr>
        <w:t>Розуміння емоцій – здатність аналізувати причини їх виникнення та зв'язок між емоціями і думками.</w:t>
      </w:r>
    </w:p>
    <w:p w14:paraId="16744728" w14:textId="77777777" w:rsidR="00C945E6" w:rsidRPr="00C945E6" w:rsidRDefault="00C945E6" w:rsidP="00C945E6">
      <w:pPr>
        <w:numPr>
          <w:ilvl w:val="0"/>
          <w:numId w:val="24"/>
        </w:numPr>
        <w:rPr>
          <w:szCs w:val="28"/>
          <w:lang w:val="uk-UA"/>
        </w:rPr>
      </w:pPr>
      <w:r w:rsidRPr="00C945E6">
        <w:rPr>
          <w:szCs w:val="28"/>
          <w:lang w:val="uk-UA"/>
        </w:rPr>
        <w:t>Управління емоціями – здатність до свідомого регулювання, контролю та спрямування емоцій для досягнення цілей [20].</w:t>
      </w:r>
    </w:p>
    <w:p w14:paraId="05DA8F25" w14:textId="77777777" w:rsidR="00C945E6" w:rsidRPr="00C945E6" w:rsidRDefault="00C945E6" w:rsidP="00C945E6">
      <w:pPr>
        <w:rPr>
          <w:szCs w:val="28"/>
          <w:lang w:val="uk-UA"/>
        </w:rPr>
      </w:pPr>
      <w:r w:rsidRPr="00C945E6">
        <w:rPr>
          <w:szCs w:val="28"/>
          <w:lang w:val="uk-UA"/>
        </w:rPr>
        <w:t xml:space="preserve">Вагомий внесок у популяризацію концепції зробив Деніел </w:t>
      </w:r>
      <w:proofErr w:type="spellStart"/>
      <w:r w:rsidRPr="00C945E6">
        <w:rPr>
          <w:szCs w:val="28"/>
          <w:lang w:val="uk-UA"/>
        </w:rPr>
        <w:t>Гоулман</w:t>
      </w:r>
      <w:proofErr w:type="spellEnd"/>
      <w:r w:rsidRPr="00C945E6">
        <w:rPr>
          <w:szCs w:val="28"/>
          <w:lang w:val="uk-UA"/>
        </w:rPr>
        <w:t xml:space="preserve"> у своїй праці «Емоційний інтелект» (1995). Він стверджував, що саме емоційний інтелект значною мірою визначає життєвий успіх. </w:t>
      </w:r>
      <w:proofErr w:type="spellStart"/>
      <w:r w:rsidRPr="00C945E6">
        <w:rPr>
          <w:szCs w:val="28"/>
          <w:lang w:val="uk-UA"/>
        </w:rPr>
        <w:t>Гоулман</w:t>
      </w:r>
      <w:proofErr w:type="spellEnd"/>
      <w:r w:rsidRPr="00C945E6">
        <w:rPr>
          <w:szCs w:val="28"/>
          <w:lang w:val="uk-UA"/>
        </w:rPr>
        <w:t xml:space="preserve"> запропонував «змішану модель», що поєднує особистісні риси та навички, і виділив п’ять ключових компонентів: самопізнання, саморегуляцію, мотивацію, емпатію та соціальні навички [20].</w:t>
      </w:r>
    </w:p>
    <w:p w14:paraId="2CB2281A" w14:textId="77777777" w:rsidR="00C945E6" w:rsidRPr="00C945E6" w:rsidRDefault="00C945E6" w:rsidP="00C945E6">
      <w:pPr>
        <w:rPr>
          <w:szCs w:val="28"/>
          <w:lang w:val="uk-UA"/>
        </w:rPr>
      </w:pPr>
      <w:r w:rsidRPr="00C945E6">
        <w:rPr>
          <w:szCs w:val="28"/>
          <w:lang w:val="uk-UA"/>
        </w:rPr>
        <w:t xml:space="preserve">Інший підхід представив </w:t>
      </w:r>
      <w:proofErr w:type="spellStart"/>
      <w:r w:rsidRPr="00C945E6">
        <w:rPr>
          <w:szCs w:val="28"/>
          <w:lang w:val="uk-UA"/>
        </w:rPr>
        <w:t>Реувен</w:t>
      </w:r>
      <w:proofErr w:type="spellEnd"/>
      <w:r w:rsidRPr="00C945E6">
        <w:rPr>
          <w:szCs w:val="28"/>
          <w:lang w:val="uk-UA"/>
        </w:rPr>
        <w:t xml:space="preserve"> Бар-Он (1996), який розглядав емоційний інтелект як сукупність некогнітивних здібностей і компетенцій, що сприяють успішній адаптації. Його модель охоплює п’ять сфер: </w:t>
      </w:r>
      <w:proofErr w:type="spellStart"/>
      <w:r w:rsidRPr="00C945E6">
        <w:rPr>
          <w:szCs w:val="28"/>
          <w:lang w:val="uk-UA"/>
        </w:rPr>
        <w:t>внутрішньоособистісну</w:t>
      </w:r>
      <w:proofErr w:type="spellEnd"/>
      <w:r w:rsidRPr="00C945E6">
        <w:rPr>
          <w:szCs w:val="28"/>
          <w:lang w:val="uk-UA"/>
        </w:rPr>
        <w:t>, міжособистісну, адаптивність, управління стресом та загальний настрій, тим самим розширюючи поняття емоційного інтелекту за межі суто інтелектуальних здібностей [20].</w:t>
      </w:r>
    </w:p>
    <w:p w14:paraId="39F887EF" w14:textId="7D09AFD9" w:rsidR="00BC6F45" w:rsidRPr="00E4414A" w:rsidRDefault="00BC6F45" w:rsidP="00BC6F45">
      <w:pPr>
        <w:rPr>
          <w:szCs w:val="28"/>
          <w:lang w:val="uk-UA"/>
        </w:rPr>
      </w:pPr>
      <w:r w:rsidRPr="00E4414A">
        <w:rPr>
          <w:szCs w:val="28"/>
          <w:lang w:val="uk-UA"/>
        </w:rPr>
        <w:t xml:space="preserve">Н. </w:t>
      </w:r>
      <w:proofErr w:type="spellStart"/>
      <w:r w:rsidRPr="00E4414A">
        <w:rPr>
          <w:szCs w:val="28"/>
          <w:lang w:val="uk-UA"/>
        </w:rPr>
        <w:t>Лавриченко</w:t>
      </w:r>
      <w:proofErr w:type="spellEnd"/>
      <w:r w:rsidRPr="00E4414A">
        <w:rPr>
          <w:szCs w:val="28"/>
          <w:lang w:val="uk-UA"/>
        </w:rPr>
        <w:t xml:space="preserve"> вважає, що для української педагогіки та розвитку освітньої системи в Новій українській школі необхідно враховувати категорію «соціально-емоційний інтелект». Дослідниця об’єднала ці визначення й пов’язала їх з концептуальними основами Нової української школи, що дозволило відвести місце методикам розвитку соціально-емоційного інтелекту серед сучасного </w:t>
      </w:r>
      <w:r w:rsidRPr="00E4414A">
        <w:rPr>
          <w:szCs w:val="28"/>
          <w:lang w:val="uk-UA"/>
        </w:rPr>
        <w:lastRenderedPageBreak/>
        <w:t>освітнього процесу. Таке співвідношення необхідне через наявність впливу та зв’язку соціального та емоційного інтелекту</w:t>
      </w:r>
      <w:r w:rsidR="002A3E05" w:rsidRPr="00E4414A">
        <w:rPr>
          <w:szCs w:val="28"/>
          <w:lang w:val="uk-UA"/>
        </w:rPr>
        <w:t xml:space="preserve"> [</w:t>
      </w:r>
      <w:r w:rsidR="002A3E05" w:rsidRPr="00E4414A">
        <w:rPr>
          <w:szCs w:val="28"/>
          <w:lang w:val="uk-UA"/>
        </w:rPr>
        <w:fldChar w:fldCharType="begin"/>
      </w:r>
      <w:r w:rsidR="002A3E05" w:rsidRPr="00E4414A">
        <w:rPr>
          <w:szCs w:val="28"/>
          <w:lang w:val="uk-UA"/>
        </w:rPr>
        <w:instrText xml:space="preserve"> REF _Ref190525525 \r \h </w:instrText>
      </w:r>
      <w:r w:rsidR="002A3E05" w:rsidRPr="00E4414A">
        <w:rPr>
          <w:szCs w:val="28"/>
          <w:lang w:val="uk-UA"/>
        </w:rPr>
      </w:r>
      <w:r w:rsidR="002A3E05" w:rsidRPr="00E4414A">
        <w:rPr>
          <w:szCs w:val="28"/>
          <w:lang w:val="uk-UA"/>
        </w:rPr>
        <w:fldChar w:fldCharType="separate"/>
      </w:r>
      <w:r w:rsidR="002D076A">
        <w:rPr>
          <w:szCs w:val="28"/>
          <w:lang w:val="uk-UA"/>
        </w:rPr>
        <w:t>21</w:t>
      </w:r>
      <w:r w:rsidR="002A3E05" w:rsidRPr="00E4414A">
        <w:rPr>
          <w:szCs w:val="28"/>
          <w:lang w:val="uk-UA"/>
        </w:rPr>
        <w:fldChar w:fldCharType="end"/>
      </w:r>
      <w:r w:rsidR="002A3E05" w:rsidRPr="00E4414A">
        <w:rPr>
          <w:szCs w:val="28"/>
          <w:lang w:val="uk-UA"/>
        </w:rPr>
        <w:t>]</w:t>
      </w:r>
      <w:r w:rsidRPr="00E4414A">
        <w:rPr>
          <w:szCs w:val="28"/>
          <w:lang w:val="uk-UA"/>
        </w:rPr>
        <w:t>. С.П. Дерев’янко визначає емоційний інтелект як окремий феномен, та вивчає його з позиції розуміння, управління та розвитку</w:t>
      </w:r>
      <w:r w:rsidR="002A3E05" w:rsidRPr="00E4414A">
        <w:rPr>
          <w:szCs w:val="28"/>
          <w:lang w:val="uk-UA"/>
        </w:rPr>
        <w:t xml:space="preserve"> [</w:t>
      </w:r>
      <w:r w:rsidR="002A3E05" w:rsidRPr="00E4414A">
        <w:rPr>
          <w:szCs w:val="28"/>
          <w:lang w:val="uk-UA"/>
        </w:rPr>
        <w:fldChar w:fldCharType="begin"/>
      </w:r>
      <w:r w:rsidR="002A3E05" w:rsidRPr="00E4414A">
        <w:rPr>
          <w:szCs w:val="28"/>
          <w:lang w:val="uk-UA"/>
        </w:rPr>
        <w:instrText xml:space="preserve"> REF _Ref190525593 \r \h </w:instrText>
      </w:r>
      <w:r w:rsidR="002A3E05" w:rsidRPr="00E4414A">
        <w:rPr>
          <w:szCs w:val="28"/>
          <w:lang w:val="uk-UA"/>
        </w:rPr>
      </w:r>
      <w:r w:rsidR="002A3E05" w:rsidRPr="00E4414A">
        <w:rPr>
          <w:szCs w:val="28"/>
          <w:lang w:val="uk-UA"/>
        </w:rPr>
        <w:fldChar w:fldCharType="separate"/>
      </w:r>
      <w:r w:rsidR="002D076A">
        <w:rPr>
          <w:szCs w:val="28"/>
          <w:lang w:val="uk-UA"/>
        </w:rPr>
        <w:t>8</w:t>
      </w:r>
      <w:r w:rsidR="002A3E05" w:rsidRPr="00E4414A">
        <w:rPr>
          <w:szCs w:val="28"/>
          <w:lang w:val="uk-UA"/>
        </w:rPr>
        <w:fldChar w:fldCharType="end"/>
      </w:r>
      <w:r w:rsidR="002A3E05" w:rsidRPr="00E4414A">
        <w:rPr>
          <w:szCs w:val="28"/>
          <w:lang w:val="uk-UA"/>
        </w:rPr>
        <w:t>]</w:t>
      </w:r>
      <w:r w:rsidR="009F5179" w:rsidRPr="00E4414A">
        <w:rPr>
          <w:szCs w:val="28"/>
          <w:lang w:val="uk-UA"/>
        </w:rPr>
        <w:t>. Ю. </w:t>
      </w:r>
      <w:r w:rsidR="009F5179" w:rsidRPr="00E4414A">
        <w:rPr>
          <w:lang w:val="uk-UA"/>
        </w:rPr>
        <w:t xml:space="preserve">Асєєва, І. Мельничук та А. Кузнецова  </w:t>
      </w:r>
      <w:r w:rsidRPr="00E4414A">
        <w:rPr>
          <w:szCs w:val="28"/>
          <w:lang w:val="uk-UA"/>
        </w:rPr>
        <w:t>вивчають категорію емоційного інтелекту з точки зору його впливу на ефективність лідерства. Вони вважають емоційний інтелект фактором, що має значний вплив на ефективність дій лідера. Підсумки їх дослідження свідчать про те, що при позитивному ставленні людини до справи та вірі у позитивний результат з</w:t>
      </w:r>
      <w:r w:rsidR="009F5179" w:rsidRPr="00E4414A">
        <w:rPr>
          <w:szCs w:val="28"/>
          <w:lang w:val="uk-UA"/>
        </w:rPr>
        <w:t>’</w:t>
      </w:r>
      <w:r w:rsidRPr="00E4414A">
        <w:rPr>
          <w:szCs w:val="28"/>
          <w:lang w:val="uk-UA"/>
        </w:rPr>
        <w:t>являються поведінкові стилі, що демонструють найефективніше керування справами. Вчені зазначають, що існує прямий зв’язок між ефективним лідерством та вмінням керувати емоціями інших людей</w:t>
      </w:r>
      <w:r w:rsidR="009F5179" w:rsidRPr="00E4414A">
        <w:rPr>
          <w:szCs w:val="28"/>
          <w:lang w:val="uk-UA"/>
        </w:rPr>
        <w:t xml:space="preserve"> [</w:t>
      </w:r>
      <w:r w:rsidR="009F5179" w:rsidRPr="00E4414A">
        <w:rPr>
          <w:szCs w:val="28"/>
          <w:lang w:val="uk-UA"/>
        </w:rPr>
        <w:fldChar w:fldCharType="begin"/>
      </w:r>
      <w:r w:rsidR="009F5179" w:rsidRPr="00E4414A">
        <w:rPr>
          <w:szCs w:val="28"/>
          <w:lang w:val="uk-UA"/>
        </w:rPr>
        <w:instrText xml:space="preserve"> REF _Ref190525735 \r \h </w:instrText>
      </w:r>
      <w:r w:rsidR="009F5179" w:rsidRPr="00E4414A">
        <w:rPr>
          <w:szCs w:val="28"/>
          <w:lang w:val="uk-UA"/>
        </w:rPr>
      </w:r>
      <w:r w:rsidR="009F5179" w:rsidRPr="00E4414A">
        <w:rPr>
          <w:szCs w:val="28"/>
          <w:lang w:val="uk-UA"/>
        </w:rPr>
        <w:fldChar w:fldCharType="separate"/>
      </w:r>
      <w:r w:rsidR="002D076A">
        <w:rPr>
          <w:szCs w:val="28"/>
          <w:lang w:val="uk-UA"/>
        </w:rPr>
        <w:t>4</w:t>
      </w:r>
      <w:r w:rsidR="009F5179" w:rsidRPr="00E4414A">
        <w:rPr>
          <w:szCs w:val="28"/>
          <w:lang w:val="uk-UA"/>
        </w:rPr>
        <w:fldChar w:fldCharType="end"/>
      </w:r>
      <w:r w:rsidR="009F5179" w:rsidRPr="00E4414A">
        <w:rPr>
          <w:szCs w:val="28"/>
          <w:lang w:val="uk-UA"/>
        </w:rPr>
        <w:t>]</w:t>
      </w:r>
      <w:r w:rsidRPr="00E4414A">
        <w:rPr>
          <w:szCs w:val="28"/>
          <w:lang w:val="uk-UA"/>
        </w:rPr>
        <w:t>.</w:t>
      </w:r>
    </w:p>
    <w:p w14:paraId="0E83AE2C" w14:textId="1D938081" w:rsidR="00BC6F45" w:rsidRPr="00E4414A" w:rsidRDefault="00BC6F45" w:rsidP="00BC6F45">
      <w:pPr>
        <w:rPr>
          <w:szCs w:val="28"/>
          <w:lang w:val="uk-UA"/>
        </w:rPr>
      </w:pPr>
      <w:r w:rsidRPr="00E4414A">
        <w:rPr>
          <w:szCs w:val="28"/>
          <w:lang w:val="uk-UA"/>
        </w:rPr>
        <w:t>Я. Раєвська та К. Андрющенко досліджують вплив емоційного інтелекту на професійну діяльність. Вони наголошують на необхідності стимулювання розвитку емоційного інтелекту з метою ефективної взаємодії у професійній та соціальній сферах через навчання (тренінгові заняття та супровід), оскільки емоційний інтелект здатний розвиватись у будь-який момент життя</w:t>
      </w:r>
      <w:r w:rsidR="009F5179" w:rsidRPr="00E4414A">
        <w:rPr>
          <w:szCs w:val="28"/>
          <w:lang w:val="uk-UA"/>
        </w:rPr>
        <w:t xml:space="preserve"> [</w:t>
      </w:r>
      <w:r w:rsidR="009F5179" w:rsidRPr="00E4414A">
        <w:rPr>
          <w:szCs w:val="28"/>
          <w:lang w:val="uk-UA"/>
        </w:rPr>
        <w:fldChar w:fldCharType="begin"/>
      </w:r>
      <w:r w:rsidR="009F5179" w:rsidRPr="00E4414A">
        <w:rPr>
          <w:szCs w:val="28"/>
          <w:lang w:val="uk-UA"/>
        </w:rPr>
        <w:instrText xml:space="preserve"> REF _Ref190525819 \r \h </w:instrText>
      </w:r>
      <w:r w:rsidR="009F5179" w:rsidRPr="00E4414A">
        <w:rPr>
          <w:szCs w:val="28"/>
          <w:lang w:val="uk-UA"/>
        </w:rPr>
      </w:r>
      <w:r w:rsidR="009F5179" w:rsidRPr="00E4414A">
        <w:rPr>
          <w:szCs w:val="28"/>
          <w:lang w:val="uk-UA"/>
        </w:rPr>
        <w:fldChar w:fldCharType="separate"/>
      </w:r>
      <w:r w:rsidR="002D076A">
        <w:rPr>
          <w:szCs w:val="28"/>
          <w:lang w:val="uk-UA"/>
        </w:rPr>
        <w:t>36</w:t>
      </w:r>
      <w:r w:rsidR="009F5179" w:rsidRPr="00E4414A">
        <w:rPr>
          <w:szCs w:val="28"/>
          <w:lang w:val="uk-UA"/>
        </w:rPr>
        <w:fldChar w:fldCharType="end"/>
      </w:r>
      <w:r w:rsidR="009F5179" w:rsidRPr="00E4414A">
        <w:rPr>
          <w:szCs w:val="28"/>
          <w:lang w:val="uk-UA"/>
        </w:rPr>
        <w:t>]</w:t>
      </w:r>
      <w:r w:rsidRPr="00E4414A">
        <w:rPr>
          <w:szCs w:val="28"/>
          <w:lang w:val="uk-UA"/>
        </w:rPr>
        <w:t>.</w:t>
      </w:r>
    </w:p>
    <w:p w14:paraId="077ABF80" w14:textId="590D974E" w:rsidR="00E823B3" w:rsidRPr="00E4414A" w:rsidRDefault="00E823B3" w:rsidP="00E823B3">
      <w:pPr>
        <w:rPr>
          <w:szCs w:val="28"/>
          <w:lang w:val="uk-UA"/>
        </w:rPr>
      </w:pPr>
      <w:r w:rsidRPr="00E4414A">
        <w:rPr>
          <w:szCs w:val="28"/>
          <w:lang w:val="uk-UA"/>
        </w:rPr>
        <w:t>М. М. Тесленко та І. В. Тесленко визначають емоційний інтелект як здатність людини контролювати свої емоції та емоції інших людей під час взаємодії з ними [</w:t>
      </w:r>
      <w:r w:rsidRPr="00E4414A">
        <w:rPr>
          <w:szCs w:val="28"/>
          <w:lang w:val="uk-UA"/>
        </w:rPr>
        <w:fldChar w:fldCharType="begin"/>
      </w:r>
      <w:r w:rsidRPr="00E4414A">
        <w:rPr>
          <w:szCs w:val="28"/>
          <w:lang w:val="uk-UA"/>
        </w:rPr>
        <w:instrText xml:space="preserve"> REF _Ref190528383 \r \h </w:instrText>
      </w:r>
      <w:r w:rsidRPr="00E4414A">
        <w:rPr>
          <w:szCs w:val="28"/>
          <w:lang w:val="uk-UA"/>
        </w:rPr>
      </w:r>
      <w:r w:rsidRPr="00E4414A">
        <w:rPr>
          <w:szCs w:val="28"/>
          <w:lang w:val="uk-UA"/>
        </w:rPr>
        <w:fldChar w:fldCharType="separate"/>
      </w:r>
      <w:r w:rsidR="002D076A">
        <w:rPr>
          <w:szCs w:val="28"/>
          <w:lang w:val="uk-UA"/>
        </w:rPr>
        <w:t>44</w:t>
      </w:r>
      <w:r w:rsidRPr="00E4414A">
        <w:rPr>
          <w:szCs w:val="28"/>
          <w:lang w:val="uk-UA"/>
        </w:rPr>
        <w:fldChar w:fldCharType="end"/>
      </w:r>
      <w:r w:rsidRPr="00E4414A">
        <w:rPr>
          <w:szCs w:val="28"/>
          <w:lang w:val="uk-UA"/>
        </w:rPr>
        <w:t>, с. 162].</w:t>
      </w:r>
    </w:p>
    <w:p w14:paraId="42C2DE83" w14:textId="7C42FBF4" w:rsidR="00BC6F45" w:rsidRPr="00E4414A" w:rsidRDefault="009F5179" w:rsidP="009F5179">
      <w:pPr>
        <w:rPr>
          <w:szCs w:val="28"/>
          <w:lang w:val="uk-UA"/>
        </w:rPr>
      </w:pPr>
      <w:r w:rsidRPr="00E4414A">
        <w:rPr>
          <w:szCs w:val="28"/>
          <w:lang w:val="uk-UA"/>
        </w:rPr>
        <w:t xml:space="preserve">У таблиці 1.1 представимо </w:t>
      </w:r>
      <w:r w:rsidR="00BC6F45" w:rsidRPr="00E4414A">
        <w:rPr>
          <w:szCs w:val="28"/>
          <w:lang w:val="uk-UA"/>
        </w:rPr>
        <w:t xml:space="preserve">визначення поняття </w:t>
      </w:r>
      <w:r w:rsidRPr="00E4414A">
        <w:rPr>
          <w:szCs w:val="28"/>
          <w:lang w:val="uk-UA"/>
        </w:rPr>
        <w:t>«</w:t>
      </w:r>
      <w:r w:rsidR="00BC6F45" w:rsidRPr="00E4414A">
        <w:rPr>
          <w:szCs w:val="28"/>
          <w:lang w:val="uk-UA"/>
        </w:rPr>
        <w:t>емоційний інтелект</w:t>
      </w:r>
      <w:r w:rsidRPr="00E4414A">
        <w:rPr>
          <w:szCs w:val="28"/>
          <w:lang w:val="uk-UA"/>
        </w:rPr>
        <w:t>»</w:t>
      </w:r>
      <w:r w:rsidR="00BC6F45" w:rsidRPr="00E4414A">
        <w:rPr>
          <w:szCs w:val="28"/>
          <w:lang w:val="uk-UA"/>
        </w:rPr>
        <w:t xml:space="preserve"> від різних науковців</w:t>
      </w:r>
      <w:r w:rsidRPr="00E4414A">
        <w:rPr>
          <w:szCs w:val="28"/>
          <w:lang w:val="uk-UA"/>
        </w:rPr>
        <w:t>.</w:t>
      </w:r>
    </w:p>
    <w:p w14:paraId="4084835F" w14:textId="257DEDBD" w:rsidR="00C0180C" w:rsidRPr="00E4414A" w:rsidRDefault="00C0180C" w:rsidP="00C0180C">
      <w:pPr>
        <w:jc w:val="right"/>
        <w:rPr>
          <w:szCs w:val="28"/>
          <w:lang w:val="uk-UA"/>
        </w:rPr>
      </w:pPr>
      <w:r w:rsidRPr="00E4414A">
        <w:rPr>
          <w:szCs w:val="28"/>
          <w:lang w:val="uk-UA"/>
        </w:rPr>
        <w:t>Таблиця 1.</w:t>
      </w:r>
      <w:r w:rsidRPr="00E4414A">
        <w:rPr>
          <w:szCs w:val="28"/>
          <w:lang w:val="uk-UA"/>
        </w:rPr>
        <w:fldChar w:fldCharType="begin"/>
      </w:r>
      <w:r w:rsidRPr="00E4414A">
        <w:rPr>
          <w:szCs w:val="28"/>
          <w:lang w:val="uk-UA"/>
        </w:rPr>
        <w:instrText xml:space="preserve"> SEQ Таблиця_1. \* ARABIC </w:instrText>
      </w:r>
      <w:r w:rsidRPr="00E4414A">
        <w:rPr>
          <w:szCs w:val="28"/>
          <w:lang w:val="uk-UA"/>
        </w:rPr>
        <w:fldChar w:fldCharType="separate"/>
      </w:r>
      <w:r w:rsidR="002D076A">
        <w:rPr>
          <w:noProof/>
          <w:szCs w:val="28"/>
          <w:lang w:val="uk-UA"/>
        </w:rPr>
        <w:t>1</w:t>
      </w:r>
      <w:r w:rsidRPr="00E4414A">
        <w:rPr>
          <w:szCs w:val="28"/>
          <w:lang w:val="uk-UA"/>
        </w:rPr>
        <w:fldChar w:fldCharType="end"/>
      </w:r>
    </w:p>
    <w:p w14:paraId="276499D9" w14:textId="70B5119A" w:rsidR="00115722" w:rsidRPr="00E4414A" w:rsidRDefault="00115722" w:rsidP="00115722">
      <w:pPr>
        <w:jc w:val="center"/>
        <w:rPr>
          <w:szCs w:val="28"/>
          <w:lang w:val="uk-UA"/>
        </w:rPr>
      </w:pPr>
      <w:r w:rsidRPr="00E4414A">
        <w:rPr>
          <w:szCs w:val="28"/>
          <w:lang w:val="uk-UA"/>
        </w:rPr>
        <w:t xml:space="preserve">Визначення поняття «емоційний інтелект»  </w:t>
      </w:r>
    </w:p>
    <w:tbl>
      <w:tblPr>
        <w:tblStyle w:val="af5"/>
        <w:tblW w:w="0" w:type="auto"/>
        <w:tblLook w:val="04A0" w:firstRow="1" w:lastRow="0" w:firstColumn="1" w:lastColumn="0" w:noHBand="0" w:noVBand="1"/>
      </w:tblPr>
      <w:tblGrid>
        <w:gridCol w:w="1842"/>
        <w:gridCol w:w="5416"/>
        <w:gridCol w:w="2370"/>
      </w:tblGrid>
      <w:tr w:rsidR="005D5DE5" w:rsidRPr="00E4414A" w14:paraId="2428B8CC" w14:textId="43CE5299" w:rsidTr="005D5DE5">
        <w:trPr>
          <w:trHeight w:val="397"/>
        </w:trPr>
        <w:tc>
          <w:tcPr>
            <w:tcW w:w="0" w:type="auto"/>
            <w:hideMark/>
          </w:tcPr>
          <w:p w14:paraId="48DF17D6" w14:textId="77777777" w:rsidR="005D5DE5" w:rsidRPr="00E4414A" w:rsidRDefault="005D5DE5" w:rsidP="00F0790F">
            <w:pPr>
              <w:ind w:firstLine="0"/>
              <w:jc w:val="center"/>
              <w:rPr>
                <w:sz w:val="24"/>
                <w:szCs w:val="24"/>
                <w:lang w:val="uk-UA"/>
              </w:rPr>
            </w:pPr>
            <w:r w:rsidRPr="00E4414A">
              <w:rPr>
                <w:sz w:val="24"/>
                <w:szCs w:val="24"/>
                <w:lang w:val="uk-UA"/>
              </w:rPr>
              <w:t>Автор(и)</w:t>
            </w:r>
          </w:p>
        </w:tc>
        <w:tc>
          <w:tcPr>
            <w:tcW w:w="0" w:type="auto"/>
            <w:hideMark/>
          </w:tcPr>
          <w:p w14:paraId="3C91103D" w14:textId="77777777" w:rsidR="005D5DE5" w:rsidRPr="00E4414A" w:rsidRDefault="005D5DE5" w:rsidP="00F0790F">
            <w:pPr>
              <w:ind w:firstLine="0"/>
              <w:jc w:val="center"/>
              <w:rPr>
                <w:sz w:val="24"/>
                <w:szCs w:val="24"/>
                <w:lang w:val="uk-UA"/>
              </w:rPr>
            </w:pPr>
            <w:r w:rsidRPr="00E4414A">
              <w:rPr>
                <w:sz w:val="24"/>
                <w:szCs w:val="24"/>
                <w:lang w:val="uk-UA"/>
              </w:rPr>
              <w:t>Визначення емоційного інтелекту</w:t>
            </w:r>
          </w:p>
        </w:tc>
        <w:tc>
          <w:tcPr>
            <w:tcW w:w="0" w:type="auto"/>
          </w:tcPr>
          <w:p w14:paraId="5D439CA9" w14:textId="7749AAA0" w:rsidR="005D5DE5" w:rsidRPr="00E4414A" w:rsidRDefault="005D5DE5" w:rsidP="00F0790F">
            <w:pPr>
              <w:ind w:firstLine="0"/>
              <w:jc w:val="center"/>
              <w:rPr>
                <w:sz w:val="24"/>
                <w:szCs w:val="24"/>
                <w:lang w:val="uk-UA"/>
              </w:rPr>
            </w:pPr>
            <w:r w:rsidRPr="00E4414A">
              <w:rPr>
                <w:sz w:val="24"/>
                <w:szCs w:val="24"/>
                <w:lang w:val="uk-UA"/>
              </w:rPr>
              <w:t>Підхід</w:t>
            </w:r>
          </w:p>
        </w:tc>
      </w:tr>
      <w:tr w:rsidR="005D5DE5" w:rsidRPr="00E4414A" w14:paraId="7CB86745" w14:textId="05DDDA83" w:rsidTr="003B439E">
        <w:trPr>
          <w:trHeight w:val="397"/>
        </w:trPr>
        <w:tc>
          <w:tcPr>
            <w:tcW w:w="0" w:type="auto"/>
            <w:hideMark/>
          </w:tcPr>
          <w:p w14:paraId="49462C45" w14:textId="4C56F770" w:rsidR="005D5DE5" w:rsidRPr="00E4414A" w:rsidRDefault="00074AF7" w:rsidP="005D5DE5">
            <w:pPr>
              <w:ind w:firstLine="0"/>
              <w:rPr>
                <w:sz w:val="24"/>
                <w:szCs w:val="24"/>
                <w:lang w:val="uk-UA"/>
              </w:rPr>
            </w:pPr>
            <w:r w:rsidRPr="00E4414A">
              <w:rPr>
                <w:sz w:val="24"/>
                <w:szCs w:val="24"/>
                <w:lang w:val="uk-UA"/>
              </w:rPr>
              <w:t xml:space="preserve">Ф. </w:t>
            </w:r>
            <w:proofErr w:type="spellStart"/>
            <w:r w:rsidR="005D5DE5" w:rsidRPr="00E4414A">
              <w:rPr>
                <w:sz w:val="24"/>
                <w:szCs w:val="24"/>
                <w:lang w:val="uk-UA"/>
              </w:rPr>
              <w:t>Оуан</w:t>
            </w:r>
            <w:proofErr w:type="spellEnd"/>
          </w:p>
        </w:tc>
        <w:tc>
          <w:tcPr>
            <w:tcW w:w="0" w:type="auto"/>
            <w:hideMark/>
          </w:tcPr>
          <w:p w14:paraId="108C9838" w14:textId="77777777" w:rsidR="005D5DE5" w:rsidRPr="00E4414A" w:rsidRDefault="005D5DE5" w:rsidP="005D5DE5">
            <w:pPr>
              <w:ind w:firstLine="0"/>
              <w:rPr>
                <w:sz w:val="24"/>
                <w:szCs w:val="24"/>
                <w:lang w:val="uk-UA"/>
              </w:rPr>
            </w:pPr>
            <w:r w:rsidRPr="00E4414A">
              <w:rPr>
                <w:sz w:val="24"/>
                <w:szCs w:val="24"/>
                <w:lang w:val="uk-UA"/>
              </w:rPr>
              <w:t>Набір навичок, які сприяють точному оцінюванню, вираженню та регулюванню емоцій у собі та інших, а також використання почуттів для мотивації досягати вершин у своєму житті</w:t>
            </w:r>
          </w:p>
        </w:tc>
        <w:tc>
          <w:tcPr>
            <w:tcW w:w="0" w:type="auto"/>
            <w:vAlign w:val="center"/>
          </w:tcPr>
          <w:p w14:paraId="2B148246" w14:textId="0E1AB96F" w:rsidR="005D5DE5" w:rsidRPr="00E4414A" w:rsidRDefault="005D5DE5" w:rsidP="005D5DE5">
            <w:pPr>
              <w:ind w:firstLine="0"/>
              <w:rPr>
                <w:sz w:val="24"/>
                <w:szCs w:val="24"/>
                <w:lang w:val="uk-UA"/>
              </w:rPr>
            </w:pPr>
            <w:r w:rsidRPr="00E4414A">
              <w:rPr>
                <w:sz w:val="24"/>
                <w:szCs w:val="24"/>
                <w:lang w:val="uk-UA"/>
              </w:rPr>
              <w:t>Соціальний та особистий інтелект</w:t>
            </w:r>
          </w:p>
        </w:tc>
      </w:tr>
      <w:tr w:rsidR="005D5DE5" w:rsidRPr="00E4414A" w14:paraId="3718B388" w14:textId="4CD67120" w:rsidTr="003B439E">
        <w:trPr>
          <w:trHeight w:val="397"/>
        </w:trPr>
        <w:tc>
          <w:tcPr>
            <w:tcW w:w="0" w:type="auto"/>
            <w:hideMark/>
          </w:tcPr>
          <w:p w14:paraId="495EB47B" w14:textId="77777777" w:rsidR="005D5DE5" w:rsidRPr="00E4414A" w:rsidRDefault="005D5DE5" w:rsidP="005D5DE5">
            <w:pPr>
              <w:ind w:firstLine="0"/>
              <w:rPr>
                <w:sz w:val="24"/>
                <w:szCs w:val="24"/>
                <w:lang w:val="uk-UA"/>
              </w:rPr>
            </w:pPr>
            <w:r w:rsidRPr="00E4414A">
              <w:rPr>
                <w:sz w:val="24"/>
                <w:szCs w:val="24"/>
                <w:lang w:val="uk-UA"/>
              </w:rPr>
              <w:t xml:space="preserve">М. </w:t>
            </w:r>
            <w:proofErr w:type="spellStart"/>
            <w:r w:rsidRPr="00E4414A">
              <w:rPr>
                <w:sz w:val="24"/>
                <w:szCs w:val="24"/>
                <w:lang w:val="uk-UA"/>
              </w:rPr>
              <w:t>Августюк</w:t>
            </w:r>
            <w:proofErr w:type="spellEnd"/>
          </w:p>
        </w:tc>
        <w:tc>
          <w:tcPr>
            <w:tcW w:w="0" w:type="auto"/>
            <w:hideMark/>
          </w:tcPr>
          <w:p w14:paraId="6E89CA09" w14:textId="77777777" w:rsidR="005D5DE5" w:rsidRPr="00E4414A" w:rsidRDefault="005D5DE5" w:rsidP="005D5DE5">
            <w:pPr>
              <w:ind w:firstLine="0"/>
              <w:rPr>
                <w:sz w:val="24"/>
                <w:szCs w:val="24"/>
                <w:lang w:val="uk-UA"/>
              </w:rPr>
            </w:pPr>
            <w:r w:rsidRPr="00E4414A">
              <w:rPr>
                <w:sz w:val="24"/>
                <w:szCs w:val="24"/>
                <w:lang w:val="uk-UA"/>
              </w:rPr>
              <w:t xml:space="preserve">Один із найважливіших компонентів життєдіяльності особистості, явище різноаспектне і </w:t>
            </w:r>
            <w:proofErr w:type="spellStart"/>
            <w:r w:rsidRPr="00E4414A">
              <w:rPr>
                <w:sz w:val="24"/>
                <w:szCs w:val="24"/>
                <w:lang w:val="uk-UA"/>
              </w:rPr>
              <w:t>контроверсійне</w:t>
            </w:r>
            <w:proofErr w:type="spellEnd"/>
            <w:r w:rsidRPr="00E4414A">
              <w:rPr>
                <w:sz w:val="24"/>
                <w:szCs w:val="24"/>
                <w:lang w:val="uk-UA"/>
              </w:rPr>
              <w:t>, щодо емоційної обізнаності та їхньої регуляції</w:t>
            </w:r>
          </w:p>
        </w:tc>
        <w:tc>
          <w:tcPr>
            <w:tcW w:w="0" w:type="auto"/>
            <w:vAlign w:val="center"/>
          </w:tcPr>
          <w:p w14:paraId="59BEAD38" w14:textId="324887F4" w:rsidR="005D5DE5" w:rsidRPr="00E4414A" w:rsidRDefault="005D5DE5" w:rsidP="005D5DE5">
            <w:pPr>
              <w:ind w:firstLine="0"/>
              <w:rPr>
                <w:sz w:val="24"/>
                <w:szCs w:val="24"/>
                <w:lang w:val="uk-UA"/>
              </w:rPr>
            </w:pPr>
            <w:proofErr w:type="spellStart"/>
            <w:r w:rsidRPr="00E4414A">
              <w:rPr>
                <w:sz w:val="24"/>
                <w:szCs w:val="24"/>
                <w:lang w:val="uk-UA"/>
              </w:rPr>
              <w:t>Контроверсійний</w:t>
            </w:r>
            <w:proofErr w:type="spellEnd"/>
            <w:r w:rsidRPr="00E4414A">
              <w:rPr>
                <w:sz w:val="24"/>
                <w:szCs w:val="24"/>
                <w:lang w:val="uk-UA"/>
              </w:rPr>
              <w:t xml:space="preserve"> підхід</w:t>
            </w:r>
          </w:p>
        </w:tc>
      </w:tr>
      <w:tr w:rsidR="005D5DE5" w:rsidRPr="00E4414A" w14:paraId="57462EA5" w14:textId="030819F6" w:rsidTr="003B439E">
        <w:trPr>
          <w:trHeight w:val="397"/>
        </w:trPr>
        <w:tc>
          <w:tcPr>
            <w:tcW w:w="0" w:type="auto"/>
            <w:hideMark/>
          </w:tcPr>
          <w:p w14:paraId="49AC3069" w14:textId="4E22C940" w:rsidR="005D5DE5" w:rsidRPr="00E4414A" w:rsidRDefault="00074AF7" w:rsidP="005D5DE5">
            <w:pPr>
              <w:ind w:firstLine="0"/>
              <w:rPr>
                <w:sz w:val="24"/>
                <w:szCs w:val="24"/>
                <w:lang w:val="uk-UA"/>
              </w:rPr>
            </w:pPr>
            <w:proofErr w:type="spellStart"/>
            <w:r w:rsidRPr="00E4414A">
              <w:rPr>
                <w:sz w:val="24"/>
                <w:szCs w:val="24"/>
                <w:lang w:val="uk-UA"/>
              </w:rPr>
              <w:lastRenderedPageBreak/>
              <w:t>Дж</w:t>
            </w:r>
            <w:proofErr w:type="spellEnd"/>
            <w:r w:rsidRPr="00E4414A">
              <w:rPr>
                <w:sz w:val="24"/>
                <w:szCs w:val="24"/>
                <w:lang w:val="uk-UA"/>
              </w:rPr>
              <w:t xml:space="preserve">. Імперіал, С. Халілі, та Д.  </w:t>
            </w:r>
            <w:proofErr w:type="spellStart"/>
            <w:r w:rsidRPr="00E4414A">
              <w:rPr>
                <w:sz w:val="24"/>
                <w:szCs w:val="24"/>
                <w:lang w:val="uk-UA"/>
              </w:rPr>
              <w:t>Варгас</w:t>
            </w:r>
            <w:proofErr w:type="spellEnd"/>
          </w:p>
        </w:tc>
        <w:tc>
          <w:tcPr>
            <w:tcW w:w="0" w:type="auto"/>
            <w:hideMark/>
          </w:tcPr>
          <w:p w14:paraId="7D87A15B" w14:textId="77777777" w:rsidR="005D5DE5" w:rsidRPr="00E4414A" w:rsidRDefault="005D5DE5" w:rsidP="005D5DE5">
            <w:pPr>
              <w:ind w:firstLine="0"/>
              <w:rPr>
                <w:sz w:val="24"/>
                <w:szCs w:val="24"/>
                <w:lang w:val="uk-UA"/>
              </w:rPr>
            </w:pPr>
            <w:r w:rsidRPr="00E4414A">
              <w:rPr>
                <w:sz w:val="24"/>
                <w:szCs w:val="24"/>
                <w:lang w:val="uk-UA"/>
              </w:rPr>
              <w:t>Здатність людини розпізнавати особисті почуття і емоції інших, а також керувати емоціями в собі та в стосунках з іншими</w:t>
            </w:r>
          </w:p>
        </w:tc>
        <w:tc>
          <w:tcPr>
            <w:tcW w:w="0" w:type="auto"/>
            <w:vAlign w:val="center"/>
          </w:tcPr>
          <w:p w14:paraId="68D892F5" w14:textId="23947110" w:rsidR="005D5DE5" w:rsidRPr="00E4414A" w:rsidRDefault="005D5DE5" w:rsidP="005D5DE5">
            <w:pPr>
              <w:ind w:firstLine="0"/>
              <w:rPr>
                <w:sz w:val="24"/>
                <w:szCs w:val="24"/>
                <w:lang w:val="uk-UA"/>
              </w:rPr>
            </w:pPr>
            <w:r w:rsidRPr="00E4414A">
              <w:rPr>
                <w:sz w:val="24"/>
                <w:szCs w:val="24"/>
                <w:lang w:val="uk-UA"/>
              </w:rPr>
              <w:t>Лідерство та міжособистісні взаємини</w:t>
            </w:r>
          </w:p>
        </w:tc>
      </w:tr>
      <w:tr w:rsidR="005D5DE5" w:rsidRPr="00E4414A" w14:paraId="055D7173" w14:textId="578AC1BB" w:rsidTr="003B439E">
        <w:trPr>
          <w:trHeight w:val="397"/>
        </w:trPr>
        <w:tc>
          <w:tcPr>
            <w:tcW w:w="0" w:type="auto"/>
            <w:hideMark/>
          </w:tcPr>
          <w:p w14:paraId="3A786342" w14:textId="77777777" w:rsidR="005D5DE5" w:rsidRPr="00E4414A" w:rsidRDefault="005D5DE5" w:rsidP="005D5DE5">
            <w:pPr>
              <w:ind w:firstLine="0"/>
              <w:rPr>
                <w:sz w:val="24"/>
                <w:szCs w:val="24"/>
                <w:lang w:val="uk-UA"/>
              </w:rPr>
            </w:pPr>
            <w:r w:rsidRPr="00E4414A">
              <w:rPr>
                <w:sz w:val="24"/>
                <w:szCs w:val="24"/>
                <w:lang w:val="uk-UA"/>
              </w:rPr>
              <w:t>С.П. Дерев’янко</w:t>
            </w:r>
          </w:p>
        </w:tc>
        <w:tc>
          <w:tcPr>
            <w:tcW w:w="0" w:type="auto"/>
            <w:hideMark/>
          </w:tcPr>
          <w:p w14:paraId="767BC5BA" w14:textId="77777777" w:rsidR="005D5DE5" w:rsidRPr="00E4414A" w:rsidRDefault="005D5DE5" w:rsidP="005D5DE5">
            <w:pPr>
              <w:ind w:firstLine="0"/>
              <w:rPr>
                <w:sz w:val="24"/>
                <w:szCs w:val="24"/>
                <w:lang w:val="uk-UA"/>
              </w:rPr>
            </w:pPr>
            <w:r w:rsidRPr="00E4414A">
              <w:rPr>
                <w:sz w:val="24"/>
                <w:szCs w:val="24"/>
                <w:lang w:val="uk-UA"/>
              </w:rPr>
              <w:t xml:space="preserve">Когнітивна здібність, яка забезпечує аналіз емоцій та їх використання для покращення </w:t>
            </w:r>
            <w:proofErr w:type="spellStart"/>
            <w:r w:rsidRPr="00E4414A">
              <w:rPr>
                <w:sz w:val="24"/>
                <w:szCs w:val="24"/>
                <w:lang w:val="uk-UA"/>
              </w:rPr>
              <w:t>мисленнєвої</w:t>
            </w:r>
            <w:proofErr w:type="spellEnd"/>
            <w:r w:rsidRPr="00E4414A">
              <w:rPr>
                <w:sz w:val="24"/>
                <w:szCs w:val="24"/>
                <w:lang w:val="uk-UA"/>
              </w:rPr>
              <w:t xml:space="preserve"> діяльності, здатність точно розрізняти емоції для стимулювання мислення, розуміти та свідомо регулювати емоції</w:t>
            </w:r>
          </w:p>
        </w:tc>
        <w:tc>
          <w:tcPr>
            <w:tcW w:w="0" w:type="auto"/>
            <w:vAlign w:val="center"/>
          </w:tcPr>
          <w:p w14:paraId="01371607" w14:textId="10C228FD" w:rsidR="005D5DE5" w:rsidRPr="00E4414A" w:rsidRDefault="005D5DE5" w:rsidP="005D5DE5">
            <w:pPr>
              <w:ind w:firstLine="0"/>
              <w:rPr>
                <w:sz w:val="24"/>
                <w:szCs w:val="24"/>
                <w:lang w:val="uk-UA"/>
              </w:rPr>
            </w:pPr>
            <w:r w:rsidRPr="00E4414A">
              <w:rPr>
                <w:sz w:val="24"/>
                <w:szCs w:val="24"/>
                <w:lang w:val="uk-UA"/>
              </w:rPr>
              <w:t>Когнітивний підхід</w:t>
            </w:r>
          </w:p>
        </w:tc>
      </w:tr>
      <w:tr w:rsidR="005D5DE5" w:rsidRPr="00E4414A" w14:paraId="616A5C68" w14:textId="3954BE05" w:rsidTr="003B439E">
        <w:trPr>
          <w:trHeight w:val="397"/>
        </w:trPr>
        <w:tc>
          <w:tcPr>
            <w:tcW w:w="0" w:type="auto"/>
            <w:hideMark/>
          </w:tcPr>
          <w:p w14:paraId="6CD60C6F" w14:textId="77777777" w:rsidR="005D5DE5" w:rsidRPr="00E4414A" w:rsidRDefault="005D5DE5" w:rsidP="005D5DE5">
            <w:pPr>
              <w:ind w:firstLine="0"/>
              <w:rPr>
                <w:sz w:val="24"/>
                <w:szCs w:val="24"/>
                <w:lang w:val="uk-UA"/>
              </w:rPr>
            </w:pPr>
            <w:r w:rsidRPr="00E4414A">
              <w:rPr>
                <w:sz w:val="24"/>
                <w:szCs w:val="24"/>
                <w:lang w:val="uk-UA"/>
              </w:rPr>
              <w:t xml:space="preserve">Е. </w:t>
            </w:r>
            <w:proofErr w:type="spellStart"/>
            <w:r w:rsidRPr="00E4414A">
              <w:rPr>
                <w:sz w:val="24"/>
                <w:szCs w:val="24"/>
                <w:lang w:val="uk-UA"/>
              </w:rPr>
              <w:t>Рієго</w:t>
            </w:r>
            <w:proofErr w:type="spellEnd"/>
            <w:r w:rsidRPr="00E4414A">
              <w:rPr>
                <w:sz w:val="24"/>
                <w:szCs w:val="24"/>
                <w:lang w:val="uk-UA"/>
              </w:rPr>
              <w:t xml:space="preserve"> де </w:t>
            </w:r>
            <w:proofErr w:type="spellStart"/>
            <w:r w:rsidRPr="00E4414A">
              <w:rPr>
                <w:sz w:val="24"/>
                <w:szCs w:val="24"/>
                <w:lang w:val="uk-UA"/>
              </w:rPr>
              <w:t>Діос</w:t>
            </w:r>
            <w:proofErr w:type="spellEnd"/>
          </w:p>
        </w:tc>
        <w:tc>
          <w:tcPr>
            <w:tcW w:w="0" w:type="auto"/>
            <w:hideMark/>
          </w:tcPr>
          <w:p w14:paraId="49FBF171" w14:textId="77777777" w:rsidR="005D5DE5" w:rsidRPr="00E4414A" w:rsidRDefault="005D5DE5" w:rsidP="005D5DE5">
            <w:pPr>
              <w:ind w:firstLine="0"/>
              <w:rPr>
                <w:sz w:val="24"/>
                <w:szCs w:val="24"/>
                <w:lang w:val="uk-UA"/>
              </w:rPr>
            </w:pPr>
            <w:r w:rsidRPr="00E4414A">
              <w:rPr>
                <w:sz w:val="24"/>
                <w:szCs w:val="24"/>
                <w:lang w:val="uk-UA"/>
              </w:rPr>
              <w:t>Набір компетенцій, що демонструють здатність розпізнавати, розуміти та керувати поведінкою, настроєм та імпульсами, сприйняття того, наскільки добре людина розуміє, регулює та висловлює емоції</w:t>
            </w:r>
          </w:p>
        </w:tc>
        <w:tc>
          <w:tcPr>
            <w:tcW w:w="0" w:type="auto"/>
            <w:vAlign w:val="center"/>
          </w:tcPr>
          <w:p w14:paraId="030A977E" w14:textId="03AB31E7" w:rsidR="005D5DE5" w:rsidRPr="00E4414A" w:rsidRDefault="005D5DE5" w:rsidP="005D5DE5">
            <w:pPr>
              <w:ind w:firstLine="0"/>
              <w:rPr>
                <w:sz w:val="24"/>
                <w:szCs w:val="24"/>
                <w:lang w:val="uk-UA"/>
              </w:rPr>
            </w:pPr>
            <w:proofErr w:type="spellStart"/>
            <w:r w:rsidRPr="00E4414A">
              <w:rPr>
                <w:sz w:val="24"/>
                <w:szCs w:val="24"/>
                <w:lang w:val="uk-UA"/>
              </w:rPr>
              <w:t>Компетенційний</w:t>
            </w:r>
            <w:proofErr w:type="spellEnd"/>
            <w:r w:rsidRPr="00E4414A">
              <w:rPr>
                <w:sz w:val="24"/>
                <w:szCs w:val="24"/>
                <w:lang w:val="uk-UA"/>
              </w:rPr>
              <w:t xml:space="preserve"> підхід</w:t>
            </w:r>
          </w:p>
        </w:tc>
      </w:tr>
      <w:tr w:rsidR="005D5DE5" w:rsidRPr="00E4414A" w14:paraId="3FDC5AF1" w14:textId="48627B43" w:rsidTr="003B439E">
        <w:trPr>
          <w:trHeight w:val="397"/>
        </w:trPr>
        <w:tc>
          <w:tcPr>
            <w:tcW w:w="0" w:type="auto"/>
            <w:hideMark/>
          </w:tcPr>
          <w:p w14:paraId="4867F240" w14:textId="77777777" w:rsidR="005D5DE5" w:rsidRPr="00E4414A" w:rsidRDefault="005D5DE5" w:rsidP="005D5DE5">
            <w:pPr>
              <w:ind w:firstLine="0"/>
              <w:rPr>
                <w:sz w:val="24"/>
                <w:szCs w:val="24"/>
                <w:lang w:val="uk-UA"/>
              </w:rPr>
            </w:pPr>
            <w:r w:rsidRPr="00E4414A">
              <w:rPr>
                <w:sz w:val="24"/>
                <w:szCs w:val="24"/>
                <w:lang w:val="uk-UA"/>
              </w:rPr>
              <w:t xml:space="preserve">Д. </w:t>
            </w:r>
            <w:proofErr w:type="spellStart"/>
            <w:r w:rsidRPr="00E4414A">
              <w:rPr>
                <w:sz w:val="24"/>
                <w:szCs w:val="24"/>
                <w:lang w:val="uk-UA"/>
              </w:rPr>
              <w:t>Мендоса</w:t>
            </w:r>
            <w:proofErr w:type="spellEnd"/>
            <w:r w:rsidRPr="00E4414A">
              <w:rPr>
                <w:sz w:val="24"/>
                <w:szCs w:val="24"/>
                <w:lang w:val="uk-UA"/>
              </w:rPr>
              <w:t xml:space="preserve"> </w:t>
            </w:r>
            <w:proofErr w:type="spellStart"/>
            <w:r w:rsidRPr="00E4414A">
              <w:rPr>
                <w:sz w:val="24"/>
                <w:szCs w:val="24"/>
                <w:lang w:val="uk-UA"/>
              </w:rPr>
              <w:t>Веласко</w:t>
            </w:r>
            <w:proofErr w:type="spellEnd"/>
            <w:r w:rsidRPr="00E4414A">
              <w:rPr>
                <w:sz w:val="24"/>
                <w:szCs w:val="24"/>
                <w:lang w:val="uk-UA"/>
              </w:rPr>
              <w:t xml:space="preserve"> та ін.</w:t>
            </w:r>
          </w:p>
        </w:tc>
        <w:tc>
          <w:tcPr>
            <w:tcW w:w="0" w:type="auto"/>
            <w:hideMark/>
          </w:tcPr>
          <w:p w14:paraId="6A364AB1" w14:textId="77777777" w:rsidR="005D5DE5" w:rsidRPr="00E4414A" w:rsidRDefault="005D5DE5" w:rsidP="005D5DE5">
            <w:pPr>
              <w:ind w:firstLine="0"/>
              <w:rPr>
                <w:sz w:val="24"/>
                <w:szCs w:val="24"/>
                <w:lang w:val="uk-UA"/>
              </w:rPr>
            </w:pPr>
            <w:r w:rsidRPr="00E4414A">
              <w:rPr>
                <w:sz w:val="24"/>
                <w:szCs w:val="24"/>
                <w:lang w:val="uk-UA"/>
              </w:rPr>
              <w:t>Здатність розпізнавати два розуми: один раціональний, інший емоційний; розвиток емоційного інтелекту має позитивний вплив на соціальні, академічні та трудові аспекти</w:t>
            </w:r>
          </w:p>
        </w:tc>
        <w:tc>
          <w:tcPr>
            <w:tcW w:w="0" w:type="auto"/>
            <w:vAlign w:val="center"/>
          </w:tcPr>
          <w:p w14:paraId="051FA5EB" w14:textId="59A6230A" w:rsidR="005D5DE5" w:rsidRPr="00E4414A" w:rsidRDefault="005D5DE5" w:rsidP="00C0180C">
            <w:pPr>
              <w:keepNext/>
              <w:ind w:firstLine="0"/>
              <w:rPr>
                <w:sz w:val="24"/>
                <w:szCs w:val="24"/>
                <w:lang w:val="uk-UA"/>
              </w:rPr>
            </w:pPr>
            <w:r w:rsidRPr="00E4414A">
              <w:rPr>
                <w:sz w:val="24"/>
                <w:szCs w:val="24"/>
                <w:lang w:val="uk-UA"/>
              </w:rPr>
              <w:t>Дихотомічний підхід</w:t>
            </w:r>
          </w:p>
        </w:tc>
      </w:tr>
    </w:tbl>
    <w:p w14:paraId="0CFFCC36" w14:textId="5399B1A4" w:rsidR="003135B3" w:rsidRPr="00E4414A" w:rsidRDefault="00473B2C" w:rsidP="00FC7E16">
      <w:pPr>
        <w:rPr>
          <w:szCs w:val="28"/>
          <w:lang w:val="uk-UA"/>
        </w:rPr>
      </w:pPr>
      <w:r w:rsidRPr="00E4414A">
        <w:rPr>
          <w:szCs w:val="28"/>
          <w:lang w:val="uk-UA"/>
        </w:rPr>
        <w:t>Джерело</w:t>
      </w:r>
      <w:r w:rsidR="00074AF7" w:rsidRPr="00E4414A">
        <w:rPr>
          <w:szCs w:val="28"/>
          <w:lang w:val="uk-UA"/>
        </w:rPr>
        <w:t>: складено за [</w:t>
      </w:r>
      <w:r w:rsidR="00074AF7" w:rsidRPr="00E4414A">
        <w:rPr>
          <w:szCs w:val="28"/>
          <w:lang w:val="uk-UA"/>
        </w:rPr>
        <w:fldChar w:fldCharType="begin"/>
      </w:r>
      <w:r w:rsidR="00074AF7" w:rsidRPr="00E4414A">
        <w:rPr>
          <w:szCs w:val="28"/>
          <w:lang w:val="uk-UA"/>
        </w:rPr>
        <w:instrText xml:space="preserve"> REF _Ref190526722 \r \h </w:instrText>
      </w:r>
      <w:r w:rsidR="00074AF7" w:rsidRPr="00E4414A">
        <w:rPr>
          <w:szCs w:val="28"/>
          <w:lang w:val="uk-UA"/>
        </w:rPr>
      </w:r>
      <w:r w:rsidR="00074AF7" w:rsidRPr="00E4414A">
        <w:rPr>
          <w:szCs w:val="28"/>
          <w:lang w:val="uk-UA"/>
        </w:rPr>
        <w:fldChar w:fldCharType="separate"/>
      </w:r>
      <w:r w:rsidR="002D076A">
        <w:rPr>
          <w:szCs w:val="28"/>
          <w:lang w:val="uk-UA"/>
        </w:rPr>
        <w:t>53</w:t>
      </w:r>
      <w:r w:rsidR="00074AF7" w:rsidRPr="00E4414A">
        <w:rPr>
          <w:szCs w:val="28"/>
          <w:lang w:val="uk-UA"/>
        </w:rPr>
        <w:fldChar w:fldCharType="end"/>
      </w:r>
      <w:r w:rsidR="00074AF7" w:rsidRPr="00E4414A">
        <w:rPr>
          <w:szCs w:val="28"/>
          <w:lang w:val="uk-UA"/>
        </w:rPr>
        <w:t xml:space="preserve">; </w:t>
      </w:r>
      <w:r w:rsidR="00074AF7" w:rsidRPr="00E4414A">
        <w:rPr>
          <w:szCs w:val="28"/>
          <w:lang w:val="uk-UA"/>
        </w:rPr>
        <w:fldChar w:fldCharType="begin"/>
      </w:r>
      <w:r w:rsidR="00074AF7" w:rsidRPr="00E4414A">
        <w:rPr>
          <w:szCs w:val="28"/>
          <w:lang w:val="uk-UA"/>
        </w:rPr>
        <w:instrText xml:space="preserve"> REF _Ref190526756 \r \h </w:instrText>
      </w:r>
      <w:r w:rsidR="00074AF7" w:rsidRPr="00E4414A">
        <w:rPr>
          <w:szCs w:val="28"/>
          <w:lang w:val="uk-UA"/>
        </w:rPr>
      </w:r>
      <w:r w:rsidR="00074AF7" w:rsidRPr="00E4414A">
        <w:rPr>
          <w:szCs w:val="28"/>
          <w:lang w:val="uk-UA"/>
        </w:rPr>
        <w:fldChar w:fldCharType="separate"/>
      </w:r>
      <w:r w:rsidR="002D076A">
        <w:rPr>
          <w:szCs w:val="28"/>
          <w:lang w:val="uk-UA"/>
        </w:rPr>
        <w:t>54</w:t>
      </w:r>
      <w:r w:rsidR="00074AF7" w:rsidRPr="00E4414A">
        <w:rPr>
          <w:szCs w:val="28"/>
          <w:lang w:val="uk-UA"/>
        </w:rPr>
        <w:fldChar w:fldCharType="end"/>
      </w:r>
      <w:r w:rsidR="00074AF7" w:rsidRPr="00E4414A">
        <w:rPr>
          <w:szCs w:val="28"/>
          <w:lang w:val="uk-UA"/>
        </w:rPr>
        <w:t xml:space="preserve">; </w:t>
      </w:r>
      <w:r w:rsidR="00074AF7" w:rsidRPr="00E4414A">
        <w:rPr>
          <w:szCs w:val="28"/>
          <w:lang w:val="uk-UA"/>
        </w:rPr>
        <w:fldChar w:fldCharType="begin"/>
      </w:r>
      <w:r w:rsidR="00074AF7" w:rsidRPr="00E4414A">
        <w:rPr>
          <w:szCs w:val="28"/>
          <w:lang w:val="uk-UA"/>
        </w:rPr>
        <w:instrText xml:space="preserve"> REF _Ref190526839 \r \h </w:instrText>
      </w:r>
      <w:r w:rsidR="00074AF7" w:rsidRPr="00E4414A">
        <w:rPr>
          <w:szCs w:val="28"/>
          <w:lang w:val="uk-UA"/>
        </w:rPr>
      </w:r>
      <w:r w:rsidR="00074AF7" w:rsidRPr="00E4414A">
        <w:rPr>
          <w:szCs w:val="28"/>
          <w:lang w:val="uk-UA"/>
        </w:rPr>
        <w:fldChar w:fldCharType="separate"/>
      </w:r>
      <w:r w:rsidR="002D076A">
        <w:rPr>
          <w:szCs w:val="28"/>
          <w:lang w:val="uk-UA"/>
        </w:rPr>
        <w:t>2</w:t>
      </w:r>
      <w:r w:rsidR="00074AF7" w:rsidRPr="00E4414A">
        <w:rPr>
          <w:szCs w:val="28"/>
          <w:lang w:val="uk-UA"/>
        </w:rPr>
        <w:fldChar w:fldCharType="end"/>
      </w:r>
      <w:r w:rsidR="00074AF7" w:rsidRPr="00E4414A">
        <w:rPr>
          <w:szCs w:val="28"/>
          <w:lang w:val="uk-UA"/>
        </w:rPr>
        <w:t xml:space="preserve">; </w:t>
      </w:r>
      <w:r w:rsidR="00074AF7" w:rsidRPr="00E4414A">
        <w:rPr>
          <w:szCs w:val="28"/>
          <w:lang w:val="uk-UA"/>
        </w:rPr>
        <w:fldChar w:fldCharType="begin"/>
      </w:r>
      <w:r w:rsidR="00074AF7" w:rsidRPr="00E4414A">
        <w:rPr>
          <w:szCs w:val="28"/>
          <w:lang w:val="uk-UA"/>
        </w:rPr>
        <w:instrText xml:space="preserve"> REF _Ref190525593 \r \h </w:instrText>
      </w:r>
      <w:r w:rsidR="00074AF7" w:rsidRPr="00E4414A">
        <w:rPr>
          <w:szCs w:val="28"/>
          <w:lang w:val="uk-UA"/>
        </w:rPr>
      </w:r>
      <w:r w:rsidR="00074AF7" w:rsidRPr="00E4414A">
        <w:rPr>
          <w:szCs w:val="28"/>
          <w:lang w:val="uk-UA"/>
        </w:rPr>
        <w:fldChar w:fldCharType="separate"/>
      </w:r>
      <w:r w:rsidR="002D076A">
        <w:rPr>
          <w:szCs w:val="28"/>
          <w:lang w:val="uk-UA"/>
        </w:rPr>
        <w:t>8</w:t>
      </w:r>
      <w:r w:rsidR="00074AF7" w:rsidRPr="00E4414A">
        <w:rPr>
          <w:szCs w:val="28"/>
          <w:lang w:val="uk-UA"/>
        </w:rPr>
        <w:fldChar w:fldCharType="end"/>
      </w:r>
      <w:r w:rsidR="00074AF7" w:rsidRPr="00E4414A">
        <w:rPr>
          <w:szCs w:val="28"/>
          <w:lang w:val="uk-UA"/>
        </w:rPr>
        <w:t xml:space="preserve">; </w:t>
      </w:r>
      <w:r w:rsidR="00074AF7" w:rsidRPr="00E4414A">
        <w:rPr>
          <w:szCs w:val="28"/>
          <w:lang w:val="uk-UA"/>
        </w:rPr>
        <w:fldChar w:fldCharType="begin"/>
      </w:r>
      <w:r w:rsidR="00074AF7" w:rsidRPr="00E4414A">
        <w:rPr>
          <w:szCs w:val="28"/>
          <w:lang w:val="uk-UA"/>
        </w:rPr>
        <w:instrText xml:space="preserve"> REF _Ref190527019 \r \h </w:instrText>
      </w:r>
      <w:r w:rsidR="00074AF7" w:rsidRPr="00E4414A">
        <w:rPr>
          <w:szCs w:val="28"/>
          <w:lang w:val="uk-UA"/>
        </w:rPr>
      </w:r>
      <w:r w:rsidR="00074AF7" w:rsidRPr="00E4414A">
        <w:rPr>
          <w:szCs w:val="28"/>
          <w:lang w:val="uk-UA"/>
        </w:rPr>
        <w:fldChar w:fldCharType="separate"/>
      </w:r>
      <w:r w:rsidR="002D076A">
        <w:rPr>
          <w:szCs w:val="28"/>
          <w:lang w:val="uk-UA"/>
        </w:rPr>
        <w:t>57</w:t>
      </w:r>
      <w:r w:rsidR="00074AF7" w:rsidRPr="00E4414A">
        <w:rPr>
          <w:szCs w:val="28"/>
          <w:lang w:val="uk-UA"/>
        </w:rPr>
        <w:fldChar w:fldCharType="end"/>
      </w:r>
      <w:r w:rsidR="00074AF7" w:rsidRPr="00E4414A">
        <w:rPr>
          <w:szCs w:val="28"/>
          <w:lang w:val="uk-UA"/>
        </w:rPr>
        <w:t>]</w:t>
      </w:r>
    </w:p>
    <w:p w14:paraId="7454C4A4" w14:textId="77777777" w:rsidR="00473B2C" w:rsidRPr="00E4414A" w:rsidRDefault="00473B2C" w:rsidP="00FC7E16">
      <w:pPr>
        <w:rPr>
          <w:szCs w:val="28"/>
          <w:lang w:val="uk-UA"/>
        </w:rPr>
      </w:pPr>
    </w:p>
    <w:p w14:paraId="63D22C9D" w14:textId="3BD80D39" w:rsidR="00C0180C" w:rsidRPr="00E4414A" w:rsidRDefault="00C0180C" w:rsidP="00FC7E16">
      <w:pPr>
        <w:rPr>
          <w:szCs w:val="28"/>
          <w:lang w:val="uk-UA"/>
        </w:rPr>
      </w:pPr>
      <w:r w:rsidRPr="00E4414A">
        <w:rPr>
          <w:szCs w:val="28"/>
          <w:lang w:val="uk-UA"/>
        </w:rPr>
        <w:t xml:space="preserve">Узагальнюючи, відмітимо, що визначення емоційного інтелекту мають різноманітні підходи, включаючи соціальний, когнітивний, </w:t>
      </w:r>
      <w:proofErr w:type="spellStart"/>
      <w:r w:rsidRPr="00E4414A">
        <w:rPr>
          <w:szCs w:val="28"/>
          <w:lang w:val="uk-UA"/>
        </w:rPr>
        <w:t>компетенційний</w:t>
      </w:r>
      <w:proofErr w:type="spellEnd"/>
      <w:r w:rsidRPr="00E4414A">
        <w:rPr>
          <w:szCs w:val="28"/>
          <w:lang w:val="uk-UA"/>
        </w:rPr>
        <w:t xml:space="preserve"> та дихотомічний аспекти.  </w:t>
      </w:r>
    </w:p>
    <w:p w14:paraId="69F5A5BF" w14:textId="170B21FE" w:rsidR="003135B3" w:rsidRPr="00E4414A" w:rsidRDefault="00C0180C" w:rsidP="003135B3">
      <w:pPr>
        <w:rPr>
          <w:szCs w:val="28"/>
          <w:lang w:val="uk-UA"/>
        </w:rPr>
      </w:pPr>
      <w:r w:rsidRPr="00E4414A">
        <w:rPr>
          <w:szCs w:val="28"/>
          <w:lang w:val="uk-UA"/>
        </w:rPr>
        <w:t>Л. В. </w:t>
      </w:r>
      <w:proofErr w:type="spellStart"/>
      <w:r w:rsidRPr="00E4414A">
        <w:rPr>
          <w:szCs w:val="28"/>
          <w:lang w:val="uk-UA"/>
        </w:rPr>
        <w:t>Сицька</w:t>
      </w:r>
      <w:proofErr w:type="spellEnd"/>
      <w:r w:rsidRPr="00E4414A">
        <w:rPr>
          <w:szCs w:val="28"/>
          <w:lang w:val="uk-UA"/>
        </w:rPr>
        <w:t xml:space="preserve"> виділяє </w:t>
      </w:r>
      <w:r w:rsidR="003135B3" w:rsidRPr="00E4414A">
        <w:rPr>
          <w:szCs w:val="28"/>
          <w:lang w:val="uk-UA"/>
        </w:rPr>
        <w:t xml:space="preserve"> різн</w:t>
      </w:r>
      <w:r w:rsidRPr="00E4414A">
        <w:rPr>
          <w:szCs w:val="28"/>
          <w:lang w:val="uk-UA"/>
        </w:rPr>
        <w:t xml:space="preserve">і </w:t>
      </w:r>
      <w:r w:rsidR="003135B3" w:rsidRPr="00E4414A">
        <w:rPr>
          <w:szCs w:val="28"/>
          <w:lang w:val="uk-UA"/>
        </w:rPr>
        <w:t>рівн</w:t>
      </w:r>
      <w:r w:rsidRPr="00E4414A">
        <w:rPr>
          <w:szCs w:val="28"/>
          <w:lang w:val="uk-UA"/>
        </w:rPr>
        <w:t>і</w:t>
      </w:r>
      <w:r w:rsidR="003135B3" w:rsidRPr="00E4414A">
        <w:rPr>
          <w:szCs w:val="28"/>
          <w:lang w:val="uk-UA"/>
        </w:rPr>
        <w:t xml:space="preserve"> інтелекту людини, включаючи різні аспекти, такі як раціональний, емоційний, духовний інтелект та інші характеристики</w:t>
      </w:r>
      <w:r w:rsidRPr="00E4414A">
        <w:rPr>
          <w:szCs w:val="28"/>
          <w:lang w:val="uk-UA"/>
        </w:rPr>
        <w:t xml:space="preserve"> (табл. 1.2).</w:t>
      </w:r>
    </w:p>
    <w:p w14:paraId="5DBCB312" w14:textId="77777777" w:rsidR="004C0161" w:rsidRPr="00E4414A" w:rsidRDefault="004C0161" w:rsidP="004C0161">
      <w:pPr>
        <w:rPr>
          <w:szCs w:val="28"/>
          <w:lang w:val="uk-UA"/>
        </w:rPr>
      </w:pPr>
      <w:r w:rsidRPr="00E4414A">
        <w:rPr>
          <w:szCs w:val="28"/>
          <w:lang w:val="uk-UA"/>
        </w:rPr>
        <w:t>У таблиці проілюстровано різні аспекти інтелекту, які взаємодіють між собою для розвитку людини як особистості.</w:t>
      </w:r>
    </w:p>
    <w:p w14:paraId="5F695176" w14:textId="48F12ACE" w:rsidR="00C0180C" w:rsidRPr="00E4414A" w:rsidRDefault="00C0180C" w:rsidP="00C0180C">
      <w:pPr>
        <w:jc w:val="right"/>
        <w:rPr>
          <w:szCs w:val="28"/>
          <w:lang w:val="uk-UA"/>
        </w:rPr>
      </w:pPr>
      <w:r w:rsidRPr="00E4414A">
        <w:rPr>
          <w:szCs w:val="28"/>
          <w:lang w:val="uk-UA"/>
        </w:rPr>
        <w:t>Таблиця 1.</w:t>
      </w:r>
      <w:r w:rsidRPr="00E4414A">
        <w:rPr>
          <w:szCs w:val="28"/>
          <w:lang w:val="uk-UA"/>
        </w:rPr>
        <w:fldChar w:fldCharType="begin"/>
      </w:r>
      <w:r w:rsidRPr="00E4414A">
        <w:rPr>
          <w:szCs w:val="28"/>
          <w:lang w:val="uk-UA"/>
        </w:rPr>
        <w:instrText xml:space="preserve"> SEQ Таблиця_1. \* ARABIC </w:instrText>
      </w:r>
      <w:r w:rsidRPr="00E4414A">
        <w:rPr>
          <w:szCs w:val="28"/>
          <w:lang w:val="uk-UA"/>
        </w:rPr>
        <w:fldChar w:fldCharType="separate"/>
      </w:r>
      <w:r w:rsidR="002D076A">
        <w:rPr>
          <w:noProof/>
          <w:szCs w:val="28"/>
          <w:lang w:val="uk-UA"/>
        </w:rPr>
        <w:t>2</w:t>
      </w:r>
      <w:r w:rsidRPr="00E4414A">
        <w:rPr>
          <w:szCs w:val="28"/>
          <w:lang w:val="uk-UA"/>
        </w:rPr>
        <w:fldChar w:fldCharType="end"/>
      </w:r>
    </w:p>
    <w:p w14:paraId="3D622D80" w14:textId="7125A729" w:rsidR="00C0180C" w:rsidRPr="00E4414A" w:rsidRDefault="00C0180C" w:rsidP="00C0180C">
      <w:pPr>
        <w:jc w:val="center"/>
        <w:rPr>
          <w:szCs w:val="28"/>
          <w:lang w:val="uk-UA"/>
        </w:rPr>
      </w:pPr>
      <w:r w:rsidRPr="00E4414A">
        <w:rPr>
          <w:szCs w:val="28"/>
          <w:lang w:val="uk-UA"/>
        </w:rPr>
        <w:t>Характеристика рівнів інтелекту</w:t>
      </w:r>
    </w:p>
    <w:tbl>
      <w:tblPr>
        <w:tblStyle w:val="af5"/>
        <w:tblW w:w="0" w:type="auto"/>
        <w:tblLook w:val="04A0" w:firstRow="1" w:lastRow="0" w:firstColumn="1" w:lastColumn="0" w:noHBand="0" w:noVBand="1"/>
      </w:tblPr>
      <w:tblGrid>
        <w:gridCol w:w="3168"/>
        <w:gridCol w:w="6460"/>
      </w:tblGrid>
      <w:tr w:rsidR="003135B3" w:rsidRPr="00E4414A" w14:paraId="7E6B0D49" w14:textId="77777777" w:rsidTr="00C0180C">
        <w:trPr>
          <w:trHeight w:val="397"/>
        </w:trPr>
        <w:tc>
          <w:tcPr>
            <w:tcW w:w="0" w:type="auto"/>
            <w:hideMark/>
          </w:tcPr>
          <w:p w14:paraId="0FE48A86" w14:textId="77777777" w:rsidR="003135B3" w:rsidRPr="00E4414A" w:rsidRDefault="003135B3" w:rsidP="00C0180C">
            <w:pPr>
              <w:ind w:firstLine="0"/>
              <w:jc w:val="center"/>
              <w:rPr>
                <w:sz w:val="24"/>
                <w:szCs w:val="24"/>
                <w:lang w:val="uk-UA"/>
              </w:rPr>
            </w:pPr>
            <w:r w:rsidRPr="00E4414A">
              <w:rPr>
                <w:sz w:val="24"/>
                <w:szCs w:val="24"/>
                <w:lang w:val="uk-UA"/>
              </w:rPr>
              <w:t>Рівень інтелекту</w:t>
            </w:r>
          </w:p>
        </w:tc>
        <w:tc>
          <w:tcPr>
            <w:tcW w:w="0" w:type="auto"/>
            <w:hideMark/>
          </w:tcPr>
          <w:p w14:paraId="4DA2ED01" w14:textId="77777777" w:rsidR="003135B3" w:rsidRPr="00E4414A" w:rsidRDefault="003135B3" w:rsidP="00C0180C">
            <w:pPr>
              <w:ind w:firstLine="0"/>
              <w:jc w:val="center"/>
              <w:rPr>
                <w:sz w:val="24"/>
                <w:szCs w:val="24"/>
                <w:lang w:val="uk-UA"/>
              </w:rPr>
            </w:pPr>
            <w:r w:rsidRPr="00E4414A">
              <w:rPr>
                <w:sz w:val="24"/>
                <w:szCs w:val="24"/>
                <w:lang w:val="uk-UA"/>
              </w:rPr>
              <w:t>Особливості</w:t>
            </w:r>
          </w:p>
        </w:tc>
      </w:tr>
      <w:tr w:rsidR="003135B3" w:rsidRPr="00E4414A" w14:paraId="236E6953" w14:textId="77777777" w:rsidTr="00C0180C">
        <w:trPr>
          <w:trHeight w:val="397"/>
        </w:trPr>
        <w:tc>
          <w:tcPr>
            <w:tcW w:w="0" w:type="auto"/>
            <w:hideMark/>
          </w:tcPr>
          <w:p w14:paraId="6BE9A61F" w14:textId="77777777" w:rsidR="003135B3" w:rsidRPr="00E4414A" w:rsidRDefault="003135B3" w:rsidP="00C0180C">
            <w:pPr>
              <w:ind w:firstLine="0"/>
              <w:rPr>
                <w:sz w:val="24"/>
                <w:szCs w:val="24"/>
                <w:lang w:val="uk-UA"/>
              </w:rPr>
            </w:pPr>
            <w:r w:rsidRPr="00E4414A">
              <w:rPr>
                <w:sz w:val="24"/>
                <w:szCs w:val="24"/>
                <w:lang w:val="uk-UA"/>
              </w:rPr>
              <w:t>Раціональний інтелект</w:t>
            </w:r>
          </w:p>
        </w:tc>
        <w:tc>
          <w:tcPr>
            <w:tcW w:w="0" w:type="auto"/>
            <w:hideMark/>
          </w:tcPr>
          <w:p w14:paraId="7D96F628" w14:textId="77777777" w:rsidR="003135B3" w:rsidRPr="00E4414A" w:rsidRDefault="003135B3" w:rsidP="00C0180C">
            <w:pPr>
              <w:ind w:firstLine="0"/>
              <w:rPr>
                <w:sz w:val="24"/>
                <w:szCs w:val="24"/>
                <w:lang w:val="uk-UA"/>
              </w:rPr>
            </w:pPr>
            <w:r w:rsidRPr="00E4414A">
              <w:rPr>
                <w:sz w:val="24"/>
                <w:szCs w:val="24"/>
                <w:lang w:val="uk-UA"/>
              </w:rPr>
              <w:t>Здатність до мислення, міркування, обчислювання, вербальної мови</w:t>
            </w:r>
          </w:p>
        </w:tc>
      </w:tr>
      <w:tr w:rsidR="003135B3" w:rsidRPr="00E4414A" w14:paraId="1716F73B" w14:textId="77777777" w:rsidTr="00C0180C">
        <w:trPr>
          <w:trHeight w:val="397"/>
        </w:trPr>
        <w:tc>
          <w:tcPr>
            <w:tcW w:w="0" w:type="auto"/>
            <w:hideMark/>
          </w:tcPr>
          <w:p w14:paraId="5DCB5451" w14:textId="77777777" w:rsidR="003135B3" w:rsidRPr="00E4414A" w:rsidRDefault="003135B3" w:rsidP="00C0180C">
            <w:pPr>
              <w:ind w:firstLine="0"/>
              <w:rPr>
                <w:sz w:val="24"/>
                <w:szCs w:val="24"/>
                <w:lang w:val="uk-UA"/>
              </w:rPr>
            </w:pPr>
            <w:r w:rsidRPr="00E4414A">
              <w:rPr>
                <w:sz w:val="24"/>
                <w:szCs w:val="24"/>
                <w:lang w:val="uk-UA"/>
              </w:rPr>
              <w:t>Емоційний інтелект</w:t>
            </w:r>
          </w:p>
        </w:tc>
        <w:tc>
          <w:tcPr>
            <w:tcW w:w="0" w:type="auto"/>
            <w:hideMark/>
          </w:tcPr>
          <w:p w14:paraId="5C6E85FC" w14:textId="77777777" w:rsidR="003135B3" w:rsidRPr="00E4414A" w:rsidRDefault="003135B3" w:rsidP="00C0180C">
            <w:pPr>
              <w:ind w:firstLine="0"/>
              <w:rPr>
                <w:sz w:val="24"/>
                <w:szCs w:val="24"/>
                <w:lang w:val="uk-UA"/>
              </w:rPr>
            </w:pPr>
            <w:r w:rsidRPr="00E4414A">
              <w:rPr>
                <w:sz w:val="24"/>
                <w:szCs w:val="24"/>
                <w:lang w:val="uk-UA"/>
              </w:rPr>
              <w:t>Самоконтроль, мотивація, емпатія, соціальні навички</w:t>
            </w:r>
          </w:p>
        </w:tc>
      </w:tr>
      <w:tr w:rsidR="003135B3" w:rsidRPr="00E4414A" w14:paraId="58A33376" w14:textId="77777777" w:rsidTr="00C0180C">
        <w:trPr>
          <w:trHeight w:val="397"/>
        </w:trPr>
        <w:tc>
          <w:tcPr>
            <w:tcW w:w="0" w:type="auto"/>
            <w:hideMark/>
          </w:tcPr>
          <w:p w14:paraId="67174E60" w14:textId="77777777" w:rsidR="003135B3" w:rsidRPr="00E4414A" w:rsidRDefault="003135B3" w:rsidP="00C0180C">
            <w:pPr>
              <w:ind w:firstLine="0"/>
              <w:rPr>
                <w:sz w:val="24"/>
                <w:szCs w:val="24"/>
                <w:lang w:val="uk-UA"/>
              </w:rPr>
            </w:pPr>
            <w:r w:rsidRPr="00E4414A">
              <w:rPr>
                <w:sz w:val="24"/>
                <w:szCs w:val="24"/>
                <w:lang w:val="uk-UA"/>
              </w:rPr>
              <w:t>Духовний інтелект</w:t>
            </w:r>
          </w:p>
        </w:tc>
        <w:tc>
          <w:tcPr>
            <w:tcW w:w="0" w:type="auto"/>
            <w:hideMark/>
          </w:tcPr>
          <w:p w14:paraId="04269EB5" w14:textId="77777777" w:rsidR="003135B3" w:rsidRPr="00E4414A" w:rsidRDefault="003135B3" w:rsidP="00C0180C">
            <w:pPr>
              <w:ind w:firstLine="0"/>
              <w:rPr>
                <w:sz w:val="24"/>
                <w:szCs w:val="24"/>
                <w:lang w:val="uk-UA"/>
              </w:rPr>
            </w:pPr>
            <w:r w:rsidRPr="00E4414A">
              <w:rPr>
                <w:sz w:val="24"/>
                <w:szCs w:val="24"/>
                <w:lang w:val="uk-UA"/>
              </w:rPr>
              <w:t>Духовний досвід, терпіння, подяка, прощення</w:t>
            </w:r>
          </w:p>
        </w:tc>
      </w:tr>
      <w:tr w:rsidR="003135B3" w:rsidRPr="00E4414A" w14:paraId="07C05225" w14:textId="77777777" w:rsidTr="00C0180C">
        <w:trPr>
          <w:trHeight w:val="397"/>
        </w:trPr>
        <w:tc>
          <w:tcPr>
            <w:tcW w:w="0" w:type="auto"/>
            <w:hideMark/>
          </w:tcPr>
          <w:p w14:paraId="07FA0811" w14:textId="77777777" w:rsidR="003135B3" w:rsidRPr="00E4414A" w:rsidRDefault="003135B3" w:rsidP="00C0180C">
            <w:pPr>
              <w:ind w:firstLine="0"/>
              <w:rPr>
                <w:sz w:val="24"/>
                <w:szCs w:val="24"/>
                <w:lang w:val="uk-UA"/>
              </w:rPr>
            </w:pPr>
            <w:r w:rsidRPr="00E4414A">
              <w:rPr>
                <w:sz w:val="24"/>
                <w:szCs w:val="24"/>
                <w:lang w:val="uk-UA"/>
              </w:rPr>
              <w:t>Тілесно-</w:t>
            </w:r>
            <w:proofErr w:type="spellStart"/>
            <w:r w:rsidRPr="00E4414A">
              <w:rPr>
                <w:sz w:val="24"/>
                <w:szCs w:val="24"/>
                <w:lang w:val="uk-UA"/>
              </w:rPr>
              <w:t>кінестетична</w:t>
            </w:r>
            <w:proofErr w:type="spellEnd"/>
            <w:r w:rsidRPr="00E4414A">
              <w:rPr>
                <w:sz w:val="24"/>
                <w:szCs w:val="24"/>
                <w:lang w:val="uk-UA"/>
              </w:rPr>
              <w:t xml:space="preserve"> здатність</w:t>
            </w:r>
          </w:p>
        </w:tc>
        <w:tc>
          <w:tcPr>
            <w:tcW w:w="0" w:type="auto"/>
            <w:hideMark/>
          </w:tcPr>
          <w:p w14:paraId="1E14319F" w14:textId="77777777" w:rsidR="003135B3" w:rsidRPr="00E4414A" w:rsidRDefault="003135B3" w:rsidP="00C0180C">
            <w:pPr>
              <w:ind w:firstLine="0"/>
              <w:rPr>
                <w:sz w:val="24"/>
                <w:szCs w:val="24"/>
                <w:lang w:val="uk-UA"/>
              </w:rPr>
            </w:pPr>
            <w:r w:rsidRPr="00E4414A">
              <w:rPr>
                <w:sz w:val="24"/>
                <w:szCs w:val="24"/>
                <w:lang w:val="uk-UA"/>
              </w:rPr>
              <w:t>Здатність до фізичних рухів і координування рухів тіла</w:t>
            </w:r>
          </w:p>
        </w:tc>
      </w:tr>
    </w:tbl>
    <w:p w14:paraId="5DC5E7F8" w14:textId="2021A019" w:rsidR="00C0180C" w:rsidRPr="00E4414A" w:rsidRDefault="00C0180C" w:rsidP="003135B3">
      <w:pPr>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_Ref190524477 \r \h </w:instrText>
      </w:r>
      <w:r w:rsidRPr="00E4414A">
        <w:rPr>
          <w:szCs w:val="28"/>
          <w:lang w:val="uk-UA"/>
        </w:rPr>
      </w:r>
      <w:r w:rsidRPr="00E4414A">
        <w:rPr>
          <w:szCs w:val="28"/>
          <w:lang w:val="uk-UA"/>
        </w:rPr>
        <w:fldChar w:fldCharType="separate"/>
      </w:r>
      <w:r w:rsidR="002D076A">
        <w:rPr>
          <w:szCs w:val="28"/>
          <w:lang w:val="uk-UA"/>
        </w:rPr>
        <w:t>58</w:t>
      </w:r>
      <w:r w:rsidRPr="00E4414A">
        <w:rPr>
          <w:szCs w:val="28"/>
          <w:lang w:val="uk-UA"/>
        </w:rPr>
        <w:fldChar w:fldCharType="end"/>
      </w:r>
      <w:r w:rsidRPr="00E4414A">
        <w:rPr>
          <w:szCs w:val="28"/>
          <w:lang w:val="uk-UA"/>
        </w:rPr>
        <w:t>].</w:t>
      </w:r>
    </w:p>
    <w:p w14:paraId="14D99567" w14:textId="77777777" w:rsidR="00C0180C" w:rsidRPr="00E4414A" w:rsidRDefault="00C0180C" w:rsidP="003135B3">
      <w:pPr>
        <w:rPr>
          <w:szCs w:val="28"/>
          <w:lang w:val="uk-UA"/>
        </w:rPr>
      </w:pPr>
    </w:p>
    <w:p w14:paraId="2AE1E397" w14:textId="77777777" w:rsidR="00C945E6" w:rsidRPr="00C945E6" w:rsidRDefault="00C945E6" w:rsidP="00C945E6">
      <w:pPr>
        <w:rPr>
          <w:szCs w:val="28"/>
          <w:lang w:val="uk-UA"/>
        </w:rPr>
      </w:pPr>
      <w:r w:rsidRPr="00C945E6">
        <w:rPr>
          <w:szCs w:val="28"/>
          <w:lang w:val="uk-UA"/>
        </w:rPr>
        <w:lastRenderedPageBreak/>
        <w:t xml:space="preserve">Емоційний інтелект розглядається як фундаментальний внутрішній ресурс, який істотно впливає на життєву ефективність людини. Згідно з трактуванням В. О. </w:t>
      </w:r>
      <w:proofErr w:type="spellStart"/>
      <w:r w:rsidRPr="00C945E6">
        <w:rPr>
          <w:szCs w:val="28"/>
          <w:lang w:val="uk-UA"/>
        </w:rPr>
        <w:t>Пенюка</w:t>
      </w:r>
      <w:proofErr w:type="spellEnd"/>
      <w:r w:rsidRPr="00C945E6">
        <w:rPr>
          <w:szCs w:val="28"/>
          <w:lang w:val="uk-UA"/>
        </w:rPr>
        <w:t>, це «невидиме “щось”», що визначає здатність керувати власною поведінкою, долати комунікативні труднощі та приймати оптимальні рішення. Структурно емоційний інтелект складається з чотирьох основних навичок, інтегрованих у дві широкі компетентності [31].</w:t>
      </w:r>
    </w:p>
    <w:p w14:paraId="36E4D17A" w14:textId="77777777" w:rsidR="00C945E6" w:rsidRPr="00C945E6" w:rsidRDefault="00C945E6" w:rsidP="00C945E6">
      <w:pPr>
        <w:rPr>
          <w:szCs w:val="28"/>
          <w:lang w:val="uk-UA"/>
        </w:rPr>
      </w:pPr>
      <w:r w:rsidRPr="00C945E6">
        <w:rPr>
          <w:szCs w:val="28"/>
          <w:lang w:val="uk-UA"/>
        </w:rPr>
        <w:t>Перша група — особисті компетентності — орієнтована на внутрішній світ індивіда. Вона охоплює самоусвідомлення (</w:t>
      </w:r>
      <w:proofErr w:type="spellStart"/>
      <w:r w:rsidRPr="00C945E6">
        <w:rPr>
          <w:szCs w:val="28"/>
          <w:lang w:val="uk-UA"/>
        </w:rPr>
        <w:t>self-awareness</w:t>
      </w:r>
      <w:proofErr w:type="spellEnd"/>
      <w:r w:rsidRPr="00C945E6">
        <w:rPr>
          <w:szCs w:val="28"/>
          <w:lang w:val="uk-UA"/>
        </w:rPr>
        <w:t>), тобто здатність точно розпізнавати свої емоції, та самоконтроль (</w:t>
      </w:r>
      <w:proofErr w:type="spellStart"/>
      <w:r w:rsidRPr="00C945E6">
        <w:rPr>
          <w:szCs w:val="28"/>
          <w:lang w:val="uk-UA"/>
        </w:rPr>
        <w:t>self-management</w:t>
      </w:r>
      <w:proofErr w:type="spellEnd"/>
      <w:r w:rsidRPr="00C945E6">
        <w:rPr>
          <w:szCs w:val="28"/>
          <w:lang w:val="uk-UA"/>
        </w:rPr>
        <w:t>) — вміння використовувати це усвідомлення для гнучкого та цілеспрямованого керування своїми діями та намірами [31].</w:t>
      </w:r>
    </w:p>
    <w:p w14:paraId="034502F3" w14:textId="77777777" w:rsidR="00C945E6" w:rsidRPr="00C945E6" w:rsidRDefault="00C945E6" w:rsidP="00C945E6">
      <w:pPr>
        <w:rPr>
          <w:szCs w:val="28"/>
          <w:lang w:val="uk-UA"/>
        </w:rPr>
      </w:pPr>
      <w:r w:rsidRPr="00C945E6">
        <w:rPr>
          <w:szCs w:val="28"/>
          <w:lang w:val="uk-UA"/>
        </w:rPr>
        <w:t>Друга група — соціальні компетентності — спрямована на взаємодію з оточенням. До них належать соціальна свідомість, що полягає в здатності точно сприймати емоції, мотиви та наміри інших людей, та управління взаємовідносинами, яке передбачає використання розуміння емоцій для побудови та підтримки якісних стосунків [31].</w:t>
      </w:r>
    </w:p>
    <w:p w14:paraId="098EDEA6" w14:textId="77777777" w:rsidR="00C945E6" w:rsidRPr="00C945E6" w:rsidRDefault="00C945E6" w:rsidP="00C945E6">
      <w:pPr>
        <w:rPr>
          <w:szCs w:val="28"/>
          <w:lang w:val="uk-UA"/>
        </w:rPr>
      </w:pPr>
      <w:r w:rsidRPr="00C945E6">
        <w:rPr>
          <w:szCs w:val="28"/>
          <w:lang w:val="uk-UA"/>
        </w:rPr>
        <w:t>Концепція емоційного інтелекту також активно досліджується у сфері спеціальної психології, зокрема щодо осіб із порушеннями інтелектуального розвитку. У цьому контексті акцент робиться на таких аспектах, як емоційне знання, емоційна розумність та мислення, здатність до інтерпретації емоцій, а також когнітивна можливість використовувати їх у розумовій діяльності. Ключовим завданням є розвиток здатності точно розрізняти емоції, розуміти їх та усвідомлено регулювати, що безпосередньо впливає на можливість соціальної адаптації [31].</w:t>
      </w:r>
    </w:p>
    <w:p w14:paraId="49004CE4" w14:textId="77777777" w:rsidR="00C945E6" w:rsidRPr="00C945E6" w:rsidRDefault="00C945E6" w:rsidP="00C945E6">
      <w:pPr>
        <w:rPr>
          <w:szCs w:val="28"/>
          <w:lang w:val="uk-UA"/>
        </w:rPr>
      </w:pPr>
      <w:r w:rsidRPr="00C945E6">
        <w:rPr>
          <w:szCs w:val="28"/>
          <w:lang w:val="uk-UA"/>
        </w:rPr>
        <w:t xml:space="preserve">Окремою, широко відомою моделлю є структура, запропонована Пітером </w:t>
      </w:r>
      <w:proofErr w:type="spellStart"/>
      <w:r w:rsidRPr="00C945E6">
        <w:rPr>
          <w:szCs w:val="28"/>
          <w:lang w:val="uk-UA"/>
        </w:rPr>
        <w:t>Саловеєм</w:t>
      </w:r>
      <w:proofErr w:type="spellEnd"/>
      <w:r w:rsidRPr="00C945E6">
        <w:rPr>
          <w:szCs w:val="28"/>
          <w:lang w:val="uk-UA"/>
        </w:rPr>
        <w:t xml:space="preserve">, одним із засновників теорії. Він виділяє п’ять ключових елементів. Перший — усвідомлення своїх емоцій — є базою для самопізнання. Другий — управління своїми емоціями — забезпечує </w:t>
      </w:r>
      <w:proofErr w:type="spellStart"/>
      <w:r w:rsidRPr="00C945E6">
        <w:rPr>
          <w:szCs w:val="28"/>
          <w:lang w:val="uk-UA"/>
        </w:rPr>
        <w:t>стресостійкість</w:t>
      </w:r>
      <w:proofErr w:type="spellEnd"/>
      <w:r w:rsidRPr="00C945E6">
        <w:rPr>
          <w:szCs w:val="28"/>
          <w:lang w:val="uk-UA"/>
        </w:rPr>
        <w:t xml:space="preserve"> та адаптивність. Третій — </w:t>
      </w:r>
      <w:proofErr w:type="spellStart"/>
      <w:r w:rsidRPr="00C945E6">
        <w:rPr>
          <w:szCs w:val="28"/>
          <w:lang w:val="uk-UA"/>
        </w:rPr>
        <w:t>самомотивація</w:t>
      </w:r>
      <w:proofErr w:type="spellEnd"/>
      <w:r w:rsidRPr="00C945E6">
        <w:rPr>
          <w:szCs w:val="28"/>
          <w:lang w:val="uk-UA"/>
        </w:rPr>
        <w:t xml:space="preserve"> — полягає у здатності керувати імпульсами заради довгострокових цілей. Четвертий — емпатія — є вмінням розуміти та </w:t>
      </w:r>
      <w:r w:rsidRPr="00C945E6">
        <w:rPr>
          <w:szCs w:val="28"/>
          <w:lang w:val="uk-UA"/>
        </w:rPr>
        <w:lastRenderedPageBreak/>
        <w:t>враховувати почуття інших. П’ятий — управління взаємовідносинами (</w:t>
      </w:r>
      <w:proofErr w:type="spellStart"/>
      <w:r w:rsidRPr="00C945E6">
        <w:rPr>
          <w:szCs w:val="28"/>
          <w:lang w:val="uk-UA"/>
        </w:rPr>
        <w:t>soft</w:t>
      </w:r>
      <w:proofErr w:type="spellEnd"/>
      <w:r w:rsidRPr="00C945E6">
        <w:rPr>
          <w:szCs w:val="28"/>
          <w:lang w:val="uk-UA"/>
        </w:rPr>
        <w:t xml:space="preserve"> </w:t>
      </w:r>
      <w:proofErr w:type="spellStart"/>
      <w:r w:rsidRPr="00C945E6">
        <w:rPr>
          <w:szCs w:val="28"/>
          <w:lang w:val="uk-UA"/>
        </w:rPr>
        <w:t>skills</w:t>
      </w:r>
      <w:proofErr w:type="spellEnd"/>
      <w:r w:rsidRPr="00C945E6">
        <w:rPr>
          <w:szCs w:val="28"/>
          <w:lang w:val="uk-UA"/>
        </w:rPr>
        <w:t>) — включає навички побудови довіри, вирішення конфліктів та ефективної співпраці [31].</w:t>
      </w:r>
    </w:p>
    <w:p w14:paraId="563E2482" w14:textId="77777777" w:rsidR="00F700F5" w:rsidRPr="00E4414A" w:rsidRDefault="00F700F5" w:rsidP="00F700F5">
      <w:pPr>
        <w:rPr>
          <w:szCs w:val="28"/>
          <w:lang w:val="uk-UA"/>
        </w:rPr>
      </w:pPr>
    </w:p>
    <w:p w14:paraId="33B78463" w14:textId="77777777" w:rsidR="00F700F5" w:rsidRPr="00E4414A" w:rsidRDefault="00F700F5" w:rsidP="00F700F5">
      <w:pPr>
        <w:keepNext/>
        <w:ind w:firstLine="0"/>
        <w:rPr>
          <w:lang w:val="uk-UA"/>
        </w:rPr>
      </w:pPr>
      <w:r w:rsidRPr="00E4414A">
        <w:rPr>
          <w:noProof/>
          <w:szCs w:val="28"/>
          <w:lang w:val="uk-UA"/>
        </w:rPr>
        <w:drawing>
          <wp:inline distT="0" distB="0" distL="0" distR="0" wp14:anchorId="794C7B66" wp14:editId="508C333F">
            <wp:extent cx="6096000" cy="4343400"/>
            <wp:effectExtent l="0" t="38100" r="0" b="38100"/>
            <wp:docPr id="107736097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7852EEF" w14:textId="2C90DFF6" w:rsidR="00F700F5" w:rsidRPr="00E4414A" w:rsidRDefault="00F700F5" w:rsidP="00F700F5">
      <w:pPr>
        <w:jc w:val="center"/>
        <w:rPr>
          <w:szCs w:val="28"/>
          <w:lang w:val="uk-UA"/>
        </w:rPr>
      </w:pPr>
      <w:r w:rsidRPr="00E4414A">
        <w:rPr>
          <w:szCs w:val="28"/>
          <w:lang w:val="uk-UA"/>
        </w:rPr>
        <w:t>Рис. 1.</w:t>
      </w:r>
      <w:r w:rsidRPr="00E4414A">
        <w:rPr>
          <w:szCs w:val="28"/>
          <w:lang w:val="uk-UA"/>
        </w:rPr>
        <w:fldChar w:fldCharType="begin"/>
      </w:r>
      <w:r w:rsidRPr="00E4414A">
        <w:rPr>
          <w:szCs w:val="28"/>
          <w:lang w:val="uk-UA"/>
        </w:rPr>
        <w:instrText xml:space="preserve"> SEQ Рис._1. \* ARABIC </w:instrText>
      </w:r>
      <w:r w:rsidRPr="00E4414A">
        <w:rPr>
          <w:szCs w:val="28"/>
          <w:lang w:val="uk-UA"/>
        </w:rPr>
        <w:fldChar w:fldCharType="separate"/>
      </w:r>
      <w:r w:rsidR="002D076A">
        <w:rPr>
          <w:noProof/>
          <w:szCs w:val="28"/>
          <w:lang w:val="uk-UA"/>
        </w:rPr>
        <w:t>1</w:t>
      </w:r>
      <w:r w:rsidRPr="00E4414A">
        <w:rPr>
          <w:szCs w:val="28"/>
          <w:lang w:val="uk-UA"/>
        </w:rPr>
        <w:fldChar w:fldCharType="end"/>
      </w:r>
      <w:r w:rsidRPr="00E4414A">
        <w:rPr>
          <w:szCs w:val="28"/>
          <w:lang w:val="uk-UA"/>
        </w:rPr>
        <w:t>. Складові емоційного інтелект</w:t>
      </w:r>
    </w:p>
    <w:p w14:paraId="38532C57" w14:textId="2E1572EE" w:rsidR="00F700F5" w:rsidRPr="00E4414A" w:rsidRDefault="00F700F5" w:rsidP="00F700F5">
      <w:pPr>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_Ref190527480 \r \h  \* MERGEFORMAT </w:instrText>
      </w:r>
      <w:r w:rsidRPr="00E4414A">
        <w:rPr>
          <w:szCs w:val="28"/>
          <w:lang w:val="uk-UA"/>
        </w:rPr>
      </w:r>
      <w:r w:rsidRPr="00E4414A">
        <w:rPr>
          <w:szCs w:val="28"/>
          <w:lang w:val="uk-UA"/>
        </w:rPr>
        <w:fldChar w:fldCharType="separate"/>
      </w:r>
      <w:r w:rsidR="002D076A">
        <w:rPr>
          <w:szCs w:val="28"/>
          <w:lang w:val="uk-UA"/>
        </w:rPr>
        <w:t>31</w:t>
      </w:r>
      <w:r w:rsidRPr="00E4414A">
        <w:rPr>
          <w:szCs w:val="28"/>
          <w:lang w:val="uk-UA"/>
        </w:rPr>
        <w:fldChar w:fldCharType="end"/>
      </w:r>
      <w:r w:rsidRPr="00E4414A">
        <w:rPr>
          <w:szCs w:val="28"/>
          <w:lang w:val="uk-UA"/>
        </w:rPr>
        <w:t>].</w:t>
      </w:r>
    </w:p>
    <w:p w14:paraId="3DD3432D" w14:textId="77777777" w:rsidR="00F700F5" w:rsidRPr="00E4414A" w:rsidRDefault="00F700F5" w:rsidP="00F700F5">
      <w:pPr>
        <w:rPr>
          <w:szCs w:val="28"/>
          <w:lang w:val="uk-UA"/>
        </w:rPr>
      </w:pPr>
    </w:p>
    <w:p w14:paraId="0CC7C056" w14:textId="77777777" w:rsidR="00C945E6" w:rsidRDefault="00C945E6" w:rsidP="00C945E6">
      <w:pPr>
        <w:rPr>
          <w:szCs w:val="28"/>
          <w:lang w:val="uk-UA"/>
        </w:rPr>
      </w:pPr>
      <w:r w:rsidRPr="00C945E6">
        <w:rPr>
          <w:szCs w:val="28"/>
          <w:lang w:val="uk-UA"/>
        </w:rPr>
        <w:t xml:space="preserve">У своєму дослідженні Е. Л. Носенко та Н. В. </w:t>
      </w:r>
      <w:proofErr w:type="spellStart"/>
      <w:r w:rsidRPr="00C945E6">
        <w:rPr>
          <w:szCs w:val="28"/>
          <w:lang w:val="uk-UA"/>
        </w:rPr>
        <w:t>Коврига</w:t>
      </w:r>
      <w:proofErr w:type="spellEnd"/>
      <w:r w:rsidRPr="00C945E6">
        <w:rPr>
          <w:szCs w:val="28"/>
          <w:lang w:val="uk-UA"/>
        </w:rPr>
        <w:t xml:space="preserve"> розглядають емоційний інтелект як важливий аспект внутрішнього світу особистості, який визначає раціональність її ставлення до навколишньої дійсності, інших людей і самої себе [26]. Автори підкреслюють, що цей конструкт має двоїсту природу, включаючи внутрішні (диспозиційні) та зовнішні компоненти, які разом реалізують </w:t>
      </w:r>
      <w:proofErr w:type="spellStart"/>
      <w:r w:rsidRPr="00C945E6">
        <w:rPr>
          <w:szCs w:val="28"/>
          <w:lang w:val="uk-UA"/>
        </w:rPr>
        <w:t>стресозахисну</w:t>
      </w:r>
      <w:proofErr w:type="spellEnd"/>
      <w:r w:rsidRPr="00C945E6">
        <w:rPr>
          <w:szCs w:val="28"/>
          <w:lang w:val="uk-UA"/>
        </w:rPr>
        <w:t xml:space="preserve"> та адаптивну функції. </w:t>
      </w:r>
    </w:p>
    <w:p w14:paraId="073C3135" w14:textId="1F68A67D" w:rsidR="00C945E6" w:rsidRPr="00C945E6" w:rsidRDefault="00C945E6" w:rsidP="00C945E6">
      <w:pPr>
        <w:rPr>
          <w:szCs w:val="28"/>
          <w:lang w:val="uk-UA"/>
        </w:rPr>
      </w:pPr>
      <w:r w:rsidRPr="00C945E6">
        <w:rPr>
          <w:szCs w:val="28"/>
          <w:lang w:val="uk-UA"/>
        </w:rPr>
        <w:t>У структурі емоційного інтелекту вони чітко виділяють два аспекти: </w:t>
      </w:r>
      <w:proofErr w:type="spellStart"/>
      <w:r w:rsidRPr="00C945E6">
        <w:rPr>
          <w:szCs w:val="28"/>
          <w:lang w:val="uk-UA"/>
        </w:rPr>
        <w:t>внутрішньоособистісний</w:t>
      </w:r>
      <w:proofErr w:type="spellEnd"/>
      <w:r w:rsidRPr="00C945E6">
        <w:rPr>
          <w:szCs w:val="28"/>
          <w:lang w:val="uk-UA"/>
        </w:rPr>
        <w:t xml:space="preserve">, спрямований на саморозвиток, </w:t>
      </w:r>
      <w:r w:rsidRPr="00C945E6">
        <w:rPr>
          <w:szCs w:val="28"/>
          <w:lang w:val="uk-UA"/>
        </w:rPr>
        <w:lastRenderedPageBreak/>
        <w:t>самоорганізацію та перетворення власного життєвого простору, та міжособистісний, що відповідає за здатність до співпраці та побудови гармонійних стосунків з оточуючими [26].</w:t>
      </w:r>
    </w:p>
    <w:p w14:paraId="2B386FB5" w14:textId="77777777" w:rsidR="00C945E6" w:rsidRPr="00C945E6" w:rsidRDefault="00C945E6" w:rsidP="00C945E6">
      <w:pPr>
        <w:rPr>
          <w:szCs w:val="28"/>
          <w:lang w:val="uk-UA"/>
        </w:rPr>
      </w:pPr>
      <w:r w:rsidRPr="00C945E6">
        <w:rPr>
          <w:szCs w:val="28"/>
          <w:lang w:val="uk-UA"/>
        </w:rPr>
        <w:t>Особливу цінність становить запропонована дослідниками ієрархічна модель рівнів сформованості емоційного інтелекту:</w:t>
      </w:r>
    </w:p>
    <w:p w14:paraId="2F224819" w14:textId="77777777" w:rsidR="00C945E6" w:rsidRPr="00C945E6" w:rsidRDefault="00C945E6" w:rsidP="00C945E6">
      <w:pPr>
        <w:numPr>
          <w:ilvl w:val="0"/>
          <w:numId w:val="25"/>
        </w:numPr>
        <w:tabs>
          <w:tab w:val="clear" w:pos="720"/>
          <w:tab w:val="num" w:pos="0"/>
        </w:tabs>
        <w:ind w:left="0" w:firstLine="0"/>
        <w:rPr>
          <w:szCs w:val="28"/>
          <w:lang w:val="uk-UA"/>
        </w:rPr>
      </w:pPr>
      <w:r w:rsidRPr="00C945E6">
        <w:rPr>
          <w:szCs w:val="28"/>
          <w:lang w:val="uk-UA"/>
        </w:rPr>
        <w:t>Найнижчий рівень ґрунтується на безпосередньому емоційному реагуванні за принципом умовного рефлексу. Для нього характерні панування зовнішніх факторів над внутрішніми, низький самоконтроль і сильна залежність від ситуації.</w:t>
      </w:r>
    </w:p>
    <w:p w14:paraId="5134BCA6" w14:textId="77777777" w:rsidR="00C945E6" w:rsidRPr="00C945E6" w:rsidRDefault="00C945E6" w:rsidP="00C945E6">
      <w:pPr>
        <w:numPr>
          <w:ilvl w:val="0"/>
          <w:numId w:val="25"/>
        </w:numPr>
        <w:tabs>
          <w:tab w:val="clear" w:pos="720"/>
          <w:tab w:val="num" w:pos="0"/>
        </w:tabs>
        <w:ind w:left="0" w:firstLine="0"/>
        <w:rPr>
          <w:szCs w:val="28"/>
          <w:lang w:val="uk-UA"/>
        </w:rPr>
      </w:pPr>
      <w:r w:rsidRPr="00C945E6">
        <w:rPr>
          <w:szCs w:val="28"/>
          <w:lang w:val="uk-UA"/>
        </w:rPr>
        <w:t xml:space="preserve">Середній рівень відображає перехід до більш усвідомленої активності, що регулюється уявленнями та вольовими зусиллями. Тут спостерігається переважання внутрішніх чинників, високий самоконтроль, позитивне </w:t>
      </w:r>
      <w:proofErr w:type="spellStart"/>
      <w:r w:rsidRPr="00C945E6">
        <w:rPr>
          <w:szCs w:val="28"/>
          <w:lang w:val="uk-UA"/>
        </w:rPr>
        <w:t>самосприйняття</w:t>
      </w:r>
      <w:proofErr w:type="spellEnd"/>
      <w:r w:rsidRPr="00C945E6">
        <w:rPr>
          <w:szCs w:val="28"/>
          <w:lang w:val="uk-UA"/>
        </w:rPr>
        <w:t xml:space="preserve"> та адекватна самооцінка.</w:t>
      </w:r>
    </w:p>
    <w:p w14:paraId="6F3616C6" w14:textId="77777777" w:rsidR="00C945E6" w:rsidRPr="00C945E6" w:rsidRDefault="00C945E6" w:rsidP="00C945E6">
      <w:pPr>
        <w:numPr>
          <w:ilvl w:val="0"/>
          <w:numId w:val="25"/>
        </w:numPr>
        <w:tabs>
          <w:tab w:val="clear" w:pos="720"/>
          <w:tab w:val="num" w:pos="0"/>
        </w:tabs>
        <w:ind w:left="0" w:firstLine="0"/>
        <w:rPr>
          <w:szCs w:val="28"/>
          <w:lang w:val="uk-UA"/>
        </w:rPr>
      </w:pPr>
      <w:r w:rsidRPr="00C945E6">
        <w:rPr>
          <w:szCs w:val="28"/>
          <w:lang w:val="uk-UA"/>
        </w:rPr>
        <w:t xml:space="preserve">Найвищий рівень є показником зрілої особистості з розвиненим внутрішнім світом. Він базується на чіткій, усвідомленій системі цінностей, яка визначає альтернативи поведінки. На цьому етапі досягається гармонія між внутрішнім і зовнішнім, поведінка мотивується внутрішніми переконаннями, а самоконтроль набуває </w:t>
      </w:r>
      <w:proofErr w:type="spellStart"/>
      <w:r w:rsidRPr="00C945E6">
        <w:rPr>
          <w:szCs w:val="28"/>
          <w:lang w:val="uk-UA"/>
        </w:rPr>
        <w:t>інтернального</w:t>
      </w:r>
      <w:proofErr w:type="spellEnd"/>
      <w:r w:rsidRPr="00C945E6">
        <w:rPr>
          <w:szCs w:val="28"/>
          <w:lang w:val="uk-UA"/>
        </w:rPr>
        <w:t xml:space="preserve"> характеру. Цей рівень супроводжується високою, але збалансованою самооцінкою та відчуттям психологічного благополуччя [26].</w:t>
      </w:r>
    </w:p>
    <w:p w14:paraId="0914AE68" w14:textId="77777777" w:rsidR="00C945E6" w:rsidRPr="00C945E6" w:rsidRDefault="00C945E6" w:rsidP="00C945E6">
      <w:pPr>
        <w:rPr>
          <w:szCs w:val="28"/>
          <w:lang w:val="uk-UA"/>
        </w:rPr>
      </w:pPr>
      <w:r w:rsidRPr="00C945E6">
        <w:rPr>
          <w:szCs w:val="28"/>
          <w:lang w:val="uk-UA"/>
        </w:rPr>
        <w:t xml:space="preserve">Автори наголошують, що роль емоційного інтелекту в життєвому успіху безпосередньо пов’язана з його здатністю забезпечувати адекватне розпізнавання емоцій, ефективний самоконтроль, побудову доброзичливих відносин, </w:t>
      </w:r>
      <w:proofErr w:type="spellStart"/>
      <w:r w:rsidRPr="00C945E6">
        <w:rPr>
          <w:szCs w:val="28"/>
          <w:lang w:val="uk-UA"/>
        </w:rPr>
        <w:t>самомотивацію</w:t>
      </w:r>
      <w:proofErr w:type="spellEnd"/>
      <w:r w:rsidRPr="00C945E6">
        <w:rPr>
          <w:szCs w:val="28"/>
          <w:lang w:val="uk-UA"/>
        </w:rPr>
        <w:t xml:space="preserve"> та наполегливість [26]. Інтеграція цих внутрішніх детермінант у свідомості виражається в почутті психологічного благополуччя, яке включає позитивне </w:t>
      </w:r>
      <w:proofErr w:type="spellStart"/>
      <w:r w:rsidRPr="00C945E6">
        <w:rPr>
          <w:szCs w:val="28"/>
          <w:lang w:val="uk-UA"/>
        </w:rPr>
        <w:t>самоставлення</w:t>
      </w:r>
      <w:proofErr w:type="spellEnd"/>
      <w:r w:rsidRPr="00C945E6">
        <w:rPr>
          <w:szCs w:val="28"/>
          <w:lang w:val="uk-UA"/>
        </w:rPr>
        <w:t>, адекватну самооцінку та адаптивні стратегії поведінки [6].</w:t>
      </w:r>
    </w:p>
    <w:p w14:paraId="797384A6" w14:textId="77777777" w:rsidR="00C945E6" w:rsidRPr="00C945E6" w:rsidRDefault="00C945E6" w:rsidP="00C945E6">
      <w:pPr>
        <w:rPr>
          <w:szCs w:val="28"/>
          <w:lang w:val="uk-UA"/>
        </w:rPr>
      </w:pPr>
      <w:r w:rsidRPr="00C945E6">
        <w:rPr>
          <w:szCs w:val="28"/>
          <w:lang w:val="uk-UA"/>
        </w:rPr>
        <w:t xml:space="preserve">Таким чином, емоційний інтелект у трактуванні Е. Л. Носенко та Н. В. </w:t>
      </w:r>
      <w:proofErr w:type="spellStart"/>
      <w:r w:rsidRPr="00C945E6">
        <w:rPr>
          <w:szCs w:val="28"/>
          <w:lang w:val="uk-UA"/>
        </w:rPr>
        <w:t>Ковриги</w:t>
      </w:r>
      <w:proofErr w:type="spellEnd"/>
      <w:r w:rsidRPr="00C945E6">
        <w:rPr>
          <w:szCs w:val="28"/>
          <w:lang w:val="uk-UA"/>
        </w:rPr>
        <w:t xml:space="preserve"> постає як складна інтегральна властивість особистості, яка, </w:t>
      </w:r>
      <w:r w:rsidRPr="00C945E6">
        <w:rPr>
          <w:szCs w:val="28"/>
          <w:lang w:val="uk-UA"/>
        </w:rPr>
        <w:lastRenderedPageBreak/>
        <w:t>розвиваючись за певною ієрархією, стає ключовим чинником особистісного зростання, ефективної взаємодії та досягнення психологічної гармонії.</w:t>
      </w:r>
    </w:p>
    <w:p w14:paraId="4BC8A328" w14:textId="77777777" w:rsidR="003135B3" w:rsidRPr="00E4414A" w:rsidRDefault="003135B3" w:rsidP="00FC7E16">
      <w:pPr>
        <w:rPr>
          <w:szCs w:val="28"/>
          <w:lang w:val="uk-UA"/>
        </w:rPr>
      </w:pPr>
    </w:p>
    <w:p w14:paraId="4F4FC4FE" w14:textId="77777777" w:rsidR="00FC7E16" w:rsidRPr="00E4414A" w:rsidRDefault="00FC7E16" w:rsidP="00FC7E16">
      <w:pPr>
        <w:rPr>
          <w:szCs w:val="28"/>
          <w:lang w:val="uk-UA"/>
        </w:rPr>
      </w:pPr>
    </w:p>
    <w:p w14:paraId="5B141437" w14:textId="6655CCF8" w:rsidR="007C1B89" w:rsidRPr="00E4414A" w:rsidRDefault="007C1B89" w:rsidP="00DE682F">
      <w:pPr>
        <w:pStyle w:val="1"/>
        <w:ind w:firstLine="709"/>
        <w:jc w:val="both"/>
        <w:rPr>
          <w:lang w:val="uk-UA"/>
        </w:rPr>
      </w:pPr>
      <w:bookmarkStart w:id="4" w:name="_Toc219711283"/>
      <w:r w:rsidRPr="00E4414A">
        <w:rPr>
          <w:lang w:val="uk-UA"/>
        </w:rPr>
        <w:t>1.2. Психологічні особливості емоційного розвитку в молодшому шкільному віці</w:t>
      </w:r>
      <w:bookmarkEnd w:id="4"/>
    </w:p>
    <w:p w14:paraId="2237AF05" w14:textId="77777777" w:rsidR="00BC354B" w:rsidRPr="00E4414A" w:rsidRDefault="00BC354B" w:rsidP="00BC354B">
      <w:pPr>
        <w:rPr>
          <w:szCs w:val="28"/>
          <w:lang w:val="uk-UA"/>
        </w:rPr>
      </w:pPr>
    </w:p>
    <w:p w14:paraId="3B9CE241" w14:textId="77777777" w:rsidR="00196894" w:rsidRPr="00E4414A" w:rsidRDefault="00BC354B" w:rsidP="00BC354B">
      <w:pPr>
        <w:rPr>
          <w:szCs w:val="28"/>
          <w:lang w:val="uk-UA"/>
        </w:rPr>
      </w:pPr>
      <w:r w:rsidRPr="00E4414A">
        <w:rPr>
          <w:szCs w:val="28"/>
          <w:lang w:val="uk-UA"/>
        </w:rPr>
        <w:t>Розвиток емоційної сфери дітей молодшого шкільного віку є складним і динамічним процесом. У цей період формується основа для майбутнього емоційного та соціального розвитку. Серед психологічних особливостей цього вікового етапу можна виділити</w:t>
      </w:r>
      <w:r w:rsidR="00196894" w:rsidRPr="00E4414A">
        <w:rPr>
          <w:szCs w:val="28"/>
          <w:lang w:val="uk-UA"/>
        </w:rPr>
        <w:t xml:space="preserve"> цілий ряд аспектів, які представлені на рис. 1.2.</w:t>
      </w:r>
    </w:p>
    <w:p w14:paraId="0A20D3B3" w14:textId="77777777" w:rsidR="00196894" w:rsidRPr="00E4414A" w:rsidRDefault="00196894" w:rsidP="00BC354B">
      <w:pPr>
        <w:rPr>
          <w:szCs w:val="28"/>
          <w:lang w:val="uk-UA"/>
        </w:rPr>
      </w:pPr>
    </w:p>
    <w:p w14:paraId="71099542" w14:textId="060BFFF5" w:rsidR="00196894" w:rsidRPr="00E4414A" w:rsidRDefault="00196894" w:rsidP="00B07C98">
      <w:pPr>
        <w:ind w:firstLine="0"/>
        <w:rPr>
          <w:szCs w:val="28"/>
          <w:lang w:val="uk-UA"/>
        </w:rPr>
      </w:pPr>
      <w:r w:rsidRPr="00E4414A">
        <w:rPr>
          <w:noProof/>
          <w:szCs w:val="28"/>
          <w:lang w:val="uk-UA"/>
        </w:rPr>
        <w:drawing>
          <wp:inline distT="0" distB="0" distL="0" distR="0" wp14:anchorId="15670F6E" wp14:editId="3337F495">
            <wp:extent cx="6054090" cy="3855720"/>
            <wp:effectExtent l="38100" t="38100" r="22860" b="49530"/>
            <wp:docPr id="709982249"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0388234B" w14:textId="421A6A42" w:rsidR="00196894" w:rsidRPr="00E4414A" w:rsidRDefault="00196894" w:rsidP="00196894">
      <w:pPr>
        <w:jc w:val="center"/>
        <w:rPr>
          <w:szCs w:val="28"/>
          <w:lang w:val="uk-UA"/>
        </w:rPr>
      </w:pPr>
      <w:r w:rsidRPr="00E4414A">
        <w:rPr>
          <w:szCs w:val="28"/>
          <w:lang w:val="uk-UA"/>
        </w:rPr>
        <w:t>Рис. 1.</w:t>
      </w:r>
      <w:r w:rsidRPr="00E4414A">
        <w:rPr>
          <w:szCs w:val="28"/>
          <w:lang w:val="uk-UA"/>
        </w:rPr>
        <w:fldChar w:fldCharType="begin"/>
      </w:r>
      <w:r w:rsidRPr="00E4414A">
        <w:rPr>
          <w:szCs w:val="28"/>
          <w:lang w:val="uk-UA"/>
        </w:rPr>
        <w:instrText xml:space="preserve"> SEQ Рис._1. \* ARABIC </w:instrText>
      </w:r>
      <w:r w:rsidRPr="00E4414A">
        <w:rPr>
          <w:szCs w:val="28"/>
          <w:lang w:val="uk-UA"/>
        </w:rPr>
        <w:fldChar w:fldCharType="separate"/>
      </w:r>
      <w:r w:rsidR="002D076A">
        <w:rPr>
          <w:noProof/>
          <w:szCs w:val="28"/>
          <w:lang w:val="uk-UA"/>
        </w:rPr>
        <w:t>2</w:t>
      </w:r>
      <w:r w:rsidRPr="00E4414A">
        <w:rPr>
          <w:szCs w:val="28"/>
          <w:lang w:val="uk-UA"/>
        </w:rPr>
        <w:fldChar w:fldCharType="end"/>
      </w:r>
      <w:r w:rsidRPr="00E4414A">
        <w:rPr>
          <w:szCs w:val="28"/>
          <w:lang w:val="uk-UA"/>
        </w:rPr>
        <w:t>. Психологічні особливості розвитку молодших школярів</w:t>
      </w:r>
    </w:p>
    <w:p w14:paraId="18BEADB8" w14:textId="51EEAA67" w:rsidR="00196894" w:rsidRPr="00E4414A" w:rsidRDefault="00196894" w:rsidP="00196894">
      <w:pPr>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_Ref190686381 \r \h </w:instrText>
      </w:r>
      <w:r w:rsidRPr="00E4414A">
        <w:rPr>
          <w:szCs w:val="28"/>
          <w:lang w:val="uk-UA"/>
        </w:rPr>
      </w:r>
      <w:r w:rsidRPr="00E4414A">
        <w:rPr>
          <w:szCs w:val="28"/>
          <w:lang w:val="uk-UA"/>
        </w:rPr>
        <w:fldChar w:fldCharType="separate"/>
      </w:r>
      <w:r w:rsidR="002D076A">
        <w:rPr>
          <w:szCs w:val="28"/>
          <w:lang w:val="uk-UA"/>
        </w:rPr>
        <w:t>17</w:t>
      </w:r>
      <w:r w:rsidRPr="00E4414A">
        <w:rPr>
          <w:szCs w:val="28"/>
          <w:lang w:val="uk-UA"/>
        </w:rPr>
        <w:fldChar w:fldCharType="end"/>
      </w:r>
      <w:r w:rsidRPr="00E4414A">
        <w:rPr>
          <w:szCs w:val="28"/>
          <w:lang w:val="uk-UA"/>
        </w:rPr>
        <w:t>, с. 71].</w:t>
      </w:r>
    </w:p>
    <w:p w14:paraId="177A90C9" w14:textId="77777777" w:rsidR="0002087B" w:rsidRPr="0002087B" w:rsidRDefault="0002087B" w:rsidP="0002087B">
      <w:pPr>
        <w:rPr>
          <w:szCs w:val="28"/>
          <w:lang w:val="uk-UA"/>
        </w:rPr>
      </w:pPr>
      <w:r w:rsidRPr="0002087B">
        <w:rPr>
          <w:szCs w:val="28"/>
          <w:lang w:val="uk-UA"/>
        </w:rPr>
        <w:t xml:space="preserve">Успішний психолого-педагогічний супровід дитини </w:t>
      </w:r>
      <w:proofErr w:type="spellStart"/>
      <w:r w:rsidRPr="0002087B">
        <w:rPr>
          <w:szCs w:val="28"/>
          <w:lang w:val="uk-UA"/>
        </w:rPr>
        <w:t>грунтується</w:t>
      </w:r>
      <w:proofErr w:type="spellEnd"/>
      <w:r w:rsidRPr="0002087B">
        <w:rPr>
          <w:szCs w:val="28"/>
          <w:lang w:val="uk-UA"/>
        </w:rPr>
        <w:t xml:space="preserve"> на глибокому розумінні закономірностей її розвитку, що є ключовим для створення підтримуючого середовища та надання цільової допомоги у формуванні </w:t>
      </w:r>
      <w:r w:rsidRPr="0002087B">
        <w:rPr>
          <w:szCs w:val="28"/>
          <w:lang w:val="uk-UA"/>
        </w:rPr>
        <w:lastRenderedPageBreak/>
        <w:t xml:space="preserve">емоційної сфери [17, с. 71]. Історичні передумови такого розуміння сягають праць засновника експериментальної психології Вільгельма </w:t>
      </w:r>
      <w:proofErr w:type="spellStart"/>
      <w:r w:rsidRPr="0002087B">
        <w:rPr>
          <w:szCs w:val="28"/>
          <w:lang w:val="uk-UA"/>
        </w:rPr>
        <w:t>Вундта</w:t>
      </w:r>
      <w:proofErr w:type="spellEnd"/>
      <w:r w:rsidRPr="0002087B">
        <w:rPr>
          <w:szCs w:val="28"/>
          <w:lang w:val="uk-UA"/>
        </w:rPr>
        <w:t xml:space="preserve">. Саме він запропонував одну з перших системних характеристик емоційної сфери, заклавши основи сенсуалістичної теорії, яка пов’язує емоції з елементарними психічними процесами. </w:t>
      </w:r>
      <w:proofErr w:type="spellStart"/>
      <w:r w:rsidRPr="0002087B">
        <w:rPr>
          <w:szCs w:val="28"/>
          <w:lang w:val="uk-UA"/>
        </w:rPr>
        <w:t>Вундт</w:t>
      </w:r>
      <w:proofErr w:type="spellEnd"/>
      <w:r w:rsidRPr="0002087B">
        <w:rPr>
          <w:szCs w:val="28"/>
          <w:lang w:val="uk-UA"/>
        </w:rPr>
        <w:t xml:space="preserve"> виділив шість компонентів емоційного процесу та три основних виміри: задоволення–невдоволення, напруга–розслаблення та збудження–заспокоєння, сформулювавши таким чином свою відому тривимірну теорію почуттів.</w:t>
      </w:r>
    </w:p>
    <w:p w14:paraId="54111E4D" w14:textId="77777777" w:rsidR="0002087B" w:rsidRPr="0002087B" w:rsidRDefault="0002087B" w:rsidP="0002087B">
      <w:pPr>
        <w:rPr>
          <w:szCs w:val="28"/>
          <w:lang w:val="uk-UA"/>
        </w:rPr>
      </w:pPr>
      <w:r w:rsidRPr="0002087B">
        <w:rPr>
          <w:szCs w:val="28"/>
          <w:lang w:val="uk-UA"/>
        </w:rPr>
        <w:t>Ці теоретичні засади стають особливо актуальними при розгляді особливостей молодшого шкільного віку (6–11 років) — періоду інтенсивного пізнання світу та активної соціалізації. Психологічний портрет дитини цього віку формується кількома взаємопов’язаними компонентами. Відбувається якісний стрибок у когнітивному розвитку: дитина опановує базові навички навчання, розвиває логічне мислення, хоча рівень абстрактного мислення залишається обмеженим. Паралельно йде глибока трансформація емоційної сфери: емоції стають більш усвідомленими та диференційованими, розвивається здатність до емпатії та розуміння почуттів інших. У соціальній взаємодії на перший план виходить потреба в дружбі та колективній діяльності, що часто супроводжується набуттям першого досвіду розв’язання конфліктів. Не втрачає своєї значущості і рухова активність, яка залишається важливою для фізичного здоров’я та розвитку моторики. У сфері моралі починають формуватися власні уявлення про справедливість, правила та відповідальність. Усі ці процеси інтегруються в становлення особистої ідентичності, усвідомлення себе як частини соціального світу [24, с. 102].</w:t>
      </w:r>
    </w:p>
    <w:p w14:paraId="2FC4468E" w14:textId="77777777" w:rsidR="0002087B" w:rsidRPr="0002087B" w:rsidRDefault="0002087B" w:rsidP="0002087B">
      <w:pPr>
        <w:rPr>
          <w:szCs w:val="28"/>
          <w:lang w:val="uk-UA"/>
        </w:rPr>
      </w:pPr>
      <w:r w:rsidRPr="0002087B">
        <w:rPr>
          <w:szCs w:val="28"/>
          <w:lang w:val="uk-UA"/>
        </w:rPr>
        <w:t>Таким чином, молодший шкільний вік є періодом динамічного формування цілісного психологічного профілю, де когнітивні, емоційні, соціальні та моральні аспекти розвитку тісно переплітаються. Розуміння цієї взаємозв’язку є необхідною умовою для ефективної педагогічної діяльності та надання дитині адекватної підтримки на шляху її особистісного становлення.</w:t>
      </w:r>
    </w:p>
    <w:p w14:paraId="2066A38F" w14:textId="77777777" w:rsidR="0002087B" w:rsidRPr="0002087B" w:rsidRDefault="0002087B" w:rsidP="0002087B">
      <w:pPr>
        <w:rPr>
          <w:lang w:val="uk-UA"/>
        </w:rPr>
      </w:pPr>
      <w:r w:rsidRPr="0002087B">
        <w:rPr>
          <w:lang w:val="uk-UA"/>
        </w:rPr>
        <w:lastRenderedPageBreak/>
        <w:t xml:space="preserve">Молодший шкільний вік є періодом значних викликів для дитини, пов’язаних із необхідністю адаптуватися до нових навчальних вимог, таких як концентрація уваги, вольові зусилля, прийняття відповідальності та розвиток самостійності, які ще недостатньо сформовані [17, с. 74]. З початком шкільного навчання емоційні акценти дитини зміщуються від гри та неформального спілкування до результатів навчальної діяльності, задоволення потреби в позитивній оцінці та схваленні з боку оточуючих, особливо вчителя, на чиї думки та оцінки діти цього віку найбільш </w:t>
      </w:r>
      <w:proofErr w:type="spellStart"/>
      <w:r w:rsidRPr="0002087B">
        <w:rPr>
          <w:lang w:val="uk-UA"/>
        </w:rPr>
        <w:t>емоційно</w:t>
      </w:r>
      <w:proofErr w:type="spellEnd"/>
      <w:r w:rsidRPr="0002087B">
        <w:rPr>
          <w:lang w:val="uk-UA"/>
        </w:rPr>
        <w:t xml:space="preserve"> реагують. При цьому кожна дитина реагує унікально: одна й та сама ситуація може викликати різні, навіть протилежні емоції [17, с. 74].</w:t>
      </w:r>
    </w:p>
    <w:p w14:paraId="1C9D5B33" w14:textId="77777777" w:rsidR="0002087B" w:rsidRPr="0002087B" w:rsidRDefault="0002087B" w:rsidP="0002087B">
      <w:pPr>
        <w:rPr>
          <w:lang w:val="uk-UA"/>
        </w:rPr>
      </w:pPr>
      <w:r w:rsidRPr="0002087B">
        <w:rPr>
          <w:lang w:val="uk-UA"/>
        </w:rPr>
        <w:t>Соціально-емоційний розвиток у цьому віці характеризується високою емоційною залежністю від вчителя, пов’язаною з потребою в позитивних емоціях від значущого дорослого. Ця потреба значно впливає на мотивацію та поведінку дитини. Без емоційного зв’язку з педагогом інтерес до спілкування та навчання може зникати, залишаючись актуальним лише для тих тем, що особисто цікавлять дитину [17, с. 75].</w:t>
      </w:r>
    </w:p>
    <w:p w14:paraId="5BC07A7C" w14:textId="77777777" w:rsidR="0002087B" w:rsidRPr="0002087B" w:rsidRDefault="0002087B" w:rsidP="0002087B">
      <w:pPr>
        <w:rPr>
          <w:lang w:val="uk-UA"/>
        </w:rPr>
      </w:pPr>
      <w:r w:rsidRPr="0002087B">
        <w:rPr>
          <w:lang w:val="uk-UA"/>
        </w:rPr>
        <w:t xml:space="preserve">Одночасно діти стикаються з труднощами у взаємодії з однолітками, обумовленими різним рівнем розвитку особистісних якостей, </w:t>
      </w:r>
      <w:proofErr w:type="spellStart"/>
      <w:r w:rsidRPr="0002087B">
        <w:rPr>
          <w:lang w:val="uk-UA"/>
        </w:rPr>
        <w:t>мовної</w:t>
      </w:r>
      <w:proofErr w:type="spellEnd"/>
      <w:r w:rsidRPr="0002087B">
        <w:rPr>
          <w:lang w:val="uk-UA"/>
        </w:rPr>
        <w:t xml:space="preserve"> культури та емоційно-вольової регуляції. Це часто призводить до неадекватних реакцій: агресивності, плаксивості або рухової </w:t>
      </w:r>
      <w:proofErr w:type="spellStart"/>
      <w:r w:rsidRPr="0002087B">
        <w:rPr>
          <w:lang w:val="uk-UA"/>
        </w:rPr>
        <w:t>розгальмованості</w:t>
      </w:r>
      <w:proofErr w:type="spellEnd"/>
      <w:r w:rsidRPr="0002087B">
        <w:rPr>
          <w:lang w:val="uk-UA"/>
        </w:rPr>
        <w:t xml:space="preserve"> [17, с. 75].</w:t>
      </w:r>
    </w:p>
    <w:p w14:paraId="0227C16A" w14:textId="77777777" w:rsidR="0002087B" w:rsidRPr="0002087B" w:rsidRDefault="0002087B" w:rsidP="0002087B">
      <w:pPr>
        <w:rPr>
          <w:lang w:val="uk-UA"/>
        </w:rPr>
      </w:pPr>
      <w:r w:rsidRPr="0002087B">
        <w:rPr>
          <w:lang w:val="uk-UA"/>
        </w:rPr>
        <w:t xml:space="preserve">Формування моральних норм і ставлення до правил у дитини відбувається переважно через </w:t>
      </w:r>
      <w:proofErr w:type="spellStart"/>
      <w:r w:rsidRPr="0002087B">
        <w:rPr>
          <w:lang w:val="uk-UA"/>
        </w:rPr>
        <w:t>емоційно</w:t>
      </w:r>
      <w:proofErr w:type="spellEnd"/>
      <w:r w:rsidRPr="0002087B">
        <w:rPr>
          <w:lang w:val="uk-UA"/>
        </w:rPr>
        <w:t xml:space="preserve">-забарвлене, критичне ставлення дорослих, яке може провокувати певні моделі поведінки. Нові соціальні почуття формуються в процесі навчальної діяльності, а втрата емоційної </w:t>
      </w:r>
      <w:proofErr w:type="spellStart"/>
      <w:r w:rsidRPr="0002087B">
        <w:rPr>
          <w:lang w:val="uk-UA"/>
        </w:rPr>
        <w:t>включеності</w:t>
      </w:r>
      <w:proofErr w:type="spellEnd"/>
      <w:r w:rsidRPr="0002087B">
        <w:rPr>
          <w:lang w:val="uk-UA"/>
        </w:rPr>
        <w:t xml:space="preserve"> може сприйматися як втрата щастя. Тому дорослим важливо демонструвати оптимістичне бачення світу, оскільки саме від їхнього ставлення залежить розвиток емоційної сфери дитини [17, с. 75].</w:t>
      </w:r>
    </w:p>
    <w:p w14:paraId="4A33B53B" w14:textId="77777777" w:rsidR="0002087B" w:rsidRPr="0002087B" w:rsidRDefault="0002087B" w:rsidP="0002087B">
      <w:pPr>
        <w:rPr>
          <w:lang w:val="uk-UA"/>
        </w:rPr>
      </w:pPr>
      <w:r w:rsidRPr="0002087B">
        <w:rPr>
          <w:lang w:val="uk-UA"/>
        </w:rPr>
        <w:t xml:space="preserve">Важливою особливістю є недостатня усвідомленість власних емоцій та їхніх причин. У разі навчальних труднощів діти часто реагують гнівом, страхом або образами, потребуючи підтримки дорослих [47]. Контроль над емоційними </w:t>
      </w:r>
      <w:r w:rsidRPr="0002087B">
        <w:rPr>
          <w:lang w:val="uk-UA"/>
        </w:rPr>
        <w:lastRenderedPageBreak/>
        <w:t xml:space="preserve">проявами (мімікою, жестами) ще недостатній через </w:t>
      </w:r>
      <w:proofErr w:type="spellStart"/>
      <w:r w:rsidRPr="0002087B">
        <w:rPr>
          <w:lang w:val="uk-UA"/>
        </w:rPr>
        <w:t>несформованість</w:t>
      </w:r>
      <w:proofErr w:type="spellEnd"/>
      <w:r w:rsidRPr="0002087B">
        <w:rPr>
          <w:lang w:val="uk-UA"/>
        </w:rPr>
        <w:t xml:space="preserve"> гальмівних процесів у нервовій системі, що може призводити до швидкої зміни афективних станів — від радості до смутку чи гніву [47].</w:t>
      </w:r>
    </w:p>
    <w:p w14:paraId="3CBC7B58" w14:textId="77777777" w:rsidR="0002087B" w:rsidRPr="0002087B" w:rsidRDefault="0002087B" w:rsidP="0002087B">
      <w:pPr>
        <w:rPr>
          <w:lang w:val="uk-UA"/>
        </w:rPr>
      </w:pPr>
      <w:r w:rsidRPr="0002087B">
        <w:rPr>
          <w:lang w:val="uk-UA"/>
        </w:rPr>
        <w:t>Таким чином, ключовим завданням дорослих (батьків, педагогів, психологів) є спільна підтримка дитини у розвитку свідомої емоційної саморегуляції. Для цього необхідно вчити її адекватно виражати почуття та знаходити конструктивні способи вирішення складних ситуацій, сприяючи тим самим активному формуванню довільності, внутрішнього плану дій і здатності до рефлексії [47].</w:t>
      </w:r>
    </w:p>
    <w:p w14:paraId="08E3662E" w14:textId="77777777" w:rsidR="00166093" w:rsidRPr="00166093" w:rsidRDefault="00166093" w:rsidP="00166093">
      <w:pPr>
        <w:rPr>
          <w:lang w:val="uk-UA"/>
        </w:rPr>
      </w:pPr>
      <w:r w:rsidRPr="00166093">
        <w:rPr>
          <w:lang w:val="uk-UA"/>
        </w:rPr>
        <w:t xml:space="preserve">Емоційні переживання молодших школярів, як показала Н. </w:t>
      </w:r>
      <w:proofErr w:type="spellStart"/>
      <w:r w:rsidRPr="00166093">
        <w:rPr>
          <w:lang w:val="uk-UA"/>
        </w:rPr>
        <w:t>Дмітріюк</w:t>
      </w:r>
      <w:proofErr w:type="spellEnd"/>
      <w:r w:rsidRPr="00166093">
        <w:rPr>
          <w:lang w:val="uk-UA"/>
        </w:rPr>
        <w:t xml:space="preserve">, є складною, багатовимірною психологічною реальністю, що стає унікальним надбанням кожної дитини й істотно впливає на її психічний розвиток [10, с. 96]. У її дослідженні виявлено наявність як позитивних, так і негативних форм переживань. Позитивні переживання виступають адаптивним ресурсом, сприяють самоактуалізації та свідомому вибору. На противагу цьому, негативні переживання носять ригідний, автоматичний характер і можуть призводити або до відчуття безпорадності, або до компенсаторної поведінки [10, с. 96]. Хоча лише невелика частка дітей має високий рівень таких </w:t>
      </w:r>
      <w:proofErr w:type="spellStart"/>
      <w:r w:rsidRPr="00166093">
        <w:rPr>
          <w:lang w:val="uk-UA"/>
        </w:rPr>
        <w:t>дезадаптивних</w:t>
      </w:r>
      <w:proofErr w:type="spellEnd"/>
      <w:r w:rsidRPr="00166093">
        <w:rPr>
          <w:lang w:val="uk-UA"/>
        </w:rPr>
        <w:t xml:space="preserve"> переживань, саме їхнє зниження є ключем до покращення навчальних результатів та особистісного розвитку [10, с. 96].</w:t>
      </w:r>
    </w:p>
    <w:p w14:paraId="16D3B52D" w14:textId="77777777" w:rsidR="00166093" w:rsidRPr="00166093" w:rsidRDefault="00166093" w:rsidP="00166093">
      <w:pPr>
        <w:rPr>
          <w:lang w:val="uk-UA"/>
        </w:rPr>
      </w:pPr>
      <w:r w:rsidRPr="00166093">
        <w:rPr>
          <w:lang w:val="uk-UA"/>
        </w:rPr>
        <w:t xml:space="preserve">Окрему важливість має вивчення впливу травматичного досвіду. Дослідження В. Яцків засвідчує суттєву різницю в рівні емоційного інтелекту між дітьми, які зазнали впливу війни, та тими, хто проживає на спокійних територіях [51]. Високий рівень розвитку емоційного інтелекту, що характеризується здатністю до розпізнавання, розуміння та регуляції емоцій, спостерігається лише у 18% дітей з травматичним досвідом проти 29% у контрольній групі. Середній рівень виявлено у 41% та 50% дітей відповідно, причому цій групі властиві періодичні труднощі з контролем та гнучким вираженням емоцій. Найбільш тривожним є показник низького рівня: його демонструють 41% школярів, які зазнали впливу війни, проти 21% у спокійних </w:t>
      </w:r>
      <w:r w:rsidRPr="00166093">
        <w:rPr>
          <w:lang w:val="uk-UA"/>
        </w:rPr>
        <w:lastRenderedPageBreak/>
        <w:t>регіонах. Ці діти мають серйозні труднощі з усвідомленням та контролем емоцій, що проявляється підвищеною тривожністю, замкнутістю та порушеннями в комунікації [51].</w:t>
      </w:r>
    </w:p>
    <w:p w14:paraId="52DA42BF" w14:textId="77777777" w:rsidR="00166093" w:rsidRPr="00166093" w:rsidRDefault="00166093" w:rsidP="00166093">
      <w:pPr>
        <w:rPr>
          <w:lang w:val="uk-UA"/>
        </w:rPr>
      </w:pPr>
      <w:r w:rsidRPr="00166093">
        <w:rPr>
          <w:lang w:val="uk-UA"/>
        </w:rPr>
        <w:t>Таким чином, емоційний розвиток у молодшому шкільному віці є динамічним і вразливим процесом, що формується під впливом як внутрішніх психологічних закономірностей, так і зовнішніх травматичних факторів. Результати досліджень [10], [51] підкреслюють критичну потребу в цілеспрямованій психолого-педагогічній підтримці, спрямованій на розвиток емоційного інтелекту, особливо в дітей, які пережили стреси. Це є запорукою не тільки їхнього психологічного благополуччя, але й успішної соціальної адаптації та навчальних досягнень.</w:t>
      </w:r>
    </w:p>
    <w:p w14:paraId="26628B14" w14:textId="2CC03E55" w:rsidR="00A17564" w:rsidRPr="00E4414A" w:rsidRDefault="004E68BD" w:rsidP="00A17564">
      <w:pPr>
        <w:rPr>
          <w:lang w:val="uk-UA"/>
        </w:rPr>
      </w:pPr>
      <w:r w:rsidRPr="00E4414A">
        <w:rPr>
          <w:lang w:val="uk-UA"/>
        </w:rPr>
        <w:t xml:space="preserve"> </w:t>
      </w:r>
    </w:p>
    <w:p w14:paraId="16A9EA5E" w14:textId="77777777" w:rsidR="00A17564" w:rsidRPr="00E4414A" w:rsidRDefault="00A17564" w:rsidP="003A0D95">
      <w:pPr>
        <w:rPr>
          <w:lang w:val="uk-UA"/>
        </w:rPr>
      </w:pPr>
    </w:p>
    <w:p w14:paraId="2C58718D" w14:textId="524A7182" w:rsidR="007C1B89" w:rsidRPr="00E4414A" w:rsidRDefault="007C1B89" w:rsidP="00DE682F">
      <w:pPr>
        <w:pStyle w:val="1"/>
        <w:ind w:firstLine="709"/>
        <w:jc w:val="both"/>
        <w:rPr>
          <w:lang w:val="uk-UA"/>
        </w:rPr>
      </w:pPr>
      <w:bookmarkStart w:id="5" w:name="_Toc219711284"/>
      <w:r w:rsidRPr="00E4414A">
        <w:rPr>
          <w:lang w:val="uk-UA"/>
        </w:rPr>
        <w:t>1.3. Психолого-педагогічні умови та чинники розвитку емоційного інтелекту в молодшому шкільному віці</w:t>
      </w:r>
      <w:bookmarkEnd w:id="5"/>
    </w:p>
    <w:p w14:paraId="783E9637" w14:textId="77777777" w:rsidR="002A3E05" w:rsidRPr="00E4414A" w:rsidRDefault="002A3E05" w:rsidP="002A3E05">
      <w:pPr>
        <w:rPr>
          <w:szCs w:val="28"/>
          <w:lang w:val="uk-UA"/>
        </w:rPr>
      </w:pPr>
    </w:p>
    <w:p w14:paraId="512C4F17" w14:textId="77777777" w:rsidR="00166093" w:rsidRPr="00166093" w:rsidRDefault="00166093" w:rsidP="00166093">
      <w:pPr>
        <w:rPr>
          <w:szCs w:val="28"/>
          <w:lang w:val="uk-UA"/>
        </w:rPr>
      </w:pPr>
      <w:r w:rsidRPr="00166093">
        <w:rPr>
          <w:szCs w:val="28"/>
          <w:lang w:val="uk-UA"/>
        </w:rPr>
        <w:t>У сучасному динамічному світі, де швидкі зміни ускладнюють прогнозування майбутнього, традиційна парадигма освіти, орієнтована на передачу конкретних знань, стає недостатньою. На перший план виходять </w:t>
      </w:r>
      <w:r w:rsidRPr="00166093">
        <w:rPr>
          <w:b/>
          <w:bCs/>
          <w:szCs w:val="28"/>
          <w:lang w:val="uk-UA"/>
        </w:rPr>
        <w:t>універсальні компетентності</w:t>
      </w:r>
      <w:r w:rsidRPr="00166093">
        <w:rPr>
          <w:szCs w:val="28"/>
          <w:lang w:val="uk-UA"/>
        </w:rPr>
        <w:t>: здатність аналізувати ситуації, стратегічно планувати, оцінювати наслідки, критично та творчо мислити, а також самостійно здобувати та переосмислювати інформацію. Метою сучасного навчально-виховного процесу на стику століть стає не лише забезпечення міцних знань, але й формування у дитини сталої мотивації до пізнання, відкриття нового та розвиток продуктивного, творчо-перетворювального ставлення до власного життя та суспільства.</w:t>
      </w:r>
    </w:p>
    <w:p w14:paraId="3DB2BADB" w14:textId="1BC95688" w:rsidR="00166093" w:rsidRPr="00166093" w:rsidRDefault="00166093" w:rsidP="00166093">
      <w:pPr>
        <w:rPr>
          <w:szCs w:val="28"/>
          <w:lang w:val="uk-UA"/>
        </w:rPr>
      </w:pPr>
      <w:r w:rsidRPr="00166093">
        <w:rPr>
          <w:szCs w:val="28"/>
          <w:lang w:val="uk-UA"/>
        </w:rPr>
        <w:t>У цьому контексті формування особистості молодшого школяра постає як складний, багатогранний і творчий процес. Його ядром є </w:t>
      </w:r>
      <w:r w:rsidRPr="00166093">
        <w:rPr>
          <w:b/>
          <w:bCs/>
          <w:szCs w:val="28"/>
          <w:lang w:val="uk-UA"/>
        </w:rPr>
        <w:t>цілісний розвиток</w:t>
      </w:r>
      <w:r w:rsidRPr="00166093">
        <w:rPr>
          <w:szCs w:val="28"/>
          <w:lang w:val="uk-UA"/>
        </w:rPr>
        <w:t xml:space="preserve">, що поєднує інтелектуальне збагачення з вихованням емоційної культури. Саме емоційна культура дозволяє дитині глибше та повніше сприймати навколишній </w:t>
      </w:r>
      <w:r w:rsidRPr="00166093">
        <w:rPr>
          <w:szCs w:val="28"/>
          <w:lang w:val="uk-UA"/>
        </w:rPr>
        <w:lastRenderedPageBreak/>
        <w:t>світ у всій його різноманітності, виховує повагу до людей, прищеплює систему моральних цінностей, формує нетерпимість до зла та готовність відстоювати добро.</w:t>
      </w:r>
      <w:r>
        <w:rPr>
          <w:szCs w:val="28"/>
          <w:lang w:val="uk-UA"/>
        </w:rPr>
        <w:t xml:space="preserve"> </w:t>
      </w:r>
      <w:r w:rsidRPr="00166093">
        <w:rPr>
          <w:szCs w:val="28"/>
          <w:lang w:val="uk-UA"/>
        </w:rPr>
        <w:t xml:space="preserve">Ключову роль у реалізації цієї відповідальної місії відіграє вчитель. Він виступає не тільки транслятором знань, але й провідником, </w:t>
      </w:r>
      <w:proofErr w:type="spellStart"/>
      <w:r w:rsidRPr="00166093">
        <w:rPr>
          <w:szCs w:val="28"/>
          <w:lang w:val="uk-UA"/>
        </w:rPr>
        <w:t>фасилітатором</w:t>
      </w:r>
      <w:proofErr w:type="spellEnd"/>
      <w:r w:rsidRPr="00166093">
        <w:rPr>
          <w:szCs w:val="28"/>
          <w:lang w:val="uk-UA"/>
        </w:rPr>
        <w:t xml:space="preserve"> і взірцем, який створює середовище для становлення цілісної, адаптивної та моральної особистості, здатної до життя в умовах невизначеності</w:t>
      </w:r>
    </w:p>
    <w:p w14:paraId="3E33B5B3" w14:textId="3646B220" w:rsidR="006D0D76" w:rsidRPr="00E4414A" w:rsidRDefault="006D0D76" w:rsidP="006D0D76">
      <w:pPr>
        <w:rPr>
          <w:szCs w:val="28"/>
          <w:lang w:val="uk-UA"/>
        </w:rPr>
      </w:pPr>
      <w:r w:rsidRPr="00E4414A">
        <w:rPr>
          <w:szCs w:val="28"/>
          <w:lang w:val="uk-UA"/>
        </w:rPr>
        <w:t>Основним завданням вчителя є забезпечення учнів знаннями, вміннями і навичками. У навчальному процесі важливо використовувати наочність, а теоретичні знання закріплювати практичними завданнями. Вчитель повинен створювати умови, щоб учні регулярно відчували успіх, оскільки в моменти емоційного піднесення думка стає яснішою, а запам'ятовування - ефективнішим. Емоційна насиченість процесу навчання сприяє розвитку дитячого мислення [</w:t>
      </w:r>
      <w:r w:rsidRPr="00E4414A">
        <w:rPr>
          <w:szCs w:val="28"/>
          <w:lang w:val="uk-UA"/>
        </w:rPr>
        <w:fldChar w:fldCharType="begin"/>
      </w:r>
      <w:r w:rsidRPr="00E4414A">
        <w:rPr>
          <w:szCs w:val="28"/>
          <w:lang w:val="uk-UA"/>
        </w:rPr>
        <w:instrText xml:space="preserve"> REF _Ref190687480 \r \h </w:instrText>
      </w:r>
      <w:r w:rsidRPr="00E4414A">
        <w:rPr>
          <w:szCs w:val="28"/>
          <w:lang w:val="uk-UA"/>
        </w:rPr>
      </w:r>
      <w:r w:rsidRPr="00E4414A">
        <w:rPr>
          <w:szCs w:val="28"/>
          <w:lang w:val="uk-UA"/>
        </w:rPr>
        <w:fldChar w:fldCharType="separate"/>
      </w:r>
      <w:r w:rsidR="002D076A">
        <w:rPr>
          <w:szCs w:val="28"/>
          <w:lang w:val="uk-UA"/>
        </w:rPr>
        <w:t>18</w:t>
      </w:r>
      <w:r w:rsidRPr="00E4414A">
        <w:rPr>
          <w:szCs w:val="28"/>
          <w:lang w:val="uk-UA"/>
        </w:rPr>
        <w:fldChar w:fldCharType="end"/>
      </w:r>
      <w:r w:rsidRPr="00E4414A">
        <w:rPr>
          <w:szCs w:val="28"/>
          <w:lang w:val="uk-UA"/>
        </w:rPr>
        <w:t>].</w:t>
      </w:r>
    </w:p>
    <w:p w14:paraId="2FA74D7F" w14:textId="088F41C3" w:rsidR="006D0D76" w:rsidRPr="00E4414A" w:rsidRDefault="006D0D76" w:rsidP="006D0D76">
      <w:pPr>
        <w:rPr>
          <w:szCs w:val="28"/>
          <w:lang w:val="uk-UA"/>
        </w:rPr>
      </w:pPr>
      <w:r w:rsidRPr="00E4414A">
        <w:rPr>
          <w:szCs w:val="28"/>
          <w:lang w:val="uk-UA"/>
        </w:rPr>
        <w:t xml:space="preserve">На </w:t>
      </w:r>
      <w:proofErr w:type="spellStart"/>
      <w:r w:rsidRPr="00E4414A">
        <w:rPr>
          <w:szCs w:val="28"/>
          <w:lang w:val="uk-UA"/>
        </w:rPr>
        <w:t>уроках</w:t>
      </w:r>
      <w:proofErr w:type="spellEnd"/>
      <w:r w:rsidRPr="00E4414A">
        <w:rPr>
          <w:szCs w:val="28"/>
          <w:lang w:val="uk-UA"/>
        </w:rPr>
        <w:t xml:space="preserve"> учитель повинен створювати атмосферу партнерства і співпраці, поваги до особистості кожної дитини. Вчитель має поєднувати вимогливість і терпіння з повагою до думок учнів. Педагог, який вбачає виховання як творчу діяльність, допомагає учням розвивати здатність діяти доцільно, мислити раціонально, визначати свої можливості та просуватися в інтелектуальному розвитку. Учитель використовує різні емоційні ситуації для стимулювання навчання, що сприяє зміцненню впевненості учнів і підвищенню рівня їхніх інтелектуальних здібностей. Типові завдання можуть збіднювати особистість дитини, оскільки оцінка залежить від старанності, не враховуючи індивідуальні якості, такі як кмітливість і здатність до творчого пошуку. Тому важливо застосовувати систему творчих завдань, орієнтованих на розвиток креативних здібностей. Організація духовної діяльності є умовою виховання емоційної культури підлітків. Вчитель створює умови для розвитку </w:t>
      </w:r>
      <w:proofErr w:type="spellStart"/>
      <w:r w:rsidRPr="00E4414A">
        <w:rPr>
          <w:szCs w:val="28"/>
          <w:lang w:val="uk-UA"/>
        </w:rPr>
        <w:t>інтелектуально</w:t>
      </w:r>
      <w:proofErr w:type="spellEnd"/>
      <w:r w:rsidRPr="00E4414A">
        <w:rPr>
          <w:szCs w:val="28"/>
          <w:lang w:val="uk-UA"/>
        </w:rPr>
        <w:t xml:space="preserve">-творчої особистості, формує вміння аналізувати, міркувати та висловлювати свою думку, виховує правильні емоції та формує внутрішній світ учня. Вчитель, який є прикладом доброти, чесності та совісті, відіграє важливу роль у вихованні особистісних якостей дитини. Все, що відбувається в школі, має мати глибокий </w:t>
      </w:r>
      <w:r w:rsidRPr="00E4414A">
        <w:rPr>
          <w:szCs w:val="28"/>
          <w:lang w:val="uk-UA"/>
        </w:rPr>
        <w:lastRenderedPageBreak/>
        <w:t xml:space="preserve">моральний зміст. Вчитель повинен прагнути, щоб школа стала улюбленим місцем для дитини, де вона не лише навчається, але й живе повноцінним духовним життям. Отже, становлення гармонійно розвиненої особистості є тривалим і складним процесом, у якому важливу роль відіграє </w:t>
      </w:r>
      <w:proofErr w:type="spellStart"/>
      <w:r w:rsidRPr="00E4414A">
        <w:rPr>
          <w:szCs w:val="28"/>
          <w:lang w:val="uk-UA"/>
        </w:rPr>
        <w:t>інтелектуально</w:t>
      </w:r>
      <w:proofErr w:type="spellEnd"/>
      <w:r w:rsidRPr="00E4414A">
        <w:rPr>
          <w:szCs w:val="28"/>
          <w:lang w:val="uk-UA"/>
        </w:rPr>
        <w:t>-емоційний рівень розвитку особистості і її загальна культура. Початкова школа несе велику відповідальність за забезпечення умов, що сприяють інтелектуальному розвитку і формуванню емоційної культури наступних поколінь [</w:t>
      </w:r>
      <w:r w:rsidRPr="00E4414A">
        <w:rPr>
          <w:szCs w:val="28"/>
          <w:lang w:val="uk-UA"/>
        </w:rPr>
        <w:fldChar w:fldCharType="begin"/>
      </w:r>
      <w:r w:rsidRPr="00E4414A">
        <w:rPr>
          <w:szCs w:val="28"/>
          <w:lang w:val="uk-UA"/>
        </w:rPr>
        <w:instrText xml:space="preserve"> REF _Ref190687480 \r \h </w:instrText>
      </w:r>
      <w:r w:rsidRPr="00E4414A">
        <w:rPr>
          <w:szCs w:val="28"/>
          <w:lang w:val="uk-UA"/>
        </w:rPr>
      </w:r>
      <w:r w:rsidRPr="00E4414A">
        <w:rPr>
          <w:szCs w:val="28"/>
          <w:lang w:val="uk-UA"/>
        </w:rPr>
        <w:fldChar w:fldCharType="separate"/>
      </w:r>
      <w:r w:rsidR="002D076A">
        <w:rPr>
          <w:szCs w:val="28"/>
          <w:lang w:val="uk-UA"/>
        </w:rPr>
        <w:t>18</w:t>
      </w:r>
      <w:r w:rsidRPr="00E4414A">
        <w:rPr>
          <w:szCs w:val="28"/>
          <w:lang w:val="uk-UA"/>
        </w:rPr>
        <w:fldChar w:fldCharType="end"/>
      </w:r>
      <w:r w:rsidRPr="00E4414A">
        <w:rPr>
          <w:szCs w:val="28"/>
          <w:lang w:val="uk-UA"/>
        </w:rPr>
        <w:t>].</w:t>
      </w:r>
    </w:p>
    <w:p w14:paraId="10C7DAEB" w14:textId="302C2F43" w:rsidR="002A3E05" w:rsidRPr="00E4414A" w:rsidRDefault="002A3E05" w:rsidP="002A3E05">
      <w:pPr>
        <w:rPr>
          <w:szCs w:val="28"/>
          <w:lang w:val="uk-UA"/>
        </w:rPr>
      </w:pPr>
      <w:r w:rsidRPr="00E4414A">
        <w:rPr>
          <w:szCs w:val="28"/>
          <w:lang w:val="uk-UA"/>
        </w:rPr>
        <w:t xml:space="preserve">Л.А. Деркач займається вивченням взаємозв’язку емоційного інтелекту у дітей молодшого шкільного віку. Дослідниця вважає, що розвиток емоційного інтелекту молодших школярів необхідний, оскільки він дозволяє дітям у перспективі </w:t>
      </w:r>
      <w:proofErr w:type="spellStart"/>
      <w:r w:rsidRPr="00E4414A">
        <w:rPr>
          <w:szCs w:val="28"/>
          <w:lang w:val="uk-UA"/>
        </w:rPr>
        <w:t>коректно</w:t>
      </w:r>
      <w:proofErr w:type="spellEnd"/>
      <w:r w:rsidRPr="00E4414A">
        <w:rPr>
          <w:szCs w:val="28"/>
          <w:lang w:val="uk-UA"/>
        </w:rPr>
        <w:t xml:space="preserve"> регулювати свої емоції та почуття, адекватно сприймати різноманітні ситуації як в побуті, так і у шкільній діяльності. Ця здатність допомагає дітям правильніше вибудовувати взаємини та розумно вирішувати конфлікти [</w:t>
      </w:r>
      <w:r w:rsidRPr="00E4414A">
        <w:rPr>
          <w:szCs w:val="28"/>
          <w:lang w:val="uk-UA"/>
        </w:rPr>
        <w:fldChar w:fldCharType="begin"/>
      </w:r>
      <w:r w:rsidRPr="00E4414A">
        <w:rPr>
          <w:szCs w:val="28"/>
          <w:lang w:val="uk-UA"/>
        </w:rPr>
        <w:instrText xml:space="preserve"> REF _Ref190525566 \r \h </w:instrText>
      </w:r>
      <w:r w:rsidRPr="00E4414A">
        <w:rPr>
          <w:szCs w:val="28"/>
          <w:lang w:val="uk-UA"/>
        </w:rPr>
      </w:r>
      <w:r w:rsidRPr="00E4414A">
        <w:rPr>
          <w:szCs w:val="28"/>
          <w:lang w:val="uk-UA"/>
        </w:rPr>
        <w:fldChar w:fldCharType="separate"/>
      </w:r>
      <w:r w:rsidR="002D076A">
        <w:rPr>
          <w:szCs w:val="28"/>
          <w:lang w:val="uk-UA"/>
        </w:rPr>
        <w:t>9</w:t>
      </w:r>
      <w:r w:rsidRPr="00E4414A">
        <w:rPr>
          <w:szCs w:val="28"/>
          <w:lang w:val="uk-UA"/>
        </w:rPr>
        <w:fldChar w:fldCharType="end"/>
      </w:r>
      <w:r w:rsidRPr="00E4414A">
        <w:rPr>
          <w:szCs w:val="28"/>
          <w:lang w:val="uk-UA"/>
        </w:rPr>
        <w:t>].</w:t>
      </w:r>
    </w:p>
    <w:p w14:paraId="4B33C5E1" w14:textId="77777777" w:rsidR="00166093" w:rsidRPr="00166093" w:rsidRDefault="00166093" w:rsidP="00166093">
      <w:pPr>
        <w:rPr>
          <w:szCs w:val="28"/>
          <w:lang w:val="uk-UA"/>
        </w:rPr>
      </w:pPr>
      <w:r w:rsidRPr="00166093">
        <w:rPr>
          <w:szCs w:val="28"/>
          <w:lang w:val="uk-UA"/>
        </w:rPr>
        <w:t xml:space="preserve">Формування </w:t>
      </w:r>
      <w:proofErr w:type="spellStart"/>
      <w:r w:rsidRPr="00166093">
        <w:rPr>
          <w:szCs w:val="28"/>
          <w:lang w:val="uk-UA"/>
        </w:rPr>
        <w:t>емоційно</w:t>
      </w:r>
      <w:proofErr w:type="spellEnd"/>
      <w:r w:rsidRPr="00166093">
        <w:rPr>
          <w:szCs w:val="28"/>
          <w:lang w:val="uk-UA"/>
        </w:rPr>
        <w:t>-ціннісного ставлення до навчання у молодших школярів є пріоритетним завданням сучасної психології та педагогіки. Цей період життя дитини має вирішальне значення для закладення базових мотиваційних орієнтирів і ціннісних установок, які визначатимуть подальший особистісний розвиток. Дослідження підкреслюють, що саме початкова школа формує емоційний та когнітивний фундамент для успішної соціалізації та пізнавальної активності. Однак цей процес є чутливим до впливу різноманітних факторів, здатних як стимулювати, так і істотно гальмувати становлення позитивного відношення до навчальної діяльності.</w:t>
      </w:r>
    </w:p>
    <w:p w14:paraId="7A89BBCB" w14:textId="10E40255" w:rsidR="00671C81" w:rsidRPr="00E4414A" w:rsidRDefault="00166093" w:rsidP="00166093">
      <w:pPr>
        <w:rPr>
          <w:szCs w:val="28"/>
          <w:lang w:val="uk-UA"/>
        </w:rPr>
      </w:pPr>
      <w:r w:rsidRPr="00166093">
        <w:rPr>
          <w:szCs w:val="28"/>
          <w:lang w:val="uk-UA"/>
        </w:rPr>
        <w:t xml:space="preserve">Емоційний інтелект як важлива складова загального розвитку безпосередньо впливає на успішність у навчанні та соціальну адаптацію. У молодшому шкільному віці його розвиток проявляється в комплексі ставлень дитини: до власних навчальних результатів (успіхів і невдач), до вчителів та однокласників, а також безпосередньо до процесу пізнання. Проблема полягає в тому, що багато дітей стикаються з труднощами у формуванні такого </w:t>
      </w:r>
      <w:r w:rsidRPr="00166093">
        <w:rPr>
          <w:szCs w:val="28"/>
          <w:lang w:val="uk-UA"/>
        </w:rPr>
        <w:lastRenderedPageBreak/>
        <w:t>позитивного, ціннісного ставлення, що може призводити до зниження навчальної продуктивності та виникнення стійких негативних емоцій, асоційованих зі школою [25].</w:t>
      </w:r>
      <w:r>
        <w:rPr>
          <w:szCs w:val="28"/>
          <w:lang w:val="uk-UA"/>
        </w:rPr>
        <w:t xml:space="preserve"> </w:t>
      </w:r>
      <w:r w:rsidR="00671C81" w:rsidRPr="00E4414A">
        <w:rPr>
          <w:szCs w:val="28"/>
          <w:lang w:val="uk-UA"/>
        </w:rPr>
        <w:t>Основні психологічні особливості цього ставлення представлені на рис. 1.</w:t>
      </w:r>
      <w:r w:rsidR="006B3FA9" w:rsidRPr="00E4414A">
        <w:rPr>
          <w:szCs w:val="28"/>
          <w:lang w:val="uk-UA"/>
        </w:rPr>
        <w:t>3</w:t>
      </w:r>
      <w:r w:rsidR="00671C81" w:rsidRPr="00E4414A">
        <w:rPr>
          <w:szCs w:val="28"/>
          <w:lang w:val="uk-UA"/>
        </w:rPr>
        <w:t>.</w:t>
      </w:r>
    </w:p>
    <w:p w14:paraId="13B04217" w14:textId="77777777" w:rsidR="00671C81" w:rsidRPr="00E4414A" w:rsidRDefault="00671C81" w:rsidP="00671C81">
      <w:pPr>
        <w:rPr>
          <w:szCs w:val="28"/>
          <w:lang w:val="uk-UA"/>
        </w:rPr>
      </w:pPr>
    </w:p>
    <w:p w14:paraId="54E0D6DE" w14:textId="1E8D0816" w:rsidR="00671C81" w:rsidRPr="00E4414A" w:rsidRDefault="00671C81" w:rsidP="00671C81">
      <w:pPr>
        <w:rPr>
          <w:szCs w:val="28"/>
          <w:lang w:val="uk-UA"/>
        </w:rPr>
      </w:pPr>
      <w:r w:rsidRPr="00E4414A">
        <w:rPr>
          <w:noProof/>
          <w:szCs w:val="28"/>
          <w:lang w:val="uk-UA"/>
        </w:rPr>
        <w:drawing>
          <wp:inline distT="0" distB="0" distL="0" distR="0" wp14:anchorId="237BF8B4" wp14:editId="66B29519">
            <wp:extent cx="5486400" cy="3200400"/>
            <wp:effectExtent l="0" t="38100" r="0" b="19050"/>
            <wp:docPr id="741307106"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6553180B" w14:textId="5D822A08" w:rsidR="00671C81" w:rsidRPr="00E4414A" w:rsidRDefault="00671C81" w:rsidP="00671C81">
      <w:pPr>
        <w:jc w:val="center"/>
        <w:rPr>
          <w:szCs w:val="28"/>
          <w:lang w:val="uk-UA"/>
        </w:rPr>
      </w:pPr>
      <w:r w:rsidRPr="00E4414A">
        <w:rPr>
          <w:szCs w:val="28"/>
          <w:lang w:val="uk-UA"/>
        </w:rPr>
        <w:t>Рис. 1.</w:t>
      </w:r>
      <w:r w:rsidRPr="00E4414A">
        <w:rPr>
          <w:szCs w:val="28"/>
          <w:lang w:val="uk-UA"/>
        </w:rPr>
        <w:fldChar w:fldCharType="begin"/>
      </w:r>
      <w:r w:rsidRPr="00E4414A">
        <w:rPr>
          <w:szCs w:val="28"/>
          <w:lang w:val="uk-UA"/>
        </w:rPr>
        <w:instrText xml:space="preserve"> SEQ Рис._1. \* ARABIC </w:instrText>
      </w:r>
      <w:r w:rsidRPr="00E4414A">
        <w:rPr>
          <w:szCs w:val="28"/>
          <w:lang w:val="uk-UA"/>
        </w:rPr>
        <w:fldChar w:fldCharType="separate"/>
      </w:r>
      <w:r w:rsidR="002D076A">
        <w:rPr>
          <w:noProof/>
          <w:szCs w:val="28"/>
          <w:lang w:val="uk-UA"/>
        </w:rPr>
        <w:t>3</w:t>
      </w:r>
      <w:r w:rsidRPr="00E4414A">
        <w:rPr>
          <w:szCs w:val="28"/>
          <w:lang w:val="uk-UA"/>
        </w:rPr>
        <w:fldChar w:fldCharType="end"/>
      </w:r>
      <w:r w:rsidRPr="00E4414A">
        <w:rPr>
          <w:szCs w:val="28"/>
          <w:lang w:val="uk-UA"/>
        </w:rPr>
        <w:t>. Основні психологічні особливості ставлення емоційного інтелекту молодших школярів</w:t>
      </w:r>
    </w:p>
    <w:p w14:paraId="2D073920" w14:textId="62C19EB5" w:rsidR="00671C81" w:rsidRPr="00E4414A" w:rsidRDefault="00671C81" w:rsidP="00671C81">
      <w:pPr>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_Ref190687068 \r \h </w:instrText>
      </w:r>
      <w:r w:rsidRPr="00E4414A">
        <w:rPr>
          <w:szCs w:val="28"/>
          <w:lang w:val="uk-UA"/>
        </w:rPr>
      </w:r>
      <w:r w:rsidRPr="00E4414A">
        <w:rPr>
          <w:szCs w:val="28"/>
          <w:lang w:val="uk-UA"/>
        </w:rPr>
        <w:fldChar w:fldCharType="separate"/>
      </w:r>
      <w:r w:rsidR="002D076A">
        <w:rPr>
          <w:szCs w:val="28"/>
          <w:lang w:val="uk-UA"/>
        </w:rPr>
        <w:t>25</w:t>
      </w:r>
      <w:r w:rsidRPr="00E4414A">
        <w:rPr>
          <w:szCs w:val="28"/>
          <w:lang w:val="uk-UA"/>
        </w:rPr>
        <w:fldChar w:fldCharType="end"/>
      </w:r>
      <w:r w:rsidRPr="00E4414A">
        <w:rPr>
          <w:szCs w:val="28"/>
          <w:lang w:val="uk-UA"/>
        </w:rPr>
        <w:t>].</w:t>
      </w:r>
    </w:p>
    <w:p w14:paraId="43CC6FAA" w14:textId="4497AA0D" w:rsidR="00671C81" w:rsidRPr="00E4414A" w:rsidRDefault="00671C81" w:rsidP="00671C81">
      <w:pPr>
        <w:rPr>
          <w:szCs w:val="28"/>
          <w:lang w:val="uk-UA"/>
        </w:rPr>
      </w:pPr>
      <w:r w:rsidRPr="00E4414A">
        <w:rPr>
          <w:szCs w:val="28"/>
          <w:lang w:val="uk-UA"/>
        </w:rPr>
        <w:t xml:space="preserve"> </w:t>
      </w:r>
    </w:p>
    <w:p w14:paraId="0DD457A8" w14:textId="77777777" w:rsidR="00166093" w:rsidRPr="00166093" w:rsidRDefault="00166093" w:rsidP="00166093">
      <w:pPr>
        <w:rPr>
          <w:szCs w:val="28"/>
          <w:lang w:val="uk-UA"/>
        </w:rPr>
      </w:pPr>
      <w:r w:rsidRPr="00166093">
        <w:rPr>
          <w:szCs w:val="28"/>
          <w:lang w:val="uk-UA"/>
        </w:rPr>
        <w:t xml:space="preserve">Психологічні особливості емоційного інтелекту молодших школярів формуються під впливом низки ключових факторів. В основі лежить емоційна чутливість — сильні реакції на оцінки вчителів, батьків та власні навчальні результати, що може як стимулювати, так і гальмувати навчальну </w:t>
      </w:r>
      <w:proofErr w:type="spellStart"/>
      <w:r w:rsidRPr="00166093">
        <w:rPr>
          <w:szCs w:val="28"/>
          <w:lang w:val="uk-UA"/>
        </w:rPr>
        <w:t>активість</w:t>
      </w:r>
      <w:proofErr w:type="spellEnd"/>
      <w:r w:rsidRPr="00166093">
        <w:rPr>
          <w:szCs w:val="28"/>
          <w:lang w:val="uk-UA"/>
        </w:rPr>
        <w:t xml:space="preserve"> через страх помилок [25]. Важливу роль відіграють мотиваційні фактори: на початковому етапі переважає зовнішня мотивація (схвалення дорослих, досягнення успіху), тоді як внутрішня мотивація, заснована на інтересі до пізнання, ще тільки формується [25]. Ціннісні орієнтації дитини значною мірою залежать від прикладу значущих дорослих (батьків, учителів), позитивне ставлення яких до знань і вчення передається </w:t>
      </w:r>
      <w:proofErr w:type="spellStart"/>
      <w:r w:rsidRPr="00166093">
        <w:rPr>
          <w:szCs w:val="28"/>
          <w:lang w:val="uk-UA"/>
        </w:rPr>
        <w:t>школярові</w:t>
      </w:r>
      <w:proofErr w:type="spellEnd"/>
      <w:r w:rsidRPr="00166093">
        <w:rPr>
          <w:szCs w:val="28"/>
          <w:lang w:val="uk-UA"/>
        </w:rPr>
        <w:t xml:space="preserve">. Цей процес тісно </w:t>
      </w:r>
      <w:r w:rsidRPr="00166093">
        <w:rPr>
          <w:szCs w:val="28"/>
          <w:lang w:val="uk-UA"/>
        </w:rPr>
        <w:lastRenderedPageBreak/>
        <w:t>пов'язаний із залежністю від емоційного фону у класі, оскільки комфортні взаємини з учителем та однолітками безпосередньо впливають на бажання навчатися. Значний потенціал має гра як спосіб навчання, оскільки саме через ігрові та інтерактивні форми діяльності молодші школярі краще засвоюють матеріал і розвивають позитивне ставлення до процесу пізнання [25].</w:t>
      </w:r>
    </w:p>
    <w:p w14:paraId="26337178" w14:textId="77777777" w:rsidR="00166093" w:rsidRPr="00166093" w:rsidRDefault="00166093" w:rsidP="00166093">
      <w:pPr>
        <w:rPr>
          <w:szCs w:val="28"/>
          <w:lang w:val="uk-UA"/>
        </w:rPr>
      </w:pPr>
      <w:r w:rsidRPr="00166093">
        <w:rPr>
          <w:szCs w:val="28"/>
          <w:lang w:val="uk-UA"/>
        </w:rPr>
        <w:t>Для формування стійкого позитивного ставлення необхідно створювати сприятливі умови, що враховують ці особливості. Тут набуває значення діагностика, зокрема проєктивне тестування, яке дозволяє глибше зрозуміти переживання дитини та спроєктувати індивідуальний підхід. Такі методи є інформативними, знижують напругу та сприяють емоційному контакту. Дослідники [25] підкреслюють, що ключовими чинниками, окрім сімейного середовища та внутрішньої мотивації, є педагогічний підхід. Учитель, здатний створити позитивну емоційну атмосферу, забезпечити підтримку та розуміння, безпосередньо впливає на підвищення самооцінки учнів та формування впевненості у власних силах, запобігаючи поширенню негативних навчальних емоцій на інші сфери життя дитини [25].</w:t>
      </w:r>
    </w:p>
    <w:p w14:paraId="1E94CD3B" w14:textId="77777777" w:rsidR="00166093" w:rsidRPr="00166093" w:rsidRDefault="00166093" w:rsidP="00166093">
      <w:pPr>
        <w:rPr>
          <w:szCs w:val="28"/>
          <w:lang w:val="uk-UA"/>
        </w:rPr>
      </w:pPr>
      <w:r w:rsidRPr="00166093">
        <w:rPr>
          <w:szCs w:val="28"/>
          <w:lang w:val="uk-UA"/>
        </w:rPr>
        <w:t>Отже, формування емоційного інтелекту є багатогранним процесом, який вимагає збалансованого підходу, що поєднує емоційну підтримку та індивідуалізацію. Позитивні емоції та педагогічна підтримка закладають основу для розвитку внутрішньої мотивації та стійкого позитивного ставлення до навчання. У сучасних складних умовах такий підхід стає ще актуальнішим, оскільки безумовна підтримка дорослих допомагає стабілізувати психологічний стан дитини та забезпечити її успішну освітню траєкторію.</w:t>
      </w:r>
    </w:p>
    <w:p w14:paraId="490E836C" w14:textId="77777777" w:rsidR="00671C81" w:rsidRPr="00E4414A" w:rsidRDefault="00671C81" w:rsidP="002A3E05">
      <w:pPr>
        <w:rPr>
          <w:szCs w:val="28"/>
          <w:lang w:val="uk-UA"/>
        </w:rPr>
      </w:pPr>
    </w:p>
    <w:p w14:paraId="34F14716" w14:textId="77777777" w:rsidR="00DE682F" w:rsidRPr="00E4414A" w:rsidRDefault="00DE682F" w:rsidP="00DE682F">
      <w:pPr>
        <w:ind w:left="2694" w:firstLine="0"/>
        <w:rPr>
          <w:szCs w:val="28"/>
          <w:lang w:val="uk-UA"/>
        </w:rPr>
      </w:pPr>
    </w:p>
    <w:p w14:paraId="5808F375" w14:textId="73B2FF19" w:rsidR="007C1B89" w:rsidRPr="00E4414A" w:rsidRDefault="007C1B89" w:rsidP="00DE682F">
      <w:pPr>
        <w:pStyle w:val="1"/>
        <w:ind w:firstLine="709"/>
        <w:jc w:val="both"/>
        <w:rPr>
          <w:lang w:val="uk-UA"/>
        </w:rPr>
      </w:pPr>
      <w:bookmarkStart w:id="6" w:name="_Toc219711285"/>
      <w:r w:rsidRPr="00E4414A">
        <w:rPr>
          <w:lang w:val="uk-UA"/>
        </w:rPr>
        <w:t>Висновки до розділу 1</w:t>
      </w:r>
      <w:bookmarkEnd w:id="6"/>
    </w:p>
    <w:p w14:paraId="7AD3B905" w14:textId="3F7EA81F" w:rsidR="00746929" w:rsidRPr="00E4414A" w:rsidRDefault="00746929" w:rsidP="00746929">
      <w:pPr>
        <w:rPr>
          <w:lang w:val="uk-UA"/>
        </w:rPr>
      </w:pPr>
      <w:r w:rsidRPr="00E4414A">
        <w:rPr>
          <w:lang w:val="uk-UA"/>
        </w:rPr>
        <w:t>У першому розділі досліджено теоретичні засади  проблеми розвитку емоційного інтелекту в молодших школярів, а саме:</w:t>
      </w:r>
    </w:p>
    <w:p w14:paraId="6AF399C5" w14:textId="7CEA8640" w:rsidR="00746929" w:rsidRPr="00E4414A" w:rsidRDefault="00746929" w:rsidP="00746929">
      <w:pPr>
        <w:rPr>
          <w:lang w:val="uk-UA"/>
        </w:rPr>
      </w:pPr>
      <w:r w:rsidRPr="00E4414A">
        <w:rPr>
          <w:lang w:val="uk-UA"/>
        </w:rPr>
        <w:t>– у</w:t>
      </w:r>
      <w:r w:rsidR="002B07AB" w:rsidRPr="00E4414A">
        <w:rPr>
          <w:lang w:val="uk-UA"/>
        </w:rPr>
        <w:t xml:space="preserve"> </w:t>
      </w:r>
      <w:r w:rsidRPr="00E4414A">
        <w:rPr>
          <w:lang w:val="uk-UA"/>
        </w:rPr>
        <w:t xml:space="preserve">першому підрозділі розглянуто основні теорії емоційного інтелекту, його структуру та рівні розвитку. Проаналізовано підходи </w:t>
      </w:r>
      <w:proofErr w:type="spellStart"/>
      <w:r w:rsidRPr="00E4414A">
        <w:rPr>
          <w:lang w:val="uk-UA"/>
        </w:rPr>
        <w:t>Дж</w:t>
      </w:r>
      <w:proofErr w:type="spellEnd"/>
      <w:r w:rsidRPr="00E4414A">
        <w:rPr>
          <w:lang w:val="uk-UA"/>
        </w:rPr>
        <w:t xml:space="preserve">. Майєра і П. </w:t>
      </w:r>
      <w:proofErr w:type="spellStart"/>
      <w:r w:rsidRPr="00E4414A">
        <w:rPr>
          <w:lang w:val="uk-UA"/>
        </w:rPr>
        <w:lastRenderedPageBreak/>
        <w:t>Саловея</w:t>
      </w:r>
      <w:proofErr w:type="spellEnd"/>
      <w:r w:rsidRPr="00E4414A">
        <w:rPr>
          <w:lang w:val="uk-UA"/>
        </w:rPr>
        <w:t xml:space="preserve">, Д. </w:t>
      </w:r>
      <w:proofErr w:type="spellStart"/>
      <w:r w:rsidRPr="00E4414A">
        <w:rPr>
          <w:lang w:val="uk-UA"/>
        </w:rPr>
        <w:t>Гоулмана</w:t>
      </w:r>
      <w:proofErr w:type="spellEnd"/>
      <w:r w:rsidRPr="00E4414A">
        <w:rPr>
          <w:lang w:val="uk-UA"/>
        </w:rPr>
        <w:t>, Р. Бар-</w:t>
      </w:r>
      <w:proofErr w:type="spellStart"/>
      <w:r w:rsidRPr="00E4414A">
        <w:rPr>
          <w:lang w:val="uk-UA"/>
        </w:rPr>
        <w:t>Она</w:t>
      </w:r>
      <w:proofErr w:type="spellEnd"/>
      <w:r w:rsidRPr="00E4414A">
        <w:rPr>
          <w:lang w:val="uk-UA"/>
        </w:rPr>
        <w:t>, а також дослідження українських науковців. Визначено, що емоційний інтелект складається з когнітивних та емоційних здібностей, які впливають на поведінку людини у соціальних взаємодіях. Окреслено його значення для професійної діяльності, освіти та лідерства, що підкреслює необхідність його розвитку з раннього віку</w:t>
      </w:r>
      <w:r w:rsidR="000C339F" w:rsidRPr="00E4414A">
        <w:rPr>
          <w:lang w:val="uk-UA"/>
        </w:rPr>
        <w:t>;</w:t>
      </w:r>
    </w:p>
    <w:p w14:paraId="102C31FE" w14:textId="03FCC487" w:rsidR="000C339F" w:rsidRPr="00E4414A" w:rsidRDefault="000C339F" w:rsidP="000C339F">
      <w:pPr>
        <w:rPr>
          <w:lang w:val="uk-UA"/>
        </w:rPr>
      </w:pPr>
      <w:r w:rsidRPr="00E4414A">
        <w:rPr>
          <w:lang w:val="uk-UA"/>
        </w:rPr>
        <w:t>– у другому підрозділі визначено психологічні особливості емоційного розвитку в молодшому шкільному віці. Висновки дослідження стосовно емоційного розвитку молодших школярів показали, що цей період характеризується активним формуванням когнітивних здібностей, емоційного вираження, соціальної взаємодії та моральних уявлень. Емоційний розвиток є складним і динамічним процесом, що впливає на психічне благополуччя дітей та їхню здатність до конструктивної взаємодії з оточенням.  Позитивні переживання у цьому віці сприяють розвитку, самоактуалізації та свідомому вибору, тоді як негативні переживання можуть призводити до почуття розгубленості, безпорадності та агресії. Дослідження В. Яцків показало, що молодші школярі, які безпосередньо зазнали впливу війни, мають нижчий рівень розвитку емоційного інтелекту порівняно з тими, хто проживає на спокійних територіях;</w:t>
      </w:r>
    </w:p>
    <w:p w14:paraId="4D74181A" w14:textId="340848D9" w:rsidR="00DE682F" w:rsidRPr="00E4414A" w:rsidRDefault="000C339F" w:rsidP="006B3FA9">
      <w:pPr>
        <w:rPr>
          <w:rFonts w:eastAsiaTheme="majorEastAsia" w:cstheme="majorBidi"/>
          <w:b/>
          <w:color w:val="000000"/>
          <w:kern w:val="2"/>
          <w:szCs w:val="32"/>
          <w:lang w:val="uk-UA"/>
        </w:rPr>
      </w:pPr>
      <w:r w:rsidRPr="00E4414A">
        <w:rPr>
          <w:lang w:val="uk-UA"/>
        </w:rPr>
        <w:t xml:space="preserve">– у третьому підрозділі  визначено основні психолого-педагогічні умови та чинники, які сприяють розвитку емоційного інтелекту в молодшому шкільному віці. Підкреслено важливість створення сприятливого навчального середовища, яке поєднує емоційну підтримку та індивідуальний підхід до кожної дитини. Встановлено, що успішний емоційний розвиток дітей забезпечується через активне залучення вчителів, які використовують наочність, </w:t>
      </w:r>
      <w:proofErr w:type="spellStart"/>
      <w:r w:rsidRPr="00E4414A">
        <w:rPr>
          <w:lang w:val="uk-UA"/>
        </w:rPr>
        <w:t>емоційно</w:t>
      </w:r>
      <w:proofErr w:type="spellEnd"/>
      <w:r w:rsidRPr="00E4414A">
        <w:rPr>
          <w:lang w:val="uk-UA"/>
        </w:rPr>
        <w:t xml:space="preserve"> насичене навчання, створюють атмосферу партнерства та співпраці. Виявлено, що для формування стійкого позитивного </w:t>
      </w:r>
      <w:proofErr w:type="spellStart"/>
      <w:r w:rsidRPr="00E4414A">
        <w:rPr>
          <w:lang w:val="uk-UA"/>
        </w:rPr>
        <w:t>емоційно</w:t>
      </w:r>
      <w:proofErr w:type="spellEnd"/>
      <w:r w:rsidRPr="00E4414A">
        <w:rPr>
          <w:lang w:val="uk-UA"/>
        </w:rPr>
        <w:t xml:space="preserve">-ціннісного ставлення до навчання необхідно враховувати емоційну чутливість, мотиваційні фактори, ціннісні орієнтації та емоційний фон навчальної діяльності дітей. Особлива увага приділяється ролі гри як основної форми навчання для молодших школярів. </w:t>
      </w:r>
      <w:r w:rsidRPr="00E4414A">
        <w:rPr>
          <w:lang w:val="uk-UA"/>
        </w:rPr>
        <w:lastRenderedPageBreak/>
        <w:t xml:space="preserve">Досліджено також значення підтримки сімейного середовища та впливу вчителя на розвиток емоційного інтелекту. </w:t>
      </w:r>
      <w:r w:rsidR="006B3FA9" w:rsidRPr="00E4414A">
        <w:rPr>
          <w:lang w:val="uk-UA"/>
        </w:rPr>
        <w:t xml:space="preserve"> </w:t>
      </w:r>
    </w:p>
    <w:p w14:paraId="01B519A9" w14:textId="1BA614AE" w:rsidR="00DE682F" w:rsidRPr="00E4414A" w:rsidRDefault="007C1B89" w:rsidP="00EB1338">
      <w:pPr>
        <w:pStyle w:val="1"/>
        <w:pageBreakBefore/>
        <w:rPr>
          <w:lang w:val="uk-UA"/>
        </w:rPr>
      </w:pPr>
      <w:bookmarkStart w:id="7" w:name="_Toc219711286"/>
      <w:r w:rsidRPr="00E4414A">
        <w:rPr>
          <w:lang w:val="uk-UA"/>
        </w:rPr>
        <w:lastRenderedPageBreak/>
        <w:t>РОЗДІЛ 2</w:t>
      </w:r>
      <w:bookmarkEnd w:id="7"/>
    </w:p>
    <w:p w14:paraId="6A70A30C" w14:textId="20EEBC28" w:rsidR="007C1B89" w:rsidRPr="00E4414A" w:rsidRDefault="007C1B89" w:rsidP="00DE682F">
      <w:pPr>
        <w:pStyle w:val="1"/>
        <w:rPr>
          <w:lang w:val="uk-UA"/>
        </w:rPr>
      </w:pPr>
      <w:bookmarkStart w:id="8" w:name="_Toc219711287"/>
      <w:r w:rsidRPr="00E4414A">
        <w:rPr>
          <w:lang w:val="uk-UA"/>
        </w:rPr>
        <w:t>ЕМПІРИЧНЕ ДОСЛІДЖЕННЯРІВНЯ РОЗВИТКУ ЕМОЦІЙНОГО ІНТЕЛЕКТУ В МОЛОДШОМУ ШКІЛЬНОМУ ВІЦІ</w:t>
      </w:r>
      <w:bookmarkEnd w:id="8"/>
    </w:p>
    <w:p w14:paraId="59D363C9" w14:textId="77777777" w:rsidR="00DE682F" w:rsidRPr="00E4414A" w:rsidRDefault="00DE682F" w:rsidP="00DE682F">
      <w:pPr>
        <w:ind w:left="2694" w:firstLine="0"/>
        <w:rPr>
          <w:szCs w:val="28"/>
          <w:lang w:val="uk-UA"/>
        </w:rPr>
      </w:pPr>
    </w:p>
    <w:p w14:paraId="7E2BF180" w14:textId="79CD7376" w:rsidR="007C1B89" w:rsidRPr="00E4414A" w:rsidRDefault="007C1B89" w:rsidP="00DE682F">
      <w:pPr>
        <w:pStyle w:val="1"/>
        <w:ind w:firstLine="709"/>
        <w:jc w:val="left"/>
        <w:rPr>
          <w:lang w:val="uk-UA"/>
        </w:rPr>
      </w:pPr>
      <w:bookmarkStart w:id="9" w:name="_Toc219711288"/>
      <w:r w:rsidRPr="00E4414A">
        <w:rPr>
          <w:lang w:val="uk-UA"/>
        </w:rPr>
        <w:t>2.1. Методи та організація дослідження</w:t>
      </w:r>
      <w:bookmarkEnd w:id="9"/>
      <w:r w:rsidRPr="00E4414A">
        <w:rPr>
          <w:lang w:val="uk-UA"/>
        </w:rPr>
        <w:t xml:space="preserve"> </w:t>
      </w:r>
    </w:p>
    <w:p w14:paraId="515B7D8E" w14:textId="77777777" w:rsidR="00DE682F" w:rsidRPr="00E4414A" w:rsidRDefault="00DE682F" w:rsidP="00DE682F">
      <w:pPr>
        <w:jc w:val="left"/>
        <w:rPr>
          <w:szCs w:val="28"/>
          <w:lang w:val="uk-UA"/>
        </w:rPr>
      </w:pPr>
    </w:p>
    <w:p w14:paraId="6BE6B021" w14:textId="77777777" w:rsidR="00166093" w:rsidRPr="00166093" w:rsidRDefault="00166093" w:rsidP="00166093">
      <w:pPr>
        <w:rPr>
          <w:szCs w:val="28"/>
          <w:lang w:val="uk-UA"/>
        </w:rPr>
      </w:pPr>
      <w:r w:rsidRPr="00166093">
        <w:rPr>
          <w:szCs w:val="28"/>
          <w:lang w:val="uk-UA"/>
        </w:rPr>
        <w:t xml:space="preserve">Емоційний інтелект являє собою складний феномен, що інтегрує емоційні, когнітивні та поведінкові аспекти особистості. Аналізуючи концепції Г. </w:t>
      </w:r>
      <w:proofErr w:type="spellStart"/>
      <w:r w:rsidRPr="00166093">
        <w:rPr>
          <w:szCs w:val="28"/>
          <w:lang w:val="uk-UA"/>
        </w:rPr>
        <w:t>Гарднера</w:t>
      </w:r>
      <w:proofErr w:type="spellEnd"/>
      <w:r w:rsidRPr="00166093">
        <w:rPr>
          <w:szCs w:val="28"/>
          <w:lang w:val="uk-UA"/>
        </w:rPr>
        <w:t xml:space="preserve"> та Д. </w:t>
      </w:r>
      <w:proofErr w:type="spellStart"/>
      <w:r w:rsidRPr="00166093">
        <w:rPr>
          <w:szCs w:val="28"/>
          <w:lang w:val="uk-UA"/>
        </w:rPr>
        <w:t>Стайн</w:t>
      </w:r>
      <w:proofErr w:type="spellEnd"/>
      <w:r w:rsidRPr="00166093">
        <w:rPr>
          <w:szCs w:val="28"/>
          <w:lang w:val="uk-UA"/>
        </w:rPr>
        <w:t>, В. В. Зарицька виділяє наступні ключові ознаки емоційного інтелекту: адекватність реакцій на об'єкти навколишнього середовища; здатність до оцінювання ситуацій та розуміння ролі емоцій у житті; адаптивність емоційної сфери; а також розвинений потенціал саморегуляції, що проявляється у контролі над власними емоційними станами [13].</w:t>
      </w:r>
    </w:p>
    <w:p w14:paraId="0BFFD8D4" w14:textId="77777777" w:rsidR="00166093" w:rsidRPr="00166093" w:rsidRDefault="00166093" w:rsidP="00166093">
      <w:pPr>
        <w:rPr>
          <w:szCs w:val="28"/>
          <w:lang w:val="uk-UA"/>
        </w:rPr>
      </w:pPr>
      <w:r w:rsidRPr="00166093">
        <w:rPr>
          <w:szCs w:val="28"/>
          <w:lang w:val="uk-UA"/>
        </w:rPr>
        <w:t>Важливою складовою емоційного інтелекту є </w:t>
      </w:r>
      <w:r w:rsidRPr="00166093">
        <w:rPr>
          <w:b/>
          <w:bCs/>
          <w:szCs w:val="28"/>
          <w:lang w:val="uk-UA"/>
        </w:rPr>
        <w:t>емпатія</w:t>
      </w:r>
      <w:r w:rsidRPr="00166093">
        <w:rPr>
          <w:szCs w:val="28"/>
          <w:lang w:val="uk-UA"/>
        </w:rPr>
        <w:t xml:space="preserve">, яка розглядається психологами як емоційна відповідь на переживання інших. Її розвиток проходить шлях від інстинктивних форм до складної соціальної поведінки. Особливо </w:t>
      </w:r>
      <w:proofErr w:type="spellStart"/>
      <w:r w:rsidRPr="00166093">
        <w:rPr>
          <w:szCs w:val="28"/>
          <w:lang w:val="uk-UA"/>
        </w:rPr>
        <w:t>інтенсивно</w:t>
      </w:r>
      <w:proofErr w:type="spellEnd"/>
      <w:r w:rsidRPr="00166093">
        <w:rPr>
          <w:szCs w:val="28"/>
          <w:lang w:val="uk-UA"/>
        </w:rPr>
        <w:t xml:space="preserve"> емпатія формується у дитячому віці, оскільки діти орієнтовані на спілкування з однолітками, через яке вони засвоюють моральні норми та формують власні цінності. Як зазначає В. І. </w:t>
      </w:r>
      <w:proofErr w:type="spellStart"/>
      <w:r w:rsidRPr="00166093">
        <w:rPr>
          <w:szCs w:val="28"/>
          <w:lang w:val="uk-UA"/>
        </w:rPr>
        <w:t>Кротенко</w:t>
      </w:r>
      <w:proofErr w:type="spellEnd"/>
      <w:r w:rsidRPr="00166093">
        <w:rPr>
          <w:szCs w:val="28"/>
          <w:lang w:val="uk-UA"/>
        </w:rPr>
        <w:t>, на рівень емпатії безпосередньо впливають якісні зміни в моральному розвитку, що сприяють виникненню нових здібностей: оцінювати себе та інших за єдиними критеріями, сприймати норми моральної поведінки та надавати рівної ваги власним і чужим почуттям. Це робить дитячий вік сприятливим періодом для становлення емпатії як стійкої риси особистості [19].</w:t>
      </w:r>
    </w:p>
    <w:p w14:paraId="712DF3C9" w14:textId="77777777" w:rsidR="00166093" w:rsidRPr="00166093" w:rsidRDefault="00166093" w:rsidP="00166093">
      <w:pPr>
        <w:rPr>
          <w:szCs w:val="28"/>
          <w:lang w:val="uk-UA"/>
        </w:rPr>
      </w:pPr>
      <w:r w:rsidRPr="00166093">
        <w:rPr>
          <w:szCs w:val="28"/>
          <w:lang w:val="uk-UA"/>
        </w:rPr>
        <w:t>Іншим критичним фактором, що впливає на емоційний інтелект, є </w:t>
      </w:r>
      <w:r w:rsidRPr="00166093">
        <w:rPr>
          <w:b/>
          <w:bCs/>
          <w:szCs w:val="28"/>
          <w:lang w:val="uk-UA"/>
        </w:rPr>
        <w:t>тривожність</w:t>
      </w:r>
      <w:r w:rsidRPr="00166093">
        <w:rPr>
          <w:szCs w:val="28"/>
          <w:lang w:val="uk-UA"/>
        </w:rPr>
        <w:t>. Важливо розрізняти стан </w:t>
      </w:r>
      <w:r w:rsidRPr="00166093">
        <w:rPr>
          <w:b/>
          <w:bCs/>
          <w:szCs w:val="28"/>
          <w:lang w:val="uk-UA"/>
        </w:rPr>
        <w:t>тривоги</w:t>
      </w:r>
      <w:r w:rsidRPr="00166093">
        <w:rPr>
          <w:szCs w:val="28"/>
          <w:lang w:val="uk-UA"/>
        </w:rPr>
        <w:t> (тимчасова реакція на небезпеку) та </w:t>
      </w:r>
      <w:r w:rsidRPr="00166093">
        <w:rPr>
          <w:b/>
          <w:bCs/>
          <w:szCs w:val="28"/>
          <w:lang w:val="uk-UA"/>
        </w:rPr>
        <w:t>тривожність</w:t>
      </w:r>
      <w:r w:rsidRPr="00166093">
        <w:rPr>
          <w:szCs w:val="28"/>
          <w:lang w:val="uk-UA"/>
        </w:rPr>
        <w:t> як стійку індивідуальну особливість, що полягає в підвищеному відчутті неспокою [5; 28]. Тривожність може бути ситуативною або особистісною, відкритою або прихованою, і часто виникає як реакція на нові, незвичні чи раптові ситуації, коли людині бракує адаптивних моделей поведінки.</w:t>
      </w:r>
    </w:p>
    <w:p w14:paraId="0AEE5DC2" w14:textId="77777777" w:rsidR="00166093" w:rsidRPr="00166093" w:rsidRDefault="00166093" w:rsidP="00166093">
      <w:pPr>
        <w:rPr>
          <w:szCs w:val="28"/>
          <w:lang w:val="uk-UA"/>
        </w:rPr>
      </w:pPr>
      <w:r w:rsidRPr="00166093">
        <w:rPr>
          <w:szCs w:val="28"/>
          <w:lang w:val="uk-UA"/>
        </w:rPr>
        <w:lastRenderedPageBreak/>
        <w:t>Підвищена тривожність у дитячому та підлітковому віці може стати передумовою для формування невротичних станів. Українські психологи [27] звертають увагу на особливості розвитку емоційної сфери в цей період, коли через становлення особистості, внутрішні конфлікти та формування «Я-концепції» дитина стає вразливою до стресу. Нестабільний емоційний стан, неузгодженість мотивації та критичне ставлення до себе та оточуючих можуть призводити до дезадаптації та розвитку найпоширеніших нервово-психічних захворювань групи неврозів [27]. Таким чином, рівень тривожності є значущим показником, що потребує уваги в контексті гармонійного формування емоційного інтелекту.</w:t>
      </w:r>
    </w:p>
    <w:p w14:paraId="7AD130AA" w14:textId="77777777" w:rsidR="00AB54F1" w:rsidRDefault="00AB54F1" w:rsidP="003978B2">
      <w:pPr>
        <w:rPr>
          <w:szCs w:val="28"/>
          <w:lang w:val="uk-UA"/>
        </w:rPr>
      </w:pPr>
      <w:r w:rsidRPr="00AB54F1">
        <w:rPr>
          <w:szCs w:val="28"/>
          <w:lang w:val="uk-UA"/>
        </w:rPr>
        <w:t xml:space="preserve">Агресивність розглядається як один із складових проявів емоційної сфери особистості, що характеризується деструктивною поведінкою, яка суперечить соціальним нормам і супроводжується почуттями гніву, ворожості та ненависті [35]. </w:t>
      </w:r>
      <w:proofErr w:type="spellStart"/>
      <w:r w:rsidRPr="00AB54F1">
        <w:rPr>
          <w:szCs w:val="28"/>
        </w:rPr>
        <w:t>Згідно</w:t>
      </w:r>
      <w:proofErr w:type="spellEnd"/>
      <w:r w:rsidRPr="00AB54F1">
        <w:rPr>
          <w:szCs w:val="28"/>
        </w:rPr>
        <w:t xml:space="preserve"> з Л. М. Руденко, </w:t>
      </w:r>
      <w:proofErr w:type="spellStart"/>
      <w:r w:rsidRPr="00AB54F1">
        <w:rPr>
          <w:szCs w:val="28"/>
        </w:rPr>
        <w:t>гнів</w:t>
      </w:r>
      <w:proofErr w:type="spellEnd"/>
      <w:r w:rsidRPr="00AB54F1">
        <w:rPr>
          <w:szCs w:val="28"/>
        </w:rPr>
        <w:t xml:space="preserve"> є базовою </w:t>
      </w:r>
      <w:proofErr w:type="spellStart"/>
      <w:r w:rsidRPr="00AB54F1">
        <w:rPr>
          <w:szCs w:val="28"/>
        </w:rPr>
        <w:t>емоційною</w:t>
      </w:r>
      <w:proofErr w:type="spellEnd"/>
      <w:r w:rsidRPr="00AB54F1">
        <w:rPr>
          <w:szCs w:val="28"/>
        </w:rPr>
        <w:t xml:space="preserve"> </w:t>
      </w:r>
      <w:proofErr w:type="spellStart"/>
      <w:r w:rsidRPr="00AB54F1">
        <w:rPr>
          <w:szCs w:val="28"/>
        </w:rPr>
        <w:t>реакцією</w:t>
      </w:r>
      <w:proofErr w:type="spellEnd"/>
      <w:r w:rsidRPr="00AB54F1">
        <w:rPr>
          <w:szCs w:val="28"/>
        </w:rPr>
        <w:t xml:space="preserve"> на </w:t>
      </w:r>
      <w:proofErr w:type="spellStart"/>
      <w:r w:rsidRPr="00AB54F1">
        <w:rPr>
          <w:szCs w:val="28"/>
        </w:rPr>
        <w:t>страждання</w:t>
      </w:r>
      <w:proofErr w:type="spellEnd"/>
      <w:r w:rsidRPr="00AB54F1">
        <w:rPr>
          <w:szCs w:val="28"/>
        </w:rPr>
        <w:t xml:space="preserve"> і </w:t>
      </w:r>
      <w:proofErr w:type="spellStart"/>
      <w:r w:rsidRPr="00AB54F1">
        <w:rPr>
          <w:szCs w:val="28"/>
        </w:rPr>
        <w:t>може</w:t>
      </w:r>
      <w:proofErr w:type="spellEnd"/>
      <w:r w:rsidRPr="00AB54F1">
        <w:rPr>
          <w:szCs w:val="28"/>
        </w:rPr>
        <w:t xml:space="preserve"> </w:t>
      </w:r>
      <w:proofErr w:type="spellStart"/>
      <w:r w:rsidRPr="00AB54F1">
        <w:rPr>
          <w:szCs w:val="28"/>
        </w:rPr>
        <w:t>проявлятися</w:t>
      </w:r>
      <w:proofErr w:type="spellEnd"/>
      <w:r w:rsidRPr="00AB54F1">
        <w:rPr>
          <w:szCs w:val="28"/>
        </w:rPr>
        <w:t xml:space="preserve"> у </w:t>
      </w:r>
      <w:proofErr w:type="spellStart"/>
      <w:r w:rsidRPr="00AB54F1">
        <w:rPr>
          <w:szCs w:val="28"/>
        </w:rPr>
        <w:t>формі</w:t>
      </w:r>
      <w:proofErr w:type="spellEnd"/>
      <w:r w:rsidRPr="00AB54F1">
        <w:rPr>
          <w:szCs w:val="28"/>
        </w:rPr>
        <w:t xml:space="preserve"> </w:t>
      </w:r>
      <w:proofErr w:type="spellStart"/>
      <w:r w:rsidRPr="00AB54F1">
        <w:rPr>
          <w:szCs w:val="28"/>
        </w:rPr>
        <w:t>відкритої</w:t>
      </w:r>
      <w:proofErr w:type="spellEnd"/>
      <w:r w:rsidRPr="00AB54F1">
        <w:rPr>
          <w:szCs w:val="28"/>
        </w:rPr>
        <w:t xml:space="preserve"> </w:t>
      </w:r>
      <w:proofErr w:type="spellStart"/>
      <w:r w:rsidRPr="00AB54F1">
        <w:rPr>
          <w:szCs w:val="28"/>
        </w:rPr>
        <w:t>агресії</w:t>
      </w:r>
      <w:proofErr w:type="spellEnd"/>
      <w:r w:rsidRPr="00AB54F1">
        <w:rPr>
          <w:szCs w:val="28"/>
        </w:rPr>
        <w:t xml:space="preserve">. Вона </w:t>
      </w:r>
      <w:proofErr w:type="spellStart"/>
      <w:r w:rsidRPr="00AB54F1">
        <w:rPr>
          <w:szCs w:val="28"/>
        </w:rPr>
        <w:t>виділяє</w:t>
      </w:r>
      <w:proofErr w:type="spellEnd"/>
      <w:r w:rsidRPr="00AB54F1">
        <w:rPr>
          <w:szCs w:val="28"/>
        </w:rPr>
        <w:t xml:space="preserve"> </w:t>
      </w:r>
      <w:proofErr w:type="spellStart"/>
      <w:r w:rsidRPr="00AB54F1">
        <w:rPr>
          <w:szCs w:val="28"/>
        </w:rPr>
        <w:t>різні</w:t>
      </w:r>
      <w:proofErr w:type="spellEnd"/>
      <w:r w:rsidRPr="00AB54F1">
        <w:rPr>
          <w:szCs w:val="28"/>
        </w:rPr>
        <w:t xml:space="preserve"> типи </w:t>
      </w:r>
      <w:proofErr w:type="spellStart"/>
      <w:r w:rsidRPr="00AB54F1">
        <w:rPr>
          <w:szCs w:val="28"/>
        </w:rPr>
        <w:t>агресії</w:t>
      </w:r>
      <w:proofErr w:type="spellEnd"/>
      <w:r w:rsidRPr="00AB54F1">
        <w:rPr>
          <w:szCs w:val="28"/>
        </w:rPr>
        <w:t xml:space="preserve">: </w:t>
      </w:r>
      <w:proofErr w:type="spellStart"/>
      <w:r w:rsidRPr="00AB54F1">
        <w:rPr>
          <w:szCs w:val="28"/>
        </w:rPr>
        <w:t>вербальну</w:t>
      </w:r>
      <w:proofErr w:type="spellEnd"/>
      <w:r w:rsidRPr="00AB54F1">
        <w:rPr>
          <w:szCs w:val="28"/>
        </w:rPr>
        <w:t xml:space="preserve">, </w:t>
      </w:r>
      <w:proofErr w:type="spellStart"/>
      <w:r w:rsidRPr="00AB54F1">
        <w:rPr>
          <w:szCs w:val="28"/>
        </w:rPr>
        <w:t>невербальну</w:t>
      </w:r>
      <w:proofErr w:type="spellEnd"/>
      <w:r w:rsidRPr="00AB54F1">
        <w:rPr>
          <w:szCs w:val="28"/>
        </w:rPr>
        <w:t xml:space="preserve">, </w:t>
      </w:r>
      <w:proofErr w:type="spellStart"/>
      <w:r w:rsidRPr="00AB54F1">
        <w:rPr>
          <w:szCs w:val="28"/>
        </w:rPr>
        <w:t>пряму</w:t>
      </w:r>
      <w:proofErr w:type="spellEnd"/>
      <w:r w:rsidRPr="00AB54F1">
        <w:rPr>
          <w:szCs w:val="28"/>
        </w:rPr>
        <w:t xml:space="preserve">, </w:t>
      </w:r>
      <w:proofErr w:type="spellStart"/>
      <w:r w:rsidRPr="00AB54F1">
        <w:rPr>
          <w:szCs w:val="28"/>
        </w:rPr>
        <w:t>непряму</w:t>
      </w:r>
      <w:proofErr w:type="spellEnd"/>
      <w:r w:rsidRPr="00AB54F1">
        <w:rPr>
          <w:szCs w:val="28"/>
        </w:rPr>
        <w:t xml:space="preserve">, ворожу, </w:t>
      </w:r>
      <w:proofErr w:type="spellStart"/>
      <w:r w:rsidRPr="00AB54F1">
        <w:rPr>
          <w:szCs w:val="28"/>
        </w:rPr>
        <w:t>альтруїстичну</w:t>
      </w:r>
      <w:proofErr w:type="spellEnd"/>
      <w:r w:rsidRPr="00AB54F1">
        <w:rPr>
          <w:szCs w:val="28"/>
        </w:rPr>
        <w:t xml:space="preserve"> та </w:t>
      </w:r>
      <w:proofErr w:type="spellStart"/>
      <w:r w:rsidRPr="00AB54F1">
        <w:rPr>
          <w:szCs w:val="28"/>
        </w:rPr>
        <w:t>аутоагресію</w:t>
      </w:r>
      <w:proofErr w:type="spellEnd"/>
      <w:r w:rsidRPr="00AB54F1">
        <w:rPr>
          <w:szCs w:val="28"/>
        </w:rPr>
        <w:t>.</w:t>
      </w:r>
    </w:p>
    <w:p w14:paraId="5D576E1C" w14:textId="77777777" w:rsidR="00AB54F1" w:rsidRDefault="00AB54F1" w:rsidP="003978B2">
      <w:pPr>
        <w:rPr>
          <w:szCs w:val="28"/>
          <w:lang w:val="uk-UA"/>
        </w:rPr>
      </w:pPr>
      <w:r w:rsidRPr="00AB54F1">
        <w:rPr>
          <w:szCs w:val="28"/>
          <w:lang w:val="uk-UA"/>
        </w:rPr>
        <w:t>У структурі агресивної поведінки дослідниця окремо виокремлює такі компоненти: соціальний контекст (вплив оточення), характеристики зовнішнього середовища, мотиваційно-цільовий аспект, ситуативні прояви, особистісні риси (когнітивні, емоційні, вольові) та ставлення особистості до власної агресії (рефлексія) [39]. Серед ключових емоційних чинників, що сприяють агресивності, є схильність до гніву, підвищена афективна збудливість при фрустрації, тривожність, емоційна нестійкість та афективні розлади [39].</w:t>
      </w:r>
    </w:p>
    <w:p w14:paraId="25B3F1D1" w14:textId="77777777" w:rsidR="000544BF" w:rsidRPr="000544BF" w:rsidRDefault="000544BF" w:rsidP="000544BF">
      <w:pPr>
        <w:rPr>
          <w:szCs w:val="28"/>
          <w:lang w:val="uk-UA"/>
        </w:rPr>
      </w:pPr>
      <w:r w:rsidRPr="000544BF">
        <w:rPr>
          <w:szCs w:val="28"/>
          <w:lang w:val="uk-UA"/>
        </w:rPr>
        <w:t xml:space="preserve">Емоційний інтелект як комплексне психологічне явище охоплює різноманітні форми адаптації та реагування особистості, серед яких можливим є і прояв агресивності. Агресивна поведінка, що супроводжується гнівом, ворожістю та ненавистю, розуміється як деструктивна реакція, яка порушує соціальні норми, але водночас може бути розглянута в контексті дефіциту або </w:t>
      </w:r>
      <w:proofErr w:type="spellStart"/>
      <w:r w:rsidRPr="000544BF">
        <w:rPr>
          <w:szCs w:val="28"/>
          <w:lang w:val="uk-UA"/>
        </w:rPr>
        <w:t>дисрегуляції</w:t>
      </w:r>
      <w:proofErr w:type="spellEnd"/>
      <w:r w:rsidRPr="000544BF">
        <w:rPr>
          <w:szCs w:val="28"/>
          <w:lang w:val="uk-UA"/>
        </w:rPr>
        <w:t xml:space="preserve"> емоційного інтелекту [35]. Л. М. Руденко визначає гнів як базову реакцію на страждання, що може виливатися в активні агресивні форми. Вона </w:t>
      </w:r>
      <w:r w:rsidRPr="000544BF">
        <w:rPr>
          <w:szCs w:val="28"/>
          <w:lang w:val="uk-UA"/>
        </w:rPr>
        <w:lastRenderedPageBreak/>
        <w:t>систематизувала прояви агресії, виділивши вербальну, невербальну, пряму, непряму, ворожу, альтруїстичну та спрямовану на себе (</w:t>
      </w:r>
      <w:proofErr w:type="spellStart"/>
      <w:r w:rsidRPr="000544BF">
        <w:rPr>
          <w:szCs w:val="28"/>
          <w:lang w:val="uk-UA"/>
        </w:rPr>
        <w:t>аутоагресію</w:t>
      </w:r>
      <w:proofErr w:type="spellEnd"/>
      <w:r w:rsidRPr="000544BF">
        <w:rPr>
          <w:szCs w:val="28"/>
          <w:lang w:val="uk-UA"/>
        </w:rPr>
        <w:t>) форми, і запропонувала багатокомпонентну модель її аналізу. Ця модель включає вплив соціального оточення, характеристики зовнішнього середовища, мотиваційно-цільові аспекти, ситуативні прояви, особистісні складові (когнітивні, емоційні, вольові) та рефлексивне ставлення особистості до власної агресивної поведінки [39]. Серед емоційних факторів, що підвищують ризик її виникнення, дослідниця називає схильність до гніву, високу афективну збудливість у стресових ситуаціях, тривожність, емоційну нестійкість та афективні розлади [39].</w:t>
      </w:r>
    </w:p>
    <w:p w14:paraId="035096FA" w14:textId="77777777" w:rsidR="000544BF" w:rsidRPr="000544BF" w:rsidRDefault="000544BF" w:rsidP="000544BF">
      <w:pPr>
        <w:rPr>
          <w:szCs w:val="28"/>
          <w:lang w:val="uk-UA"/>
        </w:rPr>
      </w:pPr>
      <w:r w:rsidRPr="000544BF">
        <w:rPr>
          <w:szCs w:val="28"/>
          <w:lang w:val="uk-UA"/>
        </w:rPr>
        <w:t xml:space="preserve">Для комплексного вивчення емоційного інтелекту, його взаємозв'язку з такими станами, як агресивність, тривожність і невротизація, у психологічній практиці використовується низка спеціальних </w:t>
      </w:r>
      <w:proofErr w:type="spellStart"/>
      <w:r w:rsidRPr="000544BF">
        <w:rPr>
          <w:szCs w:val="28"/>
          <w:lang w:val="uk-UA"/>
        </w:rPr>
        <w:t>методик</w:t>
      </w:r>
      <w:proofErr w:type="spellEnd"/>
      <w:r w:rsidRPr="000544BF">
        <w:rPr>
          <w:szCs w:val="28"/>
          <w:lang w:val="uk-UA"/>
        </w:rPr>
        <w:t xml:space="preserve">. До </w:t>
      </w:r>
      <w:proofErr w:type="spellStart"/>
      <w:r w:rsidRPr="000544BF">
        <w:rPr>
          <w:szCs w:val="28"/>
          <w:lang w:val="uk-UA"/>
        </w:rPr>
        <w:t>найпоши</w:t>
      </w:r>
      <w:proofErr w:type="spellEnd"/>
    </w:p>
    <w:p w14:paraId="28736C4F" w14:textId="156FCB96" w:rsidR="003978B2" w:rsidRPr="00E4414A" w:rsidRDefault="003978B2" w:rsidP="003978B2">
      <w:pPr>
        <w:rPr>
          <w:szCs w:val="28"/>
          <w:lang w:val="uk-UA"/>
        </w:rPr>
      </w:pPr>
      <w:r w:rsidRPr="00E4414A">
        <w:rPr>
          <w:szCs w:val="28"/>
          <w:lang w:val="uk-UA"/>
        </w:rPr>
        <w:t>Для емпіричного вивчення особливостей розвитку емоційного інтелекту дітей молодшого шкільного віку бу</w:t>
      </w:r>
      <w:r w:rsidR="00EB1338">
        <w:rPr>
          <w:szCs w:val="28"/>
          <w:lang w:val="uk-UA"/>
        </w:rPr>
        <w:t>ли</w:t>
      </w:r>
      <w:r w:rsidRPr="00E4414A">
        <w:rPr>
          <w:szCs w:val="28"/>
          <w:lang w:val="uk-UA"/>
        </w:rPr>
        <w:t xml:space="preserve"> застосовані такі </w:t>
      </w:r>
      <w:proofErr w:type="spellStart"/>
      <w:r w:rsidRPr="00E4414A">
        <w:rPr>
          <w:szCs w:val="28"/>
          <w:lang w:val="uk-UA"/>
        </w:rPr>
        <w:t>психодіагностичні</w:t>
      </w:r>
      <w:proofErr w:type="spellEnd"/>
      <w:r w:rsidRPr="00E4414A">
        <w:rPr>
          <w:szCs w:val="28"/>
          <w:lang w:val="uk-UA"/>
        </w:rPr>
        <w:t xml:space="preserve"> методики (табл. 2.1).</w:t>
      </w:r>
    </w:p>
    <w:p w14:paraId="30C17611" w14:textId="17B8A123" w:rsidR="008648E0" w:rsidRPr="00E4414A" w:rsidRDefault="008648E0" w:rsidP="008648E0">
      <w:pPr>
        <w:jc w:val="right"/>
        <w:rPr>
          <w:szCs w:val="28"/>
          <w:lang w:val="uk-UA"/>
        </w:rPr>
      </w:pPr>
      <w:r w:rsidRPr="00E4414A">
        <w:rPr>
          <w:szCs w:val="28"/>
          <w:lang w:val="uk-UA"/>
        </w:rPr>
        <w:t>Таблиця 2.</w:t>
      </w:r>
      <w:r w:rsidRPr="00E4414A">
        <w:rPr>
          <w:szCs w:val="28"/>
          <w:lang w:val="uk-UA"/>
        </w:rPr>
        <w:fldChar w:fldCharType="begin"/>
      </w:r>
      <w:r w:rsidRPr="00E4414A">
        <w:rPr>
          <w:szCs w:val="28"/>
          <w:lang w:val="uk-UA"/>
        </w:rPr>
        <w:instrText xml:space="preserve"> SEQ Таблиця_2. \* ARABIC </w:instrText>
      </w:r>
      <w:r w:rsidRPr="00E4414A">
        <w:rPr>
          <w:szCs w:val="28"/>
          <w:lang w:val="uk-UA"/>
        </w:rPr>
        <w:fldChar w:fldCharType="separate"/>
      </w:r>
      <w:r w:rsidR="002D076A">
        <w:rPr>
          <w:noProof/>
          <w:szCs w:val="28"/>
          <w:lang w:val="uk-UA"/>
        </w:rPr>
        <w:t>1</w:t>
      </w:r>
      <w:r w:rsidRPr="00E4414A">
        <w:rPr>
          <w:szCs w:val="28"/>
          <w:lang w:val="uk-UA"/>
        </w:rPr>
        <w:fldChar w:fldCharType="end"/>
      </w:r>
    </w:p>
    <w:p w14:paraId="6F0EE1D2" w14:textId="1B10F974" w:rsidR="003978B2" w:rsidRPr="00E4414A" w:rsidRDefault="003978B2" w:rsidP="003978B2">
      <w:pPr>
        <w:jc w:val="center"/>
        <w:rPr>
          <w:szCs w:val="28"/>
          <w:lang w:val="uk-UA"/>
        </w:rPr>
      </w:pPr>
      <w:proofErr w:type="spellStart"/>
      <w:r w:rsidRPr="00E4414A">
        <w:rPr>
          <w:szCs w:val="28"/>
          <w:lang w:val="uk-UA"/>
        </w:rPr>
        <w:t>Психодіагностичний</w:t>
      </w:r>
      <w:proofErr w:type="spellEnd"/>
      <w:r w:rsidRPr="00E4414A">
        <w:rPr>
          <w:szCs w:val="28"/>
          <w:lang w:val="uk-UA"/>
        </w:rPr>
        <w:t xml:space="preserve"> інструментарій для вивчення емоційного інтелекту дітей молодшого шкільного віку</w:t>
      </w:r>
    </w:p>
    <w:tbl>
      <w:tblPr>
        <w:tblStyle w:val="af5"/>
        <w:tblW w:w="0" w:type="auto"/>
        <w:tblLook w:val="04A0" w:firstRow="1" w:lastRow="0" w:firstColumn="1" w:lastColumn="0" w:noHBand="0" w:noVBand="1"/>
      </w:tblPr>
      <w:tblGrid>
        <w:gridCol w:w="2402"/>
        <w:gridCol w:w="3952"/>
        <w:gridCol w:w="3274"/>
      </w:tblGrid>
      <w:tr w:rsidR="006B3FA9" w:rsidRPr="00E4414A" w14:paraId="4D5D0D7C" w14:textId="77777777" w:rsidTr="003978B2">
        <w:trPr>
          <w:trHeight w:val="397"/>
        </w:trPr>
        <w:tc>
          <w:tcPr>
            <w:tcW w:w="0" w:type="auto"/>
            <w:vAlign w:val="center"/>
            <w:hideMark/>
          </w:tcPr>
          <w:p w14:paraId="28FA2E4D" w14:textId="3451CA01" w:rsidR="003978B2" w:rsidRPr="00E4414A" w:rsidRDefault="003978B2" w:rsidP="003978B2">
            <w:pPr>
              <w:ind w:firstLine="0"/>
              <w:jc w:val="center"/>
              <w:rPr>
                <w:sz w:val="24"/>
                <w:szCs w:val="24"/>
                <w:lang w:val="uk-UA"/>
              </w:rPr>
            </w:pPr>
            <w:r w:rsidRPr="00E4414A">
              <w:rPr>
                <w:sz w:val="24"/>
                <w:szCs w:val="24"/>
                <w:lang w:val="uk-UA"/>
              </w:rPr>
              <w:t>Компонент</w:t>
            </w:r>
          </w:p>
        </w:tc>
        <w:tc>
          <w:tcPr>
            <w:tcW w:w="0" w:type="auto"/>
            <w:vAlign w:val="center"/>
            <w:hideMark/>
          </w:tcPr>
          <w:p w14:paraId="20CF00F0" w14:textId="77777777" w:rsidR="003978B2" w:rsidRPr="00E4414A" w:rsidRDefault="003978B2" w:rsidP="003978B2">
            <w:pPr>
              <w:ind w:firstLine="0"/>
              <w:jc w:val="center"/>
              <w:rPr>
                <w:sz w:val="24"/>
                <w:szCs w:val="24"/>
                <w:lang w:val="uk-UA"/>
              </w:rPr>
            </w:pPr>
            <w:proofErr w:type="spellStart"/>
            <w:r w:rsidRPr="00E4414A">
              <w:rPr>
                <w:sz w:val="24"/>
                <w:szCs w:val="24"/>
                <w:lang w:val="uk-UA"/>
              </w:rPr>
              <w:t>Психодіагностичні</w:t>
            </w:r>
            <w:proofErr w:type="spellEnd"/>
            <w:r w:rsidRPr="00E4414A">
              <w:rPr>
                <w:sz w:val="24"/>
                <w:szCs w:val="24"/>
                <w:lang w:val="uk-UA"/>
              </w:rPr>
              <w:t xml:space="preserve"> методики</w:t>
            </w:r>
          </w:p>
        </w:tc>
        <w:tc>
          <w:tcPr>
            <w:tcW w:w="0" w:type="auto"/>
            <w:vAlign w:val="center"/>
            <w:hideMark/>
          </w:tcPr>
          <w:p w14:paraId="4063BD2C" w14:textId="77777777" w:rsidR="003978B2" w:rsidRPr="00E4414A" w:rsidRDefault="003978B2" w:rsidP="003978B2">
            <w:pPr>
              <w:ind w:firstLine="0"/>
              <w:jc w:val="center"/>
              <w:rPr>
                <w:sz w:val="24"/>
                <w:szCs w:val="24"/>
                <w:lang w:val="uk-UA"/>
              </w:rPr>
            </w:pPr>
            <w:r w:rsidRPr="00E4414A">
              <w:rPr>
                <w:sz w:val="24"/>
                <w:szCs w:val="24"/>
                <w:lang w:val="uk-UA"/>
              </w:rPr>
              <w:t>Емпіричні показники</w:t>
            </w:r>
          </w:p>
        </w:tc>
      </w:tr>
      <w:tr w:rsidR="006B3FA9" w:rsidRPr="00E4414A" w14:paraId="13FDE31D" w14:textId="77777777" w:rsidTr="003978B2">
        <w:trPr>
          <w:trHeight w:val="397"/>
        </w:trPr>
        <w:tc>
          <w:tcPr>
            <w:tcW w:w="0" w:type="auto"/>
          </w:tcPr>
          <w:p w14:paraId="539038FF" w14:textId="17BC3307" w:rsidR="003978B2" w:rsidRPr="00E4414A" w:rsidRDefault="004C0885" w:rsidP="003978B2">
            <w:pPr>
              <w:ind w:firstLine="0"/>
              <w:rPr>
                <w:sz w:val="24"/>
                <w:szCs w:val="24"/>
                <w:lang w:val="uk-UA"/>
              </w:rPr>
            </w:pPr>
            <w:r w:rsidRPr="00E4414A">
              <w:rPr>
                <w:sz w:val="24"/>
                <w:szCs w:val="24"/>
                <w:lang w:val="uk-UA"/>
              </w:rPr>
              <w:t>Вивчення емоційного компонента емоційного інтелекту</w:t>
            </w:r>
          </w:p>
        </w:tc>
        <w:tc>
          <w:tcPr>
            <w:tcW w:w="0" w:type="auto"/>
          </w:tcPr>
          <w:p w14:paraId="5EE77B5B" w14:textId="1C858D6F" w:rsidR="003978B2" w:rsidRPr="00E4414A" w:rsidRDefault="003978B2" w:rsidP="003978B2">
            <w:pPr>
              <w:ind w:firstLine="0"/>
              <w:rPr>
                <w:sz w:val="24"/>
                <w:szCs w:val="24"/>
                <w:lang w:val="uk-UA"/>
              </w:rPr>
            </w:pPr>
            <w:r w:rsidRPr="00E4414A">
              <w:rPr>
                <w:sz w:val="24"/>
                <w:szCs w:val="24"/>
                <w:lang w:val="uk-UA"/>
              </w:rPr>
              <w:t xml:space="preserve">Методика «Тривожність» Р. </w:t>
            </w:r>
            <w:proofErr w:type="spellStart"/>
            <w:r w:rsidRPr="00E4414A">
              <w:rPr>
                <w:sz w:val="24"/>
                <w:szCs w:val="24"/>
                <w:lang w:val="uk-UA"/>
              </w:rPr>
              <w:t>Темпл</w:t>
            </w:r>
            <w:proofErr w:type="spellEnd"/>
            <w:r w:rsidRPr="00E4414A">
              <w:rPr>
                <w:sz w:val="24"/>
                <w:szCs w:val="24"/>
                <w:lang w:val="uk-UA"/>
              </w:rPr>
              <w:t xml:space="preserve">, М. </w:t>
            </w:r>
            <w:proofErr w:type="spellStart"/>
            <w:r w:rsidRPr="00E4414A">
              <w:rPr>
                <w:sz w:val="24"/>
                <w:szCs w:val="24"/>
                <w:lang w:val="uk-UA"/>
              </w:rPr>
              <w:t>Доркі</w:t>
            </w:r>
            <w:proofErr w:type="spellEnd"/>
            <w:r w:rsidRPr="00E4414A">
              <w:rPr>
                <w:sz w:val="24"/>
                <w:szCs w:val="24"/>
                <w:lang w:val="uk-UA"/>
              </w:rPr>
              <w:t xml:space="preserve">, В. </w:t>
            </w:r>
            <w:proofErr w:type="spellStart"/>
            <w:r w:rsidRPr="00E4414A">
              <w:rPr>
                <w:sz w:val="24"/>
                <w:szCs w:val="24"/>
                <w:lang w:val="uk-UA"/>
              </w:rPr>
              <w:t>Амен</w:t>
            </w:r>
            <w:proofErr w:type="spellEnd"/>
            <w:r w:rsidRPr="00E4414A">
              <w:rPr>
                <w:sz w:val="24"/>
                <w:szCs w:val="24"/>
                <w:lang w:val="uk-UA"/>
              </w:rPr>
              <w:t xml:space="preserve">, </w:t>
            </w:r>
          </w:p>
        </w:tc>
        <w:tc>
          <w:tcPr>
            <w:tcW w:w="0" w:type="auto"/>
          </w:tcPr>
          <w:p w14:paraId="71744166" w14:textId="63FF0FE3" w:rsidR="003978B2" w:rsidRPr="00E4414A" w:rsidRDefault="003978B2" w:rsidP="003978B2">
            <w:pPr>
              <w:ind w:firstLine="0"/>
              <w:rPr>
                <w:sz w:val="24"/>
                <w:szCs w:val="24"/>
                <w:lang w:val="uk-UA"/>
              </w:rPr>
            </w:pPr>
            <w:r w:rsidRPr="00E4414A">
              <w:rPr>
                <w:sz w:val="24"/>
                <w:szCs w:val="24"/>
                <w:lang w:val="uk-UA"/>
              </w:rPr>
              <w:t xml:space="preserve">Рівень та характер тривожності, </w:t>
            </w:r>
          </w:p>
        </w:tc>
      </w:tr>
      <w:tr w:rsidR="006B3FA9" w:rsidRPr="00E4414A" w14:paraId="206AD35D" w14:textId="77777777" w:rsidTr="003978B2">
        <w:trPr>
          <w:trHeight w:val="397"/>
        </w:trPr>
        <w:tc>
          <w:tcPr>
            <w:tcW w:w="0" w:type="auto"/>
            <w:hideMark/>
          </w:tcPr>
          <w:p w14:paraId="0DFE8929" w14:textId="77408E9C" w:rsidR="003978B2" w:rsidRPr="00E4414A" w:rsidRDefault="004C0885" w:rsidP="003978B2">
            <w:pPr>
              <w:ind w:firstLine="0"/>
              <w:rPr>
                <w:sz w:val="24"/>
                <w:szCs w:val="24"/>
                <w:lang w:val="uk-UA"/>
              </w:rPr>
            </w:pPr>
            <w:r w:rsidRPr="00E4414A">
              <w:rPr>
                <w:sz w:val="24"/>
                <w:szCs w:val="24"/>
                <w:lang w:val="uk-UA"/>
              </w:rPr>
              <w:t>Вивчення рівня самооцінки</w:t>
            </w:r>
          </w:p>
        </w:tc>
        <w:tc>
          <w:tcPr>
            <w:tcW w:w="0" w:type="auto"/>
            <w:hideMark/>
          </w:tcPr>
          <w:p w14:paraId="78E09127" w14:textId="4A8FA1FB" w:rsidR="003978B2" w:rsidRPr="00E4414A" w:rsidRDefault="003978B2" w:rsidP="003978B2">
            <w:pPr>
              <w:ind w:firstLine="0"/>
              <w:rPr>
                <w:sz w:val="24"/>
                <w:szCs w:val="24"/>
                <w:lang w:val="uk-UA"/>
              </w:rPr>
            </w:pPr>
            <w:r w:rsidRPr="00E4414A">
              <w:rPr>
                <w:sz w:val="24"/>
                <w:szCs w:val="24"/>
                <w:lang w:val="uk-UA"/>
              </w:rPr>
              <w:t>методика «Який Я?» Г. Осипової</w:t>
            </w:r>
          </w:p>
        </w:tc>
        <w:tc>
          <w:tcPr>
            <w:tcW w:w="0" w:type="auto"/>
            <w:hideMark/>
          </w:tcPr>
          <w:p w14:paraId="5A2D8C43" w14:textId="4B1169BB" w:rsidR="003978B2" w:rsidRPr="00E4414A" w:rsidRDefault="003978B2" w:rsidP="003978B2">
            <w:pPr>
              <w:ind w:firstLine="0"/>
              <w:rPr>
                <w:sz w:val="24"/>
                <w:szCs w:val="24"/>
                <w:lang w:val="uk-UA"/>
              </w:rPr>
            </w:pPr>
            <w:r w:rsidRPr="00E4414A">
              <w:rPr>
                <w:sz w:val="24"/>
                <w:szCs w:val="24"/>
                <w:lang w:val="uk-UA"/>
              </w:rPr>
              <w:t>особливості емоційної самооцінки дітей молодшого шкільного віку</w:t>
            </w:r>
          </w:p>
        </w:tc>
      </w:tr>
      <w:tr w:rsidR="006B3FA9" w:rsidRPr="00E4414A" w14:paraId="186514B8" w14:textId="77777777" w:rsidTr="003978B2">
        <w:trPr>
          <w:trHeight w:val="397"/>
        </w:trPr>
        <w:tc>
          <w:tcPr>
            <w:tcW w:w="0" w:type="auto"/>
            <w:hideMark/>
          </w:tcPr>
          <w:p w14:paraId="3D3B5547" w14:textId="74A8E9AF" w:rsidR="000C339F" w:rsidRPr="00E4414A" w:rsidRDefault="006B3FA9" w:rsidP="000C339F">
            <w:pPr>
              <w:ind w:firstLine="0"/>
              <w:rPr>
                <w:sz w:val="24"/>
                <w:szCs w:val="24"/>
                <w:lang w:val="uk-UA"/>
              </w:rPr>
            </w:pPr>
            <w:r w:rsidRPr="00E4414A">
              <w:rPr>
                <w:sz w:val="24"/>
                <w:szCs w:val="24"/>
                <w:lang w:val="uk-UA"/>
              </w:rPr>
              <w:t>Визначення загального рівня розвитку емоційного інтелекту</w:t>
            </w:r>
          </w:p>
        </w:tc>
        <w:tc>
          <w:tcPr>
            <w:tcW w:w="0" w:type="auto"/>
          </w:tcPr>
          <w:p w14:paraId="28434B01" w14:textId="66E14A82" w:rsidR="000C339F" w:rsidRPr="00E4414A" w:rsidRDefault="000C339F" w:rsidP="000C339F">
            <w:pPr>
              <w:ind w:firstLine="0"/>
              <w:rPr>
                <w:sz w:val="24"/>
                <w:szCs w:val="24"/>
                <w:lang w:val="uk-UA"/>
              </w:rPr>
            </w:pPr>
            <w:r w:rsidRPr="00E4414A">
              <w:rPr>
                <w:sz w:val="24"/>
                <w:szCs w:val="24"/>
                <w:lang w:val="uk-UA"/>
              </w:rPr>
              <w:t>Опитувальник емоційного інтелекту «</w:t>
            </w:r>
            <w:proofErr w:type="spellStart"/>
            <w:r w:rsidRPr="00E4414A">
              <w:rPr>
                <w:sz w:val="24"/>
                <w:szCs w:val="24"/>
                <w:lang w:val="uk-UA"/>
              </w:rPr>
              <w:t>ЕмІн</w:t>
            </w:r>
            <w:proofErr w:type="spellEnd"/>
            <w:r w:rsidRPr="00E4414A">
              <w:rPr>
                <w:sz w:val="24"/>
                <w:szCs w:val="24"/>
                <w:lang w:val="uk-UA"/>
              </w:rPr>
              <w:t xml:space="preserve">» </w:t>
            </w:r>
            <w:r w:rsidR="00EB1338" w:rsidRPr="00EB1338">
              <w:rPr>
                <w:sz w:val="24"/>
                <w:szCs w:val="24"/>
              </w:rPr>
              <w:t>Л</w:t>
            </w:r>
            <w:r w:rsidR="00EB1338" w:rsidRPr="00EB1338">
              <w:rPr>
                <w:sz w:val="24"/>
                <w:szCs w:val="24"/>
                <w:lang w:val="uk-UA"/>
              </w:rPr>
              <w:t xml:space="preserve">. </w:t>
            </w:r>
            <w:r w:rsidR="00EB1338" w:rsidRPr="00EB1338">
              <w:rPr>
                <w:sz w:val="24"/>
                <w:szCs w:val="24"/>
              </w:rPr>
              <w:t>Примаченко та О. Примаченко</w:t>
            </w:r>
            <w:r w:rsidR="00EB1338" w:rsidRPr="00EB1338">
              <w:rPr>
                <w:sz w:val="24"/>
                <w:szCs w:val="24"/>
                <w:lang w:val="uk-UA"/>
              </w:rPr>
              <w:t xml:space="preserve"> </w:t>
            </w:r>
            <w:r w:rsidRPr="00E4414A">
              <w:rPr>
                <w:sz w:val="24"/>
                <w:szCs w:val="24"/>
                <w:lang w:val="uk-UA"/>
              </w:rPr>
              <w:t>(шкала управління емоціями)</w:t>
            </w:r>
          </w:p>
        </w:tc>
        <w:tc>
          <w:tcPr>
            <w:tcW w:w="0" w:type="auto"/>
          </w:tcPr>
          <w:p w14:paraId="33EB7983" w14:textId="77777777" w:rsidR="006B3FA9" w:rsidRPr="00E4414A" w:rsidRDefault="000C339F" w:rsidP="000C339F">
            <w:pPr>
              <w:ind w:firstLine="0"/>
              <w:rPr>
                <w:sz w:val="24"/>
                <w:szCs w:val="24"/>
                <w:lang w:val="uk-UA"/>
              </w:rPr>
            </w:pPr>
            <w:r w:rsidRPr="00E4414A">
              <w:rPr>
                <w:sz w:val="24"/>
                <w:szCs w:val="24"/>
                <w:lang w:val="uk-UA"/>
              </w:rPr>
              <w:t>Здатність до керування своїми емоціями та емоціями інших людей</w:t>
            </w:r>
            <w:r w:rsidR="006B3FA9" w:rsidRPr="00E4414A">
              <w:rPr>
                <w:sz w:val="24"/>
                <w:szCs w:val="24"/>
                <w:lang w:val="uk-UA"/>
              </w:rPr>
              <w:t xml:space="preserve"> </w:t>
            </w:r>
          </w:p>
          <w:p w14:paraId="38A12068" w14:textId="186D4B39" w:rsidR="000C339F" w:rsidRPr="00E4414A" w:rsidRDefault="006B3FA9" w:rsidP="008648E0">
            <w:pPr>
              <w:keepNext/>
              <w:ind w:firstLine="0"/>
              <w:rPr>
                <w:sz w:val="24"/>
                <w:szCs w:val="24"/>
                <w:lang w:val="uk-UA"/>
              </w:rPr>
            </w:pPr>
            <w:r w:rsidRPr="00E4414A">
              <w:rPr>
                <w:sz w:val="24"/>
                <w:szCs w:val="24"/>
                <w:lang w:val="uk-UA"/>
              </w:rPr>
              <w:t>Здатність до розуміння своїх і чужих емоцій та управління ними, зусилля для подолання перешкод</w:t>
            </w:r>
          </w:p>
        </w:tc>
      </w:tr>
    </w:tbl>
    <w:p w14:paraId="2DFFE377" w14:textId="2B551A13" w:rsidR="00E51D08" w:rsidRPr="00E4414A" w:rsidRDefault="006B3FA9" w:rsidP="004872D0">
      <w:pPr>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_Ref190702167 \r \h </w:instrText>
      </w:r>
      <w:r w:rsidRPr="00E4414A">
        <w:rPr>
          <w:szCs w:val="28"/>
          <w:lang w:val="uk-UA"/>
        </w:rPr>
      </w:r>
      <w:r w:rsidRPr="00E4414A">
        <w:rPr>
          <w:szCs w:val="28"/>
          <w:lang w:val="uk-UA"/>
        </w:rPr>
        <w:fldChar w:fldCharType="separate"/>
      </w:r>
      <w:r w:rsidR="002D076A">
        <w:rPr>
          <w:szCs w:val="28"/>
          <w:lang w:val="uk-UA"/>
        </w:rPr>
        <w:t>51</w:t>
      </w:r>
      <w:r w:rsidRPr="00E4414A">
        <w:rPr>
          <w:szCs w:val="28"/>
          <w:lang w:val="uk-UA"/>
        </w:rPr>
        <w:fldChar w:fldCharType="end"/>
      </w:r>
      <w:r w:rsidRPr="00E4414A">
        <w:rPr>
          <w:szCs w:val="28"/>
          <w:lang w:val="uk-UA"/>
        </w:rPr>
        <w:t>]</w:t>
      </w:r>
    </w:p>
    <w:p w14:paraId="68929381" w14:textId="77777777" w:rsidR="00E51D08" w:rsidRPr="00E4414A" w:rsidRDefault="00E51D08" w:rsidP="004872D0">
      <w:pPr>
        <w:rPr>
          <w:szCs w:val="28"/>
          <w:lang w:val="uk-UA"/>
        </w:rPr>
      </w:pPr>
    </w:p>
    <w:p w14:paraId="7B78AD67" w14:textId="6DAC2D69" w:rsidR="006B3FA9" w:rsidRPr="00E4414A" w:rsidRDefault="006B3FA9" w:rsidP="004872D0">
      <w:pPr>
        <w:rPr>
          <w:szCs w:val="28"/>
          <w:lang w:val="uk-UA"/>
        </w:rPr>
      </w:pPr>
      <w:r w:rsidRPr="00E4414A">
        <w:rPr>
          <w:szCs w:val="28"/>
          <w:lang w:val="uk-UA"/>
        </w:rPr>
        <w:t>Отже, у подальш</w:t>
      </w:r>
      <w:r w:rsidR="00B86F44" w:rsidRPr="00E4414A">
        <w:rPr>
          <w:szCs w:val="28"/>
          <w:lang w:val="uk-UA"/>
        </w:rPr>
        <w:t>ом</w:t>
      </w:r>
      <w:r w:rsidRPr="00E4414A">
        <w:rPr>
          <w:szCs w:val="28"/>
          <w:lang w:val="uk-UA"/>
        </w:rPr>
        <w:t>у досліджені буде використано такі методики:</w:t>
      </w:r>
    </w:p>
    <w:p w14:paraId="2A4F366B" w14:textId="00EE057F" w:rsidR="000C339F" w:rsidRPr="00E4414A" w:rsidRDefault="006B3FA9" w:rsidP="00CD4B2D">
      <w:pPr>
        <w:rPr>
          <w:szCs w:val="28"/>
          <w:lang w:val="uk-UA"/>
        </w:rPr>
      </w:pPr>
      <w:r w:rsidRPr="00E4414A">
        <w:rPr>
          <w:szCs w:val="28"/>
          <w:lang w:val="uk-UA"/>
        </w:rPr>
        <w:lastRenderedPageBreak/>
        <w:t xml:space="preserve">1. </w:t>
      </w:r>
      <w:r w:rsidR="000C339F" w:rsidRPr="00E4414A">
        <w:rPr>
          <w:szCs w:val="28"/>
          <w:lang w:val="uk-UA"/>
        </w:rPr>
        <w:t xml:space="preserve">Методика «Тривожність» Р. </w:t>
      </w:r>
      <w:proofErr w:type="spellStart"/>
      <w:r w:rsidR="000C339F" w:rsidRPr="00E4414A">
        <w:rPr>
          <w:szCs w:val="28"/>
          <w:lang w:val="uk-UA"/>
        </w:rPr>
        <w:t>Темпл</w:t>
      </w:r>
      <w:proofErr w:type="spellEnd"/>
      <w:r w:rsidR="000C339F" w:rsidRPr="00E4414A">
        <w:rPr>
          <w:szCs w:val="28"/>
          <w:lang w:val="uk-UA"/>
        </w:rPr>
        <w:t xml:space="preserve">, М. </w:t>
      </w:r>
      <w:proofErr w:type="spellStart"/>
      <w:r w:rsidR="000C339F" w:rsidRPr="00E4414A">
        <w:rPr>
          <w:szCs w:val="28"/>
          <w:lang w:val="uk-UA"/>
        </w:rPr>
        <w:t>Доркі</w:t>
      </w:r>
      <w:proofErr w:type="spellEnd"/>
      <w:r w:rsidR="000C339F" w:rsidRPr="00E4414A">
        <w:rPr>
          <w:szCs w:val="28"/>
          <w:lang w:val="uk-UA"/>
        </w:rPr>
        <w:t xml:space="preserve">, В. </w:t>
      </w:r>
      <w:proofErr w:type="spellStart"/>
      <w:r w:rsidR="000C339F" w:rsidRPr="00E4414A">
        <w:rPr>
          <w:szCs w:val="28"/>
          <w:lang w:val="uk-UA"/>
        </w:rPr>
        <w:t>Амен</w:t>
      </w:r>
      <w:proofErr w:type="spellEnd"/>
      <w:r w:rsidRPr="00E4414A">
        <w:rPr>
          <w:szCs w:val="28"/>
          <w:lang w:val="uk-UA"/>
        </w:rPr>
        <w:t xml:space="preserve"> [</w:t>
      </w:r>
      <w:r w:rsidR="00150CC8" w:rsidRPr="00E4414A">
        <w:rPr>
          <w:szCs w:val="28"/>
          <w:lang w:val="uk-UA"/>
        </w:rPr>
        <w:fldChar w:fldCharType="begin"/>
      </w:r>
      <w:r w:rsidR="00150CC8" w:rsidRPr="00E4414A">
        <w:rPr>
          <w:szCs w:val="28"/>
          <w:lang w:val="uk-UA"/>
        </w:rPr>
        <w:instrText xml:space="preserve"> REF _Ref190703106 \r \h </w:instrText>
      </w:r>
      <w:r w:rsidR="00CD4B2D" w:rsidRPr="00E4414A">
        <w:rPr>
          <w:szCs w:val="28"/>
          <w:lang w:val="uk-UA"/>
        </w:rPr>
        <w:instrText xml:space="preserve"> \* MERGEFORMAT </w:instrText>
      </w:r>
      <w:r w:rsidR="00150CC8" w:rsidRPr="00E4414A">
        <w:rPr>
          <w:szCs w:val="28"/>
          <w:lang w:val="uk-UA"/>
        </w:rPr>
      </w:r>
      <w:r w:rsidR="00150CC8" w:rsidRPr="00E4414A">
        <w:rPr>
          <w:szCs w:val="28"/>
          <w:lang w:val="uk-UA"/>
        </w:rPr>
        <w:fldChar w:fldCharType="separate"/>
      </w:r>
      <w:r w:rsidR="002D076A">
        <w:rPr>
          <w:szCs w:val="28"/>
          <w:lang w:val="uk-UA"/>
        </w:rPr>
        <w:t>45</w:t>
      </w:r>
      <w:r w:rsidR="00150CC8" w:rsidRPr="00E4414A">
        <w:rPr>
          <w:szCs w:val="28"/>
          <w:lang w:val="uk-UA"/>
        </w:rPr>
        <w:fldChar w:fldCharType="end"/>
      </w:r>
      <w:r w:rsidRPr="00E4414A">
        <w:rPr>
          <w:szCs w:val="28"/>
          <w:lang w:val="uk-UA"/>
        </w:rPr>
        <w:t>]</w:t>
      </w:r>
      <w:r w:rsidR="00CD4B2D" w:rsidRPr="00E4414A">
        <w:rPr>
          <w:szCs w:val="28"/>
          <w:lang w:val="uk-UA"/>
        </w:rPr>
        <w:t xml:space="preserve">. </w:t>
      </w:r>
      <w:r w:rsidR="000C339F" w:rsidRPr="00E4414A">
        <w:rPr>
          <w:szCs w:val="28"/>
          <w:lang w:val="uk-UA"/>
        </w:rPr>
        <w:t xml:space="preserve">Методика «Тривожність» розроблена Р. </w:t>
      </w:r>
      <w:proofErr w:type="spellStart"/>
      <w:r w:rsidR="000C339F" w:rsidRPr="00E4414A">
        <w:rPr>
          <w:szCs w:val="28"/>
          <w:lang w:val="uk-UA"/>
        </w:rPr>
        <w:t>Темпл</w:t>
      </w:r>
      <w:proofErr w:type="spellEnd"/>
      <w:r w:rsidR="000C339F" w:rsidRPr="00E4414A">
        <w:rPr>
          <w:szCs w:val="28"/>
          <w:lang w:val="uk-UA"/>
        </w:rPr>
        <w:t xml:space="preserve">, М. </w:t>
      </w:r>
      <w:proofErr w:type="spellStart"/>
      <w:r w:rsidR="000C339F" w:rsidRPr="00E4414A">
        <w:rPr>
          <w:szCs w:val="28"/>
          <w:lang w:val="uk-UA"/>
        </w:rPr>
        <w:t>Доркі</w:t>
      </w:r>
      <w:proofErr w:type="spellEnd"/>
      <w:r w:rsidR="000C339F" w:rsidRPr="00E4414A">
        <w:rPr>
          <w:szCs w:val="28"/>
          <w:lang w:val="uk-UA"/>
        </w:rPr>
        <w:t xml:space="preserve"> та В. </w:t>
      </w:r>
      <w:proofErr w:type="spellStart"/>
      <w:r w:rsidR="000C339F" w:rsidRPr="00E4414A">
        <w:rPr>
          <w:szCs w:val="28"/>
          <w:lang w:val="uk-UA"/>
        </w:rPr>
        <w:t>Амен</w:t>
      </w:r>
      <w:proofErr w:type="spellEnd"/>
      <w:r w:rsidR="0031358E" w:rsidRPr="00E4414A">
        <w:rPr>
          <w:szCs w:val="28"/>
          <w:lang w:val="uk-UA"/>
        </w:rPr>
        <w:t xml:space="preserve"> (Додаток А)</w:t>
      </w:r>
      <w:r w:rsidR="000C339F" w:rsidRPr="00E4414A">
        <w:rPr>
          <w:szCs w:val="28"/>
          <w:lang w:val="uk-UA"/>
        </w:rPr>
        <w:t xml:space="preserve"> для виявлення рівня тривожності у дітей. Вона включає серію з 14 малюнків, кожен з яких зображує типову для життя дитини ситуацію. Дітям пропонується подивитися на малюнок і визначити, чи обличчя дитини на малюнку є сумним чи веселим. Вибір дитини фіксується у спеціальному протоколі. Результати аналізуються кількісно та якісно. Кількісний аналіз виражається у балах або відсотках, а якісний аналіз передбачає вивчення висловлювань дитини щодо малюнків. Ця методика дозволяє виявити емоційний досвід дитини та його вплив на її тривожність.</w:t>
      </w:r>
    </w:p>
    <w:p w14:paraId="36455136" w14:textId="3F2B0D13" w:rsidR="000C339F" w:rsidRPr="00E4414A" w:rsidRDefault="00CD4B2D" w:rsidP="00CD4B2D">
      <w:pPr>
        <w:rPr>
          <w:szCs w:val="28"/>
          <w:lang w:val="uk-UA"/>
        </w:rPr>
      </w:pPr>
      <w:r w:rsidRPr="00E4414A">
        <w:rPr>
          <w:szCs w:val="28"/>
          <w:lang w:val="uk-UA"/>
        </w:rPr>
        <w:t xml:space="preserve">2. </w:t>
      </w:r>
      <w:proofErr w:type="spellStart"/>
      <w:r w:rsidR="00762DFD" w:rsidRPr="00762DFD">
        <w:rPr>
          <w:szCs w:val="28"/>
        </w:rPr>
        <w:t>Адаптація</w:t>
      </w:r>
      <w:proofErr w:type="spellEnd"/>
      <w:r w:rsidR="00762DFD" w:rsidRPr="00762DFD">
        <w:rPr>
          <w:szCs w:val="28"/>
        </w:rPr>
        <w:t xml:space="preserve"> методики Дембо-</w:t>
      </w:r>
      <w:proofErr w:type="spellStart"/>
      <w:r w:rsidR="00762DFD" w:rsidRPr="00762DFD">
        <w:rPr>
          <w:szCs w:val="28"/>
        </w:rPr>
        <w:t>Рубінштейн</w:t>
      </w:r>
      <w:proofErr w:type="spellEnd"/>
      <w:r w:rsidR="00762DFD" w:rsidRPr="00762DFD">
        <w:rPr>
          <w:szCs w:val="28"/>
        </w:rPr>
        <w:t xml:space="preserve"> для </w:t>
      </w:r>
      <w:proofErr w:type="spellStart"/>
      <w:r w:rsidR="00762DFD" w:rsidRPr="00762DFD">
        <w:rPr>
          <w:szCs w:val="28"/>
        </w:rPr>
        <w:t>дітей</w:t>
      </w:r>
      <w:proofErr w:type="spellEnd"/>
      <w:r w:rsidR="00762DFD" w:rsidRPr="00762DFD">
        <w:rPr>
          <w:szCs w:val="28"/>
        </w:rPr>
        <w:t xml:space="preserve"> </w:t>
      </w:r>
      <w:proofErr w:type="spellStart"/>
      <w:r w:rsidR="00762DFD" w:rsidRPr="00762DFD">
        <w:rPr>
          <w:szCs w:val="28"/>
        </w:rPr>
        <w:t>молодшого</w:t>
      </w:r>
      <w:proofErr w:type="spellEnd"/>
      <w:r w:rsidR="00762DFD" w:rsidRPr="00762DFD">
        <w:rPr>
          <w:szCs w:val="28"/>
        </w:rPr>
        <w:t xml:space="preserve"> </w:t>
      </w:r>
      <w:proofErr w:type="spellStart"/>
      <w:r w:rsidR="00762DFD" w:rsidRPr="00762DFD">
        <w:rPr>
          <w:szCs w:val="28"/>
        </w:rPr>
        <w:t>шкільного</w:t>
      </w:r>
      <w:proofErr w:type="spellEnd"/>
      <w:r w:rsidR="00762DFD" w:rsidRPr="00762DFD">
        <w:rPr>
          <w:szCs w:val="28"/>
        </w:rPr>
        <w:t xml:space="preserve"> </w:t>
      </w:r>
      <w:proofErr w:type="spellStart"/>
      <w:r w:rsidR="00762DFD" w:rsidRPr="00762DFD">
        <w:rPr>
          <w:szCs w:val="28"/>
        </w:rPr>
        <w:t>віку</w:t>
      </w:r>
      <w:proofErr w:type="spellEnd"/>
      <w:r w:rsidR="00762DFD" w:rsidRPr="00762DFD">
        <w:rPr>
          <w:szCs w:val="28"/>
          <w:lang w:val="uk-UA"/>
        </w:rPr>
        <w:t xml:space="preserve"> </w:t>
      </w:r>
      <w:r w:rsidR="0031358E" w:rsidRPr="00762DFD">
        <w:rPr>
          <w:szCs w:val="28"/>
          <w:lang w:val="uk-UA"/>
        </w:rPr>
        <w:t>(Додаток Б)</w:t>
      </w:r>
      <w:r w:rsidRPr="00762DFD">
        <w:rPr>
          <w:szCs w:val="28"/>
          <w:lang w:val="uk-UA"/>
        </w:rPr>
        <w:t xml:space="preserve">. </w:t>
      </w:r>
      <w:r w:rsidR="00762DFD" w:rsidRPr="00762DFD">
        <w:rPr>
          <w:szCs w:val="28"/>
          <w:lang w:val="uk-UA"/>
        </w:rPr>
        <w:t xml:space="preserve">Класична методика </w:t>
      </w:r>
      <w:proofErr w:type="spellStart"/>
      <w:r w:rsidR="00762DFD" w:rsidRPr="00762DFD">
        <w:rPr>
          <w:szCs w:val="28"/>
          <w:lang w:val="uk-UA"/>
        </w:rPr>
        <w:t>Дембо</w:t>
      </w:r>
      <w:proofErr w:type="spellEnd"/>
      <w:r w:rsidR="00762DFD" w:rsidRPr="00762DFD">
        <w:rPr>
          <w:szCs w:val="28"/>
          <w:lang w:val="uk-UA"/>
        </w:rPr>
        <w:t xml:space="preserve">-Рубінштейн, що використовується для діагностики самооцінки, потребує суттєвої адаптації для застосування в роботі з дітьми молодшого шкільного віку. </w:t>
      </w:r>
      <w:proofErr w:type="spellStart"/>
      <w:r w:rsidR="00762DFD" w:rsidRPr="00762DFD">
        <w:rPr>
          <w:szCs w:val="28"/>
        </w:rPr>
        <w:t>Основна</w:t>
      </w:r>
      <w:proofErr w:type="spellEnd"/>
      <w:r w:rsidR="00762DFD" w:rsidRPr="00762DFD">
        <w:rPr>
          <w:szCs w:val="28"/>
        </w:rPr>
        <w:t xml:space="preserve"> мета </w:t>
      </w:r>
      <w:proofErr w:type="spellStart"/>
      <w:r w:rsidR="00762DFD" w:rsidRPr="00762DFD">
        <w:rPr>
          <w:szCs w:val="28"/>
        </w:rPr>
        <w:t>модифікації</w:t>
      </w:r>
      <w:proofErr w:type="spellEnd"/>
      <w:r w:rsidR="00762DFD" w:rsidRPr="00762DFD">
        <w:rPr>
          <w:szCs w:val="28"/>
        </w:rPr>
        <w:t xml:space="preserve"> </w:t>
      </w:r>
      <w:proofErr w:type="spellStart"/>
      <w:r w:rsidR="00762DFD" w:rsidRPr="00762DFD">
        <w:rPr>
          <w:szCs w:val="28"/>
        </w:rPr>
        <w:t>полягає</w:t>
      </w:r>
      <w:proofErr w:type="spellEnd"/>
      <w:r w:rsidR="00762DFD" w:rsidRPr="00762DFD">
        <w:rPr>
          <w:szCs w:val="28"/>
        </w:rPr>
        <w:t xml:space="preserve"> в тому, </w:t>
      </w:r>
      <w:proofErr w:type="spellStart"/>
      <w:r w:rsidR="00762DFD" w:rsidRPr="00762DFD">
        <w:rPr>
          <w:szCs w:val="28"/>
        </w:rPr>
        <w:t>щоб</w:t>
      </w:r>
      <w:proofErr w:type="spellEnd"/>
      <w:r w:rsidR="00762DFD" w:rsidRPr="00762DFD">
        <w:rPr>
          <w:szCs w:val="28"/>
        </w:rPr>
        <w:t xml:space="preserve"> </w:t>
      </w:r>
      <w:proofErr w:type="spellStart"/>
      <w:r w:rsidR="00762DFD" w:rsidRPr="00762DFD">
        <w:rPr>
          <w:szCs w:val="28"/>
        </w:rPr>
        <w:t>перетворити</w:t>
      </w:r>
      <w:proofErr w:type="spellEnd"/>
      <w:r w:rsidR="00762DFD" w:rsidRPr="00762DFD">
        <w:rPr>
          <w:szCs w:val="28"/>
        </w:rPr>
        <w:t xml:space="preserve"> </w:t>
      </w:r>
      <w:proofErr w:type="spellStart"/>
      <w:r w:rsidR="00762DFD" w:rsidRPr="00762DFD">
        <w:rPr>
          <w:szCs w:val="28"/>
        </w:rPr>
        <w:t>абстрактний</w:t>
      </w:r>
      <w:proofErr w:type="spellEnd"/>
      <w:r w:rsidR="00762DFD" w:rsidRPr="00762DFD">
        <w:rPr>
          <w:szCs w:val="28"/>
        </w:rPr>
        <w:t xml:space="preserve"> </w:t>
      </w:r>
      <w:proofErr w:type="spellStart"/>
      <w:r w:rsidR="00762DFD" w:rsidRPr="00762DFD">
        <w:rPr>
          <w:szCs w:val="28"/>
        </w:rPr>
        <w:t>інструмент</w:t>
      </w:r>
      <w:proofErr w:type="spellEnd"/>
      <w:r w:rsidR="00762DFD" w:rsidRPr="00762DFD">
        <w:rPr>
          <w:szCs w:val="28"/>
        </w:rPr>
        <w:t xml:space="preserve"> на </w:t>
      </w:r>
      <w:proofErr w:type="spellStart"/>
      <w:r w:rsidR="00762DFD" w:rsidRPr="00762DFD">
        <w:rPr>
          <w:szCs w:val="28"/>
        </w:rPr>
        <w:t>зрозумілий</w:t>
      </w:r>
      <w:proofErr w:type="spellEnd"/>
      <w:r w:rsidR="00762DFD" w:rsidRPr="00762DFD">
        <w:rPr>
          <w:szCs w:val="28"/>
        </w:rPr>
        <w:t xml:space="preserve">, </w:t>
      </w:r>
      <w:proofErr w:type="spellStart"/>
      <w:r w:rsidR="00762DFD" w:rsidRPr="00762DFD">
        <w:rPr>
          <w:szCs w:val="28"/>
        </w:rPr>
        <w:t>наочний</w:t>
      </w:r>
      <w:proofErr w:type="spellEnd"/>
      <w:r w:rsidR="00762DFD" w:rsidRPr="00762DFD">
        <w:rPr>
          <w:szCs w:val="28"/>
        </w:rPr>
        <w:t xml:space="preserve"> та </w:t>
      </w:r>
      <w:proofErr w:type="spellStart"/>
      <w:r w:rsidR="00762DFD" w:rsidRPr="00762DFD">
        <w:rPr>
          <w:szCs w:val="28"/>
        </w:rPr>
        <w:t>етичний</w:t>
      </w:r>
      <w:proofErr w:type="spellEnd"/>
      <w:r w:rsidR="00762DFD" w:rsidRPr="00762DFD">
        <w:rPr>
          <w:szCs w:val="28"/>
        </w:rPr>
        <w:t xml:space="preserve"> </w:t>
      </w:r>
      <w:proofErr w:type="spellStart"/>
      <w:r w:rsidR="00762DFD" w:rsidRPr="00762DFD">
        <w:rPr>
          <w:szCs w:val="28"/>
        </w:rPr>
        <w:t>спосіб</w:t>
      </w:r>
      <w:proofErr w:type="spellEnd"/>
      <w:r w:rsidR="00762DFD" w:rsidRPr="00762DFD">
        <w:rPr>
          <w:szCs w:val="28"/>
        </w:rPr>
        <w:t xml:space="preserve"> </w:t>
      </w:r>
      <w:proofErr w:type="spellStart"/>
      <w:r w:rsidR="00762DFD" w:rsidRPr="00762DFD">
        <w:rPr>
          <w:szCs w:val="28"/>
        </w:rPr>
        <w:t>діалогу</w:t>
      </w:r>
      <w:proofErr w:type="spellEnd"/>
      <w:r w:rsidR="00762DFD" w:rsidRPr="00762DFD">
        <w:rPr>
          <w:szCs w:val="28"/>
        </w:rPr>
        <w:t xml:space="preserve"> з </w:t>
      </w:r>
      <w:proofErr w:type="spellStart"/>
      <w:r w:rsidR="00762DFD" w:rsidRPr="00762DFD">
        <w:rPr>
          <w:szCs w:val="28"/>
        </w:rPr>
        <w:t>дитиною</w:t>
      </w:r>
      <w:proofErr w:type="spellEnd"/>
      <w:r w:rsidR="00762DFD" w:rsidRPr="00762DFD">
        <w:rPr>
          <w:szCs w:val="28"/>
        </w:rPr>
        <w:t xml:space="preserve"> про </w:t>
      </w:r>
      <w:proofErr w:type="spellStart"/>
      <w:r w:rsidR="00762DFD" w:rsidRPr="00762DFD">
        <w:rPr>
          <w:szCs w:val="28"/>
        </w:rPr>
        <w:t>її</w:t>
      </w:r>
      <w:proofErr w:type="spellEnd"/>
      <w:r w:rsidR="00762DFD" w:rsidRPr="00762DFD">
        <w:rPr>
          <w:szCs w:val="28"/>
        </w:rPr>
        <w:t xml:space="preserve"> </w:t>
      </w:r>
      <w:proofErr w:type="spellStart"/>
      <w:r w:rsidR="00762DFD" w:rsidRPr="00762DFD">
        <w:rPr>
          <w:szCs w:val="28"/>
        </w:rPr>
        <w:t>самосприйняття</w:t>
      </w:r>
      <w:proofErr w:type="spellEnd"/>
      <w:r w:rsidR="00762DFD" w:rsidRPr="00762DFD">
        <w:rPr>
          <w:szCs w:val="28"/>
        </w:rPr>
        <w:t xml:space="preserve">. </w:t>
      </w:r>
      <w:proofErr w:type="spellStart"/>
      <w:r w:rsidR="00762DFD" w:rsidRPr="00762DFD">
        <w:rPr>
          <w:szCs w:val="28"/>
        </w:rPr>
        <w:t>Оскільки</w:t>
      </w:r>
      <w:proofErr w:type="spellEnd"/>
      <w:r w:rsidR="00762DFD" w:rsidRPr="00762DFD">
        <w:rPr>
          <w:szCs w:val="28"/>
        </w:rPr>
        <w:t xml:space="preserve"> </w:t>
      </w:r>
      <w:proofErr w:type="spellStart"/>
      <w:r w:rsidR="00762DFD" w:rsidRPr="00762DFD">
        <w:rPr>
          <w:szCs w:val="28"/>
        </w:rPr>
        <w:t>мислення</w:t>
      </w:r>
      <w:proofErr w:type="spellEnd"/>
      <w:r w:rsidR="00762DFD" w:rsidRPr="00762DFD">
        <w:rPr>
          <w:szCs w:val="28"/>
        </w:rPr>
        <w:t xml:space="preserve"> </w:t>
      </w:r>
      <w:proofErr w:type="spellStart"/>
      <w:r w:rsidR="00762DFD" w:rsidRPr="00762DFD">
        <w:rPr>
          <w:szCs w:val="28"/>
        </w:rPr>
        <w:t>дитини</w:t>
      </w:r>
      <w:proofErr w:type="spellEnd"/>
      <w:r w:rsidR="00762DFD" w:rsidRPr="00762DFD">
        <w:rPr>
          <w:szCs w:val="28"/>
        </w:rPr>
        <w:t xml:space="preserve"> 6–10 </w:t>
      </w:r>
      <w:proofErr w:type="spellStart"/>
      <w:r w:rsidR="00762DFD" w:rsidRPr="00762DFD">
        <w:rPr>
          <w:szCs w:val="28"/>
        </w:rPr>
        <w:t>років</w:t>
      </w:r>
      <w:proofErr w:type="spellEnd"/>
      <w:r w:rsidR="00762DFD" w:rsidRPr="00762DFD">
        <w:rPr>
          <w:szCs w:val="28"/>
        </w:rPr>
        <w:t xml:space="preserve"> є конкретно-</w:t>
      </w:r>
      <w:proofErr w:type="spellStart"/>
      <w:r w:rsidR="00762DFD" w:rsidRPr="00762DFD">
        <w:rPr>
          <w:szCs w:val="28"/>
        </w:rPr>
        <w:t>образним</w:t>
      </w:r>
      <w:proofErr w:type="spellEnd"/>
      <w:r w:rsidR="00762DFD" w:rsidRPr="00762DFD">
        <w:rPr>
          <w:szCs w:val="28"/>
        </w:rPr>
        <w:t xml:space="preserve">, процедура повинна </w:t>
      </w:r>
      <w:proofErr w:type="spellStart"/>
      <w:r w:rsidR="00762DFD" w:rsidRPr="00762DFD">
        <w:rPr>
          <w:szCs w:val="28"/>
        </w:rPr>
        <w:t>нагадувати</w:t>
      </w:r>
      <w:proofErr w:type="spellEnd"/>
      <w:r w:rsidR="00762DFD" w:rsidRPr="00762DFD">
        <w:rPr>
          <w:szCs w:val="28"/>
        </w:rPr>
        <w:t xml:space="preserve"> </w:t>
      </w:r>
      <w:proofErr w:type="spellStart"/>
      <w:r w:rsidR="00762DFD" w:rsidRPr="00762DFD">
        <w:rPr>
          <w:szCs w:val="28"/>
        </w:rPr>
        <w:t>гру</w:t>
      </w:r>
      <w:proofErr w:type="spellEnd"/>
      <w:r w:rsidR="00762DFD" w:rsidRPr="00762DFD">
        <w:rPr>
          <w:szCs w:val="28"/>
        </w:rPr>
        <w:t xml:space="preserve">, а </w:t>
      </w:r>
      <w:proofErr w:type="spellStart"/>
      <w:r w:rsidR="00762DFD" w:rsidRPr="00762DFD">
        <w:rPr>
          <w:szCs w:val="28"/>
        </w:rPr>
        <w:t>оцінювані</w:t>
      </w:r>
      <w:proofErr w:type="spellEnd"/>
      <w:r w:rsidR="00762DFD" w:rsidRPr="00762DFD">
        <w:rPr>
          <w:szCs w:val="28"/>
        </w:rPr>
        <w:t xml:space="preserve"> </w:t>
      </w:r>
      <w:proofErr w:type="spellStart"/>
      <w:r w:rsidR="00762DFD" w:rsidRPr="00762DFD">
        <w:rPr>
          <w:szCs w:val="28"/>
        </w:rPr>
        <w:t>якості</w:t>
      </w:r>
      <w:proofErr w:type="spellEnd"/>
      <w:r w:rsidR="00762DFD" w:rsidRPr="00762DFD">
        <w:rPr>
          <w:szCs w:val="28"/>
        </w:rPr>
        <w:t xml:space="preserve"> — </w:t>
      </w:r>
      <w:proofErr w:type="spellStart"/>
      <w:r w:rsidR="00762DFD" w:rsidRPr="00762DFD">
        <w:rPr>
          <w:szCs w:val="28"/>
        </w:rPr>
        <w:t>відповідати</w:t>
      </w:r>
      <w:proofErr w:type="spellEnd"/>
      <w:r w:rsidR="00762DFD" w:rsidRPr="00762DFD">
        <w:rPr>
          <w:szCs w:val="28"/>
        </w:rPr>
        <w:t xml:space="preserve"> </w:t>
      </w:r>
      <w:proofErr w:type="spellStart"/>
      <w:r w:rsidR="00762DFD" w:rsidRPr="00762DFD">
        <w:rPr>
          <w:szCs w:val="28"/>
        </w:rPr>
        <w:t>її</w:t>
      </w:r>
      <w:proofErr w:type="spellEnd"/>
      <w:r w:rsidR="00762DFD" w:rsidRPr="00762DFD">
        <w:rPr>
          <w:szCs w:val="28"/>
        </w:rPr>
        <w:t xml:space="preserve"> </w:t>
      </w:r>
      <w:proofErr w:type="spellStart"/>
      <w:r w:rsidR="00762DFD" w:rsidRPr="00762DFD">
        <w:rPr>
          <w:szCs w:val="28"/>
        </w:rPr>
        <w:t>повсякденному</w:t>
      </w:r>
      <w:proofErr w:type="spellEnd"/>
      <w:r w:rsidR="00762DFD" w:rsidRPr="00762DFD">
        <w:rPr>
          <w:szCs w:val="28"/>
        </w:rPr>
        <w:t xml:space="preserve"> </w:t>
      </w:r>
      <w:proofErr w:type="spellStart"/>
      <w:r w:rsidR="00762DFD" w:rsidRPr="00762DFD">
        <w:rPr>
          <w:szCs w:val="28"/>
        </w:rPr>
        <w:t>досвіду</w:t>
      </w:r>
      <w:proofErr w:type="spellEnd"/>
      <w:r w:rsidR="00762DFD" w:rsidRPr="00762DFD">
        <w:rPr>
          <w:szCs w:val="28"/>
        </w:rPr>
        <w:t>.</w:t>
      </w:r>
    </w:p>
    <w:p w14:paraId="78734FD9" w14:textId="3071727E" w:rsidR="0031358E" w:rsidRPr="00E4414A" w:rsidRDefault="007D5AC8" w:rsidP="0031358E">
      <w:pPr>
        <w:rPr>
          <w:szCs w:val="28"/>
          <w:lang w:val="uk-UA"/>
        </w:rPr>
      </w:pPr>
      <w:r w:rsidRPr="00E4414A">
        <w:rPr>
          <w:szCs w:val="28"/>
          <w:lang w:val="uk-UA"/>
        </w:rPr>
        <w:t>3.</w:t>
      </w:r>
      <w:r w:rsidR="0031358E" w:rsidRPr="00E4414A">
        <w:rPr>
          <w:rFonts w:eastAsia="Times New Roman"/>
          <w:sz w:val="24"/>
          <w:szCs w:val="24"/>
          <w:lang w:val="uk-UA" w:eastAsia="uk-UA"/>
          <w14:ligatures w14:val="none"/>
        </w:rPr>
        <w:t xml:space="preserve"> </w:t>
      </w:r>
      <w:r w:rsidR="0031358E" w:rsidRPr="00E4414A">
        <w:rPr>
          <w:szCs w:val="28"/>
          <w:lang w:val="uk-UA"/>
        </w:rPr>
        <w:t>Опитувальник «</w:t>
      </w:r>
      <w:proofErr w:type="spellStart"/>
      <w:r w:rsidR="0031358E" w:rsidRPr="00E4414A">
        <w:rPr>
          <w:szCs w:val="28"/>
          <w:lang w:val="uk-UA"/>
        </w:rPr>
        <w:t>ЕмІн</w:t>
      </w:r>
      <w:proofErr w:type="spellEnd"/>
      <w:r w:rsidR="0031358E" w:rsidRPr="00E4414A">
        <w:rPr>
          <w:szCs w:val="28"/>
          <w:lang w:val="uk-UA"/>
        </w:rPr>
        <w:t xml:space="preserve">» </w:t>
      </w:r>
      <w:r w:rsidR="00EB1338" w:rsidRPr="00EB1338">
        <w:rPr>
          <w:szCs w:val="28"/>
          <w:lang w:val="uk-UA"/>
        </w:rPr>
        <w:t>Л. Примаченко та О. Примаченко</w:t>
      </w:r>
      <w:r w:rsidR="0031358E" w:rsidRPr="00EB1338">
        <w:rPr>
          <w:szCs w:val="28"/>
          <w:lang w:val="uk-UA"/>
        </w:rPr>
        <w:t>,</w:t>
      </w:r>
      <w:r w:rsidR="0031358E" w:rsidRPr="00E4414A">
        <w:rPr>
          <w:szCs w:val="28"/>
          <w:lang w:val="uk-UA"/>
        </w:rPr>
        <w:t xml:space="preserve"> представлений у Додатку В, дає можливість зрозуміти та управляти власними емоціями й емоціями інших людей. Тест базується на моделі емоційного інтелекту Д. </w:t>
      </w:r>
      <w:proofErr w:type="spellStart"/>
      <w:r w:rsidR="0031358E" w:rsidRPr="00E4414A">
        <w:rPr>
          <w:szCs w:val="28"/>
          <w:lang w:val="uk-UA"/>
        </w:rPr>
        <w:t>Люсіна</w:t>
      </w:r>
      <w:proofErr w:type="spellEnd"/>
      <w:r w:rsidR="0031358E" w:rsidRPr="00E4414A">
        <w:rPr>
          <w:szCs w:val="28"/>
          <w:lang w:val="uk-UA"/>
        </w:rPr>
        <w:t xml:space="preserve"> та складається із 4</w:t>
      </w:r>
      <w:r w:rsidR="0003732E" w:rsidRPr="00E4414A">
        <w:rPr>
          <w:szCs w:val="28"/>
          <w:lang w:val="uk-UA"/>
        </w:rPr>
        <w:t>6</w:t>
      </w:r>
      <w:r w:rsidR="0031358E" w:rsidRPr="00E4414A">
        <w:rPr>
          <w:szCs w:val="28"/>
          <w:lang w:val="uk-UA"/>
        </w:rPr>
        <w:t xml:space="preserve"> запитань, розділених на шість чинників:</w:t>
      </w:r>
    </w:p>
    <w:p w14:paraId="7ACB2A52" w14:textId="77777777" w:rsidR="0031358E" w:rsidRPr="00E4414A" w:rsidRDefault="0031358E">
      <w:pPr>
        <w:numPr>
          <w:ilvl w:val="0"/>
          <w:numId w:val="12"/>
        </w:numPr>
        <w:ind w:left="0" w:firstLine="709"/>
        <w:jc w:val="left"/>
        <w:rPr>
          <w:szCs w:val="28"/>
          <w:lang w:val="uk-UA"/>
        </w:rPr>
      </w:pPr>
      <w:r w:rsidRPr="00E4414A">
        <w:rPr>
          <w:szCs w:val="28"/>
          <w:lang w:val="uk-UA"/>
        </w:rPr>
        <w:t>Міжособистісний емоційний інтелект:</w:t>
      </w:r>
    </w:p>
    <w:p w14:paraId="5F237A9B" w14:textId="3CC7A17B" w:rsidR="0031358E" w:rsidRPr="00E4414A" w:rsidRDefault="0031358E">
      <w:pPr>
        <w:numPr>
          <w:ilvl w:val="1"/>
          <w:numId w:val="12"/>
        </w:numPr>
        <w:ind w:left="0" w:firstLine="709"/>
        <w:jc w:val="left"/>
        <w:rPr>
          <w:szCs w:val="28"/>
          <w:lang w:val="uk-UA"/>
        </w:rPr>
      </w:pPr>
      <w:r w:rsidRPr="00E4414A">
        <w:rPr>
          <w:szCs w:val="28"/>
          <w:lang w:val="uk-UA"/>
        </w:rPr>
        <w:t>Шкала М1</w:t>
      </w:r>
      <w:r w:rsidR="0013559E" w:rsidRPr="00E4414A">
        <w:rPr>
          <w:szCs w:val="28"/>
          <w:lang w:val="uk-UA"/>
        </w:rPr>
        <w:t>.</w:t>
      </w:r>
      <w:r w:rsidRPr="00E4414A">
        <w:rPr>
          <w:szCs w:val="28"/>
          <w:lang w:val="uk-UA"/>
        </w:rPr>
        <w:t xml:space="preserve"> Інтуїтивне розуміння емоцій інших людей.</w:t>
      </w:r>
    </w:p>
    <w:p w14:paraId="6F237F05" w14:textId="559A2266" w:rsidR="0031358E" w:rsidRPr="00E4414A" w:rsidRDefault="0031358E">
      <w:pPr>
        <w:numPr>
          <w:ilvl w:val="1"/>
          <w:numId w:val="12"/>
        </w:numPr>
        <w:ind w:left="0" w:firstLine="709"/>
        <w:jc w:val="left"/>
        <w:rPr>
          <w:szCs w:val="28"/>
          <w:lang w:val="uk-UA"/>
        </w:rPr>
      </w:pPr>
      <w:r w:rsidRPr="00E4414A">
        <w:rPr>
          <w:szCs w:val="28"/>
          <w:lang w:val="uk-UA"/>
        </w:rPr>
        <w:t>Шкала М2</w:t>
      </w:r>
      <w:r w:rsidR="0013559E" w:rsidRPr="00E4414A">
        <w:rPr>
          <w:szCs w:val="28"/>
          <w:lang w:val="uk-UA"/>
        </w:rPr>
        <w:t>.</w:t>
      </w:r>
      <w:r w:rsidRPr="00E4414A">
        <w:rPr>
          <w:szCs w:val="28"/>
          <w:lang w:val="uk-UA"/>
        </w:rPr>
        <w:t xml:space="preserve"> Розуміння емоцій інших людей за допомогою експресії.</w:t>
      </w:r>
    </w:p>
    <w:p w14:paraId="3FCCE68A" w14:textId="03F08812" w:rsidR="0031358E" w:rsidRPr="00E4414A" w:rsidRDefault="0031358E">
      <w:pPr>
        <w:numPr>
          <w:ilvl w:val="1"/>
          <w:numId w:val="12"/>
        </w:numPr>
        <w:ind w:left="0" w:firstLine="709"/>
        <w:jc w:val="left"/>
        <w:rPr>
          <w:szCs w:val="28"/>
          <w:lang w:val="uk-UA"/>
        </w:rPr>
      </w:pPr>
      <w:r w:rsidRPr="00E4414A">
        <w:rPr>
          <w:szCs w:val="28"/>
          <w:lang w:val="uk-UA"/>
        </w:rPr>
        <w:t>Шкала М3</w:t>
      </w:r>
      <w:r w:rsidR="0013559E" w:rsidRPr="00E4414A">
        <w:rPr>
          <w:szCs w:val="28"/>
          <w:lang w:val="uk-UA"/>
        </w:rPr>
        <w:t>.</w:t>
      </w:r>
      <w:r w:rsidRPr="00E4414A">
        <w:rPr>
          <w:szCs w:val="28"/>
          <w:lang w:val="uk-UA"/>
        </w:rPr>
        <w:t xml:space="preserve"> Загальна здатність до розуміння емоцій інших людей.</w:t>
      </w:r>
    </w:p>
    <w:p w14:paraId="32B52290" w14:textId="77777777" w:rsidR="0031358E" w:rsidRPr="00E4414A" w:rsidRDefault="0031358E">
      <w:pPr>
        <w:numPr>
          <w:ilvl w:val="0"/>
          <w:numId w:val="12"/>
        </w:numPr>
        <w:ind w:left="0" w:firstLine="709"/>
        <w:jc w:val="left"/>
        <w:rPr>
          <w:szCs w:val="28"/>
          <w:lang w:val="uk-UA"/>
        </w:rPr>
      </w:pPr>
      <w:proofErr w:type="spellStart"/>
      <w:r w:rsidRPr="00E4414A">
        <w:rPr>
          <w:szCs w:val="28"/>
          <w:lang w:val="uk-UA"/>
        </w:rPr>
        <w:t>Внутрішньоособистісний</w:t>
      </w:r>
      <w:proofErr w:type="spellEnd"/>
      <w:r w:rsidRPr="00E4414A">
        <w:rPr>
          <w:szCs w:val="28"/>
          <w:lang w:val="uk-UA"/>
        </w:rPr>
        <w:t xml:space="preserve"> емоційний інтелект:</w:t>
      </w:r>
    </w:p>
    <w:p w14:paraId="69FBAD66" w14:textId="5BAD90E7" w:rsidR="0031358E" w:rsidRPr="00E4414A" w:rsidRDefault="0031358E">
      <w:pPr>
        <w:numPr>
          <w:ilvl w:val="1"/>
          <w:numId w:val="12"/>
        </w:numPr>
        <w:ind w:left="0" w:firstLine="709"/>
        <w:jc w:val="left"/>
        <w:rPr>
          <w:szCs w:val="28"/>
          <w:lang w:val="uk-UA"/>
        </w:rPr>
      </w:pPr>
      <w:r w:rsidRPr="00E4414A">
        <w:rPr>
          <w:szCs w:val="28"/>
          <w:lang w:val="uk-UA"/>
        </w:rPr>
        <w:t>Шкала В1</w:t>
      </w:r>
      <w:r w:rsidR="0013559E" w:rsidRPr="00E4414A">
        <w:rPr>
          <w:szCs w:val="28"/>
          <w:lang w:val="uk-UA"/>
        </w:rPr>
        <w:t>.</w:t>
      </w:r>
      <w:r w:rsidRPr="00E4414A">
        <w:rPr>
          <w:szCs w:val="28"/>
          <w:lang w:val="uk-UA"/>
        </w:rPr>
        <w:t xml:space="preserve"> Пізнання власних емоцій.</w:t>
      </w:r>
    </w:p>
    <w:p w14:paraId="77382002" w14:textId="163228F2" w:rsidR="0031358E" w:rsidRPr="00E4414A" w:rsidRDefault="0031358E">
      <w:pPr>
        <w:numPr>
          <w:ilvl w:val="1"/>
          <w:numId w:val="12"/>
        </w:numPr>
        <w:ind w:left="0" w:firstLine="709"/>
        <w:jc w:val="left"/>
        <w:rPr>
          <w:szCs w:val="28"/>
          <w:lang w:val="uk-UA"/>
        </w:rPr>
      </w:pPr>
      <w:r w:rsidRPr="00E4414A">
        <w:rPr>
          <w:szCs w:val="28"/>
          <w:lang w:val="uk-UA"/>
        </w:rPr>
        <w:t>Шкала В2</w:t>
      </w:r>
      <w:r w:rsidR="0013559E" w:rsidRPr="00E4414A">
        <w:rPr>
          <w:szCs w:val="28"/>
          <w:lang w:val="uk-UA"/>
        </w:rPr>
        <w:t>.</w:t>
      </w:r>
      <w:r w:rsidRPr="00E4414A">
        <w:rPr>
          <w:szCs w:val="28"/>
          <w:lang w:val="uk-UA"/>
        </w:rPr>
        <w:t xml:space="preserve"> Управління своїми емоціями.</w:t>
      </w:r>
    </w:p>
    <w:p w14:paraId="3F30D387" w14:textId="40358597" w:rsidR="0031358E" w:rsidRPr="00E4414A" w:rsidRDefault="0031358E">
      <w:pPr>
        <w:numPr>
          <w:ilvl w:val="1"/>
          <w:numId w:val="12"/>
        </w:numPr>
        <w:ind w:left="0" w:firstLine="709"/>
        <w:jc w:val="left"/>
        <w:rPr>
          <w:szCs w:val="28"/>
          <w:lang w:val="uk-UA"/>
        </w:rPr>
      </w:pPr>
      <w:r w:rsidRPr="00E4414A">
        <w:rPr>
          <w:szCs w:val="28"/>
          <w:lang w:val="uk-UA"/>
        </w:rPr>
        <w:t>Шкала В3</w:t>
      </w:r>
      <w:r w:rsidR="0013559E" w:rsidRPr="00E4414A">
        <w:rPr>
          <w:szCs w:val="28"/>
          <w:lang w:val="uk-UA"/>
        </w:rPr>
        <w:t>.</w:t>
      </w:r>
      <w:r w:rsidRPr="00E4414A">
        <w:rPr>
          <w:szCs w:val="28"/>
          <w:lang w:val="uk-UA"/>
        </w:rPr>
        <w:t xml:space="preserve"> Контроль експресії [</w:t>
      </w:r>
      <w:r w:rsidRPr="00E4414A">
        <w:rPr>
          <w:szCs w:val="28"/>
          <w:lang w:val="uk-UA"/>
        </w:rPr>
        <w:fldChar w:fldCharType="begin"/>
      </w:r>
      <w:r w:rsidRPr="00E4414A">
        <w:rPr>
          <w:szCs w:val="28"/>
          <w:lang w:val="uk-UA"/>
        </w:rPr>
        <w:instrText xml:space="preserve"> REF _Ref190703881 \r \h </w:instrText>
      </w:r>
      <w:r w:rsidRPr="00E4414A">
        <w:rPr>
          <w:szCs w:val="28"/>
          <w:lang w:val="uk-UA"/>
        </w:rPr>
      </w:r>
      <w:r w:rsidRPr="00E4414A">
        <w:rPr>
          <w:szCs w:val="28"/>
          <w:lang w:val="uk-UA"/>
        </w:rPr>
        <w:fldChar w:fldCharType="separate"/>
      </w:r>
      <w:r w:rsidR="002D076A">
        <w:rPr>
          <w:szCs w:val="28"/>
          <w:lang w:val="uk-UA"/>
        </w:rPr>
        <w:t>1</w:t>
      </w:r>
      <w:r w:rsidRPr="00E4414A">
        <w:rPr>
          <w:szCs w:val="28"/>
          <w:lang w:val="uk-UA"/>
        </w:rPr>
        <w:fldChar w:fldCharType="end"/>
      </w:r>
      <w:r w:rsidRPr="00E4414A">
        <w:rPr>
          <w:szCs w:val="28"/>
          <w:lang w:val="uk-UA"/>
        </w:rPr>
        <w:t>, с. 28].</w:t>
      </w:r>
    </w:p>
    <w:p w14:paraId="4F2FC3F9" w14:textId="77777777" w:rsidR="0031358E" w:rsidRPr="00E4414A" w:rsidRDefault="0031358E" w:rsidP="0031358E">
      <w:pPr>
        <w:rPr>
          <w:szCs w:val="28"/>
          <w:lang w:val="uk-UA"/>
        </w:rPr>
      </w:pPr>
      <w:r w:rsidRPr="00E4414A">
        <w:rPr>
          <w:szCs w:val="28"/>
          <w:lang w:val="uk-UA"/>
        </w:rPr>
        <w:lastRenderedPageBreak/>
        <w:t>Рівень відповідності тверджень оцінюється за чотирибальною шкалою: «зовсім не погоджуюсь», «скоріше не погоджуюсь», «скоріше погоджуюсь», «абсолютно погоджуюсь». Отримані результати відображають чотири інтегральні показники та один загальний показник емоційного інтелекту.</w:t>
      </w:r>
    </w:p>
    <w:p w14:paraId="0A42E922" w14:textId="2E3DCCEC" w:rsidR="0031358E" w:rsidRPr="00E4414A" w:rsidRDefault="0031358E" w:rsidP="0031358E">
      <w:pPr>
        <w:rPr>
          <w:szCs w:val="28"/>
          <w:lang w:val="uk-UA"/>
        </w:rPr>
      </w:pPr>
      <w:r w:rsidRPr="00E4414A">
        <w:rPr>
          <w:szCs w:val="28"/>
          <w:lang w:val="uk-UA"/>
        </w:rPr>
        <w:t>У таблиці 2.</w:t>
      </w:r>
      <w:r w:rsidR="008648E0" w:rsidRPr="00E4414A">
        <w:rPr>
          <w:szCs w:val="28"/>
          <w:lang w:val="uk-UA"/>
        </w:rPr>
        <w:t>2</w:t>
      </w:r>
      <w:r w:rsidRPr="00E4414A">
        <w:rPr>
          <w:szCs w:val="28"/>
          <w:lang w:val="uk-UA"/>
        </w:rPr>
        <w:t xml:space="preserve"> представлені методики оцінки  відповідей у прямих і зворотних значеннях</w:t>
      </w:r>
      <w:r w:rsidR="00EB1338">
        <w:rPr>
          <w:szCs w:val="28"/>
          <w:lang w:val="uk-UA"/>
        </w:rPr>
        <w:t xml:space="preserve">. </w:t>
      </w:r>
      <w:r w:rsidR="00EB1338" w:rsidRPr="00E4414A">
        <w:rPr>
          <w:szCs w:val="28"/>
          <w:lang w:val="uk-UA"/>
        </w:rPr>
        <w:t>Дослідження буде організовано таким чином, щоб максимально точно оцінити емоційний інтелект дітей молодшого шкільного віку. Для цього планується залучити 30 дітей віком від 6 до 10 років.</w:t>
      </w:r>
    </w:p>
    <w:p w14:paraId="03C6B1F2" w14:textId="1D99FAA2" w:rsidR="008648E0" w:rsidRPr="00E4414A" w:rsidRDefault="008648E0" w:rsidP="008648E0">
      <w:pPr>
        <w:jc w:val="right"/>
        <w:rPr>
          <w:szCs w:val="28"/>
          <w:lang w:val="uk-UA"/>
        </w:rPr>
      </w:pPr>
      <w:r w:rsidRPr="00E4414A">
        <w:rPr>
          <w:szCs w:val="28"/>
          <w:lang w:val="uk-UA"/>
        </w:rPr>
        <w:t>Таблиця 2.</w:t>
      </w:r>
      <w:r w:rsidRPr="00E4414A">
        <w:rPr>
          <w:szCs w:val="28"/>
          <w:lang w:val="uk-UA"/>
        </w:rPr>
        <w:fldChar w:fldCharType="begin"/>
      </w:r>
      <w:r w:rsidRPr="00E4414A">
        <w:rPr>
          <w:szCs w:val="28"/>
          <w:lang w:val="uk-UA"/>
        </w:rPr>
        <w:instrText xml:space="preserve"> SEQ Таблиця_2. \* ARABIC </w:instrText>
      </w:r>
      <w:r w:rsidRPr="00E4414A">
        <w:rPr>
          <w:szCs w:val="28"/>
          <w:lang w:val="uk-UA"/>
        </w:rPr>
        <w:fldChar w:fldCharType="separate"/>
      </w:r>
      <w:r w:rsidR="002D076A">
        <w:rPr>
          <w:noProof/>
          <w:szCs w:val="28"/>
          <w:lang w:val="uk-UA"/>
        </w:rPr>
        <w:t>2</w:t>
      </w:r>
      <w:r w:rsidRPr="00E4414A">
        <w:rPr>
          <w:szCs w:val="28"/>
          <w:lang w:val="uk-UA"/>
        </w:rPr>
        <w:fldChar w:fldCharType="end"/>
      </w:r>
    </w:p>
    <w:p w14:paraId="1ACB3282" w14:textId="20D1F2C0" w:rsidR="0031358E" w:rsidRPr="00E4414A" w:rsidRDefault="0031358E" w:rsidP="0031358E">
      <w:pPr>
        <w:jc w:val="center"/>
        <w:rPr>
          <w:szCs w:val="28"/>
          <w:lang w:val="uk-UA"/>
        </w:rPr>
      </w:pPr>
      <w:r w:rsidRPr="00E4414A">
        <w:rPr>
          <w:szCs w:val="28"/>
          <w:lang w:val="uk-UA"/>
        </w:rPr>
        <w:t>Оцінки відповідей за методикою опитувальник «</w:t>
      </w:r>
      <w:proofErr w:type="spellStart"/>
      <w:r w:rsidRPr="00E4414A">
        <w:rPr>
          <w:szCs w:val="28"/>
          <w:lang w:val="uk-UA"/>
        </w:rPr>
        <w:t>ЕмІн</w:t>
      </w:r>
      <w:proofErr w:type="spellEnd"/>
      <w:r w:rsidRPr="00E4414A">
        <w:rPr>
          <w:szCs w:val="28"/>
          <w:lang w:val="uk-UA"/>
        </w:rPr>
        <w:t>»</w:t>
      </w:r>
    </w:p>
    <w:tbl>
      <w:tblPr>
        <w:tblStyle w:val="af5"/>
        <w:tblW w:w="9726" w:type="dxa"/>
        <w:tblLook w:val="04A0" w:firstRow="1" w:lastRow="0" w:firstColumn="1" w:lastColumn="0" w:noHBand="0" w:noVBand="1"/>
      </w:tblPr>
      <w:tblGrid>
        <w:gridCol w:w="4815"/>
        <w:gridCol w:w="2310"/>
        <w:gridCol w:w="2601"/>
      </w:tblGrid>
      <w:tr w:rsidR="0031358E" w:rsidRPr="00E4414A" w14:paraId="2672218B" w14:textId="77777777" w:rsidTr="0031358E">
        <w:trPr>
          <w:trHeight w:val="397"/>
        </w:trPr>
        <w:tc>
          <w:tcPr>
            <w:tcW w:w="4815" w:type="dxa"/>
            <w:vAlign w:val="center"/>
            <w:hideMark/>
          </w:tcPr>
          <w:p w14:paraId="005D74CE" w14:textId="77777777" w:rsidR="0031358E" w:rsidRPr="00E4414A" w:rsidRDefault="0031358E" w:rsidP="0031358E">
            <w:pPr>
              <w:ind w:firstLine="0"/>
              <w:jc w:val="center"/>
              <w:rPr>
                <w:sz w:val="24"/>
                <w:szCs w:val="24"/>
                <w:lang w:val="uk-UA"/>
              </w:rPr>
            </w:pPr>
            <w:r w:rsidRPr="00E4414A">
              <w:rPr>
                <w:sz w:val="24"/>
                <w:szCs w:val="24"/>
                <w:lang w:val="uk-UA"/>
              </w:rPr>
              <w:t>Варіант відповіді</w:t>
            </w:r>
          </w:p>
        </w:tc>
        <w:tc>
          <w:tcPr>
            <w:tcW w:w="0" w:type="auto"/>
            <w:vAlign w:val="center"/>
            <w:hideMark/>
          </w:tcPr>
          <w:p w14:paraId="1C56B291" w14:textId="77777777" w:rsidR="0031358E" w:rsidRPr="00E4414A" w:rsidRDefault="0031358E" w:rsidP="0031358E">
            <w:pPr>
              <w:ind w:firstLine="0"/>
              <w:jc w:val="center"/>
              <w:rPr>
                <w:sz w:val="24"/>
                <w:szCs w:val="24"/>
                <w:lang w:val="uk-UA"/>
              </w:rPr>
            </w:pPr>
            <w:r w:rsidRPr="00E4414A">
              <w:rPr>
                <w:sz w:val="24"/>
                <w:szCs w:val="24"/>
                <w:lang w:val="uk-UA"/>
              </w:rPr>
              <w:t>У прямих значеннях</w:t>
            </w:r>
          </w:p>
        </w:tc>
        <w:tc>
          <w:tcPr>
            <w:tcW w:w="0" w:type="auto"/>
            <w:vAlign w:val="center"/>
            <w:hideMark/>
          </w:tcPr>
          <w:p w14:paraId="450D3334" w14:textId="77777777" w:rsidR="0031358E" w:rsidRPr="00E4414A" w:rsidRDefault="0031358E" w:rsidP="0031358E">
            <w:pPr>
              <w:ind w:firstLine="0"/>
              <w:jc w:val="center"/>
              <w:rPr>
                <w:sz w:val="24"/>
                <w:szCs w:val="24"/>
                <w:lang w:val="uk-UA"/>
              </w:rPr>
            </w:pPr>
            <w:r w:rsidRPr="00E4414A">
              <w:rPr>
                <w:sz w:val="24"/>
                <w:szCs w:val="24"/>
                <w:lang w:val="uk-UA"/>
              </w:rPr>
              <w:t>У зворотних значеннях</w:t>
            </w:r>
          </w:p>
        </w:tc>
      </w:tr>
      <w:tr w:rsidR="0031358E" w:rsidRPr="00E4414A" w14:paraId="2EF46B07" w14:textId="77777777" w:rsidTr="0031358E">
        <w:trPr>
          <w:trHeight w:val="20"/>
        </w:trPr>
        <w:tc>
          <w:tcPr>
            <w:tcW w:w="4815" w:type="dxa"/>
          </w:tcPr>
          <w:p w14:paraId="40A866D0" w14:textId="71BAAE87" w:rsidR="0031358E" w:rsidRPr="00E4414A" w:rsidRDefault="0031358E" w:rsidP="0031358E">
            <w:pPr>
              <w:ind w:firstLine="0"/>
              <w:jc w:val="center"/>
              <w:rPr>
                <w:sz w:val="24"/>
                <w:szCs w:val="24"/>
                <w:lang w:val="uk-UA"/>
              </w:rPr>
            </w:pPr>
            <w:r w:rsidRPr="00E4414A">
              <w:rPr>
                <w:sz w:val="24"/>
                <w:szCs w:val="24"/>
                <w:lang w:val="uk-UA"/>
              </w:rPr>
              <w:t>1</w:t>
            </w:r>
          </w:p>
        </w:tc>
        <w:tc>
          <w:tcPr>
            <w:tcW w:w="0" w:type="auto"/>
            <w:vAlign w:val="center"/>
          </w:tcPr>
          <w:p w14:paraId="177D1128" w14:textId="21C659B8" w:rsidR="0031358E" w:rsidRPr="00E4414A" w:rsidRDefault="0031358E" w:rsidP="0031358E">
            <w:pPr>
              <w:ind w:firstLine="0"/>
              <w:jc w:val="center"/>
              <w:rPr>
                <w:sz w:val="24"/>
                <w:szCs w:val="24"/>
                <w:lang w:val="uk-UA"/>
              </w:rPr>
            </w:pPr>
            <w:r w:rsidRPr="00E4414A">
              <w:rPr>
                <w:sz w:val="24"/>
                <w:szCs w:val="24"/>
                <w:lang w:val="uk-UA"/>
              </w:rPr>
              <w:t>2</w:t>
            </w:r>
          </w:p>
        </w:tc>
        <w:tc>
          <w:tcPr>
            <w:tcW w:w="0" w:type="auto"/>
            <w:vAlign w:val="center"/>
          </w:tcPr>
          <w:p w14:paraId="3407EBF8" w14:textId="516CB83E" w:rsidR="0031358E" w:rsidRPr="00E4414A" w:rsidRDefault="0031358E" w:rsidP="0031358E">
            <w:pPr>
              <w:ind w:firstLine="0"/>
              <w:jc w:val="center"/>
              <w:rPr>
                <w:sz w:val="24"/>
                <w:szCs w:val="24"/>
                <w:lang w:val="uk-UA"/>
              </w:rPr>
            </w:pPr>
            <w:r w:rsidRPr="00E4414A">
              <w:rPr>
                <w:sz w:val="24"/>
                <w:szCs w:val="24"/>
                <w:lang w:val="uk-UA"/>
              </w:rPr>
              <w:t>3</w:t>
            </w:r>
          </w:p>
        </w:tc>
      </w:tr>
      <w:tr w:rsidR="0031358E" w:rsidRPr="00E4414A" w14:paraId="4A8FD52F" w14:textId="77777777" w:rsidTr="0031358E">
        <w:trPr>
          <w:trHeight w:val="397"/>
        </w:trPr>
        <w:tc>
          <w:tcPr>
            <w:tcW w:w="4815" w:type="dxa"/>
            <w:hideMark/>
          </w:tcPr>
          <w:p w14:paraId="037D8833" w14:textId="77777777" w:rsidR="0031358E" w:rsidRPr="00E4414A" w:rsidRDefault="0031358E" w:rsidP="0031358E">
            <w:pPr>
              <w:ind w:firstLine="0"/>
              <w:jc w:val="left"/>
              <w:rPr>
                <w:sz w:val="24"/>
                <w:szCs w:val="24"/>
                <w:lang w:val="uk-UA"/>
              </w:rPr>
            </w:pPr>
            <w:r w:rsidRPr="00E4414A">
              <w:rPr>
                <w:sz w:val="24"/>
                <w:szCs w:val="24"/>
                <w:lang w:val="uk-UA"/>
              </w:rPr>
              <w:t>Зовсім не згоден</w:t>
            </w:r>
          </w:p>
        </w:tc>
        <w:tc>
          <w:tcPr>
            <w:tcW w:w="0" w:type="auto"/>
            <w:vAlign w:val="center"/>
            <w:hideMark/>
          </w:tcPr>
          <w:p w14:paraId="01DEB092" w14:textId="77777777" w:rsidR="0031358E" w:rsidRPr="00E4414A" w:rsidRDefault="0031358E" w:rsidP="0031358E">
            <w:pPr>
              <w:ind w:firstLine="0"/>
              <w:jc w:val="center"/>
              <w:rPr>
                <w:sz w:val="24"/>
                <w:szCs w:val="24"/>
                <w:lang w:val="uk-UA"/>
              </w:rPr>
            </w:pPr>
            <w:r w:rsidRPr="00E4414A">
              <w:rPr>
                <w:sz w:val="24"/>
                <w:szCs w:val="24"/>
                <w:lang w:val="uk-UA"/>
              </w:rPr>
              <w:t>0 балів</w:t>
            </w:r>
          </w:p>
        </w:tc>
        <w:tc>
          <w:tcPr>
            <w:tcW w:w="0" w:type="auto"/>
            <w:vAlign w:val="center"/>
            <w:hideMark/>
          </w:tcPr>
          <w:p w14:paraId="572892AD" w14:textId="77777777" w:rsidR="0031358E" w:rsidRPr="00E4414A" w:rsidRDefault="0031358E" w:rsidP="0031358E">
            <w:pPr>
              <w:ind w:firstLine="0"/>
              <w:jc w:val="center"/>
              <w:rPr>
                <w:sz w:val="24"/>
                <w:szCs w:val="24"/>
                <w:lang w:val="uk-UA"/>
              </w:rPr>
            </w:pPr>
            <w:r w:rsidRPr="00E4414A">
              <w:rPr>
                <w:sz w:val="24"/>
                <w:szCs w:val="24"/>
                <w:lang w:val="uk-UA"/>
              </w:rPr>
              <w:t xml:space="preserve">3 </w:t>
            </w:r>
            <w:proofErr w:type="spellStart"/>
            <w:r w:rsidRPr="00E4414A">
              <w:rPr>
                <w:sz w:val="24"/>
                <w:szCs w:val="24"/>
                <w:lang w:val="uk-UA"/>
              </w:rPr>
              <w:t>бала</w:t>
            </w:r>
            <w:proofErr w:type="spellEnd"/>
          </w:p>
        </w:tc>
      </w:tr>
      <w:tr w:rsidR="0031358E" w:rsidRPr="00E4414A" w14:paraId="4CEB26C6" w14:textId="77777777" w:rsidTr="0031358E">
        <w:trPr>
          <w:trHeight w:val="397"/>
        </w:trPr>
        <w:tc>
          <w:tcPr>
            <w:tcW w:w="4815" w:type="dxa"/>
            <w:tcBorders>
              <w:bottom w:val="single" w:sz="4" w:space="0" w:color="auto"/>
            </w:tcBorders>
            <w:hideMark/>
          </w:tcPr>
          <w:p w14:paraId="0AF250DB" w14:textId="77777777" w:rsidR="0031358E" w:rsidRPr="00E4414A" w:rsidRDefault="0031358E" w:rsidP="0031358E">
            <w:pPr>
              <w:ind w:firstLine="0"/>
              <w:jc w:val="left"/>
              <w:rPr>
                <w:sz w:val="24"/>
                <w:szCs w:val="24"/>
                <w:lang w:val="uk-UA"/>
              </w:rPr>
            </w:pPr>
            <w:r w:rsidRPr="00E4414A">
              <w:rPr>
                <w:sz w:val="24"/>
                <w:szCs w:val="24"/>
                <w:lang w:val="uk-UA"/>
              </w:rPr>
              <w:t>Швидше не згоден</w:t>
            </w:r>
          </w:p>
        </w:tc>
        <w:tc>
          <w:tcPr>
            <w:tcW w:w="0" w:type="auto"/>
            <w:tcBorders>
              <w:bottom w:val="single" w:sz="4" w:space="0" w:color="auto"/>
            </w:tcBorders>
            <w:vAlign w:val="center"/>
            <w:hideMark/>
          </w:tcPr>
          <w:p w14:paraId="0D14A0CD" w14:textId="77777777" w:rsidR="0031358E" w:rsidRPr="00E4414A" w:rsidRDefault="0031358E" w:rsidP="0031358E">
            <w:pPr>
              <w:ind w:firstLine="0"/>
              <w:jc w:val="center"/>
              <w:rPr>
                <w:sz w:val="24"/>
                <w:szCs w:val="24"/>
                <w:lang w:val="uk-UA"/>
              </w:rPr>
            </w:pPr>
            <w:r w:rsidRPr="00E4414A">
              <w:rPr>
                <w:sz w:val="24"/>
                <w:szCs w:val="24"/>
                <w:lang w:val="uk-UA"/>
              </w:rPr>
              <w:t>1 бал</w:t>
            </w:r>
          </w:p>
        </w:tc>
        <w:tc>
          <w:tcPr>
            <w:tcW w:w="0" w:type="auto"/>
            <w:tcBorders>
              <w:bottom w:val="single" w:sz="4" w:space="0" w:color="auto"/>
            </w:tcBorders>
            <w:vAlign w:val="center"/>
            <w:hideMark/>
          </w:tcPr>
          <w:p w14:paraId="6B6997A3" w14:textId="77777777" w:rsidR="0031358E" w:rsidRPr="00E4414A" w:rsidRDefault="0031358E" w:rsidP="0031358E">
            <w:pPr>
              <w:ind w:firstLine="0"/>
              <w:jc w:val="center"/>
              <w:rPr>
                <w:sz w:val="24"/>
                <w:szCs w:val="24"/>
                <w:lang w:val="uk-UA"/>
              </w:rPr>
            </w:pPr>
            <w:r w:rsidRPr="00E4414A">
              <w:rPr>
                <w:sz w:val="24"/>
                <w:szCs w:val="24"/>
                <w:lang w:val="uk-UA"/>
              </w:rPr>
              <w:t xml:space="preserve">2 </w:t>
            </w:r>
            <w:proofErr w:type="spellStart"/>
            <w:r w:rsidRPr="00E4414A">
              <w:rPr>
                <w:sz w:val="24"/>
                <w:szCs w:val="24"/>
                <w:lang w:val="uk-UA"/>
              </w:rPr>
              <w:t>бала</w:t>
            </w:r>
            <w:proofErr w:type="spellEnd"/>
          </w:p>
        </w:tc>
      </w:tr>
      <w:tr w:rsidR="0031358E" w:rsidRPr="00E4414A" w14:paraId="47F21E85" w14:textId="77777777" w:rsidTr="0031358E">
        <w:trPr>
          <w:trHeight w:val="397"/>
        </w:trPr>
        <w:tc>
          <w:tcPr>
            <w:tcW w:w="4815" w:type="dxa"/>
            <w:hideMark/>
          </w:tcPr>
          <w:p w14:paraId="743B5CC2" w14:textId="77777777" w:rsidR="0031358E" w:rsidRPr="00E4414A" w:rsidRDefault="0031358E" w:rsidP="0031358E">
            <w:pPr>
              <w:ind w:firstLine="0"/>
              <w:jc w:val="left"/>
              <w:rPr>
                <w:sz w:val="24"/>
                <w:szCs w:val="24"/>
                <w:lang w:val="uk-UA"/>
              </w:rPr>
            </w:pPr>
            <w:r w:rsidRPr="00E4414A">
              <w:rPr>
                <w:sz w:val="24"/>
                <w:szCs w:val="24"/>
                <w:lang w:val="uk-UA"/>
              </w:rPr>
              <w:t>Швидше згоден</w:t>
            </w:r>
          </w:p>
        </w:tc>
        <w:tc>
          <w:tcPr>
            <w:tcW w:w="0" w:type="auto"/>
            <w:vAlign w:val="center"/>
            <w:hideMark/>
          </w:tcPr>
          <w:p w14:paraId="24626EB9" w14:textId="77777777" w:rsidR="0031358E" w:rsidRPr="00E4414A" w:rsidRDefault="0031358E" w:rsidP="0031358E">
            <w:pPr>
              <w:ind w:firstLine="0"/>
              <w:jc w:val="center"/>
              <w:rPr>
                <w:sz w:val="24"/>
                <w:szCs w:val="24"/>
                <w:lang w:val="uk-UA"/>
              </w:rPr>
            </w:pPr>
            <w:r w:rsidRPr="00E4414A">
              <w:rPr>
                <w:sz w:val="24"/>
                <w:szCs w:val="24"/>
                <w:lang w:val="uk-UA"/>
              </w:rPr>
              <w:t xml:space="preserve">2 </w:t>
            </w:r>
            <w:proofErr w:type="spellStart"/>
            <w:r w:rsidRPr="00E4414A">
              <w:rPr>
                <w:sz w:val="24"/>
                <w:szCs w:val="24"/>
                <w:lang w:val="uk-UA"/>
              </w:rPr>
              <w:t>бала</w:t>
            </w:r>
            <w:proofErr w:type="spellEnd"/>
          </w:p>
        </w:tc>
        <w:tc>
          <w:tcPr>
            <w:tcW w:w="0" w:type="auto"/>
            <w:vAlign w:val="center"/>
            <w:hideMark/>
          </w:tcPr>
          <w:p w14:paraId="6F3E6694" w14:textId="77777777" w:rsidR="0031358E" w:rsidRPr="00E4414A" w:rsidRDefault="0031358E" w:rsidP="0031358E">
            <w:pPr>
              <w:ind w:firstLine="0"/>
              <w:jc w:val="center"/>
              <w:rPr>
                <w:sz w:val="24"/>
                <w:szCs w:val="24"/>
                <w:lang w:val="uk-UA"/>
              </w:rPr>
            </w:pPr>
            <w:r w:rsidRPr="00E4414A">
              <w:rPr>
                <w:sz w:val="24"/>
                <w:szCs w:val="24"/>
                <w:lang w:val="uk-UA"/>
              </w:rPr>
              <w:t>1 бал</w:t>
            </w:r>
          </w:p>
        </w:tc>
      </w:tr>
      <w:tr w:rsidR="0031358E" w:rsidRPr="00E4414A" w14:paraId="67E60CA1" w14:textId="77777777" w:rsidTr="0031358E">
        <w:trPr>
          <w:trHeight w:val="397"/>
        </w:trPr>
        <w:tc>
          <w:tcPr>
            <w:tcW w:w="4815" w:type="dxa"/>
            <w:hideMark/>
          </w:tcPr>
          <w:p w14:paraId="2E89BDBE" w14:textId="77777777" w:rsidR="0031358E" w:rsidRPr="00E4414A" w:rsidRDefault="0031358E" w:rsidP="0031358E">
            <w:pPr>
              <w:ind w:firstLine="0"/>
              <w:jc w:val="left"/>
              <w:rPr>
                <w:sz w:val="24"/>
                <w:szCs w:val="24"/>
                <w:lang w:val="uk-UA"/>
              </w:rPr>
            </w:pPr>
            <w:r w:rsidRPr="00E4414A">
              <w:rPr>
                <w:sz w:val="24"/>
                <w:szCs w:val="24"/>
                <w:lang w:val="uk-UA"/>
              </w:rPr>
              <w:t>Повністю згоден</w:t>
            </w:r>
          </w:p>
        </w:tc>
        <w:tc>
          <w:tcPr>
            <w:tcW w:w="0" w:type="auto"/>
            <w:vAlign w:val="center"/>
            <w:hideMark/>
          </w:tcPr>
          <w:p w14:paraId="7540EB4D" w14:textId="77777777" w:rsidR="0031358E" w:rsidRPr="00E4414A" w:rsidRDefault="0031358E" w:rsidP="0031358E">
            <w:pPr>
              <w:ind w:firstLine="0"/>
              <w:jc w:val="center"/>
              <w:rPr>
                <w:sz w:val="24"/>
                <w:szCs w:val="24"/>
                <w:lang w:val="uk-UA"/>
              </w:rPr>
            </w:pPr>
            <w:r w:rsidRPr="00E4414A">
              <w:rPr>
                <w:sz w:val="24"/>
                <w:szCs w:val="24"/>
                <w:lang w:val="uk-UA"/>
              </w:rPr>
              <w:t xml:space="preserve">3 </w:t>
            </w:r>
            <w:proofErr w:type="spellStart"/>
            <w:r w:rsidRPr="00E4414A">
              <w:rPr>
                <w:sz w:val="24"/>
                <w:szCs w:val="24"/>
                <w:lang w:val="uk-UA"/>
              </w:rPr>
              <w:t>бала</w:t>
            </w:r>
            <w:proofErr w:type="spellEnd"/>
          </w:p>
        </w:tc>
        <w:tc>
          <w:tcPr>
            <w:tcW w:w="0" w:type="auto"/>
            <w:vAlign w:val="center"/>
            <w:hideMark/>
          </w:tcPr>
          <w:p w14:paraId="568FDB89" w14:textId="77777777" w:rsidR="0031358E" w:rsidRPr="00E4414A" w:rsidRDefault="0031358E" w:rsidP="0031358E">
            <w:pPr>
              <w:keepNext/>
              <w:ind w:firstLine="0"/>
              <w:jc w:val="center"/>
              <w:rPr>
                <w:sz w:val="24"/>
                <w:szCs w:val="24"/>
                <w:lang w:val="uk-UA"/>
              </w:rPr>
            </w:pPr>
            <w:r w:rsidRPr="00E4414A">
              <w:rPr>
                <w:sz w:val="24"/>
                <w:szCs w:val="24"/>
                <w:lang w:val="uk-UA"/>
              </w:rPr>
              <w:t>0 балів</w:t>
            </w:r>
          </w:p>
        </w:tc>
      </w:tr>
    </w:tbl>
    <w:p w14:paraId="190D4269" w14:textId="1BD40678" w:rsidR="00E51D08" w:rsidRPr="00E4414A" w:rsidRDefault="0031358E" w:rsidP="00DE682F">
      <w:pPr>
        <w:jc w:val="left"/>
        <w:rPr>
          <w:szCs w:val="28"/>
          <w:lang w:val="uk-UA"/>
        </w:rPr>
      </w:pPr>
      <w:r w:rsidRPr="00E4414A">
        <w:rPr>
          <w:szCs w:val="28"/>
          <w:lang w:val="uk-UA"/>
        </w:rPr>
        <w:t xml:space="preserve">Джерело: складено за </w:t>
      </w:r>
      <w:r w:rsidR="007D5AC8" w:rsidRPr="00E4414A">
        <w:rPr>
          <w:szCs w:val="28"/>
          <w:lang w:val="uk-UA"/>
        </w:rPr>
        <w:t>[</w:t>
      </w:r>
      <w:r w:rsidR="007D5AC8" w:rsidRPr="00E4414A">
        <w:rPr>
          <w:szCs w:val="28"/>
          <w:lang w:val="uk-UA"/>
        </w:rPr>
        <w:fldChar w:fldCharType="begin"/>
      </w:r>
      <w:r w:rsidR="007D5AC8" w:rsidRPr="00E4414A">
        <w:rPr>
          <w:szCs w:val="28"/>
          <w:lang w:val="uk-UA"/>
        </w:rPr>
        <w:instrText xml:space="preserve"> REF _Ref190703881 \r \h </w:instrText>
      </w:r>
      <w:r w:rsidR="007D5AC8" w:rsidRPr="00E4414A">
        <w:rPr>
          <w:szCs w:val="28"/>
          <w:lang w:val="uk-UA"/>
        </w:rPr>
      </w:r>
      <w:r w:rsidR="007D5AC8" w:rsidRPr="00E4414A">
        <w:rPr>
          <w:szCs w:val="28"/>
          <w:lang w:val="uk-UA"/>
        </w:rPr>
        <w:fldChar w:fldCharType="separate"/>
      </w:r>
      <w:r w:rsidR="002D076A">
        <w:rPr>
          <w:szCs w:val="28"/>
          <w:lang w:val="uk-UA"/>
        </w:rPr>
        <w:t>1</w:t>
      </w:r>
      <w:r w:rsidR="007D5AC8" w:rsidRPr="00E4414A">
        <w:rPr>
          <w:szCs w:val="28"/>
          <w:lang w:val="uk-UA"/>
        </w:rPr>
        <w:fldChar w:fldCharType="end"/>
      </w:r>
      <w:r w:rsidR="007D5AC8" w:rsidRPr="00E4414A">
        <w:rPr>
          <w:szCs w:val="28"/>
          <w:lang w:val="uk-UA"/>
        </w:rPr>
        <w:t xml:space="preserve">, с. </w:t>
      </w:r>
      <w:r w:rsidRPr="00E4414A">
        <w:rPr>
          <w:szCs w:val="28"/>
          <w:lang w:val="uk-UA"/>
        </w:rPr>
        <w:t>75</w:t>
      </w:r>
      <w:r w:rsidR="007D5AC8" w:rsidRPr="00E4414A">
        <w:rPr>
          <w:szCs w:val="28"/>
          <w:lang w:val="uk-UA"/>
        </w:rPr>
        <w:t>]</w:t>
      </w:r>
    </w:p>
    <w:p w14:paraId="5EC59CAB" w14:textId="77777777" w:rsidR="002D076A" w:rsidRDefault="002D076A" w:rsidP="00B86F44">
      <w:pPr>
        <w:rPr>
          <w:szCs w:val="28"/>
          <w:lang w:val="uk-UA"/>
        </w:rPr>
      </w:pPr>
    </w:p>
    <w:p w14:paraId="57270C67" w14:textId="6BF44791" w:rsidR="00B86F44" w:rsidRPr="00E4414A" w:rsidRDefault="00B86F44" w:rsidP="00B86F44">
      <w:pPr>
        <w:rPr>
          <w:szCs w:val="28"/>
          <w:lang w:val="uk-UA"/>
        </w:rPr>
      </w:pPr>
      <w:r w:rsidRPr="00E4414A">
        <w:rPr>
          <w:szCs w:val="28"/>
          <w:lang w:val="uk-UA"/>
        </w:rPr>
        <w:t xml:space="preserve">Дослідження включатиме використання трьох </w:t>
      </w:r>
      <w:proofErr w:type="spellStart"/>
      <w:r w:rsidRPr="00E4414A">
        <w:rPr>
          <w:szCs w:val="28"/>
          <w:lang w:val="uk-UA"/>
        </w:rPr>
        <w:t>психодіагностичних</w:t>
      </w:r>
      <w:proofErr w:type="spellEnd"/>
      <w:r w:rsidRPr="00E4414A">
        <w:rPr>
          <w:szCs w:val="28"/>
          <w:lang w:val="uk-UA"/>
        </w:rPr>
        <w:t xml:space="preserve"> </w:t>
      </w:r>
      <w:proofErr w:type="spellStart"/>
      <w:r w:rsidRPr="00E4414A">
        <w:rPr>
          <w:szCs w:val="28"/>
          <w:lang w:val="uk-UA"/>
        </w:rPr>
        <w:t>методик</w:t>
      </w:r>
      <w:proofErr w:type="spellEnd"/>
      <w:r w:rsidRPr="00E4414A">
        <w:rPr>
          <w:szCs w:val="28"/>
          <w:lang w:val="uk-UA"/>
        </w:rPr>
        <w:t>:</w:t>
      </w:r>
    </w:p>
    <w:p w14:paraId="1013C16F" w14:textId="42EBEF53" w:rsidR="00B86F44" w:rsidRPr="00E4414A" w:rsidRDefault="00B86F44">
      <w:pPr>
        <w:numPr>
          <w:ilvl w:val="0"/>
          <w:numId w:val="13"/>
        </w:numPr>
        <w:tabs>
          <w:tab w:val="clear" w:pos="720"/>
          <w:tab w:val="num" w:pos="360"/>
        </w:tabs>
        <w:ind w:left="0" w:firstLine="709"/>
        <w:rPr>
          <w:szCs w:val="28"/>
          <w:lang w:val="uk-UA"/>
        </w:rPr>
      </w:pPr>
      <w:r w:rsidRPr="00E4414A">
        <w:rPr>
          <w:szCs w:val="28"/>
          <w:lang w:val="uk-UA"/>
        </w:rPr>
        <w:t xml:space="preserve">Методика «Тривожність» Р. </w:t>
      </w:r>
      <w:proofErr w:type="spellStart"/>
      <w:r w:rsidRPr="00E4414A">
        <w:rPr>
          <w:szCs w:val="28"/>
          <w:lang w:val="uk-UA"/>
        </w:rPr>
        <w:t>Темпл</w:t>
      </w:r>
      <w:proofErr w:type="spellEnd"/>
      <w:r w:rsidRPr="00E4414A">
        <w:rPr>
          <w:szCs w:val="28"/>
          <w:lang w:val="uk-UA"/>
        </w:rPr>
        <w:t xml:space="preserve">, М. </w:t>
      </w:r>
      <w:proofErr w:type="spellStart"/>
      <w:r w:rsidRPr="00E4414A">
        <w:rPr>
          <w:szCs w:val="28"/>
          <w:lang w:val="uk-UA"/>
        </w:rPr>
        <w:t>Доркі</w:t>
      </w:r>
      <w:proofErr w:type="spellEnd"/>
      <w:r w:rsidRPr="00E4414A">
        <w:rPr>
          <w:szCs w:val="28"/>
          <w:lang w:val="uk-UA"/>
        </w:rPr>
        <w:t xml:space="preserve">, В. </w:t>
      </w:r>
      <w:proofErr w:type="spellStart"/>
      <w:r w:rsidRPr="00E4414A">
        <w:rPr>
          <w:szCs w:val="28"/>
          <w:lang w:val="uk-UA"/>
        </w:rPr>
        <w:t>Амен</w:t>
      </w:r>
      <w:proofErr w:type="spellEnd"/>
      <w:r w:rsidRPr="00E4414A">
        <w:rPr>
          <w:szCs w:val="28"/>
          <w:lang w:val="uk-UA"/>
        </w:rPr>
        <w:t xml:space="preserve">. </w:t>
      </w:r>
    </w:p>
    <w:p w14:paraId="1EB1B36E" w14:textId="77777777" w:rsidR="00762DFD" w:rsidRPr="00762DFD" w:rsidRDefault="00762DFD">
      <w:pPr>
        <w:numPr>
          <w:ilvl w:val="0"/>
          <w:numId w:val="13"/>
        </w:numPr>
        <w:tabs>
          <w:tab w:val="clear" w:pos="720"/>
          <w:tab w:val="num" w:pos="360"/>
        </w:tabs>
        <w:ind w:left="0" w:firstLine="709"/>
        <w:rPr>
          <w:szCs w:val="28"/>
          <w:lang w:val="uk-UA"/>
        </w:rPr>
      </w:pPr>
      <w:r w:rsidRPr="00762DFD">
        <w:rPr>
          <w:szCs w:val="28"/>
          <w:lang w:val="uk-UA"/>
        </w:rPr>
        <w:t xml:space="preserve">Адаптація методики </w:t>
      </w:r>
      <w:proofErr w:type="spellStart"/>
      <w:r w:rsidRPr="00762DFD">
        <w:rPr>
          <w:szCs w:val="28"/>
          <w:lang w:val="uk-UA"/>
        </w:rPr>
        <w:t>Дембо</w:t>
      </w:r>
      <w:proofErr w:type="spellEnd"/>
      <w:r w:rsidRPr="00762DFD">
        <w:rPr>
          <w:szCs w:val="28"/>
          <w:lang w:val="uk-UA"/>
        </w:rPr>
        <w:t>-Рубінштейн для дітей молодшого шкільного віку</w:t>
      </w:r>
    </w:p>
    <w:p w14:paraId="03EC8E96" w14:textId="67A421CD" w:rsidR="00B86F44" w:rsidRPr="00762DFD" w:rsidRDefault="00B86F44">
      <w:pPr>
        <w:numPr>
          <w:ilvl w:val="0"/>
          <w:numId w:val="13"/>
        </w:numPr>
        <w:tabs>
          <w:tab w:val="clear" w:pos="720"/>
          <w:tab w:val="num" w:pos="360"/>
        </w:tabs>
        <w:ind w:left="0" w:firstLine="709"/>
        <w:rPr>
          <w:szCs w:val="28"/>
          <w:lang w:val="uk-UA"/>
        </w:rPr>
      </w:pPr>
      <w:r w:rsidRPr="00762DFD">
        <w:rPr>
          <w:szCs w:val="28"/>
          <w:lang w:val="uk-UA"/>
        </w:rPr>
        <w:t>Опитувальник емоційного інтелекту «</w:t>
      </w:r>
      <w:proofErr w:type="spellStart"/>
      <w:r w:rsidRPr="00762DFD">
        <w:rPr>
          <w:szCs w:val="28"/>
          <w:lang w:val="uk-UA"/>
        </w:rPr>
        <w:t>ЕмІн</w:t>
      </w:r>
      <w:proofErr w:type="spellEnd"/>
      <w:r w:rsidRPr="00762DFD">
        <w:rPr>
          <w:szCs w:val="28"/>
          <w:lang w:val="uk-UA"/>
        </w:rPr>
        <w:t xml:space="preserve">» </w:t>
      </w:r>
      <w:r w:rsidR="00762DFD" w:rsidRPr="00762DFD">
        <w:rPr>
          <w:szCs w:val="28"/>
          <w:lang w:val="uk-UA"/>
        </w:rPr>
        <w:t>Л. Примаченко та О. Примаченко.</w:t>
      </w:r>
    </w:p>
    <w:p w14:paraId="32776451" w14:textId="38F1DAA9" w:rsidR="00B86F44" w:rsidRPr="00E4414A" w:rsidRDefault="00D229FE" w:rsidP="00D229FE">
      <w:pPr>
        <w:rPr>
          <w:szCs w:val="28"/>
          <w:lang w:val="uk-UA"/>
        </w:rPr>
      </w:pPr>
      <w:r w:rsidRPr="00E4414A">
        <w:rPr>
          <w:szCs w:val="28"/>
          <w:lang w:val="uk-UA"/>
        </w:rPr>
        <w:t xml:space="preserve">На наступному етапі будуть проведені аналіз та інтерпретація отриманих даних. Результати дослідження будуть представлені у вигляді таблиць та графіків, що дозволять оцінити рівень емоційного інтелекту дітей та виявити можливі проблеми у його розвитку. Аналіз даних допоможе зробити висновки про ефективність використаних </w:t>
      </w:r>
      <w:proofErr w:type="spellStart"/>
      <w:r w:rsidRPr="00E4414A">
        <w:rPr>
          <w:szCs w:val="28"/>
          <w:lang w:val="uk-UA"/>
        </w:rPr>
        <w:t>методик</w:t>
      </w:r>
      <w:proofErr w:type="spellEnd"/>
      <w:r w:rsidRPr="00E4414A">
        <w:rPr>
          <w:szCs w:val="28"/>
          <w:lang w:val="uk-UA"/>
        </w:rPr>
        <w:t xml:space="preserve"> та визначити основні тенденції у розвитку емоційного інтелекту у молодшому шкільному віці.</w:t>
      </w:r>
    </w:p>
    <w:p w14:paraId="3411011D" w14:textId="7F3F5338" w:rsidR="00643719" w:rsidRPr="00E4414A" w:rsidRDefault="00643719" w:rsidP="00643719">
      <w:pPr>
        <w:rPr>
          <w:szCs w:val="28"/>
          <w:lang w:val="uk-UA"/>
        </w:rPr>
      </w:pPr>
      <w:r w:rsidRPr="00E4414A">
        <w:rPr>
          <w:szCs w:val="28"/>
          <w:lang w:val="uk-UA"/>
        </w:rPr>
        <w:lastRenderedPageBreak/>
        <w:t>На основі інтерпретації результатів емпіричного дослідження буде розроблена Психологічна програма розвитку емоційного інтелекту у молодших школярів засобами арт-терапії. Ця програма включатиме наступні аспекти:</w:t>
      </w:r>
    </w:p>
    <w:p w14:paraId="52D9A6DD" w14:textId="31DE8CDB" w:rsidR="00643719" w:rsidRPr="00E4414A" w:rsidRDefault="00643719" w:rsidP="00643719">
      <w:pPr>
        <w:rPr>
          <w:szCs w:val="28"/>
          <w:lang w:val="uk-UA"/>
        </w:rPr>
      </w:pPr>
      <w:r w:rsidRPr="00E4414A">
        <w:rPr>
          <w:szCs w:val="28"/>
          <w:lang w:val="uk-UA"/>
        </w:rPr>
        <w:t>– виділення загальних принципів, завдань та методів арт-терапії, які можуть бути використані для розвитку емоційного інтелекту у дітей молодшого шкільного віку. Будуть розглянуті основні техніки та підходи, які сприяють емоційному розвитку та самовираженню дітей через творчість.</w:t>
      </w:r>
    </w:p>
    <w:p w14:paraId="6767445E" w14:textId="37A63970" w:rsidR="00643719" w:rsidRPr="00E4414A" w:rsidRDefault="00643719" w:rsidP="00643719">
      <w:pPr>
        <w:rPr>
          <w:szCs w:val="28"/>
          <w:lang w:val="uk-UA"/>
        </w:rPr>
      </w:pPr>
      <w:r w:rsidRPr="00E4414A">
        <w:rPr>
          <w:szCs w:val="28"/>
          <w:lang w:val="uk-UA"/>
        </w:rPr>
        <w:t>– формування структури та змісту програми розвитку емоційного інтелекту у молодших школярів засобами арт-терапії. Будуть визначені основні етапи програми, тривалість та частота занять, а також будуть запропоновані конкретні вправи та заходи, спрямовані на розвиток емоційної сфери дітей.</w:t>
      </w:r>
    </w:p>
    <w:p w14:paraId="5F30B8B5" w14:textId="70F0CEF3" w:rsidR="00643719" w:rsidRPr="00E4414A" w:rsidRDefault="00643719" w:rsidP="00D229FE">
      <w:pPr>
        <w:rPr>
          <w:szCs w:val="28"/>
          <w:lang w:val="uk-UA"/>
        </w:rPr>
      </w:pPr>
      <w:r w:rsidRPr="00E4414A">
        <w:rPr>
          <w:szCs w:val="28"/>
          <w:lang w:val="uk-UA"/>
        </w:rPr>
        <w:t xml:space="preserve">–  будуть надані психологічні рекомендації для педагогів та батьків щодо підтримки та розвитку емоційного інтелекту у дітей молодшого шкільного віку.  </w:t>
      </w:r>
    </w:p>
    <w:p w14:paraId="1200D533" w14:textId="77777777" w:rsidR="00D229FE" w:rsidRPr="00E4414A" w:rsidRDefault="00D229FE" w:rsidP="00D229FE">
      <w:pPr>
        <w:rPr>
          <w:szCs w:val="28"/>
          <w:lang w:val="uk-UA"/>
        </w:rPr>
      </w:pPr>
      <w:r w:rsidRPr="00E4414A">
        <w:rPr>
          <w:szCs w:val="28"/>
          <w:lang w:val="uk-UA"/>
        </w:rPr>
        <w:t xml:space="preserve">Отже, у дослідженні планується оцінка емоційного інтелекту за допомогою трьох </w:t>
      </w:r>
      <w:proofErr w:type="spellStart"/>
      <w:r w:rsidRPr="00E4414A">
        <w:rPr>
          <w:szCs w:val="28"/>
          <w:lang w:val="uk-UA"/>
        </w:rPr>
        <w:t>методик</w:t>
      </w:r>
      <w:proofErr w:type="spellEnd"/>
      <w:r w:rsidRPr="00E4414A">
        <w:rPr>
          <w:szCs w:val="28"/>
          <w:lang w:val="uk-UA"/>
        </w:rPr>
        <w:t>, які дозволять отримати детальну картину емоційного розвитку дітей молодшого шкільного віку. Результати дослідження будуть проаналізовані та інтерпретовані для формулювання висновків та рекомендацій.</w:t>
      </w:r>
    </w:p>
    <w:p w14:paraId="07E7CCAD" w14:textId="77777777" w:rsidR="0013559E" w:rsidRPr="00E4414A" w:rsidRDefault="0013559E" w:rsidP="00D229FE">
      <w:pPr>
        <w:rPr>
          <w:szCs w:val="28"/>
          <w:lang w:val="uk-UA"/>
        </w:rPr>
      </w:pPr>
    </w:p>
    <w:p w14:paraId="28E9E34B" w14:textId="77777777" w:rsidR="007D5AC8" w:rsidRPr="00E4414A" w:rsidRDefault="007D5AC8" w:rsidP="00DE682F">
      <w:pPr>
        <w:jc w:val="left"/>
        <w:rPr>
          <w:szCs w:val="28"/>
          <w:lang w:val="uk-UA"/>
        </w:rPr>
      </w:pPr>
    </w:p>
    <w:p w14:paraId="76DCBC26" w14:textId="1DA801D8" w:rsidR="007C1B89" w:rsidRPr="00E4414A" w:rsidRDefault="007C1B89" w:rsidP="00DE682F">
      <w:pPr>
        <w:pStyle w:val="1"/>
        <w:ind w:firstLine="709"/>
        <w:jc w:val="left"/>
        <w:rPr>
          <w:lang w:val="uk-UA"/>
        </w:rPr>
      </w:pPr>
      <w:bookmarkStart w:id="10" w:name="_Toc219711289"/>
      <w:r w:rsidRPr="00E4414A">
        <w:rPr>
          <w:lang w:val="uk-UA"/>
        </w:rPr>
        <w:t>2.2. Аналіз та інтерпретація результатів емпіричного дослідження</w:t>
      </w:r>
      <w:bookmarkEnd w:id="10"/>
    </w:p>
    <w:p w14:paraId="2DC024C5" w14:textId="77777777" w:rsidR="00DE682F" w:rsidRPr="00E4414A" w:rsidRDefault="00DE682F" w:rsidP="0013559E">
      <w:pPr>
        <w:rPr>
          <w:szCs w:val="28"/>
          <w:lang w:val="uk-UA"/>
        </w:rPr>
      </w:pPr>
    </w:p>
    <w:p w14:paraId="40844F11" w14:textId="7AE31E6E" w:rsidR="00024B4E" w:rsidRPr="00E4414A" w:rsidRDefault="00024B4E" w:rsidP="0013559E">
      <w:pPr>
        <w:rPr>
          <w:szCs w:val="28"/>
          <w:lang w:val="uk-UA"/>
        </w:rPr>
      </w:pPr>
      <w:r w:rsidRPr="00E4414A">
        <w:rPr>
          <w:szCs w:val="28"/>
          <w:lang w:val="uk-UA"/>
        </w:rPr>
        <w:t xml:space="preserve">Протоколи спостережень за першою методикою (Методика «Тривожність» Р. </w:t>
      </w:r>
      <w:proofErr w:type="spellStart"/>
      <w:r w:rsidRPr="00E4414A">
        <w:rPr>
          <w:szCs w:val="28"/>
          <w:lang w:val="uk-UA"/>
        </w:rPr>
        <w:t>Темпл</w:t>
      </w:r>
      <w:proofErr w:type="spellEnd"/>
      <w:r w:rsidRPr="00E4414A">
        <w:rPr>
          <w:szCs w:val="28"/>
          <w:lang w:val="uk-UA"/>
        </w:rPr>
        <w:t xml:space="preserve">, М. </w:t>
      </w:r>
      <w:proofErr w:type="spellStart"/>
      <w:r w:rsidRPr="00E4414A">
        <w:rPr>
          <w:szCs w:val="28"/>
          <w:lang w:val="uk-UA"/>
        </w:rPr>
        <w:t>Доркі</w:t>
      </w:r>
      <w:proofErr w:type="spellEnd"/>
      <w:r w:rsidRPr="00E4414A">
        <w:rPr>
          <w:szCs w:val="28"/>
          <w:lang w:val="uk-UA"/>
        </w:rPr>
        <w:t xml:space="preserve">, В. </w:t>
      </w:r>
      <w:proofErr w:type="spellStart"/>
      <w:r w:rsidRPr="00E4414A">
        <w:rPr>
          <w:szCs w:val="28"/>
          <w:lang w:val="uk-UA"/>
        </w:rPr>
        <w:t>Амен</w:t>
      </w:r>
      <w:proofErr w:type="spellEnd"/>
      <w:r w:rsidRPr="00E4414A">
        <w:rPr>
          <w:szCs w:val="28"/>
          <w:lang w:val="uk-UA"/>
        </w:rPr>
        <w:t>) представлені у Додатку Г.</w:t>
      </w:r>
    </w:p>
    <w:p w14:paraId="0D716472" w14:textId="072D1E2A" w:rsidR="00024B4E" w:rsidRPr="00E4414A" w:rsidRDefault="00A05929" w:rsidP="0013559E">
      <w:pPr>
        <w:rPr>
          <w:szCs w:val="28"/>
          <w:lang w:val="uk-UA"/>
        </w:rPr>
      </w:pPr>
      <w:r w:rsidRPr="00E4414A">
        <w:rPr>
          <w:szCs w:val="28"/>
          <w:lang w:val="uk-UA"/>
        </w:rPr>
        <w:t>Узагальнені результати кількісного аналізу результатів за даною методикою представлені у таблиці 2.</w:t>
      </w:r>
      <w:r w:rsidR="002D076A">
        <w:rPr>
          <w:szCs w:val="28"/>
          <w:lang w:val="uk-UA"/>
        </w:rPr>
        <w:t>3.</w:t>
      </w:r>
    </w:p>
    <w:p w14:paraId="0E0E2048" w14:textId="3CF914D7" w:rsidR="00A05929" w:rsidRPr="00E4414A" w:rsidRDefault="00A05929" w:rsidP="00A05929">
      <w:pPr>
        <w:jc w:val="right"/>
        <w:rPr>
          <w:szCs w:val="28"/>
          <w:lang w:val="uk-UA"/>
        </w:rPr>
      </w:pPr>
      <w:r w:rsidRPr="00E4414A">
        <w:rPr>
          <w:szCs w:val="28"/>
          <w:lang w:val="uk-UA"/>
        </w:rPr>
        <w:t>Таблиця 2.</w:t>
      </w:r>
      <w:r w:rsidRPr="00E4414A">
        <w:rPr>
          <w:szCs w:val="28"/>
          <w:lang w:val="uk-UA"/>
        </w:rPr>
        <w:fldChar w:fldCharType="begin"/>
      </w:r>
      <w:r w:rsidRPr="00E4414A">
        <w:rPr>
          <w:szCs w:val="28"/>
          <w:lang w:val="uk-UA"/>
        </w:rPr>
        <w:instrText xml:space="preserve"> SEQ Таблиця_2. \* ARABIC </w:instrText>
      </w:r>
      <w:r w:rsidRPr="00E4414A">
        <w:rPr>
          <w:szCs w:val="28"/>
          <w:lang w:val="uk-UA"/>
        </w:rPr>
        <w:fldChar w:fldCharType="separate"/>
      </w:r>
      <w:r w:rsidR="002D076A">
        <w:rPr>
          <w:noProof/>
          <w:szCs w:val="28"/>
          <w:lang w:val="uk-UA"/>
        </w:rPr>
        <w:t>3</w:t>
      </w:r>
      <w:r w:rsidRPr="00E4414A">
        <w:rPr>
          <w:szCs w:val="28"/>
          <w:lang w:val="uk-UA"/>
        </w:rPr>
        <w:fldChar w:fldCharType="end"/>
      </w:r>
    </w:p>
    <w:p w14:paraId="4EF911DE" w14:textId="4DE449D0" w:rsidR="00A05929" w:rsidRPr="00E4414A" w:rsidRDefault="00ED69DB" w:rsidP="00A05929">
      <w:pPr>
        <w:jc w:val="center"/>
        <w:rPr>
          <w:szCs w:val="28"/>
          <w:lang w:val="uk-UA"/>
        </w:rPr>
      </w:pPr>
      <w:r w:rsidRPr="00E4414A">
        <w:rPr>
          <w:szCs w:val="28"/>
          <w:lang w:val="uk-UA"/>
        </w:rPr>
        <w:t xml:space="preserve">Результати тесту «Тривожність» Р. </w:t>
      </w:r>
      <w:proofErr w:type="spellStart"/>
      <w:r w:rsidRPr="00E4414A">
        <w:rPr>
          <w:szCs w:val="28"/>
          <w:lang w:val="uk-UA"/>
        </w:rPr>
        <w:t>Темпл</w:t>
      </w:r>
      <w:proofErr w:type="spellEnd"/>
      <w:r w:rsidRPr="00E4414A">
        <w:rPr>
          <w:szCs w:val="28"/>
          <w:lang w:val="uk-UA"/>
        </w:rPr>
        <w:t xml:space="preserve">, М. </w:t>
      </w:r>
      <w:proofErr w:type="spellStart"/>
      <w:r w:rsidRPr="00E4414A">
        <w:rPr>
          <w:szCs w:val="28"/>
          <w:lang w:val="uk-UA"/>
        </w:rPr>
        <w:t>Доркі</w:t>
      </w:r>
      <w:proofErr w:type="spellEnd"/>
      <w:r w:rsidRPr="00E4414A">
        <w:rPr>
          <w:szCs w:val="28"/>
          <w:lang w:val="uk-UA"/>
        </w:rPr>
        <w:t xml:space="preserve">, В. </w:t>
      </w:r>
      <w:proofErr w:type="spellStart"/>
      <w:r w:rsidRPr="00E4414A">
        <w:rPr>
          <w:szCs w:val="28"/>
          <w:lang w:val="uk-UA"/>
        </w:rPr>
        <w:t>Амен</w:t>
      </w:r>
      <w:proofErr w:type="spellEnd"/>
      <w:r w:rsidRPr="00E4414A">
        <w:rPr>
          <w:szCs w:val="28"/>
          <w:lang w:val="uk-UA"/>
        </w:rPr>
        <w:t xml:space="preserve">) </w:t>
      </w:r>
    </w:p>
    <w:tbl>
      <w:tblPr>
        <w:tblStyle w:val="af5"/>
        <w:tblW w:w="9608" w:type="dxa"/>
        <w:tblLook w:val="04A0" w:firstRow="1" w:lastRow="0" w:firstColumn="1" w:lastColumn="0" w:noHBand="0" w:noVBand="1"/>
      </w:tblPr>
      <w:tblGrid>
        <w:gridCol w:w="960"/>
        <w:gridCol w:w="3288"/>
        <w:gridCol w:w="960"/>
        <w:gridCol w:w="960"/>
        <w:gridCol w:w="2480"/>
        <w:gridCol w:w="960"/>
      </w:tblGrid>
      <w:tr w:rsidR="00D57E2E" w:rsidRPr="00E4414A" w14:paraId="6540E6E4" w14:textId="77777777" w:rsidTr="00D57E2E">
        <w:trPr>
          <w:trHeight w:val="397"/>
        </w:trPr>
        <w:tc>
          <w:tcPr>
            <w:tcW w:w="960" w:type="dxa"/>
            <w:noWrap/>
            <w:vAlign w:val="center"/>
            <w:hideMark/>
          </w:tcPr>
          <w:p w14:paraId="00C5ED84" w14:textId="6DBE35F4" w:rsidR="00D57E2E" w:rsidRPr="00E4414A" w:rsidRDefault="00D57E2E" w:rsidP="00D57E2E">
            <w:pPr>
              <w:ind w:firstLine="0"/>
              <w:jc w:val="center"/>
              <w:rPr>
                <w:rFonts w:eastAsia="Times New Roman"/>
                <w:sz w:val="24"/>
                <w:szCs w:val="24"/>
                <w:lang w:val="uk-UA" w:eastAsia="uk-UA"/>
                <w14:ligatures w14:val="none"/>
              </w:rPr>
            </w:pPr>
            <w:r w:rsidRPr="00E4414A">
              <w:rPr>
                <w:rFonts w:eastAsia="Times New Roman"/>
                <w:sz w:val="24"/>
                <w:szCs w:val="24"/>
                <w:lang w:val="uk-UA" w:eastAsia="uk-UA"/>
                <w14:ligatures w14:val="none"/>
              </w:rPr>
              <w:t>№ з/п</w:t>
            </w:r>
          </w:p>
        </w:tc>
        <w:tc>
          <w:tcPr>
            <w:tcW w:w="3288" w:type="dxa"/>
            <w:vAlign w:val="center"/>
            <w:hideMark/>
          </w:tcPr>
          <w:p w14:paraId="4435A06B" w14:textId="6E17AB18"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Ім’я дитини</w:t>
            </w:r>
          </w:p>
        </w:tc>
        <w:tc>
          <w:tcPr>
            <w:tcW w:w="960" w:type="dxa"/>
            <w:vAlign w:val="center"/>
            <w:hideMark/>
          </w:tcPr>
          <w:p w14:paraId="5857FCF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Вік</w:t>
            </w:r>
          </w:p>
        </w:tc>
        <w:tc>
          <w:tcPr>
            <w:tcW w:w="960" w:type="dxa"/>
            <w:vAlign w:val="center"/>
            <w:hideMark/>
          </w:tcPr>
          <w:p w14:paraId="428F873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ІТ (%)</w:t>
            </w:r>
          </w:p>
        </w:tc>
        <w:tc>
          <w:tcPr>
            <w:tcW w:w="2480" w:type="dxa"/>
            <w:vAlign w:val="center"/>
            <w:hideMark/>
          </w:tcPr>
          <w:p w14:paraId="1742FE6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Рівень тривожності</w:t>
            </w:r>
          </w:p>
        </w:tc>
        <w:tc>
          <w:tcPr>
            <w:tcW w:w="960" w:type="dxa"/>
            <w:vAlign w:val="center"/>
            <w:hideMark/>
          </w:tcPr>
          <w:p w14:paraId="0026A2D1" w14:textId="0C14A985" w:rsidR="00D57E2E" w:rsidRPr="00E4414A" w:rsidRDefault="00D57E2E" w:rsidP="00D57E2E">
            <w:pPr>
              <w:ind w:firstLine="0"/>
              <w:jc w:val="center"/>
              <w:rPr>
                <w:rFonts w:eastAsia="Times New Roman"/>
                <w:color w:val="000000"/>
                <w:sz w:val="24"/>
                <w:szCs w:val="24"/>
                <w:lang w:val="uk-UA" w:eastAsia="uk-UA"/>
                <w14:ligatures w14:val="none"/>
              </w:rPr>
            </w:pPr>
            <w:proofErr w:type="spellStart"/>
            <w:r w:rsidRPr="00E4414A">
              <w:rPr>
                <w:rFonts w:eastAsia="Times New Roman"/>
                <w:color w:val="000000"/>
                <w:sz w:val="24"/>
                <w:szCs w:val="24"/>
                <w:lang w:val="uk-UA" w:eastAsia="uk-UA"/>
                <w14:ligatures w14:val="none"/>
              </w:rPr>
              <w:t>Гендер</w:t>
            </w:r>
            <w:proofErr w:type="spellEnd"/>
          </w:p>
        </w:tc>
      </w:tr>
      <w:tr w:rsidR="00D57E2E" w:rsidRPr="00E4414A" w14:paraId="161EE00F" w14:textId="77777777" w:rsidTr="00D57E2E">
        <w:trPr>
          <w:trHeight w:val="20"/>
        </w:trPr>
        <w:tc>
          <w:tcPr>
            <w:tcW w:w="960" w:type="dxa"/>
            <w:noWrap/>
          </w:tcPr>
          <w:p w14:paraId="46B93B84" w14:textId="39865CD1"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w:t>
            </w:r>
          </w:p>
        </w:tc>
        <w:tc>
          <w:tcPr>
            <w:tcW w:w="3288" w:type="dxa"/>
          </w:tcPr>
          <w:p w14:paraId="4B2D1BCE" w14:textId="72A38EB2"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w:t>
            </w:r>
          </w:p>
        </w:tc>
        <w:tc>
          <w:tcPr>
            <w:tcW w:w="960" w:type="dxa"/>
            <w:vAlign w:val="center"/>
          </w:tcPr>
          <w:p w14:paraId="1C909A69" w14:textId="07A63B8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w:t>
            </w:r>
          </w:p>
        </w:tc>
        <w:tc>
          <w:tcPr>
            <w:tcW w:w="960" w:type="dxa"/>
            <w:vAlign w:val="center"/>
          </w:tcPr>
          <w:p w14:paraId="7280692F" w14:textId="0F465D13"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w:t>
            </w:r>
          </w:p>
        </w:tc>
        <w:tc>
          <w:tcPr>
            <w:tcW w:w="2480" w:type="dxa"/>
            <w:vAlign w:val="center"/>
          </w:tcPr>
          <w:p w14:paraId="4350355F" w14:textId="196D49C4"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w:t>
            </w:r>
          </w:p>
        </w:tc>
        <w:tc>
          <w:tcPr>
            <w:tcW w:w="960" w:type="dxa"/>
            <w:noWrap/>
            <w:vAlign w:val="center"/>
          </w:tcPr>
          <w:p w14:paraId="771C5CBE" w14:textId="10B3AFF5"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r>
      <w:tr w:rsidR="00D57E2E" w:rsidRPr="00E4414A" w14:paraId="7E8AC404" w14:textId="77777777" w:rsidTr="00D57E2E">
        <w:trPr>
          <w:trHeight w:val="397"/>
        </w:trPr>
        <w:tc>
          <w:tcPr>
            <w:tcW w:w="960" w:type="dxa"/>
            <w:noWrap/>
            <w:hideMark/>
          </w:tcPr>
          <w:p w14:paraId="05E6B72A"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w:t>
            </w:r>
          </w:p>
        </w:tc>
        <w:tc>
          <w:tcPr>
            <w:tcW w:w="3288" w:type="dxa"/>
            <w:hideMark/>
          </w:tcPr>
          <w:p w14:paraId="7F0D6B32"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Олексій</w:t>
            </w:r>
          </w:p>
        </w:tc>
        <w:tc>
          <w:tcPr>
            <w:tcW w:w="960" w:type="dxa"/>
            <w:vAlign w:val="center"/>
            <w:hideMark/>
          </w:tcPr>
          <w:p w14:paraId="40D64C0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c>
          <w:tcPr>
            <w:tcW w:w="960" w:type="dxa"/>
            <w:vAlign w:val="center"/>
            <w:hideMark/>
          </w:tcPr>
          <w:p w14:paraId="7830AEB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21,4</w:t>
            </w:r>
          </w:p>
        </w:tc>
        <w:tc>
          <w:tcPr>
            <w:tcW w:w="2480" w:type="dxa"/>
            <w:vAlign w:val="center"/>
            <w:hideMark/>
          </w:tcPr>
          <w:p w14:paraId="7EAAB4E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75EC1FBE"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3ADF2761" w14:textId="77777777" w:rsidTr="00D57E2E">
        <w:trPr>
          <w:trHeight w:val="397"/>
        </w:trPr>
        <w:tc>
          <w:tcPr>
            <w:tcW w:w="960" w:type="dxa"/>
            <w:noWrap/>
            <w:hideMark/>
          </w:tcPr>
          <w:p w14:paraId="2C8EC15E"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w:t>
            </w:r>
          </w:p>
        </w:tc>
        <w:tc>
          <w:tcPr>
            <w:tcW w:w="3288" w:type="dxa"/>
            <w:hideMark/>
          </w:tcPr>
          <w:p w14:paraId="7B9D0CFC"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Андрій</w:t>
            </w:r>
          </w:p>
        </w:tc>
        <w:tc>
          <w:tcPr>
            <w:tcW w:w="960" w:type="dxa"/>
            <w:vAlign w:val="center"/>
            <w:hideMark/>
          </w:tcPr>
          <w:p w14:paraId="53081795"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c>
          <w:tcPr>
            <w:tcW w:w="960" w:type="dxa"/>
            <w:vAlign w:val="center"/>
            <w:hideMark/>
          </w:tcPr>
          <w:p w14:paraId="787D88A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35,7</w:t>
            </w:r>
          </w:p>
        </w:tc>
        <w:tc>
          <w:tcPr>
            <w:tcW w:w="2480" w:type="dxa"/>
            <w:vAlign w:val="center"/>
            <w:hideMark/>
          </w:tcPr>
          <w:p w14:paraId="02F0E449"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6E72882D"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354777B3" w14:textId="77777777" w:rsidTr="00D57E2E">
        <w:trPr>
          <w:trHeight w:val="397"/>
        </w:trPr>
        <w:tc>
          <w:tcPr>
            <w:tcW w:w="960" w:type="dxa"/>
            <w:noWrap/>
            <w:hideMark/>
          </w:tcPr>
          <w:p w14:paraId="1DF6768D"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3</w:t>
            </w:r>
          </w:p>
        </w:tc>
        <w:tc>
          <w:tcPr>
            <w:tcW w:w="3288" w:type="dxa"/>
            <w:hideMark/>
          </w:tcPr>
          <w:p w14:paraId="132ECF8D"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Марія</w:t>
            </w:r>
          </w:p>
        </w:tc>
        <w:tc>
          <w:tcPr>
            <w:tcW w:w="960" w:type="dxa"/>
            <w:vAlign w:val="center"/>
            <w:hideMark/>
          </w:tcPr>
          <w:p w14:paraId="05DCFCE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c>
          <w:tcPr>
            <w:tcW w:w="960" w:type="dxa"/>
            <w:vAlign w:val="center"/>
            <w:hideMark/>
          </w:tcPr>
          <w:p w14:paraId="09DF4253"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50</w:t>
            </w:r>
          </w:p>
        </w:tc>
        <w:tc>
          <w:tcPr>
            <w:tcW w:w="2480" w:type="dxa"/>
            <w:vAlign w:val="center"/>
            <w:hideMark/>
          </w:tcPr>
          <w:p w14:paraId="55002F29"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031E1CE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31FA934F" w14:textId="77777777" w:rsidTr="00D57E2E">
        <w:trPr>
          <w:trHeight w:val="397"/>
        </w:trPr>
        <w:tc>
          <w:tcPr>
            <w:tcW w:w="960" w:type="dxa"/>
            <w:noWrap/>
            <w:hideMark/>
          </w:tcPr>
          <w:p w14:paraId="11C7E733"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w:t>
            </w:r>
          </w:p>
        </w:tc>
        <w:tc>
          <w:tcPr>
            <w:tcW w:w="3288" w:type="dxa"/>
            <w:hideMark/>
          </w:tcPr>
          <w:p w14:paraId="3CFD397D"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Дарина</w:t>
            </w:r>
          </w:p>
        </w:tc>
        <w:tc>
          <w:tcPr>
            <w:tcW w:w="960" w:type="dxa"/>
            <w:vAlign w:val="center"/>
            <w:hideMark/>
          </w:tcPr>
          <w:p w14:paraId="59933F75"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w:t>
            </w:r>
          </w:p>
        </w:tc>
        <w:tc>
          <w:tcPr>
            <w:tcW w:w="960" w:type="dxa"/>
            <w:vAlign w:val="center"/>
            <w:hideMark/>
          </w:tcPr>
          <w:p w14:paraId="00F65D8D"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7,1</w:t>
            </w:r>
          </w:p>
        </w:tc>
        <w:tc>
          <w:tcPr>
            <w:tcW w:w="2480" w:type="dxa"/>
            <w:vAlign w:val="center"/>
            <w:hideMark/>
          </w:tcPr>
          <w:p w14:paraId="066F88D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слабкий</w:t>
            </w:r>
          </w:p>
        </w:tc>
        <w:tc>
          <w:tcPr>
            <w:tcW w:w="960" w:type="dxa"/>
            <w:noWrap/>
            <w:vAlign w:val="center"/>
            <w:hideMark/>
          </w:tcPr>
          <w:p w14:paraId="7FE291A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56420201" w14:textId="77777777" w:rsidTr="00D57E2E">
        <w:trPr>
          <w:trHeight w:val="397"/>
        </w:trPr>
        <w:tc>
          <w:tcPr>
            <w:tcW w:w="960" w:type="dxa"/>
            <w:noWrap/>
            <w:hideMark/>
          </w:tcPr>
          <w:p w14:paraId="74F21DFB"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w:t>
            </w:r>
          </w:p>
        </w:tc>
        <w:tc>
          <w:tcPr>
            <w:tcW w:w="3288" w:type="dxa"/>
            <w:hideMark/>
          </w:tcPr>
          <w:p w14:paraId="07750FB0"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Іван</w:t>
            </w:r>
          </w:p>
        </w:tc>
        <w:tc>
          <w:tcPr>
            <w:tcW w:w="960" w:type="dxa"/>
            <w:vAlign w:val="center"/>
            <w:hideMark/>
          </w:tcPr>
          <w:p w14:paraId="30E77CD3"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w:t>
            </w:r>
          </w:p>
        </w:tc>
        <w:tc>
          <w:tcPr>
            <w:tcW w:w="960" w:type="dxa"/>
            <w:vAlign w:val="center"/>
            <w:hideMark/>
          </w:tcPr>
          <w:p w14:paraId="3BAC72B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57,1</w:t>
            </w:r>
          </w:p>
        </w:tc>
        <w:tc>
          <w:tcPr>
            <w:tcW w:w="2480" w:type="dxa"/>
            <w:vAlign w:val="center"/>
            <w:hideMark/>
          </w:tcPr>
          <w:p w14:paraId="61BA661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високий</w:t>
            </w:r>
          </w:p>
        </w:tc>
        <w:tc>
          <w:tcPr>
            <w:tcW w:w="960" w:type="dxa"/>
            <w:noWrap/>
            <w:vAlign w:val="center"/>
            <w:hideMark/>
          </w:tcPr>
          <w:p w14:paraId="46EB91B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78B91FD2" w14:textId="77777777" w:rsidTr="00D57E2E">
        <w:trPr>
          <w:trHeight w:val="397"/>
        </w:trPr>
        <w:tc>
          <w:tcPr>
            <w:tcW w:w="960" w:type="dxa"/>
            <w:noWrap/>
            <w:hideMark/>
          </w:tcPr>
          <w:p w14:paraId="3D53C91D"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c>
          <w:tcPr>
            <w:tcW w:w="3288" w:type="dxa"/>
            <w:hideMark/>
          </w:tcPr>
          <w:p w14:paraId="525734D3"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Катерина</w:t>
            </w:r>
          </w:p>
        </w:tc>
        <w:tc>
          <w:tcPr>
            <w:tcW w:w="960" w:type="dxa"/>
            <w:vAlign w:val="center"/>
            <w:hideMark/>
          </w:tcPr>
          <w:p w14:paraId="769273F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w:t>
            </w:r>
          </w:p>
        </w:tc>
        <w:tc>
          <w:tcPr>
            <w:tcW w:w="960" w:type="dxa"/>
            <w:vAlign w:val="center"/>
            <w:hideMark/>
          </w:tcPr>
          <w:p w14:paraId="6B76D6F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14,3</w:t>
            </w:r>
          </w:p>
        </w:tc>
        <w:tc>
          <w:tcPr>
            <w:tcW w:w="2480" w:type="dxa"/>
            <w:vAlign w:val="center"/>
            <w:hideMark/>
          </w:tcPr>
          <w:p w14:paraId="4921A9A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2B766979"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737A2490" w14:textId="77777777" w:rsidTr="00D57E2E">
        <w:trPr>
          <w:trHeight w:val="397"/>
        </w:trPr>
        <w:tc>
          <w:tcPr>
            <w:tcW w:w="960" w:type="dxa"/>
            <w:noWrap/>
            <w:hideMark/>
          </w:tcPr>
          <w:p w14:paraId="7106A576"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w:t>
            </w:r>
          </w:p>
        </w:tc>
        <w:tc>
          <w:tcPr>
            <w:tcW w:w="3288" w:type="dxa"/>
            <w:hideMark/>
          </w:tcPr>
          <w:p w14:paraId="2706888B"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Максим</w:t>
            </w:r>
          </w:p>
        </w:tc>
        <w:tc>
          <w:tcPr>
            <w:tcW w:w="960" w:type="dxa"/>
            <w:vAlign w:val="center"/>
            <w:hideMark/>
          </w:tcPr>
          <w:p w14:paraId="40B10CE5"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63488335"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42,9</w:t>
            </w:r>
          </w:p>
        </w:tc>
        <w:tc>
          <w:tcPr>
            <w:tcW w:w="2480" w:type="dxa"/>
            <w:vAlign w:val="center"/>
            <w:hideMark/>
          </w:tcPr>
          <w:p w14:paraId="6FDE762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446861B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2A006977" w14:textId="77777777" w:rsidTr="00D57E2E">
        <w:trPr>
          <w:trHeight w:val="397"/>
        </w:trPr>
        <w:tc>
          <w:tcPr>
            <w:tcW w:w="960" w:type="dxa"/>
            <w:noWrap/>
            <w:hideMark/>
          </w:tcPr>
          <w:p w14:paraId="2FD99C27"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3288" w:type="dxa"/>
            <w:hideMark/>
          </w:tcPr>
          <w:p w14:paraId="4A48571D"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Олена</w:t>
            </w:r>
          </w:p>
        </w:tc>
        <w:tc>
          <w:tcPr>
            <w:tcW w:w="960" w:type="dxa"/>
            <w:vAlign w:val="center"/>
            <w:hideMark/>
          </w:tcPr>
          <w:p w14:paraId="5442D04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c>
          <w:tcPr>
            <w:tcW w:w="960" w:type="dxa"/>
            <w:vAlign w:val="center"/>
            <w:hideMark/>
          </w:tcPr>
          <w:p w14:paraId="223DC88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28,6</w:t>
            </w:r>
          </w:p>
        </w:tc>
        <w:tc>
          <w:tcPr>
            <w:tcW w:w="2480" w:type="dxa"/>
            <w:vAlign w:val="center"/>
            <w:hideMark/>
          </w:tcPr>
          <w:p w14:paraId="3741CEF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72AE766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2B76F4A6" w14:textId="77777777" w:rsidTr="00D57E2E">
        <w:trPr>
          <w:trHeight w:val="397"/>
        </w:trPr>
        <w:tc>
          <w:tcPr>
            <w:tcW w:w="960" w:type="dxa"/>
            <w:tcBorders>
              <w:bottom w:val="single" w:sz="4" w:space="0" w:color="auto"/>
            </w:tcBorders>
            <w:noWrap/>
            <w:hideMark/>
          </w:tcPr>
          <w:p w14:paraId="6CDAC861"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w:t>
            </w:r>
          </w:p>
        </w:tc>
        <w:tc>
          <w:tcPr>
            <w:tcW w:w="3288" w:type="dxa"/>
            <w:tcBorders>
              <w:bottom w:val="single" w:sz="4" w:space="0" w:color="auto"/>
            </w:tcBorders>
            <w:hideMark/>
          </w:tcPr>
          <w:p w14:paraId="20461C63"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Артем</w:t>
            </w:r>
          </w:p>
        </w:tc>
        <w:tc>
          <w:tcPr>
            <w:tcW w:w="960" w:type="dxa"/>
            <w:tcBorders>
              <w:bottom w:val="single" w:sz="4" w:space="0" w:color="auto"/>
            </w:tcBorders>
            <w:vAlign w:val="center"/>
            <w:hideMark/>
          </w:tcPr>
          <w:p w14:paraId="3CBBD23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tcBorders>
              <w:bottom w:val="single" w:sz="4" w:space="0" w:color="auto"/>
            </w:tcBorders>
            <w:vAlign w:val="center"/>
            <w:hideMark/>
          </w:tcPr>
          <w:p w14:paraId="0C7C501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64,3</w:t>
            </w:r>
          </w:p>
        </w:tc>
        <w:tc>
          <w:tcPr>
            <w:tcW w:w="2480" w:type="dxa"/>
            <w:tcBorders>
              <w:bottom w:val="single" w:sz="4" w:space="0" w:color="auto"/>
            </w:tcBorders>
            <w:vAlign w:val="center"/>
            <w:hideMark/>
          </w:tcPr>
          <w:p w14:paraId="1818459D"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високий</w:t>
            </w:r>
          </w:p>
        </w:tc>
        <w:tc>
          <w:tcPr>
            <w:tcW w:w="960" w:type="dxa"/>
            <w:tcBorders>
              <w:bottom w:val="single" w:sz="4" w:space="0" w:color="auto"/>
            </w:tcBorders>
            <w:noWrap/>
            <w:vAlign w:val="center"/>
            <w:hideMark/>
          </w:tcPr>
          <w:p w14:paraId="76335CA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6FBD19AA" w14:textId="77777777" w:rsidTr="00D57E2E">
        <w:trPr>
          <w:trHeight w:val="397"/>
        </w:trPr>
        <w:tc>
          <w:tcPr>
            <w:tcW w:w="960" w:type="dxa"/>
            <w:noWrap/>
            <w:hideMark/>
          </w:tcPr>
          <w:p w14:paraId="0D9446C5"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3288" w:type="dxa"/>
            <w:hideMark/>
          </w:tcPr>
          <w:p w14:paraId="0C6BAB77"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Софія</w:t>
            </w:r>
          </w:p>
        </w:tc>
        <w:tc>
          <w:tcPr>
            <w:tcW w:w="960" w:type="dxa"/>
            <w:vAlign w:val="center"/>
            <w:hideMark/>
          </w:tcPr>
          <w:p w14:paraId="199DBB0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960" w:type="dxa"/>
            <w:vAlign w:val="center"/>
            <w:hideMark/>
          </w:tcPr>
          <w:p w14:paraId="531D3B0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35,7</w:t>
            </w:r>
          </w:p>
        </w:tc>
        <w:tc>
          <w:tcPr>
            <w:tcW w:w="2480" w:type="dxa"/>
            <w:vAlign w:val="center"/>
            <w:hideMark/>
          </w:tcPr>
          <w:p w14:paraId="236F92C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0A5EBE74"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5D61A35D" w14:textId="77777777" w:rsidTr="00D57E2E">
        <w:trPr>
          <w:trHeight w:val="397"/>
        </w:trPr>
        <w:tc>
          <w:tcPr>
            <w:tcW w:w="960" w:type="dxa"/>
            <w:noWrap/>
            <w:hideMark/>
          </w:tcPr>
          <w:p w14:paraId="448E916F"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w:t>
            </w:r>
          </w:p>
        </w:tc>
        <w:tc>
          <w:tcPr>
            <w:tcW w:w="3288" w:type="dxa"/>
            <w:hideMark/>
          </w:tcPr>
          <w:p w14:paraId="2C6E20C6"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Денис</w:t>
            </w:r>
          </w:p>
        </w:tc>
        <w:tc>
          <w:tcPr>
            <w:tcW w:w="960" w:type="dxa"/>
            <w:vAlign w:val="center"/>
            <w:hideMark/>
          </w:tcPr>
          <w:p w14:paraId="17EC106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563E8D1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21,4</w:t>
            </w:r>
          </w:p>
        </w:tc>
        <w:tc>
          <w:tcPr>
            <w:tcW w:w="2480" w:type="dxa"/>
            <w:vAlign w:val="center"/>
            <w:hideMark/>
          </w:tcPr>
          <w:p w14:paraId="38B7C2B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7CB596A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7F190ACD" w14:textId="77777777" w:rsidTr="00D57E2E">
        <w:trPr>
          <w:trHeight w:val="397"/>
        </w:trPr>
        <w:tc>
          <w:tcPr>
            <w:tcW w:w="960" w:type="dxa"/>
            <w:noWrap/>
            <w:hideMark/>
          </w:tcPr>
          <w:p w14:paraId="05C51C34"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w:t>
            </w:r>
          </w:p>
        </w:tc>
        <w:tc>
          <w:tcPr>
            <w:tcW w:w="3288" w:type="dxa"/>
            <w:hideMark/>
          </w:tcPr>
          <w:p w14:paraId="75D79C34"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Вікторія</w:t>
            </w:r>
          </w:p>
        </w:tc>
        <w:tc>
          <w:tcPr>
            <w:tcW w:w="960" w:type="dxa"/>
            <w:vAlign w:val="center"/>
            <w:hideMark/>
          </w:tcPr>
          <w:p w14:paraId="6B906243"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960" w:type="dxa"/>
            <w:vAlign w:val="center"/>
            <w:hideMark/>
          </w:tcPr>
          <w:p w14:paraId="1D16896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14,3</w:t>
            </w:r>
          </w:p>
        </w:tc>
        <w:tc>
          <w:tcPr>
            <w:tcW w:w="2480" w:type="dxa"/>
            <w:vAlign w:val="center"/>
            <w:hideMark/>
          </w:tcPr>
          <w:p w14:paraId="04A2A910"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6F3C8075"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58008387" w14:textId="77777777" w:rsidTr="00D57E2E">
        <w:trPr>
          <w:trHeight w:val="397"/>
        </w:trPr>
        <w:tc>
          <w:tcPr>
            <w:tcW w:w="960" w:type="dxa"/>
            <w:noWrap/>
            <w:hideMark/>
          </w:tcPr>
          <w:p w14:paraId="7EC055E0"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w:t>
            </w:r>
          </w:p>
        </w:tc>
        <w:tc>
          <w:tcPr>
            <w:tcW w:w="3288" w:type="dxa"/>
            <w:hideMark/>
          </w:tcPr>
          <w:p w14:paraId="33AB78DF"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Богдан</w:t>
            </w:r>
          </w:p>
        </w:tc>
        <w:tc>
          <w:tcPr>
            <w:tcW w:w="960" w:type="dxa"/>
            <w:vAlign w:val="center"/>
            <w:hideMark/>
          </w:tcPr>
          <w:p w14:paraId="5448DEA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c>
          <w:tcPr>
            <w:tcW w:w="960" w:type="dxa"/>
            <w:vAlign w:val="center"/>
            <w:hideMark/>
          </w:tcPr>
          <w:p w14:paraId="0A9265C4"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71,4</w:t>
            </w:r>
          </w:p>
        </w:tc>
        <w:tc>
          <w:tcPr>
            <w:tcW w:w="2480" w:type="dxa"/>
            <w:vAlign w:val="center"/>
            <w:hideMark/>
          </w:tcPr>
          <w:p w14:paraId="2D56D36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високий</w:t>
            </w:r>
          </w:p>
        </w:tc>
        <w:tc>
          <w:tcPr>
            <w:tcW w:w="960" w:type="dxa"/>
            <w:noWrap/>
            <w:vAlign w:val="center"/>
            <w:hideMark/>
          </w:tcPr>
          <w:p w14:paraId="76F960B9"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2407ACA1" w14:textId="77777777" w:rsidTr="00D57E2E">
        <w:trPr>
          <w:trHeight w:val="397"/>
        </w:trPr>
        <w:tc>
          <w:tcPr>
            <w:tcW w:w="960" w:type="dxa"/>
            <w:noWrap/>
            <w:hideMark/>
          </w:tcPr>
          <w:p w14:paraId="26C2C8A8"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w:t>
            </w:r>
          </w:p>
        </w:tc>
        <w:tc>
          <w:tcPr>
            <w:tcW w:w="3288" w:type="dxa"/>
            <w:hideMark/>
          </w:tcPr>
          <w:p w14:paraId="19989D1D"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Христина</w:t>
            </w:r>
          </w:p>
        </w:tc>
        <w:tc>
          <w:tcPr>
            <w:tcW w:w="960" w:type="dxa"/>
            <w:vAlign w:val="center"/>
            <w:hideMark/>
          </w:tcPr>
          <w:p w14:paraId="0ED0315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640174E0"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50</w:t>
            </w:r>
          </w:p>
        </w:tc>
        <w:tc>
          <w:tcPr>
            <w:tcW w:w="2480" w:type="dxa"/>
            <w:vAlign w:val="center"/>
            <w:hideMark/>
          </w:tcPr>
          <w:p w14:paraId="26ED9DE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04CF694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010B77B7" w14:textId="77777777" w:rsidTr="00D57E2E">
        <w:trPr>
          <w:trHeight w:val="397"/>
        </w:trPr>
        <w:tc>
          <w:tcPr>
            <w:tcW w:w="960" w:type="dxa"/>
            <w:noWrap/>
            <w:hideMark/>
          </w:tcPr>
          <w:p w14:paraId="5576676A"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15</w:t>
            </w:r>
          </w:p>
        </w:tc>
        <w:tc>
          <w:tcPr>
            <w:tcW w:w="3288" w:type="dxa"/>
            <w:hideMark/>
          </w:tcPr>
          <w:p w14:paraId="3A6A3FED"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Дмитро</w:t>
            </w:r>
          </w:p>
        </w:tc>
        <w:tc>
          <w:tcPr>
            <w:tcW w:w="960" w:type="dxa"/>
            <w:vAlign w:val="center"/>
            <w:hideMark/>
          </w:tcPr>
          <w:p w14:paraId="1923289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960" w:type="dxa"/>
            <w:vAlign w:val="center"/>
            <w:hideMark/>
          </w:tcPr>
          <w:p w14:paraId="74D8D2E3"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42,9</w:t>
            </w:r>
          </w:p>
        </w:tc>
        <w:tc>
          <w:tcPr>
            <w:tcW w:w="2480" w:type="dxa"/>
            <w:vAlign w:val="center"/>
            <w:hideMark/>
          </w:tcPr>
          <w:p w14:paraId="3D1F4AD9"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74872E63"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5A336383" w14:textId="77777777" w:rsidTr="00D57E2E">
        <w:trPr>
          <w:trHeight w:val="397"/>
        </w:trPr>
        <w:tc>
          <w:tcPr>
            <w:tcW w:w="960" w:type="dxa"/>
            <w:noWrap/>
            <w:hideMark/>
          </w:tcPr>
          <w:p w14:paraId="2FFC62C0"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16</w:t>
            </w:r>
          </w:p>
        </w:tc>
        <w:tc>
          <w:tcPr>
            <w:tcW w:w="3288" w:type="dxa"/>
            <w:hideMark/>
          </w:tcPr>
          <w:p w14:paraId="00652D3B"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Ірина</w:t>
            </w:r>
          </w:p>
        </w:tc>
        <w:tc>
          <w:tcPr>
            <w:tcW w:w="960" w:type="dxa"/>
            <w:vAlign w:val="center"/>
            <w:hideMark/>
          </w:tcPr>
          <w:p w14:paraId="4484E85E"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960" w:type="dxa"/>
            <w:vAlign w:val="center"/>
            <w:hideMark/>
          </w:tcPr>
          <w:p w14:paraId="39D33BA0"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28,6</w:t>
            </w:r>
          </w:p>
        </w:tc>
        <w:tc>
          <w:tcPr>
            <w:tcW w:w="2480" w:type="dxa"/>
            <w:vAlign w:val="center"/>
            <w:hideMark/>
          </w:tcPr>
          <w:p w14:paraId="77A32EA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4A41D273"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6F73D68A" w14:textId="77777777" w:rsidTr="00D57E2E">
        <w:trPr>
          <w:trHeight w:val="397"/>
        </w:trPr>
        <w:tc>
          <w:tcPr>
            <w:tcW w:w="960" w:type="dxa"/>
            <w:noWrap/>
            <w:hideMark/>
          </w:tcPr>
          <w:p w14:paraId="007D7B59"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17</w:t>
            </w:r>
          </w:p>
        </w:tc>
        <w:tc>
          <w:tcPr>
            <w:tcW w:w="3288" w:type="dxa"/>
            <w:hideMark/>
          </w:tcPr>
          <w:p w14:paraId="68F1C83E"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Назар</w:t>
            </w:r>
          </w:p>
        </w:tc>
        <w:tc>
          <w:tcPr>
            <w:tcW w:w="960" w:type="dxa"/>
            <w:vAlign w:val="center"/>
            <w:hideMark/>
          </w:tcPr>
          <w:p w14:paraId="1E9BD43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5B29BB5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64,3</w:t>
            </w:r>
          </w:p>
        </w:tc>
        <w:tc>
          <w:tcPr>
            <w:tcW w:w="2480" w:type="dxa"/>
            <w:vAlign w:val="center"/>
            <w:hideMark/>
          </w:tcPr>
          <w:p w14:paraId="6B04E5A0"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високий</w:t>
            </w:r>
          </w:p>
        </w:tc>
        <w:tc>
          <w:tcPr>
            <w:tcW w:w="960" w:type="dxa"/>
            <w:noWrap/>
            <w:vAlign w:val="center"/>
            <w:hideMark/>
          </w:tcPr>
          <w:p w14:paraId="35EA0FF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118B1FB5" w14:textId="77777777" w:rsidTr="00D57E2E">
        <w:trPr>
          <w:trHeight w:val="397"/>
        </w:trPr>
        <w:tc>
          <w:tcPr>
            <w:tcW w:w="960" w:type="dxa"/>
            <w:noWrap/>
            <w:hideMark/>
          </w:tcPr>
          <w:p w14:paraId="49FA5B7A"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18</w:t>
            </w:r>
          </w:p>
        </w:tc>
        <w:tc>
          <w:tcPr>
            <w:tcW w:w="3288" w:type="dxa"/>
            <w:hideMark/>
          </w:tcPr>
          <w:p w14:paraId="24942E2A"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Юлія</w:t>
            </w:r>
          </w:p>
        </w:tc>
        <w:tc>
          <w:tcPr>
            <w:tcW w:w="960" w:type="dxa"/>
            <w:vAlign w:val="center"/>
            <w:hideMark/>
          </w:tcPr>
          <w:p w14:paraId="63BBC8BD"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w:t>
            </w:r>
          </w:p>
        </w:tc>
        <w:tc>
          <w:tcPr>
            <w:tcW w:w="960" w:type="dxa"/>
            <w:vAlign w:val="center"/>
            <w:hideMark/>
          </w:tcPr>
          <w:p w14:paraId="3610DF7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21,4</w:t>
            </w:r>
          </w:p>
        </w:tc>
        <w:tc>
          <w:tcPr>
            <w:tcW w:w="2480" w:type="dxa"/>
            <w:vAlign w:val="center"/>
            <w:hideMark/>
          </w:tcPr>
          <w:p w14:paraId="4058B14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2596496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3F58213E" w14:textId="77777777" w:rsidTr="00D57E2E">
        <w:trPr>
          <w:trHeight w:val="397"/>
        </w:trPr>
        <w:tc>
          <w:tcPr>
            <w:tcW w:w="960" w:type="dxa"/>
            <w:noWrap/>
            <w:hideMark/>
          </w:tcPr>
          <w:p w14:paraId="214C1F13"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19</w:t>
            </w:r>
          </w:p>
        </w:tc>
        <w:tc>
          <w:tcPr>
            <w:tcW w:w="3288" w:type="dxa"/>
            <w:hideMark/>
          </w:tcPr>
          <w:p w14:paraId="0050D7D9"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Микола</w:t>
            </w:r>
          </w:p>
        </w:tc>
        <w:tc>
          <w:tcPr>
            <w:tcW w:w="960" w:type="dxa"/>
            <w:vAlign w:val="center"/>
            <w:hideMark/>
          </w:tcPr>
          <w:p w14:paraId="38755F4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w:t>
            </w:r>
          </w:p>
        </w:tc>
        <w:tc>
          <w:tcPr>
            <w:tcW w:w="960" w:type="dxa"/>
            <w:vAlign w:val="center"/>
            <w:hideMark/>
          </w:tcPr>
          <w:p w14:paraId="09D5BAA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35,7</w:t>
            </w:r>
          </w:p>
        </w:tc>
        <w:tc>
          <w:tcPr>
            <w:tcW w:w="2480" w:type="dxa"/>
            <w:vAlign w:val="center"/>
            <w:hideMark/>
          </w:tcPr>
          <w:p w14:paraId="676785C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09849BC2"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5EB1B88D" w14:textId="77777777" w:rsidTr="00D57E2E">
        <w:trPr>
          <w:trHeight w:val="397"/>
        </w:trPr>
        <w:tc>
          <w:tcPr>
            <w:tcW w:w="960" w:type="dxa"/>
            <w:noWrap/>
            <w:hideMark/>
          </w:tcPr>
          <w:p w14:paraId="3300111B"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20</w:t>
            </w:r>
          </w:p>
        </w:tc>
        <w:tc>
          <w:tcPr>
            <w:tcW w:w="3288" w:type="dxa"/>
            <w:hideMark/>
          </w:tcPr>
          <w:p w14:paraId="249CFA86"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Вероніка</w:t>
            </w:r>
          </w:p>
        </w:tc>
        <w:tc>
          <w:tcPr>
            <w:tcW w:w="960" w:type="dxa"/>
            <w:vAlign w:val="center"/>
            <w:hideMark/>
          </w:tcPr>
          <w:p w14:paraId="3543A59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7F358E6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50</w:t>
            </w:r>
          </w:p>
        </w:tc>
        <w:tc>
          <w:tcPr>
            <w:tcW w:w="2480" w:type="dxa"/>
            <w:vAlign w:val="center"/>
            <w:hideMark/>
          </w:tcPr>
          <w:p w14:paraId="44A5678D"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18826D8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2A910C0D" w14:textId="77777777" w:rsidTr="00D57E2E">
        <w:trPr>
          <w:trHeight w:val="397"/>
        </w:trPr>
        <w:tc>
          <w:tcPr>
            <w:tcW w:w="960" w:type="dxa"/>
            <w:noWrap/>
            <w:hideMark/>
          </w:tcPr>
          <w:p w14:paraId="6301DC80"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21</w:t>
            </w:r>
          </w:p>
        </w:tc>
        <w:tc>
          <w:tcPr>
            <w:tcW w:w="3288" w:type="dxa"/>
            <w:hideMark/>
          </w:tcPr>
          <w:p w14:paraId="59750E30"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Тимур</w:t>
            </w:r>
          </w:p>
        </w:tc>
        <w:tc>
          <w:tcPr>
            <w:tcW w:w="960" w:type="dxa"/>
            <w:vAlign w:val="center"/>
            <w:hideMark/>
          </w:tcPr>
          <w:p w14:paraId="7AAE32A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07DA547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42,9</w:t>
            </w:r>
          </w:p>
        </w:tc>
        <w:tc>
          <w:tcPr>
            <w:tcW w:w="2480" w:type="dxa"/>
            <w:vAlign w:val="center"/>
            <w:hideMark/>
          </w:tcPr>
          <w:p w14:paraId="5DE70F6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0446C8C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22EAC22C" w14:textId="77777777" w:rsidTr="00D57E2E">
        <w:trPr>
          <w:trHeight w:val="397"/>
        </w:trPr>
        <w:tc>
          <w:tcPr>
            <w:tcW w:w="960" w:type="dxa"/>
            <w:noWrap/>
            <w:hideMark/>
          </w:tcPr>
          <w:p w14:paraId="19882A70"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22</w:t>
            </w:r>
          </w:p>
        </w:tc>
        <w:tc>
          <w:tcPr>
            <w:tcW w:w="3288" w:type="dxa"/>
            <w:hideMark/>
          </w:tcPr>
          <w:p w14:paraId="17D0CAC1"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Анастасія</w:t>
            </w:r>
          </w:p>
        </w:tc>
        <w:tc>
          <w:tcPr>
            <w:tcW w:w="960" w:type="dxa"/>
            <w:vAlign w:val="center"/>
            <w:hideMark/>
          </w:tcPr>
          <w:p w14:paraId="3FFF0D34"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w:t>
            </w:r>
          </w:p>
        </w:tc>
        <w:tc>
          <w:tcPr>
            <w:tcW w:w="960" w:type="dxa"/>
            <w:vAlign w:val="center"/>
            <w:hideMark/>
          </w:tcPr>
          <w:p w14:paraId="36AA5B7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14,3</w:t>
            </w:r>
          </w:p>
        </w:tc>
        <w:tc>
          <w:tcPr>
            <w:tcW w:w="2480" w:type="dxa"/>
            <w:vAlign w:val="center"/>
            <w:hideMark/>
          </w:tcPr>
          <w:p w14:paraId="4084647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320FCAF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3B82AF4C" w14:textId="77777777" w:rsidTr="00D57E2E">
        <w:trPr>
          <w:trHeight w:val="397"/>
        </w:trPr>
        <w:tc>
          <w:tcPr>
            <w:tcW w:w="960" w:type="dxa"/>
            <w:noWrap/>
            <w:hideMark/>
          </w:tcPr>
          <w:p w14:paraId="2327D44C"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23</w:t>
            </w:r>
          </w:p>
        </w:tc>
        <w:tc>
          <w:tcPr>
            <w:tcW w:w="3288" w:type="dxa"/>
            <w:hideMark/>
          </w:tcPr>
          <w:p w14:paraId="4A0837EF"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Владислав</w:t>
            </w:r>
          </w:p>
        </w:tc>
        <w:tc>
          <w:tcPr>
            <w:tcW w:w="960" w:type="dxa"/>
            <w:vAlign w:val="center"/>
            <w:hideMark/>
          </w:tcPr>
          <w:p w14:paraId="38569AE0"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960" w:type="dxa"/>
            <w:vAlign w:val="center"/>
            <w:hideMark/>
          </w:tcPr>
          <w:p w14:paraId="6D804F0D"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57,1</w:t>
            </w:r>
          </w:p>
        </w:tc>
        <w:tc>
          <w:tcPr>
            <w:tcW w:w="2480" w:type="dxa"/>
            <w:vAlign w:val="center"/>
            <w:hideMark/>
          </w:tcPr>
          <w:p w14:paraId="6E65911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високий</w:t>
            </w:r>
          </w:p>
        </w:tc>
        <w:tc>
          <w:tcPr>
            <w:tcW w:w="960" w:type="dxa"/>
            <w:noWrap/>
            <w:vAlign w:val="center"/>
            <w:hideMark/>
          </w:tcPr>
          <w:p w14:paraId="497C2AC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3AF09808" w14:textId="77777777" w:rsidTr="00D57E2E">
        <w:trPr>
          <w:trHeight w:val="397"/>
        </w:trPr>
        <w:tc>
          <w:tcPr>
            <w:tcW w:w="960" w:type="dxa"/>
            <w:noWrap/>
            <w:hideMark/>
          </w:tcPr>
          <w:p w14:paraId="1F8BD2A0"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24</w:t>
            </w:r>
          </w:p>
        </w:tc>
        <w:tc>
          <w:tcPr>
            <w:tcW w:w="3288" w:type="dxa"/>
            <w:hideMark/>
          </w:tcPr>
          <w:p w14:paraId="521BF9B3"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Дарина</w:t>
            </w:r>
          </w:p>
        </w:tc>
        <w:tc>
          <w:tcPr>
            <w:tcW w:w="960" w:type="dxa"/>
            <w:vAlign w:val="center"/>
            <w:hideMark/>
          </w:tcPr>
          <w:p w14:paraId="16471D00"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w:t>
            </w:r>
          </w:p>
        </w:tc>
        <w:tc>
          <w:tcPr>
            <w:tcW w:w="960" w:type="dxa"/>
            <w:vAlign w:val="center"/>
            <w:hideMark/>
          </w:tcPr>
          <w:p w14:paraId="41303BB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35,7</w:t>
            </w:r>
          </w:p>
        </w:tc>
        <w:tc>
          <w:tcPr>
            <w:tcW w:w="2480" w:type="dxa"/>
            <w:vAlign w:val="center"/>
            <w:hideMark/>
          </w:tcPr>
          <w:p w14:paraId="7270274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539FF7C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4457D97B" w14:textId="77777777" w:rsidTr="00D57E2E">
        <w:trPr>
          <w:trHeight w:val="397"/>
        </w:trPr>
        <w:tc>
          <w:tcPr>
            <w:tcW w:w="960" w:type="dxa"/>
            <w:noWrap/>
            <w:hideMark/>
          </w:tcPr>
          <w:p w14:paraId="3B053A7B"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25</w:t>
            </w:r>
          </w:p>
        </w:tc>
        <w:tc>
          <w:tcPr>
            <w:tcW w:w="3288" w:type="dxa"/>
            <w:hideMark/>
          </w:tcPr>
          <w:p w14:paraId="52A156C6"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Павло</w:t>
            </w:r>
          </w:p>
        </w:tc>
        <w:tc>
          <w:tcPr>
            <w:tcW w:w="960" w:type="dxa"/>
            <w:vAlign w:val="center"/>
            <w:hideMark/>
          </w:tcPr>
          <w:p w14:paraId="128ADED2"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960" w:type="dxa"/>
            <w:vAlign w:val="center"/>
            <w:hideMark/>
          </w:tcPr>
          <w:p w14:paraId="7492DF8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64,3</w:t>
            </w:r>
          </w:p>
        </w:tc>
        <w:tc>
          <w:tcPr>
            <w:tcW w:w="2480" w:type="dxa"/>
            <w:vAlign w:val="center"/>
            <w:hideMark/>
          </w:tcPr>
          <w:p w14:paraId="41970614"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високий</w:t>
            </w:r>
          </w:p>
        </w:tc>
        <w:tc>
          <w:tcPr>
            <w:tcW w:w="960" w:type="dxa"/>
            <w:noWrap/>
            <w:vAlign w:val="center"/>
            <w:hideMark/>
          </w:tcPr>
          <w:p w14:paraId="59D10FC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40A26B2A" w14:textId="77777777" w:rsidTr="00D57E2E">
        <w:trPr>
          <w:trHeight w:val="397"/>
        </w:trPr>
        <w:tc>
          <w:tcPr>
            <w:tcW w:w="960" w:type="dxa"/>
            <w:noWrap/>
            <w:hideMark/>
          </w:tcPr>
          <w:p w14:paraId="793F0B63"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26</w:t>
            </w:r>
          </w:p>
        </w:tc>
        <w:tc>
          <w:tcPr>
            <w:tcW w:w="3288" w:type="dxa"/>
            <w:hideMark/>
          </w:tcPr>
          <w:p w14:paraId="02A4CEA7"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Ангеліна</w:t>
            </w:r>
          </w:p>
        </w:tc>
        <w:tc>
          <w:tcPr>
            <w:tcW w:w="960" w:type="dxa"/>
            <w:vAlign w:val="center"/>
            <w:hideMark/>
          </w:tcPr>
          <w:p w14:paraId="07988F8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w:t>
            </w:r>
          </w:p>
        </w:tc>
        <w:tc>
          <w:tcPr>
            <w:tcW w:w="960" w:type="dxa"/>
            <w:vAlign w:val="center"/>
            <w:hideMark/>
          </w:tcPr>
          <w:p w14:paraId="02C7AE2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28,6</w:t>
            </w:r>
          </w:p>
        </w:tc>
        <w:tc>
          <w:tcPr>
            <w:tcW w:w="2480" w:type="dxa"/>
            <w:vAlign w:val="center"/>
            <w:hideMark/>
          </w:tcPr>
          <w:p w14:paraId="4170D2C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20538F05"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7C4E9E8E" w14:textId="77777777" w:rsidTr="00D57E2E">
        <w:trPr>
          <w:trHeight w:val="397"/>
        </w:trPr>
        <w:tc>
          <w:tcPr>
            <w:tcW w:w="960" w:type="dxa"/>
            <w:noWrap/>
            <w:hideMark/>
          </w:tcPr>
          <w:p w14:paraId="31F5F483"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27</w:t>
            </w:r>
          </w:p>
        </w:tc>
        <w:tc>
          <w:tcPr>
            <w:tcW w:w="3288" w:type="dxa"/>
            <w:hideMark/>
          </w:tcPr>
          <w:p w14:paraId="43B21FA7"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Станіслав</w:t>
            </w:r>
          </w:p>
        </w:tc>
        <w:tc>
          <w:tcPr>
            <w:tcW w:w="960" w:type="dxa"/>
            <w:vAlign w:val="center"/>
            <w:hideMark/>
          </w:tcPr>
          <w:p w14:paraId="2375303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61C8ADE9"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50</w:t>
            </w:r>
          </w:p>
        </w:tc>
        <w:tc>
          <w:tcPr>
            <w:tcW w:w="2480" w:type="dxa"/>
            <w:vAlign w:val="center"/>
            <w:hideMark/>
          </w:tcPr>
          <w:p w14:paraId="6AC4B95B"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1807BF9D"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2CFAD272" w14:textId="77777777" w:rsidTr="00D57E2E">
        <w:trPr>
          <w:trHeight w:val="397"/>
        </w:trPr>
        <w:tc>
          <w:tcPr>
            <w:tcW w:w="960" w:type="dxa"/>
            <w:noWrap/>
            <w:hideMark/>
          </w:tcPr>
          <w:p w14:paraId="6F25BA73"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28</w:t>
            </w:r>
          </w:p>
        </w:tc>
        <w:tc>
          <w:tcPr>
            <w:tcW w:w="3288" w:type="dxa"/>
            <w:hideMark/>
          </w:tcPr>
          <w:p w14:paraId="156EBA34"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Поліна</w:t>
            </w:r>
          </w:p>
        </w:tc>
        <w:tc>
          <w:tcPr>
            <w:tcW w:w="960" w:type="dxa"/>
            <w:vAlign w:val="center"/>
            <w:hideMark/>
          </w:tcPr>
          <w:p w14:paraId="53EA0A12"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w:t>
            </w:r>
          </w:p>
        </w:tc>
        <w:tc>
          <w:tcPr>
            <w:tcW w:w="960" w:type="dxa"/>
            <w:vAlign w:val="center"/>
            <w:hideMark/>
          </w:tcPr>
          <w:p w14:paraId="549142AF"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14,3</w:t>
            </w:r>
          </w:p>
        </w:tc>
        <w:tc>
          <w:tcPr>
            <w:tcW w:w="2480" w:type="dxa"/>
            <w:vAlign w:val="center"/>
            <w:hideMark/>
          </w:tcPr>
          <w:p w14:paraId="63B80DDC"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середній</w:t>
            </w:r>
          </w:p>
        </w:tc>
        <w:tc>
          <w:tcPr>
            <w:tcW w:w="960" w:type="dxa"/>
            <w:noWrap/>
            <w:vAlign w:val="center"/>
            <w:hideMark/>
          </w:tcPr>
          <w:p w14:paraId="26F8AC68"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r w:rsidR="00D57E2E" w:rsidRPr="00E4414A" w14:paraId="3B289C49" w14:textId="77777777" w:rsidTr="00D57E2E">
        <w:trPr>
          <w:trHeight w:val="397"/>
        </w:trPr>
        <w:tc>
          <w:tcPr>
            <w:tcW w:w="960" w:type="dxa"/>
            <w:noWrap/>
            <w:hideMark/>
          </w:tcPr>
          <w:p w14:paraId="2D682FE3"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29</w:t>
            </w:r>
          </w:p>
        </w:tc>
        <w:tc>
          <w:tcPr>
            <w:tcW w:w="3288" w:type="dxa"/>
            <w:hideMark/>
          </w:tcPr>
          <w:p w14:paraId="1101F474"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Єгор</w:t>
            </w:r>
          </w:p>
        </w:tc>
        <w:tc>
          <w:tcPr>
            <w:tcW w:w="960" w:type="dxa"/>
            <w:vAlign w:val="center"/>
            <w:hideMark/>
          </w:tcPr>
          <w:p w14:paraId="130BC994"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w:t>
            </w:r>
          </w:p>
        </w:tc>
        <w:tc>
          <w:tcPr>
            <w:tcW w:w="960" w:type="dxa"/>
            <w:vAlign w:val="center"/>
            <w:hideMark/>
          </w:tcPr>
          <w:p w14:paraId="4640F886"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71,4</w:t>
            </w:r>
          </w:p>
        </w:tc>
        <w:tc>
          <w:tcPr>
            <w:tcW w:w="2480" w:type="dxa"/>
            <w:vAlign w:val="center"/>
            <w:hideMark/>
          </w:tcPr>
          <w:p w14:paraId="458B0AA4"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високий</w:t>
            </w:r>
          </w:p>
        </w:tc>
        <w:tc>
          <w:tcPr>
            <w:tcW w:w="960" w:type="dxa"/>
            <w:noWrap/>
            <w:vAlign w:val="center"/>
            <w:hideMark/>
          </w:tcPr>
          <w:p w14:paraId="022406E1"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ч</w:t>
            </w:r>
          </w:p>
        </w:tc>
      </w:tr>
      <w:tr w:rsidR="00D57E2E" w:rsidRPr="00E4414A" w14:paraId="7E3765C8" w14:textId="77777777" w:rsidTr="00D57E2E">
        <w:trPr>
          <w:trHeight w:val="397"/>
        </w:trPr>
        <w:tc>
          <w:tcPr>
            <w:tcW w:w="960" w:type="dxa"/>
            <w:noWrap/>
            <w:hideMark/>
          </w:tcPr>
          <w:p w14:paraId="20007F5B" w14:textId="77777777" w:rsidR="00D57E2E" w:rsidRPr="00E4414A" w:rsidRDefault="00D57E2E" w:rsidP="00D57E2E">
            <w:pPr>
              <w:ind w:firstLine="0"/>
              <w:jc w:val="righ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30</w:t>
            </w:r>
          </w:p>
        </w:tc>
        <w:tc>
          <w:tcPr>
            <w:tcW w:w="3288" w:type="dxa"/>
            <w:hideMark/>
          </w:tcPr>
          <w:p w14:paraId="4E228094" w14:textId="77777777" w:rsidR="00D57E2E" w:rsidRPr="00E4414A" w:rsidRDefault="00D57E2E" w:rsidP="00D57E2E">
            <w:pPr>
              <w:ind w:firstLine="0"/>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Лілія</w:t>
            </w:r>
          </w:p>
        </w:tc>
        <w:tc>
          <w:tcPr>
            <w:tcW w:w="960" w:type="dxa"/>
            <w:vAlign w:val="center"/>
            <w:hideMark/>
          </w:tcPr>
          <w:p w14:paraId="1CAB824A"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w:t>
            </w:r>
          </w:p>
        </w:tc>
        <w:tc>
          <w:tcPr>
            <w:tcW w:w="960" w:type="dxa"/>
            <w:vAlign w:val="center"/>
            <w:hideMark/>
          </w:tcPr>
          <w:p w14:paraId="7AB20029"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42,9</w:t>
            </w:r>
          </w:p>
        </w:tc>
        <w:tc>
          <w:tcPr>
            <w:tcW w:w="2480" w:type="dxa"/>
            <w:vAlign w:val="center"/>
            <w:hideMark/>
          </w:tcPr>
          <w:p w14:paraId="19BD1657"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добрий</w:t>
            </w:r>
          </w:p>
        </w:tc>
        <w:tc>
          <w:tcPr>
            <w:tcW w:w="960" w:type="dxa"/>
            <w:noWrap/>
            <w:vAlign w:val="center"/>
            <w:hideMark/>
          </w:tcPr>
          <w:p w14:paraId="060EBB63" w14:textId="77777777" w:rsidR="00D57E2E" w:rsidRPr="00E4414A" w:rsidRDefault="00D57E2E" w:rsidP="00D57E2E">
            <w:pPr>
              <w:ind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ж</w:t>
            </w:r>
          </w:p>
        </w:tc>
      </w:tr>
    </w:tbl>
    <w:p w14:paraId="2D6492CC" w14:textId="4788363B" w:rsidR="00ED69DB" w:rsidRPr="00E4414A" w:rsidRDefault="00D57E2E" w:rsidP="00024B4E">
      <w:pPr>
        <w:rPr>
          <w:szCs w:val="28"/>
          <w:lang w:val="uk-UA"/>
        </w:rPr>
      </w:pPr>
      <w:r w:rsidRPr="00E4414A">
        <w:rPr>
          <w:szCs w:val="28"/>
          <w:lang w:val="uk-UA"/>
        </w:rPr>
        <w:t>Джерело: складено автором.</w:t>
      </w:r>
    </w:p>
    <w:p w14:paraId="3A74E129" w14:textId="77777777" w:rsidR="00ED69DB" w:rsidRPr="00E4414A" w:rsidRDefault="00ED69DB" w:rsidP="00024B4E">
      <w:pPr>
        <w:rPr>
          <w:szCs w:val="28"/>
          <w:lang w:val="uk-UA"/>
        </w:rPr>
      </w:pPr>
    </w:p>
    <w:p w14:paraId="33FC6C7E" w14:textId="71D937A6" w:rsidR="00B72C12" w:rsidRPr="00E4414A" w:rsidRDefault="00D57E2E" w:rsidP="00B72C12">
      <w:pPr>
        <w:rPr>
          <w:szCs w:val="28"/>
          <w:lang w:val="uk-UA"/>
        </w:rPr>
      </w:pPr>
      <w:r w:rsidRPr="00E4414A">
        <w:rPr>
          <w:szCs w:val="28"/>
          <w:lang w:val="uk-UA"/>
        </w:rPr>
        <w:t>На рис. 2.1. згрупуємо результати за рівнями тривожності.</w:t>
      </w:r>
      <w:r w:rsidR="00B72C12" w:rsidRPr="00E4414A">
        <w:rPr>
          <w:szCs w:val="28"/>
          <w:lang w:val="uk-UA"/>
        </w:rPr>
        <w:t xml:space="preserve"> На основі отриманих результатів проведемо детальний аналіз рівня тривожності дітей.</w:t>
      </w:r>
    </w:p>
    <w:p w14:paraId="6C0F5711" w14:textId="7F45DE5D" w:rsidR="00B72C12" w:rsidRPr="00E4414A" w:rsidRDefault="00B72C12" w:rsidP="00B72C12">
      <w:pPr>
        <w:rPr>
          <w:szCs w:val="28"/>
          <w:lang w:val="uk-UA"/>
        </w:rPr>
      </w:pPr>
      <w:r w:rsidRPr="00E4414A">
        <w:rPr>
          <w:szCs w:val="28"/>
          <w:lang w:val="uk-UA"/>
        </w:rPr>
        <w:t>Розподіл дітей за рівнем тривожності має наступний вигляд:</w:t>
      </w:r>
    </w:p>
    <w:p w14:paraId="238C1EFD" w14:textId="64C9225B" w:rsidR="00B72C12" w:rsidRPr="00E4414A" w:rsidRDefault="00B72C12">
      <w:pPr>
        <w:pStyle w:val="a9"/>
        <w:numPr>
          <w:ilvl w:val="0"/>
          <w:numId w:val="14"/>
        </w:numPr>
        <w:ind w:left="0" w:firstLine="709"/>
        <w:rPr>
          <w:szCs w:val="28"/>
          <w:lang w:val="uk-UA"/>
        </w:rPr>
      </w:pPr>
      <w:r w:rsidRPr="00E4414A">
        <w:rPr>
          <w:szCs w:val="28"/>
          <w:lang w:val="uk-UA"/>
        </w:rPr>
        <w:t>слабкий рівень (0-7,2%) – 1 дитина (3%);</w:t>
      </w:r>
    </w:p>
    <w:p w14:paraId="518D9478" w14:textId="7474D4E7" w:rsidR="00B72C12" w:rsidRPr="00E4414A" w:rsidRDefault="00B72C12">
      <w:pPr>
        <w:pStyle w:val="a9"/>
        <w:numPr>
          <w:ilvl w:val="0"/>
          <w:numId w:val="14"/>
        </w:numPr>
        <w:ind w:left="0" w:firstLine="709"/>
        <w:rPr>
          <w:szCs w:val="28"/>
          <w:lang w:val="uk-UA"/>
        </w:rPr>
      </w:pPr>
      <w:r w:rsidRPr="00E4414A">
        <w:rPr>
          <w:szCs w:val="28"/>
          <w:lang w:val="uk-UA"/>
        </w:rPr>
        <w:lastRenderedPageBreak/>
        <w:t>середній рівень (14,3-35,7%) – 14 дітей (47%);</w:t>
      </w:r>
    </w:p>
    <w:p w14:paraId="3F85A127" w14:textId="5BF9983C" w:rsidR="00B72C12" w:rsidRPr="00E4414A" w:rsidRDefault="00B72C12">
      <w:pPr>
        <w:pStyle w:val="a9"/>
        <w:numPr>
          <w:ilvl w:val="0"/>
          <w:numId w:val="14"/>
        </w:numPr>
        <w:ind w:left="0" w:firstLine="709"/>
        <w:rPr>
          <w:szCs w:val="28"/>
          <w:lang w:val="uk-UA"/>
        </w:rPr>
      </w:pPr>
      <w:r w:rsidRPr="00E4414A">
        <w:rPr>
          <w:szCs w:val="28"/>
          <w:lang w:val="uk-UA"/>
        </w:rPr>
        <w:t>добрий рівень (42,9-50%) – 8 дітей (27%);</w:t>
      </w:r>
    </w:p>
    <w:p w14:paraId="04841BAE" w14:textId="18F73ACC" w:rsidR="00B72C12" w:rsidRPr="00E4414A" w:rsidRDefault="00B72C12">
      <w:pPr>
        <w:pStyle w:val="a9"/>
        <w:numPr>
          <w:ilvl w:val="0"/>
          <w:numId w:val="14"/>
        </w:numPr>
        <w:ind w:left="0" w:firstLine="709"/>
        <w:rPr>
          <w:szCs w:val="28"/>
          <w:lang w:val="uk-UA"/>
        </w:rPr>
      </w:pPr>
      <w:r w:rsidRPr="00E4414A">
        <w:rPr>
          <w:szCs w:val="28"/>
          <w:lang w:val="uk-UA"/>
        </w:rPr>
        <w:t>високий рівень (57,1% і більше) – 7 дітей (23%).</w:t>
      </w:r>
    </w:p>
    <w:p w14:paraId="0C6C812E" w14:textId="77777777" w:rsidR="00D57E2E" w:rsidRPr="00E4414A" w:rsidRDefault="00D57E2E" w:rsidP="00024B4E">
      <w:pPr>
        <w:rPr>
          <w:szCs w:val="28"/>
          <w:lang w:val="uk-UA"/>
        </w:rPr>
      </w:pPr>
    </w:p>
    <w:p w14:paraId="0030399B" w14:textId="77777777" w:rsidR="00B72C12" w:rsidRPr="00E4414A" w:rsidRDefault="00B72C12" w:rsidP="00B72C12">
      <w:pPr>
        <w:keepNext/>
        <w:ind w:firstLine="0"/>
        <w:jc w:val="center"/>
        <w:rPr>
          <w:lang w:val="uk-UA"/>
        </w:rPr>
      </w:pPr>
      <w:r w:rsidRPr="00E4414A">
        <w:rPr>
          <w:noProof/>
          <w:szCs w:val="28"/>
          <w:lang w:val="uk-UA"/>
        </w:rPr>
        <w:drawing>
          <wp:inline distT="0" distB="0" distL="0" distR="0" wp14:anchorId="51D557A9" wp14:editId="7B45A159">
            <wp:extent cx="5486400" cy="3200400"/>
            <wp:effectExtent l="0" t="0" r="0" b="0"/>
            <wp:docPr id="1228242874"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75AC83" w14:textId="376FD8F6" w:rsidR="00D57E2E" w:rsidRPr="00E4414A" w:rsidRDefault="00B72C12" w:rsidP="00B72C12">
      <w:pPr>
        <w:jc w:val="center"/>
        <w:rPr>
          <w:szCs w:val="28"/>
          <w:lang w:val="uk-UA"/>
        </w:rPr>
      </w:pPr>
      <w:r w:rsidRPr="00E4414A">
        <w:rPr>
          <w:szCs w:val="28"/>
          <w:lang w:val="uk-UA"/>
        </w:rPr>
        <w:t>Рис. 2.</w:t>
      </w:r>
      <w:r w:rsidRPr="00E4414A">
        <w:rPr>
          <w:szCs w:val="28"/>
          <w:lang w:val="uk-UA"/>
        </w:rPr>
        <w:fldChar w:fldCharType="begin"/>
      </w:r>
      <w:r w:rsidRPr="00E4414A">
        <w:rPr>
          <w:szCs w:val="28"/>
          <w:lang w:val="uk-UA"/>
        </w:rPr>
        <w:instrText xml:space="preserve"> SEQ Рис._2. \* ARABIC </w:instrText>
      </w:r>
      <w:r w:rsidRPr="00E4414A">
        <w:rPr>
          <w:szCs w:val="28"/>
          <w:lang w:val="uk-UA"/>
        </w:rPr>
        <w:fldChar w:fldCharType="separate"/>
      </w:r>
      <w:r w:rsidR="002D076A">
        <w:rPr>
          <w:noProof/>
          <w:szCs w:val="28"/>
          <w:lang w:val="uk-UA"/>
        </w:rPr>
        <w:t>1</w:t>
      </w:r>
      <w:r w:rsidRPr="00E4414A">
        <w:rPr>
          <w:szCs w:val="28"/>
          <w:lang w:val="uk-UA"/>
        </w:rPr>
        <w:fldChar w:fldCharType="end"/>
      </w:r>
      <w:r w:rsidRPr="00E4414A">
        <w:rPr>
          <w:szCs w:val="28"/>
          <w:lang w:val="uk-UA"/>
        </w:rPr>
        <w:t>. Групування результатів за рівнем тривожності</w:t>
      </w:r>
    </w:p>
    <w:p w14:paraId="71CA0333" w14:textId="77777777" w:rsidR="00B72C12" w:rsidRPr="00E4414A" w:rsidRDefault="00B72C12" w:rsidP="00B72C12">
      <w:pPr>
        <w:rPr>
          <w:szCs w:val="28"/>
          <w:lang w:val="uk-UA"/>
        </w:rPr>
      </w:pPr>
      <w:r w:rsidRPr="00E4414A">
        <w:rPr>
          <w:szCs w:val="28"/>
          <w:lang w:val="uk-UA"/>
        </w:rPr>
        <w:t>Джерело: складено автором.</w:t>
      </w:r>
    </w:p>
    <w:p w14:paraId="7220A85B" w14:textId="77777777" w:rsidR="00D57E2E" w:rsidRPr="00E4414A" w:rsidRDefault="00D57E2E" w:rsidP="00024B4E">
      <w:pPr>
        <w:rPr>
          <w:szCs w:val="28"/>
          <w:lang w:val="uk-UA"/>
        </w:rPr>
      </w:pPr>
    </w:p>
    <w:p w14:paraId="38447229" w14:textId="712C084D" w:rsidR="00B72C12" w:rsidRPr="00E4414A" w:rsidRDefault="00B72C12" w:rsidP="00B72C12">
      <w:pPr>
        <w:rPr>
          <w:szCs w:val="28"/>
          <w:lang w:val="uk-UA"/>
        </w:rPr>
      </w:pPr>
      <w:r w:rsidRPr="00E4414A">
        <w:rPr>
          <w:szCs w:val="28"/>
          <w:lang w:val="uk-UA"/>
        </w:rPr>
        <w:t>Найбільшу частку становлять діти із середнім рівнем тривожності (47%), що свідчить про достатньо стійкий емоційний стан більшості дітей, проте наявність значної кількості дітей із високим рівнем тривожності (23%) потребує особливої уваги.</w:t>
      </w:r>
    </w:p>
    <w:p w14:paraId="6B788B2A" w14:textId="391B9691" w:rsidR="00B72C12" w:rsidRPr="00E4414A" w:rsidRDefault="00B72C12" w:rsidP="00B72C12">
      <w:pPr>
        <w:rPr>
          <w:szCs w:val="28"/>
          <w:lang w:val="uk-UA"/>
        </w:rPr>
      </w:pPr>
      <w:r w:rsidRPr="00E4414A">
        <w:rPr>
          <w:szCs w:val="28"/>
          <w:lang w:val="uk-UA"/>
        </w:rPr>
        <w:t xml:space="preserve">На рис. 2.2. виконаємо гендерний аналіз рівня тривожності у досліджуваних дітей. </w:t>
      </w:r>
    </w:p>
    <w:p w14:paraId="4F99FBE2" w14:textId="77777777" w:rsidR="00CC5978" w:rsidRPr="00E4414A" w:rsidRDefault="00CC5978" w:rsidP="00CC5978">
      <w:pPr>
        <w:rPr>
          <w:szCs w:val="28"/>
          <w:lang w:val="uk-UA"/>
        </w:rPr>
      </w:pPr>
      <w:r w:rsidRPr="00E4414A">
        <w:rPr>
          <w:szCs w:val="28"/>
          <w:lang w:val="uk-UA"/>
        </w:rPr>
        <w:t>Загалом було опитано 30 дітей для визначення рівня їхньої тривожності. Згідно з результатами дослідження, рівні тривожності були розподілені таким чином:</w:t>
      </w:r>
    </w:p>
    <w:p w14:paraId="6160FDDE" w14:textId="5AE8E616" w:rsidR="00CC5978" w:rsidRPr="00E4414A" w:rsidRDefault="00CC5978">
      <w:pPr>
        <w:numPr>
          <w:ilvl w:val="0"/>
          <w:numId w:val="15"/>
        </w:numPr>
        <w:tabs>
          <w:tab w:val="clear" w:pos="720"/>
        </w:tabs>
        <w:ind w:left="0" w:firstLine="709"/>
        <w:rPr>
          <w:szCs w:val="28"/>
          <w:lang w:val="uk-UA"/>
        </w:rPr>
      </w:pPr>
      <w:r w:rsidRPr="00E4414A">
        <w:rPr>
          <w:szCs w:val="28"/>
          <w:lang w:val="uk-UA"/>
        </w:rPr>
        <w:t>високий рівень тривожності: 7 дітей (7 хлопчиків та 0 дівчат);</w:t>
      </w:r>
    </w:p>
    <w:p w14:paraId="60F815A6" w14:textId="73C0C995" w:rsidR="00CC5978" w:rsidRPr="00E4414A" w:rsidRDefault="00CC5978">
      <w:pPr>
        <w:numPr>
          <w:ilvl w:val="0"/>
          <w:numId w:val="15"/>
        </w:numPr>
        <w:tabs>
          <w:tab w:val="clear" w:pos="720"/>
        </w:tabs>
        <w:ind w:left="0" w:firstLine="709"/>
        <w:rPr>
          <w:szCs w:val="28"/>
          <w:lang w:val="uk-UA"/>
        </w:rPr>
      </w:pPr>
      <w:r w:rsidRPr="00E4414A">
        <w:rPr>
          <w:szCs w:val="28"/>
          <w:lang w:val="uk-UA"/>
        </w:rPr>
        <w:t>добрий рівень тривожності: 8 дітей (4 хлопчики та 4 дівчинки);</w:t>
      </w:r>
    </w:p>
    <w:p w14:paraId="28635FA4" w14:textId="41722CB7" w:rsidR="00CC5978" w:rsidRPr="00E4414A" w:rsidRDefault="00CC5978">
      <w:pPr>
        <w:numPr>
          <w:ilvl w:val="0"/>
          <w:numId w:val="15"/>
        </w:numPr>
        <w:tabs>
          <w:tab w:val="clear" w:pos="720"/>
        </w:tabs>
        <w:ind w:left="0" w:firstLine="709"/>
        <w:rPr>
          <w:szCs w:val="28"/>
          <w:lang w:val="uk-UA"/>
        </w:rPr>
      </w:pPr>
      <w:r w:rsidRPr="00E4414A">
        <w:rPr>
          <w:szCs w:val="28"/>
          <w:lang w:val="uk-UA"/>
        </w:rPr>
        <w:t>середній рівень тривожності: 14 дітей (4 хлопчики та 10 дівчат);</w:t>
      </w:r>
    </w:p>
    <w:p w14:paraId="0758E45C" w14:textId="0052E5D8" w:rsidR="00CC5978" w:rsidRPr="00E4414A" w:rsidRDefault="00CC5978">
      <w:pPr>
        <w:numPr>
          <w:ilvl w:val="0"/>
          <w:numId w:val="15"/>
        </w:numPr>
        <w:tabs>
          <w:tab w:val="clear" w:pos="720"/>
        </w:tabs>
        <w:ind w:left="0" w:firstLine="709"/>
        <w:rPr>
          <w:szCs w:val="28"/>
          <w:lang w:val="uk-UA"/>
        </w:rPr>
      </w:pPr>
      <w:r w:rsidRPr="00E4414A">
        <w:rPr>
          <w:szCs w:val="28"/>
          <w:lang w:val="uk-UA"/>
        </w:rPr>
        <w:lastRenderedPageBreak/>
        <w:t>слабкий рівень тривожності: 1 дитина (0 хлопчиків та 1 дівчинка).</w:t>
      </w:r>
    </w:p>
    <w:p w14:paraId="783D3F5C" w14:textId="7550292C" w:rsidR="00CC5978" w:rsidRPr="00E4414A" w:rsidRDefault="00CC5978" w:rsidP="00CC5978">
      <w:pPr>
        <w:rPr>
          <w:szCs w:val="28"/>
          <w:lang w:val="uk-UA"/>
        </w:rPr>
      </w:pPr>
      <w:r w:rsidRPr="00E4414A">
        <w:rPr>
          <w:szCs w:val="28"/>
          <w:lang w:val="uk-UA"/>
        </w:rPr>
        <w:t>Аналізуючи ці дані, можна зробити кілька висновків. По-перше, хлопчики більше схильні до високого рівня тривожності, адже всі діти з цієї категорії – хлопчики. По-друге, у категорії середнього рівня тривожності домінують дівчатка – їх на 6 більше, ніж хлопчиків. У категорії доброго рівня тривожності кількість хлопчиків та дівчат рівна. І нарешті, єдина дитина зі слабким рівнем тривожності – дівчинка.</w:t>
      </w:r>
    </w:p>
    <w:p w14:paraId="78C76066" w14:textId="77777777" w:rsidR="00CC5978" w:rsidRPr="00E4414A" w:rsidRDefault="00CC5978" w:rsidP="00CC5978">
      <w:pPr>
        <w:rPr>
          <w:szCs w:val="28"/>
          <w:lang w:val="uk-UA"/>
        </w:rPr>
      </w:pPr>
    </w:p>
    <w:p w14:paraId="540EBE0E" w14:textId="670DC826" w:rsidR="00B72C12" w:rsidRPr="00E4414A" w:rsidRDefault="00CC5978" w:rsidP="00CC5978">
      <w:pPr>
        <w:ind w:firstLine="0"/>
        <w:rPr>
          <w:szCs w:val="28"/>
          <w:lang w:val="uk-UA"/>
        </w:rPr>
      </w:pPr>
      <w:r w:rsidRPr="00E4414A">
        <w:rPr>
          <w:noProof/>
          <w:lang w:val="uk-UA"/>
        </w:rPr>
        <w:drawing>
          <wp:inline distT="0" distB="0" distL="0" distR="0" wp14:anchorId="16C449C0" wp14:editId="76EBC91F">
            <wp:extent cx="6141720" cy="3390900"/>
            <wp:effectExtent l="0" t="0" r="0" b="0"/>
            <wp:docPr id="116305458" name="Діаграма 1">
              <a:extLst xmlns:a="http://schemas.openxmlformats.org/drawingml/2006/main">
                <a:ext uri="{FF2B5EF4-FFF2-40B4-BE49-F238E27FC236}">
                  <a16:creationId xmlns:a16="http://schemas.microsoft.com/office/drawing/2014/main" id="{A8DBD32B-A88B-482D-C25B-1E64017A3D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6E0DBF8" w14:textId="6B3F4842" w:rsidR="00B72C12" w:rsidRPr="00E4414A" w:rsidRDefault="00B72C12" w:rsidP="00B72C12">
      <w:pPr>
        <w:jc w:val="center"/>
        <w:rPr>
          <w:szCs w:val="28"/>
          <w:lang w:val="uk-UA"/>
        </w:rPr>
      </w:pPr>
      <w:r w:rsidRPr="00E4414A">
        <w:rPr>
          <w:szCs w:val="28"/>
          <w:lang w:val="uk-UA"/>
        </w:rPr>
        <w:t>Рис. 2.</w:t>
      </w:r>
      <w:r w:rsidRPr="00E4414A">
        <w:rPr>
          <w:szCs w:val="28"/>
          <w:lang w:val="uk-UA"/>
        </w:rPr>
        <w:fldChar w:fldCharType="begin"/>
      </w:r>
      <w:r w:rsidRPr="00E4414A">
        <w:rPr>
          <w:szCs w:val="28"/>
          <w:lang w:val="uk-UA"/>
        </w:rPr>
        <w:instrText xml:space="preserve"> SEQ Рис._2. \* ARABIC </w:instrText>
      </w:r>
      <w:r w:rsidRPr="00E4414A">
        <w:rPr>
          <w:szCs w:val="28"/>
          <w:lang w:val="uk-UA"/>
        </w:rPr>
        <w:fldChar w:fldCharType="separate"/>
      </w:r>
      <w:r w:rsidR="002D076A">
        <w:rPr>
          <w:noProof/>
          <w:szCs w:val="28"/>
          <w:lang w:val="uk-UA"/>
        </w:rPr>
        <w:t>2</w:t>
      </w:r>
      <w:r w:rsidRPr="00E4414A">
        <w:rPr>
          <w:szCs w:val="28"/>
          <w:lang w:val="uk-UA"/>
        </w:rPr>
        <w:fldChar w:fldCharType="end"/>
      </w:r>
      <w:r w:rsidRPr="00E4414A">
        <w:rPr>
          <w:szCs w:val="28"/>
          <w:lang w:val="uk-UA"/>
        </w:rPr>
        <w:t>. Групування результатів за рівнем тривожності</w:t>
      </w:r>
      <w:r w:rsidR="00CC5978" w:rsidRPr="00E4414A">
        <w:rPr>
          <w:szCs w:val="28"/>
          <w:lang w:val="uk-UA"/>
        </w:rPr>
        <w:t>, гендерний розподіл</w:t>
      </w:r>
    </w:p>
    <w:p w14:paraId="7B637422" w14:textId="77777777" w:rsidR="00B72C12" w:rsidRPr="00E4414A" w:rsidRDefault="00B72C12" w:rsidP="00B72C12">
      <w:pPr>
        <w:rPr>
          <w:szCs w:val="28"/>
          <w:lang w:val="uk-UA"/>
        </w:rPr>
      </w:pPr>
      <w:r w:rsidRPr="00E4414A">
        <w:rPr>
          <w:szCs w:val="28"/>
          <w:lang w:val="uk-UA"/>
        </w:rPr>
        <w:t>Джерело: складено автором.</w:t>
      </w:r>
    </w:p>
    <w:p w14:paraId="4E434CA9" w14:textId="77777777" w:rsidR="00B72C12" w:rsidRPr="00E4414A" w:rsidRDefault="00B72C12" w:rsidP="00B72C12">
      <w:pPr>
        <w:rPr>
          <w:szCs w:val="28"/>
          <w:lang w:val="uk-UA"/>
        </w:rPr>
      </w:pPr>
    </w:p>
    <w:p w14:paraId="08FB0A1B" w14:textId="39B85A77" w:rsidR="00CC5978" w:rsidRPr="00E4414A" w:rsidRDefault="00CC5978" w:rsidP="00CC5978">
      <w:pPr>
        <w:rPr>
          <w:szCs w:val="28"/>
          <w:lang w:val="uk-UA"/>
        </w:rPr>
      </w:pPr>
      <w:r w:rsidRPr="00E4414A">
        <w:rPr>
          <w:szCs w:val="28"/>
          <w:lang w:val="uk-UA"/>
        </w:rPr>
        <w:t xml:space="preserve">Отже, гендерний розподіл рівня тривожності серед опитаних дітей свідчить про те, що хлопчики більше схильні до високого рівня тривожності, тоді як дівчатка частіше опиняються у середньому рівні тривожності. Це може вказувати на різні підходи до подолання стресових ситуацій у хлопчиків і дівчат, а також на різний вплив соціальних та виховних факторів на емоційний стан дітей різного </w:t>
      </w:r>
      <w:proofErr w:type="spellStart"/>
      <w:r w:rsidRPr="00E4414A">
        <w:rPr>
          <w:szCs w:val="28"/>
          <w:lang w:val="uk-UA"/>
        </w:rPr>
        <w:t>гендеру</w:t>
      </w:r>
      <w:proofErr w:type="spellEnd"/>
      <w:r w:rsidRPr="00E4414A">
        <w:rPr>
          <w:szCs w:val="28"/>
          <w:lang w:val="uk-UA"/>
        </w:rPr>
        <w:t>.</w:t>
      </w:r>
    </w:p>
    <w:p w14:paraId="526CEFA3" w14:textId="77777777" w:rsidR="00B72C12" w:rsidRPr="00E4414A" w:rsidRDefault="00B72C12" w:rsidP="00B72C12">
      <w:pPr>
        <w:rPr>
          <w:szCs w:val="28"/>
          <w:lang w:val="uk-UA"/>
        </w:rPr>
      </w:pPr>
      <w:r w:rsidRPr="00E4414A">
        <w:rPr>
          <w:szCs w:val="28"/>
          <w:lang w:val="uk-UA"/>
        </w:rPr>
        <w:lastRenderedPageBreak/>
        <w:t>Високий рівень тривожності частіше зустрічається серед 8-10-річних дітей, що може свідчити про підвищене емоційне навантаження у цьому віковому періоді.</w:t>
      </w:r>
    </w:p>
    <w:p w14:paraId="73A8AD91" w14:textId="77777777" w:rsidR="00B72C12" w:rsidRPr="00E4414A" w:rsidRDefault="00B72C12" w:rsidP="00B72C12">
      <w:pPr>
        <w:rPr>
          <w:szCs w:val="28"/>
          <w:lang w:val="uk-UA"/>
        </w:rPr>
      </w:pPr>
      <w:r w:rsidRPr="00E4414A">
        <w:rPr>
          <w:szCs w:val="28"/>
          <w:lang w:val="uk-UA"/>
        </w:rPr>
        <w:t>Діти з високим рівнем тривожності, ймовірно, мають складнощі у спілкуванні та адаптації. Високий індекс тривожності може вказувати на негативний емоційний досвід. Аналіз відповідей та поведінки цих дітей може вказати на потребу в додатковій психологічній підтримці.</w:t>
      </w:r>
    </w:p>
    <w:p w14:paraId="29179215" w14:textId="77777777" w:rsidR="00B72C12" w:rsidRPr="00E4414A" w:rsidRDefault="00B72C12" w:rsidP="00B72C12">
      <w:pPr>
        <w:rPr>
          <w:szCs w:val="28"/>
          <w:lang w:val="uk-UA"/>
        </w:rPr>
      </w:pPr>
      <w:r w:rsidRPr="00E4414A">
        <w:rPr>
          <w:szCs w:val="28"/>
          <w:lang w:val="uk-UA"/>
        </w:rPr>
        <w:t>Таким чином, отримані дані дозволяють зробити висновки про необхідність моніторингу рівня тривожності у дітей, особливо серед хлопчиків та у віковій групі 8-10 років.</w:t>
      </w:r>
    </w:p>
    <w:p w14:paraId="43976C55" w14:textId="1FAC8D97" w:rsidR="004D1E49" w:rsidRPr="00E4414A" w:rsidRDefault="004D1E49" w:rsidP="004D1E49">
      <w:pPr>
        <w:rPr>
          <w:szCs w:val="28"/>
          <w:lang w:val="uk-UA"/>
        </w:rPr>
      </w:pPr>
      <w:r w:rsidRPr="00E4414A">
        <w:rPr>
          <w:szCs w:val="28"/>
          <w:lang w:val="uk-UA"/>
        </w:rPr>
        <w:t xml:space="preserve">Щодо якісної інтерпретації відповідей, то необхідно відзначити, що найчастіше обираються веселі обличчя для запитань: гра з молодшими дітьми, дитина і мати з дитиною, одягання, умивання, агресивний напад, збирання іграшок, дитина з батьками; а найчастіше обираються сумні обличчя для запитань: об’єкт агресії, гра зі старшими дітьми, укладання спати на самоті, догана, ігнорування, ізоляція, їжа на самоті. Це свідчить про те, що діти переважно почуваються щасливими у ситуаціях, де є підтримка батьків та гра з однолітками чи молодшими дітьми. Проте, вони відчувають тривогу у ситуаціях, де присутні конфлікти, агресія, самотність чи ізоляція. </w:t>
      </w:r>
    </w:p>
    <w:p w14:paraId="2E4501A9" w14:textId="54426873" w:rsidR="00254567" w:rsidRPr="00E4414A" w:rsidRDefault="00254567" w:rsidP="004D1E49">
      <w:pPr>
        <w:rPr>
          <w:szCs w:val="28"/>
          <w:lang w:val="uk-UA"/>
        </w:rPr>
      </w:pPr>
      <w:r w:rsidRPr="00E4414A">
        <w:rPr>
          <w:szCs w:val="28"/>
          <w:lang w:val="uk-UA"/>
        </w:rPr>
        <w:t>У таблиці 2.</w:t>
      </w:r>
      <w:r w:rsidR="002D076A">
        <w:rPr>
          <w:szCs w:val="28"/>
          <w:lang w:val="uk-UA"/>
        </w:rPr>
        <w:t>4</w:t>
      </w:r>
      <w:r w:rsidRPr="00E4414A">
        <w:rPr>
          <w:szCs w:val="28"/>
          <w:lang w:val="uk-UA"/>
        </w:rPr>
        <w:t xml:space="preserve"> проаналізуємо найчастіші відповіді за кожним питанням</w:t>
      </w:r>
      <w:r w:rsidR="000C47F4" w:rsidRPr="00E4414A">
        <w:rPr>
          <w:szCs w:val="28"/>
          <w:lang w:val="uk-UA"/>
        </w:rPr>
        <w:t>.</w:t>
      </w:r>
    </w:p>
    <w:p w14:paraId="4273ACF0" w14:textId="105FECA9" w:rsidR="00254567" w:rsidRPr="00E4414A" w:rsidRDefault="00254567" w:rsidP="00254567">
      <w:pPr>
        <w:jc w:val="right"/>
        <w:rPr>
          <w:szCs w:val="28"/>
          <w:lang w:val="uk-UA"/>
        </w:rPr>
      </w:pPr>
      <w:r w:rsidRPr="00E4414A">
        <w:rPr>
          <w:szCs w:val="28"/>
          <w:lang w:val="uk-UA"/>
        </w:rPr>
        <w:t>Таблиця 2.</w:t>
      </w:r>
      <w:r w:rsidRPr="00E4414A">
        <w:rPr>
          <w:szCs w:val="28"/>
          <w:lang w:val="uk-UA"/>
        </w:rPr>
        <w:fldChar w:fldCharType="begin"/>
      </w:r>
      <w:r w:rsidRPr="00E4414A">
        <w:rPr>
          <w:szCs w:val="28"/>
          <w:lang w:val="uk-UA"/>
        </w:rPr>
        <w:instrText xml:space="preserve"> SEQ Таблиця_2. \* ARABIC </w:instrText>
      </w:r>
      <w:r w:rsidRPr="00E4414A">
        <w:rPr>
          <w:szCs w:val="28"/>
          <w:lang w:val="uk-UA"/>
        </w:rPr>
        <w:fldChar w:fldCharType="separate"/>
      </w:r>
      <w:r w:rsidR="002D076A">
        <w:rPr>
          <w:noProof/>
          <w:szCs w:val="28"/>
          <w:lang w:val="uk-UA"/>
        </w:rPr>
        <w:t>4</w:t>
      </w:r>
      <w:r w:rsidRPr="00E4414A">
        <w:rPr>
          <w:szCs w:val="28"/>
          <w:lang w:val="uk-UA"/>
        </w:rPr>
        <w:fldChar w:fldCharType="end"/>
      </w:r>
    </w:p>
    <w:p w14:paraId="6ABE4010" w14:textId="3C0D877A" w:rsidR="00254567" w:rsidRPr="00E4414A" w:rsidRDefault="008C2453" w:rsidP="00254567">
      <w:pPr>
        <w:jc w:val="center"/>
        <w:rPr>
          <w:szCs w:val="28"/>
          <w:lang w:val="uk-UA"/>
        </w:rPr>
      </w:pPr>
      <w:r w:rsidRPr="00E4414A">
        <w:rPr>
          <w:szCs w:val="28"/>
          <w:lang w:val="uk-UA"/>
        </w:rPr>
        <w:t>Найчастіші відповіді на питання</w:t>
      </w:r>
      <w:r w:rsidR="00254567" w:rsidRPr="00E4414A">
        <w:rPr>
          <w:szCs w:val="28"/>
          <w:lang w:val="uk-UA"/>
        </w:rPr>
        <w:t xml:space="preserve"> тесту «Тривожність» Р. </w:t>
      </w:r>
      <w:proofErr w:type="spellStart"/>
      <w:r w:rsidR="00254567" w:rsidRPr="00E4414A">
        <w:rPr>
          <w:szCs w:val="28"/>
          <w:lang w:val="uk-UA"/>
        </w:rPr>
        <w:t>Темпл</w:t>
      </w:r>
      <w:proofErr w:type="spellEnd"/>
      <w:r w:rsidR="00254567" w:rsidRPr="00E4414A">
        <w:rPr>
          <w:szCs w:val="28"/>
          <w:lang w:val="uk-UA"/>
        </w:rPr>
        <w:t xml:space="preserve">, М. </w:t>
      </w:r>
      <w:proofErr w:type="spellStart"/>
      <w:r w:rsidR="00254567" w:rsidRPr="00E4414A">
        <w:rPr>
          <w:szCs w:val="28"/>
          <w:lang w:val="uk-UA"/>
        </w:rPr>
        <w:t>Доркі</w:t>
      </w:r>
      <w:proofErr w:type="spellEnd"/>
      <w:r w:rsidR="00254567" w:rsidRPr="00E4414A">
        <w:rPr>
          <w:szCs w:val="28"/>
          <w:lang w:val="uk-UA"/>
        </w:rPr>
        <w:t xml:space="preserve">, В. </w:t>
      </w:r>
      <w:proofErr w:type="spellStart"/>
      <w:r w:rsidR="00254567" w:rsidRPr="00E4414A">
        <w:rPr>
          <w:szCs w:val="28"/>
          <w:lang w:val="uk-UA"/>
        </w:rPr>
        <w:t>Амен</w:t>
      </w:r>
      <w:proofErr w:type="spellEnd"/>
    </w:p>
    <w:tbl>
      <w:tblPr>
        <w:tblStyle w:val="af5"/>
        <w:tblW w:w="0" w:type="auto"/>
        <w:tblLook w:val="04A0" w:firstRow="1" w:lastRow="0" w:firstColumn="1" w:lastColumn="0" w:noHBand="0" w:noVBand="1"/>
      </w:tblPr>
      <w:tblGrid>
        <w:gridCol w:w="1892"/>
        <w:gridCol w:w="2642"/>
        <w:gridCol w:w="1513"/>
        <w:gridCol w:w="3581"/>
      </w:tblGrid>
      <w:tr w:rsidR="00E32810" w:rsidRPr="00E4414A" w14:paraId="5BCCC114" w14:textId="77777777" w:rsidTr="008C2453">
        <w:tc>
          <w:tcPr>
            <w:tcW w:w="0" w:type="auto"/>
            <w:vAlign w:val="center"/>
            <w:hideMark/>
          </w:tcPr>
          <w:p w14:paraId="5DAEB54A" w14:textId="77777777" w:rsidR="00254567" w:rsidRPr="00E4414A" w:rsidRDefault="00254567" w:rsidP="008C2453">
            <w:pPr>
              <w:ind w:firstLine="0"/>
              <w:jc w:val="center"/>
              <w:rPr>
                <w:sz w:val="24"/>
                <w:szCs w:val="24"/>
                <w:lang w:val="uk-UA"/>
              </w:rPr>
            </w:pPr>
            <w:r w:rsidRPr="00E4414A">
              <w:rPr>
                <w:sz w:val="24"/>
                <w:szCs w:val="24"/>
                <w:lang w:val="uk-UA"/>
              </w:rPr>
              <w:t>Номер і зміст малюнка</w:t>
            </w:r>
          </w:p>
        </w:tc>
        <w:tc>
          <w:tcPr>
            <w:tcW w:w="0" w:type="auto"/>
            <w:vAlign w:val="center"/>
            <w:hideMark/>
          </w:tcPr>
          <w:p w14:paraId="126DB386" w14:textId="480454ED" w:rsidR="00254567" w:rsidRPr="00E4414A" w:rsidRDefault="00E32810" w:rsidP="008C2453">
            <w:pPr>
              <w:ind w:firstLine="0"/>
              <w:jc w:val="center"/>
              <w:rPr>
                <w:sz w:val="24"/>
                <w:szCs w:val="24"/>
                <w:lang w:val="uk-UA"/>
              </w:rPr>
            </w:pPr>
            <w:r w:rsidRPr="00E4414A">
              <w:rPr>
                <w:sz w:val="24"/>
                <w:szCs w:val="24"/>
                <w:lang w:val="uk-UA"/>
              </w:rPr>
              <w:t>Найчастіші в</w:t>
            </w:r>
            <w:r w:rsidR="00254567" w:rsidRPr="00E4414A">
              <w:rPr>
                <w:sz w:val="24"/>
                <w:szCs w:val="24"/>
                <w:lang w:val="uk-UA"/>
              </w:rPr>
              <w:t>исловлювання дитини</w:t>
            </w:r>
          </w:p>
        </w:tc>
        <w:tc>
          <w:tcPr>
            <w:tcW w:w="0" w:type="auto"/>
            <w:vAlign w:val="center"/>
            <w:hideMark/>
          </w:tcPr>
          <w:p w14:paraId="158CD4C7" w14:textId="77777777" w:rsidR="00254567" w:rsidRPr="00E4414A" w:rsidRDefault="00254567" w:rsidP="008C2453">
            <w:pPr>
              <w:ind w:firstLine="0"/>
              <w:jc w:val="center"/>
              <w:rPr>
                <w:sz w:val="24"/>
                <w:szCs w:val="24"/>
                <w:lang w:val="uk-UA"/>
              </w:rPr>
            </w:pPr>
            <w:r w:rsidRPr="00E4414A">
              <w:rPr>
                <w:sz w:val="24"/>
                <w:szCs w:val="24"/>
                <w:lang w:val="uk-UA"/>
              </w:rPr>
              <w:t>Частіша відповідь</w:t>
            </w:r>
          </w:p>
        </w:tc>
        <w:tc>
          <w:tcPr>
            <w:tcW w:w="0" w:type="auto"/>
            <w:vAlign w:val="center"/>
            <w:hideMark/>
          </w:tcPr>
          <w:p w14:paraId="56CB9981" w14:textId="77777777" w:rsidR="00254567" w:rsidRPr="00E4414A" w:rsidRDefault="00254567" w:rsidP="008C2453">
            <w:pPr>
              <w:ind w:firstLine="0"/>
              <w:jc w:val="center"/>
              <w:rPr>
                <w:sz w:val="24"/>
                <w:szCs w:val="24"/>
                <w:lang w:val="uk-UA"/>
              </w:rPr>
            </w:pPr>
            <w:r w:rsidRPr="00E4414A">
              <w:rPr>
                <w:sz w:val="24"/>
                <w:szCs w:val="24"/>
                <w:lang w:val="uk-UA"/>
              </w:rPr>
              <w:t>Пояснення</w:t>
            </w:r>
          </w:p>
        </w:tc>
      </w:tr>
      <w:tr w:rsidR="00E32810" w:rsidRPr="00E4414A" w14:paraId="5C2156BC" w14:textId="77777777" w:rsidTr="008C2453">
        <w:tc>
          <w:tcPr>
            <w:tcW w:w="0" w:type="auto"/>
          </w:tcPr>
          <w:p w14:paraId="579D9E24" w14:textId="06093EBF" w:rsidR="00E32810" w:rsidRPr="00E4414A" w:rsidRDefault="00E32810" w:rsidP="00E32810">
            <w:pPr>
              <w:ind w:firstLine="0"/>
              <w:jc w:val="center"/>
              <w:rPr>
                <w:sz w:val="24"/>
                <w:szCs w:val="24"/>
                <w:lang w:val="uk-UA"/>
              </w:rPr>
            </w:pPr>
            <w:r w:rsidRPr="00E4414A">
              <w:rPr>
                <w:sz w:val="24"/>
                <w:szCs w:val="24"/>
                <w:lang w:val="uk-UA"/>
              </w:rPr>
              <w:t>1</w:t>
            </w:r>
          </w:p>
        </w:tc>
        <w:tc>
          <w:tcPr>
            <w:tcW w:w="0" w:type="auto"/>
          </w:tcPr>
          <w:p w14:paraId="54C8A8D0" w14:textId="2BB8CDB3" w:rsidR="00E32810" w:rsidRPr="00E4414A" w:rsidRDefault="00E32810" w:rsidP="00E32810">
            <w:pPr>
              <w:ind w:firstLine="0"/>
              <w:jc w:val="center"/>
              <w:rPr>
                <w:sz w:val="24"/>
                <w:szCs w:val="24"/>
                <w:lang w:val="uk-UA"/>
              </w:rPr>
            </w:pPr>
            <w:r w:rsidRPr="00E4414A">
              <w:rPr>
                <w:sz w:val="24"/>
                <w:szCs w:val="24"/>
                <w:lang w:val="uk-UA"/>
              </w:rPr>
              <w:t>2</w:t>
            </w:r>
          </w:p>
        </w:tc>
        <w:tc>
          <w:tcPr>
            <w:tcW w:w="0" w:type="auto"/>
          </w:tcPr>
          <w:p w14:paraId="31011652" w14:textId="6BB81B39" w:rsidR="00E32810" w:rsidRPr="00E4414A" w:rsidRDefault="00E32810" w:rsidP="00E32810">
            <w:pPr>
              <w:ind w:firstLine="0"/>
              <w:jc w:val="center"/>
              <w:rPr>
                <w:sz w:val="24"/>
                <w:szCs w:val="24"/>
                <w:lang w:val="uk-UA"/>
              </w:rPr>
            </w:pPr>
            <w:r w:rsidRPr="00E4414A">
              <w:rPr>
                <w:sz w:val="24"/>
                <w:szCs w:val="24"/>
                <w:lang w:val="uk-UA"/>
              </w:rPr>
              <w:t>3</w:t>
            </w:r>
          </w:p>
        </w:tc>
        <w:tc>
          <w:tcPr>
            <w:tcW w:w="0" w:type="auto"/>
          </w:tcPr>
          <w:p w14:paraId="11C20AB4" w14:textId="10F959B0" w:rsidR="00E32810" w:rsidRPr="00E4414A" w:rsidRDefault="00E32810" w:rsidP="00E32810">
            <w:pPr>
              <w:ind w:firstLine="0"/>
              <w:jc w:val="center"/>
              <w:rPr>
                <w:sz w:val="24"/>
                <w:szCs w:val="24"/>
                <w:lang w:val="uk-UA"/>
              </w:rPr>
            </w:pPr>
            <w:r w:rsidRPr="00E4414A">
              <w:rPr>
                <w:sz w:val="24"/>
                <w:szCs w:val="24"/>
                <w:lang w:val="uk-UA"/>
              </w:rPr>
              <w:t>4</w:t>
            </w:r>
          </w:p>
        </w:tc>
      </w:tr>
      <w:tr w:rsidR="00E32810" w:rsidRPr="00E4414A" w14:paraId="0C022CEC" w14:textId="77777777" w:rsidTr="008C2453">
        <w:tc>
          <w:tcPr>
            <w:tcW w:w="0" w:type="auto"/>
            <w:hideMark/>
          </w:tcPr>
          <w:p w14:paraId="59180696" w14:textId="77777777" w:rsidR="00254567" w:rsidRPr="00E4414A" w:rsidRDefault="00254567" w:rsidP="008C2453">
            <w:pPr>
              <w:ind w:firstLine="0"/>
              <w:rPr>
                <w:sz w:val="24"/>
                <w:szCs w:val="24"/>
                <w:lang w:val="uk-UA"/>
              </w:rPr>
            </w:pPr>
            <w:r w:rsidRPr="00E4414A">
              <w:rPr>
                <w:sz w:val="24"/>
                <w:szCs w:val="24"/>
                <w:lang w:val="uk-UA"/>
              </w:rPr>
              <w:t>1. Гра з молодшими дітьми</w:t>
            </w:r>
          </w:p>
        </w:tc>
        <w:tc>
          <w:tcPr>
            <w:tcW w:w="0" w:type="auto"/>
            <w:hideMark/>
          </w:tcPr>
          <w:p w14:paraId="09C19F08" w14:textId="77777777" w:rsidR="00254567" w:rsidRPr="00E4414A" w:rsidRDefault="00254567" w:rsidP="008C2453">
            <w:pPr>
              <w:ind w:firstLine="0"/>
              <w:rPr>
                <w:sz w:val="24"/>
                <w:szCs w:val="24"/>
                <w:lang w:val="uk-UA"/>
              </w:rPr>
            </w:pPr>
            <w:r w:rsidRPr="00E4414A">
              <w:rPr>
                <w:sz w:val="24"/>
                <w:szCs w:val="24"/>
                <w:lang w:val="uk-UA"/>
              </w:rPr>
              <w:t>"Мені подобається гратися з молодшими дітьми"</w:t>
            </w:r>
          </w:p>
        </w:tc>
        <w:tc>
          <w:tcPr>
            <w:tcW w:w="0" w:type="auto"/>
            <w:hideMark/>
          </w:tcPr>
          <w:p w14:paraId="63FEB704"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3DC00EBD" w14:textId="77777777" w:rsidR="00254567" w:rsidRPr="00E4414A" w:rsidRDefault="00254567" w:rsidP="008C2453">
            <w:pPr>
              <w:ind w:firstLine="0"/>
              <w:rPr>
                <w:sz w:val="24"/>
                <w:szCs w:val="24"/>
                <w:lang w:val="uk-UA"/>
              </w:rPr>
            </w:pPr>
            <w:r w:rsidRPr="00E4414A">
              <w:rPr>
                <w:sz w:val="24"/>
                <w:szCs w:val="24"/>
                <w:lang w:val="uk-UA"/>
              </w:rPr>
              <w:t>Більшість дітей вважають гру з молодшими дітьми веселою та приємною.</w:t>
            </w:r>
          </w:p>
        </w:tc>
      </w:tr>
      <w:tr w:rsidR="00E32810" w:rsidRPr="007B0F44" w14:paraId="643E4086" w14:textId="77777777" w:rsidTr="008C2453">
        <w:tc>
          <w:tcPr>
            <w:tcW w:w="0" w:type="auto"/>
            <w:hideMark/>
          </w:tcPr>
          <w:p w14:paraId="4A821F6B" w14:textId="77777777" w:rsidR="00254567" w:rsidRPr="00E4414A" w:rsidRDefault="00254567" w:rsidP="008C2453">
            <w:pPr>
              <w:ind w:firstLine="0"/>
              <w:rPr>
                <w:sz w:val="24"/>
                <w:szCs w:val="24"/>
                <w:lang w:val="uk-UA"/>
              </w:rPr>
            </w:pPr>
          </w:p>
        </w:tc>
        <w:tc>
          <w:tcPr>
            <w:tcW w:w="0" w:type="auto"/>
            <w:hideMark/>
          </w:tcPr>
          <w:p w14:paraId="7CFC22DC" w14:textId="77777777" w:rsidR="00254567" w:rsidRPr="00E4414A" w:rsidRDefault="00254567" w:rsidP="008C2453">
            <w:pPr>
              <w:ind w:firstLine="0"/>
              <w:rPr>
                <w:sz w:val="24"/>
                <w:szCs w:val="24"/>
                <w:lang w:val="uk-UA"/>
              </w:rPr>
            </w:pPr>
            <w:r w:rsidRPr="00E4414A">
              <w:rPr>
                <w:sz w:val="24"/>
                <w:szCs w:val="24"/>
                <w:lang w:val="uk-UA"/>
              </w:rPr>
              <w:t>"Мені не подобається гратися з молодшими"</w:t>
            </w:r>
          </w:p>
        </w:tc>
        <w:tc>
          <w:tcPr>
            <w:tcW w:w="0" w:type="auto"/>
            <w:hideMark/>
          </w:tcPr>
          <w:p w14:paraId="6FD24DB3"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71FBCEED" w14:textId="77777777" w:rsidR="00254567" w:rsidRPr="00E4414A" w:rsidRDefault="00254567" w:rsidP="008C2453">
            <w:pPr>
              <w:ind w:firstLine="0"/>
              <w:rPr>
                <w:sz w:val="24"/>
                <w:szCs w:val="24"/>
                <w:lang w:val="uk-UA"/>
              </w:rPr>
            </w:pPr>
            <w:r w:rsidRPr="00E4414A">
              <w:rPr>
                <w:sz w:val="24"/>
                <w:szCs w:val="24"/>
                <w:lang w:val="uk-UA"/>
              </w:rPr>
              <w:t>Зустрічається рідше і пов’язана з проблемами у спілкуванні або обмеженнями.</w:t>
            </w:r>
          </w:p>
        </w:tc>
      </w:tr>
      <w:tr w:rsidR="00E32810" w:rsidRPr="00E4414A" w14:paraId="1FF309D8" w14:textId="77777777" w:rsidTr="008C2453">
        <w:tc>
          <w:tcPr>
            <w:tcW w:w="0" w:type="auto"/>
            <w:hideMark/>
          </w:tcPr>
          <w:p w14:paraId="433E3A35" w14:textId="77777777" w:rsidR="00254567" w:rsidRPr="00E4414A" w:rsidRDefault="00254567" w:rsidP="008C2453">
            <w:pPr>
              <w:ind w:firstLine="0"/>
              <w:rPr>
                <w:sz w:val="24"/>
                <w:szCs w:val="24"/>
                <w:lang w:val="uk-UA"/>
              </w:rPr>
            </w:pPr>
            <w:r w:rsidRPr="00E4414A">
              <w:rPr>
                <w:sz w:val="24"/>
                <w:szCs w:val="24"/>
                <w:lang w:val="uk-UA"/>
              </w:rPr>
              <w:t>2. Дитина і мати з дитиною</w:t>
            </w:r>
          </w:p>
        </w:tc>
        <w:tc>
          <w:tcPr>
            <w:tcW w:w="0" w:type="auto"/>
            <w:hideMark/>
          </w:tcPr>
          <w:p w14:paraId="454BE1D0" w14:textId="77777777" w:rsidR="00254567" w:rsidRPr="00E4414A" w:rsidRDefault="00254567" w:rsidP="008C2453">
            <w:pPr>
              <w:ind w:firstLine="0"/>
              <w:rPr>
                <w:sz w:val="24"/>
                <w:szCs w:val="24"/>
                <w:lang w:val="uk-UA"/>
              </w:rPr>
            </w:pPr>
            <w:r w:rsidRPr="00E4414A">
              <w:rPr>
                <w:sz w:val="24"/>
                <w:szCs w:val="24"/>
                <w:lang w:val="uk-UA"/>
              </w:rPr>
              <w:t>"Мама завжди поруч і допомагає"</w:t>
            </w:r>
          </w:p>
        </w:tc>
        <w:tc>
          <w:tcPr>
            <w:tcW w:w="0" w:type="auto"/>
            <w:hideMark/>
          </w:tcPr>
          <w:p w14:paraId="0B22CB3F"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50DBEBD4" w14:textId="77777777" w:rsidR="00254567" w:rsidRPr="00E4414A" w:rsidRDefault="00254567" w:rsidP="008C2453">
            <w:pPr>
              <w:ind w:firstLine="0"/>
              <w:rPr>
                <w:sz w:val="24"/>
                <w:szCs w:val="24"/>
                <w:lang w:val="uk-UA"/>
              </w:rPr>
            </w:pPr>
            <w:r w:rsidRPr="00E4414A">
              <w:rPr>
                <w:sz w:val="24"/>
                <w:szCs w:val="24"/>
                <w:lang w:val="uk-UA"/>
              </w:rPr>
              <w:t>Діти зазвичай сприймають цю ситуацію позитивно, якщо мати приділяє їм увагу.</w:t>
            </w:r>
          </w:p>
        </w:tc>
      </w:tr>
      <w:tr w:rsidR="00E32810" w:rsidRPr="00E4414A" w14:paraId="49819DC8" w14:textId="77777777" w:rsidTr="008C2453">
        <w:tc>
          <w:tcPr>
            <w:tcW w:w="0" w:type="auto"/>
            <w:hideMark/>
          </w:tcPr>
          <w:p w14:paraId="49CD778A" w14:textId="77777777" w:rsidR="00254567" w:rsidRPr="00E4414A" w:rsidRDefault="00254567" w:rsidP="008C2453">
            <w:pPr>
              <w:ind w:firstLine="0"/>
              <w:rPr>
                <w:sz w:val="24"/>
                <w:szCs w:val="24"/>
                <w:lang w:val="uk-UA"/>
              </w:rPr>
            </w:pPr>
          </w:p>
        </w:tc>
        <w:tc>
          <w:tcPr>
            <w:tcW w:w="0" w:type="auto"/>
            <w:hideMark/>
          </w:tcPr>
          <w:p w14:paraId="6A6FBB54" w14:textId="77777777" w:rsidR="00254567" w:rsidRPr="00E4414A" w:rsidRDefault="00254567" w:rsidP="008C2453">
            <w:pPr>
              <w:ind w:firstLine="0"/>
              <w:rPr>
                <w:sz w:val="24"/>
                <w:szCs w:val="24"/>
                <w:lang w:val="uk-UA"/>
              </w:rPr>
            </w:pPr>
            <w:r w:rsidRPr="00E4414A">
              <w:rPr>
                <w:sz w:val="24"/>
                <w:szCs w:val="24"/>
                <w:lang w:val="uk-UA"/>
              </w:rPr>
              <w:t xml:space="preserve">"Мама </w:t>
            </w:r>
            <w:proofErr w:type="spellStart"/>
            <w:r w:rsidRPr="00E4414A">
              <w:rPr>
                <w:sz w:val="24"/>
                <w:szCs w:val="24"/>
                <w:lang w:val="uk-UA"/>
              </w:rPr>
              <w:t>рідко</w:t>
            </w:r>
            <w:proofErr w:type="spellEnd"/>
            <w:r w:rsidRPr="00E4414A">
              <w:rPr>
                <w:sz w:val="24"/>
                <w:szCs w:val="24"/>
                <w:lang w:val="uk-UA"/>
              </w:rPr>
              <w:t xml:space="preserve"> зі мною грає"</w:t>
            </w:r>
          </w:p>
        </w:tc>
        <w:tc>
          <w:tcPr>
            <w:tcW w:w="0" w:type="auto"/>
            <w:hideMark/>
          </w:tcPr>
          <w:p w14:paraId="5B726952"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4F3F4688" w14:textId="77777777" w:rsidR="00254567" w:rsidRPr="00E4414A" w:rsidRDefault="00254567" w:rsidP="008C2453">
            <w:pPr>
              <w:ind w:firstLine="0"/>
              <w:rPr>
                <w:sz w:val="24"/>
                <w:szCs w:val="24"/>
                <w:lang w:val="uk-UA"/>
              </w:rPr>
            </w:pPr>
            <w:proofErr w:type="spellStart"/>
            <w:r w:rsidRPr="00E4414A">
              <w:rPr>
                <w:sz w:val="24"/>
                <w:szCs w:val="24"/>
                <w:lang w:val="uk-UA"/>
              </w:rPr>
              <w:t>Рідко</w:t>
            </w:r>
            <w:proofErr w:type="spellEnd"/>
            <w:r w:rsidRPr="00E4414A">
              <w:rPr>
                <w:sz w:val="24"/>
                <w:szCs w:val="24"/>
                <w:lang w:val="uk-UA"/>
              </w:rPr>
              <w:t xml:space="preserve"> зустрічається, часто викликана ревнощами або порівнянням з іншими.</w:t>
            </w:r>
          </w:p>
        </w:tc>
      </w:tr>
      <w:tr w:rsidR="00E32810" w:rsidRPr="00E4414A" w14:paraId="6563EBA4" w14:textId="77777777" w:rsidTr="008C2453">
        <w:tc>
          <w:tcPr>
            <w:tcW w:w="0" w:type="auto"/>
            <w:hideMark/>
          </w:tcPr>
          <w:p w14:paraId="0C8EDB59" w14:textId="77777777" w:rsidR="00254567" w:rsidRPr="00E4414A" w:rsidRDefault="00254567" w:rsidP="008C2453">
            <w:pPr>
              <w:ind w:firstLine="0"/>
              <w:rPr>
                <w:sz w:val="24"/>
                <w:szCs w:val="24"/>
                <w:lang w:val="uk-UA"/>
              </w:rPr>
            </w:pPr>
            <w:r w:rsidRPr="00E4414A">
              <w:rPr>
                <w:sz w:val="24"/>
                <w:szCs w:val="24"/>
                <w:lang w:val="uk-UA"/>
              </w:rPr>
              <w:t>3. Об’єкт агресії</w:t>
            </w:r>
          </w:p>
        </w:tc>
        <w:tc>
          <w:tcPr>
            <w:tcW w:w="0" w:type="auto"/>
            <w:hideMark/>
          </w:tcPr>
          <w:p w14:paraId="5F81A911" w14:textId="77777777" w:rsidR="00254567" w:rsidRPr="00E4414A" w:rsidRDefault="00254567" w:rsidP="008C2453">
            <w:pPr>
              <w:ind w:firstLine="0"/>
              <w:rPr>
                <w:sz w:val="24"/>
                <w:szCs w:val="24"/>
                <w:lang w:val="uk-UA"/>
              </w:rPr>
            </w:pPr>
            <w:r w:rsidRPr="00E4414A">
              <w:rPr>
                <w:sz w:val="24"/>
                <w:szCs w:val="24"/>
                <w:lang w:val="uk-UA"/>
              </w:rPr>
              <w:t>"Він мене інколи ображає"</w:t>
            </w:r>
          </w:p>
        </w:tc>
        <w:tc>
          <w:tcPr>
            <w:tcW w:w="0" w:type="auto"/>
            <w:hideMark/>
          </w:tcPr>
          <w:p w14:paraId="0C3FD2D0"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07871CAE" w14:textId="77777777" w:rsidR="00254567" w:rsidRPr="00E4414A" w:rsidRDefault="00254567" w:rsidP="008C2453">
            <w:pPr>
              <w:ind w:firstLine="0"/>
              <w:rPr>
                <w:sz w:val="24"/>
                <w:szCs w:val="24"/>
                <w:lang w:val="uk-UA"/>
              </w:rPr>
            </w:pPr>
            <w:r w:rsidRPr="00E4414A">
              <w:rPr>
                <w:sz w:val="24"/>
                <w:szCs w:val="24"/>
                <w:lang w:val="uk-UA"/>
              </w:rPr>
              <w:t>Більшість дітей сприймають агресію негативно, вона викликає страх або дискомфорт.</w:t>
            </w:r>
          </w:p>
        </w:tc>
      </w:tr>
      <w:tr w:rsidR="00E32810" w:rsidRPr="00E4414A" w14:paraId="2F3050D0" w14:textId="77777777" w:rsidTr="00E32810">
        <w:tc>
          <w:tcPr>
            <w:tcW w:w="0" w:type="auto"/>
            <w:tcBorders>
              <w:bottom w:val="single" w:sz="4" w:space="0" w:color="auto"/>
            </w:tcBorders>
            <w:hideMark/>
          </w:tcPr>
          <w:p w14:paraId="4553E7C4" w14:textId="77777777" w:rsidR="00254567" w:rsidRPr="00E4414A" w:rsidRDefault="00254567" w:rsidP="008C2453">
            <w:pPr>
              <w:ind w:firstLine="0"/>
              <w:rPr>
                <w:sz w:val="24"/>
                <w:szCs w:val="24"/>
                <w:lang w:val="uk-UA"/>
              </w:rPr>
            </w:pPr>
          </w:p>
        </w:tc>
        <w:tc>
          <w:tcPr>
            <w:tcW w:w="0" w:type="auto"/>
            <w:tcBorders>
              <w:bottom w:val="single" w:sz="4" w:space="0" w:color="auto"/>
            </w:tcBorders>
            <w:hideMark/>
          </w:tcPr>
          <w:p w14:paraId="3EEF2757" w14:textId="693FB04B" w:rsidR="00254567" w:rsidRPr="00E4414A" w:rsidRDefault="00254567" w:rsidP="008C2453">
            <w:pPr>
              <w:ind w:firstLine="0"/>
              <w:rPr>
                <w:sz w:val="24"/>
                <w:szCs w:val="24"/>
                <w:lang w:val="uk-UA"/>
              </w:rPr>
            </w:pPr>
            <w:r w:rsidRPr="00E4414A">
              <w:rPr>
                <w:sz w:val="24"/>
                <w:szCs w:val="24"/>
                <w:lang w:val="uk-UA"/>
              </w:rPr>
              <w:t xml:space="preserve">"Він мене ображає </w:t>
            </w:r>
          </w:p>
        </w:tc>
        <w:tc>
          <w:tcPr>
            <w:tcW w:w="0" w:type="auto"/>
            <w:tcBorders>
              <w:bottom w:val="single" w:sz="4" w:space="0" w:color="auto"/>
            </w:tcBorders>
            <w:hideMark/>
          </w:tcPr>
          <w:p w14:paraId="77C505F9" w14:textId="09EDB750" w:rsidR="00254567" w:rsidRPr="00E4414A" w:rsidRDefault="00254567" w:rsidP="008C2453">
            <w:pPr>
              <w:ind w:firstLine="0"/>
              <w:rPr>
                <w:sz w:val="24"/>
                <w:szCs w:val="24"/>
                <w:lang w:val="uk-UA"/>
              </w:rPr>
            </w:pPr>
            <w:r w:rsidRPr="00E4414A">
              <w:rPr>
                <w:sz w:val="24"/>
                <w:szCs w:val="24"/>
                <w:lang w:val="uk-UA"/>
              </w:rPr>
              <w:t xml:space="preserve">Негативна </w:t>
            </w:r>
          </w:p>
        </w:tc>
        <w:tc>
          <w:tcPr>
            <w:tcW w:w="0" w:type="auto"/>
            <w:tcBorders>
              <w:bottom w:val="single" w:sz="4" w:space="0" w:color="auto"/>
            </w:tcBorders>
            <w:hideMark/>
          </w:tcPr>
          <w:p w14:paraId="5C832BB3" w14:textId="5E386444" w:rsidR="00254567" w:rsidRPr="00E4414A" w:rsidRDefault="00254567" w:rsidP="008C2453">
            <w:pPr>
              <w:ind w:firstLine="0"/>
              <w:rPr>
                <w:sz w:val="24"/>
                <w:szCs w:val="24"/>
                <w:lang w:val="uk-UA"/>
              </w:rPr>
            </w:pPr>
            <w:r w:rsidRPr="00E4414A">
              <w:rPr>
                <w:sz w:val="24"/>
                <w:szCs w:val="24"/>
                <w:lang w:val="uk-UA"/>
              </w:rPr>
              <w:t xml:space="preserve">Характерна для дітей, які </w:t>
            </w:r>
          </w:p>
        </w:tc>
      </w:tr>
      <w:tr w:rsidR="00E32810" w:rsidRPr="00E4414A" w14:paraId="7EFF4B62" w14:textId="77777777" w:rsidTr="00E32810">
        <w:tc>
          <w:tcPr>
            <w:tcW w:w="0" w:type="auto"/>
            <w:tcBorders>
              <w:top w:val="single" w:sz="4" w:space="0" w:color="auto"/>
              <w:left w:val="nil"/>
              <w:bottom w:val="nil"/>
              <w:right w:val="nil"/>
            </w:tcBorders>
          </w:tcPr>
          <w:p w14:paraId="5E08DF89" w14:textId="09CFC257" w:rsidR="00E32810" w:rsidRPr="00E4414A" w:rsidRDefault="00E32810" w:rsidP="003B439E">
            <w:pPr>
              <w:ind w:firstLine="0"/>
              <w:jc w:val="center"/>
              <w:rPr>
                <w:sz w:val="24"/>
                <w:szCs w:val="24"/>
                <w:lang w:val="uk-UA"/>
              </w:rPr>
            </w:pPr>
          </w:p>
        </w:tc>
        <w:tc>
          <w:tcPr>
            <w:tcW w:w="0" w:type="auto"/>
            <w:tcBorders>
              <w:top w:val="single" w:sz="4" w:space="0" w:color="auto"/>
              <w:left w:val="nil"/>
              <w:bottom w:val="nil"/>
              <w:right w:val="nil"/>
            </w:tcBorders>
          </w:tcPr>
          <w:p w14:paraId="15746DC1" w14:textId="0CA750B4" w:rsidR="00E32810" w:rsidRPr="00E4414A" w:rsidRDefault="00E32810" w:rsidP="003B439E">
            <w:pPr>
              <w:ind w:firstLine="0"/>
              <w:jc w:val="center"/>
              <w:rPr>
                <w:sz w:val="24"/>
                <w:szCs w:val="24"/>
                <w:lang w:val="uk-UA"/>
              </w:rPr>
            </w:pPr>
          </w:p>
        </w:tc>
        <w:tc>
          <w:tcPr>
            <w:tcW w:w="0" w:type="auto"/>
            <w:tcBorders>
              <w:top w:val="single" w:sz="4" w:space="0" w:color="auto"/>
              <w:left w:val="nil"/>
              <w:bottom w:val="nil"/>
              <w:right w:val="nil"/>
            </w:tcBorders>
          </w:tcPr>
          <w:p w14:paraId="2EA33691" w14:textId="5C9CF672" w:rsidR="00E32810" w:rsidRPr="00E4414A" w:rsidRDefault="00E32810" w:rsidP="003B439E">
            <w:pPr>
              <w:ind w:firstLine="0"/>
              <w:jc w:val="center"/>
              <w:rPr>
                <w:sz w:val="24"/>
                <w:szCs w:val="24"/>
                <w:lang w:val="uk-UA"/>
              </w:rPr>
            </w:pPr>
          </w:p>
        </w:tc>
        <w:tc>
          <w:tcPr>
            <w:tcW w:w="0" w:type="auto"/>
            <w:tcBorders>
              <w:top w:val="single" w:sz="4" w:space="0" w:color="auto"/>
              <w:left w:val="nil"/>
              <w:bottom w:val="nil"/>
              <w:right w:val="nil"/>
            </w:tcBorders>
          </w:tcPr>
          <w:p w14:paraId="46712E05" w14:textId="573D1008" w:rsidR="00E32810" w:rsidRPr="00E4414A" w:rsidRDefault="00E32810" w:rsidP="003B439E">
            <w:pPr>
              <w:ind w:firstLine="0"/>
              <w:jc w:val="center"/>
              <w:rPr>
                <w:sz w:val="24"/>
                <w:szCs w:val="24"/>
                <w:lang w:val="uk-UA"/>
              </w:rPr>
            </w:pPr>
          </w:p>
        </w:tc>
      </w:tr>
      <w:tr w:rsidR="00E32810" w:rsidRPr="00E4414A" w14:paraId="7E3CC4E5" w14:textId="77777777" w:rsidTr="008C2453">
        <w:tc>
          <w:tcPr>
            <w:tcW w:w="0" w:type="auto"/>
          </w:tcPr>
          <w:p w14:paraId="00775928" w14:textId="77777777" w:rsidR="00E32810" w:rsidRPr="00E4414A" w:rsidRDefault="00E32810" w:rsidP="008C2453">
            <w:pPr>
              <w:ind w:firstLine="0"/>
              <w:rPr>
                <w:sz w:val="24"/>
                <w:szCs w:val="24"/>
                <w:lang w:val="uk-UA"/>
              </w:rPr>
            </w:pPr>
          </w:p>
        </w:tc>
        <w:tc>
          <w:tcPr>
            <w:tcW w:w="0" w:type="auto"/>
          </w:tcPr>
          <w:p w14:paraId="7DA41697" w14:textId="4B5B2ECC" w:rsidR="00E32810" w:rsidRPr="00E4414A" w:rsidRDefault="00E32810" w:rsidP="008C2453">
            <w:pPr>
              <w:ind w:firstLine="0"/>
              <w:rPr>
                <w:sz w:val="24"/>
                <w:szCs w:val="24"/>
                <w:lang w:val="uk-UA"/>
              </w:rPr>
            </w:pPr>
            <w:r w:rsidRPr="00E4414A">
              <w:rPr>
                <w:sz w:val="24"/>
                <w:szCs w:val="24"/>
                <w:lang w:val="uk-UA"/>
              </w:rPr>
              <w:t>іноді"</w:t>
            </w:r>
          </w:p>
        </w:tc>
        <w:tc>
          <w:tcPr>
            <w:tcW w:w="0" w:type="auto"/>
          </w:tcPr>
          <w:p w14:paraId="1B038E81" w14:textId="7F9E4144" w:rsidR="00E32810" w:rsidRPr="00E4414A" w:rsidRDefault="00E32810" w:rsidP="008C2453">
            <w:pPr>
              <w:ind w:firstLine="0"/>
              <w:rPr>
                <w:sz w:val="24"/>
                <w:szCs w:val="24"/>
                <w:lang w:val="uk-UA"/>
              </w:rPr>
            </w:pPr>
            <w:r w:rsidRPr="00E4414A">
              <w:rPr>
                <w:sz w:val="24"/>
                <w:szCs w:val="24"/>
                <w:lang w:val="uk-UA"/>
              </w:rPr>
              <w:t>реакція</w:t>
            </w:r>
          </w:p>
        </w:tc>
        <w:tc>
          <w:tcPr>
            <w:tcW w:w="0" w:type="auto"/>
          </w:tcPr>
          <w:p w14:paraId="727E9C3D" w14:textId="346B7BFD" w:rsidR="00E32810" w:rsidRPr="00E4414A" w:rsidRDefault="00E32810" w:rsidP="008C2453">
            <w:pPr>
              <w:ind w:firstLine="0"/>
              <w:rPr>
                <w:sz w:val="24"/>
                <w:szCs w:val="24"/>
                <w:lang w:val="uk-UA"/>
              </w:rPr>
            </w:pPr>
            <w:r w:rsidRPr="00E4414A">
              <w:rPr>
                <w:sz w:val="24"/>
                <w:szCs w:val="24"/>
                <w:lang w:val="uk-UA"/>
              </w:rPr>
              <w:t>вважають бійки нормою.</w:t>
            </w:r>
          </w:p>
        </w:tc>
      </w:tr>
      <w:tr w:rsidR="00E32810" w:rsidRPr="00E4414A" w14:paraId="0C50E33F" w14:textId="77777777" w:rsidTr="008C2453">
        <w:tc>
          <w:tcPr>
            <w:tcW w:w="0" w:type="auto"/>
            <w:hideMark/>
          </w:tcPr>
          <w:p w14:paraId="6B990CC8" w14:textId="77777777" w:rsidR="00254567" w:rsidRPr="00E4414A" w:rsidRDefault="00254567" w:rsidP="008C2453">
            <w:pPr>
              <w:ind w:firstLine="0"/>
              <w:rPr>
                <w:sz w:val="24"/>
                <w:szCs w:val="24"/>
                <w:lang w:val="uk-UA"/>
              </w:rPr>
            </w:pPr>
            <w:r w:rsidRPr="00E4414A">
              <w:rPr>
                <w:sz w:val="24"/>
                <w:szCs w:val="24"/>
                <w:lang w:val="uk-UA"/>
              </w:rPr>
              <w:t>4. Одягання</w:t>
            </w:r>
          </w:p>
        </w:tc>
        <w:tc>
          <w:tcPr>
            <w:tcW w:w="0" w:type="auto"/>
            <w:hideMark/>
          </w:tcPr>
          <w:p w14:paraId="698C50F6" w14:textId="77777777" w:rsidR="00254567" w:rsidRPr="00E4414A" w:rsidRDefault="00254567" w:rsidP="008C2453">
            <w:pPr>
              <w:ind w:firstLine="0"/>
              <w:rPr>
                <w:sz w:val="24"/>
                <w:szCs w:val="24"/>
                <w:lang w:val="uk-UA"/>
              </w:rPr>
            </w:pPr>
            <w:r w:rsidRPr="00E4414A">
              <w:rPr>
                <w:sz w:val="24"/>
                <w:szCs w:val="24"/>
                <w:lang w:val="uk-UA"/>
              </w:rPr>
              <w:t>"Я люблю одягатися самостійно"</w:t>
            </w:r>
          </w:p>
        </w:tc>
        <w:tc>
          <w:tcPr>
            <w:tcW w:w="0" w:type="auto"/>
            <w:hideMark/>
          </w:tcPr>
          <w:p w14:paraId="470AD465"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0582F72B" w14:textId="77777777" w:rsidR="00254567" w:rsidRPr="00E4414A" w:rsidRDefault="00254567" w:rsidP="008C2453">
            <w:pPr>
              <w:ind w:firstLine="0"/>
              <w:rPr>
                <w:sz w:val="24"/>
                <w:szCs w:val="24"/>
                <w:lang w:val="uk-UA"/>
              </w:rPr>
            </w:pPr>
            <w:r w:rsidRPr="00E4414A">
              <w:rPr>
                <w:sz w:val="24"/>
                <w:szCs w:val="24"/>
                <w:lang w:val="uk-UA"/>
              </w:rPr>
              <w:t>Діти зазвичай сприймають одягання як звичну дію.</w:t>
            </w:r>
          </w:p>
        </w:tc>
      </w:tr>
      <w:tr w:rsidR="00E32810" w:rsidRPr="00E4414A" w14:paraId="339881F6" w14:textId="77777777" w:rsidTr="008C2453">
        <w:tc>
          <w:tcPr>
            <w:tcW w:w="0" w:type="auto"/>
            <w:hideMark/>
          </w:tcPr>
          <w:p w14:paraId="162AAB53" w14:textId="77777777" w:rsidR="00254567" w:rsidRPr="00E4414A" w:rsidRDefault="00254567" w:rsidP="008C2453">
            <w:pPr>
              <w:ind w:firstLine="0"/>
              <w:rPr>
                <w:sz w:val="24"/>
                <w:szCs w:val="24"/>
                <w:lang w:val="uk-UA"/>
              </w:rPr>
            </w:pPr>
          </w:p>
        </w:tc>
        <w:tc>
          <w:tcPr>
            <w:tcW w:w="0" w:type="auto"/>
            <w:hideMark/>
          </w:tcPr>
          <w:p w14:paraId="7DFB54E8" w14:textId="77777777" w:rsidR="00254567" w:rsidRPr="00E4414A" w:rsidRDefault="00254567" w:rsidP="008C2453">
            <w:pPr>
              <w:ind w:firstLine="0"/>
              <w:rPr>
                <w:sz w:val="24"/>
                <w:szCs w:val="24"/>
                <w:lang w:val="uk-UA"/>
              </w:rPr>
            </w:pPr>
            <w:r w:rsidRPr="00E4414A">
              <w:rPr>
                <w:sz w:val="24"/>
                <w:szCs w:val="24"/>
                <w:lang w:val="uk-UA"/>
              </w:rPr>
              <w:t>"Я не люблю сам одягатися"</w:t>
            </w:r>
          </w:p>
        </w:tc>
        <w:tc>
          <w:tcPr>
            <w:tcW w:w="0" w:type="auto"/>
            <w:hideMark/>
          </w:tcPr>
          <w:p w14:paraId="2DF54C9B"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3688A7C2" w14:textId="77777777" w:rsidR="00254567" w:rsidRPr="00E4414A" w:rsidRDefault="00254567" w:rsidP="008C2453">
            <w:pPr>
              <w:ind w:firstLine="0"/>
              <w:rPr>
                <w:sz w:val="24"/>
                <w:szCs w:val="24"/>
                <w:lang w:val="uk-UA"/>
              </w:rPr>
            </w:pPr>
            <w:r w:rsidRPr="00E4414A">
              <w:rPr>
                <w:sz w:val="24"/>
                <w:szCs w:val="24"/>
                <w:lang w:val="uk-UA"/>
              </w:rPr>
              <w:t>Пов’язана з прискіпливістю батьків до охайності або з примусом.</w:t>
            </w:r>
          </w:p>
        </w:tc>
      </w:tr>
      <w:tr w:rsidR="00E32810" w:rsidRPr="00E4414A" w14:paraId="00F50AA9" w14:textId="77777777" w:rsidTr="008C2453">
        <w:tc>
          <w:tcPr>
            <w:tcW w:w="0" w:type="auto"/>
            <w:hideMark/>
          </w:tcPr>
          <w:p w14:paraId="7CBE94F4" w14:textId="77777777" w:rsidR="00254567" w:rsidRPr="00E4414A" w:rsidRDefault="00254567" w:rsidP="008C2453">
            <w:pPr>
              <w:ind w:firstLine="0"/>
              <w:rPr>
                <w:sz w:val="24"/>
                <w:szCs w:val="24"/>
                <w:lang w:val="uk-UA"/>
              </w:rPr>
            </w:pPr>
            <w:r w:rsidRPr="00E4414A">
              <w:rPr>
                <w:sz w:val="24"/>
                <w:szCs w:val="24"/>
                <w:lang w:val="uk-UA"/>
              </w:rPr>
              <w:t>5. Гра зі старшими дітьми</w:t>
            </w:r>
          </w:p>
        </w:tc>
        <w:tc>
          <w:tcPr>
            <w:tcW w:w="0" w:type="auto"/>
            <w:hideMark/>
          </w:tcPr>
          <w:p w14:paraId="366545A2" w14:textId="77777777" w:rsidR="00254567" w:rsidRPr="00E4414A" w:rsidRDefault="00254567" w:rsidP="008C2453">
            <w:pPr>
              <w:ind w:firstLine="0"/>
              <w:rPr>
                <w:sz w:val="24"/>
                <w:szCs w:val="24"/>
                <w:lang w:val="uk-UA"/>
              </w:rPr>
            </w:pPr>
            <w:r w:rsidRPr="00E4414A">
              <w:rPr>
                <w:sz w:val="24"/>
                <w:szCs w:val="24"/>
                <w:lang w:val="uk-UA"/>
              </w:rPr>
              <w:t>"Старші діти іноді дразнять"</w:t>
            </w:r>
          </w:p>
        </w:tc>
        <w:tc>
          <w:tcPr>
            <w:tcW w:w="0" w:type="auto"/>
            <w:hideMark/>
          </w:tcPr>
          <w:p w14:paraId="662D2E64"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6E59AAA9" w14:textId="77777777" w:rsidR="00254567" w:rsidRPr="00E4414A" w:rsidRDefault="00254567" w:rsidP="008C2453">
            <w:pPr>
              <w:ind w:firstLine="0"/>
              <w:rPr>
                <w:sz w:val="24"/>
                <w:szCs w:val="24"/>
                <w:lang w:val="uk-UA"/>
              </w:rPr>
            </w:pPr>
            <w:r w:rsidRPr="00E4414A">
              <w:rPr>
                <w:sz w:val="24"/>
                <w:szCs w:val="24"/>
                <w:lang w:val="uk-UA"/>
              </w:rPr>
              <w:t>Більшість дітей відчувають дискомфорт через дражливість старших дітей.</w:t>
            </w:r>
          </w:p>
        </w:tc>
      </w:tr>
      <w:tr w:rsidR="00E32810" w:rsidRPr="00E4414A" w14:paraId="677F47F2" w14:textId="77777777" w:rsidTr="008C2453">
        <w:tc>
          <w:tcPr>
            <w:tcW w:w="0" w:type="auto"/>
            <w:hideMark/>
          </w:tcPr>
          <w:p w14:paraId="53A6B336" w14:textId="77777777" w:rsidR="00254567" w:rsidRPr="00E4414A" w:rsidRDefault="00254567" w:rsidP="008C2453">
            <w:pPr>
              <w:ind w:firstLine="0"/>
              <w:rPr>
                <w:sz w:val="24"/>
                <w:szCs w:val="24"/>
                <w:lang w:val="uk-UA"/>
              </w:rPr>
            </w:pPr>
          </w:p>
        </w:tc>
        <w:tc>
          <w:tcPr>
            <w:tcW w:w="0" w:type="auto"/>
            <w:hideMark/>
          </w:tcPr>
          <w:p w14:paraId="3D35F2D7" w14:textId="77777777" w:rsidR="00254567" w:rsidRPr="00E4414A" w:rsidRDefault="00254567" w:rsidP="008C2453">
            <w:pPr>
              <w:ind w:firstLine="0"/>
              <w:rPr>
                <w:sz w:val="24"/>
                <w:szCs w:val="24"/>
                <w:lang w:val="uk-UA"/>
              </w:rPr>
            </w:pPr>
            <w:r w:rsidRPr="00E4414A">
              <w:rPr>
                <w:sz w:val="24"/>
                <w:szCs w:val="24"/>
                <w:lang w:val="uk-UA"/>
              </w:rPr>
              <w:t>"Старші діти мене часто дразнять"</w:t>
            </w:r>
          </w:p>
        </w:tc>
        <w:tc>
          <w:tcPr>
            <w:tcW w:w="0" w:type="auto"/>
            <w:hideMark/>
          </w:tcPr>
          <w:p w14:paraId="59B1E757"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1904C827" w14:textId="77777777" w:rsidR="00254567" w:rsidRPr="00E4414A" w:rsidRDefault="00254567" w:rsidP="008C2453">
            <w:pPr>
              <w:ind w:firstLine="0"/>
              <w:rPr>
                <w:sz w:val="24"/>
                <w:szCs w:val="24"/>
                <w:lang w:val="uk-UA"/>
              </w:rPr>
            </w:pPr>
            <w:r w:rsidRPr="00E4414A">
              <w:rPr>
                <w:sz w:val="24"/>
                <w:szCs w:val="24"/>
                <w:lang w:val="uk-UA"/>
              </w:rPr>
              <w:t>Зустрічається рідше.</w:t>
            </w:r>
          </w:p>
        </w:tc>
      </w:tr>
      <w:tr w:rsidR="00E32810" w:rsidRPr="00E4414A" w14:paraId="3B75A446" w14:textId="77777777" w:rsidTr="008C2453">
        <w:tc>
          <w:tcPr>
            <w:tcW w:w="0" w:type="auto"/>
            <w:hideMark/>
          </w:tcPr>
          <w:p w14:paraId="18F80F92" w14:textId="77777777" w:rsidR="00254567" w:rsidRPr="00E4414A" w:rsidRDefault="00254567" w:rsidP="008C2453">
            <w:pPr>
              <w:ind w:firstLine="0"/>
              <w:rPr>
                <w:sz w:val="24"/>
                <w:szCs w:val="24"/>
                <w:lang w:val="uk-UA"/>
              </w:rPr>
            </w:pPr>
            <w:r w:rsidRPr="00E4414A">
              <w:rPr>
                <w:sz w:val="24"/>
                <w:szCs w:val="24"/>
                <w:lang w:val="uk-UA"/>
              </w:rPr>
              <w:t>6. Укладання спати на самоті</w:t>
            </w:r>
          </w:p>
        </w:tc>
        <w:tc>
          <w:tcPr>
            <w:tcW w:w="0" w:type="auto"/>
            <w:hideMark/>
          </w:tcPr>
          <w:p w14:paraId="7F7A02CA" w14:textId="77777777" w:rsidR="00254567" w:rsidRPr="00E4414A" w:rsidRDefault="00254567" w:rsidP="008C2453">
            <w:pPr>
              <w:ind w:firstLine="0"/>
              <w:rPr>
                <w:sz w:val="24"/>
                <w:szCs w:val="24"/>
                <w:lang w:val="uk-UA"/>
              </w:rPr>
            </w:pPr>
            <w:r w:rsidRPr="00E4414A">
              <w:rPr>
                <w:sz w:val="24"/>
                <w:szCs w:val="24"/>
                <w:lang w:val="uk-UA"/>
              </w:rPr>
              <w:t>"Я боюся темряви і самотності"</w:t>
            </w:r>
          </w:p>
        </w:tc>
        <w:tc>
          <w:tcPr>
            <w:tcW w:w="0" w:type="auto"/>
            <w:hideMark/>
          </w:tcPr>
          <w:p w14:paraId="06CA0CC7"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1058D87B" w14:textId="77777777" w:rsidR="00254567" w:rsidRPr="00E4414A" w:rsidRDefault="00254567" w:rsidP="008C2453">
            <w:pPr>
              <w:ind w:firstLine="0"/>
              <w:rPr>
                <w:sz w:val="24"/>
                <w:szCs w:val="24"/>
                <w:lang w:val="uk-UA"/>
              </w:rPr>
            </w:pPr>
            <w:r w:rsidRPr="00E4414A">
              <w:rPr>
                <w:sz w:val="24"/>
                <w:szCs w:val="24"/>
                <w:lang w:val="uk-UA"/>
              </w:rPr>
              <w:t>Більшість дітей відчувають страх перед темрявою або самотністю.</w:t>
            </w:r>
          </w:p>
        </w:tc>
      </w:tr>
      <w:tr w:rsidR="00E32810" w:rsidRPr="00E4414A" w14:paraId="253D1155" w14:textId="77777777" w:rsidTr="008C2453">
        <w:tc>
          <w:tcPr>
            <w:tcW w:w="0" w:type="auto"/>
            <w:hideMark/>
          </w:tcPr>
          <w:p w14:paraId="2B2BF71C" w14:textId="77777777" w:rsidR="00254567" w:rsidRPr="00E4414A" w:rsidRDefault="00254567" w:rsidP="008C2453">
            <w:pPr>
              <w:ind w:firstLine="0"/>
              <w:rPr>
                <w:sz w:val="24"/>
                <w:szCs w:val="24"/>
                <w:lang w:val="uk-UA"/>
              </w:rPr>
            </w:pPr>
          </w:p>
        </w:tc>
        <w:tc>
          <w:tcPr>
            <w:tcW w:w="0" w:type="auto"/>
            <w:hideMark/>
          </w:tcPr>
          <w:p w14:paraId="50B3B34E" w14:textId="77777777" w:rsidR="00254567" w:rsidRPr="00E4414A" w:rsidRDefault="00254567" w:rsidP="008C2453">
            <w:pPr>
              <w:ind w:firstLine="0"/>
              <w:rPr>
                <w:sz w:val="24"/>
                <w:szCs w:val="24"/>
                <w:lang w:val="uk-UA"/>
              </w:rPr>
            </w:pPr>
            <w:r w:rsidRPr="00E4414A">
              <w:rPr>
                <w:sz w:val="24"/>
                <w:szCs w:val="24"/>
                <w:lang w:val="uk-UA"/>
              </w:rPr>
              <w:t>"Я люблю засинати самостійно"</w:t>
            </w:r>
          </w:p>
        </w:tc>
        <w:tc>
          <w:tcPr>
            <w:tcW w:w="0" w:type="auto"/>
            <w:hideMark/>
          </w:tcPr>
          <w:p w14:paraId="18F291C7"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2CCF3BFD" w14:textId="77777777" w:rsidR="00254567" w:rsidRPr="00E4414A" w:rsidRDefault="00254567" w:rsidP="008C2453">
            <w:pPr>
              <w:ind w:firstLine="0"/>
              <w:rPr>
                <w:sz w:val="24"/>
                <w:szCs w:val="24"/>
                <w:lang w:val="uk-UA"/>
              </w:rPr>
            </w:pPr>
            <w:r w:rsidRPr="00E4414A">
              <w:rPr>
                <w:sz w:val="24"/>
                <w:szCs w:val="24"/>
                <w:lang w:val="uk-UA"/>
              </w:rPr>
              <w:t>Зустрічається рідше і характерна для дітей, які люблять незалежність.</w:t>
            </w:r>
          </w:p>
        </w:tc>
      </w:tr>
      <w:tr w:rsidR="00E32810" w:rsidRPr="00E4414A" w14:paraId="64A0608E" w14:textId="77777777" w:rsidTr="008C2453">
        <w:tc>
          <w:tcPr>
            <w:tcW w:w="0" w:type="auto"/>
            <w:hideMark/>
          </w:tcPr>
          <w:p w14:paraId="32CEBB1A" w14:textId="77777777" w:rsidR="00254567" w:rsidRPr="00E4414A" w:rsidRDefault="00254567" w:rsidP="008C2453">
            <w:pPr>
              <w:ind w:firstLine="0"/>
              <w:rPr>
                <w:sz w:val="24"/>
                <w:szCs w:val="24"/>
                <w:lang w:val="uk-UA"/>
              </w:rPr>
            </w:pPr>
            <w:r w:rsidRPr="00E4414A">
              <w:rPr>
                <w:sz w:val="24"/>
                <w:szCs w:val="24"/>
                <w:lang w:val="uk-UA"/>
              </w:rPr>
              <w:t>7. Умивання</w:t>
            </w:r>
          </w:p>
        </w:tc>
        <w:tc>
          <w:tcPr>
            <w:tcW w:w="0" w:type="auto"/>
            <w:hideMark/>
          </w:tcPr>
          <w:p w14:paraId="3FECAA63" w14:textId="77777777" w:rsidR="00254567" w:rsidRPr="00E4414A" w:rsidRDefault="00254567" w:rsidP="008C2453">
            <w:pPr>
              <w:ind w:firstLine="0"/>
              <w:rPr>
                <w:sz w:val="24"/>
                <w:szCs w:val="24"/>
                <w:lang w:val="uk-UA"/>
              </w:rPr>
            </w:pPr>
            <w:r w:rsidRPr="00E4414A">
              <w:rPr>
                <w:sz w:val="24"/>
                <w:szCs w:val="24"/>
                <w:lang w:val="uk-UA"/>
              </w:rPr>
              <w:t>"Я мию руки перед їжею"</w:t>
            </w:r>
          </w:p>
        </w:tc>
        <w:tc>
          <w:tcPr>
            <w:tcW w:w="0" w:type="auto"/>
            <w:hideMark/>
          </w:tcPr>
          <w:p w14:paraId="75517EEA"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527EC6E0" w14:textId="77777777" w:rsidR="00254567" w:rsidRPr="00E4414A" w:rsidRDefault="00254567" w:rsidP="008C2453">
            <w:pPr>
              <w:ind w:firstLine="0"/>
              <w:rPr>
                <w:sz w:val="24"/>
                <w:szCs w:val="24"/>
                <w:lang w:val="uk-UA"/>
              </w:rPr>
            </w:pPr>
            <w:r w:rsidRPr="00E4414A">
              <w:rPr>
                <w:sz w:val="24"/>
                <w:szCs w:val="24"/>
                <w:lang w:val="uk-UA"/>
              </w:rPr>
              <w:t>Умивання сприймається як звична дія.</w:t>
            </w:r>
          </w:p>
        </w:tc>
      </w:tr>
      <w:tr w:rsidR="00E32810" w:rsidRPr="00E4414A" w14:paraId="0720F7CC" w14:textId="77777777" w:rsidTr="008C2453">
        <w:tc>
          <w:tcPr>
            <w:tcW w:w="0" w:type="auto"/>
            <w:hideMark/>
          </w:tcPr>
          <w:p w14:paraId="77A517FA" w14:textId="77777777" w:rsidR="00254567" w:rsidRPr="00E4414A" w:rsidRDefault="00254567" w:rsidP="008C2453">
            <w:pPr>
              <w:ind w:firstLine="0"/>
              <w:rPr>
                <w:sz w:val="24"/>
                <w:szCs w:val="24"/>
                <w:lang w:val="uk-UA"/>
              </w:rPr>
            </w:pPr>
          </w:p>
        </w:tc>
        <w:tc>
          <w:tcPr>
            <w:tcW w:w="0" w:type="auto"/>
            <w:hideMark/>
          </w:tcPr>
          <w:p w14:paraId="1395BD58" w14:textId="77777777" w:rsidR="00254567" w:rsidRPr="00E4414A" w:rsidRDefault="00254567" w:rsidP="008C2453">
            <w:pPr>
              <w:ind w:firstLine="0"/>
              <w:rPr>
                <w:sz w:val="24"/>
                <w:szCs w:val="24"/>
                <w:lang w:val="uk-UA"/>
              </w:rPr>
            </w:pPr>
            <w:r w:rsidRPr="00E4414A">
              <w:rPr>
                <w:sz w:val="24"/>
                <w:szCs w:val="24"/>
                <w:lang w:val="uk-UA"/>
              </w:rPr>
              <w:t>"Я завжди мию руки перед їжею"</w:t>
            </w:r>
          </w:p>
        </w:tc>
        <w:tc>
          <w:tcPr>
            <w:tcW w:w="0" w:type="auto"/>
            <w:hideMark/>
          </w:tcPr>
          <w:p w14:paraId="728DA59E"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3F1797A2" w14:textId="77777777" w:rsidR="00254567" w:rsidRPr="00E4414A" w:rsidRDefault="00254567" w:rsidP="008C2453">
            <w:pPr>
              <w:ind w:firstLine="0"/>
              <w:rPr>
                <w:sz w:val="24"/>
                <w:szCs w:val="24"/>
                <w:lang w:val="uk-UA"/>
              </w:rPr>
            </w:pPr>
            <w:r w:rsidRPr="00E4414A">
              <w:rPr>
                <w:sz w:val="24"/>
                <w:szCs w:val="24"/>
                <w:lang w:val="uk-UA"/>
              </w:rPr>
              <w:t>Негативні реакції пов’язані з прискіпливістю батьків до чистоти.</w:t>
            </w:r>
          </w:p>
        </w:tc>
      </w:tr>
      <w:tr w:rsidR="00E32810" w:rsidRPr="00E4414A" w14:paraId="7E435CBB" w14:textId="77777777" w:rsidTr="008C2453">
        <w:tc>
          <w:tcPr>
            <w:tcW w:w="0" w:type="auto"/>
            <w:hideMark/>
          </w:tcPr>
          <w:p w14:paraId="16CF0DB3" w14:textId="77777777" w:rsidR="00254567" w:rsidRPr="00E4414A" w:rsidRDefault="00254567" w:rsidP="008C2453">
            <w:pPr>
              <w:ind w:firstLine="0"/>
              <w:rPr>
                <w:sz w:val="24"/>
                <w:szCs w:val="24"/>
                <w:lang w:val="uk-UA"/>
              </w:rPr>
            </w:pPr>
            <w:r w:rsidRPr="00E4414A">
              <w:rPr>
                <w:sz w:val="24"/>
                <w:szCs w:val="24"/>
                <w:lang w:val="uk-UA"/>
              </w:rPr>
              <w:t>8. Догана</w:t>
            </w:r>
          </w:p>
        </w:tc>
        <w:tc>
          <w:tcPr>
            <w:tcW w:w="0" w:type="auto"/>
            <w:hideMark/>
          </w:tcPr>
          <w:p w14:paraId="204D5589" w14:textId="77777777" w:rsidR="00254567" w:rsidRPr="00E4414A" w:rsidRDefault="00254567" w:rsidP="008C2453">
            <w:pPr>
              <w:ind w:firstLine="0"/>
              <w:rPr>
                <w:sz w:val="24"/>
                <w:szCs w:val="24"/>
                <w:lang w:val="uk-UA"/>
              </w:rPr>
            </w:pPr>
            <w:r w:rsidRPr="00E4414A">
              <w:rPr>
                <w:sz w:val="24"/>
                <w:szCs w:val="24"/>
                <w:lang w:val="uk-UA"/>
              </w:rPr>
              <w:t>"Мене інколи сварять за пустощі"</w:t>
            </w:r>
          </w:p>
        </w:tc>
        <w:tc>
          <w:tcPr>
            <w:tcW w:w="0" w:type="auto"/>
            <w:hideMark/>
          </w:tcPr>
          <w:p w14:paraId="51D72383"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457A4204" w14:textId="77777777" w:rsidR="00254567" w:rsidRPr="00E4414A" w:rsidRDefault="00254567" w:rsidP="008C2453">
            <w:pPr>
              <w:ind w:firstLine="0"/>
              <w:rPr>
                <w:sz w:val="24"/>
                <w:szCs w:val="24"/>
                <w:lang w:val="uk-UA"/>
              </w:rPr>
            </w:pPr>
            <w:r w:rsidRPr="00E4414A">
              <w:rPr>
                <w:sz w:val="24"/>
                <w:szCs w:val="24"/>
                <w:lang w:val="uk-UA"/>
              </w:rPr>
              <w:t>Більшість дітей сприймають догану негативно.</w:t>
            </w:r>
          </w:p>
        </w:tc>
      </w:tr>
      <w:tr w:rsidR="00E32810" w:rsidRPr="00E4414A" w14:paraId="0B502F36" w14:textId="77777777" w:rsidTr="008C2453">
        <w:tc>
          <w:tcPr>
            <w:tcW w:w="0" w:type="auto"/>
            <w:hideMark/>
          </w:tcPr>
          <w:p w14:paraId="7949647F" w14:textId="77777777" w:rsidR="00254567" w:rsidRPr="00E4414A" w:rsidRDefault="00254567" w:rsidP="008C2453">
            <w:pPr>
              <w:ind w:firstLine="0"/>
              <w:rPr>
                <w:sz w:val="24"/>
                <w:szCs w:val="24"/>
                <w:lang w:val="uk-UA"/>
              </w:rPr>
            </w:pPr>
          </w:p>
        </w:tc>
        <w:tc>
          <w:tcPr>
            <w:tcW w:w="0" w:type="auto"/>
            <w:hideMark/>
          </w:tcPr>
          <w:p w14:paraId="0FA15201" w14:textId="77777777" w:rsidR="00254567" w:rsidRPr="00E4414A" w:rsidRDefault="00254567" w:rsidP="008C2453">
            <w:pPr>
              <w:ind w:firstLine="0"/>
              <w:rPr>
                <w:sz w:val="24"/>
                <w:szCs w:val="24"/>
                <w:lang w:val="uk-UA"/>
              </w:rPr>
            </w:pPr>
            <w:r w:rsidRPr="00E4414A">
              <w:rPr>
                <w:sz w:val="24"/>
                <w:szCs w:val="24"/>
                <w:lang w:val="uk-UA"/>
              </w:rPr>
              <w:t>"Мене часто сварять"</w:t>
            </w:r>
          </w:p>
        </w:tc>
        <w:tc>
          <w:tcPr>
            <w:tcW w:w="0" w:type="auto"/>
            <w:hideMark/>
          </w:tcPr>
          <w:p w14:paraId="3AD39933"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62A91324" w14:textId="77777777" w:rsidR="00254567" w:rsidRPr="00E4414A" w:rsidRDefault="00254567" w:rsidP="008C2453">
            <w:pPr>
              <w:ind w:firstLine="0"/>
              <w:rPr>
                <w:sz w:val="24"/>
                <w:szCs w:val="24"/>
                <w:lang w:val="uk-UA"/>
              </w:rPr>
            </w:pPr>
            <w:r w:rsidRPr="00E4414A">
              <w:rPr>
                <w:sz w:val="24"/>
                <w:szCs w:val="24"/>
                <w:lang w:val="uk-UA"/>
              </w:rPr>
              <w:t>Характерна для розпещених дітей.</w:t>
            </w:r>
          </w:p>
        </w:tc>
      </w:tr>
      <w:tr w:rsidR="00E32810" w:rsidRPr="007B0F44" w14:paraId="34AA0BF7" w14:textId="77777777" w:rsidTr="008C2453">
        <w:tc>
          <w:tcPr>
            <w:tcW w:w="0" w:type="auto"/>
            <w:hideMark/>
          </w:tcPr>
          <w:p w14:paraId="1E2FEA02" w14:textId="77777777" w:rsidR="00254567" w:rsidRPr="00E4414A" w:rsidRDefault="00254567" w:rsidP="008C2453">
            <w:pPr>
              <w:ind w:firstLine="0"/>
              <w:rPr>
                <w:sz w:val="24"/>
                <w:szCs w:val="24"/>
                <w:lang w:val="uk-UA"/>
              </w:rPr>
            </w:pPr>
            <w:r w:rsidRPr="00E4414A">
              <w:rPr>
                <w:sz w:val="24"/>
                <w:szCs w:val="24"/>
                <w:lang w:val="uk-UA"/>
              </w:rPr>
              <w:t>9. Ігнорування</w:t>
            </w:r>
          </w:p>
        </w:tc>
        <w:tc>
          <w:tcPr>
            <w:tcW w:w="0" w:type="auto"/>
            <w:hideMark/>
          </w:tcPr>
          <w:p w14:paraId="2F311BD4" w14:textId="77777777" w:rsidR="00254567" w:rsidRPr="00E4414A" w:rsidRDefault="00254567" w:rsidP="008C2453">
            <w:pPr>
              <w:ind w:firstLine="0"/>
              <w:rPr>
                <w:sz w:val="24"/>
                <w:szCs w:val="24"/>
                <w:lang w:val="uk-UA"/>
              </w:rPr>
            </w:pPr>
            <w:r w:rsidRPr="00E4414A">
              <w:rPr>
                <w:sz w:val="24"/>
                <w:szCs w:val="24"/>
                <w:lang w:val="uk-UA"/>
              </w:rPr>
              <w:t>"Я почуваюсь самотнім, коли мене ігнорують"</w:t>
            </w:r>
          </w:p>
        </w:tc>
        <w:tc>
          <w:tcPr>
            <w:tcW w:w="0" w:type="auto"/>
            <w:hideMark/>
          </w:tcPr>
          <w:p w14:paraId="0A056A56"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0CCD2250" w14:textId="77777777" w:rsidR="00254567" w:rsidRPr="00E4414A" w:rsidRDefault="00254567" w:rsidP="008C2453">
            <w:pPr>
              <w:ind w:firstLine="0"/>
              <w:rPr>
                <w:sz w:val="24"/>
                <w:szCs w:val="24"/>
                <w:lang w:val="uk-UA"/>
              </w:rPr>
            </w:pPr>
            <w:r w:rsidRPr="00E4414A">
              <w:rPr>
                <w:sz w:val="24"/>
                <w:szCs w:val="24"/>
                <w:lang w:val="uk-UA"/>
              </w:rPr>
              <w:t>Більшість дітей відчувають дискомфорт через ігнорування.</w:t>
            </w:r>
          </w:p>
        </w:tc>
      </w:tr>
      <w:tr w:rsidR="00E32810" w:rsidRPr="00E4414A" w14:paraId="11EAE5DC" w14:textId="77777777" w:rsidTr="008C2453">
        <w:tc>
          <w:tcPr>
            <w:tcW w:w="0" w:type="auto"/>
            <w:hideMark/>
          </w:tcPr>
          <w:p w14:paraId="7A99BF58" w14:textId="77777777" w:rsidR="00254567" w:rsidRPr="00E4414A" w:rsidRDefault="00254567" w:rsidP="008C2453">
            <w:pPr>
              <w:ind w:firstLine="0"/>
              <w:rPr>
                <w:sz w:val="24"/>
                <w:szCs w:val="24"/>
                <w:lang w:val="uk-UA"/>
              </w:rPr>
            </w:pPr>
          </w:p>
        </w:tc>
        <w:tc>
          <w:tcPr>
            <w:tcW w:w="0" w:type="auto"/>
            <w:hideMark/>
          </w:tcPr>
          <w:p w14:paraId="774E9125" w14:textId="77777777" w:rsidR="00254567" w:rsidRPr="00E4414A" w:rsidRDefault="00254567" w:rsidP="008C2453">
            <w:pPr>
              <w:ind w:firstLine="0"/>
              <w:rPr>
                <w:sz w:val="24"/>
                <w:szCs w:val="24"/>
                <w:lang w:val="uk-UA"/>
              </w:rPr>
            </w:pPr>
            <w:r w:rsidRPr="00E4414A">
              <w:rPr>
                <w:sz w:val="24"/>
                <w:szCs w:val="24"/>
                <w:lang w:val="uk-UA"/>
              </w:rPr>
              <w:t>"Я відчуваю себе самотнім завжди"</w:t>
            </w:r>
          </w:p>
        </w:tc>
        <w:tc>
          <w:tcPr>
            <w:tcW w:w="0" w:type="auto"/>
            <w:hideMark/>
          </w:tcPr>
          <w:p w14:paraId="1C233427"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0D946B73" w14:textId="77777777" w:rsidR="00254567" w:rsidRPr="00E4414A" w:rsidRDefault="00254567" w:rsidP="008C2453">
            <w:pPr>
              <w:ind w:firstLine="0"/>
              <w:rPr>
                <w:sz w:val="24"/>
                <w:szCs w:val="24"/>
                <w:lang w:val="uk-UA"/>
              </w:rPr>
            </w:pPr>
            <w:r w:rsidRPr="00E4414A">
              <w:rPr>
                <w:sz w:val="24"/>
                <w:szCs w:val="24"/>
                <w:lang w:val="uk-UA"/>
              </w:rPr>
              <w:t>Зустрічається рідше.</w:t>
            </w:r>
          </w:p>
        </w:tc>
      </w:tr>
      <w:tr w:rsidR="00E32810" w:rsidRPr="00E4414A" w14:paraId="2A36F6B6" w14:textId="77777777" w:rsidTr="008C2453">
        <w:tc>
          <w:tcPr>
            <w:tcW w:w="0" w:type="auto"/>
            <w:hideMark/>
          </w:tcPr>
          <w:p w14:paraId="7B80DC8B" w14:textId="77777777" w:rsidR="00254567" w:rsidRPr="00E4414A" w:rsidRDefault="00254567" w:rsidP="008C2453">
            <w:pPr>
              <w:ind w:firstLine="0"/>
              <w:rPr>
                <w:sz w:val="24"/>
                <w:szCs w:val="24"/>
                <w:lang w:val="uk-UA"/>
              </w:rPr>
            </w:pPr>
            <w:r w:rsidRPr="00E4414A">
              <w:rPr>
                <w:sz w:val="24"/>
                <w:szCs w:val="24"/>
                <w:lang w:val="uk-UA"/>
              </w:rPr>
              <w:t>10. Агресивний напад</w:t>
            </w:r>
          </w:p>
        </w:tc>
        <w:tc>
          <w:tcPr>
            <w:tcW w:w="0" w:type="auto"/>
            <w:hideMark/>
          </w:tcPr>
          <w:p w14:paraId="1999C678" w14:textId="4665BB34" w:rsidR="00254567" w:rsidRPr="00E4414A" w:rsidRDefault="00254567" w:rsidP="008C2453">
            <w:pPr>
              <w:ind w:firstLine="0"/>
              <w:rPr>
                <w:sz w:val="24"/>
                <w:szCs w:val="24"/>
                <w:lang w:val="uk-UA"/>
              </w:rPr>
            </w:pPr>
            <w:r w:rsidRPr="00E4414A">
              <w:rPr>
                <w:sz w:val="24"/>
                <w:szCs w:val="24"/>
                <w:lang w:val="uk-UA"/>
              </w:rPr>
              <w:t>"Я ніколи не б</w:t>
            </w:r>
            <w:r w:rsidR="00E32810" w:rsidRPr="00E4414A">
              <w:rPr>
                <w:sz w:val="24"/>
                <w:szCs w:val="24"/>
                <w:lang w:val="uk-UA"/>
              </w:rPr>
              <w:t>’</w:t>
            </w:r>
            <w:r w:rsidRPr="00E4414A">
              <w:rPr>
                <w:sz w:val="24"/>
                <w:szCs w:val="24"/>
                <w:lang w:val="uk-UA"/>
              </w:rPr>
              <w:t>юсь з іншими"</w:t>
            </w:r>
          </w:p>
        </w:tc>
        <w:tc>
          <w:tcPr>
            <w:tcW w:w="0" w:type="auto"/>
            <w:hideMark/>
          </w:tcPr>
          <w:p w14:paraId="3B5FBABE"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628BD9FF" w14:textId="77777777" w:rsidR="00254567" w:rsidRPr="00E4414A" w:rsidRDefault="00254567" w:rsidP="008C2453">
            <w:pPr>
              <w:ind w:firstLine="0"/>
              <w:rPr>
                <w:sz w:val="24"/>
                <w:szCs w:val="24"/>
                <w:lang w:val="uk-UA"/>
              </w:rPr>
            </w:pPr>
            <w:r w:rsidRPr="00E4414A">
              <w:rPr>
                <w:sz w:val="24"/>
                <w:szCs w:val="24"/>
                <w:lang w:val="uk-UA"/>
              </w:rPr>
              <w:t>Більшість дітей сприймають агресивний напад негативно.</w:t>
            </w:r>
          </w:p>
        </w:tc>
      </w:tr>
      <w:tr w:rsidR="00E32810" w:rsidRPr="00E4414A" w14:paraId="41801B6E" w14:textId="77777777" w:rsidTr="008C2453">
        <w:tc>
          <w:tcPr>
            <w:tcW w:w="0" w:type="auto"/>
            <w:hideMark/>
          </w:tcPr>
          <w:p w14:paraId="19A36D40" w14:textId="77777777" w:rsidR="00254567" w:rsidRPr="00E4414A" w:rsidRDefault="00254567" w:rsidP="008C2453">
            <w:pPr>
              <w:ind w:firstLine="0"/>
              <w:rPr>
                <w:sz w:val="24"/>
                <w:szCs w:val="24"/>
                <w:lang w:val="uk-UA"/>
              </w:rPr>
            </w:pPr>
          </w:p>
        </w:tc>
        <w:tc>
          <w:tcPr>
            <w:tcW w:w="0" w:type="auto"/>
            <w:hideMark/>
          </w:tcPr>
          <w:p w14:paraId="2DA2EE84" w14:textId="63F116B6" w:rsidR="00254567" w:rsidRPr="00E4414A" w:rsidRDefault="00254567" w:rsidP="008C2453">
            <w:pPr>
              <w:ind w:firstLine="0"/>
              <w:rPr>
                <w:sz w:val="24"/>
                <w:szCs w:val="24"/>
                <w:lang w:val="uk-UA"/>
              </w:rPr>
            </w:pPr>
            <w:r w:rsidRPr="00E4414A">
              <w:rPr>
                <w:sz w:val="24"/>
                <w:szCs w:val="24"/>
                <w:lang w:val="uk-UA"/>
              </w:rPr>
              <w:t>"Я іноді б</w:t>
            </w:r>
            <w:r w:rsidR="00E32810" w:rsidRPr="00E4414A">
              <w:rPr>
                <w:sz w:val="24"/>
                <w:szCs w:val="24"/>
                <w:lang w:val="uk-UA"/>
              </w:rPr>
              <w:t>’</w:t>
            </w:r>
            <w:r w:rsidRPr="00E4414A">
              <w:rPr>
                <w:sz w:val="24"/>
                <w:szCs w:val="24"/>
                <w:lang w:val="uk-UA"/>
              </w:rPr>
              <w:t>юсь з іншими"</w:t>
            </w:r>
          </w:p>
        </w:tc>
        <w:tc>
          <w:tcPr>
            <w:tcW w:w="0" w:type="auto"/>
            <w:hideMark/>
          </w:tcPr>
          <w:p w14:paraId="5EA5159E"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7E3B3C2A" w14:textId="77777777" w:rsidR="00254567" w:rsidRPr="00E4414A" w:rsidRDefault="00254567" w:rsidP="008C2453">
            <w:pPr>
              <w:ind w:firstLine="0"/>
              <w:rPr>
                <w:sz w:val="24"/>
                <w:szCs w:val="24"/>
                <w:lang w:val="uk-UA"/>
              </w:rPr>
            </w:pPr>
            <w:r w:rsidRPr="00E4414A">
              <w:rPr>
                <w:sz w:val="24"/>
                <w:szCs w:val="24"/>
                <w:lang w:val="uk-UA"/>
              </w:rPr>
              <w:t>Характерна для активних дітей.</w:t>
            </w:r>
          </w:p>
        </w:tc>
      </w:tr>
      <w:tr w:rsidR="00E32810" w:rsidRPr="007B0F44" w14:paraId="778F0F28" w14:textId="77777777" w:rsidTr="008C2453">
        <w:tc>
          <w:tcPr>
            <w:tcW w:w="0" w:type="auto"/>
            <w:hideMark/>
          </w:tcPr>
          <w:p w14:paraId="6AA934AF" w14:textId="77777777" w:rsidR="00254567" w:rsidRPr="00E4414A" w:rsidRDefault="00254567" w:rsidP="008C2453">
            <w:pPr>
              <w:ind w:firstLine="0"/>
              <w:rPr>
                <w:sz w:val="24"/>
                <w:szCs w:val="24"/>
                <w:lang w:val="uk-UA"/>
              </w:rPr>
            </w:pPr>
            <w:r w:rsidRPr="00E4414A">
              <w:rPr>
                <w:sz w:val="24"/>
                <w:szCs w:val="24"/>
                <w:lang w:val="uk-UA"/>
              </w:rPr>
              <w:t>11. Збирання іграшок</w:t>
            </w:r>
          </w:p>
        </w:tc>
        <w:tc>
          <w:tcPr>
            <w:tcW w:w="0" w:type="auto"/>
            <w:hideMark/>
          </w:tcPr>
          <w:p w14:paraId="785702B9" w14:textId="77777777" w:rsidR="00254567" w:rsidRPr="00E4414A" w:rsidRDefault="00254567" w:rsidP="008C2453">
            <w:pPr>
              <w:ind w:firstLine="0"/>
              <w:rPr>
                <w:sz w:val="24"/>
                <w:szCs w:val="24"/>
                <w:lang w:val="uk-UA"/>
              </w:rPr>
            </w:pPr>
            <w:r w:rsidRPr="00E4414A">
              <w:rPr>
                <w:sz w:val="24"/>
                <w:szCs w:val="24"/>
                <w:lang w:val="uk-UA"/>
              </w:rPr>
              <w:t>"Мені подобається прибирати свої іграшки"</w:t>
            </w:r>
          </w:p>
        </w:tc>
        <w:tc>
          <w:tcPr>
            <w:tcW w:w="0" w:type="auto"/>
            <w:hideMark/>
          </w:tcPr>
          <w:p w14:paraId="3D107BA7"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3C6486AA" w14:textId="77777777" w:rsidR="00254567" w:rsidRPr="00E4414A" w:rsidRDefault="00254567" w:rsidP="008C2453">
            <w:pPr>
              <w:ind w:firstLine="0"/>
              <w:rPr>
                <w:sz w:val="24"/>
                <w:szCs w:val="24"/>
                <w:lang w:val="uk-UA"/>
              </w:rPr>
            </w:pPr>
            <w:r w:rsidRPr="00E4414A">
              <w:rPr>
                <w:sz w:val="24"/>
                <w:szCs w:val="24"/>
                <w:lang w:val="uk-UA"/>
              </w:rPr>
              <w:t>Більшість дітей сприймають збирання іграшок як звичну дію.</w:t>
            </w:r>
          </w:p>
        </w:tc>
      </w:tr>
      <w:tr w:rsidR="00E32810" w:rsidRPr="00E4414A" w14:paraId="348A29A9" w14:textId="77777777" w:rsidTr="008C2453">
        <w:tc>
          <w:tcPr>
            <w:tcW w:w="0" w:type="auto"/>
            <w:hideMark/>
          </w:tcPr>
          <w:p w14:paraId="464564D9" w14:textId="77777777" w:rsidR="00254567" w:rsidRPr="00E4414A" w:rsidRDefault="00254567" w:rsidP="008C2453">
            <w:pPr>
              <w:ind w:firstLine="0"/>
              <w:rPr>
                <w:sz w:val="24"/>
                <w:szCs w:val="24"/>
                <w:lang w:val="uk-UA"/>
              </w:rPr>
            </w:pPr>
          </w:p>
        </w:tc>
        <w:tc>
          <w:tcPr>
            <w:tcW w:w="0" w:type="auto"/>
            <w:hideMark/>
          </w:tcPr>
          <w:p w14:paraId="6F3AA149" w14:textId="77777777" w:rsidR="00254567" w:rsidRPr="00E4414A" w:rsidRDefault="00254567" w:rsidP="008C2453">
            <w:pPr>
              <w:ind w:firstLine="0"/>
              <w:rPr>
                <w:sz w:val="24"/>
                <w:szCs w:val="24"/>
                <w:lang w:val="uk-UA"/>
              </w:rPr>
            </w:pPr>
            <w:r w:rsidRPr="00E4414A">
              <w:rPr>
                <w:sz w:val="24"/>
                <w:szCs w:val="24"/>
                <w:lang w:val="uk-UA"/>
              </w:rPr>
              <w:t>"Я не люблю прибирати іграшки"</w:t>
            </w:r>
          </w:p>
        </w:tc>
        <w:tc>
          <w:tcPr>
            <w:tcW w:w="0" w:type="auto"/>
            <w:hideMark/>
          </w:tcPr>
          <w:p w14:paraId="374A6029"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3B57DB70" w14:textId="77777777" w:rsidR="00254567" w:rsidRPr="00E4414A" w:rsidRDefault="00254567" w:rsidP="008C2453">
            <w:pPr>
              <w:ind w:firstLine="0"/>
              <w:rPr>
                <w:sz w:val="24"/>
                <w:szCs w:val="24"/>
                <w:lang w:val="uk-UA"/>
              </w:rPr>
            </w:pPr>
            <w:r w:rsidRPr="00E4414A">
              <w:rPr>
                <w:sz w:val="24"/>
                <w:szCs w:val="24"/>
                <w:lang w:val="uk-UA"/>
              </w:rPr>
              <w:t>Пов’язана з примусом.</w:t>
            </w:r>
          </w:p>
        </w:tc>
      </w:tr>
      <w:tr w:rsidR="00E32810" w:rsidRPr="007B0F44" w14:paraId="3C7E61AE" w14:textId="77777777" w:rsidTr="008C2453">
        <w:tc>
          <w:tcPr>
            <w:tcW w:w="0" w:type="auto"/>
            <w:hideMark/>
          </w:tcPr>
          <w:p w14:paraId="336D074C" w14:textId="77777777" w:rsidR="00254567" w:rsidRPr="00E4414A" w:rsidRDefault="00254567" w:rsidP="008C2453">
            <w:pPr>
              <w:ind w:firstLine="0"/>
              <w:rPr>
                <w:sz w:val="24"/>
                <w:szCs w:val="24"/>
                <w:lang w:val="uk-UA"/>
              </w:rPr>
            </w:pPr>
            <w:r w:rsidRPr="00E4414A">
              <w:rPr>
                <w:sz w:val="24"/>
                <w:szCs w:val="24"/>
                <w:lang w:val="uk-UA"/>
              </w:rPr>
              <w:t>12. Ізоляція</w:t>
            </w:r>
          </w:p>
        </w:tc>
        <w:tc>
          <w:tcPr>
            <w:tcW w:w="0" w:type="auto"/>
            <w:hideMark/>
          </w:tcPr>
          <w:p w14:paraId="78BDAC59" w14:textId="77777777" w:rsidR="00254567" w:rsidRPr="00E4414A" w:rsidRDefault="00254567" w:rsidP="008C2453">
            <w:pPr>
              <w:ind w:firstLine="0"/>
              <w:rPr>
                <w:sz w:val="24"/>
                <w:szCs w:val="24"/>
                <w:lang w:val="uk-UA"/>
              </w:rPr>
            </w:pPr>
            <w:r w:rsidRPr="00E4414A">
              <w:rPr>
                <w:sz w:val="24"/>
                <w:szCs w:val="24"/>
                <w:lang w:val="uk-UA"/>
              </w:rPr>
              <w:t>"Я не люблю бути самотнім"</w:t>
            </w:r>
          </w:p>
        </w:tc>
        <w:tc>
          <w:tcPr>
            <w:tcW w:w="0" w:type="auto"/>
            <w:hideMark/>
          </w:tcPr>
          <w:p w14:paraId="1F89C5F3"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037BB93F" w14:textId="77777777" w:rsidR="00254567" w:rsidRPr="00E4414A" w:rsidRDefault="00254567" w:rsidP="008C2453">
            <w:pPr>
              <w:ind w:firstLine="0"/>
              <w:rPr>
                <w:sz w:val="24"/>
                <w:szCs w:val="24"/>
                <w:lang w:val="uk-UA"/>
              </w:rPr>
            </w:pPr>
            <w:r w:rsidRPr="00E4414A">
              <w:rPr>
                <w:sz w:val="24"/>
                <w:szCs w:val="24"/>
                <w:lang w:val="uk-UA"/>
              </w:rPr>
              <w:t>Більшість дітей відчувають дискомфорт через ізоляцію.</w:t>
            </w:r>
          </w:p>
        </w:tc>
      </w:tr>
      <w:tr w:rsidR="00E32810" w:rsidRPr="00E4414A" w14:paraId="6684DE96" w14:textId="77777777" w:rsidTr="008C2453">
        <w:tc>
          <w:tcPr>
            <w:tcW w:w="0" w:type="auto"/>
            <w:hideMark/>
          </w:tcPr>
          <w:p w14:paraId="5776281A" w14:textId="77777777" w:rsidR="00254567" w:rsidRPr="00E4414A" w:rsidRDefault="00254567" w:rsidP="008C2453">
            <w:pPr>
              <w:ind w:firstLine="0"/>
              <w:rPr>
                <w:sz w:val="24"/>
                <w:szCs w:val="24"/>
                <w:lang w:val="uk-UA"/>
              </w:rPr>
            </w:pPr>
          </w:p>
        </w:tc>
        <w:tc>
          <w:tcPr>
            <w:tcW w:w="0" w:type="auto"/>
            <w:hideMark/>
          </w:tcPr>
          <w:p w14:paraId="6AED49C1" w14:textId="77777777" w:rsidR="00254567" w:rsidRPr="00E4414A" w:rsidRDefault="00254567" w:rsidP="008C2453">
            <w:pPr>
              <w:ind w:firstLine="0"/>
              <w:rPr>
                <w:sz w:val="24"/>
                <w:szCs w:val="24"/>
                <w:lang w:val="uk-UA"/>
              </w:rPr>
            </w:pPr>
            <w:r w:rsidRPr="00E4414A">
              <w:rPr>
                <w:sz w:val="24"/>
                <w:szCs w:val="24"/>
                <w:lang w:val="uk-UA"/>
              </w:rPr>
              <w:t>"Мені подобається бути самотнім"</w:t>
            </w:r>
          </w:p>
        </w:tc>
        <w:tc>
          <w:tcPr>
            <w:tcW w:w="0" w:type="auto"/>
            <w:hideMark/>
          </w:tcPr>
          <w:p w14:paraId="2C3368ED"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4B4D10A8" w14:textId="77777777" w:rsidR="00254567" w:rsidRPr="00E4414A" w:rsidRDefault="00254567" w:rsidP="008C2453">
            <w:pPr>
              <w:ind w:firstLine="0"/>
              <w:rPr>
                <w:sz w:val="24"/>
                <w:szCs w:val="24"/>
                <w:lang w:val="uk-UA"/>
              </w:rPr>
            </w:pPr>
            <w:r w:rsidRPr="00E4414A">
              <w:rPr>
                <w:sz w:val="24"/>
                <w:szCs w:val="24"/>
                <w:lang w:val="uk-UA"/>
              </w:rPr>
              <w:t>Зустрічається рідше.</w:t>
            </w:r>
          </w:p>
        </w:tc>
      </w:tr>
      <w:tr w:rsidR="00E32810" w:rsidRPr="00E4414A" w14:paraId="1FDC70B1" w14:textId="77777777" w:rsidTr="008C2453">
        <w:tc>
          <w:tcPr>
            <w:tcW w:w="0" w:type="auto"/>
            <w:hideMark/>
          </w:tcPr>
          <w:p w14:paraId="125C0D5E" w14:textId="77777777" w:rsidR="00254567" w:rsidRPr="00E4414A" w:rsidRDefault="00254567" w:rsidP="008C2453">
            <w:pPr>
              <w:ind w:firstLine="0"/>
              <w:rPr>
                <w:sz w:val="24"/>
                <w:szCs w:val="24"/>
                <w:lang w:val="uk-UA"/>
              </w:rPr>
            </w:pPr>
            <w:r w:rsidRPr="00E4414A">
              <w:rPr>
                <w:sz w:val="24"/>
                <w:szCs w:val="24"/>
                <w:lang w:val="uk-UA"/>
              </w:rPr>
              <w:t>13. Дитина з батьками</w:t>
            </w:r>
          </w:p>
        </w:tc>
        <w:tc>
          <w:tcPr>
            <w:tcW w:w="0" w:type="auto"/>
            <w:hideMark/>
          </w:tcPr>
          <w:p w14:paraId="70797FB3" w14:textId="77777777" w:rsidR="00254567" w:rsidRPr="00E4414A" w:rsidRDefault="00254567" w:rsidP="008C2453">
            <w:pPr>
              <w:ind w:firstLine="0"/>
              <w:rPr>
                <w:sz w:val="24"/>
                <w:szCs w:val="24"/>
                <w:lang w:val="uk-UA"/>
              </w:rPr>
            </w:pPr>
            <w:r w:rsidRPr="00E4414A">
              <w:rPr>
                <w:sz w:val="24"/>
                <w:szCs w:val="24"/>
                <w:lang w:val="uk-UA"/>
              </w:rPr>
              <w:t>"Батьки завжди підтримують мене"</w:t>
            </w:r>
          </w:p>
        </w:tc>
        <w:tc>
          <w:tcPr>
            <w:tcW w:w="0" w:type="auto"/>
            <w:hideMark/>
          </w:tcPr>
          <w:p w14:paraId="0024EAD8"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23521AD7" w14:textId="77777777" w:rsidR="00254567" w:rsidRPr="00E4414A" w:rsidRDefault="00254567" w:rsidP="008C2453">
            <w:pPr>
              <w:ind w:firstLine="0"/>
              <w:rPr>
                <w:sz w:val="24"/>
                <w:szCs w:val="24"/>
                <w:lang w:val="uk-UA"/>
              </w:rPr>
            </w:pPr>
            <w:r w:rsidRPr="00E4414A">
              <w:rPr>
                <w:sz w:val="24"/>
                <w:szCs w:val="24"/>
                <w:lang w:val="uk-UA"/>
              </w:rPr>
              <w:t>Більшість дітей сприймають спільний час із батьками позитивно.</w:t>
            </w:r>
          </w:p>
        </w:tc>
      </w:tr>
      <w:tr w:rsidR="00E32810" w:rsidRPr="00E4414A" w14:paraId="3360F3D3" w14:textId="77777777" w:rsidTr="003B439E">
        <w:tc>
          <w:tcPr>
            <w:tcW w:w="0" w:type="auto"/>
            <w:hideMark/>
          </w:tcPr>
          <w:p w14:paraId="6F894CC5" w14:textId="77777777" w:rsidR="00E32810" w:rsidRPr="00E4414A" w:rsidRDefault="00E32810" w:rsidP="003B439E">
            <w:pPr>
              <w:ind w:firstLine="0"/>
              <w:rPr>
                <w:sz w:val="24"/>
                <w:szCs w:val="24"/>
                <w:lang w:val="uk-UA"/>
              </w:rPr>
            </w:pPr>
          </w:p>
        </w:tc>
        <w:tc>
          <w:tcPr>
            <w:tcW w:w="0" w:type="auto"/>
            <w:hideMark/>
          </w:tcPr>
          <w:p w14:paraId="01531303" w14:textId="77777777" w:rsidR="00E32810" w:rsidRPr="00E4414A" w:rsidRDefault="00E32810" w:rsidP="003B439E">
            <w:pPr>
              <w:ind w:firstLine="0"/>
              <w:rPr>
                <w:sz w:val="24"/>
                <w:szCs w:val="24"/>
                <w:lang w:val="uk-UA"/>
              </w:rPr>
            </w:pPr>
            <w:r w:rsidRPr="00E4414A">
              <w:rPr>
                <w:sz w:val="24"/>
                <w:szCs w:val="24"/>
                <w:lang w:val="uk-UA"/>
              </w:rPr>
              <w:t>"Батьки іноді мене підтримують"</w:t>
            </w:r>
          </w:p>
        </w:tc>
        <w:tc>
          <w:tcPr>
            <w:tcW w:w="0" w:type="auto"/>
            <w:hideMark/>
          </w:tcPr>
          <w:p w14:paraId="6B0D0DDD" w14:textId="77777777" w:rsidR="00E32810" w:rsidRPr="00E4414A" w:rsidRDefault="00E32810" w:rsidP="003B439E">
            <w:pPr>
              <w:ind w:firstLine="0"/>
              <w:rPr>
                <w:sz w:val="24"/>
                <w:szCs w:val="24"/>
                <w:lang w:val="uk-UA"/>
              </w:rPr>
            </w:pPr>
            <w:r w:rsidRPr="00E4414A">
              <w:rPr>
                <w:sz w:val="24"/>
                <w:szCs w:val="24"/>
                <w:lang w:val="uk-UA"/>
              </w:rPr>
              <w:t>Негативна реакція</w:t>
            </w:r>
          </w:p>
        </w:tc>
        <w:tc>
          <w:tcPr>
            <w:tcW w:w="0" w:type="auto"/>
            <w:hideMark/>
          </w:tcPr>
          <w:p w14:paraId="6ED9C4D4" w14:textId="77777777" w:rsidR="00E32810" w:rsidRPr="00E4414A" w:rsidRDefault="00E32810" w:rsidP="003B439E">
            <w:pPr>
              <w:ind w:firstLine="0"/>
              <w:rPr>
                <w:sz w:val="24"/>
                <w:szCs w:val="24"/>
                <w:lang w:val="uk-UA"/>
              </w:rPr>
            </w:pPr>
            <w:r w:rsidRPr="00E4414A">
              <w:rPr>
                <w:sz w:val="24"/>
                <w:szCs w:val="24"/>
                <w:lang w:val="uk-UA"/>
              </w:rPr>
              <w:t>Пов’язана з конфліктами в сім’ї.</w:t>
            </w:r>
          </w:p>
        </w:tc>
      </w:tr>
      <w:tr w:rsidR="00E32810" w:rsidRPr="007B0F44" w14:paraId="1F511FCC" w14:textId="77777777" w:rsidTr="008C2453">
        <w:tc>
          <w:tcPr>
            <w:tcW w:w="0" w:type="auto"/>
            <w:hideMark/>
          </w:tcPr>
          <w:p w14:paraId="1527D139" w14:textId="77777777" w:rsidR="00254567" w:rsidRPr="00E4414A" w:rsidRDefault="00254567" w:rsidP="008C2453">
            <w:pPr>
              <w:ind w:firstLine="0"/>
              <w:rPr>
                <w:sz w:val="24"/>
                <w:szCs w:val="24"/>
                <w:lang w:val="uk-UA"/>
              </w:rPr>
            </w:pPr>
            <w:r w:rsidRPr="00E4414A">
              <w:rPr>
                <w:sz w:val="24"/>
                <w:szCs w:val="24"/>
                <w:lang w:val="uk-UA"/>
              </w:rPr>
              <w:t>14. Їжа на самоті</w:t>
            </w:r>
          </w:p>
        </w:tc>
        <w:tc>
          <w:tcPr>
            <w:tcW w:w="0" w:type="auto"/>
            <w:hideMark/>
          </w:tcPr>
          <w:p w14:paraId="339232AD" w14:textId="77777777" w:rsidR="00254567" w:rsidRPr="00E4414A" w:rsidRDefault="00254567" w:rsidP="008C2453">
            <w:pPr>
              <w:ind w:firstLine="0"/>
              <w:rPr>
                <w:sz w:val="24"/>
                <w:szCs w:val="24"/>
                <w:lang w:val="uk-UA"/>
              </w:rPr>
            </w:pPr>
            <w:r w:rsidRPr="00E4414A">
              <w:rPr>
                <w:sz w:val="24"/>
                <w:szCs w:val="24"/>
                <w:lang w:val="uk-UA"/>
              </w:rPr>
              <w:t>"Мені не подобається їсти самому"</w:t>
            </w:r>
          </w:p>
        </w:tc>
        <w:tc>
          <w:tcPr>
            <w:tcW w:w="0" w:type="auto"/>
            <w:hideMark/>
          </w:tcPr>
          <w:p w14:paraId="0AAEEED1" w14:textId="77777777" w:rsidR="00254567" w:rsidRPr="00E4414A" w:rsidRDefault="00254567" w:rsidP="008C2453">
            <w:pPr>
              <w:ind w:firstLine="0"/>
              <w:rPr>
                <w:sz w:val="24"/>
                <w:szCs w:val="24"/>
                <w:lang w:val="uk-UA"/>
              </w:rPr>
            </w:pPr>
            <w:r w:rsidRPr="00E4414A">
              <w:rPr>
                <w:sz w:val="24"/>
                <w:szCs w:val="24"/>
                <w:lang w:val="uk-UA"/>
              </w:rPr>
              <w:t>Негативна реакція</w:t>
            </w:r>
          </w:p>
        </w:tc>
        <w:tc>
          <w:tcPr>
            <w:tcW w:w="0" w:type="auto"/>
            <w:hideMark/>
          </w:tcPr>
          <w:p w14:paraId="740C84D7" w14:textId="77777777" w:rsidR="00254567" w:rsidRPr="00E4414A" w:rsidRDefault="00254567" w:rsidP="008C2453">
            <w:pPr>
              <w:ind w:firstLine="0"/>
              <w:rPr>
                <w:sz w:val="24"/>
                <w:szCs w:val="24"/>
                <w:lang w:val="uk-UA"/>
              </w:rPr>
            </w:pPr>
            <w:r w:rsidRPr="00E4414A">
              <w:rPr>
                <w:sz w:val="24"/>
                <w:szCs w:val="24"/>
                <w:lang w:val="uk-UA"/>
              </w:rPr>
              <w:t>Більшість дітей відчувають дискомфорт через самотність під час їжі.</w:t>
            </w:r>
          </w:p>
        </w:tc>
      </w:tr>
      <w:tr w:rsidR="00E32810" w:rsidRPr="00E4414A" w14:paraId="6A0858C3" w14:textId="77777777" w:rsidTr="008C2453">
        <w:tc>
          <w:tcPr>
            <w:tcW w:w="0" w:type="auto"/>
            <w:hideMark/>
          </w:tcPr>
          <w:p w14:paraId="063D99F9" w14:textId="77777777" w:rsidR="00254567" w:rsidRPr="00E4414A" w:rsidRDefault="00254567" w:rsidP="008C2453">
            <w:pPr>
              <w:ind w:firstLine="0"/>
              <w:rPr>
                <w:sz w:val="24"/>
                <w:szCs w:val="24"/>
                <w:lang w:val="uk-UA"/>
              </w:rPr>
            </w:pPr>
          </w:p>
        </w:tc>
        <w:tc>
          <w:tcPr>
            <w:tcW w:w="0" w:type="auto"/>
            <w:hideMark/>
          </w:tcPr>
          <w:p w14:paraId="0448962A" w14:textId="77777777" w:rsidR="00254567" w:rsidRPr="00E4414A" w:rsidRDefault="00254567" w:rsidP="008C2453">
            <w:pPr>
              <w:ind w:firstLine="0"/>
              <w:rPr>
                <w:sz w:val="24"/>
                <w:szCs w:val="24"/>
                <w:lang w:val="uk-UA"/>
              </w:rPr>
            </w:pPr>
            <w:r w:rsidRPr="00E4414A">
              <w:rPr>
                <w:sz w:val="24"/>
                <w:szCs w:val="24"/>
                <w:lang w:val="uk-UA"/>
              </w:rPr>
              <w:t>"Мені подобається їсти на самоті"</w:t>
            </w:r>
          </w:p>
        </w:tc>
        <w:tc>
          <w:tcPr>
            <w:tcW w:w="0" w:type="auto"/>
            <w:hideMark/>
          </w:tcPr>
          <w:p w14:paraId="6FB57F47" w14:textId="77777777" w:rsidR="00254567" w:rsidRPr="00E4414A" w:rsidRDefault="00254567" w:rsidP="008C2453">
            <w:pPr>
              <w:ind w:firstLine="0"/>
              <w:rPr>
                <w:sz w:val="24"/>
                <w:szCs w:val="24"/>
                <w:lang w:val="uk-UA"/>
              </w:rPr>
            </w:pPr>
            <w:r w:rsidRPr="00E4414A">
              <w:rPr>
                <w:sz w:val="24"/>
                <w:szCs w:val="24"/>
                <w:lang w:val="uk-UA"/>
              </w:rPr>
              <w:t>Позитивна реакція</w:t>
            </w:r>
          </w:p>
        </w:tc>
        <w:tc>
          <w:tcPr>
            <w:tcW w:w="0" w:type="auto"/>
            <w:hideMark/>
          </w:tcPr>
          <w:p w14:paraId="20E0C593" w14:textId="77777777" w:rsidR="00254567" w:rsidRPr="00E4414A" w:rsidRDefault="00254567" w:rsidP="008C2453">
            <w:pPr>
              <w:ind w:firstLine="0"/>
              <w:rPr>
                <w:sz w:val="24"/>
                <w:szCs w:val="24"/>
                <w:lang w:val="uk-UA"/>
              </w:rPr>
            </w:pPr>
            <w:r w:rsidRPr="00E4414A">
              <w:rPr>
                <w:sz w:val="24"/>
                <w:szCs w:val="24"/>
                <w:lang w:val="uk-UA"/>
              </w:rPr>
              <w:t>Зустрічається рідше.</w:t>
            </w:r>
          </w:p>
        </w:tc>
      </w:tr>
    </w:tbl>
    <w:p w14:paraId="50E383C4" w14:textId="0D111905" w:rsidR="00E32810" w:rsidRPr="00E4414A" w:rsidRDefault="00E32810" w:rsidP="00254567">
      <w:pPr>
        <w:rPr>
          <w:szCs w:val="28"/>
          <w:lang w:val="uk-UA"/>
        </w:rPr>
      </w:pPr>
      <w:r w:rsidRPr="00E4414A">
        <w:rPr>
          <w:szCs w:val="28"/>
          <w:lang w:val="uk-UA"/>
        </w:rPr>
        <w:t xml:space="preserve">Джерело: складено автором. </w:t>
      </w:r>
    </w:p>
    <w:p w14:paraId="745C715D" w14:textId="77777777" w:rsidR="00E32810" w:rsidRPr="00E4414A" w:rsidRDefault="00E32810" w:rsidP="00254567">
      <w:pPr>
        <w:rPr>
          <w:szCs w:val="28"/>
          <w:lang w:val="uk-UA"/>
        </w:rPr>
      </w:pPr>
    </w:p>
    <w:p w14:paraId="315761DF" w14:textId="7B7CA0C1" w:rsidR="00254567" w:rsidRPr="00E4414A" w:rsidRDefault="00E32810" w:rsidP="00E32810">
      <w:pPr>
        <w:rPr>
          <w:szCs w:val="28"/>
          <w:lang w:val="uk-UA"/>
        </w:rPr>
      </w:pPr>
      <w:r w:rsidRPr="00E4414A">
        <w:rPr>
          <w:szCs w:val="28"/>
          <w:lang w:val="uk-UA"/>
        </w:rPr>
        <w:t>Підсумовуючи, зазначимо, що п</w:t>
      </w:r>
      <w:r w:rsidR="00254567" w:rsidRPr="00E4414A">
        <w:rPr>
          <w:szCs w:val="28"/>
          <w:lang w:val="uk-UA"/>
        </w:rPr>
        <w:t>озитивні реакції частіше зустрічаються у ситуаціях, які діти сприймають як звичні або приємні (гра, спілкування з батьками, одягання, умивання)</w:t>
      </w:r>
      <w:r w:rsidRPr="00E4414A">
        <w:rPr>
          <w:szCs w:val="28"/>
          <w:lang w:val="uk-UA"/>
        </w:rPr>
        <w:t>, в той час як негативні</w:t>
      </w:r>
      <w:r w:rsidR="00254567" w:rsidRPr="00E4414A">
        <w:rPr>
          <w:szCs w:val="28"/>
          <w:lang w:val="uk-UA"/>
        </w:rPr>
        <w:t xml:space="preserve"> переважають у ситуаціях, які викликають страх, самотність або дискомфорт (агресія, ігнорування, ізоляція, догана).</w:t>
      </w:r>
    </w:p>
    <w:p w14:paraId="3A9D91DC" w14:textId="384F15ED" w:rsidR="00E32810" w:rsidRPr="00E4414A" w:rsidRDefault="00E32810" w:rsidP="00E32810">
      <w:pPr>
        <w:rPr>
          <w:szCs w:val="28"/>
          <w:lang w:val="uk-UA"/>
        </w:rPr>
      </w:pPr>
      <w:r w:rsidRPr="00E4414A">
        <w:rPr>
          <w:szCs w:val="28"/>
          <w:lang w:val="uk-UA"/>
        </w:rPr>
        <w:t xml:space="preserve">Далі проведено дослідження за </w:t>
      </w:r>
      <w:r w:rsidR="00762DFD" w:rsidRPr="00762DFD">
        <w:rPr>
          <w:lang w:val="uk-UA"/>
        </w:rPr>
        <w:t xml:space="preserve">модифікацією методики </w:t>
      </w:r>
      <w:proofErr w:type="spellStart"/>
      <w:r w:rsidR="00762DFD" w:rsidRPr="00762DFD">
        <w:rPr>
          <w:lang w:val="uk-UA"/>
        </w:rPr>
        <w:t>Дембо</w:t>
      </w:r>
      <w:proofErr w:type="spellEnd"/>
      <w:r w:rsidR="00762DFD" w:rsidRPr="00762DFD">
        <w:rPr>
          <w:lang w:val="uk-UA"/>
        </w:rPr>
        <w:t>-Рубінштейн для дітей</w:t>
      </w:r>
      <w:r w:rsidR="00762DFD">
        <w:rPr>
          <w:lang w:val="uk-UA"/>
        </w:rPr>
        <w:t xml:space="preserve">, </w:t>
      </w:r>
      <w:r w:rsidRPr="00E4414A">
        <w:rPr>
          <w:szCs w:val="28"/>
          <w:lang w:val="uk-UA"/>
        </w:rPr>
        <w:t xml:space="preserve">результати якого представлені у </w:t>
      </w:r>
      <w:r w:rsidR="00024B4E" w:rsidRPr="00E4414A">
        <w:rPr>
          <w:szCs w:val="28"/>
          <w:lang w:val="uk-UA"/>
        </w:rPr>
        <w:t xml:space="preserve">Додаток </w:t>
      </w:r>
      <w:r w:rsidRPr="00E4414A">
        <w:rPr>
          <w:szCs w:val="28"/>
          <w:lang w:val="uk-UA"/>
        </w:rPr>
        <w:t>Д</w:t>
      </w:r>
      <w:r w:rsidR="00024B4E" w:rsidRPr="00E4414A">
        <w:rPr>
          <w:szCs w:val="28"/>
          <w:lang w:val="uk-UA"/>
        </w:rPr>
        <w:t xml:space="preserve">). </w:t>
      </w:r>
    </w:p>
    <w:p w14:paraId="4F70BDD5" w14:textId="634A54B7" w:rsidR="00E32810" w:rsidRPr="00E4414A" w:rsidRDefault="00FF09C6" w:rsidP="00E32810">
      <w:pPr>
        <w:rPr>
          <w:szCs w:val="28"/>
          <w:lang w:val="uk-UA"/>
        </w:rPr>
      </w:pPr>
      <w:r w:rsidRPr="00E4414A">
        <w:rPr>
          <w:szCs w:val="28"/>
          <w:lang w:val="uk-UA"/>
        </w:rPr>
        <w:t>Узагальнені результати проведеного опитування за даною методикою представлені у табл. 2.</w:t>
      </w:r>
      <w:r w:rsidR="002D076A">
        <w:rPr>
          <w:szCs w:val="28"/>
          <w:lang w:val="uk-UA"/>
        </w:rPr>
        <w:t>5</w:t>
      </w:r>
      <w:r w:rsidRPr="00E4414A">
        <w:rPr>
          <w:szCs w:val="28"/>
          <w:lang w:val="uk-UA"/>
        </w:rPr>
        <w:t>.</w:t>
      </w:r>
    </w:p>
    <w:p w14:paraId="6163C319" w14:textId="0F789FF8" w:rsidR="00FF09C6" w:rsidRPr="00E4414A" w:rsidRDefault="00FF09C6" w:rsidP="00FF09C6">
      <w:pPr>
        <w:jc w:val="right"/>
        <w:rPr>
          <w:szCs w:val="28"/>
          <w:lang w:val="uk-UA"/>
        </w:rPr>
      </w:pPr>
      <w:r w:rsidRPr="00E4414A">
        <w:rPr>
          <w:szCs w:val="28"/>
          <w:lang w:val="uk-UA"/>
        </w:rPr>
        <w:t>Таблиця 2.</w:t>
      </w:r>
      <w:r w:rsidRPr="00E4414A">
        <w:rPr>
          <w:szCs w:val="28"/>
          <w:lang w:val="uk-UA"/>
        </w:rPr>
        <w:fldChar w:fldCharType="begin"/>
      </w:r>
      <w:r w:rsidRPr="00E4414A">
        <w:rPr>
          <w:szCs w:val="28"/>
          <w:lang w:val="uk-UA"/>
        </w:rPr>
        <w:instrText xml:space="preserve"> SEQ Таблиця_2. \* ARABIC </w:instrText>
      </w:r>
      <w:r w:rsidRPr="00E4414A">
        <w:rPr>
          <w:szCs w:val="28"/>
          <w:lang w:val="uk-UA"/>
        </w:rPr>
        <w:fldChar w:fldCharType="separate"/>
      </w:r>
      <w:r w:rsidR="002D076A">
        <w:rPr>
          <w:noProof/>
          <w:szCs w:val="28"/>
          <w:lang w:val="uk-UA"/>
        </w:rPr>
        <w:t>5</w:t>
      </w:r>
      <w:r w:rsidRPr="00E4414A">
        <w:rPr>
          <w:szCs w:val="28"/>
          <w:lang w:val="uk-UA"/>
        </w:rPr>
        <w:fldChar w:fldCharType="end"/>
      </w:r>
    </w:p>
    <w:p w14:paraId="68F7A53D" w14:textId="347E794D" w:rsidR="00855E43" w:rsidRPr="00E4414A" w:rsidRDefault="00FF09C6" w:rsidP="00CF6C05">
      <w:pPr>
        <w:jc w:val="center"/>
        <w:rPr>
          <w:szCs w:val="28"/>
          <w:lang w:val="uk-UA"/>
        </w:rPr>
      </w:pPr>
      <w:r w:rsidRPr="00E4414A">
        <w:rPr>
          <w:szCs w:val="28"/>
          <w:lang w:val="uk-UA"/>
        </w:rPr>
        <w:t xml:space="preserve">Результати опитування за методикою </w:t>
      </w:r>
      <w:r w:rsidR="00762DFD" w:rsidRPr="00762DFD">
        <w:rPr>
          <w:szCs w:val="28"/>
        </w:rPr>
        <w:t>Дембо-</w:t>
      </w:r>
      <w:proofErr w:type="spellStart"/>
      <w:r w:rsidR="00762DFD" w:rsidRPr="00762DFD">
        <w:rPr>
          <w:szCs w:val="28"/>
        </w:rPr>
        <w:t>Рубінштейн</w:t>
      </w:r>
      <w:proofErr w:type="spellEnd"/>
      <w:r w:rsidR="00762DFD" w:rsidRPr="00762DFD">
        <w:rPr>
          <w:szCs w:val="28"/>
        </w:rPr>
        <w:t xml:space="preserve"> для </w:t>
      </w:r>
      <w:proofErr w:type="spellStart"/>
      <w:r w:rsidR="00762DFD" w:rsidRPr="00762DFD">
        <w:rPr>
          <w:szCs w:val="28"/>
        </w:rPr>
        <w:t>дітей</w:t>
      </w:r>
      <w:proofErr w:type="spellEnd"/>
      <w:r w:rsidR="00762DFD" w:rsidRPr="00762DFD">
        <w:rPr>
          <w:szCs w:val="28"/>
        </w:rPr>
        <w:t xml:space="preserve"> </w:t>
      </w:r>
      <w:proofErr w:type="spellStart"/>
      <w:r w:rsidR="00762DFD" w:rsidRPr="00762DFD">
        <w:rPr>
          <w:szCs w:val="28"/>
        </w:rPr>
        <w:t>молодшого</w:t>
      </w:r>
      <w:proofErr w:type="spellEnd"/>
      <w:r w:rsidR="00762DFD" w:rsidRPr="00762DFD">
        <w:rPr>
          <w:szCs w:val="28"/>
        </w:rPr>
        <w:t xml:space="preserve"> </w:t>
      </w:r>
      <w:proofErr w:type="spellStart"/>
      <w:r w:rsidR="00762DFD" w:rsidRPr="00762DFD">
        <w:rPr>
          <w:szCs w:val="28"/>
        </w:rPr>
        <w:t>шкільного</w:t>
      </w:r>
      <w:proofErr w:type="spellEnd"/>
      <w:r w:rsidR="00762DFD" w:rsidRPr="00762DFD">
        <w:rPr>
          <w:szCs w:val="28"/>
        </w:rPr>
        <w:t xml:space="preserve"> </w:t>
      </w:r>
      <w:proofErr w:type="spellStart"/>
      <w:r w:rsidR="00762DFD" w:rsidRPr="00762DFD">
        <w:rPr>
          <w:szCs w:val="28"/>
        </w:rPr>
        <w:t>віку</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40"/>
        <w:gridCol w:w="1384"/>
        <w:gridCol w:w="767"/>
        <w:gridCol w:w="1041"/>
        <w:gridCol w:w="1264"/>
        <w:gridCol w:w="1666"/>
        <w:gridCol w:w="1474"/>
        <w:gridCol w:w="1592"/>
      </w:tblGrid>
      <w:tr w:rsidR="00AF40B9" w:rsidRPr="00AF40B9" w14:paraId="26B83985" w14:textId="77777777" w:rsidTr="00AF40B9">
        <w:trPr>
          <w:tblHeader/>
        </w:trPr>
        <w:tc>
          <w:tcPr>
            <w:tcW w:w="0" w:type="auto"/>
            <w:shd w:val="clear" w:color="auto" w:fill="FFFFFF"/>
            <w:tcMar>
              <w:top w:w="150" w:type="dxa"/>
              <w:left w:w="0" w:type="dxa"/>
              <w:bottom w:w="150" w:type="dxa"/>
              <w:right w:w="240" w:type="dxa"/>
            </w:tcMar>
            <w:vAlign w:val="center"/>
            <w:hideMark/>
          </w:tcPr>
          <w:p w14:paraId="1E1264B5" w14:textId="77777777" w:rsidR="00AF40B9" w:rsidRPr="00AF40B9" w:rsidRDefault="00AF40B9" w:rsidP="00AF40B9">
            <w:pPr>
              <w:spacing w:line="240" w:lineRule="auto"/>
              <w:ind w:firstLine="0"/>
              <w:rPr>
                <w:sz w:val="20"/>
                <w:szCs w:val="20"/>
                <w:lang w:val="uk-UA"/>
              </w:rPr>
            </w:pPr>
            <w:r w:rsidRPr="00AF40B9">
              <w:rPr>
                <w:sz w:val="20"/>
                <w:szCs w:val="20"/>
                <w:lang w:val="uk-UA"/>
              </w:rPr>
              <w:t>№</w:t>
            </w:r>
          </w:p>
        </w:tc>
        <w:tc>
          <w:tcPr>
            <w:tcW w:w="0" w:type="auto"/>
            <w:shd w:val="clear" w:color="auto" w:fill="FFFFFF"/>
            <w:tcMar>
              <w:top w:w="150" w:type="dxa"/>
              <w:left w:w="240" w:type="dxa"/>
              <w:bottom w:w="150" w:type="dxa"/>
              <w:right w:w="240" w:type="dxa"/>
            </w:tcMar>
            <w:vAlign w:val="center"/>
            <w:hideMark/>
          </w:tcPr>
          <w:p w14:paraId="42AE3132" w14:textId="77777777" w:rsidR="00AF40B9" w:rsidRPr="00AF40B9" w:rsidRDefault="00AF40B9" w:rsidP="00AF40B9">
            <w:pPr>
              <w:spacing w:line="240" w:lineRule="auto"/>
              <w:ind w:firstLine="0"/>
              <w:rPr>
                <w:sz w:val="20"/>
                <w:szCs w:val="20"/>
                <w:lang w:val="uk-UA"/>
              </w:rPr>
            </w:pPr>
            <w:r w:rsidRPr="00AF40B9">
              <w:rPr>
                <w:sz w:val="20"/>
                <w:szCs w:val="20"/>
                <w:lang w:val="uk-UA"/>
              </w:rPr>
              <w:t>Ім’я</w:t>
            </w:r>
          </w:p>
        </w:tc>
        <w:tc>
          <w:tcPr>
            <w:tcW w:w="0" w:type="auto"/>
            <w:shd w:val="clear" w:color="auto" w:fill="FFFFFF"/>
            <w:tcMar>
              <w:top w:w="150" w:type="dxa"/>
              <w:left w:w="240" w:type="dxa"/>
              <w:bottom w:w="150" w:type="dxa"/>
              <w:right w:w="240" w:type="dxa"/>
            </w:tcMar>
            <w:vAlign w:val="center"/>
            <w:hideMark/>
          </w:tcPr>
          <w:p w14:paraId="2FA222E8" w14:textId="77777777" w:rsidR="00AF40B9" w:rsidRPr="00AF40B9" w:rsidRDefault="00AF40B9" w:rsidP="00AF40B9">
            <w:pPr>
              <w:spacing w:line="240" w:lineRule="auto"/>
              <w:ind w:firstLine="0"/>
              <w:rPr>
                <w:sz w:val="20"/>
                <w:szCs w:val="20"/>
                <w:lang w:val="uk-UA"/>
              </w:rPr>
            </w:pPr>
            <w:r w:rsidRPr="00AF40B9">
              <w:rPr>
                <w:sz w:val="20"/>
                <w:szCs w:val="20"/>
                <w:lang w:val="uk-UA"/>
              </w:rPr>
              <w:t>Вік</w:t>
            </w:r>
          </w:p>
        </w:tc>
        <w:tc>
          <w:tcPr>
            <w:tcW w:w="0" w:type="auto"/>
            <w:shd w:val="clear" w:color="auto" w:fill="FFFFFF"/>
            <w:tcMar>
              <w:top w:w="150" w:type="dxa"/>
              <w:left w:w="240" w:type="dxa"/>
              <w:bottom w:w="150" w:type="dxa"/>
              <w:right w:w="240" w:type="dxa"/>
            </w:tcMar>
            <w:vAlign w:val="center"/>
            <w:hideMark/>
          </w:tcPr>
          <w:p w14:paraId="7A21ECA7" w14:textId="77777777" w:rsidR="00AF40B9" w:rsidRPr="00AF40B9" w:rsidRDefault="00AF40B9" w:rsidP="00AF40B9">
            <w:pPr>
              <w:spacing w:line="240" w:lineRule="auto"/>
              <w:ind w:firstLine="0"/>
              <w:rPr>
                <w:sz w:val="20"/>
                <w:szCs w:val="20"/>
                <w:lang w:val="uk-UA"/>
              </w:rPr>
            </w:pPr>
            <w:r w:rsidRPr="00AF40B9">
              <w:rPr>
                <w:sz w:val="20"/>
                <w:szCs w:val="20"/>
                <w:lang w:val="uk-UA"/>
              </w:rPr>
              <w:t>Сума балів (0-10)</w:t>
            </w:r>
          </w:p>
        </w:tc>
        <w:tc>
          <w:tcPr>
            <w:tcW w:w="0" w:type="auto"/>
            <w:shd w:val="clear" w:color="auto" w:fill="FFFFFF"/>
            <w:tcMar>
              <w:top w:w="150" w:type="dxa"/>
              <w:left w:w="240" w:type="dxa"/>
              <w:bottom w:w="150" w:type="dxa"/>
              <w:right w:w="240" w:type="dxa"/>
            </w:tcMar>
            <w:vAlign w:val="center"/>
            <w:hideMark/>
          </w:tcPr>
          <w:p w14:paraId="0280C2B9" w14:textId="77777777" w:rsidR="00AF40B9" w:rsidRPr="00AF40B9" w:rsidRDefault="00AF40B9" w:rsidP="00AF40B9">
            <w:pPr>
              <w:spacing w:line="240" w:lineRule="auto"/>
              <w:ind w:firstLine="0"/>
              <w:rPr>
                <w:sz w:val="20"/>
                <w:szCs w:val="20"/>
                <w:lang w:val="uk-UA"/>
              </w:rPr>
            </w:pPr>
            <w:r w:rsidRPr="00AF40B9">
              <w:rPr>
                <w:sz w:val="20"/>
                <w:szCs w:val="20"/>
                <w:lang w:val="uk-UA"/>
              </w:rPr>
              <w:t>Рівень (верб.)</w:t>
            </w:r>
          </w:p>
        </w:tc>
        <w:tc>
          <w:tcPr>
            <w:tcW w:w="0" w:type="auto"/>
            <w:shd w:val="clear" w:color="auto" w:fill="FFFFFF"/>
            <w:tcMar>
              <w:top w:w="150" w:type="dxa"/>
              <w:left w:w="240" w:type="dxa"/>
              <w:bottom w:w="150" w:type="dxa"/>
              <w:right w:w="240" w:type="dxa"/>
            </w:tcMar>
            <w:vAlign w:val="center"/>
            <w:hideMark/>
          </w:tcPr>
          <w:p w14:paraId="20BAF705" w14:textId="77777777" w:rsidR="00AF40B9" w:rsidRPr="00AF40B9" w:rsidRDefault="00AF40B9" w:rsidP="00AF40B9">
            <w:pPr>
              <w:spacing w:line="240" w:lineRule="auto"/>
              <w:ind w:firstLine="0"/>
              <w:rPr>
                <w:sz w:val="20"/>
                <w:szCs w:val="20"/>
                <w:lang w:val="uk-UA"/>
              </w:rPr>
            </w:pPr>
            <w:r w:rsidRPr="00AF40B9">
              <w:rPr>
                <w:sz w:val="20"/>
                <w:szCs w:val="20"/>
                <w:lang w:val="uk-UA"/>
              </w:rPr>
              <w:t>Рівень самооцінки (Х), мм (0-100)</w:t>
            </w:r>
          </w:p>
        </w:tc>
        <w:tc>
          <w:tcPr>
            <w:tcW w:w="0" w:type="auto"/>
            <w:shd w:val="clear" w:color="auto" w:fill="FFFFFF"/>
            <w:tcMar>
              <w:top w:w="150" w:type="dxa"/>
              <w:left w:w="240" w:type="dxa"/>
              <w:bottom w:w="150" w:type="dxa"/>
              <w:right w:w="240" w:type="dxa"/>
            </w:tcMar>
            <w:vAlign w:val="center"/>
            <w:hideMark/>
          </w:tcPr>
          <w:p w14:paraId="3FA33D0E" w14:textId="77777777" w:rsidR="00AF40B9" w:rsidRPr="00AF40B9" w:rsidRDefault="00AF40B9" w:rsidP="00AF40B9">
            <w:pPr>
              <w:spacing w:line="240" w:lineRule="auto"/>
              <w:ind w:firstLine="0"/>
              <w:rPr>
                <w:sz w:val="20"/>
                <w:szCs w:val="20"/>
                <w:lang w:val="uk-UA"/>
              </w:rPr>
            </w:pPr>
            <w:r w:rsidRPr="00AF40B9">
              <w:rPr>
                <w:sz w:val="20"/>
                <w:szCs w:val="20"/>
                <w:lang w:val="uk-UA"/>
              </w:rPr>
              <w:t>Рівень домагань (О), мм (0-100)</w:t>
            </w:r>
          </w:p>
        </w:tc>
        <w:tc>
          <w:tcPr>
            <w:tcW w:w="0" w:type="auto"/>
            <w:shd w:val="clear" w:color="auto" w:fill="FFFFFF"/>
            <w:tcMar>
              <w:top w:w="150" w:type="dxa"/>
              <w:left w:w="240" w:type="dxa"/>
              <w:bottom w:w="150" w:type="dxa"/>
              <w:right w:w="240" w:type="dxa"/>
            </w:tcMar>
            <w:vAlign w:val="center"/>
            <w:hideMark/>
          </w:tcPr>
          <w:p w14:paraId="746A2271" w14:textId="77777777" w:rsidR="00AF40B9" w:rsidRPr="00AF40B9" w:rsidRDefault="00AF40B9" w:rsidP="00AF40B9">
            <w:pPr>
              <w:spacing w:line="240" w:lineRule="auto"/>
              <w:ind w:firstLine="0"/>
              <w:rPr>
                <w:sz w:val="20"/>
                <w:szCs w:val="20"/>
                <w:lang w:val="uk-UA"/>
              </w:rPr>
            </w:pPr>
            <w:r w:rsidRPr="00AF40B9">
              <w:rPr>
                <w:sz w:val="20"/>
                <w:szCs w:val="20"/>
                <w:lang w:val="uk-UA"/>
              </w:rPr>
              <w:t>Розбіжність (О-Х), мм</w:t>
            </w:r>
          </w:p>
        </w:tc>
      </w:tr>
      <w:tr w:rsidR="00AF40B9" w:rsidRPr="00AF40B9" w14:paraId="3F32DB60" w14:textId="77777777" w:rsidTr="00AF40B9">
        <w:tc>
          <w:tcPr>
            <w:tcW w:w="0" w:type="auto"/>
            <w:shd w:val="clear" w:color="auto" w:fill="FFFFFF"/>
            <w:tcMar>
              <w:top w:w="150" w:type="dxa"/>
              <w:left w:w="0" w:type="dxa"/>
              <w:bottom w:w="150" w:type="dxa"/>
              <w:right w:w="240" w:type="dxa"/>
            </w:tcMar>
            <w:vAlign w:val="center"/>
            <w:hideMark/>
          </w:tcPr>
          <w:p w14:paraId="04836F86" w14:textId="77777777" w:rsidR="00AF40B9" w:rsidRPr="00AF40B9" w:rsidRDefault="00AF40B9" w:rsidP="00AF40B9">
            <w:pPr>
              <w:spacing w:line="240" w:lineRule="auto"/>
              <w:ind w:firstLine="0"/>
              <w:rPr>
                <w:sz w:val="20"/>
                <w:szCs w:val="20"/>
                <w:lang w:val="uk-UA"/>
              </w:rPr>
            </w:pPr>
            <w:r w:rsidRPr="00AF40B9">
              <w:rPr>
                <w:sz w:val="20"/>
                <w:szCs w:val="20"/>
                <w:lang w:val="uk-UA"/>
              </w:rPr>
              <w:t>1</w:t>
            </w:r>
          </w:p>
        </w:tc>
        <w:tc>
          <w:tcPr>
            <w:tcW w:w="0" w:type="auto"/>
            <w:shd w:val="clear" w:color="auto" w:fill="FFFFFF"/>
            <w:tcMar>
              <w:top w:w="150" w:type="dxa"/>
              <w:left w:w="240" w:type="dxa"/>
              <w:bottom w:w="150" w:type="dxa"/>
              <w:right w:w="240" w:type="dxa"/>
            </w:tcMar>
            <w:vAlign w:val="center"/>
            <w:hideMark/>
          </w:tcPr>
          <w:p w14:paraId="415A10BE" w14:textId="77777777" w:rsidR="00AF40B9" w:rsidRPr="00AF40B9" w:rsidRDefault="00AF40B9" w:rsidP="00AF40B9">
            <w:pPr>
              <w:spacing w:line="240" w:lineRule="auto"/>
              <w:ind w:firstLine="0"/>
              <w:rPr>
                <w:sz w:val="20"/>
                <w:szCs w:val="20"/>
                <w:lang w:val="uk-UA"/>
              </w:rPr>
            </w:pPr>
            <w:r w:rsidRPr="00AF40B9">
              <w:rPr>
                <w:sz w:val="20"/>
                <w:szCs w:val="20"/>
                <w:lang w:val="uk-UA"/>
              </w:rPr>
              <w:t>Олексій</w:t>
            </w:r>
          </w:p>
        </w:tc>
        <w:tc>
          <w:tcPr>
            <w:tcW w:w="0" w:type="auto"/>
            <w:shd w:val="clear" w:color="auto" w:fill="FFFFFF"/>
            <w:tcMar>
              <w:top w:w="150" w:type="dxa"/>
              <w:left w:w="240" w:type="dxa"/>
              <w:bottom w:w="150" w:type="dxa"/>
              <w:right w:w="240" w:type="dxa"/>
            </w:tcMar>
            <w:vAlign w:val="center"/>
            <w:hideMark/>
          </w:tcPr>
          <w:p w14:paraId="3741112E" w14:textId="77777777" w:rsidR="00AF40B9" w:rsidRPr="00AF40B9" w:rsidRDefault="00AF40B9" w:rsidP="00AF40B9">
            <w:pPr>
              <w:spacing w:line="240" w:lineRule="auto"/>
              <w:ind w:firstLine="0"/>
              <w:rPr>
                <w:sz w:val="20"/>
                <w:szCs w:val="20"/>
                <w:lang w:val="uk-UA"/>
              </w:rPr>
            </w:pPr>
            <w:r w:rsidRPr="00AF40B9">
              <w:rPr>
                <w:sz w:val="20"/>
                <w:szCs w:val="20"/>
                <w:lang w:val="uk-UA"/>
              </w:rPr>
              <w:t>6</w:t>
            </w:r>
          </w:p>
        </w:tc>
        <w:tc>
          <w:tcPr>
            <w:tcW w:w="0" w:type="auto"/>
            <w:shd w:val="clear" w:color="auto" w:fill="FFFFFF"/>
            <w:tcMar>
              <w:top w:w="150" w:type="dxa"/>
              <w:left w:w="240" w:type="dxa"/>
              <w:bottom w:w="150" w:type="dxa"/>
              <w:right w:w="240" w:type="dxa"/>
            </w:tcMar>
            <w:vAlign w:val="center"/>
            <w:hideMark/>
          </w:tcPr>
          <w:p w14:paraId="563CE87A"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79AF7732"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5B7CA210"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5762250A" w14:textId="77777777" w:rsidR="00AF40B9" w:rsidRPr="00AF40B9" w:rsidRDefault="00AF40B9" w:rsidP="00AF40B9">
            <w:pPr>
              <w:spacing w:line="240" w:lineRule="auto"/>
              <w:ind w:firstLine="0"/>
              <w:rPr>
                <w:sz w:val="20"/>
                <w:szCs w:val="20"/>
                <w:lang w:val="uk-UA"/>
              </w:rPr>
            </w:pPr>
            <w:r w:rsidRPr="00AF40B9">
              <w:rPr>
                <w:sz w:val="20"/>
                <w:szCs w:val="20"/>
                <w:lang w:val="uk-UA"/>
              </w:rPr>
              <w:t>85</w:t>
            </w:r>
          </w:p>
        </w:tc>
        <w:tc>
          <w:tcPr>
            <w:tcW w:w="0" w:type="auto"/>
            <w:shd w:val="clear" w:color="auto" w:fill="FFFFFF"/>
            <w:tcMar>
              <w:top w:w="150" w:type="dxa"/>
              <w:left w:w="240" w:type="dxa"/>
              <w:bottom w:w="150" w:type="dxa"/>
              <w:right w:w="0" w:type="dxa"/>
            </w:tcMar>
            <w:vAlign w:val="center"/>
            <w:hideMark/>
          </w:tcPr>
          <w:p w14:paraId="6B33D9AE" w14:textId="77777777" w:rsidR="00AF40B9" w:rsidRPr="00AF40B9" w:rsidRDefault="00AF40B9" w:rsidP="00AF40B9">
            <w:pPr>
              <w:spacing w:line="240" w:lineRule="auto"/>
              <w:ind w:firstLine="0"/>
              <w:rPr>
                <w:sz w:val="20"/>
                <w:szCs w:val="20"/>
                <w:lang w:val="uk-UA"/>
              </w:rPr>
            </w:pPr>
            <w:r w:rsidRPr="00AF40B9">
              <w:rPr>
                <w:sz w:val="20"/>
                <w:szCs w:val="20"/>
                <w:lang w:val="uk-UA"/>
              </w:rPr>
              <w:t>+20</w:t>
            </w:r>
          </w:p>
        </w:tc>
      </w:tr>
      <w:tr w:rsidR="00AF40B9" w:rsidRPr="00AF40B9" w14:paraId="62FEAB82" w14:textId="77777777" w:rsidTr="00AF40B9">
        <w:tc>
          <w:tcPr>
            <w:tcW w:w="0" w:type="auto"/>
            <w:shd w:val="clear" w:color="auto" w:fill="FFFFFF"/>
            <w:tcMar>
              <w:top w:w="150" w:type="dxa"/>
              <w:left w:w="0" w:type="dxa"/>
              <w:bottom w:w="150" w:type="dxa"/>
              <w:right w:w="240" w:type="dxa"/>
            </w:tcMar>
            <w:vAlign w:val="center"/>
            <w:hideMark/>
          </w:tcPr>
          <w:p w14:paraId="1D16D2C2" w14:textId="77777777" w:rsidR="00AF40B9" w:rsidRPr="00AF40B9" w:rsidRDefault="00AF40B9" w:rsidP="00AF40B9">
            <w:pPr>
              <w:spacing w:line="240" w:lineRule="auto"/>
              <w:ind w:firstLine="0"/>
              <w:rPr>
                <w:sz w:val="20"/>
                <w:szCs w:val="20"/>
                <w:lang w:val="uk-UA"/>
              </w:rPr>
            </w:pPr>
            <w:r w:rsidRPr="00AF40B9">
              <w:rPr>
                <w:sz w:val="20"/>
                <w:szCs w:val="20"/>
                <w:lang w:val="uk-UA"/>
              </w:rPr>
              <w:t>2</w:t>
            </w:r>
          </w:p>
        </w:tc>
        <w:tc>
          <w:tcPr>
            <w:tcW w:w="0" w:type="auto"/>
            <w:shd w:val="clear" w:color="auto" w:fill="FFFFFF"/>
            <w:tcMar>
              <w:top w:w="150" w:type="dxa"/>
              <w:left w:w="240" w:type="dxa"/>
              <w:bottom w:w="150" w:type="dxa"/>
              <w:right w:w="240" w:type="dxa"/>
            </w:tcMar>
            <w:vAlign w:val="center"/>
            <w:hideMark/>
          </w:tcPr>
          <w:p w14:paraId="0FA03100" w14:textId="77777777" w:rsidR="00AF40B9" w:rsidRPr="00AF40B9" w:rsidRDefault="00AF40B9" w:rsidP="00AF40B9">
            <w:pPr>
              <w:spacing w:line="240" w:lineRule="auto"/>
              <w:ind w:firstLine="0"/>
              <w:rPr>
                <w:sz w:val="20"/>
                <w:szCs w:val="20"/>
                <w:lang w:val="uk-UA"/>
              </w:rPr>
            </w:pPr>
            <w:r w:rsidRPr="00AF40B9">
              <w:rPr>
                <w:sz w:val="20"/>
                <w:szCs w:val="20"/>
                <w:lang w:val="uk-UA"/>
              </w:rPr>
              <w:t>Андрій</w:t>
            </w:r>
          </w:p>
        </w:tc>
        <w:tc>
          <w:tcPr>
            <w:tcW w:w="0" w:type="auto"/>
            <w:shd w:val="clear" w:color="auto" w:fill="FFFFFF"/>
            <w:tcMar>
              <w:top w:w="150" w:type="dxa"/>
              <w:left w:w="240" w:type="dxa"/>
              <w:bottom w:w="150" w:type="dxa"/>
              <w:right w:w="240" w:type="dxa"/>
            </w:tcMar>
            <w:vAlign w:val="center"/>
            <w:hideMark/>
          </w:tcPr>
          <w:p w14:paraId="0F847C48" w14:textId="77777777" w:rsidR="00AF40B9" w:rsidRPr="00AF40B9" w:rsidRDefault="00AF40B9" w:rsidP="00AF40B9">
            <w:pPr>
              <w:spacing w:line="240" w:lineRule="auto"/>
              <w:ind w:firstLine="0"/>
              <w:rPr>
                <w:sz w:val="20"/>
                <w:szCs w:val="20"/>
                <w:lang w:val="uk-UA"/>
              </w:rPr>
            </w:pPr>
            <w:r w:rsidRPr="00AF40B9">
              <w:rPr>
                <w:sz w:val="20"/>
                <w:szCs w:val="20"/>
                <w:lang w:val="uk-UA"/>
              </w:rPr>
              <w:t>6</w:t>
            </w:r>
          </w:p>
        </w:tc>
        <w:tc>
          <w:tcPr>
            <w:tcW w:w="0" w:type="auto"/>
            <w:shd w:val="clear" w:color="auto" w:fill="FFFFFF"/>
            <w:tcMar>
              <w:top w:w="150" w:type="dxa"/>
              <w:left w:w="240" w:type="dxa"/>
              <w:bottom w:w="150" w:type="dxa"/>
              <w:right w:w="240" w:type="dxa"/>
            </w:tcMar>
            <w:vAlign w:val="center"/>
            <w:hideMark/>
          </w:tcPr>
          <w:p w14:paraId="68A0A13B"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755654C8"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0BFF82A2"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64432BA2" w14:textId="77777777" w:rsidR="00AF40B9" w:rsidRPr="00AF40B9" w:rsidRDefault="00AF40B9" w:rsidP="00AF40B9">
            <w:pPr>
              <w:spacing w:line="240" w:lineRule="auto"/>
              <w:ind w:firstLine="0"/>
              <w:rPr>
                <w:sz w:val="20"/>
                <w:szCs w:val="20"/>
                <w:lang w:val="uk-UA"/>
              </w:rPr>
            </w:pPr>
            <w:r w:rsidRPr="00AF40B9">
              <w:rPr>
                <w:sz w:val="20"/>
                <w:szCs w:val="20"/>
                <w:lang w:val="uk-UA"/>
              </w:rPr>
              <w:t>88</w:t>
            </w:r>
          </w:p>
        </w:tc>
        <w:tc>
          <w:tcPr>
            <w:tcW w:w="0" w:type="auto"/>
            <w:shd w:val="clear" w:color="auto" w:fill="FFFFFF"/>
            <w:tcMar>
              <w:top w:w="150" w:type="dxa"/>
              <w:left w:w="240" w:type="dxa"/>
              <w:bottom w:w="150" w:type="dxa"/>
              <w:right w:w="0" w:type="dxa"/>
            </w:tcMar>
            <w:vAlign w:val="center"/>
            <w:hideMark/>
          </w:tcPr>
          <w:p w14:paraId="7FEDDB30" w14:textId="77777777" w:rsidR="00AF40B9" w:rsidRPr="00AF40B9" w:rsidRDefault="00AF40B9" w:rsidP="00AF40B9">
            <w:pPr>
              <w:spacing w:line="240" w:lineRule="auto"/>
              <w:ind w:firstLine="0"/>
              <w:rPr>
                <w:sz w:val="20"/>
                <w:szCs w:val="20"/>
                <w:lang w:val="uk-UA"/>
              </w:rPr>
            </w:pPr>
            <w:r w:rsidRPr="00AF40B9">
              <w:rPr>
                <w:sz w:val="20"/>
                <w:szCs w:val="20"/>
                <w:lang w:val="uk-UA"/>
              </w:rPr>
              <w:t>+18</w:t>
            </w:r>
          </w:p>
        </w:tc>
      </w:tr>
      <w:tr w:rsidR="00AF40B9" w:rsidRPr="00AF40B9" w14:paraId="16C02695" w14:textId="77777777" w:rsidTr="00AF40B9">
        <w:tc>
          <w:tcPr>
            <w:tcW w:w="0" w:type="auto"/>
            <w:shd w:val="clear" w:color="auto" w:fill="FFFFFF"/>
            <w:tcMar>
              <w:top w:w="150" w:type="dxa"/>
              <w:left w:w="0" w:type="dxa"/>
              <w:bottom w:w="150" w:type="dxa"/>
              <w:right w:w="240" w:type="dxa"/>
            </w:tcMar>
            <w:vAlign w:val="center"/>
            <w:hideMark/>
          </w:tcPr>
          <w:p w14:paraId="5F0689CB" w14:textId="77777777" w:rsidR="00AF40B9" w:rsidRPr="00AF40B9" w:rsidRDefault="00AF40B9" w:rsidP="00AF40B9">
            <w:pPr>
              <w:spacing w:line="240" w:lineRule="auto"/>
              <w:ind w:firstLine="0"/>
              <w:rPr>
                <w:sz w:val="20"/>
                <w:szCs w:val="20"/>
                <w:lang w:val="uk-UA"/>
              </w:rPr>
            </w:pPr>
            <w:r w:rsidRPr="00AF40B9">
              <w:rPr>
                <w:sz w:val="20"/>
                <w:szCs w:val="20"/>
                <w:lang w:val="uk-UA"/>
              </w:rPr>
              <w:t>3</w:t>
            </w:r>
          </w:p>
        </w:tc>
        <w:tc>
          <w:tcPr>
            <w:tcW w:w="0" w:type="auto"/>
            <w:shd w:val="clear" w:color="auto" w:fill="FFFFFF"/>
            <w:tcMar>
              <w:top w:w="150" w:type="dxa"/>
              <w:left w:w="240" w:type="dxa"/>
              <w:bottom w:w="150" w:type="dxa"/>
              <w:right w:w="240" w:type="dxa"/>
            </w:tcMar>
            <w:vAlign w:val="center"/>
            <w:hideMark/>
          </w:tcPr>
          <w:p w14:paraId="18E11C59" w14:textId="77777777" w:rsidR="00AF40B9" w:rsidRPr="00AF40B9" w:rsidRDefault="00AF40B9" w:rsidP="00AF40B9">
            <w:pPr>
              <w:spacing w:line="240" w:lineRule="auto"/>
              <w:ind w:firstLine="0"/>
              <w:rPr>
                <w:sz w:val="20"/>
                <w:szCs w:val="20"/>
                <w:lang w:val="uk-UA"/>
              </w:rPr>
            </w:pPr>
            <w:r w:rsidRPr="00AF40B9">
              <w:rPr>
                <w:sz w:val="20"/>
                <w:szCs w:val="20"/>
                <w:lang w:val="uk-UA"/>
              </w:rPr>
              <w:t>Марія</w:t>
            </w:r>
          </w:p>
        </w:tc>
        <w:tc>
          <w:tcPr>
            <w:tcW w:w="0" w:type="auto"/>
            <w:shd w:val="clear" w:color="auto" w:fill="FFFFFF"/>
            <w:tcMar>
              <w:top w:w="150" w:type="dxa"/>
              <w:left w:w="240" w:type="dxa"/>
              <w:bottom w:w="150" w:type="dxa"/>
              <w:right w:w="240" w:type="dxa"/>
            </w:tcMar>
            <w:vAlign w:val="center"/>
            <w:hideMark/>
          </w:tcPr>
          <w:p w14:paraId="0F092F84" w14:textId="77777777" w:rsidR="00AF40B9" w:rsidRPr="00AF40B9" w:rsidRDefault="00AF40B9" w:rsidP="00AF40B9">
            <w:pPr>
              <w:spacing w:line="240" w:lineRule="auto"/>
              <w:ind w:firstLine="0"/>
              <w:rPr>
                <w:sz w:val="20"/>
                <w:szCs w:val="20"/>
                <w:lang w:val="uk-UA"/>
              </w:rPr>
            </w:pPr>
            <w:r w:rsidRPr="00AF40B9">
              <w:rPr>
                <w:sz w:val="20"/>
                <w:szCs w:val="20"/>
                <w:lang w:val="uk-UA"/>
              </w:rPr>
              <w:t>6</w:t>
            </w:r>
          </w:p>
        </w:tc>
        <w:tc>
          <w:tcPr>
            <w:tcW w:w="0" w:type="auto"/>
            <w:shd w:val="clear" w:color="auto" w:fill="FFFFFF"/>
            <w:tcMar>
              <w:top w:w="150" w:type="dxa"/>
              <w:left w:w="240" w:type="dxa"/>
              <w:bottom w:w="150" w:type="dxa"/>
              <w:right w:w="240" w:type="dxa"/>
            </w:tcMar>
            <w:vAlign w:val="center"/>
            <w:hideMark/>
          </w:tcPr>
          <w:p w14:paraId="6E70A2BB" w14:textId="77777777" w:rsidR="00AF40B9" w:rsidRPr="00AF40B9" w:rsidRDefault="00AF40B9" w:rsidP="00AF40B9">
            <w:pPr>
              <w:spacing w:line="240" w:lineRule="auto"/>
              <w:ind w:firstLine="0"/>
              <w:rPr>
                <w:sz w:val="20"/>
                <w:szCs w:val="20"/>
                <w:lang w:val="uk-UA"/>
              </w:rPr>
            </w:pPr>
            <w:r w:rsidRPr="00AF40B9">
              <w:rPr>
                <w:sz w:val="20"/>
                <w:szCs w:val="20"/>
                <w:lang w:val="uk-UA"/>
              </w:rPr>
              <w:t>8,5</w:t>
            </w:r>
          </w:p>
        </w:tc>
        <w:tc>
          <w:tcPr>
            <w:tcW w:w="0" w:type="auto"/>
            <w:shd w:val="clear" w:color="auto" w:fill="FFFFFF"/>
            <w:tcMar>
              <w:top w:w="150" w:type="dxa"/>
              <w:left w:w="240" w:type="dxa"/>
              <w:bottom w:w="150" w:type="dxa"/>
              <w:right w:w="240" w:type="dxa"/>
            </w:tcMar>
            <w:vAlign w:val="center"/>
            <w:hideMark/>
          </w:tcPr>
          <w:p w14:paraId="721FE095"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4BF7AFAF" w14:textId="77777777" w:rsidR="00AF40B9" w:rsidRPr="00AF40B9" w:rsidRDefault="00AF40B9" w:rsidP="00AF40B9">
            <w:pPr>
              <w:spacing w:line="240" w:lineRule="auto"/>
              <w:ind w:firstLine="0"/>
              <w:rPr>
                <w:sz w:val="20"/>
                <w:szCs w:val="20"/>
                <w:lang w:val="uk-UA"/>
              </w:rPr>
            </w:pPr>
            <w:r w:rsidRPr="00AF40B9">
              <w:rPr>
                <w:sz w:val="20"/>
                <w:szCs w:val="20"/>
                <w:lang w:val="uk-UA"/>
              </w:rPr>
              <w:t>85</w:t>
            </w:r>
          </w:p>
        </w:tc>
        <w:tc>
          <w:tcPr>
            <w:tcW w:w="0" w:type="auto"/>
            <w:shd w:val="clear" w:color="auto" w:fill="FFFFFF"/>
            <w:tcMar>
              <w:top w:w="150" w:type="dxa"/>
              <w:left w:w="240" w:type="dxa"/>
              <w:bottom w:w="150" w:type="dxa"/>
              <w:right w:w="240" w:type="dxa"/>
            </w:tcMar>
            <w:vAlign w:val="center"/>
            <w:hideMark/>
          </w:tcPr>
          <w:p w14:paraId="781BBAA4" w14:textId="77777777" w:rsidR="00AF40B9" w:rsidRPr="00AF40B9" w:rsidRDefault="00AF40B9" w:rsidP="00AF40B9">
            <w:pPr>
              <w:spacing w:line="240" w:lineRule="auto"/>
              <w:ind w:firstLine="0"/>
              <w:rPr>
                <w:sz w:val="20"/>
                <w:szCs w:val="20"/>
                <w:lang w:val="uk-UA"/>
              </w:rPr>
            </w:pPr>
            <w:r w:rsidRPr="00AF40B9">
              <w:rPr>
                <w:sz w:val="20"/>
                <w:szCs w:val="20"/>
                <w:lang w:val="uk-UA"/>
              </w:rPr>
              <w:t>96</w:t>
            </w:r>
          </w:p>
        </w:tc>
        <w:tc>
          <w:tcPr>
            <w:tcW w:w="0" w:type="auto"/>
            <w:shd w:val="clear" w:color="auto" w:fill="FFFFFF"/>
            <w:tcMar>
              <w:top w:w="150" w:type="dxa"/>
              <w:left w:w="240" w:type="dxa"/>
              <w:bottom w:w="150" w:type="dxa"/>
              <w:right w:w="0" w:type="dxa"/>
            </w:tcMar>
            <w:vAlign w:val="center"/>
            <w:hideMark/>
          </w:tcPr>
          <w:p w14:paraId="5AD41F43" w14:textId="77777777" w:rsidR="00AF40B9" w:rsidRPr="00AF40B9" w:rsidRDefault="00AF40B9" w:rsidP="00AF40B9">
            <w:pPr>
              <w:spacing w:line="240" w:lineRule="auto"/>
              <w:ind w:firstLine="0"/>
              <w:rPr>
                <w:sz w:val="20"/>
                <w:szCs w:val="20"/>
                <w:lang w:val="uk-UA"/>
              </w:rPr>
            </w:pPr>
            <w:r w:rsidRPr="00AF40B9">
              <w:rPr>
                <w:sz w:val="20"/>
                <w:szCs w:val="20"/>
                <w:lang w:val="uk-UA"/>
              </w:rPr>
              <w:t>+11</w:t>
            </w:r>
          </w:p>
        </w:tc>
      </w:tr>
      <w:tr w:rsidR="00AF40B9" w:rsidRPr="00AF40B9" w14:paraId="11D06256" w14:textId="77777777" w:rsidTr="00AF40B9">
        <w:tc>
          <w:tcPr>
            <w:tcW w:w="0" w:type="auto"/>
            <w:shd w:val="clear" w:color="auto" w:fill="FFFFFF"/>
            <w:tcMar>
              <w:top w:w="150" w:type="dxa"/>
              <w:left w:w="0" w:type="dxa"/>
              <w:bottom w:w="150" w:type="dxa"/>
              <w:right w:w="240" w:type="dxa"/>
            </w:tcMar>
            <w:vAlign w:val="center"/>
            <w:hideMark/>
          </w:tcPr>
          <w:p w14:paraId="6494E26A" w14:textId="77777777" w:rsidR="00AF40B9" w:rsidRPr="00AF40B9" w:rsidRDefault="00AF40B9" w:rsidP="00AF40B9">
            <w:pPr>
              <w:spacing w:line="240" w:lineRule="auto"/>
              <w:ind w:firstLine="0"/>
              <w:rPr>
                <w:sz w:val="20"/>
                <w:szCs w:val="20"/>
                <w:lang w:val="uk-UA"/>
              </w:rPr>
            </w:pPr>
            <w:r w:rsidRPr="00AF40B9">
              <w:rPr>
                <w:sz w:val="20"/>
                <w:szCs w:val="20"/>
                <w:lang w:val="uk-UA"/>
              </w:rPr>
              <w:t>4</w:t>
            </w:r>
          </w:p>
        </w:tc>
        <w:tc>
          <w:tcPr>
            <w:tcW w:w="0" w:type="auto"/>
            <w:shd w:val="clear" w:color="auto" w:fill="FFFFFF"/>
            <w:tcMar>
              <w:top w:w="150" w:type="dxa"/>
              <w:left w:w="240" w:type="dxa"/>
              <w:bottom w:w="150" w:type="dxa"/>
              <w:right w:w="240" w:type="dxa"/>
            </w:tcMar>
            <w:vAlign w:val="center"/>
            <w:hideMark/>
          </w:tcPr>
          <w:p w14:paraId="3EBEF6DE" w14:textId="77777777" w:rsidR="00AF40B9" w:rsidRPr="00AF40B9" w:rsidRDefault="00AF40B9" w:rsidP="00AF40B9">
            <w:pPr>
              <w:spacing w:line="240" w:lineRule="auto"/>
              <w:ind w:firstLine="0"/>
              <w:rPr>
                <w:sz w:val="20"/>
                <w:szCs w:val="20"/>
                <w:lang w:val="uk-UA"/>
              </w:rPr>
            </w:pPr>
            <w:r w:rsidRPr="00AF40B9">
              <w:rPr>
                <w:sz w:val="20"/>
                <w:szCs w:val="20"/>
                <w:lang w:val="uk-UA"/>
              </w:rPr>
              <w:t>Дарина (9)</w:t>
            </w:r>
          </w:p>
        </w:tc>
        <w:tc>
          <w:tcPr>
            <w:tcW w:w="0" w:type="auto"/>
            <w:shd w:val="clear" w:color="auto" w:fill="FFFFFF"/>
            <w:tcMar>
              <w:top w:w="150" w:type="dxa"/>
              <w:left w:w="240" w:type="dxa"/>
              <w:bottom w:w="150" w:type="dxa"/>
              <w:right w:w="240" w:type="dxa"/>
            </w:tcMar>
            <w:vAlign w:val="center"/>
            <w:hideMark/>
          </w:tcPr>
          <w:p w14:paraId="3F116DE0" w14:textId="77777777" w:rsidR="00AF40B9" w:rsidRPr="00AF40B9" w:rsidRDefault="00AF40B9" w:rsidP="00AF40B9">
            <w:pPr>
              <w:spacing w:line="240" w:lineRule="auto"/>
              <w:ind w:firstLine="0"/>
              <w:rPr>
                <w:sz w:val="20"/>
                <w:szCs w:val="20"/>
                <w:lang w:val="uk-UA"/>
              </w:rPr>
            </w:pPr>
            <w:r w:rsidRPr="00AF40B9">
              <w:rPr>
                <w:sz w:val="20"/>
                <w:szCs w:val="20"/>
                <w:lang w:val="uk-UA"/>
              </w:rPr>
              <w:t>9</w:t>
            </w:r>
          </w:p>
        </w:tc>
        <w:tc>
          <w:tcPr>
            <w:tcW w:w="0" w:type="auto"/>
            <w:shd w:val="clear" w:color="auto" w:fill="FFFFFF"/>
            <w:tcMar>
              <w:top w:w="150" w:type="dxa"/>
              <w:left w:w="240" w:type="dxa"/>
              <w:bottom w:w="150" w:type="dxa"/>
              <w:right w:w="240" w:type="dxa"/>
            </w:tcMar>
            <w:vAlign w:val="center"/>
            <w:hideMark/>
          </w:tcPr>
          <w:p w14:paraId="1AB1124E" w14:textId="77777777" w:rsidR="00AF40B9" w:rsidRPr="00AF40B9" w:rsidRDefault="00AF40B9" w:rsidP="00AF40B9">
            <w:pPr>
              <w:spacing w:line="240" w:lineRule="auto"/>
              <w:ind w:firstLine="0"/>
              <w:rPr>
                <w:sz w:val="20"/>
                <w:szCs w:val="20"/>
                <w:lang w:val="uk-UA"/>
              </w:rPr>
            </w:pPr>
            <w:r w:rsidRPr="00AF40B9">
              <w:rPr>
                <w:sz w:val="20"/>
                <w:szCs w:val="20"/>
                <w:lang w:val="uk-UA"/>
              </w:rPr>
              <w:t>9,0</w:t>
            </w:r>
          </w:p>
        </w:tc>
        <w:tc>
          <w:tcPr>
            <w:tcW w:w="0" w:type="auto"/>
            <w:shd w:val="clear" w:color="auto" w:fill="FFFFFF"/>
            <w:tcMar>
              <w:top w:w="150" w:type="dxa"/>
              <w:left w:w="240" w:type="dxa"/>
              <w:bottom w:w="150" w:type="dxa"/>
              <w:right w:w="240" w:type="dxa"/>
            </w:tcMar>
            <w:vAlign w:val="center"/>
            <w:hideMark/>
          </w:tcPr>
          <w:p w14:paraId="1617EB58"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2EAC3A81" w14:textId="77777777" w:rsidR="00AF40B9" w:rsidRPr="00AF40B9" w:rsidRDefault="00AF40B9" w:rsidP="00AF40B9">
            <w:pPr>
              <w:spacing w:line="240" w:lineRule="auto"/>
              <w:ind w:firstLine="0"/>
              <w:rPr>
                <w:sz w:val="20"/>
                <w:szCs w:val="20"/>
                <w:lang w:val="uk-UA"/>
              </w:rPr>
            </w:pPr>
            <w:r w:rsidRPr="00AF40B9">
              <w:rPr>
                <w:sz w:val="20"/>
                <w:szCs w:val="20"/>
                <w:lang w:val="uk-UA"/>
              </w:rPr>
              <w:t>90</w:t>
            </w:r>
          </w:p>
        </w:tc>
        <w:tc>
          <w:tcPr>
            <w:tcW w:w="0" w:type="auto"/>
            <w:shd w:val="clear" w:color="auto" w:fill="FFFFFF"/>
            <w:tcMar>
              <w:top w:w="150" w:type="dxa"/>
              <w:left w:w="240" w:type="dxa"/>
              <w:bottom w:w="150" w:type="dxa"/>
              <w:right w:w="240" w:type="dxa"/>
            </w:tcMar>
            <w:vAlign w:val="center"/>
            <w:hideMark/>
          </w:tcPr>
          <w:p w14:paraId="204D2ECC" w14:textId="77777777" w:rsidR="00AF40B9" w:rsidRPr="00AF40B9" w:rsidRDefault="00AF40B9" w:rsidP="00AF40B9">
            <w:pPr>
              <w:spacing w:line="240" w:lineRule="auto"/>
              <w:ind w:firstLine="0"/>
              <w:rPr>
                <w:sz w:val="20"/>
                <w:szCs w:val="20"/>
                <w:lang w:val="uk-UA"/>
              </w:rPr>
            </w:pPr>
            <w:r w:rsidRPr="00AF40B9">
              <w:rPr>
                <w:sz w:val="20"/>
                <w:szCs w:val="20"/>
                <w:lang w:val="uk-UA"/>
              </w:rPr>
              <w:t>98</w:t>
            </w:r>
          </w:p>
        </w:tc>
        <w:tc>
          <w:tcPr>
            <w:tcW w:w="0" w:type="auto"/>
            <w:shd w:val="clear" w:color="auto" w:fill="FFFFFF"/>
            <w:tcMar>
              <w:top w:w="150" w:type="dxa"/>
              <w:left w:w="240" w:type="dxa"/>
              <w:bottom w:w="150" w:type="dxa"/>
              <w:right w:w="0" w:type="dxa"/>
            </w:tcMar>
            <w:vAlign w:val="center"/>
            <w:hideMark/>
          </w:tcPr>
          <w:p w14:paraId="4C0909F9"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r>
      <w:tr w:rsidR="00AF40B9" w:rsidRPr="00AF40B9" w14:paraId="559D44B5" w14:textId="77777777" w:rsidTr="00AF40B9">
        <w:tc>
          <w:tcPr>
            <w:tcW w:w="0" w:type="auto"/>
            <w:shd w:val="clear" w:color="auto" w:fill="FFFFFF"/>
            <w:tcMar>
              <w:top w:w="150" w:type="dxa"/>
              <w:left w:w="0" w:type="dxa"/>
              <w:bottom w:w="150" w:type="dxa"/>
              <w:right w:w="240" w:type="dxa"/>
            </w:tcMar>
            <w:vAlign w:val="center"/>
            <w:hideMark/>
          </w:tcPr>
          <w:p w14:paraId="02593EA9" w14:textId="77777777" w:rsidR="00AF40B9" w:rsidRPr="00AF40B9" w:rsidRDefault="00AF40B9" w:rsidP="00AF40B9">
            <w:pPr>
              <w:spacing w:line="240" w:lineRule="auto"/>
              <w:ind w:firstLine="0"/>
              <w:rPr>
                <w:sz w:val="20"/>
                <w:szCs w:val="20"/>
                <w:lang w:val="uk-UA"/>
              </w:rPr>
            </w:pPr>
            <w:r w:rsidRPr="00AF40B9">
              <w:rPr>
                <w:sz w:val="20"/>
                <w:szCs w:val="20"/>
                <w:lang w:val="uk-UA"/>
              </w:rPr>
              <w:t>5</w:t>
            </w:r>
          </w:p>
        </w:tc>
        <w:tc>
          <w:tcPr>
            <w:tcW w:w="0" w:type="auto"/>
            <w:shd w:val="clear" w:color="auto" w:fill="FFFFFF"/>
            <w:tcMar>
              <w:top w:w="150" w:type="dxa"/>
              <w:left w:w="240" w:type="dxa"/>
              <w:bottom w:w="150" w:type="dxa"/>
              <w:right w:w="240" w:type="dxa"/>
            </w:tcMar>
            <w:vAlign w:val="center"/>
            <w:hideMark/>
          </w:tcPr>
          <w:p w14:paraId="34C57C76" w14:textId="77777777" w:rsidR="00AF40B9" w:rsidRPr="00AF40B9" w:rsidRDefault="00AF40B9" w:rsidP="00AF40B9">
            <w:pPr>
              <w:spacing w:line="240" w:lineRule="auto"/>
              <w:ind w:firstLine="0"/>
              <w:rPr>
                <w:sz w:val="20"/>
                <w:szCs w:val="20"/>
                <w:lang w:val="uk-UA"/>
              </w:rPr>
            </w:pPr>
            <w:r w:rsidRPr="00AF40B9">
              <w:rPr>
                <w:sz w:val="20"/>
                <w:szCs w:val="20"/>
                <w:lang w:val="uk-UA"/>
              </w:rPr>
              <w:t>Іван</w:t>
            </w:r>
          </w:p>
        </w:tc>
        <w:tc>
          <w:tcPr>
            <w:tcW w:w="0" w:type="auto"/>
            <w:shd w:val="clear" w:color="auto" w:fill="FFFFFF"/>
            <w:tcMar>
              <w:top w:w="150" w:type="dxa"/>
              <w:left w:w="240" w:type="dxa"/>
              <w:bottom w:w="150" w:type="dxa"/>
              <w:right w:w="240" w:type="dxa"/>
            </w:tcMar>
            <w:vAlign w:val="center"/>
            <w:hideMark/>
          </w:tcPr>
          <w:p w14:paraId="17449503" w14:textId="77777777" w:rsidR="00AF40B9" w:rsidRPr="00AF40B9" w:rsidRDefault="00AF40B9" w:rsidP="00AF40B9">
            <w:pPr>
              <w:spacing w:line="240" w:lineRule="auto"/>
              <w:ind w:firstLine="0"/>
              <w:rPr>
                <w:sz w:val="20"/>
                <w:szCs w:val="20"/>
                <w:lang w:val="uk-UA"/>
              </w:rPr>
            </w:pPr>
            <w:r w:rsidRPr="00AF40B9">
              <w:rPr>
                <w:sz w:val="20"/>
                <w:szCs w:val="20"/>
                <w:lang w:val="uk-UA"/>
              </w:rPr>
              <w:t>9</w:t>
            </w:r>
          </w:p>
        </w:tc>
        <w:tc>
          <w:tcPr>
            <w:tcW w:w="0" w:type="auto"/>
            <w:shd w:val="clear" w:color="auto" w:fill="FFFFFF"/>
            <w:tcMar>
              <w:top w:w="150" w:type="dxa"/>
              <w:left w:w="240" w:type="dxa"/>
              <w:bottom w:w="150" w:type="dxa"/>
              <w:right w:w="240" w:type="dxa"/>
            </w:tcMar>
            <w:vAlign w:val="center"/>
            <w:hideMark/>
          </w:tcPr>
          <w:p w14:paraId="3D154BE9" w14:textId="77777777" w:rsidR="00AF40B9" w:rsidRPr="00AF40B9" w:rsidRDefault="00AF40B9" w:rsidP="00AF40B9">
            <w:pPr>
              <w:spacing w:line="240" w:lineRule="auto"/>
              <w:ind w:firstLine="0"/>
              <w:rPr>
                <w:sz w:val="20"/>
                <w:szCs w:val="20"/>
                <w:lang w:val="uk-UA"/>
              </w:rPr>
            </w:pPr>
            <w:r w:rsidRPr="00AF40B9">
              <w:rPr>
                <w:sz w:val="20"/>
                <w:szCs w:val="20"/>
                <w:lang w:val="uk-UA"/>
              </w:rPr>
              <w:t>4,5</w:t>
            </w:r>
          </w:p>
        </w:tc>
        <w:tc>
          <w:tcPr>
            <w:tcW w:w="0" w:type="auto"/>
            <w:shd w:val="clear" w:color="auto" w:fill="FFFFFF"/>
            <w:tcMar>
              <w:top w:w="150" w:type="dxa"/>
              <w:left w:w="240" w:type="dxa"/>
              <w:bottom w:w="150" w:type="dxa"/>
              <w:right w:w="240" w:type="dxa"/>
            </w:tcMar>
            <w:vAlign w:val="center"/>
            <w:hideMark/>
          </w:tcPr>
          <w:p w14:paraId="750E0FD8"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3782C861" w14:textId="77777777" w:rsidR="00AF40B9" w:rsidRPr="00AF40B9" w:rsidRDefault="00AF40B9" w:rsidP="00AF40B9">
            <w:pPr>
              <w:spacing w:line="240" w:lineRule="auto"/>
              <w:ind w:firstLine="0"/>
              <w:rPr>
                <w:sz w:val="20"/>
                <w:szCs w:val="20"/>
                <w:lang w:val="uk-UA"/>
              </w:rPr>
            </w:pPr>
            <w:r w:rsidRPr="00AF40B9">
              <w:rPr>
                <w:sz w:val="20"/>
                <w:szCs w:val="20"/>
                <w:lang w:val="uk-UA"/>
              </w:rPr>
              <w:t>45</w:t>
            </w:r>
          </w:p>
        </w:tc>
        <w:tc>
          <w:tcPr>
            <w:tcW w:w="0" w:type="auto"/>
            <w:shd w:val="clear" w:color="auto" w:fill="FFFFFF"/>
            <w:tcMar>
              <w:top w:w="150" w:type="dxa"/>
              <w:left w:w="240" w:type="dxa"/>
              <w:bottom w:w="150" w:type="dxa"/>
              <w:right w:w="240" w:type="dxa"/>
            </w:tcMar>
            <w:vAlign w:val="center"/>
            <w:hideMark/>
          </w:tcPr>
          <w:p w14:paraId="2F4E1545"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0" w:type="dxa"/>
            </w:tcMar>
            <w:vAlign w:val="center"/>
            <w:hideMark/>
          </w:tcPr>
          <w:p w14:paraId="6192BE59" w14:textId="77777777" w:rsidR="00AF40B9" w:rsidRPr="00AF40B9" w:rsidRDefault="00AF40B9" w:rsidP="00AF40B9">
            <w:pPr>
              <w:spacing w:line="240" w:lineRule="auto"/>
              <w:ind w:firstLine="0"/>
              <w:rPr>
                <w:sz w:val="20"/>
                <w:szCs w:val="20"/>
                <w:lang w:val="uk-UA"/>
              </w:rPr>
            </w:pPr>
            <w:r w:rsidRPr="00AF40B9">
              <w:rPr>
                <w:sz w:val="20"/>
                <w:szCs w:val="20"/>
                <w:lang w:val="uk-UA"/>
              </w:rPr>
              <w:t>+25</w:t>
            </w:r>
          </w:p>
        </w:tc>
      </w:tr>
      <w:tr w:rsidR="00AF40B9" w:rsidRPr="00AF40B9" w14:paraId="4093CC18" w14:textId="77777777" w:rsidTr="00AF40B9">
        <w:tc>
          <w:tcPr>
            <w:tcW w:w="0" w:type="auto"/>
            <w:shd w:val="clear" w:color="auto" w:fill="FFFFFF"/>
            <w:tcMar>
              <w:top w:w="150" w:type="dxa"/>
              <w:left w:w="0" w:type="dxa"/>
              <w:bottom w:w="150" w:type="dxa"/>
              <w:right w:w="240" w:type="dxa"/>
            </w:tcMar>
            <w:vAlign w:val="center"/>
            <w:hideMark/>
          </w:tcPr>
          <w:p w14:paraId="0D61AE92" w14:textId="77777777" w:rsidR="00AF40B9" w:rsidRPr="00AF40B9" w:rsidRDefault="00AF40B9" w:rsidP="00AF40B9">
            <w:pPr>
              <w:spacing w:line="240" w:lineRule="auto"/>
              <w:ind w:firstLine="0"/>
              <w:rPr>
                <w:sz w:val="20"/>
                <w:szCs w:val="20"/>
                <w:lang w:val="uk-UA"/>
              </w:rPr>
            </w:pPr>
            <w:r w:rsidRPr="00AF40B9">
              <w:rPr>
                <w:sz w:val="20"/>
                <w:szCs w:val="20"/>
                <w:lang w:val="uk-UA"/>
              </w:rPr>
              <w:lastRenderedPageBreak/>
              <w:t>6</w:t>
            </w:r>
          </w:p>
        </w:tc>
        <w:tc>
          <w:tcPr>
            <w:tcW w:w="0" w:type="auto"/>
            <w:shd w:val="clear" w:color="auto" w:fill="FFFFFF"/>
            <w:tcMar>
              <w:top w:w="150" w:type="dxa"/>
              <w:left w:w="240" w:type="dxa"/>
              <w:bottom w:w="150" w:type="dxa"/>
              <w:right w:w="240" w:type="dxa"/>
            </w:tcMar>
            <w:vAlign w:val="center"/>
            <w:hideMark/>
          </w:tcPr>
          <w:p w14:paraId="7772D035" w14:textId="77777777" w:rsidR="00AF40B9" w:rsidRPr="00AF40B9" w:rsidRDefault="00AF40B9" w:rsidP="00AF40B9">
            <w:pPr>
              <w:spacing w:line="240" w:lineRule="auto"/>
              <w:ind w:firstLine="0"/>
              <w:rPr>
                <w:sz w:val="20"/>
                <w:szCs w:val="20"/>
                <w:lang w:val="uk-UA"/>
              </w:rPr>
            </w:pPr>
            <w:r w:rsidRPr="00AF40B9">
              <w:rPr>
                <w:sz w:val="20"/>
                <w:szCs w:val="20"/>
                <w:lang w:val="uk-UA"/>
              </w:rPr>
              <w:t>Катерина</w:t>
            </w:r>
          </w:p>
        </w:tc>
        <w:tc>
          <w:tcPr>
            <w:tcW w:w="0" w:type="auto"/>
            <w:shd w:val="clear" w:color="auto" w:fill="FFFFFF"/>
            <w:tcMar>
              <w:top w:w="150" w:type="dxa"/>
              <w:left w:w="240" w:type="dxa"/>
              <w:bottom w:w="150" w:type="dxa"/>
              <w:right w:w="240" w:type="dxa"/>
            </w:tcMar>
            <w:vAlign w:val="center"/>
            <w:hideMark/>
          </w:tcPr>
          <w:p w14:paraId="0AAA71CD" w14:textId="77777777" w:rsidR="00AF40B9" w:rsidRPr="00AF40B9" w:rsidRDefault="00AF40B9" w:rsidP="00AF40B9">
            <w:pPr>
              <w:spacing w:line="240" w:lineRule="auto"/>
              <w:ind w:firstLine="0"/>
              <w:rPr>
                <w:sz w:val="20"/>
                <w:szCs w:val="20"/>
                <w:lang w:val="uk-UA"/>
              </w:rPr>
            </w:pPr>
            <w:r w:rsidRPr="00AF40B9">
              <w:rPr>
                <w:sz w:val="20"/>
                <w:szCs w:val="20"/>
                <w:lang w:val="uk-UA"/>
              </w:rPr>
              <w:t>7</w:t>
            </w:r>
          </w:p>
        </w:tc>
        <w:tc>
          <w:tcPr>
            <w:tcW w:w="0" w:type="auto"/>
            <w:shd w:val="clear" w:color="auto" w:fill="FFFFFF"/>
            <w:tcMar>
              <w:top w:w="150" w:type="dxa"/>
              <w:left w:w="240" w:type="dxa"/>
              <w:bottom w:w="150" w:type="dxa"/>
              <w:right w:w="240" w:type="dxa"/>
            </w:tcMar>
            <w:vAlign w:val="center"/>
            <w:hideMark/>
          </w:tcPr>
          <w:p w14:paraId="47DC725B"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6F1BDF54"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1B53844A"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6E06DE93" w14:textId="77777777" w:rsidR="00AF40B9" w:rsidRPr="00AF40B9" w:rsidRDefault="00AF40B9" w:rsidP="00AF40B9">
            <w:pPr>
              <w:spacing w:line="240" w:lineRule="auto"/>
              <w:ind w:firstLine="0"/>
              <w:rPr>
                <w:sz w:val="20"/>
                <w:szCs w:val="20"/>
                <w:lang w:val="uk-UA"/>
              </w:rPr>
            </w:pPr>
            <w:r w:rsidRPr="00AF40B9">
              <w:rPr>
                <w:sz w:val="20"/>
                <w:szCs w:val="20"/>
                <w:lang w:val="uk-UA"/>
              </w:rPr>
              <w:t>82</w:t>
            </w:r>
          </w:p>
        </w:tc>
        <w:tc>
          <w:tcPr>
            <w:tcW w:w="0" w:type="auto"/>
            <w:shd w:val="clear" w:color="auto" w:fill="FFFFFF"/>
            <w:tcMar>
              <w:top w:w="150" w:type="dxa"/>
              <w:left w:w="240" w:type="dxa"/>
              <w:bottom w:w="150" w:type="dxa"/>
              <w:right w:w="0" w:type="dxa"/>
            </w:tcMar>
            <w:vAlign w:val="center"/>
            <w:hideMark/>
          </w:tcPr>
          <w:p w14:paraId="1895A97C" w14:textId="77777777" w:rsidR="00AF40B9" w:rsidRPr="00AF40B9" w:rsidRDefault="00AF40B9" w:rsidP="00AF40B9">
            <w:pPr>
              <w:spacing w:line="240" w:lineRule="auto"/>
              <w:ind w:firstLine="0"/>
              <w:rPr>
                <w:sz w:val="20"/>
                <w:szCs w:val="20"/>
                <w:lang w:val="uk-UA"/>
              </w:rPr>
            </w:pPr>
            <w:r w:rsidRPr="00AF40B9">
              <w:rPr>
                <w:sz w:val="20"/>
                <w:szCs w:val="20"/>
                <w:lang w:val="uk-UA"/>
              </w:rPr>
              <w:t>+17</w:t>
            </w:r>
          </w:p>
        </w:tc>
      </w:tr>
      <w:tr w:rsidR="00AF40B9" w:rsidRPr="00AF40B9" w14:paraId="1C7F316A" w14:textId="77777777" w:rsidTr="00AF40B9">
        <w:tc>
          <w:tcPr>
            <w:tcW w:w="0" w:type="auto"/>
            <w:shd w:val="clear" w:color="auto" w:fill="FFFFFF"/>
            <w:tcMar>
              <w:top w:w="150" w:type="dxa"/>
              <w:left w:w="0" w:type="dxa"/>
              <w:bottom w:w="150" w:type="dxa"/>
              <w:right w:w="240" w:type="dxa"/>
            </w:tcMar>
            <w:vAlign w:val="center"/>
            <w:hideMark/>
          </w:tcPr>
          <w:p w14:paraId="01098A97" w14:textId="77777777" w:rsidR="00AF40B9" w:rsidRPr="00AF40B9" w:rsidRDefault="00AF40B9" w:rsidP="00AF40B9">
            <w:pPr>
              <w:spacing w:line="240" w:lineRule="auto"/>
              <w:ind w:firstLine="0"/>
              <w:rPr>
                <w:sz w:val="20"/>
                <w:szCs w:val="20"/>
                <w:lang w:val="uk-UA"/>
              </w:rPr>
            </w:pPr>
            <w:r w:rsidRPr="00AF40B9">
              <w:rPr>
                <w:sz w:val="20"/>
                <w:szCs w:val="20"/>
                <w:lang w:val="uk-UA"/>
              </w:rPr>
              <w:t>7</w:t>
            </w:r>
          </w:p>
        </w:tc>
        <w:tc>
          <w:tcPr>
            <w:tcW w:w="0" w:type="auto"/>
            <w:shd w:val="clear" w:color="auto" w:fill="FFFFFF"/>
            <w:tcMar>
              <w:top w:w="150" w:type="dxa"/>
              <w:left w:w="240" w:type="dxa"/>
              <w:bottom w:w="150" w:type="dxa"/>
              <w:right w:w="240" w:type="dxa"/>
            </w:tcMar>
            <w:vAlign w:val="center"/>
            <w:hideMark/>
          </w:tcPr>
          <w:p w14:paraId="66167C79" w14:textId="77777777" w:rsidR="00AF40B9" w:rsidRPr="00AF40B9" w:rsidRDefault="00AF40B9" w:rsidP="00AF40B9">
            <w:pPr>
              <w:spacing w:line="240" w:lineRule="auto"/>
              <w:ind w:firstLine="0"/>
              <w:rPr>
                <w:sz w:val="20"/>
                <w:szCs w:val="20"/>
                <w:lang w:val="uk-UA"/>
              </w:rPr>
            </w:pPr>
            <w:r w:rsidRPr="00AF40B9">
              <w:rPr>
                <w:sz w:val="20"/>
                <w:szCs w:val="20"/>
                <w:lang w:val="uk-UA"/>
              </w:rPr>
              <w:t>Максим</w:t>
            </w:r>
          </w:p>
        </w:tc>
        <w:tc>
          <w:tcPr>
            <w:tcW w:w="0" w:type="auto"/>
            <w:shd w:val="clear" w:color="auto" w:fill="FFFFFF"/>
            <w:tcMar>
              <w:top w:w="150" w:type="dxa"/>
              <w:left w:w="240" w:type="dxa"/>
              <w:bottom w:w="150" w:type="dxa"/>
              <w:right w:w="240" w:type="dxa"/>
            </w:tcMar>
            <w:vAlign w:val="center"/>
            <w:hideMark/>
          </w:tcPr>
          <w:p w14:paraId="07B221F3"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57CD2D1C"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75487019"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7701629E"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0B314B33" w14:textId="77777777" w:rsidR="00AF40B9" w:rsidRPr="00AF40B9" w:rsidRDefault="00AF40B9" w:rsidP="00AF40B9">
            <w:pPr>
              <w:spacing w:line="240" w:lineRule="auto"/>
              <w:ind w:firstLine="0"/>
              <w:rPr>
                <w:sz w:val="20"/>
                <w:szCs w:val="20"/>
                <w:lang w:val="uk-UA"/>
              </w:rPr>
            </w:pPr>
            <w:r w:rsidRPr="00AF40B9">
              <w:rPr>
                <w:sz w:val="20"/>
                <w:szCs w:val="20"/>
                <w:lang w:val="uk-UA"/>
              </w:rPr>
              <w:t>93</w:t>
            </w:r>
          </w:p>
        </w:tc>
        <w:tc>
          <w:tcPr>
            <w:tcW w:w="0" w:type="auto"/>
            <w:shd w:val="clear" w:color="auto" w:fill="FFFFFF"/>
            <w:tcMar>
              <w:top w:w="150" w:type="dxa"/>
              <w:left w:w="240" w:type="dxa"/>
              <w:bottom w:w="150" w:type="dxa"/>
              <w:right w:w="0" w:type="dxa"/>
            </w:tcMar>
            <w:vAlign w:val="center"/>
            <w:hideMark/>
          </w:tcPr>
          <w:p w14:paraId="7D1EAA7B" w14:textId="77777777" w:rsidR="00AF40B9" w:rsidRPr="00AF40B9" w:rsidRDefault="00AF40B9" w:rsidP="00AF40B9">
            <w:pPr>
              <w:spacing w:line="240" w:lineRule="auto"/>
              <w:ind w:firstLine="0"/>
              <w:rPr>
                <w:sz w:val="20"/>
                <w:szCs w:val="20"/>
                <w:lang w:val="uk-UA"/>
              </w:rPr>
            </w:pPr>
            <w:r w:rsidRPr="00AF40B9">
              <w:rPr>
                <w:sz w:val="20"/>
                <w:szCs w:val="20"/>
                <w:lang w:val="uk-UA"/>
              </w:rPr>
              <w:t>+13</w:t>
            </w:r>
          </w:p>
        </w:tc>
      </w:tr>
      <w:tr w:rsidR="00AF40B9" w:rsidRPr="00AF40B9" w14:paraId="17FD5E71" w14:textId="77777777" w:rsidTr="00AF40B9">
        <w:tc>
          <w:tcPr>
            <w:tcW w:w="0" w:type="auto"/>
            <w:shd w:val="clear" w:color="auto" w:fill="FFFFFF"/>
            <w:tcMar>
              <w:top w:w="150" w:type="dxa"/>
              <w:left w:w="0" w:type="dxa"/>
              <w:bottom w:w="150" w:type="dxa"/>
              <w:right w:w="240" w:type="dxa"/>
            </w:tcMar>
            <w:vAlign w:val="center"/>
            <w:hideMark/>
          </w:tcPr>
          <w:p w14:paraId="56976561"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09192B15" w14:textId="77777777" w:rsidR="00AF40B9" w:rsidRPr="00AF40B9" w:rsidRDefault="00AF40B9" w:rsidP="00AF40B9">
            <w:pPr>
              <w:spacing w:line="240" w:lineRule="auto"/>
              <w:ind w:firstLine="0"/>
              <w:rPr>
                <w:sz w:val="20"/>
                <w:szCs w:val="20"/>
                <w:lang w:val="uk-UA"/>
              </w:rPr>
            </w:pPr>
            <w:r w:rsidRPr="00AF40B9">
              <w:rPr>
                <w:sz w:val="20"/>
                <w:szCs w:val="20"/>
                <w:lang w:val="uk-UA"/>
              </w:rPr>
              <w:t>Олена</w:t>
            </w:r>
          </w:p>
        </w:tc>
        <w:tc>
          <w:tcPr>
            <w:tcW w:w="0" w:type="auto"/>
            <w:shd w:val="clear" w:color="auto" w:fill="FFFFFF"/>
            <w:tcMar>
              <w:top w:w="150" w:type="dxa"/>
              <w:left w:w="240" w:type="dxa"/>
              <w:bottom w:w="150" w:type="dxa"/>
              <w:right w:w="240" w:type="dxa"/>
            </w:tcMar>
            <w:vAlign w:val="center"/>
            <w:hideMark/>
          </w:tcPr>
          <w:p w14:paraId="25968D3D" w14:textId="77777777" w:rsidR="00AF40B9" w:rsidRPr="00AF40B9" w:rsidRDefault="00AF40B9" w:rsidP="00AF40B9">
            <w:pPr>
              <w:spacing w:line="240" w:lineRule="auto"/>
              <w:ind w:firstLine="0"/>
              <w:rPr>
                <w:sz w:val="20"/>
                <w:szCs w:val="20"/>
                <w:lang w:val="uk-UA"/>
              </w:rPr>
            </w:pPr>
            <w:r w:rsidRPr="00AF40B9">
              <w:rPr>
                <w:sz w:val="20"/>
                <w:szCs w:val="20"/>
                <w:lang w:val="uk-UA"/>
              </w:rPr>
              <w:t>6</w:t>
            </w:r>
          </w:p>
        </w:tc>
        <w:tc>
          <w:tcPr>
            <w:tcW w:w="0" w:type="auto"/>
            <w:shd w:val="clear" w:color="auto" w:fill="FFFFFF"/>
            <w:tcMar>
              <w:top w:w="150" w:type="dxa"/>
              <w:left w:w="240" w:type="dxa"/>
              <w:bottom w:w="150" w:type="dxa"/>
              <w:right w:w="240" w:type="dxa"/>
            </w:tcMar>
            <w:vAlign w:val="center"/>
            <w:hideMark/>
          </w:tcPr>
          <w:p w14:paraId="1BB51103"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0C5A6E3E"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04440550"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408C77CC" w14:textId="77777777" w:rsidR="00AF40B9" w:rsidRPr="00AF40B9" w:rsidRDefault="00AF40B9" w:rsidP="00AF40B9">
            <w:pPr>
              <w:spacing w:line="240" w:lineRule="auto"/>
              <w:ind w:firstLine="0"/>
              <w:rPr>
                <w:sz w:val="20"/>
                <w:szCs w:val="20"/>
                <w:lang w:val="uk-UA"/>
              </w:rPr>
            </w:pPr>
            <w:r w:rsidRPr="00AF40B9">
              <w:rPr>
                <w:sz w:val="20"/>
                <w:szCs w:val="20"/>
                <w:lang w:val="uk-UA"/>
              </w:rPr>
              <w:t>86</w:t>
            </w:r>
          </w:p>
        </w:tc>
        <w:tc>
          <w:tcPr>
            <w:tcW w:w="0" w:type="auto"/>
            <w:shd w:val="clear" w:color="auto" w:fill="FFFFFF"/>
            <w:tcMar>
              <w:top w:w="150" w:type="dxa"/>
              <w:left w:w="240" w:type="dxa"/>
              <w:bottom w:w="150" w:type="dxa"/>
              <w:right w:w="0" w:type="dxa"/>
            </w:tcMar>
            <w:vAlign w:val="center"/>
            <w:hideMark/>
          </w:tcPr>
          <w:p w14:paraId="67DCAD9D" w14:textId="77777777" w:rsidR="00AF40B9" w:rsidRPr="00AF40B9" w:rsidRDefault="00AF40B9" w:rsidP="00AF40B9">
            <w:pPr>
              <w:spacing w:line="240" w:lineRule="auto"/>
              <w:ind w:firstLine="0"/>
              <w:rPr>
                <w:sz w:val="20"/>
                <w:szCs w:val="20"/>
                <w:lang w:val="uk-UA"/>
              </w:rPr>
            </w:pPr>
            <w:r w:rsidRPr="00AF40B9">
              <w:rPr>
                <w:sz w:val="20"/>
                <w:szCs w:val="20"/>
                <w:lang w:val="uk-UA"/>
              </w:rPr>
              <w:t>+16</w:t>
            </w:r>
          </w:p>
        </w:tc>
      </w:tr>
      <w:tr w:rsidR="00AF40B9" w:rsidRPr="00AF40B9" w14:paraId="59D5FF13" w14:textId="77777777" w:rsidTr="00AF40B9">
        <w:tc>
          <w:tcPr>
            <w:tcW w:w="0" w:type="auto"/>
            <w:shd w:val="clear" w:color="auto" w:fill="FFFFFF"/>
            <w:tcMar>
              <w:top w:w="150" w:type="dxa"/>
              <w:left w:w="0" w:type="dxa"/>
              <w:bottom w:w="150" w:type="dxa"/>
              <w:right w:w="240" w:type="dxa"/>
            </w:tcMar>
            <w:vAlign w:val="center"/>
            <w:hideMark/>
          </w:tcPr>
          <w:p w14:paraId="6E1CD8EF" w14:textId="77777777" w:rsidR="00AF40B9" w:rsidRPr="00AF40B9" w:rsidRDefault="00AF40B9" w:rsidP="00AF40B9">
            <w:pPr>
              <w:spacing w:line="240" w:lineRule="auto"/>
              <w:ind w:firstLine="0"/>
              <w:rPr>
                <w:sz w:val="20"/>
                <w:szCs w:val="20"/>
                <w:lang w:val="uk-UA"/>
              </w:rPr>
            </w:pPr>
            <w:r w:rsidRPr="00AF40B9">
              <w:rPr>
                <w:sz w:val="20"/>
                <w:szCs w:val="20"/>
                <w:lang w:val="uk-UA"/>
              </w:rPr>
              <w:t>9</w:t>
            </w:r>
          </w:p>
        </w:tc>
        <w:tc>
          <w:tcPr>
            <w:tcW w:w="0" w:type="auto"/>
            <w:shd w:val="clear" w:color="auto" w:fill="FFFFFF"/>
            <w:tcMar>
              <w:top w:w="150" w:type="dxa"/>
              <w:left w:w="240" w:type="dxa"/>
              <w:bottom w:w="150" w:type="dxa"/>
              <w:right w:w="240" w:type="dxa"/>
            </w:tcMar>
            <w:vAlign w:val="center"/>
            <w:hideMark/>
          </w:tcPr>
          <w:p w14:paraId="63BB3864" w14:textId="77777777" w:rsidR="00AF40B9" w:rsidRPr="00AF40B9" w:rsidRDefault="00AF40B9" w:rsidP="00AF40B9">
            <w:pPr>
              <w:spacing w:line="240" w:lineRule="auto"/>
              <w:ind w:firstLine="0"/>
              <w:rPr>
                <w:sz w:val="20"/>
                <w:szCs w:val="20"/>
                <w:lang w:val="uk-UA"/>
              </w:rPr>
            </w:pPr>
            <w:r w:rsidRPr="00AF40B9">
              <w:rPr>
                <w:sz w:val="20"/>
                <w:szCs w:val="20"/>
                <w:lang w:val="uk-UA"/>
              </w:rPr>
              <w:t>Артем</w:t>
            </w:r>
          </w:p>
        </w:tc>
        <w:tc>
          <w:tcPr>
            <w:tcW w:w="0" w:type="auto"/>
            <w:shd w:val="clear" w:color="auto" w:fill="FFFFFF"/>
            <w:tcMar>
              <w:top w:w="150" w:type="dxa"/>
              <w:left w:w="240" w:type="dxa"/>
              <w:bottom w:w="150" w:type="dxa"/>
              <w:right w:w="240" w:type="dxa"/>
            </w:tcMar>
            <w:vAlign w:val="center"/>
            <w:hideMark/>
          </w:tcPr>
          <w:p w14:paraId="206F4001"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66F71A83" w14:textId="77777777" w:rsidR="00AF40B9" w:rsidRPr="00AF40B9" w:rsidRDefault="00AF40B9" w:rsidP="00AF40B9">
            <w:pPr>
              <w:spacing w:line="240" w:lineRule="auto"/>
              <w:ind w:firstLine="0"/>
              <w:rPr>
                <w:sz w:val="20"/>
                <w:szCs w:val="20"/>
                <w:lang w:val="uk-UA"/>
              </w:rPr>
            </w:pPr>
            <w:r w:rsidRPr="00AF40B9">
              <w:rPr>
                <w:sz w:val="20"/>
                <w:szCs w:val="20"/>
                <w:lang w:val="uk-UA"/>
              </w:rPr>
              <w:t>4,0</w:t>
            </w:r>
          </w:p>
        </w:tc>
        <w:tc>
          <w:tcPr>
            <w:tcW w:w="0" w:type="auto"/>
            <w:shd w:val="clear" w:color="auto" w:fill="FFFFFF"/>
            <w:tcMar>
              <w:top w:w="150" w:type="dxa"/>
              <w:left w:w="240" w:type="dxa"/>
              <w:bottom w:w="150" w:type="dxa"/>
              <w:right w:w="240" w:type="dxa"/>
            </w:tcMar>
            <w:vAlign w:val="center"/>
            <w:hideMark/>
          </w:tcPr>
          <w:p w14:paraId="30C0FD9D"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76CE4AB2" w14:textId="77777777" w:rsidR="00AF40B9" w:rsidRPr="00AF40B9" w:rsidRDefault="00AF40B9" w:rsidP="00AF40B9">
            <w:pPr>
              <w:spacing w:line="240" w:lineRule="auto"/>
              <w:ind w:firstLine="0"/>
              <w:rPr>
                <w:sz w:val="20"/>
                <w:szCs w:val="20"/>
                <w:lang w:val="uk-UA"/>
              </w:rPr>
            </w:pPr>
            <w:r w:rsidRPr="00AF40B9">
              <w:rPr>
                <w:sz w:val="20"/>
                <w:szCs w:val="20"/>
                <w:lang w:val="uk-UA"/>
              </w:rPr>
              <w:t>40</w:t>
            </w:r>
          </w:p>
        </w:tc>
        <w:tc>
          <w:tcPr>
            <w:tcW w:w="0" w:type="auto"/>
            <w:shd w:val="clear" w:color="auto" w:fill="FFFFFF"/>
            <w:tcMar>
              <w:top w:w="150" w:type="dxa"/>
              <w:left w:w="240" w:type="dxa"/>
              <w:bottom w:w="150" w:type="dxa"/>
              <w:right w:w="240" w:type="dxa"/>
            </w:tcMar>
            <w:vAlign w:val="center"/>
            <w:hideMark/>
          </w:tcPr>
          <w:p w14:paraId="6314869F"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0" w:type="dxa"/>
            </w:tcMar>
            <w:vAlign w:val="center"/>
            <w:hideMark/>
          </w:tcPr>
          <w:p w14:paraId="257D7A9F" w14:textId="77777777" w:rsidR="00AF40B9" w:rsidRPr="00AF40B9" w:rsidRDefault="00AF40B9" w:rsidP="00AF40B9">
            <w:pPr>
              <w:spacing w:line="240" w:lineRule="auto"/>
              <w:ind w:firstLine="0"/>
              <w:rPr>
                <w:sz w:val="20"/>
                <w:szCs w:val="20"/>
                <w:lang w:val="uk-UA"/>
              </w:rPr>
            </w:pPr>
            <w:r w:rsidRPr="00AF40B9">
              <w:rPr>
                <w:sz w:val="20"/>
                <w:szCs w:val="20"/>
                <w:lang w:val="uk-UA"/>
              </w:rPr>
              <w:t>+25</w:t>
            </w:r>
          </w:p>
        </w:tc>
      </w:tr>
      <w:tr w:rsidR="00AF40B9" w:rsidRPr="00AF40B9" w14:paraId="02CC19A6" w14:textId="77777777" w:rsidTr="00AF40B9">
        <w:tc>
          <w:tcPr>
            <w:tcW w:w="0" w:type="auto"/>
            <w:shd w:val="clear" w:color="auto" w:fill="FFFFFF"/>
            <w:tcMar>
              <w:top w:w="150" w:type="dxa"/>
              <w:left w:w="0" w:type="dxa"/>
              <w:bottom w:w="150" w:type="dxa"/>
              <w:right w:w="240" w:type="dxa"/>
            </w:tcMar>
            <w:vAlign w:val="center"/>
            <w:hideMark/>
          </w:tcPr>
          <w:p w14:paraId="01A76987"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0E88098E" w14:textId="77777777" w:rsidR="00AF40B9" w:rsidRPr="00AF40B9" w:rsidRDefault="00AF40B9" w:rsidP="00AF40B9">
            <w:pPr>
              <w:spacing w:line="240" w:lineRule="auto"/>
              <w:ind w:firstLine="0"/>
              <w:rPr>
                <w:sz w:val="20"/>
                <w:szCs w:val="20"/>
                <w:lang w:val="uk-UA"/>
              </w:rPr>
            </w:pPr>
            <w:r w:rsidRPr="00AF40B9">
              <w:rPr>
                <w:sz w:val="20"/>
                <w:szCs w:val="20"/>
                <w:lang w:val="uk-UA"/>
              </w:rPr>
              <w:t>Софія</w:t>
            </w:r>
          </w:p>
        </w:tc>
        <w:tc>
          <w:tcPr>
            <w:tcW w:w="0" w:type="auto"/>
            <w:shd w:val="clear" w:color="auto" w:fill="FFFFFF"/>
            <w:tcMar>
              <w:top w:w="150" w:type="dxa"/>
              <w:left w:w="240" w:type="dxa"/>
              <w:bottom w:w="150" w:type="dxa"/>
              <w:right w:w="240" w:type="dxa"/>
            </w:tcMar>
            <w:vAlign w:val="center"/>
            <w:hideMark/>
          </w:tcPr>
          <w:p w14:paraId="13E35831"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13BB1959"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0BC81662"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160F5B6C"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663307B3" w14:textId="77777777" w:rsidR="00AF40B9" w:rsidRPr="00AF40B9" w:rsidRDefault="00AF40B9" w:rsidP="00AF40B9">
            <w:pPr>
              <w:spacing w:line="240" w:lineRule="auto"/>
              <w:ind w:firstLine="0"/>
              <w:rPr>
                <w:sz w:val="20"/>
                <w:szCs w:val="20"/>
                <w:lang w:val="uk-UA"/>
              </w:rPr>
            </w:pPr>
            <w:r w:rsidRPr="00AF40B9">
              <w:rPr>
                <w:sz w:val="20"/>
                <w:szCs w:val="20"/>
                <w:lang w:val="uk-UA"/>
              </w:rPr>
              <w:t>87</w:t>
            </w:r>
          </w:p>
        </w:tc>
        <w:tc>
          <w:tcPr>
            <w:tcW w:w="0" w:type="auto"/>
            <w:shd w:val="clear" w:color="auto" w:fill="FFFFFF"/>
            <w:tcMar>
              <w:top w:w="150" w:type="dxa"/>
              <w:left w:w="240" w:type="dxa"/>
              <w:bottom w:w="150" w:type="dxa"/>
              <w:right w:w="0" w:type="dxa"/>
            </w:tcMar>
            <w:vAlign w:val="center"/>
            <w:hideMark/>
          </w:tcPr>
          <w:p w14:paraId="4EBB4ED5" w14:textId="77777777" w:rsidR="00AF40B9" w:rsidRPr="00AF40B9" w:rsidRDefault="00AF40B9" w:rsidP="00AF40B9">
            <w:pPr>
              <w:spacing w:line="240" w:lineRule="auto"/>
              <w:ind w:firstLine="0"/>
              <w:rPr>
                <w:sz w:val="20"/>
                <w:szCs w:val="20"/>
                <w:lang w:val="uk-UA"/>
              </w:rPr>
            </w:pPr>
            <w:r w:rsidRPr="00AF40B9">
              <w:rPr>
                <w:sz w:val="20"/>
                <w:szCs w:val="20"/>
                <w:lang w:val="uk-UA"/>
              </w:rPr>
              <w:t>+17</w:t>
            </w:r>
          </w:p>
        </w:tc>
      </w:tr>
      <w:tr w:rsidR="00AF40B9" w:rsidRPr="00AF40B9" w14:paraId="6D4B288D" w14:textId="77777777" w:rsidTr="00AF40B9">
        <w:tc>
          <w:tcPr>
            <w:tcW w:w="0" w:type="auto"/>
            <w:shd w:val="clear" w:color="auto" w:fill="FFFFFF"/>
            <w:tcMar>
              <w:top w:w="150" w:type="dxa"/>
              <w:left w:w="0" w:type="dxa"/>
              <w:bottom w:w="150" w:type="dxa"/>
              <w:right w:w="240" w:type="dxa"/>
            </w:tcMar>
            <w:vAlign w:val="center"/>
            <w:hideMark/>
          </w:tcPr>
          <w:p w14:paraId="6B00A7BB" w14:textId="77777777" w:rsidR="00AF40B9" w:rsidRPr="00AF40B9" w:rsidRDefault="00AF40B9" w:rsidP="00AF40B9">
            <w:pPr>
              <w:spacing w:line="240" w:lineRule="auto"/>
              <w:ind w:firstLine="0"/>
              <w:rPr>
                <w:sz w:val="20"/>
                <w:szCs w:val="20"/>
                <w:lang w:val="uk-UA"/>
              </w:rPr>
            </w:pPr>
            <w:r w:rsidRPr="00AF40B9">
              <w:rPr>
                <w:sz w:val="20"/>
                <w:szCs w:val="20"/>
                <w:lang w:val="uk-UA"/>
              </w:rPr>
              <w:t>11</w:t>
            </w:r>
          </w:p>
        </w:tc>
        <w:tc>
          <w:tcPr>
            <w:tcW w:w="0" w:type="auto"/>
            <w:shd w:val="clear" w:color="auto" w:fill="FFFFFF"/>
            <w:tcMar>
              <w:top w:w="150" w:type="dxa"/>
              <w:left w:w="240" w:type="dxa"/>
              <w:bottom w:w="150" w:type="dxa"/>
              <w:right w:w="240" w:type="dxa"/>
            </w:tcMar>
            <w:vAlign w:val="center"/>
            <w:hideMark/>
          </w:tcPr>
          <w:p w14:paraId="132F9425" w14:textId="77777777" w:rsidR="00AF40B9" w:rsidRPr="00AF40B9" w:rsidRDefault="00AF40B9" w:rsidP="00AF40B9">
            <w:pPr>
              <w:spacing w:line="240" w:lineRule="auto"/>
              <w:ind w:firstLine="0"/>
              <w:rPr>
                <w:sz w:val="20"/>
                <w:szCs w:val="20"/>
                <w:lang w:val="uk-UA"/>
              </w:rPr>
            </w:pPr>
            <w:r w:rsidRPr="00AF40B9">
              <w:rPr>
                <w:sz w:val="20"/>
                <w:szCs w:val="20"/>
                <w:lang w:val="uk-UA"/>
              </w:rPr>
              <w:t>Денис</w:t>
            </w:r>
          </w:p>
        </w:tc>
        <w:tc>
          <w:tcPr>
            <w:tcW w:w="0" w:type="auto"/>
            <w:shd w:val="clear" w:color="auto" w:fill="FFFFFF"/>
            <w:tcMar>
              <w:top w:w="150" w:type="dxa"/>
              <w:left w:w="240" w:type="dxa"/>
              <w:bottom w:w="150" w:type="dxa"/>
              <w:right w:w="240" w:type="dxa"/>
            </w:tcMar>
            <w:vAlign w:val="center"/>
            <w:hideMark/>
          </w:tcPr>
          <w:p w14:paraId="23530684"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432DBCD6" w14:textId="77777777" w:rsidR="00AF40B9" w:rsidRPr="00AF40B9" w:rsidRDefault="00AF40B9" w:rsidP="00AF40B9">
            <w:pPr>
              <w:spacing w:line="240" w:lineRule="auto"/>
              <w:ind w:firstLine="0"/>
              <w:rPr>
                <w:sz w:val="20"/>
                <w:szCs w:val="20"/>
                <w:lang w:val="uk-UA"/>
              </w:rPr>
            </w:pPr>
            <w:r w:rsidRPr="00AF40B9">
              <w:rPr>
                <w:sz w:val="20"/>
                <w:szCs w:val="20"/>
                <w:lang w:val="uk-UA"/>
              </w:rPr>
              <w:t>6,0</w:t>
            </w:r>
          </w:p>
        </w:tc>
        <w:tc>
          <w:tcPr>
            <w:tcW w:w="0" w:type="auto"/>
            <w:shd w:val="clear" w:color="auto" w:fill="FFFFFF"/>
            <w:tcMar>
              <w:top w:w="150" w:type="dxa"/>
              <w:left w:w="240" w:type="dxa"/>
              <w:bottom w:w="150" w:type="dxa"/>
              <w:right w:w="240" w:type="dxa"/>
            </w:tcMar>
            <w:vAlign w:val="center"/>
            <w:hideMark/>
          </w:tcPr>
          <w:p w14:paraId="4CB23123"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6B13EBEC" w14:textId="77777777" w:rsidR="00AF40B9" w:rsidRPr="00AF40B9" w:rsidRDefault="00AF40B9" w:rsidP="00AF40B9">
            <w:pPr>
              <w:spacing w:line="240" w:lineRule="auto"/>
              <w:ind w:firstLine="0"/>
              <w:rPr>
                <w:sz w:val="20"/>
                <w:szCs w:val="20"/>
                <w:lang w:val="uk-UA"/>
              </w:rPr>
            </w:pPr>
            <w:r w:rsidRPr="00AF40B9">
              <w:rPr>
                <w:sz w:val="20"/>
                <w:szCs w:val="20"/>
                <w:lang w:val="uk-UA"/>
              </w:rPr>
              <w:t>60</w:t>
            </w:r>
          </w:p>
        </w:tc>
        <w:tc>
          <w:tcPr>
            <w:tcW w:w="0" w:type="auto"/>
            <w:shd w:val="clear" w:color="auto" w:fill="FFFFFF"/>
            <w:tcMar>
              <w:top w:w="150" w:type="dxa"/>
              <w:left w:w="240" w:type="dxa"/>
              <w:bottom w:w="150" w:type="dxa"/>
              <w:right w:w="240" w:type="dxa"/>
            </w:tcMar>
            <w:vAlign w:val="center"/>
            <w:hideMark/>
          </w:tcPr>
          <w:p w14:paraId="764E9F43"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0" w:type="dxa"/>
            </w:tcMar>
            <w:vAlign w:val="center"/>
            <w:hideMark/>
          </w:tcPr>
          <w:p w14:paraId="4140C826" w14:textId="77777777" w:rsidR="00AF40B9" w:rsidRPr="00AF40B9" w:rsidRDefault="00AF40B9" w:rsidP="00AF40B9">
            <w:pPr>
              <w:spacing w:line="240" w:lineRule="auto"/>
              <w:ind w:firstLine="0"/>
              <w:rPr>
                <w:sz w:val="20"/>
                <w:szCs w:val="20"/>
                <w:lang w:val="uk-UA"/>
              </w:rPr>
            </w:pPr>
            <w:r w:rsidRPr="00AF40B9">
              <w:rPr>
                <w:sz w:val="20"/>
                <w:szCs w:val="20"/>
                <w:lang w:val="uk-UA"/>
              </w:rPr>
              <w:t>+20</w:t>
            </w:r>
          </w:p>
        </w:tc>
      </w:tr>
      <w:tr w:rsidR="00AF40B9" w:rsidRPr="00AF40B9" w14:paraId="39796808" w14:textId="77777777" w:rsidTr="00AF40B9">
        <w:tc>
          <w:tcPr>
            <w:tcW w:w="0" w:type="auto"/>
            <w:shd w:val="clear" w:color="auto" w:fill="FFFFFF"/>
            <w:tcMar>
              <w:top w:w="150" w:type="dxa"/>
              <w:left w:w="0" w:type="dxa"/>
              <w:bottom w:w="150" w:type="dxa"/>
              <w:right w:w="240" w:type="dxa"/>
            </w:tcMar>
            <w:vAlign w:val="center"/>
            <w:hideMark/>
          </w:tcPr>
          <w:p w14:paraId="775FA5C0" w14:textId="77777777" w:rsidR="00AF40B9" w:rsidRPr="00AF40B9" w:rsidRDefault="00AF40B9" w:rsidP="00AF40B9">
            <w:pPr>
              <w:spacing w:line="240" w:lineRule="auto"/>
              <w:ind w:firstLine="0"/>
              <w:rPr>
                <w:sz w:val="20"/>
                <w:szCs w:val="20"/>
                <w:lang w:val="uk-UA"/>
              </w:rPr>
            </w:pPr>
            <w:r w:rsidRPr="00AF40B9">
              <w:rPr>
                <w:sz w:val="20"/>
                <w:szCs w:val="20"/>
                <w:lang w:val="uk-UA"/>
              </w:rPr>
              <w:t>12</w:t>
            </w:r>
          </w:p>
        </w:tc>
        <w:tc>
          <w:tcPr>
            <w:tcW w:w="0" w:type="auto"/>
            <w:shd w:val="clear" w:color="auto" w:fill="FFFFFF"/>
            <w:tcMar>
              <w:top w:w="150" w:type="dxa"/>
              <w:left w:w="240" w:type="dxa"/>
              <w:bottom w:w="150" w:type="dxa"/>
              <w:right w:w="240" w:type="dxa"/>
            </w:tcMar>
            <w:vAlign w:val="center"/>
            <w:hideMark/>
          </w:tcPr>
          <w:p w14:paraId="2B66B2C2" w14:textId="77777777" w:rsidR="00AF40B9" w:rsidRPr="00AF40B9" w:rsidRDefault="00AF40B9" w:rsidP="00AF40B9">
            <w:pPr>
              <w:spacing w:line="240" w:lineRule="auto"/>
              <w:ind w:firstLine="0"/>
              <w:rPr>
                <w:sz w:val="20"/>
                <w:szCs w:val="20"/>
                <w:lang w:val="uk-UA"/>
              </w:rPr>
            </w:pPr>
            <w:r w:rsidRPr="00AF40B9">
              <w:rPr>
                <w:sz w:val="20"/>
                <w:szCs w:val="20"/>
                <w:lang w:val="uk-UA"/>
              </w:rPr>
              <w:t>Вікторія</w:t>
            </w:r>
          </w:p>
        </w:tc>
        <w:tc>
          <w:tcPr>
            <w:tcW w:w="0" w:type="auto"/>
            <w:shd w:val="clear" w:color="auto" w:fill="FFFFFF"/>
            <w:tcMar>
              <w:top w:w="150" w:type="dxa"/>
              <w:left w:w="240" w:type="dxa"/>
              <w:bottom w:w="150" w:type="dxa"/>
              <w:right w:w="240" w:type="dxa"/>
            </w:tcMar>
            <w:vAlign w:val="center"/>
            <w:hideMark/>
          </w:tcPr>
          <w:p w14:paraId="1DE487A2"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63340C72"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5ECE4CE6"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2B690B71"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77E8B980" w14:textId="77777777" w:rsidR="00AF40B9" w:rsidRPr="00AF40B9" w:rsidRDefault="00AF40B9" w:rsidP="00AF40B9">
            <w:pPr>
              <w:spacing w:line="240" w:lineRule="auto"/>
              <w:ind w:firstLine="0"/>
              <w:rPr>
                <w:sz w:val="20"/>
                <w:szCs w:val="20"/>
                <w:lang w:val="uk-UA"/>
              </w:rPr>
            </w:pPr>
            <w:r w:rsidRPr="00AF40B9">
              <w:rPr>
                <w:sz w:val="20"/>
                <w:szCs w:val="20"/>
                <w:lang w:val="uk-UA"/>
              </w:rPr>
              <w:t>84</w:t>
            </w:r>
          </w:p>
        </w:tc>
        <w:tc>
          <w:tcPr>
            <w:tcW w:w="0" w:type="auto"/>
            <w:shd w:val="clear" w:color="auto" w:fill="FFFFFF"/>
            <w:tcMar>
              <w:top w:w="150" w:type="dxa"/>
              <w:left w:w="240" w:type="dxa"/>
              <w:bottom w:w="150" w:type="dxa"/>
              <w:right w:w="0" w:type="dxa"/>
            </w:tcMar>
            <w:vAlign w:val="center"/>
            <w:hideMark/>
          </w:tcPr>
          <w:p w14:paraId="36216055" w14:textId="77777777" w:rsidR="00AF40B9" w:rsidRPr="00AF40B9" w:rsidRDefault="00AF40B9" w:rsidP="00AF40B9">
            <w:pPr>
              <w:spacing w:line="240" w:lineRule="auto"/>
              <w:ind w:firstLine="0"/>
              <w:rPr>
                <w:sz w:val="20"/>
                <w:szCs w:val="20"/>
                <w:lang w:val="uk-UA"/>
              </w:rPr>
            </w:pPr>
            <w:r w:rsidRPr="00AF40B9">
              <w:rPr>
                <w:sz w:val="20"/>
                <w:szCs w:val="20"/>
                <w:lang w:val="uk-UA"/>
              </w:rPr>
              <w:t>+14</w:t>
            </w:r>
          </w:p>
        </w:tc>
      </w:tr>
      <w:tr w:rsidR="00AF40B9" w:rsidRPr="00AF40B9" w14:paraId="49AADBE5" w14:textId="77777777" w:rsidTr="00AF40B9">
        <w:tc>
          <w:tcPr>
            <w:tcW w:w="0" w:type="auto"/>
            <w:shd w:val="clear" w:color="auto" w:fill="FFFFFF"/>
            <w:tcMar>
              <w:top w:w="150" w:type="dxa"/>
              <w:left w:w="0" w:type="dxa"/>
              <w:bottom w:w="150" w:type="dxa"/>
              <w:right w:w="240" w:type="dxa"/>
            </w:tcMar>
            <w:vAlign w:val="center"/>
            <w:hideMark/>
          </w:tcPr>
          <w:p w14:paraId="0198DBDE" w14:textId="77777777" w:rsidR="00AF40B9" w:rsidRPr="00AF40B9" w:rsidRDefault="00AF40B9" w:rsidP="00AF40B9">
            <w:pPr>
              <w:spacing w:line="240" w:lineRule="auto"/>
              <w:ind w:firstLine="0"/>
              <w:rPr>
                <w:sz w:val="20"/>
                <w:szCs w:val="20"/>
                <w:lang w:val="uk-UA"/>
              </w:rPr>
            </w:pPr>
            <w:r w:rsidRPr="00AF40B9">
              <w:rPr>
                <w:sz w:val="20"/>
                <w:szCs w:val="20"/>
                <w:lang w:val="uk-UA"/>
              </w:rPr>
              <w:t>13</w:t>
            </w:r>
          </w:p>
        </w:tc>
        <w:tc>
          <w:tcPr>
            <w:tcW w:w="0" w:type="auto"/>
            <w:shd w:val="clear" w:color="auto" w:fill="FFFFFF"/>
            <w:tcMar>
              <w:top w:w="150" w:type="dxa"/>
              <w:left w:w="240" w:type="dxa"/>
              <w:bottom w:w="150" w:type="dxa"/>
              <w:right w:w="240" w:type="dxa"/>
            </w:tcMar>
            <w:vAlign w:val="center"/>
            <w:hideMark/>
          </w:tcPr>
          <w:p w14:paraId="603788C5" w14:textId="77777777" w:rsidR="00AF40B9" w:rsidRPr="00AF40B9" w:rsidRDefault="00AF40B9" w:rsidP="00AF40B9">
            <w:pPr>
              <w:spacing w:line="240" w:lineRule="auto"/>
              <w:ind w:firstLine="0"/>
              <w:rPr>
                <w:sz w:val="20"/>
                <w:szCs w:val="20"/>
                <w:lang w:val="uk-UA"/>
              </w:rPr>
            </w:pPr>
            <w:r w:rsidRPr="00AF40B9">
              <w:rPr>
                <w:sz w:val="20"/>
                <w:szCs w:val="20"/>
                <w:lang w:val="uk-UA"/>
              </w:rPr>
              <w:t>Богдан</w:t>
            </w:r>
          </w:p>
        </w:tc>
        <w:tc>
          <w:tcPr>
            <w:tcW w:w="0" w:type="auto"/>
            <w:shd w:val="clear" w:color="auto" w:fill="FFFFFF"/>
            <w:tcMar>
              <w:top w:w="150" w:type="dxa"/>
              <w:left w:w="240" w:type="dxa"/>
              <w:bottom w:w="150" w:type="dxa"/>
              <w:right w:w="240" w:type="dxa"/>
            </w:tcMar>
            <w:vAlign w:val="center"/>
            <w:hideMark/>
          </w:tcPr>
          <w:p w14:paraId="4D86E574" w14:textId="77777777" w:rsidR="00AF40B9" w:rsidRPr="00AF40B9" w:rsidRDefault="00AF40B9" w:rsidP="00AF40B9">
            <w:pPr>
              <w:spacing w:line="240" w:lineRule="auto"/>
              <w:ind w:firstLine="0"/>
              <w:rPr>
                <w:sz w:val="20"/>
                <w:szCs w:val="20"/>
                <w:lang w:val="uk-UA"/>
              </w:rPr>
            </w:pPr>
            <w:r w:rsidRPr="00AF40B9">
              <w:rPr>
                <w:sz w:val="20"/>
                <w:szCs w:val="20"/>
                <w:lang w:val="uk-UA"/>
              </w:rPr>
              <w:t>6</w:t>
            </w:r>
          </w:p>
        </w:tc>
        <w:tc>
          <w:tcPr>
            <w:tcW w:w="0" w:type="auto"/>
            <w:shd w:val="clear" w:color="auto" w:fill="FFFFFF"/>
            <w:tcMar>
              <w:top w:w="150" w:type="dxa"/>
              <w:left w:w="240" w:type="dxa"/>
              <w:bottom w:w="150" w:type="dxa"/>
              <w:right w:w="240" w:type="dxa"/>
            </w:tcMar>
            <w:vAlign w:val="center"/>
            <w:hideMark/>
          </w:tcPr>
          <w:p w14:paraId="4B1D6A0F" w14:textId="77777777" w:rsidR="00AF40B9" w:rsidRPr="00AF40B9" w:rsidRDefault="00AF40B9" w:rsidP="00AF40B9">
            <w:pPr>
              <w:spacing w:line="240" w:lineRule="auto"/>
              <w:ind w:firstLine="0"/>
              <w:rPr>
                <w:sz w:val="20"/>
                <w:szCs w:val="20"/>
                <w:lang w:val="uk-UA"/>
              </w:rPr>
            </w:pPr>
            <w:r w:rsidRPr="00AF40B9">
              <w:rPr>
                <w:sz w:val="20"/>
                <w:szCs w:val="20"/>
                <w:lang w:val="uk-UA"/>
              </w:rPr>
              <w:t>3,0</w:t>
            </w:r>
          </w:p>
        </w:tc>
        <w:tc>
          <w:tcPr>
            <w:tcW w:w="0" w:type="auto"/>
            <w:shd w:val="clear" w:color="auto" w:fill="FFFFFF"/>
            <w:tcMar>
              <w:top w:w="150" w:type="dxa"/>
              <w:left w:w="240" w:type="dxa"/>
              <w:bottom w:w="150" w:type="dxa"/>
              <w:right w:w="240" w:type="dxa"/>
            </w:tcMar>
            <w:vAlign w:val="center"/>
            <w:hideMark/>
          </w:tcPr>
          <w:p w14:paraId="427A8FE6" w14:textId="77777777" w:rsidR="00AF40B9" w:rsidRPr="00AF40B9" w:rsidRDefault="00AF40B9" w:rsidP="00AF40B9">
            <w:pPr>
              <w:spacing w:line="240" w:lineRule="auto"/>
              <w:ind w:firstLine="0"/>
              <w:rPr>
                <w:sz w:val="20"/>
                <w:szCs w:val="20"/>
                <w:lang w:val="uk-UA"/>
              </w:rPr>
            </w:pPr>
            <w:r w:rsidRPr="00AF40B9">
              <w:rPr>
                <w:sz w:val="20"/>
                <w:szCs w:val="20"/>
                <w:lang w:val="uk-UA"/>
              </w:rPr>
              <w:t>низький</w:t>
            </w:r>
          </w:p>
        </w:tc>
        <w:tc>
          <w:tcPr>
            <w:tcW w:w="0" w:type="auto"/>
            <w:shd w:val="clear" w:color="auto" w:fill="FFFFFF"/>
            <w:tcMar>
              <w:top w:w="150" w:type="dxa"/>
              <w:left w:w="240" w:type="dxa"/>
              <w:bottom w:w="150" w:type="dxa"/>
              <w:right w:w="240" w:type="dxa"/>
            </w:tcMar>
            <w:vAlign w:val="center"/>
            <w:hideMark/>
          </w:tcPr>
          <w:p w14:paraId="72EF4B36" w14:textId="77777777" w:rsidR="00AF40B9" w:rsidRPr="00AF40B9" w:rsidRDefault="00AF40B9" w:rsidP="00AF40B9">
            <w:pPr>
              <w:spacing w:line="240" w:lineRule="auto"/>
              <w:ind w:firstLine="0"/>
              <w:rPr>
                <w:sz w:val="20"/>
                <w:szCs w:val="20"/>
                <w:lang w:val="uk-UA"/>
              </w:rPr>
            </w:pPr>
            <w:r w:rsidRPr="00AF40B9">
              <w:rPr>
                <w:sz w:val="20"/>
                <w:szCs w:val="20"/>
                <w:lang w:val="uk-UA"/>
              </w:rPr>
              <w:t>30</w:t>
            </w:r>
          </w:p>
        </w:tc>
        <w:tc>
          <w:tcPr>
            <w:tcW w:w="0" w:type="auto"/>
            <w:shd w:val="clear" w:color="auto" w:fill="FFFFFF"/>
            <w:tcMar>
              <w:top w:w="150" w:type="dxa"/>
              <w:left w:w="240" w:type="dxa"/>
              <w:bottom w:w="150" w:type="dxa"/>
              <w:right w:w="240" w:type="dxa"/>
            </w:tcMar>
            <w:vAlign w:val="center"/>
            <w:hideMark/>
          </w:tcPr>
          <w:p w14:paraId="61253C98" w14:textId="77777777" w:rsidR="00AF40B9" w:rsidRPr="00AF40B9" w:rsidRDefault="00AF40B9" w:rsidP="00AF40B9">
            <w:pPr>
              <w:spacing w:line="240" w:lineRule="auto"/>
              <w:ind w:firstLine="0"/>
              <w:rPr>
                <w:sz w:val="20"/>
                <w:szCs w:val="20"/>
                <w:lang w:val="uk-UA"/>
              </w:rPr>
            </w:pPr>
            <w:r w:rsidRPr="00AF40B9">
              <w:rPr>
                <w:sz w:val="20"/>
                <w:szCs w:val="20"/>
                <w:lang w:val="uk-UA"/>
              </w:rPr>
              <w:t>55</w:t>
            </w:r>
          </w:p>
        </w:tc>
        <w:tc>
          <w:tcPr>
            <w:tcW w:w="0" w:type="auto"/>
            <w:shd w:val="clear" w:color="auto" w:fill="FFFFFF"/>
            <w:tcMar>
              <w:top w:w="150" w:type="dxa"/>
              <w:left w:w="240" w:type="dxa"/>
              <w:bottom w:w="150" w:type="dxa"/>
              <w:right w:w="0" w:type="dxa"/>
            </w:tcMar>
            <w:vAlign w:val="center"/>
            <w:hideMark/>
          </w:tcPr>
          <w:p w14:paraId="6C92754C" w14:textId="77777777" w:rsidR="00AF40B9" w:rsidRPr="00AF40B9" w:rsidRDefault="00AF40B9" w:rsidP="00AF40B9">
            <w:pPr>
              <w:spacing w:line="240" w:lineRule="auto"/>
              <w:ind w:firstLine="0"/>
              <w:rPr>
                <w:sz w:val="20"/>
                <w:szCs w:val="20"/>
                <w:lang w:val="uk-UA"/>
              </w:rPr>
            </w:pPr>
            <w:r w:rsidRPr="00AF40B9">
              <w:rPr>
                <w:sz w:val="20"/>
                <w:szCs w:val="20"/>
                <w:lang w:val="uk-UA"/>
              </w:rPr>
              <w:t>+25</w:t>
            </w:r>
          </w:p>
        </w:tc>
      </w:tr>
      <w:tr w:rsidR="00AF40B9" w:rsidRPr="00AF40B9" w14:paraId="377BD1F1" w14:textId="77777777" w:rsidTr="00AF40B9">
        <w:tc>
          <w:tcPr>
            <w:tcW w:w="0" w:type="auto"/>
            <w:shd w:val="clear" w:color="auto" w:fill="FFFFFF"/>
            <w:tcMar>
              <w:top w:w="150" w:type="dxa"/>
              <w:left w:w="0" w:type="dxa"/>
              <w:bottom w:w="150" w:type="dxa"/>
              <w:right w:w="240" w:type="dxa"/>
            </w:tcMar>
            <w:vAlign w:val="center"/>
            <w:hideMark/>
          </w:tcPr>
          <w:p w14:paraId="3AC2C0A0" w14:textId="77777777" w:rsidR="00AF40B9" w:rsidRPr="00AF40B9" w:rsidRDefault="00AF40B9" w:rsidP="00AF40B9">
            <w:pPr>
              <w:spacing w:line="240" w:lineRule="auto"/>
              <w:ind w:firstLine="0"/>
              <w:rPr>
                <w:sz w:val="20"/>
                <w:szCs w:val="20"/>
                <w:lang w:val="uk-UA"/>
              </w:rPr>
            </w:pPr>
            <w:r w:rsidRPr="00AF40B9">
              <w:rPr>
                <w:sz w:val="20"/>
                <w:szCs w:val="20"/>
                <w:lang w:val="uk-UA"/>
              </w:rPr>
              <w:t>14</w:t>
            </w:r>
          </w:p>
        </w:tc>
        <w:tc>
          <w:tcPr>
            <w:tcW w:w="0" w:type="auto"/>
            <w:shd w:val="clear" w:color="auto" w:fill="FFFFFF"/>
            <w:tcMar>
              <w:top w:w="150" w:type="dxa"/>
              <w:left w:w="240" w:type="dxa"/>
              <w:bottom w:w="150" w:type="dxa"/>
              <w:right w:w="240" w:type="dxa"/>
            </w:tcMar>
            <w:vAlign w:val="center"/>
            <w:hideMark/>
          </w:tcPr>
          <w:p w14:paraId="5C648B32" w14:textId="77777777" w:rsidR="00AF40B9" w:rsidRPr="00AF40B9" w:rsidRDefault="00AF40B9" w:rsidP="00AF40B9">
            <w:pPr>
              <w:spacing w:line="240" w:lineRule="auto"/>
              <w:ind w:firstLine="0"/>
              <w:rPr>
                <w:sz w:val="20"/>
                <w:szCs w:val="20"/>
                <w:lang w:val="uk-UA"/>
              </w:rPr>
            </w:pPr>
            <w:r w:rsidRPr="00AF40B9">
              <w:rPr>
                <w:sz w:val="20"/>
                <w:szCs w:val="20"/>
                <w:lang w:val="uk-UA"/>
              </w:rPr>
              <w:t>Христина</w:t>
            </w:r>
          </w:p>
        </w:tc>
        <w:tc>
          <w:tcPr>
            <w:tcW w:w="0" w:type="auto"/>
            <w:shd w:val="clear" w:color="auto" w:fill="FFFFFF"/>
            <w:tcMar>
              <w:top w:w="150" w:type="dxa"/>
              <w:left w:w="240" w:type="dxa"/>
              <w:bottom w:w="150" w:type="dxa"/>
              <w:right w:w="240" w:type="dxa"/>
            </w:tcMar>
            <w:vAlign w:val="center"/>
            <w:hideMark/>
          </w:tcPr>
          <w:p w14:paraId="183CEB89"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7424AF99"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3E716FB3"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20D70E41"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754AA07D" w14:textId="77777777" w:rsidR="00AF40B9" w:rsidRPr="00AF40B9" w:rsidRDefault="00AF40B9" w:rsidP="00AF40B9">
            <w:pPr>
              <w:spacing w:line="240" w:lineRule="auto"/>
              <w:ind w:firstLine="0"/>
              <w:rPr>
                <w:sz w:val="20"/>
                <w:szCs w:val="20"/>
                <w:lang w:val="uk-UA"/>
              </w:rPr>
            </w:pPr>
            <w:r w:rsidRPr="00AF40B9">
              <w:rPr>
                <w:sz w:val="20"/>
                <w:szCs w:val="20"/>
                <w:lang w:val="uk-UA"/>
              </w:rPr>
              <w:t>92</w:t>
            </w:r>
          </w:p>
        </w:tc>
        <w:tc>
          <w:tcPr>
            <w:tcW w:w="0" w:type="auto"/>
            <w:shd w:val="clear" w:color="auto" w:fill="FFFFFF"/>
            <w:tcMar>
              <w:top w:w="150" w:type="dxa"/>
              <w:left w:w="240" w:type="dxa"/>
              <w:bottom w:w="150" w:type="dxa"/>
              <w:right w:w="0" w:type="dxa"/>
            </w:tcMar>
            <w:vAlign w:val="center"/>
            <w:hideMark/>
          </w:tcPr>
          <w:p w14:paraId="4AFBC32F" w14:textId="77777777" w:rsidR="00AF40B9" w:rsidRPr="00AF40B9" w:rsidRDefault="00AF40B9" w:rsidP="00AF40B9">
            <w:pPr>
              <w:spacing w:line="240" w:lineRule="auto"/>
              <w:ind w:firstLine="0"/>
              <w:rPr>
                <w:sz w:val="20"/>
                <w:szCs w:val="20"/>
                <w:lang w:val="uk-UA"/>
              </w:rPr>
            </w:pPr>
            <w:r w:rsidRPr="00AF40B9">
              <w:rPr>
                <w:sz w:val="20"/>
                <w:szCs w:val="20"/>
                <w:lang w:val="uk-UA"/>
              </w:rPr>
              <w:t>+12</w:t>
            </w:r>
          </w:p>
        </w:tc>
      </w:tr>
      <w:tr w:rsidR="00AF40B9" w:rsidRPr="00AF40B9" w14:paraId="0816D9B5" w14:textId="77777777" w:rsidTr="00AF40B9">
        <w:tc>
          <w:tcPr>
            <w:tcW w:w="0" w:type="auto"/>
            <w:shd w:val="clear" w:color="auto" w:fill="FFFFFF"/>
            <w:tcMar>
              <w:top w:w="150" w:type="dxa"/>
              <w:left w:w="0" w:type="dxa"/>
              <w:bottom w:w="150" w:type="dxa"/>
              <w:right w:w="240" w:type="dxa"/>
            </w:tcMar>
            <w:vAlign w:val="center"/>
            <w:hideMark/>
          </w:tcPr>
          <w:p w14:paraId="2431EBA9" w14:textId="77777777" w:rsidR="00AF40B9" w:rsidRPr="00AF40B9" w:rsidRDefault="00AF40B9" w:rsidP="00AF40B9">
            <w:pPr>
              <w:spacing w:line="240" w:lineRule="auto"/>
              <w:ind w:firstLine="0"/>
              <w:rPr>
                <w:sz w:val="20"/>
                <w:szCs w:val="20"/>
                <w:lang w:val="uk-UA"/>
              </w:rPr>
            </w:pPr>
            <w:r w:rsidRPr="00AF40B9">
              <w:rPr>
                <w:sz w:val="20"/>
                <w:szCs w:val="20"/>
                <w:lang w:val="uk-UA"/>
              </w:rPr>
              <w:t>15</w:t>
            </w:r>
          </w:p>
        </w:tc>
        <w:tc>
          <w:tcPr>
            <w:tcW w:w="0" w:type="auto"/>
            <w:shd w:val="clear" w:color="auto" w:fill="FFFFFF"/>
            <w:tcMar>
              <w:top w:w="150" w:type="dxa"/>
              <w:left w:w="240" w:type="dxa"/>
              <w:bottom w:w="150" w:type="dxa"/>
              <w:right w:w="240" w:type="dxa"/>
            </w:tcMar>
            <w:vAlign w:val="center"/>
            <w:hideMark/>
          </w:tcPr>
          <w:p w14:paraId="2A2A7575" w14:textId="77777777" w:rsidR="00AF40B9" w:rsidRPr="00AF40B9" w:rsidRDefault="00AF40B9" w:rsidP="00AF40B9">
            <w:pPr>
              <w:spacing w:line="240" w:lineRule="auto"/>
              <w:ind w:firstLine="0"/>
              <w:rPr>
                <w:sz w:val="20"/>
                <w:szCs w:val="20"/>
                <w:lang w:val="uk-UA"/>
              </w:rPr>
            </w:pPr>
            <w:r w:rsidRPr="00AF40B9">
              <w:rPr>
                <w:sz w:val="20"/>
                <w:szCs w:val="20"/>
                <w:lang w:val="uk-UA"/>
              </w:rPr>
              <w:t>Дмитро</w:t>
            </w:r>
          </w:p>
        </w:tc>
        <w:tc>
          <w:tcPr>
            <w:tcW w:w="0" w:type="auto"/>
            <w:shd w:val="clear" w:color="auto" w:fill="FFFFFF"/>
            <w:tcMar>
              <w:top w:w="150" w:type="dxa"/>
              <w:left w:w="240" w:type="dxa"/>
              <w:bottom w:w="150" w:type="dxa"/>
              <w:right w:w="240" w:type="dxa"/>
            </w:tcMar>
            <w:vAlign w:val="center"/>
            <w:hideMark/>
          </w:tcPr>
          <w:p w14:paraId="39E8D2C9"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33EB3539"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61659B21"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11FD2F83"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391464FF" w14:textId="77777777" w:rsidR="00AF40B9" w:rsidRPr="00AF40B9" w:rsidRDefault="00AF40B9" w:rsidP="00AF40B9">
            <w:pPr>
              <w:spacing w:line="240" w:lineRule="auto"/>
              <w:ind w:firstLine="0"/>
              <w:rPr>
                <w:sz w:val="20"/>
                <w:szCs w:val="20"/>
                <w:lang w:val="uk-UA"/>
              </w:rPr>
            </w:pPr>
            <w:r w:rsidRPr="00AF40B9">
              <w:rPr>
                <w:sz w:val="20"/>
                <w:szCs w:val="20"/>
                <w:lang w:val="uk-UA"/>
              </w:rPr>
              <w:t>94</w:t>
            </w:r>
          </w:p>
        </w:tc>
        <w:tc>
          <w:tcPr>
            <w:tcW w:w="0" w:type="auto"/>
            <w:shd w:val="clear" w:color="auto" w:fill="FFFFFF"/>
            <w:tcMar>
              <w:top w:w="150" w:type="dxa"/>
              <w:left w:w="240" w:type="dxa"/>
              <w:bottom w:w="150" w:type="dxa"/>
              <w:right w:w="0" w:type="dxa"/>
            </w:tcMar>
            <w:vAlign w:val="center"/>
            <w:hideMark/>
          </w:tcPr>
          <w:p w14:paraId="5E734B26" w14:textId="77777777" w:rsidR="00AF40B9" w:rsidRPr="00AF40B9" w:rsidRDefault="00AF40B9" w:rsidP="00AF40B9">
            <w:pPr>
              <w:spacing w:line="240" w:lineRule="auto"/>
              <w:ind w:firstLine="0"/>
              <w:rPr>
                <w:sz w:val="20"/>
                <w:szCs w:val="20"/>
                <w:lang w:val="uk-UA"/>
              </w:rPr>
            </w:pPr>
            <w:r w:rsidRPr="00AF40B9">
              <w:rPr>
                <w:sz w:val="20"/>
                <w:szCs w:val="20"/>
                <w:lang w:val="uk-UA"/>
              </w:rPr>
              <w:t>+14</w:t>
            </w:r>
          </w:p>
        </w:tc>
      </w:tr>
      <w:tr w:rsidR="00AF40B9" w:rsidRPr="00AF40B9" w14:paraId="1650DB28" w14:textId="77777777" w:rsidTr="00AF40B9">
        <w:tc>
          <w:tcPr>
            <w:tcW w:w="0" w:type="auto"/>
            <w:shd w:val="clear" w:color="auto" w:fill="FFFFFF"/>
            <w:tcMar>
              <w:top w:w="150" w:type="dxa"/>
              <w:left w:w="0" w:type="dxa"/>
              <w:bottom w:w="150" w:type="dxa"/>
              <w:right w:w="240" w:type="dxa"/>
            </w:tcMar>
            <w:vAlign w:val="center"/>
            <w:hideMark/>
          </w:tcPr>
          <w:p w14:paraId="6FAAB39E" w14:textId="77777777" w:rsidR="00AF40B9" w:rsidRPr="00AF40B9" w:rsidRDefault="00AF40B9" w:rsidP="00AF40B9">
            <w:pPr>
              <w:spacing w:line="240" w:lineRule="auto"/>
              <w:ind w:firstLine="0"/>
              <w:rPr>
                <w:sz w:val="20"/>
                <w:szCs w:val="20"/>
                <w:lang w:val="uk-UA"/>
              </w:rPr>
            </w:pPr>
            <w:r w:rsidRPr="00AF40B9">
              <w:rPr>
                <w:sz w:val="20"/>
                <w:szCs w:val="20"/>
                <w:lang w:val="uk-UA"/>
              </w:rPr>
              <w:t>16</w:t>
            </w:r>
          </w:p>
        </w:tc>
        <w:tc>
          <w:tcPr>
            <w:tcW w:w="0" w:type="auto"/>
            <w:shd w:val="clear" w:color="auto" w:fill="FFFFFF"/>
            <w:tcMar>
              <w:top w:w="150" w:type="dxa"/>
              <w:left w:w="240" w:type="dxa"/>
              <w:bottom w:w="150" w:type="dxa"/>
              <w:right w:w="240" w:type="dxa"/>
            </w:tcMar>
            <w:vAlign w:val="center"/>
            <w:hideMark/>
          </w:tcPr>
          <w:p w14:paraId="02B99D74" w14:textId="77777777" w:rsidR="00AF40B9" w:rsidRPr="00AF40B9" w:rsidRDefault="00AF40B9" w:rsidP="00AF40B9">
            <w:pPr>
              <w:spacing w:line="240" w:lineRule="auto"/>
              <w:ind w:firstLine="0"/>
              <w:rPr>
                <w:sz w:val="20"/>
                <w:szCs w:val="20"/>
                <w:lang w:val="uk-UA"/>
              </w:rPr>
            </w:pPr>
            <w:r w:rsidRPr="00AF40B9">
              <w:rPr>
                <w:sz w:val="20"/>
                <w:szCs w:val="20"/>
                <w:lang w:val="uk-UA"/>
              </w:rPr>
              <w:t>Ірина</w:t>
            </w:r>
          </w:p>
        </w:tc>
        <w:tc>
          <w:tcPr>
            <w:tcW w:w="0" w:type="auto"/>
            <w:shd w:val="clear" w:color="auto" w:fill="FFFFFF"/>
            <w:tcMar>
              <w:top w:w="150" w:type="dxa"/>
              <w:left w:w="240" w:type="dxa"/>
              <w:bottom w:w="150" w:type="dxa"/>
              <w:right w:w="240" w:type="dxa"/>
            </w:tcMar>
            <w:vAlign w:val="center"/>
            <w:hideMark/>
          </w:tcPr>
          <w:p w14:paraId="25DA11BB"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39E6FB51"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6D442EBC"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6BC1DA1B"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06D928BC" w14:textId="77777777" w:rsidR="00AF40B9" w:rsidRPr="00AF40B9" w:rsidRDefault="00AF40B9" w:rsidP="00AF40B9">
            <w:pPr>
              <w:spacing w:line="240" w:lineRule="auto"/>
              <w:ind w:firstLine="0"/>
              <w:rPr>
                <w:sz w:val="20"/>
                <w:szCs w:val="20"/>
                <w:lang w:val="uk-UA"/>
              </w:rPr>
            </w:pPr>
            <w:r w:rsidRPr="00AF40B9">
              <w:rPr>
                <w:sz w:val="20"/>
                <w:szCs w:val="20"/>
                <w:lang w:val="uk-UA"/>
              </w:rPr>
              <w:t>83</w:t>
            </w:r>
          </w:p>
        </w:tc>
        <w:tc>
          <w:tcPr>
            <w:tcW w:w="0" w:type="auto"/>
            <w:shd w:val="clear" w:color="auto" w:fill="FFFFFF"/>
            <w:tcMar>
              <w:top w:w="150" w:type="dxa"/>
              <w:left w:w="240" w:type="dxa"/>
              <w:bottom w:w="150" w:type="dxa"/>
              <w:right w:w="0" w:type="dxa"/>
            </w:tcMar>
            <w:vAlign w:val="center"/>
            <w:hideMark/>
          </w:tcPr>
          <w:p w14:paraId="53FC6F90" w14:textId="77777777" w:rsidR="00AF40B9" w:rsidRPr="00AF40B9" w:rsidRDefault="00AF40B9" w:rsidP="00AF40B9">
            <w:pPr>
              <w:spacing w:line="240" w:lineRule="auto"/>
              <w:ind w:firstLine="0"/>
              <w:rPr>
                <w:sz w:val="20"/>
                <w:szCs w:val="20"/>
                <w:lang w:val="uk-UA"/>
              </w:rPr>
            </w:pPr>
            <w:r w:rsidRPr="00AF40B9">
              <w:rPr>
                <w:sz w:val="20"/>
                <w:szCs w:val="20"/>
                <w:lang w:val="uk-UA"/>
              </w:rPr>
              <w:t>+13</w:t>
            </w:r>
          </w:p>
        </w:tc>
      </w:tr>
      <w:tr w:rsidR="00AF40B9" w:rsidRPr="00AF40B9" w14:paraId="7A16F5AF" w14:textId="77777777" w:rsidTr="00AF40B9">
        <w:tc>
          <w:tcPr>
            <w:tcW w:w="0" w:type="auto"/>
            <w:shd w:val="clear" w:color="auto" w:fill="FFFFFF"/>
            <w:tcMar>
              <w:top w:w="150" w:type="dxa"/>
              <w:left w:w="0" w:type="dxa"/>
              <w:bottom w:w="150" w:type="dxa"/>
              <w:right w:w="240" w:type="dxa"/>
            </w:tcMar>
            <w:vAlign w:val="center"/>
            <w:hideMark/>
          </w:tcPr>
          <w:p w14:paraId="36F439F7" w14:textId="77777777" w:rsidR="00AF40B9" w:rsidRPr="00AF40B9" w:rsidRDefault="00AF40B9" w:rsidP="00AF40B9">
            <w:pPr>
              <w:spacing w:line="240" w:lineRule="auto"/>
              <w:ind w:firstLine="0"/>
              <w:rPr>
                <w:sz w:val="20"/>
                <w:szCs w:val="20"/>
                <w:lang w:val="uk-UA"/>
              </w:rPr>
            </w:pPr>
            <w:r w:rsidRPr="00AF40B9">
              <w:rPr>
                <w:sz w:val="20"/>
                <w:szCs w:val="20"/>
                <w:lang w:val="uk-UA"/>
              </w:rPr>
              <w:t>17</w:t>
            </w:r>
          </w:p>
        </w:tc>
        <w:tc>
          <w:tcPr>
            <w:tcW w:w="0" w:type="auto"/>
            <w:shd w:val="clear" w:color="auto" w:fill="FFFFFF"/>
            <w:tcMar>
              <w:top w:w="150" w:type="dxa"/>
              <w:left w:w="240" w:type="dxa"/>
              <w:bottom w:w="150" w:type="dxa"/>
              <w:right w:w="240" w:type="dxa"/>
            </w:tcMar>
            <w:vAlign w:val="center"/>
            <w:hideMark/>
          </w:tcPr>
          <w:p w14:paraId="5260878E" w14:textId="77777777" w:rsidR="00AF40B9" w:rsidRPr="00AF40B9" w:rsidRDefault="00AF40B9" w:rsidP="00AF40B9">
            <w:pPr>
              <w:spacing w:line="240" w:lineRule="auto"/>
              <w:ind w:firstLine="0"/>
              <w:rPr>
                <w:sz w:val="20"/>
                <w:szCs w:val="20"/>
                <w:lang w:val="uk-UA"/>
              </w:rPr>
            </w:pPr>
            <w:r w:rsidRPr="00AF40B9">
              <w:rPr>
                <w:sz w:val="20"/>
                <w:szCs w:val="20"/>
                <w:lang w:val="uk-UA"/>
              </w:rPr>
              <w:t>Назар</w:t>
            </w:r>
          </w:p>
        </w:tc>
        <w:tc>
          <w:tcPr>
            <w:tcW w:w="0" w:type="auto"/>
            <w:shd w:val="clear" w:color="auto" w:fill="FFFFFF"/>
            <w:tcMar>
              <w:top w:w="150" w:type="dxa"/>
              <w:left w:w="240" w:type="dxa"/>
              <w:bottom w:w="150" w:type="dxa"/>
              <w:right w:w="240" w:type="dxa"/>
            </w:tcMar>
            <w:vAlign w:val="center"/>
            <w:hideMark/>
          </w:tcPr>
          <w:p w14:paraId="5C3D2FB8"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325C9D95" w14:textId="77777777" w:rsidR="00AF40B9" w:rsidRPr="00AF40B9" w:rsidRDefault="00AF40B9" w:rsidP="00AF40B9">
            <w:pPr>
              <w:spacing w:line="240" w:lineRule="auto"/>
              <w:ind w:firstLine="0"/>
              <w:rPr>
                <w:sz w:val="20"/>
                <w:szCs w:val="20"/>
                <w:lang w:val="uk-UA"/>
              </w:rPr>
            </w:pPr>
            <w:r w:rsidRPr="00AF40B9">
              <w:rPr>
                <w:sz w:val="20"/>
                <w:szCs w:val="20"/>
                <w:lang w:val="uk-UA"/>
              </w:rPr>
              <w:t>4,0</w:t>
            </w:r>
          </w:p>
        </w:tc>
        <w:tc>
          <w:tcPr>
            <w:tcW w:w="0" w:type="auto"/>
            <w:shd w:val="clear" w:color="auto" w:fill="FFFFFF"/>
            <w:tcMar>
              <w:top w:w="150" w:type="dxa"/>
              <w:left w:w="240" w:type="dxa"/>
              <w:bottom w:w="150" w:type="dxa"/>
              <w:right w:w="240" w:type="dxa"/>
            </w:tcMar>
            <w:vAlign w:val="center"/>
            <w:hideMark/>
          </w:tcPr>
          <w:p w14:paraId="26161AA6"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39090AA7" w14:textId="77777777" w:rsidR="00AF40B9" w:rsidRPr="00AF40B9" w:rsidRDefault="00AF40B9" w:rsidP="00AF40B9">
            <w:pPr>
              <w:spacing w:line="240" w:lineRule="auto"/>
              <w:ind w:firstLine="0"/>
              <w:rPr>
                <w:sz w:val="20"/>
                <w:szCs w:val="20"/>
                <w:lang w:val="uk-UA"/>
              </w:rPr>
            </w:pPr>
            <w:r w:rsidRPr="00AF40B9">
              <w:rPr>
                <w:sz w:val="20"/>
                <w:szCs w:val="20"/>
                <w:lang w:val="uk-UA"/>
              </w:rPr>
              <w:t>40</w:t>
            </w:r>
          </w:p>
        </w:tc>
        <w:tc>
          <w:tcPr>
            <w:tcW w:w="0" w:type="auto"/>
            <w:shd w:val="clear" w:color="auto" w:fill="FFFFFF"/>
            <w:tcMar>
              <w:top w:w="150" w:type="dxa"/>
              <w:left w:w="240" w:type="dxa"/>
              <w:bottom w:w="150" w:type="dxa"/>
              <w:right w:w="240" w:type="dxa"/>
            </w:tcMar>
            <w:vAlign w:val="center"/>
            <w:hideMark/>
          </w:tcPr>
          <w:p w14:paraId="2AEA72EC" w14:textId="77777777" w:rsidR="00AF40B9" w:rsidRPr="00AF40B9" w:rsidRDefault="00AF40B9" w:rsidP="00AF40B9">
            <w:pPr>
              <w:spacing w:line="240" w:lineRule="auto"/>
              <w:ind w:firstLine="0"/>
              <w:rPr>
                <w:sz w:val="20"/>
                <w:szCs w:val="20"/>
                <w:lang w:val="uk-UA"/>
              </w:rPr>
            </w:pPr>
            <w:r w:rsidRPr="00AF40B9">
              <w:rPr>
                <w:sz w:val="20"/>
                <w:szCs w:val="20"/>
                <w:lang w:val="uk-UA"/>
              </w:rPr>
              <w:t>68</w:t>
            </w:r>
          </w:p>
        </w:tc>
        <w:tc>
          <w:tcPr>
            <w:tcW w:w="0" w:type="auto"/>
            <w:shd w:val="clear" w:color="auto" w:fill="FFFFFF"/>
            <w:tcMar>
              <w:top w:w="150" w:type="dxa"/>
              <w:left w:w="240" w:type="dxa"/>
              <w:bottom w:w="150" w:type="dxa"/>
              <w:right w:w="0" w:type="dxa"/>
            </w:tcMar>
            <w:vAlign w:val="center"/>
            <w:hideMark/>
          </w:tcPr>
          <w:p w14:paraId="7F47A1CB" w14:textId="77777777" w:rsidR="00AF40B9" w:rsidRPr="00AF40B9" w:rsidRDefault="00AF40B9" w:rsidP="00AF40B9">
            <w:pPr>
              <w:spacing w:line="240" w:lineRule="auto"/>
              <w:ind w:firstLine="0"/>
              <w:rPr>
                <w:sz w:val="20"/>
                <w:szCs w:val="20"/>
                <w:lang w:val="uk-UA"/>
              </w:rPr>
            </w:pPr>
            <w:r w:rsidRPr="00AF40B9">
              <w:rPr>
                <w:sz w:val="20"/>
                <w:szCs w:val="20"/>
                <w:lang w:val="uk-UA"/>
              </w:rPr>
              <w:t>+28</w:t>
            </w:r>
          </w:p>
        </w:tc>
      </w:tr>
      <w:tr w:rsidR="00AF40B9" w:rsidRPr="00AF40B9" w14:paraId="6CB1B6F1" w14:textId="77777777" w:rsidTr="00AF40B9">
        <w:tc>
          <w:tcPr>
            <w:tcW w:w="0" w:type="auto"/>
            <w:shd w:val="clear" w:color="auto" w:fill="FFFFFF"/>
            <w:tcMar>
              <w:top w:w="150" w:type="dxa"/>
              <w:left w:w="0" w:type="dxa"/>
              <w:bottom w:w="150" w:type="dxa"/>
              <w:right w:w="240" w:type="dxa"/>
            </w:tcMar>
            <w:vAlign w:val="center"/>
            <w:hideMark/>
          </w:tcPr>
          <w:p w14:paraId="5DDC2E0A" w14:textId="77777777" w:rsidR="00AF40B9" w:rsidRPr="00AF40B9" w:rsidRDefault="00AF40B9" w:rsidP="00AF40B9">
            <w:pPr>
              <w:spacing w:line="240" w:lineRule="auto"/>
              <w:ind w:firstLine="0"/>
              <w:rPr>
                <w:sz w:val="20"/>
                <w:szCs w:val="20"/>
                <w:lang w:val="uk-UA"/>
              </w:rPr>
            </w:pPr>
            <w:r w:rsidRPr="00AF40B9">
              <w:rPr>
                <w:sz w:val="20"/>
                <w:szCs w:val="20"/>
                <w:lang w:val="uk-UA"/>
              </w:rPr>
              <w:t>18</w:t>
            </w:r>
          </w:p>
        </w:tc>
        <w:tc>
          <w:tcPr>
            <w:tcW w:w="0" w:type="auto"/>
            <w:shd w:val="clear" w:color="auto" w:fill="FFFFFF"/>
            <w:tcMar>
              <w:top w:w="150" w:type="dxa"/>
              <w:left w:w="240" w:type="dxa"/>
              <w:bottom w:w="150" w:type="dxa"/>
              <w:right w:w="240" w:type="dxa"/>
            </w:tcMar>
            <w:vAlign w:val="center"/>
            <w:hideMark/>
          </w:tcPr>
          <w:p w14:paraId="62DF0C06" w14:textId="77777777" w:rsidR="00AF40B9" w:rsidRPr="00AF40B9" w:rsidRDefault="00AF40B9" w:rsidP="00AF40B9">
            <w:pPr>
              <w:spacing w:line="240" w:lineRule="auto"/>
              <w:ind w:firstLine="0"/>
              <w:rPr>
                <w:sz w:val="20"/>
                <w:szCs w:val="20"/>
                <w:lang w:val="uk-UA"/>
              </w:rPr>
            </w:pPr>
            <w:r w:rsidRPr="00AF40B9">
              <w:rPr>
                <w:sz w:val="20"/>
                <w:szCs w:val="20"/>
                <w:lang w:val="uk-UA"/>
              </w:rPr>
              <w:t>Юлія</w:t>
            </w:r>
          </w:p>
        </w:tc>
        <w:tc>
          <w:tcPr>
            <w:tcW w:w="0" w:type="auto"/>
            <w:shd w:val="clear" w:color="auto" w:fill="FFFFFF"/>
            <w:tcMar>
              <w:top w:w="150" w:type="dxa"/>
              <w:left w:w="240" w:type="dxa"/>
              <w:bottom w:w="150" w:type="dxa"/>
              <w:right w:w="240" w:type="dxa"/>
            </w:tcMar>
            <w:vAlign w:val="center"/>
            <w:hideMark/>
          </w:tcPr>
          <w:p w14:paraId="21DD2C94" w14:textId="77777777" w:rsidR="00AF40B9" w:rsidRPr="00AF40B9" w:rsidRDefault="00AF40B9" w:rsidP="00AF40B9">
            <w:pPr>
              <w:spacing w:line="240" w:lineRule="auto"/>
              <w:ind w:firstLine="0"/>
              <w:rPr>
                <w:sz w:val="20"/>
                <w:szCs w:val="20"/>
                <w:lang w:val="uk-UA"/>
              </w:rPr>
            </w:pPr>
            <w:r w:rsidRPr="00AF40B9">
              <w:rPr>
                <w:sz w:val="20"/>
                <w:szCs w:val="20"/>
                <w:lang w:val="uk-UA"/>
              </w:rPr>
              <w:t>9</w:t>
            </w:r>
          </w:p>
        </w:tc>
        <w:tc>
          <w:tcPr>
            <w:tcW w:w="0" w:type="auto"/>
            <w:shd w:val="clear" w:color="auto" w:fill="FFFFFF"/>
            <w:tcMar>
              <w:top w:w="150" w:type="dxa"/>
              <w:left w:w="240" w:type="dxa"/>
              <w:bottom w:w="150" w:type="dxa"/>
              <w:right w:w="240" w:type="dxa"/>
            </w:tcMar>
            <w:vAlign w:val="center"/>
            <w:hideMark/>
          </w:tcPr>
          <w:p w14:paraId="3D0400E8"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5DA3A7A2"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6A62EC82"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70181E53" w14:textId="77777777" w:rsidR="00AF40B9" w:rsidRPr="00AF40B9" w:rsidRDefault="00AF40B9" w:rsidP="00AF40B9">
            <w:pPr>
              <w:spacing w:line="240" w:lineRule="auto"/>
              <w:ind w:firstLine="0"/>
              <w:rPr>
                <w:sz w:val="20"/>
                <w:szCs w:val="20"/>
                <w:lang w:val="uk-UA"/>
              </w:rPr>
            </w:pPr>
            <w:r w:rsidRPr="00AF40B9">
              <w:rPr>
                <w:sz w:val="20"/>
                <w:szCs w:val="20"/>
                <w:lang w:val="uk-UA"/>
              </w:rPr>
              <w:t>81</w:t>
            </w:r>
          </w:p>
        </w:tc>
        <w:tc>
          <w:tcPr>
            <w:tcW w:w="0" w:type="auto"/>
            <w:shd w:val="clear" w:color="auto" w:fill="FFFFFF"/>
            <w:tcMar>
              <w:top w:w="150" w:type="dxa"/>
              <w:left w:w="240" w:type="dxa"/>
              <w:bottom w:w="150" w:type="dxa"/>
              <w:right w:w="0" w:type="dxa"/>
            </w:tcMar>
            <w:vAlign w:val="center"/>
            <w:hideMark/>
          </w:tcPr>
          <w:p w14:paraId="685053F4" w14:textId="77777777" w:rsidR="00AF40B9" w:rsidRPr="00AF40B9" w:rsidRDefault="00AF40B9" w:rsidP="00AF40B9">
            <w:pPr>
              <w:spacing w:line="240" w:lineRule="auto"/>
              <w:ind w:firstLine="0"/>
              <w:rPr>
                <w:sz w:val="20"/>
                <w:szCs w:val="20"/>
                <w:lang w:val="uk-UA"/>
              </w:rPr>
            </w:pPr>
            <w:r w:rsidRPr="00AF40B9">
              <w:rPr>
                <w:sz w:val="20"/>
                <w:szCs w:val="20"/>
                <w:lang w:val="uk-UA"/>
              </w:rPr>
              <w:t>+16</w:t>
            </w:r>
          </w:p>
        </w:tc>
      </w:tr>
      <w:tr w:rsidR="00AF40B9" w:rsidRPr="00AF40B9" w14:paraId="093BDD72" w14:textId="77777777" w:rsidTr="00AF40B9">
        <w:tc>
          <w:tcPr>
            <w:tcW w:w="0" w:type="auto"/>
            <w:shd w:val="clear" w:color="auto" w:fill="FFFFFF"/>
            <w:tcMar>
              <w:top w:w="150" w:type="dxa"/>
              <w:left w:w="0" w:type="dxa"/>
              <w:bottom w:w="150" w:type="dxa"/>
              <w:right w:w="240" w:type="dxa"/>
            </w:tcMar>
            <w:vAlign w:val="center"/>
            <w:hideMark/>
          </w:tcPr>
          <w:p w14:paraId="78C42CB0" w14:textId="77777777" w:rsidR="00AF40B9" w:rsidRPr="00AF40B9" w:rsidRDefault="00AF40B9" w:rsidP="00AF40B9">
            <w:pPr>
              <w:spacing w:line="240" w:lineRule="auto"/>
              <w:ind w:firstLine="0"/>
              <w:rPr>
                <w:sz w:val="20"/>
                <w:szCs w:val="20"/>
                <w:lang w:val="uk-UA"/>
              </w:rPr>
            </w:pPr>
            <w:r w:rsidRPr="00AF40B9">
              <w:rPr>
                <w:sz w:val="20"/>
                <w:szCs w:val="20"/>
                <w:lang w:val="uk-UA"/>
              </w:rPr>
              <w:t>19</w:t>
            </w:r>
          </w:p>
        </w:tc>
        <w:tc>
          <w:tcPr>
            <w:tcW w:w="0" w:type="auto"/>
            <w:shd w:val="clear" w:color="auto" w:fill="FFFFFF"/>
            <w:tcMar>
              <w:top w:w="150" w:type="dxa"/>
              <w:left w:w="240" w:type="dxa"/>
              <w:bottom w:w="150" w:type="dxa"/>
              <w:right w:w="240" w:type="dxa"/>
            </w:tcMar>
            <w:vAlign w:val="center"/>
            <w:hideMark/>
          </w:tcPr>
          <w:p w14:paraId="18F366EF" w14:textId="77777777" w:rsidR="00AF40B9" w:rsidRPr="00AF40B9" w:rsidRDefault="00AF40B9" w:rsidP="00AF40B9">
            <w:pPr>
              <w:spacing w:line="240" w:lineRule="auto"/>
              <w:ind w:firstLine="0"/>
              <w:rPr>
                <w:sz w:val="20"/>
                <w:szCs w:val="20"/>
                <w:lang w:val="uk-UA"/>
              </w:rPr>
            </w:pPr>
            <w:r w:rsidRPr="00AF40B9">
              <w:rPr>
                <w:sz w:val="20"/>
                <w:szCs w:val="20"/>
                <w:lang w:val="uk-UA"/>
              </w:rPr>
              <w:t>Микола</w:t>
            </w:r>
          </w:p>
        </w:tc>
        <w:tc>
          <w:tcPr>
            <w:tcW w:w="0" w:type="auto"/>
            <w:shd w:val="clear" w:color="auto" w:fill="FFFFFF"/>
            <w:tcMar>
              <w:top w:w="150" w:type="dxa"/>
              <w:left w:w="240" w:type="dxa"/>
              <w:bottom w:w="150" w:type="dxa"/>
              <w:right w:w="240" w:type="dxa"/>
            </w:tcMar>
            <w:vAlign w:val="center"/>
            <w:hideMark/>
          </w:tcPr>
          <w:p w14:paraId="4CC09034" w14:textId="77777777" w:rsidR="00AF40B9" w:rsidRPr="00AF40B9" w:rsidRDefault="00AF40B9" w:rsidP="00AF40B9">
            <w:pPr>
              <w:spacing w:line="240" w:lineRule="auto"/>
              <w:ind w:firstLine="0"/>
              <w:rPr>
                <w:sz w:val="20"/>
                <w:szCs w:val="20"/>
                <w:lang w:val="uk-UA"/>
              </w:rPr>
            </w:pPr>
            <w:r w:rsidRPr="00AF40B9">
              <w:rPr>
                <w:sz w:val="20"/>
                <w:szCs w:val="20"/>
                <w:lang w:val="uk-UA"/>
              </w:rPr>
              <w:t>9</w:t>
            </w:r>
          </w:p>
        </w:tc>
        <w:tc>
          <w:tcPr>
            <w:tcW w:w="0" w:type="auto"/>
            <w:shd w:val="clear" w:color="auto" w:fill="FFFFFF"/>
            <w:tcMar>
              <w:top w:w="150" w:type="dxa"/>
              <w:left w:w="240" w:type="dxa"/>
              <w:bottom w:w="150" w:type="dxa"/>
              <w:right w:w="240" w:type="dxa"/>
            </w:tcMar>
            <w:vAlign w:val="center"/>
            <w:hideMark/>
          </w:tcPr>
          <w:p w14:paraId="1268E945" w14:textId="77777777" w:rsidR="00AF40B9" w:rsidRPr="00AF40B9" w:rsidRDefault="00AF40B9" w:rsidP="00AF40B9">
            <w:pPr>
              <w:spacing w:line="240" w:lineRule="auto"/>
              <w:ind w:firstLine="0"/>
              <w:rPr>
                <w:sz w:val="20"/>
                <w:szCs w:val="20"/>
                <w:lang w:val="uk-UA"/>
              </w:rPr>
            </w:pPr>
            <w:r w:rsidRPr="00AF40B9">
              <w:rPr>
                <w:sz w:val="20"/>
                <w:szCs w:val="20"/>
                <w:lang w:val="uk-UA"/>
              </w:rPr>
              <w:t>6,0</w:t>
            </w:r>
          </w:p>
        </w:tc>
        <w:tc>
          <w:tcPr>
            <w:tcW w:w="0" w:type="auto"/>
            <w:shd w:val="clear" w:color="auto" w:fill="FFFFFF"/>
            <w:tcMar>
              <w:top w:w="150" w:type="dxa"/>
              <w:left w:w="240" w:type="dxa"/>
              <w:bottom w:w="150" w:type="dxa"/>
              <w:right w:w="240" w:type="dxa"/>
            </w:tcMar>
            <w:vAlign w:val="center"/>
            <w:hideMark/>
          </w:tcPr>
          <w:p w14:paraId="5DC9AF64"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1D5A796E" w14:textId="77777777" w:rsidR="00AF40B9" w:rsidRPr="00AF40B9" w:rsidRDefault="00AF40B9" w:rsidP="00AF40B9">
            <w:pPr>
              <w:spacing w:line="240" w:lineRule="auto"/>
              <w:ind w:firstLine="0"/>
              <w:rPr>
                <w:sz w:val="20"/>
                <w:szCs w:val="20"/>
                <w:lang w:val="uk-UA"/>
              </w:rPr>
            </w:pPr>
            <w:r w:rsidRPr="00AF40B9">
              <w:rPr>
                <w:sz w:val="20"/>
                <w:szCs w:val="20"/>
                <w:lang w:val="uk-UA"/>
              </w:rPr>
              <w:t>60</w:t>
            </w:r>
          </w:p>
        </w:tc>
        <w:tc>
          <w:tcPr>
            <w:tcW w:w="0" w:type="auto"/>
            <w:shd w:val="clear" w:color="auto" w:fill="FFFFFF"/>
            <w:tcMar>
              <w:top w:w="150" w:type="dxa"/>
              <w:left w:w="240" w:type="dxa"/>
              <w:bottom w:w="150" w:type="dxa"/>
              <w:right w:w="240" w:type="dxa"/>
            </w:tcMar>
            <w:vAlign w:val="center"/>
            <w:hideMark/>
          </w:tcPr>
          <w:p w14:paraId="32F12C3B" w14:textId="77777777" w:rsidR="00AF40B9" w:rsidRPr="00AF40B9" w:rsidRDefault="00AF40B9" w:rsidP="00AF40B9">
            <w:pPr>
              <w:spacing w:line="240" w:lineRule="auto"/>
              <w:ind w:firstLine="0"/>
              <w:rPr>
                <w:sz w:val="20"/>
                <w:szCs w:val="20"/>
                <w:lang w:val="uk-UA"/>
              </w:rPr>
            </w:pPr>
            <w:r w:rsidRPr="00AF40B9">
              <w:rPr>
                <w:sz w:val="20"/>
                <w:szCs w:val="20"/>
                <w:lang w:val="uk-UA"/>
              </w:rPr>
              <w:t>78</w:t>
            </w:r>
          </w:p>
        </w:tc>
        <w:tc>
          <w:tcPr>
            <w:tcW w:w="0" w:type="auto"/>
            <w:shd w:val="clear" w:color="auto" w:fill="FFFFFF"/>
            <w:tcMar>
              <w:top w:w="150" w:type="dxa"/>
              <w:left w:w="240" w:type="dxa"/>
              <w:bottom w:w="150" w:type="dxa"/>
              <w:right w:w="0" w:type="dxa"/>
            </w:tcMar>
            <w:vAlign w:val="center"/>
            <w:hideMark/>
          </w:tcPr>
          <w:p w14:paraId="693AA0E8" w14:textId="77777777" w:rsidR="00AF40B9" w:rsidRPr="00AF40B9" w:rsidRDefault="00AF40B9" w:rsidP="00AF40B9">
            <w:pPr>
              <w:spacing w:line="240" w:lineRule="auto"/>
              <w:ind w:firstLine="0"/>
              <w:rPr>
                <w:sz w:val="20"/>
                <w:szCs w:val="20"/>
                <w:lang w:val="uk-UA"/>
              </w:rPr>
            </w:pPr>
            <w:r w:rsidRPr="00AF40B9">
              <w:rPr>
                <w:sz w:val="20"/>
                <w:szCs w:val="20"/>
                <w:lang w:val="uk-UA"/>
              </w:rPr>
              <w:t>+18</w:t>
            </w:r>
          </w:p>
        </w:tc>
      </w:tr>
      <w:tr w:rsidR="00AF40B9" w:rsidRPr="00AF40B9" w14:paraId="5FA57088" w14:textId="77777777" w:rsidTr="00AF40B9">
        <w:tc>
          <w:tcPr>
            <w:tcW w:w="0" w:type="auto"/>
            <w:shd w:val="clear" w:color="auto" w:fill="FFFFFF"/>
            <w:tcMar>
              <w:top w:w="150" w:type="dxa"/>
              <w:left w:w="0" w:type="dxa"/>
              <w:bottom w:w="150" w:type="dxa"/>
              <w:right w:w="240" w:type="dxa"/>
            </w:tcMar>
            <w:vAlign w:val="center"/>
            <w:hideMark/>
          </w:tcPr>
          <w:p w14:paraId="58AB06E0" w14:textId="77777777" w:rsidR="00AF40B9" w:rsidRPr="00AF40B9" w:rsidRDefault="00AF40B9" w:rsidP="00AF40B9">
            <w:pPr>
              <w:spacing w:line="240" w:lineRule="auto"/>
              <w:ind w:firstLine="0"/>
              <w:rPr>
                <w:sz w:val="20"/>
                <w:szCs w:val="20"/>
                <w:lang w:val="uk-UA"/>
              </w:rPr>
            </w:pPr>
            <w:r w:rsidRPr="00AF40B9">
              <w:rPr>
                <w:sz w:val="20"/>
                <w:szCs w:val="20"/>
                <w:lang w:val="uk-UA"/>
              </w:rPr>
              <w:t>20</w:t>
            </w:r>
          </w:p>
        </w:tc>
        <w:tc>
          <w:tcPr>
            <w:tcW w:w="0" w:type="auto"/>
            <w:shd w:val="clear" w:color="auto" w:fill="FFFFFF"/>
            <w:tcMar>
              <w:top w:w="150" w:type="dxa"/>
              <w:left w:w="240" w:type="dxa"/>
              <w:bottom w:w="150" w:type="dxa"/>
              <w:right w:w="240" w:type="dxa"/>
            </w:tcMar>
            <w:vAlign w:val="center"/>
            <w:hideMark/>
          </w:tcPr>
          <w:p w14:paraId="34339C83" w14:textId="77777777" w:rsidR="00AF40B9" w:rsidRPr="00AF40B9" w:rsidRDefault="00AF40B9" w:rsidP="00AF40B9">
            <w:pPr>
              <w:spacing w:line="240" w:lineRule="auto"/>
              <w:ind w:firstLine="0"/>
              <w:rPr>
                <w:sz w:val="20"/>
                <w:szCs w:val="20"/>
                <w:lang w:val="uk-UA"/>
              </w:rPr>
            </w:pPr>
            <w:r w:rsidRPr="00AF40B9">
              <w:rPr>
                <w:sz w:val="20"/>
                <w:szCs w:val="20"/>
                <w:lang w:val="uk-UA"/>
              </w:rPr>
              <w:t>Вероніка</w:t>
            </w:r>
          </w:p>
        </w:tc>
        <w:tc>
          <w:tcPr>
            <w:tcW w:w="0" w:type="auto"/>
            <w:shd w:val="clear" w:color="auto" w:fill="FFFFFF"/>
            <w:tcMar>
              <w:top w:w="150" w:type="dxa"/>
              <w:left w:w="240" w:type="dxa"/>
              <w:bottom w:w="150" w:type="dxa"/>
              <w:right w:w="240" w:type="dxa"/>
            </w:tcMar>
            <w:vAlign w:val="center"/>
            <w:hideMark/>
          </w:tcPr>
          <w:p w14:paraId="3B081EF6"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4198A73F" w14:textId="77777777" w:rsidR="00AF40B9" w:rsidRPr="00AF40B9" w:rsidRDefault="00AF40B9" w:rsidP="00AF40B9">
            <w:pPr>
              <w:spacing w:line="240" w:lineRule="auto"/>
              <w:ind w:firstLine="0"/>
              <w:rPr>
                <w:sz w:val="20"/>
                <w:szCs w:val="20"/>
                <w:lang w:val="uk-UA"/>
              </w:rPr>
            </w:pPr>
            <w:r w:rsidRPr="00AF40B9">
              <w:rPr>
                <w:sz w:val="20"/>
                <w:szCs w:val="20"/>
                <w:lang w:val="uk-UA"/>
              </w:rPr>
              <w:t>8,5</w:t>
            </w:r>
          </w:p>
        </w:tc>
        <w:tc>
          <w:tcPr>
            <w:tcW w:w="0" w:type="auto"/>
            <w:shd w:val="clear" w:color="auto" w:fill="FFFFFF"/>
            <w:tcMar>
              <w:top w:w="150" w:type="dxa"/>
              <w:left w:w="240" w:type="dxa"/>
              <w:bottom w:w="150" w:type="dxa"/>
              <w:right w:w="240" w:type="dxa"/>
            </w:tcMar>
            <w:vAlign w:val="center"/>
            <w:hideMark/>
          </w:tcPr>
          <w:p w14:paraId="1854FA99"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0F1E89D7" w14:textId="77777777" w:rsidR="00AF40B9" w:rsidRPr="00AF40B9" w:rsidRDefault="00AF40B9" w:rsidP="00AF40B9">
            <w:pPr>
              <w:spacing w:line="240" w:lineRule="auto"/>
              <w:ind w:firstLine="0"/>
              <w:rPr>
                <w:sz w:val="20"/>
                <w:szCs w:val="20"/>
                <w:lang w:val="uk-UA"/>
              </w:rPr>
            </w:pPr>
            <w:r w:rsidRPr="00AF40B9">
              <w:rPr>
                <w:sz w:val="20"/>
                <w:szCs w:val="20"/>
                <w:lang w:val="uk-UA"/>
              </w:rPr>
              <w:t>85</w:t>
            </w:r>
          </w:p>
        </w:tc>
        <w:tc>
          <w:tcPr>
            <w:tcW w:w="0" w:type="auto"/>
            <w:shd w:val="clear" w:color="auto" w:fill="FFFFFF"/>
            <w:tcMar>
              <w:top w:w="150" w:type="dxa"/>
              <w:left w:w="240" w:type="dxa"/>
              <w:bottom w:w="150" w:type="dxa"/>
              <w:right w:w="240" w:type="dxa"/>
            </w:tcMar>
            <w:vAlign w:val="center"/>
            <w:hideMark/>
          </w:tcPr>
          <w:p w14:paraId="219AB0CF" w14:textId="77777777" w:rsidR="00AF40B9" w:rsidRPr="00AF40B9" w:rsidRDefault="00AF40B9" w:rsidP="00AF40B9">
            <w:pPr>
              <w:spacing w:line="240" w:lineRule="auto"/>
              <w:ind w:firstLine="0"/>
              <w:rPr>
                <w:sz w:val="20"/>
                <w:szCs w:val="20"/>
                <w:lang w:val="uk-UA"/>
              </w:rPr>
            </w:pPr>
            <w:r w:rsidRPr="00AF40B9">
              <w:rPr>
                <w:sz w:val="20"/>
                <w:szCs w:val="20"/>
                <w:lang w:val="uk-UA"/>
              </w:rPr>
              <w:t>95</w:t>
            </w:r>
          </w:p>
        </w:tc>
        <w:tc>
          <w:tcPr>
            <w:tcW w:w="0" w:type="auto"/>
            <w:shd w:val="clear" w:color="auto" w:fill="FFFFFF"/>
            <w:tcMar>
              <w:top w:w="150" w:type="dxa"/>
              <w:left w:w="240" w:type="dxa"/>
              <w:bottom w:w="150" w:type="dxa"/>
              <w:right w:w="0" w:type="dxa"/>
            </w:tcMar>
            <w:vAlign w:val="center"/>
            <w:hideMark/>
          </w:tcPr>
          <w:p w14:paraId="467DB56A"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r>
      <w:tr w:rsidR="00AF40B9" w:rsidRPr="00AF40B9" w14:paraId="671ACBD6" w14:textId="77777777" w:rsidTr="00AF40B9">
        <w:tc>
          <w:tcPr>
            <w:tcW w:w="0" w:type="auto"/>
            <w:shd w:val="clear" w:color="auto" w:fill="FFFFFF"/>
            <w:tcMar>
              <w:top w:w="150" w:type="dxa"/>
              <w:left w:w="0" w:type="dxa"/>
              <w:bottom w:w="150" w:type="dxa"/>
              <w:right w:w="240" w:type="dxa"/>
            </w:tcMar>
            <w:vAlign w:val="center"/>
            <w:hideMark/>
          </w:tcPr>
          <w:p w14:paraId="68DB071E" w14:textId="77777777" w:rsidR="00AF40B9" w:rsidRPr="00AF40B9" w:rsidRDefault="00AF40B9" w:rsidP="00AF40B9">
            <w:pPr>
              <w:spacing w:line="240" w:lineRule="auto"/>
              <w:ind w:firstLine="0"/>
              <w:rPr>
                <w:sz w:val="20"/>
                <w:szCs w:val="20"/>
                <w:lang w:val="uk-UA"/>
              </w:rPr>
            </w:pPr>
            <w:r w:rsidRPr="00AF40B9">
              <w:rPr>
                <w:sz w:val="20"/>
                <w:szCs w:val="20"/>
                <w:lang w:val="uk-UA"/>
              </w:rPr>
              <w:t>21</w:t>
            </w:r>
          </w:p>
        </w:tc>
        <w:tc>
          <w:tcPr>
            <w:tcW w:w="0" w:type="auto"/>
            <w:shd w:val="clear" w:color="auto" w:fill="FFFFFF"/>
            <w:tcMar>
              <w:top w:w="150" w:type="dxa"/>
              <w:left w:w="240" w:type="dxa"/>
              <w:bottom w:w="150" w:type="dxa"/>
              <w:right w:w="240" w:type="dxa"/>
            </w:tcMar>
            <w:vAlign w:val="center"/>
            <w:hideMark/>
          </w:tcPr>
          <w:p w14:paraId="35ACF173" w14:textId="77777777" w:rsidR="00AF40B9" w:rsidRPr="00AF40B9" w:rsidRDefault="00AF40B9" w:rsidP="00AF40B9">
            <w:pPr>
              <w:spacing w:line="240" w:lineRule="auto"/>
              <w:ind w:firstLine="0"/>
              <w:rPr>
                <w:sz w:val="20"/>
                <w:szCs w:val="20"/>
                <w:lang w:val="uk-UA"/>
              </w:rPr>
            </w:pPr>
            <w:r w:rsidRPr="00AF40B9">
              <w:rPr>
                <w:sz w:val="20"/>
                <w:szCs w:val="20"/>
                <w:lang w:val="uk-UA"/>
              </w:rPr>
              <w:t>Тимур</w:t>
            </w:r>
          </w:p>
        </w:tc>
        <w:tc>
          <w:tcPr>
            <w:tcW w:w="0" w:type="auto"/>
            <w:shd w:val="clear" w:color="auto" w:fill="FFFFFF"/>
            <w:tcMar>
              <w:top w:w="150" w:type="dxa"/>
              <w:left w:w="240" w:type="dxa"/>
              <w:bottom w:w="150" w:type="dxa"/>
              <w:right w:w="240" w:type="dxa"/>
            </w:tcMar>
            <w:vAlign w:val="center"/>
            <w:hideMark/>
          </w:tcPr>
          <w:p w14:paraId="46B7A3AA"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0E0E9743"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60CDAB65"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4D353B86"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0E396ADC" w14:textId="77777777" w:rsidR="00AF40B9" w:rsidRPr="00AF40B9" w:rsidRDefault="00AF40B9" w:rsidP="00AF40B9">
            <w:pPr>
              <w:spacing w:line="240" w:lineRule="auto"/>
              <w:ind w:firstLine="0"/>
              <w:rPr>
                <w:sz w:val="20"/>
                <w:szCs w:val="20"/>
                <w:lang w:val="uk-UA"/>
              </w:rPr>
            </w:pPr>
            <w:r w:rsidRPr="00AF40B9">
              <w:rPr>
                <w:sz w:val="20"/>
                <w:szCs w:val="20"/>
                <w:lang w:val="uk-UA"/>
              </w:rPr>
              <w:t>91</w:t>
            </w:r>
          </w:p>
        </w:tc>
        <w:tc>
          <w:tcPr>
            <w:tcW w:w="0" w:type="auto"/>
            <w:shd w:val="clear" w:color="auto" w:fill="FFFFFF"/>
            <w:tcMar>
              <w:top w:w="150" w:type="dxa"/>
              <w:left w:w="240" w:type="dxa"/>
              <w:bottom w:w="150" w:type="dxa"/>
              <w:right w:w="0" w:type="dxa"/>
            </w:tcMar>
            <w:vAlign w:val="center"/>
            <w:hideMark/>
          </w:tcPr>
          <w:p w14:paraId="4BC531F8" w14:textId="77777777" w:rsidR="00AF40B9" w:rsidRPr="00AF40B9" w:rsidRDefault="00AF40B9" w:rsidP="00AF40B9">
            <w:pPr>
              <w:spacing w:line="240" w:lineRule="auto"/>
              <w:ind w:firstLine="0"/>
              <w:rPr>
                <w:sz w:val="20"/>
                <w:szCs w:val="20"/>
                <w:lang w:val="uk-UA"/>
              </w:rPr>
            </w:pPr>
            <w:r w:rsidRPr="00AF40B9">
              <w:rPr>
                <w:sz w:val="20"/>
                <w:szCs w:val="20"/>
                <w:lang w:val="uk-UA"/>
              </w:rPr>
              <w:t>+11</w:t>
            </w:r>
          </w:p>
        </w:tc>
      </w:tr>
      <w:tr w:rsidR="00AF40B9" w:rsidRPr="00AF40B9" w14:paraId="3EAD5AF0" w14:textId="77777777" w:rsidTr="00AF40B9">
        <w:tc>
          <w:tcPr>
            <w:tcW w:w="0" w:type="auto"/>
            <w:shd w:val="clear" w:color="auto" w:fill="FFFFFF"/>
            <w:tcMar>
              <w:top w:w="150" w:type="dxa"/>
              <w:left w:w="0" w:type="dxa"/>
              <w:bottom w:w="150" w:type="dxa"/>
              <w:right w:w="240" w:type="dxa"/>
            </w:tcMar>
            <w:vAlign w:val="center"/>
            <w:hideMark/>
          </w:tcPr>
          <w:p w14:paraId="0A0ABB4B" w14:textId="77777777" w:rsidR="00AF40B9" w:rsidRPr="00AF40B9" w:rsidRDefault="00AF40B9" w:rsidP="00AF40B9">
            <w:pPr>
              <w:spacing w:line="240" w:lineRule="auto"/>
              <w:ind w:firstLine="0"/>
              <w:rPr>
                <w:sz w:val="20"/>
                <w:szCs w:val="20"/>
                <w:lang w:val="uk-UA"/>
              </w:rPr>
            </w:pPr>
            <w:r w:rsidRPr="00AF40B9">
              <w:rPr>
                <w:sz w:val="20"/>
                <w:szCs w:val="20"/>
                <w:lang w:val="uk-UA"/>
              </w:rPr>
              <w:t>22</w:t>
            </w:r>
          </w:p>
        </w:tc>
        <w:tc>
          <w:tcPr>
            <w:tcW w:w="0" w:type="auto"/>
            <w:shd w:val="clear" w:color="auto" w:fill="FFFFFF"/>
            <w:tcMar>
              <w:top w:w="150" w:type="dxa"/>
              <w:left w:w="240" w:type="dxa"/>
              <w:bottom w:w="150" w:type="dxa"/>
              <w:right w:w="240" w:type="dxa"/>
            </w:tcMar>
            <w:vAlign w:val="center"/>
            <w:hideMark/>
          </w:tcPr>
          <w:p w14:paraId="58BFEAF6" w14:textId="77777777" w:rsidR="00AF40B9" w:rsidRPr="00AF40B9" w:rsidRDefault="00AF40B9" w:rsidP="00AF40B9">
            <w:pPr>
              <w:spacing w:line="240" w:lineRule="auto"/>
              <w:ind w:firstLine="0"/>
              <w:rPr>
                <w:sz w:val="20"/>
                <w:szCs w:val="20"/>
                <w:lang w:val="uk-UA"/>
              </w:rPr>
            </w:pPr>
            <w:r w:rsidRPr="00AF40B9">
              <w:rPr>
                <w:sz w:val="20"/>
                <w:szCs w:val="20"/>
                <w:lang w:val="uk-UA"/>
              </w:rPr>
              <w:t>Анастасія</w:t>
            </w:r>
          </w:p>
        </w:tc>
        <w:tc>
          <w:tcPr>
            <w:tcW w:w="0" w:type="auto"/>
            <w:shd w:val="clear" w:color="auto" w:fill="FFFFFF"/>
            <w:tcMar>
              <w:top w:w="150" w:type="dxa"/>
              <w:left w:w="240" w:type="dxa"/>
              <w:bottom w:w="150" w:type="dxa"/>
              <w:right w:w="240" w:type="dxa"/>
            </w:tcMar>
            <w:vAlign w:val="center"/>
            <w:hideMark/>
          </w:tcPr>
          <w:p w14:paraId="55A5BA7B" w14:textId="77777777" w:rsidR="00AF40B9" w:rsidRPr="00AF40B9" w:rsidRDefault="00AF40B9" w:rsidP="00AF40B9">
            <w:pPr>
              <w:spacing w:line="240" w:lineRule="auto"/>
              <w:ind w:firstLine="0"/>
              <w:rPr>
                <w:sz w:val="20"/>
                <w:szCs w:val="20"/>
                <w:lang w:val="uk-UA"/>
              </w:rPr>
            </w:pPr>
            <w:r w:rsidRPr="00AF40B9">
              <w:rPr>
                <w:sz w:val="20"/>
                <w:szCs w:val="20"/>
                <w:lang w:val="uk-UA"/>
              </w:rPr>
              <w:t>7</w:t>
            </w:r>
          </w:p>
        </w:tc>
        <w:tc>
          <w:tcPr>
            <w:tcW w:w="0" w:type="auto"/>
            <w:shd w:val="clear" w:color="auto" w:fill="FFFFFF"/>
            <w:tcMar>
              <w:top w:w="150" w:type="dxa"/>
              <w:left w:w="240" w:type="dxa"/>
              <w:bottom w:w="150" w:type="dxa"/>
              <w:right w:w="240" w:type="dxa"/>
            </w:tcMar>
            <w:vAlign w:val="center"/>
            <w:hideMark/>
          </w:tcPr>
          <w:p w14:paraId="51EFD5BA"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78E720A0"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55DB9515"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63F32350" w14:textId="77777777" w:rsidR="00AF40B9" w:rsidRPr="00AF40B9" w:rsidRDefault="00AF40B9" w:rsidP="00AF40B9">
            <w:pPr>
              <w:spacing w:line="240" w:lineRule="auto"/>
              <w:ind w:firstLine="0"/>
              <w:rPr>
                <w:sz w:val="20"/>
                <w:szCs w:val="20"/>
                <w:lang w:val="uk-UA"/>
              </w:rPr>
            </w:pPr>
            <w:r w:rsidRPr="00AF40B9">
              <w:rPr>
                <w:sz w:val="20"/>
                <w:szCs w:val="20"/>
                <w:lang w:val="uk-UA"/>
              </w:rPr>
              <w:t>83</w:t>
            </w:r>
          </w:p>
        </w:tc>
        <w:tc>
          <w:tcPr>
            <w:tcW w:w="0" w:type="auto"/>
            <w:shd w:val="clear" w:color="auto" w:fill="FFFFFF"/>
            <w:tcMar>
              <w:top w:w="150" w:type="dxa"/>
              <w:left w:w="240" w:type="dxa"/>
              <w:bottom w:w="150" w:type="dxa"/>
              <w:right w:w="0" w:type="dxa"/>
            </w:tcMar>
            <w:vAlign w:val="center"/>
            <w:hideMark/>
          </w:tcPr>
          <w:p w14:paraId="019EA85B" w14:textId="77777777" w:rsidR="00AF40B9" w:rsidRPr="00AF40B9" w:rsidRDefault="00AF40B9" w:rsidP="00AF40B9">
            <w:pPr>
              <w:spacing w:line="240" w:lineRule="auto"/>
              <w:ind w:firstLine="0"/>
              <w:rPr>
                <w:sz w:val="20"/>
                <w:szCs w:val="20"/>
                <w:lang w:val="uk-UA"/>
              </w:rPr>
            </w:pPr>
            <w:r w:rsidRPr="00AF40B9">
              <w:rPr>
                <w:sz w:val="20"/>
                <w:szCs w:val="20"/>
                <w:lang w:val="uk-UA"/>
              </w:rPr>
              <w:t>+18</w:t>
            </w:r>
          </w:p>
        </w:tc>
      </w:tr>
      <w:tr w:rsidR="00AF40B9" w:rsidRPr="00AF40B9" w14:paraId="53B1D7FC" w14:textId="77777777" w:rsidTr="00AF40B9">
        <w:tc>
          <w:tcPr>
            <w:tcW w:w="0" w:type="auto"/>
            <w:shd w:val="clear" w:color="auto" w:fill="FFFFFF"/>
            <w:tcMar>
              <w:top w:w="150" w:type="dxa"/>
              <w:left w:w="0" w:type="dxa"/>
              <w:bottom w:w="150" w:type="dxa"/>
              <w:right w:w="240" w:type="dxa"/>
            </w:tcMar>
            <w:vAlign w:val="center"/>
            <w:hideMark/>
          </w:tcPr>
          <w:p w14:paraId="1B8685A7" w14:textId="77777777" w:rsidR="00AF40B9" w:rsidRPr="00AF40B9" w:rsidRDefault="00AF40B9" w:rsidP="00AF40B9">
            <w:pPr>
              <w:spacing w:line="240" w:lineRule="auto"/>
              <w:ind w:firstLine="0"/>
              <w:rPr>
                <w:sz w:val="20"/>
                <w:szCs w:val="20"/>
                <w:lang w:val="uk-UA"/>
              </w:rPr>
            </w:pPr>
            <w:r w:rsidRPr="00AF40B9">
              <w:rPr>
                <w:sz w:val="20"/>
                <w:szCs w:val="20"/>
                <w:lang w:val="uk-UA"/>
              </w:rPr>
              <w:t>23</w:t>
            </w:r>
          </w:p>
        </w:tc>
        <w:tc>
          <w:tcPr>
            <w:tcW w:w="0" w:type="auto"/>
            <w:shd w:val="clear" w:color="auto" w:fill="FFFFFF"/>
            <w:tcMar>
              <w:top w:w="150" w:type="dxa"/>
              <w:left w:w="240" w:type="dxa"/>
              <w:bottom w:w="150" w:type="dxa"/>
              <w:right w:w="240" w:type="dxa"/>
            </w:tcMar>
            <w:vAlign w:val="center"/>
            <w:hideMark/>
          </w:tcPr>
          <w:p w14:paraId="12C21C28" w14:textId="77777777" w:rsidR="00AF40B9" w:rsidRPr="00AF40B9" w:rsidRDefault="00AF40B9" w:rsidP="00AF40B9">
            <w:pPr>
              <w:spacing w:line="240" w:lineRule="auto"/>
              <w:ind w:firstLine="0"/>
              <w:rPr>
                <w:sz w:val="20"/>
                <w:szCs w:val="20"/>
                <w:lang w:val="uk-UA"/>
              </w:rPr>
            </w:pPr>
            <w:r w:rsidRPr="00AF40B9">
              <w:rPr>
                <w:sz w:val="20"/>
                <w:szCs w:val="20"/>
                <w:lang w:val="uk-UA"/>
              </w:rPr>
              <w:t>Владислав</w:t>
            </w:r>
          </w:p>
        </w:tc>
        <w:tc>
          <w:tcPr>
            <w:tcW w:w="0" w:type="auto"/>
            <w:shd w:val="clear" w:color="auto" w:fill="FFFFFF"/>
            <w:tcMar>
              <w:top w:w="150" w:type="dxa"/>
              <w:left w:w="240" w:type="dxa"/>
              <w:bottom w:w="150" w:type="dxa"/>
              <w:right w:w="240" w:type="dxa"/>
            </w:tcMar>
            <w:vAlign w:val="center"/>
            <w:hideMark/>
          </w:tcPr>
          <w:p w14:paraId="3BBEDEC2"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2474831B" w14:textId="77777777" w:rsidR="00AF40B9" w:rsidRPr="00AF40B9" w:rsidRDefault="00AF40B9" w:rsidP="00AF40B9">
            <w:pPr>
              <w:spacing w:line="240" w:lineRule="auto"/>
              <w:ind w:firstLine="0"/>
              <w:rPr>
                <w:sz w:val="20"/>
                <w:szCs w:val="20"/>
                <w:lang w:val="uk-UA"/>
              </w:rPr>
            </w:pPr>
            <w:r w:rsidRPr="00AF40B9">
              <w:rPr>
                <w:sz w:val="20"/>
                <w:szCs w:val="20"/>
                <w:lang w:val="uk-UA"/>
              </w:rPr>
              <w:t>5,0</w:t>
            </w:r>
          </w:p>
        </w:tc>
        <w:tc>
          <w:tcPr>
            <w:tcW w:w="0" w:type="auto"/>
            <w:shd w:val="clear" w:color="auto" w:fill="FFFFFF"/>
            <w:tcMar>
              <w:top w:w="150" w:type="dxa"/>
              <w:left w:w="240" w:type="dxa"/>
              <w:bottom w:w="150" w:type="dxa"/>
              <w:right w:w="240" w:type="dxa"/>
            </w:tcMar>
            <w:vAlign w:val="center"/>
            <w:hideMark/>
          </w:tcPr>
          <w:p w14:paraId="24D6795A"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52FA43AB" w14:textId="77777777" w:rsidR="00AF40B9" w:rsidRPr="00AF40B9" w:rsidRDefault="00AF40B9" w:rsidP="00AF40B9">
            <w:pPr>
              <w:spacing w:line="240" w:lineRule="auto"/>
              <w:ind w:firstLine="0"/>
              <w:rPr>
                <w:sz w:val="20"/>
                <w:szCs w:val="20"/>
                <w:lang w:val="uk-UA"/>
              </w:rPr>
            </w:pPr>
            <w:r w:rsidRPr="00AF40B9">
              <w:rPr>
                <w:sz w:val="20"/>
                <w:szCs w:val="20"/>
                <w:lang w:val="uk-UA"/>
              </w:rPr>
              <w:t>50</w:t>
            </w:r>
          </w:p>
        </w:tc>
        <w:tc>
          <w:tcPr>
            <w:tcW w:w="0" w:type="auto"/>
            <w:shd w:val="clear" w:color="auto" w:fill="FFFFFF"/>
            <w:tcMar>
              <w:top w:w="150" w:type="dxa"/>
              <w:left w:w="240" w:type="dxa"/>
              <w:bottom w:w="150" w:type="dxa"/>
              <w:right w:w="240" w:type="dxa"/>
            </w:tcMar>
            <w:vAlign w:val="center"/>
            <w:hideMark/>
          </w:tcPr>
          <w:p w14:paraId="6602C605" w14:textId="77777777" w:rsidR="00AF40B9" w:rsidRPr="00AF40B9" w:rsidRDefault="00AF40B9" w:rsidP="00AF40B9">
            <w:pPr>
              <w:spacing w:line="240" w:lineRule="auto"/>
              <w:ind w:firstLine="0"/>
              <w:rPr>
                <w:sz w:val="20"/>
                <w:szCs w:val="20"/>
                <w:lang w:val="uk-UA"/>
              </w:rPr>
            </w:pPr>
            <w:r w:rsidRPr="00AF40B9">
              <w:rPr>
                <w:sz w:val="20"/>
                <w:szCs w:val="20"/>
                <w:lang w:val="uk-UA"/>
              </w:rPr>
              <w:t>75</w:t>
            </w:r>
          </w:p>
        </w:tc>
        <w:tc>
          <w:tcPr>
            <w:tcW w:w="0" w:type="auto"/>
            <w:shd w:val="clear" w:color="auto" w:fill="FFFFFF"/>
            <w:tcMar>
              <w:top w:w="150" w:type="dxa"/>
              <w:left w:w="240" w:type="dxa"/>
              <w:bottom w:w="150" w:type="dxa"/>
              <w:right w:w="0" w:type="dxa"/>
            </w:tcMar>
            <w:vAlign w:val="center"/>
            <w:hideMark/>
          </w:tcPr>
          <w:p w14:paraId="137391EC" w14:textId="77777777" w:rsidR="00AF40B9" w:rsidRPr="00AF40B9" w:rsidRDefault="00AF40B9" w:rsidP="00AF40B9">
            <w:pPr>
              <w:spacing w:line="240" w:lineRule="auto"/>
              <w:ind w:firstLine="0"/>
              <w:rPr>
                <w:sz w:val="20"/>
                <w:szCs w:val="20"/>
                <w:lang w:val="uk-UA"/>
              </w:rPr>
            </w:pPr>
            <w:r w:rsidRPr="00AF40B9">
              <w:rPr>
                <w:sz w:val="20"/>
                <w:szCs w:val="20"/>
                <w:lang w:val="uk-UA"/>
              </w:rPr>
              <w:t>+25</w:t>
            </w:r>
          </w:p>
        </w:tc>
      </w:tr>
      <w:tr w:rsidR="00AF40B9" w:rsidRPr="00AF40B9" w14:paraId="1F051417" w14:textId="77777777" w:rsidTr="00AF40B9">
        <w:tc>
          <w:tcPr>
            <w:tcW w:w="0" w:type="auto"/>
            <w:shd w:val="clear" w:color="auto" w:fill="FFFFFF"/>
            <w:tcMar>
              <w:top w:w="150" w:type="dxa"/>
              <w:left w:w="0" w:type="dxa"/>
              <w:bottom w:w="150" w:type="dxa"/>
              <w:right w:w="240" w:type="dxa"/>
            </w:tcMar>
            <w:vAlign w:val="center"/>
            <w:hideMark/>
          </w:tcPr>
          <w:p w14:paraId="68B7C2CC" w14:textId="77777777" w:rsidR="00AF40B9" w:rsidRPr="00AF40B9" w:rsidRDefault="00AF40B9" w:rsidP="00AF40B9">
            <w:pPr>
              <w:spacing w:line="240" w:lineRule="auto"/>
              <w:ind w:firstLine="0"/>
              <w:rPr>
                <w:sz w:val="20"/>
                <w:szCs w:val="20"/>
                <w:lang w:val="uk-UA"/>
              </w:rPr>
            </w:pPr>
            <w:r w:rsidRPr="00AF40B9">
              <w:rPr>
                <w:sz w:val="20"/>
                <w:szCs w:val="20"/>
                <w:lang w:val="uk-UA"/>
              </w:rPr>
              <w:t>24</w:t>
            </w:r>
          </w:p>
        </w:tc>
        <w:tc>
          <w:tcPr>
            <w:tcW w:w="0" w:type="auto"/>
            <w:shd w:val="clear" w:color="auto" w:fill="FFFFFF"/>
            <w:tcMar>
              <w:top w:w="150" w:type="dxa"/>
              <w:left w:w="240" w:type="dxa"/>
              <w:bottom w:w="150" w:type="dxa"/>
              <w:right w:w="240" w:type="dxa"/>
            </w:tcMar>
            <w:vAlign w:val="center"/>
            <w:hideMark/>
          </w:tcPr>
          <w:p w14:paraId="6CB90DA8" w14:textId="77777777" w:rsidR="00AF40B9" w:rsidRPr="00AF40B9" w:rsidRDefault="00AF40B9" w:rsidP="00AF40B9">
            <w:pPr>
              <w:spacing w:line="240" w:lineRule="auto"/>
              <w:ind w:firstLine="0"/>
              <w:rPr>
                <w:sz w:val="20"/>
                <w:szCs w:val="20"/>
                <w:lang w:val="uk-UA"/>
              </w:rPr>
            </w:pPr>
            <w:r w:rsidRPr="00AF40B9">
              <w:rPr>
                <w:sz w:val="20"/>
                <w:szCs w:val="20"/>
                <w:lang w:val="uk-UA"/>
              </w:rPr>
              <w:t>Дарина (9)</w:t>
            </w:r>
          </w:p>
        </w:tc>
        <w:tc>
          <w:tcPr>
            <w:tcW w:w="0" w:type="auto"/>
            <w:shd w:val="clear" w:color="auto" w:fill="FFFFFF"/>
            <w:tcMar>
              <w:top w:w="150" w:type="dxa"/>
              <w:left w:w="240" w:type="dxa"/>
              <w:bottom w:w="150" w:type="dxa"/>
              <w:right w:w="240" w:type="dxa"/>
            </w:tcMar>
            <w:vAlign w:val="center"/>
            <w:hideMark/>
          </w:tcPr>
          <w:p w14:paraId="124DE869" w14:textId="77777777" w:rsidR="00AF40B9" w:rsidRPr="00AF40B9" w:rsidRDefault="00AF40B9" w:rsidP="00AF40B9">
            <w:pPr>
              <w:spacing w:line="240" w:lineRule="auto"/>
              <w:ind w:firstLine="0"/>
              <w:rPr>
                <w:sz w:val="20"/>
                <w:szCs w:val="20"/>
                <w:lang w:val="uk-UA"/>
              </w:rPr>
            </w:pPr>
            <w:r w:rsidRPr="00AF40B9">
              <w:rPr>
                <w:sz w:val="20"/>
                <w:szCs w:val="20"/>
                <w:lang w:val="uk-UA"/>
              </w:rPr>
              <w:t>9</w:t>
            </w:r>
          </w:p>
        </w:tc>
        <w:tc>
          <w:tcPr>
            <w:tcW w:w="0" w:type="auto"/>
            <w:shd w:val="clear" w:color="auto" w:fill="FFFFFF"/>
            <w:tcMar>
              <w:top w:w="150" w:type="dxa"/>
              <w:left w:w="240" w:type="dxa"/>
              <w:bottom w:w="150" w:type="dxa"/>
              <w:right w:w="240" w:type="dxa"/>
            </w:tcMar>
            <w:vAlign w:val="center"/>
            <w:hideMark/>
          </w:tcPr>
          <w:p w14:paraId="51D9B9B8"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28B69CD0"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00AAB0A8"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2F47CF62" w14:textId="77777777" w:rsidR="00AF40B9" w:rsidRPr="00AF40B9" w:rsidRDefault="00AF40B9" w:rsidP="00AF40B9">
            <w:pPr>
              <w:spacing w:line="240" w:lineRule="auto"/>
              <w:ind w:firstLine="0"/>
              <w:rPr>
                <w:sz w:val="20"/>
                <w:szCs w:val="20"/>
                <w:lang w:val="uk-UA"/>
              </w:rPr>
            </w:pPr>
            <w:r w:rsidRPr="00AF40B9">
              <w:rPr>
                <w:sz w:val="20"/>
                <w:szCs w:val="20"/>
                <w:lang w:val="uk-UA"/>
              </w:rPr>
              <w:t>82</w:t>
            </w:r>
          </w:p>
        </w:tc>
        <w:tc>
          <w:tcPr>
            <w:tcW w:w="0" w:type="auto"/>
            <w:shd w:val="clear" w:color="auto" w:fill="FFFFFF"/>
            <w:tcMar>
              <w:top w:w="150" w:type="dxa"/>
              <w:left w:w="240" w:type="dxa"/>
              <w:bottom w:w="150" w:type="dxa"/>
              <w:right w:w="0" w:type="dxa"/>
            </w:tcMar>
            <w:vAlign w:val="center"/>
            <w:hideMark/>
          </w:tcPr>
          <w:p w14:paraId="70EBBED6" w14:textId="77777777" w:rsidR="00AF40B9" w:rsidRPr="00AF40B9" w:rsidRDefault="00AF40B9" w:rsidP="00AF40B9">
            <w:pPr>
              <w:spacing w:line="240" w:lineRule="auto"/>
              <w:ind w:firstLine="0"/>
              <w:rPr>
                <w:sz w:val="20"/>
                <w:szCs w:val="20"/>
                <w:lang w:val="uk-UA"/>
              </w:rPr>
            </w:pPr>
            <w:r w:rsidRPr="00AF40B9">
              <w:rPr>
                <w:sz w:val="20"/>
                <w:szCs w:val="20"/>
                <w:lang w:val="uk-UA"/>
              </w:rPr>
              <w:t>+17</w:t>
            </w:r>
          </w:p>
        </w:tc>
      </w:tr>
      <w:tr w:rsidR="00AF40B9" w:rsidRPr="00AF40B9" w14:paraId="4E2F91C2" w14:textId="77777777" w:rsidTr="00AF40B9">
        <w:tc>
          <w:tcPr>
            <w:tcW w:w="0" w:type="auto"/>
            <w:shd w:val="clear" w:color="auto" w:fill="FFFFFF"/>
            <w:tcMar>
              <w:top w:w="150" w:type="dxa"/>
              <w:left w:w="0" w:type="dxa"/>
              <w:bottom w:w="150" w:type="dxa"/>
              <w:right w:w="240" w:type="dxa"/>
            </w:tcMar>
            <w:vAlign w:val="center"/>
            <w:hideMark/>
          </w:tcPr>
          <w:p w14:paraId="20E06749" w14:textId="77777777" w:rsidR="00AF40B9" w:rsidRPr="00AF40B9" w:rsidRDefault="00AF40B9" w:rsidP="00AF40B9">
            <w:pPr>
              <w:spacing w:line="240" w:lineRule="auto"/>
              <w:ind w:firstLine="0"/>
              <w:rPr>
                <w:sz w:val="20"/>
                <w:szCs w:val="20"/>
                <w:lang w:val="uk-UA"/>
              </w:rPr>
            </w:pPr>
            <w:r w:rsidRPr="00AF40B9">
              <w:rPr>
                <w:sz w:val="20"/>
                <w:szCs w:val="20"/>
                <w:lang w:val="uk-UA"/>
              </w:rPr>
              <w:t>25</w:t>
            </w:r>
          </w:p>
        </w:tc>
        <w:tc>
          <w:tcPr>
            <w:tcW w:w="0" w:type="auto"/>
            <w:shd w:val="clear" w:color="auto" w:fill="FFFFFF"/>
            <w:tcMar>
              <w:top w:w="150" w:type="dxa"/>
              <w:left w:w="240" w:type="dxa"/>
              <w:bottom w:w="150" w:type="dxa"/>
              <w:right w:w="240" w:type="dxa"/>
            </w:tcMar>
            <w:vAlign w:val="center"/>
            <w:hideMark/>
          </w:tcPr>
          <w:p w14:paraId="5BE72672" w14:textId="77777777" w:rsidR="00AF40B9" w:rsidRPr="00AF40B9" w:rsidRDefault="00AF40B9" w:rsidP="00AF40B9">
            <w:pPr>
              <w:spacing w:line="240" w:lineRule="auto"/>
              <w:ind w:firstLine="0"/>
              <w:rPr>
                <w:sz w:val="20"/>
                <w:szCs w:val="20"/>
                <w:lang w:val="uk-UA"/>
              </w:rPr>
            </w:pPr>
            <w:r w:rsidRPr="00AF40B9">
              <w:rPr>
                <w:sz w:val="20"/>
                <w:szCs w:val="20"/>
                <w:lang w:val="uk-UA"/>
              </w:rPr>
              <w:t>Павло</w:t>
            </w:r>
          </w:p>
        </w:tc>
        <w:tc>
          <w:tcPr>
            <w:tcW w:w="0" w:type="auto"/>
            <w:shd w:val="clear" w:color="auto" w:fill="FFFFFF"/>
            <w:tcMar>
              <w:top w:w="150" w:type="dxa"/>
              <w:left w:w="240" w:type="dxa"/>
              <w:bottom w:w="150" w:type="dxa"/>
              <w:right w:w="240" w:type="dxa"/>
            </w:tcMar>
            <w:vAlign w:val="center"/>
            <w:hideMark/>
          </w:tcPr>
          <w:p w14:paraId="4DBAD5D4"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13AA0DDF" w14:textId="77777777" w:rsidR="00AF40B9" w:rsidRPr="00AF40B9" w:rsidRDefault="00AF40B9" w:rsidP="00AF40B9">
            <w:pPr>
              <w:spacing w:line="240" w:lineRule="auto"/>
              <w:ind w:firstLine="0"/>
              <w:rPr>
                <w:sz w:val="20"/>
                <w:szCs w:val="20"/>
                <w:lang w:val="uk-UA"/>
              </w:rPr>
            </w:pPr>
            <w:r w:rsidRPr="00AF40B9">
              <w:rPr>
                <w:sz w:val="20"/>
                <w:szCs w:val="20"/>
                <w:lang w:val="uk-UA"/>
              </w:rPr>
              <w:t>4,0</w:t>
            </w:r>
          </w:p>
        </w:tc>
        <w:tc>
          <w:tcPr>
            <w:tcW w:w="0" w:type="auto"/>
            <w:shd w:val="clear" w:color="auto" w:fill="FFFFFF"/>
            <w:tcMar>
              <w:top w:w="150" w:type="dxa"/>
              <w:left w:w="240" w:type="dxa"/>
              <w:bottom w:w="150" w:type="dxa"/>
              <w:right w:w="240" w:type="dxa"/>
            </w:tcMar>
            <w:vAlign w:val="center"/>
            <w:hideMark/>
          </w:tcPr>
          <w:p w14:paraId="7DE2CE0B"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01077862" w14:textId="77777777" w:rsidR="00AF40B9" w:rsidRPr="00AF40B9" w:rsidRDefault="00AF40B9" w:rsidP="00AF40B9">
            <w:pPr>
              <w:spacing w:line="240" w:lineRule="auto"/>
              <w:ind w:firstLine="0"/>
              <w:rPr>
                <w:sz w:val="20"/>
                <w:szCs w:val="20"/>
                <w:lang w:val="uk-UA"/>
              </w:rPr>
            </w:pPr>
            <w:r w:rsidRPr="00AF40B9">
              <w:rPr>
                <w:sz w:val="20"/>
                <w:szCs w:val="20"/>
                <w:lang w:val="uk-UA"/>
              </w:rPr>
              <w:t>40</w:t>
            </w:r>
          </w:p>
        </w:tc>
        <w:tc>
          <w:tcPr>
            <w:tcW w:w="0" w:type="auto"/>
            <w:shd w:val="clear" w:color="auto" w:fill="FFFFFF"/>
            <w:tcMar>
              <w:top w:w="150" w:type="dxa"/>
              <w:left w:w="240" w:type="dxa"/>
              <w:bottom w:w="150" w:type="dxa"/>
              <w:right w:w="240" w:type="dxa"/>
            </w:tcMar>
            <w:vAlign w:val="center"/>
            <w:hideMark/>
          </w:tcPr>
          <w:p w14:paraId="16A1E8CC"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0" w:type="dxa"/>
            </w:tcMar>
            <w:vAlign w:val="center"/>
            <w:hideMark/>
          </w:tcPr>
          <w:p w14:paraId="5C6C9F7E" w14:textId="77777777" w:rsidR="00AF40B9" w:rsidRPr="00AF40B9" w:rsidRDefault="00AF40B9" w:rsidP="00AF40B9">
            <w:pPr>
              <w:spacing w:line="240" w:lineRule="auto"/>
              <w:ind w:firstLine="0"/>
              <w:rPr>
                <w:sz w:val="20"/>
                <w:szCs w:val="20"/>
                <w:lang w:val="uk-UA"/>
              </w:rPr>
            </w:pPr>
            <w:r w:rsidRPr="00AF40B9">
              <w:rPr>
                <w:sz w:val="20"/>
                <w:szCs w:val="20"/>
                <w:lang w:val="uk-UA"/>
              </w:rPr>
              <w:t>+30</w:t>
            </w:r>
          </w:p>
        </w:tc>
      </w:tr>
      <w:tr w:rsidR="00AF40B9" w:rsidRPr="00AF40B9" w14:paraId="06A93D13" w14:textId="77777777" w:rsidTr="00AF40B9">
        <w:tc>
          <w:tcPr>
            <w:tcW w:w="0" w:type="auto"/>
            <w:shd w:val="clear" w:color="auto" w:fill="FFFFFF"/>
            <w:tcMar>
              <w:top w:w="150" w:type="dxa"/>
              <w:left w:w="0" w:type="dxa"/>
              <w:bottom w:w="150" w:type="dxa"/>
              <w:right w:w="240" w:type="dxa"/>
            </w:tcMar>
            <w:vAlign w:val="center"/>
            <w:hideMark/>
          </w:tcPr>
          <w:p w14:paraId="11F78DB4" w14:textId="77777777" w:rsidR="00AF40B9" w:rsidRPr="00AF40B9" w:rsidRDefault="00AF40B9" w:rsidP="00AF40B9">
            <w:pPr>
              <w:spacing w:line="240" w:lineRule="auto"/>
              <w:ind w:firstLine="0"/>
              <w:rPr>
                <w:sz w:val="20"/>
                <w:szCs w:val="20"/>
                <w:lang w:val="uk-UA"/>
              </w:rPr>
            </w:pPr>
            <w:r w:rsidRPr="00AF40B9">
              <w:rPr>
                <w:sz w:val="20"/>
                <w:szCs w:val="20"/>
                <w:lang w:val="uk-UA"/>
              </w:rPr>
              <w:t>26</w:t>
            </w:r>
          </w:p>
        </w:tc>
        <w:tc>
          <w:tcPr>
            <w:tcW w:w="0" w:type="auto"/>
            <w:shd w:val="clear" w:color="auto" w:fill="FFFFFF"/>
            <w:tcMar>
              <w:top w:w="150" w:type="dxa"/>
              <w:left w:w="240" w:type="dxa"/>
              <w:bottom w:w="150" w:type="dxa"/>
              <w:right w:w="240" w:type="dxa"/>
            </w:tcMar>
            <w:vAlign w:val="center"/>
            <w:hideMark/>
          </w:tcPr>
          <w:p w14:paraId="6103FE24" w14:textId="77777777" w:rsidR="00AF40B9" w:rsidRPr="00AF40B9" w:rsidRDefault="00AF40B9" w:rsidP="00AF40B9">
            <w:pPr>
              <w:spacing w:line="240" w:lineRule="auto"/>
              <w:ind w:firstLine="0"/>
              <w:rPr>
                <w:sz w:val="20"/>
                <w:szCs w:val="20"/>
                <w:lang w:val="uk-UA"/>
              </w:rPr>
            </w:pPr>
            <w:r w:rsidRPr="00AF40B9">
              <w:rPr>
                <w:sz w:val="20"/>
                <w:szCs w:val="20"/>
                <w:lang w:val="uk-UA"/>
              </w:rPr>
              <w:t>Ангеліна</w:t>
            </w:r>
          </w:p>
        </w:tc>
        <w:tc>
          <w:tcPr>
            <w:tcW w:w="0" w:type="auto"/>
            <w:shd w:val="clear" w:color="auto" w:fill="FFFFFF"/>
            <w:tcMar>
              <w:top w:w="150" w:type="dxa"/>
              <w:left w:w="240" w:type="dxa"/>
              <w:bottom w:w="150" w:type="dxa"/>
              <w:right w:w="240" w:type="dxa"/>
            </w:tcMar>
            <w:vAlign w:val="center"/>
            <w:hideMark/>
          </w:tcPr>
          <w:p w14:paraId="71399D6B" w14:textId="77777777" w:rsidR="00AF40B9" w:rsidRPr="00AF40B9" w:rsidRDefault="00AF40B9" w:rsidP="00AF40B9">
            <w:pPr>
              <w:spacing w:line="240" w:lineRule="auto"/>
              <w:ind w:firstLine="0"/>
              <w:rPr>
                <w:sz w:val="20"/>
                <w:szCs w:val="20"/>
                <w:lang w:val="uk-UA"/>
              </w:rPr>
            </w:pPr>
            <w:r w:rsidRPr="00AF40B9">
              <w:rPr>
                <w:sz w:val="20"/>
                <w:szCs w:val="20"/>
                <w:lang w:val="uk-UA"/>
              </w:rPr>
              <w:t>6</w:t>
            </w:r>
          </w:p>
        </w:tc>
        <w:tc>
          <w:tcPr>
            <w:tcW w:w="0" w:type="auto"/>
            <w:shd w:val="clear" w:color="auto" w:fill="FFFFFF"/>
            <w:tcMar>
              <w:top w:w="150" w:type="dxa"/>
              <w:left w:w="240" w:type="dxa"/>
              <w:bottom w:w="150" w:type="dxa"/>
              <w:right w:w="240" w:type="dxa"/>
            </w:tcMar>
            <w:vAlign w:val="center"/>
            <w:hideMark/>
          </w:tcPr>
          <w:p w14:paraId="4A58F2C1"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5165AAB5"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4452BE5E" w14:textId="77777777" w:rsidR="00AF40B9" w:rsidRPr="00AF40B9" w:rsidRDefault="00AF40B9" w:rsidP="00AF40B9">
            <w:pPr>
              <w:spacing w:line="240" w:lineRule="auto"/>
              <w:ind w:firstLine="0"/>
              <w:rPr>
                <w:sz w:val="20"/>
                <w:szCs w:val="20"/>
                <w:lang w:val="uk-UA"/>
              </w:rPr>
            </w:pPr>
            <w:r w:rsidRPr="00AF40B9">
              <w:rPr>
                <w:sz w:val="20"/>
                <w:szCs w:val="20"/>
                <w:lang w:val="uk-UA"/>
              </w:rPr>
              <w:t>65</w:t>
            </w:r>
          </w:p>
        </w:tc>
        <w:tc>
          <w:tcPr>
            <w:tcW w:w="0" w:type="auto"/>
            <w:shd w:val="clear" w:color="auto" w:fill="FFFFFF"/>
            <w:tcMar>
              <w:top w:w="150" w:type="dxa"/>
              <w:left w:w="240" w:type="dxa"/>
              <w:bottom w:w="150" w:type="dxa"/>
              <w:right w:w="240" w:type="dxa"/>
            </w:tcMar>
            <w:vAlign w:val="center"/>
            <w:hideMark/>
          </w:tcPr>
          <w:p w14:paraId="355DE31B" w14:textId="77777777" w:rsidR="00AF40B9" w:rsidRPr="00AF40B9" w:rsidRDefault="00AF40B9" w:rsidP="00AF40B9">
            <w:pPr>
              <w:spacing w:line="240" w:lineRule="auto"/>
              <w:ind w:firstLine="0"/>
              <w:rPr>
                <w:sz w:val="20"/>
                <w:szCs w:val="20"/>
                <w:lang w:val="uk-UA"/>
              </w:rPr>
            </w:pPr>
            <w:r w:rsidRPr="00AF40B9">
              <w:rPr>
                <w:sz w:val="20"/>
                <w:szCs w:val="20"/>
                <w:lang w:val="uk-UA"/>
              </w:rPr>
              <w:t>84</w:t>
            </w:r>
          </w:p>
        </w:tc>
        <w:tc>
          <w:tcPr>
            <w:tcW w:w="0" w:type="auto"/>
            <w:shd w:val="clear" w:color="auto" w:fill="FFFFFF"/>
            <w:tcMar>
              <w:top w:w="150" w:type="dxa"/>
              <w:left w:w="240" w:type="dxa"/>
              <w:bottom w:w="150" w:type="dxa"/>
              <w:right w:w="0" w:type="dxa"/>
            </w:tcMar>
            <w:vAlign w:val="center"/>
            <w:hideMark/>
          </w:tcPr>
          <w:p w14:paraId="6DDE5D2B" w14:textId="77777777" w:rsidR="00AF40B9" w:rsidRPr="00AF40B9" w:rsidRDefault="00AF40B9" w:rsidP="00AF40B9">
            <w:pPr>
              <w:spacing w:line="240" w:lineRule="auto"/>
              <w:ind w:firstLine="0"/>
              <w:rPr>
                <w:sz w:val="20"/>
                <w:szCs w:val="20"/>
                <w:lang w:val="uk-UA"/>
              </w:rPr>
            </w:pPr>
            <w:r w:rsidRPr="00AF40B9">
              <w:rPr>
                <w:sz w:val="20"/>
                <w:szCs w:val="20"/>
                <w:lang w:val="uk-UA"/>
              </w:rPr>
              <w:t>+19</w:t>
            </w:r>
          </w:p>
        </w:tc>
      </w:tr>
      <w:tr w:rsidR="00AF40B9" w:rsidRPr="00AF40B9" w14:paraId="251C1514" w14:textId="77777777" w:rsidTr="00AF40B9">
        <w:tc>
          <w:tcPr>
            <w:tcW w:w="0" w:type="auto"/>
            <w:shd w:val="clear" w:color="auto" w:fill="FFFFFF"/>
            <w:tcMar>
              <w:top w:w="150" w:type="dxa"/>
              <w:left w:w="0" w:type="dxa"/>
              <w:bottom w:w="150" w:type="dxa"/>
              <w:right w:w="240" w:type="dxa"/>
            </w:tcMar>
            <w:vAlign w:val="center"/>
            <w:hideMark/>
          </w:tcPr>
          <w:p w14:paraId="2598BE85" w14:textId="77777777" w:rsidR="00AF40B9" w:rsidRPr="00AF40B9" w:rsidRDefault="00AF40B9" w:rsidP="00AF40B9">
            <w:pPr>
              <w:spacing w:line="240" w:lineRule="auto"/>
              <w:ind w:firstLine="0"/>
              <w:rPr>
                <w:sz w:val="20"/>
                <w:szCs w:val="20"/>
                <w:lang w:val="uk-UA"/>
              </w:rPr>
            </w:pPr>
            <w:r w:rsidRPr="00AF40B9">
              <w:rPr>
                <w:sz w:val="20"/>
                <w:szCs w:val="20"/>
                <w:lang w:val="uk-UA"/>
              </w:rPr>
              <w:t>27</w:t>
            </w:r>
          </w:p>
        </w:tc>
        <w:tc>
          <w:tcPr>
            <w:tcW w:w="0" w:type="auto"/>
            <w:shd w:val="clear" w:color="auto" w:fill="FFFFFF"/>
            <w:tcMar>
              <w:top w:w="150" w:type="dxa"/>
              <w:left w:w="240" w:type="dxa"/>
              <w:bottom w:w="150" w:type="dxa"/>
              <w:right w:w="240" w:type="dxa"/>
            </w:tcMar>
            <w:vAlign w:val="center"/>
            <w:hideMark/>
          </w:tcPr>
          <w:p w14:paraId="6FD1CC21" w14:textId="77777777" w:rsidR="00AF40B9" w:rsidRPr="00AF40B9" w:rsidRDefault="00AF40B9" w:rsidP="00AF40B9">
            <w:pPr>
              <w:spacing w:line="240" w:lineRule="auto"/>
              <w:ind w:firstLine="0"/>
              <w:rPr>
                <w:sz w:val="20"/>
                <w:szCs w:val="20"/>
                <w:lang w:val="uk-UA"/>
              </w:rPr>
            </w:pPr>
            <w:r w:rsidRPr="00AF40B9">
              <w:rPr>
                <w:sz w:val="20"/>
                <w:szCs w:val="20"/>
                <w:lang w:val="uk-UA"/>
              </w:rPr>
              <w:t>Станіслав</w:t>
            </w:r>
          </w:p>
        </w:tc>
        <w:tc>
          <w:tcPr>
            <w:tcW w:w="0" w:type="auto"/>
            <w:shd w:val="clear" w:color="auto" w:fill="FFFFFF"/>
            <w:tcMar>
              <w:top w:w="150" w:type="dxa"/>
              <w:left w:w="240" w:type="dxa"/>
              <w:bottom w:w="150" w:type="dxa"/>
              <w:right w:w="240" w:type="dxa"/>
            </w:tcMar>
            <w:vAlign w:val="center"/>
            <w:hideMark/>
          </w:tcPr>
          <w:p w14:paraId="5E9109B1"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7D2DC74E"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6043ECC7"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28DF686F"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1DB63182" w14:textId="77777777" w:rsidR="00AF40B9" w:rsidRPr="00AF40B9" w:rsidRDefault="00AF40B9" w:rsidP="00AF40B9">
            <w:pPr>
              <w:spacing w:line="240" w:lineRule="auto"/>
              <w:ind w:firstLine="0"/>
              <w:rPr>
                <w:sz w:val="20"/>
                <w:szCs w:val="20"/>
                <w:lang w:val="uk-UA"/>
              </w:rPr>
            </w:pPr>
            <w:r w:rsidRPr="00AF40B9">
              <w:rPr>
                <w:sz w:val="20"/>
                <w:szCs w:val="20"/>
                <w:lang w:val="uk-UA"/>
              </w:rPr>
              <w:t>90</w:t>
            </w:r>
          </w:p>
        </w:tc>
        <w:tc>
          <w:tcPr>
            <w:tcW w:w="0" w:type="auto"/>
            <w:shd w:val="clear" w:color="auto" w:fill="FFFFFF"/>
            <w:tcMar>
              <w:top w:w="150" w:type="dxa"/>
              <w:left w:w="240" w:type="dxa"/>
              <w:bottom w:w="150" w:type="dxa"/>
              <w:right w:w="0" w:type="dxa"/>
            </w:tcMar>
            <w:vAlign w:val="center"/>
            <w:hideMark/>
          </w:tcPr>
          <w:p w14:paraId="71961121"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r>
      <w:tr w:rsidR="00AF40B9" w:rsidRPr="00AF40B9" w14:paraId="3B53B35E" w14:textId="77777777" w:rsidTr="00AF40B9">
        <w:tc>
          <w:tcPr>
            <w:tcW w:w="0" w:type="auto"/>
            <w:shd w:val="clear" w:color="auto" w:fill="FFFFFF"/>
            <w:tcMar>
              <w:top w:w="150" w:type="dxa"/>
              <w:left w:w="0" w:type="dxa"/>
              <w:bottom w:w="150" w:type="dxa"/>
              <w:right w:w="240" w:type="dxa"/>
            </w:tcMar>
            <w:vAlign w:val="center"/>
            <w:hideMark/>
          </w:tcPr>
          <w:p w14:paraId="41615DEF" w14:textId="77777777" w:rsidR="00AF40B9" w:rsidRPr="00AF40B9" w:rsidRDefault="00AF40B9" w:rsidP="00AF40B9">
            <w:pPr>
              <w:spacing w:line="240" w:lineRule="auto"/>
              <w:ind w:firstLine="0"/>
              <w:rPr>
                <w:sz w:val="20"/>
                <w:szCs w:val="20"/>
                <w:lang w:val="uk-UA"/>
              </w:rPr>
            </w:pPr>
            <w:r w:rsidRPr="00AF40B9">
              <w:rPr>
                <w:sz w:val="20"/>
                <w:szCs w:val="20"/>
                <w:lang w:val="uk-UA"/>
              </w:rPr>
              <w:t>28</w:t>
            </w:r>
          </w:p>
        </w:tc>
        <w:tc>
          <w:tcPr>
            <w:tcW w:w="0" w:type="auto"/>
            <w:shd w:val="clear" w:color="auto" w:fill="FFFFFF"/>
            <w:tcMar>
              <w:top w:w="150" w:type="dxa"/>
              <w:left w:w="240" w:type="dxa"/>
              <w:bottom w:w="150" w:type="dxa"/>
              <w:right w:w="240" w:type="dxa"/>
            </w:tcMar>
            <w:vAlign w:val="center"/>
            <w:hideMark/>
          </w:tcPr>
          <w:p w14:paraId="4F5D601B" w14:textId="77777777" w:rsidR="00AF40B9" w:rsidRPr="00AF40B9" w:rsidRDefault="00AF40B9" w:rsidP="00AF40B9">
            <w:pPr>
              <w:spacing w:line="240" w:lineRule="auto"/>
              <w:ind w:firstLine="0"/>
              <w:rPr>
                <w:sz w:val="20"/>
                <w:szCs w:val="20"/>
                <w:lang w:val="uk-UA"/>
              </w:rPr>
            </w:pPr>
            <w:r w:rsidRPr="00AF40B9">
              <w:rPr>
                <w:sz w:val="20"/>
                <w:szCs w:val="20"/>
                <w:lang w:val="uk-UA"/>
              </w:rPr>
              <w:t>Поліна</w:t>
            </w:r>
          </w:p>
        </w:tc>
        <w:tc>
          <w:tcPr>
            <w:tcW w:w="0" w:type="auto"/>
            <w:shd w:val="clear" w:color="auto" w:fill="FFFFFF"/>
            <w:tcMar>
              <w:top w:w="150" w:type="dxa"/>
              <w:left w:w="240" w:type="dxa"/>
              <w:bottom w:w="150" w:type="dxa"/>
              <w:right w:w="240" w:type="dxa"/>
            </w:tcMar>
            <w:vAlign w:val="center"/>
            <w:hideMark/>
          </w:tcPr>
          <w:p w14:paraId="4C3CD42F" w14:textId="77777777" w:rsidR="00AF40B9" w:rsidRPr="00AF40B9" w:rsidRDefault="00AF40B9" w:rsidP="00AF40B9">
            <w:pPr>
              <w:spacing w:line="240" w:lineRule="auto"/>
              <w:ind w:firstLine="0"/>
              <w:rPr>
                <w:sz w:val="20"/>
                <w:szCs w:val="20"/>
                <w:lang w:val="uk-UA"/>
              </w:rPr>
            </w:pPr>
            <w:r w:rsidRPr="00AF40B9">
              <w:rPr>
                <w:sz w:val="20"/>
                <w:szCs w:val="20"/>
                <w:lang w:val="uk-UA"/>
              </w:rPr>
              <w:t>10</w:t>
            </w:r>
          </w:p>
        </w:tc>
        <w:tc>
          <w:tcPr>
            <w:tcW w:w="0" w:type="auto"/>
            <w:shd w:val="clear" w:color="auto" w:fill="FFFFFF"/>
            <w:tcMar>
              <w:top w:w="150" w:type="dxa"/>
              <w:left w:w="240" w:type="dxa"/>
              <w:bottom w:w="150" w:type="dxa"/>
              <w:right w:w="240" w:type="dxa"/>
            </w:tcMar>
            <w:vAlign w:val="center"/>
            <w:hideMark/>
          </w:tcPr>
          <w:p w14:paraId="54A4E9E3"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55AD88FF" w14:textId="77777777" w:rsidR="00AF40B9" w:rsidRPr="00AF40B9" w:rsidRDefault="00AF40B9" w:rsidP="00AF40B9">
            <w:pPr>
              <w:spacing w:line="240" w:lineRule="auto"/>
              <w:ind w:firstLine="0"/>
              <w:rPr>
                <w:sz w:val="20"/>
                <w:szCs w:val="20"/>
                <w:lang w:val="uk-UA"/>
              </w:rPr>
            </w:pPr>
            <w:r w:rsidRPr="00AF40B9">
              <w:rPr>
                <w:sz w:val="20"/>
                <w:szCs w:val="20"/>
                <w:lang w:val="uk-UA"/>
              </w:rPr>
              <w:t>середній</w:t>
            </w:r>
          </w:p>
        </w:tc>
        <w:tc>
          <w:tcPr>
            <w:tcW w:w="0" w:type="auto"/>
            <w:shd w:val="clear" w:color="auto" w:fill="FFFFFF"/>
            <w:tcMar>
              <w:top w:w="150" w:type="dxa"/>
              <w:left w:w="240" w:type="dxa"/>
              <w:bottom w:w="150" w:type="dxa"/>
              <w:right w:w="240" w:type="dxa"/>
            </w:tcMar>
            <w:vAlign w:val="center"/>
            <w:hideMark/>
          </w:tcPr>
          <w:p w14:paraId="7D6D8F2D" w14:textId="77777777" w:rsidR="00AF40B9" w:rsidRPr="00AF40B9" w:rsidRDefault="00AF40B9" w:rsidP="00AF40B9">
            <w:pPr>
              <w:spacing w:line="240" w:lineRule="auto"/>
              <w:ind w:firstLine="0"/>
              <w:rPr>
                <w:sz w:val="20"/>
                <w:szCs w:val="20"/>
                <w:lang w:val="uk-UA"/>
              </w:rPr>
            </w:pPr>
            <w:r w:rsidRPr="00AF40B9">
              <w:rPr>
                <w:sz w:val="20"/>
                <w:szCs w:val="20"/>
                <w:lang w:val="uk-UA"/>
              </w:rPr>
              <w:t>70</w:t>
            </w:r>
          </w:p>
        </w:tc>
        <w:tc>
          <w:tcPr>
            <w:tcW w:w="0" w:type="auto"/>
            <w:shd w:val="clear" w:color="auto" w:fill="FFFFFF"/>
            <w:tcMar>
              <w:top w:w="150" w:type="dxa"/>
              <w:left w:w="240" w:type="dxa"/>
              <w:bottom w:w="150" w:type="dxa"/>
              <w:right w:w="240" w:type="dxa"/>
            </w:tcMar>
            <w:vAlign w:val="center"/>
            <w:hideMark/>
          </w:tcPr>
          <w:p w14:paraId="6F1AAACE" w14:textId="77777777" w:rsidR="00AF40B9" w:rsidRPr="00AF40B9" w:rsidRDefault="00AF40B9" w:rsidP="00AF40B9">
            <w:pPr>
              <w:spacing w:line="240" w:lineRule="auto"/>
              <w:ind w:firstLine="0"/>
              <w:rPr>
                <w:sz w:val="20"/>
                <w:szCs w:val="20"/>
                <w:lang w:val="uk-UA"/>
              </w:rPr>
            </w:pPr>
            <w:r w:rsidRPr="00AF40B9">
              <w:rPr>
                <w:sz w:val="20"/>
                <w:szCs w:val="20"/>
                <w:lang w:val="uk-UA"/>
              </w:rPr>
              <w:t>85</w:t>
            </w:r>
          </w:p>
        </w:tc>
        <w:tc>
          <w:tcPr>
            <w:tcW w:w="0" w:type="auto"/>
            <w:shd w:val="clear" w:color="auto" w:fill="FFFFFF"/>
            <w:tcMar>
              <w:top w:w="150" w:type="dxa"/>
              <w:left w:w="240" w:type="dxa"/>
              <w:bottom w:w="150" w:type="dxa"/>
              <w:right w:w="0" w:type="dxa"/>
            </w:tcMar>
            <w:vAlign w:val="center"/>
            <w:hideMark/>
          </w:tcPr>
          <w:p w14:paraId="6D178B9B" w14:textId="77777777" w:rsidR="00AF40B9" w:rsidRPr="00AF40B9" w:rsidRDefault="00AF40B9" w:rsidP="00AF40B9">
            <w:pPr>
              <w:spacing w:line="240" w:lineRule="auto"/>
              <w:ind w:firstLine="0"/>
              <w:rPr>
                <w:sz w:val="20"/>
                <w:szCs w:val="20"/>
                <w:lang w:val="uk-UA"/>
              </w:rPr>
            </w:pPr>
            <w:r w:rsidRPr="00AF40B9">
              <w:rPr>
                <w:sz w:val="20"/>
                <w:szCs w:val="20"/>
                <w:lang w:val="uk-UA"/>
              </w:rPr>
              <w:t>+15</w:t>
            </w:r>
          </w:p>
        </w:tc>
      </w:tr>
      <w:tr w:rsidR="00AF40B9" w:rsidRPr="00AF40B9" w14:paraId="3DFC1875" w14:textId="77777777" w:rsidTr="00AF40B9">
        <w:tc>
          <w:tcPr>
            <w:tcW w:w="0" w:type="auto"/>
            <w:shd w:val="clear" w:color="auto" w:fill="FFFFFF"/>
            <w:tcMar>
              <w:top w:w="150" w:type="dxa"/>
              <w:left w:w="0" w:type="dxa"/>
              <w:bottom w:w="150" w:type="dxa"/>
              <w:right w:w="240" w:type="dxa"/>
            </w:tcMar>
            <w:vAlign w:val="center"/>
            <w:hideMark/>
          </w:tcPr>
          <w:p w14:paraId="1514F2F2" w14:textId="77777777" w:rsidR="00AF40B9" w:rsidRPr="00AF40B9" w:rsidRDefault="00AF40B9" w:rsidP="00AF40B9">
            <w:pPr>
              <w:spacing w:line="240" w:lineRule="auto"/>
              <w:ind w:firstLine="0"/>
              <w:rPr>
                <w:sz w:val="20"/>
                <w:szCs w:val="20"/>
                <w:lang w:val="uk-UA"/>
              </w:rPr>
            </w:pPr>
            <w:r w:rsidRPr="00AF40B9">
              <w:rPr>
                <w:sz w:val="20"/>
                <w:szCs w:val="20"/>
                <w:lang w:val="uk-UA"/>
              </w:rPr>
              <w:t>29</w:t>
            </w:r>
          </w:p>
        </w:tc>
        <w:tc>
          <w:tcPr>
            <w:tcW w:w="0" w:type="auto"/>
            <w:shd w:val="clear" w:color="auto" w:fill="FFFFFF"/>
            <w:tcMar>
              <w:top w:w="150" w:type="dxa"/>
              <w:left w:w="240" w:type="dxa"/>
              <w:bottom w:w="150" w:type="dxa"/>
              <w:right w:w="240" w:type="dxa"/>
            </w:tcMar>
            <w:vAlign w:val="center"/>
            <w:hideMark/>
          </w:tcPr>
          <w:p w14:paraId="5FB8E090" w14:textId="77777777" w:rsidR="00AF40B9" w:rsidRPr="00AF40B9" w:rsidRDefault="00AF40B9" w:rsidP="00AF40B9">
            <w:pPr>
              <w:spacing w:line="240" w:lineRule="auto"/>
              <w:ind w:firstLine="0"/>
              <w:rPr>
                <w:sz w:val="20"/>
                <w:szCs w:val="20"/>
                <w:lang w:val="uk-UA"/>
              </w:rPr>
            </w:pPr>
            <w:r w:rsidRPr="00AF40B9">
              <w:rPr>
                <w:sz w:val="20"/>
                <w:szCs w:val="20"/>
                <w:lang w:val="uk-UA"/>
              </w:rPr>
              <w:t>Єгор</w:t>
            </w:r>
          </w:p>
        </w:tc>
        <w:tc>
          <w:tcPr>
            <w:tcW w:w="0" w:type="auto"/>
            <w:shd w:val="clear" w:color="auto" w:fill="FFFFFF"/>
            <w:tcMar>
              <w:top w:w="150" w:type="dxa"/>
              <w:left w:w="240" w:type="dxa"/>
              <w:bottom w:w="150" w:type="dxa"/>
              <w:right w:w="240" w:type="dxa"/>
            </w:tcMar>
            <w:vAlign w:val="center"/>
            <w:hideMark/>
          </w:tcPr>
          <w:p w14:paraId="528BEC6C" w14:textId="77777777" w:rsidR="00AF40B9" w:rsidRPr="00AF40B9" w:rsidRDefault="00AF40B9" w:rsidP="00AF40B9">
            <w:pPr>
              <w:spacing w:line="240" w:lineRule="auto"/>
              <w:ind w:firstLine="0"/>
              <w:rPr>
                <w:sz w:val="20"/>
                <w:szCs w:val="20"/>
                <w:lang w:val="uk-UA"/>
              </w:rPr>
            </w:pPr>
            <w:r w:rsidRPr="00AF40B9">
              <w:rPr>
                <w:sz w:val="20"/>
                <w:szCs w:val="20"/>
                <w:lang w:val="uk-UA"/>
              </w:rPr>
              <w:t>8</w:t>
            </w:r>
          </w:p>
        </w:tc>
        <w:tc>
          <w:tcPr>
            <w:tcW w:w="0" w:type="auto"/>
            <w:shd w:val="clear" w:color="auto" w:fill="FFFFFF"/>
            <w:tcMar>
              <w:top w:w="150" w:type="dxa"/>
              <w:left w:w="240" w:type="dxa"/>
              <w:bottom w:w="150" w:type="dxa"/>
              <w:right w:w="240" w:type="dxa"/>
            </w:tcMar>
            <w:vAlign w:val="center"/>
            <w:hideMark/>
          </w:tcPr>
          <w:p w14:paraId="5CF9CB97" w14:textId="77777777" w:rsidR="00AF40B9" w:rsidRPr="00AF40B9" w:rsidRDefault="00AF40B9" w:rsidP="00AF40B9">
            <w:pPr>
              <w:spacing w:line="240" w:lineRule="auto"/>
              <w:ind w:firstLine="0"/>
              <w:rPr>
                <w:sz w:val="20"/>
                <w:szCs w:val="20"/>
                <w:lang w:val="uk-UA"/>
              </w:rPr>
            </w:pPr>
            <w:r w:rsidRPr="00AF40B9">
              <w:rPr>
                <w:sz w:val="20"/>
                <w:szCs w:val="20"/>
                <w:lang w:val="uk-UA"/>
              </w:rPr>
              <w:t>3,5</w:t>
            </w:r>
          </w:p>
        </w:tc>
        <w:tc>
          <w:tcPr>
            <w:tcW w:w="0" w:type="auto"/>
            <w:shd w:val="clear" w:color="auto" w:fill="FFFFFF"/>
            <w:tcMar>
              <w:top w:w="150" w:type="dxa"/>
              <w:left w:w="240" w:type="dxa"/>
              <w:bottom w:w="150" w:type="dxa"/>
              <w:right w:w="240" w:type="dxa"/>
            </w:tcMar>
            <w:vAlign w:val="center"/>
            <w:hideMark/>
          </w:tcPr>
          <w:p w14:paraId="76045052" w14:textId="77777777" w:rsidR="00AF40B9" w:rsidRPr="00AF40B9" w:rsidRDefault="00AF40B9" w:rsidP="00AF40B9">
            <w:pPr>
              <w:spacing w:line="240" w:lineRule="auto"/>
              <w:ind w:firstLine="0"/>
              <w:rPr>
                <w:sz w:val="20"/>
                <w:szCs w:val="20"/>
                <w:lang w:val="uk-UA"/>
              </w:rPr>
            </w:pPr>
            <w:r w:rsidRPr="00AF40B9">
              <w:rPr>
                <w:sz w:val="20"/>
                <w:szCs w:val="20"/>
                <w:lang w:val="uk-UA"/>
              </w:rPr>
              <w:t>низький</w:t>
            </w:r>
          </w:p>
        </w:tc>
        <w:tc>
          <w:tcPr>
            <w:tcW w:w="0" w:type="auto"/>
            <w:shd w:val="clear" w:color="auto" w:fill="FFFFFF"/>
            <w:tcMar>
              <w:top w:w="150" w:type="dxa"/>
              <w:left w:w="240" w:type="dxa"/>
              <w:bottom w:w="150" w:type="dxa"/>
              <w:right w:w="240" w:type="dxa"/>
            </w:tcMar>
            <w:vAlign w:val="center"/>
            <w:hideMark/>
          </w:tcPr>
          <w:p w14:paraId="1E8A4C48" w14:textId="77777777" w:rsidR="00AF40B9" w:rsidRPr="00AF40B9" w:rsidRDefault="00AF40B9" w:rsidP="00AF40B9">
            <w:pPr>
              <w:spacing w:line="240" w:lineRule="auto"/>
              <w:ind w:firstLine="0"/>
              <w:rPr>
                <w:sz w:val="20"/>
                <w:szCs w:val="20"/>
                <w:lang w:val="uk-UA"/>
              </w:rPr>
            </w:pPr>
            <w:r w:rsidRPr="00AF40B9">
              <w:rPr>
                <w:sz w:val="20"/>
                <w:szCs w:val="20"/>
                <w:lang w:val="uk-UA"/>
              </w:rPr>
              <w:t>35</w:t>
            </w:r>
          </w:p>
        </w:tc>
        <w:tc>
          <w:tcPr>
            <w:tcW w:w="0" w:type="auto"/>
            <w:shd w:val="clear" w:color="auto" w:fill="FFFFFF"/>
            <w:tcMar>
              <w:top w:w="150" w:type="dxa"/>
              <w:left w:w="240" w:type="dxa"/>
              <w:bottom w:w="150" w:type="dxa"/>
              <w:right w:w="240" w:type="dxa"/>
            </w:tcMar>
            <w:vAlign w:val="center"/>
            <w:hideMark/>
          </w:tcPr>
          <w:p w14:paraId="3A9D2E9D" w14:textId="77777777" w:rsidR="00AF40B9" w:rsidRPr="00AF40B9" w:rsidRDefault="00AF40B9" w:rsidP="00AF40B9">
            <w:pPr>
              <w:spacing w:line="240" w:lineRule="auto"/>
              <w:ind w:firstLine="0"/>
              <w:rPr>
                <w:sz w:val="20"/>
                <w:szCs w:val="20"/>
                <w:lang w:val="uk-UA"/>
              </w:rPr>
            </w:pPr>
            <w:r w:rsidRPr="00AF40B9">
              <w:rPr>
                <w:sz w:val="20"/>
                <w:szCs w:val="20"/>
                <w:lang w:val="uk-UA"/>
              </w:rPr>
              <w:t>60</w:t>
            </w:r>
          </w:p>
        </w:tc>
        <w:tc>
          <w:tcPr>
            <w:tcW w:w="0" w:type="auto"/>
            <w:shd w:val="clear" w:color="auto" w:fill="FFFFFF"/>
            <w:tcMar>
              <w:top w:w="150" w:type="dxa"/>
              <w:left w:w="240" w:type="dxa"/>
              <w:bottom w:w="150" w:type="dxa"/>
              <w:right w:w="0" w:type="dxa"/>
            </w:tcMar>
            <w:vAlign w:val="center"/>
            <w:hideMark/>
          </w:tcPr>
          <w:p w14:paraId="3B120950" w14:textId="77777777" w:rsidR="00AF40B9" w:rsidRPr="00AF40B9" w:rsidRDefault="00AF40B9" w:rsidP="00AF40B9">
            <w:pPr>
              <w:spacing w:line="240" w:lineRule="auto"/>
              <w:ind w:firstLine="0"/>
              <w:rPr>
                <w:sz w:val="20"/>
                <w:szCs w:val="20"/>
                <w:lang w:val="uk-UA"/>
              </w:rPr>
            </w:pPr>
            <w:r w:rsidRPr="00AF40B9">
              <w:rPr>
                <w:sz w:val="20"/>
                <w:szCs w:val="20"/>
                <w:lang w:val="uk-UA"/>
              </w:rPr>
              <w:t>+25</w:t>
            </w:r>
          </w:p>
        </w:tc>
      </w:tr>
      <w:tr w:rsidR="00AF40B9" w:rsidRPr="00AF40B9" w14:paraId="2EBDC87E" w14:textId="77777777" w:rsidTr="00AF40B9">
        <w:tc>
          <w:tcPr>
            <w:tcW w:w="0" w:type="auto"/>
            <w:shd w:val="clear" w:color="auto" w:fill="FFFFFF"/>
            <w:tcMar>
              <w:top w:w="150" w:type="dxa"/>
              <w:left w:w="0" w:type="dxa"/>
              <w:bottom w:w="150" w:type="dxa"/>
              <w:right w:w="240" w:type="dxa"/>
            </w:tcMar>
            <w:vAlign w:val="center"/>
            <w:hideMark/>
          </w:tcPr>
          <w:p w14:paraId="0B43048B" w14:textId="77777777" w:rsidR="00AF40B9" w:rsidRPr="00AF40B9" w:rsidRDefault="00AF40B9" w:rsidP="00AF40B9">
            <w:pPr>
              <w:spacing w:line="240" w:lineRule="auto"/>
              <w:ind w:firstLine="0"/>
              <w:rPr>
                <w:sz w:val="20"/>
                <w:szCs w:val="20"/>
                <w:lang w:val="uk-UA"/>
              </w:rPr>
            </w:pPr>
            <w:r w:rsidRPr="00AF40B9">
              <w:rPr>
                <w:sz w:val="20"/>
                <w:szCs w:val="20"/>
                <w:lang w:val="uk-UA"/>
              </w:rPr>
              <w:lastRenderedPageBreak/>
              <w:t>30</w:t>
            </w:r>
          </w:p>
        </w:tc>
        <w:tc>
          <w:tcPr>
            <w:tcW w:w="0" w:type="auto"/>
            <w:shd w:val="clear" w:color="auto" w:fill="FFFFFF"/>
            <w:tcMar>
              <w:top w:w="150" w:type="dxa"/>
              <w:left w:w="240" w:type="dxa"/>
              <w:bottom w:w="150" w:type="dxa"/>
              <w:right w:w="240" w:type="dxa"/>
            </w:tcMar>
            <w:vAlign w:val="center"/>
            <w:hideMark/>
          </w:tcPr>
          <w:p w14:paraId="2511F947" w14:textId="77777777" w:rsidR="00AF40B9" w:rsidRPr="00AF40B9" w:rsidRDefault="00AF40B9" w:rsidP="00AF40B9">
            <w:pPr>
              <w:spacing w:line="240" w:lineRule="auto"/>
              <w:ind w:firstLine="0"/>
              <w:rPr>
                <w:sz w:val="20"/>
                <w:szCs w:val="20"/>
                <w:lang w:val="uk-UA"/>
              </w:rPr>
            </w:pPr>
            <w:r w:rsidRPr="00AF40B9">
              <w:rPr>
                <w:sz w:val="20"/>
                <w:szCs w:val="20"/>
                <w:lang w:val="uk-UA"/>
              </w:rPr>
              <w:t>Лілія</w:t>
            </w:r>
          </w:p>
        </w:tc>
        <w:tc>
          <w:tcPr>
            <w:tcW w:w="0" w:type="auto"/>
            <w:shd w:val="clear" w:color="auto" w:fill="FFFFFF"/>
            <w:tcMar>
              <w:top w:w="150" w:type="dxa"/>
              <w:left w:w="240" w:type="dxa"/>
              <w:bottom w:w="150" w:type="dxa"/>
              <w:right w:w="240" w:type="dxa"/>
            </w:tcMar>
            <w:vAlign w:val="center"/>
            <w:hideMark/>
          </w:tcPr>
          <w:p w14:paraId="3D94D5C9" w14:textId="77777777" w:rsidR="00AF40B9" w:rsidRPr="00AF40B9" w:rsidRDefault="00AF40B9" w:rsidP="00AF40B9">
            <w:pPr>
              <w:spacing w:line="240" w:lineRule="auto"/>
              <w:ind w:firstLine="0"/>
              <w:rPr>
                <w:sz w:val="20"/>
                <w:szCs w:val="20"/>
                <w:lang w:val="uk-UA"/>
              </w:rPr>
            </w:pPr>
            <w:r w:rsidRPr="00AF40B9">
              <w:rPr>
                <w:sz w:val="20"/>
                <w:szCs w:val="20"/>
                <w:lang w:val="uk-UA"/>
              </w:rPr>
              <w:t>9</w:t>
            </w:r>
          </w:p>
        </w:tc>
        <w:tc>
          <w:tcPr>
            <w:tcW w:w="0" w:type="auto"/>
            <w:shd w:val="clear" w:color="auto" w:fill="FFFFFF"/>
            <w:tcMar>
              <w:top w:w="150" w:type="dxa"/>
              <w:left w:w="240" w:type="dxa"/>
              <w:bottom w:w="150" w:type="dxa"/>
              <w:right w:w="240" w:type="dxa"/>
            </w:tcMar>
            <w:vAlign w:val="center"/>
            <w:hideMark/>
          </w:tcPr>
          <w:p w14:paraId="11DA5451"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7FE16829" w14:textId="77777777" w:rsidR="00AF40B9" w:rsidRPr="00AF40B9" w:rsidRDefault="00AF40B9" w:rsidP="00AF40B9">
            <w:pPr>
              <w:spacing w:line="240" w:lineRule="auto"/>
              <w:ind w:firstLine="0"/>
              <w:rPr>
                <w:sz w:val="20"/>
                <w:szCs w:val="20"/>
                <w:lang w:val="uk-UA"/>
              </w:rPr>
            </w:pPr>
            <w:r w:rsidRPr="00AF40B9">
              <w:rPr>
                <w:sz w:val="20"/>
                <w:szCs w:val="20"/>
                <w:lang w:val="uk-UA"/>
              </w:rPr>
              <w:t>високий</w:t>
            </w:r>
          </w:p>
        </w:tc>
        <w:tc>
          <w:tcPr>
            <w:tcW w:w="0" w:type="auto"/>
            <w:shd w:val="clear" w:color="auto" w:fill="FFFFFF"/>
            <w:tcMar>
              <w:top w:w="150" w:type="dxa"/>
              <w:left w:w="240" w:type="dxa"/>
              <w:bottom w:w="150" w:type="dxa"/>
              <w:right w:w="240" w:type="dxa"/>
            </w:tcMar>
            <w:vAlign w:val="center"/>
            <w:hideMark/>
          </w:tcPr>
          <w:p w14:paraId="0565EAB4" w14:textId="77777777" w:rsidR="00AF40B9" w:rsidRPr="00AF40B9" w:rsidRDefault="00AF40B9" w:rsidP="00AF40B9">
            <w:pPr>
              <w:spacing w:line="240" w:lineRule="auto"/>
              <w:ind w:firstLine="0"/>
              <w:rPr>
                <w:sz w:val="20"/>
                <w:szCs w:val="20"/>
                <w:lang w:val="uk-UA"/>
              </w:rPr>
            </w:pPr>
            <w:r w:rsidRPr="00AF40B9">
              <w:rPr>
                <w:sz w:val="20"/>
                <w:szCs w:val="20"/>
                <w:lang w:val="uk-UA"/>
              </w:rPr>
              <w:t>80</w:t>
            </w:r>
          </w:p>
        </w:tc>
        <w:tc>
          <w:tcPr>
            <w:tcW w:w="0" w:type="auto"/>
            <w:shd w:val="clear" w:color="auto" w:fill="FFFFFF"/>
            <w:tcMar>
              <w:top w:w="150" w:type="dxa"/>
              <w:left w:w="240" w:type="dxa"/>
              <w:bottom w:w="150" w:type="dxa"/>
              <w:right w:w="240" w:type="dxa"/>
            </w:tcMar>
            <w:vAlign w:val="center"/>
            <w:hideMark/>
          </w:tcPr>
          <w:p w14:paraId="31E9ADF8" w14:textId="77777777" w:rsidR="00AF40B9" w:rsidRPr="00AF40B9" w:rsidRDefault="00AF40B9" w:rsidP="00AF40B9">
            <w:pPr>
              <w:spacing w:line="240" w:lineRule="auto"/>
              <w:ind w:firstLine="0"/>
              <w:rPr>
                <w:sz w:val="20"/>
                <w:szCs w:val="20"/>
                <w:lang w:val="uk-UA"/>
              </w:rPr>
            </w:pPr>
            <w:r w:rsidRPr="00AF40B9">
              <w:rPr>
                <w:sz w:val="20"/>
                <w:szCs w:val="20"/>
                <w:lang w:val="uk-UA"/>
              </w:rPr>
              <w:t>93</w:t>
            </w:r>
          </w:p>
        </w:tc>
        <w:tc>
          <w:tcPr>
            <w:tcW w:w="0" w:type="auto"/>
            <w:shd w:val="clear" w:color="auto" w:fill="FFFFFF"/>
            <w:tcMar>
              <w:top w:w="150" w:type="dxa"/>
              <w:left w:w="240" w:type="dxa"/>
              <w:bottom w:w="150" w:type="dxa"/>
              <w:right w:w="0" w:type="dxa"/>
            </w:tcMar>
            <w:vAlign w:val="center"/>
            <w:hideMark/>
          </w:tcPr>
          <w:p w14:paraId="6CC3CDDF" w14:textId="77777777" w:rsidR="00AF40B9" w:rsidRPr="00AF40B9" w:rsidRDefault="00AF40B9" w:rsidP="00AF40B9">
            <w:pPr>
              <w:spacing w:line="240" w:lineRule="auto"/>
              <w:ind w:firstLine="0"/>
              <w:rPr>
                <w:sz w:val="20"/>
                <w:szCs w:val="20"/>
                <w:lang w:val="uk-UA"/>
              </w:rPr>
            </w:pPr>
            <w:r w:rsidRPr="00AF40B9">
              <w:rPr>
                <w:sz w:val="20"/>
                <w:szCs w:val="20"/>
                <w:lang w:val="uk-UA"/>
              </w:rPr>
              <w:t>+13</w:t>
            </w:r>
          </w:p>
        </w:tc>
      </w:tr>
    </w:tbl>
    <w:p w14:paraId="5AF012EF" w14:textId="29488B60" w:rsidR="00FF09C6" w:rsidRPr="00E4414A" w:rsidRDefault="00B41EC0" w:rsidP="00E32810">
      <w:pPr>
        <w:rPr>
          <w:szCs w:val="28"/>
          <w:lang w:val="uk-UA"/>
        </w:rPr>
      </w:pPr>
      <w:r w:rsidRPr="00E4414A">
        <w:rPr>
          <w:szCs w:val="28"/>
          <w:lang w:val="uk-UA"/>
        </w:rPr>
        <w:t>Джерело: складено автором.</w:t>
      </w:r>
    </w:p>
    <w:p w14:paraId="7C59A6B7" w14:textId="77777777" w:rsidR="00B8178C" w:rsidRPr="00B8178C" w:rsidRDefault="00B8178C" w:rsidP="00B8178C">
      <w:pPr>
        <w:rPr>
          <w:szCs w:val="28"/>
          <w:lang w:val="uk-UA"/>
        </w:rPr>
      </w:pPr>
      <w:r w:rsidRPr="00B8178C">
        <w:rPr>
          <w:szCs w:val="28"/>
          <w:lang w:val="uk-UA"/>
        </w:rPr>
        <w:t>Аналіз таблиці розподілу за відсотками чітко визначає ключові тенденції у співвідношенні самооцінки та рівня домагань у досліджуваній групі дітей.</w:t>
      </w:r>
    </w:p>
    <w:p w14:paraId="1EBA67E0" w14:textId="77777777" w:rsidR="00B41EC0" w:rsidRPr="00E4414A" w:rsidRDefault="00B41EC0" w:rsidP="00E32810">
      <w:pPr>
        <w:rPr>
          <w:szCs w:val="28"/>
          <w:lang w:val="uk-UA"/>
        </w:rPr>
      </w:pPr>
    </w:p>
    <w:p w14:paraId="71F57ECB" w14:textId="4534B957" w:rsidR="00B41EC0" w:rsidRPr="00E4414A" w:rsidRDefault="00B41EC0" w:rsidP="00E32810">
      <w:pPr>
        <w:rPr>
          <w:szCs w:val="28"/>
          <w:lang w:val="uk-UA"/>
        </w:rPr>
      </w:pPr>
      <w:r w:rsidRPr="00E4414A">
        <w:rPr>
          <w:szCs w:val="28"/>
          <w:lang w:val="uk-UA"/>
        </w:rPr>
        <w:t>На рис. 2.3 представимо розподіл опитаних за рівнем розвитку за проведеним дослідженням.</w:t>
      </w:r>
    </w:p>
    <w:p w14:paraId="6A5CFE6D" w14:textId="5A49D852" w:rsidR="00024B4E" w:rsidRPr="00E4414A" w:rsidRDefault="00B8178C" w:rsidP="00B8178C">
      <w:pPr>
        <w:ind w:firstLine="0"/>
        <w:rPr>
          <w:szCs w:val="28"/>
          <w:lang w:val="uk-UA"/>
        </w:rPr>
      </w:pPr>
      <w:r>
        <w:rPr>
          <w:noProof/>
        </w:rPr>
        <w:drawing>
          <wp:inline distT="0" distB="0" distL="0" distR="0" wp14:anchorId="5DFC9F00" wp14:editId="6FF2E586">
            <wp:extent cx="6019800" cy="2924175"/>
            <wp:effectExtent l="0" t="0" r="0" b="9525"/>
            <wp:docPr id="1" name="Диаграмма 1">
              <a:extLst xmlns:a="http://schemas.openxmlformats.org/drawingml/2006/main">
                <a:ext uri="{FF2B5EF4-FFF2-40B4-BE49-F238E27FC236}">
                  <a16:creationId xmlns:a16="http://schemas.microsoft.com/office/drawing/2014/main" id="{154B034C-9926-B559-AA93-1FD5DE9F80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08311E7" w14:textId="2330F352" w:rsidR="00B41EC0" w:rsidRPr="00E4414A" w:rsidRDefault="00B41EC0" w:rsidP="00B41EC0">
      <w:pPr>
        <w:jc w:val="center"/>
        <w:rPr>
          <w:szCs w:val="28"/>
          <w:lang w:val="uk-UA"/>
        </w:rPr>
      </w:pPr>
      <w:r w:rsidRPr="00E4414A">
        <w:rPr>
          <w:szCs w:val="28"/>
          <w:lang w:val="uk-UA"/>
        </w:rPr>
        <w:t>Рис. 2.</w:t>
      </w:r>
      <w:r w:rsidRPr="00E4414A">
        <w:rPr>
          <w:szCs w:val="28"/>
          <w:lang w:val="uk-UA"/>
        </w:rPr>
        <w:fldChar w:fldCharType="begin"/>
      </w:r>
      <w:r w:rsidRPr="00E4414A">
        <w:rPr>
          <w:szCs w:val="28"/>
          <w:lang w:val="uk-UA"/>
        </w:rPr>
        <w:instrText xml:space="preserve"> SEQ Рис._2. \* ARABIC </w:instrText>
      </w:r>
      <w:r w:rsidRPr="00E4414A">
        <w:rPr>
          <w:szCs w:val="28"/>
          <w:lang w:val="uk-UA"/>
        </w:rPr>
        <w:fldChar w:fldCharType="separate"/>
      </w:r>
      <w:r w:rsidR="002D076A">
        <w:rPr>
          <w:noProof/>
          <w:szCs w:val="28"/>
          <w:lang w:val="uk-UA"/>
        </w:rPr>
        <w:t>3</w:t>
      </w:r>
      <w:r w:rsidRPr="00E4414A">
        <w:rPr>
          <w:szCs w:val="28"/>
          <w:lang w:val="uk-UA"/>
        </w:rPr>
        <w:fldChar w:fldCharType="end"/>
      </w:r>
      <w:r w:rsidRPr="00E4414A">
        <w:rPr>
          <w:szCs w:val="28"/>
          <w:lang w:val="uk-UA"/>
        </w:rPr>
        <w:t xml:space="preserve">. Групування результатів за рівнем розвитку </w:t>
      </w:r>
    </w:p>
    <w:p w14:paraId="2F528CA2" w14:textId="77777777" w:rsidR="00B41EC0" w:rsidRPr="00E4414A" w:rsidRDefault="00B41EC0" w:rsidP="00B41EC0">
      <w:pPr>
        <w:rPr>
          <w:szCs w:val="28"/>
          <w:lang w:val="uk-UA"/>
        </w:rPr>
      </w:pPr>
      <w:r w:rsidRPr="00E4414A">
        <w:rPr>
          <w:szCs w:val="28"/>
          <w:lang w:val="uk-UA"/>
        </w:rPr>
        <w:t>Джерело: складено автором.</w:t>
      </w:r>
    </w:p>
    <w:p w14:paraId="4F758756" w14:textId="77777777" w:rsidR="00984CFF" w:rsidRDefault="00984CFF" w:rsidP="00B8178C">
      <w:pPr>
        <w:rPr>
          <w:szCs w:val="28"/>
          <w:lang w:val="uk-UA"/>
        </w:rPr>
      </w:pPr>
    </w:p>
    <w:p w14:paraId="7F64BB23" w14:textId="37E4614D" w:rsidR="00B8178C" w:rsidRPr="00B8178C" w:rsidRDefault="00B8178C" w:rsidP="00B8178C">
      <w:pPr>
        <w:rPr>
          <w:szCs w:val="28"/>
          <w:lang w:val="uk-UA"/>
        </w:rPr>
      </w:pPr>
      <w:r w:rsidRPr="00B8178C">
        <w:rPr>
          <w:szCs w:val="28"/>
          <w:lang w:val="uk-UA"/>
        </w:rPr>
        <w:t>Найбільш чисельною та, з психологічної точки зору, оптимальною є категорія дітей із середньою самооцінкою та високими домаганнями, яка становить 40% групи. Цей профіль свідчить про гармонійний розвиток: діти адекватно оцінюють свої поточні можливості, але одночасно мають чітке прагнення до вдосконалення та росту, що є основою здорової мотивації.</w:t>
      </w:r>
    </w:p>
    <w:p w14:paraId="566C1EEE" w14:textId="77777777" w:rsidR="00B8178C" w:rsidRPr="00B8178C" w:rsidRDefault="00B8178C" w:rsidP="00B8178C">
      <w:pPr>
        <w:rPr>
          <w:szCs w:val="28"/>
          <w:lang w:val="uk-UA"/>
        </w:rPr>
      </w:pPr>
      <w:r w:rsidRPr="00B8178C">
        <w:rPr>
          <w:szCs w:val="28"/>
          <w:lang w:val="uk-UA"/>
        </w:rPr>
        <w:t xml:space="preserve">Разом із тим, 30% дітей демонструють профіль «висока самооцінка – високі домагання». Ця комбінація може мати дві інтерпретації. З одного боку, </w:t>
      </w:r>
      <w:r w:rsidRPr="00B8178C">
        <w:rPr>
          <w:szCs w:val="28"/>
          <w:lang w:val="uk-UA"/>
        </w:rPr>
        <w:lastRenderedPageBreak/>
        <w:t xml:space="preserve">вона може відображати впевненість у собі та цілеспрямованість. З іншого боку, вказує на ризик формування </w:t>
      </w:r>
      <w:proofErr w:type="spellStart"/>
      <w:r w:rsidRPr="00B8178C">
        <w:rPr>
          <w:szCs w:val="28"/>
          <w:lang w:val="uk-UA"/>
        </w:rPr>
        <w:t>перфекціонізму</w:t>
      </w:r>
      <w:proofErr w:type="spellEnd"/>
      <w:r w:rsidRPr="00B8178C">
        <w:rPr>
          <w:szCs w:val="28"/>
          <w:lang w:val="uk-UA"/>
        </w:rPr>
        <w:t xml:space="preserve"> або нееластичного, ідеалізованого </w:t>
      </w:r>
      <w:proofErr w:type="spellStart"/>
      <w:r w:rsidRPr="00B8178C">
        <w:rPr>
          <w:szCs w:val="28"/>
          <w:lang w:val="uk-UA"/>
        </w:rPr>
        <w:t>самосприйняття</w:t>
      </w:r>
      <w:proofErr w:type="spellEnd"/>
      <w:r w:rsidRPr="00B8178C">
        <w:rPr>
          <w:szCs w:val="28"/>
          <w:lang w:val="uk-UA"/>
        </w:rPr>
        <w:t xml:space="preserve">, яке може призвести до емоційних </w:t>
      </w:r>
      <w:proofErr w:type="spellStart"/>
      <w:r w:rsidRPr="00B8178C">
        <w:rPr>
          <w:szCs w:val="28"/>
          <w:lang w:val="uk-UA"/>
        </w:rPr>
        <w:t>зневір</w:t>
      </w:r>
      <w:proofErr w:type="spellEnd"/>
      <w:r w:rsidRPr="00B8178C">
        <w:rPr>
          <w:szCs w:val="28"/>
          <w:lang w:val="uk-UA"/>
        </w:rPr>
        <w:t xml:space="preserve"> при зустрічі з неминучими невдачами. Таким дітям важливо вміти будувати реалістичні плани та приймати власні обмеження.</w:t>
      </w:r>
    </w:p>
    <w:p w14:paraId="0CEB7BFD" w14:textId="77777777" w:rsidR="00B8178C" w:rsidRPr="00B8178C" w:rsidRDefault="00B8178C" w:rsidP="00B8178C">
      <w:pPr>
        <w:rPr>
          <w:szCs w:val="28"/>
          <w:lang w:val="uk-UA"/>
        </w:rPr>
      </w:pPr>
      <w:r w:rsidRPr="00B8178C">
        <w:rPr>
          <w:szCs w:val="28"/>
          <w:lang w:val="uk-UA"/>
        </w:rPr>
        <w:t>Найбільш проблемною є категорія дітей з низькою самооцінкою, що становить 16.7% вибірки. Особливо показовим є той факт, що жодна дитина з низькою самооцінкою не має високих домагань. Переважно вони поєднуються із середніми (13.3%) або низькими (3.3%) домаганнями. Це свідчить про глибокий внутрішній конфлікт: будучи незадоволеними собою, ці діти не вірять у можливість суттєвих позитивних змін або бояться ставити високі цілі через страх ще більшої невдачі. Такий стан характеризує вивчену безпорадність і є основним фактором ризику для розвитку тривожності та відмови від діяльності.</w:t>
      </w:r>
    </w:p>
    <w:p w14:paraId="41003F20" w14:textId="77777777" w:rsidR="00B8178C" w:rsidRDefault="00B8178C" w:rsidP="00B8178C">
      <w:pPr>
        <w:rPr>
          <w:szCs w:val="28"/>
          <w:lang w:val="uk-UA"/>
        </w:rPr>
      </w:pPr>
      <w:r w:rsidRPr="00B8178C">
        <w:rPr>
          <w:szCs w:val="28"/>
          <w:lang w:val="uk-UA"/>
        </w:rPr>
        <w:t>Загалом, розподіл підтверджує, що група є досить мотивованою (70% дітей мають високі домагання), проте потребує диференційованого підходу. Для дітей із низькою самооцінкою пріоритетом має стати підтримка, формування почуття власної гідності та створення досвіду успіху, найкраще через некритичні форми діяльності, як-от арт-терапія. Для дітей із високою самооцінкою важливо інтегрувати розвиток рефлексії та навичок подолання труднощів.</w:t>
      </w:r>
    </w:p>
    <w:p w14:paraId="2D90A8EF" w14:textId="77777777" w:rsidR="00984CFF" w:rsidRPr="00B8178C" w:rsidRDefault="00984CFF" w:rsidP="00B8178C">
      <w:pPr>
        <w:rPr>
          <w:szCs w:val="28"/>
          <w:lang w:val="uk-UA"/>
        </w:rPr>
      </w:pPr>
    </w:p>
    <w:p w14:paraId="09838C67" w14:textId="42D7B7BE" w:rsidR="00B8178C" w:rsidRDefault="00984CFF" w:rsidP="00984CFF">
      <w:pPr>
        <w:ind w:firstLine="0"/>
        <w:rPr>
          <w:szCs w:val="28"/>
          <w:lang w:val="uk-UA"/>
        </w:rPr>
      </w:pPr>
      <w:r>
        <w:rPr>
          <w:noProof/>
        </w:rPr>
        <w:drawing>
          <wp:inline distT="0" distB="0" distL="0" distR="0" wp14:anchorId="68B0D4FA" wp14:editId="7D32F547">
            <wp:extent cx="5886450" cy="3038475"/>
            <wp:effectExtent l="0" t="0" r="0" b="9525"/>
            <wp:docPr id="51" name="Диаграмма 51">
              <a:extLst xmlns:a="http://schemas.openxmlformats.org/drawingml/2006/main">
                <a:ext uri="{FF2B5EF4-FFF2-40B4-BE49-F238E27FC236}">
                  <a16:creationId xmlns:a16="http://schemas.microsoft.com/office/drawing/2014/main" id="{2BFD9CBD-37FB-A9A5-24D8-2F9FF6162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2ACA293" w14:textId="1995B5EB" w:rsidR="00984CFF" w:rsidRDefault="00984CFF" w:rsidP="00984CFF">
      <w:pPr>
        <w:jc w:val="center"/>
        <w:rPr>
          <w:szCs w:val="28"/>
          <w:lang w:val="uk-UA"/>
        </w:rPr>
      </w:pPr>
      <w:r>
        <w:rPr>
          <w:szCs w:val="28"/>
          <w:lang w:val="uk-UA"/>
        </w:rPr>
        <w:lastRenderedPageBreak/>
        <w:t>Рис. 2.4. Гендерний розподіл рівнів самооцінки та домагань</w:t>
      </w:r>
    </w:p>
    <w:p w14:paraId="40131A4A" w14:textId="77777777" w:rsidR="00984CFF" w:rsidRDefault="00984CFF" w:rsidP="009F5772">
      <w:pPr>
        <w:rPr>
          <w:szCs w:val="28"/>
          <w:lang w:val="uk-UA"/>
        </w:rPr>
      </w:pPr>
    </w:p>
    <w:p w14:paraId="0A5FA0DD" w14:textId="77777777" w:rsidR="00984CFF" w:rsidRPr="00984CFF" w:rsidRDefault="00984CFF" w:rsidP="00984CFF">
      <w:pPr>
        <w:rPr>
          <w:szCs w:val="28"/>
          <w:lang w:val="uk-UA"/>
        </w:rPr>
      </w:pPr>
      <w:r w:rsidRPr="00984CFF">
        <w:rPr>
          <w:szCs w:val="28"/>
          <w:lang w:val="uk-UA"/>
        </w:rPr>
        <w:t xml:space="preserve">Гендерний аналіз показників самооцінки виявив статистичні відмінності у профілях </w:t>
      </w:r>
      <w:proofErr w:type="spellStart"/>
      <w:r w:rsidRPr="00984CFF">
        <w:rPr>
          <w:szCs w:val="28"/>
          <w:lang w:val="uk-UA"/>
        </w:rPr>
        <w:t>самосприйняття</w:t>
      </w:r>
      <w:proofErr w:type="spellEnd"/>
      <w:r w:rsidRPr="00984CFF">
        <w:rPr>
          <w:szCs w:val="28"/>
          <w:lang w:val="uk-UA"/>
        </w:rPr>
        <w:t xml:space="preserve"> дітей молодшого шкільного віку. Дівчатка в цілому характеризуються більш високим і стабільним рівнем самооцінки. Їхній середній бал (7.0) достовірно перевищує показник хлопчиків (6.1). Ця тенденція чітко відображається в розподілі за рівнями: до категорії високої самооцінки потрапляє 38.5% </w:t>
      </w:r>
      <w:proofErr w:type="spellStart"/>
      <w:r w:rsidRPr="00984CFF">
        <w:rPr>
          <w:szCs w:val="28"/>
          <w:lang w:val="uk-UA"/>
        </w:rPr>
        <w:t>дівчаток</w:t>
      </w:r>
      <w:proofErr w:type="spellEnd"/>
      <w:r w:rsidRPr="00984CFF">
        <w:rPr>
          <w:szCs w:val="28"/>
          <w:lang w:val="uk-UA"/>
        </w:rPr>
        <w:t xml:space="preserve">, тоді як серед хлопчиків цей показник становить лише 17.6%. Примітно, що жодна з досліджуваних </w:t>
      </w:r>
      <w:proofErr w:type="spellStart"/>
      <w:r w:rsidRPr="00984CFF">
        <w:rPr>
          <w:szCs w:val="28"/>
          <w:lang w:val="uk-UA"/>
        </w:rPr>
        <w:t>дівчаток</w:t>
      </w:r>
      <w:proofErr w:type="spellEnd"/>
      <w:r w:rsidRPr="00984CFF">
        <w:rPr>
          <w:szCs w:val="28"/>
          <w:lang w:val="uk-UA"/>
        </w:rPr>
        <w:t xml:space="preserve"> не демонструє низького рівня самооцінки.</w:t>
      </w:r>
    </w:p>
    <w:p w14:paraId="11AAF49C" w14:textId="77777777" w:rsidR="00984CFF" w:rsidRPr="00984CFF" w:rsidRDefault="00984CFF" w:rsidP="00984CFF">
      <w:pPr>
        <w:rPr>
          <w:szCs w:val="28"/>
          <w:lang w:val="uk-UA"/>
        </w:rPr>
      </w:pPr>
      <w:r w:rsidRPr="00984CFF">
        <w:rPr>
          <w:szCs w:val="28"/>
          <w:lang w:val="uk-UA"/>
        </w:rPr>
        <w:t>Хлопчики, в середньому, показують дещо нижчі результати, а їхня підгрупа відрізняється більшим розкидом показників. Усі виявлені випадки низької самооцінки (17.6% від підгрупи хлопчиків) сконцентровані саме серед них, що вказує на підвищену вразливість частини хлопчиків у процесі формування позитивного образу «Я» на початковому етапі шкільного навчання.</w:t>
      </w:r>
    </w:p>
    <w:p w14:paraId="6676D298" w14:textId="77777777" w:rsidR="00984CFF" w:rsidRPr="00984CFF" w:rsidRDefault="00984CFF" w:rsidP="00984CFF">
      <w:pPr>
        <w:rPr>
          <w:szCs w:val="28"/>
          <w:lang w:val="uk-UA"/>
        </w:rPr>
      </w:pPr>
      <w:r w:rsidRPr="00984CFF">
        <w:rPr>
          <w:szCs w:val="28"/>
          <w:lang w:val="uk-UA"/>
        </w:rPr>
        <w:t xml:space="preserve">Ця різниця також знаходить своє відображення в структурі показників. Хоча дівчатка мають вищий абсолютний рівень як самооцінки (71.5 мм проти 59.4 мм), так і домагань (87.6 мм проти 78.2 мм), співвідношення цих параметрів виявляє важливу особливість. Розрив між реальним і ідеальним «Я» у хлопчиків вищий (+18.8 мм проти +16.1 мм у </w:t>
      </w:r>
      <w:proofErr w:type="spellStart"/>
      <w:r w:rsidRPr="00984CFF">
        <w:rPr>
          <w:szCs w:val="28"/>
          <w:lang w:val="uk-UA"/>
        </w:rPr>
        <w:t>дівчаток</w:t>
      </w:r>
      <w:proofErr w:type="spellEnd"/>
      <w:r w:rsidRPr="00984CFF">
        <w:rPr>
          <w:szCs w:val="28"/>
          <w:lang w:val="uk-UA"/>
        </w:rPr>
        <w:t xml:space="preserve">). Це підтверджує загальний </w:t>
      </w:r>
      <w:proofErr w:type="spellStart"/>
      <w:r w:rsidRPr="00984CFF">
        <w:rPr>
          <w:szCs w:val="28"/>
          <w:lang w:val="uk-UA"/>
        </w:rPr>
        <w:t>паттерн</w:t>
      </w:r>
      <w:proofErr w:type="spellEnd"/>
      <w:r w:rsidRPr="00984CFF">
        <w:rPr>
          <w:szCs w:val="28"/>
          <w:lang w:val="uk-UA"/>
        </w:rPr>
        <w:t>: нижчій базовій самооцінці часто супроводжує більша суб'єктивна дистанція до бажаного стану, що може створювати додатковий емоційний тиск і перешкоджати формуванню конструктивної мотивації.</w:t>
      </w:r>
    </w:p>
    <w:p w14:paraId="777A0DD2" w14:textId="77777777" w:rsidR="00984CFF" w:rsidRPr="00984CFF" w:rsidRDefault="00984CFF" w:rsidP="00984CFF">
      <w:pPr>
        <w:rPr>
          <w:szCs w:val="28"/>
          <w:lang w:val="uk-UA"/>
        </w:rPr>
      </w:pPr>
      <w:r w:rsidRPr="00984CFF">
        <w:rPr>
          <w:szCs w:val="28"/>
          <w:lang w:val="uk-UA"/>
        </w:rPr>
        <w:t xml:space="preserve">Таким чином, отримані дані підкреслюють необхідність врахування гендерного </w:t>
      </w:r>
      <w:proofErr w:type="spellStart"/>
      <w:r w:rsidRPr="00984CFF">
        <w:rPr>
          <w:szCs w:val="28"/>
          <w:lang w:val="uk-UA"/>
        </w:rPr>
        <w:t>фактора</w:t>
      </w:r>
      <w:proofErr w:type="spellEnd"/>
      <w:r w:rsidRPr="00984CFF">
        <w:rPr>
          <w:szCs w:val="28"/>
          <w:lang w:val="uk-UA"/>
        </w:rPr>
        <w:t xml:space="preserve"> при плануванні психолого-педагогічного супроводу. Пріоритетною є цілеспрямована підтримка контингенту хлопчиків з низькою самооцінкою. Арт-терапевтичні вправи, спрямовані на зміцнення впевненості в собі, розвиток позитивного </w:t>
      </w:r>
      <w:proofErr w:type="spellStart"/>
      <w:r w:rsidRPr="00984CFF">
        <w:rPr>
          <w:szCs w:val="28"/>
          <w:lang w:val="uk-UA"/>
        </w:rPr>
        <w:t>самоприйняття</w:t>
      </w:r>
      <w:proofErr w:type="spellEnd"/>
      <w:r w:rsidRPr="00984CFF">
        <w:rPr>
          <w:szCs w:val="28"/>
          <w:lang w:val="uk-UA"/>
        </w:rPr>
        <w:t xml:space="preserve"> та гармонізацію співвідношення між реальними можливостями та ідеальними устремліннями, можуть бути особливо ефективним інструментом саме для цієї групи.</w:t>
      </w:r>
    </w:p>
    <w:p w14:paraId="1FCD0994" w14:textId="21AD9153" w:rsidR="009F5772" w:rsidRPr="00E4414A" w:rsidRDefault="009F5772" w:rsidP="009F5772">
      <w:pPr>
        <w:rPr>
          <w:szCs w:val="28"/>
          <w:lang w:val="uk-UA"/>
        </w:rPr>
      </w:pPr>
      <w:r w:rsidRPr="00E4414A">
        <w:rPr>
          <w:szCs w:val="28"/>
          <w:lang w:val="uk-UA"/>
        </w:rPr>
        <w:lastRenderedPageBreak/>
        <w:t>Далі представимо результати опитування за методикою</w:t>
      </w:r>
      <w:r w:rsidR="00CF6C05" w:rsidRPr="00E4414A">
        <w:rPr>
          <w:szCs w:val="28"/>
          <w:lang w:val="uk-UA"/>
        </w:rPr>
        <w:t xml:space="preserve"> «</w:t>
      </w:r>
      <w:proofErr w:type="spellStart"/>
      <w:r w:rsidR="00CF6C05" w:rsidRPr="00E4414A">
        <w:rPr>
          <w:szCs w:val="28"/>
          <w:lang w:val="uk-UA"/>
        </w:rPr>
        <w:t>ЕмІн</w:t>
      </w:r>
      <w:proofErr w:type="spellEnd"/>
      <w:r w:rsidR="00CF6C05" w:rsidRPr="00E4414A">
        <w:rPr>
          <w:szCs w:val="28"/>
          <w:lang w:val="uk-UA"/>
        </w:rPr>
        <w:t xml:space="preserve">» </w:t>
      </w:r>
      <w:proofErr w:type="spellStart"/>
      <w:r w:rsidR="00071800">
        <w:rPr>
          <w:szCs w:val="28"/>
          <w:lang w:val="uk-UA"/>
        </w:rPr>
        <w:t>Л.та</w:t>
      </w:r>
      <w:proofErr w:type="spellEnd"/>
      <w:r w:rsidR="00071800">
        <w:rPr>
          <w:szCs w:val="28"/>
          <w:lang w:val="uk-UA"/>
        </w:rPr>
        <w:t xml:space="preserve"> О. Приймаченків</w:t>
      </w:r>
      <w:r w:rsidRPr="00E4414A">
        <w:rPr>
          <w:szCs w:val="28"/>
          <w:lang w:val="uk-UA"/>
        </w:rPr>
        <w:t xml:space="preserve"> представлені у Додатку Е. </w:t>
      </w:r>
    </w:p>
    <w:p w14:paraId="042B10AC" w14:textId="0F878FF2" w:rsidR="00CF6C05" w:rsidRPr="00E4414A" w:rsidRDefault="00CF6C05" w:rsidP="009F5772">
      <w:pPr>
        <w:rPr>
          <w:szCs w:val="28"/>
          <w:lang w:val="uk-UA"/>
        </w:rPr>
      </w:pPr>
      <w:r w:rsidRPr="00E4414A">
        <w:rPr>
          <w:szCs w:val="28"/>
          <w:lang w:val="uk-UA"/>
        </w:rPr>
        <w:t>У таблиці 2.</w:t>
      </w:r>
      <w:r w:rsidR="002D076A">
        <w:rPr>
          <w:szCs w:val="28"/>
          <w:lang w:val="uk-UA"/>
        </w:rPr>
        <w:t>6</w:t>
      </w:r>
      <w:r w:rsidRPr="00E4414A">
        <w:rPr>
          <w:szCs w:val="28"/>
          <w:lang w:val="uk-UA"/>
        </w:rPr>
        <w:t xml:space="preserve"> представимо узагальнені результати опитування за методикою «</w:t>
      </w:r>
      <w:proofErr w:type="spellStart"/>
      <w:r w:rsidRPr="00E4414A">
        <w:rPr>
          <w:szCs w:val="28"/>
          <w:lang w:val="uk-UA"/>
        </w:rPr>
        <w:t>ЕмІн</w:t>
      </w:r>
      <w:proofErr w:type="spellEnd"/>
      <w:r w:rsidRPr="00E4414A">
        <w:rPr>
          <w:szCs w:val="28"/>
          <w:lang w:val="uk-UA"/>
        </w:rPr>
        <w:t xml:space="preserve">». </w:t>
      </w:r>
    </w:p>
    <w:p w14:paraId="6166D7E5" w14:textId="77777777" w:rsidR="00984CFF" w:rsidRDefault="00984CFF" w:rsidP="00CF6C05">
      <w:pPr>
        <w:jc w:val="right"/>
        <w:rPr>
          <w:szCs w:val="28"/>
          <w:lang w:val="uk-UA"/>
        </w:rPr>
      </w:pPr>
    </w:p>
    <w:p w14:paraId="4CEF5CDA" w14:textId="77777777" w:rsidR="00984CFF" w:rsidRDefault="00984CFF" w:rsidP="00CF6C05">
      <w:pPr>
        <w:jc w:val="right"/>
        <w:rPr>
          <w:szCs w:val="28"/>
          <w:lang w:val="uk-UA"/>
        </w:rPr>
      </w:pPr>
    </w:p>
    <w:p w14:paraId="7EDA7BD1" w14:textId="77777777" w:rsidR="00984CFF" w:rsidRDefault="00984CFF" w:rsidP="00CF6C05">
      <w:pPr>
        <w:jc w:val="right"/>
        <w:rPr>
          <w:szCs w:val="28"/>
          <w:lang w:val="uk-UA"/>
        </w:rPr>
      </w:pPr>
    </w:p>
    <w:p w14:paraId="3AE792C5" w14:textId="77777777" w:rsidR="00984CFF" w:rsidRDefault="00984CFF" w:rsidP="00CF6C05">
      <w:pPr>
        <w:jc w:val="right"/>
        <w:rPr>
          <w:szCs w:val="28"/>
          <w:lang w:val="uk-UA"/>
        </w:rPr>
      </w:pPr>
    </w:p>
    <w:p w14:paraId="71239DC1" w14:textId="1ECD0939" w:rsidR="00CF6C05" w:rsidRPr="00E4414A" w:rsidRDefault="00CF6C05" w:rsidP="00CF6C05">
      <w:pPr>
        <w:jc w:val="right"/>
        <w:rPr>
          <w:szCs w:val="28"/>
          <w:lang w:val="uk-UA"/>
        </w:rPr>
      </w:pPr>
      <w:r w:rsidRPr="00E4414A">
        <w:rPr>
          <w:szCs w:val="28"/>
          <w:lang w:val="uk-UA"/>
        </w:rPr>
        <w:t>Таблиця 2.</w:t>
      </w:r>
      <w:r w:rsidRPr="00E4414A">
        <w:rPr>
          <w:szCs w:val="28"/>
          <w:lang w:val="uk-UA"/>
        </w:rPr>
        <w:fldChar w:fldCharType="begin"/>
      </w:r>
      <w:r w:rsidRPr="00E4414A">
        <w:rPr>
          <w:szCs w:val="28"/>
          <w:lang w:val="uk-UA"/>
        </w:rPr>
        <w:instrText xml:space="preserve"> SEQ Таблиця_2. \* ARABIC </w:instrText>
      </w:r>
      <w:r w:rsidRPr="00E4414A">
        <w:rPr>
          <w:szCs w:val="28"/>
          <w:lang w:val="uk-UA"/>
        </w:rPr>
        <w:fldChar w:fldCharType="separate"/>
      </w:r>
      <w:r w:rsidR="002D076A">
        <w:rPr>
          <w:noProof/>
          <w:szCs w:val="28"/>
          <w:lang w:val="uk-UA"/>
        </w:rPr>
        <w:t>6</w:t>
      </w:r>
      <w:r w:rsidRPr="00E4414A">
        <w:rPr>
          <w:szCs w:val="28"/>
          <w:lang w:val="uk-UA"/>
        </w:rPr>
        <w:fldChar w:fldCharType="end"/>
      </w:r>
    </w:p>
    <w:p w14:paraId="72D3DD62" w14:textId="5E2157C3" w:rsidR="00CF6C05" w:rsidRPr="00E4414A" w:rsidRDefault="00CF6C05" w:rsidP="00CF6C05">
      <w:pPr>
        <w:jc w:val="center"/>
        <w:rPr>
          <w:szCs w:val="28"/>
          <w:lang w:val="uk-UA"/>
        </w:rPr>
      </w:pPr>
      <w:r w:rsidRPr="00E4414A">
        <w:rPr>
          <w:szCs w:val="28"/>
          <w:lang w:val="uk-UA"/>
        </w:rPr>
        <w:t>Результати опитування за методикою «</w:t>
      </w:r>
      <w:proofErr w:type="spellStart"/>
      <w:r w:rsidRPr="00E4414A">
        <w:rPr>
          <w:szCs w:val="28"/>
          <w:lang w:val="uk-UA"/>
        </w:rPr>
        <w:t>ЕмІн</w:t>
      </w:r>
      <w:proofErr w:type="spellEnd"/>
      <w:r w:rsidRPr="00E4414A">
        <w:rPr>
          <w:szCs w:val="28"/>
          <w:lang w:val="uk-UA"/>
        </w:rPr>
        <w:t>»</w:t>
      </w:r>
    </w:p>
    <w:tbl>
      <w:tblPr>
        <w:tblStyle w:val="af5"/>
        <w:tblW w:w="9598" w:type="dxa"/>
        <w:tblLook w:val="04A0" w:firstRow="1" w:lastRow="0" w:firstColumn="1" w:lastColumn="0" w:noHBand="0" w:noVBand="1"/>
      </w:tblPr>
      <w:tblGrid>
        <w:gridCol w:w="1155"/>
        <w:gridCol w:w="636"/>
        <w:gridCol w:w="709"/>
        <w:gridCol w:w="709"/>
        <w:gridCol w:w="708"/>
        <w:gridCol w:w="636"/>
        <w:gridCol w:w="992"/>
        <w:gridCol w:w="971"/>
        <w:gridCol w:w="636"/>
        <w:gridCol w:w="708"/>
        <w:gridCol w:w="636"/>
        <w:gridCol w:w="1102"/>
      </w:tblGrid>
      <w:tr w:rsidR="00CF6C05" w:rsidRPr="00E4414A" w14:paraId="2D724B7A" w14:textId="77777777" w:rsidTr="009D2230">
        <w:trPr>
          <w:cantSplit/>
          <w:trHeight w:val="1773"/>
        </w:trPr>
        <w:tc>
          <w:tcPr>
            <w:tcW w:w="1155" w:type="dxa"/>
            <w:noWrap/>
            <w:textDirection w:val="btLr"/>
            <w:vAlign w:val="center"/>
            <w:hideMark/>
          </w:tcPr>
          <w:p w14:paraId="1A914DE4" w14:textId="750309EA"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Опитувальник</w:t>
            </w:r>
          </w:p>
        </w:tc>
        <w:tc>
          <w:tcPr>
            <w:tcW w:w="636" w:type="dxa"/>
            <w:noWrap/>
            <w:textDirection w:val="btLr"/>
            <w:vAlign w:val="center"/>
            <w:hideMark/>
          </w:tcPr>
          <w:p w14:paraId="5365E1A5"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Розуміння чужих емоцій</w:t>
            </w:r>
          </w:p>
        </w:tc>
        <w:tc>
          <w:tcPr>
            <w:tcW w:w="709" w:type="dxa"/>
            <w:noWrap/>
            <w:textDirection w:val="btLr"/>
            <w:vAlign w:val="center"/>
            <w:hideMark/>
          </w:tcPr>
          <w:p w14:paraId="068E4B2A"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Управління емоціями інших</w:t>
            </w:r>
          </w:p>
        </w:tc>
        <w:tc>
          <w:tcPr>
            <w:tcW w:w="709" w:type="dxa"/>
            <w:noWrap/>
            <w:textDirection w:val="btLr"/>
            <w:vAlign w:val="center"/>
            <w:hideMark/>
          </w:tcPr>
          <w:p w14:paraId="1BE64408"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Розуміння своїх емоцій</w:t>
            </w:r>
          </w:p>
        </w:tc>
        <w:tc>
          <w:tcPr>
            <w:tcW w:w="708" w:type="dxa"/>
            <w:noWrap/>
            <w:textDirection w:val="btLr"/>
            <w:vAlign w:val="center"/>
            <w:hideMark/>
          </w:tcPr>
          <w:p w14:paraId="6BCC9C1A"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Управління своїми емоціями</w:t>
            </w:r>
          </w:p>
        </w:tc>
        <w:tc>
          <w:tcPr>
            <w:tcW w:w="636" w:type="dxa"/>
            <w:noWrap/>
            <w:textDirection w:val="btLr"/>
            <w:vAlign w:val="center"/>
            <w:hideMark/>
          </w:tcPr>
          <w:p w14:paraId="238D904D"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Контроль експресії</w:t>
            </w:r>
          </w:p>
        </w:tc>
        <w:tc>
          <w:tcPr>
            <w:tcW w:w="992" w:type="dxa"/>
            <w:noWrap/>
            <w:textDirection w:val="btLr"/>
            <w:vAlign w:val="center"/>
            <w:hideMark/>
          </w:tcPr>
          <w:p w14:paraId="08E5A162"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Міжособистісний емоційний інтелект</w:t>
            </w:r>
          </w:p>
        </w:tc>
        <w:tc>
          <w:tcPr>
            <w:tcW w:w="971" w:type="dxa"/>
            <w:noWrap/>
            <w:textDirection w:val="btLr"/>
            <w:vAlign w:val="center"/>
            <w:hideMark/>
          </w:tcPr>
          <w:p w14:paraId="6C6CE40C" w14:textId="215F506D" w:rsidR="00CF6C05" w:rsidRPr="00CF6C05" w:rsidRDefault="00CF6C05" w:rsidP="009D2230">
            <w:pPr>
              <w:ind w:left="-57" w:right="-57" w:firstLine="0"/>
              <w:jc w:val="center"/>
              <w:rPr>
                <w:rFonts w:eastAsia="Times New Roman"/>
                <w:color w:val="000000"/>
                <w:sz w:val="24"/>
                <w:szCs w:val="24"/>
                <w:lang w:val="uk-UA" w:eastAsia="uk-UA"/>
                <w14:ligatures w14:val="none"/>
              </w:rPr>
            </w:pPr>
            <w:proofErr w:type="spellStart"/>
            <w:r w:rsidRPr="00CF6C05">
              <w:rPr>
                <w:rFonts w:eastAsia="Times New Roman"/>
                <w:color w:val="000000"/>
                <w:sz w:val="24"/>
                <w:szCs w:val="24"/>
                <w:lang w:val="uk-UA" w:eastAsia="uk-UA"/>
                <w14:ligatures w14:val="none"/>
              </w:rPr>
              <w:t>Внутрішньоособистісний</w:t>
            </w:r>
            <w:proofErr w:type="spellEnd"/>
            <w:r w:rsidRPr="00CF6C05">
              <w:rPr>
                <w:rFonts w:eastAsia="Times New Roman"/>
                <w:color w:val="000000"/>
                <w:sz w:val="24"/>
                <w:szCs w:val="24"/>
                <w:lang w:val="uk-UA" w:eastAsia="uk-UA"/>
                <w14:ligatures w14:val="none"/>
              </w:rPr>
              <w:t xml:space="preserve"> емоцій</w:t>
            </w:r>
            <w:r w:rsidR="009D2230" w:rsidRPr="00E4414A">
              <w:rPr>
                <w:rFonts w:eastAsia="Times New Roman"/>
                <w:color w:val="000000"/>
                <w:sz w:val="24"/>
                <w:szCs w:val="24"/>
                <w:lang w:val="uk-UA" w:eastAsia="uk-UA"/>
                <w14:ligatures w14:val="none"/>
              </w:rPr>
              <w:t>-</w:t>
            </w:r>
            <w:r w:rsidRPr="00CF6C05">
              <w:rPr>
                <w:rFonts w:eastAsia="Times New Roman"/>
                <w:color w:val="000000"/>
                <w:sz w:val="24"/>
                <w:szCs w:val="24"/>
                <w:lang w:val="uk-UA" w:eastAsia="uk-UA"/>
                <w14:ligatures w14:val="none"/>
              </w:rPr>
              <w:t>ний інтелект</w:t>
            </w:r>
          </w:p>
        </w:tc>
        <w:tc>
          <w:tcPr>
            <w:tcW w:w="636" w:type="dxa"/>
            <w:noWrap/>
            <w:textDirection w:val="btLr"/>
            <w:vAlign w:val="center"/>
            <w:hideMark/>
          </w:tcPr>
          <w:p w14:paraId="28758A16"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Розуміння емоцій</w:t>
            </w:r>
          </w:p>
        </w:tc>
        <w:tc>
          <w:tcPr>
            <w:tcW w:w="708" w:type="dxa"/>
            <w:noWrap/>
            <w:textDirection w:val="btLr"/>
            <w:vAlign w:val="center"/>
            <w:hideMark/>
          </w:tcPr>
          <w:p w14:paraId="403F2CDB"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Управління емоціями</w:t>
            </w:r>
          </w:p>
        </w:tc>
        <w:tc>
          <w:tcPr>
            <w:tcW w:w="1738" w:type="dxa"/>
            <w:gridSpan w:val="2"/>
            <w:noWrap/>
            <w:textDirection w:val="btLr"/>
            <w:vAlign w:val="center"/>
            <w:hideMark/>
          </w:tcPr>
          <w:p w14:paraId="52A8B69B" w14:textId="77777777" w:rsidR="00CF6C05" w:rsidRPr="00CF6C05" w:rsidRDefault="00CF6C05" w:rsidP="009D2230">
            <w:pPr>
              <w:ind w:left="-57" w:right="-57" w:firstLine="0"/>
              <w:jc w:val="center"/>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Загальний рівень емоційного інтелекту</w:t>
            </w:r>
          </w:p>
        </w:tc>
      </w:tr>
      <w:tr w:rsidR="00CF6C05" w:rsidRPr="00E4414A" w14:paraId="3B99CBE9" w14:textId="77777777" w:rsidTr="009D2230">
        <w:trPr>
          <w:trHeight w:val="288"/>
        </w:trPr>
        <w:tc>
          <w:tcPr>
            <w:tcW w:w="1155" w:type="dxa"/>
            <w:noWrap/>
            <w:hideMark/>
          </w:tcPr>
          <w:p w14:paraId="14C641C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w:t>
            </w:r>
          </w:p>
        </w:tc>
        <w:tc>
          <w:tcPr>
            <w:tcW w:w="636" w:type="dxa"/>
            <w:noWrap/>
            <w:hideMark/>
          </w:tcPr>
          <w:p w14:paraId="14D5C9C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9" w:type="dxa"/>
            <w:noWrap/>
            <w:hideMark/>
          </w:tcPr>
          <w:p w14:paraId="68A9CAE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709" w:type="dxa"/>
            <w:noWrap/>
            <w:hideMark/>
          </w:tcPr>
          <w:p w14:paraId="54D8E47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708" w:type="dxa"/>
            <w:noWrap/>
            <w:hideMark/>
          </w:tcPr>
          <w:p w14:paraId="1FC0A09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3BDC822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992" w:type="dxa"/>
            <w:noWrap/>
            <w:hideMark/>
          </w:tcPr>
          <w:p w14:paraId="157A548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46</w:t>
            </w:r>
          </w:p>
        </w:tc>
        <w:tc>
          <w:tcPr>
            <w:tcW w:w="971" w:type="dxa"/>
            <w:noWrap/>
            <w:hideMark/>
          </w:tcPr>
          <w:p w14:paraId="1109C5F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34</w:t>
            </w:r>
          </w:p>
        </w:tc>
        <w:tc>
          <w:tcPr>
            <w:tcW w:w="636" w:type="dxa"/>
            <w:noWrap/>
            <w:hideMark/>
          </w:tcPr>
          <w:p w14:paraId="3EFD59E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708" w:type="dxa"/>
            <w:noWrap/>
            <w:hideMark/>
          </w:tcPr>
          <w:p w14:paraId="186F728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636" w:type="dxa"/>
            <w:noWrap/>
            <w:hideMark/>
          </w:tcPr>
          <w:p w14:paraId="0688621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59</w:t>
            </w:r>
          </w:p>
        </w:tc>
        <w:tc>
          <w:tcPr>
            <w:tcW w:w="1102" w:type="dxa"/>
            <w:noWrap/>
            <w:hideMark/>
          </w:tcPr>
          <w:p w14:paraId="39278157"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17EED5F1" w14:textId="77777777" w:rsidTr="009D2230">
        <w:trPr>
          <w:trHeight w:val="288"/>
        </w:trPr>
        <w:tc>
          <w:tcPr>
            <w:tcW w:w="1155" w:type="dxa"/>
            <w:noWrap/>
            <w:hideMark/>
          </w:tcPr>
          <w:p w14:paraId="1630734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w:t>
            </w:r>
          </w:p>
        </w:tc>
        <w:tc>
          <w:tcPr>
            <w:tcW w:w="636" w:type="dxa"/>
            <w:noWrap/>
            <w:hideMark/>
          </w:tcPr>
          <w:p w14:paraId="5BC419A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0D18FCD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709" w:type="dxa"/>
            <w:noWrap/>
            <w:hideMark/>
          </w:tcPr>
          <w:p w14:paraId="12A9013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8" w:type="dxa"/>
            <w:noWrap/>
            <w:hideMark/>
          </w:tcPr>
          <w:p w14:paraId="78A0D33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w:t>
            </w:r>
          </w:p>
        </w:tc>
        <w:tc>
          <w:tcPr>
            <w:tcW w:w="636" w:type="dxa"/>
            <w:noWrap/>
            <w:hideMark/>
          </w:tcPr>
          <w:p w14:paraId="4CD44B0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992" w:type="dxa"/>
            <w:noWrap/>
            <w:hideMark/>
          </w:tcPr>
          <w:p w14:paraId="074E7E2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42</w:t>
            </w:r>
          </w:p>
        </w:tc>
        <w:tc>
          <w:tcPr>
            <w:tcW w:w="971" w:type="dxa"/>
            <w:noWrap/>
            <w:hideMark/>
          </w:tcPr>
          <w:p w14:paraId="694A12E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636" w:type="dxa"/>
            <w:noWrap/>
            <w:hideMark/>
          </w:tcPr>
          <w:p w14:paraId="59C504D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27</w:t>
            </w:r>
          </w:p>
        </w:tc>
        <w:tc>
          <w:tcPr>
            <w:tcW w:w="708" w:type="dxa"/>
            <w:noWrap/>
            <w:hideMark/>
          </w:tcPr>
          <w:p w14:paraId="765841F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w:t>
            </w:r>
          </w:p>
        </w:tc>
        <w:tc>
          <w:tcPr>
            <w:tcW w:w="636" w:type="dxa"/>
            <w:noWrap/>
            <w:hideMark/>
          </w:tcPr>
          <w:p w14:paraId="32E6821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60</w:t>
            </w:r>
          </w:p>
        </w:tc>
        <w:tc>
          <w:tcPr>
            <w:tcW w:w="1102" w:type="dxa"/>
            <w:noWrap/>
            <w:hideMark/>
          </w:tcPr>
          <w:p w14:paraId="501A31A1"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360596C3" w14:textId="77777777" w:rsidTr="009D2230">
        <w:trPr>
          <w:trHeight w:val="288"/>
        </w:trPr>
        <w:tc>
          <w:tcPr>
            <w:tcW w:w="1155" w:type="dxa"/>
            <w:noWrap/>
            <w:hideMark/>
          </w:tcPr>
          <w:p w14:paraId="409239F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w:t>
            </w:r>
          </w:p>
        </w:tc>
        <w:tc>
          <w:tcPr>
            <w:tcW w:w="636" w:type="dxa"/>
            <w:noWrap/>
            <w:hideMark/>
          </w:tcPr>
          <w:p w14:paraId="44C6BA8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709" w:type="dxa"/>
            <w:noWrap/>
            <w:hideMark/>
          </w:tcPr>
          <w:p w14:paraId="16EDD7C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709" w:type="dxa"/>
            <w:noWrap/>
            <w:hideMark/>
          </w:tcPr>
          <w:p w14:paraId="3D7BE33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708" w:type="dxa"/>
            <w:noWrap/>
            <w:hideMark/>
          </w:tcPr>
          <w:p w14:paraId="54C9248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636" w:type="dxa"/>
            <w:noWrap/>
            <w:hideMark/>
          </w:tcPr>
          <w:p w14:paraId="438B1D9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992" w:type="dxa"/>
            <w:noWrap/>
            <w:hideMark/>
          </w:tcPr>
          <w:p w14:paraId="4AFA2B4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971" w:type="dxa"/>
            <w:noWrap/>
            <w:hideMark/>
          </w:tcPr>
          <w:p w14:paraId="7A5C0AD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636" w:type="dxa"/>
            <w:noWrap/>
            <w:hideMark/>
          </w:tcPr>
          <w:p w14:paraId="3818496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36</w:t>
            </w:r>
          </w:p>
        </w:tc>
        <w:tc>
          <w:tcPr>
            <w:tcW w:w="708" w:type="dxa"/>
            <w:noWrap/>
            <w:hideMark/>
          </w:tcPr>
          <w:p w14:paraId="16C4949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w:t>
            </w:r>
          </w:p>
        </w:tc>
        <w:tc>
          <w:tcPr>
            <w:tcW w:w="636" w:type="dxa"/>
            <w:noWrap/>
            <w:hideMark/>
          </w:tcPr>
          <w:p w14:paraId="0E842F3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83</w:t>
            </w:r>
          </w:p>
        </w:tc>
        <w:tc>
          <w:tcPr>
            <w:tcW w:w="1102" w:type="dxa"/>
            <w:noWrap/>
            <w:hideMark/>
          </w:tcPr>
          <w:p w14:paraId="0014B8E3"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62C1053B" w14:textId="77777777" w:rsidTr="009D2230">
        <w:trPr>
          <w:trHeight w:val="288"/>
        </w:trPr>
        <w:tc>
          <w:tcPr>
            <w:tcW w:w="1155" w:type="dxa"/>
            <w:noWrap/>
            <w:hideMark/>
          </w:tcPr>
          <w:p w14:paraId="0F75767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w:t>
            </w:r>
          </w:p>
        </w:tc>
        <w:tc>
          <w:tcPr>
            <w:tcW w:w="636" w:type="dxa"/>
            <w:noWrap/>
            <w:hideMark/>
          </w:tcPr>
          <w:p w14:paraId="284E2FC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9" w:type="dxa"/>
            <w:noWrap/>
            <w:hideMark/>
          </w:tcPr>
          <w:p w14:paraId="5A8BFE3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9" w:type="dxa"/>
            <w:noWrap/>
            <w:hideMark/>
          </w:tcPr>
          <w:p w14:paraId="47A4A02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708" w:type="dxa"/>
            <w:noWrap/>
            <w:hideMark/>
          </w:tcPr>
          <w:p w14:paraId="11A0008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424051F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992" w:type="dxa"/>
            <w:noWrap/>
            <w:hideMark/>
          </w:tcPr>
          <w:p w14:paraId="3896642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w:t>
            </w:r>
          </w:p>
        </w:tc>
        <w:tc>
          <w:tcPr>
            <w:tcW w:w="971" w:type="dxa"/>
            <w:noWrap/>
            <w:hideMark/>
          </w:tcPr>
          <w:p w14:paraId="7C8CEEB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45</w:t>
            </w:r>
          </w:p>
        </w:tc>
        <w:tc>
          <w:tcPr>
            <w:tcW w:w="636" w:type="dxa"/>
            <w:noWrap/>
            <w:hideMark/>
          </w:tcPr>
          <w:p w14:paraId="45AE549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43</w:t>
            </w:r>
          </w:p>
        </w:tc>
        <w:tc>
          <w:tcPr>
            <w:tcW w:w="708" w:type="dxa"/>
            <w:noWrap/>
            <w:hideMark/>
          </w:tcPr>
          <w:p w14:paraId="4BF11A8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31</w:t>
            </w:r>
          </w:p>
        </w:tc>
        <w:tc>
          <w:tcPr>
            <w:tcW w:w="636" w:type="dxa"/>
            <w:noWrap/>
            <w:hideMark/>
          </w:tcPr>
          <w:p w14:paraId="7B935A7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87</w:t>
            </w:r>
          </w:p>
        </w:tc>
        <w:tc>
          <w:tcPr>
            <w:tcW w:w="1102" w:type="dxa"/>
            <w:noWrap/>
            <w:hideMark/>
          </w:tcPr>
          <w:p w14:paraId="5F01CA76"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0AB060AA" w14:textId="77777777" w:rsidTr="009D2230">
        <w:trPr>
          <w:trHeight w:val="288"/>
        </w:trPr>
        <w:tc>
          <w:tcPr>
            <w:tcW w:w="1155" w:type="dxa"/>
            <w:noWrap/>
            <w:hideMark/>
          </w:tcPr>
          <w:p w14:paraId="21F285A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w:t>
            </w:r>
          </w:p>
        </w:tc>
        <w:tc>
          <w:tcPr>
            <w:tcW w:w="636" w:type="dxa"/>
            <w:noWrap/>
            <w:hideMark/>
          </w:tcPr>
          <w:p w14:paraId="6FFDE34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w:t>
            </w:r>
          </w:p>
        </w:tc>
        <w:tc>
          <w:tcPr>
            <w:tcW w:w="709" w:type="dxa"/>
            <w:noWrap/>
            <w:hideMark/>
          </w:tcPr>
          <w:p w14:paraId="7A0520E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709" w:type="dxa"/>
            <w:noWrap/>
            <w:hideMark/>
          </w:tcPr>
          <w:p w14:paraId="31CC903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708" w:type="dxa"/>
            <w:noWrap/>
            <w:hideMark/>
          </w:tcPr>
          <w:p w14:paraId="0FC66F4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636" w:type="dxa"/>
            <w:noWrap/>
            <w:hideMark/>
          </w:tcPr>
          <w:p w14:paraId="4AA76E4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992" w:type="dxa"/>
            <w:noWrap/>
            <w:hideMark/>
          </w:tcPr>
          <w:p w14:paraId="143D725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26</w:t>
            </w:r>
          </w:p>
        </w:tc>
        <w:tc>
          <w:tcPr>
            <w:tcW w:w="971" w:type="dxa"/>
            <w:noWrap/>
            <w:hideMark/>
          </w:tcPr>
          <w:p w14:paraId="1457DBA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38</w:t>
            </w:r>
          </w:p>
        </w:tc>
        <w:tc>
          <w:tcPr>
            <w:tcW w:w="636" w:type="dxa"/>
            <w:noWrap/>
            <w:hideMark/>
          </w:tcPr>
          <w:p w14:paraId="0991848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708" w:type="dxa"/>
            <w:noWrap/>
            <w:hideMark/>
          </w:tcPr>
          <w:p w14:paraId="2E96357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636" w:type="dxa"/>
            <w:noWrap/>
            <w:hideMark/>
          </w:tcPr>
          <w:p w14:paraId="538DEAD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53</w:t>
            </w:r>
          </w:p>
        </w:tc>
        <w:tc>
          <w:tcPr>
            <w:tcW w:w="1102" w:type="dxa"/>
            <w:noWrap/>
            <w:hideMark/>
          </w:tcPr>
          <w:p w14:paraId="06767D44"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55871C77" w14:textId="77777777" w:rsidTr="009D2230">
        <w:trPr>
          <w:trHeight w:val="288"/>
        </w:trPr>
        <w:tc>
          <w:tcPr>
            <w:tcW w:w="1155" w:type="dxa"/>
            <w:noWrap/>
            <w:hideMark/>
          </w:tcPr>
          <w:p w14:paraId="2B790DC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w:t>
            </w:r>
          </w:p>
        </w:tc>
        <w:tc>
          <w:tcPr>
            <w:tcW w:w="636" w:type="dxa"/>
            <w:noWrap/>
            <w:hideMark/>
          </w:tcPr>
          <w:p w14:paraId="5E11A79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9" w:type="dxa"/>
            <w:noWrap/>
            <w:hideMark/>
          </w:tcPr>
          <w:p w14:paraId="6656223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709" w:type="dxa"/>
            <w:noWrap/>
            <w:hideMark/>
          </w:tcPr>
          <w:p w14:paraId="116B8F3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708" w:type="dxa"/>
            <w:noWrap/>
            <w:hideMark/>
          </w:tcPr>
          <w:p w14:paraId="6661244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37B919E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992" w:type="dxa"/>
            <w:noWrap/>
            <w:hideMark/>
          </w:tcPr>
          <w:p w14:paraId="5323542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35</w:t>
            </w:r>
          </w:p>
        </w:tc>
        <w:tc>
          <w:tcPr>
            <w:tcW w:w="971" w:type="dxa"/>
            <w:noWrap/>
            <w:hideMark/>
          </w:tcPr>
          <w:p w14:paraId="0D6181C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26</w:t>
            </w:r>
          </w:p>
        </w:tc>
        <w:tc>
          <w:tcPr>
            <w:tcW w:w="636" w:type="dxa"/>
            <w:noWrap/>
            <w:hideMark/>
          </w:tcPr>
          <w:p w14:paraId="70BCFFB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708" w:type="dxa"/>
            <w:noWrap/>
            <w:hideMark/>
          </w:tcPr>
          <w:p w14:paraId="1DAC024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636" w:type="dxa"/>
            <w:noWrap/>
            <w:hideMark/>
          </w:tcPr>
          <w:p w14:paraId="6AE11B9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58</w:t>
            </w:r>
          </w:p>
        </w:tc>
        <w:tc>
          <w:tcPr>
            <w:tcW w:w="1102" w:type="dxa"/>
            <w:noWrap/>
            <w:hideMark/>
          </w:tcPr>
          <w:p w14:paraId="58EB4A1D"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780EA8FF" w14:textId="77777777" w:rsidTr="009D2230">
        <w:trPr>
          <w:trHeight w:val="288"/>
        </w:trPr>
        <w:tc>
          <w:tcPr>
            <w:tcW w:w="1155" w:type="dxa"/>
            <w:noWrap/>
            <w:hideMark/>
          </w:tcPr>
          <w:p w14:paraId="3B5BEA9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w:t>
            </w:r>
          </w:p>
        </w:tc>
        <w:tc>
          <w:tcPr>
            <w:tcW w:w="636" w:type="dxa"/>
            <w:noWrap/>
            <w:hideMark/>
          </w:tcPr>
          <w:p w14:paraId="5043187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709" w:type="dxa"/>
            <w:noWrap/>
            <w:hideMark/>
          </w:tcPr>
          <w:p w14:paraId="390D776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9" w:type="dxa"/>
            <w:noWrap/>
            <w:hideMark/>
          </w:tcPr>
          <w:p w14:paraId="54A96CE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708" w:type="dxa"/>
            <w:noWrap/>
            <w:hideMark/>
          </w:tcPr>
          <w:p w14:paraId="02C48BC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636" w:type="dxa"/>
            <w:noWrap/>
            <w:hideMark/>
          </w:tcPr>
          <w:p w14:paraId="4933164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992" w:type="dxa"/>
            <w:noWrap/>
            <w:hideMark/>
          </w:tcPr>
          <w:p w14:paraId="47EB6CF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w:t>
            </w:r>
          </w:p>
        </w:tc>
        <w:tc>
          <w:tcPr>
            <w:tcW w:w="971" w:type="dxa"/>
            <w:noWrap/>
            <w:hideMark/>
          </w:tcPr>
          <w:p w14:paraId="2DC09DF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48</w:t>
            </w:r>
          </w:p>
        </w:tc>
        <w:tc>
          <w:tcPr>
            <w:tcW w:w="636" w:type="dxa"/>
            <w:noWrap/>
            <w:hideMark/>
          </w:tcPr>
          <w:p w14:paraId="5179033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36</w:t>
            </w:r>
          </w:p>
        </w:tc>
        <w:tc>
          <w:tcPr>
            <w:tcW w:w="708" w:type="dxa"/>
            <w:noWrap/>
            <w:hideMark/>
          </w:tcPr>
          <w:p w14:paraId="2A7C4F4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27</w:t>
            </w:r>
          </w:p>
        </w:tc>
        <w:tc>
          <w:tcPr>
            <w:tcW w:w="636" w:type="dxa"/>
            <w:noWrap/>
            <w:hideMark/>
          </w:tcPr>
          <w:p w14:paraId="7DFB61B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75</w:t>
            </w:r>
          </w:p>
        </w:tc>
        <w:tc>
          <w:tcPr>
            <w:tcW w:w="1102" w:type="dxa"/>
            <w:noWrap/>
            <w:hideMark/>
          </w:tcPr>
          <w:p w14:paraId="2FE179E9"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4039F33B" w14:textId="77777777" w:rsidTr="009D2230">
        <w:trPr>
          <w:trHeight w:val="288"/>
        </w:trPr>
        <w:tc>
          <w:tcPr>
            <w:tcW w:w="1155" w:type="dxa"/>
            <w:noWrap/>
            <w:hideMark/>
          </w:tcPr>
          <w:p w14:paraId="6576382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w:t>
            </w:r>
          </w:p>
        </w:tc>
        <w:tc>
          <w:tcPr>
            <w:tcW w:w="636" w:type="dxa"/>
            <w:noWrap/>
            <w:hideMark/>
          </w:tcPr>
          <w:p w14:paraId="0355BB7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9" w:type="dxa"/>
            <w:noWrap/>
            <w:hideMark/>
          </w:tcPr>
          <w:p w14:paraId="0B048E2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9" w:type="dxa"/>
            <w:noWrap/>
            <w:hideMark/>
          </w:tcPr>
          <w:p w14:paraId="48CE5F8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8" w:type="dxa"/>
            <w:noWrap/>
            <w:hideMark/>
          </w:tcPr>
          <w:p w14:paraId="3033DDC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636" w:type="dxa"/>
            <w:noWrap/>
            <w:hideMark/>
          </w:tcPr>
          <w:p w14:paraId="50D0721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992" w:type="dxa"/>
            <w:noWrap/>
            <w:hideMark/>
          </w:tcPr>
          <w:p w14:paraId="67B6934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971" w:type="dxa"/>
            <w:noWrap/>
            <w:hideMark/>
          </w:tcPr>
          <w:p w14:paraId="623E103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42</w:t>
            </w:r>
          </w:p>
        </w:tc>
        <w:tc>
          <w:tcPr>
            <w:tcW w:w="636" w:type="dxa"/>
            <w:noWrap/>
            <w:hideMark/>
          </w:tcPr>
          <w:p w14:paraId="0200277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32</w:t>
            </w:r>
          </w:p>
        </w:tc>
        <w:tc>
          <w:tcPr>
            <w:tcW w:w="708" w:type="dxa"/>
            <w:noWrap/>
            <w:hideMark/>
          </w:tcPr>
          <w:p w14:paraId="5AF760F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27</w:t>
            </w:r>
          </w:p>
        </w:tc>
        <w:tc>
          <w:tcPr>
            <w:tcW w:w="636" w:type="dxa"/>
            <w:noWrap/>
            <w:hideMark/>
          </w:tcPr>
          <w:p w14:paraId="5F4ECD6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75</w:t>
            </w:r>
          </w:p>
        </w:tc>
        <w:tc>
          <w:tcPr>
            <w:tcW w:w="1102" w:type="dxa"/>
            <w:noWrap/>
            <w:hideMark/>
          </w:tcPr>
          <w:p w14:paraId="6D2BB133"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35820F82" w14:textId="77777777" w:rsidTr="009D2230">
        <w:trPr>
          <w:trHeight w:val="288"/>
        </w:trPr>
        <w:tc>
          <w:tcPr>
            <w:tcW w:w="1155" w:type="dxa"/>
            <w:noWrap/>
            <w:hideMark/>
          </w:tcPr>
          <w:p w14:paraId="0A34E21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636" w:type="dxa"/>
            <w:noWrap/>
            <w:hideMark/>
          </w:tcPr>
          <w:p w14:paraId="29D28D6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9" w:type="dxa"/>
            <w:noWrap/>
            <w:hideMark/>
          </w:tcPr>
          <w:p w14:paraId="0D86BA3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709" w:type="dxa"/>
            <w:noWrap/>
            <w:hideMark/>
          </w:tcPr>
          <w:p w14:paraId="04A208F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708" w:type="dxa"/>
            <w:noWrap/>
            <w:hideMark/>
          </w:tcPr>
          <w:p w14:paraId="573E249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060FD98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992" w:type="dxa"/>
            <w:noWrap/>
            <w:hideMark/>
          </w:tcPr>
          <w:p w14:paraId="2917F95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31</w:t>
            </w:r>
          </w:p>
        </w:tc>
        <w:tc>
          <w:tcPr>
            <w:tcW w:w="971" w:type="dxa"/>
            <w:noWrap/>
            <w:hideMark/>
          </w:tcPr>
          <w:p w14:paraId="17C633E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32</w:t>
            </w:r>
          </w:p>
        </w:tc>
        <w:tc>
          <w:tcPr>
            <w:tcW w:w="636" w:type="dxa"/>
            <w:noWrap/>
            <w:hideMark/>
          </w:tcPr>
          <w:p w14:paraId="29C2444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708" w:type="dxa"/>
            <w:noWrap/>
            <w:hideMark/>
          </w:tcPr>
          <w:p w14:paraId="1CC2B22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636" w:type="dxa"/>
            <w:noWrap/>
            <w:hideMark/>
          </w:tcPr>
          <w:p w14:paraId="7438A7B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54</w:t>
            </w:r>
          </w:p>
        </w:tc>
        <w:tc>
          <w:tcPr>
            <w:tcW w:w="1102" w:type="dxa"/>
            <w:noWrap/>
            <w:hideMark/>
          </w:tcPr>
          <w:p w14:paraId="3C87818F"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623E0A72" w14:textId="77777777" w:rsidTr="009D2230">
        <w:trPr>
          <w:trHeight w:val="288"/>
        </w:trPr>
        <w:tc>
          <w:tcPr>
            <w:tcW w:w="1155" w:type="dxa"/>
            <w:noWrap/>
            <w:hideMark/>
          </w:tcPr>
          <w:p w14:paraId="5999CFC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7CC5188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709" w:type="dxa"/>
            <w:noWrap/>
            <w:hideMark/>
          </w:tcPr>
          <w:p w14:paraId="304AC9F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9" w:type="dxa"/>
            <w:noWrap/>
            <w:hideMark/>
          </w:tcPr>
          <w:p w14:paraId="4032B0D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24</w:t>
            </w:r>
          </w:p>
        </w:tc>
        <w:tc>
          <w:tcPr>
            <w:tcW w:w="708" w:type="dxa"/>
            <w:noWrap/>
            <w:hideMark/>
          </w:tcPr>
          <w:p w14:paraId="73B6229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2D59941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992" w:type="dxa"/>
            <w:noWrap/>
            <w:hideMark/>
          </w:tcPr>
          <w:p w14:paraId="6093B1E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35</w:t>
            </w:r>
          </w:p>
        </w:tc>
        <w:tc>
          <w:tcPr>
            <w:tcW w:w="971" w:type="dxa"/>
            <w:noWrap/>
            <w:hideMark/>
          </w:tcPr>
          <w:p w14:paraId="1D1C48C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43</w:t>
            </w:r>
          </w:p>
        </w:tc>
        <w:tc>
          <w:tcPr>
            <w:tcW w:w="636" w:type="dxa"/>
            <w:noWrap/>
            <w:hideMark/>
          </w:tcPr>
          <w:p w14:paraId="611FCE2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42</w:t>
            </w:r>
          </w:p>
        </w:tc>
        <w:tc>
          <w:tcPr>
            <w:tcW w:w="708" w:type="dxa"/>
            <w:noWrap/>
            <w:hideMark/>
          </w:tcPr>
          <w:p w14:paraId="1C35B22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29</w:t>
            </w:r>
          </w:p>
        </w:tc>
        <w:tc>
          <w:tcPr>
            <w:tcW w:w="636" w:type="dxa"/>
            <w:noWrap/>
            <w:hideMark/>
          </w:tcPr>
          <w:p w14:paraId="530023C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79</w:t>
            </w:r>
          </w:p>
        </w:tc>
        <w:tc>
          <w:tcPr>
            <w:tcW w:w="1102" w:type="dxa"/>
            <w:noWrap/>
            <w:hideMark/>
          </w:tcPr>
          <w:p w14:paraId="476AAB65"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3A0DF5DE" w14:textId="77777777" w:rsidTr="009D2230">
        <w:trPr>
          <w:trHeight w:val="288"/>
        </w:trPr>
        <w:tc>
          <w:tcPr>
            <w:tcW w:w="1155" w:type="dxa"/>
            <w:noWrap/>
            <w:hideMark/>
          </w:tcPr>
          <w:p w14:paraId="01239F9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636" w:type="dxa"/>
            <w:noWrap/>
            <w:hideMark/>
          </w:tcPr>
          <w:p w14:paraId="4EAD439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709" w:type="dxa"/>
            <w:noWrap/>
            <w:hideMark/>
          </w:tcPr>
          <w:p w14:paraId="6806970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709" w:type="dxa"/>
            <w:noWrap/>
            <w:hideMark/>
          </w:tcPr>
          <w:p w14:paraId="5FDCBC0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8" w:type="dxa"/>
            <w:noWrap/>
            <w:hideMark/>
          </w:tcPr>
          <w:p w14:paraId="3227877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w:t>
            </w:r>
          </w:p>
        </w:tc>
        <w:tc>
          <w:tcPr>
            <w:tcW w:w="636" w:type="dxa"/>
            <w:noWrap/>
            <w:hideMark/>
          </w:tcPr>
          <w:p w14:paraId="31845E9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992" w:type="dxa"/>
            <w:noWrap/>
            <w:hideMark/>
          </w:tcPr>
          <w:p w14:paraId="3E2D541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24</w:t>
            </w:r>
          </w:p>
        </w:tc>
        <w:tc>
          <w:tcPr>
            <w:tcW w:w="971" w:type="dxa"/>
            <w:noWrap/>
            <w:hideMark/>
          </w:tcPr>
          <w:p w14:paraId="6C00E28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636" w:type="dxa"/>
            <w:noWrap/>
            <w:hideMark/>
          </w:tcPr>
          <w:p w14:paraId="78FE665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24</w:t>
            </w:r>
          </w:p>
        </w:tc>
        <w:tc>
          <w:tcPr>
            <w:tcW w:w="708" w:type="dxa"/>
            <w:noWrap/>
            <w:hideMark/>
          </w:tcPr>
          <w:p w14:paraId="52AA3FE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636" w:type="dxa"/>
            <w:noWrap/>
            <w:hideMark/>
          </w:tcPr>
          <w:p w14:paraId="686332D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53</w:t>
            </w:r>
          </w:p>
        </w:tc>
        <w:tc>
          <w:tcPr>
            <w:tcW w:w="1102" w:type="dxa"/>
            <w:noWrap/>
            <w:hideMark/>
          </w:tcPr>
          <w:p w14:paraId="40A2A12C"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5EA526D2" w14:textId="77777777" w:rsidTr="009D2230">
        <w:trPr>
          <w:trHeight w:val="288"/>
        </w:trPr>
        <w:tc>
          <w:tcPr>
            <w:tcW w:w="1155" w:type="dxa"/>
            <w:noWrap/>
            <w:hideMark/>
          </w:tcPr>
          <w:p w14:paraId="449E1A2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636" w:type="dxa"/>
            <w:noWrap/>
            <w:hideMark/>
          </w:tcPr>
          <w:p w14:paraId="005EB94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709" w:type="dxa"/>
            <w:noWrap/>
            <w:hideMark/>
          </w:tcPr>
          <w:p w14:paraId="4CF630C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9" w:type="dxa"/>
            <w:noWrap/>
            <w:hideMark/>
          </w:tcPr>
          <w:p w14:paraId="1BBA42A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708" w:type="dxa"/>
            <w:noWrap/>
            <w:hideMark/>
          </w:tcPr>
          <w:p w14:paraId="539BA1E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636" w:type="dxa"/>
            <w:noWrap/>
            <w:hideMark/>
          </w:tcPr>
          <w:p w14:paraId="14A0408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992" w:type="dxa"/>
            <w:noWrap/>
            <w:hideMark/>
          </w:tcPr>
          <w:p w14:paraId="62D8CB7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39</w:t>
            </w:r>
          </w:p>
        </w:tc>
        <w:tc>
          <w:tcPr>
            <w:tcW w:w="971" w:type="dxa"/>
            <w:noWrap/>
            <w:hideMark/>
          </w:tcPr>
          <w:p w14:paraId="3203870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36</w:t>
            </w:r>
          </w:p>
        </w:tc>
        <w:tc>
          <w:tcPr>
            <w:tcW w:w="636" w:type="dxa"/>
            <w:noWrap/>
            <w:hideMark/>
          </w:tcPr>
          <w:p w14:paraId="4C60D53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29</w:t>
            </w:r>
          </w:p>
        </w:tc>
        <w:tc>
          <w:tcPr>
            <w:tcW w:w="708" w:type="dxa"/>
            <w:noWrap/>
            <w:hideMark/>
          </w:tcPr>
          <w:p w14:paraId="39E164F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636" w:type="dxa"/>
            <w:noWrap/>
            <w:hideMark/>
          </w:tcPr>
          <w:p w14:paraId="16EC4A5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71</w:t>
            </w:r>
          </w:p>
        </w:tc>
        <w:tc>
          <w:tcPr>
            <w:tcW w:w="1102" w:type="dxa"/>
            <w:noWrap/>
            <w:hideMark/>
          </w:tcPr>
          <w:p w14:paraId="01EC3B22"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2D28132C" w14:textId="77777777" w:rsidTr="009D2230">
        <w:trPr>
          <w:trHeight w:val="288"/>
        </w:trPr>
        <w:tc>
          <w:tcPr>
            <w:tcW w:w="1155" w:type="dxa"/>
            <w:noWrap/>
            <w:hideMark/>
          </w:tcPr>
          <w:p w14:paraId="00CF2B3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636" w:type="dxa"/>
            <w:noWrap/>
            <w:hideMark/>
          </w:tcPr>
          <w:p w14:paraId="26B9E78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44F3D3E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9" w:type="dxa"/>
            <w:noWrap/>
            <w:hideMark/>
          </w:tcPr>
          <w:p w14:paraId="59150A3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708" w:type="dxa"/>
            <w:noWrap/>
            <w:hideMark/>
          </w:tcPr>
          <w:p w14:paraId="1734BDB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w:t>
            </w:r>
          </w:p>
        </w:tc>
        <w:tc>
          <w:tcPr>
            <w:tcW w:w="636" w:type="dxa"/>
            <w:noWrap/>
            <w:hideMark/>
          </w:tcPr>
          <w:p w14:paraId="5D5DD22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w:t>
            </w:r>
          </w:p>
        </w:tc>
        <w:tc>
          <w:tcPr>
            <w:tcW w:w="992" w:type="dxa"/>
            <w:noWrap/>
            <w:hideMark/>
          </w:tcPr>
          <w:p w14:paraId="73539AA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35</w:t>
            </w:r>
          </w:p>
        </w:tc>
        <w:tc>
          <w:tcPr>
            <w:tcW w:w="971" w:type="dxa"/>
            <w:noWrap/>
            <w:hideMark/>
          </w:tcPr>
          <w:p w14:paraId="6961B26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27</w:t>
            </w:r>
          </w:p>
        </w:tc>
        <w:tc>
          <w:tcPr>
            <w:tcW w:w="636" w:type="dxa"/>
            <w:noWrap/>
            <w:hideMark/>
          </w:tcPr>
          <w:p w14:paraId="6405948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708" w:type="dxa"/>
            <w:noWrap/>
            <w:hideMark/>
          </w:tcPr>
          <w:p w14:paraId="4520A01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636" w:type="dxa"/>
            <w:noWrap/>
            <w:hideMark/>
          </w:tcPr>
          <w:p w14:paraId="0FAB6FE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52</w:t>
            </w:r>
          </w:p>
        </w:tc>
        <w:tc>
          <w:tcPr>
            <w:tcW w:w="1102" w:type="dxa"/>
            <w:noWrap/>
            <w:hideMark/>
          </w:tcPr>
          <w:p w14:paraId="3EF08B98"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0468A0FF" w14:textId="77777777" w:rsidTr="009D2230">
        <w:trPr>
          <w:trHeight w:val="288"/>
        </w:trPr>
        <w:tc>
          <w:tcPr>
            <w:tcW w:w="1155" w:type="dxa"/>
            <w:noWrap/>
            <w:hideMark/>
          </w:tcPr>
          <w:p w14:paraId="7574475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636" w:type="dxa"/>
            <w:noWrap/>
            <w:hideMark/>
          </w:tcPr>
          <w:p w14:paraId="08E2A67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709" w:type="dxa"/>
            <w:noWrap/>
            <w:hideMark/>
          </w:tcPr>
          <w:p w14:paraId="7A18B11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709" w:type="dxa"/>
            <w:noWrap/>
            <w:hideMark/>
          </w:tcPr>
          <w:p w14:paraId="204EB05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8" w:type="dxa"/>
            <w:noWrap/>
            <w:hideMark/>
          </w:tcPr>
          <w:p w14:paraId="05D01CE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636" w:type="dxa"/>
            <w:noWrap/>
            <w:hideMark/>
          </w:tcPr>
          <w:p w14:paraId="1BF08F5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w:t>
            </w:r>
          </w:p>
        </w:tc>
        <w:tc>
          <w:tcPr>
            <w:tcW w:w="992" w:type="dxa"/>
            <w:noWrap/>
            <w:hideMark/>
          </w:tcPr>
          <w:p w14:paraId="76B8183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971" w:type="dxa"/>
            <w:noWrap/>
            <w:hideMark/>
          </w:tcPr>
          <w:p w14:paraId="0F86738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w:t>
            </w:r>
          </w:p>
        </w:tc>
        <w:tc>
          <w:tcPr>
            <w:tcW w:w="636" w:type="dxa"/>
            <w:noWrap/>
            <w:hideMark/>
          </w:tcPr>
          <w:p w14:paraId="340B426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38</w:t>
            </w:r>
          </w:p>
        </w:tc>
        <w:tc>
          <w:tcPr>
            <w:tcW w:w="708" w:type="dxa"/>
            <w:noWrap/>
            <w:hideMark/>
          </w:tcPr>
          <w:p w14:paraId="2EFE8DD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636" w:type="dxa"/>
            <w:noWrap/>
            <w:hideMark/>
          </w:tcPr>
          <w:p w14:paraId="7694E5B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72</w:t>
            </w:r>
          </w:p>
        </w:tc>
        <w:tc>
          <w:tcPr>
            <w:tcW w:w="1102" w:type="dxa"/>
            <w:noWrap/>
            <w:hideMark/>
          </w:tcPr>
          <w:p w14:paraId="493EAC66"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016EB3A0" w14:textId="77777777" w:rsidTr="009D2230">
        <w:trPr>
          <w:trHeight w:val="288"/>
        </w:trPr>
        <w:tc>
          <w:tcPr>
            <w:tcW w:w="1155" w:type="dxa"/>
            <w:noWrap/>
            <w:hideMark/>
          </w:tcPr>
          <w:p w14:paraId="3CF5053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636" w:type="dxa"/>
            <w:noWrap/>
            <w:hideMark/>
          </w:tcPr>
          <w:p w14:paraId="1ED6F49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377303C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9" w:type="dxa"/>
            <w:noWrap/>
            <w:hideMark/>
          </w:tcPr>
          <w:p w14:paraId="5263B8F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708" w:type="dxa"/>
            <w:noWrap/>
            <w:hideMark/>
          </w:tcPr>
          <w:p w14:paraId="56BC8C6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636" w:type="dxa"/>
            <w:noWrap/>
            <w:hideMark/>
          </w:tcPr>
          <w:p w14:paraId="1A62A0F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992" w:type="dxa"/>
            <w:noWrap/>
            <w:hideMark/>
          </w:tcPr>
          <w:p w14:paraId="54C4CB0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971" w:type="dxa"/>
            <w:noWrap/>
            <w:hideMark/>
          </w:tcPr>
          <w:p w14:paraId="1CAE0CC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636" w:type="dxa"/>
            <w:noWrap/>
            <w:hideMark/>
          </w:tcPr>
          <w:p w14:paraId="5C2D3FC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32</w:t>
            </w:r>
          </w:p>
        </w:tc>
        <w:tc>
          <w:tcPr>
            <w:tcW w:w="708" w:type="dxa"/>
            <w:noWrap/>
            <w:hideMark/>
          </w:tcPr>
          <w:p w14:paraId="4EF591E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636" w:type="dxa"/>
            <w:noWrap/>
            <w:hideMark/>
          </w:tcPr>
          <w:p w14:paraId="3DEC5E5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71</w:t>
            </w:r>
          </w:p>
        </w:tc>
        <w:tc>
          <w:tcPr>
            <w:tcW w:w="1102" w:type="dxa"/>
            <w:noWrap/>
            <w:hideMark/>
          </w:tcPr>
          <w:p w14:paraId="2FEBBAEC"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292EE668" w14:textId="77777777" w:rsidTr="009D2230">
        <w:trPr>
          <w:trHeight w:val="288"/>
        </w:trPr>
        <w:tc>
          <w:tcPr>
            <w:tcW w:w="1155" w:type="dxa"/>
            <w:noWrap/>
            <w:hideMark/>
          </w:tcPr>
          <w:p w14:paraId="0EEDA3F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636" w:type="dxa"/>
            <w:noWrap/>
            <w:hideMark/>
          </w:tcPr>
          <w:p w14:paraId="4DB8265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709" w:type="dxa"/>
            <w:noWrap/>
            <w:hideMark/>
          </w:tcPr>
          <w:p w14:paraId="2CA3439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709" w:type="dxa"/>
            <w:noWrap/>
            <w:hideMark/>
          </w:tcPr>
          <w:p w14:paraId="0E63C1C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8" w:type="dxa"/>
            <w:noWrap/>
            <w:hideMark/>
          </w:tcPr>
          <w:p w14:paraId="240DE0A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4370866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992" w:type="dxa"/>
            <w:noWrap/>
            <w:hideMark/>
          </w:tcPr>
          <w:p w14:paraId="4EE1743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35</w:t>
            </w:r>
          </w:p>
        </w:tc>
        <w:tc>
          <w:tcPr>
            <w:tcW w:w="971" w:type="dxa"/>
            <w:noWrap/>
            <w:hideMark/>
          </w:tcPr>
          <w:p w14:paraId="3A3518E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36</w:t>
            </w:r>
          </w:p>
        </w:tc>
        <w:tc>
          <w:tcPr>
            <w:tcW w:w="636" w:type="dxa"/>
            <w:noWrap/>
            <w:hideMark/>
          </w:tcPr>
          <w:p w14:paraId="220A5B5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708" w:type="dxa"/>
            <w:noWrap/>
            <w:hideMark/>
          </w:tcPr>
          <w:p w14:paraId="025E321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24</w:t>
            </w:r>
          </w:p>
        </w:tc>
        <w:tc>
          <w:tcPr>
            <w:tcW w:w="636" w:type="dxa"/>
            <w:noWrap/>
            <w:hideMark/>
          </w:tcPr>
          <w:p w14:paraId="72B4FD1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70</w:t>
            </w:r>
          </w:p>
        </w:tc>
        <w:tc>
          <w:tcPr>
            <w:tcW w:w="1102" w:type="dxa"/>
            <w:noWrap/>
            <w:hideMark/>
          </w:tcPr>
          <w:p w14:paraId="245D450E"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06B23A02" w14:textId="77777777" w:rsidTr="009D2230">
        <w:trPr>
          <w:trHeight w:val="288"/>
        </w:trPr>
        <w:tc>
          <w:tcPr>
            <w:tcW w:w="1155" w:type="dxa"/>
            <w:noWrap/>
            <w:hideMark/>
          </w:tcPr>
          <w:p w14:paraId="0749DFB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636" w:type="dxa"/>
            <w:noWrap/>
            <w:hideMark/>
          </w:tcPr>
          <w:p w14:paraId="3818A20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9" w:type="dxa"/>
            <w:noWrap/>
            <w:hideMark/>
          </w:tcPr>
          <w:p w14:paraId="240D075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709" w:type="dxa"/>
            <w:noWrap/>
            <w:hideMark/>
          </w:tcPr>
          <w:p w14:paraId="22DF66C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w:t>
            </w:r>
          </w:p>
        </w:tc>
        <w:tc>
          <w:tcPr>
            <w:tcW w:w="708" w:type="dxa"/>
            <w:noWrap/>
            <w:hideMark/>
          </w:tcPr>
          <w:p w14:paraId="6F77AA4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w:t>
            </w:r>
          </w:p>
        </w:tc>
        <w:tc>
          <w:tcPr>
            <w:tcW w:w="636" w:type="dxa"/>
            <w:noWrap/>
            <w:hideMark/>
          </w:tcPr>
          <w:p w14:paraId="5CCC3D8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992" w:type="dxa"/>
            <w:noWrap/>
            <w:hideMark/>
          </w:tcPr>
          <w:p w14:paraId="22617F3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29</w:t>
            </w:r>
          </w:p>
        </w:tc>
        <w:tc>
          <w:tcPr>
            <w:tcW w:w="971" w:type="dxa"/>
            <w:noWrap/>
            <w:hideMark/>
          </w:tcPr>
          <w:p w14:paraId="115A680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636" w:type="dxa"/>
            <w:noWrap/>
            <w:hideMark/>
          </w:tcPr>
          <w:p w14:paraId="5454ADF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8" w:type="dxa"/>
            <w:noWrap/>
            <w:hideMark/>
          </w:tcPr>
          <w:p w14:paraId="4FA331D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636" w:type="dxa"/>
            <w:noWrap/>
            <w:hideMark/>
          </w:tcPr>
          <w:p w14:paraId="42BB5BF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45</w:t>
            </w:r>
          </w:p>
        </w:tc>
        <w:tc>
          <w:tcPr>
            <w:tcW w:w="1102" w:type="dxa"/>
            <w:noWrap/>
            <w:hideMark/>
          </w:tcPr>
          <w:p w14:paraId="28C41DA6"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низький</w:t>
            </w:r>
          </w:p>
        </w:tc>
      </w:tr>
      <w:tr w:rsidR="00CF6C05" w:rsidRPr="00E4414A" w14:paraId="0EB8F8EF" w14:textId="77777777" w:rsidTr="009D2230">
        <w:trPr>
          <w:trHeight w:val="288"/>
        </w:trPr>
        <w:tc>
          <w:tcPr>
            <w:tcW w:w="1155" w:type="dxa"/>
            <w:noWrap/>
            <w:hideMark/>
          </w:tcPr>
          <w:p w14:paraId="7E6803E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636" w:type="dxa"/>
            <w:noWrap/>
            <w:hideMark/>
          </w:tcPr>
          <w:p w14:paraId="776A1F4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709" w:type="dxa"/>
            <w:noWrap/>
            <w:hideMark/>
          </w:tcPr>
          <w:p w14:paraId="3D3E3AA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175D3FD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8" w:type="dxa"/>
            <w:noWrap/>
            <w:hideMark/>
          </w:tcPr>
          <w:p w14:paraId="6F66B16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w:t>
            </w:r>
          </w:p>
        </w:tc>
        <w:tc>
          <w:tcPr>
            <w:tcW w:w="636" w:type="dxa"/>
            <w:noWrap/>
            <w:hideMark/>
          </w:tcPr>
          <w:p w14:paraId="51B1CE1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992" w:type="dxa"/>
            <w:noWrap/>
            <w:hideMark/>
          </w:tcPr>
          <w:p w14:paraId="2D3CD97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40</w:t>
            </w:r>
          </w:p>
        </w:tc>
        <w:tc>
          <w:tcPr>
            <w:tcW w:w="971" w:type="dxa"/>
            <w:noWrap/>
            <w:hideMark/>
          </w:tcPr>
          <w:p w14:paraId="126FAD8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36</w:t>
            </w:r>
          </w:p>
        </w:tc>
        <w:tc>
          <w:tcPr>
            <w:tcW w:w="636" w:type="dxa"/>
            <w:noWrap/>
            <w:hideMark/>
          </w:tcPr>
          <w:p w14:paraId="616010B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36</w:t>
            </w:r>
          </w:p>
        </w:tc>
        <w:tc>
          <w:tcPr>
            <w:tcW w:w="708" w:type="dxa"/>
            <w:noWrap/>
            <w:hideMark/>
          </w:tcPr>
          <w:p w14:paraId="3D6D468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636" w:type="dxa"/>
            <w:noWrap/>
            <w:hideMark/>
          </w:tcPr>
          <w:p w14:paraId="2438201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68</w:t>
            </w:r>
          </w:p>
        </w:tc>
        <w:tc>
          <w:tcPr>
            <w:tcW w:w="1102" w:type="dxa"/>
            <w:noWrap/>
            <w:hideMark/>
          </w:tcPr>
          <w:p w14:paraId="18339A73"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784813E0" w14:textId="77777777" w:rsidTr="009D2230">
        <w:trPr>
          <w:trHeight w:val="288"/>
        </w:trPr>
        <w:tc>
          <w:tcPr>
            <w:tcW w:w="1155" w:type="dxa"/>
            <w:noWrap/>
            <w:hideMark/>
          </w:tcPr>
          <w:p w14:paraId="6932A36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636" w:type="dxa"/>
            <w:noWrap/>
            <w:hideMark/>
          </w:tcPr>
          <w:p w14:paraId="56B41B5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9" w:type="dxa"/>
            <w:noWrap/>
            <w:hideMark/>
          </w:tcPr>
          <w:p w14:paraId="568A69F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170F345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8" w:type="dxa"/>
            <w:noWrap/>
            <w:hideMark/>
          </w:tcPr>
          <w:p w14:paraId="3D58D09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1348086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992" w:type="dxa"/>
            <w:noWrap/>
            <w:hideMark/>
          </w:tcPr>
          <w:p w14:paraId="4D772A7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44</w:t>
            </w:r>
          </w:p>
        </w:tc>
        <w:tc>
          <w:tcPr>
            <w:tcW w:w="971" w:type="dxa"/>
            <w:noWrap/>
            <w:hideMark/>
          </w:tcPr>
          <w:p w14:paraId="6FA3EE6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636" w:type="dxa"/>
            <w:noWrap/>
            <w:hideMark/>
          </w:tcPr>
          <w:p w14:paraId="7EFE4FA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w:t>
            </w:r>
          </w:p>
        </w:tc>
        <w:tc>
          <w:tcPr>
            <w:tcW w:w="708" w:type="dxa"/>
            <w:noWrap/>
            <w:hideMark/>
          </w:tcPr>
          <w:p w14:paraId="7D423F9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636" w:type="dxa"/>
            <w:noWrap/>
            <w:hideMark/>
          </w:tcPr>
          <w:p w14:paraId="718E44D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58</w:t>
            </w:r>
          </w:p>
        </w:tc>
        <w:tc>
          <w:tcPr>
            <w:tcW w:w="1102" w:type="dxa"/>
            <w:noWrap/>
            <w:hideMark/>
          </w:tcPr>
          <w:p w14:paraId="79F2F258"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302D5253" w14:textId="77777777" w:rsidTr="009D2230">
        <w:trPr>
          <w:trHeight w:val="288"/>
        </w:trPr>
        <w:tc>
          <w:tcPr>
            <w:tcW w:w="1155" w:type="dxa"/>
            <w:noWrap/>
            <w:hideMark/>
          </w:tcPr>
          <w:p w14:paraId="002F669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636" w:type="dxa"/>
            <w:noWrap/>
            <w:hideMark/>
          </w:tcPr>
          <w:p w14:paraId="357FB68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9" w:type="dxa"/>
            <w:noWrap/>
            <w:hideMark/>
          </w:tcPr>
          <w:p w14:paraId="7F8B173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9" w:type="dxa"/>
            <w:noWrap/>
            <w:hideMark/>
          </w:tcPr>
          <w:p w14:paraId="16057E1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8" w:type="dxa"/>
            <w:noWrap/>
            <w:hideMark/>
          </w:tcPr>
          <w:p w14:paraId="6BC39A6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636" w:type="dxa"/>
            <w:noWrap/>
            <w:hideMark/>
          </w:tcPr>
          <w:p w14:paraId="4A07AEB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992" w:type="dxa"/>
            <w:noWrap/>
            <w:hideMark/>
          </w:tcPr>
          <w:p w14:paraId="23C6BD5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w:t>
            </w:r>
          </w:p>
        </w:tc>
        <w:tc>
          <w:tcPr>
            <w:tcW w:w="971" w:type="dxa"/>
            <w:noWrap/>
            <w:hideMark/>
          </w:tcPr>
          <w:p w14:paraId="1A5B373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44</w:t>
            </w:r>
          </w:p>
        </w:tc>
        <w:tc>
          <w:tcPr>
            <w:tcW w:w="636" w:type="dxa"/>
            <w:noWrap/>
            <w:hideMark/>
          </w:tcPr>
          <w:p w14:paraId="3861BC5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708" w:type="dxa"/>
            <w:noWrap/>
            <w:hideMark/>
          </w:tcPr>
          <w:p w14:paraId="1883A93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636" w:type="dxa"/>
            <w:noWrap/>
            <w:hideMark/>
          </w:tcPr>
          <w:p w14:paraId="0DFF07E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84</w:t>
            </w:r>
          </w:p>
        </w:tc>
        <w:tc>
          <w:tcPr>
            <w:tcW w:w="1102" w:type="dxa"/>
            <w:noWrap/>
            <w:hideMark/>
          </w:tcPr>
          <w:p w14:paraId="0BE01FB6"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5F15BC79" w14:textId="77777777" w:rsidTr="009D2230">
        <w:trPr>
          <w:trHeight w:val="288"/>
        </w:trPr>
        <w:tc>
          <w:tcPr>
            <w:tcW w:w="1155" w:type="dxa"/>
            <w:noWrap/>
            <w:hideMark/>
          </w:tcPr>
          <w:p w14:paraId="55BBFF6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636" w:type="dxa"/>
            <w:noWrap/>
            <w:hideMark/>
          </w:tcPr>
          <w:p w14:paraId="28414C8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9" w:type="dxa"/>
            <w:noWrap/>
            <w:hideMark/>
          </w:tcPr>
          <w:p w14:paraId="6C21055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9" w:type="dxa"/>
            <w:noWrap/>
            <w:hideMark/>
          </w:tcPr>
          <w:p w14:paraId="49D7E7C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8" w:type="dxa"/>
            <w:noWrap/>
            <w:hideMark/>
          </w:tcPr>
          <w:p w14:paraId="7AE478A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636" w:type="dxa"/>
            <w:noWrap/>
            <w:hideMark/>
          </w:tcPr>
          <w:p w14:paraId="29F5FFC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w:t>
            </w:r>
          </w:p>
        </w:tc>
        <w:tc>
          <w:tcPr>
            <w:tcW w:w="992" w:type="dxa"/>
            <w:noWrap/>
            <w:hideMark/>
          </w:tcPr>
          <w:p w14:paraId="5D615B7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29</w:t>
            </w:r>
          </w:p>
        </w:tc>
        <w:tc>
          <w:tcPr>
            <w:tcW w:w="971" w:type="dxa"/>
            <w:noWrap/>
            <w:hideMark/>
          </w:tcPr>
          <w:p w14:paraId="7AFEC19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36</w:t>
            </w:r>
          </w:p>
        </w:tc>
        <w:tc>
          <w:tcPr>
            <w:tcW w:w="636" w:type="dxa"/>
            <w:noWrap/>
            <w:hideMark/>
          </w:tcPr>
          <w:p w14:paraId="1A55A42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43</w:t>
            </w:r>
          </w:p>
        </w:tc>
        <w:tc>
          <w:tcPr>
            <w:tcW w:w="708" w:type="dxa"/>
            <w:noWrap/>
            <w:hideMark/>
          </w:tcPr>
          <w:p w14:paraId="628683F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636" w:type="dxa"/>
            <w:noWrap/>
            <w:hideMark/>
          </w:tcPr>
          <w:p w14:paraId="5D809B5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79</w:t>
            </w:r>
          </w:p>
        </w:tc>
        <w:tc>
          <w:tcPr>
            <w:tcW w:w="1102" w:type="dxa"/>
            <w:noWrap/>
            <w:hideMark/>
          </w:tcPr>
          <w:p w14:paraId="29D4ADA1"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0CDC2A1C" w14:textId="77777777" w:rsidTr="009D2230">
        <w:trPr>
          <w:trHeight w:val="288"/>
        </w:trPr>
        <w:tc>
          <w:tcPr>
            <w:tcW w:w="1155" w:type="dxa"/>
            <w:noWrap/>
            <w:hideMark/>
          </w:tcPr>
          <w:p w14:paraId="5FEC56A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636" w:type="dxa"/>
            <w:noWrap/>
            <w:hideMark/>
          </w:tcPr>
          <w:p w14:paraId="08C4552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709" w:type="dxa"/>
            <w:noWrap/>
            <w:hideMark/>
          </w:tcPr>
          <w:p w14:paraId="6F046E6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709" w:type="dxa"/>
            <w:noWrap/>
            <w:hideMark/>
          </w:tcPr>
          <w:p w14:paraId="180C0AB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708" w:type="dxa"/>
            <w:noWrap/>
            <w:hideMark/>
          </w:tcPr>
          <w:p w14:paraId="2104937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636" w:type="dxa"/>
            <w:noWrap/>
            <w:hideMark/>
          </w:tcPr>
          <w:p w14:paraId="4799BC1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992" w:type="dxa"/>
            <w:noWrap/>
            <w:hideMark/>
          </w:tcPr>
          <w:p w14:paraId="6FD13D8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31</w:t>
            </w:r>
          </w:p>
        </w:tc>
        <w:tc>
          <w:tcPr>
            <w:tcW w:w="971" w:type="dxa"/>
            <w:noWrap/>
            <w:hideMark/>
          </w:tcPr>
          <w:p w14:paraId="4932645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39</w:t>
            </w:r>
          </w:p>
        </w:tc>
        <w:tc>
          <w:tcPr>
            <w:tcW w:w="636" w:type="dxa"/>
            <w:noWrap/>
            <w:hideMark/>
          </w:tcPr>
          <w:p w14:paraId="2D3F766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31</w:t>
            </w:r>
          </w:p>
        </w:tc>
        <w:tc>
          <w:tcPr>
            <w:tcW w:w="708" w:type="dxa"/>
            <w:noWrap/>
            <w:hideMark/>
          </w:tcPr>
          <w:p w14:paraId="76AF2F3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636" w:type="dxa"/>
            <w:noWrap/>
            <w:hideMark/>
          </w:tcPr>
          <w:p w14:paraId="39B3B90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67</w:t>
            </w:r>
          </w:p>
        </w:tc>
        <w:tc>
          <w:tcPr>
            <w:tcW w:w="1102" w:type="dxa"/>
            <w:noWrap/>
            <w:hideMark/>
          </w:tcPr>
          <w:p w14:paraId="3ECE5693"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7EF6595F" w14:textId="77777777" w:rsidTr="009D2230">
        <w:trPr>
          <w:trHeight w:val="288"/>
        </w:trPr>
        <w:tc>
          <w:tcPr>
            <w:tcW w:w="1155" w:type="dxa"/>
            <w:noWrap/>
            <w:hideMark/>
          </w:tcPr>
          <w:p w14:paraId="75482C7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w:t>
            </w:r>
          </w:p>
        </w:tc>
        <w:tc>
          <w:tcPr>
            <w:tcW w:w="636" w:type="dxa"/>
            <w:noWrap/>
            <w:hideMark/>
          </w:tcPr>
          <w:p w14:paraId="6CDDD4B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9" w:type="dxa"/>
            <w:noWrap/>
            <w:hideMark/>
          </w:tcPr>
          <w:p w14:paraId="1535B55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17</w:t>
            </w:r>
          </w:p>
        </w:tc>
        <w:tc>
          <w:tcPr>
            <w:tcW w:w="709" w:type="dxa"/>
            <w:noWrap/>
            <w:hideMark/>
          </w:tcPr>
          <w:p w14:paraId="487B7EA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708" w:type="dxa"/>
            <w:noWrap/>
            <w:hideMark/>
          </w:tcPr>
          <w:p w14:paraId="44B6027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w:t>
            </w:r>
          </w:p>
        </w:tc>
        <w:tc>
          <w:tcPr>
            <w:tcW w:w="636" w:type="dxa"/>
            <w:noWrap/>
            <w:hideMark/>
          </w:tcPr>
          <w:p w14:paraId="158A55F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w:t>
            </w:r>
          </w:p>
        </w:tc>
        <w:tc>
          <w:tcPr>
            <w:tcW w:w="992" w:type="dxa"/>
            <w:noWrap/>
            <w:hideMark/>
          </w:tcPr>
          <w:p w14:paraId="7711D04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971" w:type="dxa"/>
            <w:noWrap/>
            <w:hideMark/>
          </w:tcPr>
          <w:p w14:paraId="0170404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w:t>
            </w:r>
          </w:p>
        </w:tc>
        <w:tc>
          <w:tcPr>
            <w:tcW w:w="636" w:type="dxa"/>
            <w:noWrap/>
            <w:hideMark/>
          </w:tcPr>
          <w:p w14:paraId="4A5EFA2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708" w:type="dxa"/>
            <w:noWrap/>
            <w:hideMark/>
          </w:tcPr>
          <w:p w14:paraId="38B0590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636" w:type="dxa"/>
            <w:noWrap/>
            <w:hideMark/>
          </w:tcPr>
          <w:p w14:paraId="60544E3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52</w:t>
            </w:r>
          </w:p>
        </w:tc>
        <w:tc>
          <w:tcPr>
            <w:tcW w:w="1102" w:type="dxa"/>
            <w:noWrap/>
            <w:hideMark/>
          </w:tcPr>
          <w:p w14:paraId="1D486FD1"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2777A2BC" w14:textId="77777777" w:rsidTr="009D2230">
        <w:trPr>
          <w:trHeight w:val="288"/>
        </w:trPr>
        <w:tc>
          <w:tcPr>
            <w:tcW w:w="1155" w:type="dxa"/>
            <w:noWrap/>
            <w:hideMark/>
          </w:tcPr>
          <w:p w14:paraId="4BCF976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24</w:t>
            </w:r>
          </w:p>
        </w:tc>
        <w:tc>
          <w:tcPr>
            <w:tcW w:w="636" w:type="dxa"/>
            <w:noWrap/>
            <w:hideMark/>
          </w:tcPr>
          <w:p w14:paraId="75F0616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21D5601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11D545A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8" w:type="dxa"/>
            <w:noWrap/>
            <w:hideMark/>
          </w:tcPr>
          <w:p w14:paraId="3DDCE61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w:t>
            </w:r>
          </w:p>
        </w:tc>
        <w:tc>
          <w:tcPr>
            <w:tcW w:w="636" w:type="dxa"/>
            <w:noWrap/>
            <w:hideMark/>
          </w:tcPr>
          <w:p w14:paraId="5E73C77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992" w:type="dxa"/>
            <w:noWrap/>
            <w:hideMark/>
          </w:tcPr>
          <w:p w14:paraId="1AB7E22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971" w:type="dxa"/>
            <w:noWrap/>
            <w:hideMark/>
          </w:tcPr>
          <w:p w14:paraId="1B6C5F7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33</w:t>
            </w:r>
          </w:p>
        </w:tc>
        <w:tc>
          <w:tcPr>
            <w:tcW w:w="636" w:type="dxa"/>
            <w:noWrap/>
            <w:hideMark/>
          </w:tcPr>
          <w:p w14:paraId="27973BE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29</w:t>
            </w:r>
          </w:p>
        </w:tc>
        <w:tc>
          <w:tcPr>
            <w:tcW w:w="708" w:type="dxa"/>
            <w:noWrap/>
            <w:hideMark/>
          </w:tcPr>
          <w:p w14:paraId="6FE13D4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w:t>
            </w:r>
          </w:p>
        </w:tc>
        <w:tc>
          <w:tcPr>
            <w:tcW w:w="636" w:type="dxa"/>
            <w:noWrap/>
            <w:hideMark/>
          </w:tcPr>
          <w:p w14:paraId="2EF856A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63</w:t>
            </w:r>
          </w:p>
        </w:tc>
        <w:tc>
          <w:tcPr>
            <w:tcW w:w="1102" w:type="dxa"/>
            <w:noWrap/>
            <w:hideMark/>
          </w:tcPr>
          <w:p w14:paraId="08225085"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6A09647E" w14:textId="77777777" w:rsidTr="009D2230">
        <w:trPr>
          <w:trHeight w:val="288"/>
        </w:trPr>
        <w:tc>
          <w:tcPr>
            <w:tcW w:w="1155" w:type="dxa"/>
            <w:noWrap/>
            <w:hideMark/>
          </w:tcPr>
          <w:p w14:paraId="33AAC46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636" w:type="dxa"/>
            <w:noWrap/>
            <w:hideMark/>
          </w:tcPr>
          <w:p w14:paraId="393DE03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15</w:t>
            </w:r>
          </w:p>
        </w:tc>
        <w:tc>
          <w:tcPr>
            <w:tcW w:w="709" w:type="dxa"/>
            <w:noWrap/>
            <w:hideMark/>
          </w:tcPr>
          <w:p w14:paraId="15D053D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709" w:type="dxa"/>
            <w:noWrap/>
            <w:hideMark/>
          </w:tcPr>
          <w:p w14:paraId="742C094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708" w:type="dxa"/>
            <w:noWrap/>
            <w:hideMark/>
          </w:tcPr>
          <w:p w14:paraId="586C19B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w:t>
            </w:r>
          </w:p>
        </w:tc>
        <w:tc>
          <w:tcPr>
            <w:tcW w:w="636" w:type="dxa"/>
            <w:noWrap/>
            <w:hideMark/>
          </w:tcPr>
          <w:p w14:paraId="4624761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w:t>
            </w:r>
          </w:p>
        </w:tc>
        <w:tc>
          <w:tcPr>
            <w:tcW w:w="992" w:type="dxa"/>
            <w:noWrap/>
            <w:hideMark/>
          </w:tcPr>
          <w:p w14:paraId="7FD3826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35</w:t>
            </w:r>
          </w:p>
        </w:tc>
        <w:tc>
          <w:tcPr>
            <w:tcW w:w="971" w:type="dxa"/>
            <w:noWrap/>
            <w:hideMark/>
          </w:tcPr>
          <w:p w14:paraId="703DD99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636" w:type="dxa"/>
            <w:noWrap/>
            <w:hideMark/>
          </w:tcPr>
          <w:p w14:paraId="0FD2718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22</w:t>
            </w:r>
          </w:p>
        </w:tc>
        <w:tc>
          <w:tcPr>
            <w:tcW w:w="708" w:type="dxa"/>
            <w:noWrap/>
            <w:hideMark/>
          </w:tcPr>
          <w:p w14:paraId="1759BD2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636" w:type="dxa"/>
            <w:noWrap/>
            <w:hideMark/>
          </w:tcPr>
          <w:p w14:paraId="68BB5A96"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48</w:t>
            </w:r>
          </w:p>
        </w:tc>
        <w:tc>
          <w:tcPr>
            <w:tcW w:w="1102" w:type="dxa"/>
            <w:noWrap/>
            <w:hideMark/>
          </w:tcPr>
          <w:p w14:paraId="768F1444"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низький</w:t>
            </w:r>
          </w:p>
        </w:tc>
      </w:tr>
      <w:tr w:rsidR="00CF6C05" w:rsidRPr="00E4414A" w14:paraId="0837B20F" w14:textId="77777777" w:rsidTr="009D2230">
        <w:trPr>
          <w:trHeight w:val="288"/>
        </w:trPr>
        <w:tc>
          <w:tcPr>
            <w:tcW w:w="1155" w:type="dxa"/>
            <w:noWrap/>
            <w:hideMark/>
          </w:tcPr>
          <w:p w14:paraId="0561364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26</w:t>
            </w:r>
          </w:p>
        </w:tc>
        <w:tc>
          <w:tcPr>
            <w:tcW w:w="636" w:type="dxa"/>
            <w:noWrap/>
            <w:hideMark/>
          </w:tcPr>
          <w:p w14:paraId="7D6C08F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9" w:type="dxa"/>
            <w:noWrap/>
            <w:hideMark/>
          </w:tcPr>
          <w:p w14:paraId="34A127B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709" w:type="dxa"/>
            <w:noWrap/>
            <w:hideMark/>
          </w:tcPr>
          <w:p w14:paraId="257DDA5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8" w:type="dxa"/>
            <w:noWrap/>
            <w:hideMark/>
          </w:tcPr>
          <w:p w14:paraId="682F332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636" w:type="dxa"/>
            <w:noWrap/>
            <w:hideMark/>
          </w:tcPr>
          <w:p w14:paraId="75C9FAF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992" w:type="dxa"/>
            <w:noWrap/>
            <w:hideMark/>
          </w:tcPr>
          <w:p w14:paraId="60ADBE7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32</w:t>
            </w:r>
          </w:p>
        </w:tc>
        <w:tc>
          <w:tcPr>
            <w:tcW w:w="971" w:type="dxa"/>
            <w:noWrap/>
            <w:hideMark/>
          </w:tcPr>
          <w:p w14:paraId="04714C2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39</w:t>
            </w:r>
          </w:p>
        </w:tc>
        <w:tc>
          <w:tcPr>
            <w:tcW w:w="636" w:type="dxa"/>
            <w:noWrap/>
            <w:hideMark/>
          </w:tcPr>
          <w:p w14:paraId="0982407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31</w:t>
            </w:r>
          </w:p>
        </w:tc>
        <w:tc>
          <w:tcPr>
            <w:tcW w:w="708" w:type="dxa"/>
            <w:noWrap/>
            <w:hideMark/>
          </w:tcPr>
          <w:p w14:paraId="64F0E59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636" w:type="dxa"/>
            <w:noWrap/>
            <w:hideMark/>
          </w:tcPr>
          <w:p w14:paraId="08A46DB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65</w:t>
            </w:r>
          </w:p>
        </w:tc>
        <w:tc>
          <w:tcPr>
            <w:tcW w:w="1102" w:type="dxa"/>
            <w:noWrap/>
            <w:hideMark/>
          </w:tcPr>
          <w:p w14:paraId="2712684A"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5B6EB625" w14:textId="77777777" w:rsidTr="009D2230">
        <w:trPr>
          <w:trHeight w:val="288"/>
        </w:trPr>
        <w:tc>
          <w:tcPr>
            <w:tcW w:w="1155" w:type="dxa"/>
            <w:noWrap/>
            <w:hideMark/>
          </w:tcPr>
          <w:p w14:paraId="5BB68E6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lastRenderedPageBreak/>
              <w:t>27</w:t>
            </w:r>
          </w:p>
        </w:tc>
        <w:tc>
          <w:tcPr>
            <w:tcW w:w="636" w:type="dxa"/>
            <w:noWrap/>
            <w:hideMark/>
          </w:tcPr>
          <w:p w14:paraId="05815AD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709" w:type="dxa"/>
            <w:noWrap/>
            <w:hideMark/>
          </w:tcPr>
          <w:p w14:paraId="4E877D2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18</w:t>
            </w:r>
          </w:p>
        </w:tc>
        <w:tc>
          <w:tcPr>
            <w:tcW w:w="709" w:type="dxa"/>
            <w:noWrap/>
            <w:hideMark/>
          </w:tcPr>
          <w:p w14:paraId="3ED9ACE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8" w:type="dxa"/>
            <w:noWrap/>
            <w:hideMark/>
          </w:tcPr>
          <w:p w14:paraId="3FCA919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636" w:type="dxa"/>
            <w:noWrap/>
            <w:hideMark/>
          </w:tcPr>
          <w:p w14:paraId="5940949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w:t>
            </w:r>
          </w:p>
        </w:tc>
        <w:tc>
          <w:tcPr>
            <w:tcW w:w="992" w:type="dxa"/>
            <w:noWrap/>
            <w:hideMark/>
          </w:tcPr>
          <w:p w14:paraId="1D904D6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971" w:type="dxa"/>
            <w:noWrap/>
            <w:hideMark/>
          </w:tcPr>
          <w:p w14:paraId="43F724C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37</w:t>
            </w:r>
          </w:p>
        </w:tc>
        <w:tc>
          <w:tcPr>
            <w:tcW w:w="636" w:type="dxa"/>
            <w:noWrap/>
            <w:hideMark/>
          </w:tcPr>
          <w:p w14:paraId="7B4A48B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35</w:t>
            </w:r>
          </w:p>
        </w:tc>
        <w:tc>
          <w:tcPr>
            <w:tcW w:w="708" w:type="dxa"/>
            <w:noWrap/>
            <w:hideMark/>
          </w:tcPr>
          <w:p w14:paraId="6BD3B82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25</w:t>
            </w:r>
          </w:p>
        </w:tc>
        <w:tc>
          <w:tcPr>
            <w:tcW w:w="636" w:type="dxa"/>
            <w:noWrap/>
            <w:hideMark/>
          </w:tcPr>
          <w:p w14:paraId="344D2BD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70</w:t>
            </w:r>
          </w:p>
        </w:tc>
        <w:tc>
          <w:tcPr>
            <w:tcW w:w="1102" w:type="dxa"/>
            <w:noWrap/>
            <w:hideMark/>
          </w:tcPr>
          <w:p w14:paraId="0F982922"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29DCCC9D" w14:textId="77777777" w:rsidTr="009D2230">
        <w:trPr>
          <w:trHeight w:val="288"/>
        </w:trPr>
        <w:tc>
          <w:tcPr>
            <w:tcW w:w="1155" w:type="dxa"/>
            <w:noWrap/>
            <w:hideMark/>
          </w:tcPr>
          <w:p w14:paraId="414E9D8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636" w:type="dxa"/>
            <w:noWrap/>
            <w:hideMark/>
          </w:tcPr>
          <w:p w14:paraId="7FFD458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19</w:t>
            </w:r>
          </w:p>
        </w:tc>
        <w:tc>
          <w:tcPr>
            <w:tcW w:w="709" w:type="dxa"/>
            <w:noWrap/>
            <w:hideMark/>
          </w:tcPr>
          <w:p w14:paraId="32628E2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12</w:t>
            </w:r>
          </w:p>
        </w:tc>
        <w:tc>
          <w:tcPr>
            <w:tcW w:w="709" w:type="dxa"/>
            <w:noWrap/>
            <w:hideMark/>
          </w:tcPr>
          <w:p w14:paraId="09F3B30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8" w:type="dxa"/>
            <w:noWrap/>
            <w:hideMark/>
          </w:tcPr>
          <w:p w14:paraId="6528C77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636" w:type="dxa"/>
            <w:noWrap/>
            <w:hideMark/>
          </w:tcPr>
          <w:p w14:paraId="687A41C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992" w:type="dxa"/>
            <w:noWrap/>
            <w:hideMark/>
          </w:tcPr>
          <w:p w14:paraId="353B608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39</w:t>
            </w:r>
          </w:p>
        </w:tc>
        <w:tc>
          <w:tcPr>
            <w:tcW w:w="971" w:type="dxa"/>
            <w:noWrap/>
            <w:hideMark/>
          </w:tcPr>
          <w:p w14:paraId="41F36CC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38</w:t>
            </w:r>
          </w:p>
        </w:tc>
        <w:tc>
          <w:tcPr>
            <w:tcW w:w="636" w:type="dxa"/>
            <w:noWrap/>
            <w:hideMark/>
          </w:tcPr>
          <w:p w14:paraId="32A084D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34</w:t>
            </w:r>
          </w:p>
        </w:tc>
        <w:tc>
          <w:tcPr>
            <w:tcW w:w="708" w:type="dxa"/>
            <w:noWrap/>
            <w:hideMark/>
          </w:tcPr>
          <w:p w14:paraId="53157D6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21</w:t>
            </w:r>
          </w:p>
        </w:tc>
        <w:tc>
          <w:tcPr>
            <w:tcW w:w="636" w:type="dxa"/>
            <w:noWrap/>
            <w:hideMark/>
          </w:tcPr>
          <w:p w14:paraId="7A77D87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68</w:t>
            </w:r>
          </w:p>
        </w:tc>
        <w:tc>
          <w:tcPr>
            <w:tcW w:w="1102" w:type="dxa"/>
            <w:noWrap/>
            <w:hideMark/>
          </w:tcPr>
          <w:p w14:paraId="62B73799"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6AA81C9E" w14:textId="77777777" w:rsidTr="009D2230">
        <w:trPr>
          <w:trHeight w:val="288"/>
        </w:trPr>
        <w:tc>
          <w:tcPr>
            <w:tcW w:w="1155" w:type="dxa"/>
            <w:noWrap/>
            <w:hideMark/>
          </w:tcPr>
          <w:p w14:paraId="16A2695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29</w:t>
            </w:r>
          </w:p>
        </w:tc>
        <w:tc>
          <w:tcPr>
            <w:tcW w:w="636" w:type="dxa"/>
            <w:noWrap/>
            <w:hideMark/>
          </w:tcPr>
          <w:p w14:paraId="6FAF30CC"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w:t>
            </w:r>
          </w:p>
        </w:tc>
        <w:tc>
          <w:tcPr>
            <w:tcW w:w="709" w:type="dxa"/>
            <w:noWrap/>
            <w:hideMark/>
          </w:tcPr>
          <w:p w14:paraId="2EF0034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709" w:type="dxa"/>
            <w:noWrap/>
            <w:hideMark/>
          </w:tcPr>
          <w:p w14:paraId="48BAE70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13</w:t>
            </w:r>
          </w:p>
        </w:tc>
        <w:tc>
          <w:tcPr>
            <w:tcW w:w="708" w:type="dxa"/>
            <w:noWrap/>
            <w:hideMark/>
          </w:tcPr>
          <w:p w14:paraId="453ECE4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11</w:t>
            </w:r>
          </w:p>
        </w:tc>
        <w:tc>
          <w:tcPr>
            <w:tcW w:w="636" w:type="dxa"/>
            <w:noWrap/>
            <w:hideMark/>
          </w:tcPr>
          <w:p w14:paraId="157BD9C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w:t>
            </w:r>
          </w:p>
        </w:tc>
        <w:tc>
          <w:tcPr>
            <w:tcW w:w="992" w:type="dxa"/>
            <w:noWrap/>
            <w:hideMark/>
          </w:tcPr>
          <w:p w14:paraId="4B5F51C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0</w:t>
            </w:r>
          </w:p>
        </w:tc>
        <w:tc>
          <w:tcPr>
            <w:tcW w:w="971" w:type="dxa"/>
            <w:noWrap/>
            <w:hideMark/>
          </w:tcPr>
          <w:p w14:paraId="22D23ED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w:t>
            </w:r>
          </w:p>
        </w:tc>
        <w:tc>
          <w:tcPr>
            <w:tcW w:w="636" w:type="dxa"/>
            <w:noWrap/>
            <w:hideMark/>
          </w:tcPr>
          <w:p w14:paraId="76C20410"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16</w:t>
            </w:r>
          </w:p>
        </w:tc>
        <w:tc>
          <w:tcPr>
            <w:tcW w:w="708" w:type="dxa"/>
            <w:noWrap/>
            <w:hideMark/>
          </w:tcPr>
          <w:p w14:paraId="0C22D5F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20</w:t>
            </w:r>
          </w:p>
        </w:tc>
        <w:tc>
          <w:tcPr>
            <w:tcW w:w="636" w:type="dxa"/>
            <w:noWrap/>
            <w:hideMark/>
          </w:tcPr>
          <w:p w14:paraId="2F77642F"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48</w:t>
            </w:r>
          </w:p>
        </w:tc>
        <w:tc>
          <w:tcPr>
            <w:tcW w:w="1102" w:type="dxa"/>
            <w:noWrap/>
            <w:hideMark/>
          </w:tcPr>
          <w:p w14:paraId="124B37CB"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низький</w:t>
            </w:r>
          </w:p>
        </w:tc>
      </w:tr>
      <w:tr w:rsidR="00CF6C05" w:rsidRPr="00E4414A" w14:paraId="1708FCD3" w14:textId="77777777" w:rsidTr="009D2230">
        <w:trPr>
          <w:trHeight w:val="288"/>
        </w:trPr>
        <w:tc>
          <w:tcPr>
            <w:tcW w:w="1155" w:type="dxa"/>
            <w:noWrap/>
            <w:hideMark/>
          </w:tcPr>
          <w:p w14:paraId="4E5ECA3D"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w:t>
            </w:r>
          </w:p>
        </w:tc>
        <w:tc>
          <w:tcPr>
            <w:tcW w:w="636" w:type="dxa"/>
            <w:noWrap/>
            <w:hideMark/>
          </w:tcPr>
          <w:p w14:paraId="2581752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8</w:t>
            </w:r>
          </w:p>
        </w:tc>
        <w:tc>
          <w:tcPr>
            <w:tcW w:w="709" w:type="dxa"/>
            <w:noWrap/>
            <w:hideMark/>
          </w:tcPr>
          <w:p w14:paraId="72774D3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w:t>
            </w:r>
          </w:p>
        </w:tc>
        <w:tc>
          <w:tcPr>
            <w:tcW w:w="709" w:type="dxa"/>
            <w:noWrap/>
            <w:hideMark/>
          </w:tcPr>
          <w:p w14:paraId="65D9920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w:t>
            </w:r>
          </w:p>
        </w:tc>
        <w:tc>
          <w:tcPr>
            <w:tcW w:w="708" w:type="dxa"/>
            <w:noWrap/>
            <w:hideMark/>
          </w:tcPr>
          <w:p w14:paraId="66C474DA"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7</w:t>
            </w:r>
          </w:p>
        </w:tc>
        <w:tc>
          <w:tcPr>
            <w:tcW w:w="636" w:type="dxa"/>
            <w:noWrap/>
            <w:hideMark/>
          </w:tcPr>
          <w:p w14:paraId="19C3CCA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w:t>
            </w:r>
          </w:p>
        </w:tc>
        <w:tc>
          <w:tcPr>
            <w:tcW w:w="992" w:type="dxa"/>
            <w:noWrap/>
            <w:hideMark/>
          </w:tcPr>
          <w:p w14:paraId="078DF28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0</w:t>
            </w:r>
          </w:p>
        </w:tc>
        <w:tc>
          <w:tcPr>
            <w:tcW w:w="971" w:type="dxa"/>
            <w:noWrap/>
            <w:hideMark/>
          </w:tcPr>
          <w:p w14:paraId="6B9D640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636" w:type="dxa"/>
            <w:noWrap/>
            <w:hideMark/>
          </w:tcPr>
          <w:p w14:paraId="10126118"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28</w:t>
            </w:r>
          </w:p>
        </w:tc>
        <w:tc>
          <w:tcPr>
            <w:tcW w:w="708" w:type="dxa"/>
            <w:noWrap/>
            <w:hideMark/>
          </w:tcPr>
          <w:p w14:paraId="2C238A65"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w:t>
            </w:r>
          </w:p>
        </w:tc>
        <w:tc>
          <w:tcPr>
            <w:tcW w:w="636" w:type="dxa"/>
            <w:noWrap/>
            <w:hideMark/>
          </w:tcPr>
          <w:p w14:paraId="6A8112C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67</w:t>
            </w:r>
          </w:p>
        </w:tc>
        <w:tc>
          <w:tcPr>
            <w:tcW w:w="1102" w:type="dxa"/>
            <w:noWrap/>
            <w:hideMark/>
          </w:tcPr>
          <w:p w14:paraId="74B9CD61"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w:t>
            </w:r>
          </w:p>
        </w:tc>
      </w:tr>
      <w:tr w:rsidR="00CF6C05" w:rsidRPr="00E4414A" w14:paraId="7670ECDD" w14:textId="77777777" w:rsidTr="009D2230">
        <w:trPr>
          <w:trHeight w:val="288"/>
        </w:trPr>
        <w:tc>
          <w:tcPr>
            <w:tcW w:w="1155" w:type="dxa"/>
            <w:noWrap/>
            <w:hideMark/>
          </w:tcPr>
          <w:p w14:paraId="2CBB3DC4" w14:textId="77777777" w:rsidR="00CF6C05" w:rsidRPr="00CF6C05" w:rsidRDefault="00CF6C05" w:rsidP="003B439E">
            <w:pPr>
              <w:ind w:firstLine="0"/>
              <w:jc w:val="lef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Середній рівень</w:t>
            </w:r>
          </w:p>
        </w:tc>
        <w:tc>
          <w:tcPr>
            <w:tcW w:w="636" w:type="dxa"/>
            <w:noWrap/>
            <w:hideMark/>
          </w:tcPr>
          <w:p w14:paraId="263D57DB"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14,8</w:t>
            </w:r>
          </w:p>
        </w:tc>
        <w:tc>
          <w:tcPr>
            <w:tcW w:w="709" w:type="dxa"/>
            <w:noWrap/>
            <w:hideMark/>
          </w:tcPr>
          <w:p w14:paraId="1A602342"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14,6</w:t>
            </w:r>
          </w:p>
        </w:tc>
        <w:tc>
          <w:tcPr>
            <w:tcW w:w="709" w:type="dxa"/>
            <w:noWrap/>
            <w:hideMark/>
          </w:tcPr>
          <w:p w14:paraId="7535656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14,7</w:t>
            </w:r>
          </w:p>
        </w:tc>
        <w:tc>
          <w:tcPr>
            <w:tcW w:w="708" w:type="dxa"/>
            <w:noWrap/>
            <w:hideMark/>
          </w:tcPr>
          <w:p w14:paraId="1C7F223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9,6</w:t>
            </w:r>
          </w:p>
        </w:tc>
        <w:tc>
          <w:tcPr>
            <w:tcW w:w="636" w:type="dxa"/>
            <w:noWrap/>
            <w:hideMark/>
          </w:tcPr>
          <w:p w14:paraId="54515C7E"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10,1</w:t>
            </w:r>
          </w:p>
        </w:tc>
        <w:tc>
          <w:tcPr>
            <w:tcW w:w="992" w:type="dxa"/>
            <w:noWrap/>
            <w:hideMark/>
          </w:tcPr>
          <w:p w14:paraId="505641E9"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29,6</w:t>
            </w:r>
          </w:p>
        </w:tc>
        <w:tc>
          <w:tcPr>
            <w:tcW w:w="971" w:type="dxa"/>
            <w:noWrap/>
            <w:hideMark/>
          </w:tcPr>
          <w:p w14:paraId="182B7651"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34,5</w:t>
            </w:r>
          </w:p>
        </w:tc>
        <w:tc>
          <w:tcPr>
            <w:tcW w:w="636" w:type="dxa"/>
            <w:noWrap/>
            <w:hideMark/>
          </w:tcPr>
          <w:p w14:paraId="5666BFC4"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30,0</w:t>
            </w:r>
          </w:p>
        </w:tc>
        <w:tc>
          <w:tcPr>
            <w:tcW w:w="708" w:type="dxa"/>
            <w:noWrap/>
            <w:hideMark/>
          </w:tcPr>
          <w:p w14:paraId="3ED7A0D7"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23,5</w:t>
            </w:r>
          </w:p>
        </w:tc>
        <w:tc>
          <w:tcPr>
            <w:tcW w:w="636" w:type="dxa"/>
            <w:noWrap/>
            <w:hideMark/>
          </w:tcPr>
          <w:p w14:paraId="71421B63" w14:textId="77777777" w:rsidR="00CF6C05" w:rsidRPr="00CF6C05" w:rsidRDefault="00CF6C05" w:rsidP="003B439E">
            <w:pPr>
              <w:ind w:firstLine="0"/>
              <w:jc w:val="right"/>
              <w:rPr>
                <w:rFonts w:eastAsia="Times New Roman"/>
                <w:color w:val="000000"/>
                <w:sz w:val="24"/>
                <w:szCs w:val="24"/>
                <w:lang w:val="uk-UA" w:eastAsia="uk-UA"/>
                <w14:ligatures w14:val="none"/>
              </w:rPr>
            </w:pPr>
            <w:r w:rsidRPr="00CF6C05">
              <w:rPr>
                <w:rFonts w:eastAsia="Times New Roman"/>
                <w:color w:val="000000"/>
                <w:sz w:val="24"/>
                <w:szCs w:val="24"/>
                <w:lang w:val="uk-UA" w:eastAsia="uk-UA"/>
                <w14:ligatures w14:val="none"/>
              </w:rPr>
              <w:t>65,1</w:t>
            </w:r>
          </w:p>
        </w:tc>
        <w:tc>
          <w:tcPr>
            <w:tcW w:w="1102" w:type="dxa"/>
            <w:noWrap/>
            <w:hideMark/>
          </w:tcPr>
          <w:p w14:paraId="1021A984" w14:textId="77777777" w:rsidR="00CF6C05" w:rsidRPr="00CF6C05" w:rsidRDefault="00CF6C05" w:rsidP="003B439E">
            <w:pPr>
              <w:ind w:firstLine="0"/>
              <w:jc w:val="right"/>
              <w:rPr>
                <w:rFonts w:eastAsia="Times New Roman"/>
                <w:color w:val="000000"/>
                <w:sz w:val="24"/>
                <w:szCs w:val="24"/>
                <w:lang w:val="uk-UA" w:eastAsia="uk-UA"/>
                <w14:ligatures w14:val="none"/>
              </w:rPr>
            </w:pPr>
          </w:p>
        </w:tc>
      </w:tr>
    </w:tbl>
    <w:p w14:paraId="01316120" w14:textId="3D2A896D" w:rsidR="009F5772" w:rsidRPr="00E4414A" w:rsidRDefault="00CF6C05" w:rsidP="00E32810">
      <w:pPr>
        <w:rPr>
          <w:szCs w:val="28"/>
          <w:lang w:val="uk-UA"/>
        </w:rPr>
      </w:pPr>
      <w:r w:rsidRPr="00E4414A">
        <w:rPr>
          <w:szCs w:val="28"/>
          <w:lang w:val="uk-UA"/>
        </w:rPr>
        <w:t xml:space="preserve">Джерело: складено автором. </w:t>
      </w:r>
    </w:p>
    <w:p w14:paraId="4C2F488D" w14:textId="6DBFABD6" w:rsidR="009F5772" w:rsidRPr="00E4414A" w:rsidRDefault="009D2230" w:rsidP="00E32810">
      <w:pPr>
        <w:rPr>
          <w:szCs w:val="28"/>
          <w:lang w:val="uk-UA"/>
        </w:rPr>
      </w:pPr>
      <w:r w:rsidRPr="00E4414A">
        <w:rPr>
          <w:szCs w:val="28"/>
          <w:lang w:val="uk-UA"/>
        </w:rPr>
        <w:t>На рис. 2.5 згрупуємо отримані результати</w:t>
      </w:r>
      <w:r w:rsidR="00354B35" w:rsidRPr="00E4414A">
        <w:rPr>
          <w:szCs w:val="28"/>
          <w:lang w:val="uk-UA"/>
        </w:rPr>
        <w:t xml:space="preserve"> за шкалами методики.</w:t>
      </w:r>
    </w:p>
    <w:p w14:paraId="372B5E26" w14:textId="77777777" w:rsidR="009D2230" w:rsidRPr="00E4414A" w:rsidRDefault="009D2230" w:rsidP="00E32810">
      <w:pPr>
        <w:rPr>
          <w:szCs w:val="28"/>
          <w:lang w:val="uk-UA"/>
        </w:rPr>
      </w:pPr>
    </w:p>
    <w:p w14:paraId="29195710" w14:textId="754F62A2" w:rsidR="009D2230" w:rsidRPr="00E4414A" w:rsidRDefault="009D2230" w:rsidP="00354B35">
      <w:pPr>
        <w:ind w:firstLine="0"/>
        <w:jc w:val="center"/>
        <w:rPr>
          <w:szCs w:val="28"/>
          <w:lang w:val="uk-UA"/>
        </w:rPr>
      </w:pPr>
      <w:r w:rsidRPr="00E4414A">
        <w:rPr>
          <w:noProof/>
          <w:szCs w:val="28"/>
          <w:lang w:val="uk-UA"/>
        </w:rPr>
        <w:drawing>
          <wp:inline distT="0" distB="0" distL="0" distR="0" wp14:anchorId="0187D405" wp14:editId="0881AD4D">
            <wp:extent cx="5486400" cy="5905500"/>
            <wp:effectExtent l="0" t="0" r="0" b="0"/>
            <wp:docPr id="636734076"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989A9D3" w14:textId="2162F458" w:rsidR="00354B35" w:rsidRPr="00E4414A" w:rsidRDefault="00354B35" w:rsidP="00354B35">
      <w:pPr>
        <w:jc w:val="center"/>
        <w:rPr>
          <w:szCs w:val="28"/>
          <w:lang w:val="uk-UA"/>
        </w:rPr>
      </w:pPr>
      <w:r w:rsidRPr="00E4414A">
        <w:rPr>
          <w:szCs w:val="28"/>
          <w:lang w:val="uk-UA"/>
        </w:rPr>
        <w:t>Рис. 2.</w:t>
      </w:r>
      <w:r w:rsidRPr="00E4414A">
        <w:rPr>
          <w:szCs w:val="28"/>
          <w:lang w:val="uk-UA"/>
        </w:rPr>
        <w:fldChar w:fldCharType="begin"/>
      </w:r>
      <w:r w:rsidRPr="00E4414A">
        <w:rPr>
          <w:szCs w:val="28"/>
          <w:lang w:val="uk-UA"/>
        </w:rPr>
        <w:instrText xml:space="preserve"> SEQ Рис._2. \* ARABIC </w:instrText>
      </w:r>
      <w:r w:rsidRPr="00E4414A">
        <w:rPr>
          <w:szCs w:val="28"/>
          <w:lang w:val="uk-UA"/>
        </w:rPr>
        <w:fldChar w:fldCharType="separate"/>
      </w:r>
      <w:r w:rsidR="002D076A">
        <w:rPr>
          <w:noProof/>
          <w:szCs w:val="28"/>
          <w:lang w:val="uk-UA"/>
        </w:rPr>
        <w:t>5</w:t>
      </w:r>
      <w:r w:rsidRPr="00E4414A">
        <w:rPr>
          <w:szCs w:val="28"/>
          <w:lang w:val="uk-UA"/>
        </w:rPr>
        <w:fldChar w:fldCharType="end"/>
      </w:r>
      <w:r w:rsidRPr="00E4414A">
        <w:rPr>
          <w:szCs w:val="28"/>
          <w:lang w:val="uk-UA"/>
        </w:rPr>
        <w:t>. Середні рівня за шкалами емоційного інтелекту за методикою «</w:t>
      </w:r>
      <w:proofErr w:type="spellStart"/>
      <w:r w:rsidRPr="00E4414A">
        <w:rPr>
          <w:szCs w:val="28"/>
          <w:lang w:val="uk-UA"/>
        </w:rPr>
        <w:t>ЕмІн</w:t>
      </w:r>
      <w:proofErr w:type="spellEnd"/>
      <w:r w:rsidR="00071800">
        <w:rPr>
          <w:szCs w:val="28"/>
          <w:lang w:val="uk-UA"/>
        </w:rPr>
        <w:t>»</w:t>
      </w:r>
    </w:p>
    <w:p w14:paraId="0144CBBD" w14:textId="77777777" w:rsidR="00354B35" w:rsidRPr="00E4414A" w:rsidRDefault="00354B35" w:rsidP="00354B35">
      <w:pPr>
        <w:rPr>
          <w:szCs w:val="28"/>
          <w:lang w:val="uk-UA"/>
        </w:rPr>
      </w:pPr>
      <w:r w:rsidRPr="00E4414A">
        <w:rPr>
          <w:szCs w:val="28"/>
          <w:lang w:val="uk-UA"/>
        </w:rPr>
        <w:t>Джерело: складено автором.</w:t>
      </w:r>
    </w:p>
    <w:p w14:paraId="146F5E42" w14:textId="77777777" w:rsidR="009D2230" w:rsidRPr="00E4414A" w:rsidRDefault="009D2230" w:rsidP="00E32810">
      <w:pPr>
        <w:rPr>
          <w:szCs w:val="28"/>
          <w:lang w:val="uk-UA"/>
        </w:rPr>
      </w:pPr>
    </w:p>
    <w:p w14:paraId="04137C41" w14:textId="77777777" w:rsidR="00354B35" w:rsidRPr="00354B35" w:rsidRDefault="00354B35" w:rsidP="00354B35">
      <w:pPr>
        <w:rPr>
          <w:szCs w:val="28"/>
          <w:lang w:val="uk-UA"/>
        </w:rPr>
      </w:pPr>
      <w:r w:rsidRPr="00354B35">
        <w:rPr>
          <w:szCs w:val="28"/>
          <w:lang w:val="uk-UA"/>
        </w:rPr>
        <w:lastRenderedPageBreak/>
        <w:t xml:space="preserve">Результати опитування з емоційного інтелекту серед 30 респондентів свідчать про середній рівень загального емоційного інтелекту, який становить 65,1 </w:t>
      </w:r>
      <w:proofErr w:type="spellStart"/>
      <w:r w:rsidRPr="00354B35">
        <w:rPr>
          <w:szCs w:val="28"/>
          <w:lang w:val="uk-UA"/>
        </w:rPr>
        <w:t>бала</w:t>
      </w:r>
      <w:proofErr w:type="spellEnd"/>
      <w:r w:rsidRPr="00354B35">
        <w:rPr>
          <w:szCs w:val="28"/>
          <w:lang w:val="uk-UA"/>
        </w:rPr>
        <w:t xml:space="preserve">. Водночас троє респондентів (№ 17, 25, 29) мають низький рівень ЕІ, що свідчить про певні труднощі у сфері емоційного самоконтролю та взаємодії з іншими. Аналізуючи середні значення окремих компонентів, можна виділити такі показники: розуміння чужих емоцій (14,8), управління емоціями інших (14,6), розуміння своїх емоцій (14,7), управління своїми емоціями (9,6), контроль експресії (10,1), міжособистісний емоційний інтелект (29,6), </w:t>
      </w:r>
      <w:proofErr w:type="spellStart"/>
      <w:r w:rsidRPr="00354B35">
        <w:rPr>
          <w:szCs w:val="28"/>
          <w:lang w:val="uk-UA"/>
        </w:rPr>
        <w:t>внутрішньоособистісний</w:t>
      </w:r>
      <w:proofErr w:type="spellEnd"/>
      <w:r w:rsidRPr="00354B35">
        <w:rPr>
          <w:szCs w:val="28"/>
          <w:lang w:val="uk-UA"/>
        </w:rPr>
        <w:t xml:space="preserve"> емоційний інтелект (34,5), розуміння емоцій (30,0) та управління емоціями (23,5).</w:t>
      </w:r>
    </w:p>
    <w:p w14:paraId="7A927119" w14:textId="77777777" w:rsidR="00354B35" w:rsidRPr="00354B35" w:rsidRDefault="00354B35" w:rsidP="00354B35">
      <w:pPr>
        <w:rPr>
          <w:szCs w:val="28"/>
          <w:lang w:val="uk-UA"/>
        </w:rPr>
      </w:pPr>
      <w:r w:rsidRPr="00354B35">
        <w:rPr>
          <w:szCs w:val="28"/>
          <w:lang w:val="uk-UA"/>
        </w:rPr>
        <w:t xml:space="preserve">Особливу увагу варто звернути на найслабші складові: управління своїми емоціями (9,6) та контроль експресії (10,1), що свідчить про труднощі респондентів у регуляції власних емоційних станів та їх зовнішнього прояву. Також помітний розрив між </w:t>
      </w:r>
      <w:proofErr w:type="spellStart"/>
      <w:r w:rsidRPr="00354B35">
        <w:rPr>
          <w:szCs w:val="28"/>
          <w:lang w:val="uk-UA"/>
        </w:rPr>
        <w:t>внутрішньоособистісним</w:t>
      </w:r>
      <w:proofErr w:type="spellEnd"/>
      <w:r w:rsidRPr="00354B35">
        <w:rPr>
          <w:szCs w:val="28"/>
          <w:lang w:val="uk-UA"/>
        </w:rPr>
        <w:t xml:space="preserve"> (34,5) та міжособистісним емоційним інтелектом (29,6), що вказує на загалом кращу здатність респондентів розуміти власні емоції, ніж керувати емоційними процесами у взаємодії з іншими людьми.</w:t>
      </w:r>
    </w:p>
    <w:p w14:paraId="5F09C1B8" w14:textId="77777777" w:rsidR="00354B35" w:rsidRPr="00E4414A" w:rsidRDefault="00354B35" w:rsidP="00354B35">
      <w:pPr>
        <w:rPr>
          <w:szCs w:val="28"/>
          <w:lang w:val="uk-UA"/>
        </w:rPr>
      </w:pPr>
      <w:r w:rsidRPr="00354B35">
        <w:rPr>
          <w:szCs w:val="28"/>
          <w:lang w:val="uk-UA"/>
        </w:rPr>
        <w:t>Серед найкращих результатів варто виділити респондентів №4 (87 балів), №20 (84 бали) та №3 (83 бали), які продемонстрували найвищий рівень розуміння та управління емоціями. Водночас найнижчі результати зафіксовані у респондентів №29 (48 балів), №25 (48 балів) та №17 (45 балів), які мають значні труднощі у сфері саморегуляції та соціальної взаємодії.</w:t>
      </w:r>
    </w:p>
    <w:p w14:paraId="740E018B" w14:textId="0F97FF17" w:rsidR="004B6546" w:rsidRPr="004B6546" w:rsidRDefault="001C096A" w:rsidP="004B6546">
      <w:pPr>
        <w:rPr>
          <w:szCs w:val="28"/>
          <w:lang w:val="uk-UA"/>
        </w:rPr>
      </w:pPr>
      <w:r w:rsidRPr="00E4414A">
        <w:rPr>
          <w:szCs w:val="28"/>
          <w:lang w:val="uk-UA"/>
        </w:rPr>
        <w:t>На рис. 2.6 згрупуємо отримані результати за рівнем розвитку емоційного інтелекту</w:t>
      </w:r>
      <w:r w:rsidR="00B50BD6" w:rsidRPr="00E4414A">
        <w:rPr>
          <w:szCs w:val="28"/>
          <w:lang w:val="uk-UA"/>
        </w:rPr>
        <w:t xml:space="preserve">. </w:t>
      </w:r>
      <w:r w:rsidR="004B6546" w:rsidRPr="00E4414A">
        <w:rPr>
          <w:szCs w:val="28"/>
          <w:lang w:val="uk-UA"/>
        </w:rPr>
        <w:t xml:space="preserve"> </w:t>
      </w:r>
      <w:r w:rsidR="004B6546" w:rsidRPr="004B6546">
        <w:rPr>
          <w:szCs w:val="28"/>
          <w:lang w:val="uk-UA"/>
        </w:rPr>
        <w:t xml:space="preserve">Згідно з вашими даними, </w:t>
      </w:r>
      <w:r w:rsidR="004B6546" w:rsidRPr="00E4414A">
        <w:rPr>
          <w:szCs w:val="28"/>
          <w:lang w:val="uk-UA"/>
        </w:rPr>
        <w:t>отримано</w:t>
      </w:r>
      <w:r w:rsidR="004B6546" w:rsidRPr="004B6546">
        <w:rPr>
          <w:szCs w:val="28"/>
          <w:lang w:val="uk-UA"/>
        </w:rPr>
        <w:t xml:space="preserve"> наступні результати:</w:t>
      </w:r>
    </w:p>
    <w:p w14:paraId="585E26C2" w14:textId="17670285" w:rsidR="004B6546" w:rsidRPr="004B6546" w:rsidRDefault="004B6546" w:rsidP="004B6546">
      <w:pPr>
        <w:rPr>
          <w:szCs w:val="28"/>
          <w:lang w:val="uk-UA"/>
        </w:rPr>
      </w:pPr>
      <w:r w:rsidRPr="00E4414A">
        <w:rPr>
          <w:szCs w:val="28"/>
          <w:lang w:val="uk-UA"/>
        </w:rPr>
        <w:t>– н</w:t>
      </w:r>
      <w:r w:rsidRPr="004B6546">
        <w:rPr>
          <w:szCs w:val="28"/>
          <w:lang w:val="uk-UA"/>
        </w:rPr>
        <w:t>изький рівень</w:t>
      </w:r>
      <w:r w:rsidRPr="00E4414A">
        <w:rPr>
          <w:szCs w:val="28"/>
          <w:lang w:val="uk-UA"/>
        </w:rPr>
        <w:t xml:space="preserve"> емоційного інтелекту виявлено у</w:t>
      </w:r>
      <w:r w:rsidRPr="004B6546">
        <w:rPr>
          <w:szCs w:val="28"/>
          <w:lang w:val="uk-UA"/>
        </w:rPr>
        <w:t xml:space="preserve"> 3 ос</w:t>
      </w:r>
      <w:r w:rsidRPr="00E4414A">
        <w:rPr>
          <w:szCs w:val="28"/>
          <w:lang w:val="uk-UA"/>
        </w:rPr>
        <w:t>іб;</w:t>
      </w:r>
    </w:p>
    <w:p w14:paraId="2F01C4A8" w14:textId="3434808A" w:rsidR="004B6546" w:rsidRPr="004B6546" w:rsidRDefault="004B6546" w:rsidP="004B6546">
      <w:pPr>
        <w:rPr>
          <w:szCs w:val="28"/>
          <w:lang w:val="uk-UA"/>
        </w:rPr>
      </w:pPr>
      <w:r w:rsidRPr="00E4414A">
        <w:rPr>
          <w:szCs w:val="28"/>
          <w:lang w:val="uk-UA"/>
        </w:rPr>
        <w:t>– с</w:t>
      </w:r>
      <w:r w:rsidRPr="004B6546">
        <w:rPr>
          <w:szCs w:val="28"/>
          <w:lang w:val="uk-UA"/>
        </w:rPr>
        <w:t>ередній рівень</w:t>
      </w:r>
      <w:r w:rsidRPr="00E4414A">
        <w:rPr>
          <w:szCs w:val="28"/>
          <w:lang w:val="uk-UA"/>
        </w:rPr>
        <w:t xml:space="preserve"> емоційного інтелекту виявлено у </w:t>
      </w:r>
      <w:r w:rsidRPr="004B6546">
        <w:rPr>
          <w:szCs w:val="28"/>
          <w:lang w:val="uk-UA"/>
        </w:rPr>
        <w:t>27 осіб</w:t>
      </w:r>
      <w:r w:rsidRPr="00E4414A">
        <w:rPr>
          <w:szCs w:val="28"/>
          <w:lang w:val="uk-UA"/>
        </w:rPr>
        <w:t>.</w:t>
      </w:r>
    </w:p>
    <w:p w14:paraId="71E2353F" w14:textId="77777777" w:rsidR="004B6546" w:rsidRPr="004B6546" w:rsidRDefault="004B6546" w:rsidP="004B6546">
      <w:pPr>
        <w:rPr>
          <w:szCs w:val="28"/>
          <w:lang w:val="uk-UA"/>
        </w:rPr>
      </w:pPr>
      <w:r w:rsidRPr="004B6546">
        <w:rPr>
          <w:szCs w:val="28"/>
          <w:lang w:val="uk-UA"/>
        </w:rPr>
        <w:t>Це свідчить про те, що більшість досліджуваних мають середній рівень емоційного інтелекту, який характеризується помірною здатністю розуміти та керувати своїми емоціями, а також емоціями інших людей.</w:t>
      </w:r>
    </w:p>
    <w:p w14:paraId="500AFA9E" w14:textId="337E4254" w:rsidR="004B6546" w:rsidRPr="004B6546" w:rsidRDefault="004B6546" w:rsidP="00421D03">
      <w:pPr>
        <w:rPr>
          <w:szCs w:val="28"/>
          <w:lang w:val="uk-UA"/>
        </w:rPr>
      </w:pPr>
      <w:r w:rsidRPr="004B6546">
        <w:rPr>
          <w:szCs w:val="28"/>
          <w:lang w:val="uk-UA"/>
        </w:rPr>
        <w:lastRenderedPageBreak/>
        <w:t>Низький рівень емоційного інтелекту (3 особи</w:t>
      </w:r>
      <w:r w:rsidR="00421D03" w:rsidRPr="00E4414A">
        <w:rPr>
          <w:szCs w:val="28"/>
          <w:lang w:val="uk-UA"/>
        </w:rPr>
        <w:t>, 10% опитаних</w:t>
      </w:r>
      <w:r w:rsidRPr="004B6546">
        <w:rPr>
          <w:szCs w:val="28"/>
          <w:lang w:val="uk-UA"/>
        </w:rPr>
        <w:t>)</w:t>
      </w:r>
      <w:r w:rsidR="00421D03" w:rsidRPr="00E4414A">
        <w:rPr>
          <w:szCs w:val="28"/>
          <w:lang w:val="uk-UA"/>
        </w:rPr>
        <w:t xml:space="preserve">  вказує на те, що ці особи здатні</w:t>
      </w:r>
      <w:r w:rsidRPr="004B6546">
        <w:rPr>
          <w:szCs w:val="28"/>
          <w:lang w:val="uk-UA"/>
        </w:rPr>
        <w:t xml:space="preserve"> відчувати труднощі у взаємодії з іншими людьми, оскільки недостатньо добре розуміють свої емоції та емоції інших людей. Вони потребують додаткової підтримки та уваги, щоб розвинути свої емоційні навички.</w:t>
      </w:r>
    </w:p>
    <w:p w14:paraId="5EF0EFAC" w14:textId="074B7503" w:rsidR="004B6546" w:rsidRPr="004B6546" w:rsidRDefault="004B6546" w:rsidP="004B6546">
      <w:pPr>
        <w:rPr>
          <w:szCs w:val="28"/>
          <w:lang w:val="uk-UA"/>
        </w:rPr>
      </w:pPr>
      <w:r w:rsidRPr="004B6546">
        <w:rPr>
          <w:szCs w:val="28"/>
          <w:lang w:val="uk-UA"/>
        </w:rPr>
        <w:t>Середній рівень емоційного інтелекту (27 осіб</w:t>
      </w:r>
      <w:r w:rsidR="00421D03" w:rsidRPr="00E4414A">
        <w:rPr>
          <w:szCs w:val="28"/>
          <w:lang w:val="uk-UA"/>
        </w:rPr>
        <w:t>, 90% опитаних</w:t>
      </w:r>
      <w:r w:rsidRPr="004B6546">
        <w:rPr>
          <w:szCs w:val="28"/>
          <w:lang w:val="uk-UA"/>
        </w:rPr>
        <w:t>)</w:t>
      </w:r>
      <w:r w:rsidR="00421D03" w:rsidRPr="00E4414A">
        <w:rPr>
          <w:szCs w:val="28"/>
          <w:lang w:val="uk-UA"/>
        </w:rPr>
        <w:t xml:space="preserve"> вказує на те, що б</w:t>
      </w:r>
      <w:r w:rsidRPr="004B6546">
        <w:rPr>
          <w:szCs w:val="28"/>
          <w:lang w:val="uk-UA"/>
        </w:rPr>
        <w:t>ільшість досліджуваних мають середній рівень емоційного інтелекту. Це свідчить про помірну здатність керувати своїми емоціями та емоціями інших. Вони здатні адаптуватися до соціальних ситуацій, проте можуть мати певні труднощі у взаємодії з іншими людьми.</w:t>
      </w:r>
    </w:p>
    <w:p w14:paraId="26386561" w14:textId="77777777" w:rsidR="009D2230" w:rsidRPr="00E4414A" w:rsidRDefault="009D2230" w:rsidP="009D2230">
      <w:pPr>
        <w:ind w:firstLine="0"/>
        <w:rPr>
          <w:szCs w:val="28"/>
          <w:lang w:val="uk-UA"/>
        </w:rPr>
      </w:pPr>
    </w:p>
    <w:p w14:paraId="4B6A4BCC" w14:textId="1025E408" w:rsidR="009D2230" w:rsidRPr="00E4414A" w:rsidRDefault="009D2230" w:rsidP="00B50BD6">
      <w:pPr>
        <w:ind w:firstLine="0"/>
        <w:jc w:val="center"/>
        <w:rPr>
          <w:szCs w:val="28"/>
          <w:lang w:val="uk-UA"/>
        </w:rPr>
      </w:pPr>
      <w:r w:rsidRPr="00E4414A">
        <w:rPr>
          <w:noProof/>
          <w:szCs w:val="28"/>
          <w:lang w:val="uk-UA"/>
        </w:rPr>
        <w:drawing>
          <wp:inline distT="0" distB="0" distL="0" distR="0" wp14:anchorId="18A9BBCF" wp14:editId="7D51C825">
            <wp:extent cx="5486400" cy="3200400"/>
            <wp:effectExtent l="0" t="0" r="0" b="0"/>
            <wp:docPr id="243187882" name="Діагра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C80940A" w14:textId="3ACF8FF9" w:rsidR="009D2230" w:rsidRPr="00E4414A" w:rsidRDefault="009D2230" w:rsidP="009D2230">
      <w:pPr>
        <w:jc w:val="center"/>
        <w:rPr>
          <w:szCs w:val="28"/>
          <w:lang w:val="uk-UA"/>
        </w:rPr>
      </w:pPr>
      <w:r w:rsidRPr="00E4414A">
        <w:rPr>
          <w:szCs w:val="28"/>
          <w:lang w:val="uk-UA"/>
        </w:rPr>
        <w:t>Рис. 2.</w:t>
      </w:r>
      <w:r w:rsidRPr="00E4414A">
        <w:rPr>
          <w:szCs w:val="28"/>
          <w:lang w:val="uk-UA"/>
        </w:rPr>
        <w:fldChar w:fldCharType="begin"/>
      </w:r>
      <w:r w:rsidRPr="00E4414A">
        <w:rPr>
          <w:szCs w:val="28"/>
          <w:lang w:val="uk-UA"/>
        </w:rPr>
        <w:instrText xml:space="preserve"> SEQ Рис._2. \* ARABIC </w:instrText>
      </w:r>
      <w:r w:rsidRPr="00E4414A">
        <w:rPr>
          <w:szCs w:val="28"/>
          <w:lang w:val="uk-UA"/>
        </w:rPr>
        <w:fldChar w:fldCharType="separate"/>
      </w:r>
      <w:r w:rsidR="002D076A">
        <w:rPr>
          <w:noProof/>
          <w:szCs w:val="28"/>
          <w:lang w:val="uk-UA"/>
        </w:rPr>
        <w:t>6</w:t>
      </w:r>
      <w:r w:rsidRPr="00E4414A">
        <w:rPr>
          <w:szCs w:val="28"/>
          <w:lang w:val="uk-UA"/>
        </w:rPr>
        <w:fldChar w:fldCharType="end"/>
      </w:r>
      <w:r w:rsidRPr="00E4414A">
        <w:rPr>
          <w:szCs w:val="28"/>
          <w:lang w:val="uk-UA"/>
        </w:rPr>
        <w:t xml:space="preserve">. Групування результатів за рівнем </w:t>
      </w:r>
      <w:r w:rsidR="00B50BD6" w:rsidRPr="00E4414A">
        <w:rPr>
          <w:szCs w:val="28"/>
          <w:lang w:val="uk-UA"/>
        </w:rPr>
        <w:t>емоційного інтелекту</w:t>
      </w:r>
    </w:p>
    <w:p w14:paraId="0BBC1070" w14:textId="77777777" w:rsidR="009D2230" w:rsidRPr="00E4414A" w:rsidRDefault="009D2230" w:rsidP="009D2230">
      <w:pPr>
        <w:rPr>
          <w:szCs w:val="28"/>
          <w:lang w:val="uk-UA"/>
        </w:rPr>
      </w:pPr>
      <w:r w:rsidRPr="00E4414A">
        <w:rPr>
          <w:szCs w:val="28"/>
          <w:lang w:val="uk-UA"/>
        </w:rPr>
        <w:t>Джерело: складено автором.</w:t>
      </w:r>
    </w:p>
    <w:p w14:paraId="0DAC0D22" w14:textId="77777777" w:rsidR="009D2230" w:rsidRPr="00E4414A" w:rsidRDefault="009D2230" w:rsidP="00E32810">
      <w:pPr>
        <w:rPr>
          <w:szCs w:val="28"/>
          <w:lang w:val="uk-UA"/>
        </w:rPr>
      </w:pPr>
    </w:p>
    <w:p w14:paraId="001F9F83" w14:textId="361940F1" w:rsidR="00B50BD6" w:rsidRPr="00E4414A" w:rsidRDefault="00B50BD6" w:rsidP="001C096A">
      <w:pPr>
        <w:rPr>
          <w:szCs w:val="28"/>
          <w:lang w:val="uk-UA"/>
        </w:rPr>
      </w:pPr>
      <w:r w:rsidRPr="00E4414A">
        <w:rPr>
          <w:szCs w:val="28"/>
          <w:lang w:val="uk-UA"/>
        </w:rPr>
        <w:t>У таблиці 2.</w:t>
      </w:r>
      <w:r w:rsidR="002D076A">
        <w:rPr>
          <w:szCs w:val="28"/>
          <w:lang w:val="uk-UA"/>
        </w:rPr>
        <w:t>7</w:t>
      </w:r>
      <w:r w:rsidRPr="00E4414A">
        <w:rPr>
          <w:szCs w:val="28"/>
          <w:lang w:val="uk-UA"/>
        </w:rPr>
        <w:t>. представимо сформовану кореляційну матрицю, що</w:t>
      </w:r>
      <w:r w:rsidR="00421D03" w:rsidRPr="00E4414A">
        <w:rPr>
          <w:szCs w:val="28"/>
          <w:lang w:val="uk-UA"/>
        </w:rPr>
        <w:t>б</w:t>
      </w:r>
      <w:r w:rsidRPr="00E4414A">
        <w:rPr>
          <w:szCs w:val="28"/>
          <w:lang w:val="uk-UA"/>
        </w:rPr>
        <w:t xml:space="preserve"> визначити залежності результатів </w:t>
      </w:r>
      <w:r w:rsidR="00421D03" w:rsidRPr="00E4414A">
        <w:rPr>
          <w:szCs w:val="28"/>
          <w:lang w:val="uk-UA"/>
        </w:rPr>
        <w:t xml:space="preserve">опитування </w:t>
      </w:r>
      <w:r w:rsidRPr="00E4414A">
        <w:rPr>
          <w:szCs w:val="28"/>
          <w:lang w:val="uk-UA"/>
        </w:rPr>
        <w:t>за трьома методиками</w:t>
      </w:r>
      <w:r w:rsidR="00421D03" w:rsidRPr="00E4414A">
        <w:rPr>
          <w:szCs w:val="28"/>
          <w:lang w:val="uk-UA"/>
        </w:rPr>
        <w:t xml:space="preserve">. Для кореляційного аналізу використаємо програмний комплекс </w:t>
      </w:r>
      <w:proofErr w:type="spellStart"/>
      <w:r w:rsidR="00421D03" w:rsidRPr="00E4414A">
        <w:rPr>
          <w:szCs w:val="28"/>
          <w:lang w:val="uk-UA"/>
        </w:rPr>
        <w:t>Jamovi</w:t>
      </w:r>
      <w:proofErr w:type="spellEnd"/>
      <w:r w:rsidR="001E2F2E" w:rsidRPr="00E4414A">
        <w:rPr>
          <w:szCs w:val="28"/>
          <w:lang w:val="uk-UA"/>
        </w:rPr>
        <w:t xml:space="preserve"> [</w:t>
      </w:r>
      <w:r w:rsidR="001E2F2E" w:rsidRPr="00E4414A">
        <w:rPr>
          <w:szCs w:val="28"/>
          <w:lang w:val="uk-UA"/>
        </w:rPr>
        <w:fldChar w:fldCharType="begin"/>
      </w:r>
      <w:r w:rsidR="001E2F2E" w:rsidRPr="00E4414A">
        <w:rPr>
          <w:szCs w:val="28"/>
          <w:lang w:val="uk-UA"/>
        </w:rPr>
        <w:instrText xml:space="preserve"> REF _Ref192058084 \r \h </w:instrText>
      </w:r>
      <w:r w:rsidR="001E2F2E" w:rsidRPr="00E4414A">
        <w:rPr>
          <w:szCs w:val="28"/>
          <w:lang w:val="uk-UA"/>
        </w:rPr>
      </w:r>
      <w:r w:rsidR="001E2F2E" w:rsidRPr="00E4414A">
        <w:rPr>
          <w:szCs w:val="28"/>
          <w:lang w:val="uk-UA"/>
        </w:rPr>
        <w:fldChar w:fldCharType="separate"/>
      </w:r>
      <w:r w:rsidR="002D076A">
        <w:rPr>
          <w:szCs w:val="28"/>
          <w:lang w:val="uk-UA"/>
        </w:rPr>
        <w:t>59</w:t>
      </w:r>
      <w:r w:rsidR="001E2F2E" w:rsidRPr="00E4414A">
        <w:rPr>
          <w:szCs w:val="28"/>
          <w:lang w:val="uk-UA"/>
        </w:rPr>
        <w:fldChar w:fldCharType="end"/>
      </w:r>
      <w:r w:rsidR="001E2F2E" w:rsidRPr="00E4414A">
        <w:rPr>
          <w:szCs w:val="28"/>
          <w:lang w:val="uk-UA"/>
        </w:rPr>
        <w:t xml:space="preserve">; </w:t>
      </w:r>
      <w:r w:rsidR="001E2F2E" w:rsidRPr="00E4414A">
        <w:rPr>
          <w:szCs w:val="28"/>
          <w:lang w:val="uk-UA"/>
        </w:rPr>
        <w:fldChar w:fldCharType="begin"/>
      </w:r>
      <w:r w:rsidR="001E2F2E" w:rsidRPr="00E4414A">
        <w:rPr>
          <w:szCs w:val="28"/>
          <w:lang w:val="uk-UA"/>
        </w:rPr>
        <w:instrText xml:space="preserve"> REF _Ref192058085 \r \h </w:instrText>
      </w:r>
      <w:r w:rsidR="001E2F2E" w:rsidRPr="00E4414A">
        <w:rPr>
          <w:szCs w:val="28"/>
          <w:lang w:val="uk-UA"/>
        </w:rPr>
      </w:r>
      <w:r w:rsidR="001E2F2E" w:rsidRPr="00E4414A">
        <w:rPr>
          <w:szCs w:val="28"/>
          <w:lang w:val="uk-UA"/>
        </w:rPr>
        <w:fldChar w:fldCharType="separate"/>
      </w:r>
      <w:r w:rsidR="002D076A">
        <w:rPr>
          <w:szCs w:val="28"/>
          <w:lang w:val="uk-UA"/>
        </w:rPr>
        <w:t>55</w:t>
      </w:r>
      <w:r w:rsidR="001E2F2E" w:rsidRPr="00E4414A">
        <w:rPr>
          <w:szCs w:val="28"/>
          <w:lang w:val="uk-UA"/>
        </w:rPr>
        <w:fldChar w:fldCharType="end"/>
      </w:r>
      <w:r w:rsidR="001E2F2E" w:rsidRPr="00E4414A">
        <w:rPr>
          <w:szCs w:val="28"/>
          <w:lang w:val="uk-UA"/>
        </w:rPr>
        <w:t>]</w:t>
      </w:r>
      <w:r w:rsidR="00421D03" w:rsidRPr="00E4414A">
        <w:rPr>
          <w:szCs w:val="28"/>
          <w:lang w:val="uk-UA"/>
        </w:rPr>
        <w:t>.</w:t>
      </w:r>
    </w:p>
    <w:p w14:paraId="1CF8C2AA" w14:textId="6FFB82F7" w:rsidR="00924598" w:rsidRPr="00924598" w:rsidRDefault="001E2F2E" w:rsidP="00924598">
      <w:pPr>
        <w:rPr>
          <w:szCs w:val="28"/>
          <w:lang w:val="uk-UA"/>
        </w:rPr>
      </w:pPr>
      <w:r w:rsidRPr="00E4414A">
        <w:rPr>
          <w:szCs w:val="28"/>
          <w:lang w:val="uk-UA"/>
        </w:rPr>
        <w:t xml:space="preserve">Для визначення </w:t>
      </w:r>
      <w:proofErr w:type="spellStart"/>
      <w:r w:rsidRPr="00E4414A">
        <w:rPr>
          <w:szCs w:val="28"/>
          <w:lang w:val="uk-UA"/>
        </w:rPr>
        <w:t>залежностей</w:t>
      </w:r>
      <w:proofErr w:type="spellEnd"/>
      <w:r w:rsidRPr="00E4414A">
        <w:rPr>
          <w:szCs w:val="28"/>
          <w:lang w:val="uk-UA"/>
        </w:rPr>
        <w:t xml:space="preserve"> використаємо коефіцієнт кореляції </w:t>
      </w:r>
      <w:proofErr w:type="spellStart"/>
      <w:r w:rsidRPr="00E4414A">
        <w:rPr>
          <w:szCs w:val="28"/>
          <w:lang w:val="uk-UA"/>
        </w:rPr>
        <w:t>П</w:t>
      </w:r>
      <w:r w:rsidR="00924598" w:rsidRPr="00E4414A">
        <w:rPr>
          <w:szCs w:val="28"/>
          <w:lang w:val="uk-UA"/>
        </w:rPr>
        <w:t>і</w:t>
      </w:r>
      <w:r w:rsidRPr="00E4414A">
        <w:rPr>
          <w:szCs w:val="28"/>
          <w:lang w:val="uk-UA"/>
        </w:rPr>
        <w:t>рсона</w:t>
      </w:r>
      <w:proofErr w:type="spellEnd"/>
      <w:r w:rsidR="00924598" w:rsidRPr="00E4414A">
        <w:rPr>
          <w:szCs w:val="28"/>
          <w:lang w:val="uk-UA"/>
        </w:rPr>
        <w:t xml:space="preserve">. </w:t>
      </w:r>
      <w:r w:rsidR="00924598" w:rsidRPr="00924598">
        <w:rPr>
          <w:szCs w:val="28"/>
          <w:lang w:val="uk-UA"/>
        </w:rPr>
        <w:t xml:space="preserve">Коефіцієнт кореляції </w:t>
      </w:r>
      <w:proofErr w:type="spellStart"/>
      <w:r w:rsidR="00924598" w:rsidRPr="00924598">
        <w:rPr>
          <w:szCs w:val="28"/>
          <w:lang w:val="uk-UA"/>
        </w:rPr>
        <w:t>Пірсона</w:t>
      </w:r>
      <w:proofErr w:type="spellEnd"/>
      <w:r w:rsidR="00924598" w:rsidRPr="00924598">
        <w:rPr>
          <w:szCs w:val="28"/>
          <w:lang w:val="uk-UA"/>
        </w:rPr>
        <w:t xml:space="preserve"> використовується для аналізу взаємозв</w:t>
      </w:r>
      <w:r w:rsidR="008541AC" w:rsidRPr="00E4414A">
        <w:rPr>
          <w:szCs w:val="28"/>
          <w:lang w:val="uk-UA"/>
        </w:rPr>
        <w:t>’</w:t>
      </w:r>
      <w:r w:rsidR="00924598" w:rsidRPr="00924598">
        <w:rPr>
          <w:szCs w:val="28"/>
          <w:lang w:val="uk-UA"/>
        </w:rPr>
        <w:t xml:space="preserve">язку між </w:t>
      </w:r>
      <w:r w:rsidR="00924598" w:rsidRPr="00924598">
        <w:rPr>
          <w:szCs w:val="28"/>
          <w:lang w:val="uk-UA"/>
        </w:rPr>
        <w:lastRenderedPageBreak/>
        <w:t>двома змінними, виміряними в метричних шкалах на тій самій вибірці. Цей коефіцієнт допомагає оцінити, наскільки пропорційна зміна двох змінних.</w:t>
      </w:r>
      <w:r w:rsidR="008541AC" w:rsidRPr="00E4414A">
        <w:rPr>
          <w:szCs w:val="28"/>
          <w:lang w:val="uk-UA"/>
        </w:rPr>
        <w:t xml:space="preserve"> </w:t>
      </w:r>
      <w:r w:rsidR="00924598" w:rsidRPr="00924598">
        <w:rPr>
          <w:szCs w:val="28"/>
          <w:lang w:val="uk-UA"/>
        </w:rPr>
        <w:t xml:space="preserve">За допомогою коефіцієнта кореляції </w:t>
      </w:r>
      <w:proofErr w:type="spellStart"/>
      <w:r w:rsidR="00924598" w:rsidRPr="00924598">
        <w:rPr>
          <w:szCs w:val="28"/>
          <w:lang w:val="uk-UA"/>
        </w:rPr>
        <w:t>Пірсона</w:t>
      </w:r>
      <w:proofErr w:type="spellEnd"/>
      <w:r w:rsidR="00924598" w:rsidRPr="00924598">
        <w:rPr>
          <w:szCs w:val="28"/>
          <w:lang w:val="uk-UA"/>
        </w:rPr>
        <w:t xml:space="preserve"> можна </w:t>
      </w:r>
      <w:proofErr w:type="spellStart"/>
      <w:r w:rsidR="00924598" w:rsidRPr="00924598">
        <w:rPr>
          <w:szCs w:val="28"/>
          <w:lang w:val="uk-UA"/>
        </w:rPr>
        <w:t>визначи</w:t>
      </w:r>
      <w:r w:rsidR="008541AC" w:rsidRPr="00E4414A">
        <w:rPr>
          <w:szCs w:val="28"/>
          <w:lang w:val="uk-UA"/>
        </w:rPr>
        <w:t>vj</w:t>
      </w:r>
      <w:proofErr w:type="spellEnd"/>
      <w:r w:rsidR="00924598" w:rsidRPr="00924598">
        <w:rPr>
          <w:szCs w:val="28"/>
          <w:lang w:val="uk-UA"/>
        </w:rPr>
        <w:t xml:space="preserve"> силу лінійної залежності між змінними, тоді як інші види взаємозв</w:t>
      </w:r>
      <w:r w:rsidR="008541AC" w:rsidRPr="00E4414A">
        <w:rPr>
          <w:szCs w:val="28"/>
          <w:lang w:val="uk-UA"/>
        </w:rPr>
        <w:t>’</w:t>
      </w:r>
      <w:r w:rsidR="00924598" w:rsidRPr="00924598">
        <w:rPr>
          <w:szCs w:val="28"/>
          <w:lang w:val="uk-UA"/>
        </w:rPr>
        <w:t>язків виявляються за допомогою методів регресійного аналізу</w:t>
      </w:r>
      <w:r w:rsidR="008541AC" w:rsidRPr="00E4414A">
        <w:rPr>
          <w:szCs w:val="28"/>
          <w:lang w:val="uk-UA"/>
        </w:rPr>
        <w:t xml:space="preserve"> [</w:t>
      </w:r>
      <w:r w:rsidR="008541AC" w:rsidRPr="00E4414A">
        <w:rPr>
          <w:szCs w:val="28"/>
          <w:lang w:val="uk-UA"/>
        </w:rPr>
        <w:fldChar w:fldCharType="begin"/>
      </w:r>
      <w:r w:rsidR="008541AC" w:rsidRPr="00E4414A">
        <w:rPr>
          <w:szCs w:val="28"/>
          <w:lang w:val="uk-UA"/>
        </w:rPr>
        <w:instrText xml:space="preserve"> REF _Ref192058349 \r \h </w:instrText>
      </w:r>
      <w:r w:rsidR="008541AC" w:rsidRPr="00E4414A">
        <w:rPr>
          <w:szCs w:val="28"/>
          <w:lang w:val="uk-UA"/>
        </w:rPr>
      </w:r>
      <w:r w:rsidR="008541AC" w:rsidRPr="00E4414A">
        <w:rPr>
          <w:szCs w:val="28"/>
          <w:lang w:val="uk-UA"/>
        </w:rPr>
        <w:fldChar w:fldCharType="separate"/>
      </w:r>
      <w:r w:rsidR="002D076A">
        <w:rPr>
          <w:szCs w:val="28"/>
          <w:lang w:val="uk-UA"/>
        </w:rPr>
        <w:t>16</w:t>
      </w:r>
      <w:r w:rsidR="008541AC" w:rsidRPr="00E4414A">
        <w:rPr>
          <w:szCs w:val="28"/>
          <w:lang w:val="uk-UA"/>
        </w:rPr>
        <w:fldChar w:fldCharType="end"/>
      </w:r>
      <w:r w:rsidR="008541AC" w:rsidRPr="00E4414A">
        <w:rPr>
          <w:szCs w:val="28"/>
          <w:lang w:val="uk-UA"/>
        </w:rPr>
        <w:t>]</w:t>
      </w:r>
      <w:r w:rsidR="00924598" w:rsidRPr="00924598">
        <w:rPr>
          <w:szCs w:val="28"/>
          <w:lang w:val="uk-UA"/>
        </w:rPr>
        <w:t>.</w:t>
      </w:r>
    </w:p>
    <w:p w14:paraId="65BB4908" w14:textId="77777777" w:rsidR="00984CFF" w:rsidRDefault="00984CFF" w:rsidP="00924598">
      <w:pPr>
        <w:jc w:val="right"/>
        <w:rPr>
          <w:szCs w:val="28"/>
          <w:lang w:val="uk-UA"/>
        </w:rPr>
      </w:pPr>
    </w:p>
    <w:p w14:paraId="252D4DD2" w14:textId="77777777" w:rsidR="00984CFF" w:rsidRDefault="00984CFF" w:rsidP="00924598">
      <w:pPr>
        <w:jc w:val="right"/>
        <w:rPr>
          <w:szCs w:val="28"/>
          <w:lang w:val="uk-UA"/>
        </w:rPr>
      </w:pPr>
    </w:p>
    <w:p w14:paraId="69A8EAB8" w14:textId="5CEDADB1" w:rsidR="00924598" w:rsidRPr="00E4414A" w:rsidRDefault="00924598" w:rsidP="00924598">
      <w:pPr>
        <w:jc w:val="right"/>
        <w:rPr>
          <w:szCs w:val="28"/>
          <w:lang w:val="uk-UA"/>
        </w:rPr>
      </w:pPr>
      <w:r w:rsidRPr="00E4414A">
        <w:rPr>
          <w:szCs w:val="28"/>
          <w:lang w:val="uk-UA"/>
        </w:rPr>
        <w:t>Таблиця 2.</w:t>
      </w:r>
      <w:r w:rsidRPr="00E4414A">
        <w:rPr>
          <w:szCs w:val="28"/>
          <w:lang w:val="uk-UA"/>
        </w:rPr>
        <w:fldChar w:fldCharType="begin"/>
      </w:r>
      <w:r w:rsidRPr="00E4414A">
        <w:rPr>
          <w:szCs w:val="28"/>
          <w:lang w:val="uk-UA"/>
        </w:rPr>
        <w:instrText xml:space="preserve"> SEQ Таблиця_2. \* ARABIC </w:instrText>
      </w:r>
      <w:r w:rsidRPr="00E4414A">
        <w:rPr>
          <w:szCs w:val="28"/>
          <w:lang w:val="uk-UA"/>
        </w:rPr>
        <w:fldChar w:fldCharType="separate"/>
      </w:r>
      <w:r w:rsidR="002D076A">
        <w:rPr>
          <w:noProof/>
          <w:szCs w:val="28"/>
          <w:lang w:val="uk-UA"/>
        </w:rPr>
        <w:t>7</w:t>
      </w:r>
      <w:r w:rsidRPr="00E4414A">
        <w:rPr>
          <w:szCs w:val="28"/>
          <w:lang w:val="uk-UA"/>
        </w:rPr>
        <w:fldChar w:fldCharType="end"/>
      </w:r>
    </w:p>
    <w:p w14:paraId="1041841E" w14:textId="312432A5" w:rsidR="00924598" w:rsidRPr="00E4414A" w:rsidRDefault="00924598" w:rsidP="00924598">
      <w:pPr>
        <w:jc w:val="center"/>
        <w:rPr>
          <w:szCs w:val="28"/>
          <w:lang w:val="uk-UA"/>
        </w:rPr>
      </w:pPr>
      <w:r w:rsidRPr="00E4414A">
        <w:rPr>
          <w:szCs w:val="28"/>
          <w:lang w:val="uk-UA"/>
        </w:rPr>
        <w:t>Кореляційна матриця</w:t>
      </w:r>
    </w:p>
    <w:tbl>
      <w:tblPr>
        <w:tblStyle w:val="af5"/>
        <w:tblW w:w="0" w:type="auto"/>
        <w:tblLook w:val="04A0" w:firstRow="1" w:lastRow="0" w:firstColumn="1" w:lastColumn="0" w:noHBand="0" w:noVBand="1"/>
      </w:tblPr>
      <w:tblGrid>
        <w:gridCol w:w="2097"/>
        <w:gridCol w:w="222"/>
        <w:gridCol w:w="1644"/>
        <w:gridCol w:w="222"/>
        <w:gridCol w:w="1198"/>
        <w:gridCol w:w="685"/>
        <w:gridCol w:w="910"/>
        <w:gridCol w:w="639"/>
        <w:gridCol w:w="1352"/>
        <w:gridCol w:w="659"/>
      </w:tblGrid>
      <w:tr w:rsidR="00924598" w:rsidRPr="00E4414A" w14:paraId="3EC2FAB9" w14:textId="77777777" w:rsidTr="00924598">
        <w:tc>
          <w:tcPr>
            <w:tcW w:w="0" w:type="auto"/>
            <w:gridSpan w:val="2"/>
            <w:vAlign w:val="center"/>
            <w:hideMark/>
          </w:tcPr>
          <w:p w14:paraId="7FA63232" w14:textId="2CBE9CF7" w:rsidR="00BB07B3" w:rsidRPr="00BB07B3" w:rsidRDefault="00924598" w:rsidP="00924598">
            <w:pPr>
              <w:ind w:firstLine="0"/>
              <w:jc w:val="center"/>
              <w:rPr>
                <w:sz w:val="24"/>
                <w:szCs w:val="24"/>
                <w:lang w:val="uk-UA"/>
              </w:rPr>
            </w:pPr>
            <w:r w:rsidRPr="00E4414A">
              <w:rPr>
                <w:sz w:val="24"/>
                <w:szCs w:val="24"/>
                <w:lang w:val="uk-UA"/>
              </w:rPr>
              <w:t>Шкали</w:t>
            </w:r>
          </w:p>
        </w:tc>
        <w:tc>
          <w:tcPr>
            <w:tcW w:w="0" w:type="auto"/>
            <w:gridSpan w:val="2"/>
            <w:vAlign w:val="center"/>
            <w:hideMark/>
          </w:tcPr>
          <w:p w14:paraId="25E0994F" w14:textId="79FAFCBB" w:rsidR="00BB07B3" w:rsidRPr="00BB07B3" w:rsidRDefault="00924598" w:rsidP="00924598">
            <w:pPr>
              <w:ind w:firstLine="0"/>
              <w:jc w:val="center"/>
              <w:rPr>
                <w:sz w:val="24"/>
                <w:szCs w:val="24"/>
                <w:lang w:val="uk-UA"/>
              </w:rPr>
            </w:pPr>
            <w:r w:rsidRPr="00E4414A">
              <w:rPr>
                <w:sz w:val="24"/>
                <w:szCs w:val="24"/>
                <w:lang w:val="uk-UA"/>
              </w:rPr>
              <w:t>Коефіцієнти</w:t>
            </w:r>
          </w:p>
        </w:tc>
        <w:tc>
          <w:tcPr>
            <w:tcW w:w="0" w:type="auto"/>
            <w:gridSpan w:val="2"/>
            <w:vAlign w:val="center"/>
            <w:hideMark/>
          </w:tcPr>
          <w:p w14:paraId="346640E5" w14:textId="77777777" w:rsidR="00BB07B3" w:rsidRPr="00BB07B3" w:rsidRDefault="00BB07B3" w:rsidP="00924598">
            <w:pPr>
              <w:ind w:firstLine="0"/>
              <w:jc w:val="center"/>
              <w:rPr>
                <w:sz w:val="24"/>
                <w:szCs w:val="24"/>
                <w:lang w:val="uk-UA"/>
              </w:rPr>
            </w:pPr>
            <w:r w:rsidRPr="00BB07B3">
              <w:rPr>
                <w:sz w:val="24"/>
                <w:szCs w:val="24"/>
                <w:lang w:val="uk-UA"/>
              </w:rPr>
              <w:t>Індекс тривожності, %</w:t>
            </w:r>
          </w:p>
        </w:tc>
        <w:tc>
          <w:tcPr>
            <w:tcW w:w="0" w:type="auto"/>
            <w:gridSpan w:val="2"/>
            <w:vAlign w:val="center"/>
            <w:hideMark/>
          </w:tcPr>
          <w:p w14:paraId="51D458D2" w14:textId="279877BD" w:rsidR="00BB07B3" w:rsidRPr="00BB07B3" w:rsidRDefault="00BB07B3" w:rsidP="00924598">
            <w:pPr>
              <w:ind w:firstLine="0"/>
              <w:jc w:val="center"/>
              <w:rPr>
                <w:sz w:val="24"/>
                <w:szCs w:val="24"/>
                <w:lang w:val="uk-UA"/>
              </w:rPr>
            </w:pPr>
            <w:r w:rsidRPr="00BB07B3">
              <w:rPr>
                <w:sz w:val="24"/>
                <w:szCs w:val="24"/>
                <w:lang w:val="uk-UA"/>
              </w:rPr>
              <w:t>Рівень розвитку</w:t>
            </w:r>
          </w:p>
        </w:tc>
        <w:tc>
          <w:tcPr>
            <w:tcW w:w="0" w:type="auto"/>
            <w:gridSpan w:val="2"/>
            <w:vAlign w:val="center"/>
            <w:hideMark/>
          </w:tcPr>
          <w:p w14:paraId="5A606301" w14:textId="77777777" w:rsidR="00BB07B3" w:rsidRPr="00BB07B3" w:rsidRDefault="00BB07B3" w:rsidP="00924598">
            <w:pPr>
              <w:ind w:firstLine="0"/>
              <w:jc w:val="center"/>
              <w:rPr>
                <w:sz w:val="24"/>
                <w:szCs w:val="24"/>
                <w:lang w:val="uk-UA"/>
              </w:rPr>
            </w:pPr>
            <w:r w:rsidRPr="00BB07B3">
              <w:rPr>
                <w:sz w:val="24"/>
                <w:szCs w:val="24"/>
                <w:lang w:val="uk-UA"/>
              </w:rPr>
              <w:t>Рівень Емоційного інтелекту</w:t>
            </w:r>
          </w:p>
        </w:tc>
      </w:tr>
      <w:tr w:rsidR="00924598" w:rsidRPr="00E4414A" w14:paraId="0163D7C8" w14:textId="77777777" w:rsidTr="00924598">
        <w:tc>
          <w:tcPr>
            <w:tcW w:w="0" w:type="auto"/>
            <w:hideMark/>
          </w:tcPr>
          <w:p w14:paraId="5919717C" w14:textId="77777777" w:rsidR="00BB07B3" w:rsidRPr="00BB07B3" w:rsidRDefault="00BB07B3" w:rsidP="00924598">
            <w:pPr>
              <w:ind w:firstLine="0"/>
              <w:rPr>
                <w:sz w:val="24"/>
                <w:szCs w:val="24"/>
                <w:lang w:val="uk-UA"/>
              </w:rPr>
            </w:pPr>
            <w:r w:rsidRPr="00BB07B3">
              <w:rPr>
                <w:sz w:val="24"/>
                <w:szCs w:val="24"/>
                <w:lang w:val="uk-UA"/>
              </w:rPr>
              <w:t>Індекс тривожності, %</w:t>
            </w:r>
          </w:p>
        </w:tc>
        <w:tc>
          <w:tcPr>
            <w:tcW w:w="0" w:type="auto"/>
            <w:hideMark/>
          </w:tcPr>
          <w:p w14:paraId="40237990" w14:textId="77777777" w:rsidR="00BB07B3" w:rsidRPr="00BB07B3" w:rsidRDefault="00BB07B3" w:rsidP="00924598">
            <w:pPr>
              <w:ind w:firstLine="0"/>
              <w:rPr>
                <w:sz w:val="24"/>
                <w:szCs w:val="24"/>
                <w:lang w:val="uk-UA"/>
              </w:rPr>
            </w:pPr>
          </w:p>
        </w:tc>
        <w:tc>
          <w:tcPr>
            <w:tcW w:w="0" w:type="auto"/>
            <w:hideMark/>
          </w:tcPr>
          <w:p w14:paraId="2BFB6926" w14:textId="77777777" w:rsidR="00BB07B3" w:rsidRPr="00BB07B3" w:rsidRDefault="00BB07B3" w:rsidP="00924598">
            <w:pPr>
              <w:ind w:firstLine="0"/>
              <w:rPr>
                <w:sz w:val="24"/>
                <w:szCs w:val="24"/>
                <w:lang w:val="uk-UA"/>
              </w:rPr>
            </w:pPr>
            <w:r w:rsidRPr="00BB07B3">
              <w:rPr>
                <w:sz w:val="24"/>
                <w:szCs w:val="24"/>
                <w:lang w:val="uk-UA"/>
              </w:rPr>
              <w:t xml:space="preserve">r </w:t>
            </w:r>
            <w:proofErr w:type="spellStart"/>
            <w:r w:rsidRPr="00BB07B3">
              <w:rPr>
                <w:sz w:val="24"/>
                <w:szCs w:val="24"/>
                <w:lang w:val="uk-UA"/>
              </w:rPr>
              <w:t>Пірсона</w:t>
            </w:r>
            <w:proofErr w:type="spellEnd"/>
          </w:p>
        </w:tc>
        <w:tc>
          <w:tcPr>
            <w:tcW w:w="0" w:type="auto"/>
            <w:hideMark/>
          </w:tcPr>
          <w:p w14:paraId="66FD967E" w14:textId="77777777" w:rsidR="00BB07B3" w:rsidRPr="00BB07B3" w:rsidRDefault="00BB07B3" w:rsidP="00924598">
            <w:pPr>
              <w:ind w:firstLine="0"/>
              <w:rPr>
                <w:sz w:val="24"/>
                <w:szCs w:val="24"/>
                <w:lang w:val="uk-UA"/>
              </w:rPr>
            </w:pPr>
          </w:p>
        </w:tc>
        <w:tc>
          <w:tcPr>
            <w:tcW w:w="0" w:type="auto"/>
            <w:hideMark/>
          </w:tcPr>
          <w:p w14:paraId="298348C0"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2C8AB396" w14:textId="77777777" w:rsidR="00BB07B3" w:rsidRPr="00BB07B3" w:rsidRDefault="00BB07B3" w:rsidP="00924598">
            <w:pPr>
              <w:ind w:firstLine="0"/>
              <w:rPr>
                <w:sz w:val="24"/>
                <w:szCs w:val="24"/>
                <w:lang w:val="uk-UA"/>
              </w:rPr>
            </w:pPr>
          </w:p>
        </w:tc>
        <w:tc>
          <w:tcPr>
            <w:tcW w:w="0" w:type="auto"/>
            <w:hideMark/>
          </w:tcPr>
          <w:p w14:paraId="6018400E"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1D5E4CA1" w14:textId="77777777" w:rsidR="00BB07B3" w:rsidRPr="00BB07B3" w:rsidRDefault="00BB07B3" w:rsidP="00924598">
            <w:pPr>
              <w:ind w:firstLine="0"/>
              <w:rPr>
                <w:sz w:val="24"/>
                <w:szCs w:val="24"/>
                <w:lang w:val="uk-UA"/>
              </w:rPr>
            </w:pPr>
          </w:p>
        </w:tc>
        <w:tc>
          <w:tcPr>
            <w:tcW w:w="0" w:type="auto"/>
            <w:hideMark/>
          </w:tcPr>
          <w:p w14:paraId="45AE7369"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508E6274" w14:textId="77777777" w:rsidR="00BB07B3" w:rsidRPr="00BB07B3" w:rsidRDefault="00BB07B3" w:rsidP="00924598">
            <w:pPr>
              <w:ind w:firstLine="0"/>
              <w:rPr>
                <w:sz w:val="24"/>
                <w:szCs w:val="24"/>
                <w:lang w:val="uk-UA"/>
              </w:rPr>
            </w:pPr>
          </w:p>
        </w:tc>
      </w:tr>
      <w:tr w:rsidR="00924598" w:rsidRPr="00E4414A" w14:paraId="1DF853C7" w14:textId="77777777" w:rsidTr="00924598">
        <w:tc>
          <w:tcPr>
            <w:tcW w:w="0" w:type="auto"/>
            <w:hideMark/>
          </w:tcPr>
          <w:p w14:paraId="6E59CCC0"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0610CB54" w14:textId="77777777" w:rsidR="00BB07B3" w:rsidRPr="00BB07B3" w:rsidRDefault="00BB07B3" w:rsidP="00924598">
            <w:pPr>
              <w:ind w:firstLine="0"/>
              <w:rPr>
                <w:sz w:val="24"/>
                <w:szCs w:val="24"/>
                <w:lang w:val="uk-UA"/>
              </w:rPr>
            </w:pPr>
          </w:p>
        </w:tc>
        <w:tc>
          <w:tcPr>
            <w:tcW w:w="0" w:type="auto"/>
            <w:hideMark/>
          </w:tcPr>
          <w:p w14:paraId="4D5511FB" w14:textId="77777777" w:rsidR="00BB07B3" w:rsidRPr="00BB07B3" w:rsidRDefault="00BB07B3" w:rsidP="00924598">
            <w:pPr>
              <w:ind w:firstLine="0"/>
              <w:rPr>
                <w:sz w:val="24"/>
                <w:szCs w:val="24"/>
                <w:lang w:val="uk-UA"/>
              </w:rPr>
            </w:pPr>
            <w:proofErr w:type="spellStart"/>
            <w:r w:rsidRPr="00BB07B3">
              <w:rPr>
                <w:sz w:val="24"/>
                <w:szCs w:val="24"/>
                <w:lang w:val="uk-UA"/>
              </w:rPr>
              <w:t>df</w:t>
            </w:r>
            <w:proofErr w:type="spellEnd"/>
            <w:r w:rsidRPr="00BB07B3">
              <w:rPr>
                <w:sz w:val="24"/>
                <w:szCs w:val="24"/>
                <w:lang w:val="uk-UA"/>
              </w:rPr>
              <w:t xml:space="preserve"> (ступенів свободи)</w:t>
            </w:r>
          </w:p>
        </w:tc>
        <w:tc>
          <w:tcPr>
            <w:tcW w:w="0" w:type="auto"/>
            <w:hideMark/>
          </w:tcPr>
          <w:p w14:paraId="539FBA6D" w14:textId="77777777" w:rsidR="00BB07B3" w:rsidRPr="00BB07B3" w:rsidRDefault="00BB07B3" w:rsidP="00924598">
            <w:pPr>
              <w:ind w:firstLine="0"/>
              <w:rPr>
                <w:sz w:val="24"/>
                <w:szCs w:val="24"/>
                <w:lang w:val="uk-UA"/>
              </w:rPr>
            </w:pPr>
          </w:p>
        </w:tc>
        <w:tc>
          <w:tcPr>
            <w:tcW w:w="0" w:type="auto"/>
            <w:hideMark/>
          </w:tcPr>
          <w:p w14:paraId="31BFC52F"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24FC70E5" w14:textId="77777777" w:rsidR="00BB07B3" w:rsidRPr="00BB07B3" w:rsidRDefault="00BB07B3" w:rsidP="00924598">
            <w:pPr>
              <w:ind w:firstLine="0"/>
              <w:rPr>
                <w:sz w:val="24"/>
                <w:szCs w:val="24"/>
                <w:lang w:val="uk-UA"/>
              </w:rPr>
            </w:pPr>
          </w:p>
        </w:tc>
        <w:tc>
          <w:tcPr>
            <w:tcW w:w="0" w:type="auto"/>
            <w:hideMark/>
          </w:tcPr>
          <w:p w14:paraId="0383CC59"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72432CEC" w14:textId="77777777" w:rsidR="00BB07B3" w:rsidRPr="00BB07B3" w:rsidRDefault="00BB07B3" w:rsidP="00924598">
            <w:pPr>
              <w:ind w:firstLine="0"/>
              <w:rPr>
                <w:sz w:val="24"/>
                <w:szCs w:val="24"/>
                <w:lang w:val="uk-UA"/>
              </w:rPr>
            </w:pPr>
          </w:p>
        </w:tc>
        <w:tc>
          <w:tcPr>
            <w:tcW w:w="0" w:type="auto"/>
            <w:hideMark/>
          </w:tcPr>
          <w:p w14:paraId="161F5B97"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4C095B17" w14:textId="77777777" w:rsidR="00BB07B3" w:rsidRPr="00BB07B3" w:rsidRDefault="00BB07B3" w:rsidP="00924598">
            <w:pPr>
              <w:ind w:firstLine="0"/>
              <w:rPr>
                <w:sz w:val="24"/>
                <w:szCs w:val="24"/>
                <w:lang w:val="uk-UA"/>
              </w:rPr>
            </w:pPr>
          </w:p>
        </w:tc>
      </w:tr>
      <w:tr w:rsidR="00924598" w:rsidRPr="00E4414A" w14:paraId="592EF04F" w14:textId="77777777" w:rsidTr="00924598">
        <w:tc>
          <w:tcPr>
            <w:tcW w:w="0" w:type="auto"/>
            <w:hideMark/>
          </w:tcPr>
          <w:p w14:paraId="5AB2CBA3"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183B1DF5" w14:textId="77777777" w:rsidR="00BB07B3" w:rsidRPr="00BB07B3" w:rsidRDefault="00BB07B3" w:rsidP="00924598">
            <w:pPr>
              <w:ind w:firstLine="0"/>
              <w:rPr>
                <w:sz w:val="24"/>
                <w:szCs w:val="24"/>
                <w:lang w:val="uk-UA"/>
              </w:rPr>
            </w:pPr>
          </w:p>
        </w:tc>
        <w:tc>
          <w:tcPr>
            <w:tcW w:w="0" w:type="auto"/>
            <w:hideMark/>
          </w:tcPr>
          <w:p w14:paraId="2EF90F81" w14:textId="77777777" w:rsidR="00BB07B3" w:rsidRPr="00BB07B3" w:rsidRDefault="00BB07B3" w:rsidP="00924598">
            <w:pPr>
              <w:ind w:firstLine="0"/>
              <w:rPr>
                <w:sz w:val="24"/>
                <w:szCs w:val="24"/>
                <w:lang w:val="uk-UA"/>
              </w:rPr>
            </w:pPr>
            <w:r w:rsidRPr="00BB07B3">
              <w:rPr>
                <w:sz w:val="24"/>
                <w:szCs w:val="24"/>
                <w:lang w:val="uk-UA"/>
              </w:rPr>
              <w:t>р-значення</w:t>
            </w:r>
          </w:p>
        </w:tc>
        <w:tc>
          <w:tcPr>
            <w:tcW w:w="0" w:type="auto"/>
            <w:hideMark/>
          </w:tcPr>
          <w:p w14:paraId="23D496FD" w14:textId="77777777" w:rsidR="00BB07B3" w:rsidRPr="00BB07B3" w:rsidRDefault="00BB07B3" w:rsidP="00924598">
            <w:pPr>
              <w:ind w:firstLine="0"/>
              <w:rPr>
                <w:sz w:val="24"/>
                <w:szCs w:val="24"/>
                <w:lang w:val="uk-UA"/>
              </w:rPr>
            </w:pPr>
          </w:p>
        </w:tc>
        <w:tc>
          <w:tcPr>
            <w:tcW w:w="0" w:type="auto"/>
            <w:hideMark/>
          </w:tcPr>
          <w:p w14:paraId="2DB13A8F"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032040D7" w14:textId="77777777" w:rsidR="00BB07B3" w:rsidRPr="00BB07B3" w:rsidRDefault="00BB07B3" w:rsidP="00924598">
            <w:pPr>
              <w:ind w:firstLine="0"/>
              <w:rPr>
                <w:sz w:val="24"/>
                <w:szCs w:val="24"/>
                <w:lang w:val="uk-UA"/>
              </w:rPr>
            </w:pPr>
          </w:p>
        </w:tc>
        <w:tc>
          <w:tcPr>
            <w:tcW w:w="0" w:type="auto"/>
            <w:hideMark/>
          </w:tcPr>
          <w:p w14:paraId="07643720"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2AA370E3" w14:textId="77777777" w:rsidR="00BB07B3" w:rsidRPr="00BB07B3" w:rsidRDefault="00BB07B3" w:rsidP="00924598">
            <w:pPr>
              <w:ind w:firstLine="0"/>
              <w:rPr>
                <w:sz w:val="24"/>
                <w:szCs w:val="24"/>
                <w:lang w:val="uk-UA"/>
              </w:rPr>
            </w:pPr>
          </w:p>
        </w:tc>
        <w:tc>
          <w:tcPr>
            <w:tcW w:w="0" w:type="auto"/>
            <w:hideMark/>
          </w:tcPr>
          <w:p w14:paraId="5B2E9004"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2457D910" w14:textId="77777777" w:rsidR="00BB07B3" w:rsidRPr="00BB07B3" w:rsidRDefault="00BB07B3" w:rsidP="00924598">
            <w:pPr>
              <w:ind w:firstLine="0"/>
              <w:rPr>
                <w:sz w:val="24"/>
                <w:szCs w:val="24"/>
                <w:lang w:val="uk-UA"/>
              </w:rPr>
            </w:pPr>
          </w:p>
        </w:tc>
      </w:tr>
      <w:tr w:rsidR="00924598" w:rsidRPr="00E4414A" w14:paraId="5D09F5EB" w14:textId="77777777" w:rsidTr="00924598">
        <w:tc>
          <w:tcPr>
            <w:tcW w:w="0" w:type="auto"/>
            <w:hideMark/>
          </w:tcPr>
          <w:p w14:paraId="78C5FB0F" w14:textId="77777777" w:rsidR="00BB07B3" w:rsidRPr="00BB07B3" w:rsidRDefault="00BB07B3" w:rsidP="00924598">
            <w:pPr>
              <w:ind w:firstLine="0"/>
              <w:rPr>
                <w:sz w:val="24"/>
                <w:szCs w:val="24"/>
                <w:lang w:val="uk-UA"/>
              </w:rPr>
            </w:pPr>
            <w:r w:rsidRPr="00BB07B3">
              <w:rPr>
                <w:sz w:val="24"/>
                <w:szCs w:val="24"/>
                <w:lang w:val="uk-UA"/>
              </w:rPr>
              <w:t xml:space="preserve">Рівень розвитку </w:t>
            </w:r>
          </w:p>
        </w:tc>
        <w:tc>
          <w:tcPr>
            <w:tcW w:w="0" w:type="auto"/>
            <w:hideMark/>
          </w:tcPr>
          <w:p w14:paraId="5E3D7206" w14:textId="77777777" w:rsidR="00BB07B3" w:rsidRPr="00BB07B3" w:rsidRDefault="00BB07B3" w:rsidP="00924598">
            <w:pPr>
              <w:ind w:firstLine="0"/>
              <w:rPr>
                <w:sz w:val="24"/>
                <w:szCs w:val="24"/>
                <w:lang w:val="uk-UA"/>
              </w:rPr>
            </w:pPr>
          </w:p>
        </w:tc>
        <w:tc>
          <w:tcPr>
            <w:tcW w:w="0" w:type="auto"/>
            <w:hideMark/>
          </w:tcPr>
          <w:p w14:paraId="764C2884" w14:textId="77777777" w:rsidR="00BB07B3" w:rsidRPr="00BB07B3" w:rsidRDefault="00BB07B3" w:rsidP="00924598">
            <w:pPr>
              <w:ind w:firstLine="0"/>
              <w:rPr>
                <w:sz w:val="24"/>
                <w:szCs w:val="24"/>
                <w:lang w:val="uk-UA"/>
              </w:rPr>
            </w:pPr>
            <w:r w:rsidRPr="00BB07B3">
              <w:rPr>
                <w:sz w:val="24"/>
                <w:szCs w:val="24"/>
                <w:lang w:val="uk-UA"/>
              </w:rPr>
              <w:t xml:space="preserve">r </w:t>
            </w:r>
            <w:proofErr w:type="spellStart"/>
            <w:r w:rsidRPr="00BB07B3">
              <w:rPr>
                <w:sz w:val="24"/>
                <w:szCs w:val="24"/>
                <w:lang w:val="uk-UA"/>
              </w:rPr>
              <w:t>Пірсона</w:t>
            </w:r>
            <w:proofErr w:type="spellEnd"/>
          </w:p>
        </w:tc>
        <w:tc>
          <w:tcPr>
            <w:tcW w:w="0" w:type="auto"/>
            <w:hideMark/>
          </w:tcPr>
          <w:p w14:paraId="62BB5613" w14:textId="77777777" w:rsidR="00BB07B3" w:rsidRPr="00BB07B3" w:rsidRDefault="00BB07B3" w:rsidP="00924598">
            <w:pPr>
              <w:ind w:firstLine="0"/>
              <w:rPr>
                <w:sz w:val="24"/>
                <w:szCs w:val="24"/>
                <w:lang w:val="uk-UA"/>
              </w:rPr>
            </w:pPr>
          </w:p>
        </w:tc>
        <w:tc>
          <w:tcPr>
            <w:tcW w:w="0" w:type="auto"/>
            <w:hideMark/>
          </w:tcPr>
          <w:p w14:paraId="47E1F623" w14:textId="77777777" w:rsidR="00BB07B3" w:rsidRPr="00BB07B3" w:rsidRDefault="00BB07B3" w:rsidP="00924598">
            <w:pPr>
              <w:ind w:firstLine="0"/>
              <w:rPr>
                <w:sz w:val="24"/>
                <w:szCs w:val="24"/>
                <w:lang w:val="uk-UA"/>
              </w:rPr>
            </w:pPr>
            <w:r w:rsidRPr="00BB07B3">
              <w:rPr>
                <w:sz w:val="24"/>
                <w:szCs w:val="24"/>
                <w:lang w:val="uk-UA"/>
              </w:rPr>
              <w:t>-0.549</w:t>
            </w:r>
          </w:p>
        </w:tc>
        <w:tc>
          <w:tcPr>
            <w:tcW w:w="0" w:type="auto"/>
            <w:hideMark/>
          </w:tcPr>
          <w:p w14:paraId="42AC7162"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6C86A02E"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03BBEDEA" w14:textId="77777777" w:rsidR="00BB07B3" w:rsidRPr="00BB07B3" w:rsidRDefault="00BB07B3" w:rsidP="00924598">
            <w:pPr>
              <w:ind w:firstLine="0"/>
              <w:rPr>
                <w:sz w:val="24"/>
                <w:szCs w:val="24"/>
                <w:lang w:val="uk-UA"/>
              </w:rPr>
            </w:pPr>
          </w:p>
        </w:tc>
        <w:tc>
          <w:tcPr>
            <w:tcW w:w="0" w:type="auto"/>
            <w:hideMark/>
          </w:tcPr>
          <w:p w14:paraId="5BA2DE62"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123A2E2C" w14:textId="77777777" w:rsidR="00BB07B3" w:rsidRPr="00BB07B3" w:rsidRDefault="00BB07B3" w:rsidP="00924598">
            <w:pPr>
              <w:ind w:firstLine="0"/>
              <w:rPr>
                <w:sz w:val="24"/>
                <w:szCs w:val="24"/>
                <w:lang w:val="uk-UA"/>
              </w:rPr>
            </w:pPr>
          </w:p>
        </w:tc>
      </w:tr>
      <w:tr w:rsidR="00924598" w:rsidRPr="00E4414A" w14:paraId="3AB4008C" w14:textId="77777777" w:rsidTr="00924598">
        <w:tc>
          <w:tcPr>
            <w:tcW w:w="0" w:type="auto"/>
            <w:hideMark/>
          </w:tcPr>
          <w:p w14:paraId="622C3174"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54721D5C" w14:textId="77777777" w:rsidR="00BB07B3" w:rsidRPr="00BB07B3" w:rsidRDefault="00BB07B3" w:rsidP="00924598">
            <w:pPr>
              <w:ind w:firstLine="0"/>
              <w:rPr>
                <w:sz w:val="24"/>
                <w:szCs w:val="24"/>
                <w:lang w:val="uk-UA"/>
              </w:rPr>
            </w:pPr>
          </w:p>
        </w:tc>
        <w:tc>
          <w:tcPr>
            <w:tcW w:w="0" w:type="auto"/>
            <w:hideMark/>
          </w:tcPr>
          <w:p w14:paraId="38DD33AE" w14:textId="77777777" w:rsidR="00BB07B3" w:rsidRPr="00BB07B3" w:rsidRDefault="00BB07B3" w:rsidP="00924598">
            <w:pPr>
              <w:ind w:firstLine="0"/>
              <w:rPr>
                <w:sz w:val="24"/>
                <w:szCs w:val="24"/>
                <w:lang w:val="uk-UA"/>
              </w:rPr>
            </w:pPr>
            <w:proofErr w:type="spellStart"/>
            <w:r w:rsidRPr="00BB07B3">
              <w:rPr>
                <w:sz w:val="24"/>
                <w:szCs w:val="24"/>
                <w:lang w:val="uk-UA"/>
              </w:rPr>
              <w:t>df</w:t>
            </w:r>
            <w:proofErr w:type="spellEnd"/>
            <w:r w:rsidRPr="00BB07B3">
              <w:rPr>
                <w:sz w:val="24"/>
                <w:szCs w:val="24"/>
                <w:lang w:val="uk-UA"/>
              </w:rPr>
              <w:t xml:space="preserve"> (ступенів свободи)</w:t>
            </w:r>
          </w:p>
        </w:tc>
        <w:tc>
          <w:tcPr>
            <w:tcW w:w="0" w:type="auto"/>
            <w:hideMark/>
          </w:tcPr>
          <w:p w14:paraId="19146B36" w14:textId="77777777" w:rsidR="00BB07B3" w:rsidRPr="00BB07B3" w:rsidRDefault="00BB07B3" w:rsidP="00924598">
            <w:pPr>
              <w:ind w:firstLine="0"/>
              <w:rPr>
                <w:sz w:val="24"/>
                <w:szCs w:val="24"/>
                <w:lang w:val="uk-UA"/>
              </w:rPr>
            </w:pPr>
          </w:p>
        </w:tc>
        <w:tc>
          <w:tcPr>
            <w:tcW w:w="0" w:type="auto"/>
            <w:hideMark/>
          </w:tcPr>
          <w:p w14:paraId="3F61B7A8" w14:textId="77777777" w:rsidR="00BB07B3" w:rsidRPr="00BB07B3" w:rsidRDefault="00BB07B3" w:rsidP="00924598">
            <w:pPr>
              <w:ind w:firstLine="0"/>
              <w:rPr>
                <w:sz w:val="24"/>
                <w:szCs w:val="24"/>
                <w:lang w:val="uk-UA"/>
              </w:rPr>
            </w:pPr>
            <w:r w:rsidRPr="00BB07B3">
              <w:rPr>
                <w:sz w:val="24"/>
                <w:szCs w:val="24"/>
                <w:lang w:val="uk-UA"/>
              </w:rPr>
              <w:t>28</w:t>
            </w:r>
          </w:p>
        </w:tc>
        <w:tc>
          <w:tcPr>
            <w:tcW w:w="0" w:type="auto"/>
            <w:hideMark/>
          </w:tcPr>
          <w:p w14:paraId="22CF74FC" w14:textId="77777777" w:rsidR="00BB07B3" w:rsidRPr="00BB07B3" w:rsidRDefault="00BB07B3" w:rsidP="00924598">
            <w:pPr>
              <w:ind w:firstLine="0"/>
              <w:rPr>
                <w:sz w:val="24"/>
                <w:szCs w:val="24"/>
                <w:lang w:val="uk-UA"/>
              </w:rPr>
            </w:pPr>
          </w:p>
        </w:tc>
        <w:tc>
          <w:tcPr>
            <w:tcW w:w="0" w:type="auto"/>
            <w:hideMark/>
          </w:tcPr>
          <w:p w14:paraId="0BC7AFEE"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06B502C6" w14:textId="77777777" w:rsidR="00BB07B3" w:rsidRPr="00BB07B3" w:rsidRDefault="00BB07B3" w:rsidP="00924598">
            <w:pPr>
              <w:ind w:firstLine="0"/>
              <w:rPr>
                <w:sz w:val="24"/>
                <w:szCs w:val="24"/>
                <w:lang w:val="uk-UA"/>
              </w:rPr>
            </w:pPr>
          </w:p>
        </w:tc>
        <w:tc>
          <w:tcPr>
            <w:tcW w:w="0" w:type="auto"/>
            <w:hideMark/>
          </w:tcPr>
          <w:p w14:paraId="69381A14"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284D5B4A" w14:textId="77777777" w:rsidR="00BB07B3" w:rsidRPr="00BB07B3" w:rsidRDefault="00BB07B3" w:rsidP="00924598">
            <w:pPr>
              <w:ind w:firstLine="0"/>
              <w:rPr>
                <w:sz w:val="24"/>
                <w:szCs w:val="24"/>
                <w:lang w:val="uk-UA"/>
              </w:rPr>
            </w:pPr>
          </w:p>
        </w:tc>
      </w:tr>
      <w:tr w:rsidR="00924598" w:rsidRPr="00E4414A" w14:paraId="63CAAF13" w14:textId="77777777" w:rsidTr="00924598">
        <w:tc>
          <w:tcPr>
            <w:tcW w:w="0" w:type="auto"/>
            <w:hideMark/>
          </w:tcPr>
          <w:p w14:paraId="2685CC75"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760176EC" w14:textId="77777777" w:rsidR="00BB07B3" w:rsidRPr="00BB07B3" w:rsidRDefault="00BB07B3" w:rsidP="00924598">
            <w:pPr>
              <w:ind w:firstLine="0"/>
              <w:rPr>
                <w:sz w:val="24"/>
                <w:szCs w:val="24"/>
                <w:lang w:val="uk-UA"/>
              </w:rPr>
            </w:pPr>
          </w:p>
        </w:tc>
        <w:tc>
          <w:tcPr>
            <w:tcW w:w="0" w:type="auto"/>
            <w:hideMark/>
          </w:tcPr>
          <w:p w14:paraId="313C3472" w14:textId="77777777" w:rsidR="00BB07B3" w:rsidRPr="00BB07B3" w:rsidRDefault="00BB07B3" w:rsidP="00924598">
            <w:pPr>
              <w:ind w:firstLine="0"/>
              <w:rPr>
                <w:sz w:val="24"/>
                <w:szCs w:val="24"/>
                <w:lang w:val="uk-UA"/>
              </w:rPr>
            </w:pPr>
            <w:r w:rsidRPr="00BB07B3">
              <w:rPr>
                <w:sz w:val="24"/>
                <w:szCs w:val="24"/>
                <w:lang w:val="uk-UA"/>
              </w:rPr>
              <w:t>р-значення</w:t>
            </w:r>
          </w:p>
        </w:tc>
        <w:tc>
          <w:tcPr>
            <w:tcW w:w="0" w:type="auto"/>
            <w:hideMark/>
          </w:tcPr>
          <w:p w14:paraId="6DB4C4DD" w14:textId="77777777" w:rsidR="00BB07B3" w:rsidRPr="00BB07B3" w:rsidRDefault="00BB07B3" w:rsidP="00924598">
            <w:pPr>
              <w:ind w:firstLine="0"/>
              <w:rPr>
                <w:sz w:val="24"/>
                <w:szCs w:val="24"/>
                <w:lang w:val="uk-UA"/>
              </w:rPr>
            </w:pPr>
          </w:p>
        </w:tc>
        <w:tc>
          <w:tcPr>
            <w:tcW w:w="0" w:type="auto"/>
            <w:hideMark/>
          </w:tcPr>
          <w:p w14:paraId="4AF14F1E" w14:textId="77777777" w:rsidR="00BB07B3" w:rsidRPr="00BB07B3" w:rsidRDefault="00BB07B3" w:rsidP="00924598">
            <w:pPr>
              <w:ind w:firstLine="0"/>
              <w:rPr>
                <w:sz w:val="24"/>
                <w:szCs w:val="24"/>
                <w:lang w:val="uk-UA"/>
              </w:rPr>
            </w:pPr>
            <w:r w:rsidRPr="00BB07B3">
              <w:rPr>
                <w:sz w:val="24"/>
                <w:szCs w:val="24"/>
                <w:lang w:val="uk-UA"/>
              </w:rPr>
              <w:t>0.002</w:t>
            </w:r>
          </w:p>
        </w:tc>
        <w:tc>
          <w:tcPr>
            <w:tcW w:w="0" w:type="auto"/>
            <w:hideMark/>
          </w:tcPr>
          <w:p w14:paraId="2674FD0E" w14:textId="77777777" w:rsidR="00BB07B3" w:rsidRPr="00BB07B3" w:rsidRDefault="00BB07B3" w:rsidP="00924598">
            <w:pPr>
              <w:ind w:firstLine="0"/>
              <w:rPr>
                <w:sz w:val="24"/>
                <w:szCs w:val="24"/>
                <w:lang w:val="uk-UA"/>
              </w:rPr>
            </w:pPr>
          </w:p>
        </w:tc>
        <w:tc>
          <w:tcPr>
            <w:tcW w:w="0" w:type="auto"/>
            <w:hideMark/>
          </w:tcPr>
          <w:p w14:paraId="711CBCAD"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767F3AB2" w14:textId="77777777" w:rsidR="00BB07B3" w:rsidRPr="00BB07B3" w:rsidRDefault="00BB07B3" w:rsidP="00924598">
            <w:pPr>
              <w:ind w:firstLine="0"/>
              <w:rPr>
                <w:sz w:val="24"/>
                <w:szCs w:val="24"/>
                <w:lang w:val="uk-UA"/>
              </w:rPr>
            </w:pPr>
          </w:p>
        </w:tc>
        <w:tc>
          <w:tcPr>
            <w:tcW w:w="0" w:type="auto"/>
            <w:hideMark/>
          </w:tcPr>
          <w:p w14:paraId="09FBB6A1"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1899EAA0" w14:textId="77777777" w:rsidR="00BB07B3" w:rsidRPr="00BB07B3" w:rsidRDefault="00BB07B3" w:rsidP="00924598">
            <w:pPr>
              <w:ind w:firstLine="0"/>
              <w:rPr>
                <w:sz w:val="24"/>
                <w:szCs w:val="24"/>
                <w:lang w:val="uk-UA"/>
              </w:rPr>
            </w:pPr>
          </w:p>
        </w:tc>
      </w:tr>
      <w:tr w:rsidR="00924598" w:rsidRPr="00E4414A" w14:paraId="6AFF0407" w14:textId="77777777" w:rsidTr="00924598">
        <w:tc>
          <w:tcPr>
            <w:tcW w:w="0" w:type="auto"/>
            <w:hideMark/>
          </w:tcPr>
          <w:p w14:paraId="71AB5985" w14:textId="77777777" w:rsidR="00BB07B3" w:rsidRPr="00BB07B3" w:rsidRDefault="00BB07B3" w:rsidP="00924598">
            <w:pPr>
              <w:ind w:firstLine="0"/>
              <w:rPr>
                <w:sz w:val="24"/>
                <w:szCs w:val="24"/>
                <w:lang w:val="uk-UA"/>
              </w:rPr>
            </w:pPr>
            <w:r w:rsidRPr="00BB07B3">
              <w:rPr>
                <w:sz w:val="24"/>
                <w:szCs w:val="24"/>
                <w:lang w:val="uk-UA"/>
              </w:rPr>
              <w:t>Рівень Емоційного інтелекту</w:t>
            </w:r>
          </w:p>
        </w:tc>
        <w:tc>
          <w:tcPr>
            <w:tcW w:w="0" w:type="auto"/>
            <w:hideMark/>
          </w:tcPr>
          <w:p w14:paraId="5596398D" w14:textId="77777777" w:rsidR="00BB07B3" w:rsidRPr="00BB07B3" w:rsidRDefault="00BB07B3" w:rsidP="00924598">
            <w:pPr>
              <w:ind w:firstLine="0"/>
              <w:rPr>
                <w:sz w:val="24"/>
                <w:szCs w:val="24"/>
                <w:lang w:val="uk-UA"/>
              </w:rPr>
            </w:pPr>
          </w:p>
        </w:tc>
        <w:tc>
          <w:tcPr>
            <w:tcW w:w="0" w:type="auto"/>
            <w:hideMark/>
          </w:tcPr>
          <w:p w14:paraId="7F2AC856" w14:textId="77777777" w:rsidR="00BB07B3" w:rsidRPr="00BB07B3" w:rsidRDefault="00BB07B3" w:rsidP="00924598">
            <w:pPr>
              <w:ind w:firstLine="0"/>
              <w:rPr>
                <w:sz w:val="24"/>
                <w:szCs w:val="24"/>
                <w:lang w:val="uk-UA"/>
              </w:rPr>
            </w:pPr>
            <w:r w:rsidRPr="00BB07B3">
              <w:rPr>
                <w:sz w:val="24"/>
                <w:szCs w:val="24"/>
                <w:lang w:val="uk-UA"/>
              </w:rPr>
              <w:t xml:space="preserve">r </w:t>
            </w:r>
            <w:proofErr w:type="spellStart"/>
            <w:r w:rsidRPr="00BB07B3">
              <w:rPr>
                <w:sz w:val="24"/>
                <w:szCs w:val="24"/>
                <w:lang w:val="uk-UA"/>
              </w:rPr>
              <w:t>Пірсона</w:t>
            </w:r>
            <w:proofErr w:type="spellEnd"/>
          </w:p>
        </w:tc>
        <w:tc>
          <w:tcPr>
            <w:tcW w:w="0" w:type="auto"/>
            <w:hideMark/>
          </w:tcPr>
          <w:p w14:paraId="27547D96" w14:textId="77777777" w:rsidR="00BB07B3" w:rsidRPr="00BB07B3" w:rsidRDefault="00BB07B3" w:rsidP="00924598">
            <w:pPr>
              <w:ind w:firstLine="0"/>
              <w:rPr>
                <w:sz w:val="24"/>
                <w:szCs w:val="24"/>
                <w:lang w:val="uk-UA"/>
              </w:rPr>
            </w:pPr>
          </w:p>
        </w:tc>
        <w:tc>
          <w:tcPr>
            <w:tcW w:w="0" w:type="auto"/>
            <w:hideMark/>
          </w:tcPr>
          <w:p w14:paraId="6F629E29" w14:textId="77777777" w:rsidR="00BB07B3" w:rsidRPr="00BB07B3" w:rsidRDefault="00BB07B3" w:rsidP="00924598">
            <w:pPr>
              <w:ind w:firstLine="0"/>
              <w:rPr>
                <w:sz w:val="24"/>
                <w:szCs w:val="24"/>
                <w:lang w:val="uk-UA"/>
              </w:rPr>
            </w:pPr>
            <w:r w:rsidRPr="00BB07B3">
              <w:rPr>
                <w:sz w:val="24"/>
                <w:szCs w:val="24"/>
                <w:lang w:val="uk-UA"/>
              </w:rPr>
              <w:t>-0.425</w:t>
            </w:r>
          </w:p>
        </w:tc>
        <w:tc>
          <w:tcPr>
            <w:tcW w:w="0" w:type="auto"/>
            <w:hideMark/>
          </w:tcPr>
          <w:p w14:paraId="355A6D5A"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6921E33E" w14:textId="77777777" w:rsidR="00BB07B3" w:rsidRPr="00BB07B3" w:rsidRDefault="00BB07B3" w:rsidP="00924598">
            <w:pPr>
              <w:ind w:firstLine="0"/>
              <w:rPr>
                <w:sz w:val="24"/>
                <w:szCs w:val="24"/>
                <w:lang w:val="uk-UA"/>
              </w:rPr>
            </w:pPr>
            <w:r w:rsidRPr="00BB07B3">
              <w:rPr>
                <w:sz w:val="24"/>
                <w:szCs w:val="24"/>
                <w:lang w:val="uk-UA"/>
              </w:rPr>
              <w:t>0.883</w:t>
            </w:r>
          </w:p>
        </w:tc>
        <w:tc>
          <w:tcPr>
            <w:tcW w:w="0" w:type="auto"/>
            <w:hideMark/>
          </w:tcPr>
          <w:p w14:paraId="5417C1A6"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2E6CEE5F"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24019006" w14:textId="77777777" w:rsidR="00BB07B3" w:rsidRPr="00BB07B3" w:rsidRDefault="00BB07B3" w:rsidP="00924598">
            <w:pPr>
              <w:ind w:firstLine="0"/>
              <w:rPr>
                <w:sz w:val="24"/>
                <w:szCs w:val="24"/>
                <w:lang w:val="uk-UA"/>
              </w:rPr>
            </w:pPr>
          </w:p>
        </w:tc>
      </w:tr>
      <w:tr w:rsidR="00924598" w:rsidRPr="00E4414A" w14:paraId="523EF943" w14:textId="77777777" w:rsidTr="00924598">
        <w:tc>
          <w:tcPr>
            <w:tcW w:w="0" w:type="auto"/>
            <w:hideMark/>
          </w:tcPr>
          <w:p w14:paraId="544A762E" w14:textId="77777777" w:rsidR="00BB07B3" w:rsidRPr="00BB07B3" w:rsidRDefault="00BB07B3" w:rsidP="00924598">
            <w:pPr>
              <w:ind w:firstLine="0"/>
              <w:rPr>
                <w:sz w:val="24"/>
                <w:szCs w:val="24"/>
                <w:lang w:val="uk-UA"/>
              </w:rPr>
            </w:pPr>
            <w:r w:rsidRPr="00BB07B3">
              <w:rPr>
                <w:sz w:val="24"/>
                <w:szCs w:val="24"/>
                <w:lang w:val="uk-UA"/>
              </w:rPr>
              <w:t> </w:t>
            </w:r>
          </w:p>
        </w:tc>
        <w:tc>
          <w:tcPr>
            <w:tcW w:w="0" w:type="auto"/>
            <w:hideMark/>
          </w:tcPr>
          <w:p w14:paraId="47A4A371" w14:textId="77777777" w:rsidR="00BB07B3" w:rsidRPr="00BB07B3" w:rsidRDefault="00BB07B3" w:rsidP="00924598">
            <w:pPr>
              <w:ind w:firstLine="0"/>
              <w:rPr>
                <w:sz w:val="24"/>
                <w:szCs w:val="24"/>
                <w:lang w:val="uk-UA"/>
              </w:rPr>
            </w:pPr>
          </w:p>
        </w:tc>
        <w:tc>
          <w:tcPr>
            <w:tcW w:w="0" w:type="auto"/>
            <w:hideMark/>
          </w:tcPr>
          <w:p w14:paraId="121F1300" w14:textId="77777777" w:rsidR="00BB07B3" w:rsidRPr="00BB07B3" w:rsidRDefault="00BB07B3" w:rsidP="00924598">
            <w:pPr>
              <w:ind w:firstLine="0"/>
              <w:rPr>
                <w:sz w:val="24"/>
                <w:szCs w:val="24"/>
                <w:lang w:val="uk-UA"/>
              </w:rPr>
            </w:pPr>
            <w:proofErr w:type="spellStart"/>
            <w:r w:rsidRPr="00BB07B3">
              <w:rPr>
                <w:sz w:val="24"/>
                <w:szCs w:val="24"/>
                <w:lang w:val="uk-UA"/>
              </w:rPr>
              <w:t>df</w:t>
            </w:r>
            <w:proofErr w:type="spellEnd"/>
            <w:r w:rsidRPr="00BB07B3">
              <w:rPr>
                <w:sz w:val="24"/>
                <w:szCs w:val="24"/>
                <w:lang w:val="uk-UA"/>
              </w:rPr>
              <w:t xml:space="preserve"> (ступенів свободи)</w:t>
            </w:r>
          </w:p>
        </w:tc>
        <w:tc>
          <w:tcPr>
            <w:tcW w:w="0" w:type="auto"/>
            <w:hideMark/>
          </w:tcPr>
          <w:p w14:paraId="4D289E85" w14:textId="77777777" w:rsidR="00BB07B3" w:rsidRPr="00BB07B3" w:rsidRDefault="00BB07B3" w:rsidP="00924598">
            <w:pPr>
              <w:ind w:firstLine="0"/>
              <w:rPr>
                <w:sz w:val="24"/>
                <w:szCs w:val="24"/>
                <w:lang w:val="uk-UA"/>
              </w:rPr>
            </w:pPr>
          </w:p>
        </w:tc>
        <w:tc>
          <w:tcPr>
            <w:tcW w:w="0" w:type="auto"/>
            <w:hideMark/>
          </w:tcPr>
          <w:p w14:paraId="2A564503" w14:textId="77777777" w:rsidR="00BB07B3" w:rsidRPr="00BB07B3" w:rsidRDefault="00BB07B3" w:rsidP="00924598">
            <w:pPr>
              <w:ind w:firstLine="0"/>
              <w:rPr>
                <w:sz w:val="24"/>
                <w:szCs w:val="24"/>
                <w:lang w:val="uk-UA"/>
              </w:rPr>
            </w:pPr>
            <w:r w:rsidRPr="00BB07B3">
              <w:rPr>
                <w:sz w:val="24"/>
                <w:szCs w:val="24"/>
                <w:lang w:val="uk-UA"/>
              </w:rPr>
              <w:t>28</w:t>
            </w:r>
          </w:p>
        </w:tc>
        <w:tc>
          <w:tcPr>
            <w:tcW w:w="0" w:type="auto"/>
            <w:hideMark/>
          </w:tcPr>
          <w:p w14:paraId="4AA23EC2" w14:textId="77777777" w:rsidR="00BB07B3" w:rsidRPr="00BB07B3" w:rsidRDefault="00BB07B3" w:rsidP="00924598">
            <w:pPr>
              <w:ind w:firstLine="0"/>
              <w:rPr>
                <w:sz w:val="24"/>
                <w:szCs w:val="24"/>
                <w:lang w:val="uk-UA"/>
              </w:rPr>
            </w:pPr>
          </w:p>
        </w:tc>
        <w:tc>
          <w:tcPr>
            <w:tcW w:w="0" w:type="auto"/>
            <w:hideMark/>
          </w:tcPr>
          <w:p w14:paraId="4D4E7AEF" w14:textId="77777777" w:rsidR="00BB07B3" w:rsidRPr="00BB07B3" w:rsidRDefault="00BB07B3" w:rsidP="00924598">
            <w:pPr>
              <w:ind w:firstLine="0"/>
              <w:rPr>
                <w:sz w:val="24"/>
                <w:szCs w:val="24"/>
                <w:lang w:val="uk-UA"/>
              </w:rPr>
            </w:pPr>
            <w:r w:rsidRPr="00BB07B3">
              <w:rPr>
                <w:sz w:val="24"/>
                <w:szCs w:val="24"/>
                <w:lang w:val="uk-UA"/>
              </w:rPr>
              <w:t>28</w:t>
            </w:r>
          </w:p>
        </w:tc>
        <w:tc>
          <w:tcPr>
            <w:tcW w:w="0" w:type="auto"/>
            <w:hideMark/>
          </w:tcPr>
          <w:p w14:paraId="56CEF039" w14:textId="77777777" w:rsidR="00BB07B3" w:rsidRPr="00BB07B3" w:rsidRDefault="00BB07B3" w:rsidP="00924598">
            <w:pPr>
              <w:ind w:firstLine="0"/>
              <w:rPr>
                <w:sz w:val="24"/>
                <w:szCs w:val="24"/>
                <w:lang w:val="uk-UA"/>
              </w:rPr>
            </w:pPr>
          </w:p>
        </w:tc>
        <w:tc>
          <w:tcPr>
            <w:tcW w:w="0" w:type="auto"/>
            <w:hideMark/>
          </w:tcPr>
          <w:p w14:paraId="5BE2ACE5" w14:textId="77777777" w:rsidR="00BB07B3" w:rsidRPr="00BB07B3" w:rsidRDefault="00BB07B3" w:rsidP="00924598">
            <w:pPr>
              <w:ind w:firstLine="0"/>
              <w:rPr>
                <w:sz w:val="24"/>
                <w:szCs w:val="24"/>
                <w:lang w:val="uk-UA"/>
              </w:rPr>
            </w:pPr>
            <w:r w:rsidRPr="00BB07B3">
              <w:rPr>
                <w:sz w:val="24"/>
                <w:szCs w:val="24"/>
                <w:lang w:val="uk-UA"/>
              </w:rPr>
              <w:t>—</w:t>
            </w:r>
          </w:p>
        </w:tc>
        <w:tc>
          <w:tcPr>
            <w:tcW w:w="0" w:type="auto"/>
            <w:hideMark/>
          </w:tcPr>
          <w:p w14:paraId="220FC681" w14:textId="77777777" w:rsidR="00BB07B3" w:rsidRPr="00BB07B3" w:rsidRDefault="00BB07B3" w:rsidP="00924598">
            <w:pPr>
              <w:ind w:firstLine="0"/>
              <w:rPr>
                <w:sz w:val="24"/>
                <w:szCs w:val="24"/>
                <w:lang w:val="uk-UA"/>
              </w:rPr>
            </w:pPr>
          </w:p>
        </w:tc>
      </w:tr>
      <w:tr w:rsidR="00924598" w:rsidRPr="00E4414A" w14:paraId="3B02E680" w14:textId="77777777" w:rsidTr="00924598">
        <w:tc>
          <w:tcPr>
            <w:tcW w:w="0" w:type="auto"/>
            <w:tcBorders>
              <w:bottom w:val="single" w:sz="4" w:space="0" w:color="auto"/>
            </w:tcBorders>
            <w:hideMark/>
          </w:tcPr>
          <w:p w14:paraId="54ED543C" w14:textId="77777777" w:rsidR="00BB07B3" w:rsidRPr="00BB07B3" w:rsidRDefault="00BB07B3" w:rsidP="00924598">
            <w:pPr>
              <w:ind w:firstLine="0"/>
              <w:rPr>
                <w:sz w:val="24"/>
                <w:szCs w:val="24"/>
                <w:lang w:val="uk-UA"/>
              </w:rPr>
            </w:pPr>
            <w:r w:rsidRPr="00BB07B3">
              <w:rPr>
                <w:sz w:val="24"/>
                <w:szCs w:val="24"/>
                <w:lang w:val="uk-UA"/>
              </w:rPr>
              <w:t> </w:t>
            </w:r>
          </w:p>
        </w:tc>
        <w:tc>
          <w:tcPr>
            <w:tcW w:w="0" w:type="auto"/>
            <w:tcBorders>
              <w:bottom w:val="single" w:sz="4" w:space="0" w:color="auto"/>
            </w:tcBorders>
            <w:hideMark/>
          </w:tcPr>
          <w:p w14:paraId="2FC553EB" w14:textId="77777777" w:rsidR="00BB07B3" w:rsidRPr="00BB07B3" w:rsidRDefault="00BB07B3" w:rsidP="00924598">
            <w:pPr>
              <w:ind w:firstLine="0"/>
              <w:rPr>
                <w:sz w:val="24"/>
                <w:szCs w:val="24"/>
                <w:lang w:val="uk-UA"/>
              </w:rPr>
            </w:pPr>
          </w:p>
        </w:tc>
        <w:tc>
          <w:tcPr>
            <w:tcW w:w="0" w:type="auto"/>
            <w:tcBorders>
              <w:bottom w:val="single" w:sz="4" w:space="0" w:color="auto"/>
            </w:tcBorders>
            <w:hideMark/>
          </w:tcPr>
          <w:p w14:paraId="40313B35" w14:textId="77777777" w:rsidR="00BB07B3" w:rsidRPr="00BB07B3" w:rsidRDefault="00BB07B3" w:rsidP="00924598">
            <w:pPr>
              <w:ind w:firstLine="0"/>
              <w:rPr>
                <w:sz w:val="24"/>
                <w:szCs w:val="24"/>
                <w:lang w:val="uk-UA"/>
              </w:rPr>
            </w:pPr>
            <w:r w:rsidRPr="00BB07B3">
              <w:rPr>
                <w:sz w:val="24"/>
                <w:szCs w:val="24"/>
                <w:lang w:val="uk-UA"/>
              </w:rPr>
              <w:t>р-значення</w:t>
            </w:r>
          </w:p>
        </w:tc>
        <w:tc>
          <w:tcPr>
            <w:tcW w:w="0" w:type="auto"/>
            <w:tcBorders>
              <w:bottom w:val="single" w:sz="4" w:space="0" w:color="auto"/>
            </w:tcBorders>
            <w:hideMark/>
          </w:tcPr>
          <w:p w14:paraId="3BB93C1E" w14:textId="77777777" w:rsidR="00BB07B3" w:rsidRPr="00BB07B3" w:rsidRDefault="00BB07B3" w:rsidP="00924598">
            <w:pPr>
              <w:ind w:firstLine="0"/>
              <w:rPr>
                <w:sz w:val="24"/>
                <w:szCs w:val="24"/>
                <w:lang w:val="uk-UA"/>
              </w:rPr>
            </w:pPr>
          </w:p>
        </w:tc>
        <w:tc>
          <w:tcPr>
            <w:tcW w:w="0" w:type="auto"/>
            <w:tcBorders>
              <w:bottom w:val="single" w:sz="4" w:space="0" w:color="auto"/>
            </w:tcBorders>
            <w:hideMark/>
          </w:tcPr>
          <w:p w14:paraId="4C4418E6" w14:textId="77777777" w:rsidR="00BB07B3" w:rsidRPr="00BB07B3" w:rsidRDefault="00BB07B3" w:rsidP="00924598">
            <w:pPr>
              <w:ind w:firstLine="0"/>
              <w:rPr>
                <w:sz w:val="24"/>
                <w:szCs w:val="24"/>
                <w:lang w:val="uk-UA"/>
              </w:rPr>
            </w:pPr>
            <w:r w:rsidRPr="00BB07B3">
              <w:rPr>
                <w:sz w:val="24"/>
                <w:szCs w:val="24"/>
                <w:lang w:val="uk-UA"/>
              </w:rPr>
              <w:t>0.019</w:t>
            </w:r>
          </w:p>
        </w:tc>
        <w:tc>
          <w:tcPr>
            <w:tcW w:w="0" w:type="auto"/>
            <w:tcBorders>
              <w:bottom w:val="single" w:sz="4" w:space="0" w:color="auto"/>
            </w:tcBorders>
            <w:hideMark/>
          </w:tcPr>
          <w:p w14:paraId="6B7C0CC3" w14:textId="77777777" w:rsidR="00BB07B3" w:rsidRPr="00BB07B3" w:rsidRDefault="00BB07B3" w:rsidP="00924598">
            <w:pPr>
              <w:ind w:firstLine="0"/>
              <w:rPr>
                <w:sz w:val="24"/>
                <w:szCs w:val="24"/>
                <w:lang w:val="uk-UA"/>
              </w:rPr>
            </w:pPr>
          </w:p>
        </w:tc>
        <w:tc>
          <w:tcPr>
            <w:tcW w:w="0" w:type="auto"/>
            <w:tcBorders>
              <w:bottom w:val="single" w:sz="4" w:space="0" w:color="auto"/>
            </w:tcBorders>
            <w:hideMark/>
          </w:tcPr>
          <w:p w14:paraId="1102938C" w14:textId="77777777" w:rsidR="00BB07B3" w:rsidRPr="00BB07B3" w:rsidRDefault="00BB07B3" w:rsidP="00924598">
            <w:pPr>
              <w:ind w:firstLine="0"/>
              <w:rPr>
                <w:sz w:val="24"/>
                <w:szCs w:val="24"/>
                <w:lang w:val="uk-UA"/>
              </w:rPr>
            </w:pPr>
            <w:r w:rsidRPr="00BB07B3">
              <w:rPr>
                <w:sz w:val="24"/>
                <w:szCs w:val="24"/>
                <w:lang w:val="uk-UA"/>
              </w:rPr>
              <w:t>&lt; .001</w:t>
            </w:r>
          </w:p>
        </w:tc>
        <w:tc>
          <w:tcPr>
            <w:tcW w:w="0" w:type="auto"/>
            <w:tcBorders>
              <w:bottom w:val="single" w:sz="4" w:space="0" w:color="auto"/>
            </w:tcBorders>
            <w:hideMark/>
          </w:tcPr>
          <w:p w14:paraId="2AE31B55" w14:textId="77777777" w:rsidR="00BB07B3" w:rsidRPr="00BB07B3" w:rsidRDefault="00BB07B3" w:rsidP="00924598">
            <w:pPr>
              <w:ind w:firstLine="0"/>
              <w:rPr>
                <w:sz w:val="24"/>
                <w:szCs w:val="24"/>
                <w:lang w:val="uk-UA"/>
              </w:rPr>
            </w:pPr>
          </w:p>
        </w:tc>
        <w:tc>
          <w:tcPr>
            <w:tcW w:w="0" w:type="auto"/>
            <w:tcBorders>
              <w:bottom w:val="single" w:sz="4" w:space="0" w:color="auto"/>
            </w:tcBorders>
            <w:hideMark/>
          </w:tcPr>
          <w:p w14:paraId="659C4B91" w14:textId="77777777" w:rsidR="00BB07B3" w:rsidRPr="00BB07B3" w:rsidRDefault="00BB07B3" w:rsidP="00924598">
            <w:pPr>
              <w:ind w:firstLine="0"/>
              <w:rPr>
                <w:sz w:val="24"/>
                <w:szCs w:val="24"/>
                <w:lang w:val="uk-UA"/>
              </w:rPr>
            </w:pPr>
            <w:r w:rsidRPr="00BB07B3">
              <w:rPr>
                <w:sz w:val="24"/>
                <w:szCs w:val="24"/>
                <w:lang w:val="uk-UA"/>
              </w:rPr>
              <w:t>—</w:t>
            </w:r>
          </w:p>
        </w:tc>
        <w:tc>
          <w:tcPr>
            <w:tcW w:w="0" w:type="auto"/>
            <w:tcBorders>
              <w:bottom w:val="single" w:sz="4" w:space="0" w:color="auto"/>
            </w:tcBorders>
            <w:hideMark/>
          </w:tcPr>
          <w:p w14:paraId="380BE2A7" w14:textId="77777777" w:rsidR="00BB07B3" w:rsidRPr="00BB07B3" w:rsidRDefault="00BB07B3" w:rsidP="00924598">
            <w:pPr>
              <w:ind w:firstLine="0"/>
              <w:rPr>
                <w:sz w:val="24"/>
                <w:szCs w:val="24"/>
                <w:lang w:val="uk-UA"/>
              </w:rPr>
            </w:pPr>
          </w:p>
        </w:tc>
      </w:tr>
      <w:tr w:rsidR="00BB07B3" w:rsidRPr="00BB07B3" w14:paraId="4BAAC623" w14:textId="77777777" w:rsidTr="00924598">
        <w:tc>
          <w:tcPr>
            <w:tcW w:w="0" w:type="auto"/>
            <w:gridSpan w:val="10"/>
            <w:tcBorders>
              <w:top w:val="single" w:sz="4" w:space="0" w:color="auto"/>
              <w:left w:val="nil"/>
              <w:bottom w:val="nil"/>
              <w:right w:val="nil"/>
            </w:tcBorders>
            <w:hideMark/>
          </w:tcPr>
          <w:p w14:paraId="7951A16D" w14:textId="351C7E29" w:rsidR="00BB07B3" w:rsidRPr="00BB07B3" w:rsidRDefault="00924598" w:rsidP="00924598">
            <w:pPr>
              <w:ind w:firstLine="0"/>
              <w:rPr>
                <w:sz w:val="24"/>
                <w:szCs w:val="24"/>
                <w:lang w:val="uk-UA"/>
              </w:rPr>
            </w:pPr>
            <w:r w:rsidRPr="00E4414A">
              <w:rPr>
                <w:sz w:val="24"/>
                <w:szCs w:val="24"/>
                <w:lang w:val="uk-UA"/>
              </w:rPr>
              <w:t>Примітка:</w:t>
            </w:r>
            <w:r w:rsidR="00BB07B3" w:rsidRPr="00BB07B3">
              <w:rPr>
                <w:sz w:val="24"/>
                <w:szCs w:val="24"/>
                <w:lang w:val="uk-UA"/>
              </w:rPr>
              <w:t xml:space="preserve"> * p &lt; .05, ** p &lt; .01, *** p &lt; .001</w:t>
            </w:r>
          </w:p>
        </w:tc>
      </w:tr>
    </w:tbl>
    <w:p w14:paraId="4F566344" w14:textId="68A98F5A" w:rsidR="00BB07B3" w:rsidRPr="00E4414A" w:rsidRDefault="00BB07B3" w:rsidP="00BB07B3">
      <w:pPr>
        <w:rPr>
          <w:szCs w:val="28"/>
          <w:lang w:val="uk-UA"/>
        </w:rPr>
      </w:pPr>
    </w:p>
    <w:p w14:paraId="6B4D05DE" w14:textId="1FD9DEF2" w:rsidR="00924598" w:rsidRPr="00BB07B3" w:rsidRDefault="00924598" w:rsidP="00BB07B3">
      <w:pPr>
        <w:rPr>
          <w:szCs w:val="28"/>
          <w:lang w:val="uk-UA"/>
        </w:rPr>
      </w:pPr>
      <w:r w:rsidRPr="00E4414A">
        <w:rPr>
          <w:szCs w:val="28"/>
          <w:lang w:val="uk-UA"/>
        </w:rPr>
        <w:t>Джерело: складено за допомогою [</w:t>
      </w:r>
      <w:r w:rsidRPr="00E4414A">
        <w:rPr>
          <w:szCs w:val="28"/>
          <w:lang w:val="uk-UA"/>
        </w:rPr>
        <w:fldChar w:fldCharType="begin"/>
      </w:r>
      <w:r w:rsidRPr="00E4414A">
        <w:rPr>
          <w:szCs w:val="28"/>
          <w:lang w:val="uk-UA"/>
        </w:rPr>
        <w:instrText xml:space="preserve"> REF _Ref192058084 \r \h </w:instrText>
      </w:r>
      <w:r w:rsidRPr="00E4414A">
        <w:rPr>
          <w:szCs w:val="28"/>
          <w:lang w:val="uk-UA"/>
        </w:rPr>
      </w:r>
      <w:r w:rsidRPr="00E4414A">
        <w:rPr>
          <w:szCs w:val="28"/>
          <w:lang w:val="uk-UA"/>
        </w:rPr>
        <w:fldChar w:fldCharType="separate"/>
      </w:r>
      <w:r w:rsidR="002D076A">
        <w:rPr>
          <w:szCs w:val="28"/>
          <w:lang w:val="uk-UA"/>
        </w:rPr>
        <w:t>59</w:t>
      </w:r>
      <w:r w:rsidRPr="00E4414A">
        <w:rPr>
          <w:szCs w:val="28"/>
          <w:lang w:val="uk-UA"/>
        </w:rPr>
        <w:fldChar w:fldCharType="end"/>
      </w:r>
      <w:r w:rsidRPr="00E4414A">
        <w:rPr>
          <w:szCs w:val="28"/>
          <w:lang w:val="uk-UA"/>
        </w:rPr>
        <w:t xml:space="preserve">; </w:t>
      </w:r>
      <w:r w:rsidRPr="00E4414A">
        <w:rPr>
          <w:szCs w:val="28"/>
          <w:lang w:val="uk-UA"/>
        </w:rPr>
        <w:fldChar w:fldCharType="begin"/>
      </w:r>
      <w:r w:rsidRPr="00E4414A">
        <w:rPr>
          <w:szCs w:val="28"/>
          <w:lang w:val="uk-UA"/>
        </w:rPr>
        <w:instrText xml:space="preserve"> REF _Ref192058085 \r \h </w:instrText>
      </w:r>
      <w:r w:rsidRPr="00E4414A">
        <w:rPr>
          <w:szCs w:val="28"/>
          <w:lang w:val="uk-UA"/>
        </w:rPr>
      </w:r>
      <w:r w:rsidRPr="00E4414A">
        <w:rPr>
          <w:szCs w:val="28"/>
          <w:lang w:val="uk-UA"/>
        </w:rPr>
        <w:fldChar w:fldCharType="separate"/>
      </w:r>
      <w:r w:rsidR="002D076A">
        <w:rPr>
          <w:szCs w:val="28"/>
          <w:lang w:val="uk-UA"/>
        </w:rPr>
        <w:t>55</w:t>
      </w:r>
      <w:r w:rsidRPr="00E4414A">
        <w:rPr>
          <w:szCs w:val="28"/>
          <w:lang w:val="uk-UA"/>
        </w:rPr>
        <w:fldChar w:fldCharType="end"/>
      </w:r>
      <w:r w:rsidRPr="00E4414A">
        <w:rPr>
          <w:szCs w:val="28"/>
          <w:lang w:val="uk-UA"/>
        </w:rPr>
        <w:t>]</w:t>
      </w:r>
    </w:p>
    <w:p w14:paraId="7E11D0E8" w14:textId="77777777" w:rsidR="00BB07B3" w:rsidRPr="00E4414A" w:rsidRDefault="00BB07B3" w:rsidP="001C096A">
      <w:pPr>
        <w:rPr>
          <w:szCs w:val="28"/>
          <w:lang w:val="uk-UA"/>
        </w:rPr>
      </w:pPr>
    </w:p>
    <w:p w14:paraId="7024549F" w14:textId="18DDBE99" w:rsidR="008541AC" w:rsidRPr="008541AC" w:rsidRDefault="008541AC" w:rsidP="008541AC">
      <w:pPr>
        <w:rPr>
          <w:szCs w:val="28"/>
          <w:lang w:val="uk-UA"/>
        </w:rPr>
      </w:pPr>
      <w:r w:rsidRPr="008541AC">
        <w:rPr>
          <w:szCs w:val="28"/>
          <w:lang w:val="uk-UA"/>
        </w:rPr>
        <w:t xml:space="preserve">Аналіз кореляційної матриці свідчить про наявність значущих </w:t>
      </w:r>
      <w:proofErr w:type="spellStart"/>
      <w:r w:rsidRPr="008541AC">
        <w:rPr>
          <w:szCs w:val="28"/>
          <w:lang w:val="uk-UA"/>
        </w:rPr>
        <w:t>зв’язків</w:t>
      </w:r>
      <w:proofErr w:type="spellEnd"/>
      <w:r w:rsidRPr="008541AC">
        <w:rPr>
          <w:szCs w:val="28"/>
          <w:lang w:val="uk-UA"/>
        </w:rPr>
        <w:t xml:space="preserve"> між індексом тривожності, рівнем розвитку та рівнем емоційного інтелекту. Виявлено </w:t>
      </w:r>
      <w:proofErr w:type="spellStart"/>
      <w:r w:rsidRPr="008541AC">
        <w:rPr>
          <w:szCs w:val="28"/>
          <w:lang w:val="uk-UA"/>
        </w:rPr>
        <w:t>помірно</w:t>
      </w:r>
      <w:proofErr w:type="spellEnd"/>
      <w:r w:rsidRPr="008541AC">
        <w:rPr>
          <w:szCs w:val="28"/>
          <w:lang w:val="uk-UA"/>
        </w:rPr>
        <w:t xml:space="preserve"> негативний кореляційний зв’язок між індексом тривожності та рівнем розвитку (r = -0</w:t>
      </w:r>
      <w:r w:rsidRPr="00E4414A">
        <w:rPr>
          <w:szCs w:val="28"/>
          <w:lang w:val="uk-UA"/>
        </w:rPr>
        <w:t>,</w:t>
      </w:r>
      <w:r w:rsidRPr="008541AC">
        <w:rPr>
          <w:szCs w:val="28"/>
          <w:lang w:val="uk-UA"/>
        </w:rPr>
        <w:t>549, p = 0</w:t>
      </w:r>
      <w:r w:rsidRPr="00E4414A">
        <w:rPr>
          <w:szCs w:val="28"/>
          <w:lang w:val="uk-UA"/>
        </w:rPr>
        <w:t>,</w:t>
      </w:r>
      <w:r w:rsidRPr="008541AC">
        <w:rPr>
          <w:szCs w:val="28"/>
          <w:lang w:val="uk-UA"/>
        </w:rPr>
        <w:t xml:space="preserve">002), що означає: чим вищий рівень розвитку, тим нижчий рівень тривожності. Даний зв’язок є статистично значущим на рівні p &lt; </w:t>
      </w:r>
      <w:r w:rsidRPr="00E4414A">
        <w:rPr>
          <w:szCs w:val="28"/>
          <w:lang w:val="uk-UA"/>
        </w:rPr>
        <w:t>0,</w:t>
      </w:r>
      <w:r w:rsidRPr="008541AC">
        <w:rPr>
          <w:szCs w:val="28"/>
          <w:lang w:val="uk-UA"/>
        </w:rPr>
        <w:t>01, що підтверджує його достовірність.</w:t>
      </w:r>
    </w:p>
    <w:p w14:paraId="3CCF429C" w14:textId="38CCBFEC" w:rsidR="008541AC" w:rsidRPr="008541AC" w:rsidRDefault="008541AC" w:rsidP="008541AC">
      <w:pPr>
        <w:rPr>
          <w:szCs w:val="28"/>
          <w:lang w:val="uk-UA"/>
        </w:rPr>
      </w:pPr>
      <w:r w:rsidRPr="008541AC">
        <w:rPr>
          <w:szCs w:val="28"/>
          <w:lang w:val="uk-UA"/>
        </w:rPr>
        <w:lastRenderedPageBreak/>
        <w:t>Також встановлено слабку негативну кореляцію між індексом тривожності та рівнем емоційного інтелекту (r = -0</w:t>
      </w:r>
      <w:r w:rsidRPr="00E4414A">
        <w:rPr>
          <w:szCs w:val="28"/>
          <w:lang w:val="uk-UA"/>
        </w:rPr>
        <w:t>,</w:t>
      </w:r>
      <w:r w:rsidRPr="008541AC">
        <w:rPr>
          <w:szCs w:val="28"/>
          <w:lang w:val="uk-UA"/>
        </w:rPr>
        <w:t>425, p = 0</w:t>
      </w:r>
      <w:r w:rsidRPr="00E4414A">
        <w:rPr>
          <w:szCs w:val="28"/>
          <w:lang w:val="uk-UA"/>
        </w:rPr>
        <w:t>,</w:t>
      </w:r>
      <w:r w:rsidRPr="008541AC">
        <w:rPr>
          <w:szCs w:val="28"/>
          <w:lang w:val="uk-UA"/>
        </w:rPr>
        <w:t xml:space="preserve">019), яка є статистично значущою на рівні p &lt; </w:t>
      </w:r>
      <w:r w:rsidRPr="00E4414A">
        <w:rPr>
          <w:szCs w:val="28"/>
          <w:lang w:val="uk-UA"/>
        </w:rPr>
        <w:t>0,</w:t>
      </w:r>
      <w:r w:rsidRPr="008541AC">
        <w:rPr>
          <w:szCs w:val="28"/>
          <w:lang w:val="uk-UA"/>
        </w:rPr>
        <w:t>05. Це вказує на те, що люди з вищим рівнем емоційного інтелекту зазвичай мають нижчий рівень тривожності.</w:t>
      </w:r>
    </w:p>
    <w:p w14:paraId="763B3568" w14:textId="72FE10C0" w:rsidR="008541AC" w:rsidRPr="008541AC" w:rsidRDefault="008541AC" w:rsidP="008541AC">
      <w:pPr>
        <w:rPr>
          <w:szCs w:val="28"/>
          <w:lang w:val="uk-UA"/>
        </w:rPr>
      </w:pPr>
      <w:r w:rsidRPr="008541AC">
        <w:rPr>
          <w:szCs w:val="28"/>
          <w:lang w:val="uk-UA"/>
        </w:rPr>
        <w:t>Найсильніший зв’язок спостерігається між рівнем розвитку та рівнем емоційного інтелекту (r = 0</w:t>
      </w:r>
      <w:r w:rsidRPr="00E4414A">
        <w:rPr>
          <w:szCs w:val="28"/>
          <w:lang w:val="uk-UA"/>
        </w:rPr>
        <w:t>,</w:t>
      </w:r>
      <w:r w:rsidRPr="008541AC">
        <w:rPr>
          <w:szCs w:val="28"/>
          <w:lang w:val="uk-UA"/>
        </w:rPr>
        <w:t xml:space="preserve">883, p &lt; </w:t>
      </w:r>
      <w:r w:rsidRPr="00E4414A">
        <w:rPr>
          <w:szCs w:val="28"/>
          <w:lang w:val="uk-UA"/>
        </w:rPr>
        <w:t>0,</w:t>
      </w:r>
      <w:r w:rsidRPr="008541AC">
        <w:rPr>
          <w:szCs w:val="28"/>
          <w:lang w:val="uk-UA"/>
        </w:rPr>
        <w:t xml:space="preserve">001), що свідчить про їхню дуже тісну взаємозалежність. Високе значення коефіцієнта кореляції та рівень значущості p &lt; </w:t>
      </w:r>
      <w:r w:rsidRPr="00E4414A">
        <w:rPr>
          <w:szCs w:val="28"/>
          <w:lang w:val="uk-UA"/>
        </w:rPr>
        <w:t>0,</w:t>
      </w:r>
      <w:r w:rsidRPr="008541AC">
        <w:rPr>
          <w:szCs w:val="28"/>
          <w:lang w:val="uk-UA"/>
        </w:rPr>
        <w:t>001 підтверджують, що особи з вищим рівнем розвитку мають і вищий рівень емоційного інтелекту.</w:t>
      </w:r>
    </w:p>
    <w:p w14:paraId="587CD5B5" w14:textId="2DFFBE56" w:rsidR="008541AC" w:rsidRPr="008541AC" w:rsidRDefault="008541AC" w:rsidP="008541AC">
      <w:pPr>
        <w:rPr>
          <w:szCs w:val="28"/>
          <w:lang w:val="uk-UA"/>
        </w:rPr>
      </w:pPr>
      <w:r w:rsidRPr="008541AC">
        <w:rPr>
          <w:szCs w:val="28"/>
          <w:lang w:val="uk-UA"/>
        </w:rPr>
        <w:t>Загалом отримані результати свідчать про важливість емоційного інтелекту та загального розвитку для зниження рівня тривожності. Це підкреслює необхідність роботи над розвитком емоційної компетентності та особистісного зростання як ефективних методів боротьби з тривожністю</w:t>
      </w:r>
      <w:r w:rsidRPr="00E4414A">
        <w:rPr>
          <w:szCs w:val="28"/>
          <w:lang w:val="uk-UA"/>
        </w:rPr>
        <w:t xml:space="preserve"> в умовах тривалої війни, що має високий рівень актуальності для загального розвитку молодших школярів. </w:t>
      </w:r>
    </w:p>
    <w:p w14:paraId="6DD436AE" w14:textId="77777777" w:rsidR="001C096A" w:rsidRPr="00354B35" w:rsidRDefault="001C096A" w:rsidP="001C096A">
      <w:pPr>
        <w:rPr>
          <w:szCs w:val="28"/>
          <w:lang w:val="uk-UA"/>
        </w:rPr>
      </w:pPr>
      <w:r w:rsidRPr="00354B35">
        <w:rPr>
          <w:szCs w:val="28"/>
          <w:lang w:val="uk-UA"/>
        </w:rPr>
        <w:t>Загалом, отримані результати свідчать про необхідність розвитку навичок емоційного інтелекту, зокрема управління своїми емоціями та контролю їх зовнішнього прояву. Для покращення загального рівня емоційного інтелекту рекомендується проведення спеціалізованих тренінгів, спрямованих на розвиток самоконтролю, адаптивності та ефективної комунікації.</w:t>
      </w:r>
    </w:p>
    <w:p w14:paraId="41160E2E" w14:textId="129F610D" w:rsidR="00421D03" w:rsidRPr="004B6546" w:rsidRDefault="00421D03" w:rsidP="00421D03">
      <w:pPr>
        <w:rPr>
          <w:szCs w:val="28"/>
          <w:lang w:val="uk-UA"/>
        </w:rPr>
      </w:pPr>
      <w:r w:rsidRPr="004B6546">
        <w:rPr>
          <w:szCs w:val="28"/>
          <w:lang w:val="uk-UA"/>
        </w:rPr>
        <w:t>Для осіб з низьким рівнем емоційного інтелекту</w:t>
      </w:r>
      <w:r w:rsidRPr="00E4414A">
        <w:rPr>
          <w:szCs w:val="28"/>
          <w:lang w:val="uk-UA"/>
        </w:rPr>
        <w:t xml:space="preserve"> в</w:t>
      </w:r>
      <w:r w:rsidRPr="004B6546">
        <w:rPr>
          <w:szCs w:val="28"/>
          <w:lang w:val="uk-UA"/>
        </w:rPr>
        <w:t>ажливо розробити програми підтримки та розвитку емоційних навичок для цих осіб. Це можуть бути тренінги з емоційної грамотності, вправи на розвиток емпатії та навички спілкування.</w:t>
      </w:r>
      <w:r w:rsidRPr="00E4414A">
        <w:rPr>
          <w:szCs w:val="28"/>
          <w:lang w:val="uk-UA"/>
        </w:rPr>
        <w:t xml:space="preserve"> </w:t>
      </w:r>
      <w:r w:rsidRPr="004B6546">
        <w:rPr>
          <w:szCs w:val="28"/>
          <w:lang w:val="uk-UA"/>
        </w:rPr>
        <w:t>Для осіб з середнім рівнем емоційного інтелекту</w:t>
      </w:r>
      <w:r w:rsidRPr="00E4414A">
        <w:rPr>
          <w:szCs w:val="28"/>
          <w:lang w:val="uk-UA"/>
        </w:rPr>
        <w:t xml:space="preserve"> р</w:t>
      </w:r>
      <w:r w:rsidRPr="004B6546">
        <w:rPr>
          <w:szCs w:val="28"/>
          <w:lang w:val="uk-UA"/>
        </w:rPr>
        <w:t>екомендується продовжувати роботу над розвитком емоційних навичок. Це можуть бути вправи на саморегуляцію, підвищення усвідомленості своїх емоцій та навчання ефективному спілкуванню.</w:t>
      </w:r>
    </w:p>
    <w:p w14:paraId="062AD3E1" w14:textId="77777777" w:rsidR="00421D03" w:rsidRPr="00E4414A" w:rsidRDefault="00421D03" w:rsidP="00421D03">
      <w:pPr>
        <w:rPr>
          <w:szCs w:val="28"/>
          <w:lang w:val="uk-UA"/>
        </w:rPr>
      </w:pPr>
    </w:p>
    <w:p w14:paraId="7A4FCEE4" w14:textId="01429D30" w:rsidR="00024B4E" w:rsidRPr="00E4414A" w:rsidRDefault="00024B4E" w:rsidP="0013559E">
      <w:pPr>
        <w:rPr>
          <w:szCs w:val="28"/>
          <w:lang w:val="uk-UA"/>
        </w:rPr>
      </w:pPr>
    </w:p>
    <w:p w14:paraId="0D2AF95D" w14:textId="7E7A1D3A" w:rsidR="007C1B89" w:rsidRPr="00E4414A" w:rsidRDefault="007C1B89" w:rsidP="00DE682F">
      <w:pPr>
        <w:pStyle w:val="1"/>
        <w:ind w:firstLine="709"/>
        <w:jc w:val="left"/>
        <w:rPr>
          <w:lang w:val="uk-UA"/>
        </w:rPr>
      </w:pPr>
      <w:bookmarkStart w:id="11" w:name="_Toc219711290"/>
      <w:r w:rsidRPr="00E4414A">
        <w:rPr>
          <w:lang w:val="uk-UA"/>
        </w:rPr>
        <w:lastRenderedPageBreak/>
        <w:t>Висновки до розділу 2</w:t>
      </w:r>
      <w:bookmarkEnd w:id="11"/>
    </w:p>
    <w:p w14:paraId="6A864855" w14:textId="77777777" w:rsidR="005E53D8" w:rsidRPr="00E4414A" w:rsidRDefault="000A72E1" w:rsidP="005E53D8">
      <w:pPr>
        <w:rPr>
          <w:lang w:val="uk-UA"/>
        </w:rPr>
      </w:pPr>
      <w:r w:rsidRPr="00E4414A">
        <w:rPr>
          <w:lang w:val="uk-UA"/>
        </w:rPr>
        <w:t>У другому розділі представлено основні засади емпіричного дослідження розвитку емоційного інтелекту молодших школярів, а саме:</w:t>
      </w:r>
    </w:p>
    <w:p w14:paraId="285B694E" w14:textId="4753CD83" w:rsidR="000A72E1" w:rsidRPr="000A72E1" w:rsidRDefault="00030981" w:rsidP="005E53D8">
      <w:pPr>
        <w:rPr>
          <w:lang w:val="uk-UA"/>
        </w:rPr>
      </w:pPr>
      <w:r w:rsidRPr="00984CFF">
        <w:rPr>
          <w:color w:val="000000" w:themeColor="text1"/>
          <w:lang w:val="uk-UA"/>
        </w:rPr>
        <w:t>–</w:t>
      </w:r>
      <w:r w:rsidR="00984CFF">
        <w:rPr>
          <w:color w:val="000000" w:themeColor="text1"/>
          <w:lang w:val="uk-UA"/>
        </w:rPr>
        <w:t xml:space="preserve"> </w:t>
      </w:r>
      <w:r w:rsidR="000A72E1" w:rsidRPr="000A72E1">
        <w:rPr>
          <w:lang w:val="uk-UA"/>
        </w:rPr>
        <w:t xml:space="preserve">було розглянуто методи та організацію дослідження рівня розвитку емоційного інтелекту в молодшому шкільному віці. Аналіз літературних джерел свідчить, що емоційний інтелект є поєднанням емоційних, когнітивних і поведінкових </w:t>
      </w:r>
      <w:r w:rsidR="000A72E1" w:rsidRPr="004D51A5">
        <w:rPr>
          <w:color w:val="000000" w:themeColor="text1"/>
          <w:lang w:val="uk-UA"/>
        </w:rPr>
        <w:t>характеристик</w:t>
      </w:r>
      <w:r w:rsidR="000A72E1" w:rsidRPr="000A72E1">
        <w:rPr>
          <w:lang w:val="uk-UA"/>
        </w:rPr>
        <w:t xml:space="preserve"> особистості. Він формується під впливом соціального середовища, рівня емпатії, тривожності та агресивності, які відіграють ключову роль у становленні емоційної сфери дитини.</w:t>
      </w:r>
      <w:r w:rsidR="000A72E1" w:rsidRPr="00E4414A">
        <w:rPr>
          <w:lang w:val="uk-UA"/>
        </w:rPr>
        <w:t xml:space="preserve"> </w:t>
      </w:r>
      <w:r w:rsidR="000A72E1" w:rsidRPr="000A72E1">
        <w:rPr>
          <w:lang w:val="uk-UA"/>
        </w:rPr>
        <w:t>Було визначено, що рівень емоційного інтелекту безпосередньо пов’язаний із моральним розвитком, процесами соціалізації, здатністю до саморегуляції та управління власними емоціями. Виявлено, що підвищена тривожність та агресивність можуть мати негативний вплив на емоційний інтелект, спричиняючи труднощі у міжособистісній взаємодії та адаптації.</w:t>
      </w:r>
      <w:r w:rsidR="000A72E1" w:rsidRPr="00E4414A">
        <w:rPr>
          <w:lang w:val="uk-UA"/>
        </w:rPr>
        <w:t xml:space="preserve"> </w:t>
      </w:r>
      <w:r w:rsidR="000A72E1" w:rsidRPr="000A72E1">
        <w:rPr>
          <w:lang w:val="uk-UA"/>
        </w:rPr>
        <w:t xml:space="preserve">Для проведення емпіричного дослідження було обрано низку </w:t>
      </w:r>
      <w:proofErr w:type="spellStart"/>
      <w:r w:rsidR="000A72E1" w:rsidRPr="000A72E1">
        <w:rPr>
          <w:lang w:val="uk-UA"/>
        </w:rPr>
        <w:t>методик</w:t>
      </w:r>
      <w:proofErr w:type="spellEnd"/>
      <w:r w:rsidR="000A72E1" w:rsidRPr="000A72E1">
        <w:rPr>
          <w:lang w:val="uk-UA"/>
        </w:rPr>
        <w:t>,</w:t>
      </w:r>
      <w:r w:rsidR="000A72E1" w:rsidRPr="00E4414A">
        <w:rPr>
          <w:lang w:val="uk-UA"/>
        </w:rPr>
        <w:t xml:space="preserve"> </w:t>
      </w:r>
      <w:r w:rsidR="000A72E1" w:rsidRPr="000A72E1">
        <w:rPr>
          <w:lang w:val="uk-UA"/>
        </w:rPr>
        <w:t xml:space="preserve"> зокрема </w:t>
      </w:r>
      <w:r w:rsidR="000A72E1" w:rsidRPr="00E4414A">
        <w:rPr>
          <w:szCs w:val="28"/>
          <w:lang w:val="uk-UA"/>
        </w:rPr>
        <w:t xml:space="preserve">методику «Тривожність» Р. </w:t>
      </w:r>
      <w:proofErr w:type="spellStart"/>
      <w:r w:rsidR="000A72E1" w:rsidRPr="00E4414A">
        <w:rPr>
          <w:szCs w:val="28"/>
          <w:lang w:val="uk-UA"/>
        </w:rPr>
        <w:t>Темпл</w:t>
      </w:r>
      <w:proofErr w:type="spellEnd"/>
      <w:r w:rsidR="000A72E1" w:rsidRPr="00E4414A">
        <w:rPr>
          <w:szCs w:val="28"/>
          <w:lang w:val="uk-UA"/>
        </w:rPr>
        <w:t xml:space="preserve">, М. </w:t>
      </w:r>
      <w:proofErr w:type="spellStart"/>
      <w:r w:rsidR="000A72E1" w:rsidRPr="00E4414A">
        <w:rPr>
          <w:szCs w:val="28"/>
          <w:lang w:val="uk-UA"/>
        </w:rPr>
        <w:t>Доркі</w:t>
      </w:r>
      <w:proofErr w:type="spellEnd"/>
      <w:r w:rsidR="000A72E1" w:rsidRPr="00E4414A">
        <w:rPr>
          <w:szCs w:val="28"/>
          <w:lang w:val="uk-UA"/>
        </w:rPr>
        <w:t xml:space="preserve">, В. </w:t>
      </w:r>
      <w:proofErr w:type="spellStart"/>
      <w:r w:rsidR="000A72E1" w:rsidRPr="00E4414A">
        <w:rPr>
          <w:szCs w:val="28"/>
          <w:lang w:val="uk-UA"/>
        </w:rPr>
        <w:t>Амен</w:t>
      </w:r>
      <w:proofErr w:type="spellEnd"/>
      <w:r w:rsidR="000A72E1" w:rsidRPr="00E4414A">
        <w:rPr>
          <w:szCs w:val="28"/>
          <w:lang w:val="uk-UA"/>
        </w:rPr>
        <w:t xml:space="preserve">; методику </w:t>
      </w:r>
      <w:r w:rsidR="00984CFF">
        <w:rPr>
          <w:szCs w:val="28"/>
          <w:lang w:val="uk-UA"/>
        </w:rPr>
        <w:t xml:space="preserve">самооцінки </w:t>
      </w:r>
      <w:proofErr w:type="spellStart"/>
      <w:r w:rsidR="00984CFF">
        <w:rPr>
          <w:szCs w:val="28"/>
          <w:lang w:val="uk-UA"/>
        </w:rPr>
        <w:t>Дембо</w:t>
      </w:r>
      <w:proofErr w:type="spellEnd"/>
      <w:r w:rsidR="00984CFF">
        <w:rPr>
          <w:szCs w:val="28"/>
          <w:lang w:val="uk-UA"/>
        </w:rPr>
        <w:t>-Рубінштейн</w:t>
      </w:r>
      <w:r w:rsidR="000A72E1" w:rsidRPr="00E4414A">
        <w:rPr>
          <w:szCs w:val="28"/>
          <w:lang w:val="uk-UA"/>
        </w:rPr>
        <w:t xml:space="preserve"> та опитувальник емоційного інтелекту «</w:t>
      </w:r>
      <w:proofErr w:type="spellStart"/>
      <w:r w:rsidR="000A72E1" w:rsidRPr="00E4414A">
        <w:rPr>
          <w:szCs w:val="28"/>
          <w:lang w:val="uk-UA"/>
        </w:rPr>
        <w:t>ЕмІн</w:t>
      </w:r>
      <w:proofErr w:type="spellEnd"/>
      <w:r w:rsidR="000A72E1" w:rsidRPr="00E4414A">
        <w:rPr>
          <w:szCs w:val="28"/>
          <w:lang w:val="uk-UA"/>
        </w:rPr>
        <w:t xml:space="preserve">» </w:t>
      </w:r>
      <w:r w:rsidR="00984CFF">
        <w:rPr>
          <w:szCs w:val="28"/>
          <w:lang w:val="uk-UA"/>
        </w:rPr>
        <w:t>Л. та О. Приймаченків</w:t>
      </w:r>
      <w:r w:rsidR="000A72E1" w:rsidRPr="000A72E1">
        <w:rPr>
          <w:lang w:val="uk-UA"/>
        </w:rPr>
        <w:t xml:space="preserve">, які дозволяють оцінити рівень розвитку емоційної сфери особистості. Використання цих методів </w:t>
      </w:r>
      <w:r w:rsidR="000A72E1" w:rsidRPr="00E4414A">
        <w:rPr>
          <w:lang w:val="uk-UA"/>
        </w:rPr>
        <w:t>дозволило</w:t>
      </w:r>
      <w:r w:rsidR="000A72E1" w:rsidRPr="000A72E1">
        <w:rPr>
          <w:lang w:val="uk-UA"/>
        </w:rPr>
        <w:t xml:space="preserve"> комплексно проаналізувати особливості прояву емоційного інтелекту у молодшому шкільному віці та визначити його взаємозв’язок із психоемоційними станами дітей</w:t>
      </w:r>
      <w:r w:rsidR="00984CFF">
        <w:rPr>
          <w:lang w:val="uk-UA"/>
        </w:rPr>
        <w:t>.</w:t>
      </w:r>
    </w:p>
    <w:p w14:paraId="3DEA7A32" w14:textId="11C355F5" w:rsidR="005E53D8" w:rsidRPr="005E53D8" w:rsidRDefault="00984CFF" w:rsidP="005E53D8">
      <w:pPr>
        <w:rPr>
          <w:lang w:val="uk-UA"/>
        </w:rPr>
      </w:pPr>
      <w:r>
        <w:rPr>
          <w:lang w:val="uk-UA"/>
        </w:rPr>
        <w:t>П</w:t>
      </w:r>
      <w:r w:rsidR="005E53D8" w:rsidRPr="00E4414A">
        <w:rPr>
          <w:lang w:val="uk-UA"/>
        </w:rPr>
        <w:t xml:space="preserve">редставлено результати проведеного дослідження. Так, у процесі дослідження за методикою «Тривожність» Р. </w:t>
      </w:r>
      <w:proofErr w:type="spellStart"/>
      <w:r w:rsidR="005E53D8" w:rsidRPr="00E4414A">
        <w:rPr>
          <w:lang w:val="uk-UA"/>
        </w:rPr>
        <w:t>Темпл</w:t>
      </w:r>
      <w:proofErr w:type="spellEnd"/>
      <w:r w:rsidR="005E53D8" w:rsidRPr="00E4414A">
        <w:rPr>
          <w:lang w:val="uk-UA"/>
        </w:rPr>
        <w:t xml:space="preserve">, М. </w:t>
      </w:r>
      <w:proofErr w:type="spellStart"/>
      <w:r w:rsidR="005E53D8" w:rsidRPr="00E4414A">
        <w:rPr>
          <w:lang w:val="uk-UA"/>
        </w:rPr>
        <w:t>Доркі</w:t>
      </w:r>
      <w:proofErr w:type="spellEnd"/>
      <w:r w:rsidR="005E53D8" w:rsidRPr="00E4414A">
        <w:rPr>
          <w:lang w:val="uk-UA"/>
        </w:rPr>
        <w:t xml:space="preserve">, В. </w:t>
      </w:r>
      <w:proofErr w:type="spellStart"/>
      <w:r w:rsidR="005E53D8" w:rsidRPr="00E4414A">
        <w:rPr>
          <w:lang w:val="uk-UA"/>
        </w:rPr>
        <w:t>Амен</w:t>
      </w:r>
      <w:proofErr w:type="spellEnd"/>
      <w:r w:rsidR="005E53D8" w:rsidRPr="00E4414A">
        <w:rPr>
          <w:lang w:val="uk-UA"/>
        </w:rPr>
        <w:t xml:space="preserve">, проведеного серед молодших школярів, було виявлено такі результати. Рівні тривожності дітей були розподілені наступним чином: слабкий рівень тривожності (0-7,2%) виявлений у 1 дитини (3%); середній рівень тривожності (14,3-35,7%) виявлений у 14 дітей (47%); добрий рівень тривожності (42,9-50%) виявлений у 8 дітей (27%); високий рівень тривожності (57,1% і більше) виявлений у 7 дітей (23%). Найбільшу частку становлять діти із середнім рівнем тривожності (47%), що свідчить про достатньо стійкий емоційний стан більшості </w:t>
      </w:r>
      <w:r w:rsidR="005E53D8" w:rsidRPr="00E4414A">
        <w:rPr>
          <w:lang w:val="uk-UA"/>
        </w:rPr>
        <w:lastRenderedPageBreak/>
        <w:t xml:space="preserve">дітей. Однак значна кількість дітей із високим рівнем тривожності (23%) потребує особливої уваги. </w:t>
      </w:r>
      <w:r w:rsidR="005E53D8" w:rsidRPr="005E53D8">
        <w:rPr>
          <w:lang w:val="uk-UA"/>
        </w:rPr>
        <w:t>Гендерний розподіл рівня тривожності показав наступне. Високий рівень тривожності було виявлено у 7 дітей, усі вони хлопчики. Добрий рівень тривожності було виявлено у 8 дітей, з яких 4 хлопчики та 4 дівчинки. Середній рівень тривожності було виявлено у 14 дітей, з яких 4 хлопчики та 10 дівчат. Слабкий рівень тривожності було виявлено у 1 дитини, і це дівчинка.</w:t>
      </w:r>
    </w:p>
    <w:p w14:paraId="35CF387C" w14:textId="77777777" w:rsidR="005E53D8" w:rsidRPr="005E53D8" w:rsidRDefault="005E53D8" w:rsidP="005E53D8">
      <w:pPr>
        <w:rPr>
          <w:lang w:val="uk-UA"/>
        </w:rPr>
      </w:pPr>
      <w:r w:rsidRPr="005E53D8">
        <w:rPr>
          <w:lang w:val="uk-UA"/>
        </w:rPr>
        <w:t>Позитивні реакції частіше зустрічаються у ситуаціях, які діти сприймають як звичні або приємні, таких як гра, спілкування з батьками, одягання та умивання. Негативні реакції переважають у ситуаціях, які викликають страх, самотність або дискомфорт, таких як агресія, ігнорування, ізоляція, догана. Це свідчить про те, що діти переважно почуваються щасливими у ситуаціях, де є підтримка батьків та гра з однолітками чи молодшими дітьми. Проте, вони відчувають тривогу у ситуаціях, де присутні конфлікти, агресія, самотність чи ізоляція.</w:t>
      </w:r>
    </w:p>
    <w:p w14:paraId="44A6C263" w14:textId="77777777" w:rsidR="004C02A2" w:rsidRPr="004C02A2" w:rsidRDefault="004C02A2" w:rsidP="004C02A2">
      <w:pPr>
        <w:rPr>
          <w:lang w:val="uk-UA"/>
        </w:rPr>
      </w:pPr>
      <w:r w:rsidRPr="004C02A2">
        <w:rPr>
          <w:lang w:val="uk-UA"/>
        </w:rPr>
        <w:t xml:space="preserve">У процесі дослідження за адаптованою методикою </w:t>
      </w:r>
      <w:proofErr w:type="spellStart"/>
      <w:r w:rsidRPr="004C02A2">
        <w:rPr>
          <w:lang w:val="uk-UA"/>
        </w:rPr>
        <w:t>Дембо</w:t>
      </w:r>
      <w:proofErr w:type="spellEnd"/>
      <w:r w:rsidRPr="004C02A2">
        <w:rPr>
          <w:lang w:val="uk-UA"/>
        </w:rPr>
        <w:t>-Рубінштейна серед молодших школярів було виявлено такі результати. </w:t>
      </w:r>
      <w:r w:rsidRPr="004C02A2">
        <w:rPr>
          <w:b/>
          <w:bCs/>
          <w:lang w:val="uk-UA"/>
        </w:rPr>
        <w:t>Високий рівень самооцінки</w:t>
      </w:r>
      <w:r w:rsidRPr="004C02A2">
        <w:rPr>
          <w:lang w:val="uk-UA"/>
        </w:rPr>
        <w:t> (понад 75 балів зі 100) було виявлено у 8 дітей, що складає </w:t>
      </w:r>
      <w:r w:rsidRPr="004C02A2">
        <w:rPr>
          <w:b/>
          <w:bCs/>
          <w:lang w:val="uk-UA"/>
        </w:rPr>
        <w:t>26.7%</w:t>
      </w:r>
      <w:r w:rsidRPr="004C02A2">
        <w:rPr>
          <w:lang w:val="uk-UA"/>
        </w:rPr>
        <w:t xml:space="preserve"> від загальної кількості опитаних. Ці діти демонструють впевненість у своїх можливостях та позитивне </w:t>
      </w:r>
      <w:proofErr w:type="spellStart"/>
      <w:r w:rsidRPr="004C02A2">
        <w:rPr>
          <w:lang w:val="uk-UA"/>
        </w:rPr>
        <w:t>самосприйняття</w:t>
      </w:r>
      <w:proofErr w:type="spellEnd"/>
      <w:r w:rsidRPr="004C02A2">
        <w:rPr>
          <w:lang w:val="uk-UA"/>
        </w:rPr>
        <w:t>. </w:t>
      </w:r>
      <w:r w:rsidRPr="004C02A2">
        <w:rPr>
          <w:b/>
          <w:bCs/>
          <w:lang w:val="uk-UA"/>
        </w:rPr>
        <w:t>Середній (адекватний) рівень самооцінки</w:t>
      </w:r>
      <w:r w:rsidRPr="004C02A2">
        <w:rPr>
          <w:lang w:val="uk-UA"/>
        </w:rPr>
        <w:t> (в межах 45-75 балів) було виявлено у 19 дітей, що складає </w:t>
      </w:r>
      <w:r w:rsidRPr="004C02A2">
        <w:rPr>
          <w:b/>
          <w:bCs/>
          <w:lang w:val="uk-UA"/>
        </w:rPr>
        <w:t>63.3%</w:t>
      </w:r>
      <w:r w:rsidRPr="004C02A2">
        <w:rPr>
          <w:lang w:val="uk-UA"/>
        </w:rPr>
        <w:t>. Ця найчисельніша група має переважно реалістичне усвідомлення своїх сильних сторін і зон розвитку. </w:t>
      </w:r>
      <w:r w:rsidRPr="004C02A2">
        <w:rPr>
          <w:b/>
          <w:bCs/>
          <w:lang w:val="uk-UA"/>
        </w:rPr>
        <w:t>Низький рівень самооцінки</w:t>
      </w:r>
      <w:r w:rsidRPr="004C02A2">
        <w:rPr>
          <w:lang w:val="uk-UA"/>
        </w:rPr>
        <w:t> (нижче 45 балів) виявлено у 3 дітей, що становить </w:t>
      </w:r>
      <w:r w:rsidRPr="004C02A2">
        <w:rPr>
          <w:b/>
          <w:bCs/>
          <w:lang w:val="uk-UA"/>
        </w:rPr>
        <w:t>10%</w:t>
      </w:r>
      <w:r w:rsidRPr="004C02A2">
        <w:rPr>
          <w:lang w:val="uk-UA"/>
        </w:rPr>
        <w:t> опитаних. Ці діти можуть відчувати значну невпевненість у собі, що потребує цілеспрямованої психолого-педагогічної підтримки.</w:t>
      </w:r>
    </w:p>
    <w:p w14:paraId="4C7C3B69" w14:textId="77777777" w:rsidR="004C02A2" w:rsidRPr="004C02A2" w:rsidRDefault="004C02A2" w:rsidP="004C02A2">
      <w:pPr>
        <w:rPr>
          <w:lang w:val="uk-UA"/>
        </w:rPr>
      </w:pPr>
      <w:r w:rsidRPr="004C02A2">
        <w:rPr>
          <w:lang w:val="uk-UA"/>
        </w:rPr>
        <w:t>Аналіз гендерного розподілу показав певні відмінності. Серед дітей з високим рівнем самооцінки </w:t>
      </w:r>
      <w:r w:rsidRPr="004C02A2">
        <w:rPr>
          <w:b/>
          <w:bCs/>
          <w:lang w:val="uk-UA"/>
        </w:rPr>
        <w:t>5 були дівчатка (62.5% від цієї групи)</w:t>
      </w:r>
      <w:r w:rsidRPr="004C02A2">
        <w:rPr>
          <w:lang w:val="uk-UA"/>
        </w:rPr>
        <w:t> та </w:t>
      </w:r>
      <w:r w:rsidRPr="004C02A2">
        <w:rPr>
          <w:b/>
          <w:bCs/>
          <w:lang w:val="uk-UA"/>
        </w:rPr>
        <w:t>3 хлопчики (37.5%)</w:t>
      </w:r>
      <w:r w:rsidRPr="004C02A2">
        <w:rPr>
          <w:lang w:val="uk-UA"/>
        </w:rPr>
        <w:t>. Серед дітей із середнім рівнем самооцінки розподіл був таким: </w:t>
      </w:r>
      <w:r w:rsidRPr="004C02A2">
        <w:rPr>
          <w:b/>
          <w:bCs/>
          <w:lang w:val="uk-UA"/>
        </w:rPr>
        <w:t xml:space="preserve">8 </w:t>
      </w:r>
      <w:proofErr w:type="spellStart"/>
      <w:r w:rsidRPr="004C02A2">
        <w:rPr>
          <w:b/>
          <w:bCs/>
          <w:lang w:val="uk-UA"/>
        </w:rPr>
        <w:t>дівчаток</w:t>
      </w:r>
      <w:proofErr w:type="spellEnd"/>
      <w:r w:rsidRPr="004C02A2">
        <w:rPr>
          <w:b/>
          <w:bCs/>
          <w:lang w:val="uk-UA"/>
        </w:rPr>
        <w:t xml:space="preserve"> (42.1% від групи)</w:t>
      </w:r>
      <w:r w:rsidRPr="004C02A2">
        <w:rPr>
          <w:lang w:val="uk-UA"/>
        </w:rPr>
        <w:t> та </w:t>
      </w:r>
      <w:r w:rsidRPr="004C02A2">
        <w:rPr>
          <w:b/>
          <w:bCs/>
          <w:lang w:val="uk-UA"/>
        </w:rPr>
        <w:t>11 хлопчиків (57.9%)</w:t>
      </w:r>
      <w:r w:rsidRPr="004C02A2">
        <w:rPr>
          <w:lang w:val="uk-UA"/>
        </w:rPr>
        <w:t xml:space="preserve">. Найбільш </w:t>
      </w:r>
      <w:r w:rsidRPr="004C02A2">
        <w:rPr>
          <w:lang w:val="uk-UA"/>
        </w:rPr>
        <w:lastRenderedPageBreak/>
        <w:t>показовим є розподіл у групі з низькою самооцінкою: </w:t>
      </w:r>
      <w:r w:rsidRPr="004C02A2">
        <w:rPr>
          <w:b/>
          <w:bCs/>
          <w:lang w:val="uk-UA"/>
        </w:rPr>
        <w:t>усі 3 дитини (100%) є хлопчиками</w:t>
      </w:r>
      <w:r w:rsidRPr="004C02A2">
        <w:rPr>
          <w:lang w:val="uk-UA"/>
        </w:rPr>
        <w:t xml:space="preserve">. Це може вказувати на більшу вразливість частини хлопчиків молодшого шкільного віку у сфері формування стійкого позитивного </w:t>
      </w:r>
      <w:proofErr w:type="spellStart"/>
      <w:r w:rsidRPr="004C02A2">
        <w:rPr>
          <w:lang w:val="uk-UA"/>
        </w:rPr>
        <w:t>самосприйняття</w:t>
      </w:r>
      <w:proofErr w:type="spellEnd"/>
      <w:r w:rsidRPr="004C02A2">
        <w:rPr>
          <w:lang w:val="uk-UA"/>
        </w:rPr>
        <w:t>.</w:t>
      </w:r>
    </w:p>
    <w:p w14:paraId="5500171E" w14:textId="77777777" w:rsidR="004C02A2" w:rsidRPr="004C02A2" w:rsidRDefault="004C02A2" w:rsidP="004C02A2">
      <w:pPr>
        <w:rPr>
          <w:lang w:val="uk-UA"/>
        </w:rPr>
      </w:pPr>
      <w:r w:rsidRPr="004C02A2">
        <w:rPr>
          <w:lang w:val="uk-UA"/>
        </w:rPr>
        <w:t xml:space="preserve">Важливою перевагою методики </w:t>
      </w:r>
      <w:proofErr w:type="spellStart"/>
      <w:r w:rsidRPr="004C02A2">
        <w:rPr>
          <w:lang w:val="uk-UA"/>
        </w:rPr>
        <w:t>Дембо</w:t>
      </w:r>
      <w:proofErr w:type="spellEnd"/>
      <w:r w:rsidRPr="004C02A2">
        <w:rPr>
          <w:lang w:val="uk-UA"/>
        </w:rPr>
        <w:t>-Рубінштейна є можливість оцінити не лише актуальну самооцінку, а й </w:t>
      </w:r>
      <w:r w:rsidRPr="004C02A2">
        <w:rPr>
          <w:b/>
          <w:bCs/>
          <w:lang w:val="uk-UA"/>
        </w:rPr>
        <w:t>рівень домагань дитини (її ідеальне «Я»)</w:t>
      </w:r>
      <w:r w:rsidRPr="004C02A2">
        <w:rPr>
          <w:lang w:val="uk-UA"/>
        </w:rPr>
        <w:t xml:space="preserve">. Аналіз показав, що у дітей з низькою самооцінкою спостерігається найбільший розрив між реальним і бажаним рівнем розвитку (в середньому +25 мм), що свідчить про значну внутрішню незадоволеність. Навпаки, діти з високою самооцінкою мають менший розрив (в середньому +11 мм), що часто характеризує впевненість у власних силах, але також може супроводжуватися ризиком </w:t>
      </w:r>
      <w:proofErr w:type="spellStart"/>
      <w:r w:rsidRPr="004C02A2">
        <w:rPr>
          <w:lang w:val="uk-UA"/>
        </w:rPr>
        <w:t>перфекціонізму</w:t>
      </w:r>
      <w:proofErr w:type="spellEnd"/>
      <w:r w:rsidRPr="004C02A2">
        <w:rPr>
          <w:lang w:val="uk-UA"/>
        </w:rPr>
        <w:t>.</w:t>
      </w:r>
    </w:p>
    <w:p w14:paraId="7F83A9EB" w14:textId="77777777" w:rsidR="004C02A2" w:rsidRPr="004C02A2" w:rsidRDefault="004C02A2" w:rsidP="004C02A2">
      <w:pPr>
        <w:rPr>
          <w:lang w:val="uk-UA"/>
        </w:rPr>
      </w:pPr>
      <w:r w:rsidRPr="004C02A2">
        <w:rPr>
          <w:lang w:val="uk-UA"/>
        </w:rPr>
        <w:t xml:space="preserve">Отже, результати методики </w:t>
      </w:r>
      <w:proofErr w:type="spellStart"/>
      <w:r w:rsidRPr="004C02A2">
        <w:rPr>
          <w:lang w:val="uk-UA"/>
        </w:rPr>
        <w:t>Дембо</w:t>
      </w:r>
      <w:proofErr w:type="spellEnd"/>
      <w:r w:rsidRPr="004C02A2">
        <w:rPr>
          <w:lang w:val="uk-UA"/>
        </w:rPr>
        <w:t>-Рубінштейна не лише підтвердили розподіл дітей за рівнями самооцінки, але й глибше розкрили її структуру через співвідношення з рівнем домагань. Отримані дані підкреслюють необхідність особливої уваги до хлопчиків з низькою самооцінкою та важливість розвитку в усіх дітей здорових, реалістичних домагань до себе, що є ключовим для гармонійного розвитку емоційного інтелекту.</w:t>
      </w:r>
    </w:p>
    <w:p w14:paraId="756CD361" w14:textId="4CBC6D01" w:rsidR="00B2487C" w:rsidRPr="00B2487C" w:rsidRDefault="00B2487C" w:rsidP="00B2487C">
      <w:pPr>
        <w:rPr>
          <w:lang w:val="uk-UA"/>
        </w:rPr>
      </w:pPr>
      <w:r w:rsidRPr="00B2487C">
        <w:rPr>
          <w:lang w:val="uk-UA"/>
        </w:rPr>
        <w:t>За методикою «</w:t>
      </w:r>
      <w:proofErr w:type="spellStart"/>
      <w:r w:rsidRPr="00B2487C">
        <w:rPr>
          <w:lang w:val="uk-UA"/>
        </w:rPr>
        <w:t>ЕмІн</w:t>
      </w:r>
      <w:proofErr w:type="spellEnd"/>
      <w:r w:rsidRPr="00B2487C">
        <w:rPr>
          <w:lang w:val="uk-UA"/>
        </w:rPr>
        <w:t xml:space="preserve">» </w:t>
      </w:r>
      <w:r w:rsidR="004C02A2" w:rsidRPr="004C02A2">
        <w:rPr>
          <w:lang w:val="uk-UA"/>
        </w:rPr>
        <w:t>Л. та О. Приймаченків</w:t>
      </w:r>
      <w:r w:rsidR="004C02A2">
        <w:rPr>
          <w:lang w:val="uk-UA"/>
        </w:rPr>
        <w:t xml:space="preserve"> </w:t>
      </w:r>
      <w:r w:rsidRPr="00B2487C">
        <w:rPr>
          <w:lang w:val="uk-UA"/>
        </w:rPr>
        <w:t>результати опитування 30 респондентів свідчать про середній рівень загального емоційного інтелекту, який становить 65,1 бал</w:t>
      </w:r>
      <w:r w:rsidRPr="00E4414A">
        <w:rPr>
          <w:lang w:val="uk-UA"/>
        </w:rPr>
        <w:t>и</w:t>
      </w:r>
      <w:r w:rsidRPr="00B2487C">
        <w:rPr>
          <w:lang w:val="uk-UA"/>
        </w:rPr>
        <w:t>. Троє респондентів (№ 17, 25, 29) мають низький рівень емоційного інтелекту, що свідчить про певні труднощі у сфері емоційного самоконтролю та взаємодії з іншими. Найслабші складові включають управління своїми емоціями (9,6) та контроль експресії (10,1), що свідчить про труднощі у регуляції власних емоційних станів та їх зовнішнього прояву. Найкращі результати мають респонденти №4 (87 балів), №20 (84 бали) та №3 (83 бали).</w:t>
      </w:r>
    </w:p>
    <w:p w14:paraId="6AF61491" w14:textId="4717AC08" w:rsidR="00B2487C" w:rsidRPr="00B2487C" w:rsidRDefault="00B2487C" w:rsidP="00B2487C">
      <w:pPr>
        <w:rPr>
          <w:lang w:val="uk-UA"/>
        </w:rPr>
      </w:pPr>
      <w:r w:rsidRPr="00B2487C">
        <w:rPr>
          <w:lang w:val="uk-UA"/>
        </w:rPr>
        <w:t>Аналіз кореляційної матриці свідчить про значущі зв</w:t>
      </w:r>
      <w:r w:rsidRPr="00E4414A">
        <w:rPr>
          <w:lang w:val="uk-UA"/>
        </w:rPr>
        <w:t>’</w:t>
      </w:r>
      <w:r w:rsidRPr="00B2487C">
        <w:rPr>
          <w:lang w:val="uk-UA"/>
        </w:rPr>
        <w:t>язки між індексом тривожності, рівнем розвитку та рівнем емоційного інтелекту. Помірно негативний кореляційний зв</w:t>
      </w:r>
      <w:r w:rsidRPr="00E4414A">
        <w:rPr>
          <w:lang w:val="uk-UA"/>
        </w:rPr>
        <w:t>’</w:t>
      </w:r>
      <w:r w:rsidRPr="00B2487C">
        <w:rPr>
          <w:lang w:val="uk-UA"/>
        </w:rPr>
        <w:t xml:space="preserve">язок між індексом тривожності та рівнем розвитку (r = -0,549, p = 0,002) вказує на те, що чим вищий рівень розвитку, тим нижчий </w:t>
      </w:r>
      <w:r w:rsidRPr="00B2487C">
        <w:rPr>
          <w:lang w:val="uk-UA"/>
        </w:rPr>
        <w:lastRenderedPageBreak/>
        <w:t>рівень тривожності. Слабка негативна кореляція між індексом тривожності та рівнем емоційного інтелекту (r = -0,425, p = 0,019) свідчить про те, що люди з вищим рівнем емоційного інтелекту зазвичай мають нижчий рівень тривожності. Найсильніший зв'язок спостерігається між рівнем розвитку та рівнем емоційного інтелекту (r = 0,883, p &lt; 0,001), що свідчить про їх дуже тісну взаємозалежність.</w:t>
      </w:r>
    </w:p>
    <w:p w14:paraId="59C35898" w14:textId="77777777" w:rsidR="00B2487C" w:rsidRPr="00E4414A" w:rsidRDefault="00B2487C" w:rsidP="00B2487C">
      <w:pPr>
        <w:rPr>
          <w:lang w:val="uk-UA"/>
        </w:rPr>
      </w:pPr>
      <w:r w:rsidRPr="00B2487C">
        <w:rPr>
          <w:lang w:val="uk-UA"/>
        </w:rPr>
        <w:t xml:space="preserve">Для покращення загального рівня емоційного інтелекту </w:t>
      </w:r>
      <w:r w:rsidRPr="00E4414A">
        <w:rPr>
          <w:lang w:val="uk-UA"/>
        </w:rPr>
        <w:t xml:space="preserve">доцільним є </w:t>
      </w:r>
      <w:r w:rsidRPr="00B2487C">
        <w:rPr>
          <w:lang w:val="uk-UA"/>
        </w:rPr>
        <w:t xml:space="preserve">проведення спеціалізованих тренінгів, спрямованих на розвиток самоконтролю, адаптивності та ефективної комунікації. </w:t>
      </w:r>
      <w:r w:rsidRPr="00E4414A">
        <w:rPr>
          <w:lang w:val="uk-UA"/>
        </w:rPr>
        <w:t>Значний потенціал у цьому напрямку мають методи арт-терапії, оскільки вони сприяють вираженню емоцій через творчість, що може бути особливо корисним для дітей із високим рівнем тривожності. Арт-терапія допомагає дітям краще розуміти свої емоції та розвивати навички саморегуляції, що знижує рівень тривожності та покращує загальний емоційний стан.</w:t>
      </w:r>
    </w:p>
    <w:p w14:paraId="7D7FE0E7" w14:textId="362A978F" w:rsidR="00B2487C" w:rsidRPr="00B2487C" w:rsidRDefault="00B2487C" w:rsidP="00B2487C">
      <w:pPr>
        <w:rPr>
          <w:lang w:val="uk-UA"/>
        </w:rPr>
      </w:pPr>
    </w:p>
    <w:p w14:paraId="7A11CDCD" w14:textId="1250D8E0" w:rsidR="005E53D8" w:rsidRPr="005E53D8" w:rsidRDefault="005E53D8" w:rsidP="005E53D8">
      <w:pPr>
        <w:rPr>
          <w:lang w:val="uk-UA"/>
        </w:rPr>
      </w:pPr>
    </w:p>
    <w:p w14:paraId="7382A112" w14:textId="69B6BB58" w:rsidR="000A72E1" w:rsidRPr="00E4414A" w:rsidRDefault="000A72E1">
      <w:pPr>
        <w:jc w:val="left"/>
        <w:rPr>
          <w:lang w:val="uk-UA"/>
        </w:rPr>
      </w:pPr>
    </w:p>
    <w:p w14:paraId="0241059B" w14:textId="77777777" w:rsidR="000A72E1" w:rsidRPr="00E4414A" w:rsidRDefault="000A72E1">
      <w:pPr>
        <w:jc w:val="left"/>
        <w:rPr>
          <w:lang w:val="uk-UA"/>
        </w:rPr>
      </w:pPr>
    </w:p>
    <w:p w14:paraId="008976E2" w14:textId="756A18A9" w:rsidR="00DE682F" w:rsidRPr="00E4414A" w:rsidRDefault="00DE682F">
      <w:pPr>
        <w:jc w:val="left"/>
        <w:rPr>
          <w:lang w:val="uk-UA"/>
        </w:rPr>
      </w:pPr>
      <w:r w:rsidRPr="00E4414A">
        <w:rPr>
          <w:lang w:val="uk-UA"/>
        </w:rPr>
        <w:br w:type="page"/>
      </w:r>
    </w:p>
    <w:p w14:paraId="529EBB0D" w14:textId="77777777" w:rsidR="00DE682F" w:rsidRPr="00E4414A" w:rsidRDefault="007C1B89" w:rsidP="00DE682F">
      <w:pPr>
        <w:pStyle w:val="1"/>
        <w:rPr>
          <w:lang w:val="uk-UA"/>
        </w:rPr>
      </w:pPr>
      <w:bookmarkStart w:id="12" w:name="_Toc219711291"/>
      <w:r w:rsidRPr="00E4414A">
        <w:rPr>
          <w:lang w:val="uk-UA"/>
        </w:rPr>
        <w:lastRenderedPageBreak/>
        <w:t>РОЗДІЛ 3</w:t>
      </w:r>
      <w:bookmarkEnd w:id="12"/>
    </w:p>
    <w:p w14:paraId="44AD2C7E" w14:textId="577F885A" w:rsidR="007C1B89" w:rsidRPr="00E4414A" w:rsidRDefault="007C1B89" w:rsidP="00DE682F">
      <w:pPr>
        <w:pStyle w:val="1"/>
        <w:rPr>
          <w:lang w:val="uk-UA"/>
        </w:rPr>
      </w:pPr>
      <w:bookmarkStart w:id="13" w:name="_Toc219711292"/>
      <w:r w:rsidRPr="00E4414A">
        <w:rPr>
          <w:lang w:val="uk-UA"/>
        </w:rPr>
        <w:t>ПСИХОЛОГІЧНА ПРОГРАМА РОЗВИТКУ ЕМОЦІЙНОГО ІНТЕЛЕКТУ У МОЛОДШИХ ШКОЛЯРІВ ЗАСОБАМИ АРТ-ТЕРАПІЇ</w:t>
      </w:r>
      <w:bookmarkEnd w:id="13"/>
    </w:p>
    <w:p w14:paraId="34917F76" w14:textId="77777777" w:rsidR="00DE682F" w:rsidRPr="00E4414A" w:rsidRDefault="00DE682F" w:rsidP="00DE682F">
      <w:pPr>
        <w:jc w:val="left"/>
        <w:rPr>
          <w:szCs w:val="28"/>
          <w:lang w:val="uk-UA"/>
        </w:rPr>
      </w:pPr>
    </w:p>
    <w:p w14:paraId="4290B118" w14:textId="2E7AB57E" w:rsidR="007C1B89" w:rsidRPr="00E4414A" w:rsidRDefault="007C1B89" w:rsidP="00DE682F">
      <w:pPr>
        <w:pStyle w:val="1"/>
        <w:ind w:firstLine="709"/>
        <w:jc w:val="both"/>
        <w:rPr>
          <w:lang w:val="uk-UA"/>
        </w:rPr>
      </w:pPr>
      <w:bookmarkStart w:id="14" w:name="_Toc219711293"/>
      <w:r w:rsidRPr="00E4414A">
        <w:rPr>
          <w:lang w:val="uk-UA"/>
        </w:rPr>
        <w:t>3.1. Загальна характеристика принципів, завдань та методів арт-терапії</w:t>
      </w:r>
      <w:bookmarkEnd w:id="14"/>
    </w:p>
    <w:p w14:paraId="6DA604FC" w14:textId="77777777" w:rsidR="00DE682F" w:rsidRPr="00E4414A" w:rsidRDefault="00DE682F" w:rsidP="00DE682F">
      <w:pPr>
        <w:rPr>
          <w:szCs w:val="28"/>
          <w:lang w:val="uk-UA"/>
        </w:rPr>
      </w:pPr>
    </w:p>
    <w:p w14:paraId="55989B52" w14:textId="7DD10D20" w:rsidR="00B51C2F" w:rsidRPr="00B51C2F" w:rsidRDefault="00B51C2F" w:rsidP="00B51C2F">
      <w:pPr>
        <w:rPr>
          <w:szCs w:val="28"/>
          <w:lang w:val="uk-UA"/>
        </w:rPr>
      </w:pPr>
      <w:r w:rsidRPr="00B51C2F">
        <w:rPr>
          <w:szCs w:val="28"/>
          <w:lang w:val="uk-UA"/>
        </w:rPr>
        <w:t>Наукова література [</w:t>
      </w:r>
      <w:r w:rsidR="00DD4B50" w:rsidRPr="00E4414A">
        <w:rPr>
          <w:szCs w:val="28"/>
          <w:lang w:val="uk-UA"/>
        </w:rPr>
        <w:fldChar w:fldCharType="begin"/>
      </w:r>
      <w:r w:rsidR="00DD4B50" w:rsidRPr="00E4414A">
        <w:rPr>
          <w:szCs w:val="28"/>
          <w:lang w:val="uk-UA"/>
        </w:rPr>
        <w:instrText xml:space="preserve"> REF _Ref192060099 \r \h </w:instrText>
      </w:r>
      <w:r w:rsidR="00DD4B50" w:rsidRPr="00E4414A">
        <w:rPr>
          <w:szCs w:val="28"/>
          <w:lang w:val="uk-UA"/>
        </w:rPr>
      </w:r>
      <w:r w:rsidR="00DD4B50" w:rsidRPr="00E4414A">
        <w:rPr>
          <w:szCs w:val="28"/>
          <w:lang w:val="uk-UA"/>
        </w:rPr>
        <w:fldChar w:fldCharType="separate"/>
      </w:r>
      <w:r w:rsidR="002D076A">
        <w:rPr>
          <w:szCs w:val="28"/>
          <w:lang w:val="uk-UA"/>
        </w:rPr>
        <w:t>11</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_Ref192060100 \r \h </w:instrText>
      </w:r>
      <w:r w:rsidR="00DD4B50" w:rsidRPr="00E4414A">
        <w:rPr>
          <w:szCs w:val="28"/>
          <w:lang w:val="uk-UA"/>
        </w:rPr>
      </w:r>
      <w:r w:rsidR="00DD4B50" w:rsidRPr="00E4414A">
        <w:rPr>
          <w:szCs w:val="28"/>
          <w:lang w:val="uk-UA"/>
        </w:rPr>
        <w:fldChar w:fldCharType="separate"/>
      </w:r>
      <w:r w:rsidR="002D076A">
        <w:rPr>
          <w:szCs w:val="28"/>
          <w:lang w:val="uk-UA"/>
        </w:rPr>
        <w:t>23</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_Ref192060101 \r \h </w:instrText>
      </w:r>
      <w:r w:rsidR="00DD4B50" w:rsidRPr="00E4414A">
        <w:rPr>
          <w:szCs w:val="28"/>
          <w:lang w:val="uk-UA"/>
        </w:rPr>
      </w:r>
      <w:r w:rsidR="00DD4B50" w:rsidRPr="00E4414A">
        <w:rPr>
          <w:szCs w:val="28"/>
          <w:lang w:val="uk-UA"/>
        </w:rPr>
        <w:fldChar w:fldCharType="separate"/>
      </w:r>
      <w:r w:rsidR="002D076A">
        <w:rPr>
          <w:szCs w:val="28"/>
          <w:lang w:val="uk-UA"/>
        </w:rPr>
        <w:t>30</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_Ref192060103 \r \h </w:instrText>
      </w:r>
      <w:r w:rsidR="00DD4B50" w:rsidRPr="00E4414A">
        <w:rPr>
          <w:szCs w:val="28"/>
          <w:lang w:val="uk-UA"/>
        </w:rPr>
      </w:r>
      <w:r w:rsidR="00DD4B50" w:rsidRPr="00E4414A">
        <w:rPr>
          <w:szCs w:val="28"/>
          <w:lang w:val="uk-UA"/>
        </w:rPr>
        <w:fldChar w:fldCharType="separate"/>
      </w:r>
      <w:r w:rsidR="002D076A">
        <w:rPr>
          <w:szCs w:val="28"/>
          <w:lang w:val="uk-UA"/>
        </w:rPr>
        <w:t>40</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_Ref192060104 \r \h </w:instrText>
      </w:r>
      <w:r w:rsidR="00DD4B50" w:rsidRPr="00E4414A">
        <w:rPr>
          <w:szCs w:val="28"/>
          <w:lang w:val="uk-UA"/>
        </w:rPr>
      </w:r>
      <w:r w:rsidR="00DD4B50" w:rsidRPr="00E4414A">
        <w:rPr>
          <w:szCs w:val="28"/>
          <w:lang w:val="uk-UA"/>
        </w:rPr>
        <w:fldChar w:fldCharType="separate"/>
      </w:r>
      <w:r w:rsidR="002D076A">
        <w:rPr>
          <w:szCs w:val="28"/>
          <w:lang w:val="uk-UA"/>
        </w:rPr>
        <w:t>7</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_Ref192060105 \r \h </w:instrText>
      </w:r>
      <w:r w:rsidR="00DD4B50" w:rsidRPr="00E4414A">
        <w:rPr>
          <w:szCs w:val="28"/>
          <w:lang w:val="uk-UA"/>
        </w:rPr>
      </w:r>
      <w:r w:rsidR="00DD4B50" w:rsidRPr="00E4414A">
        <w:rPr>
          <w:szCs w:val="28"/>
          <w:lang w:val="uk-UA"/>
        </w:rPr>
        <w:fldChar w:fldCharType="separate"/>
      </w:r>
      <w:r w:rsidR="002D076A">
        <w:rPr>
          <w:szCs w:val="28"/>
          <w:lang w:val="uk-UA"/>
        </w:rPr>
        <w:t>12</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_Ref192060106 \r \h </w:instrText>
      </w:r>
      <w:r w:rsidR="00DD4B50" w:rsidRPr="00E4414A">
        <w:rPr>
          <w:szCs w:val="28"/>
          <w:lang w:val="uk-UA"/>
        </w:rPr>
      </w:r>
      <w:r w:rsidR="00DD4B50" w:rsidRPr="00E4414A">
        <w:rPr>
          <w:szCs w:val="28"/>
          <w:lang w:val="uk-UA"/>
        </w:rPr>
        <w:fldChar w:fldCharType="separate"/>
      </w:r>
      <w:r w:rsidR="002D076A">
        <w:rPr>
          <w:szCs w:val="28"/>
          <w:lang w:val="uk-UA"/>
        </w:rPr>
        <w:t>14</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_Ref192060107 \r \h </w:instrText>
      </w:r>
      <w:r w:rsidR="00DD4B50" w:rsidRPr="00E4414A">
        <w:rPr>
          <w:szCs w:val="28"/>
          <w:lang w:val="uk-UA"/>
        </w:rPr>
      </w:r>
      <w:r w:rsidR="00DD4B50" w:rsidRPr="00E4414A">
        <w:rPr>
          <w:szCs w:val="28"/>
          <w:lang w:val="uk-UA"/>
        </w:rPr>
        <w:fldChar w:fldCharType="separate"/>
      </w:r>
      <w:r w:rsidR="002D076A">
        <w:rPr>
          <w:szCs w:val="28"/>
          <w:lang w:val="uk-UA"/>
        </w:rPr>
        <w:t>33</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_Ref192060109 \r \h </w:instrText>
      </w:r>
      <w:r w:rsidR="00DD4B50" w:rsidRPr="00E4414A">
        <w:rPr>
          <w:szCs w:val="28"/>
          <w:lang w:val="uk-UA"/>
        </w:rPr>
      </w:r>
      <w:r w:rsidR="00DD4B50" w:rsidRPr="00E4414A">
        <w:rPr>
          <w:szCs w:val="28"/>
          <w:lang w:val="uk-UA"/>
        </w:rPr>
        <w:fldChar w:fldCharType="separate"/>
      </w:r>
      <w:r w:rsidR="002D076A">
        <w:rPr>
          <w:szCs w:val="28"/>
          <w:lang w:val="uk-UA"/>
        </w:rPr>
        <w:t>48</w:t>
      </w:r>
      <w:r w:rsidR="00DD4B50" w:rsidRPr="00E4414A">
        <w:rPr>
          <w:szCs w:val="28"/>
          <w:lang w:val="uk-UA"/>
        </w:rPr>
        <w:fldChar w:fldCharType="end"/>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_Ref192060110 \r \h </w:instrText>
      </w:r>
      <w:r w:rsidR="00DD4B50" w:rsidRPr="00E4414A">
        <w:rPr>
          <w:szCs w:val="28"/>
          <w:lang w:val="uk-UA"/>
        </w:rPr>
      </w:r>
      <w:r w:rsidR="00DD4B50" w:rsidRPr="00E4414A">
        <w:rPr>
          <w:szCs w:val="28"/>
          <w:lang w:val="uk-UA"/>
        </w:rPr>
        <w:fldChar w:fldCharType="separate"/>
      </w:r>
      <w:r w:rsidR="002D076A">
        <w:rPr>
          <w:szCs w:val="28"/>
          <w:lang w:val="uk-UA"/>
        </w:rPr>
        <w:t>49</w:t>
      </w:r>
      <w:r w:rsidR="00DD4B50" w:rsidRPr="00E4414A">
        <w:rPr>
          <w:szCs w:val="28"/>
          <w:lang w:val="uk-UA"/>
        </w:rPr>
        <w:fldChar w:fldCharType="end"/>
      </w:r>
      <w:r w:rsidRPr="00B51C2F">
        <w:rPr>
          <w:szCs w:val="28"/>
          <w:lang w:val="uk-UA"/>
        </w:rPr>
        <w:t>] вказує на те, що мистецтво не тільки носить культурний характер, але й сприяє зняттю внутрішнього напруження і розвитку інтуїтивних здібностей індивіда. Воно дозволяє проникати у внутрішній світ людини і сприяє його вираженню через творчість.</w:t>
      </w:r>
      <w:r w:rsidR="00DD4B50" w:rsidRPr="00E4414A">
        <w:rPr>
          <w:szCs w:val="28"/>
          <w:lang w:val="uk-UA"/>
        </w:rPr>
        <w:t xml:space="preserve"> </w:t>
      </w:r>
      <w:r w:rsidRPr="00B51C2F">
        <w:rPr>
          <w:szCs w:val="28"/>
          <w:lang w:val="uk-UA"/>
        </w:rPr>
        <w:t xml:space="preserve">Арт-терапія (лат. </w:t>
      </w:r>
      <w:proofErr w:type="spellStart"/>
      <w:r w:rsidRPr="00B51C2F">
        <w:rPr>
          <w:szCs w:val="28"/>
          <w:lang w:val="uk-UA"/>
        </w:rPr>
        <w:t>ars</w:t>
      </w:r>
      <w:proofErr w:type="spellEnd"/>
      <w:r w:rsidRPr="00B51C2F">
        <w:rPr>
          <w:szCs w:val="28"/>
          <w:lang w:val="uk-UA"/>
        </w:rPr>
        <w:t xml:space="preserve"> – мистецтво, </w:t>
      </w:r>
      <w:proofErr w:type="spellStart"/>
      <w:r w:rsidRPr="00B51C2F">
        <w:rPr>
          <w:szCs w:val="28"/>
          <w:lang w:val="uk-UA"/>
        </w:rPr>
        <w:t>therapeia</w:t>
      </w:r>
      <w:proofErr w:type="spellEnd"/>
      <w:r w:rsidRPr="00B51C2F">
        <w:rPr>
          <w:szCs w:val="28"/>
          <w:lang w:val="uk-UA"/>
        </w:rPr>
        <w:t xml:space="preserve"> – лікування) розглядається як метод, що сприяє розвитку та зміні свідомих та несвідомих аспектів психіки особистості за допомогою різних видів мистецтва. Арт-терапія використовує творчу діяльність як засіб впливу на психічний стан та самопізнання особистості. Вона також використовується як метод лікування нервових і психічних захворювань за допомогою мистецтва та самовираження в ньому. Таким чином, цей метод включає психотерапію за допомогою творчого самовираження, що дає можливість звільнитися від внутрішніх переживань, експериментувати зі своїми почуттями та виражати їх на символічному рівні. Арт-терапія ґрунтується на експресивних мистецтвах, які надають підтримку особистості та стимулюють її до особистісного розвитку.</w:t>
      </w:r>
    </w:p>
    <w:p w14:paraId="5A8B76BF" w14:textId="68A0FDD4" w:rsidR="00B51C2F" w:rsidRPr="00B51C2F" w:rsidRDefault="00B51C2F" w:rsidP="00B51C2F">
      <w:pPr>
        <w:rPr>
          <w:szCs w:val="28"/>
          <w:lang w:val="uk-UA"/>
        </w:rPr>
      </w:pPr>
      <w:r w:rsidRPr="00B51C2F">
        <w:rPr>
          <w:szCs w:val="28"/>
          <w:lang w:val="uk-UA"/>
        </w:rPr>
        <w:t xml:space="preserve">Використовуючи метод арт-терапії для розвитку емоційного інтелекту, </w:t>
      </w:r>
      <w:r w:rsidR="00DD4B50" w:rsidRPr="00E4414A">
        <w:rPr>
          <w:szCs w:val="28"/>
          <w:lang w:val="uk-UA"/>
        </w:rPr>
        <w:t>доцільно враховувати</w:t>
      </w:r>
      <w:r w:rsidRPr="00B51C2F">
        <w:rPr>
          <w:szCs w:val="28"/>
          <w:lang w:val="uk-UA"/>
        </w:rPr>
        <w:t xml:space="preserve"> наступне: сприйняття носить суб</w:t>
      </w:r>
      <w:r w:rsidR="00DD4B50" w:rsidRPr="00E4414A">
        <w:rPr>
          <w:szCs w:val="28"/>
          <w:lang w:val="uk-UA"/>
        </w:rPr>
        <w:t>’</w:t>
      </w:r>
      <w:r w:rsidRPr="00B51C2F">
        <w:rPr>
          <w:szCs w:val="28"/>
          <w:lang w:val="uk-UA"/>
        </w:rPr>
        <w:t>єктивний характер, і переживання відображаються у внутрішньому плані дій (рефлексія, роздуми, вирішення проблем); емоційне мислення пов</w:t>
      </w:r>
      <w:r w:rsidR="00DD4B50" w:rsidRPr="00E4414A">
        <w:rPr>
          <w:szCs w:val="28"/>
          <w:lang w:val="uk-UA"/>
        </w:rPr>
        <w:t>’</w:t>
      </w:r>
      <w:r w:rsidRPr="00B51C2F">
        <w:rPr>
          <w:szCs w:val="28"/>
          <w:lang w:val="uk-UA"/>
        </w:rPr>
        <w:t xml:space="preserve">язане із ситуацією вибору, при якій можуть спостерігатися порушення когнітивних процесів; </w:t>
      </w:r>
      <w:proofErr w:type="spellStart"/>
      <w:r w:rsidRPr="00B51C2F">
        <w:rPr>
          <w:szCs w:val="28"/>
          <w:lang w:val="uk-UA"/>
        </w:rPr>
        <w:t>емоційно</w:t>
      </w:r>
      <w:proofErr w:type="spellEnd"/>
      <w:r w:rsidRPr="00B51C2F">
        <w:rPr>
          <w:szCs w:val="28"/>
          <w:lang w:val="uk-UA"/>
        </w:rPr>
        <w:t xml:space="preserve"> забарвлена інформація запам</w:t>
      </w:r>
      <w:r w:rsidR="00DD4B50" w:rsidRPr="00E4414A">
        <w:rPr>
          <w:szCs w:val="28"/>
          <w:lang w:val="uk-UA"/>
        </w:rPr>
        <w:t>’</w:t>
      </w:r>
      <w:r w:rsidRPr="00B51C2F">
        <w:rPr>
          <w:szCs w:val="28"/>
          <w:lang w:val="uk-UA"/>
        </w:rPr>
        <w:t>ятовується швидше і краще, ніж нейтральна інформація; емоційне мислення відповідає за усвідомлення особистістю своїх емоційних станів та спрямованість дій на досягнення бажаного результату</w:t>
      </w:r>
      <w:r w:rsidR="00DD4B50" w:rsidRPr="00E4414A">
        <w:rPr>
          <w:szCs w:val="28"/>
          <w:lang w:val="uk-UA"/>
        </w:rPr>
        <w:t xml:space="preserve"> [</w:t>
      </w:r>
      <w:r w:rsidR="00DD4B50" w:rsidRPr="00E4414A">
        <w:rPr>
          <w:szCs w:val="28"/>
          <w:lang w:val="uk-UA"/>
        </w:rPr>
        <w:fldChar w:fldCharType="begin"/>
      </w:r>
      <w:r w:rsidR="00DD4B50" w:rsidRPr="00E4414A">
        <w:rPr>
          <w:szCs w:val="28"/>
          <w:lang w:val="uk-UA"/>
        </w:rPr>
        <w:instrText xml:space="preserve"> REF _Ref192060216 \r \h </w:instrText>
      </w:r>
      <w:r w:rsidR="00DD4B50" w:rsidRPr="00E4414A">
        <w:rPr>
          <w:szCs w:val="28"/>
          <w:lang w:val="uk-UA"/>
        </w:rPr>
      </w:r>
      <w:r w:rsidR="00DD4B50" w:rsidRPr="00E4414A">
        <w:rPr>
          <w:szCs w:val="28"/>
          <w:lang w:val="uk-UA"/>
        </w:rPr>
        <w:fldChar w:fldCharType="separate"/>
      </w:r>
      <w:r w:rsidR="002D076A">
        <w:rPr>
          <w:szCs w:val="28"/>
          <w:lang w:val="uk-UA"/>
        </w:rPr>
        <w:t>29</w:t>
      </w:r>
      <w:r w:rsidR="00DD4B50" w:rsidRPr="00E4414A">
        <w:rPr>
          <w:szCs w:val="28"/>
          <w:lang w:val="uk-UA"/>
        </w:rPr>
        <w:fldChar w:fldCharType="end"/>
      </w:r>
      <w:r w:rsidR="00DD4B50" w:rsidRPr="00E4414A">
        <w:rPr>
          <w:szCs w:val="28"/>
          <w:lang w:val="uk-UA"/>
        </w:rPr>
        <w:t>]</w:t>
      </w:r>
      <w:r w:rsidRPr="00B51C2F">
        <w:rPr>
          <w:szCs w:val="28"/>
          <w:lang w:val="uk-UA"/>
        </w:rPr>
        <w:t>.</w:t>
      </w:r>
    </w:p>
    <w:p w14:paraId="488C7BE6" w14:textId="0262C7B3" w:rsidR="00B51C2F" w:rsidRPr="00E4414A" w:rsidRDefault="00B51C2F" w:rsidP="00B51C2F">
      <w:pPr>
        <w:rPr>
          <w:szCs w:val="28"/>
          <w:lang w:val="uk-UA"/>
        </w:rPr>
      </w:pPr>
      <w:r w:rsidRPr="00B51C2F">
        <w:rPr>
          <w:szCs w:val="28"/>
          <w:lang w:val="uk-UA"/>
        </w:rPr>
        <w:lastRenderedPageBreak/>
        <w:t>Арт-терапія є динамічною системою взаємодії між учасниками, їх творчими продуктами та психологом в арт-терапевтичному просторі. Її перевага полягає у використанні різних видів мистецтва у символічній формі для стимулювання художньо-творчих проявів особистості, що дозволяє коригувати порушення психосоматичних, психоемоційних процесів та відхилення в особистісному розвитку.</w:t>
      </w:r>
      <w:r w:rsidR="005C0053" w:rsidRPr="00E4414A">
        <w:rPr>
          <w:szCs w:val="28"/>
          <w:lang w:val="uk-UA"/>
        </w:rPr>
        <w:t xml:space="preserve"> </w:t>
      </w:r>
      <w:r w:rsidRPr="00B51C2F">
        <w:rPr>
          <w:szCs w:val="28"/>
          <w:lang w:val="uk-UA"/>
        </w:rPr>
        <w:t xml:space="preserve">Вибір арт-терапії для розвитку емоційного інтелекту зумовлений її розвивальним потенціалом, зокрема: впливом художньо-символічних засобів на свідоме і несвідоме у психіці особистості; самопізнанням через художньо-образну творчість; вільним експериментуванням зі своїми почуттями та їх художньо-образною експресією. Це означає, що арт-терапевтичне самовираження через художньо-символічні образи є шляхом до самопізнання від нечітких </w:t>
      </w:r>
      <w:proofErr w:type="spellStart"/>
      <w:r w:rsidRPr="00B51C2F">
        <w:rPr>
          <w:szCs w:val="28"/>
          <w:lang w:val="uk-UA"/>
        </w:rPr>
        <w:t>відчуттів</w:t>
      </w:r>
      <w:proofErr w:type="spellEnd"/>
      <w:r w:rsidRPr="00B51C2F">
        <w:rPr>
          <w:szCs w:val="28"/>
          <w:lang w:val="uk-UA"/>
        </w:rPr>
        <w:t xml:space="preserve"> до усвідомленого духовно-ціннісного самовизначення. Важливою рушійною силою цього процесу є рефлексія емоційного змісту проблем, що сприяє саморегуляції та досягненню бажаного.</w:t>
      </w:r>
      <w:r w:rsidR="00AD3C14" w:rsidRPr="00E4414A">
        <w:rPr>
          <w:szCs w:val="28"/>
          <w:lang w:val="uk-UA"/>
        </w:rPr>
        <w:t xml:space="preserve"> </w:t>
      </w:r>
      <w:r w:rsidRPr="00B51C2F">
        <w:rPr>
          <w:szCs w:val="28"/>
          <w:lang w:val="uk-UA"/>
        </w:rPr>
        <w:t>Таким чином, арт-терапія допомагає особистості розвивати здатність регулювати емоційну складову проблем. Використовуючи художні засоби, особистість вчиться розкривати свої проблеми, знаходити їх вирішення, долати внутрішні конфлікти та розуміти себе і інших. Арт-терапія має терапевтичний та корекційний вплив мистецтва на суб</w:t>
      </w:r>
      <w:r w:rsidR="00AD3C14" w:rsidRPr="00E4414A">
        <w:rPr>
          <w:szCs w:val="28"/>
          <w:lang w:val="uk-UA"/>
        </w:rPr>
        <w:t>`</w:t>
      </w:r>
      <w:r w:rsidRPr="00B51C2F">
        <w:rPr>
          <w:szCs w:val="28"/>
          <w:lang w:val="uk-UA"/>
        </w:rPr>
        <w:t xml:space="preserve">єкт, реконструюючи </w:t>
      </w:r>
      <w:proofErr w:type="spellStart"/>
      <w:r w:rsidRPr="00B51C2F">
        <w:rPr>
          <w:szCs w:val="28"/>
          <w:lang w:val="uk-UA"/>
        </w:rPr>
        <w:t>психотравмуючі</w:t>
      </w:r>
      <w:proofErr w:type="spellEnd"/>
      <w:r w:rsidRPr="00B51C2F">
        <w:rPr>
          <w:szCs w:val="28"/>
          <w:lang w:val="uk-UA"/>
        </w:rPr>
        <w:t xml:space="preserve"> ситуації за допомогою творчої діяльності та створюючи нові позитивні переживання. Метод арт-терапії включає </w:t>
      </w:r>
      <w:proofErr w:type="spellStart"/>
      <w:r w:rsidRPr="00B51C2F">
        <w:rPr>
          <w:szCs w:val="28"/>
          <w:lang w:val="uk-UA"/>
        </w:rPr>
        <w:t>ізотерапію</w:t>
      </w:r>
      <w:proofErr w:type="spellEnd"/>
      <w:r w:rsidRPr="00B51C2F">
        <w:rPr>
          <w:szCs w:val="28"/>
          <w:lang w:val="uk-UA"/>
        </w:rPr>
        <w:t xml:space="preserve"> (образотворче мистецтво), </w:t>
      </w:r>
      <w:proofErr w:type="spellStart"/>
      <w:r w:rsidRPr="00B51C2F">
        <w:rPr>
          <w:szCs w:val="28"/>
          <w:lang w:val="uk-UA"/>
        </w:rPr>
        <w:t>бібліотерапію</w:t>
      </w:r>
      <w:proofErr w:type="spellEnd"/>
      <w:r w:rsidRPr="00B51C2F">
        <w:rPr>
          <w:szCs w:val="28"/>
          <w:lang w:val="uk-UA"/>
        </w:rPr>
        <w:t xml:space="preserve"> (читання відповідної літератури), </w:t>
      </w:r>
      <w:proofErr w:type="spellStart"/>
      <w:r w:rsidRPr="00B51C2F">
        <w:rPr>
          <w:szCs w:val="28"/>
          <w:lang w:val="uk-UA"/>
        </w:rPr>
        <w:t>імаготерапію</w:t>
      </w:r>
      <w:proofErr w:type="spellEnd"/>
      <w:r w:rsidRPr="00B51C2F">
        <w:rPr>
          <w:szCs w:val="28"/>
          <w:lang w:val="uk-UA"/>
        </w:rPr>
        <w:t xml:space="preserve"> (вплив через образ і театралізацію), музикотерапію (вплив музикою), </w:t>
      </w:r>
      <w:proofErr w:type="spellStart"/>
      <w:r w:rsidRPr="00B51C2F">
        <w:rPr>
          <w:szCs w:val="28"/>
          <w:lang w:val="uk-UA"/>
        </w:rPr>
        <w:t>вокалотерапію</w:t>
      </w:r>
      <w:proofErr w:type="spellEnd"/>
      <w:r w:rsidRPr="00B51C2F">
        <w:rPr>
          <w:szCs w:val="28"/>
          <w:lang w:val="uk-UA"/>
        </w:rPr>
        <w:t xml:space="preserve"> (спів) та </w:t>
      </w:r>
      <w:proofErr w:type="spellStart"/>
      <w:r w:rsidRPr="00B51C2F">
        <w:rPr>
          <w:szCs w:val="28"/>
          <w:lang w:val="uk-UA"/>
        </w:rPr>
        <w:t>кінезітерапію</w:t>
      </w:r>
      <w:proofErr w:type="spellEnd"/>
      <w:r w:rsidRPr="00B51C2F">
        <w:rPr>
          <w:szCs w:val="28"/>
          <w:lang w:val="uk-UA"/>
        </w:rPr>
        <w:t xml:space="preserve"> (лікувальний вплив рухами) тощо</w:t>
      </w:r>
      <w:r w:rsidR="00AD3C14" w:rsidRPr="00E4414A">
        <w:rPr>
          <w:szCs w:val="28"/>
          <w:lang w:val="uk-UA"/>
        </w:rPr>
        <w:t xml:space="preserve"> [</w:t>
      </w:r>
      <w:r w:rsidR="00AD3C14" w:rsidRPr="00E4414A">
        <w:rPr>
          <w:szCs w:val="28"/>
          <w:lang w:val="uk-UA"/>
        </w:rPr>
        <w:fldChar w:fldCharType="begin"/>
      </w:r>
      <w:r w:rsidR="00AD3C14" w:rsidRPr="00E4414A">
        <w:rPr>
          <w:szCs w:val="28"/>
          <w:lang w:val="uk-UA"/>
        </w:rPr>
        <w:instrText xml:space="preserve"> REF _Ref192060216 \r \h </w:instrText>
      </w:r>
      <w:r w:rsidR="00AD3C14" w:rsidRPr="00E4414A">
        <w:rPr>
          <w:szCs w:val="28"/>
          <w:lang w:val="uk-UA"/>
        </w:rPr>
      </w:r>
      <w:r w:rsidR="00AD3C14" w:rsidRPr="00E4414A">
        <w:rPr>
          <w:szCs w:val="28"/>
          <w:lang w:val="uk-UA"/>
        </w:rPr>
        <w:fldChar w:fldCharType="separate"/>
      </w:r>
      <w:r w:rsidR="002D076A">
        <w:rPr>
          <w:szCs w:val="28"/>
          <w:lang w:val="uk-UA"/>
        </w:rPr>
        <w:t>29</w:t>
      </w:r>
      <w:r w:rsidR="00AD3C14" w:rsidRPr="00E4414A">
        <w:rPr>
          <w:szCs w:val="28"/>
          <w:lang w:val="uk-UA"/>
        </w:rPr>
        <w:fldChar w:fldCharType="end"/>
      </w:r>
      <w:r w:rsidR="00AD3C14" w:rsidRPr="00E4414A">
        <w:rPr>
          <w:szCs w:val="28"/>
          <w:lang w:val="uk-UA"/>
        </w:rPr>
        <w:t xml:space="preserve">; </w:t>
      </w:r>
      <w:r w:rsidR="00AD3C14" w:rsidRPr="00E4414A">
        <w:rPr>
          <w:szCs w:val="28"/>
          <w:lang w:val="uk-UA"/>
        </w:rPr>
        <w:fldChar w:fldCharType="begin"/>
      </w:r>
      <w:r w:rsidR="00AD3C14" w:rsidRPr="00E4414A">
        <w:rPr>
          <w:szCs w:val="28"/>
          <w:lang w:val="uk-UA"/>
        </w:rPr>
        <w:instrText xml:space="preserve"> REF _Ref192060105 \r \h </w:instrText>
      </w:r>
      <w:r w:rsidR="00AD3C14" w:rsidRPr="00E4414A">
        <w:rPr>
          <w:szCs w:val="28"/>
          <w:lang w:val="uk-UA"/>
        </w:rPr>
      </w:r>
      <w:r w:rsidR="00AD3C14" w:rsidRPr="00E4414A">
        <w:rPr>
          <w:szCs w:val="28"/>
          <w:lang w:val="uk-UA"/>
        </w:rPr>
        <w:fldChar w:fldCharType="separate"/>
      </w:r>
      <w:r w:rsidR="002D076A">
        <w:rPr>
          <w:szCs w:val="28"/>
          <w:lang w:val="uk-UA"/>
        </w:rPr>
        <w:t>12</w:t>
      </w:r>
      <w:r w:rsidR="00AD3C14" w:rsidRPr="00E4414A">
        <w:rPr>
          <w:szCs w:val="28"/>
          <w:lang w:val="uk-UA"/>
        </w:rPr>
        <w:fldChar w:fldCharType="end"/>
      </w:r>
      <w:r w:rsidR="00AD3C14" w:rsidRPr="00E4414A">
        <w:rPr>
          <w:szCs w:val="28"/>
          <w:lang w:val="uk-UA"/>
        </w:rPr>
        <w:t>]; танцювальну терапію, драматичну та письмову [</w:t>
      </w:r>
      <w:r w:rsidR="00AD3C14" w:rsidRPr="00E4414A">
        <w:rPr>
          <w:szCs w:val="28"/>
          <w:lang w:val="uk-UA"/>
        </w:rPr>
        <w:fldChar w:fldCharType="begin"/>
      </w:r>
      <w:r w:rsidR="00AD3C14" w:rsidRPr="00E4414A">
        <w:rPr>
          <w:szCs w:val="28"/>
          <w:lang w:val="uk-UA"/>
        </w:rPr>
        <w:instrText xml:space="preserve"> REF _Ref192060505 \r \h </w:instrText>
      </w:r>
      <w:r w:rsidR="00AD3C14" w:rsidRPr="00E4414A">
        <w:rPr>
          <w:szCs w:val="28"/>
          <w:lang w:val="uk-UA"/>
        </w:rPr>
      </w:r>
      <w:r w:rsidR="00AD3C14" w:rsidRPr="00E4414A">
        <w:rPr>
          <w:szCs w:val="28"/>
          <w:lang w:val="uk-UA"/>
        </w:rPr>
        <w:fldChar w:fldCharType="separate"/>
      </w:r>
      <w:r w:rsidR="002D076A">
        <w:rPr>
          <w:szCs w:val="28"/>
          <w:lang w:val="uk-UA"/>
        </w:rPr>
        <w:t>3</w:t>
      </w:r>
      <w:r w:rsidR="00AD3C14" w:rsidRPr="00E4414A">
        <w:rPr>
          <w:szCs w:val="28"/>
          <w:lang w:val="uk-UA"/>
        </w:rPr>
        <w:fldChar w:fldCharType="end"/>
      </w:r>
      <w:r w:rsidR="00AD3C14" w:rsidRPr="00E4414A">
        <w:rPr>
          <w:szCs w:val="28"/>
          <w:lang w:val="uk-UA"/>
        </w:rPr>
        <w:t>].</w:t>
      </w:r>
    </w:p>
    <w:p w14:paraId="51EA26DD" w14:textId="7FD786E5" w:rsidR="00AD3C14" w:rsidRPr="00E4414A" w:rsidRDefault="00AD3C14" w:rsidP="00B51C2F">
      <w:pPr>
        <w:rPr>
          <w:szCs w:val="28"/>
          <w:lang w:val="uk-UA"/>
        </w:rPr>
      </w:pPr>
      <w:r w:rsidRPr="00E4414A">
        <w:rPr>
          <w:szCs w:val="28"/>
          <w:lang w:val="uk-UA"/>
        </w:rPr>
        <w:t>У таблиці 3.1 представимо характеристику основних методів арт-терапії</w:t>
      </w:r>
      <w:r w:rsidR="00487406" w:rsidRPr="00E4414A">
        <w:rPr>
          <w:szCs w:val="28"/>
          <w:lang w:val="uk-UA"/>
        </w:rPr>
        <w:t xml:space="preserve">. </w:t>
      </w:r>
    </w:p>
    <w:p w14:paraId="4C48DED3" w14:textId="229913B4" w:rsidR="00AD3C14" w:rsidRPr="00E4414A" w:rsidRDefault="00AD3C14">
      <w:pPr>
        <w:jc w:val="left"/>
        <w:rPr>
          <w:szCs w:val="28"/>
          <w:lang w:val="uk-UA"/>
        </w:rPr>
      </w:pPr>
      <w:r w:rsidRPr="00E4414A">
        <w:rPr>
          <w:szCs w:val="28"/>
          <w:lang w:val="uk-UA"/>
        </w:rPr>
        <w:br w:type="page"/>
      </w:r>
    </w:p>
    <w:p w14:paraId="4C3AAF40" w14:textId="686E8670" w:rsidR="00487406" w:rsidRPr="00E4414A" w:rsidRDefault="00487406" w:rsidP="00487406">
      <w:pPr>
        <w:jc w:val="right"/>
        <w:rPr>
          <w:szCs w:val="28"/>
          <w:lang w:val="uk-UA"/>
        </w:rPr>
      </w:pPr>
      <w:r w:rsidRPr="00E4414A">
        <w:rPr>
          <w:szCs w:val="28"/>
          <w:lang w:val="uk-UA"/>
        </w:rPr>
        <w:lastRenderedPageBreak/>
        <w:t>Таблиця 3.</w:t>
      </w:r>
      <w:r w:rsidRPr="00E4414A">
        <w:rPr>
          <w:szCs w:val="28"/>
          <w:lang w:val="uk-UA"/>
        </w:rPr>
        <w:fldChar w:fldCharType="begin"/>
      </w:r>
      <w:r w:rsidRPr="00E4414A">
        <w:rPr>
          <w:szCs w:val="28"/>
          <w:lang w:val="uk-UA"/>
        </w:rPr>
        <w:instrText xml:space="preserve"> SEQ Таблиця_3. \* ARABIC </w:instrText>
      </w:r>
      <w:r w:rsidRPr="00E4414A">
        <w:rPr>
          <w:szCs w:val="28"/>
          <w:lang w:val="uk-UA"/>
        </w:rPr>
        <w:fldChar w:fldCharType="separate"/>
      </w:r>
      <w:r w:rsidR="002D076A">
        <w:rPr>
          <w:noProof/>
          <w:szCs w:val="28"/>
          <w:lang w:val="uk-UA"/>
        </w:rPr>
        <w:t>1</w:t>
      </w:r>
      <w:r w:rsidRPr="00E4414A">
        <w:rPr>
          <w:szCs w:val="28"/>
          <w:lang w:val="uk-UA"/>
        </w:rPr>
        <w:fldChar w:fldCharType="end"/>
      </w:r>
    </w:p>
    <w:p w14:paraId="4EEAE19D" w14:textId="77777777" w:rsidR="00AD3C14" w:rsidRPr="00AD3C14" w:rsidRDefault="00AD3C14" w:rsidP="00487406">
      <w:pPr>
        <w:jc w:val="center"/>
        <w:rPr>
          <w:szCs w:val="28"/>
          <w:lang w:val="uk-UA"/>
        </w:rPr>
      </w:pPr>
      <w:r w:rsidRPr="00AD3C14">
        <w:rPr>
          <w:szCs w:val="28"/>
          <w:lang w:val="uk-UA"/>
        </w:rPr>
        <w:t>Види арт-терапії та їх характеристики</w:t>
      </w:r>
    </w:p>
    <w:tbl>
      <w:tblPr>
        <w:tblStyle w:val="af5"/>
        <w:tblW w:w="0" w:type="auto"/>
        <w:tblLook w:val="04A0" w:firstRow="1" w:lastRow="0" w:firstColumn="1" w:lastColumn="0" w:noHBand="0" w:noVBand="1"/>
      </w:tblPr>
      <w:tblGrid>
        <w:gridCol w:w="2137"/>
        <w:gridCol w:w="7491"/>
      </w:tblGrid>
      <w:tr w:rsidR="00487406" w:rsidRPr="00E4414A" w14:paraId="7BB5CDBA" w14:textId="77777777" w:rsidTr="00487406">
        <w:trPr>
          <w:trHeight w:val="397"/>
        </w:trPr>
        <w:tc>
          <w:tcPr>
            <w:tcW w:w="0" w:type="auto"/>
            <w:vAlign w:val="center"/>
            <w:hideMark/>
          </w:tcPr>
          <w:p w14:paraId="23DE1CAD" w14:textId="77777777" w:rsidR="00487406" w:rsidRPr="00AD3C14" w:rsidRDefault="00487406" w:rsidP="00487406">
            <w:pPr>
              <w:ind w:firstLine="0"/>
              <w:jc w:val="center"/>
              <w:rPr>
                <w:sz w:val="24"/>
                <w:szCs w:val="24"/>
                <w:lang w:val="uk-UA"/>
              </w:rPr>
            </w:pPr>
            <w:r w:rsidRPr="00AD3C14">
              <w:rPr>
                <w:sz w:val="24"/>
                <w:szCs w:val="24"/>
                <w:lang w:val="uk-UA"/>
              </w:rPr>
              <w:t>Вид арт-терапії</w:t>
            </w:r>
          </w:p>
        </w:tc>
        <w:tc>
          <w:tcPr>
            <w:tcW w:w="0" w:type="auto"/>
            <w:vAlign w:val="center"/>
            <w:hideMark/>
          </w:tcPr>
          <w:p w14:paraId="1AFEEE1E" w14:textId="77777777" w:rsidR="00487406" w:rsidRPr="00AD3C14" w:rsidRDefault="00487406" w:rsidP="00487406">
            <w:pPr>
              <w:ind w:firstLine="0"/>
              <w:jc w:val="center"/>
              <w:rPr>
                <w:sz w:val="24"/>
                <w:szCs w:val="24"/>
                <w:lang w:val="uk-UA"/>
              </w:rPr>
            </w:pPr>
            <w:r w:rsidRPr="00AD3C14">
              <w:rPr>
                <w:sz w:val="24"/>
                <w:szCs w:val="24"/>
                <w:lang w:val="uk-UA"/>
              </w:rPr>
              <w:t>Характеристика</w:t>
            </w:r>
          </w:p>
        </w:tc>
      </w:tr>
      <w:tr w:rsidR="00487406" w:rsidRPr="00E4414A" w14:paraId="63AC5BE6" w14:textId="77777777" w:rsidTr="00487406">
        <w:trPr>
          <w:trHeight w:val="397"/>
        </w:trPr>
        <w:tc>
          <w:tcPr>
            <w:tcW w:w="0" w:type="auto"/>
            <w:hideMark/>
          </w:tcPr>
          <w:p w14:paraId="08A25CAC" w14:textId="77777777" w:rsidR="00487406" w:rsidRPr="00AD3C14" w:rsidRDefault="00487406" w:rsidP="00487406">
            <w:pPr>
              <w:ind w:firstLine="0"/>
              <w:rPr>
                <w:sz w:val="24"/>
                <w:szCs w:val="24"/>
                <w:lang w:val="uk-UA"/>
              </w:rPr>
            </w:pPr>
            <w:proofErr w:type="spellStart"/>
            <w:r w:rsidRPr="00AD3C14">
              <w:rPr>
                <w:sz w:val="24"/>
                <w:szCs w:val="24"/>
                <w:lang w:val="uk-UA"/>
              </w:rPr>
              <w:t>Ізотерапія</w:t>
            </w:r>
            <w:proofErr w:type="spellEnd"/>
          </w:p>
        </w:tc>
        <w:tc>
          <w:tcPr>
            <w:tcW w:w="0" w:type="auto"/>
            <w:hideMark/>
          </w:tcPr>
          <w:p w14:paraId="57C9EEF3" w14:textId="77777777" w:rsidR="00487406" w:rsidRPr="00AD3C14" w:rsidRDefault="00487406" w:rsidP="00487406">
            <w:pPr>
              <w:ind w:firstLine="0"/>
              <w:rPr>
                <w:sz w:val="24"/>
                <w:szCs w:val="24"/>
                <w:lang w:val="uk-UA"/>
              </w:rPr>
            </w:pPr>
            <w:r w:rsidRPr="00AD3C14">
              <w:rPr>
                <w:sz w:val="24"/>
                <w:szCs w:val="24"/>
                <w:lang w:val="uk-UA"/>
              </w:rPr>
              <w:t>Використання образотворчого мистецтва, такого як живопис, ліплення, декоративно-прикладне мистецтво.</w:t>
            </w:r>
          </w:p>
        </w:tc>
      </w:tr>
      <w:tr w:rsidR="00487406" w:rsidRPr="00E4414A" w14:paraId="7F36C014" w14:textId="77777777" w:rsidTr="00487406">
        <w:trPr>
          <w:trHeight w:val="397"/>
        </w:trPr>
        <w:tc>
          <w:tcPr>
            <w:tcW w:w="0" w:type="auto"/>
            <w:hideMark/>
          </w:tcPr>
          <w:p w14:paraId="664E81CF" w14:textId="77777777" w:rsidR="00487406" w:rsidRPr="00AD3C14" w:rsidRDefault="00487406" w:rsidP="00487406">
            <w:pPr>
              <w:ind w:firstLine="0"/>
              <w:rPr>
                <w:sz w:val="24"/>
                <w:szCs w:val="24"/>
                <w:lang w:val="uk-UA"/>
              </w:rPr>
            </w:pPr>
            <w:proofErr w:type="spellStart"/>
            <w:r w:rsidRPr="00AD3C14">
              <w:rPr>
                <w:sz w:val="24"/>
                <w:szCs w:val="24"/>
                <w:lang w:val="uk-UA"/>
              </w:rPr>
              <w:t>Бібліотерапія</w:t>
            </w:r>
            <w:proofErr w:type="spellEnd"/>
          </w:p>
        </w:tc>
        <w:tc>
          <w:tcPr>
            <w:tcW w:w="0" w:type="auto"/>
            <w:hideMark/>
          </w:tcPr>
          <w:p w14:paraId="6CD6DAAE" w14:textId="77777777" w:rsidR="00487406" w:rsidRPr="00AD3C14" w:rsidRDefault="00487406" w:rsidP="00487406">
            <w:pPr>
              <w:ind w:firstLine="0"/>
              <w:rPr>
                <w:sz w:val="24"/>
                <w:szCs w:val="24"/>
                <w:lang w:val="uk-UA"/>
              </w:rPr>
            </w:pPr>
            <w:r w:rsidRPr="00AD3C14">
              <w:rPr>
                <w:sz w:val="24"/>
                <w:szCs w:val="24"/>
                <w:lang w:val="uk-UA"/>
              </w:rPr>
              <w:t>Читання відповідної літератури для рефлексії та обробки емоцій.</w:t>
            </w:r>
          </w:p>
        </w:tc>
      </w:tr>
      <w:tr w:rsidR="00487406" w:rsidRPr="00E4414A" w14:paraId="761D0F6A" w14:textId="77777777" w:rsidTr="00487406">
        <w:trPr>
          <w:trHeight w:val="397"/>
        </w:trPr>
        <w:tc>
          <w:tcPr>
            <w:tcW w:w="0" w:type="auto"/>
            <w:hideMark/>
          </w:tcPr>
          <w:p w14:paraId="7273BA98" w14:textId="77777777" w:rsidR="00487406" w:rsidRPr="00AD3C14" w:rsidRDefault="00487406" w:rsidP="00487406">
            <w:pPr>
              <w:ind w:firstLine="0"/>
              <w:rPr>
                <w:sz w:val="24"/>
                <w:szCs w:val="24"/>
                <w:lang w:val="uk-UA"/>
              </w:rPr>
            </w:pPr>
            <w:proofErr w:type="spellStart"/>
            <w:r w:rsidRPr="00AD3C14">
              <w:rPr>
                <w:sz w:val="24"/>
                <w:szCs w:val="24"/>
                <w:lang w:val="uk-UA"/>
              </w:rPr>
              <w:t>Імаготерапія</w:t>
            </w:r>
            <w:proofErr w:type="spellEnd"/>
          </w:p>
        </w:tc>
        <w:tc>
          <w:tcPr>
            <w:tcW w:w="0" w:type="auto"/>
            <w:hideMark/>
          </w:tcPr>
          <w:p w14:paraId="5CCA58D2" w14:textId="77777777" w:rsidR="00487406" w:rsidRPr="00AD3C14" w:rsidRDefault="00487406" w:rsidP="00487406">
            <w:pPr>
              <w:ind w:firstLine="0"/>
              <w:rPr>
                <w:sz w:val="24"/>
                <w:szCs w:val="24"/>
                <w:lang w:val="uk-UA"/>
              </w:rPr>
            </w:pPr>
            <w:r w:rsidRPr="00AD3C14">
              <w:rPr>
                <w:sz w:val="24"/>
                <w:szCs w:val="24"/>
                <w:lang w:val="uk-UA"/>
              </w:rPr>
              <w:t>Використання образів та театралізації для впливу на емоційний стан.</w:t>
            </w:r>
          </w:p>
        </w:tc>
      </w:tr>
      <w:tr w:rsidR="00487406" w:rsidRPr="00E4414A" w14:paraId="07602F5C" w14:textId="77777777" w:rsidTr="00487406">
        <w:trPr>
          <w:trHeight w:val="397"/>
        </w:trPr>
        <w:tc>
          <w:tcPr>
            <w:tcW w:w="0" w:type="auto"/>
            <w:hideMark/>
          </w:tcPr>
          <w:p w14:paraId="53E542FA" w14:textId="77777777" w:rsidR="00487406" w:rsidRPr="00AD3C14" w:rsidRDefault="00487406" w:rsidP="00487406">
            <w:pPr>
              <w:ind w:firstLine="0"/>
              <w:rPr>
                <w:sz w:val="24"/>
                <w:szCs w:val="24"/>
                <w:lang w:val="uk-UA"/>
              </w:rPr>
            </w:pPr>
            <w:r w:rsidRPr="00AD3C14">
              <w:rPr>
                <w:sz w:val="24"/>
                <w:szCs w:val="24"/>
                <w:lang w:val="uk-UA"/>
              </w:rPr>
              <w:t>Музикотерапія</w:t>
            </w:r>
          </w:p>
        </w:tc>
        <w:tc>
          <w:tcPr>
            <w:tcW w:w="0" w:type="auto"/>
            <w:hideMark/>
          </w:tcPr>
          <w:p w14:paraId="1D475933" w14:textId="77777777" w:rsidR="00487406" w:rsidRPr="00AD3C14" w:rsidRDefault="00487406" w:rsidP="00487406">
            <w:pPr>
              <w:ind w:firstLine="0"/>
              <w:rPr>
                <w:sz w:val="24"/>
                <w:szCs w:val="24"/>
                <w:lang w:val="uk-UA"/>
              </w:rPr>
            </w:pPr>
            <w:r w:rsidRPr="00AD3C14">
              <w:rPr>
                <w:sz w:val="24"/>
                <w:szCs w:val="24"/>
                <w:lang w:val="uk-UA"/>
              </w:rPr>
              <w:t>Використання музики для впливу на емоційний стан через слухання, гру на інструментах або спів.</w:t>
            </w:r>
          </w:p>
        </w:tc>
      </w:tr>
      <w:tr w:rsidR="00487406" w:rsidRPr="00E4414A" w14:paraId="2FF940B7" w14:textId="77777777" w:rsidTr="00487406">
        <w:trPr>
          <w:trHeight w:val="397"/>
        </w:trPr>
        <w:tc>
          <w:tcPr>
            <w:tcW w:w="0" w:type="auto"/>
            <w:hideMark/>
          </w:tcPr>
          <w:p w14:paraId="1005803E" w14:textId="77777777" w:rsidR="00487406" w:rsidRPr="00AD3C14" w:rsidRDefault="00487406" w:rsidP="00487406">
            <w:pPr>
              <w:ind w:firstLine="0"/>
              <w:rPr>
                <w:sz w:val="24"/>
                <w:szCs w:val="24"/>
                <w:lang w:val="uk-UA"/>
              </w:rPr>
            </w:pPr>
            <w:proofErr w:type="spellStart"/>
            <w:r w:rsidRPr="00AD3C14">
              <w:rPr>
                <w:sz w:val="24"/>
                <w:szCs w:val="24"/>
                <w:lang w:val="uk-UA"/>
              </w:rPr>
              <w:t>Вокалотерапія</w:t>
            </w:r>
            <w:proofErr w:type="spellEnd"/>
          </w:p>
        </w:tc>
        <w:tc>
          <w:tcPr>
            <w:tcW w:w="0" w:type="auto"/>
            <w:hideMark/>
          </w:tcPr>
          <w:p w14:paraId="3E157742" w14:textId="77777777" w:rsidR="00487406" w:rsidRPr="00AD3C14" w:rsidRDefault="00487406" w:rsidP="00487406">
            <w:pPr>
              <w:ind w:firstLine="0"/>
              <w:rPr>
                <w:sz w:val="24"/>
                <w:szCs w:val="24"/>
                <w:lang w:val="uk-UA"/>
              </w:rPr>
            </w:pPr>
            <w:r w:rsidRPr="00AD3C14">
              <w:rPr>
                <w:sz w:val="24"/>
                <w:szCs w:val="24"/>
                <w:lang w:val="uk-UA"/>
              </w:rPr>
              <w:t>Використання співу для вираження та обробки емоцій.</w:t>
            </w:r>
          </w:p>
        </w:tc>
      </w:tr>
      <w:tr w:rsidR="00487406" w:rsidRPr="00E4414A" w14:paraId="6300C858" w14:textId="77777777" w:rsidTr="00487406">
        <w:trPr>
          <w:trHeight w:val="397"/>
        </w:trPr>
        <w:tc>
          <w:tcPr>
            <w:tcW w:w="0" w:type="auto"/>
            <w:hideMark/>
          </w:tcPr>
          <w:p w14:paraId="08347F5B" w14:textId="77777777" w:rsidR="00487406" w:rsidRPr="00AD3C14" w:rsidRDefault="00487406" w:rsidP="00487406">
            <w:pPr>
              <w:ind w:firstLine="0"/>
              <w:rPr>
                <w:sz w:val="24"/>
                <w:szCs w:val="24"/>
                <w:lang w:val="uk-UA"/>
              </w:rPr>
            </w:pPr>
            <w:proofErr w:type="spellStart"/>
            <w:r w:rsidRPr="00AD3C14">
              <w:rPr>
                <w:sz w:val="24"/>
                <w:szCs w:val="24"/>
                <w:lang w:val="uk-UA"/>
              </w:rPr>
              <w:t>Кінезітерапія</w:t>
            </w:r>
            <w:proofErr w:type="spellEnd"/>
          </w:p>
        </w:tc>
        <w:tc>
          <w:tcPr>
            <w:tcW w:w="0" w:type="auto"/>
            <w:hideMark/>
          </w:tcPr>
          <w:p w14:paraId="6106757D" w14:textId="77777777" w:rsidR="00487406" w:rsidRPr="00AD3C14" w:rsidRDefault="00487406" w:rsidP="00487406">
            <w:pPr>
              <w:ind w:firstLine="0"/>
              <w:rPr>
                <w:sz w:val="24"/>
                <w:szCs w:val="24"/>
                <w:lang w:val="uk-UA"/>
              </w:rPr>
            </w:pPr>
            <w:r w:rsidRPr="00AD3C14">
              <w:rPr>
                <w:sz w:val="24"/>
                <w:szCs w:val="24"/>
                <w:lang w:val="uk-UA"/>
              </w:rPr>
              <w:t xml:space="preserve">Лікувальний вплив рухами, включаючи </w:t>
            </w:r>
            <w:proofErr w:type="spellStart"/>
            <w:r w:rsidRPr="00AD3C14">
              <w:rPr>
                <w:sz w:val="24"/>
                <w:szCs w:val="24"/>
                <w:lang w:val="uk-UA"/>
              </w:rPr>
              <w:t>танцетерапію</w:t>
            </w:r>
            <w:proofErr w:type="spellEnd"/>
            <w:r w:rsidRPr="00AD3C14">
              <w:rPr>
                <w:sz w:val="24"/>
                <w:szCs w:val="24"/>
                <w:lang w:val="uk-UA"/>
              </w:rPr>
              <w:t xml:space="preserve"> та </w:t>
            </w:r>
            <w:proofErr w:type="spellStart"/>
            <w:r w:rsidRPr="00AD3C14">
              <w:rPr>
                <w:sz w:val="24"/>
                <w:szCs w:val="24"/>
                <w:lang w:val="uk-UA"/>
              </w:rPr>
              <w:t>хореотерапію</w:t>
            </w:r>
            <w:proofErr w:type="spellEnd"/>
            <w:r w:rsidRPr="00AD3C14">
              <w:rPr>
                <w:sz w:val="24"/>
                <w:szCs w:val="24"/>
                <w:lang w:val="uk-UA"/>
              </w:rPr>
              <w:t>.</w:t>
            </w:r>
          </w:p>
        </w:tc>
      </w:tr>
      <w:tr w:rsidR="00487406" w:rsidRPr="00E4414A" w14:paraId="4200AE49" w14:textId="77777777" w:rsidTr="00487406">
        <w:trPr>
          <w:trHeight w:val="397"/>
        </w:trPr>
        <w:tc>
          <w:tcPr>
            <w:tcW w:w="0" w:type="auto"/>
            <w:hideMark/>
          </w:tcPr>
          <w:p w14:paraId="3012B854" w14:textId="77777777" w:rsidR="00487406" w:rsidRPr="00AD3C14" w:rsidRDefault="00487406" w:rsidP="00487406">
            <w:pPr>
              <w:ind w:firstLine="0"/>
              <w:rPr>
                <w:sz w:val="24"/>
                <w:szCs w:val="24"/>
                <w:lang w:val="uk-UA"/>
              </w:rPr>
            </w:pPr>
            <w:r w:rsidRPr="00AD3C14">
              <w:rPr>
                <w:sz w:val="24"/>
                <w:szCs w:val="24"/>
                <w:lang w:val="uk-UA"/>
              </w:rPr>
              <w:t>Танцювальна терапія</w:t>
            </w:r>
          </w:p>
        </w:tc>
        <w:tc>
          <w:tcPr>
            <w:tcW w:w="0" w:type="auto"/>
            <w:hideMark/>
          </w:tcPr>
          <w:p w14:paraId="5936389E" w14:textId="77777777" w:rsidR="00487406" w:rsidRPr="00AD3C14" w:rsidRDefault="00487406" w:rsidP="00487406">
            <w:pPr>
              <w:ind w:firstLine="0"/>
              <w:rPr>
                <w:sz w:val="24"/>
                <w:szCs w:val="24"/>
                <w:lang w:val="uk-UA"/>
              </w:rPr>
            </w:pPr>
            <w:r w:rsidRPr="00AD3C14">
              <w:rPr>
                <w:sz w:val="24"/>
                <w:szCs w:val="24"/>
                <w:lang w:val="uk-UA"/>
              </w:rPr>
              <w:t>Використання руху і танцю для вираження та комунікації емоцій.</w:t>
            </w:r>
          </w:p>
        </w:tc>
      </w:tr>
      <w:tr w:rsidR="00487406" w:rsidRPr="00E4414A" w14:paraId="212B68B3" w14:textId="77777777" w:rsidTr="00487406">
        <w:trPr>
          <w:trHeight w:val="397"/>
        </w:trPr>
        <w:tc>
          <w:tcPr>
            <w:tcW w:w="0" w:type="auto"/>
            <w:hideMark/>
          </w:tcPr>
          <w:p w14:paraId="2F2AF2CC" w14:textId="77777777" w:rsidR="00487406" w:rsidRPr="00AD3C14" w:rsidRDefault="00487406" w:rsidP="00487406">
            <w:pPr>
              <w:ind w:firstLine="0"/>
              <w:rPr>
                <w:sz w:val="24"/>
                <w:szCs w:val="24"/>
                <w:lang w:val="uk-UA"/>
              </w:rPr>
            </w:pPr>
            <w:r w:rsidRPr="00AD3C14">
              <w:rPr>
                <w:sz w:val="24"/>
                <w:szCs w:val="24"/>
                <w:lang w:val="uk-UA"/>
              </w:rPr>
              <w:t>Драматична терапія</w:t>
            </w:r>
          </w:p>
        </w:tc>
        <w:tc>
          <w:tcPr>
            <w:tcW w:w="0" w:type="auto"/>
            <w:hideMark/>
          </w:tcPr>
          <w:p w14:paraId="1DB15281" w14:textId="77777777" w:rsidR="00487406" w:rsidRPr="00AD3C14" w:rsidRDefault="00487406" w:rsidP="00487406">
            <w:pPr>
              <w:ind w:firstLine="0"/>
              <w:rPr>
                <w:sz w:val="24"/>
                <w:szCs w:val="24"/>
                <w:lang w:val="uk-UA"/>
              </w:rPr>
            </w:pPr>
            <w:r w:rsidRPr="00AD3C14">
              <w:rPr>
                <w:sz w:val="24"/>
                <w:szCs w:val="24"/>
                <w:lang w:val="uk-UA"/>
              </w:rPr>
              <w:t>Використання театральних методів, таких як гра в ролі, імпровізація та розповіді.</w:t>
            </w:r>
          </w:p>
        </w:tc>
      </w:tr>
      <w:tr w:rsidR="00487406" w:rsidRPr="00E4414A" w14:paraId="557E55DF" w14:textId="77777777" w:rsidTr="00487406">
        <w:trPr>
          <w:trHeight w:val="397"/>
        </w:trPr>
        <w:tc>
          <w:tcPr>
            <w:tcW w:w="0" w:type="auto"/>
            <w:hideMark/>
          </w:tcPr>
          <w:p w14:paraId="195C5806" w14:textId="77777777" w:rsidR="00487406" w:rsidRPr="00AD3C14" w:rsidRDefault="00487406" w:rsidP="00487406">
            <w:pPr>
              <w:ind w:firstLine="0"/>
              <w:rPr>
                <w:sz w:val="24"/>
                <w:szCs w:val="24"/>
                <w:lang w:val="uk-UA"/>
              </w:rPr>
            </w:pPr>
            <w:r w:rsidRPr="00AD3C14">
              <w:rPr>
                <w:sz w:val="24"/>
                <w:szCs w:val="24"/>
                <w:lang w:val="uk-UA"/>
              </w:rPr>
              <w:t>Письмова терапія</w:t>
            </w:r>
          </w:p>
        </w:tc>
        <w:tc>
          <w:tcPr>
            <w:tcW w:w="0" w:type="auto"/>
            <w:hideMark/>
          </w:tcPr>
          <w:p w14:paraId="06A98C1D" w14:textId="77777777" w:rsidR="00487406" w:rsidRPr="00AD3C14" w:rsidRDefault="00487406" w:rsidP="00487406">
            <w:pPr>
              <w:keepNext/>
              <w:ind w:firstLine="0"/>
              <w:rPr>
                <w:sz w:val="24"/>
                <w:szCs w:val="24"/>
                <w:lang w:val="uk-UA"/>
              </w:rPr>
            </w:pPr>
            <w:r w:rsidRPr="00AD3C14">
              <w:rPr>
                <w:sz w:val="24"/>
                <w:szCs w:val="24"/>
                <w:lang w:val="uk-UA"/>
              </w:rPr>
              <w:t>Використання письма для рефлексії та обробки думок і почуттів.</w:t>
            </w:r>
          </w:p>
        </w:tc>
      </w:tr>
    </w:tbl>
    <w:p w14:paraId="07550375" w14:textId="6783EA1E" w:rsidR="00AD3C14" w:rsidRPr="00B51C2F" w:rsidRDefault="00487406" w:rsidP="00B51C2F">
      <w:pPr>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_Ref192060216 \r \h </w:instrText>
      </w:r>
      <w:r w:rsidRPr="00E4414A">
        <w:rPr>
          <w:szCs w:val="28"/>
          <w:lang w:val="uk-UA"/>
        </w:rPr>
      </w:r>
      <w:r w:rsidRPr="00E4414A">
        <w:rPr>
          <w:szCs w:val="28"/>
          <w:lang w:val="uk-UA"/>
        </w:rPr>
        <w:fldChar w:fldCharType="separate"/>
      </w:r>
      <w:r w:rsidR="002D076A">
        <w:rPr>
          <w:szCs w:val="28"/>
          <w:lang w:val="uk-UA"/>
        </w:rPr>
        <w:t>29</w:t>
      </w:r>
      <w:r w:rsidRPr="00E4414A">
        <w:rPr>
          <w:szCs w:val="28"/>
          <w:lang w:val="uk-UA"/>
        </w:rPr>
        <w:fldChar w:fldCharType="end"/>
      </w:r>
      <w:r w:rsidRPr="00E4414A">
        <w:rPr>
          <w:szCs w:val="28"/>
          <w:lang w:val="uk-UA"/>
        </w:rPr>
        <w:t xml:space="preserve">; </w:t>
      </w:r>
      <w:r w:rsidRPr="00E4414A">
        <w:rPr>
          <w:szCs w:val="28"/>
          <w:lang w:val="uk-UA"/>
        </w:rPr>
        <w:fldChar w:fldCharType="begin"/>
      </w:r>
      <w:r w:rsidRPr="00E4414A">
        <w:rPr>
          <w:szCs w:val="28"/>
          <w:lang w:val="uk-UA"/>
        </w:rPr>
        <w:instrText xml:space="preserve"> REF _Ref192060099 \r \h </w:instrText>
      </w:r>
      <w:r w:rsidRPr="00E4414A">
        <w:rPr>
          <w:szCs w:val="28"/>
          <w:lang w:val="uk-UA"/>
        </w:rPr>
      </w:r>
      <w:r w:rsidRPr="00E4414A">
        <w:rPr>
          <w:szCs w:val="28"/>
          <w:lang w:val="uk-UA"/>
        </w:rPr>
        <w:fldChar w:fldCharType="separate"/>
      </w:r>
      <w:r w:rsidR="002D076A">
        <w:rPr>
          <w:szCs w:val="28"/>
          <w:lang w:val="uk-UA"/>
        </w:rPr>
        <w:t>11</w:t>
      </w:r>
      <w:r w:rsidRPr="00E4414A">
        <w:rPr>
          <w:szCs w:val="28"/>
          <w:lang w:val="uk-UA"/>
        </w:rPr>
        <w:fldChar w:fldCharType="end"/>
      </w:r>
      <w:r w:rsidRPr="00E4414A">
        <w:rPr>
          <w:szCs w:val="28"/>
          <w:lang w:val="uk-UA"/>
        </w:rPr>
        <w:t xml:space="preserve">; </w:t>
      </w:r>
      <w:r w:rsidRPr="00E4414A">
        <w:rPr>
          <w:szCs w:val="28"/>
          <w:lang w:val="uk-UA"/>
        </w:rPr>
        <w:fldChar w:fldCharType="begin"/>
      </w:r>
      <w:r w:rsidRPr="00E4414A">
        <w:rPr>
          <w:szCs w:val="28"/>
          <w:lang w:val="uk-UA"/>
        </w:rPr>
        <w:instrText xml:space="preserve"> REF _Ref192060105 \r \h </w:instrText>
      </w:r>
      <w:r w:rsidRPr="00E4414A">
        <w:rPr>
          <w:szCs w:val="28"/>
          <w:lang w:val="uk-UA"/>
        </w:rPr>
      </w:r>
      <w:r w:rsidRPr="00E4414A">
        <w:rPr>
          <w:szCs w:val="28"/>
          <w:lang w:val="uk-UA"/>
        </w:rPr>
        <w:fldChar w:fldCharType="separate"/>
      </w:r>
      <w:r w:rsidR="002D076A">
        <w:rPr>
          <w:szCs w:val="28"/>
          <w:lang w:val="uk-UA"/>
        </w:rPr>
        <w:t>12</w:t>
      </w:r>
      <w:r w:rsidRPr="00E4414A">
        <w:rPr>
          <w:szCs w:val="28"/>
          <w:lang w:val="uk-UA"/>
        </w:rPr>
        <w:fldChar w:fldCharType="end"/>
      </w:r>
      <w:r w:rsidRPr="00E4414A">
        <w:rPr>
          <w:szCs w:val="28"/>
          <w:lang w:val="uk-UA"/>
        </w:rPr>
        <w:t xml:space="preserve">; </w:t>
      </w:r>
      <w:r w:rsidRPr="00E4414A">
        <w:rPr>
          <w:szCs w:val="28"/>
          <w:lang w:val="uk-UA"/>
        </w:rPr>
        <w:fldChar w:fldCharType="begin"/>
      </w:r>
      <w:r w:rsidRPr="00E4414A">
        <w:rPr>
          <w:szCs w:val="28"/>
          <w:lang w:val="uk-UA"/>
        </w:rPr>
        <w:instrText xml:space="preserve"> REF _Ref192060505 \r \h </w:instrText>
      </w:r>
      <w:r w:rsidRPr="00E4414A">
        <w:rPr>
          <w:szCs w:val="28"/>
          <w:lang w:val="uk-UA"/>
        </w:rPr>
      </w:r>
      <w:r w:rsidRPr="00E4414A">
        <w:rPr>
          <w:szCs w:val="28"/>
          <w:lang w:val="uk-UA"/>
        </w:rPr>
        <w:fldChar w:fldCharType="separate"/>
      </w:r>
      <w:r w:rsidR="002D076A">
        <w:rPr>
          <w:szCs w:val="28"/>
          <w:lang w:val="uk-UA"/>
        </w:rPr>
        <w:t>3</w:t>
      </w:r>
      <w:r w:rsidRPr="00E4414A">
        <w:rPr>
          <w:szCs w:val="28"/>
          <w:lang w:val="uk-UA"/>
        </w:rPr>
        <w:fldChar w:fldCharType="end"/>
      </w:r>
      <w:r w:rsidRPr="00E4414A">
        <w:rPr>
          <w:szCs w:val="28"/>
          <w:lang w:val="uk-UA"/>
        </w:rPr>
        <w:t>].</w:t>
      </w:r>
    </w:p>
    <w:p w14:paraId="59150F03" w14:textId="77777777" w:rsidR="00487406" w:rsidRPr="00E4414A" w:rsidRDefault="00487406" w:rsidP="00B51C2F">
      <w:pPr>
        <w:rPr>
          <w:szCs w:val="28"/>
          <w:lang w:val="uk-UA"/>
        </w:rPr>
      </w:pPr>
    </w:p>
    <w:p w14:paraId="234861F4" w14:textId="15CA765B" w:rsidR="00B51C2F" w:rsidRPr="00B51C2F" w:rsidRDefault="00B51C2F" w:rsidP="00E862FA">
      <w:pPr>
        <w:rPr>
          <w:szCs w:val="28"/>
          <w:lang w:val="uk-UA"/>
        </w:rPr>
      </w:pPr>
      <w:r w:rsidRPr="00B51C2F">
        <w:rPr>
          <w:szCs w:val="28"/>
          <w:lang w:val="uk-UA"/>
        </w:rPr>
        <w:t xml:space="preserve">Арт-терапія допомагає особистості творчо самовиражатися, активізуючи її внутрішні ресурси, підвищувати адаптаційні здібності за допомогою різних форм мистецтва, виражати внутрішній зміст психічного у матеріалізованих формах, активізуючи емоційну складову, мислення, увагу, </w:t>
      </w:r>
      <w:proofErr w:type="spellStart"/>
      <w:r w:rsidRPr="00B51C2F">
        <w:rPr>
          <w:szCs w:val="28"/>
          <w:lang w:val="uk-UA"/>
        </w:rPr>
        <w:t>мнемічні</w:t>
      </w:r>
      <w:proofErr w:type="spellEnd"/>
      <w:r w:rsidRPr="00B51C2F">
        <w:rPr>
          <w:szCs w:val="28"/>
          <w:lang w:val="uk-UA"/>
        </w:rPr>
        <w:t xml:space="preserve"> та </w:t>
      </w:r>
      <w:proofErr w:type="spellStart"/>
      <w:r w:rsidRPr="00B51C2F">
        <w:rPr>
          <w:szCs w:val="28"/>
          <w:lang w:val="uk-UA"/>
        </w:rPr>
        <w:t>імажинативні</w:t>
      </w:r>
      <w:proofErr w:type="spellEnd"/>
      <w:r w:rsidRPr="00B51C2F">
        <w:rPr>
          <w:szCs w:val="28"/>
          <w:lang w:val="uk-UA"/>
        </w:rPr>
        <w:t xml:space="preserve"> процеси. Вона допомагає особистості яскравіше виражати індивідуальність, знімати психологічні травми, </w:t>
      </w:r>
      <w:proofErr w:type="spellStart"/>
      <w:r w:rsidRPr="00B51C2F">
        <w:rPr>
          <w:szCs w:val="28"/>
          <w:lang w:val="uk-UA"/>
        </w:rPr>
        <w:t>пропрацьовувати</w:t>
      </w:r>
      <w:proofErr w:type="spellEnd"/>
      <w:r w:rsidRPr="00B51C2F">
        <w:rPr>
          <w:szCs w:val="28"/>
          <w:lang w:val="uk-UA"/>
        </w:rPr>
        <w:t xml:space="preserve"> ситуації втрати, горя та депресії. Оскільки арт-терапія ґрунтується на трансцендентних властивостях символів і творчому потенціалі особистості, вона сприяє вирішенню </w:t>
      </w:r>
      <w:r w:rsidR="00E035A2" w:rsidRPr="00B51C2F">
        <w:rPr>
          <w:szCs w:val="28"/>
          <w:lang w:val="uk-UA"/>
        </w:rPr>
        <w:t>внутрішньо особистісних</w:t>
      </w:r>
      <w:r w:rsidRPr="00B51C2F">
        <w:rPr>
          <w:szCs w:val="28"/>
          <w:lang w:val="uk-UA"/>
        </w:rPr>
        <w:t xml:space="preserve"> та міжособистісних конфліктів.</w:t>
      </w:r>
      <w:r w:rsidR="00E862FA" w:rsidRPr="00E4414A">
        <w:rPr>
          <w:szCs w:val="28"/>
          <w:lang w:val="uk-UA"/>
        </w:rPr>
        <w:t xml:space="preserve"> </w:t>
      </w:r>
      <w:proofErr w:type="spellStart"/>
      <w:r w:rsidRPr="00B51C2F">
        <w:rPr>
          <w:szCs w:val="28"/>
          <w:lang w:val="uk-UA"/>
        </w:rPr>
        <w:t>Ресурсність</w:t>
      </w:r>
      <w:proofErr w:type="spellEnd"/>
      <w:r w:rsidRPr="00B51C2F">
        <w:rPr>
          <w:szCs w:val="28"/>
          <w:lang w:val="uk-UA"/>
        </w:rPr>
        <w:t xml:space="preserve"> арт-терапії у розвитку емоційного інтелекту </w:t>
      </w:r>
      <w:r w:rsidR="00E862FA" w:rsidRPr="00E4414A">
        <w:rPr>
          <w:szCs w:val="28"/>
          <w:lang w:val="uk-UA"/>
        </w:rPr>
        <w:t xml:space="preserve">молодших школярів </w:t>
      </w:r>
      <w:r w:rsidRPr="00B51C2F">
        <w:rPr>
          <w:szCs w:val="28"/>
          <w:lang w:val="uk-UA"/>
        </w:rPr>
        <w:t>визначається наступними аспектами:</w:t>
      </w:r>
    </w:p>
    <w:p w14:paraId="2AE2A3BC" w14:textId="2BC54A54" w:rsidR="00B51C2F" w:rsidRPr="00B51C2F" w:rsidRDefault="00B51C2F">
      <w:pPr>
        <w:numPr>
          <w:ilvl w:val="0"/>
          <w:numId w:val="16"/>
        </w:numPr>
        <w:ind w:left="0" w:firstLine="709"/>
        <w:rPr>
          <w:szCs w:val="28"/>
          <w:lang w:val="uk-UA"/>
        </w:rPr>
      </w:pPr>
      <w:r w:rsidRPr="00B51C2F">
        <w:rPr>
          <w:szCs w:val="28"/>
          <w:lang w:val="uk-UA"/>
        </w:rPr>
        <w:t xml:space="preserve">Арт-терапія, як терапія творчим самовираженням, створює атмосферу довіри, відкритості та уваги до емоційного світу </w:t>
      </w:r>
      <w:r w:rsidR="00381495" w:rsidRPr="00E4414A">
        <w:rPr>
          <w:szCs w:val="28"/>
          <w:lang w:val="uk-UA"/>
        </w:rPr>
        <w:t>молодших школярів</w:t>
      </w:r>
      <w:r w:rsidRPr="00B51C2F">
        <w:rPr>
          <w:szCs w:val="28"/>
          <w:lang w:val="uk-UA"/>
        </w:rPr>
        <w:t>. Художня творчість сприяє ідентифікації та оцінці власних емоцій, знаходженню можливостей для внутрішнього відновлення та творчої самореалізації за допомогою художніх засобів.</w:t>
      </w:r>
    </w:p>
    <w:p w14:paraId="53B031D2" w14:textId="41A3472A" w:rsidR="00B51C2F" w:rsidRPr="00B51C2F" w:rsidRDefault="00B51C2F">
      <w:pPr>
        <w:numPr>
          <w:ilvl w:val="0"/>
          <w:numId w:val="16"/>
        </w:numPr>
        <w:ind w:left="0" w:firstLine="709"/>
        <w:rPr>
          <w:szCs w:val="28"/>
          <w:lang w:val="uk-UA"/>
        </w:rPr>
      </w:pPr>
      <w:r w:rsidRPr="00B51C2F">
        <w:rPr>
          <w:szCs w:val="28"/>
          <w:lang w:val="uk-UA"/>
        </w:rPr>
        <w:lastRenderedPageBreak/>
        <w:t xml:space="preserve">Арт-терапія дозволяє втілити особистий емоційний досвід у художній формі (переживання емоцій </w:t>
      </w:r>
      <w:r w:rsidR="00381495" w:rsidRPr="00E4414A">
        <w:rPr>
          <w:szCs w:val="28"/>
          <w:lang w:val="uk-UA"/>
        </w:rPr>
        <w:t xml:space="preserve">молодшим </w:t>
      </w:r>
      <w:proofErr w:type="spellStart"/>
      <w:r w:rsidR="00381495" w:rsidRPr="00E4414A">
        <w:rPr>
          <w:szCs w:val="28"/>
          <w:lang w:val="uk-UA"/>
        </w:rPr>
        <w:t>школяром</w:t>
      </w:r>
      <w:proofErr w:type="spellEnd"/>
      <w:r w:rsidRPr="00B51C2F">
        <w:rPr>
          <w:szCs w:val="28"/>
          <w:lang w:val="uk-UA"/>
        </w:rPr>
        <w:t>).</w:t>
      </w:r>
    </w:p>
    <w:p w14:paraId="29742CEB" w14:textId="77777777" w:rsidR="00B51C2F" w:rsidRPr="00B51C2F" w:rsidRDefault="00B51C2F">
      <w:pPr>
        <w:numPr>
          <w:ilvl w:val="0"/>
          <w:numId w:val="16"/>
        </w:numPr>
        <w:ind w:left="0" w:firstLine="709"/>
        <w:rPr>
          <w:szCs w:val="28"/>
          <w:lang w:val="uk-UA"/>
        </w:rPr>
      </w:pPr>
      <w:r w:rsidRPr="00B51C2F">
        <w:rPr>
          <w:szCs w:val="28"/>
          <w:lang w:val="uk-UA"/>
        </w:rPr>
        <w:t xml:space="preserve">Арт-терапевтична робота активізує наочно-образне мислення школяра, використовуючи символи та образи в </w:t>
      </w:r>
      <w:proofErr w:type="spellStart"/>
      <w:r w:rsidRPr="00B51C2F">
        <w:rPr>
          <w:szCs w:val="28"/>
          <w:lang w:val="uk-UA"/>
        </w:rPr>
        <w:t>арттехніках</w:t>
      </w:r>
      <w:proofErr w:type="spellEnd"/>
      <w:r w:rsidRPr="00B51C2F">
        <w:rPr>
          <w:szCs w:val="28"/>
          <w:lang w:val="uk-UA"/>
        </w:rPr>
        <w:t>.</w:t>
      </w:r>
    </w:p>
    <w:p w14:paraId="68EBEEDD" w14:textId="4DA1E666" w:rsidR="00B51C2F" w:rsidRPr="00B51C2F" w:rsidRDefault="00B51C2F">
      <w:pPr>
        <w:numPr>
          <w:ilvl w:val="0"/>
          <w:numId w:val="16"/>
        </w:numPr>
        <w:ind w:left="0" w:firstLine="709"/>
        <w:rPr>
          <w:szCs w:val="28"/>
          <w:lang w:val="uk-UA"/>
        </w:rPr>
      </w:pPr>
      <w:r w:rsidRPr="00B51C2F">
        <w:rPr>
          <w:szCs w:val="28"/>
          <w:lang w:val="uk-UA"/>
        </w:rPr>
        <w:t xml:space="preserve">Арт-терапія сприяє розвитку здатності </w:t>
      </w:r>
      <w:r w:rsidR="00381495" w:rsidRPr="00E4414A">
        <w:rPr>
          <w:szCs w:val="28"/>
          <w:lang w:val="uk-UA"/>
        </w:rPr>
        <w:t xml:space="preserve">молодших школярів </w:t>
      </w:r>
      <w:r w:rsidRPr="00B51C2F">
        <w:rPr>
          <w:szCs w:val="28"/>
          <w:lang w:val="uk-UA"/>
        </w:rPr>
        <w:t xml:space="preserve">усвідомлювати та розуміти власні емоції, а також емоції інших людей через аналіз емоційного досвіду та внесення нового досвіду у контекст групової взаємодії (у ситуації </w:t>
      </w:r>
      <w:r w:rsidR="00381495" w:rsidRPr="00E4414A">
        <w:rPr>
          <w:szCs w:val="28"/>
          <w:lang w:val="uk-UA"/>
        </w:rPr>
        <w:t>«</w:t>
      </w:r>
      <w:r w:rsidRPr="00B51C2F">
        <w:rPr>
          <w:szCs w:val="28"/>
          <w:lang w:val="uk-UA"/>
        </w:rPr>
        <w:t>тут і зараз</w:t>
      </w:r>
      <w:r w:rsidR="00381495" w:rsidRPr="00E4414A">
        <w:rPr>
          <w:szCs w:val="28"/>
          <w:lang w:val="uk-UA"/>
        </w:rPr>
        <w:t>»</w:t>
      </w:r>
      <w:r w:rsidRPr="00B51C2F">
        <w:rPr>
          <w:szCs w:val="28"/>
          <w:lang w:val="uk-UA"/>
        </w:rPr>
        <w:t>).</w:t>
      </w:r>
    </w:p>
    <w:p w14:paraId="3E3776AB" w14:textId="03B0FB54" w:rsidR="00B51C2F" w:rsidRPr="00B51C2F" w:rsidRDefault="00B51C2F">
      <w:pPr>
        <w:numPr>
          <w:ilvl w:val="0"/>
          <w:numId w:val="16"/>
        </w:numPr>
        <w:ind w:left="0" w:firstLine="709"/>
        <w:rPr>
          <w:szCs w:val="28"/>
          <w:lang w:val="uk-UA"/>
        </w:rPr>
      </w:pPr>
      <w:r w:rsidRPr="00B51C2F">
        <w:rPr>
          <w:szCs w:val="28"/>
          <w:lang w:val="uk-UA"/>
        </w:rPr>
        <w:t xml:space="preserve">Арт-терапія допомагає виявити неусвідомлений зміст психічного життя особистості, що дозволяє усвідомити приховані проблеми, пов’язані з емоційною сферою </w:t>
      </w:r>
      <w:r w:rsidR="00381495" w:rsidRPr="00E4414A">
        <w:rPr>
          <w:szCs w:val="28"/>
          <w:lang w:val="uk-UA"/>
        </w:rPr>
        <w:t>молодших школярів</w:t>
      </w:r>
      <w:r w:rsidRPr="00B51C2F">
        <w:rPr>
          <w:szCs w:val="28"/>
          <w:lang w:val="uk-UA"/>
        </w:rPr>
        <w:t>.</w:t>
      </w:r>
    </w:p>
    <w:p w14:paraId="70D0448D" w14:textId="4B8F65DE" w:rsidR="00B51C2F" w:rsidRPr="00B51C2F" w:rsidRDefault="00B51C2F">
      <w:pPr>
        <w:numPr>
          <w:ilvl w:val="0"/>
          <w:numId w:val="16"/>
        </w:numPr>
        <w:ind w:left="0" w:firstLine="709"/>
        <w:rPr>
          <w:szCs w:val="28"/>
          <w:lang w:val="uk-UA"/>
        </w:rPr>
      </w:pPr>
      <w:r w:rsidRPr="00B51C2F">
        <w:rPr>
          <w:szCs w:val="28"/>
          <w:lang w:val="uk-UA"/>
        </w:rPr>
        <w:t xml:space="preserve">В арт-терапії використовуються засоби невербального спілкування, що особливо </w:t>
      </w:r>
      <w:proofErr w:type="spellStart"/>
      <w:r w:rsidRPr="00B51C2F">
        <w:rPr>
          <w:szCs w:val="28"/>
          <w:lang w:val="uk-UA"/>
        </w:rPr>
        <w:t>цінно</w:t>
      </w:r>
      <w:proofErr w:type="spellEnd"/>
      <w:r w:rsidRPr="00B51C2F">
        <w:rPr>
          <w:szCs w:val="28"/>
          <w:lang w:val="uk-UA"/>
        </w:rPr>
        <w:t xml:space="preserve"> для </w:t>
      </w:r>
      <w:r w:rsidR="00381495" w:rsidRPr="00E4414A">
        <w:rPr>
          <w:szCs w:val="28"/>
          <w:lang w:val="uk-UA"/>
        </w:rPr>
        <w:t>молодших школярів</w:t>
      </w:r>
      <w:r w:rsidRPr="00B51C2F">
        <w:rPr>
          <w:szCs w:val="28"/>
          <w:lang w:val="uk-UA"/>
        </w:rPr>
        <w:t>, які мають труднощі з вербальним вираженням своїх переживань. Це передбачає символічне вираження власних почуттів та емоційних станів.</w:t>
      </w:r>
    </w:p>
    <w:p w14:paraId="00E2CB8A" w14:textId="6F1964B2" w:rsidR="00B51C2F" w:rsidRPr="00B51C2F" w:rsidRDefault="00B51C2F">
      <w:pPr>
        <w:numPr>
          <w:ilvl w:val="0"/>
          <w:numId w:val="16"/>
        </w:numPr>
        <w:ind w:left="0" w:firstLine="709"/>
        <w:rPr>
          <w:szCs w:val="28"/>
          <w:lang w:val="uk-UA"/>
        </w:rPr>
      </w:pPr>
      <w:r w:rsidRPr="00B51C2F">
        <w:rPr>
          <w:szCs w:val="28"/>
          <w:lang w:val="uk-UA"/>
        </w:rPr>
        <w:t xml:space="preserve">Арт-терапія сприяє вивільненню витіснених емоцій і наповненню </w:t>
      </w:r>
      <w:r w:rsidR="00381495" w:rsidRPr="00E4414A">
        <w:rPr>
          <w:szCs w:val="28"/>
          <w:lang w:val="uk-UA"/>
        </w:rPr>
        <w:t>молодшого школяра</w:t>
      </w:r>
      <w:r w:rsidRPr="00B51C2F">
        <w:rPr>
          <w:szCs w:val="28"/>
          <w:lang w:val="uk-UA"/>
        </w:rPr>
        <w:t xml:space="preserve"> позитивними емоціями, допомагає усвідомити і адекватно оцінити власні переживання, створити нові життєві стратегії, навчити конструктивним емоційним реакціям у міжособистісних стосунках.</w:t>
      </w:r>
    </w:p>
    <w:p w14:paraId="17A7196B" w14:textId="77777777" w:rsidR="00B51C2F" w:rsidRPr="00B51C2F" w:rsidRDefault="00B51C2F">
      <w:pPr>
        <w:numPr>
          <w:ilvl w:val="0"/>
          <w:numId w:val="16"/>
        </w:numPr>
        <w:ind w:left="0" w:firstLine="709"/>
        <w:rPr>
          <w:szCs w:val="28"/>
          <w:lang w:val="uk-UA"/>
        </w:rPr>
      </w:pPr>
      <w:r w:rsidRPr="00B51C2F">
        <w:rPr>
          <w:szCs w:val="28"/>
          <w:lang w:val="uk-UA"/>
        </w:rPr>
        <w:t xml:space="preserve">Арт-терапія формує активну життєву позицію, впевненість у власних силах, сприяє успішній адаптації до нових умов та ситуацій подолання травм. Це відбувається через прийняття особистістю відкинутих рис і трансформацію негативних аспектів у джерела для </w:t>
      </w:r>
      <w:proofErr w:type="spellStart"/>
      <w:r w:rsidRPr="00B51C2F">
        <w:rPr>
          <w:szCs w:val="28"/>
          <w:lang w:val="uk-UA"/>
        </w:rPr>
        <w:t>самозцілення</w:t>
      </w:r>
      <w:proofErr w:type="spellEnd"/>
      <w:r w:rsidRPr="00B51C2F">
        <w:rPr>
          <w:szCs w:val="28"/>
          <w:lang w:val="uk-UA"/>
        </w:rPr>
        <w:t>.</w:t>
      </w:r>
    </w:p>
    <w:p w14:paraId="0086DEC4" w14:textId="77777777" w:rsidR="00B51C2F" w:rsidRPr="00B51C2F" w:rsidRDefault="00B51C2F">
      <w:pPr>
        <w:numPr>
          <w:ilvl w:val="0"/>
          <w:numId w:val="16"/>
        </w:numPr>
        <w:ind w:left="0" w:firstLine="709"/>
        <w:rPr>
          <w:szCs w:val="28"/>
          <w:lang w:val="uk-UA"/>
        </w:rPr>
      </w:pPr>
      <w:r w:rsidRPr="00B51C2F">
        <w:rPr>
          <w:szCs w:val="28"/>
          <w:lang w:val="uk-UA"/>
        </w:rPr>
        <w:t>Арт-терапевтична робота сприяє мобілізації внутрішніх механізмів саморегуляції та управління як власними емоціями, так і емоціями інших людей.</w:t>
      </w:r>
    </w:p>
    <w:p w14:paraId="511CA95B" w14:textId="5A324A0D" w:rsidR="00B51C2F" w:rsidRPr="00B51C2F" w:rsidRDefault="00B51C2F">
      <w:pPr>
        <w:numPr>
          <w:ilvl w:val="0"/>
          <w:numId w:val="16"/>
        </w:numPr>
        <w:ind w:left="0" w:firstLine="709"/>
        <w:rPr>
          <w:szCs w:val="28"/>
          <w:lang w:val="uk-UA"/>
        </w:rPr>
      </w:pPr>
      <w:r w:rsidRPr="00B51C2F">
        <w:rPr>
          <w:szCs w:val="28"/>
          <w:lang w:val="uk-UA"/>
        </w:rPr>
        <w:t xml:space="preserve">Арт-терапія сприяє конструктивному емоційному самовираженню </w:t>
      </w:r>
      <w:r w:rsidR="00381495" w:rsidRPr="00E4414A">
        <w:rPr>
          <w:szCs w:val="28"/>
          <w:lang w:val="uk-UA"/>
        </w:rPr>
        <w:t>молодших школярів</w:t>
      </w:r>
      <w:r w:rsidRPr="00B51C2F">
        <w:rPr>
          <w:szCs w:val="28"/>
          <w:lang w:val="uk-UA"/>
        </w:rPr>
        <w:t xml:space="preserve">. Через самовираження </w:t>
      </w:r>
      <w:r w:rsidR="00381495" w:rsidRPr="00E4414A">
        <w:rPr>
          <w:szCs w:val="28"/>
          <w:lang w:val="uk-UA"/>
        </w:rPr>
        <w:t xml:space="preserve">молодші </w:t>
      </w:r>
      <w:proofErr w:type="spellStart"/>
      <w:r w:rsidR="00381495" w:rsidRPr="00E4414A">
        <w:rPr>
          <w:szCs w:val="28"/>
          <w:lang w:val="uk-UA"/>
        </w:rPr>
        <w:t>школяри</w:t>
      </w:r>
      <w:proofErr w:type="spellEnd"/>
      <w:r w:rsidRPr="00B51C2F">
        <w:rPr>
          <w:szCs w:val="28"/>
          <w:lang w:val="uk-UA"/>
        </w:rPr>
        <w:t xml:space="preserve"> контактують зі своїм творчим "Я" і представляють себе як творчих особистостей.</w:t>
      </w:r>
    </w:p>
    <w:p w14:paraId="5399E755" w14:textId="2C722307" w:rsidR="00B51C2F" w:rsidRPr="00B51C2F" w:rsidRDefault="00B51C2F">
      <w:pPr>
        <w:numPr>
          <w:ilvl w:val="0"/>
          <w:numId w:val="16"/>
        </w:numPr>
        <w:ind w:left="0" w:firstLine="709"/>
        <w:rPr>
          <w:szCs w:val="28"/>
          <w:lang w:val="uk-UA"/>
        </w:rPr>
      </w:pPr>
      <w:r w:rsidRPr="00B51C2F">
        <w:rPr>
          <w:szCs w:val="28"/>
          <w:lang w:val="uk-UA"/>
        </w:rPr>
        <w:lastRenderedPageBreak/>
        <w:t xml:space="preserve">Арт-терапія </w:t>
      </w:r>
      <w:proofErr w:type="spellStart"/>
      <w:r w:rsidRPr="00B51C2F">
        <w:rPr>
          <w:szCs w:val="28"/>
          <w:lang w:val="uk-UA"/>
        </w:rPr>
        <w:t>задіює</w:t>
      </w:r>
      <w:proofErr w:type="spellEnd"/>
      <w:r w:rsidRPr="00B51C2F">
        <w:rPr>
          <w:szCs w:val="28"/>
          <w:lang w:val="uk-UA"/>
        </w:rPr>
        <w:t xml:space="preserve"> механізм проекції, де звернення до емоційної сфери </w:t>
      </w:r>
      <w:r w:rsidR="00381495" w:rsidRPr="00E4414A">
        <w:rPr>
          <w:szCs w:val="28"/>
          <w:lang w:val="uk-UA"/>
        </w:rPr>
        <w:t>молодшого школяра</w:t>
      </w:r>
      <w:r w:rsidRPr="00B51C2F">
        <w:rPr>
          <w:szCs w:val="28"/>
          <w:lang w:val="uk-UA"/>
        </w:rPr>
        <w:t xml:space="preserve"> через метафору активізує ті емоційні та поведінкові моделі, які йому притаманні.</w:t>
      </w:r>
    </w:p>
    <w:p w14:paraId="524C785A" w14:textId="350F7942" w:rsidR="00B51C2F" w:rsidRPr="00B51C2F" w:rsidRDefault="00B51C2F">
      <w:pPr>
        <w:numPr>
          <w:ilvl w:val="0"/>
          <w:numId w:val="16"/>
        </w:numPr>
        <w:ind w:left="0" w:firstLine="709"/>
        <w:rPr>
          <w:szCs w:val="28"/>
          <w:lang w:val="uk-UA"/>
        </w:rPr>
      </w:pPr>
      <w:r w:rsidRPr="00B51C2F">
        <w:rPr>
          <w:szCs w:val="28"/>
          <w:lang w:val="uk-UA"/>
        </w:rPr>
        <w:t xml:space="preserve">Арт-терапія сприяє розвитку емоційної спрямованості, емоційної культури та емоційної стійкості </w:t>
      </w:r>
      <w:r w:rsidR="00381495" w:rsidRPr="00E4414A">
        <w:rPr>
          <w:szCs w:val="28"/>
          <w:lang w:val="uk-UA"/>
        </w:rPr>
        <w:t>молодших школярів</w:t>
      </w:r>
      <w:r w:rsidRPr="00B51C2F">
        <w:rPr>
          <w:szCs w:val="28"/>
          <w:lang w:val="uk-UA"/>
        </w:rPr>
        <w:t>.</w:t>
      </w:r>
    </w:p>
    <w:p w14:paraId="5AB1F1AE" w14:textId="46E2F36A" w:rsidR="00B51C2F" w:rsidRPr="00B51C2F" w:rsidRDefault="00B51C2F">
      <w:pPr>
        <w:numPr>
          <w:ilvl w:val="0"/>
          <w:numId w:val="16"/>
        </w:numPr>
        <w:ind w:left="0" w:firstLine="709"/>
        <w:rPr>
          <w:szCs w:val="28"/>
          <w:lang w:val="uk-UA"/>
        </w:rPr>
      </w:pPr>
      <w:r w:rsidRPr="00B51C2F">
        <w:rPr>
          <w:szCs w:val="28"/>
          <w:lang w:val="uk-UA"/>
        </w:rPr>
        <w:t>Арт-терапія сприяє розбудові конструктивних взаємин школяра зі своїм оточенням і розширює його розуміння емоційних аспектів взаємодії</w:t>
      </w:r>
      <w:r w:rsidR="00255030" w:rsidRPr="00E4414A">
        <w:rPr>
          <w:szCs w:val="28"/>
          <w:lang w:val="uk-UA"/>
        </w:rPr>
        <w:t xml:space="preserve"> [</w:t>
      </w:r>
      <w:r w:rsidR="00255030" w:rsidRPr="00E4414A">
        <w:rPr>
          <w:szCs w:val="28"/>
          <w:lang w:val="uk-UA"/>
        </w:rPr>
        <w:fldChar w:fldCharType="begin"/>
      </w:r>
      <w:r w:rsidR="00255030" w:rsidRPr="00E4414A">
        <w:rPr>
          <w:szCs w:val="28"/>
          <w:lang w:val="uk-UA"/>
        </w:rPr>
        <w:instrText xml:space="preserve"> REF _Ref192060216 \r \h </w:instrText>
      </w:r>
      <w:r w:rsidR="00255030" w:rsidRPr="00E4414A">
        <w:rPr>
          <w:szCs w:val="28"/>
          <w:lang w:val="uk-UA"/>
        </w:rPr>
      </w:r>
      <w:r w:rsidR="00255030" w:rsidRPr="00E4414A">
        <w:rPr>
          <w:szCs w:val="28"/>
          <w:lang w:val="uk-UA"/>
        </w:rPr>
        <w:fldChar w:fldCharType="separate"/>
      </w:r>
      <w:r w:rsidR="002D076A">
        <w:rPr>
          <w:szCs w:val="28"/>
          <w:lang w:val="uk-UA"/>
        </w:rPr>
        <w:t>29</w:t>
      </w:r>
      <w:r w:rsidR="00255030" w:rsidRPr="00E4414A">
        <w:rPr>
          <w:szCs w:val="28"/>
          <w:lang w:val="uk-UA"/>
        </w:rPr>
        <w:fldChar w:fldCharType="end"/>
      </w:r>
      <w:r w:rsidR="00255030" w:rsidRPr="00E4414A">
        <w:rPr>
          <w:szCs w:val="28"/>
          <w:lang w:val="uk-UA"/>
        </w:rPr>
        <w:t>]</w:t>
      </w:r>
      <w:r w:rsidRPr="00B51C2F">
        <w:rPr>
          <w:szCs w:val="28"/>
          <w:lang w:val="uk-UA"/>
        </w:rPr>
        <w:t>.</w:t>
      </w:r>
    </w:p>
    <w:p w14:paraId="469760EA" w14:textId="3AF3400A" w:rsidR="00B51C2F" w:rsidRPr="00E4414A" w:rsidRDefault="00B51C2F" w:rsidP="00B51C2F">
      <w:pPr>
        <w:rPr>
          <w:szCs w:val="28"/>
          <w:lang w:val="uk-UA"/>
        </w:rPr>
      </w:pPr>
      <w:r w:rsidRPr="00B51C2F">
        <w:rPr>
          <w:szCs w:val="28"/>
          <w:lang w:val="uk-UA"/>
        </w:rPr>
        <w:t xml:space="preserve">Перевага арт-терапії у роботі з емоційними станами </w:t>
      </w:r>
      <w:r w:rsidR="00381495" w:rsidRPr="00E4414A">
        <w:rPr>
          <w:szCs w:val="28"/>
          <w:lang w:val="uk-UA"/>
        </w:rPr>
        <w:t xml:space="preserve">молодших школярів </w:t>
      </w:r>
      <w:r w:rsidRPr="00B51C2F">
        <w:rPr>
          <w:szCs w:val="28"/>
          <w:lang w:val="uk-UA"/>
        </w:rPr>
        <w:t xml:space="preserve">полягає у тому, що у процесі арт-терапевтичного контакту психолог та група працюють над несвідомими процесами учасників через символи, кольори, фігури та форми. Психіка відображає витіснені емоції та незавершені емоційні ситуації у символах та кольорах. Малювання як творча діяльність є </w:t>
      </w:r>
      <w:proofErr w:type="spellStart"/>
      <w:r w:rsidRPr="00B51C2F">
        <w:rPr>
          <w:szCs w:val="28"/>
          <w:lang w:val="uk-UA"/>
        </w:rPr>
        <w:t>катарсичним</w:t>
      </w:r>
      <w:proofErr w:type="spellEnd"/>
      <w:r w:rsidRPr="00B51C2F">
        <w:rPr>
          <w:szCs w:val="28"/>
          <w:lang w:val="uk-UA"/>
        </w:rPr>
        <w:t xml:space="preserve"> процесом. Під час виконання завдань учасники краще розуміють свою емоційну сферу та вивільняють негативну енергію у безпечний спосіб.</w:t>
      </w:r>
      <w:r w:rsidR="00255030" w:rsidRPr="00E4414A">
        <w:rPr>
          <w:szCs w:val="28"/>
          <w:lang w:val="uk-UA"/>
        </w:rPr>
        <w:t xml:space="preserve"> </w:t>
      </w:r>
      <w:r w:rsidRPr="00B51C2F">
        <w:rPr>
          <w:szCs w:val="28"/>
          <w:lang w:val="uk-UA"/>
        </w:rPr>
        <w:t xml:space="preserve">Арт-терапія дозволяє індивіду реалізувати свої бажання у художньому образі, забезпечуючи вираження широкого спектру емоцій </w:t>
      </w:r>
      <w:r w:rsidR="00381495" w:rsidRPr="00E4414A">
        <w:rPr>
          <w:szCs w:val="28"/>
          <w:lang w:val="uk-UA"/>
        </w:rPr>
        <w:t>молодших школярів</w:t>
      </w:r>
      <w:r w:rsidRPr="00B51C2F">
        <w:rPr>
          <w:szCs w:val="28"/>
          <w:lang w:val="uk-UA"/>
        </w:rPr>
        <w:t xml:space="preserve"> занурення у внутрішній світ та розкриття потенційних можливостей. Художній образ, що стає об’єктом переносу, втілює потреби та бажання школяра.</w:t>
      </w:r>
      <w:r w:rsidR="00255030" w:rsidRPr="00E4414A">
        <w:rPr>
          <w:szCs w:val="28"/>
          <w:lang w:val="uk-UA"/>
        </w:rPr>
        <w:t xml:space="preserve"> </w:t>
      </w:r>
      <w:r w:rsidRPr="00B51C2F">
        <w:rPr>
          <w:szCs w:val="28"/>
          <w:lang w:val="uk-UA"/>
        </w:rPr>
        <w:t xml:space="preserve">Ресурс арт-терапії у розвитку емоційного інтелекту полягає в тому, що вона не тільки дозволяє учасникам через власні малюнки читати </w:t>
      </w:r>
      <w:r w:rsidR="00255030" w:rsidRPr="00E4414A">
        <w:rPr>
          <w:szCs w:val="28"/>
          <w:lang w:val="uk-UA"/>
        </w:rPr>
        <w:t>«</w:t>
      </w:r>
      <w:r w:rsidRPr="00B51C2F">
        <w:rPr>
          <w:szCs w:val="28"/>
          <w:lang w:val="uk-UA"/>
        </w:rPr>
        <w:t>послання несвідомого</w:t>
      </w:r>
      <w:r w:rsidR="00255030" w:rsidRPr="00E4414A">
        <w:rPr>
          <w:szCs w:val="28"/>
          <w:lang w:val="uk-UA"/>
        </w:rPr>
        <w:t>»</w:t>
      </w:r>
      <w:r w:rsidRPr="00B51C2F">
        <w:rPr>
          <w:szCs w:val="28"/>
          <w:lang w:val="uk-UA"/>
        </w:rPr>
        <w:t>, але й розвиває креативність, здатність до творчого мислення, пізнання, ідентифікації, усвідомлення, аналізу та розуміння як власних емоцій, так й емоцій інших людей. Вона сприяє гармонізації особистості школяра, розвитку впевненості в собі, підвищенню гнучкості мислення й сприймання.</w:t>
      </w:r>
      <w:r w:rsidR="00255030" w:rsidRPr="00E4414A">
        <w:rPr>
          <w:szCs w:val="28"/>
          <w:lang w:val="uk-UA"/>
        </w:rPr>
        <w:t xml:space="preserve"> </w:t>
      </w:r>
      <w:r w:rsidRPr="00B51C2F">
        <w:rPr>
          <w:szCs w:val="28"/>
          <w:lang w:val="uk-UA"/>
        </w:rPr>
        <w:t xml:space="preserve">Використовуючи недирективний підхід, арт-терапевт діє </w:t>
      </w:r>
      <w:proofErr w:type="spellStart"/>
      <w:r w:rsidRPr="00B51C2F">
        <w:rPr>
          <w:szCs w:val="28"/>
          <w:lang w:val="uk-UA"/>
        </w:rPr>
        <w:t>гнучко</w:t>
      </w:r>
      <w:proofErr w:type="spellEnd"/>
      <w:r w:rsidRPr="00B51C2F">
        <w:rPr>
          <w:szCs w:val="28"/>
          <w:lang w:val="uk-UA"/>
        </w:rPr>
        <w:t xml:space="preserve">, адаптуючись до індивідуальних особливостей школяра та слідкуючи за динамікою його станів. У процесі арт-терапії конфлікти та переживання виявляються в результатах творчої діяльності та діалогічному дискурсі з арт-терапевтом. Вся арт-терапевтична робота психолога спрямована на розвиток не тільки емоційного інтелекту, але й </w:t>
      </w:r>
      <w:r w:rsidRPr="00B51C2F">
        <w:rPr>
          <w:szCs w:val="28"/>
          <w:lang w:val="uk-UA"/>
        </w:rPr>
        <w:lastRenderedPageBreak/>
        <w:t xml:space="preserve">особистості школяра загалом. Арт-терапія виступає важливим ресурсом розвитку особистості школяра </w:t>
      </w:r>
      <w:r w:rsidR="00255030" w:rsidRPr="00E4414A">
        <w:rPr>
          <w:szCs w:val="28"/>
          <w:lang w:val="uk-UA"/>
        </w:rPr>
        <w:t>[</w:t>
      </w:r>
      <w:r w:rsidR="00255030" w:rsidRPr="00E4414A">
        <w:rPr>
          <w:szCs w:val="28"/>
          <w:lang w:val="uk-UA"/>
        </w:rPr>
        <w:fldChar w:fldCharType="begin"/>
      </w:r>
      <w:r w:rsidR="00255030" w:rsidRPr="00E4414A">
        <w:rPr>
          <w:szCs w:val="28"/>
          <w:lang w:val="uk-UA"/>
        </w:rPr>
        <w:instrText xml:space="preserve"> REF _Ref192060216 \r \h </w:instrText>
      </w:r>
      <w:r w:rsidR="00255030" w:rsidRPr="00E4414A">
        <w:rPr>
          <w:szCs w:val="28"/>
          <w:lang w:val="uk-UA"/>
        </w:rPr>
      </w:r>
      <w:r w:rsidR="00255030" w:rsidRPr="00E4414A">
        <w:rPr>
          <w:szCs w:val="28"/>
          <w:lang w:val="uk-UA"/>
        </w:rPr>
        <w:fldChar w:fldCharType="separate"/>
      </w:r>
      <w:r w:rsidR="002D076A">
        <w:rPr>
          <w:szCs w:val="28"/>
          <w:lang w:val="uk-UA"/>
        </w:rPr>
        <w:t>29</w:t>
      </w:r>
      <w:r w:rsidR="00255030" w:rsidRPr="00E4414A">
        <w:rPr>
          <w:szCs w:val="28"/>
          <w:lang w:val="uk-UA"/>
        </w:rPr>
        <w:fldChar w:fldCharType="end"/>
      </w:r>
      <w:r w:rsidR="00255030" w:rsidRPr="00E4414A">
        <w:rPr>
          <w:szCs w:val="28"/>
          <w:lang w:val="uk-UA"/>
        </w:rPr>
        <w:t>]</w:t>
      </w:r>
      <w:r w:rsidRPr="00B51C2F">
        <w:rPr>
          <w:szCs w:val="28"/>
          <w:lang w:val="uk-UA"/>
        </w:rPr>
        <w:t>.</w:t>
      </w:r>
    </w:p>
    <w:p w14:paraId="3C4F93BB" w14:textId="0BF60E89" w:rsidR="0063233F" w:rsidRPr="00E4414A" w:rsidRDefault="0063233F" w:rsidP="00B51C2F">
      <w:pPr>
        <w:rPr>
          <w:szCs w:val="28"/>
          <w:lang w:val="uk-UA"/>
        </w:rPr>
      </w:pPr>
      <w:r w:rsidRPr="00E4414A">
        <w:rPr>
          <w:szCs w:val="28"/>
          <w:lang w:val="uk-UA"/>
        </w:rPr>
        <w:t>На основі вище наведеного узагальнимо завдання та принципи арт-терапії на рис. 3.1.</w:t>
      </w:r>
    </w:p>
    <w:p w14:paraId="7D15B4C8" w14:textId="77777777" w:rsidR="0063233F" w:rsidRPr="00E4414A" w:rsidRDefault="0063233F" w:rsidP="0063233F">
      <w:pPr>
        <w:ind w:firstLine="0"/>
        <w:rPr>
          <w:szCs w:val="28"/>
          <w:lang w:val="uk-UA"/>
        </w:rPr>
      </w:pPr>
    </w:p>
    <w:p w14:paraId="037AA438" w14:textId="77777777" w:rsidR="003E6CF5" w:rsidRPr="00E4414A" w:rsidRDefault="0063233F" w:rsidP="003E6CF5">
      <w:pPr>
        <w:keepNext/>
        <w:ind w:firstLine="0"/>
        <w:rPr>
          <w:lang w:val="uk-UA"/>
        </w:rPr>
      </w:pPr>
      <w:r w:rsidRPr="00E4414A">
        <w:rPr>
          <w:noProof/>
          <w:szCs w:val="28"/>
          <w:lang w:val="uk-UA"/>
        </w:rPr>
        <w:drawing>
          <wp:inline distT="0" distB="0" distL="0" distR="0" wp14:anchorId="7102F9E3" wp14:editId="7E627F84">
            <wp:extent cx="6019800" cy="6976110"/>
            <wp:effectExtent l="38100" t="0" r="95250" b="0"/>
            <wp:docPr id="678903178"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inline>
        </w:drawing>
      </w:r>
    </w:p>
    <w:p w14:paraId="68202F1F" w14:textId="7C2D5325" w:rsidR="0063233F" w:rsidRPr="00E4414A" w:rsidRDefault="003E6CF5" w:rsidP="003E6CF5">
      <w:pPr>
        <w:jc w:val="center"/>
        <w:rPr>
          <w:szCs w:val="28"/>
          <w:lang w:val="uk-UA"/>
        </w:rPr>
      </w:pPr>
      <w:r w:rsidRPr="00E4414A">
        <w:rPr>
          <w:szCs w:val="28"/>
          <w:lang w:val="uk-UA"/>
        </w:rPr>
        <w:t>Рис. 3.</w:t>
      </w:r>
      <w:r w:rsidRPr="00E4414A">
        <w:rPr>
          <w:szCs w:val="28"/>
          <w:lang w:val="uk-UA"/>
        </w:rPr>
        <w:fldChar w:fldCharType="begin"/>
      </w:r>
      <w:r w:rsidRPr="00E4414A">
        <w:rPr>
          <w:szCs w:val="28"/>
          <w:lang w:val="uk-UA"/>
        </w:rPr>
        <w:instrText xml:space="preserve"> SEQ Рис._3. \* ARABIC </w:instrText>
      </w:r>
      <w:r w:rsidRPr="00E4414A">
        <w:rPr>
          <w:szCs w:val="28"/>
          <w:lang w:val="uk-UA"/>
        </w:rPr>
        <w:fldChar w:fldCharType="separate"/>
      </w:r>
      <w:r w:rsidR="002D076A">
        <w:rPr>
          <w:noProof/>
          <w:szCs w:val="28"/>
          <w:lang w:val="uk-UA"/>
        </w:rPr>
        <w:t>1</w:t>
      </w:r>
      <w:r w:rsidRPr="00E4414A">
        <w:rPr>
          <w:szCs w:val="28"/>
          <w:lang w:val="uk-UA"/>
        </w:rPr>
        <w:fldChar w:fldCharType="end"/>
      </w:r>
      <w:r w:rsidRPr="00E4414A">
        <w:rPr>
          <w:szCs w:val="28"/>
          <w:lang w:val="uk-UA"/>
        </w:rPr>
        <w:t>. Завдання та принципи арт-терапії</w:t>
      </w:r>
    </w:p>
    <w:p w14:paraId="4AB9F6E1" w14:textId="2FDFF9AE" w:rsidR="003E6CF5" w:rsidRPr="00E4414A" w:rsidRDefault="003E6CF5" w:rsidP="003E6CF5">
      <w:pPr>
        <w:rPr>
          <w:szCs w:val="28"/>
          <w:lang w:val="uk-UA"/>
        </w:rPr>
      </w:pPr>
      <w:r w:rsidRPr="00E4414A">
        <w:rPr>
          <w:szCs w:val="28"/>
          <w:lang w:val="uk-UA"/>
        </w:rPr>
        <w:t xml:space="preserve">Джерело: складено автором. </w:t>
      </w:r>
    </w:p>
    <w:p w14:paraId="66E37A50" w14:textId="13308366" w:rsidR="00B51C2F" w:rsidRPr="00E4414A" w:rsidRDefault="00B51C2F" w:rsidP="00B51C2F">
      <w:pPr>
        <w:rPr>
          <w:szCs w:val="28"/>
          <w:lang w:val="uk-UA"/>
        </w:rPr>
      </w:pPr>
      <w:r w:rsidRPr="00B51C2F">
        <w:rPr>
          <w:szCs w:val="28"/>
          <w:lang w:val="uk-UA"/>
        </w:rPr>
        <w:lastRenderedPageBreak/>
        <w:t xml:space="preserve">Застосування арт-терапії у розвитку емоційного інтелекту </w:t>
      </w:r>
      <w:r w:rsidR="00381495" w:rsidRPr="00E4414A">
        <w:rPr>
          <w:szCs w:val="28"/>
          <w:lang w:val="uk-UA"/>
        </w:rPr>
        <w:t>молодших школярів</w:t>
      </w:r>
      <w:r w:rsidRPr="00B51C2F">
        <w:rPr>
          <w:szCs w:val="28"/>
          <w:lang w:val="uk-UA"/>
        </w:rPr>
        <w:t xml:space="preserve"> потребує особливої уваги до діяльності практичного психолога, як організатора цього процесу. Основні завдання психолога включають: заохочення учнів до самопізнання та усвідомлення емоційних проявів; поєднання різних форм роботи, включаючи індивідуальні та групові форми; проведення бесід, лекцій, тренінгів та консультацій для підвищення емоційної обізнаності; сприяння розвитку самоконтролю та саморегуляції емоцій; проведення виступів для педагогічних працівників, батьків та учнів з метою ознайомлення з феноменом емоційного інтелекту та його ролі у життєдіяльності особистості</w:t>
      </w:r>
      <w:r w:rsidR="00255030" w:rsidRPr="00E4414A">
        <w:rPr>
          <w:szCs w:val="28"/>
          <w:lang w:val="uk-UA"/>
        </w:rPr>
        <w:t xml:space="preserve">. </w:t>
      </w:r>
      <w:r w:rsidRPr="00B51C2F">
        <w:rPr>
          <w:szCs w:val="28"/>
          <w:lang w:val="uk-UA"/>
        </w:rPr>
        <w:t xml:space="preserve">Завдяки таким механізмам, як емпатія, децентрація, рефлексія, </w:t>
      </w:r>
      <w:proofErr w:type="spellStart"/>
      <w:r w:rsidRPr="00B51C2F">
        <w:rPr>
          <w:szCs w:val="28"/>
          <w:lang w:val="uk-UA"/>
        </w:rPr>
        <w:t>фасилітація</w:t>
      </w:r>
      <w:proofErr w:type="spellEnd"/>
      <w:r w:rsidRPr="00B51C2F">
        <w:rPr>
          <w:szCs w:val="28"/>
          <w:lang w:val="uk-UA"/>
        </w:rPr>
        <w:t xml:space="preserve"> та антиципація, що використовуються психологом, забезпечується проникнення у почуття </w:t>
      </w:r>
      <w:r w:rsidR="00381495" w:rsidRPr="00E4414A">
        <w:rPr>
          <w:szCs w:val="28"/>
          <w:lang w:val="uk-UA"/>
        </w:rPr>
        <w:t>молодшого школяра</w:t>
      </w:r>
      <w:r w:rsidRPr="00B51C2F">
        <w:rPr>
          <w:szCs w:val="28"/>
          <w:lang w:val="uk-UA"/>
        </w:rPr>
        <w:t>, прийняття його без упереджень і виявлення здатності до актуалізації резервів особистісного зростання</w:t>
      </w:r>
      <w:r w:rsidR="00255030" w:rsidRPr="00E4414A">
        <w:rPr>
          <w:szCs w:val="28"/>
          <w:lang w:val="uk-UA"/>
        </w:rPr>
        <w:t xml:space="preserve"> [</w:t>
      </w:r>
      <w:r w:rsidR="00255030" w:rsidRPr="00E4414A">
        <w:rPr>
          <w:szCs w:val="28"/>
          <w:lang w:val="uk-UA"/>
        </w:rPr>
        <w:fldChar w:fldCharType="begin"/>
      </w:r>
      <w:r w:rsidR="00255030" w:rsidRPr="00E4414A">
        <w:rPr>
          <w:szCs w:val="28"/>
          <w:lang w:val="uk-UA"/>
        </w:rPr>
        <w:instrText xml:space="preserve"> REF _Ref192060216 \r \h </w:instrText>
      </w:r>
      <w:r w:rsidR="00255030" w:rsidRPr="00E4414A">
        <w:rPr>
          <w:szCs w:val="28"/>
          <w:lang w:val="uk-UA"/>
        </w:rPr>
      </w:r>
      <w:r w:rsidR="00255030" w:rsidRPr="00E4414A">
        <w:rPr>
          <w:szCs w:val="28"/>
          <w:lang w:val="uk-UA"/>
        </w:rPr>
        <w:fldChar w:fldCharType="separate"/>
      </w:r>
      <w:r w:rsidR="002D076A">
        <w:rPr>
          <w:szCs w:val="28"/>
          <w:lang w:val="uk-UA"/>
        </w:rPr>
        <w:t>29</w:t>
      </w:r>
      <w:r w:rsidR="00255030" w:rsidRPr="00E4414A">
        <w:rPr>
          <w:szCs w:val="28"/>
          <w:lang w:val="uk-UA"/>
        </w:rPr>
        <w:fldChar w:fldCharType="end"/>
      </w:r>
      <w:r w:rsidR="00255030" w:rsidRPr="00E4414A">
        <w:rPr>
          <w:szCs w:val="28"/>
          <w:lang w:val="uk-UA"/>
        </w:rPr>
        <w:t>]</w:t>
      </w:r>
      <w:r w:rsidR="00255030" w:rsidRPr="00B51C2F">
        <w:rPr>
          <w:szCs w:val="28"/>
          <w:lang w:val="uk-UA"/>
        </w:rPr>
        <w:t>.</w:t>
      </w:r>
    </w:p>
    <w:p w14:paraId="1B8632D3" w14:textId="1A35169E" w:rsidR="003E6CF5" w:rsidRPr="003E6CF5" w:rsidRDefault="003E6CF5" w:rsidP="003E6CF5">
      <w:pPr>
        <w:rPr>
          <w:szCs w:val="28"/>
          <w:lang w:val="uk-UA"/>
        </w:rPr>
      </w:pPr>
      <w:r w:rsidRPr="00E4414A">
        <w:rPr>
          <w:szCs w:val="28"/>
          <w:lang w:val="uk-UA"/>
        </w:rPr>
        <w:t>Таким чином, а</w:t>
      </w:r>
      <w:r w:rsidRPr="003E6CF5">
        <w:rPr>
          <w:szCs w:val="28"/>
          <w:lang w:val="uk-UA"/>
        </w:rPr>
        <w:t xml:space="preserve">рт-терапія є ефективним інструментом у розвитку емоційного інтелекту молодших школярів завдяки своїм методам, завданням та принципам. Основні методи арт-терапії включають </w:t>
      </w:r>
      <w:proofErr w:type="spellStart"/>
      <w:r w:rsidRPr="003E6CF5">
        <w:rPr>
          <w:szCs w:val="28"/>
          <w:lang w:val="uk-UA"/>
        </w:rPr>
        <w:t>ізотерапію</w:t>
      </w:r>
      <w:proofErr w:type="spellEnd"/>
      <w:r w:rsidRPr="003E6CF5">
        <w:rPr>
          <w:szCs w:val="28"/>
          <w:lang w:val="uk-UA"/>
        </w:rPr>
        <w:t xml:space="preserve"> (образотворче мистецтво), </w:t>
      </w:r>
      <w:proofErr w:type="spellStart"/>
      <w:r w:rsidRPr="003E6CF5">
        <w:rPr>
          <w:szCs w:val="28"/>
          <w:lang w:val="uk-UA"/>
        </w:rPr>
        <w:t>бібліотерапію</w:t>
      </w:r>
      <w:proofErr w:type="spellEnd"/>
      <w:r w:rsidRPr="003E6CF5">
        <w:rPr>
          <w:szCs w:val="28"/>
          <w:lang w:val="uk-UA"/>
        </w:rPr>
        <w:t xml:space="preserve"> (читання відповідної літератури), </w:t>
      </w:r>
      <w:proofErr w:type="spellStart"/>
      <w:r w:rsidRPr="003E6CF5">
        <w:rPr>
          <w:szCs w:val="28"/>
          <w:lang w:val="uk-UA"/>
        </w:rPr>
        <w:t>імаготерапію</w:t>
      </w:r>
      <w:proofErr w:type="spellEnd"/>
      <w:r w:rsidRPr="003E6CF5">
        <w:rPr>
          <w:szCs w:val="28"/>
          <w:lang w:val="uk-UA"/>
        </w:rPr>
        <w:t xml:space="preserve"> (вплив через образ і театралізацію), музикотерапію (вплив музикою), </w:t>
      </w:r>
      <w:proofErr w:type="spellStart"/>
      <w:r w:rsidRPr="003E6CF5">
        <w:rPr>
          <w:szCs w:val="28"/>
          <w:lang w:val="uk-UA"/>
        </w:rPr>
        <w:t>вокалотерапію</w:t>
      </w:r>
      <w:proofErr w:type="spellEnd"/>
      <w:r w:rsidRPr="003E6CF5">
        <w:rPr>
          <w:szCs w:val="28"/>
          <w:lang w:val="uk-UA"/>
        </w:rPr>
        <w:t xml:space="preserve"> (спів), </w:t>
      </w:r>
      <w:proofErr w:type="spellStart"/>
      <w:r w:rsidRPr="003E6CF5">
        <w:rPr>
          <w:szCs w:val="28"/>
          <w:lang w:val="uk-UA"/>
        </w:rPr>
        <w:t>кінезітерапію</w:t>
      </w:r>
      <w:proofErr w:type="spellEnd"/>
      <w:r w:rsidRPr="003E6CF5">
        <w:rPr>
          <w:szCs w:val="28"/>
          <w:lang w:val="uk-UA"/>
        </w:rPr>
        <w:t xml:space="preserve"> (лікувальний вплив рухами) та інші види творчої діяльності, що сприяють емоційному самовираженню та розвитку.</w:t>
      </w:r>
      <w:r w:rsidRPr="00E4414A">
        <w:rPr>
          <w:szCs w:val="28"/>
          <w:lang w:val="uk-UA"/>
        </w:rPr>
        <w:t xml:space="preserve"> </w:t>
      </w:r>
      <w:r w:rsidRPr="003E6CF5">
        <w:rPr>
          <w:szCs w:val="28"/>
          <w:lang w:val="uk-UA"/>
        </w:rPr>
        <w:t>Завдання арт-терапії у роботі з молодшими школярами включають заохочення до самопізнання та усвідомлення емоційних проявів, поєднання індивідуальних та групових форм роботи, проведення бесід, лекцій та тренінгів для підвищення емоційної обізнаності, розвиток навичок самоконтролю та саморегуляції емоцій, а також проведення інформаційних виступів для педагогічних працівників, батьків та учнів для ознайомлення з феноменом емоційного інтелекту та його ролі у житті.</w:t>
      </w:r>
      <w:r w:rsidRPr="00E4414A">
        <w:rPr>
          <w:szCs w:val="28"/>
          <w:lang w:val="uk-UA"/>
        </w:rPr>
        <w:t xml:space="preserve"> </w:t>
      </w:r>
      <w:r w:rsidRPr="003E6CF5">
        <w:rPr>
          <w:szCs w:val="28"/>
          <w:lang w:val="uk-UA"/>
        </w:rPr>
        <w:t xml:space="preserve">Принципи арт-терапії ґрунтуються на роботі з несвідомими процесами через символи, кольори, фігури та форми, використанні творчої діяльності як </w:t>
      </w:r>
      <w:proofErr w:type="spellStart"/>
      <w:r w:rsidRPr="003E6CF5">
        <w:rPr>
          <w:szCs w:val="28"/>
          <w:lang w:val="uk-UA"/>
        </w:rPr>
        <w:t>катарсичного</w:t>
      </w:r>
      <w:proofErr w:type="spellEnd"/>
      <w:r w:rsidRPr="003E6CF5">
        <w:rPr>
          <w:szCs w:val="28"/>
          <w:lang w:val="uk-UA"/>
        </w:rPr>
        <w:t xml:space="preserve"> процесу, забезпеченні вираження широкого спектру емоцій та занурення у внутрішній світ, розвитку креативності, здатності до творчого </w:t>
      </w:r>
      <w:r w:rsidRPr="003E6CF5">
        <w:rPr>
          <w:szCs w:val="28"/>
          <w:lang w:val="uk-UA"/>
        </w:rPr>
        <w:lastRenderedPageBreak/>
        <w:t xml:space="preserve">мислення, пізнання, ідентифікації, усвідомлення, аналізу та розуміння емоцій. Арт-терапія сприяє гармонізації особистості школяра, розвитку впевненості в собі, підвищенню гнучкості мислення і сприймання. Недирективний підхід дозволяє арт-терапевту </w:t>
      </w:r>
      <w:proofErr w:type="spellStart"/>
      <w:r w:rsidRPr="003E6CF5">
        <w:rPr>
          <w:szCs w:val="28"/>
          <w:lang w:val="uk-UA"/>
        </w:rPr>
        <w:t>гнучко</w:t>
      </w:r>
      <w:proofErr w:type="spellEnd"/>
      <w:r w:rsidRPr="003E6CF5">
        <w:rPr>
          <w:szCs w:val="28"/>
          <w:lang w:val="uk-UA"/>
        </w:rPr>
        <w:t xml:space="preserve"> адаптуватися до індивідуальних особливостей школяра, враховуючи динаміку його емоційних станів.</w:t>
      </w:r>
    </w:p>
    <w:p w14:paraId="0658978E" w14:textId="064AF963" w:rsidR="003E6CF5" w:rsidRPr="003E6CF5" w:rsidRDefault="003E6CF5" w:rsidP="003E6CF5">
      <w:pPr>
        <w:rPr>
          <w:szCs w:val="28"/>
          <w:lang w:val="uk-UA"/>
        </w:rPr>
      </w:pPr>
      <w:r w:rsidRPr="00E4414A">
        <w:rPr>
          <w:szCs w:val="28"/>
          <w:lang w:val="uk-UA"/>
        </w:rPr>
        <w:t>Підсумовуючи, зазначимо, що а</w:t>
      </w:r>
      <w:r w:rsidRPr="003E6CF5">
        <w:rPr>
          <w:szCs w:val="28"/>
          <w:lang w:val="uk-UA"/>
        </w:rPr>
        <w:t>рт-терапія виступає важливим ресурсом у розвитку емоційного інтелекту та особистості молодшого школяра загалом</w:t>
      </w:r>
      <w:r w:rsidRPr="00E4414A">
        <w:rPr>
          <w:szCs w:val="28"/>
          <w:lang w:val="uk-UA"/>
        </w:rPr>
        <w:t xml:space="preserve"> і є </w:t>
      </w:r>
      <w:r w:rsidRPr="003E6CF5">
        <w:rPr>
          <w:szCs w:val="28"/>
          <w:lang w:val="uk-UA"/>
        </w:rPr>
        <w:t>потужним інструментом, який допомагає підвищити емоційну стійкість, самоконтроль та соціальну адаптацію молодших школярів</w:t>
      </w:r>
      <w:r w:rsidRPr="00E4414A">
        <w:rPr>
          <w:szCs w:val="28"/>
          <w:lang w:val="uk-UA"/>
        </w:rPr>
        <w:t xml:space="preserve">. </w:t>
      </w:r>
    </w:p>
    <w:p w14:paraId="0F41B4BC" w14:textId="77777777" w:rsidR="00B51C2F" w:rsidRPr="00E4414A" w:rsidRDefault="00B51C2F" w:rsidP="00DE682F">
      <w:pPr>
        <w:rPr>
          <w:szCs w:val="28"/>
          <w:lang w:val="uk-UA"/>
        </w:rPr>
      </w:pPr>
    </w:p>
    <w:p w14:paraId="52DCD17F" w14:textId="77777777" w:rsidR="00B51C2F" w:rsidRPr="00E4414A" w:rsidRDefault="00B51C2F" w:rsidP="00DE682F">
      <w:pPr>
        <w:rPr>
          <w:szCs w:val="28"/>
          <w:lang w:val="uk-UA"/>
        </w:rPr>
      </w:pPr>
    </w:p>
    <w:p w14:paraId="43E6BEF5" w14:textId="6A4CD18A" w:rsidR="007C1B89" w:rsidRPr="00E4414A" w:rsidRDefault="007C1B89" w:rsidP="00DE682F">
      <w:pPr>
        <w:pStyle w:val="1"/>
        <w:ind w:firstLine="709"/>
        <w:jc w:val="both"/>
        <w:rPr>
          <w:lang w:val="uk-UA"/>
        </w:rPr>
      </w:pPr>
      <w:bookmarkStart w:id="15" w:name="_Toc219711294"/>
      <w:r w:rsidRPr="00E4414A">
        <w:rPr>
          <w:lang w:val="uk-UA"/>
        </w:rPr>
        <w:t>3.2. Структура та зміст програми розвитку</w:t>
      </w:r>
      <w:bookmarkEnd w:id="15"/>
      <w:r w:rsidR="00DE682F" w:rsidRPr="00E4414A">
        <w:rPr>
          <w:lang w:val="uk-UA"/>
        </w:rPr>
        <w:t xml:space="preserve"> </w:t>
      </w:r>
    </w:p>
    <w:p w14:paraId="2E794C8A" w14:textId="77777777" w:rsidR="00DE682F" w:rsidRPr="00E4414A" w:rsidRDefault="00DE682F" w:rsidP="00DE682F">
      <w:pPr>
        <w:rPr>
          <w:szCs w:val="28"/>
          <w:lang w:val="uk-UA"/>
        </w:rPr>
      </w:pPr>
    </w:p>
    <w:p w14:paraId="0E4D8399" w14:textId="5130AC0C" w:rsidR="00487406" w:rsidRPr="00E4414A" w:rsidRDefault="00487406" w:rsidP="00487406">
      <w:pPr>
        <w:rPr>
          <w:szCs w:val="28"/>
          <w:lang w:val="uk-UA"/>
        </w:rPr>
      </w:pPr>
      <w:r w:rsidRPr="00E4414A">
        <w:rPr>
          <w:szCs w:val="28"/>
          <w:lang w:val="uk-UA"/>
        </w:rPr>
        <w:t>У таблиці 3.1 представимо напрями імплементація у психологічні програми для розвитку емоційного інтелекту молодших школярів</w:t>
      </w:r>
      <w:r w:rsidR="003E6CF5" w:rsidRPr="00E4414A">
        <w:rPr>
          <w:szCs w:val="28"/>
          <w:lang w:val="uk-UA"/>
        </w:rPr>
        <w:t>.</w:t>
      </w:r>
    </w:p>
    <w:p w14:paraId="15F5724F" w14:textId="7DACF73F" w:rsidR="003E6CF5" w:rsidRPr="00E4414A" w:rsidRDefault="003E6CF5" w:rsidP="003E6CF5">
      <w:pPr>
        <w:jc w:val="right"/>
        <w:rPr>
          <w:szCs w:val="28"/>
          <w:lang w:val="uk-UA"/>
        </w:rPr>
      </w:pPr>
      <w:r w:rsidRPr="00E4414A">
        <w:rPr>
          <w:szCs w:val="28"/>
          <w:lang w:val="uk-UA"/>
        </w:rPr>
        <w:t>Таблиця 3.</w:t>
      </w:r>
      <w:r w:rsidRPr="00E4414A">
        <w:rPr>
          <w:szCs w:val="28"/>
          <w:lang w:val="uk-UA"/>
        </w:rPr>
        <w:fldChar w:fldCharType="begin"/>
      </w:r>
      <w:r w:rsidRPr="00E4414A">
        <w:rPr>
          <w:szCs w:val="28"/>
          <w:lang w:val="uk-UA"/>
        </w:rPr>
        <w:instrText xml:space="preserve"> SEQ Таблиця_3. \* ARABIC </w:instrText>
      </w:r>
      <w:r w:rsidRPr="00E4414A">
        <w:rPr>
          <w:szCs w:val="28"/>
          <w:lang w:val="uk-UA"/>
        </w:rPr>
        <w:fldChar w:fldCharType="separate"/>
      </w:r>
      <w:r w:rsidR="002D076A">
        <w:rPr>
          <w:noProof/>
          <w:szCs w:val="28"/>
          <w:lang w:val="uk-UA"/>
        </w:rPr>
        <w:t>2</w:t>
      </w:r>
      <w:r w:rsidRPr="00E4414A">
        <w:rPr>
          <w:szCs w:val="28"/>
          <w:lang w:val="uk-UA"/>
        </w:rPr>
        <w:fldChar w:fldCharType="end"/>
      </w:r>
    </w:p>
    <w:p w14:paraId="623B15F1" w14:textId="591E418D" w:rsidR="003E6CF5" w:rsidRPr="003E6CF5" w:rsidRDefault="003E6CF5" w:rsidP="003E6CF5">
      <w:pPr>
        <w:jc w:val="center"/>
        <w:rPr>
          <w:szCs w:val="28"/>
          <w:lang w:val="uk-UA"/>
        </w:rPr>
      </w:pPr>
      <w:r w:rsidRPr="003E6CF5">
        <w:rPr>
          <w:szCs w:val="28"/>
          <w:lang w:val="uk-UA"/>
        </w:rPr>
        <w:t>Характеристика основних методів арт-терапії та напрями імплементації</w:t>
      </w:r>
    </w:p>
    <w:tbl>
      <w:tblPr>
        <w:tblStyle w:val="af5"/>
        <w:tblW w:w="0" w:type="auto"/>
        <w:tblLook w:val="04A0" w:firstRow="1" w:lastRow="0" w:firstColumn="1" w:lastColumn="0" w:noHBand="0" w:noVBand="1"/>
      </w:tblPr>
      <w:tblGrid>
        <w:gridCol w:w="2117"/>
        <w:gridCol w:w="7511"/>
      </w:tblGrid>
      <w:tr w:rsidR="003E6CF5" w:rsidRPr="003E6CF5" w14:paraId="0EB80D31" w14:textId="77777777" w:rsidTr="003E6CF5">
        <w:trPr>
          <w:trHeight w:val="397"/>
        </w:trPr>
        <w:tc>
          <w:tcPr>
            <w:tcW w:w="0" w:type="auto"/>
            <w:hideMark/>
          </w:tcPr>
          <w:p w14:paraId="0FC59E03" w14:textId="77777777" w:rsidR="003E6CF5" w:rsidRPr="003E6CF5" w:rsidRDefault="003E6CF5" w:rsidP="003E6CF5">
            <w:pPr>
              <w:ind w:firstLine="0"/>
              <w:jc w:val="center"/>
              <w:rPr>
                <w:sz w:val="24"/>
                <w:szCs w:val="24"/>
                <w:lang w:val="uk-UA"/>
              </w:rPr>
            </w:pPr>
            <w:r w:rsidRPr="003E6CF5">
              <w:rPr>
                <w:sz w:val="24"/>
                <w:szCs w:val="24"/>
                <w:lang w:val="uk-UA"/>
              </w:rPr>
              <w:t>Назва методу</w:t>
            </w:r>
          </w:p>
        </w:tc>
        <w:tc>
          <w:tcPr>
            <w:tcW w:w="0" w:type="auto"/>
            <w:hideMark/>
          </w:tcPr>
          <w:p w14:paraId="2B4B9C4D" w14:textId="77777777" w:rsidR="003E6CF5" w:rsidRPr="003E6CF5" w:rsidRDefault="003E6CF5" w:rsidP="003E6CF5">
            <w:pPr>
              <w:ind w:firstLine="0"/>
              <w:jc w:val="center"/>
              <w:rPr>
                <w:sz w:val="24"/>
                <w:szCs w:val="24"/>
                <w:lang w:val="uk-UA"/>
              </w:rPr>
            </w:pPr>
            <w:r w:rsidRPr="003E6CF5">
              <w:rPr>
                <w:sz w:val="24"/>
                <w:szCs w:val="24"/>
                <w:lang w:val="uk-UA"/>
              </w:rPr>
              <w:t>Напрями імплементації</w:t>
            </w:r>
          </w:p>
        </w:tc>
      </w:tr>
      <w:tr w:rsidR="003E6CF5" w:rsidRPr="003E6CF5" w14:paraId="41211391" w14:textId="77777777" w:rsidTr="003E6CF5">
        <w:trPr>
          <w:trHeight w:val="397"/>
        </w:trPr>
        <w:tc>
          <w:tcPr>
            <w:tcW w:w="0" w:type="auto"/>
            <w:hideMark/>
          </w:tcPr>
          <w:p w14:paraId="45DED4C3" w14:textId="77777777" w:rsidR="003E6CF5" w:rsidRPr="003E6CF5" w:rsidRDefault="003E6CF5" w:rsidP="003E6CF5">
            <w:pPr>
              <w:ind w:firstLine="0"/>
              <w:rPr>
                <w:sz w:val="24"/>
                <w:szCs w:val="24"/>
                <w:lang w:val="uk-UA"/>
              </w:rPr>
            </w:pPr>
            <w:proofErr w:type="spellStart"/>
            <w:r w:rsidRPr="003E6CF5">
              <w:rPr>
                <w:sz w:val="24"/>
                <w:szCs w:val="24"/>
                <w:lang w:val="uk-UA"/>
              </w:rPr>
              <w:t>Ізотерапія</w:t>
            </w:r>
            <w:proofErr w:type="spellEnd"/>
          </w:p>
        </w:tc>
        <w:tc>
          <w:tcPr>
            <w:tcW w:w="0" w:type="auto"/>
            <w:hideMark/>
          </w:tcPr>
          <w:p w14:paraId="10950D04" w14:textId="77777777" w:rsidR="003E6CF5" w:rsidRPr="003E6CF5" w:rsidRDefault="003E6CF5" w:rsidP="003E6CF5">
            <w:pPr>
              <w:ind w:firstLine="0"/>
              <w:rPr>
                <w:sz w:val="24"/>
                <w:szCs w:val="24"/>
                <w:lang w:val="uk-UA"/>
              </w:rPr>
            </w:pPr>
            <w:r w:rsidRPr="003E6CF5">
              <w:rPr>
                <w:sz w:val="24"/>
                <w:szCs w:val="24"/>
                <w:lang w:val="uk-UA"/>
              </w:rPr>
              <w:t>Використання образотворчого мистецтва для розвитку навичок самовираження та емпатії через малювання.</w:t>
            </w:r>
          </w:p>
        </w:tc>
      </w:tr>
      <w:tr w:rsidR="003E6CF5" w:rsidRPr="003E6CF5" w14:paraId="4BDF4E27" w14:textId="77777777" w:rsidTr="003E6CF5">
        <w:trPr>
          <w:trHeight w:val="397"/>
        </w:trPr>
        <w:tc>
          <w:tcPr>
            <w:tcW w:w="0" w:type="auto"/>
            <w:hideMark/>
          </w:tcPr>
          <w:p w14:paraId="2CF87599" w14:textId="77777777" w:rsidR="003E6CF5" w:rsidRPr="003E6CF5" w:rsidRDefault="003E6CF5" w:rsidP="003E6CF5">
            <w:pPr>
              <w:ind w:firstLine="0"/>
              <w:rPr>
                <w:sz w:val="24"/>
                <w:szCs w:val="24"/>
                <w:lang w:val="uk-UA"/>
              </w:rPr>
            </w:pPr>
            <w:proofErr w:type="spellStart"/>
            <w:r w:rsidRPr="003E6CF5">
              <w:rPr>
                <w:sz w:val="24"/>
                <w:szCs w:val="24"/>
                <w:lang w:val="uk-UA"/>
              </w:rPr>
              <w:t>Бібліотерапія</w:t>
            </w:r>
            <w:proofErr w:type="spellEnd"/>
          </w:p>
        </w:tc>
        <w:tc>
          <w:tcPr>
            <w:tcW w:w="0" w:type="auto"/>
            <w:hideMark/>
          </w:tcPr>
          <w:p w14:paraId="52C432D7" w14:textId="77777777" w:rsidR="003E6CF5" w:rsidRPr="003E6CF5" w:rsidRDefault="003E6CF5" w:rsidP="003E6CF5">
            <w:pPr>
              <w:ind w:firstLine="0"/>
              <w:rPr>
                <w:sz w:val="24"/>
                <w:szCs w:val="24"/>
                <w:lang w:val="uk-UA"/>
              </w:rPr>
            </w:pPr>
            <w:r w:rsidRPr="003E6CF5">
              <w:rPr>
                <w:sz w:val="24"/>
                <w:szCs w:val="24"/>
                <w:lang w:val="uk-UA"/>
              </w:rPr>
              <w:t>Використання читання для розвитку емоційного інтелекту через аналіз літературних героїв та ситуацій.</w:t>
            </w:r>
          </w:p>
        </w:tc>
      </w:tr>
      <w:tr w:rsidR="003E6CF5" w:rsidRPr="004B4238" w14:paraId="1A44989A" w14:textId="77777777" w:rsidTr="003E6CF5">
        <w:trPr>
          <w:trHeight w:val="397"/>
        </w:trPr>
        <w:tc>
          <w:tcPr>
            <w:tcW w:w="0" w:type="auto"/>
            <w:hideMark/>
          </w:tcPr>
          <w:p w14:paraId="50C60529" w14:textId="77777777" w:rsidR="003E6CF5" w:rsidRPr="003E6CF5" w:rsidRDefault="003E6CF5" w:rsidP="003E6CF5">
            <w:pPr>
              <w:ind w:firstLine="0"/>
              <w:rPr>
                <w:sz w:val="24"/>
                <w:szCs w:val="24"/>
                <w:lang w:val="uk-UA"/>
              </w:rPr>
            </w:pPr>
            <w:proofErr w:type="spellStart"/>
            <w:r w:rsidRPr="003E6CF5">
              <w:rPr>
                <w:sz w:val="24"/>
                <w:szCs w:val="24"/>
                <w:lang w:val="uk-UA"/>
              </w:rPr>
              <w:t>Імаготерапія</w:t>
            </w:r>
            <w:proofErr w:type="spellEnd"/>
          </w:p>
        </w:tc>
        <w:tc>
          <w:tcPr>
            <w:tcW w:w="0" w:type="auto"/>
            <w:hideMark/>
          </w:tcPr>
          <w:p w14:paraId="57C0CB50" w14:textId="77777777" w:rsidR="003E6CF5" w:rsidRPr="003E6CF5" w:rsidRDefault="003E6CF5" w:rsidP="003E6CF5">
            <w:pPr>
              <w:ind w:firstLine="0"/>
              <w:rPr>
                <w:sz w:val="24"/>
                <w:szCs w:val="24"/>
                <w:lang w:val="uk-UA"/>
              </w:rPr>
            </w:pPr>
            <w:r w:rsidRPr="003E6CF5">
              <w:rPr>
                <w:sz w:val="24"/>
                <w:szCs w:val="24"/>
                <w:lang w:val="uk-UA"/>
              </w:rPr>
              <w:t>Використання образів та театралізації для розуміння та управління емоціями через рольові ігри та імпровізації.</w:t>
            </w:r>
          </w:p>
        </w:tc>
      </w:tr>
      <w:tr w:rsidR="003E6CF5" w:rsidRPr="003E6CF5" w14:paraId="46C0E869" w14:textId="77777777" w:rsidTr="003E6CF5">
        <w:trPr>
          <w:trHeight w:val="397"/>
        </w:trPr>
        <w:tc>
          <w:tcPr>
            <w:tcW w:w="0" w:type="auto"/>
            <w:hideMark/>
          </w:tcPr>
          <w:p w14:paraId="549F0BEF" w14:textId="77777777" w:rsidR="003E6CF5" w:rsidRPr="003E6CF5" w:rsidRDefault="003E6CF5" w:rsidP="003E6CF5">
            <w:pPr>
              <w:ind w:firstLine="0"/>
              <w:rPr>
                <w:sz w:val="24"/>
                <w:szCs w:val="24"/>
                <w:lang w:val="uk-UA"/>
              </w:rPr>
            </w:pPr>
            <w:r w:rsidRPr="003E6CF5">
              <w:rPr>
                <w:sz w:val="24"/>
                <w:szCs w:val="24"/>
                <w:lang w:val="uk-UA"/>
              </w:rPr>
              <w:t>Музикотерапія</w:t>
            </w:r>
          </w:p>
        </w:tc>
        <w:tc>
          <w:tcPr>
            <w:tcW w:w="0" w:type="auto"/>
            <w:hideMark/>
          </w:tcPr>
          <w:p w14:paraId="7499AE4E" w14:textId="77777777" w:rsidR="003E6CF5" w:rsidRPr="003E6CF5" w:rsidRDefault="003E6CF5" w:rsidP="003E6CF5">
            <w:pPr>
              <w:ind w:firstLine="0"/>
              <w:rPr>
                <w:sz w:val="24"/>
                <w:szCs w:val="24"/>
                <w:lang w:val="uk-UA"/>
              </w:rPr>
            </w:pPr>
            <w:r w:rsidRPr="003E6CF5">
              <w:rPr>
                <w:sz w:val="24"/>
                <w:szCs w:val="24"/>
                <w:lang w:val="uk-UA"/>
              </w:rPr>
              <w:t>Використання музики для регуляції емоцій та розвитку емоційної експресії через слухання та виконання музики.</w:t>
            </w:r>
          </w:p>
        </w:tc>
      </w:tr>
      <w:tr w:rsidR="003E6CF5" w:rsidRPr="003E6CF5" w14:paraId="3A3F6184" w14:textId="77777777" w:rsidTr="003E6CF5">
        <w:trPr>
          <w:trHeight w:val="397"/>
        </w:trPr>
        <w:tc>
          <w:tcPr>
            <w:tcW w:w="0" w:type="auto"/>
            <w:hideMark/>
          </w:tcPr>
          <w:p w14:paraId="71A0EA92" w14:textId="77777777" w:rsidR="003E6CF5" w:rsidRPr="003E6CF5" w:rsidRDefault="003E6CF5" w:rsidP="003E6CF5">
            <w:pPr>
              <w:ind w:firstLine="0"/>
              <w:rPr>
                <w:sz w:val="24"/>
                <w:szCs w:val="24"/>
                <w:lang w:val="uk-UA"/>
              </w:rPr>
            </w:pPr>
            <w:proofErr w:type="spellStart"/>
            <w:r w:rsidRPr="003E6CF5">
              <w:rPr>
                <w:sz w:val="24"/>
                <w:szCs w:val="24"/>
                <w:lang w:val="uk-UA"/>
              </w:rPr>
              <w:t>Вокалотерапія</w:t>
            </w:r>
            <w:proofErr w:type="spellEnd"/>
          </w:p>
        </w:tc>
        <w:tc>
          <w:tcPr>
            <w:tcW w:w="0" w:type="auto"/>
            <w:hideMark/>
          </w:tcPr>
          <w:p w14:paraId="4553C87E" w14:textId="77777777" w:rsidR="003E6CF5" w:rsidRPr="003E6CF5" w:rsidRDefault="003E6CF5" w:rsidP="003E6CF5">
            <w:pPr>
              <w:ind w:firstLine="0"/>
              <w:rPr>
                <w:sz w:val="24"/>
                <w:szCs w:val="24"/>
                <w:lang w:val="uk-UA"/>
              </w:rPr>
            </w:pPr>
            <w:r w:rsidRPr="003E6CF5">
              <w:rPr>
                <w:sz w:val="24"/>
                <w:szCs w:val="24"/>
                <w:lang w:val="uk-UA"/>
              </w:rPr>
              <w:t>Використання співу для вираження емоцій та розвитку емоційної стійкості.</w:t>
            </w:r>
          </w:p>
        </w:tc>
      </w:tr>
      <w:tr w:rsidR="003E6CF5" w:rsidRPr="003E6CF5" w14:paraId="194B0FFE" w14:textId="77777777" w:rsidTr="003E6CF5">
        <w:trPr>
          <w:trHeight w:val="397"/>
        </w:trPr>
        <w:tc>
          <w:tcPr>
            <w:tcW w:w="0" w:type="auto"/>
            <w:hideMark/>
          </w:tcPr>
          <w:p w14:paraId="2C8CD354" w14:textId="77777777" w:rsidR="003E6CF5" w:rsidRPr="003E6CF5" w:rsidRDefault="003E6CF5" w:rsidP="003E6CF5">
            <w:pPr>
              <w:ind w:firstLine="0"/>
              <w:rPr>
                <w:sz w:val="24"/>
                <w:szCs w:val="24"/>
                <w:lang w:val="uk-UA"/>
              </w:rPr>
            </w:pPr>
            <w:proofErr w:type="spellStart"/>
            <w:r w:rsidRPr="003E6CF5">
              <w:rPr>
                <w:sz w:val="24"/>
                <w:szCs w:val="24"/>
                <w:lang w:val="uk-UA"/>
              </w:rPr>
              <w:t>Кінезітерапія</w:t>
            </w:r>
            <w:proofErr w:type="spellEnd"/>
          </w:p>
        </w:tc>
        <w:tc>
          <w:tcPr>
            <w:tcW w:w="0" w:type="auto"/>
            <w:hideMark/>
          </w:tcPr>
          <w:p w14:paraId="31941735" w14:textId="77777777" w:rsidR="003E6CF5" w:rsidRPr="003E6CF5" w:rsidRDefault="003E6CF5" w:rsidP="003E6CF5">
            <w:pPr>
              <w:ind w:firstLine="0"/>
              <w:rPr>
                <w:sz w:val="24"/>
                <w:szCs w:val="24"/>
                <w:lang w:val="uk-UA"/>
              </w:rPr>
            </w:pPr>
            <w:r w:rsidRPr="003E6CF5">
              <w:rPr>
                <w:sz w:val="24"/>
                <w:szCs w:val="24"/>
                <w:lang w:val="uk-UA"/>
              </w:rPr>
              <w:t>Використання руху та танцю для зняття стресу та розвитку емоційної гнучкості.</w:t>
            </w:r>
          </w:p>
        </w:tc>
      </w:tr>
      <w:tr w:rsidR="003E6CF5" w:rsidRPr="003E6CF5" w14:paraId="433F4E67" w14:textId="77777777" w:rsidTr="003E6CF5">
        <w:trPr>
          <w:trHeight w:val="397"/>
        </w:trPr>
        <w:tc>
          <w:tcPr>
            <w:tcW w:w="0" w:type="auto"/>
            <w:hideMark/>
          </w:tcPr>
          <w:p w14:paraId="6FB13E8A" w14:textId="77777777" w:rsidR="003E6CF5" w:rsidRPr="003E6CF5" w:rsidRDefault="003E6CF5" w:rsidP="003E6CF5">
            <w:pPr>
              <w:ind w:firstLine="0"/>
              <w:rPr>
                <w:sz w:val="24"/>
                <w:szCs w:val="24"/>
                <w:lang w:val="uk-UA"/>
              </w:rPr>
            </w:pPr>
            <w:r w:rsidRPr="003E6CF5">
              <w:rPr>
                <w:sz w:val="24"/>
                <w:szCs w:val="24"/>
                <w:lang w:val="uk-UA"/>
              </w:rPr>
              <w:t>Танцювальна терапія</w:t>
            </w:r>
          </w:p>
        </w:tc>
        <w:tc>
          <w:tcPr>
            <w:tcW w:w="0" w:type="auto"/>
            <w:hideMark/>
          </w:tcPr>
          <w:p w14:paraId="7DB927F8" w14:textId="77777777" w:rsidR="003E6CF5" w:rsidRPr="003E6CF5" w:rsidRDefault="003E6CF5" w:rsidP="003E6CF5">
            <w:pPr>
              <w:ind w:firstLine="0"/>
              <w:rPr>
                <w:sz w:val="24"/>
                <w:szCs w:val="24"/>
                <w:lang w:val="uk-UA"/>
              </w:rPr>
            </w:pPr>
            <w:r w:rsidRPr="003E6CF5">
              <w:rPr>
                <w:sz w:val="24"/>
                <w:szCs w:val="24"/>
                <w:lang w:val="uk-UA"/>
              </w:rPr>
              <w:t>Використання танцю для вираження емоцій та покращення настрою через ритмічні рухи.</w:t>
            </w:r>
          </w:p>
        </w:tc>
      </w:tr>
      <w:tr w:rsidR="003E6CF5" w:rsidRPr="003E6CF5" w14:paraId="3D8ADD79" w14:textId="77777777" w:rsidTr="003E6CF5">
        <w:trPr>
          <w:trHeight w:val="397"/>
        </w:trPr>
        <w:tc>
          <w:tcPr>
            <w:tcW w:w="0" w:type="auto"/>
            <w:hideMark/>
          </w:tcPr>
          <w:p w14:paraId="6EAFA240" w14:textId="77777777" w:rsidR="003E6CF5" w:rsidRPr="003E6CF5" w:rsidRDefault="003E6CF5" w:rsidP="003E6CF5">
            <w:pPr>
              <w:ind w:firstLine="0"/>
              <w:rPr>
                <w:sz w:val="24"/>
                <w:szCs w:val="24"/>
                <w:lang w:val="uk-UA"/>
              </w:rPr>
            </w:pPr>
            <w:r w:rsidRPr="003E6CF5">
              <w:rPr>
                <w:sz w:val="24"/>
                <w:szCs w:val="24"/>
                <w:lang w:val="uk-UA"/>
              </w:rPr>
              <w:t>Драматична терапія</w:t>
            </w:r>
          </w:p>
        </w:tc>
        <w:tc>
          <w:tcPr>
            <w:tcW w:w="0" w:type="auto"/>
            <w:hideMark/>
          </w:tcPr>
          <w:p w14:paraId="62F07379" w14:textId="77777777" w:rsidR="003E6CF5" w:rsidRPr="003E6CF5" w:rsidRDefault="003E6CF5" w:rsidP="003E6CF5">
            <w:pPr>
              <w:ind w:firstLine="0"/>
              <w:rPr>
                <w:sz w:val="24"/>
                <w:szCs w:val="24"/>
                <w:lang w:val="uk-UA"/>
              </w:rPr>
            </w:pPr>
            <w:r w:rsidRPr="003E6CF5">
              <w:rPr>
                <w:sz w:val="24"/>
                <w:szCs w:val="24"/>
                <w:lang w:val="uk-UA"/>
              </w:rPr>
              <w:t>Використання театральних методів для розвитку емоційної компетентності через рольові ігри та постановки.</w:t>
            </w:r>
          </w:p>
        </w:tc>
      </w:tr>
      <w:tr w:rsidR="003E6CF5" w:rsidRPr="003E6CF5" w14:paraId="2655F1C5" w14:textId="77777777" w:rsidTr="003E6CF5">
        <w:trPr>
          <w:trHeight w:val="397"/>
        </w:trPr>
        <w:tc>
          <w:tcPr>
            <w:tcW w:w="0" w:type="auto"/>
            <w:hideMark/>
          </w:tcPr>
          <w:p w14:paraId="135F2FBF" w14:textId="77777777" w:rsidR="003E6CF5" w:rsidRPr="003E6CF5" w:rsidRDefault="003E6CF5" w:rsidP="003E6CF5">
            <w:pPr>
              <w:ind w:firstLine="0"/>
              <w:rPr>
                <w:sz w:val="24"/>
                <w:szCs w:val="24"/>
                <w:lang w:val="uk-UA"/>
              </w:rPr>
            </w:pPr>
            <w:r w:rsidRPr="003E6CF5">
              <w:rPr>
                <w:sz w:val="24"/>
                <w:szCs w:val="24"/>
                <w:lang w:val="uk-UA"/>
              </w:rPr>
              <w:t>Письмова терапія</w:t>
            </w:r>
          </w:p>
        </w:tc>
        <w:tc>
          <w:tcPr>
            <w:tcW w:w="0" w:type="auto"/>
            <w:hideMark/>
          </w:tcPr>
          <w:p w14:paraId="45B75C1F" w14:textId="77777777" w:rsidR="003E6CF5" w:rsidRPr="003E6CF5" w:rsidRDefault="003E6CF5" w:rsidP="003E6CF5">
            <w:pPr>
              <w:ind w:firstLine="0"/>
              <w:rPr>
                <w:sz w:val="24"/>
                <w:szCs w:val="24"/>
                <w:lang w:val="uk-UA"/>
              </w:rPr>
            </w:pPr>
            <w:r w:rsidRPr="003E6CF5">
              <w:rPr>
                <w:sz w:val="24"/>
                <w:szCs w:val="24"/>
                <w:lang w:val="uk-UA"/>
              </w:rPr>
              <w:t>Використання письма для аналізу та обробки думок і почуттів через написання історій та рефлексій.</w:t>
            </w:r>
          </w:p>
        </w:tc>
      </w:tr>
    </w:tbl>
    <w:p w14:paraId="2228B266" w14:textId="487D1028" w:rsidR="00487406" w:rsidRPr="00E4414A" w:rsidRDefault="003E6CF5" w:rsidP="00DE682F">
      <w:pPr>
        <w:rPr>
          <w:szCs w:val="28"/>
          <w:lang w:val="uk-UA"/>
        </w:rPr>
      </w:pPr>
      <w:r w:rsidRPr="00E4414A">
        <w:rPr>
          <w:szCs w:val="28"/>
          <w:lang w:val="uk-UA"/>
        </w:rPr>
        <w:t>Джерело: складено автором.</w:t>
      </w:r>
    </w:p>
    <w:p w14:paraId="0A32C3CC" w14:textId="77777777" w:rsidR="00726B9D" w:rsidRPr="00E4414A" w:rsidRDefault="00726B9D" w:rsidP="00726B9D">
      <w:pPr>
        <w:rPr>
          <w:szCs w:val="28"/>
          <w:lang w:val="uk-UA"/>
        </w:rPr>
      </w:pPr>
      <w:r w:rsidRPr="00E4414A">
        <w:rPr>
          <w:szCs w:val="28"/>
          <w:lang w:val="uk-UA"/>
        </w:rPr>
        <w:lastRenderedPageBreak/>
        <w:t xml:space="preserve">Арт-терапія відкриває широкі можливості для розвитку емоційного інтелекту у молодших школярів. Завдяки різноманітним методам, таким як </w:t>
      </w:r>
      <w:proofErr w:type="spellStart"/>
      <w:r w:rsidRPr="00E4414A">
        <w:rPr>
          <w:szCs w:val="28"/>
          <w:lang w:val="uk-UA"/>
        </w:rPr>
        <w:t>ізотерапія</w:t>
      </w:r>
      <w:proofErr w:type="spellEnd"/>
      <w:r w:rsidRPr="00E4414A">
        <w:rPr>
          <w:szCs w:val="28"/>
          <w:lang w:val="uk-UA"/>
        </w:rPr>
        <w:t xml:space="preserve">, </w:t>
      </w:r>
      <w:proofErr w:type="spellStart"/>
      <w:r w:rsidRPr="00E4414A">
        <w:rPr>
          <w:szCs w:val="28"/>
          <w:lang w:val="uk-UA"/>
        </w:rPr>
        <w:t>бібліотерапія</w:t>
      </w:r>
      <w:proofErr w:type="spellEnd"/>
      <w:r w:rsidRPr="00E4414A">
        <w:rPr>
          <w:szCs w:val="28"/>
          <w:lang w:val="uk-UA"/>
        </w:rPr>
        <w:t xml:space="preserve">, </w:t>
      </w:r>
      <w:proofErr w:type="spellStart"/>
      <w:r w:rsidRPr="00E4414A">
        <w:rPr>
          <w:szCs w:val="28"/>
          <w:lang w:val="uk-UA"/>
        </w:rPr>
        <w:t>імаготерапія</w:t>
      </w:r>
      <w:proofErr w:type="spellEnd"/>
      <w:r w:rsidRPr="00E4414A">
        <w:rPr>
          <w:szCs w:val="28"/>
          <w:lang w:val="uk-UA"/>
        </w:rPr>
        <w:t xml:space="preserve">, музикотерапія, </w:t>
      </w:r>
      <w:proofErr w:type="spellStart"/>
      <w:r w:rsidRPr="00E4414A">
        <w:rPr>
          <w:szCs w:val="28"/>
          <w:lang w:val="uk-UA"/>
        </w:rPr>
        <w:t>вокалотерапія</w:t>
      </w:r>
      <w:proofErr w:type="spellEnd"/>
      <w:r w:rsidRPr="00E4414A">
        <w:rPr>
          <w:szCs w:val="28"/>
          <w:lang w:val="uk-UA"/>
        </w:rPr>
        <w:t xml:space="preserve">, </w:t>
      </w:r>
      <w:proofErr w:type="spellStart"/>
      <w:r w:rsidRPr="00E4414A">
        <w:rPr>
          <w:szCs w:val="28"/>
          <w:lang w:val="uk-UA"/>
        </w:rPr>
        <w:t>кінезітерапія</w:t>
      </w:r>
      <w:proofErr w:type="spellEnd"/>
      <w:r w:rsidRPr="00E4414A">
        <w:rPr>
          <w:szCs w:val="28"/>
          <w:lang w:val="uk-UA"/>
        </w:rPr>
        <w:t>, танцювальна терапія, драматична терапія та письмова терапія, діти можуть виражати свої емоції, покращувати навички самовираження та емпатії, розвивати емоційну стійкість та гнучкість, а також краще розуміти свої емоції та емоції інших. Арт-терапія сприяє гармонізації особистості, розвитку впевненості в собі та підвищенню креативності, забезпечуючи всебічний емоційний і особистісний розвиток школярів.</w:t>
      </w:r>
    </w:p>
    <w:p w14:paraId="47E63782" w14:textId="6B94293A" w:rsidR="00487406" w:rsidRPr="00E4414A" w:rsidRDefault="00A22F0A" w:rsidP="00A22F0A">
      <w:pPr>
        <w:jc w:val="left"/>
        <w:rPr>
          <w:szCs w:val="28"/>
          <w:lang w:val="uk-UA"/>
        </w:rPr>
      </w:pPr>
      <w:r w:rsidRPr="00E4414A">
        <w:rPr>
          <w:szCs w:val="28"/>
          <w:lang w:val="uk-UA"/>
        </w:rPr>
        <w:t>Беручи за основу розробку І. В. Селезньової [</w:t>
      </w:r>
      <w:r w:rsidRPr="00E4414A">
        <w:rPr>
          <w:szCs w:val="28"/>
          <w:lang w:val="uk-UA"/>
        </w:rPr>
        <w:fldChar w:fldCharType="begin"/>
      </w:r>
      <w:r w:rsidRPr="00E4414A">
        <w:rPr>
          <w:szCs w:val="28"/>
          <w:lang w:val="uk-UA"/>
        </w:rPr>
        <w:instrText xml:space="preserve"> REF _Ref192062435 \r \h  \* MERGEFORMAT </w:instrText>
      </w:r>
      <w:r w:rsidRPr="00E4414A">
        <w:rPr>
          <w:szCs w:val="28"/>
          <w:lang w:val="uk-UA"/>
        </w:rPr>
      </w:r>
      <w:r w:rsidRPr="00E4414A">
        <w:rPr>
          <w:szCs w:val="28"/>
          <w:lang w:val="uk-UA"/>
        </w:rPr>
        <w:fldChar w:fldCharType="separate"/>
      </w:r>
      <w:r w:rsidR="002D076A">
        <w:rPr>
          <w:szCs w:val="28"/>
          <w:lang w:val="uk-UA"/>
        </w:rPr>
        <w:t>41</w:t>
      </w:r>
      <w:r w:rsidRPr="00E4414A">
        <w:rPr>
          <w:szCs w:val="28"/>
          <w:lang w:val="uk-UA"/>
        </w:rPr>
        <w:fldChar w:fldCharType="end"/>
      </w:r>
      <w:r w:rsidRPr="00E4414A">
        <w:rPr>
          <w:szCs w:val="28"/>
          <w:lang w:val="uk-UA"/>
        </w:rPr>
        <w:t xml:space="preserve">] запропонуємо програму розвитку емоційного інтелекту засобами арт-терапії для молодших школярів. </w:t>
      </w:r>
    </w:p>
    <w:p w14:paraId="4EECF833" w14:textId="77777777" w:rsidR="00A22F0A" w:rsidRPr="00A22F0A" w:rsidRDefault="00A22F0A" w:rsidP="00A22F0A">
      <w:pPr>
        <w:jc w:val="center"/>
        <w:rPr>
          <w:i/>
          <w:iCs/>
          <w:szCs w:val="28"/>
          <w:lang w:val="uk-UA"/>
        </w:rPr>
      </w:pPr>
      <w:r w:rsidRPr="00A22F0A">
        <w:rPr>
          <w:i/>
          <w:iCs/>
          <w:szCs w:val="28"/>
          <w:lang w:val="uk-UA"/>
        </w:rPr>
        <w:t>Програма розвитку емоційного інтелекту засобами арт-терапії для молодших школярів</w:t>
      </w:r>
    </w:p>
    <w:p w14:paraId="73FAA400" w14:textId="633CB868" w:rsidR="00A22F0A" w:rsidRPr="00A22F0A" w:rsidRDefault="00A22F0A" w:rsidP="00A22F0A">
      <w:pPr>
        <w:rPr>
          <w:szCs w:val="28"/>
          <w:lang w:val="uk-UA"/>
        </w:rPr>
      </w:pPr>
      <w:r w:rsidRPr="00A22F0A">
        <w:rPr>
          <w:i/>
          <w:iCs/>
          <w:szCs w:val="28"/>
          <w:lang w:val="uk-UA"/>
        </w:rPr>
        <w:t>Мета програми</w:t>
      </w:r>
      <w:r w:rsidRPr="00E4414A">
        <w:rPr>
          <w:szCs w:val="28"/>
          <w:lang w:val="uk-UA"/>
        </w:rPr>
        <w:t xml:space="preserve"> –</w:t>
      </w:r>
      <w:r w:rsidRPr="00E4414A">
        <w:rPr>
          <w:b/>
          <w:bCs/>
          <w:szCs w:val="28"/>
          <w:lang w:val="uk-UA"/>
        </w:rPr>
        <w:t xml:space="preserve"> </w:t>
      </w:r>
      <w:r w:rsidRPr="00A22F0A">
        <w:rPr>
          <w:szCs w:val="28"/>
          <w:lang w:val="uk-UA"/>
        </w:rPr>
        <w:t>Формування емоційного інтелекту молодших школярів шляхом розвитку навичок розпізнавання, розуміння, регуляції та конструктивного вираження емоцій через засоби арт-терапії.</w:t>
      </w:r>
    </w:p>
    <w:p w14:paraId="71728E48" w14:textId="77777777" w:rsidR="00A22F0A" w:rsidRPr="00A22F0A" w:rsidRDefault="00A22F0A" w:rsidP="00A22F0A">
      <w:pPr>
        <w:rPr>
          <w:i/>
          <w:iCs/>
          <w:szCs w:val="28"/>
          <w:lang w:val="uk-UA"/>
        </w:rPr>
      </w:pPr>
      <w:r w:rsidRPr="00A22F0A">
        <w:rPr>
          <w:i/>
          <w:iCs/>
          <w:szCs w:val="28"/>
          <w:lang w:val="uk-UA"/>
        </w:rPr>
        <w:t>Завдання програми:</w:t>
      </w:r>
    </w:p>
    <w:p w14:paraId="52C94AC7" w14:textId="77777777" w:rsidR="00A22F0A" w:rsidRPr="00A22F0A" w:rsidRDefault="00A22F0A">
      <w:pPr>
        <w:numPr>
          <w:ilvl w:val="0"/>
          <w:numId w:val="17"/>
        </w:numPr>
        <w:tabs>
          <w:tab w:val="clear" w:pos="720"/>
          <w:tab w:val="num" w:pos="360"/>
        </w:tabs>
        <w:ind w:left="0" w:firstLine="709"/>
        <w:rPr>
          <w:szCs w:val="28"/>
          <w:lang w:val="uk-UA"/>
        </w:rPr>
      </w:pPr>
      <w:r w:rsidRPr="00A22F0A">
        <w:rPr>
          <w:szCs w:val="28"/>
          <w:lang w:val="uk-UA"/>
        </w:rPr>
        <w:t>Ознайомлення дітей із базовими емоціями та їх проявами.</w:t>
      </w:r>
    </w:p>
    <w:p w14:paraId="0F46A06B" w14:textId="77777777" w:rsidR="00A22F0A" w:rsidRPr="00A22F0A" w:rsidRDefault="00A22F0A">
      <w:pPr>
        <w:numPr>
          <w:ilvl w:val="0"/>
          <w:numId w:val="17"/>
        </w:numPr>
        <w:tabs>
          <w:tab w:val="clear" w:pos="720"/>
          <w:tab w:val="num" w:pos="360"/>
        </w:tabs>
        <w:ind w:left="0" w:firstLine="709"/>
        <w:rPr>
          <w:szCs w:val="28"/>
          <w:lang w:val="uk-UA"/>
        </w:rPr>
      </w:pPr>
      <w:r w:rsidRPr="00A22F0A">
        <w:rPr>
          <w:szCs w:val="28"/>
          <w:lang w:val="uk-UA"/>
        </w:rPr>
        <w:t>Розвиток навичок саморегуляції емоцій.</w:t>
      </w:r>
    </w:p>
    <w:p w14:paraId="2384E078" w14:textId="77777777" w:rsidR="00A22F0A" w:rsidRPr="00A22F0A" w:rsidRDefault="00A22F0A">
      <w:pPr>
        <w:numPr>
          <w:ilvl w:val="0"/>
          <w:numId w:val="17"/>
        </w:numPr>
        <w:tabs>
          <w:tab w:val="clear" w:pos="720"/>
          <w:tab w:val="num" w:pos="360"/>
        </w:tabs>
        <w:ind w:left="0" w:firstLine="709"/>
        <w:rPr>
          <w:szCs w:val="28"/>
          <w:lang w:val="uk-UA"/>
        </w:rPr>
      </w:pPr>
      <w:r w:rsidRPr="00A22F0A">
        <w:rPr>
          <w:szCs w:val="28"/>
          <w:lang w:val="uk-UA"/>
        </w:rPr>
        <w:t>Навчання дітей конструктивним способам вираження емоцій.</w:t>
      </w:r>
    </w:p>
    <w:p w14:paraId="3BA42CE4" w14:textId="77777777" w:rsidR="00A22F0A" w:rsidRPr="00A22F0A" w:rsidRDefault="00A22F0A">
      <w:pPr>
        <w:numPr>
          <w:ilvl w:val="0"/>
          <w:numId w:val="17"/>
        </w:numPr>
        <w:tabs>
          <w:tab w:val="clear" w:pos="720"/>
          <w:tab w:val="num" w:pos="360"/>
        </w:tabs>
        <w:ind w:left="0" w:firstLine="709"/>
        <w:rPr>
          <w:szCs w:val="28"/>
          <w:lang w:val="uk-UA"/>
        </w:rPr>
      </w:pPr>
      <w:r w:rsidRPr="00A22F0A">
        <w:rPr>
          <w:szCs w:val="28"/>
          <w:lang w:val="uk-UA"/>
        </w:rPr>
        <w:t>Формування навичок емпатії та співпереживання.</w:t>
      </w:r>
    </w:p>
    <w:p w14:paraId="245B03BE" w14:textId="4D0842B5" w:rsidR="00A22F0A" w:rsidRPr="00E4414A" w:rsidRDefault="00A22F0A" w:rsidP="00A22F0A">
      <w:pPr>
        <w:rPr>
          <w:szCs w:val="28"/>
          <w:lang w:val="uk-UA"/>
        </w:rPr>
      </w:pPr>
      <w:r w:rsidRPr="00A22F0A">
        <w:rPr>
          <w:i/>
          <w:iCs/>
          <w:szCs w:val="28"/>
          <w:lang w:val="uk-UA"/>
        </w:rPr>
        <w:t>Структура програми</w:t>
      </w:r>
      <w:r w:rsidRPr="00E4414A">
        <w:rPr>
          <w:b/>
          <w:bCs/>
          <w:szCs w:val="28"/>
          <w:lang w:val="uk-UA"/>
        </w:rPr>
        <w:t xml:space="preserve">. </w:t>
      </w:r>
      <w:r w:rsidRPr="00A22F0A">
        <w:rPr>
          <w:szCs w:val="28"/>
          <w:lang w:val="uk-UA"/>
        </w:rPr>
        <w:t>Програма складається з 8 групових занять, кожне з яких триває 1-1,5 години. В основі кожного заняття лежить арт-терапевтична техніка, що сприяє розвитку емоційної сфери дітей.</w:t>
      </w:r>
    </w:p>
    <w:p w14:paraId="3BF55C17" w14:textId="3B866B31" w:rsidR="00A22F0A" w:rsidRPr="00E4414A" w:rsidRDefault="00A22F0A" w:rsidP="00A22F0A">
      <w:pPr>
        <w:rPr>
          <w:szCs w:val="28"/>
          <w:lang w:val="uk-UA"/>
        </w:rPr>
      </w:pPr>
      <w:r w:rsidRPr="00E4414A">
        <w:rPr>
          <w:szCs w:val="28"/>
          <w:lang w:val="uk-UA"/>
        </w:rPr>
        <w:t xml:space="preserve">У таблиці 3.3. представимо зміст запланованих занять в рамках даної програми. </w:t>
      </w:r>
    </w:p>
    <w:p w14:paraId="7B0731B5" w14:textId="77777777" w:rsidR="00726B9D" w:rsidRPr="00E4414A" w:rsidRDefault="00726B9D">
      <w:pPr>
        <w:jc w:val="left"/>
        <w:rPr>
          <w:szCs w:val="28"/>
          <w:lang w:val="uk-UA"/>
        </w:rPr>
      </w:pPr>
      <w:r w:rsidRPr="00E4414A">
        <w:rPr>
          <w:szCs w:val="28"/>
          <w:lang w:val="uk-UA"/>
        </w:rPr>
        <w:br w:type="page"/>
      </w:r>
    </w:p>
    <w:p w14:paraId="405FDDCF" w14:textId="4B921F83" w:rsidR="00A22F0A" w:rsidRPr="00E4414A" w:rsidRDefault="00A22F0A" w:rsidP="00A22F0A">
      <w:pPr>
        <w:jc w:val="right"/>
        <w:rPr>
          <w:szCs w:val="28"/>
          <w:lang w:val="uk-UA"/>
        </w:rPr>
      </w:pPr>
      <w:r w:rsidRPr="00E4414A">
        <w:rPr>
          <w:szCs w:val="28"/>
          <w:lang w:val="uk-UA"/>
        </w:rPr>
        <w:lastRenderedPageBreak/>
        <w:t>Таблиця 3.</w:t>
      </w:r>
      <w:r w:rsidRPr="00E4414A">
        <w:rPr>
          <w:szCs w:val="28"/>
          <w:lang w:val="uk-UA"/>
        </w:rPr>
        <w:fldChar w:fldCharType="begin"/>
      </w:r>
      <w:r w:rsidRPr="00E4414A">
        <w:rPr>
          <w:szCs w:val="28"/>
          <w:lang w:val="uk-UA"/>
        </w:rPr>
        <w:instrText xml:space="preserve"> SEQ Таблиця_3. \* ARABIC </w:instrText>
      </w:r>
      <w:r w:rsidRPr="00E4414A">
        <w:rPr>
          <w:szCs w:val="28"/>
          <w:lang w:val="uk-UA"/>
        </w:rPr>
        <w:fldChar w:fldCharType="separate"/>
      </w:r>
      <w:r w:rsidR="002D076A">
        <w:rPr>
          <w:noProof/>
          <w:szCs w:val="28"/>
          <w:lang w:val="uk-UA"/>
        </w:rPr>
        <w:t>3</w:t>
      </w:r>
      <w:r w:rsidRPr="00E4414A">
        <w:rPr>
          <w:szCs w:val="28"/>
          <w:lang w:val="uk-UA"/>
        </w:rPr>
        <w:fldChar w:fldCharType="end"/>
      </w:r>
    </w:p>
    <w:p w14:paraId="52AB4C7D" w14:textId="4D830C30" w:rsidR="00A22F0A" w:rsidRPr="00A22F0A" w:rsidRDefault="00A22F0A" w:rsidP="00726B9D">
      <w:pPr>
        <w:jc w:val="center"/>
        <w:rPr>
          <w:szCs w:val="28"/>
          <w:lang w:val="uk-UA"/>
        </w:rPr>
      </w:pPr>
      <w:r w:rsidRPr="00A22F0A">
        <w:rPr>
          <w:szCs w:val="28"/>
          <w:lang w:val="uk-UA"/>
        </w:rPr>
        <w:t>Зміст та мета занять програми</w:t>
      </w:r>
    </w:p>
    <w:tbl>
      <w:tblPr>
        <w:tblStyle w:val="af5"/>
        <w:tblW w:w="0" w:type="auto"/>
        <w:tblLook w:val="04A0" w:firstRow="1" w:lastRow="0" w:firstColumn="1" w:lastColumn="0" w:noHBand="0" w:noVBand="1"/>
      </w:tblPr>
      <w:tblGrid>
        <w:gridCol w:w="1124"/>
        <w:gridCol w:w="4275"/>
        <w:gridCol w:w="4229"/>
      </w:tblGrid>
      <w:tr w:rsidR="00726B9D" w:rsidRPr="00E4414A" w14:paraId="51B3DE7A" w14:textId="77777777" w:rsidTr="00726B9D">
        <w:tc>
          <w:tcPr>
            <w:tcW w:w="0" w:type="auto"/>
            <w:vAlign w:val="center"/>
            <w:hideMark/>
          </w:tcPr>
          <w:p w14:paraId="10A247A8" w14:textId="77777777" w:rsidR="00A22F0A" w:rsidRPr="00A22F0A" w:rsidRDefault="00A22F0A" w:rsidP="00726B9D">
            <w:pPr>
              <w:ind w:firstLine="0"/>
              <w:jc w:val="center"/>
              <w:rPr>
                <w:sz w:val="24"/>
                <w:szCs w:val="24"/>
                <w:lang w:val="uk-UA"/>
              </w:rPr>
            </w:pPr>
            <w:r w:rsidRPr="00A22F0A">
              <w:rPr>
                <w:sz w:val="24"/>
                <w:szCs w:val="24"/>
                <w:lang w:val="uk-UA"/>
              </w:rPr>
              <w:t>№ заняття</w:t>
            </w:r>
          </w:p>
        </w:tc>
        <w:tc>
          <w:tcPr>
            <w:tcW w:w="0" w:type="auto"/>
            <w:vAlign w:val="center"/>
            <w:hideMark/>
          </w:tcPr>
          <w:p w14:paraId="3CA3AF41" w14:textId="77777777" w:rsidR="00A22F0A" w:rsidRPr="00A22F0A" w:rsidRDefault="00A22F0A" w:rsidP="00726B9D">
            <w:pPr>
              <w:ind w:firstLine="0"/>
              <w:jc w:val="center"/>
              <w:rPr>
                <w:sz w:val="24"/>
                <w:szCs w:val="24"/>
                <w:lang w:val="uk-UA"/>
              </w:rPr>
            </w:pPr>
            <w:r w:rsidRPr="00A22F0A">
              <w:rPr>
                <w:sz w:val="24"/>
                <w:szCs w:val="24"/>
                <w:lang w:val="uk-UA"/>
              </w:rPr>
              <w:t>Техніка</w:t>
            </w:r>
          </w:p>
        </w:tc>
        <w:tc>
          <w:tcPr>
            <w:tcW w:w="0" w:type="auto"/>
            <w:vAlign w:val="center"/>
            <w:hideMark/>
          </w:tcPr>
          <w:p w14:paraId="6E87256E" w14:textId="77777777" w:rsidR="00A22F0A" w:rsidRPr="00A22F0A" w:rsidRDefault="00A22F0A" w:rsidP="00726B9D">
            <w:pPr>
              <w:ind w:firstLine="0"/>
              <w:jc w:val="center"/>
              <w:rPr>
                <w:sz w:val="24"/>
                <w:szCs w:val="24"/>
                <w:lang w:val="uk-UA"/>
              </w:rPr>
            </w:pPr>
            <w:r w:rsidRPr="00A22F0A">
              <w:rPr>
                <w:sz w:val="24"/>
                <w:szCs w:val="24"/>
                <w:lang w:val="uk-UA"/>
              </w:rPr>
              <w:t>Мета</w:t>
            </w:r>
          </w:p>
        </w:tc>
      </w:tr>
      <w:tr w:rsidR="00726B9D" w:rsidRPr="00E4414A" w14:paraId="5311FF9B" w14:textId="77777777" w:rsidTr="00726B9D">
        <w:tc>
          <w:tcPr>
            <w:tcW w:w="0" w:type="auto"/>
            <w:hideMark/>
          </w:tcPr>
          <w:p w14:paraId="7C6ACF59" w14:textId="77777777" w:rsidR="00A22F0A" w:rsidRPr="00A22F0A" w:rsidRDefault="00A22F0A" w:rsidP="00726B9D">
            <w:pPr>
              <w:ind w:firstLine="0"/>
              <w:rPr>
                <w:sz w:val="24"/>
                <w:szCs w:val="24"/>
                <w:lang w:val="uk-UA"/>
              </w:rPr>
            </w:pPr>
            <w:r w:rsidRPr="00A22F0A">
              <w:rPr>
                <w:sz w:val="24"/>
                <w:szCs w:val="24"/>
                <w:lang w:val="uk-UA"/>
              </w:rPr>
              <w:t>Заняття №1</w:t>
            </w:r>
          </w:p>
        </w:tc>
        <w:tc>
          <w:tcPr>
            <w:tcW w:w="0" w:type="auto"/>
            <w:hideMark/>
          </w:tcPr>
          <w:p w14:paraId="28A19227" w14:textId="5B7EC654"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Мій настрій у кольорі</w:t>
            </w:r>
            <w:r w:rsidRPr="00E4414A">
              <w:rPr>
                <w:sz w:val="24"/>
                <w:szCs w:val="24"/>
                <w:lang w:val="uk-UA"/>
              </w:rPr>
              <w:t>»</w:t>
            </w:r>
            <w:r w:rsidR="00A22F0A" w:rsidRPr="00A22F0A">
              <w:rPr>
                <w:sz w:val="24"/>
                <w:szCs w:val="24"/>
                <w:lang w:val="uk-UA"/>
              </w:rPr>
              <w:t xml:space="preserve"> (</w:t>
            </w:r>
            <w:proofErr w:type="spellStart"/>
            <w:r w:rsidR="00A22F0A" w:rsidRPr="00A22F0A">
              <w:rPr>
                <w:sz w:val="24"/>
                <w:szCs w:val="24"/>
                <w:lang w:val="uk-UA"/>
              </w:rPr>
              <w:t>Ізотерапія</w:t>
            </w:r>
            <w:proofErr w:type="spellEnd"/>
            <w:r w:rsidR="00A22F0A" w:rsidRPr="00A22F0A">
              <w:rPr>
                <w:sz w:val="24"/>
                <w:szCs w:val="24"/>
                <w:lang w:val="uk-UA"/>
              </w:rPr>
              <w:t>)</w:t>
            </w:r>
          </w:p>
        </w:tc>
        <w:tc>
          <w:tcPr>
            <w:tcW w:w="0" w:type="auto"/>
            <w:hideMark/>
          </w:tcPr>
          <w:p w14:paraId="5970AFB8" w14:textId="77777777" w:rsidR="00A22F0A" w:rsidRPr="00A22F0A" w:rsidRDefault="00A22F0A" w:rsidP="00726B9D">
            <w:pPr>
              <w:ind w:firstLine="0"/>
              <w:rPr>
                <w:sz w:val="24"/>
                <w:szCs w:val="24"/>
                <w:lang w:val="uk-UA"/>
              </w:rPr>
            </w:pPr>
            <w:r w:rsidRPr="00A22F0A">
              <w:rPr>
                <w:sz w:val="24"/>
                <w:szCs w:val="24"/>
                <w:lang w:val="uk-UA"/>
              </w:rPr>
              <w:t>Ознайомлення з емоціями, розвиток навичок розпізнавання та вираження емоцій через колір.</w:t>
            </w:r>
          </w:p>
        </w:tc>
      </w:tr>
      <w:tr w:rsidR="00726B9D" w:rsidRPr="00E4414A" w14:paraId="5EA49E33" w14:textId="77777777" w:rsidTr="00726B9D">
        <w:tc>
          <w:tcPr>
            <w:tcW w:w="0" w:type="auto"/>
            <w:hideMark/>
          </w:tcPr>
          <w:p w14:paraId="7487CE5F" w14:textId="77777777" w:rsidR="00A22F0A" w:rsidRPr="00A22F0A" w:rsidRDefault="00A22F0A" w:rsidP="00726B9D">
            <w:pPr>
              <w:ind w:firstLine="0"/>
              <w:rPr>
                <w:sz w:val="24"/>
                <w:szCs w:val="24"/>
                <w:lang w:val="uk-UA"/>
              </w:rPr>
            </w:pPr>
            <w:r w:rsidRPr="00A22F0A">
              <w:rPr>
                <w:sz w:val="24"/>
                <w:szCs w:val="24"/>
                <w:lang w:val="uk-UA"/>
              </w:rPr>
              <w:t>Заняття №2</w:t>
            </w:r>
          </w:p>
        </w:tc>
        <w:tc>
          <w:tcPr>
            <w:tcW w:w="0" w:type="auto"/>
            <w:hideMark/>
          </w:tcPr>
          <w:p w14:paraId="19051663" w14:textId="517C19B9"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Казка про мої емоції</w:t>
            </w:r>
            <w:r w:rsidRPr="00E4414A">
              <w:rPr>
                <w:sz w:val="24"/>
                <w:szCs w:val="24"/>
                <w:lang w:val="uk-UA"/>
              </w:rPr>
              <w:t>»</w:t>
            </w:r>
            <w:r w:rsidR="00A22F0A" w:rsidRPr="00A22F0A">
              <w:rPr>
                <w:sz w:val="24"/>
                <w:szCs w:val="24"/>
                <w:lang w:val="uk-UA"/>
              </w:rPr>
              <w:t>(</w:t>
            </w:r>
            <w:proofErr w:type="spellStart"/>
            <w:r w:rsidR="00A22F0A" w:rsidRPr="00A22F0A">
              <w:rPr>
                <w:sz w:val="24"/>
                <w:szCs w:val="24"/>
                <w:lang w:val="uk-UA"/>
              </w:rPr>
              <w:t>Казкотерапія</w:t>
            </w:r>
            <w:proofErr w:type="spellEnd"/>
            <w:r w:rsidR="00A22F0A" w:rsidRPr="00A22F0A">
              <w:rPr>
                <w:sz w:val="24"/>
                <w:szCs w:val="24"/>
                <w:lang w:val="uk-UA"/>
              </w:rPr>
              <w:t>)</w:t>
            </w:r>
          </w:p>
        </w:tc>
        <w:tc>
          <w:tcPr>
            <w:tcW w:w="0" w:type="auto"/>
            <w:hideMark/>
          </w:tcPr>
          <w:p w14:paraId="7338A1D0" w14:textId="77777777" w:rsidR="00A22F0A" w:rsidRPr="00A22F0A" w:rsidRDefault="00A22F0A" w:rsidP="00726B9D">
            <w:pPr>
              <w:ind w:firstLine="0"/>
              <w:rPr>
                <w:sz w:val="24"/>
                <w:szCs w:val="24"/>
                <w:lang w:val="uk-UA"/>
              </w:rPr>
            </w:pPr>
            <w:r w:rsidRPr="00A22F0A">
              <w:rPr>
                <w:sz w:val="24"/>
                <w:szCs w:val="24"/>
                <w:lang w:val="uk-UA"/>
              </w:rPr>
              <w:t>Усвідомлення власних емоційних переживань через створення казок.</w:t>
            </w:r>
          </w:p>
        </w:tc>
      </w:tr>
      <w:tr w:rsidR="00726B9D" w:rsidRPr="00E4414A" w14:paraId="5F30B3D5" w14:textId="77777777" w:rsidTr="00726B9D">
        <w:tc>
          <w:tcPr>
            <w:tcW w:w="0" w:type="auto"/>
            <w:hideMark/>
          </w:tcPr>
          <w:p w14:paraId="6C55EB42" w14:textId="77777777" w:rsidR="00A22F0A" w:rsidRPr="00A22F0A" w:rsidRDefault="00A22F0A" w:rsidP="00726B9D">
            <w:pPr>
              <w:ind w:firstLine="0"/>
              <w:rPr>
                <w:sz w:val="24"/>
                <w:szCs w:val="24"/>
                <w:lang w:val="uk-UA"/>
              </w:rPr>
            </w:pPr>
            <w:r w:rsidRPr="00A22F0A">
              <w:rPr>
                <w:sz w:val="24"/>
                <w:szCs w:val="24"/>
                <w:lang w:val="uk-UA"/>
              </w:rPr>
              <w:t>Заняття №3</w:t>
            </w:r>
          </w:p>
        </w:tc>
        <w:tc>
          <w:tcPr>
            <w:tcW w:w="0" w:type="auto"/>
            <w:hideMark/>
          </w:tcPr>
          <w:p w14:paraId="372F2FEC" w14:textId="5530F36C"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Чарівний пластилін</w:t>
            </w:r>
            <w:r w:rsidRPr="00E4414A">
              <w:rPr>
                <w:sz w:val="24"/>
                <w:szCs w:val="24"/>
                <w:lang w:val="uk-UA"/>
              </w:rPr>
              <w:t>»</w:t>
            </w:r>
            <w:r w:rsidR="00A22F0A" w:rsidRPr="00A22F0A">
              <w:rPr>
                <w:sz w:val="24"/>
                <w:szCs w:val="24"/>
                <w:lang w:val="uk-UA"/>
              </w:rPr>
              <w:t xml:space="preserve"> (</w:t>
            </w:r>
            <w:proofErr w:type="spellStart"/>
            <w:r w:rsidR="00A22F0A" w:rsidRPr="00A22F0A">
              <w:rPr>
                <w:sz w:val="24"/>
                <w:szCs w:val="24"/>
                <w:lang w:val="uk-UA"/>
              </w:rPr>
              <w:t>Глинотерапія</w:t>
            </w:r>
            <w:proofErr w:type="spellEnd"/>
            <w:r w:rsidR="00A22F0A" w:rsidRPr="00A22F0A">
              <w:rPr>
                <w:sz w:val="24"/>
                <w:szCs w:val="24"/>
                <w:lang w:val="uk-UA"/>
              </w:rPr>
              <w:t>)</w:t>
            </w:r>
          </w:p>
        </w:tc>
        <w:tc>
          <w:tcPr>
            <w:tcW w:w="0" w:type="auto"/>
            <w:hideMark/>
          </w:tcPr>
          <w:p w14:paraId="284E4EC5" w14:textId="77777777" w:rsidR="00A22F0A" w:rsidRPr="00A22F0A" w:rsidRDefault="00A22F0A" w:rsidP="00726B9D">
            <w:pPr>
              <w:ind w:firstLine="0"/>
              <w:rPr>
                <w:sz w:val="24"/>
                <w:szCs w:val="24"/>
                <w:lang w:val="uk-UA"/>
              </w:rPr>
            </w:pPr>
            <w:proofErr w:type="spellStart"/>
            <w:r w:rsidRPr="00A22F0A">
              <w:rPr>
                <w:sz w:val="24"/>
                <w:szCs w:val="24"/>
                <w:lang w:val="uk-UA"/>
              </w:rPr>
              <w:t>Відреагування</w:t>
            </w:r>
            <w:proofErr w:type="spellEnd"/>
            <w:r w:rsidRPr="00A22F0A">
              <w:rPr>
                <w:sz w:val="24"/>
                <w:szCs w:val="24"/>
                <w:lang w:val="uk-UA"/>
              </w:rPr>
              <w:t xml:space="preserve"> негативних емоцій, розвиток тактильного самовираження.</w:t>
            </w:r>
          </w:p>
        </w:tc>
      </w:tr>
      <w:tr w:rsidR="00726B9D" w:rsidRPr="00E4414A" w14:paraId="05E395DC" w14:textId="77777777" w:rsidTr="00726B9D">
        <w:tc>
          <w:tcPr>
            <w:tcW w:w="0" w:type="auto"/>
            <w:hideMark/>
          </w:tcPr>
          <w:p w14:paraId="6A6FCB2B" w14:textId="77777777" w:rsidR="00A22F0A" w:rsidRPr="00A22F0A" w:rsidRDefault="00A22F0A" w:rsidP="00726B9D">
            <w:pPr>
              <w:ind w:firstLine="0"/>
              <w:rPr>
                <w:sz w:val="24"/>
                <w:szCs w:val="24"/>
                <w:lang w:val="uk-UA"/>
              </w:rPr>
            </w:pPr>
            <w:r w:rsidRPr="00A22F0A">
              <w:rPr>
                <w:sz w:val="24"/>
                <w:szCs w:val="24"/>
                <w:lang w:val="uk-UA"/>
              </w:rPr>
              <w:t>Заняття №4</w:t>
            </w:r>
          </w:p>
        </w:tc>
        <w:tc>
          <w:tcPr>
            <w:tcW w:w="0" w:type="auto"/>
            <w:hideMark/>
          </w:tcPr>
          <w:p w14:paraId="5DD213D3" w14:textId="2BE6CEC4"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Карта настрою</w:t>
            </w:r>
            <w:r w:rsidRPr="00E4414A">
              <w:rPr>
                <w:sz w:val="24"/>
                <w:szCs w:val="24"/>
                <w:lang w:val="uk-UA"/>
              </w:rPr>
              <w:t>»</w:t>
            </w:r>
            <w:r w:rsidR="00A22F0A" w:rsidRPr="00A22F0A">
              <w:rPr>
                <w:sz w:val="24"/>
                <w:szCs w:val="24"/>
                <w:lang w:val="uk-UA"/>
              </w:rPr>
              <w:t xml:space="preserve"> (</w:t>
            </w:r>
            <w:r w:rsidRPr="00E4414A">
              <w:rPr>
                <w:sz w:val="24"/>
                <w:szCs w:val="24"/>
                <w:lang w:val="uk-UA"/>
              </w:rPr>
              <w:t>творча робота</w:t>
            </w:r>
            <w:r w:rsidR="00A22F0A" w:rsidRPr="00A22F0A">
              <w:rPr>
                <w:sz w:val="24"/>
                <w:szCs w:val="24"/>
                <w:lang w:val="uk-UA"/>
              </w:rPr>
              <w:t>)</w:t>
            </w:r>
          </w:p>
        </w:tc>
        <w:tc>
          <w:tcPr>
            <w:tcW w:w="0" w:type="auto"/>
            <w:hideMark/>
          </w:tcPr>
          <w:p w14:paraId="5F4F725F" w14:textId="77777777" w:rsidR="00A22F0A" w:rsidRPr="00A22F0A" w:rsidRDefault="00A22F0A" w:rsidP="00726B9D">
            <w:pPr>
              <w:ind w:firstLine="0"/>
              <w:rPr>
                <w:sz w:val="24"/>
                <w:szCs w:val="24"/>
                <w:lang w:val="uk-UA"/>
              </w:rPr>
            </w:pPr>
            <w:r w:rsidRPr="00A22F0A">
              <w:rPr>
                <w:sz w:val="24"/>
                <w:szCs w:val="24"/>
                <w:lang w:val="uk-UA"/>
              </w:rPr>
              <w:t>Актуалізація емоційних станів, саморефлексія.</w:t>
            </w:r>
          </w:p>
        </w:tc>
      </w:tr>
      <w:tr w:rsidR="00726B9D" w:rsidRPr="00E4414A" w14:paraId="0E45C114" w14:textId="77777777" w:rsidTr="00726B9D">
        <w:tc>
          <w:tcPr>
            <w:tcW w:w="0" w:type="auto"/>
            <w:hideMark/>
          </w:tcPr>
          <w:p w14:paraId="06F8C941" w14:textId="77777777" w:rsidR="00A22F0A" w:rsidRPr="00A22F0A" w:rsidRDefault="00A22F0A" w:rsidP="00726B9D">
            <w:pPr>
              <w:ind w:firstLine="0"/>
              <w:rPr>
                <w:sz w:val="24"/>
                <w:szCs w:val="24"/>
                <w:lang w:val="uk-UA"/>
              </w:rPr>
            </w:pPr>
            <w:r w:rsidRPr="00A22F0A">
              <w:rPr>
                <w:sz w:val="24"/>
                <w:szCs w:val="24"/>
                <w:lang w:val="uk-UA"/>
              </w:rPr>
              <w:t>Заняття №5</w:t>
            </w:r>
          </w:p>
        </w:tc>
        <w:tc>
          <w:tcPr>
            <w:tcW w:w="0" w:type="auto"/>
            <w:hideMark/>
          </w:tcPr>
          <w:p w14:paraId="114D7C29" w14:textId="24D6DFB6"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Емоції у русі</w:t>
            </w:r>
            <w:r w:rsidRPr="00E4414A">
              <w:rPr>
                <w:sz w:val="24"/>
                <w:szCs w:val="24"/>
                <w:lang w:val="uk-UA"/>
              </w:rPr>
              <w:t>»</w:t>
            </w:r>
            <w:r w:rsidR="00A22F0A" w:rsidRPr="00A22F0A">
              <w:rPr>
                <w:sz w:val="24"/>
                <w:szCs w:val="24"/>
                <w:lang w:val="uk-UA"/>
              </w:rPr>
              <w:t xml:space="preserve"> (</w:t>
            </w:r>
            <w:proofErr w:type="spellStart"/>
            <w:r w:rsidR="00A22F0A" w:rsidRPr="00A22F0A">
              <w:rPr>
                <w:sz w:val="24"/>
                <w:szCs w:val="24"/>
                <w:lang w:val="uk-UA"/>
              </w:rPr>
              <w:t>Танцювально</w:t>
            </w:r>
            <w:proofErr w:type="spellEnd"/>
            <w:r w:rsidR="00A22F0A" w:rsidRPr="00A22F0A">
              <w:rPr>
                <w:sz w:val="24"/>
                <w:szCs w:val="24"/>
                <w:lang w:val="uk-UA"/>
              </w:rPr>
              <w:t>-рухова терапія)</w:t>
            </w:r>
          </w:p>
        </w:tc>
        <w:tc>
          <w:tcPr>
            <w:tcW w:w="0" w:type="auto"/>
            <w:hideMark/>
          </w:tcPr>
          <w:p w14:paraId="64A0F78D" w14:textId="77777777" w:rsidR="00A22F0A" w:rsidRPr="00A22F0A" w:rsidRDefault="00A22F0A" w:rsidP="00726B9D">
            <w:pPr>
              <w:ind w:firstLine="0"/>
              <w:rPr>
                <w:sz w:val="24"/>
                <w:szCs w:val="24"/>
                <w:lang w:val="uk-UA"/>
              </w:rPr>
            </w:pPr>
            <w:r w:rsidRPr="00A22F0A">
              <w:rPr>
                <w:sz w:val="24"/>
                <w:szCs w:val="24"/>
                <w:lang w:val="uk-UA"/>
              </w:rPr>
              <w:t>Вивільнення емоцій через рух, розвиток невербального самовираження.</w:t>
            </w:r>
          </w:p>
        </w:tc>
      </w:tr>
      <w:tr w:rsidR="00726B9D" w:rsidRPr="00E4414A" w14:paraId="6BDA0D13" w14:textId="77777777" w:rsidTr="00726B9D">
        <w:tc>
          <w:tcPr>
            <w:tcW w:w="0" w:type="auto"/>
            <w:hideMark/>
          </w:tcPr>
          <w:p w14:paraId="250CE27A" w14:textId="77777777" w:rsidR="00A22F0A" w:rsidRPr="00A22F0A" w:rsidRDefault="00A22F0A" w:rsidP="00726B9D">
            <w:pPr>
              <w:ind w:firstLine="0"/>
              <w:rPr>
                <w:sz w:val="24"/>
                <w:szCs w:val="24"/>
                <w:lang w:val="uk-UA"/>
              </w:rPr>
            </w:pPr>
            <w:r w:rsidRPr="00A22F0A">
              <w:rPr>
                <w:sz w:val="24"/>
                <w:szCs w:val="24"/>
                <w:lang w:val="uk-UA"/>
              </w:rPr>
              <w:t>Заняття №6</w:t>
            </w:r>
          </w:p>
        </w:tc>
        <w:tc>
          <w:tcPr>
            <w:tcW w:w="0" w:type="auto"/>
            <w:hideMark/>
          </w:tcPr>
          <w:p w14:paraId="7A591D5C" w14:textId="2C74E922"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Світ моїх почуттів</w:t>
            </w:r>
            <w:r w:rsidRPr="00E4414A">
              <w:rPr>
                <w:sz w:val="24"/>
                <w:szCs w:val="24"/>
                <w:lang w:val="uk-UA"/>
              </w:rPr>
              <w:t>»</w:t>
            </w:r>
            <w:r w:rsidR="00A22F0A" w:rsidRPr="00A22F0A">
              <w:rPr>
                <w:sz w:val="24"/>
                <w:szCs w:val="24"/>
                <w:lang w:val="uk-UA"/>
              </w:rPr>
              <w:t xml:space="preserve"> (</w:t>
            </w:r>
            <w:proofErr w:type="spellStart"/>
            <w:r w:rsidR="00A22F0A" w:rsidRPr="00A22F0A">
              <w:rPr>
                <w:sz w:val="24"/>
                <w:szCs w:val="24"/>
                <w:lang w:val="uk-UA"/>
              </w:rPr>
              <w:t>Кінотерапія</w:t>
            </w:r>
            <w:proofErr w:type="spellEnd"/>
            <w:r w:rsidR="00A22F0A" w:rsidRPr="00A22F0A">
              <w:rPr>
                <w:sz w:val="24"/>
                <w:szCs w:val="24"/>
                <w:lang w:val="uk-UA"/>
              </w:rPr>
              <w:t xml:space="preserve">, перегляд мультфільму </w:t>
            </w:r>
            <w:r w:rsidRPr="00E4414A">
              <w:rPr>
                <w:sz w:val="24"/>
                <w:szCs w:val="24"/>
                <w:lang w:val="uk-UA"/>
              </w:rPr>
              <w:t>«</w:t>
            </w:r>
            <w:r w:rsidR="00A22F0A" w:rsidRPr="00A22F0A">
              <w:rPr>
                <w:sz w:val="24"/>
                <w:szCs w:val="24"/>
                <w:lang w:val="uk-UA"/>
              </w:rPr>
              <w:t>Думками навиворіт</w:t>
            </w:r>
            <w:r w:rsidRPr="00E4414A">
              <w:rPr>
                <w:sz w:val="24"/>
                <w:szCs w:val="24"/>
                <w:lang w:val="uk-UA"/>
              </w:rPr>
              <w:t>»</w:t>
            </w:r>
            <w:r w:rsidR="00A22F0A" w:rsidRPr="00A22F0A">
              <w:rPr>
                <w:sz w:val="24"/>
                <w:szCs w:val="24"/>
                <w:lang w:val="uk-UA"/>
              </w:rPr>
              <w:t>)</w:t>
            </w:r>
          </w:p>
        </w:tc>
        <w:tc>
          <w:tcPr>
            <w:tcW w:w="0" w:type="auto"/>
            <w:hideMark/>
          </w:tcPr>
          <w:p w14:paraId="47C857B8" w14:textId="77777777" w:rsidR="00A22F0A" w:rsidRPr="00A22F0A" w:rsidRDefault="00A22F0A" w:rsidP="00726B9D">
            <w:pPr>
              <w:ind w:firstLine="0"/>
              <w:rPr>
                <w:sz w:val="24"/>
                <w:szCs w:val="24"/>
                <w:lang w:val="uk-UA"/>
              </w:rPr>
            </w:pPr>
            <w:r w:rsidRPr="00A22F0A">
              <w:rPr>
                <w:sz w:val="24"/>
                <w:szCs w:val="24"/>
                <w:lang w:val="uk-UA"/>
              </w:rPr>
              <w:t>Аналіз емоційних реакцій, усвідомлення власних почуттів.</w:t>
            </w:r>
          </w:p>
        </w:tc>
      </w:tr>
      <w:tr w:rsidR="00726B9D" w:rsidRPr="00E4414A" w14:paraId="559563EB" w14:textId="77777777" w:rsidTr="00726B9D">
        <w:tc>
          <w:tcPr>
            <w:tcW w:w="0" w:type="auto"/>
            <w:hideMark/>
          </w:tcPr>
          <w:p w14:paraId="27348CF0" w14:textId="77777777" w:rsidR="00A22F0A" w:rsidRPr="00A22F0A" w:rsidRDefault="00A22F0A" w:rsidP="00726B9D">
            <w:pPr>
              <w:ind w:firstLine="0"/>
              <w:rPr>
                <w:sz w:val="24"/>
                <w:szCs w:val="24"/>
                <w:lang w:val="uk-UA"/>
              </w:rPr>
            </w:pPr>
            <w:r w:rsidRPr="00A22F0A">
              <w:rPr>
                <w:sz w:val="24"/>
                <w:szCs w:val="24"/>
                <w:lang w:val="uk-UA"/>
              </w:rPr>
              <w:t>Заняття №7</w:t>
            </w:r>
          </w:p>
        </w:tc>
        <w:tc>
          <w:tcPr>
            <w:tcW w:w="0" w:type="auto"/>
            <w:hideMark/>
          </w:tcPr>
          <w:p w14:paraId="260F908E" w14:textId="42478FE5"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Мій емоційний щит</w:t>
            </w:r>
            <w:r w:rsidRPr="00E4414A">
              <w:rPr>
                <w:sz w:val="24"/>
                <w:szCs w:val="24"/>
                <w:lang w:val="uk-UA"/>
              </w:rPr>
              <w:t>»</w:t>
            </w:r>
            <w:r w:rsidR="00A22F0A" w:rsidRPr="00A22F0A">
              <w:rPr>
                <w:sz w:val="24"/>
                <w:szCs w:val="24"/>
                <w:lang w:val="uk-UA"/>
              </w:rPr>
              <w:t xml:space="preserve"> (</w:t>
            </w:r>
            <w:proofErr w:type="spellStart"/>
            <w:r w:rsidR="00A22F0A" w:rsidRPr="00A22F0A">
              <w:rPr>
                <w:sz w:val="24"/>
                <w:szCs w:val="24"/>
                <w:lang w:val="uk-UA"/>
              </w:rPr>
              <w:t>Колажування</w:t>
            </w:r>
            <w:proofErr w:type="spellEnd"/>
            <w:r w:rsidR="00A22F0A" w:rsidRPr="00A22F0A">
              <w:rPr>
                <w:sz w:val="24"/>
                <w:szCs w:val="24"/>
                <w:lang w:val="uk-UA"/>
              </w:rPr>
              <w:t>)</w:t>
            </w:r>
          </w:p>
        </w:tc>
        <w:tc>
          <w:tcPr>
            <w:tcW w:w="0" w:type="auto"/>
            <w:hideMark/>
          </w:tcPr>
          <w:p w14:paraId="3E29685C" w14:textId="77777777" w:rsidR="00A22F0A" w:rsidRPr="00A22F0A" w:rsidRDefault="00A22F0A" w:rsidP="00726B9D">
            <w:pPr>
              <w:ind w:firstLine="0"/>
              <w:rPr>
                <w:sz w:val="24"/>
                <w:szCs w:val="24"/>
                <w:lang w:val="uk-UA"/>
              </w:rPr>
            </w:pPr>
            <w:r w:rsidRPr="00A22F0A">
              <w:rPr>
                <w:sz w:val="24"/>
                <w:szCs w:val="24"/>
                <w:lang w:val="uk-UA"/>
              </w:rPr>
              <w:t>Розвиток навичок емоційної саморегуляції, створення образу підтримки.</w:t>
            </w:r>
          </w:p>
        </w:tc>
      </w:tr>
      <w:tr w:rsidR="00726B9D" w:rsidRPr="00E4414A" w14:paraId="65C66362" w14:textId="77777777" w:rsidTr="00726B9D">
        <w:tc>
          <w:tcPr>
            <w:tcW w:w="0" w:type="auto"/>
            <w:hideMark/>
          </w:tcPr>
          <w:p w14:paraId="5F2707AF" w14:textId="77777777" w:rsidR="00A22F0A" w:rsidRPr="00A22F0A" w:rsidRDefault="00A22F0A" w:rsidP="00726B9D">
            <w:pPr>
              <w:ind w:firstLine="0"/>
              <w:rPr>
                <w:sz w:val="24"/>
                <w:szCs w:val="24"/>
                <w:lang w:val="uk-UA"/>
              </w:rPr>
            </w:pPr>
            <w:r w:rsidRPr="00A22F0A">
              <w:rPr>
                <w:sz w:val="24"/>
                <w:szCs w:val="24"/>
                <w:lang w:val="uk-UA"/>
              </w:rPr>
              <w:t>Заняття №8</w:t>
            </w:r>
          </w:p>
        </w:tc>
        <w:tc>
          <w:tcPr>
            <w:tcW w:w="0" w:type="auto"/>
            <w:hideMark/>
          </w:tcPr>
          <w:p w14:paraId="775EB231" w14:textId="4CCBED7D" w:rsidR="00A22F0A" w:rsidRPr="00A22F0A" w:rsidRDefault="00726B9D" w:rsidP="00726B9D">
            <w:pPr>
              <w:ind w:firstLine="0"/>
              <w:rPr>
                <w:sz w:val="24"/>
                <w:szCs w:val="24"/>
                <w:lang w:val="uk-UA"/>
              </w:rPr>
            </w:pPr>
            <w:r w:rsidRPr="00E4414A">
              <w:rPr>
                <w:sz w:val="24"/>
                <w:szCs w:val="24"/>
                <w:lang w:val="uk-UA"/>
              </w:rPr>
              <w:t>«</w:t>
            </w:r>
            <w:r w:rsidR="00A22F0A" w:rsidRPr="00A22F0A">
              <w:rPr>
                <w:sz w:val="24"/>
                <w:szCs w:val="24"/>
                <w:lang w:val="uk-UA"/>
              </w:rPr>
              <w:t>Подарунок для друга</w:t>
            </w:r>
            <w:r w:rsidRPr="00E4414A">
              <w:rPr>
                <w:sz w:val="24"/>
                <w:szCs w:val="24"/>
                <w:lang w:val="uk-UA"/>
              </w:rPr>
              <w:t>»</w:t>
            </w:r>
            <w:r w:rsidR="00A22F0A" w:rsidRPr="00A22F0A">
              <w:rPr>
                <w:sz w:val="24"/>
                <w:szCs w:val="24"/>
                <w:lang w:val="uk-UA"/>
              </w:rPr>
              <w:t xml:space="preserve"> (Творча робота)</w:t>
            </w:r>
          </w:p>
        </w:tc>
        <w:tc>
          <w:tcPr>
            <w:tcW w:w="0" w:type="auto"/>
            <w:hideMark/>
          </w:tcPr>
          <w:p w14:paraId="06E6F80B" w14:textId="77777777" w:rsidR="00A22F0A" w:rsidRPr="00A22F0A" w:rsidRDefault="00A22F0A" w:rsidP="00726B9D">
            <w:pPr>
              <w:ind w:firstLine="0"/>
              <w:rPr>
                <w:sz w:val="24"/>
                <w:szCs w:val="24"/>
                <w:lang w:val="uk-UA"/>
              </w:rPr>
            </w:pPr>
            <w:r w:rsidRPr="00A22F0A">
              <w:rPr>
                <w:sz w:val="24"/>
                <w:szCs w:val="24"/>
                <w:lang w:val="uk-UA"/>
              </w:rPr>
              <w:t>Розвиток емпатії та позитивного ставлення до інших через творчість.</w:t>
            </w:r>
          </w:p>
        </w:tc>
      </w:tr>
    </w:tbl>
    <w:p w14:paraId="5610B8E6" w14:textId="3E1F615A" w:rsidR="00726B9D" w:rsidRPr="00E4414A" w:rsidRDefault="002C4895" w:rsidP="00A22F0A">
      <w:pPr>
        <w:rPr>
          <w:szCs w:val="28"/>
          <w:lang w:val="uk-UA"/>
        </w:rPr>
      </w:pPr>
      <w:r w:rsidRPr="00E4414A">
        <w:rPr>
          <w:szCs w:val="28"/>
          <w:lang w:val="uk-UA"/>
        </w:rPr>
        <w:t xml:space="preserve">Джерело: складено автором. </w:t>
      </w:r>
    </w:p>
    <w:p w14:paraId="48BF8D50" w14:textId="77777777" w:rsidR="002C4895" w:rsidRPr="00E4414A" w:rsidRDefault="002C4895" w:rsidP="002C4895">
      <w:pPr>
        <w:rPr>
          <w:szCs w:val="28"/>
          <w:lang w:val="uk-UA"/>
        </w:rPr>
      </w:pPr>
    </w:p>
    <w:p w14:paraId="1D84BA16" w14:textId="2DC6754F" w:rsidR="002C4895" w:rsidRPr="002C4895" w:rsidRDefault="002C4895" w:rsidP="002C4895">
      <w:pPr>
        <w:rPr>
          <w:szCs w:val="28"/>
          <w:lang w:val="uk-UA"/>
        </w:rPr>
      </w:pPr>
      <w:r w:rsidRPr="00E4414A">
        <w:rPr>
          <w:szCs w:val="28"/>
          <w:lang w:val="uk-UA"/>
        </w:rPr>
        <w:t>Далі представимо детальну структуру п</w:t>
      </w:r>
      <w:r w:rsidRPr="002C4895">
        <w:rPr>
          <w:szCs w:val="28"/>
          <w:lang w:val="uk-UA"/>
        </w:rPr>
        <w:t>рограм</w:t>
      </w:r>
      <w:r w:rsidRPr="00E4414A">
        <w:rPr>
          <w:szCs w:val="28"/>
          <w:lang w:val="uk-UA"/>
        </w:rPr>
        <w:t>и</w:t>
      </w:r>
      <w:r w:rsidRPr="002C4895">
        <w:rPr>
          <w:szCs w:val="28"/>
          <w:lang w:val="uk-UA"/>
        </w:rPr>
        <w:t xml:space="preserve"> розвитку емоційного інтелекту молодших школярів засобами арт-терапії</w:t>
      </w:r>
    </w:p>
    <w:p w14:paraId="43EB6613" w14:textId="77777777" w:rsidR="00AF3225" w:rsidRPr="00AF3225" w:rsidRDefault="00AF3225" w:rsidP="00AF3225">
      <w:pPr>
        <w:rPr>
          <w:i/>
          <w:iCs/>
          <w:szCs w:val="28"/>
          <w:lang w:val="uk-UA"/>
        </w:rPr>
      </w:pPr>
      <w:r w:rsidRPr="00AF3225">
        <w:rPr>
          <w:i/>
          <w:iCs/>
          <w:szCs w:val="28"/>
          <w:lang w:val="uk-UA"/>
        </w:rPr>
        <w:t>Заняття №1: «Мій настрій у кольорі» (</w:t>
      </w:r>
      <w:proofErr w:type="spellStart"/>
      <w:r w:rsidRPr="00AF3225">
        <w:rPr>
          <w:i/>
          <w:iCs/>
          <w:szCs w:val="28"/>
          <w:lang w:val="uk-UA"/>
        </w:rPr>
        <w:t>Ізотерапія</w:t>
      </w:r>
      <w:proofErr w:type="spellEnd"/>
      <w:r w:rsidRPr="00AF3225">
        <w:rPr>
          <w:i/>
          <w:iCs/>
          <w:szCs w:val="28"/>
          <w:lang w:val="uk-UA"/>
        </w:rPr>
        <w:t>)</w:t>
      </w:r>
    </w:p>
    <w:p w14:paraId="38B7C550" w14:textId="4899CEF7" w:rsidR="00AF3225" w:rsidRPr="00AF3225" w:rsidRDefault="00AF3225" w:rsidP="00AF3225">
      <w:pPr>
        <w:rPr>
          <w:szCs w:val="28"/>
          <w:lang w:val="uk-UA"/>
        </w:rPr>
      </w:pPr>
      <w:r w:rsidRPr="00AF3225">
        <w:rPr>
          <w:szCs w:val="28"/>
          <w:lang w:val="uk-UA"/>
        </w:rPr>
        <w:t>Мета</w:t>
      </w:r>
      <w:r w:rsidRPr="00E4414A">
        <w:rPr>
          <w:szCs w:val="28"/>
          <w:lang w:val="uk-UA"/>
        </w:rPr>
        <w:t>.</w:t>
      </w:r>
      <w:r w:rsidRPr="00AF3225">
        <w:rPr>
          <w:szCs w:val="28"/>
          <w:lang w:val="uk-UA"/>
        </w:rPr>
        <w:t xml:space="preserve"> Ознайомлення з емоціями, розвиток навичок розпізнавання та вираження емоцій через колір.</w:t>
      </w:r>
    </w:p>
    <w:p w14:paraId="7D1962CE" w14:textId="21686AEA" w:rsidR="00AF3225" w:rsidRPr="00AF3225" w:rsidRDefault="00AF3225" w:rsidP="00AF3225">
      <w:pPr>
        <w:rPr>
          <w:szCs w:val="28"/>
          <w:lang w:val="uk-UA"/>
        </w:rPr>
      </w:pPr>
      <w:r w:rsidRPr="00AF3225">
        <w:rPr>
          <w:szCs w:val="28"/>
          <w:lang w:val="uk-UA"/>
        </w:rPr>
        <w:t>Завдання</w:t>
      </w:r>
      <w:r w:rsidRPr="00E4414A">
        <w:rPr>
          <w:szCs w:val="28"/>
          <w:lang w:val="uk-UA"/>
        </w:rPr>
        <w:t>.</w:t>
      </w:r>
      <w:r w:rsidRPr="00AF3225">
        <w:rPr>
          <w:szCs w:val="28"/>
          <w:lang w:val="uk-UA"/>
        </w:rPr>
        <w:t xml:space="preserve"> </w:t>
      </w:r>
      <w:r w:rsidRPr="00E4414A">
        <w:rPr>
          <w:szCs w:val="28"/>
          <w:lang w:val="uk-UA"/>
        </w:rPr>
        <w:t>н</w:t>
      </w:r>
      <w:r w:rsidRPr="00AF3225">
        <w:rPr>
          <w:szCs w:val="28"/>
          <w:lang w:val="uk-UA"/>
        </w:rPr>
        <w:t>авчитися визначати свій настрій та передавати його через кольори, розвивати здатність до емоційного самовираження.</w:t>
      </w:r>
    </w:p>
    <w:p w14:paraId="51F06362" w14:textId="1680F151" w:rsidR="00AF3225" w:rsidRPr="00AF3225" w:rsidRDefault="00AF3225" w:rsidP="00AF3225">
      <w:pPr>
        <w:rPr>
          <w:szCs w:val="28"/>
          <w:lang w:val="uk-UA"/>
        </w:rPr>
      </w:pPr>
      <w:r w:rsidRPr="00AF3225">
        <w:rPr>
          <w:szCs w:val="28"/>
          <w:lang w:val="uk-UA"/>
        </w:rPr>
        <w:t>Інструменти</w:t>
      </w:r>
      <w:r w:rsidRPr="00E4414A">
        <w:rPr>
          <w:szCs w:val="28"/>
          <w:lang w:val="uk-UA"/>
        </w:rPr>
        <w:t>:</w:t>
      </w:r>
      <w:r w:rsidRPr="00AF3225">
        <w:rPr>
          <w:szCs w:val="28"/>
          <w:lang w:val="uk-UA"/>
        </w:rPr>
        <w:t xml:space="preserve"> </w:t>
      </w:r>
      <w:r w:rsidRPr="00E4414A">
        <w:rPr>
          <w:szCs w:val="28"/>
          <w:lang w:val="uk-UA"/>
        </w:rPr>
        <w:t>п</w:t>
      </w:r>
      <w:r w:rsidRPr="00AF3225">
        <w:rPr>
          <w:szCs w:val="28"/>
          <w:lang w:val="uk-UA"/>
        </w:rPr>
        <w:t>апір, акварельні фарби, пензлі, стаканчики з водою, серветки.</w:t>
      </w:r>
    </w:p>
    <w:p w14:paraId="0E218BD5" w14:textId="480D9908" w:rsidR="00AF3225" w:rsidRPr="00AF3225" w:rsidRDefault="00AF3225" w:rsidP="00AF3225">
      <w:pPr>
        <w:rPr>
          <w:szCs w:val="28"/>
          <w:lang w:val="uk-UA"/>
        </w:rPr>
      </w:pPr>
      <w:r w:rsidRPr="00AF3225">
        <w:rPr>
          <w:szCs w:val="28"/>
          <w:lang w:val="uk-UA"/>
        </w:rPr>
        <w:t>Хід виконання та інструкції</w:t>
      </w:r>
      <w:r w:rsidRPr="00E4414A">
        <w:rPr>
          <w:szCs w:val="28"/>
          <w:lang w:val="uk-UA"/>
        </w:rPr>
        <w:t xml:space="preserve">. </w:t>
      </w:r>
      <w:r w:rsidRPr="00AF3225">
        <w:rPr>
          <w:szCs w:val="28"/>
          <w:lang w:val="uk-UA"/>
        </w:rPr>
        <w:t xml:space="preserve"> Психолог пропонує дітям подумати про свій настрій та обрати кольори, які найкраще його передають. Діти мають намалювати абстрактну картину, використовуючи обрані кольори. Після завершення роботи діти описують свої малюнки та обговорюють свої емоції.</w:t>
      </w:r>
    </w:p>
    <w:p w14:paraId="37FE2D11" w14:textId="4BBDA8C3" w:rsidR="00AF3225" w:rsidRPr="00AF3225" w:rsidRDefault="00AF3225" w:rsidP="00AF3225">
      <w:pPr>
        <w:rPr>
          <w:szCs w:val="28"/>
          <w:lang w:val="uk-UA"/>
        </w:rPr>
      </w:pPr>
      <w:r w:rsidRPr="00AF3225">
        <w:rPr>
          <w:szCs w:val="28"/>
          <w:lang w:val="uk-UA"/>
        </w:rPr>
        <w:lastRenderedPageBreak/>
        <w:t>Рефлексія</w:t>
      </w:r>
      <w:r w:rsidRPr="00E4414A">
        <w:rPr>
          <w:szCs w:val="28"/>
          <w:lang w:val="uk-UA"/>
        </w:rPr>
        <w:t>.</w:t>
      </w:r>
      <w:r w:rsidRPr="00AF3225">
        <w:rPr>
          <w:szCs w:val="28"/>
          <w:lang w:val="uk-UA"/>
        </w:rPr>
        <w:t xml:space="preserve"> Діти обговорюють, як змінився їхній настрій під час малювання, які кольори вони обрали та чому.</w:t>
      </w:r>
    </w:p>
    <w:p w14:paraId="2D13B1FB" w14:textId="0D59F365" w:rsidR="00AF3225" w:rsidRPr="00AF3225" w:rsidRDefault="00AF3225" w:rsidP="00AF3225">
      <w:pPr>
        <w:rPr>
          <w:i/>
          <w:iCs/>
          <w:szCs w:val="28"/>
          <w:lang w:val="uk-UA"/>
        </w:rPr>
      </w:pPr>
      <w:r w:rsidRPr="00AF3225">
        <w:rPr>
          <w:i/>
          <w:iCs/>
          <w:szCs w:val="28"/>
          <w:lang w:val="uk-UA"/>
        </w:rPr>
        <w:t>Заняття №2</w:t>
      </w:r>
      <w:r w:rsidRPr="00E4414A">
        <w:rPr>
          <w:i/>
          <w:iCs/>
          <w:szCs w:val="28"/>
          <w:lang w:val="uk-UA"/>
        </w:rPr>
        <w:t>.</w:t>
      </w:r>
      <w:r w:rsidRPr="00AF3225">
        <w:rPr>
          <w:i/>
          <w:iCs/>
          <w:szCs w:val="28"/>
          <w:lang w:val="uk-UA"/>
        </w:rPr>
        <w:t xml:space="preserve"> «Казка про мої емоції» (</w:t>
      </w:r>
      <w:proofErr w:type="spellStart"/>
      <w:r w:rsidRPr="00AF3225">
        <w:rPr>
          <w:i/>
          <w:iCs/>
          <w:szCs w:val="28"/>
          <w:lang w:val="uk-UA"/>
        </w:rPr>
        <w:t>Казкотерапія</w:t>
      </w:r>
      <w:proofErr w:type="spellEnd"/>
      <w:r w:rsidRPr="00AF3225">
        <w:rPr>
          <w:i/>
          <w:iCs/>
          <w:szCs w:val="28"/>
          <w:lang w:val="uk-UA"/>
        </w:rPr>
        <w:t>)</w:t>
      </w:r>
    </w:p>
    <w:p w14:paraId="679FA4A0" w14:textId="477C2679" w:rsidR="00AF3225" w:rsidRPr="00AF3225" w:rsidRDefault="00AF3225" w:rsidP="00AF3225">
      <w:pPr>
        <w:rPr>
          <w:szCs w:val="28"/>
          <w:lang w:val="uk-UA"/>
        </w:rPr>
      </w:pPr>
      <w:r w:rsidRPr="00AF3225">
        <w:rPr>
          <w:szCs w:val="28"/>
          <w:lang w:val="uk-UA"/>
        </w:rPr>
        <w:t>Мета</w:t>
      </w:r>
      <w:r w:rsidRPr="00E4414A">
        <w:rPr>
          <w:szCs w:val="28"/>
          <w:lang w:val="uk-UA"/>
        </w:rPr>
        <w:t>.</w:t>
      </w:r>
      <w:r w:rsidRPr="00AF3225">
        <w:rPr>
          <w:szCs w:val="28"/>
          <w:lang w:val="uk-UA"/>
        </w:rPr>
        <w:t xml:space="preserve"> Усвідомлення власних емоційних переживань через створення казок.</w:t>
      </w:r>
    </w:p>
    <w:p w14:paraId="727B8209" w14:textId="32197E91" w:rsidR="00AF3225" w:rsidRPr="00AF3225" w:rsidRDefault="00AF3225" w:rsidP="00AF3225">
      <w:pPr>
        <w:rPr>
          <w:szCs w:val="28"/>
          <w:lang w:val="uk-UA"/>
        </w:rPr>
      </w:pPr>
      <w:r w:rsidRPr="00AF3225">
        <w:rPr>
          <w:szCs w:val="28"/>
          <w:lang w:val="uk-UA"/>
        </w:rPr>
        <w:t>Завдання</w:t>
      </w:r>
      <w:r w:rsidRPr="00E4414A">
        <w:rPr>
          <w:szCs w:val="28"/>
          <w:lang w:val="uk-UA"/>
        </w:rPr>
        <w:t>.</w:t>
      </w:r>
      <w:r w:rsidRPr="00AF3225">
        <w:rPr>
          <w:szCs w:val="28"/>
          <w:lang w:val="uk-UA"/>
        </w:rPr>
        <w:t xml:space="preserve"> Розвивати здатність до усвідомлення та аналізу власних емоцій, покращувати навички вербального самовираження.</w:t>
      </w:r>
    </w:p>
    <w:p w14:paraId="07389367" w14:textId="63AB66A4" w:rsidR="00AF3225" w:rsidRPr="00AF3225" w:rsidRDefault="00AF3225" w:rsidP="00AF3225">
      <w:pPr>
        <w:rPr>
          <w:szCs w:val="28"/>
          <w:lang w:val="uk-UA"/>
        </w:rPr>
      </w:pPr>
      <w:r w:rsidRPr="00AF3225">
        <w:rPr>
          <w:szCs w:val="28"/>
          <w:lang w:val="uk-UA"/>
        </w:rPr>
        <w:t>Інструменти</w:t>
      </w:r>
      <w:r w:rsidRPr="00E4414A">
        <w:rPr>
          <w:szCs w:val="28"/>
          <w:lang w:val="uk-UA"/>
        </w:rPr>
        <w:t>:</w:t>
      </w:r>
      <w:r w:rsidRPr="00AF3225">
        <w:rPr>
          <w:szCs w:val="28"/>
          <w:lang w:val="uk-UA"/>
        </w:rPr>
        <w:t xml:space="preserve"> </w:t>
      </w:r>
      <w:r w:rsidRPr="00E4414A">
        <w:rPr>
          <w:szCs w:val="28"/>
          <w:lang w:val="uk-UA"/>
        </w:rPr>
        <w:t>п</w:t>
      </w:r>
      <w:r w:rsidRPr="00AF3225">
        <w:rPr>
          <w:szCs w:val="28"/>
          <w:lang w:val="uk-UA"/>
        </w:rPr>
        <w:t>апір, ручки, олівці, зошити для написання казок.</w:t>
      </w:r>
    </w:p>
    <w:p w14:paraId="207B7AE9" w14:textId="3963BAA7" w:rsidR="00AF3225" w:rsidRPr="00AF3225" w:rsidRDefault="00AF3225" w:rsidP="00AF3225">
      <w:pPr>
        <w:rPr>
          <w:szCs w:val="28"/>
          <w:lang w:val="uk-UA"/>
        </w:rPr>
      </w:pPr>
      <w:r w:rsidRPr="00AF3225">
        <w:rPr>
          <w:szCs w:val="28"/>
          <w:lang w:val="uk-UA"/>
        </w:rPr>
        <w:t>Хід виконання та інструкції</w:t>
      </w:r>
      <w:r w:rsidRPr="00E4414A">
        <w:rPr>
          <w:szCs w:val="28"/>
          <w:lang w:val="uk-UA"/>
        </w:rPr>
        <w:t>.</w:t>
      </w:r>
      <w:r w:rsidRPr="00AF3225">
        <w:rPr>
          <w:szCs w:val="28"/>
          <w:lang w:val="uk-UA"/>
        </w:rPr>
        <w:t xml:space="preserve"> Психолог пропонує дітям придумати казку, головний герой якої відчуває ті ж емоції, що і вони. Діти пишуть свою казку та потім обмінюються творами з однолітками. Після цього відбувається обговорення казок та емоційних переживань героїв.</w:t>
      </w:r>
    </w:p>
    <w:p w14:paraId="3C2701BB" w14:textId="0C7CBA01" w:rsidR="00AF3225" w:rsidRPr="00AF3225" w:rsidRDefault="00AF3225" w:rsidP="00AF3225">
      <w:pPr>
        <w:rPr>
          <w:szCs w:val="28"/>
          <w:lang w:val="uk-UA"/>
        </w:rPr>
      </w:pPr>
      <w:r w:rsidRPr="00AF3225">
        <w:rPr>
          <w:szCs w:val="28"/>
          <w:lang w:val="uk-UA"/>
        </w:rPr>
        <w:t>Рефлексія</w:t>
      </w:r>
      <w:r w:rsidRPr="00E4414A">
        <w:rPr>
          <w:szCs w:val="28"/>
          <w:lang w:val="uk-UA"/>
        </w:rPr>
        <w:t>.</w:t>
      </w:r>
      <w:r w:rsidRPr="00AF3225">
        <w:rPr>
          <w:szCs w:val="28"/>
          <w:lang w:val="uk-UA"/>
        </w:rPr>
        <w:t xml:space="preserve"> Діти діляться своїми враженнями про процес створення казки, що вони відчували під час написання, як це допомогло їм зрозуміти власні емоції.</w:t>
      </w:r>
    </w:p>
    <w:p w14:paraId="3F7A288B" w14:textId="038F8347" w:rsidR="00AF3225" w:rsidRPr="00AF3225" w:rsidRDefault="00AF3225" w:rsidP="00AF3225">
      <w:pPr>
        <w:rPr>
          <w:i/>
          <w:iCs/>
          <w:szCs w:val="28"/>
          <w:lang w:val="uk-UA"/>
        </w:rPr>
      </w:pPr>
      <w:r w:rsidRPr="00AF3225">
        <w:rPr>
          <w:i/>
          <w:iCs/>
          <w:szCs w:val="28"/>
          <w:lang w:val="uk-UA"/>
        </w:rPr>
        <w:t>Заняття №3</w:t>
      </w:r>
      <w:r w:rsidRPr="00E4414A">
        <w:rPr>
          <w:i/>
          <w:iCs/>
          <w:szCs w:val="28"/>
          <w:lang w:val="uk-UA"/>
        </w:rPr>
        <w:t>.</w:t>
      </w:r>
      <w:r w:rsidRPr="00AF3225">
        <w:rPr>
          <w:i/>
          <w:iCs/>
          <w:szCs w:val="28"/>
          <w:lang w:val="uk-UA"/>
        </w:rPr>
        <w:t xml:space="preserve"> «Чарівний пластилін» (</w:t>
      </w:r>
      <w:proofErr w:type="spellStart"/>
      <w:r w:rsidRPr="00AF3225">
        <w:rPr>
          <w:i/>
          <w:iCs/>
          <w:szCs w:val="28"/>
          <w:lang w:val="uk-UA"/>
        </w:rPr>
        <w:t>Глинотерапія</w:t>
      </w:r>
      <w:proofErr w:type="spellEnd"/>
      <w:r w:rsidRPr="00AF3225">
        <w:rPr>
          <w:i/>
          <w:iCs/>
          <w:szCs w:val="28"/>
          <w:lang w:val="uk-UA"/>
        </w:rPr>
        <w:t>)</w:t>
      </w:r>
    </w:p>
    <w:p w14:paraId="4C722C85" w14:textId="692BC8B5" w:rsidR="00AF3225" w:rsidRPr="00AF3225" w:rsidRDefault="00AF3225" w:rsidP="00AF3225">
      <w:pPr>
        <w:rPr>
          <w:szCs w:val="28"/>
          <w:lang w:val="uk-UA"/>
        </w:rPr>
      </w:pPr>
      <w:r w:rsidRPr="00AF3225">
        <w:rPr>
          <w:szCs w:val="28"/>
          <w:lang w:val="uk-UA"/>
        </w:rPr>
        <w:t>Мета</w:t>
      </w:r>
      <w:r w:rsidRPr="00E4414A">
        <w:rPr>
          <w:szCs w:val="28"/>
          <w:lang w:val="uk-UA"/>
        </w:rPr>
        <w:t>.</w:t>
      </w:r>
      <w:r w:rsidRPr="00AF3225">
        <w:rPr>
          <w:szCs w:val="28"/>
          <w:lang w:val="uk-UA"/>
        </w:rPr>
        <w:t xml:space="preserve"> </w:t>
      </w:r>
      <w:r w:rsidRPr="00E4414A">
        <w:rPr>
          <w:szCs w:val="28"/>
          <w:lang w:val="uk-UA"/>
        </w:rPr>
        <w:t>Коригування</w:t>
      </w:r>
      <w:r w:rsidRPr="00AF3225">
        <w:rPr>
          <w:szCs w:val="28"/>
          <w:lang w:val="uk-UA"/>
        </w:rPr>
        <w:t xml:space="preserve"> негативних емоцій, розвиток тактильного самовираження.</w:t>
      </w:r>
    </w:p>
    <w:p w14:paraId="5322C3DB" w14:textId="348379EB" w:rsidR="00AF3225" w:rsidRPr="00AF3225" w:rsidRDefault="00AF3225" w:rsidP="00AF3225">
      <w:pPr>
        <w:rPr>
          <w:szCs w:val="28"/>
          <w:lang w:val="uk-UA"/>
        </w:rPr>
      </w:pPr>
      <w:r w:rsidRPr="00AF3225">
        <w:rPr>
          <w:szCs w:val="28"/>
          <w:lang w:val="uk-UA"/>
        </w:rPr>
        <w:t>Завдання</w:t>
      </w:r>
      <w:r w:rsidRPr="00E4414A">
        <w:rPr>
          <w:szCs w:val="28"/>
          <w:lang w:val="uk-UA"/>
        </w:rPr>
        <w:t>.</w:t>
      </w:r>
      <w:r w:rsidRPr="00AF3225">
        <w:rPr>
          <w:szCs w:val="28"/>
          <w:lang w:val="uk-UA"/>
        </w:rPr>
        <w:t xml:space="preserve"> Розвивати здатність до вираження емоцій через роботу з пластиліном, навчитися справлятися з негативними емоціями.</w:t>
      </w:r>
    </w:p>
    <w:p w14:paraId="77C084B8" w14:textId="6A9ADC56" w:rsidR="00AF3225" w:rsidRPr="00AF3225" w:rsidRDefault="00AF3225" w:rsidP="00AF3225">
      <w:pPr>
        <w:rPr>
          <w:szCs w:val="28"/>
          <w:lang w:val="uk-UA"/>
        </w:rPr>
      </w:pPr>
      <w:r w:rsidRPr="00AF3225">
        <w:rPr>
          <w:szCs w:val="28"/>
          <w:lang w:val="uk-UA"/>
        </w:rPr>
        <w:t>Інструменти</w:t>
      </w:r>
      <w:r w:rsidRPr="00E4414A">
        <w:rPr>
          <w:szCs w:val="28"/>
          <w:lang w:val="uk-UA"/>
        </w:rPr>
        <w:t>:</w:t>
      </w:r>
      <w:r w:rsidRPr="00AF3225">
        <w:rPr>
          <w:szCs w:val="28"/>
          <w:lang w:val="uk-UA"/>
        </w:rPr>
        <w:t xml:space="preserve">  </w:t>
      </w:r>
      <w:r w:rsidRPr="00E4414A">
        <w:rPr>
          <w:szCs w:val="28"/>
          <w:lang w:val="uk-UA"/>
        </w:rPr>
        <w:t>п</w:t>
      </w:r>
      <w:r w:rsidRPr="00AF3225">
        <w:rPr>
          <w:szCs w:val="28"/>
          <w:lang w:val="uk-UA"/>
        </w:rPr>
        <w:t>ластилін різних кольорів, дошки для ліплення, інструменти для моделювання.</w:t>
      </w:r>
    </w:p>
    <w:p w14:paraId="2FB070B8" w14:textId="33ED4687" w:rsidR="00AF3225" w:rsidRPr="00AF3225" w:rsidRDefault="00AF3225" w:rsidP="00AF3225">
      <w:pPr>
        <w:rPr>
          <w:szCs w:val="28"/>
          <w:lang w:val="uk-UA"/>
        </w:rPr>
      </w:pPr>
      <w:r w:rsidRPr="00AF3225">
        <w:rPr>
          <w:szCs w:val="28"/>
          <w:lang w:val="uk-UA"/>
        </w:rPr>
        <w:t>Хід виконання та інструкції</w:t>
      </w:r>
      <w:r w:rsidRPr="00E4414A">
        <w:rPr>
          <w:szCs w:val="28"/>
          <w:lang w:val="uk-UA"/>
        </w:rPr>
        <w:t>.</w:t>
      </w:r>
      <w:r w:rsidRPr="00AF3225">
        <w:rPr>
          <w:szCs w:val="28"/>
          <w:lang w:val="uk-UA"/>
        </w:rPr>
        <w:t xml:space="preserve"> Психолог пропонує дітям зробити з пластиліну скульптуру, яка передає їхні емоції. Діти ліплять свої вироби, а потім презентують їх групі, пояснюючи, які емоції вони виразили через свою роботу.</w:t>
      </w:r>
    </w:p>
    <w:p w14:paraId="1EE10FA6" w14:textId="08228C70" w:rsidR="00AF3225" w:rsidRPr="00AF3225" w:rsidRDefault="00AF3225" w:rsidP="00AF3225">
      <w:pPr>
        <w:rPr>
          <w:szCs w:val="28"/>
          <w:lang w:val="uk-UA"/>
        </w:rPr>
      </w:pPr>
      <w:r w:rsidRPr="00AF3225">
        <w:rPr>
          <w:szCs w:val="28"/>
          <w:lang w:val="uk-UA"/>
        </w:rPr>
        <w:t>Рефлексія</w:t>
      </w:r>
      <w:r w:rsidRPr="00E4414A">
        <w:rPr>
          <w:szCs w:val="28"/>
          <w:lang w:val="uk-UA"/>
        </w:rPr>
        <w:t>.</w:t>
      </w:r>
      <w:r w:rsidRPr="00AF3225">
        <w:rPr>
          <w:szCs w:val="28"/>
          <w:lang w:val="uk-UA"/>
        </w:rPr>
        <w:t xml:space="preserve"> Діти обговорюють, як змінювалися їхні емоції під час роботи з пластиліном, які емоції вони виразили через свої скульптури.</w:t>
      </w:r>
    </w:p>
    <w:p w14:paraId="3B220DC0" w14:textId="2C6563AD" w:rsidR="00AF3225" w:rsidRPr="00AF3225" w:rsidRDefault="00AF3225" w:rsidP="00AF3225">
      <w:pPr>
        <w:rPr>
          <w:i/>
          <w:iCs/>
          <w:szCs w:val="28"/>
          <w:lang w:val="uk-UA"/>
        </w:rPr>
      </w:pPr>
      <w:r w:rsidRPr="00AF3225">
        <w:rPr>
          <w:i/>
          <w:iCs/>
          <w:szCs w:val="28"/>
          <w:lang w:val="uk-UA"/>
        </w:rPr>
        <w:t>Заняття №4</w:t>
      </w:r>
      <w:r w:rsidRPr="00E4414A">
        <w:rPr>
          <w:i/>
          <w:iCs/>
          <w:szCs w:val="28"/>
          <w:lang w:val="uk-UA"/>
        </w:rPr>
        <w:t>.</w:t>
      </w:r>
      <w:r w:rsidRPr="00AF3225">
        <w:rPr>
          <w:i/>
          <w:iCs/>
          <w:szCs w:val="28"/>
          <w:lang w:val="uk-UA"/>
        </w:rPr>
        <w:t xml:space="preserve"> «Карта настрою» (Творча робота)</w:t>
      </w:r>
    </w:p>
    <w:p w14:paraId="24764C4E" w14:textId="47EC0D4E" w:rsidR="00AF3225" w:rsidRPr="00AF3225" w:rsidRDefault="00AF3225" w:rsidP="00AF3225">
      <w:pPr>
        <w:tabs>
          <w:tab w:val="num" w:pos="720"/>
        </w:tabs>
        <w:rPr>
          <w:szCs w:val="28"/>
          <w:lang w:val="uk-UA"/>
        </w:rPr>
      </w:pPr>
      <w:r w:rsidRPr="00AF3225">
        <w:rPr>
          <w:szCs w:val="28"/>
          <w:lang w:val="uk-UA"/>
        </w:rPr>
        <w:t>Мета</w:t>
      </w:r>
      <w:r w:rsidRPr="00E4414A">
        <w:rPr>
          <w:szCs w:val="28"/>
          <w:lang w:val="uk-UA"/>
        </w:rPr>
        <w:t>.</w:t>
      </w:r>
      <w:r w:rsidRPr="00AF3225">
        <w:rPr>
          <w:szCs w:val="28"/>
          <w:lang w:val="uk-UA"/>
        </w:rPr>
        <w:t xml:space="preserve"> Актуалізація емоційних станів, саморефлексія.</w:t>
      </w:r>
    </w:p>
    <w:p w14:paraId="6959FFBC" w14:textId="08F8A08F" w:rsidR="00AF3225" w:rsidRPr="00AF3225" w:rsidRDefault="00AF3225" w:rsidP="00AF3225">
      <w:pPr>
        <w:tabs>
          <w:tab w:val="num" w:pos="720"/>
        </w:tabs>
        <w:rPr>
          <w:szCs w:val="28"/>
          <w:lang w:val="uk-UA"/>
        </w:rPr>
      </w:pPr>
      <w:r w:rsidRPr="00AF3225">
        <w:rPr>
          <w:szCs w:val="28"/>
          <w:lang w:val="uk-UA"/>
        </w:rPr>
        <w:t>Завдання</w:t>
      </w:r>
      <w:r w:rsidRPr="00E4414A">
        <w:rPr>
          <w:szCs w:val="28"/>
          <w:lang w:val="uk-UA"/>
        </w:rPr>
        <w:t>.</w:t>
      </w:r>
      <w:r w:rsidRPr="00AF3225">
        <w:rPr>
          <w:szCs w:val="28"/>
          <w:lang w:val="uk-UA"/>
        </w:rPr>
        <w:t xml:space="preserve"> Розвивати здатність до рефлексії та аналізу власних емоційних станів.</w:t>
      </w:r>
    </w:p>
    <w:p w14:paraId="3CB4C05D" w14:textId="4D18D3A5" w:rsidR="00AF3225" w:rsidRPr="00AF3225" w:rsidRDefault="00AF3225" w:rsidP="00AF3225">
      <w:pPr>
        <w:tabs>
          <w:tab w:val="num" w:pos="720"/>
        </w:tabs>
        <w:rPr>
          <w:szCs w:val="28"/>
          <w:lang w:val="uk-UA"/>
        </w:rPr>
      </w:pPr>
      <w:r w:rsidRPr="00AF3225">
        <w:rPr>
          <w:szCs w:val="28"/>
          <w:lang w:val="uk-UA"/>
        </w:rPr>
        <w:lastRenderedPageBreak/>
        <w:t>Інструменти</w:t>
      </w:r>
      <w:r w:rsidRPr="00E4414A">
        <w:rPr>
          <w:szCs w:val="28"/>
          <w:lang w:val="uk-UA"/>
        </w:rPr>
        <w:t>:</w:t>
      </w:r>
      <w:r w:rsidRPr="00AF3225">
        <w:rPr>
          <w:szCs w:val="28"/>
          <w:lang w:val="uk-UA"/>
        </w:rPr>
        <w:t xml:space="preserve"> </w:t>
      </w:r>
      <w:r w:rsidRPr="00E4414A">
        <w:rPr>
          <w:szCs w:val="28"/>
          <w:lang w:val="uk-UA"/>
        </w:rPr>
        <w:t>п</w:t>
      </w:r>
      <w:r w:rsidRPr="00AF3225">
        <w:rPr>
          <w:szCs w:val="28"/>
          <w:lang w:val="uk-UA"/>
        </w:rPr>
        <w:t>апір, кольорові олівці, маркери, наклейки.</w:t>
      </w:r>
    </w:p>
    <w:p w14:paraId="7D448D4B" w14:textId="05B94311" w:rsidR="00AF3225" w:rsidRPr="00AF3225" w:rsidRDefault="00AF3225" w:rsidP="00AF3225">
      <w:pPr>
        <w:tabs>
          <w:tab w:val="num" w:pos="720"/>
        </w:tabs>
        <w:rPr>
          <w:szCs w:val="28"/>
          <w:lang w:val="uk-UA"/>
        </w:rPr>
      </w:pPr>
      <w:r w:rsidRPr="00AF3225">
        <w:rPr>
          <w:szCs w:val="28"/>
          <w:lang w:val="uk-UA"/>
        </w:rPr>
        <w:t>Хід виконання та інструкції</w:t>
      </w:r>
      <w:r w:rsidRPr="00E4414A">
        <w:rPr>
          <w:szCs w:val="28"/>
          <w:lang w:val="uk-UA"/>
        </w:rPr>
        <w:t>.</w:t>
      </w:r>
      <w:r w:rsidRPr="00AF3225">
        <w:rPr>
          <w:szCs w:val="28"/>
          <w:lang w:val="uk-UA"/>
        </w:rPr>
        <w:t xml:space="preserve"> Психолог пропонує дітям створити карту, на якій вони зображують свої настрої протягом дня. Діти малюють свої емоції у вигляді різних символів або кольорових плям. Після завершення роботи вони обговорюють свої карти з групою.</w:t>
      </w:r>
    </w:p>
    <w:p w14:paraId="49ED6A76" w14:textId="73D9C324" w:rsidR="00AF3225" w:rsidRPr="00AF3225" w:rsidRDefault="00AF3225" w:rsidP="00AF3225">
      <w:pPr>
        <w:tabs>
          <w:tab w:val="num" w:pos="720"/>
        </w:tabs>
        <w:rPr>
          <w:szCs w:val="28"/>
          <w:lang w:val="uk-UA"/>
        </w:rPr>
      </w:pPr>
      <w:r w:rsidRPr="00AF3225">
        <w:rPr>
          <w:szCs w:val="28"/>
          <w:lang w:val="uk-UA"/>
        </w:rPr>
        <w:t>Рефлексія</w:t>
      </w:r>
      <w:r w:rsidRPr="00E4414A">
        <w:rPr>
          <w:szCs w:val="28"/>
          <w:lang w:val="uk-UA"/>
        </w:rPr>
        <w:t>.</w:t>
      </w:r>
      <w:r w:rsidRPr="00AF3225">
        <w:rPr>
          <w:szCs w:val="28"/>
          <w:lang w:val="uk-UA"/>
        </w:rPr>
        <w:t xml:space="preserve"> Діти розповідають про свої настрої протягом дня, які емоції вони відчували і чому, як створення карти допомогло їм краще зрозуміти свої емоції.</w:t>
      </w:r>
    </w:p>
    <w:p w14:paraId="341A0038" w14:textId="618AA0F0" w:rsidR="00AF3225" w:rsidRPr="00AF3225" w:rsidRDefault="00AF3225" w:rsidP="00AF3225">
      <w:pPr>
        <w:rPr>
          <w:i/>
          <w:iCs/>
          <w:szCs w:val="28"/>
          <w:lang w:val="uk-UA"/>
        </w:rPr>
      </w:pPr>
      <w:r w:rsidRPr="00AF3225">
        <w:rPr>
          <w:i/>
          <w:iCs/>
          <w:szCs w:val="28"/>
          <w:lang w:val="uk-UA"/>
        </w:rPr>
        <w:t>Заняття №5</w:t>
      </w:r>
      <w:r w:rsidRPr="00E4414A">
        <w:rPr>
          <w:i/>
          <w:iCs/>
          <w:szCs w:val="28"/>
          <w:lang w:val="uk-UA"/>
        </w:rPr>
        <w:t>.</w:t>
      </w:r>
      <w:r w:rsidRPr="00AF3225">
        <w:rPr>
          <w:i/>
          <w:iCs/>
          <w:szCs w:val="28"/>
          <w:lang w:val="uk-UA"/>
        </w:rPr>
        <w:t xml:space="preserve"> «Емоції у русі» (</w:t>
      </w:r>
      <w:proofErr w:type="spellStart"/>
      <w:r w:rsidRPr="00AF3225">
        <w:rPr>
          <w:i/>
          <w:iCs/>
          <w:szCs w:val="28"/>
          <w:lang w:val="uk-UA"/>
        </w:rPr>
        <w:t>Танцювально</w:t>
      </w:r>
      <w:proofErr w:type="spellEnd"/>
      <w:r w:rsidRPr="00AF3225">
        <w:rPr>
          <w:i/>
          <w:iCs/>
          <w:szCs w:val="28"/>
          <w:lang w:val="uk-UA"/>
        </w:rPr>
        <w:t>-рухова терапія)</w:t>
      </w:r>
    </w:p>
    <w:p w14:paraId="64872588" w14:textId="094305A8" w:rsidR="00AF3225" w:rsidRPr="00AF3225" w:rsidRDefault="00AF3225" w:rsidP="00AF3225">
      <w:pPr>
        <w:rPr>
          <w:szCs w:val="28"/>
          <w:lang w:val="uk-UA"/>
        </w:rPr>
      </w:pPr>
      <w:r w:rsidRPr="00AF3225">
        <w:rPr>
          <w:szCs w:val="28"/>
          <w:lang w:val="uk-UA"/>
        </w:rPr>
        <w:t>Мета</w:t>
      </w:r>
      <w:r w:rsidRPr="00E4414A">
        <w:rPr>
          <w:szCs w:val="28"/>
          <w:lang w:val="uk-UA"/>
        </w:rPr>
        <w:t>.</w:t>
      </w:r>
      <w:r w:rsidRPr="00AF3225">
        <w:rPr>
          <w:szCs w:val="28"/>
          <w:lang w:val="uk-UA"/>
        </w:rPr>
        <w:t xml:space="preserve"> Вивільнення емоцій через рух, розвиток невербального самовираження.</w:t>
      </w:r>
    </w:p>
    <w:p w14:paraId="2FB7AD4C" w14:textId="1491E175" w:rsidR="00AF3225" w:rsidRPr="00AF3225" w:rsidRDefault="00AF3225" w:rsidP="00AF3225">
      <w:pPr>
        <w:rPr>
          <w:szCs w:val="28"/>
          <w:lang w:val="uk-UA"/>
        </w:rPr>
      </w:pPr>
      <w:r w:rsidRPr="00AF3225">
        <w:rPr>
          <w:szCs w:val="28"/>
          <w:lang w:val="uk-UA"/>
        </w:rPr>
        <w:t>Завдання</w:t>
      </w:r>
      <w:r w:rsidRPr="00E4414A">
        <w:rPr>
          <w:szCs w:val="28"/>
          <w:lang w:val="uk-UA"/>
        </w:rPr>
        <w:t>.</w:t>
      </w:r>
      <w:r w:rsidRPr="00AF3225">
        <w:rPr>
          <w:szCs w:val="28"/>
          <w:lang w:val="uk-UA"/>
        </w:rPr>
        <w:t xml:space="preserve"> Розвивати здатність до вираження емоцій через рухи, навчитися знімати стрес і напругу через танці.</w:t>
      </w:r>
    </w:p>
    <w:p w14:paraId="347FFCC0" w14:textId="362A1214" w:rsidR="00AF3225" w:rsidRPr="00AF3225" w:rsidRDefault="00AF3225" w:rsidP="00AF3225">
      <w:pPr>
        <w:rPr>
          <w:szCs w:val="28"/>
          <w:lang w:val="uk-UA"/>
        </w:rPr>
      </w:pPr>
      <w:r w:rsidRPr="00AF3225">
        <w:rPr>
          <w:szCs w:val="28"/>
          <w:lang w:val="uk-UA"/>
        </w:rPr>
        <w:t>Інструменти</w:t>
      </w:r>
      <w:r w:rsidRPr="00E4414A">
        <w:rPr>
          <w:szCs w:val="28"/>
          <w:lang w:val="uk-UA"/>
        </w:rPr>
        <w:t>:</w:t>
      </w:r>
      <w:r w:rsidRPr="00AF3225">
        <w:rPr>
          <w:szCs w:val="28"/>
          <w:lang w:val="uk-UA"/>
        </w:rPr>
        <w:t xml:space="preserve"> </w:t>
      </w:r>
      <w:r w:rsidRPr="00E4414A">
        <w:rPr>
          <w:szCs w:val="28"/>
          <w:lang w:val="uk-UA"/>
        </w:rPr>
        <w:t>м</w:t>
      </w:r>
      <w:r w:rsidRPr="00AF3225">
        <w:rPr>
          <w:szCs w:val="28"/>
          <w:lang w:val="uk-UA"/>
        </w:rPr>
        <w:t>узика, вільний простір для руху.</w:t>
      </w:r>
    </w:p>
    <w:p w14:paraId="2D1017CF" w14:textId="560F77E0" w:rsidR="00AF3225" w:rsidRPr="00AF3225" w:rsidRDefault="00AF3225" w:rsidP="00AF3225">
      <w:pPr>
        <w:rPr>
          <w:szCs w:val="28"/>
          <w:lang w:val="uk-UA"/>
        </w:rPr>
      </w:pPr>
      <w:r w:rsidRPr="00AF3225">
        <w:rPr>
          <w:szCs w:val="28"/>
          <w:lang w:val="uk-UA"/>
        </w:rPr>
        <w:t>Хід виконання та інструкції</w:t>
      </w:r>
      <w:r w:rsidRPr="00E4414A">
        <w:rPr>
          <w:szCs w:val="28"/>
          <w:lang w:val="uk-UA"/>
        </w:rPr>
        <w:t>.</w:t>
      </w:r>
      <w:r w:rsidRPr="00AF3225">
        <w:rPr>
          <w:szCs w:val="28"/>
          <w:lang w:val="uk-UA"/>
        </w:rPr>
        <w:t xml:space="preserve"> Психолог включає музику і пропонує дітям рухатися так, як вони відчувають. Діти можуть танцювати, бігати, стрибати, виконувати будь-які рухи, які відповідають їхнім емоціям. Після цього відбувається обговорення емоційних станів, які вони відчували під час руху.</w:t>
      </w:r>
    </w:p>
    <w:p w14:paraId="5D6E33AB" w14:textId="26AAC872" w:rsidR="00AF3225" w:rsidRPr="00AF3225" w:rsidRDefault="00AF3225" w:rsidP="00AF3225">
      <w:pPr>
        <w:rPr>
          <w:szCs w:val="28"/>
          <w:lang w:val="uk-UA"/>
        </w:rPr>
      </w:pPr>
      <w:r w:rsidRPr="00AF3225">
        <w:rPr>
          <w:szCs w:val="28"/>
          <w:lang w:val="uk-UA"/>
        </w:rPr>
        <w:t>Рефлексія</w:t>
      </w:r>
      <w:r w:rsidRPr="00E4414A">
        <w:rPr>
          <w:szCs w:val="28"/>
          <w:lang w:val="uk-UA"/>
        </w:rPr>
        <w:t>.</w:t>
      </w:r>
      <w:r w:rsidRPr="00AF3225">
        <w:rPr>
          <w:szCs w:val="28"/>
          <w:lang w:val="uk-UA"/>
        </w:rPr>
        <w:t xml:space="preserve"> Діти діляться своїми відчуттями під час танцю, як змінилися їхні емоції під впливом музики і руху.</w:t>
      </w:r>
    </w:p>
    <w:p w14:paraId="67C10E4C" w14:textId="0C91D3EE" w:rsidR="00AF3225" w:rsidRPr="00AF3225" w:rsidRDefault="00AF3225" w:rsidP="00AF3225">
      <w:pPr>
        <w:rPr>
          <w:i/>
          <w:iCs/>
          <w:szCs w:val="28"/>
          <w:lang w:val="uk-UA"/>
        </w:rPr>
      </w:pPr>
      <w:r w:rsidRPr="00AF3225">
        <w:rPr>
          <w:i/>
          <w:iCs/>
          <w:szCs w:val="28"/>
          <w:lang w:val="uk-UA"/>
        </w:rPr>
        <w:t>Заняття №6</w:t>
      </w:r>
      <w:r w:rsidRPr="00E4414A">
        <w:rPr>
          <w:i/>
          <w:iCs/>
          <w:szCs w:val="28"/>
          <w:lang w:val="uk-UA"/>
        </w:rPr>
        <w:t>.</w:t>
      </w:r>
      <w:r w:rsidRPr="00AF3225">
        <w:rPr>
          <w:i/>
          <w:iCs/>
          <w:szCs w:val="28"/>
          <w:lang w:val="uk-UA"/>
        </w:rPr>
        <w:t xml:space="preserve"> «Світ моїх почуттів» (</w:t>
      </w:r>
      <w:proofErr w:type="spellStart"/>
      <w:r w:rsidRPr="00AF3225">
        <w:rPr>
          <w:i/>
          <w:iCs/>
          <w:szCs w:val="28"/>
          <w:lang w:val="uk-UA"/>
        </w:rPr>
        <w:t>Кінотерапія</w:t>
      </w:r>
      <w:proofErr w:type="spellEnd"/>
      <w:r w:rsidRPr="00AF3225">
        <w:rPr>
          <w:i/>
          <w:iCs/>
          <w:szCs w:val="28"/>
          <w:lang w:val="uk-UA"/>
        </w:rPr>
        <w:t>, перегляд мультфільму «Думками навиворіт»)</w:t>
      </w:r>
    </w:p>
    <w:p w14:paraId="744E5804" w14:textId="21292215" w:rsidR="00AF3225" w:rsidRPr="00AF3225" w:rsidRDefault="00AF3225" w:rsidP="00AF3225">
      <w:pPr>
        <w:rPr>
          <w:szCs w:val="28"/>
          <w:lang w:val="uk-UA"/>
        </w:rPr>
      </w:pPr>
      <w:r w:rsidRPr="00AF3225">
        <w:rPr>
          <w:szCs w:val="28"/>
          <w:lang w:val="uk-UA"/>
        </w:rPr>
        <w:t>Мета</w:t>
      </w:r>
      <w:r w:rsidRPr="00E4414A">
        <w:rPr>
          <w:szCs w:val="28"/>
          <w:lang w:val="uk-UA"/>
        </w:rPr>
        <w:t>.</w:t>
      </w:r>
      <w:r w:rsidRPr="00AF3225">
        <w:rPr>
          <w:szCs w:val="28"/>
          <w:lang w:val="uk-UA"/>
        </w:rPr>
        <w:t xml:space="preserve"> Аналіз емоційних реакцій, усвідомлення власних почуттів.</w:t>
      </w:r>
    </w:p>
    <w:p w14:paraId="7C938C8F" w14:textId="12B89E97" w:rsidR="00AF3225" w:rsidRPr="00AF3225" w:rsidRDefault="00AF3225" w:rsidP="00AF3225">
      <w:pPr>
        <w:rPr>
          <w:szCs w:val="28"/>
          <w:lang w:val="uk-UA"/>
        </w:rPr>
      </w:pPr>
      <w:r w:rsidRPr="00AF3225">
        <w:rPr>
          <w:szCs w:val="28"/>
          <w:lang w:val="uk-UA"/>
        </w:rPr>
        <w:t>Завдання</w:t>
      </w:r>
      <w:r w:rsidRPr="00E4414A">
        <w:rPr>
          <w:szCs w:val="28"/>
          <w:lang w:val="uk-UA"/>
        </w:rPr>
        <w:t>.</w:t>
      </w:r>
      <w:r w:rsidRPr="00AF3225">
        <w:rPr>
          <w:szCs w:val="28"/>
          <w:lang w:val="uk-UA"/>
        </w:rPr>
        <w:t xml:space="preserve"> Розвивати здатність до усвідомлення та аналізу власних емоцій через перегляд та обговорення мультфільму.</w:t>
      </w:r>
    </w:p>
    <w:p w14:paraId="43843493" w14:textId="6FC704BA" w:rsidR="00AF3225" w:rsidRPr="00AF3225" w:rsidRDefault="00AF3225" w:rsidP="00AF3225">
      <w:pPr>
        <w:rPr>
          <w:szCs w:val="28"/>
          <w:lang w:val="uk-UA"/>
        </w:rPr>
      </w:pPr>
      <w:r w:rsidRPr="00AF3225">
        <w:rPr>
          <w:szCs w:val="28"/>
          <w:lang w:val="uk-UA"/>
        </w:rPr>
        <w:t>Інструменти</w:t>
      </w:r>
      <w:r w:rsidRPr="00E4414A">
        <w:rPr>
          <w:szCs w:val="28"/>
          <w:lang w:val="uk-UA"/>
        </w:rPr>
        <w:t>:</w:t>
      </w:r>
      <w:r w:rsidRPr="00AF3225">
        <w:rPr>
          <w:szCs w:val="28"/>
          <w:lang w:val="uk-UA"/>
        </w:rPr>
        <w:t xml:space="preserve">  </w:t>
      </w:r>
      <w:proofErr w:type="spellStart"/>
      <w:r w:rsidRPr="00E4414A">
        <w:rPr>
          <w:szCs w:val="28"/>
          <w:lang w:val="uk-UA"/>
        </w:rPr>
        <w:t>п</w:t>
      </w:r>
      <w:r w:rsidRPr="00AF3225">
        <w:rPr>
          <w:szCs w:val="28"/>
          <w:lang w:val="uk-UA"/>
        </w:rPr>
        <w:t>роектор</w:t>
      </w:r>
      <w:proofErr w:type="spellEnd"/>
      <w:r w:rsidRPr="00AF3225">
        <w:rPr>
          <w:szCs w:val="28"/>
          <w:lang w:val="uk-UA"/>
        </w:rPr>
        <w:t>, екран, мультфільм «Думками навиворіт».</w:t>
      </w:r>
    </w:p>
    <w:p w14:paraId="41E1B129" w14:textId="2980AC97" w:rsidR="00AF3225" w:rsidRPr="00AF3225" w:rsidRDefault="00AF3225" w:rsidP="00AF3225">
      <w:pPr>
        <w:rPr>
          <w:szCs w:val="28"/>
          <w:lang w:val="uk-UA"/>
        </w:rPr>
      </w:pPr>
      <w:r w:rsidRPr="00AF3225">
        <w:rPr>
          <w:szCs w:val="28"/>
          <w:lang w:val="uk-UA"/>
        </w:rPr>
        <w:t>Хід виконання та інструкції</w:t>
      </w:r>
      <w:r w:rsidRPr="00E4414A">
        <w:rPr>
          <w:szCs w:val="28"/>
          <w:lang w:val="uk-UA"/>
        </w:rPr>
        <w:t>.</w:t>
      </w:r>
      <w:r w:rsidRPr="00AF3225">
        <w:rPr>
          <w:szCs w:val="28"/>
          <w:lang w:val="uk-UA"/>
        </w:rPr>
        <w:t xml:space="preserve"> Психолог організовує перегляд мультфільму «Думками навиворіт», після чого пропонує дітям обговорити емоції героїв мультфільму та свої власні емоційні реакції на події сюжету.</w:t>
      </w:r>
    </w:p>
    <w:p w14:paraId="0A564FDC" w14:textId="213E7DF6" w:rsidR="00AF3225" w:rsidRPr="00AF3225" w:rsidRDefault="00AF3225" w:rsidP="00AF3225">
      <w:pPr>
        <w:rPr>
          <w:szCs w:val="28"/>
          <w:lang w:val="uk-UA"/>
        </w:rPr>
      </w:pPr>
      <w:r w:rsidRPr="00AF3225">
        <w:rPr>
          <w:szCs w:val="28"/>
          <w:lang w:val="uk-UA"/>
        </w:rPr>
        <w:lastRenderedPageBreak/>
        <w:t>Рефлексія</w:t>
      </w:r>
      <w:r w:rsidRPr="00E4414A">
        <w:rPr>
          <w:szCs w:val="28"/>
          <w:lang w:val="uk-UA"/>
        </w:rPr>
        <w:t>.</w:t>
      </w:r>
      <w:r w:rsidRPr="00AF3225">
        <w:rPr>
          <w:szCs w:val="28"/>
          <w:lang w:val="uk-UA"/>
        </w:rPr>
        <w:t xml:space="preserve"> Діти діляться враженнями від мультфільму, обговорюють, які емоції вони відчували під час перегляду, як це допомогло їм краще зрозуміти власні почуття.</w:t>
      </w:r>
    </w:p>
    <w:p w14:paraId="2C4255DB" w14:textId="5C2EA85B" w:rsidR="00AF3225" w:rsidRPr="00AF3225" w:rsidRDefault="00AF3225" w:rsidP="00AF3225">
      <w:pPr>
        <w:rPr>
          <w:i/>
          <w:iCs/>
          <w:szCs w:val="28"/>
          <w:lang w:val="uk-UA"/>
        </w:rPr>
      </w:pPr>
      <w:r w:rsidRPr="00AF3225">
        <w:rPr>
          <w:i/>
          <w:iCs/>
          <w:szCs w:val="28"/>
          <w:lang w:val="uk-UA"/>
        </w:rPr>
        <w:t>Заняття №7</w:t>
      </w:r>
      <w:r w:rsidRPr="00E4414A">
        <w:rPr>
          <w:i/>
          <w:iCs/>
          <w:szCs w:val="28"/>
          <w:lang w:val="uk-UA"/>
        </w:rPr>
        <w:t>.</w:t>
      </w:r>
      <w:r w:rsidRPr="00AF3225">
        <w:rPr>
          <w:i/>
          <w:iCs/>
          <w:szCs w:val="28"/>
          <w:lang w:val="uk-UA"/>
        </w:rPr>
        <w:t xml:space="preserve"> «Мій емоційний щит» (</w:t>
      </w:r>
      <w:proofErr w:type="spellStart"/>
      <w:r w:rsidRPr="00AF3225">
        <w:rPr>
          <w:i/>
          <w:iCs/>
          <w:szCs w:val="28"/>
          <w:lang w:val="uk-UA"/>
        </w:rPr>
        <w:t>Колажування</w:t>
      </w:r>
      <w:proofErr w:type="spellEnd"/>
      <w:r w:rsidRPr="00AF3225">
        <w:rPr>
          <w:i/>
          <w:iCs/>
          <w:szCs w:val="28"/>
          <w:lang w:val="uk-UA"/>
        </w:rPr>
        <w:t>)</w:t>
      </w:r>
    </w:p>
    <w:p w14:paraId="07E48F79" w14:textId="0FC01C1F" w:rsidR="00AF3225" w:rsidRPr="00AF3225" w:rsidRDefault="00AF3225" w:rsidP="00AF3225">
      <w:pPr>
        <w:rPr>
          <w:szCs w:val="28"/>
          <w:lang w:val="uk-UA"/>
        </w:rPr>
      </w:pPr>
      <w:r w:rsidRPr="00AF3225">
        <w:rPr>
          <w:szCs w:val="28"/>
          <w:lang w:val="uk-UA"/>
        </w:rPr>
        <w:t>Мета</w:t>
      </w:r>
      <w:r w:rsidRPr="00E4414A">
        <w:rPr>
          <w:szCs w:val="28"/>
          <w:lang w:val="uk-UA"/>
        </w:rPr>
        <w:t>.</w:t>
      </w:r>
      <w:r w:rsidRPr="00AF3225">
        <w:rPr>
          <w:szCs w:val="28"/>
          <w:lang w:val="uk-UA"/>
        </w:rPr>
        <w:t xml:space="preserve"> Розвиток навичок емоційної саморегуляції, створення образу підтримки.</w:t>
      </w:r>
    </w:p>
    <w:p w14:paraId="6660D16C" w14:textId="1CD6B801" w:rsidR="00AF3225" w:rsidRPr="00AF3225" w:rsidRDefault="00AF3225" w:rsidP="00AF3225">
      <w:pPr>
        <w:rPr>
          <w:szCs w:val="28"/>
          <w:lang w:val="uk-UA"/>
        </w:rPr>
      </w:pPr>
      <w:r w:rsidRPr="00AF3225">
        <w:rPr>
          <w:szCs w:val="28"/>
          <w:lang w:val="uk-UA"/>
        </w:rPr>
        <w:t>Завдання</w:t>
      </w:r>
      <w:r w:rsidRPr="00E4414A">
        <w:rPr>
          <w:szCs w:val="28"/>
          <w:lang w:val="uk-UA"/>
        </w:rPr>
        <w:t>.</w:t>
      </w:r>
      <w:r w:rsidRPr="00AF3225">
        <w:rPr>
          <w:szCs w:val="28"/>
          <w:lang w:val="uk-UA"/>
        </w:rPr>
        <w:t xml:space="preserve"> Навчитися створювати символи підтримки для саморегуляції емоцій, розвивати здатність до творчого самовираження.</w:t>
      </w:r>
    </w:p>
    <w:p w14:paraId="2B4F0C7B" w14:textId="489B682C" w:rsidR="00AF3225" w:rsidRPr="00AF3225" w:rsidRDefault="00AF3225" w:rsidP="00AF3225">
      <w:pPr>
        <w:rPr>
          <w:szCs w:val="28"/>
          <w:lang w:val="uk-UA"/>
        </w:rPr>
      </w:pPr>
      <w:r w:rsidRPr="00AF3225">
        <w:rPr>
          <w:szCs w:val="28"/>
          <w:lang w:val="uk-UA"/>
        </w:rPr>
        <w:t>Інструменти</w:t>
      </w:r>
      <w:r w:rsidRPr="00E4414A">
        <w:rPr>
          <w:szCs w:val="28"/>
          <w:lang w:val="uk-UA"/>
        </w:rPr>
        <w:t>:</w:t>
      </w:r>
      <w:r w:rsidRPr="00AF3225">
        <w:rPr>
          <w:szCs w:val="28"/>
          <w:lang w:val="uk-UA"/>
        </w:rPr>
        <w:t xml:space="preserve"> </w:t>
      </w:r>
      <w:r w:rsidRPr="00E4414A">
        <w:rPr>
          <w:szCs w:val="28"/>
          <w:lang w:val="uk-UA"/>
        </w:rPr>
        <w:t>п</w:t>
      </w:r>
      <w:r w:rsidRPr="00AF3225">
        <w:rPr>
          <w:szCs w:val="28"/>
          <w:lang w:val="uk-UA"/>
        </w:rPr>
        <w:t>апір, журнали, ножиці, клей, маркери, наклейки.</w:t>
      </w:r>
    </w:p>
    <w:p w14:paraId="129E81E9" w14:textId="07EBBBC5" w:rsidR="00AF3225" w:rsidRPr="00AF3225" w:rsidRDefault="00AF3225" w:rsidP="00AF3225">
      <w:pPr>
        <w:rPr>
          <w:szCs w:val="28"/>
          <w:lang w:val="uk-UA"/>
        </w:rPr>
      </w:pPr>
      <w:r w:rsidRPr="00AF3225">
        <w:rPr>
          <w:szCs w:val="28"/>
          <w:lang w:val="uk-UA"/>
        </w:rPr>
        <w:t>Хід виконання та інструкції</w:t>
      </w:r>
      <w:r w:rsidRPr="00E4414A">
        <w:rPr>
          <w:szCs w:val="28"/>
          <w:lang w:val="uk-UA"/>
        </w:rPr>
        <w:t>.</w:t>
      </w:r>
      <w:r w:rsidRPr="00AF3225">
        <w:rPr>
          <w:szCs w:val="28"/>
          <w:lang w:val="uk-UA"/>
        </w:rPr>
        <w:t xml:space="preserve"> Психолог пропонує дітям створити колаж, який символізуватиме їхній емоційний щит </w:t>
      </w:r>
      <w:r w:rsidRPr="00E4414A">
        <w:rPr>
          <w:szCs w:val="28"/>
          <w:lang w:val="uk-UA"/>
        </w:rPr>
        <w:t>–</w:t>
      </w:r>
      <w:r w:rsidRPr="00AF3225">
        <w:rPr>
          <w:szCs w:val="28"/>
          <w:lang w:val="uk-UA"/>
        </w:rPr>
        <w:t xml:space="preserve"> образ, що підтримує та захищає їх у складних ситуаціях. Діти вирізають з журналів зображення, що відповідають їхнім уявленням про підтримку та захист, і створюють з них колаж.</w:t>
      </w:r>
    </w:p>
    <w:p w14:paraId="715B7FE6" w14:textId="150FEEB1" w:rsidR="00AF3225" w:rsidRPr="00AF3225" w:rsidRDefault="00AF3225" w:rsidP="00AF3225">
      <w:pPr>
        <w:rPr>
          <w:szCs w:val="28"/>
          <w:lang w:val="uk-UA"/>
        </w:rPr>
      </w:pPr>
      <w:r w:rsidRPr="00AF3225">
        <w:rPr>
          <w:szCs w:val="28"/>
          <w:lang w:val="uk-UA"/>
        </w:rPr>
        <w:t xml:space="preserve">Діти презентують свої </w:t>
      </w:r>
      <w:r w:rsidRPr="00E4414A">
        <w:rPr>
          <w:szCs w:val="28"/>
          <w:lang w:val="uk-UA"/>
        </w:rPr>
        <w:t>«</w:t>
      </w:r>
      <w:r w:rsidRPr="00AF3225">
        <w:rPr>
          <w:szCs w:val="28"/>
          <w:lang w:val="uk-UA"/>
        </w:rPr>
        <w:t>емоційні щити</w:t>
      </w:r>
      <w:r w:rsidRPr="00E4414A">
        <w:rPr>
          <w:szCs w:val="28"/>
          <w:lang w:val="uk-UA"/>
        </w:rPr>
        <w:t>»</w:t>
      </w:r>
      <w:r w:rsidRPr="00AF3225">
        <w:rPr>
          <w:szCs w:val="28"/>
          <w:lang w:val="uk-UA"/>
        </w:rPr>
        <w:t>, розповідають про них та пояснюють, які емоції та символи вони обрали.</w:t>
      </w:r>
      <w:r w:rsidRPr="00E4414A">
        <w:rPr>
          <w:szCs w:val="28"/>
          <w:lang w:val="uk-UA"/>
        </w:rPr>
        <w:t xml:space="preserve"> Психолог  </w:t>
      </w:r>
      <w:r w:rsidRPr="00AF3225">
        <w:rPr>
          <w:szCs w:val="28"/>
          <w:lang w:val="uk-UA"/>
        </w:rPr>
        <w:t>заохочує дітей до обговорення, ставить запитання про те, як вони почуваються після створення щита.</w:t>
      </w:r>
    </w:p>
    <w:p w14:paraId="66B14872" w14:textId="4BF6F2BC" w:rsidR="00AF3225" w:rsidRPr="00AF3225" w:rsidRDefault="00AF3225" w:rsidP="00AF3225">
      <w:pPr>
        <w:rPr>
          <w:szCs w:val="28"/>
          <w:lang w:val="uk-UA"/>
        </w:rPr>
      </w:pPr>
      <w:r w:rsidRPr="00AF3225">
        <w:rPr>
          <w:szCs w:val="28"/>
          <w:lang w:val="uk-UA"/>
        </w:rPr>
        <w:t>Рефлексія</w:t>
      </w:r>
      <w:r w:rsidRPr="00E4414A">
        <w:rPr>
          <w:szCs w:val="28"/>
          <w:lang w:val="uk-UA"/>
        </w:rPr>
        <w:t xml:space="preserve">. Психолог  </w:t>
      </w:r>
      <w:r w:rsidRPr="00AF3225">
        <w:rPr>
          <w:szCs w:val="28"/>
          <w:lang w:val="uk-UA"/>
        </w:rPr>
        <w:t xml:space="preserve"> проводить обговорення з дітьми про їхні враження та емоції під час створення колажу</w:t>
      </w:r>
      <w:r w:rsidRPr="00E4414A">
        <w:rPr>
          <w:szCs w:val="28"/>
          <w:lang w:val="uk-UA"/>
        </w:rPr>
        <w:t>; з</w:t>
      </w:r>
      <w:r w:rsidRPr="00AF3225">
        <w:rPr>
          <w:szCs w:val="28"/>
          <w:lang w:val="uk-UA"/>
        </w:rPr>
        <w:t>апитує, чи відчули вони підтримку та захист під час роботи над щитом.</w:t>
      </w:r>
      <w:r w:rsidRPr="00E4414A">
        <w:rPr>
          <w:szCs w:val="28"/>
          <w:lang w:val="uk-UA"/>
        </w:rPr>
        <w:t xml:space="preserve"> </w:t>
      </w:r>
      <w:r w:rsidRPr="00AF3225">
        <w:rPr>
          <w:szCs w:val="28"/>
          <w:lang w:val="uk-UA"/>
        </w:rPr>
        <w:t>Обговорюється, як можна використовувати цей образ щита у повсякденному житті для підтримки емоційної саморегуляції.</w:t>
      </w:r>
    </w:p>
    <w:p w14:paraId="3A353AB2" w14:textId="77777777" w:rsidR="00AF3225" w:rsidRPr="00AF3225" w:rsidRDefault="00AF3225" w:rsidP="00AF3225">
      <w:pPr>
        <w:rPr>
          <w:i/>
          <w:iCs/>
          <w:szCs w:val="28"/>
          <w:lang w:val="uk-UA"/>
        </w:rPr>
      </w:pPr>
      <w:r w:rsidRPr="00AF3225">
        <w:rPr>
          <w:i/>
          <w:iCs/>
          <w:szCs w:val="28"/>
          <w:lang w:val="uk-UA"/>
        </w:rPr>
        <w:t>Заняття №8 «Подарунок для друга» (Творча робота)</w:t>
      </w:r>
    </w:p>
    <w:p w14:paraId="27198D1E" w14:textId="7273D020" w:rsidR="00AF3225" w:rsidRPr="00AF3225" w:rsidRDefault="00AF3225" w:rsidP="00AF3225">
      <w:pPr>
        <w:rPr>
          <w:szCs w:val="28"/>
          <w:lang w:val="uk-UA"/>
        </w:rPr>
      </w:pPr>
      <w:r w:rsidRPr="00AF3225">
        <w:rPr>
          <w:szCs w:val="28"/>
          <w:lang w:val="uk-UA"/>
        </w:rPr>
        <w:t>Мета</w:t>
      </w:r>
      <w:r w:rsidRPr="00E4414A">
        <w:rPr>
          <w:szCs w:val="28"/>
          <w:lang w:val="uk-UA"/>
        </w:rPr>
        <w:t>.</w:t>
      </w:r>
      <w:r w:rsidRPr="00AF3225">
        <w:rPr>
          <w:szCs w:val="28"/>
          <w:lang w:val="uk-UA"/>
        </w:rPr>
        <w:t xml:space="preserve"> Розвиток емпатії та позитивного ставлення до інших через творчість.</w:t>
      </w:r>
    </w:p>
    <w:p w14:paraId="51B5D6ED" w14:textId="4450A378" w:rsidR="00AF3225" w:rsidRPr="00AF3225" w:rsidRDefault="00AF3225" w:rsidP="00AF3225">
      <w:pPr>
        <w:rPr>
          <w:szCs w:val="28"/>
          <w:lang w:val="uk-UA"/>
        </w:rPr>
      </w:pPr>
      <w:r w:rsidRPr="00AF3225">
        <w:rPr>
          <w:szCs w:val="28"/>
          <w:lang w:val="uk-UA"/>
        </w:rPr>
        <w:t>Завдання</w:t>
      </w:r>
      <w:r w:rsidRPr="00E4414A">
        <w:rPr>
          <w:szCs w:val="28"/>
          <w:lang w:val="uk-UA"/>
        </w:rPr>
        <w:t xml:space="preserve">. </w:t>
      </w:r>
      <w:r w:rsidRPr="00AF3225">
        <w:rPr>
          <w:szCs w:val="28"/>
          <w:lang w:val="uk-UA"/>
        </w:rPr>
        <w:t>Заохочувати дітей до виявлення емпатії та турботи про інших</w:t>
      </w:r>
      <w:r w:rsidRPr="00E4414A">
        <w:rPr>
          <w:szCs w:val="28"/>
          <w:lang w:val="uk-UA"/>
        </w:rPr>
        <w:t>; р</w:t>
      </w:r>
      <w:r w:rsidRPr="00AF3225">
        <w:rPr>
          <w:szCs w:val="28"/>
          <w:lang w:val="uk-UA"/>
        </w:rPr>
        <w:t>озвивати навички позитивного спілкування та взаємодії</w:t>
      </w:r>
      <w:r w:rsidRPr="00E4414A">
        <w:rPr>
          <w:szCs w:val="28"/>
          <w:lang w:val="uk-UA"/>
        </w:rPr>
        <w:t>; с</w:t>
      </w:r>
      <w:r w:rsidRPr="00AF3225">
        <w:rPr>
          <w:szCs w:val="28"/>
          <w:lang w:val="uk-UA"/>
        </w:rPr>
        <w:t>тимулювати творчий підхід у створенні подарунка для друга.</w:t>
      </w:r>
    </w:p>
    <w:p w14:paraId="3F1B18C5" w14:textId="0B4B798F" w:rsidR="00AF3225" w:rsidRPr="00AF3225" w:rsidRDefault="00AF3225" w:rsidP="00AF3225">
      <w:pPr>
        <w:rPr>
          <w:szCs w:val="28"/>
          <w:lang w:val="uk-UA"/>
        </w:rPr>
      </w:pPr>
      <w:r w:rsidRPr="00AF3225">
        <w:rPr>
          <w:szCs w:val="28"/>
          <w:lang w:val="uk-UA"/>
        </w:rPr>
        <w:t>Інструменти</w:t>
      </w:r>
      <w:r w:rsidRPr="00E4414A">
        <w:rPr>
          <w:szCs w:val="28"/>
          <w:lang w:val="uk-UA"/>
        </w:rPr>
        <w:t>: а</w:t>
      </w:r>
      <w:r w:rsidRPr="00AF3225">
        <w:rPr>
          <w:szCs w:val="28"/>
          <w:lang w:val="uk-UA"/>
        </w:rPr>
        <w:t>ркуші паперу</w:t>
      </w:r>
      <w:r w:rsidRPr="00E4414A">
        <w:rPr>
          <w:szCs w:val="28"/>
          <w:lang w:val="uk-UA"/>
        </w:rPr>
        <w:t>, к</w:t>
      </w:r>
      <w:r w:rsidRPr="00AF3225">
        <w:rPr>
          <w:szCs w:val="28"/>
          <w:lang w:val="uk-UA"/>
        </w:rPr>
        <w:t>ольоровий папір</w:t>
      </w:r>
      <w:r w:rsidR="005120A5" w:rsidRPr="00E4414A">
        <w:rPr>
          <w:szCs w:val="28"/>
          <w:lang w:val="uk-UA"/>
        </w:rPr>
        <w:t>; н</w:t>
      </w:r>
      <w:r w:rsidRPr="00AF3225">
        <w:rPr>
          <w:szCs w:val="28"/>
          <w:lang w:val="uk-UA"/>
        </w:rPr>
        <w:t>ожиці</w:t>
      </w:r>
      <w:r w:rsidR="005120A5" w:rsidRPr="00E4414A">
        <w:rPr>
          <w:szCs w:val="28"/>
          <w:lang w:val="uk-UA"/>
        </w:rPr>
        <w:t>; к</w:t>
      </w:r>
      <w:r w:rsidRPr="00AF3225">
        <w:rPr>
          <w:szCs w:val="28"/>
          <w:lang w:val="uk-UA"/>
        </w:rPr>
        <w:t>лей</w:t>
      </w:r>
      <w:r w:rsidR="005120A5" w:rsidRPr="00E4414A">
        <w:rPr>
          <w:szCs w:val="28"/>
          <w:lang w:val="uk-UA"/>
        </w:rPr>
        <w:t>; ф</w:t>
      </w:r>
      <w:r w:rsidRPr="00AF3225">
        <w:rPr>
          <w:szCs w:val="28"/>
          <w:lang w:val="uk-UA"/>
        </w:rPr>
        <w:t>ломастери, олівці, фарби</w:t>
      </w:r>
      <w:r w:rsidR="005120A5" w:rsidRPr="00E4414A">
        <w:rPr>
          <w:szCs w:val="28"/>
          <w:lang w:val="uk-UA"/>
        </w:rPr>
        <w:t>; с</w:t>
      </w:r>
      <w:r w:rsidRPr="00AF3225">
        <w:rPr>
          <w:szCs w:val="28"/>
          <w:lang w:val="uk-UA"/>
        </w:rPr>
        <w:t>трічки, блискітки та інші декоративні матеріали.</w:t>
      </w:r>
    </w:p>
    <w:p w14:paraId="6B3F8C04" w14:textId="3455A768" w:rsidR="00AF3225" w:rsidRPr="00AF3225" w:rsidRDefault="00AF3225" w:rsidP="00AF3225">
      <w:pPr>
        <w:rPr>
          <w:szCs w:val="28"/>
          <w:lang w:val="uk-UA"/>
        </w:rPr>
      </w:pPr>
      <w:r w:rsidRPr="00AF3225">
        <w:rPr>
          <w:szCs w:val="28"/>
          <w:lang w:val="uk-UA"/>
        </w:rPr>
        <w:t>Хід виконання та інструкції</w:t>
      </w:r>
      <w:r w:rsidRPr="00E4414A">
        <w:rPr>
          <w:szCs w:val="28"/>
          <w:lang w:val="uk-UA"/>
        </w:rPr>
        <w:t>.</w:t>
      </w:r>
      <w:r w:rsidR="005120A5" w:rsidRPr="00E4414A">
        <w:rPr>
          <w:szCs w:val="28"/>
          <w:lang w:val="uk-UA"/>
        </w:rPr>
        <w:t xml:space="preserve"> Психолог п</w:t>
      </w:r>
      <w:r w:rsidRPr="00AF3225">
        <w:rPr>
          <w:szCs w:val="28"/>
          <w:lang w:val="uk-UA"/>
        </w:rPr>
        <w:t>ояснює мету заняття та розповідає про важливість виявлення турботи та підтримки друзів.</w:t>
      </w:r>
      <w:r w:rsidR="005120A5" w:rsidRPr="00E4414A">
        <w:rPr>
          <w:szCs w:val="28"/>
          <w:lang w:val="uk-UA"/>
        </w:rPr>
        <w:t xml:space="preserve"> </w:t>
      </w:r>
      <w:r w:rsidRPr="00AF3225">
        <w:rPr>
          <w:szCs w:val="28"/>
          <w:lang w:val="uk-UA"/>
        </w:rPr>
        <w:t xml:space="preserve">Проводиться бесіда про </w:t>
      </w:r>
      <w:r w:rsidRPr="00AF3225">
        <w:rPr>
          <w:szCs w:val="28"/>
          <w:lang w:val="uk-UA"/>
        </w:rPr>
        <w:lastRenderedPageBreak/>
        <w:t>те, які подарунки можуть бути особливими та що таке справжня турбота.</w:t>
      </w:r>
      <w:r w:rsidR="005120A5" w:rsidRPr="00E4414A">
        <w:rPr>
          <w:szCs w:val="28"/>
          <w:lang w:val="uk-UA"/>
        </w:rPr>
        <w:t xml:space="preserve"> Психолог </w:t>
      </w:r>
      <w:r w:rsidRPr="00AF3225">
        <w:rPr>
          <w:szCs w:val="28"/>
          <w:lang w:val="uk-UA"/>
        </w:rPr>
        <w:t>пропонує дітям створити подарунок для свого друга. Це може бути листівка, малюнок, браслет чи інший творчий виріб, який виражає їхню турботу та позитивні почуття.</w:t>
      </w:r>
      <w:r w:rsidR="005120A5" w:rsidRPr="00E4414A">
        <w:rPr>
          <w:szCs w:val="28"/>
          <w:lang w:val="uk-UA"/>
        </w:rPr>
        <w:t xml:space="preserve"> </w:t>
      </w:r>
      <w:r w:rsidRPr="00AF3225">
        <w:rPr>
          <w:szCs w:val="28"/>
          <w:lang w:val="uk-UA"/>
        </w:rPr>
        <w:t xml:space="preserve">В процесі роботи </w:t>
      </w:r>
      <w:r w:rsidR="005120A5" w:rsidRPr="00E4414A">
        <w:rPr>
          <w:szCs w:val="28"/>
          <w:lang w:val="uk-UA"/>
        </w:rPr>
        <w:t xml:space="preserve">психолог </w:t>
      </w:r>
      <w:r w:rsidRPr="00AF3225">
        <w:rPr>
          <w:szCs w:val="28"/>
          <w:lang w:val="uk-UA"/>
        </w:rPr>
        <w:t xml:space="preserve"> підтримує дітей, надає поради та відповідає на питання.</w:t>
      </w:r>
    </w:p>
    <w:p w14:paraId="1C887D3D" w14:textId="5D3AD1C3" w:rsidR="00AF3225" w:rsidRPr="00AF3225" w:rsidRDefault="00AF3225" w:rsidP="00AF3225">
      <w:pPr>
        <w:rPr>
          <w:szCs w:val="28"/>
          <w:lang w:val="uk-UA"/>
        </w:rPr>
      </w:pPr>
      <w:r w:rsidRPr="00AF3225">
        <w:rPr>
          <w:szCs w:val="28"/>
          <w:lang w:val="uk-UA"/>
        </w:rPr>
        <w:t>Діти презентують свої подарунки, розповідають про них та пояснюють, чому обрали саме такий подарунок для друга.</w:t>
      </w:r>
      <w:r w:rsidR="005120A5" w:rsidRPr="00E4414A">
        <w:rPr>
          <w:szCs w:val="28"/>
          <w:lang w:val="uk-UA"/>
        </w:rPr>
        <w:t xml:space="preserve"> Психолог </w:t>
      </w:r>
      <w:r w:rsidRPr="00AF3225">
        <w:rPr>
          <w:szCs w:val="28"/>
          <w:lang w:val="uk-UA"/>
        </w:rPr>
        <w:t>заохочує дітей до обговорення, ставить запитання про те, які емоції вони відчували під час створення подарунка.</w:t>
      </w:r>
    </w:p>
    <w:p w14:paraId="3A314A3F" w14:textId="43411F00" w:rsidR="00AF3225" w:rsidRPr="00AF3225" w:rsidRDefault="00AF3225" w:rsidP="00AF3225">
      <w:pPr>
        <w:rPr>
          <w:szCs w:val="28"/>
          <w:lang w:val="uk-UA"/>
        </w:rPr>
      </w:pPr>
      <w:r w:rsidRPr="00AF3225">
        <w:rPr>
          <w:szCs w:val="28"/>
          <w:lang w:val="uk-UA"/>
        </w:rPr>
        <w:t>Рефлексія</w:t>
      </w:r>
      <w:r w:rsidRPr="00E4414A">
        <w:rPr>
          <w:szCs w:val="28"/>
          <w:lang w:val="uk-UA"/>
        </w:rPr>
        <w:t>.</w:t>
      </w:r>
      <w:r w:rsidR="005120A5" w:rsidRPr="00E4414A">
        <w:rPr>
          <w:szCs w:val="28"/>
          <w:lang w:val="uk-UA"/>
        </w:rPr>
        <w:t xml:space="preserve"> Психолог </w:t>
      </w:r>
      <w:r w:rsidRPr="00AF3225">
        <w:rPr>
          <w:szCs w:val="28"/>
          <w:lang w:val="uk-UA"/>
        </w:rPr>
        <w:t>проводить обговорення з дітьми про їхні враження та емоції під час створення подарунка.</w:t>
      </w:r>
      <w:r w:rsidR="005120A5" w:rsidRPr="00E4414A">
        <w:rPr>
          <w:szCs w:val="28"/>
          <w:lang w:val="uk-UA"/>
        </w:rPr>
        <w:t xml:space="preserve"> </w:t>
      </w:r>
      <w:r w:rsidRPr="00AF3225">
        <w:rPr>
          <w:szCs w:val="28"/>
          <w:lang w:val="uk-UA"/>
        </w:rPr>
        <w:t>Запитує, як діти почуваються після того, як зробили щось приємне для друга.</w:t>
      </w:r>
    </w:p>
    <w:p w14:paraId="06DF98F2" w14:textId="14836C98" w:rsidR="00A22F0A" w:rsidRPr="00A22F0A" w:rsidRDefault="00A22F0A" w:rsidP="00A22F0A">
      <w:pPr>
        <w:rPr>
          <w:szCs w:val="28"/>
          <w:lang w:val="uk-UA"/>
        </w:rPr>
      </w:pPr>
      <w:r w:rsidRPr="00A22F0A">
        <w:rPr>
          <w:szCs w:val="28"/>
          <w:lang w:val="uk-UA"/>
        </w:rPr>
        <w:t>Очікувані результати</w:t>
      </w:r>
      <w:r w:rsidR="005120A5" w:rsidRPr="00E4414A">
        <w:rPr>
          <w:szCs w:val="28"/>
          <w:lang w:val="uk-UA"/>
        </w:rPr>
        <w:t xml:space="preserve"> від запропонованої програми розвитку емоційного інтелекту включають:</w:t>
      </w:r>
    </w:p>
    <w:p w14:paraId="4AFB366F" w14:textId="3850D27B" w:rsidR="00A22F0A" w:rsidRPr="00A22F0A" w:rsidRDefault="005120A5">
      <w:pPr>
        <w:numPr>
          <w:ilvl w:val="0"/>
          <w:numId w:val="18"/>
        </w:numPr>
        <w:tabs>
          <w:tab w:val="clear" w:pos="720"/>
          <w:tab w:val="num" w:pos="1134"/>
        </w:tabs>
        <w:ind w:left="0" w:firstLine="709"/>
        <w:rPr>
          <w:szCs w:val="28"/>
          <w:lang w:val="uk-UA"/>
        </w:rPr>
      </w:pPr>
      <w:r w:rsidRPr="00E4414A">
        <w:rPr>
          <w:szCs w:val="28"/>
          <w:lang w:val="uk-UA"/>
        </w:rPr>
        <w:t>покращення розуміння та розпізнавання емоцій у себе та оточуючих;</w:t>
      </w:r>
    </w:p>
    <w:p w14:paraId="226414D8" w14:textId="28FDC3C1" w:rsidR="00A22F0A" w:rsidRPr="00A22F0A" w:rsidRDefault="005120A5">
      <w:pPr>
        <w:numPr>
          <w:ilvl w:val="0"/>
          <w:numId w:val="18"/>
        </w:numPr>
        <w:tabs>
          <w:tab w:val="clear" w:pos="720"/>
          <w:tab w:val="num" w:pos="1134"/>
        </w:tabs>
        <w:ind w:left="0" w:firstLine="709"/>
        <w:rPr>
          <w:szCs w:val="28"/>
          <w:lang w:val="uk-UA"/>
        </w:rPr>
      </w:pPr>
      <w:r w:rsidRPr="00E4414A">
        <w:rPr>
          <w:szCs w:val="28"/>
          <w:lang w:val="uk-UA"/>
        </w:rPr>
        <w:t>розвиток навичок емоційної саморегуляції;</w:t>
      </w:r>
    </w:p>
    <w:p w14:paraId="7480781C" w14:textId="2CA6C9CE" w:rsidR="00A22F0A" w:rsidRPr="00A22F0A" w:rsidRDefault="005120A5">
      <w:pPr>
        <w:numPr>
          <w:ilvl w:val="0"/>
          <w:numId w:val="18"/>
        </w:numPr>
        <w:tabs>
          <w:tab w:val="clear" w:pos="720"/>
          <w:tab w:val="num" w:pos="1134"/>
        </w:tabs>
        <w:ind w:left="0" w:firstLine="709"/>
        <w:rPr>
          <w:szCs w:val="28"/>
          <w:lang w:val="uk-UA"/>
        </w:rPr>
      </w:pPr>
      <w:r w:rsidRPr="00E4414A">
        <w:rPr>
          <w:szCs w:val="28"/>
          <w:lang w:val="uk-UA"/>
        </w:rPr>
        <w:t>зниження рівня тривожності та страхів;</w:t>
      </w:r>
    </w:p>
    <w:p w14:paraId="7F8CBB9C" w14:textId="1C41CF19" w:rsidR="00A22F0A" w:rsidRPr="00A22F0A" w:rsidRDefault="005120A5">
      <w:pPr>
        <w:numPr>
          <w:ilvl w:val="0"/>
          <w:numId w:val="18"/>
        </w:numPr>
        <w:tabs>
          <w:tab w:val="clear" w:pos="720"/>
          <w:tab w:val="num" w:pos="1134"/>
        </w:tabs>
        <w:ind w:left="0" w:firstLine="709"/>
        <w:rPr>
          <w:szCs w:val="28"/>
          <w:lang w:val="uk-UA"/>
        </w:rPr>
      </w:pPr>
      <w:r w:rsidRPr="00E4414A">
        <w:rPr>
          <w:szCs w:val="28"/>
          <w:lang w:val="uk-UA"/>
        </w:rPr>
        <w:t>формування конструктивних способів вираження емоцій;</w:t>
      </w:r>
    </w:p>
    <w:p w14:paraId="5506502C" w14:textId="25978D92" w:rsidR="00A22F0A" w:rsidRPr="00A22F0A" w:rsidRDefault="005120A5">
      <w:pPr>
        <w:numPr>
          <w:ilvl w:val="0"/>
          <w:numId w:val="18"/>
        </w:numPr>
        <w:tabs>
          <w:tab w:val="clear" w:pos="720"/>
          <w:tab w:val="num" w:pos="1134"/>
        </w:tabs>
        <w:ind w:left="0" w:firstLine="709"/>
        <w:rPr>
          <w:szCs w:val="28"/>
          <w:lang w:val="uk-UA"/>
        </w:rPr>
      </w:pPr>
      <w:r w:rsidRPr="00E4414A">
        <w:rPr>
          <w:szCs w:val="28"/>
          <w:lang w:val="uk-UA"/>
        </w:rPr>
        <w:t>підвищення рівня емпатії та комунікативних навичок.</w:t>
      </w:r>
    </w:p>
    <w:p w14:paraId="6E3E959A" w14:textId="27A0F911" w:rsidR="00A22F0A" w:rsidRPr="00A22F0A" w:rsidRDefault="005120A5" w:rsidP="00A22F0A">
      <w:pPr>
        <w:rPr>
          <w:szCs w:val="28"/>
          <w:lang w:val="uk-UA"/>
        </w:rPr>
      </w:pPr>
      <w:r w:rsidRPr="00E4414A">
        <w:rPr>
          <w:szCs w:val="28"/>
          <w:lang w:val="uk-UA"/>
        </w:rPr>
        <w:t>Отже, з</w:t>
      </w:r>
      <w:r w:rsidR="00A22F0A" w:rsidRPr="00A22F0A">
        <w:rPr>
          <w:szCs w:val="28"/>
          <w:lang w:val="uk-UA"/>
        </w:rPr>
        <w:t>авдяки використанню методів арт-терапії, програма допомагає дітям вільніше виражати свої почуття, краще розуміти емоції інших та гармонійно взаємодіяти з однолітками.</w:t>
      </w:r>
    </w:p>
    <w:p w14:paraId="06F6F30D" w14:textId="77777777" w:rsidR="00A22F0A" w:rsidRPr="00E4414A" w:rsidRDefault="00A22F0A" w:rsidP="00DE682F">
      <w:pPr>
        <w:rPr>
          <w:szCs w:val="28"/>
          <w:lang w:val="uk-UA"/>
        </w:rPr>
      </w:pPr>
    </w:p>
    <w:p w14:paraId="2879E1E0" w14:textId="77777777" w:rsidR="00487406" w:rsidRPr="00E4414A" w:rsidRDefault="00487406" w:rsidP="00DE682F">
      <w:pPr>
        <w:rPr>
          <w:szCs w:val="28"/>
          <w:lang w:val="uk-UA"/>
        </w:rPr>
      </w:pPr>
    </w:p>
    <w:p w14:paraId="0638A3A9" w14:textId="2938276A" w:rsidR="007C1B89" w:rsidRPr="00E4414A" w:rsidRDefault="007C1B89" w:rsidP="00DE682F">
      <w:pPr>
        <w:pStyle w:val="1"/>
        <w:ind w:firstLine="709"/>
        <w:jc w:val="both"/>
        <w:rPr>
          <w:lang w:val="uk-UA"/>
        </w:rPr>
      </w:pPr>
      <w:bookmarkStart w:id="16" w:name="_Toc219711295"/>
      <w:r w:rsidRPr="00E4414A">
        <w:rPr>
          <w:lang w:val="uk-UA"/>
        </w:rPr>
        <w:t>3.3. Психологічні рекомендації</w:t>
      </w:r>
      <w:bookmarkEnd w:id="16"/>
      <w:r w:rsidRPr="00E4414A">
        <w:rPr>
          <w:lang w:val="uk-UA"/>
        </w:rPr>
        <w:t xml:space="preserve"> </w:t>
      </w:r>
    </w:p>
    <w:p w14:paraId="5F2498F1" w14:textId="77777777" w:rsidR="00DE682F" w:rsidRPr="00E4414A" w:rsidRDefault="00DE682F" w:rsidP="00DE682F">
      <w:pPr>
        <w:rPr>
          <w:szCs w:val="28"/>
          <w:lang w:val="uk-UA"/>
        </w:rPr>
      </w:pPr>
    </w:p>
    <w:p w14:paraId="1942A575" w14:textId="77777777" w:rsidR="00BA6B78" w:rsidRPr="002A1704" w:rsidRDefault="00BA6B78" w:rsidP="00BA6B78">
      <w:pPr>
        <w:rPr>
          <w:szCs w:val="28"/>
          <w:lang w:val="uk-UA"/>
        </w:rPr>
      </w:pPr>
      <w:r w:rsidRPr="00BA6B78">
        <w:rPr>
          <w:szCs w:val="28"/>
          <w:lang w:val="uk-UA"/>
        </w:rPr>
        <w:t xml:space="preserve">У сучасних українських реаліях, що характеризуються глибокими соціальними, політичними та економічними трансформаціями, система освіти стикається з новими викликами. Від закладів загальної середньої освіти, зокрема початкової ланки, потрібно забезпечити учнів ефективними інструментами для </w:t>
      </w:r>
      <w:r w:rsidRPr="00BA6B78">
        <w:rPr>
          <w:szCs w:val="28"/>
          <w:lang w:val="uk-UA"/>
        </w:rPr>
        <w:lastRenderedPageBreak/>
        <w:t xml:space="preserve">швидкої адаптації, збереження фізичного та психологічного здоров’я. Концепція Нової української школи акцентує на необхідності формування в дітей навичок керування емоціями та розвитку емоційного інтелекту. Це робить особливо актуальним застосування таких освітніх методів, які мають розвивальний, виховний і корекційний потенціал, ненав’язливо та </w:t>
      </w:r>
      <w:proofErr w:type="spellStart"/>
      <w:r w:rsidRPr="00BA6B78">
        <w:rPr>
          <w:szCs w:val="28"/>
          <w:lang w:val="uk-UA"/>
        </w:rPr>
        <w:t>ненасильницько</w:t>
      </w:r>
      <w:proofErr w:type="spellEnd"/>
      <w:r w:rsidRPr="00BA6B78">
        <w:rPr>
          <w:szCs w:val="28"/>
          <w:lang w:val="uk-UA"/>
        </w:rPr>
        <w:t xml:space="preserve"> впливаючи на емоційно-вольову сферу дитини</w:t>
      </w:r>
      <w:r>
        <w:rPr>
          <w:szCs w:val="28"/>
          <w:lang w:val="uk-UA"/>
        </w:rPr>
        <w:t xml:space="preserve"> </w:t>
      </w:r>
      <w:r w:rsidRPr="00E4414A">
        <w:rPr>
          <w:szCs w:val="28"/>
          <w:lang w:val="uk-UA"/>
        </w:rPr>
        <w:t>[</w:t>
      </w:r>
      <w:r w:rsidRPr="00E4414A">
        <w:rPr>
          <w:szCs w:val="28"/>
          <w:lang w:val="uk-UA"/>
        </w:rPr>
        <w:fldChar w:fldCharType="begin"/>
      </w:r>
      <w:r w:rsidRPr="00E4414A">
        <w:rPr>
          <w:szCs w:val="28"/>
          <w:lang w:val="uk-UA"/>
        </w:rPr>
        <w:instrText xml:space="preserve"> REF _Ref192064941 \r \h </w:instrText>
      </w:r>
      <w:r w:rsidRPr="00E4414A">
        <w:rPr>
          <w:szCs w:val="28"/>
          <w:lang w:val="uk-UA"/>
        </w:rPr>
      </w:r>
      <w:r w:rsidRPr="00E4414A">
        <w:rPr>
          <w:szCs w:val="28"/>
          <w:lang w:val="uk-UA"/>
        </w:rPr>
        <w:fldChar w:fldCharType="separate"/>
      </w:r>
      <w:r>
        <w:rPr>
          <w:szCs w:val="28"/>
          <w:lang w:val="uk-UA"/>
        </w:rPr>
        <w:t>22</w:t>
      </w:r>
      <w:r w:rsidRPr="00E4414A">
        <w:rPr>
          <w:szCs w:val="28"/>
          <w:lang w:val="uk-UA"/>
        </w:rPr>
        <w:fldChar w:fldCharType="end"/>
      </w:r>
      <w:r w:rsidRPr="00E4414A">
        <w:rPr>
          <w:szCs w:val="28"/>
          <w:lang w:val="uk-UA"/>
        </w:rPr>
        <w:t>]</w:t>
      </w:r>
      <w:r w:rsidRPr="002A1704">
        <w:rPr>
          <w:szCs w:val="28"/>
          <w:lang w:val="uk-UA"/>
        </w:rPr>
        <w:t xml:space="preserve">. </w:t>
      </w:r>
      <w:r w:rsidRPr="00E4414A">
        <w:rPr>
          <w:szCs w:val="28"/>
          <w:lang w:val="uk-UA"/>
        </w:rPr>
        <w:t xml:space="preserve"> </w:t>
      </w:r>
    </w:p>
    <w:p w14:paraId="30305A29" w14:textId="77777777" w:rsidR="00BA6B78" w:rsidRPr="00BA6B78" w:rsidRDefault="00BA6B78" w:rsidP="00BA6B78">
      <w:pPr>
        <w:rPr>
          <w:szCs w:val="28"/>
          <w:lang w:val="uk-UA"/>
        </w:rPr>
      </w:pPr>
      <w:r w:rsidRPr="00BA6B78">
        <w:rPr>
          <w:szCs w:val="28"/>
          <w:lang w:val="uk-UA"/>
        </w:rPr>
        <w:t xml:space="preserve">В умовах активної збройної агресії та воєнного стану, коли школярі особливо схильні до деструктивних емоційних станів, посилюється потреба в терапевтичних підходах у навчальному процесі. Арт-терапевтичні методи, що використовують мистецтво для вирішення внутрішніх конфліктів і розвитку ключових </w:t>
      </w:r>
      <w:proofErr w:type="spellStart"/>
      <w:r w:rsidRPr="00BA6B78">
        <w:rPr>
          <w:szCs w:val="28"/>
          <w:lang w:val="uk-UA"/>
        </w:rPr>
        <w:t>компетентностей</w:t>
      </w:r>
      <w:proofErr w:type="spellEnd"/>
      <w:r w:rsidRPr="00BA6B78">
        <w:rPr>
          <w:szCs w:val="28"/>
          <w:lang w:val="uk-UA"/>
        </w:rPr>
        <w:t>, набувають ключового значення. Вони спрямовані не лише на подолання негативних наслідків травматичного досвіду (підвищеної тривожності, агресії, апатії, симптомів ПТСР), але й на позитивний розвиток емоційного інтелекту учнів.</w:t>
      </w:r>
    </w:p>
    <w:p w14:paraId="49FFB108" w14:textId="77777777" w:rsidR="00BA6B78" w:rsidRPr="00BA6B78" w:rsidRDefault="00BA6B78" w:rsidP="00BA6B78">
      <w:pPr>
        <w:rPr>
          <w:szCs w:val="28"/>
          <w:lang w:val="uk-UA"/>
        </w:rPr>
      </w:pPr>
      <w:r w:rsidRPr="00BA6B78">
        <w:rPr>
          <w:szCs w:val="28"/>
          <w:lang w:val="uk-UA"/>
        </w:rPr>
        <w:t>Інтеграція арт-терапії в освітній простір забезпечує психологічну підтримку, сприяє корекції стану та стабілізації психоемоційного самопочуття школярів. Це, у свою чергу, створює основу для їхньої ефективної адаптації та особистісного зростання в складних умовах. Таким чином, арт-терапія виявляється цінним інструментом як для педагогічної практики, так і для соціокультурної адаптації, безпосередньо впливаючи на формування емоційного інтелекту молодших школярів. Сучасні психолого-педагогічні дослідження підтверджують ефективність та багатогранність такого підходу [22].</w:t>
      </w:r>
    </w:p>
    <w:p w14:paraId="778625BC" w14:textId="77777777" w:rsidR="00BA6B78" w:rsidRPr="00BA6B78" w:rsidRDefault="00BA6B78" w:rsidP="00BA6B78">
      <w:pPr>
        <w:rPr>
          <w:szCs w:val="28"/>
          <w:lang w:val="uk-UA"/>
        </w:rPr>
      </w:pPr>
      <w:r w:rsidRPr="00BA6B78">
        <w:rPr>
          <w:szCs w:val="28"/>
          <w:lang w:val="uk-UA"/>
        </w:rPr>
        <w:t xml:space="preserve">Відповідно до Державного стандарту початкової освіти, головним завданням сучасної школи є всебічний розвиток дитини, врахування її індивідуальних особливостей та формування ключових </w:t>
      </w:r>
      <w:proofErr w:type="spellStart"/>
      <w:r w:rsidRPr="00BA6B78">
        <w:rPr>
          <w:szCs w:val="28"/>
          <w:lang w:val="uk-UA"/>
        </w:rPr>
        <w:t>компетентностей</w:t>
      </w:r>
      <w:proofErr w:type="spellEnd"/>
      <w:r w:rsidRPr="00BA6B78">
        <w:rPr>
          <w:szCs w:val="28"/>
          <w:lang w:val="uk-UA"/>
        </w:rPr>
        <w:t xml:space="preserve"> [32]. До останніх належать не лише академічні навички, а й здатність керувати емоціями, співпрацювати, приймати рішення – що є суттєвими компонентами емоційного інтелекту.</w:t>
      </w:r>
    </w:p>
    <w:p w14:paraId="70628B5D" w14:textId="77777777" w:rsidR="00BA6B78" w:rsidRPr="00BA6B78" w:rsidRDefault="00BA6B78" w:rsidP="00BA6B78">
      <w:pPr>
        <w:rPr>
          <w:szCs w:val="28"/>
          <w:lang w:val="uk-UA"/>
        </w:rPr>
      </w:pPr>
      <w:r w:rsidRPr="00BA6B78">
        <w:rPr>
          <w:szCs w:val="28"/>
          <w:lang w:val="uk-UA"/>
        </w:rPr>
        <w:t xml:space="preserve">Для досягнення цих цілей педагогам доцільно застосовувати методи, які ефективно розвивають особистість. Одним із таких підходів є арт-терапія, яка з </w:t>
      </w:r>
      <w:r w:rsidRPr="00BA6B78">
        <w:rPr>
          <w:szCs w:val="28"/>
          <w:lang w:val="uk-UA"/>
        </w:rPr>
        <w:lastRenderedPageBreak/>
        <w:t>педагогічної точки зору створює умови для психоемоційного комфорту та здоров’я через засоби мистецької виразності [43].</w:t>
      </w:r>
    </w:p>
    <w:p w14:paraId="0F89688C" w14:textId="77777777" w:rsidR="00BA6B78" w:rsidRPr="00BA6B78" w:rsidRDefault="00BA6B78" w:rsidP="00BA6B78">
      <w:pPr>
        <w:rPr>
          <w:szCs w:val="28"/>
          <w:lang w:val="uk-UA"/>
        </w:rPr>
      </w:pPr>
      <w:r w:rsidRPr="00BA6B78">
        <w:rPr>
          <w:szCs w:val="28"/>
          <w:lang w:val="uk-UA"/>
        </w:rPr>
        <w:t>Як зазначають дослідники Н. Калька та З. Ковальчук, основне призначення арт-терапії полягає в опосередкованому виявленні інформації та проблем, закріплених на підсвідомому рівні. Творча діяльність у цьому контексті стає інструментом для відображення дитиною свого внутрішнього світу та ставлення до оточуючого. Для розвитку емоційного інтелекту арт-терапія важлива тим, що сприяє:</w:t>
      </w:r>
    </w:p>
    <w:p w14:paraId="257C7CC8" w14:textId="77777777" w:rsidR="00BA6B78" w:rsidRPr="00BA6B78" w:rsidRDefault="00BA6B78" w:rsidP="00BA6B78">
      <w:pPr>
        <w:numPr>
          <w:ilvl w:val="0"/>
          <w:numId w:val="26"/>
        </w:numPr>
        <w:rPr>
          <w:szCs w:val="28"/>
          <w:lang w:val="uk-UA"/>
        </w:rPr>
      </w:pPr>
      <w:r w:rsidRPr="00BA6B78">
        <w:rPr>
          <w:szCs w:val="28"/>
          <w:lang w:val="uk-UA"/>
        </w:rPr>
        <w:t>розвитку пізнавальних процесів (пам’яті, уваги, мислення);</w:t>
      </w:r>
    </w:p>
    <w:p w14:paraId="33CBC7CB" w14:textId="77777777" w:rsidR="00BA6B78" w:rsidRPr="00BA6B78" w:rsidRDefault="00BA6B78" w:rsidP="00BA6B78">
      <w:pPr>
        <w:numPr>
          <w:ilvl w:val="0"/>
          <w:numId w:val="26"/>
        </w:numPr>
        <w:rPr>
          <w:szCs w:val="28"/>
          <w:lang w:val="uk-UA"/>
        </w:rPr>
      </w:pPr>
      <w:r w:rsidRPr="00BA6B78">
        <w:rPr>
          <w:szCs w:val="28"/>
          <w:lang w:val="uk-UA"/>
        </w:rPr>
        <w:t>аналізу життєвого досвіду;</w:t>
      </w:r>
    </w:p>
    <w:p w14:paraId="2BBC86FF" w14:textId="77777777" w:rsidR="00BA6B78" w:rsidRPr="00BA6B78" w:rsidRDefault="00BA6B78" w:rsidP="00BA6B78">
      <w:pPr>
        <w:numPr>
          <w:ilvl w:val="0"/>
          <w:numId w:val="26"/>
        </w:numPr>
        <w:rPr>
          <w:szCs w:val="28"/>
          <w:lang w:val="uk-UA"/>
        </w:rPr>
      </w:pPr>
      <w:r w:rsidRPr="00BA6B78">
        <w:rPr>
          <w:szCs w:val="28"/>
          <w:lang w:val="uk-UA"/>
        </w:rPr>
        <w:t>самовираженню та розвитку соціальних навичок;</w:t>
      </w:r>
    </w:p>
    <w:p w14:paraId="7A93ACB7" w14:textId="77777777" w:rsidR="00BA6B78" w:rsidRPr="00BA6B78" w:rsidRDefault="00BA6B78" w:rsidP="00BA6B78">
      <w:pPr>
        <w:numPr>
          <w:ilvl w:val="0"/>
          <w:numId w:val="26"/>
        </w:numPr>
        <w:rPr>
          <w:szCs w:val="28"/>
          <w:lang w:val="uk-UA"/>
        </w:rPr>
      </w:pPr>
      <w:r w:rsidRPr="00BA6B78">
        <w:rPr>
          <w:szCs w:val="28"/>
          <w:lang w:val="uk-UA"/>
        </w:rPr>
        <w:t>підвищенню самооцінки та вміння приймати рішення;</w:t>
      </w:r>
    </w:p>
    <w:p w14:paraId="0E55DEA5" w14:textId="77777777" w:rsidR="00BA6B78" w:rsidRPr="00BA6B78" w:rsidRDefault="00BA6B78" w:rsidP="00BA6B78">
      <w:pPr>
        <w:numPr>
          <w:ilvl w:val="0"/>
          <w:numId w:val="26"/>
        </w:numPr>
        <w:rPr>
          <w:szCs w:val="28"/>
          <w:lang w:val="uk-UA"/>
        </w:rPr>
      </w:pPr>
      <w:r w:rsidRPr="00BA6B78">
        <w:rPr>
          <w:szCs w:val="28"/>
          <w:lang w:val="uk-UA"/>
        </w:rPr>
        <w:t>звільненню від деструктивних емоцій та розвитку емоційної стійкості [15].</w:t>
      </w:r>
    </w:p>
    <w:p w14:paraId="0F4B24A7" w14:textId="77777777" w:rsidR="00BA6B78" w:rsidRPr="00BA6B78" w:rsidRDefault="00BA6B78" w:rsidP="00BA6B78">
      <w:pPr>
        <w:rPr>
          <w:szCs w:val="28"/>
          <w:lang w:val="uk-UA"/>
        </w:rPr>
      </w:pPr>
      <w:r w:rsidRPr="00BA6B78">
        <w:rPr>
          <w:szCs w:val="28"/>
          <w:lang w:val="uk-UA"/>
        </w:rPr>
        <w:t>Важливою рисою педагогічної арт-терапії є її неклінічний характер, орієнтований на роботу з потенційно здоровою особистістю.</w:t>
      </w:r>
    </w:p>
    <w:p w14:paraId="08396C93" w14:textId="17A553BD" w:rsidR="00BA3333" w:rsidRPr="00BA3333" w:rsidRDefault="00BA6B78" w:rsidP="00BA6B78">
      <w:pPr>
        <w:rPr>
          <w:szCs w:val="28"/>
          <w:lang w:val="uk-UA"/>
        </w:rPr>
      </w:pPr>
      <w:r w:rsidRPr="00BA6B78">
        <w:rPr>
          <w:szCs w:val="28"/>
          <w:lang w:val="uk-UA"/>
        </w:rPr>
        <w:t>Таким чином, з урахуванням вимог стандарту, теоретичних положень та отриманих результатів дослідження, можна сформулювати низку практичних порад для психологів щодо розвитку емоційного інтелекту у молодших школярів засобами арт-терапії</w:t>
      </w:r>
      <w:r w:rsidR="000F05E0" w:rsidRPr="00E4414A">
        <w:rPr>
          <w:szCs w:val="28"/>
          <w:lang w:val="uk-UA"/>
        </w:rPr>
        <w:t xml:space="preserve"> [</w:t>
      </w:r>
      <w:r w:rsidR="000F05E0" w:rsidRPr="00E4414A">
        <w:rPr>
          <w:szCs w:val="28"/>
          <w:lang w:val="uk-UA"/>
        </w:rPr>
        <w:fldChar w:fldCharType="begin"/>
      </w:r>
      <w:r w:rsidR="000F05E0" w:rsidRPr="00E4414A">
        <w:rPr>
          <w:szCs w:val="28"/>
          <w:lang w:val="uk-UA"/>
        </w:rPr>
        <w:instrText xml:space="preserve"> REF _Ref192065713 \r \h </w:instrText>
      </w:r>
      <w:r w:rsidR="000F05E0" w:rsidRPr="00E4414A">
        <w:rPr>
          <w:szCs w:val="28"/>
          <w:lang w:val="uk-UA"/>
        </w:rPr>
      </w:r>
      <w:r w:rsidR="000F05E0" w:rsidRPr="00E4414A">
        <w:rPr>
          <w:szCs w:val="28"/>
          <w:lang w:val="uk-UA"/>
        </w:rPr>
        <w:fldChar w:fldCharType="separate"/>
      </w:r>
      <w:r w:rsidR="002D076A">
        <w:rPr>
          <w:szCs w:val="28"/>
          <w:lang w:val="uk-UA"/>
        </w:rPr>
        <w:t>34</w:t>
      </w:r>
      <w:r w:rsidR="000F05E0" w:rsidRPr="00E4414A">
        <w:rPr>
          <w:szCs w:val="28"/>
          <w:lang w:val="uk-UA"/>
        </w:rPr>
        <w:fldChar w:fldCharType="end"/>
      </w:r>
      <w:r w:rsidR="000F05E0" w:rsidRPr="00E4414A">
        <w:rPr>
          <w:szCs w:val="28"/>
          <w:lang w:val="uk-UA"/>
        </w:rPr>
        <w:t xml:space="preserve">; </w:t>
      </w:r>
      <w:r w:rsidR="000F05E0" w:rsidRPr="00E4414A">
        <w:rPr>
          <w:szCs w:val="28"/>
          <w:lang w:val="uk-UA"/>
        </w:rPr>
        <w:fldChar w:fldCharType="begin"/>
      </w:r>
      <w:r w:rsidR="000F05E0" w:rsidRPr="00E4414A">
        <w:rPr>
          <w:szCs w:val="28"/>
          <w:lang w:val="uk-UA"/>
        </w:rPr>
        <w:instrText xml:space="preserve"> REF _Ref192065714 \r \h </w:instrText>
      </w:r>
      <w:r w:rsidR="000F05E0" w:rsidRPr="00E4414A">
        <w:rPr>
          <w:szCs w:val="28"/>
          <w:lang w:val="uk-UA"/>
        </w:rPr>
      </w:r>
      <w:r w:rsidR="000F05E0" w:rsidRPr="00E4414A">
        <w:rPr>
          <w:szCs w:val="28"/>
          <w:lang w:val="uk-UA"/>
        </w:rPr>
        <w:fldChar w:fldCharType="separate"/>
      </w:r>
      <w:r w:rsidR="002D076A">
        <w:rPr>
          <w:szCs w:val="28"/>
          <w:lang w:val="uk-UA"/>
        </w:rPr>
        <w:t>38</w:t>
      </w:r>
      <w:r w:rsidR="000F05E0" w:rsidRPr="00E4414A">
        <w:rPr>
          <w:szCs w:val="28"/>
          <w:lang w:val="uk-UA"/>
        </w:rPr>
        <w:fldChar w:fldCharType="end"/>
      </w:r>
      <w:r w:rsidR="000F05E0" w:rsidRPr="00E4414A">
        <w:rPr>
          <w:szCs w:val="28"/>
          <w:lang w:val="uk-UA"/>
        </w:rPr>
        <w:t>]</w:t>
      </w:r>
      <w:r w:rsidR="00BA3333" w:rsidRPr="00E4414A">
        <w:rPr>
          <w:szCs w:val="28"/>
          <w:lang w:val="uk-UA"/>
        </w:rPr>
        <w:t>:</w:t>
      </w:r>
    </w:p>
    <w:p w14:paraId="1E06FD8D" w14:textId="500E6FBE" w:rsidR="00BA3333" w:rsidRPr="00BA3333" w:rsidRDefault="00BA3333">
      <w:pPr>
        <w:numPr>
          <w:ilvl w:val="0"/>
          <w:numId w:val="19"/>
        </w:numPr>
        <w:tabs>
          <w:tab w:val="clear" w:pos="720"/>
          <w:tab w:val="num" w:pos="993"/>
        </w:tabs>
        <w:ind w:left="0" w:firstLine="709"/>
        <w:rPr>
          <w:szCs w:val="28"/>
          <w:lang w:val="uk-UA"/>
        </w:rPr>
      </w:pPr>
      <w:r w:rsidRPr="00BA3333">
        <w:rPr>
          <w:szCs w:val="28"/>
          <w:lang w:val="uk-UA"/>
        </w:rPr>
        <w:t>Використовуйте різні техніки арт-терапії</w:t>
      </w:r>
      <w:r w:rsidR="000F05E0" w:rsidRPr="00E4414A">
        <w:rPr>
          <w:szCs w:val="28"/>
          <w:lang w:val="uk-UA"/>
        </w:rPr>
        <w:t>.</w:t>
      </w:r>
      <w:r w:rsidRPr="00BA3333">
        <w:rPr>
          <w:szCs w:val="28"/>
          <w:lang w:val="uk-UA"/>
        </w:rPr>
        <w:t xml:space="preserve"> Включайте в роботу з дітьми такі методи, як </w:t>
      </w:r>
      <w:proofErr w:type="spellStart"/>
      <w:r w:rsidRPr="00BA3333">
        <w:rPr>
          <w:szCs w:val="28"/>
          <w:lang w:val="uk-UA"/>
        </w:rPr>
        <w:t>ізотерапія</w:t>
      </w:r>
      <w:proofErr w:type="spellEnd"/>
      <w:r w:rsidRPr="00BA3333">
        <w:rPr>
          <w:szCs w:val="28"/>
          <w:lang w:val="uk-UA"/>
        </w:rPr>
        <w:t xml:space="preserve"> (малювання), </w:t>
      </w:r>
      <w:proofErr w:type="spellStart"/>
      <w:r w:rsidRPr="00BA3333">
        <w:rPr>
          <w:szCs w:val="28"/>
          <w:lang w:val="uk-UA"/>
        </w:rPr>
        <w:t>глинотерапія</w:t>
      </w:r>
      <w:proofErr w:type="spellEnd"/>
      <w:r w:rsidRPr="00BA3333">
        <w:rPr>
          <w:szCs w:val="28"/>
          <w:lang w:val="uk-UA"/>
        </w:rPr>
        <w:t xml:space="preserve"> (ліплення), музикотерапія, </w:t>
      </w:r>
      <w:proofErr w:type="spellStart"/>
      <w:r w:rsidRPr="00BA3333">
        <w:rPr>
          <w:szCs w:val="28"/>
          <w:lang w:val="uk-UA"/>
        </w:rPr>
        <w:t>танцювально</w:t>
      </w:r>
      <w:proofErr w:type="spellEnd"/>
      <w:r w:rsidRPr="00BA3333">
        <w:rPr>
          <w:szCs w:val="28"/>
          <w:lang w:val="uk-UA"/>
        </w:rPr>
        <w:t xml:space="preserve">-рухова терапія та </w:t>
      </w:r>
      <w:proofErr w:type="spellStart"/>
      <w:r w:rsidRPr="00BA3333">
        <w:rPr>
          <w:szCs w:val="28"/>
          <w:lang w:val="uk-UA"/>
        </w:rPr>
        <w:t>казкотерапія</w:t>
      </w:r>
      <w:proofErr w:type="spellEnd"/>
      <w:r w:rsidRPr="00BA3333">
        <w:rPr>
          <w:szCs w:val="28"/>
          <w:lang w:val="uk-UA"/>
        </w:rPr>
        <w:t>. Це допоможе дітям виражати свої емоції через творчість та розвивати емоційний інтелект.</w:t>
      </w:r>
    </w:p>
    <w:p w14:paraId="0D39BBE7" w14:textId="7348370D" w:rsidR="00BA3333" w:rsidRPr="00BA3333" w:rsidRDefault="00BA3333">
      <w:pPr>
        <w:numPr>
          <w:ilvl w:val="0"/>
          <w:numId w:val="19"/>
        </w:numPr>
        <w:tabs>
          <w:tab w:val="clear" w:pos="720"/>
          <w:tab w:val="num" w:pos="993"/>
        </w:tabs>
        <w:ind w:left="0" w:firstLine="709"/>
        <w:rPr>
          <w:szCs w:val="28"/>
          <w:lang w:val="uk-UA"/>
        </w:rPr>
      </w:pPr>
      <w:r w:rsidRPr="00BA3333">
        <w:rPr>
          <w:szCs w:val="28"/>
          <w:lang w:val="uk-UA"/>
        </w:rPr>
        <w:t>Проводьте групові заняття</w:t>
      </w:r>
      <w:r w:rsidR="000F05E0" w:rsidRPr="00E4414A">
        <w:rPr>
          <w:szCs w:val="28"/>
          <w:lang w:val="uk-UA"/>
        </w:rPr>
        <w:t>.</w:t>
      </w:r>
      <w:r w:rsidRPr="00BA3333">
        <w:rPr>
          <w:szCs w:val="28"/>
          <w:lang w:val="uk-UA"/>
        </w:rPr>
        <w:t xml:space="preserve"> Групові заняття сприяють розвитку соціальних навичок, емпатії та співпраці. Включайте вправи на взаємодію та обговорення емоційних станів.</w:t>
      </w:r>
    </w:p>
    <w:p w14:paraId="7AEA50CD" w14:textId="05E6A2B1" w:rsidR="00BA3333" w:rsidRPr="00BA3333" w:rsidRDefault="00BA3333">
      <w:pPr>
        <w:numPr>
          <w:ilvl w:val="0"/>
          <w:numId w:val="19"/>
        </w:numPr>
        <w:tabs>
          <w:tab w:val="clear" w:pos="720"/>
          <w:tab w:val="num" w:pos="993"/>
        </w:tabs>
        <w:ind w:left="0" w:firstLine="709"/>
        <w:rPr>
          <w:szCs w:val="28"/>
          <w:lang w:val="uk-UA"/>
        </w:rPr>
      </w:pPr>
      <w:r w:rsidRPr="00BA3333">
        <w:rPr>
          <w:szCs w:val="28"/>
          <w:lang w:val="uk-UA"/>
        </w:rPr>
        <w:t>Навчайте дітей розпізнавати емоції</w:t>
      </w:r>
      <w:r w:rsidR="000F05E0" w:rsidRPr="00E4414A">
        <w:rPr>
          <w:szCs w:val="28"/>
          <w:lang w:val="uk-UA"/>
        </w:rPr>
        <w:t>.</w:t>
      </w:r>
      <w:r w:rsidRPr="00BA3333">
        <w:rPr>
          <w:szCs w:val="28"/>
          <w:lang w:val="uk-UA"/>
        </w:rPr>
        <w:t xml:space="preserve"> Використовуйте ігри та вправи, які допомагають дітям розпізнавати та називати свої емоції. Це може бути гра з картками емоцій або обговорення ситуацій з мультфільмів.</w:t>
      </w:r>
    </w:p>
    <w:p w14:paraId="0A2AB80B" w14:textId="10F9E62F" w:rsidR="00BA3333" w:rsidRPr="00BA3333" w:rsidRDefault="00BA3333">
      <w:pPr>
        <w:numPr>
          <w:ilvl w:val="0"/>
          <w:numId w:val="19"/>
        </w:numPr>
        <w:tabs>
          <w:tab w:val="clear" w:pos="720"/>
          <w:tab w:val="num" w:pos="993"/>
        </w:tabs>
        <w:ind w:left="0" w:firstLine="709"/>
        <w:rPr>
          <w:szCs w:val="28"/>
          <w:lang w:val="uk-UA"/>
        </w:rPr>
      </w:pPr>
      <w:r w:rsidRPr="00BA3333">
        <w:rPr>
          <w:szCs w:val="28"/>
          <w:lang w:val="uk-UA"/>
        </w:rPr>
        <w:lastRenderedPageBreak/>
        <w:t>Розвивайте навички саморегуляції</w:t>
      </w:r>
      <w:r w:rsidR="000F05E0" w:rsidRPr="00E4414A">
        <w:rPr>
          <w:szCs w:val="28"/>
          <w:lang w:val="uk-UA"/>
        </w:rPr>
        <w:t>.</w:t>
      </w:r>
      <w:r w:rsidRPr="00BA3333">
        <w:rPr>
          <w:szCs w:val="28"/>
          <w:lang w:val="uk-UA"/>
        </w:rPr>
        <w:t xml:space="preserve"> Навчайте дітей технік релаксації, дихальних вправ та медитації для зниження стресу та тривожності.</w:t>
      </w:r>
    </w:p>
    <w:p w14:paraId="23E3434F" w14:textId="2CFB0FB5" w:rsidR="00BA3333" w:rsidRPr="00BA3333" w:rsidRDefault="00BA3333">
      <w:pPr>
        <w:numPr>
          <w:ilvl w:val="0"/>
          <w:numId w:val="19"/>
        </w:numPr>
        <w:tabs>
          <w:tab w:val="clear" w:pos="720"/>
          <w:tab w:val="num" w:pos="993"/>
        </w:tabs>
        <w:ind w:left="0" w:firstLine="709"/>
        <w:rPr>
          <w:szCs w:val="28"/>
          <w:lang w:val="uk-UA"/>
        </w:rPr>
      </w:pPr>
      <w:r w:rsidRPr="00BA3333">
        <w:rPr>
          <w:szCs w:val="28"/>
          <w:lang w:val="uk-UA"/>
        </w:rPr>
        <w:t>Підтримуйте позитивне самовираження</w:t>
      </w:r>
      <w:r w:rsidR="000F05E0" w:rsidRPr="00E4414A">
        <w:rPr>
          <w:szCs w:val="28"/>
          <w:lang w:val="uk-UA"/>
        </w:rPr>
        <w:t xml:space="preserve">. </w:t>
      </w:r>
      <w:r w:rsidRPr="00BA3333">
        <w:rPr>
          <w:szCs w:val="28"/>
          <w:lang w:val="uk-UA"/>
        </w:rPr>
        <w:t>Заохочуйте дітей до вираження своїх почуттів через творчість, розмови та письмові роботи.</w:t>
      </w:r>
    </w:p>
    <w:p w14:paraId="71A0B8A0" w14:textId="073A54A1" w:rsidR="0059696F" w:rsidRPr="0059696F" w:rsidRDefault="0059696F" w:rsidP="00EC7475">
      <w:pPr>
        <w:rPr>
          <w:szCs w:val="28"/>
          <w:lang w:val="uk-UA"/>
        </w:rPr>
      </w:pPr>
      <w:r w:rsidRPr="0059696F">
        <w:rPr>
          <w:szCs w:val="28"/>
          <w:lang w:val="uk-UA"/>
        </w:rPr>
        <w:t>Поради батькам щодо розвитку емоційного інтелекту у молодших школярів</w:t>
      </w:r>
      <w:r w:rsidR="00EC7475" w:rsidRPr="00E4414A">
        <w:rPr>
          <w:szCs w:val="28"/>
          <w:lang w:val="uk-UA"/>
        </w:rPr>
        <w:t xml:space="preserve"> матимуть такий вигляд</w:t>
      </w:r>
      <w:r w:rsidR="00210182" w:rsidRPr="00E4414A">
        <w:rPr>
          <w:szCs w:val="28"/>
          <w:lang w:val="uk-UA"/>
        </w:rPr>
        <w:t xml:space="preserve"> [</w:t>
      </w:r>
      <w:r w:rsidR="00210182" w:rsidRPr="00E4414A">
        <w:rPr>
          <w:szCs w:val="28"/>
          <w:lang w:val="uk-UA"/>
        </w:rPr>
        <w:fldChar w:fldCharType="begin"/>
      </w:r>
      <w:r w:rsidR="00210182" w:rsidRPr="00E4414A">
        <w:rPr>
          <w:szCs w:val="28"/>
          <w:lang w:val="uk-UA"/>
        </w:rPr>
        <w:instrText xml:space="preserve"> REF _Ref192067033 \r \h </w:instrText>
      </w:r>
      <w:r w:rsidR="00210182" w:rsidRPr="00E4414A">
        <w:rPr>
          <w:szCs w:val="28"/>
          <w:lang w:val="uk-UA"/>
        </w:rPr>
      </w:r>
      <w:r w:rsidR="00210182" w:rsidRPr="00E4414A">
        <w:rPr>
          <w:szCs w:val="28"/>
          <w:lang w:val="uk-UA"/>
        </w:rPr>
        <w:fldChar w:fldCharType="separate"/>
      </w:r>
      <w:r w:rsidR="002D076A">
        <w:rPr>
          <w:szCs w:val="28"/>
          <w:lang w:val="uk-UA"/>
        </w:rPr>
        <w:t>42</w:t>
      </w:r>
      <w:r w:rsidR="00210182" w:rsidRPr="00E4414A">
        <w:rPr>
          <w:szCs w:val="28"/>
          <w:lang w:val="uk-UA"/>
        </w:rPr>
        <w:fldChar w:fldCharType="end"/>
      </w:r>
      <w:r w:rsidR="00210182" w:rsidRPr="00E4414A">
        <w:rPr>
          <w:szCs w:val="28"/>
          <w:lang w:val="uk-UA"/>
        </w:rPr>
        <w:t xml:space="preserve">; </w:t>
      </w:r>
      <w:r w:rsidR="00210182" w:rsidRPr="00E4414A">
        <w:rPr>
          <w:szCs w:val="28"/>
          <w:lang w:val="uk-UA"/>
        </w:rPr>
        <w:fldChar w:fldCharType="begin"/>
      </w:r>
      <w:r w:rsidR="00210182" w:rsidRPr="00E4414A">
        <w:rPr>
          <w:szCs w:val="28"/>
          <w:lang w:val="uk-UA"/>
        </w:rPr>
        <w:instrText xml:space="preserve"> REF _Ref192067037 \r \h </w:instrText>
      </w:r>
      <w:r w:rsidR="00210182" w:rsidRPr="00E4414A">
        <w:rPr>
          <w:szCs w:val="28"/>
          <w:lang w:val="uk-UA"/>
        </w:rPr>
      </w:r>
      <w:r w:rsidR="00210182" w:rsidRPr="00E4414A">
        <w:rPr>
          <w:szCs w:val="28"/>
          <w:lang w:val="uk-UA"/>
        </w:rPr>
        <w:fldChar w:fldCharType="separate"/>
      </w:r>
      <w:r w:rsidR="002D076A">
        <w:rPr>
          <w:szCs w:val="28"/>
          <w:lang w:val="uk-UA"/>
        </w:rPr>
        <w:t>37</w:t>
      </w:r>
      <w:r w:rsidR="00210182" w:rsidRPr="00E4414A">
        <w:rPr>
          <w:szCs w:val="28"/>
          <w:lang w:val="uk-UA"/>
        </w:rPr>
        <w:fldChar w:fldCharType="end"/>
      </w:r>
      <w:r w:rsidR="00210182" w:rsidRPr="00E4414A">
        <w:rPr>
          <w:szCs w:val="28"/>
          <w:lang w:val="uk-UA"/>
        </w:rPr>
        <w:t xml:space="preserve">; </w:t>
      </w:r>
      <w:r w:rsidR="00210182" w:rsidRPr="00E4414A">
        <w:rPr>
          <w:szCs w:val="28"/>
          <w:lang w:val="uk-UA"/>
        </w:rPr>
        <w:fldChar w:fldCharType="begin"/>
      </w:r>
      <w:r w:rsidR="00210182" w:rsidRPr="00E4414A">
        <w:rPr>
          <w:szCs w:val="28"/>
          <w:lang w:val="uk-UA"/>
        </w:rPr>
        <w:instrText xml:space="preserve"> REF _Ref192067039 \r \h </w:instrText>
      </w:r>
      <w:r w:rsidR="00210182" w:rsidRPr="00E4414A">
        <w:rPr>
          <w:szCs w:val="28"/>
          <w:lang w:val="uk-UA"/>
        </w:rPr>
      </w:r>
      <w:r w:rsidR="00210182" w:rsidRPr="00E4414A">
        <w:rPr>
          <w:szCs w:val="28"/>
          <w:lang w:val="uk-UA"/>
        </w:rPr>
        <w:fldChar w:fldCharType="separate"/>
      </w:r>
      <w:r w:rsidR="002D076A">
        <w:rPr>
          <w:szCs w:val="28"/>
          <w:lang w:val="uk-UA"/>
        </w:rPr>
        <w:t>50</w:t>
      </w:r>
      <w:r w:rsidR="00210182" w:rsidRPr="00E4414A">
        <w:rPr>
          <w:szCs w:val="28"/>
          <w:lang w:val="uk-UA"/>
        </w:rPr>
        <w:fldChar w:fldCharType="end"/>
      </w:r>
      <w:r w:rsidR="00210182" w:rsidRPr="00E4414A">
        <w:rPr>
          <w:szCs w:val="28"/>
          <w:lang w:val="uk-UA"/>
        </w:rPr>
        <w:t>]</w:t>
      </w:r>
      <w:r w:rsidRPr="00E4414A">
        <w:rPr>
          <w:szCs w:val="28"/>
          <w:lang w:val="uk-UA"/>
        </w:rPr>
        <w:t>:</w:t>
      </w:r>
    </w:p>
    <w:p w14:paraId="3DD7D21A" w14:textId="13900DB0" w:rsidR="0059696F" w:rsidRPr="0059696F" w:rsidRDefault="0059696F">
      <w:pPr>
        <w:numPr>
          <w:ilvl w:val="0"/>
          <w:numId w:val="20"/>
        </w:numPr>
        <w:ind w:left="0" w:firstLine="709"/>
        <w:rPr>
          <w:szCs w:val="28"/>
          <w:lang w:val="uk-UA"/>
        </w:rPr>
      </w:pPr>
      <w:r w:rsidRPr="0059696F">
        <w:rPr>
          <w:szCs w:val="28"/>
          <w:lang w:val="uk-UA"/>
        </w:rPr>
        <w:t>Будьте прикладом</w:t>
      </w:r>
      <w:r w:rsidR="00EC7475" w:rsidRPr="00E4414A">
        <w:rPr>
          <w:szCs w:val="28"/>
          <w:lang w:val="uk-UA"/>
        </w:rPr>
        <w:t>.</w:t>
      </w:r>
      <w:r w:rsidRPr="0059696F">
        <w:rPr>
          <w:szCs w:val="28"/>
          <w:lang w:val="uk-UA"/>
        </w:rPr>
        <w:t xml:space="preserve"> Діти </w:t>
      </w:r>
      <w:proofErr w:type="spellStart"/>
      <w:r w:rsidRPr="0059696F">
        <w:rPr>
          <w:szCs w:val="28"/>
          <w:lang w:val="uk-UA"/>
        </w:rPr>
        <w:t>вчаться</w:t>
      </w:r>
      <w:proofErr w:type="spellEnd"/>
      <w:r w:rsidRPr="0059696F">
        <w:rPr>
          <w:szCs w:val="28"/>
          <w:lang w:val="uk-UA"/>
        </w:rPr>
        <w:t xml:space="preserve"> емоційного інтелекту, спостерігаючи за дорослими. Показуйте приклад, як ви керуєте своїми емоціями, виражаєте почуття та співпереживаєте іншим.</w:t>
      </w:r>
    </w:p>
    <w:p w14:paraId="1BA41294" w14:textId="60BCBD57" w:rsidR="0059696F" w:rsidRPr="0059696F" w:rsidRDefault="0059696F">
      <w:pPr>
        <w:numPr>
          <w:ilvl w:val="0"/>
          <w:numId w:val="20"/>
        </w:numPr>
        <w:ind w:left="0" w:firstLine="709"/>
        <w:rPr>
          <w:szCs w:val="28"/>
          <w:lang w:val="uk-UA"/>
        </w:rPr>
      </w:pPr>
      <w:r w:rsidRPr="0059696F">
        <w:rPr>
          <w:szCs w:val="28"/>
          <w:lang w:val="uk-UA"/>
        </w:rPr>
        <w:t>Обговорюйте емоції</w:t>
      </w:r>
      <w:r w:rsidR="00EC7475" w:rsidRPr="00E4414A">
        <w:rPr>
          <w:szCs w:val="28"/>
          <w:lang w:val="uk-UA"/>
        </w:rPr>
        <w:t>.</w:t>
      </w:r>
      <w:r w:rsidRPr="0059696F">
        <w:rPr>
          <w:szCs w:val="28"/>
          <w:lang w:val="uk-UA"/>
        </w:rPr>
        <w:t xml:space="preserve"> Розмовляйте з дітьми про їхні емоції, допомагайте їм розпізнавати та називати свої почуття. Наприклад, запитуйте: </w:t>
      </w:r>
      <w:r w:rsidR="00EC7475" w:rsidRPr="00E4414A">
        <w:rPr>
          <w:szCs w:val="28"/>
          <w:lang w:val="uk-UA"/>
        </w:rPr>
        <w:t>«</w:t>
      </w:r>
      <w:r w:rsidRPr="0059696F">
        <w:rPr>
          <w:szCs w:val="28"/>
          <w:lang w:val="uk-UA"/>
        </w:rPr>
        <w:t>Що ти зараз відчуваєш?</w:t>
      </w:r>
      <w:r w:rsidR="00EC7475" w:rsidRPr="00E4414A">
        <w:rPr>
          <w:szCs w:val="28"/>
          <w:lang w:val="uk-UA"/>
        </w:rPr>
        <w:t>»</w:t>
      </w:r>
      <w:r w:rsidRPr="0059696F">
        <w:rPr>
          <w:szCs w:val="28"/>
          <w:lang w:val="uk-UA"/>
        </w:rPr>
        <w:t xml:space="preserve"> або </w:t>
      </w:r>
      <w:r w:rsidR="00EC7475" w:rsidRPr="00E4414A">
        <w:rPr>
          <w:szCs w:val="28"/>
          <w:lang w:val="uk-UA"/>
        </w:rPr>
        <w:t>«</w:t>
      </w:r>
      <w:r w:rsidRPr="0059696F">
        <w:rPr>
          <w:szCs w:val="28"/>
          <w:lang w:val="uk-UA"/>
        </w:rPr>
        <w:t>Чому ти засмучений?</w:t>
      </w:r>
      <w:r w:rsidR="00EC7475" w:rsidRPr="00E4414A">
        <w:rPr>
          <w:szCs w:val="28"/>
          <w:lang w:val="uk-UA"/>
        </w:rPr>
        <w:t>»</w:t>
      </w:r>
      <w:r w:rsidRPr="0059696F">
        <w:rPr>
          <w:szCs w:val="28"/>
          <w:lang w:val="uk-UA"/>
        </w:rPr>
        <w:t>.</w:t>
      </w:r>
    </w:p>
    <w:p w14:paraId="00697729" w14:textId="6A2F1372" w:rsidR="0059696F" w:rsidRPr="0059696F" w:rsidRDefault="0059696F">
      <w:pPr>
        <w:numPr>
          <w:ilvl w:val="0"/>
          <w:numId w:val="20"/>
        </w:numPr>
        <w:ind w:left="0" w:firstLine="709"/>
        <w:rPr>
          <w:szCs w:val="28"/>
          <w:lang w:val="uk-UA"/>
        </w:rPr>
      </w:pPr>
      <w:r w:rsidRPr="0059696F">
        <w:rPr>
          <w:szCs w:val="28"/>
          <w:lang w:val="uk-UA"/>
        </w:rPr>
        <w:t>Заохочуйте емоційне самовираження</w:t>
      </w:r>
      <w:r w:rsidR="00EC7475" w:rsidRPr="00E4414A">
        <w:rPr>
          <w:szCs w:val="28"/>
          <w:lang w:val="uk-UA"/>
        </w:rPr>
        <w:t>.</w:t>
      </w:r>
      <w:r w:rsidRPr="0059696F">
        <w:rPr>
          <w:szCs w:val="28"/>
          <w:lang w:val="uk-UA"/>
        </w:rPr>
        <w:t xml:space="preserve"> Створюйте можливості для дітей виражати свої емоції через творчість, гру та розмови. Наприклад, малювання, ліплення або написання історій можуть допомогти дітям виразити свої почуття.</w:t>
      </w:r>
    </w:p>
    <w:p w14:paraId="690D06A1" w14:textId="1E7FCE95" w:rsidR="0059696F" w:rsidRPr="0059696F" w:rsidRDefault="0059696F">
      <w:pPr>
        <w:numPr>
          <w:ilvl w:val="0"/>
          <w:numId w:val="20"/>
        </w:numPr>
        <w:ind w:left="0" w:firstLine="709"/>
        <w:rPr>
          <w:szCs w:val="28"/>
          <w:lang w:val="uk-UA"/>
        </w:rPr>
      </w:pPr>
      <w:r w:rsidRPr="0059696F">
        <w:rPr>
          <w:szCs w:val="28"/>
          <w:lang w:val="uk-UA"/>
        </w:rPr>
        <w:t>Навчайте технік саморегуляції</w:t>
      </w:r>
      <w:r w:rsidR="00EC7475" w:rsidRPr="00E4414A">
        <w:rPr>
          <w:szCs w:val="28"/>
          <w:lang w:val="uk-UA"/>
        </w:rPr>
        <w:t>.</w:t>
      </w:r>
      <w:r w:rsidRPr="0059696F">
        <w:rPr>
          <w:szCs w:val="28"/>
          <w:lang w:val="uk-UA"/>
        </w:rPr>
        <w:t xml:space="preserve"> Показуйте дітям, як використовувати дихальні вправи, медитацію та інші техніки для зниження стресу та тривожності.</w:t>
      </w:r>
    </w:p>
    <w:p w14:paraId="33C44B2C" w14:textId="2B7E3C27" w:rsidR="0059696F" w:rsidRPr="0059696F" w:rsidRDefault="0059696F">
      <w:pPr>
        <w:numPr>
          <w:ilvl w:val="0"/>
          <w:numId w:val="20"/>
        </w:numPr>
        <w:ind w:left="0" w:firstLine="709"/>
        <w:rPr>
          <w:szCs w:val="28"/>
          <w:lang w:val="uk-UA"/>
        </w:rPr>
      </w:pPr>
      <w:r w:rsidRPr="0059696F">
        <w:rPr>
          <w:szCs w:val="28"/>
          <w:lang w:val="uk-UA"/>
        </w:rPr>
        <w:t>Підтримуйте позитивне середовище</w:t>
      </w:r>
      <w:r w:rsidR="00EC7475" w:rsidRPr="00E4414A">
        <w:rPr>
          <w:szCs w:val="28"/>
          <w:lang w:val="uk-UA"/>
        </w:rPr>
        <w:t>.</w:t>
      </w:r>
      <w:r w:rsidRPr="0059696F">
        <w:rPr>
          <w:szCs w:val="28"/>
          <w:lang w:val="uk-UA"/>
        </w:rPr>
        <w:t xml:space="preserve"> Створюйте вдома атмосферу довіри та підтримки, де діти можуть вільно виражати свої почуття.</w:t>
      </w:r>
    </w:p>
    <w:p w14:paraId="0C84A271" w14:textId="637C4579" w:rsidR="0059696F" w:rsidRPr="0059696F" w:rsidRDefault="0059696F" w:rsidP="00EC7475">
      <w:pPr>
        <w:rPr>
          <w:szCs w:val="28"/>
          <w:lang w:val="uk-UA"/>
        </w:rPr>
      </w:pPr>
      <w:r w:rsidRPr="0059696F">
        <w:rPr>
          <w:szCs w:val="28"/>
          <w:lang w:val="uk-UA"/>
        </w:rPr>
        <w:t>Поради педагогам щодо розвитку емоційного інтелекту у молодших школярів</w:t>
      </w:r>
      <w:r w:rsidR="00DA55FF" w:rsidRPr="00E4414A">
        <w:rPr>
          <w:szCs w:val="28"/>
          <w:lang w:val="uk-UA"/>
        </w:rPr>
        <w:t xml:space="preserve"> повинні включати такі аспекти</w:t>
      </w:r>
      <w:r w:rsidR="00210182" w:rsidRPr="00E4414A">
        <w:rPr>
          <w:szCs w:val="28"/>
          <w:lang w:val="uk-UA"/>
        </w:rPr>
        <w:t xml:space="preserve"> [</w:t>
      </w:r>
      <w:r w:rsidR="00210182" w:rsidRPr="00E4414A">
        <w:rPr>
          <w:szCs w:val="28"/>
          <w:lang w:val="uk-UA"/>
        </w:rPr>
        <w:fldChar w:fldCharType="begin"/>
      </w:r>
      <w:r w:rsidR="00210182" w:rsidRPr="00E4414A">
        <w:rPr>
          <w:szCs w:val="28"/>
          <w:lang w:val="uk-UA"/>
        </w:rPr>
        <w:instrText xml:space="preserve"> REF _Ref192067033 \r \h </w:instrText>
      </w:r>
      <w:r w:rsidR="00210182" w:rsidRPr="00E4414A">
        <w:rPr>
          <w:szCs w:val="28"/>
          <w:lang w:val="uk-UA"/>
        </w:rPr>
      </w:r>
      <w:r w:rsidR="00210182" w:rsidRPr="00E4414A">
        <w:rPr>
          <w:szCs w:val="28"/>
          <w:lang w:val="uk-UA"/>
        </w:rPr>
        <w:fldChar w:fldCharType="separate"/>
      </w:r>
      <w:r w:rsidR="002D076A">
        <w:rPr>
          <w:szCs w:val="28"/>
          <w:lang w:val="uk-UA"/>
        </w:rPr>
        <w:t>42</w:t>
      </w:r>
      <w:r w:rsidR="00210182" w:rsidRPr="00E4414A">
        <w:rPr>
          <w:szCs w:val="28"/>
          <w:lang w:val="uk-UA"/>
        </w:rPr>
        <w:fldChar w:fldCharType="end"/>
      </w:r>
      <w:r w:rsidR="00210182" w:rsidRPr="00E4414A">
        <w:rPr>
          <w:szCs w:val="28"/>
          <w:lang w:val="uk-UA"/>
        </w:rPr>
        <w:t xml:space="preserve">; </w:t>
      </w:r>
      <w:r w:rsidR="00210182" w:rsidRPr="00E4414A">
        <w:rPr>
          <w:szCs w:val="28"/>
          <w:lang w:val="uk-UA"/>
        </w:rPr>
        <w:fldChar w:fldCharType="begin"/>
      </w:r>
      <w:r w:rsidR="00210182" w:rsidRPr="00E4414A">
        <w:rPr>
          <w:szCs w:val="28"/>
          <w:lang w:val="uk-UA"/>
        </w:rPr>
        <w:instrText xml:space="preserve"> REF _Ref192067037 \r \h </w:instrText>
      </w:r>
      <w:r w:rsidR="00210182" w:rsidRPr="00E4414A">
        <w:rPr>
          <w:szCs w:val="28"/>
          <w:lang w:val="uk-UA"/>
        </w:rPr>
      </w:r>
      <w:r w:rsidR="00210182" w:rsidRPr="00E4414A">
        <w:rPr>
          <w:szCs w:val="28"/>
          <w:lang w:val="uk-UA"/>
        </w:rPr>
        <w:fldChar w:fldCharType="separate"/>
      </w:r>
      <w:r w:rsidR="002D076A">
        <w:rPr>
          <w:szCs w:val="28"/>
          <w:lang w:val="uk-UA"/>
        </w:rPr>
        <w:t>37</w:t>
      </w:r>
      <w:r w:rsidR="00210182" w:rsidRPr="00E4414A">
        <w:rPr>
          <w:szCs w:val="28"/>
          <w:lang w:val="uk-UA"/>
        </w:rPr>
        <w:fldChar w:fldCharType="end"/>
      </w:r>
      <w:r w:rsidR="00210182" w:rsidRPr="00E4414A">
        <w:rPr>
          <w:szCs w:val="28"/>
          <w:lang w:val="uk-UA"/>
        </w:rPr>
        <w:t xml:space="preserve">; </w:t>
      </w:r>
      <w:r w:rsidR="00210182" w:rsidRPr="00E4414A">
        <w:rPr>
          <w:szCs w:val="28"/>
          <w:lang w:val="uk-UA"/>
        </w:rPr>
        <w:fldChar w:fldCharType="begin"/>
      </w:r>
      <w:r w:rsidR="00210182" w:rsidRPr="00E4414A">
        <w:rPr>
          <w:szCs w:val="28"/>
          <w:lang w:val="uk-UA"/>
        </w:rPr>
        <w:instrText xml:space="preserve"> REF _Ref192067039 \r \h </w:instrText>
      </w:r>
      <w:r w:rsidR="00210182" w:rsidRPr="00E4414A">
        <w:rPr>
          <w:szCs w:val="28"/>
          <w:lang w:val="uk-UA"/>
        </w:rPr>
      </w:r>
      <w:r w:rsidR="00210182" w:rsidRPr="00E4414A">
        <w:rPr>
          <w:szCs w:val="28"/>
          <w:lang w:val="uk-UA"/>
        </w:rPr>
        <w:fldChar w:fldCharType="separate"/>
      </w:r>
      <w:r w:rsidR="002D076A">
        <w:rPr>
          <w:szCs w:val="28"/>
          <w:lang w:val="uk-UA"/>
        </w:rPr>
        <w:t>50</w:t>
      </w:r>
      <w:r w:rsidR="00210182" w:rsidRPr="00E4414A">
        <w:rPr>
          <w:szCs w:val="28"/>
          <w:lang w:val="uk-UA"/>
        </w:rPr>
        <w:fldChar w:fldCharType="end"/>
      </w:r>
      <w:r w:rsidR="00210182" w:rsidRPr="00E4414A">
        <w:rPr>
          <w:szCs w:val="28"/>
          <w:lang w:val="uk-UA"/>
        </w:rPr>
        <w:t>]:</w:t>
      </w:r>
    </w:p>
    <w:p w14:paraId="57587927" w14:textId="3D181E17" w:rsidR="0059696F" w:rsidRPr="0059696F" w:rsidRDefault="0059696F">
      <w:pPr>
        <w:numPr>
          <w:ilvl w:val="0"/>
          <w:numId w:val="21"/>
        </w:numPr>
        <w:ind w:left="0" w:firstLine="709"/>
        <w:rPr>
          <w:szCs w:val="28"/>
          <w:lang w:val="uk-UA"/>
        </w:rPr>
      </w:pPr>
      <w:r w:rsidRPr="0059696F">
        <w:rPr>
          <w:szCs w:val="28"/>
          <w:lang w:val="uk-UA"/>
        </w:rPr>
        <w:t>Інтегруйте емоційний інтелект у навчальний процес</w:t>
      </w:r>
      <w:r w:rsidR="00EC7475" w:rsidRPr="00E4414A">
        <w:rPr>
          <w:szCs w:val="28"/>
          <w:lang w:val="uk-UA"/>
        </w:rPr>
        <w:t xml:space="preserve">. </w:t>
      </w:r>
      <w:r w:rsidRPr="0059696F">
        <w:rPr>
          <w:szCs w:val="28"/>
          <w:lang w:val="uk-UA"/>
        </w:rPr>
        <w:t xml:space="preserve">Використовуйте </w:t>
      </w:r>
      <w:proofErr w:type="spellStart"/>
      <w:r w:rsidRPr="0059696F">
        <w:rPr>
          <w:szCs w:val="28"/>
          <w:lang w:val="uk-UA"/>
        </w:rPr>
        <w:t>уроки</w:t>
      </w:r>
      <w:proofErr w:type="spellEnd"/>
      <w:r w:rsidRPr="0059696F">
        <w:rPr>
          <w:szCs w:val="28"/>
          <w:lang w:val="uk-UA"/>
        </w:rPr>
        <w:t>, які включають обговорення емоцій, ситуацій з літератури та історії, що допомагають дітям розуміти та аналізувати емоційні стани.</w:t>
      </w:r>
    </w:p>
    <w:p w14:paraId="782CBE88" w14:textId="0091BA0B" w:rsidR="0059696F" w:rsidRPr="0059696F" w:rsidRDefault="0059696F">
      <w:pPr>
        <w:numPr>
          <w:ilvl w:val="0"/>
          <w:numId w:val="21"/>
        </w:numPr>
        <w:ind w:left="0" w:firstLine="709"/>
        <w:rPr>
          <w:szCs w:val="28"/>
          <w:lang w:val="uk-UA"/>
        </w:rPr>
      </w:pPr>
      <w:r w:rsidRPr="0059696F">
        <w:rPr>
          <w:szCs w:val="28"/>
          <w:lang w:val="uk-UA"/>
        </w:rPr>
        <w:t>Використовуйте соціально-емоційне навчання (СЕЕН)</w:t>
      </w:r>
      <w:r w:rsidR="00EC7475" w:rsidRPr="00E4414A">
        <w:rPr>
          <w:szCs w:val="28"/>
          <w:lang w:val="uk-UA"/>
        </w:rPr>
        <w:t>.</w:t>
      </w:r>
      <w:r w:rsidRPr="0059696F">
        <w:rPr>
          <w:szCs w:val="28"/>
          <w:lang w:val="uk-UA"/>
        </w:rPr>
        <w:t xml:space="preserve"> Впроваджуйте програми, які спрямовані на розвиток соціальних та емоційних навичок, таких як емпатія, співпраця та лідерство.</w:t>
      </w:r>
    </w:p>
    <w:p w14:paraId="679660CA" w14:textId="5DC44416" w:rsidR="0059696F" w:rsidRPr="0059696F" w:rsidRDefault="0059696F">
      <w:pPr>
        <w:numPr>
          <w:ilvl w:val="0"/>
          <w:numId w:val="21"/>
        </w:numPr>
        <w:ind w:left="0" w:firstLine="709"/>
        <w:rPr>
          <w:szCs w:val="28"/>
          <w:lang w:val="uk-UA"/>
        </w:rPr>
      </w:pPr>
      <w:r w:rsidRPr="0059696F">
        <w:rPr>
          <w:szCs w:val="28"/>
          <w:lang w:val="uk-UA"/>
        </w:rPr>
        <w:lastRenderedPageBreak/>
        <w:t>Створюйте безпечне та підтримуюче середовище</w:t>
      </w:r>
      <w:r w:rsidR="00EC7475" w:rsidRPr="00E4414A">
        <w:rPr>
          <w:szCs w:val="28"/>
          <w:lang w:val="uk-UA"/>
        </w:rPr>
        <w:t>.</w:t>
      </w:r>
      <w:r w:rsidRPr="0059696F">
        <w:rPr>
          <w:szCs w:val="28"/>
          <w:lang w:val="uk-UA"/>
        </w:rPr>
        <w:t xml:space="preserve"> Забезпечте атмосферу довіри та підтримки у класі, де діти можуть вільно виражати свої емоції та почуття.</w:t>
      </w:r>
    </w:p>
    <w:p w14:paraId="0F0C091E" w14:textId="1B649D8C" w:rsidR="0059696F" w:rsidRPr="0059696F" w:rsidRDefault="0059696F">
      <w:pPr>
        <w:numPr>
          <w:ilvl w:val="0"/>
          <w:numId w:val="21"/>
        </w:numPr>
        <w:ind w:left="0" w:firstLine="709"/>
        <w:rPr>
          <w:szCs w:val="28"/>
          <w:lang w:val="uk-UA"/>
        </w:rPr>
      </w:pPr>
      <w:r w:rsidRPr="0059696F">
        <w:rPr>
          <w:szCs w:val="28"/>
          <w:lang w:val="uk-UA"/>
        </w:rPr>
        <w:t>Проводьте тренінги для педагогів</w:t>
      </w:r>
      <w:r w:rsidR="00EC7475" w:rsidRPr="00E4414A">
        <w:rPr>
          <w:szCs w:val="28"/>
          <w:lang w:val="uk-UA"/>
        </w:rPr>
        <w:t>.</w:t>
      </w:r>
      <w:r w:rsidRPr="0059696F">
        <w:rPr>
          <w:szCs w:val="28"/>
          <w:lang w:val="uk-UA"/>
        </w:rPr>
        <w:t xml:space="preserve"> Навчайте педагогів методам розвитку емоційного інтелекту, щоб вони могли ефективно працювати з дітьми.</w:t>
      </w:r>
    </w:p>
    <w:p w14:paraId="5BC66E4E" w14:textId="653A1715" w:rsidR="0059696F" w:rsidRPr="0059696F" w:rsidRDefault="0059696F">
      <w:pPr>
        <w:numPr>
          <w:ilvl w:val="0"/>
          <w:numId w:val="21"/>
        </w:numPr>
        <w:ind w:left="0" w:firstLine="709"/>
        <w:rPr>
          <w:szCs w:val="28"/>
          <w:lang w:val="uk-UA"/>
        </w:rPr>
      </w:pPr>
      <w:r w:rsidRPr="0059696F">
        <w:rPr>
          <w:szCs w:val="28"/>
          <w:lang w:val="uk-UA"/>
        </w:rPr>
        <w:t>Використовуйте інтерактивні методи навчання</w:t>
      </w:r>
      <w:r w:rsidR="00EC7475" w:rsidRPr="00E4414A">
        <w:rPr>
          <w:szCs w:val="28"/>
          <w:lang w:val="uk-UA"/>
        </w:rPr>
        <w:t>.</w:t>
      </w:r>
      <w:r w:rsidRPr="0059696F">
        <w:rPr>
          <w:szCs w:val="28"/>
          <w:lang w:val="uk-UA"/>
        </w:rPr>
        <w:t xml:space="preserve"> Включайте ігри, рольові ігри та групові </w:t>
      </w:r>
      <w:proofErr w:type="spellStart"/>
      <w:r w:rsidRPr="0059696F">
        <w:rPr>
          <w:szCs w:val="28"/>
          <w:lang w:val="uk-UA"/>
        </w:rPr>
        <w:t>проекти</w:t>
      </w:r>
      <w:proofErr w:type="spellEnd"/>
      <w:r w:rsidRPr="0059696F">
        <w:rPr>
          <w:szCs w:val="28"/>
          <w:lang w:val="uk-UA"/>
        </w:rPr>
        <w:t>, які сприяють розвитку емоційних та соціальних навичок.</w:t>
      </w:r>
    </w:p>
    <w:p w14:paraId="5D545865" w14:textId="6CF04B28" w:rsidR="00210182" w:rsidRPr="00210182" w:rsidRDefault="00210182" w:rsidP="00210182">
      <w:pPr>
        <w:rPr>
          <w:lang w:val="uk-UA"/>
        </w:rPr>
      </w:pPr>
      <w:r w:rsidRPr="00E4414A">
        <w:rPr>
          <w:szCs w:val="28"/>
          <w:lang w:val="uk-UA"/>
        </w:rPr>
        <w:t xml:space="preserve">Отже, </w:t>
      </w:r>
      <w:r w:rsidRPr="00E4414A">
        <w:rPr>
          <w:lang w:val="uk-UA"/>
        </w:rPr>
        <w:t>р</w:t>
      </w:r>
      <w:r w:rsidRPr="00210182">
        <w:rPr>
          <w:lang w:val="uk-UA"/>
        </w:rPr>
        <w:t>екомендації психологам, педагогам і батькам щодо розвитку емоційного інтелекту молодших школярів включають використання різних технік арт-терапії, проведення групових занять, навчання дітей розпізнаванню та саморегуляції емоцій, створення підтримуючого середовища та інтеграцію емоційного інтелекту у навчальний процес.</w:t>
      </w:r>
    </w:p>
    <w:p w14:paraId="705D268B" w14:textId="77777777" w:rsidR="003F373B" w:rsidRPr="00E4414A" w:rsidRDefault="003F373B" w:rsidP="00DE682F">
      <w:pPr>
        <w:rPr>
          <w:szCs w:val="28"/>
          <w:lang w:val="uk-UA"/>
        </w:rPr>
      </w:pPr>
    </w:p>
    <w:p w14:paraId="7556C9C4" w14:textId="77777777" w:rsidR="003F373B" w:rsidRPr="00E4414A" w:rsidRDefault="003F373B" w:rsidP="00DE682F">
      <w:pPr>
        <w:rPr>
          <w:szCs w:val="28"/>
          <w:lang w:val="uk-UA"/>
        </w:rPr>
      </w:pPr>
    </w:p>
    <w:p w14:paraId="45EB3807" w14:textId="059924C7" w:rsidR="007C1B89" w:rsidRPr="00E4414A" w:rsidRDefault="007C1B89" w:rsidP="00DE682F">
      <w:pPr>
        <w:pStyle w:val="1"/>
        <w:ind w:firstLine="709"/>
        <w:jc w:val="both"/>
        <w:rPr>
          <w:lang w:val="uk-UA"/>
        </w:rPr>
      </w:pPr>
      <w:bookmarkStart w:id="17" w:name="_Toc219711296"/>
      <w:r w:rsidRPr="00E4414A">
        <w:rPr>
          <w:lang w:val="uk-UA"/>
        </w:rPr>
        <w:t>Висновки до розділу 3</w:t>
      </w:r>
      <w:bookmarkEnd w:id="17"/>
    </w:p>
    <w:p w14:paraId="219BE882" w14:textId="307B6594" w:rsidR="00A22F0A" w:rsidRPr="00E4414A" w:rsidRDefault="00A22F0A" w:rsidP="00A22F0A">
      <w:pPr>
        <w:rPr>
          <w:lang w:val="uk-UA"/>
        </w:rPr>
      </w:pPr>
      <w:r w:rsidRPr="00E4414A">
        <w:rPr>
          <w:lang w:val="uk-UA"/>
        </w:rPr>
        <w:t>У третьому розділі представлено основні засади емпіричного дослідження розвитку емоційного інтелекту молодших школярів, а саме</w:t>
      </w:r>
      <w:r w:rsidR="00AF3225" w:rsidRPr="00E4414A">
        <w:rPr>
          <w:lang w:val="uk-UA"/>
        </w:rPr>
        <w:t>.</w:t>
      </w:r>
    </w:p>
    <w:p w14:paraId="04A4E3D5" w14:textId="583A56F5" w:rsidR="00A22F0A" w:rsidRPr="00E4414A" w:rsidRDefault="00D964D1" w:rsidP="00A22F0A">
      <w:pPr>
        <w:rPr>
          <w:lang w:val="uk-UA"/>
        </w:rPr>
      </w:pPr>
      <w:r w:rsidRPr="00E4414A">
        <w:rPr>
          <w:lang w:val="uk-UA"/>
        </w:rPr>
        <w:t>–</w:t>
      </w:r>
      <w:r w:rsidR="00A22F0A" w:rsidRPr="00E4414A">
        <w:rPr>
          <w:lang w:val="uk-UA"/>
        </w:rPr>
        <w:t xml:space="preserve"> у першому підрозділі було досліджено методи, завдання та принципи арт-терапії у контексті розвитку емоційного інтелекту молодших школярів. Було встановлено, що арт-терапія, за допомогою таких методів, як </w:t>
      </w:r>
      <w:proofErr w:type="spellStart"/>
      <w:r w:rsidR="00A22F0A" w:rsidRPr="00E4414A">
        <w:rPr>
          <w:lang w:val="uk-UA"/>
        </w:rPr>
        <w:t>ізотерапія</w:t>
      </w:r>
      <w:proofErr w:type="spellEnd"/>
      <w:r w:rsidR="00A22F0A" w:rsidRPr="00E4414A">
        <w:rPr>
          <w:lang w:val="uk-UA"/>
        </w:rPr>
        <w:t xml:space="preserve">, </w:t>
      </w:r>
      <w:proofErr w:type="spellStart"/>
      <w:r w:rsidR="00A22F0A" w:rsidRPr="00E4414A">
        <w:rPr>
          <w:lang w:val="uk-UA"/>
        </w:rPr>
        <w:t>бібліотерапія</w:t>
      </w:r>
      <w:proofErr w:type="spellEnd"/>
      <w:r w:rsidR="00A22F0A" w:rsidRPr="00E4414A">
        <w:rPr>
          <w:lang w:val="uk-UA"/>
        </w:rPr>
        <w:t xml:space="preserve">, </w:t>
      </w:r>
      <w:proofErr w:type="spellStart"/>
      <w:r w:rsidR="00A22F0A" w:rsidRPr="00E4414A">
        <w:rPr>
          <w:lang w:val="uk-UA"/>
        </w:rPr>
        <w:t>імаготерапія</w:t>
      </w:r>
      <w:proofErr w:type="spellEnd"/>
      <w:r w:rsidR="00A22F0A" w:rsidRPr="00E4414A">
        <w:rPr>
          <w:lang w:val="uk-UA"/>
        </w:rPr>
        <w:t xml:space="preserve">, музикотерапія, </w:t>
      </w:r>
      <w:proofErr w:type="spellStart"/>
      <w:r w:rsidR="00A22F0A" w:rsidRPr="00E4414A">
        <w:rPr>
          <w:lang w:val="uk-UA"/>
        </w:rPr>
        <w:t>вокалотерапія</w:t>
      </w:r>
      <w:proofErr w:type="spellEnd"/>
      <w:r w:rsidR="00A22F0A" w:rsidRPr="00E4414A">
        <w:rPr>
          <w:lang w:val="uk-UA"/>
        </w:rPr>
        <w:t xml:space="preserve"> та </w:t>
      </w:r>
      <w:proofErr w:type="spellStart"/>
      <w:r w:rsidR="00A22F0A" w:rsidRPr="00E4414A">
        <w:rPr>
          <w:lang w:val="uk-UA"/>
        </w:rPr>
        <w:t>кінезітерапія</w:t>
      </w:r>
      <w:proofErr w:type="spellEnd"/>
      <w:r w:rsidR="00A22F0A" w:rsidRPr="00E4414A">
        <w:rPr>
          <w:lang w:val="uk-UA"/>
        </w:rPr>
        <w:t xml:space="preserve">, сприяє розвитку емоційної компетентності дітей. Основні завдання арт-терапії включають заохочення до самопізнання, усвідомлення емоційних проявів, розвиток самоконтролю та саморегуляції емоцій, а також підвищення емоційної обізнаності. Принципи арт-терапії базуються на роботі з несвідомими процесами через символи, кольори, фігури та форми, використанні творчої діяльності як </w:t>
      </w:r>
      <w:proofErr w:type="spellStart"/>
      <w:r w:rsidR="00A22F0A" w:rsidRPr="00E4414A">
        <w:rPr>
          <w:lang w:val="uk-UA"/>
        </w:rPr>
        <w:t>катарсичного</w:t>
      </w:r>
      <w:proofErr w:type="spellEnd"/>
      <w:r w:rsidR="00A22F0A" w:rsidRPr="00E4414A">
        <w:rPr>
          <w:lang w:val="uk-UA"/>
        </w:rPr>
        <w:t xml:space="preserve"> процесу, забезпеченні вираження широкого спектру емоцій та гармонізації особистості школяра. Арт-терапія є потужним інструментом для розвитку емоційного інтелекту молодших школярів, сприяє кращому розумінню </w:t>
      </w:r>
      <w:r w:rsidR="00A22F0A" w:rsidRPr="00E4414A">
        <w:rPr>
          <w:lang w:val="uk-UA"/>
        </w:rPr>
        <w:lastRenderedPageBreak/>
        <w:t>власних та чужих емоцій, розвитку креативності та самовираження, а також забезпечує всебічний розвиток особистості школяра</w:t>
      </w:r>
      <w:r w:rsidRPr="00E4414A">
        <w:rPr>
          <w:lang w:val="uk-UA"/>
        </w:rPr>
        <w:t>;</w:t>
      </w:r>
    </w:p>
    <w:p w14:paraId="0D4080FD" w14:textId="564AB06D" w:rsidR="005120A5" w:rsidRPr="005120A5" w:rsidRDefault="005120A5" w:rsidP="005120A5">
      <w:pPr>
        <w:rPr>
          <w:lang w:val="uk-UA"/>
        </w:rPr>
      </w:pPr>
      <w:r w:rsidRPr="00E4414A">
        <w:rPr>
          <w:lang w:val="uk-UA"/>
        </w:rPr>
        <w:t xml:space="preserve">– у другому </w:t>
      </w:r>
      <w:r w:rsidRPr="005120A5">
        <w:rPr>
          <w:lang w:val="uk-UA"/>
        </w:rPr>
        <w:t>підрозділі було представлено програму розвитку емоційного інтелекту молодших школярів засобами арт-терапії. Основна мета програми полягає у формуванні емоційного інтелекту через розвиток навичок розпізнавання, розуміння, регуляції та конструктивного вираження емоцій. Завдання програми включають ознайомлення дітей із базовими емоціями та їх проявами, розвиток навичок саморегуляції емоцій, навчання конструктивним способам вираження емоцій та формування навичок емпатії та співпереживання.</w:t>
      </w:r>
      <w:r w:rsidRPr="00E4414A">
        <w:rPr>
          <w:lang w:val="uk-UA"/>
        </w:rPr>
        <w:t xml:space="preserve"> </w:t>
      </w:r>
      <w:r w:rsidRPr="005120A5">
        <w:rPr>
          <w:lang w:val="uk-UA"/>
        </w:rPr>
        <w:t>Структура програми складається з 8 групових занять, кожне з яких триває 1-1,5 години. Кожне заняття базується на певній арт-терапевтичній техніці, що сприяє розвитку емоційної сфери дітей. Детально розглянуто кожне заняття, включаючи його назву, мету, завдання, інструменти, хід виконання та інструкції, а також рефлексію.</w:t>
      </w:r>
      <w:r w:rsidRPr="00E4414A">
        <w:rPr>
          <w:lang w:val="uk-UA"/>
        </w:rPr>
        <w:t xml:space="preserve"> </w:t>
      </w:r>
      <w:r w:rsidRPr="005120A5">
        <w:rPr>
          <w:lang w:val="uk-UA"/>
        </w:rPr>
        <w:t>Запропонована програма розвитку емоційного інтелекту молодших школярів має такі очікувані результати:</w:t>
      </w:r>
      <w:r w:rsidRPr="00E4414A">
        <w:rPr>
          <w:lang w:val="uk-UA"/>
        </w:rPr>
        <w:t xml:space="preserve"> </w:t>
      </w:r>
      <w:r w:rsidRPr="005120A5">
        <w:rPr>
          <w:lang w:val="uk-UA"/>
        </w:rPr>
        <w:t>покращення розуміння та розпізнавання емоцій у себе та оточуючих;</w:t>
      </w:r>
      <w:r w:rsidRPr="00E4414A">
        <w:rPr>
          <w:lang w:val="uk-UA"/>
        </w:rPr>
        <w:t xml:space="preserve"> </w:t>
      </w:r>
      <w:r w:rsidRPr="005120A5">
        <w:rPr>
          <w:lang w:val="uk-UA"/>
        </w:rPr>
        <w:t>розвиток навичок емоційної саморегуляції;</w:t>
      </w:r>
      <w:r w:rsidRPr="00E4414A">
        <w:rPr>
          <w:lang w:val="uk-UA"/>
        </w:rPr>
        <w:t xml:space="preserve"> </w:t>
      </w:r>
      <w:r w:rsidRPr="005120A5">
        <w:rPr>
          <w:lang w:val="uk-UA"/>
        </w:rPr>
        <w:t>зниження рівня тривожності та страхів;</w:t>
      </w:r>
      <w:r w:rsidRPr="00E4414A">
        <w:rPr>
          <w:lang w:val="uk-UA"/>
        </w:rPr>
        <w:t xml:space="preserve"> </w:t>
      </w:r>
      <w:r w:rsidRPr="005120A5">
        <w:rPr>
          <w:lang w:val="uk-UA"/>
        </w:rPr>
        <w:t>формування конструктивних способів вираження емоцій;</w:t>
      </w:r>
      <w:r w:rsidRPr="00E4414A">
        <w:rPr>
          <w:lang w:val="uk-UA"/>
        </w:rPr>
        <w:t xml:space="preserve"> </w:t>
      </w:r>
      <w:r w:rsidRPr="005120A5">
        <w:rPr>
          <w:lang w:val="uk-UA"/>
        </w:rPr>
        <w:t>підвищення рівня емпатії та комунікативних навичок.</w:t>
      </w:r>
    </w:p>
    <w:p w14:paraId="1159FFE2" w14:textId="648D534A" w:rsidR="00210182" w:rsidRPr="00210182" w:rsidRDefault="00D964D1" w:rsidP="00210182">
      <w:pPr>
        <w:rPr>
          <w:lang w:val="uk-UA"/>
        </w:rPr>
      </w:pPr>
      <w:r w:rsidRPr="00E4414A">
        <w:rPr>
          <w:lang w:val="uk-UA"/>
        </w:rPr>
        <w:t xml:space="preserve">– </w:t>
      </w:r>
      <w:r w:rsidR="00210182" w:rsidRPr="00E4414A">
        <w:rPr>
          <w:lang w:val="uk-UA"/>
        </w:rPr>
        <w:t xml:space="preserve">у третьому підрозділі було розглянуто значущість інтеграції арт-терапевтичних методів у систему освіти для розвитку емоційного інтелекту молодших школярів. Сучасне українське суспільство, що зазнає постійних змін у соціальних, політичних та економічних сферах, вимагає адаптації системи освіти з урахуванням потреб фізичного та психологічного добробуту учнів. Концепція Нової української школи підкреслює необхідність формування навичок управління емоціями та застосування емоційного інтелекту у повсякденному житті. </w:t>
      </w:r>
      <w:r w:rsidR="00210182" w:rsidRPr="00210182">
        <w:rPr>
          <w:lang w:val="uk-UA"/>
        </w:rPr>
        <w:t>Арт-терапія стає важливим засобом для реалізації цих завдань, особливо в умовах війни та психоемоційного навантаження. Вона сприяє подоланню травматичних наслідків, таких як тривожність, агресія, апатія, гнів, злість, депресія та ПТСР, забезпечуючи при цьому емоційне благополуччя та адаптацію учнів.</w:t>
      </w:r>
      <w:r w:rsidR="00210182" w:rsidRPr="00E4414A">
        <w:rPr>
          <w:lang w:val="uk-UA"/>
        </w:rPr>
        <w:t xml:space="preserve"> Враховуючи сучасні виклики, перед психологами, </w:t>
      </w:r>
      <w:r w:rsidR="00210182" w:rsidRPr="00E4414A">
        <w:rPr>
          <w:lang w:val="uk-UA"/>
        </w:rPr>
        <w:lastRenderedPageBreak/>
        <w:t xml:space="preserve">педагогами та батьками стоїть важливе завдання розвитку емоційного інтелекту у молодших школярів. Рекомендації включають використання різних технік арт-терапії, проведення групових занять, навчання дітей розпізнаванню та саморегуляції емоцій, створення підтримуючого середовища та інтеграцію емоційного інтелекту у навчальний процес. </w:t>
      </w:r>
      <w:r w:rsidR="00166065" w:rsidRPr="00E4414A">
        <w:rPr>
          <w:lang w:val="uk-UA"/>
        </w:rPr>
        <w:t xml:space="preserve"> </w:t>
      </w:r>
    </w:p>
    <w:p w14:paraId="58728ACC" w14:textId="365D64FE" w:rsidR="00D964D1" w:rsidRPr="00E4414A" w:rsidRDefault="00D964D1" w:rsidP="00A22F0A">
      <w:pPr>
        <w:rPr>
          <w:lang w:val="uk-UA"/>
        </w:rPr>
      </w:pPr>
    </w:p>
    <w:p w14:paraId="56B391F0" w14:textId="77777777" w:rsidR="00A22F0A" w:rsidRPr="00E4414A" w:rsidRDefault="00A22F0A" w:rsidP="00A22F0A">
      <w:pPr>
        <w:rPr>
          <w:lang w:val="uk-UA"/>
        </w:rPr>
      </w:pPr>
    </w:p>
    <w:p w14:paraId="650C2CC0" w14:textId="44C50DEA" w:rsidR="00DE682F" w:rsidRPr="00E4414A" w:rsidRDefault="00DE682F">
      <w:pPr>
        <w:jc w:val="left"/>
        <w:rPr>
          <w:rFonts w:eastAsiaTheme="majorEastAsia" w:cstheme="majorBidi"/>
          <w:b/>
          <w:color w:val="000000"/>
          <w:kern w:val="2"/>
          <w:szCs w:val="32"/>
          <w:lang w:val="uk-UA"/>
        </w:rPr>
      </w:pPr>
      <w:r w:rsidRPr="00E4414A">
        <w:rPr>
          <w:lang w:val="uk-UA"/>
        </w:rPr>
        <w:br w:type="page"/>
      </w:r>
    </w:p>
    <w:p w14:paraId="6BD12FC5" w14:textId="1A0C4DAA" w:rsidR="007C1B89" w:rsidRPr="00E4414A" w:rsidRDefault="007C1B89" w:rsidP="00DE682F">
      <w:pPr>
        <w:pStyle w:val="1"/>
        <w:rPr>
          <w:lang w:val="uk-UA"/>
        </w:rPr>
      </w:pPr>
      <w:bookmarkStart w:id="18" w:name="_Toc219711297"/>
      <w:r w:rsidRPr="00E4414A">
        <w:rPr>
          <w:lang w:val="uk-UA"/>
        </w:rPr>
        <w:lastRenderedPageBreak/>
        <w:t>ВИСНОВКИ</w:t>
      </w:r>
      <w:bookmarkEnd w:id="18"/>
    </w:p>
    <w:p w14:paraId="36CEE4D8" w14:textId="77777777" w:rsidR="00166065" w:rsidRPr="00E4414A" w:rsidRDefault="00166065">
      <w:pPr>
        <w:jc w:val="left"/>
        <w:rPr>
          <w:lang w:val="uk-UA"/>
        </w:rPr>
      </w:pPr>
    </w:p>
    <w:p w14:paraId="1458BBD7" w14:textId="348364D0" w:rsidR="00166065" w:rsidRPr="00E4414A" w:rsidRDefault="005146CC">
      <w:pPr>
        <w:jc w:val="left"/>
        <w:rPr>
          <w:lang w:val="uk-UA"/>
        </w:rPr>
      </w:pPr>
      <w:r w:rsidRPr="00E4414A">
        <w:rPr>
          <w:lang w:val="uk-UA"/>
        </w:rPr>
        <w:t xml:space="preserve">З проведеного дослідження зроблено наступні висновки. </w:t>
      </w:r>
    </w:p>
    <w:p w14:paraId="0BC96983" w14:textId="4F7E8CE7" w:rsidR="005146CC" w:rsidRPr="005146CC" w:rsidRDefault="005146CC" w:rsidP="005146CC">
      <w:pPr>
        <w:rPr>
          <w:lang w:val="uk-UA"/>
        </w:rPr>
      </w:pPr>
      <w:r w:rsidRPr="00E4414A">
        <w:rPr>
          <w:lang w:val="uk-UA"/>
        </w:rPr>
        <w:t xml:space="preserve">1. </w:t>
      </w:r>
      <w:r w:rsidRPr="005146CC">
        <w:rPr>
          <w:lang w:val="uk-UA"/>
        </w:rPr>
        <w:t xml:space="preserve">Перший підрозділ присвячений аналізу основних теорій емоційного інтелекту, його структури та рівнів розвитку. Були проаналізовані підходи </w:t>
      </w:r>
      <w:proofErr w:type="spellStart"/>
      <w:r w:rsidRPr="005146CC">
        <w:rPr>
          <w:lang w:val="uk-UA"/>
        </w:rPr>
        <w:t>Дж</w:t>
      </w:r>
      <w:proofErr w:type="spellEnd"/>
      <w:r w:rsidRPr="005146CC">
        <w:rPr>
          <w:lang w:val="uk-UA"/>
        </w:rPr>
        <w:t xml:space="preserve">. Майєра і П. </w:t>
      </w:r>
      <w:proofErr w:type="spellStart"/>
      <w:r w:rsidRPr="005146CC">
        <w:rPr>
          <w:lang w:val="uk-UA"/>
        </w:rPr>
        <w:t>Саловея</w:t>
      </w:r>
      <w:proofErr w:type="spellEnd"/>
      <w:r w:rsidRPr="005146CC">
        <w:rPr>
          <w:lang w:val="uk-UA"/>
        </w:rPr>
        <w:t xml:space="preserve">, Д. </w:t>
      </w:r>
      <w:proofErr w:type="spellStart"/>
      <w:r w:rsidRPr="005146CC">
        <w:rPr>
          <w:lang w:val="uk-UA"/>
        </w:rPr>
        <w:t>Гоулмана</w:t>
      </w:r>
      <w:proofErr w:type="spellEnd"/>
      <w:r w:rsidRPr="005146CC">
        <w:rPr>
          <w:lang w:val="uk-UA"/>
        </w:rPr>
        <w:t>, Р. Бар-</w:t>
      </w:r>
      <w:proofErr w:type="spellStart"/>
      <w:r w:rsidRPr="005146CC">
        <w:rPr>
          <w:lang w:val="uk-UA"/>
        </w:rPr>
        <w:t>Она</w:t>
      </w:r>
      <w:proofErr w:type="spellEnd"/>
      <w:r w:rsidRPr="005146CC">
        <w:rPr>
          <w:lang w:val="uk-UA"/>
        </w:rPr>
        <w:t xml:space="preserve"> та дослідження українських науковців. Встановлено, що емоційний інтелект включає когнітивні та емоційні здібності, які впливають на поведінку у соціальних взаємодіях, підкреслюючи його важливість для професійної діяльності, освіти та лідерства, що обумовлює необхідність його розвитку з раннього віку.</w:t>
      </w:r>
      <w:r w:rsidRPr="00E4414A">
        <w:rPr>
          <w:lang w:val="uk-UA"/>
        </w:rPr>
        <w:t xml:space="preserve"> </w:t>
      </w:r>
    </w:p>
    <w:p w14:paraId="575D5E0D" w14:textId="5F26BB1B" w:rsidR="005146CC" w:rsidRPr="00E4414A" w:rsidRDefault="005146CC" w:rsidP="005146CC">
      <w:pPr>
        <w:rPr>
          <w:lang w:val="uk-UA"/>
        </w:rPr>
      </w:pPr>
      <w:r w:rsidRPr="00E4414A">
        <w:rPr>
          <w:lang w:val="uk-UA"/>
        </w:rPr>
        <w:t>П</w:t>
      </w:r>
      <w:r w:rsidRPr="005146CC">
        <w:rPr>
          <w:lang w:val="uk-UA"/>
        </w:rPr>
        <w:t>еріод</w:t>
      </w:r>
      <w:r w:rsidRPr="00E4414A">
        <w:rPr>
          <w:lang w:val="uk-UA"/>
        </w:rPr>
        <w:t xml:space="preserve"> молодшого шкільного віку</w:t>
      </w:r>
      <w:r w:rsidRPr="005146CC">
        <w:rPr>
          <w:lang w:val="uk-UA"/>
        </w:rPr>
        <w:t xml:space="preserve"> характеризується активним формуванням когнітивних здібностей, емоційного вираження, соціальної взаємодії та моральних уявлень. Емоційний розвиток є складним і динамічним процесом, що впливає на психічне благополуччя дітей та їхню здатність до конструктивної взаємодії з оточенням. Позитивні переживання сприяють розвитку, самоактуалізації та свідомому вибору, тоді як негативні можуть призводити до почуття розгубленості, безпорадності та агресії. Дослідження В.</w:t>
      </w:r>
      <w:r w:rsidRPr="00E4414A">
        <w:rPr>
          <w:lang w:val="uk-UA"/>
        </w:rPr>
        <w:t> </w:t>
      </w:r>
      <w:r w:rsidRPr="005146CC">
        <w:rPr>
          <w:lang w:val="uk-UA"/>
        </w:rPr>
        <w:t>Яцків показало, що молодші школярі, які зазнали впливу війни, мають нижчий рівень розвитку емоційного інтелекту порівняно з тими, хто проживає на спокійних територіях.</w:t>
      </w:r>
      <w:r w:rsidR="00E4414A" w:rsidRPr="00E4414A">
        <w:rPr>
          <w:lang w:val="uk-UA"/>
        </w:rPr>
        <w:t xml:space="preserve"> У дослідженні підкреслено важливість створення сприятливого навчального середовища, що поєднує емоційну підтримку та індивідуальний підхід до кожної дитини. Успішний емоційний розвиток забезпечується через активне залучення вчителів, які використовують наочність, </w:t>
      </w:r>
      <w:proofErr w:type="spellStart"/>
      <w:r w:rsidR="00E4414A" w:rsidRPr="00E4414A">
        <w:rPr>
          <w:lang w:val="uk-UA"/>
        </w:rPr>
        <w:t>емоційно</w:t>
      </w:r>
      <w:proofErr w:type="spellEnd"/>
      <w:r w:rsidR="00E4414A" w:rsidRPr="00E4414A">
        <w:rPr>
          <w:lang w:val="uk-UA"/>
        </w:rPr>
        <w:t xml:space="preserve"> насичене навчання, створюють атмосферу партнерства та співпраці. Для формування стійкого позитивного </w:t>
      </w:r>
      <w:proofErr w:type="spellStart"/>
      <w:r w:rsidR="00E4414A" w:rsidRPr="00E4414A">
        <w:rPr>
          <w:lang w:val="uk-UA"/>
        </w:rPr>
        <w:t>емоційно</w:t>
      </w:r>
      <w:proofErr w:type="spellEnd"/>
      <w:r w:rsidR="00E4414A" w:rsidRPr="00E4414A">
        <w:rPr>
          <w:lang w:val="uk-UA"/>
        </w:rPr>
        <w:t>-ціннісного ставлення до навчання необхідно враховувати емоційну чутливість, мотиваційні фактори, ціннісні орієнтації та емоційний фон навчальної діяльності. Особлива увага приділяється ролі гри як основної форми навчання для молодших школярів, а також значенню підтримки сімейного середовища та впливу вчителя на розвиток емоційного інтелекту.</w:t>
      </w:r>
    </w:p>
    <w:p w14:paraId="16BA119E" w14:textId="49AFAB09" w:rsidR="00E4414A" w:rsidRPr="00E4414A" w:rsidRDefault="00E4414A" w:rsidP="00E4414A">
      <w:pPr>
        <w:rPr>
          <w:lang w:val="uk-UA"/>
        </w:rPr>
      </w:pPr>
      <w:r>
        <w:rPr>
          <w:lang w:val="uk-UA"/>
        </w:rPr>
        <w:lastRenderedPageBreak/>
        <w:t xml:space="preserve">2. </w:t>
      </w:r>
      <w:r w:rsidRPr="00E4414A">
        <w:rPr>
          <w:lang w:val="uk-UA"/>
        </w:rPr>
        <w:t>Аналіз літератури показав, що емоційний інтелект складається з поєднання емоційних, когнітивних і поведінкових характеристик особистості, формуючись під впливом соціального середовища, рівня емпатії, тривожності та агресивності. Встановлено, що рівень емоційного інтелекту тісно пов</w:t>
      </w:r>
      <w:r>
        <w:rPr>
          <w:lang w:val="uk-UA"/>
        </w:rPr>
        <w:t>’</w:t>
      </w:r>
      <w:r w:rsidRPr="00E4414A">
        <w:rPr>
          <w:lang w:val="uk-UA"/>
        </w:rPr>
        <w:t xml:space="preserve">язаний з моральним розвитком, процесами соціалізації, здатністю до саморегуляції та управління емоціями. Було виявлено негативний вплив підвищеної тривожності та агресивності на емоційний інтелект, що спричиняє труднощі у міжособистісній взаємодії та адаптації. Для проведення емпіричного дослідження використовувались методики «Тривожність» Р. </w:t>
      </w:r>
      <w:proofErr w:type="spellStart"/>
      <w:r w:rsidRPr="00E4414A">
        <w:rPr>
          <w:lang w:val="uk-UA"/>
        </w:rPr>
        <w:t>Темпл</w:t>
      </w:r>
      <w:proofErr w:type="spellEnd"/>
      <w:r w:rsidRPr="00E4414A">
        <w:rPr>
          <w:lang w:val="uk-UA"/>
        </w:rPr>
        <w:t xml:space="preserve">, М. </w:t>
      </w:r>
      <w:proofErr w:type="spellStart"/>
      <w:r w:rsidRPr="00E4414A">
        <w:rPr>
          <w:lang w:val="uk-UA"/>
        </w:rPr>
        <w:t>Доркі</w:t>
      </w:r>
      <w:proofErr w:type="spellEnd"/>
      <w:r w:rsidRPr="00E4414A">
        <w:rPr>
          <w:lang w:val="uk-UA"/>
        </w:rPr>
        <w:t>, В.</w:t>
      </w:r>
      <w:r w:rsidR="00173366">
        <w:rPr>
          <w:lang w:val="uk-UA"/>
        </w:rPr>
        <w:t> </w:t>
      </w:r>
      <w:proofErr w:type="spellStart"/>
      <w:r w:rsidRPr="00E4414A">
        <w:rPr>
          <w:lang w:val="uk-UA"/>
        </w:rPr>
        <w:t>Амен</w:t>
      </w:r>
      <w:proofErr w:type="spellEnd"/>
      <w:r w:rsidRPr="00E4414A">
        <w:rPr>
          <w:lang w:val="uk-UA"/>
        </w:rPr>
        <w:t xml:space="preserve">; </w:t>
      </w:r>
      <w:r w:rsidR="009F2B2D" w:rsidRPr="009F2B2D">
        <w:rPr>
          <w:lang w:val="uk-UA"/>
        </w:rPr>
        <w:t xml:space="preserve">методику самооцінки </w:t>
      </w:r>
      <w:proofErr w:type="spellStart"/>
      <w:r w:rsidR="009F2B2D" w:rsidRPr="009F2B2D">
        <w:rPr>
          <w:lang w:val="uk-UA"/>
        </w:rPr>
        <w:t>Дембо</w:t>
      </w:r>
      <w:proofErr w:type="spellEnd"/>
      <w:r w:rsidR="009F2B2D" w:rsidRPr="009F2B2D">
        <w:rPr>
          <w:lang w:val="uk-UA"/>
        </w:rPr>
        <w:t xml:space="preserve">-Рубінштейн </w:t>
      </w:r>
      <w:r w:rsidRPr="00E4414A">
        <w:rPr>
          <w:lang w:val="uk-UA"/>
        </w:rPr>
        <w:t xml:space="preserve">та </w:t>
      </w:r>
      <w:r w:rsidR="009F2B2D" w:rsidRPr="009F2B2D">
        <w:rPr>
          <w:lang w:val="uk-UA"/>
        </w:rPr>
        <w:t>опитувальник емоційного інтелекту «</w:t>
      </w:r>
      <w:proofErr w:type="spellStart"/>
      <w:r w:rsidR="009F2B2D" w:rsidRPr="009F2B2D">
        <w:rPr>
          <w:lang w:val="uk-UA"/>
        </w:rPr>
        <w:t>ЕмІн</w:t>
      </w:r>
      <w:proofErr w:type="spellEnd"/>
      <w:r w:rsidR="009F2B2D" w:rsidRPr="009F2B2D">
        <w:rPr>
          <w:lang w:val="uk-UA"/>
        </w:rPr>
        <w:t xml:space="preserve">» Л. та О. </w:t>
      </w:r>
      <w:proofErr w:type="spellStart"/>
      <w:r w:rsidR="009F2B2D" w:rsidRPr="009F2B2D">
        <w:rPr>
          <w:lang w:val="uk-UA"/>
        </w:rPr>
        <w:t>Приймаченків</w:t>
      </w:r>
      <w:r w:rsidRPr="00E4414A">
        <w:rPr>
          <w:lang w:val="uk-UA"/>
        </w:rPr>
        <w:t>що</w:t>
      </w:r>
      <w:proofErr w:type="spellEnd"/>
      <w:r w:rsidRPr="00E4414A">
        <w:rPr>
          <w:lang w:val="uk-UA"/>
        </w:rPr>
        <w:t xml:space="preserve"> дозволило комплексно оцінити рівень розвитку емоційної сфери особистості. За методикою «Тривожність» було виявлено, що найбільшу частку становлять діти із середнім рівнем тривожності (47%), але значна кількість дітей з високим рівнем тривожності (23%) потребує особливої уваги. Гендерний розподіл показав, що всі діти з високим рівнем тривожності були хлопчиками. Позитивні емоційні реакції виявляються у ситуаціях, що діти сприймають як звичні або приємні, тоді як негативні реакції виникають у ситуаціях страху, самотності або дискомфорту.</w:t>
      </w:r>
      <w:r>
        <w:rPr>
          <w:lang w:val="uk-UA"/>
        </w:rPr>
        <w:t xml:space="preserve"> </w:t>
      </w:r>
      <w:r w:rsidR="009F2B2D" w:rsidRPr="009F2B2D">
        <w:t>За методикою Дембо-</w:t>
      </w:r>
      <w:proofErr w:type="spellStart"/>
      <w:r w:rsidR="009F2B2D" w:rsidRPr="009F2B2D">
        <w:t>Рубінштейн</w:t>
      </w:r>
      <w:proofErr w:type="spellEnd"/>
      <w:r w:rsidR="009F2B2D" w:rsidRPr="009F2B2D">
        <w:t> </w:t>
      </w:r>
      <w:proofErr w:type="spellStart"/>
      <w:r w:rsidR="009F2B2D" w:rsidRPr="009F2B2D">
        <w:t>було</w:t>
      </w:r>
      <w:proofErr w:type="spellEnd"/>
      <w:r w:rsidR="009F2B2D" w:rsidRPr="009F2B2D">
        <w:t xml:space="preserve"> </w:t>
      </w:r>
      <w:proofErr w:type="spellStart"/>
      <w:r w:rsidR="009F2B2D" w:rsidRPr="009F2B2D">
        <w:t>виявлено</w:t>
      </w:r>
      <w:proofErr w:type="spellEnd"/>
      <w:r w:rsidR="009F2B2D" w:rsidRPr="009F2B2D">
        <w:t xml:space="preserve">, </w:t>
      </w:r>
      <w:proofErr w:type="spellStart"/>
      <w:r w:rsidR="009F2B2D" w:rsidRPr="009F2B2D">
        <w:t>що</w:t>
      </w:r>
      <w:proofErr w:type="spellEnd"/>
      <w:r w:rsidR="009F2B2D" w:rsidRPr="009F2B2D">
        <w:t> 26.7% </w:t>
      </w:r>
      <w:proofErr w:type="spellStart"/>
      <w:r w:rsidR="009F2B2D" w:rsidRPr="009F2B2D">
        <w:t>дітей</w:t>
      </w:r>
      <w:proofErr w:type="spellEnd"/>
      <w:r w:rsidR="009F2B2D" w:rsidRPr="009F2B2D">
        <w:t xml:space="preserve"> </w:t>
      </w:r>
      <w:proofErr w:type="spellStart"/>
      <w:r w:rsidR="009F2B2D" w:rsidRPr="009F2B2D">
        <w:t>мають</w:t>
      </w:r>
      <w:proofErr w:type="spellEnd"/>
      <w:r w:rsidR="009F2B2D" w:rsidRPr="009F2B2D">
        <w:t xml:space="preserve"> </w:t>
      </w:r>
      <w:proofErr w:type="spellStart"/>
      <w:r w:rsidR="009F2B2D" w:rsidRPr="009F2B2D">
        <w:t>високий</w:t>
      </w:r>
      <w:proofErr w:type="spellEnd"/>
      <w:r w:rsidR="009F2B2D" w:rsidRPr="009F2B2D">
        <w:t xml:space="preserve"> </w:t>
      </w:r>
      <w:proofErr w:type="spellStart"/>
      <w:r w:rsidR="009F2B2D" w:rsidRPr="009F2B2D">
        <w:t>рівень</w:t>
      </w:r>
      <w:proofErr w:type="spellEnd"/>
      <w:r w:rsidR="009F2B2D" w:rsidRPr="009F2B2D">
        <w:t xml:space="preserve"> </w:t>
      </w:r>
      <w:proofErr w:type="spellStart"/>
      <w:r w:rsidR="009F2B2D" w:rsidRPr="009F2B2D">
        <w:t>самооцінки</w:t>
      </w:r>
      <w:proofErr w:type="spellEnd"/>
      <w:r w:rsidR="009F2B2D" w:rsidRPr="009F2B2D">
        <w:t xml:space="preserve">, 53.3% — </w:t>
      </w:r>
      <w:proofErr w:type="spellStart"/>
      <w:r w:rsidR="009F2B2D" w:rsidRPr="009F2B2D">
        <w:t>середній</w:t>
      </w:r>
      <w:proofErr w:type="spellEnd"/>
      <w:r w:rsidR="009F2B2D" w:rsidRPr="009F2B2D">
        <w:t xml:space="preserve"> </w:t>
      </w:r>
      <w:proofErr w:type="spellStart"/>
      <w:r w:rsidR="009F2B2D" w:rsidRPr="009F2B2D">
        <w:t>рівень</w:t>
      </w:r>
      <w:proofErr w:type="spellEnd"/>
      <w:r w:rsidR="009F2B2D" w:rsidRPr="009F2B2D">
        <w:t xml:space="preserve"> та 16.7% — </w:t>
      </w:r>
      <w:proofErr w:type="spellStart"/>
      <w:r w:rsidR="009F2B2D" w:rsidRPr="009F2B2D">
        <w:t>низький</w:t>
      </w:r>
      <w:proofErr w:type="spellEnd"/>
      <w:r w:rsidR="009F2B2D" w:rsidRPr="009F2B2D">
        <w:t xml:space="preserve"> </w:t>
      </w:r>
      <w:proofErr w:type="spellStart"/>
      <w:r w:rsidR="009F2B2D" w:rsidRPr="009F2B2D">
        <w:t>рівень</w:t>
      </w:r>
      <w:proofErr w:type="spellEnd"/>
      <w:r w:rsidR="009F2B2D" w:rsidRPr="009F2B2D">
        <w:t xml:space="preserve"> </w:t>
      </w:r>
      <w:proofErr w:type="spellStart"/>
      <w:r w:rsidR="009F2B2D" w:rsidRPr="009F2B2D">
        <w:t>самооцінки</w:t>
      </w:r>
      <w:proofErr w:type="spellEnd"/>
      <w:r w:rsidR="009F2B2D" w:rsidRPr="009F2B2D">
        <w:t xml:space="preserve">. </w:t>
      </w:r>
      <w:proofErr w:type="spellStart"/>
      <w:r w:rsidR="009F2B2D" w:rsidRPr="009F2B2D">
        <w:t>Гендерний</w:t>
      </w:r>
      <w:proofErr w:type="spellEnd"/>
      <w:r w:rsidR="009F2B2D" w:rsidRPr="009F2B2D">
        <w:t xml:space="preserve"> </w:t>
      </w:r>
      <w:proofErr w:type="spellStart"/>
      <w:r w:rsidR="009F2B2D" w:rsidRPr="009F2B2D">
        <w:t>аналіз</w:t>
      </w:r>
      <w:proofErr w:type="spellEnd"/>
      <w:r w:rsidR="009F2B2D" w:rsidRPr="009F2B2D">
        <w:t xml:space="preserve"> </w:t>
      </w:r>
      <w:proofErr w:type="spellStart"/>
      <w:r w:rsidR="009F2B2D" w:rsidRPr="009F2B2D">
        <w:t>підтвердив</w:t>
      </w:r>
      <w:proofErr w:type="spellEnd"/>
      <w:r w:rsidR="009F2B2D" w:rsidRPr="009F2B2D">
        <w:t xml:space="preserve">, </w:t>
      </w:r>
      <w:proofErr w:type="spellStart"/>
      <w:r w:rsidR="009F2B2D" w:rsidRPr="009F2B2D">
        <w:t>що</w:t>
      </w:r>
      <w:proofErr w:type="spellEnd"/>
      <w:r w:rsidR="009F2B2D" w:rsidRPr="009F2B2D">
        <w:t xml:space="preserve"> хлопчики </w:t>
      </w:r>
      <w:proofErr w:type="spellStart"/>
      <w:r w:rsidR="009F2B2D" w:rsidRPr="009F2B2D">
        <w:t>значно</w:t>
      </w:r>
      <w:proofErr w:type="spellEnd"/>
      <w:r w:rsidR="009F2B2D" w:rsidRPr="009F2B2D">
        <w:t xml:space="preserve"> </w:t>
      </w:r>
      <w:proofErr w:type="spellStart"/>
      <w:r w:rsidR="009F2B2D" w:rsidRPr="009F2B2D">
        <w:t>частіше</w:t>
      </w:r>
      <w:proofErr w:type="spellEnd"/>
      <w:r w:rsidR="009F2B2D" w:rsidRPr="009F2B2D">
        <w:t xml:space="preserve"> </w:t>
      </w:r>
      <w:proofErr w:type="spellStart"/>
      <w:r w:rsidR="009F2B2D" w:rsidRPr="009F2B2D">
        <w:t>схильні</w:t>
      </w:r>
      <w:proofErr w:type="spellEnd"/>
      <w:r w:rsidR="009F2B2D" w:rsidRPr="009F2B2D">
        <w:t xml:space="preserve"> до </w:t>
      </w:r>
      <w:proofErr w:type="spellStart"/>
      <w:r w:rsidR="009F2B2D" w:rsidRPr="009F2B2D">
        <w:t>низької</w:t>
      </w:r>
      <w:proofErr w:type="spellEnd"/>
      <w:r w:rsidR="009F2B2D" w:rsidRPr="009F2B2D">
        <w:t xml:space="preserve"> </w:t>
      </w:r>
      <w:proofErr w:type="spellStart"/>
      <w:r w:rsidR="009F2B2D" w:rsidRPr="009F2B2D">
        <w:t>самооцінки</w:t>
      </w:r>
      <w:proofErr w:type="spellEnd"/>
      <w:r w:rsidR="009F2B2D" w:rsidRPr="009F2B2D">
        <w:t> (</w:t>
      </w:r>
      <w:proofErr w:type="spellStart"/>
      <w:r w:rsidR="009F2B2D" w:rsidRPr="009F2B2D">
        <w:t>всі</w:t>
      </w:r>
      <w:proofErr w:type="spellEnd"/>
      <w:r w:rsidR="009F2B2D" w:rsidRPr="009F2B2D">
        <w:t xml:space="preserve"> </w:t>
      </w:r>
      <w:proofErr w:type="spellStart"/>
      <w:r w:rsidR="009F2B2D" w:rsidRPr="009F2B2D">
        <w:t>випадки</w:t>
      </w:r>
      <w:proofErr w:type="spellEnd"/>
      <w:r w:rsidR="009F2B2D" w:rsidRPr="009F2B2D">
        <w:t xml:space="preserve"> </w:t>
      </w:r>
      <w:proofErr w:type="spellStart"/>
      <w:r w:rsidR="009F2B2D" w:rsidRPr="009F2B2D">
        <w:t>низької</w:t>
      </w:r>
      <w:proofErr w:type="spellEnd"/>
      <w:r w:rsidR="009F2B2D" w:rsidRPr="009F2B2D">
        <w:t xml:space="preserve"> </w:t>
      </w:r>
      <w:proofErr w:type="spellStart"/>
      <w:r w:rsidR="009F2B2D" w:rsidRPr="009F2B2D">
        <w:t>самооцінки</w:t>
      </w:r>
      <w:proofErr w:type="spellEnd"/>
      <w:r w:rsidR="009F2B2D" w:rsidRPr="009F2B2D">
        <w:t xml:space="preserve"> в </w:t>
      </w:r>
      <w:proofErr w:type="spellStart"/>
      <w:r w:rsidR="009F2B2D" w:rsidRPr="009F2B2D">
        <w:t>групі</w:t>
      </w:r>
      <w:proofErr w:type="spellEnd"/>
      <w:r w:rsidR="009F2B2D" w:rsidRPr="009F2B2D">
        <w:t xml:space="preserve"> </w:t>
      </w:r>
      <w:proofErr w:type="spellStart"/>
      <w:r w:rsidR="009F2B2D" w:rsidRPr="009F2B2D">
        <w:t>виявлені</w:t>
      </w:r>
      <w:proofErr w:type="spellEnd"/>
      <w:r w:rsidR="009F2B2D" w:rsidRPr="009F2B2D">
        <w:t xml:space="preserve"> </w:t>
      </w:r>
      <w:proofErr w:type="spellStart"/>
      <w:r w:rsidR="009F2B2D" w:rsidRPr="009F2B2D">
        <w:t>серед</w:t>
      </w:r>
      <w:proofErr w:type="spellEnd"/>
      <w:r w:rsidR="009F2B2D" w:rsidRPr="009F2B2D">
        <w:t xml:space="preserve"> </w:t>
      </w:r>
      <w:proofErr w:type="spellStart"/>
      <w:r w:rsidR="009F2B2D" w:rsidRPr="009F2B2D">
        <w:t>хлопчиків</w:t>
      </w:r>
      <w:proofErr w:type="spellEnd"/>
      <w:r w:rsidR="009F2B2D" w:rsidRPr="009F2B2D">
        <w:t>).</w:t>
      </w:r>
      <w:r w:rsidR="009F2B2D">
        <w:rPr>
          <w:lang w:val="uk-UA"/>
        </w:rPr>
        <w:t xml:space="preserve"> </w:t>
      </w:r>
      <w:r w:rsidRPr="00E4414A">
        <w:rPr>
          <w:lang w:val="uk-UA"/>
        </w:rPr>
        <w:t xml:space="preserve">Опитування за </w:t>
      </w:r>
      <w:r w:rsidR="009F2B2D" w:rsidRPr="009F2B2D">
        <w:rPr>
          <w:lang w:val="uk-UA"/>
        </w:rPr>
        <w:t>опитувальник</w:t>
      </w:r>
      <w:r w:rsidR="009F2B2D">
        <w:rPr>
          <w:lang w:val="uk-UA"/>
        </w:rPr>
        <w:t>ом</w:t>
      </w:r>
      <w:r w:rsidR="009F2B2D" w:rsidRPr="009F2B2D">
        <w:rPr>
          <w:lang w:val="uk-UA"/>
        </w:rPr>
        <w:t xml:space="preserve"> емоційного інтелекту «</w:t>
      </w:r>
      <w:proofErr w:type="spellStart"/>
      <w:r w:rsidR="009F2B2D" w:rsidRPr="009F2B2D">
        <w:rPr>
          <w:lang w:val="uk-UA"/>
        </w:rPr>
        <w:t>ЕмІн</w:t>
      </w:r>
      <w:proofErr w:type="spellEnd"/>
      <w:r w:rsidR="009F2B2D" w:rsidRPr="009F2B2D">
        <w:rPr>
          <w:lang w:val="uk-UA"/>
        </w:rPr>
        <w:t>» Л. та О. Приймаченків</w:t>
      </w:r>
      <w:r w:rsidRPr="00E4414A">
        <w:rPr>
          <w:lang w:val="uk-UA"/>
        </w:rPr>
        <w:t xml:space="preserve"> показало, що загальний рівень емоційного інтелекту становить 65,1 балів, з трьома респондентами з низьким рівнем емоційного інтелекту. Найслабші складові включають управління своїми емоціями та контроль експресії. Аналіз кореляційної матриці показав значущі зв'язки між тривожністю, рівнем розвитку та рівнем емоційного інтелекту, підкреслюючи їхню взаємозалежність.</w:t>
      </w:r>
      <w:r>
        <w:rPr>
          <w:lang w:val="uk-UA"/>
        </w:rPr>
        <w:t xml:space="preserve"> </w:t>
      </w:r>
      <w:r w:rsidRPr="00E4414A">
        <w:rPr>
          <w:lang w:val="uk-UA"/>
        </w:rPr>
        <w:t xml:space="preserve">Для покращення загального рівня емоційного інтелекту рекомендовано проводити спеціалізовані тренінги, спрямовані на розвиток </w:t>
      </w:r>
      <w:r w:rsidRPr="00E4414A">
        <w:rPr>
          <w:lang w:val="uk-UA"/>
        </w:rPr>
        <w:lastRenderedPageBreak/>
        <w:t>самоконтролю, адаптивності та ефективної комунікації. Методами арт-терапії можна допомогти дітям краще розуміти свої емоції та розвивати навички саморегуляції, що знижує рівень тривожності та покращує загальний емоційний стан.</w:t>
      </w:r>
    </w:p>
    <w:p w14:paraId="7CDA2E61" w14:textId="64B2B893" w:rsidR="00E4414A" w:rsidRPr="00E4414A" w:rsidRDefault="00E4414A" w:rsidP="00E4414A">
      <w:pPr>
        <w:rPr>
          <w:lang w:val="uk-UA"/>
        </w:rPr>
      </w:pPr>
      <w:r>
        <w:rPr>
          <w:lang w:val="uk-UA"/>
        </w:rPr>
        <w:t xml:space="preserve">3. </w:t>
      </w:r>
      <w:r w:rsidRPr="00E4414A">
        <w:rPr>
          <w:lang w:val="uk-UA"/>
        </w:rPr>
        <w:t xml:space="preserve">Арт-терапія виявилася ефективним засобом для розвитку емоційного інтелекту молодших школярів. Використання таких методів, як </w:t>
      </w:r>
      <w:proofErr w:type="spellStart"/>
      <w:r w:rsidRPr="00E4414A">
        <w:rPr>
          <w:lang w:val="uk-UA"/>
        </w:rPr>
        <w:t>ізотерапія</w:t>
      </w:r>
      <w:proofErr w:type="spellEnd"/>
      <w:r w:rsidRPr="00E4414A">
        <w:rPr>
          <w:lang w:val="uk-UA"/>
        </w:rPr>
        <w:t xml:space="preserve">, </w:t>
      </w:r>
      <w:proofErr w:type="spellStart"/>
      <w:r w:rsidRPr="00E4414A">
        <w:rPr>
          <w:lang w:val="uk-UA"/>
        </w:rPr>
        <w:t>бібліотерапія</w:t>
      </w:r>
      <w:proofErr w:type="spellEnd"/>
      <w:r w:rsidRPr="00E4414A">
        <w:rPr>
          <w:lang w:val="uk-UA"/>
        </w:rPr>
        <w:t xml:space="preserve">, </w:t>
      </w:r>
      <w:proofErr w:type="spellStart"/>
      <w:r w:rsidRPr="00E4414A">
        <w:rPr>
          <w:lang w:val="uk-UA"/>
        </w:rPr>
        <w:t>імаготерапія</w:t>
      </w:r>
      <w:proofErr w:type="spellEnd"/>
      <w:r w:rsidRPr="00E4414A">
        <w:rPr>
          <w:lang w:val="uk-UA"/>
        </w:rPr>
        <w:t xml:space="preserve">, музикотерапія, </w:t>
      </w:r>
      <w:proofErr w:type="spellStart"/>
      <w:r w:rsidRPr="00E4414A">
        <w:rPr>
          <w:lang w:val="uk-UA"/>
        </w:rPr>
        <w:t>вокалотерапія</w:t>
      </w:r>
      <w:proofErr w:type="spellEnd"/>
      <w:r w:rsidRPr="00E4414A">
        <w:rPr>
          <w:lang w:val="uk-UA"/>
        </w:rPr>
        <w:t xml:space="preserve"> та </w:t>
      </w:r>
      <w:proofErr w:type="spellStart"/>
      <w:r w:rsidRPr="00E4414A">
        <w:rPr>
          <w:lang w:val="uk-UA"/>
        </w:rPr>
        <w:t>кінезітерапія</w:t>
      </w:r>
      <w:proofErr w:type="spellEnd"/>
      <w:r w:rsidRPr="00E4414A">
        <w:rPr>
          <w:lang w:val="uk-UA"/>
        </w:rPr>
        <w:t>, сприяє розвитку емоційної компетентності дітей. Арт-терапія допомагає дітям усвідомлювати свої емоції, розвивати навички самоконтролю та саморегуляції, підвищує емоційну обізнаність і сприяє гармонізації особистості. Застосування арт-терапії дозволяє дітям краще розуміти свої та чужі емоції, розвивати креативність та самовираження, що забезпечує всебічний розвиток особистості школяра. Особливо важливою арт-терапія стає в умовах війни та психоемоційного навантаження, сприяючи подоланню травматичних наслідків та адаптації учнів.</w:t>
      </w:r>
    </w:p>
    <w:p w14:paraId="59322E6E" w14:textId="11D246D1" w:rsidR="00E4414A" w:rsidRPr="00E4414A" w:rsidRDefault="00E4414A" w:rsidP="00E4414A">
      <w:pPr>
        <w:rPr>
          <w:lang w:val="uk-UA"/>
        </w:rPr>
      </w:pPr>
      <w:r>
        <w:rPr>
          <w:lang w:val="uk-UA"/>
        </w:rPr>
        <w:t xml:space="preserve">4. </w:t>
      </w:r>
      <w:r w:rsidRPr="00E4414A">
        <w:rPr>
          <w:lang w:val="uk-UA"/>
        </w:rPr>
        <w:t xml:space="preserve">Практичні рекомендації щодо впровадження арт-терапії у навчальний процес молодших школярів включають такі аспекти. Використовуйте різні техніки арт-терапії, такі як </w:t>
      </w:r>
      <w:proofErr w:type="spellStart"/>
      <w:r w:rsidRPr="00E4414A">
        <w:rPr>
          <w:lang w:val="uk-UA"/>
        </w:rPr>
        <w:t>ізотерапія</w:t>
      </w:r>
      <w:proofErr w:type="spellEnd"/>
      <w:r w:rsidRPr="00E4414A">
        <w:rPr>
          <w:lang w:val="uk-UA"/>
        </w:rPr>
        <w:t xml:space="preserve"> (малювання), </w:t>
      </w:r>
      <w:proofErr w:type="spellStart"/>
      <w:r w:rsidRPr="00E4414A">
        <w:rPr>
          <w:lang w:val="uk-UA"/>
        </w:rPr>
        <w:t>глинотерапія</w:t>
      </w:r>
      <w:proofErr w:type="spellEnd"/>
      <w:r w:rsidRPr="00E4414A">
        <w:rPr>
          <w:lang w:val="uk-UA"/>
        </w:rPr>
        <w:t xml:space="preserve"> (ліплення), музикотерапія, </w:t>
      </w:r>
      <w:proofErr w:type="spellStart"/>
      <w:r w:rsidRPr="00E4414A">
        <w:rPr>
          <w:lang w:val="uk-UA"/>
        </w:rPr>
        <w:t>танцювально</w:t>
      </w:r>
      <w:proofErr w:type="spellEnd"/>
      <w:r w:rsidRPr="00E4414A">
        <w:rPr>
          <w:lang w:val="uk-UA"/>
        </w:rPr>
        <w:t xml:space="preserve">-рухова терапія та </w:t>
      </w:r>
      <w:proofErr w:type="spellStart"/>
      <w:r w:rsidRPr="00E4414A">
        <w:rPr>
          <w:lang w:val="uk-UA"/>
        </w:rPr>
        <w:t>казкотерапія</w:t>
      </w:r>
      <w:proofErr w:type="spellEnd"/>
      <w:r w:rsidRPr="00E4414A">
        <w:rPr>
          <w:lang w:val="uk-UA"/>
        </w:rPr>
        <w:t xml:space="preserve">, щоб допомогти дітям виражати свої емоції через творчість та розвивати емоційний інтелект. Проводьте групові заняття, які сприяють розвитку соціальних навичок, емпатії та співпраці. Навчайте дітей розпізнавати емоції, використовуючи ігри та вправи, що допомагають їм розпізнавати та називати свої почуття. Це може бути гра з картками емоцій або обговорення ситуацій з мультфільмів. Розвивайте навички саморегуляції, навчайте дітей технік релаксації, дихальних вправ та медитації для зниження стресу та тривожності. Створюйте підтримуюче середовище, забезпечте атмосферу довіри та підтримки в класі, де діти можуть вільно виражати свої емоції та почуття. Інтегруйте емоційний інтелект у навчальний процес, включаючи </w:t>
      </w:r>
      <w:proofErr w:type="spellStart"/>
      <w:r w:rsidRPr="00E4414A">
        <w:rPr>
          <w:lang w:val="uk-UA"/>
        </w:rPr>
        <w:t>уроки</w:t>
      </w:r>
      <w:proofErr w:type="spellEnd"/>
      <w:r w:rsidRPr="00E4414A">
        <w:rPr>
          <w:lang w:val="uk-UA"/>
        </w:rPr>
        <w:t xml:space="preserve"> та програми, спрямовані на розвиток емоційних та соціальних навичок, таких як емпатія, співпраця та лідерство. Проводьте </w:t>
      </w:r>
      <w:r w:rsidRPr="00E4414A">
        <w:rPr>
          <w:lang w:val="uk-UA"/>
        </w:rPr>
        <w:lastRenderedPageBreak/>
        <w:t>тренінги для педагогів, навчайте їх методам розвитку емоційного інтелекту, щоб вони могли ефективно працювати з дітьми. Регулярно проводьте оцінку рівня емоційного інтелекту учнів, щоб виявляти успіхи та потреби в корекції програм.</w:t>
      </w:r>
    </w:p>
    <w:p w14:paraId="257ADE87" w14:textId="4AF3810A" w:rsidR="00166065" w:rsidRPr="00E4414A" w:rsidRDefault="00E4414A">
      <w:pPr>
        <w:jc w:val="left"/>
        <w:rPr>
          <w:lang w:val="uk-UA"/>
        </w:rPr>
      </w:pPr>
      <w:r>
        <w:rPr>
          <w:lang w:val="uk-UA"/>
        </w:rPr>
        <w:t xml:space="preserve"> </w:t>
      </w:r>
    </w:p>
    <w:p w14:paraId="514ADA78" w14:textId="2B2AD6B0" w:rsidR="00DE682F" w:rsidRPr="00E4414A" w:rsidRDefault="00DE682F">
      <w:pPr>
        <w:jc w:val="left"/>
        <w:rPr>
          <w:rFonts w:eastAsiaTheme="majorEastAsia" w:cstheme="majorBidi"/>
          <w:b/>
          <w:color w:val="000000"/>
          <w:kern w:val="2"/>
          <w:szCs w:val="32"/>
          <w:lang w:val="uk-UA"/>
        </w:rPr>
      </w:pPr>
      <w:r w:rsidRPr="00E4414A">
        <w:rPr>
          <w:lang w:val="uk-UA"/>
        </w:rPr>
        <w:br w:type="page"/>
      </w:r>
    </w:p>
    <w:p w14:paraId="5322807E" w14:textId="1F1DB238" w:rsidR="007C1B89" w:rsidRPr="00E4414A" w:rsidRDefault="007C1B89" w:rsidP="00DE682F">
      <w:pPr>
        <w:pStyle w:val="1"/>
        <w:rPr>
          <w:lang w:val="uk-UA"/>
        </w:rPr>
      </w:pPr>
      <w:bookmarkStart w:id="19" w:name="_Toc219711298"/>
      <w:r w:rsidRPr="00E4414A">
        <w:rPr>
          <w:lang w:val="uk-UA"/>
        </w:rPr>
        <w:lastRenderedPageBreak/>
        <w:t>СПИСОК ВИКОРИСТАНИХ ДЖЕРЕЛ</w:t>
      </w:r>
      <w:bookmarkEnd w:id="19"/>
    </w:p>
    <w:p w14:paraId="02C1AD72" w14:textId="77777777" w:rsidR="0068676F" w:rsidRPr="00E4414A" w:rsidRDefault="0068676F" w:rsidP="00144F1B">
      <w:pPr>
        <w:pStyle w:val="a9"/>
        <w:ind w:left="567" w:firstLine="0"/>
        <w:rPr>
          <w:lang w:val="uk-UA"/>
        </w:rPr>
      </w:pPr>
    </w:p>
    <w:p w14:paraId="508B0FB1" w14:textId="77777777" w:rsidR="00173366" w:rsidRPr="00E4414A" w:rsidRDefault="00173366">
      <w:pPr>
        <w:pStyle w:val="a9"/>
        <w:numPr>
          <w:ilvl w:val="0"/>
          <w:numId w:val="3"/>
        </w:numPr>
        <w:ind w:left="0" w:firstLine="567"/>
        <w:rPr>
          <w:lang w:val="uk-UA"/>
        </w:rPr>
      </w:pPr>
      <w:bookmarkStart w:id="20" w:name="_Ref190703881"/>
      <w:proofErr w:type="spellStart"/>
      <w:r w:rsidRPr="00E4414A">
        <w:rPr>
          <w:lang w:val="uk-UA"/>
        </w:rPr>
        <w:t>Августюк</w:t>
      </w:r>
      <w:proofErr w:type="spellEnd"/>
      <w:r w:rsidRPr="00E4414A">
        <w:rPr>
          <w:lang w:val="uk-UA"/>
        </w:rPr>
        <w:t xml:space="preserve"> М. М. Методичні поради до підвищення рівня емоційного інтелекту в здобувачів вищої освіти. Острог : Вид-во Національного університету «Острозька академія», 2022. 94 с. URL: https://surl.li/putgns (дата звернення: 10.02.2025)</w:t>
      </w:r>
      <w:bookmarkEnd w:id="20"/>
    </w:p>
    <w:p w14:paraId="01E5CA74" w14:textId="77777777" w:rsidR="00173366" w:rsidRPr="00E4414A" w:rsidRDefault="00173366">
      <w:pPr>
        <w:pStyle w:val="a9"/>
        <w:numPr>
          <w:ilvl w:val="0"/>
          <w:numId w:val="3"/>
        </w:numPr>
        <w:ind w:left="0" w:firstLine="567"/>
        <w:rPr>
          <w:lang w:val="uk-UA"/>
        </w:rPr>
      </w:pPr>
      <w:bookmarkStart w:id="21" w:name="_Ref190526839"/>
      <w:proofErr w:type="spellStart"/>
      <w:r w:rsidRPr="00E4414A">
        <w:rPr>
          <w:lang w:val="uk-UA"/>
        </w:rPr>
        <w:t>Августюк</w:t>
      </w:r>
      <w:proofErr w:type="spellEnd"/>
      <w:r w:rsidRPr="00E4414A">
        <w:rPr>
          <w:lang w:val="uk-UA"/>
        </w:rPr>
        <w:t xml:space="preserve"> М. Основні аспектні характеристики моделей емоційного інтелекту. Вісник Львівського університету. Серія психологічні науки. 2021. №8. С., 3-9. ULR: https://doi.org/10.30970/PS.2021.8.1</w:t>
      </w:r>
      <w:bookmarkEnd w:id="21"/>
      <w:r w:rsidRPr="00E4414A">
        <w:rPr>
          <w:lang w:val="uk-UA"/>
        </w:rPr>
        <w:t xml:space="preserve">  (дата звернення: 10.02.2025)</w:t>
      </w:r>
    </w:p>
    <w:p w14:paraId="67946CC0" w14:textId="77777777" w:rsidR="00173366" w:rsidRPr="00E4414A" w:rsidRDefault="00173366">
      <w:pPr>
        <w:pStyle w:val="a9"/>
        <w:numPr>
          <w:ilvl w:val="0"/>
          <w:numId w:val="3"/>
        </w:numPr>
        <w:ind w:left="0" w:firstLine="567"/>
        <w:rPr>
          <w:lang w:val="uk-UA"/>
        </w:rPr>
      </w:pPr>
      <w:bookmarkStart w:id="22" w:name="_Ref192060505"/>
      <w:r w:rsidRPr="00E4414A">
        <w:rPr>
          <w:lang w:val="uk-UA"/>
        </w:rPr>
        <w:t xml:space="preserve">Арт-терапія: види, методи, ефективність. </w:t>
      </w:r>
      <w:proofErr w:type="spellStart"/>
      <w:r w:rsidRPr="00E4414A">
        <w:rPr>
          <w:lang w:val="uk-UA"/>
        </w:rPr>
        <w:t>Психологер</w:t>
      </w:r>
      <w:proofErr w:type="spellEnd"/>
      <w:r w:rsidRPr="00E4414A">
        <w:rPr>
          <w:lang w:val="uk-UA"/>
        </w:rPr>
        <w:t>. 2023. URL: https://chatgpt.com/c/67c7f2ca-e818-8005-ab5d-f82977b66f43 (дата звернення: 10.02.2025)</w:t>
      </w:r>
      <w:bookmarkEnd w:id="22"/>
    </w:p>
    <w:p w14:paraId="441CECD3" w14:textId="77777777" w:rsidR="00173366" w:rsidRPr="00E4414A" w:rsidRDefault="00173366">
      <w:pPr>
        <w:pStyle w:val="a9"/>
        <w:numPr>
          <w:ilvl w:val="0"/>
          <w:numId w:val="3"/>
        </w:numPr>
        <w:ind w:left="0" w:firstLine="567"/>
        <w:rPr>
          <w:lang w:val="uk-UA"/>
        </w:rPr>
      </w:pPr>
      <w:bookmarkStart w:id="23" w:name="_Ref190525735"/>
      <w:r w:rsidRPr="00E4414A">
        <w:rPr>
          <w:lang w:val="uk-UA"/>
        </w:rPr>
        <w:t xml:space="preserve">Асєєва Ю., Мельничук І., та Кузнецова А. Емоційний інтелект як фактор впливу на ефективність лідерства. </w:t>
      </w:r>
      <w:proofErr w:type="spellStart"/>
      <w:r w:rsidRPr="00E4414A">
        <w:rPr>
          <w:lang w:val="uk-UA"/>
        </w:rPr>
        <w:t>Habitus</w:t>
      </w:r>
      <w:proofErr w:type="spellEnd"/>
      <w:r w:rsidRPr="00E4414A">
        <w:rPr>
          <w:lang w:val="uk-UA"/>
        </w:rPr>
        <w:t>. 2021. № 31. С. 21-25. ULR: https://doi.org/10.32843/2663-5208.2021.31.3  (дата звернення: 10.02.2025)</w:t>
      </w:r>
      <w:bookmarkEnd w:id="23"/>
    </w:p>
    <w:p w14:paraId="24B63ACA" w14:textId="77777777" w:rsidR="00173366" w:rsidRPr="00E4414A" w:rsidRDefault="00173366">
      <w:pPr>
        <w:pStyle w:val="a9"/>
        <w:numPr>
          <w:ilvl w:val="0"/>
          <w:numId w:val="3"/>
        </w:numPr>
        <w:ind w:left="0" w:firstLine="567"/>
        <w:rPr>
          <w:lang w:val="uk-UA"/>
        </w:rPr>
      </w:pPr>
      <w:bookmarkStart w:id="24" w:name="_Ref190529931"/>
      <w:r w:rsidRPr="00E4414A">
        <w:rPr>
          <w:lang w:val="uk-UA"/>
        </w:rPr>
        <w:t>Булах І.С.,  Кузьменко С.В.   Психологічні особливості шкільної тривожності молодших школярів. Міжнародний науковий форум : соціологія, психологія, педагогіка, менеджмент. 2011. №7. С. 150–157.</w:t>
      </w:r>
      <w:bookmarkEnd w:id="24"/>
    </w:p>
    <w:p w14:paraId="7DFA0C94" w14:textId="77777777" w:rsidR="00173366" w:rsidRPr="00E4414A" w:rsidRDefault="00173366">
      <w:pPr>
        <w:pStyle w:val="a9"/>
        <w:numPr>
          <w:ilvl w:val="0"/>
          <w:numId w:val="3"/>
        </w:numPr>
        <w:ind w:left="0" w:firstLine="567"/>
        <w:rPr>
          <w:lang w:val="uk-UA"/>
        </w:rPr>
      </w:pPr>
      <w:bookmarkStart w:id="25" w:name="_Ref190528893"/>
      <w:r w:rsidRPr="00E4414A">
        <w:rPr>
          <w:lang w:val="uk-UA"/>
        </w:rPr>
        <w:t>Буркало Н. І. Психологічні особливості емоційного інтелекту. Психологічний журнал. 2019. № 5(7). С. 34-49. ULR: https://doi.org/10.31108/1.2019.5.7.3 (дата звернення: 10.02.2025)</w:t>
      </w:r>
      <w:bookmarkEnd w:id="25"/>
    </w:p>
    <w:p w14:paraId="7CC1889E" w14:textId="77777777" w:rsidR="00173366" w:rsidRPr="00E4414A" w:rsidRDefault="00173366">
      <w:pPr>
        <w:pStyle w:val="a9"/>
        <w:numPr>
          <w:ilvl w:val="0"/>
          <w:numId w:val="3"/>
        </w:numPr>
        <w:ind w:left="0" w:firstLine="567"/>
        <w:rPr>
          <w:lang w:val="uk-UA"/>
        </w:rPr>
      </w:pPr>
      <w:bookmarkStart w:id="26" w:name="_Ref192060104"/>
      <w:r w:rsidRPr="00E4414A">
        <w:rPr>
          <w:lang w:val="uk-UA"/>
        </w:rPr>
        <w:t xml:space="preserve">Власова О.І. Психологія соціальних здібностей : структура, динаміка, чинники розвитку : монографія. Київ: </w:t>
      </w:r>
      <w:proofErr w:type="spellStart"/>
      <w:r w:rsidRPr="00E4414A">
        <w:rPr>
          <w:lang w:val="uk-UA"/>
        </w:rPr>
        <w:t>Видавничо</w:t>
      </w:r>
      <w:proofErr w:type="spellEnd"/>
      <w:r w:rsidRPr="00E4414A">
        <w:rPr>
          <w:lang w:val="uk-UA"/>
        </w:rPr>
        <w:t>-поліграфічний центр «Київський університет», 2005. 308 с.</w:t>
      </w:r>
      <w:bookmarkEnd w:id="26"/>
      <w:r w:rsidRPr="00E4414A">
        <w:rPr>
          <w:lang w:val="uk-UA"/>
        </w:rPr>
        <w:t xml:space="preserve"> </w:t>
      </w:r>
    </w:p>
    <w:p w14:paraId="27A3032C" w14:textId="77777777" w:rsidR="00173366" w:rsidRPr="00E4414A" w:rsidRDefault="00173366">
      <w:pPr>
        <w:pStyle w:val="a9"/>
        <w:numPr>
          <w:ilvl w:val="0"/>
          <w:numId w:val="3"/>
        </w:numPr>
        <w:ind w:left="0" w:firstLine="567"/>
        <w:rPr>
          <w:lang w:val="uk-UA"/>
        </w:rPr>
      </w:pPr>
      <w:bookmarkStart w:id="27" w:name="_Ref190525593"/>
      <w:r w:rsidRPr="00E4414A">
        <w:rPr>
          <w:lang w:val="uk-UA"/>
        </w:rPr>
        <w:t>Дерев’янко С.П. Феноменологія емоційного інтелекту: навчально-методичний посібник. Чернігів : Видавець Лозовий В. М., 2016. 312 с. ULR: https://irbis-nbuv.gov.ua/cgi-bin/irbis64r_81/cgiirbis_64.exe?C21COM=2&amp;I21DBN=VFEIR&amp;P21DBN=VFEIR&amp;Z21ID=&amp;IMAGE_FILE_DOWNLOAD=1&amp;Image_file_name=DOC%2FREP0000755%2EPDF (дата звернення: 10.02.2025)</w:t>
      </w:r>
      <w:bookmarkEnd w:id="27"/>
    </w:p>
    <w:p w14:paraId="33BD6682" w14:textId="4673C6C1" w:rsidR="00173366" w:rsidRPr="00E4414A" w:rsidRDefault="00173366">
      <w:pPr>
        <w:pStyle w:val="a9"/>
        <w:numPr>
          <w:ilvl w:val="0"/>
          <w:numId w:val="3"/>
        </w:numPr>
        <w:ind w:left="0" w:firstLine="567"/>
        <w:rPr>
          <w:lang w:val="uk-UA"/>
        </w:rPr>
      </w:pPr>
      <w:bookmarkStart w:id="28" w:name="_Ref190525566"/>
      <w:r w:rsidRPr="00E4414A">
        <w:rPr>
          <w:lang w:val="uk-UA"/>
        </w:rPr>
        <w:lastRenderedPageBreak/>
        <w:t>Деркач Л. А. </w:t>
      </w:r>
      <w:hyperlink r:id="rId34" w:history="1">
        <w:r w:rsidRPr="00E4414A">
          <w:rPr>
            <w:lang w:val="uk-UA"/>
          </w:rPr>
          <w:t>Розвиток емоційного інтелекту в дітей молодшого шкільного віку</w:t>
        </w:r>
      </w:hyperlink>
      <w:r w:rsidRPr="00E4414A">
        <w:rPr>
          <w:lang w:val="uk-UA"/>
        </w:rPr>
        <w:t xml:space="preserve">. Педагогічний пошук. 2023. №1(117). С. 53-57. ULR: </w:t>
      </w:r>
      <w:hyperlink r:id="rId35" w:history="1">
        <w:r w:rsidRPr="00E4414A">
          <w:rPr>
            <w:lang w:val="uk-UA"/>
          </w:rPr>
          <w:t>https://surl.li/hengwj</w:t>
        </w:r>
      </w:hyperlink>
      <w:r w:rsidRPr="00E4414A">
        <w:rPr>
          <w:lang w:val="uk-UA"/>
        </w:rPr>
        <w:t xml:space="preserve"> (дата звернення: 10.02.2025)</w:t>
      </w:r>
      <w:bookmarkEnd w:id="28"/>
    </w:p>
    <w:p w14:paraId="0412538F" w14:textId="77777777" w:rsidR="00173366" w:rsidRPr="00E4414A" w:rsidRDefault="00173366">
      <w:pPr>
        <w:pStyle w:val="a9"/>
        <w:numPr>
          <w:ilvl w:val="0"/>
          <w:numId w:val="3"/>
        </w:numPr>
        <w:ind w:left="0" w:firstLine="567"/>
        <w:rPr>
          <w:lang w:val="uk-UA"/>
        </w:rPr>
      </w:pPr>
      <w:bookmarkStart w:id="29" w:name="_Ref190701936"/>
      <w:proofErr w:type="spellStart"/>
      <w:r w:rsidRPr="00E4414A">
        <w:rPr>
          <w:lang w:val="uk-UA"/>
        </w:rPr>
        <w:t>Дмитріюк</w:t>
      </w:r>
      <w:proofErr w:type="spellEnd"/>
      <w:r w:rsidRPr="00E4414A">
        <w:rPr>
          <w:lang w:val="uk-UA"/>
        </w:rPr>
        <w:t xml:space="preserve"> Н. Психологічні особливості емоційних переживань у молодшому шкільному віці. </w:t>
      </w:r>
      <w:proofErr w:type="spellStart"/>
      <w:r w:rsidRPr="00E4414A">
        <w:rPr>
          <w:lang w:val="uk-UA"/>
        </w:rPr>
        <w:t>Psychological</w:t>
      </w:r>
      <w:proofErr w:type="spellEnd"/>
      <w:r w:rsidRPr="00E4414A">
        <w:rPr>
          <w:lang w:val="uk-UA"/>
        </w:rPr>
        <w:t xml:space="preserve"> </w:t>
      </w:r>
      <w:proofErr w:type="spellStart"/>
      <w:r w:rsidRPr="00E4414A">
        <w:rPr>
          <w:lang w:val="uk-UA"/>
        </w:rPr>
        <w:t>Prospects</w:t>
      </w:r>
      <w:proofErr w:type="spellEnd"/>
      <w:r w:rsidRPr="00E4414A">
        <w:rPr>
          <w:lang w:val="uk-UA"/>
        </w:rPr>
        <w:t xml:space="preserve"> </w:t>
      </w:r>
      <w:proofErr w:type="spellStart"/>
      <w:r w:rsidRPr="00E4414A">
        <w:rPr>
          <w:lang w:val="uk-UA"/>
        </w:rPr>
        <w:t>Journal</w:t>
      </w:r>
      <w:proofErr w:type="spellEnd"/>
      <w:r w:rsidRPr="00E4414A">
        <w:rPr>
          <w:lang w:val="uk-UA"/>
        </w:rPr>
        <w:t>. 2022. № 39. С. 87-98. https://doi.org/10.29038/2227-1376-2022-39-dmt</w:t>
      </w:r>
      <w:bookmarkEnd w:id="29"/>
    </w:p>
    <w:p w14:paraId="4E1C4F9E" w14:textId="4019F941" w:rsidR="00173366" w:rsidRPr="00E4414A" w:rsidRDefault="00173366">
      <w:pPr>
        <w:pStyle w:val="a9"/>
        <w:numPr>
          <w:ilvl w:val="0"/>
          <w:numId w:val="3"/>
        </w:numPr>
        <w:ind w:left="0" w:firstLine="567"/>
        <w:rPr>
          <w:lang w:val="uk-UA"/>
        </w:rPr>
      </w:pPr>
      <w:bookmarkStart w:id="30" w:name="_Ref192060099"/>
      <w:proofErr w:type="spellStart"/>
      <w:r w:rsidRPr="00E4414A">
        <w:rPr>
          <w:lang w:val="uk-UA"/>
        </w:rPr>
        <w:t>Животенко</w:t>
      </w:r>
      <w:proofErr w:type="spellEnd"/>
      <w:r w:rsidRPr="00E4414A">
        <w:rPr>
          <w:lang w:val="uk-UA"/>
        </w:rPr>
        <w:t xml:space="preserve"> Л. В. Арт-терапія як метод розвитку емоційного інтелекту в старшому шкільному віці. Актуальні проблеми психології. 2016. </w:t>
      </w:r>
      <w:proofErr w:type="spellStart"/>
      <w:r w:rsidRPr="00E4414A">
        <w:rPr>
          <w:lang w:val="uk-UA"/>
        </w:rPr>
        <w:t>Вип</w:t>
      </w:r>
      <w:proofErr w:type="spellEnd"/>
      <w:r w:rsidRPr="00E4414A">
        <w:rPr>
          <w:lang w:val="uk-UA"/>
        </w:rPr>
        <w:t xml:space="preserve">. 1. С. 10-25. URL: </w:t>
      </w:r>
      <w:hyperlink r:id="rId36" w:history="1">
        <w:r w:rsidRPr="00E4414A">
          <w:rPr>
            <w:rStyle w:val="af"/>
            <w:lang w:val="uk-UA"/>
          </w:rPr>
          <w:t>https://pi.iod.gov.ua/images/pdf/2016%201/10.pdf</w:t>
        </w:r>
      </w:hyperlink>
      <w:r w:rsidRPr="00E4414A">
        <w:rPr>
          <w:lang w:val="uk-UA"/>
        </w:rPr>
        <w:t>. (дата звернення: 10.02.2025)</w:t>
      </w:r>
      <w:bookmarkEnd w:id="30"/>
    </w:p>
    <w:p w14:paraId="2F2742DB" w14:textId="77777777" w:rsidR="00173366" w:rsidRPr="00E4414A" w:rsidRDefault="00173366">
      <w:pPr>
        <w:pStyle w:val="a9"/>
        <w:numPr>
          <w:ilvl w:val="0"/>
          <w:numId w:val="3"/>
        </w:numPr>
        <w:ind w:left="0" w:firstLine="567"/>
        <w:rPr>
          <w:lang w:val="uk-UA"/>
        </w:rPr>
      </w:pPr>
      <w:bookmarkStart w:id="31" w:name="_Ref192060105"/>
      <w:proofErr w:type="spellStart"/>
      <w:r w:rsidRPr="00E4414A">
        <w:rPr>
          <w:lang w:val="uk-UA"/>
        </w:rPr>
        <w:t>Животенко</w:t>
      </w:r>
      <w:proofErr w:type="spellEnd"/>
      <w:r w:rsidRPr="00E4414A">
        <w:rPr>
          <w:lang w:val="uk-UA"/>
        </w:rPr>
        <w:t xml:space="preserve"> Л.В. Розвиток емоційного інтелекту засобами арт-методів. Педагогічні інновації : ідеї, реалії, перспективи. 2016. </w:t>
      </w:r>
      <w:proofErr w:type="spellStart"/>
      <w:r w:rsidRPr="00E4414A">
        <w:rPr>
          <w:lang w:val="uk-UA"/>
        </w:rPr>
        <w:t>Вип</w:t>
      </w:r>
      <w:proofErr w:type="spellEnd"/>
      <w:r w:rsidRPr="00E4414A">
        <w:rPr>
          <w:lang w:val="uk-UA"/>
        </w:rPr>
        <w:t>. 1. С. 68–74.</w:t>
      </w:r>
      <w:bookmarkEnd w:id="31"/>
      <w:r w:rsidRPr="00E4414A">
        <w:rPr>
          <w:lang w:val="uk-UA"/>
        </w:rPr>
        <w:t xml:space="preserve"> </w:t>
      </w:r>
    </w:p>
    <w:p w14:paraId="103C98F6" w14:textId="77777777" w:rsidR="00173366" w:rsidRPr="00E4414A" w:rsidRDefault="00173366">
      <w:pPr>
        <w:pStyle w:val="a9"/>
        <w:numPr>
          <w:ilvl w:val="0"/>
          <w:numId w:val="3"/>
        </w:numPr>
        <w:ind w:left="0" w:firstLine="567"/>
        <w:rPr>
          <w:lang w:val="uk-UA"/>
        </w:rPr>
      </w:pPr>
      <w:bookmarkStart w:id="32" w:name="_Ref190529568"/>
      <w:r w:rsidRPr="00E4414A">
        <w:rPr>
          <w:lang w:val="uk-UA"/>
        </w:rPr>
        <w:t>Зарицька В.В.   Ознаки наявності емоційного інтелекту у особистості. Вісник Дніпропетровського університету. 2013. № 19(21). С. 74–79. ULR:  http://nbuv.gov.ua/UJRN/vdupp_2013_21_19_12</w:t>
      </w:r>
      <w:bookmarkEnd w:id="32"/>
      <w:r w:rsidRPr="00E4414A">
        <w:rPr>
          <w:lang w:val="uk-UA"/>
        </w:rPr>
        <w:t xml:space="preserve"> (дата звернення: 10.02.2025)</w:t>
      </w:r>
    </w:p>
    <w:p w14:paraId="7FC4E131" w14:textId="77777777" w:rsidR="00173366" w:rsidRPr="00E4414A" w:rsidRDefault="00173366">
      <w:pPr>
        <w:pStyle w:val="a9"/>
        <w:numPr>
          <w:ilvl w:val="0"/>
          <w:numId w:val="3"/>
        </w:numPr>
        <w:ind w:left="0" w:firstLine="567"/>
        <w:rPr>
          <w:lang w:val="uk-UA"/>
        </w:rPr>
      </w:pPr>
      <w:bookmarkStart w:id="33" w:name="_Ref192060106"/>
      <w:r w:rsidRPr="00E4414A">
        <w:rPr>
          <w:lang w:val="uk-UA"/>
        </w:rPr>
        <w:t xml:space="preserve">Зарицька В.В. Емоційний інтелект : аналіз наукових теорій. Теорія і практика сучасної психології. 2010. </w:t>
      </w:r>
      <w:proofErr w:type="spellStart"/>
      <w:r w:rsidRPr="00E4414A">
        <w:rPr>
          <w:lang w:val="uk-UA"/>
        </w:rPr>
        <w:t>Вип</w:t>
      </w:r>
      <w:proofErr w:type="spellEnd"/>
      <w:r w:rsidRPr="00E4414A">
        <w:rPr>
          <w:lang w:val="uk-UA"/>
        </w:rPr>
        <w:t>. 1. С. 17–22.</w:t>
      </w:r>
      <w:bookmarkEnd w:id="33"/>
      <w:r w:rsidRPr="00E4414A">
        <w:rPr>
          <w:lang w:val="uk-UA"/>
        </w:rPr>
        <w:t xml:space="preserve"> </w:t>
      </w:r>
    </w:p>
    <w:p w14:paraId="3F000E1C" w14:textId="77777777" w:rsidR="00173366" w:rsidRPr="00E4414A" w:rsidRDefault="00173366">
      <w:pPr>
        <w:pStyle w:val="a9"/>
        <w:numPr>
          <w:ilvl w:val="0"/>
          <w:numId w:val="3"/>
        </w:numPr>
        <w:ind w:left="0" w:firstLine="567"/>
        <w:rPr>
          <w:lang w:val="uk-UA"/>
        </w:rPr>
      </w:pPr>
      <w:bookmarkStart w:id="34" w:name="_Ref192065235"/>
      <w:r w:rsidRPr="00E4414A">
        <w:rPr>
          <w:lang w:val="uk-UA"/>
        </w:rPr>
        <w:t xml:space="preserve">Калька Н.,  Ковальчук З.  Практикум  з  арт-терапії : </w:t>
      </w:r>
      <w:proofErr w:type="spellStart"/>
      <w:r w:rsidRPr="00E4414A">
        <w:rPr>
          <w:lang w:val="uk-UA"/>
        </w:rPr>
        <w:t>навч</w:t>
      </w:r>
      <w:proofErr w:type="spellEnd"/>
      <w:r w:rsidRPr="00E4414A">
        <w:rPr>
          <w:lang w:val="uk-UA"/>
        </w:rPr>
        <w:t xml:space="preserve">.-метод. </w:t>
      </w:r>
      <w:proofErr w:type="spellStart"/>
      <w:r w:rsidRPr="00E4414A">
        <w:rPr>
          <w:lang w:val="uk-UA"/>
        </w:rPr>
        <w:t>посіб</w:t>
      </w:r>
      <w:proofErr w:type="spellEnd"/>
      <w:r w:rsidRPr="00E4414A">
        <w:rPr>
          <w:lang w:val="uk-UA"/>
        </w:rPr>
        <w:t xml:space="preserve">. Львів : </w:t>
      </w:r>
      <w:proofErr w:type="spellStart"/>
      <w:r w:rsidRPr="00E4414A">
        <w:rPr>
          <w:lang w:val="uk-UA"/>
        </w:rPr>
        <w:t>ЛьвДУВС</w:t>
      </w:r>
      <w:proofErr w:type="spellEnd"/>
      <w:r w:rsidRPr="00E4414A">
        <w:rPr>
          <w:lang w:val="uk-UA"/>
        </w:rPr>
        <w:t>, 2020. 232 с.</w:t>
      </w:r>
      <w:bookmarkEnd w:id="34"/>
    </w:p>
    <w:p w14:paraId="002A2503" w14:textId="77777777" w:rsidR="00173366" w:rsidRPr="00E4414A" w:rsidRDefault="00173366">
      <w:pPr>
        <w:pStyle w:val="a9"/>
        <w:numPr>
          <w:ilvl w:val="0"/>
          <w:numId w:val="3"/>
        </w:numPr>
        <w:ind w:left="0" w:firstLine="567"/>
        <w:rPr>
          <w:lang w:val="uk-UA"/>
        </w:rPr>
      </w:pPr>
      <w:bookmarkStart w:id="35" w:name="_Ref192058349"/>
      <w:r w:rsidRPr="00E4414A">
        <w:rPr>
          <w:lang w:val="uk-UA"/>
        </w:rPr>
        <w:t xml:space="preserve">Коефіцієнт кореляції </w:t>
      </w:r>
      <w:proofErr w:type="spellStart"/>
      <w:r w:rsidRPr="00E4414A">
        <w:rPr>
          <w:lang w:val="uk-UA"/>
        </w:rPr>
        <w:t>Пірсона</w:t>
      </w:r>
      <w:proofErr w:type="spellEnd"/>
      <w:r w:rsidRPr="00E4414A">
        <w:rPr>
          <w:lang w:val="uk-UA"/>
        </w:rPr>
        <w:t>. https://www.eztests.xyz/criteria/pearsonr/ (дата звернення: 10.02.2025)</w:t>
      </w:r>
      <w:bookmarkEnd w:id="35"/>
    </w:p>
    <w:p w14:paraId="6BDA9996" w14:textId="77777777" w:rsidR="00173366" w:rsidRPr="00E4414A" w:rsidRDefault="00173366">
      <w:pPr>
        <w:pStyle w:val="a9"/>
        <w:numPr>
          <w:ilvl w:val="0"/>
          <w:numId w:val="3"/>
        </w:numPr>
        <w:ind w:left="0" w:firstLine="567"/>
        <w:rPr>
          <w:lang w:val="uk-UA"/>
        </w:rPr>
      </w:pPr>
      <w:bookmarkStart w:id="36" w:name="_Ref190686381"/>
      <w:r w:rsidRPr="00E4414A">
        <w:rPr>
          <w:lang w:val="uk-UA"/>
        </w:rPr>
        <w:t>Комар Т.,  Шістка О. Психологічні особливості розвитку емоційної сфери дітей молодшого шкільного віку. </w:t>
      </w:r>
      <w:proofErr w:type="spellStart"/>
      <w:r w:rsidRPr="00E4414A">
        <w:rPr>
          <w:lang w:val="uk-UA"/>
        </w:rPr>
        <w:t>Psychology</w:t>
      </w:r>
      <w:proofErr w:type="spellEnd"/>
      <w:r w:rsidRPr="00E4414A">
        <w:rPr>
          <w:lang w:val="uk-UA"/>
        </w:rPr>
        <w:t xml:space="preserve"> </w:t>
      </w:r>
      <w:proofErr w:type="spellStart"/>
      <w:r w:rsidRPr="00E4414A">
        <w:rPr>
          <w:lang w:val="uk-UA"/>
        </w:rPr>
        <w:t>Travelogs</w:t>
      </w:r>
      <w:proofErr w:type="spellEnd"/>
      <w:r w:rsidRPr="00E4414A">
        <w:rPr>
          <w:lang w:val="uk-UA"/>
        </w:rPr>
        <w:t>. 2023. № 4, с. 70–77. ULR:  https://doi.org/10.31891/pt-2023-4-8 (дата звернення: 10.02.2025)</w:t>
      </w:r>
      <w:bookmarkEnd w:id="36"/>
    </w:p>
    <w:p w14:paraId="3C4303DC" w14:textId="77777777" w:rsidR="00173366" w:rsidRPr="00E4414A" w:rsidRDefault="00173366">
      <w:pPr>
        <w:pStyle w:val="a9"/>
        <w:numPr>
          <w:ilvl w:val="0"/>
          <w:numId w:val="3"/>
        </w:numPr>
        <w:ind w:left="0" w:firstLine="567"/>
        <w:rPr>
          <w:lang w:val="uk-UA"/>
        </w:rPr>
      </w:pPr>
      <w:bookmarkStart w:id="37" w:name="_Ref190687480"/>
      <w:r w:rsidRPr="00E4414A">
        <w:rPr>
          <w:lang w:val="uk-UA"/>
        </w:rPr>
        <w:t>Кравцова І., Кравцова А. Особливості інтелектуального розвитку та формування емоційної культури молодших школярів в умовах особистісно зорієнтованого підходу до навчання. Освітній вимір. 2012. №33. 10.31812/educdim.v33i0.1969.</w:t>
      </w:r>
      <w:bookmarkEnd w:id="37"/>
    </w:p>
    <w:p w14:paraId="71F7D43A" w14:textId="77777777" w:rsidR="00173366" w:rsidRPr="00E4414A" w:rsidRDefault="00173366">
      <w:pPr>
        <w:pStyle w:val="a9"/>
        <w:numPr>
          <w:ilvl w:val="0"/>
          <w:numId w:val="3"/>
        </w:numPr>
        <w:ind w:left="0" w:firstLine="567"/>
        <w:rPr>
          <w:lang w:val="uk-UA"/>
        </w:rPr>
      </w:pPr>
      <w:bookmarkStart w:id="38" w:name="_Ref190529813"/>
      <w:proofErr w:type="spellStart"/>
      <w:r w:rsidRPr="00E4414A">
        <w:rPr>
          <w:lang w:val="uk-UA"/>
        </w:rPr>
        <w:lastRenderedPageBreak/>
        <w:t>Кротенко</w:t>
      </w:r>
      <w:proofErr w:type="spellEnd"/>
      <w:r w:rsidRPr="00E4414A">
        <w:rPr>
          <w:lang w:val="uk-UA"/>
        </w:rPr>
        <w:t xml:space="preserve"> В. І. Психологічні особливості емпатії підлітків : </w:t>
      </w:r>
      <w:proofErr w:type="spellStart"/>
      <w:r w:rsidRPr="00E4414A">
        <w:rPr>
          <w:lang w:val="uk-UA"/>
        </w:rPr>
        <w:t>автореф</w:t>
      </w:r>
      <w:proofErr w:type="spellEnd"/>
      <w:r w:rsidRPr="00E4414A">
        <w:rPr>
          <w:lang w:val="uk-UA"/>
        </w:rPr>
        <w:t xml:space="preserve">. </w:t>
      </w:r>
      <w:proofErr w:type="spellStart"/>
      <w:r w:rsidRPr="00E4414A">
        <w:rPr>
          <w:lang w:val="uk-UA"/>
        </w:rPr>
        <w:t>дис</w:t>
      </w:r>
      <w:proofErr w:type="spellEnd"/>
      <w:r w:rsidRPr="00E4414A">
        <w:rPr>
          <w:lang w:val="uk-UA"/>
        </w:rPr>
        <w:t xml:space="preserve">. ... </w:t>
      </w:r>
      <w:proofErr w:type="spellStart"/>
      <w:r w:rsidRPr="00E4414A">
        <w:rPr>
          <w:lang w:val="uk-UA"/>
        </w:rPr>
        <w:t>канд</w:t>
      </w:r>
      <w:proofErr w:type="spellEnd"/>
      <w:r w:rsidRPr="00E4414A">
        <w:rPr>
          <w:lang w:val="uk-UA"/>
        </w:rPr>
        <w:t xml:space="preserve">. </w:t>
      </w:r>
      <w:proofErr w:type="spellStart"/>
      <w:r w:rsidRPr="00E4414A">
        <w:rPr>
          <w:lang w:val="uk-UA"/>
        </w:rPr>
        <w:t>психол</w:t>
      </w:r>
      <w:proofErr w:type="spellEnd"/>
      <w:r w:rsidRPr="00E4414A">
        <w:rPr>
          <w:lang w:val="uk-UA"/>
        </w:rPr>
        <w:t xml:space="preserve">. наук : 19.00.07 / В. І. </w:t>
      </w:r>
      <w:proofErr w:type="spellStart"/>
      <w:r w:rsidRPr="00E4414A">
        <w:rPr>
          <w:lang w:val="uk-UA"/>
        </w:rPr>
        <w:t>Кротенко</w:t>
      </w:r>
      <w:proofErr w:type="spellEnd"/>
      <w:r w:rsidRPr="00E4414A">
        <w:rPr>
          <w:lang w:val="uk-UA"/>
        </w:rPr>
        <w:t xml:space="preserve"> ; наук. кер. З. В. </w:t>
      </w:r>
      <w:proofErr w:type="spellStart"/>
      <w:r w:rsidRPr="00E4414A">
        <w:rPr>
          <w:lang w:val="uk-UA"/>
        </w:rPr>
        <w:t>Огороднійчук</w:t>
      </w:r>
      <w:proofErr w:type="spellEnd"/>
      <w:r w:rsidRPr="00E4414A">
        <w:rPr>
          <w:lang w:val="uk-UA"/>
        </w:rPr>
        <w:t xml:space="preserve"> ; Національний педагогічний університет імені М. П. Драгоманова. Київ, 2001.</w:t>
      </w:r>
      <w:bookmarkEnd w:id="38"/>
      <w:r w:rsidRPr="00E4414A">
        <w:rPr>
          <w:lang w:val="uk-UA"/>
        </w:rPr>
        <w:t xml:space="preserve"> </w:t>
      </w:r>
    </w:p>
    <w:p w14:paraId="4B95B5F2" w14:textId="77777777" w:rsidR="00173366" w:rsidRPr="00E4414A" w:rsidRDefault="00173366">
      <w:pPr>
        <w:pStyle w:val="a9"/>
        <w:numPr>
          <w:ilvl w:val="0"/>
          <w:numId w:val="3"/>
        </w:numPr>
        <w:ind w:left="0" w:firstLine="567"/>
        <w:rPr>
          <w:lang w:val="uk-UA"/>
        </w:rPr>
      </w:pPr>
      <w:bookmarkStart w:id="39" w:name="_Ref190528055"/>
      <w:r w:rsidRPr="00E4414A">
        <w:rPr>
          <w:lang w:val="uk-UA"/>
        </w:rPr>
        <w:t xml:space="preserve">Кулик Н. А.,  </w:t>
      </w:r>
      <w:proofErr w:type="spellStart"/>
      <w:r w:rsidRPr="00E4414A">
        <w:rPr>
          <w:lang w:val="uk-UA"/>
        </w:rPr>
        <w:t>Гільова</w:t>
      </w:r>
      <w:proofErr w:type="spellEnd"/>
      <w:r w:rsidRPr="00E4414A">
        <w:rPr>
          <w:lang w:val="uk-UA"/>
        </w:rPr>
        <w:t xml:space="preserve"> Л. Л.  Емоційний інтелект: аналіз сучасних західних досліджень. Збірник наукових праць "Проблеми сучасної психології". 2017. №39. С. 79–90. ULR: https://doi.org/10.32626/2227-6246.2018-39.79-90 (дата звернення: 10.02.2025)</w:t>
      </w:r>
      <w:bookmarkEnd w:id="39"/>
    </w:p>
    <w:p w14:paraId="4971EEF0" w14:textId="77777777" w:rsidR="00173366" w:rsidRPr="00E4414A" w:rsidRDefault="00173366">
      <w:pPr>
        <w:pStyle w:val="a9"/>
        <w:numPr>
          <w:ilvl w:val="0"/>
          <w:numId w:val="3"/>
        </w:numPr>
        <w:ind w:left="0" w:firstLine="567"/>
        <w:rPr>
          <w:lang w:val="uk-UA"/>
        </w:rPr>
      </w:pPr>
      <w:bookmarkStart w:id="40" w:name="_Ref190525525"/>
      <w:proofErr w:type="spellStart"/>
      <w:r w:rsidRPr="00E4414A">
        <w:rPr>
          <w:lang w:val="uk-UA"/>
        </w:rPr>
        <w:t>Лавриченко</w:t>
      </w:r>
      <w:proofErr w:type="spellEnd"/>
      <w:r w:rsidRPr="00E4414A">
        <w:rPr>
          <w:lang w:val="uk-UA"/>
        </w:rPr>
        <w:t>, Н. Проблема соціально-емоційного інтелекту у підготовці вчителів. Молодь і ринок. 2022. №6(204), 60-65. ULR: https://doi.org/10.24919/2308-4634.2022.265728</w:t>
      </w:r>
      <w:bookmarkEnd w:id="40"/>
      <w:r w:rsidRPr="00E4414A">
        <w:rPr>
          <w:lang w:val="uk-UA"/>
        </w:rPr>
        <w:t xml:space="preserve">  (дата звернення: 10.02.2025)</w:t>
      </w:r>
    </w:p>
    <w:p w14:paraId="32E847DA" w14:textId="77777777" w:rsidR="00173366" w:rsidRPr="00E4414A" w:rsidRDefault="00173366">
      <w:pPr>
        <w:pStyle w:val="a9"/>
        <w:numPr>
          <w:ilvl w:val="0"/>
          <w:numId w:val="3"/>
        </w:numPr>
        <w:ind w:left="0" w:firstLine="567"/>
        <w:rPr>
          <w:lang w:val="uk-UA"/>
        </w:rPr>
      </w:pPr>
      <w:bookmarkStart w:id="41" w:name="_Ref192064941"/>
      <w:r w:rsidRPr="00E4414A">
        <w:rPr>
          <w:lang w:val="uk-UA"/>
        </w:rPr>
        <w:t xml:space="preserve">Лесик А.,  </w:t>
      </w:r>
      <w:proofErr w:type="spellStart"/>
      <w:r w:rsidRPr="00E4414A">
        <w:rPr>
          <w:lang w:val="uk-UA"/>
        </w:rPr>
        <w:t>Сапранкова</w:t>
      </w:r>
      <w:proofErr w:type="spellEnd"/>
      <w:r w:rsidRPr="00E4414A">
        <w:rPr>
          <w:lang w:val="uk-UA"/>
        </w:rPr>
        <w:t xml:space="preserve"> К.   Імплементація арт-терапевтичних методів у систему нової української школи як ефективних засобів розвитку емоційного інтелекту здобувачів початкової освіти. Молодь І Ринок. 2024. №5/225. С. 98–103. URL:  https://doi.org/10.24919/2308-4634.2024.305587 (дата звернення: 10.02.2025)</w:t>
      </w:r>
      <w:bookmarkEnd w:id="41"/>
    </w:p>
    <w:p w14:paraId="141947CC" w14:textId="77777777" w:rsidR="00173366" w:rsidRPr="00E4414A" w:rsidRDefault="00173366">
      <w:pPr>
        <w:pStyle w:val="a9"/>
        <w:numPr>
          <w:ilvl w:val="0"/>
          <w:numId w:val="3"/>
        </w:numPr>
        <w:ind w:left="0" w:firstLine="567"/>
        <w:rPr>
          <w:lang w:val="uk-UA"/>
        </w:rPr>
      </w:pPr>
      <w:bookmarkStart w:id="42" w:name="_Ref192060100"/>
      <w:r w:rsidRPr="00E4414A">
        <w:rPr>
          <w:lang w:val="uk-UA"/>
        </w:rPr>
        <w:t>Люблінська Г. О. Дитяча психологія/ Київ : Вища школа, 1974.  С. 257–279.</w:t>
      </w:r>
      <w:bookmarkEnd w:id="42"/>
      <w:r w:rsidRPr="00E4414A">
        <w:rPr>
          <w:lang w:val="uk-UA"/>
        </w:rPr>
        <w:t xml:space="preserve"> </w:t>
      </w:r>
    </w:p>
    <w:p w14:paraId="28E4092B" w14:textId="77777777" w:rsidR="00173366" w:rsidRPr="00E4414A" w:rsidRDefault="00173366">
      <w:pPr>
        <w:pStyle w:val="a9"/>
        <w:numPr>
          <w:ilvl w:val="0"/>
          <w:numId w:val="3"/>
        </w:numPr>
        <w:ind w:left="0" w:firstLine="567"/>
        <w:rPr>
          <w:lang w:val="uk-UA"/>
        </w:rPr>
      </w:pPr>
      <w:bookmarkStart w:id="43" w:name="_Ref190686530"/>
      <w:r w:rsidRPr="00E4414A">
        <w:rPr>
          <w:lang w:val="uk-UA"/>
        </w:rPr>
        <w:t xml:space="preserve">Михальченко   Н.В.   Вікова   психологія.   Навчально-методичний  </w:t>
      </w:r>
      <w:proofErr w:type="spellStart"/>
      <w:r w:rsidRPr="00E4414A">
        <w:rPr>
          <w:lang w:val="uk-UA"/>
        </w:rPr>
        <w:t>посібник.Миколаїв</w:t>
      </w:r>
      <w:proofErr w:type="spellEnd"/>
      <w:r w:rsidRPr="00E4414A">
        <w:rPr>
          <w:lang w:val="uk-UA"/>
        </w:rPr>
        <w:t xml:space="preserve">:  МНУ  імені  </w:t>
      </w:r>
      <w:proofErr w:type="spellStart"/>
      <w:r w:rsidRPr="00E4414A">
        <w:rPr>
          <w:lang w:val="uk-UA"/>
        </w:rPr>
        <w:t>В.О.Сухомлинського</w:t>
      </w:r>
      <w:proofErr w:type="spellEnd"/>
      <w:r w:rsidRPr="00E4414A">
        <w:rPr>
          <w:lang w:val="uk-UA"/>
        </w:rPr>
        <w:t>, 2017.244 с</w:t>
      </w:r>
      <w:bookmarkEnd w:id="43"/>
    </w:p>
    <w:p w14:paraId="4F4088F7" w14:textId="77777777" w:rsidR="00173366" w:rsidRPr="00E4414A" w:rsidRDefault="00173366">
      <w:pPr>
        <w:pStyle w:val="a9"/>
        <w:numPr>
          <w:ilvl w:val="0"/>
          <w:numId w:val="3"/>
        </w:numPr>
        <w:ind w:left="0" w:firstLine="567"/>
        <w:rPr>
          <w:lang w:val="uk-UA"/>
        </w:rPr>
      </w:pPr>
      <w:bookmarkStart w:id="44" w:name="_Ref190687068"/>
      <w:proofErr w:type="spellStart"/>
      <w:r w:rsidRPr="00E4414A">
        <w:rPr>
          <w:lang w:val="uk-UA"/>
        </w:rPr>
        <w:t>Никонюк</w:t>
      </w:r>
      <w:proofErr w:type="spellEnd"/>
      <w:r w:rsidRPr="00E4414A">
        <w:rPr>
          <w:lang w:val="uk-UA"/>
        </w:rPr>
        <w:t xml:space="preserve"> Д. Психологічні особливості </w:t>
      </w:r>
      <w:proofErr w:type="spellStart"/>
      <w:r w:rsidRPr="00E4414A">
        <w:rPr>
          <w:lang w:val="uk-UA"/>
        </w:rPr>
        <w:t>емоційно</w:t>
      </w:r>
      <w:proofErr w:type="spellEnd"/>
      <w:r w:rsidRPr="00E4414A">
        <w:rPr>
          <w:lang w:val="uk-UA"/>
        </w:rPr>
        <w:t xml:space="preserve">-ціннісного ставлення молодших школярів до навчальної діяльності. Збірник конференцій </w:t>
      </w:r>
      <w:proofErr w:type="spellStart"/>
      <w:r w:rsidRPr="00E4414A">
        <w:rPr>
          <w:lang w:val="uk-UA"/>
        </w:rPr>
        <w:t>Мегу</w:t>
      </w:r>
      <w:proofErr w:type="spellEnd"/>
      <w:r w:rsidRPr="00E4414A">
        <w:rPr>
          <w:lang w:val="uk-UA"/>
        </w:rPr>
        <w:t>. 2024.  Ч. 2.  С. 188–191. URL: https://dspace.megu.edu.ua:8443/jspui/bitstream/123456789/5319/1/%D0%97%D0%91%D0%86%D0%A0%D0%9D%D0%98%D0%9A_%D0%9A%D0%9E%D0%9D%D0%A4%D0%95%D0%A0%D0%95%D0%9D%D0%A6%D0%86%D0%87_%D0%9C%D0%95%D0%93%D0%A3_2024_2%20%D1%87%D0%B0%D1%81-188-191.pdf. (дата звернення: 10.02.2025)</w:t>
      </w:r>
      <w:bookmarkEnd w:id="44"/>
    </w:p>
    <w:p w14:paraId="79D35D78" w14:textId="77777777" w:rsidR="00173366" w:rsidRPr="00E4414A" w:rsidRDefault="00173366">
      <w:pPr>
        <w:pStyle w:val="a9"/>
        <w:numPr>
          <w:ilvl w:val="0"/>
          <w:numId w:val="3"/>
        </w:numPr>
        <w:ind w:left="0" w:firstLine="567"/>
        <w:rPr>
          <w:lang w:val="uk-UA"/>
        </w:rPr>
      </w:pPr>
      <w:bookmarkStart w:id="45" w:name="_Ref190528705"/>
      <w:r w:rsidRPr="00E4414A">
        <w:rPr>
          <w:lang w:val="uk-UA"/>
        </w:rPr>
        <w:t xml:space="preserve">Носенко Е.Л., </w:t>
      </w:r>
      <w:proofErr w:type="spellStart"/>
      <w:r w:rsidRPr="00E4414A">
        <w:rPr>
          <w:lang w:val="uk-UA"/>
        </w:rPr>
        <w:t>Коврига</w:t>
      </w:r>
      <w:proofErr w:type="spellEnd"/>
      <w:r w:rsidRPr="00E4414A">
        <w:rPr>
          <w:lang w:val="uk-UA"/>
        </w:rPr>
        <w:t xml:space="preserve"> Н.В. Емоційний інтелект: концептуалізація феномену, основні функції. Монографія. Київ. 2003. ULR: </w:t>
      </w:r>
      <w:r w:rsidRPr="00E4414A">
        <w:rPr>
          <w:lang w:val="uk-UA"/>
        </w:rPr>
        <w:lastRenderedPageBreak/>
        <w:t>http://distance.dnu.edu.ua/ukr/nmmateriali/documents/Em_intellekt.pdf (дата звернення: 10.02.2025)</w:t>
      </w:r>
      <w:bookmarkEnd w:id="45"/>
    </w:p>
    <w:p w14:paraId="3CB5BA75" w14:textId="77777777" w:rsidR="00173366" w:rsidRPr="00E4414A" w:rsidRDefault="00173366">
      <w:pPr>
        <w:pStyle w:val="a9"/>
        <w:numPr>
          <w:ilvl w:val="0"/>
          <w:numId w:val="3"/>
        </w:numPr>
        <w:ind w:left="0" w:firstLine="567"/>
        <w:rPr>
          <w:lang w:val="uk-UA"/>
        </w:rPr>
      </w:pPr>
      <w:bookmarkStart w:id="46" w:name="_Ref190530010"/>
      <w:proofErr w:type="spellStart"/>
      <w:r w:rsidRPr="00E4414A">
        <w:rPr>
          <w:lang w:val="uk-UA"/>
        </w:rPr>
        <w:t>Огороднійчук</w:t>
      </w:r>
      <w:proofErr w:type="spellEnd"/>
      <w:r w:rsidRPr="00E4414A">
        <w:rPr>
          <w:lang w:val="uk-UA"/>
        </w:rPr>
        <w:t xml:space="preserve"> З., </w:t>
      </w:r>
      <w:proofErr w:type="spellStart"/>
      <w:r w:rsidRPr="00E4414A">
        <w:rPr>
          <w:lang w:val="uk-UA"/>
        </w:rPr>
        <w:t>Виборнова</w:t>
      </w:r>
      <w:proofErr w:type="spellEnd"/>
      <w:r w:rsidRPr="00E4414A">
        <w:rPr>
          <w:lang w:val="uk-UA"/>
        </w:rPr>
        <w:t xml:space="preserve"> Є. Емоційний інтелект як предмет дослідження в психологічній літературі. Науковий часопис УДУ імені Михайла Драгоманова, Серія 12. Психологічні науки. 2023, №22(67). С. 82-90. ULR: https://doi.org/10.31392/UDU-nc.series12.2023.22(67).08 (дата звернення: 10.02.2025)</w:t>
      </w:r>
      <w:bookmarkEnd w:id="46"/>
    </w:p>
    <w:p w14:paraId="22BEE9B5" w14:textId="77777777" w:rsidR="00173366" w:rsidRPr="00E4414A" w:rsidRDefault="00173366">
      <w:pPr>
        <w:pStyle w:val="a9"/>
        <w:numPr>
          <w:ilvl w:val="0"/>
          <w:numId w:val="3"/>
        </w:numPr>
        <w:ind w:left="0" w:firstLine="567"/>
        <w:rPr>
          <w:lang w:val="uk-UA"/>
        </w:rPr>
      </w:pPr>
      <w:bookmarkStart w:id="47" w:name="_Ref190529933"/>
      <w:proofErr w:type="spellStart"/>
      <w:r w:rsidRPr="00E4414A">
        <w:rPr>
          <w:lang w:val="uk-UA"/>
        </w:rPr>
        <w:t>Огороднійчук</w:t>
      </w:r>
      <w:proofErr w:type="spellEnd"/>
      <w:r w:rsidRPr="00E4414A">
        <w:rPr>
          <w:lang w:val="uk-UA"/>
        </w:rPr>
        <w:t xml:space="preserve"> З.В.,  Ратушна Т.С.  Експериментальне вивчення особистісної тривожності у підлітків з легкою розумовою відсталістю. Науковий часопис НПУ імені М. П. Драгоманова. Серія 19 : Корекційна педагогіка та спеціальна психологія. 2013. №23. С. 368–370. ULR: http://nbuv.gov.ua/UJRN/Nchnpu_019_2013_23_111 (дата звернення: 10.02.2025)</w:t>
      </w:r>
      <w:bookmarkEnd w:id="47"/>
    </w:p>
    <w:p w14:paraId="11187802" w14:textId="77777777" w:rsidR="00173366" w:rsidRPr="00E4414A" w:rsidRDefault="00173366">
      <w:pPr>
        <w:pStyle w:val="a9"/>
        <w:numPr>
          <w:ilvl w:val="0"/>
          <w:numId w:val="3"/>
        </w:numPr>
        <w:ind w:left="0" w:firstLine="567"/>
        <w:rPr>
          <w:lang w:val="uk-UA"/>
        </w:rPr>
      </w:pPr>
      <w:bookmarkStart w:id="48" w:name="_Ref192060216"/>
      <w:proofErr w:type="spellStart"/>
      <w:r w:rsidRPr="00E4414A">
        <w:rPr>
          <w:lang w:val="uk-UA"/>
        </w:rPr>
        <w:t>Опанасюк</w:t>
      </w:r>
      <w:proofErr w:type="spellEnd"/>
      <w:r w:rsidRPr="00E4414A">
        <w:rPr>
          <w:lang w:val="uk-UA"/>
        </w:rPr>
        <w:t xml:space="preserve"> І. В. Арт-терапія як метод розвитку емоційного інтелекту в старшому шкільному віці. Актуальні проблеми психології. 2023. №9(13). С. 56-72. URL:http://www.appsychology.org.ua/data/jrn/v9/i13/56.pdf (дата звернення: 10.02.2025)</w:t>
      </w:r>
      <w:bookmarkEnd w:id="48"/>
    </w:p>
    <w:p w14:paraId="72C0A17E" w14:textId="77777777" w:rsidR="00173366" w:rsidRPr="00E4414A" w:rsidRDefault="00173366">
      <w:pPr>
        <w:pStyle w:val="a9"/>
        <w:numPr>
          <w:ilvl w:val="0"/>
          <w:numId w:val="3"/>
        </w:numPr>
        <w:ind w:left="0" w:firstLine="567"/>
        <w:rPr>
          <w:lang w:val="uk-UA"/>
        </w:rPr>
      </w:pPr>
      <w:bookmarkStart w:id="49" w:name="_Ref192060101"/>
      <w:r w:rsidRPr="00E4414A">
        <w:rPr>
          <w:lang w:val="uk-UA"/>
        </w:rPr>
        <w:t xml:space="preserve">Павелків Р. В., Цигикало О. П Дитяча психологія. Київ : </w:t>
      </w:r>
      <w:proofErr w:type="spellStart"/>
      <w:r w:rsidRPr="00E4414A">
        <w:rPr>
          <w:lang w:val="uk-UA"/>
        </w:rPr>
        <w:t>Академвидав</w:t>
      </w:r>
      <w:proofErr w:type="spellEnd"/>
      <w:r w:rsidRPr="00E4414A">
        <w:rPr>
          <w:lang w:val="uk-UA"/>
        </w:rPr>
        <w:t>, 2008 432 с.</w:t>
      </w:r>
      <w:bookmarkEnd w:id="49"/>
    </w:p>
    <w:p w14:paraId="63004486" w14:textId="77777777" w:rsidR="00173366" w:rsidRPr="00E4414A" w:rsidRDefault="00173366">
      <w:pPr>
        <w:pStyle w:val="a9"/>
        <w:numPr>
          <w:ilvl w:val="0"/>
          <w:numId w:val="3"/>
        </w:numPr>
        <w:ind w:left="0" w:firstLine="567"/>
        <w:rPr>
          <w:lang w:val="uk-UA"/>
        </w:rPr>
      </w:pPr>
      <w:bookmarkStart w:id="50" w:name="_Ref190527480"/>
      <w:proofErr w:type="spellStart"/>
      <w:r w:rsidRPr="00E4414A">
        <w:rPr>
          <w:lang w:val="uk-UA"/>
        </w:rPr>
        <w:t>Пенюк</w:t>
      </w:r>
      <w:proofErr w:type="spellEnd"/>
      <w:r w:rsidRPr="00E4414A">
        <w:rPr>
          <w:lang w:val="uk-UA"/>
        </w:rPr>
        <w:t xml:space="preserve"> В. О.  Емоційний інтелект: ключ до успіху в освітянському просторі.  Емоційний інтелект у сучасному освітньому процесі. 2020. с. 168-170. Київ: ЛІГА. ULR: https://doi.org/10.36059/978-966-397-332-6-48</w:t>
      </w:r>
      <w:bookmarkEnd w:id="50"/>
      <w:r w:rsidRPr="00E4414A">
        <w:rPr>
          <w:lang w:val="uk-UA"/>
        </w:rPr>
        <w:t xml:space="preserve"> (дата звернення: 10.02.2025)</w:t>
      </w:r>
    </w:p>
    <w:p w14:paraId="1C51BC4C" w14:textId="77777777" w:rsidR="00173366" w:rsidRPr="00E4414A" w:rsidRDefault="00173366">
      <w:pPr>
        <w:pStyle w:val="a9"/>
        <w:numPr>
          <w:ilvl w:val="0"/>
          <w:numId w:val="3"/>
        </w:numPr>
        <w:ind w:left="0" w:firstLine="567"/>
        <w:rPr>
          <w:lang w:val="uk-UA"/>
        </w:rPr>
      </w:pPr>
      <w:bookmarkStart w:id="51" w:name="_Ref192065067"/>
      <w:r w:rsidRPr="00E4414A">
        <w:rPr>
          <w:lang w:val="uk-UA"/>
        </w:rPr>
        <w:t>Постанова КМУ «Про  внесення  змін  до  Державного  стандарту  по-</w:t>
      </w:r>
      <w:proofErr w:type="spellStart"/>
      <w:r w:rsidRPr="00E4414A">
        <w:rPr>
          <w:lang w:val="uk-UA"/>
        </w:rPr>
        <w:t>чаткової</w:t>
      </w:r>
      <w:proofErr w:type="spellEnd"/>
      <w:r w:rsidRPr="00E4414A">
        <w:rPr>
          <w:lang w:val="uk-UA"/>
        </w:rPr>
        <w:t xml:space="preserve">  освіти»  від 24.07.2019 р. </w:t>
      </w:r>
      <w:proofErr w:type="spellStart"/>
      <w:r w:rsidRPr="00E4414A">
        <w:rPr>
          <w:lang w:val="uk-UA"/>
        </w:rPr>
        <w:t>No</w:t>
      </w:r>
      <w:proofErr w:type="spellEnd"/>
      <w:r w:rsidRPr="00E4414A">
        <w:rPr>
          <w:lang w:val="uk-UA"/>
        </w:rPr>
        <w:t xml:space="preserve"> 688.</w:t>
      </w:r>
      <w:bookmarkEnd w:id="51"/>
      <w:r w:rsidRPr="00E4414A">
        <w:rPr>
          <w:lang w:val="uk-UA"/>
        </w:rPr>
        <w:t xml:space="preserve"> </w:t>
      </w:r>
    </w:p>
    <w:p w14:paraId="06B16D81" w14:textId="77777777" w:rsidR="00173366" w:rsidRPr="00E4414A" w:rsidRDefault="00173366">
      <w:pPr>
        <w:pStyle w:val="a9"/>
        <w:numPr>
          <w:ilvl w:val="0"/>
          <w:numId w:val="3"/>
        </w:numPr>
        <w:ind w:left="0" w:firstLine="567"/>
        <w:rPr>
          <w:lang w:val="uk-UA"/>
        </w:rPr>
      </w:pPr>
      <w:bookmarkStart w:id="52" w:name="_Ref192060107"/>
      <w:r w:rsidRPr="00E4414A">
        <w:rPr>
          <w:lang w:val="uk-UA"/>
        </w:rPr>
        <w:t xml:space="preserve">Практикум з арт-терапії : </w:t>
      </w:r>
      <w:proofErr w:type="spellStart"/>
      <w:r w:rsidRPr="00E4414A">
        <w:rPr>
          <w:lang w:val="uk-UA"/>
        </w:rPr>
        <w:t>навч</w:t>
      </w:r>
      <w:proofErr w:type="spellEnd"/>
      <w:r w:rsidRPr="00E4414A">
        <w:rPr>
          <w:lang w:val="uk-UA"/>
        </w:rPr>
        <w:t xml:space="preserve">.-метод. посібник. Калька Н., Ковальчук З. Ч. 1. Львів : </w:t>
      </w:r>
      <w:proofErr w:type="spellStart"/>
      <w:r w:rsidRPr="00E4414A">
        <w:rPr>
          <w:lang w:val="uk-UA"/>
        </w:rPr>
        <w:t>ЛьвДУВС</w:t>
      </w:r>
      <w:proofErr w:type="spellEnd"/>
      <w:r w:rsidRPr="00E4414A">
        <w:rPr>
          <w:lang w:val="uk-UA"/>
        </w:rPr>
        <w:t>, 2020. 232 с.</w:t>
      </w:r>
      <w:bookmarkEnd w:id="52"/>
      <w:r w:rsidRPr="00E4414A">
        <w:rPr>
          <w:lang w:val="uk-UA"/>
        </w:rPr>
        <w:t xml:space="preserve"> </w:t>
      </w:r>
    </w:p>
    <w:p w14:paraId="5FC2A2B0" w14:textId="77777777" w:rsidR="00173366" w:rsidRPr="00E4414A" w:rsidRDefault="00173366">
      <w:pPr>
        <w:pStyle w:val="a9"/>
        <w:numPr>
          <w:ilvl w:val="0"/>
          <w:numId w:val="3"/>
        </w:numPr>
        <w:ind w:left="0" w:firstLine="567"/>
        <w:rPr>
          <w:lang w:val="uk-UA"/>
        </w:rPr>
      </w:pPr>
      <w:bookmarkStart w:id="53" w:name="_Ref192065713"/>
      <w:r w:rsidRPr="00E4414A">
        <w:rPr>
          <w:lang w:val="uk-UA"/>
        </w:rPr>
        <w:t>Практичний порадник з розвитку емоційного інтелекту учнівства – у вільному доступі. URL: https://nus.org.ua/2023/06/20/praktychnyj-poradnyk-z-rozvytku-emotsijnogo-intelektu-uchnivstva-u-vilnomu-dostupi/ (дата звернення: 10.02.2025)</w:t>
      </w:r>
      <w:bookmarkEnd w:id="53"/>
    </w:p>
    <w:p w14:paraId="48E815F3" w14:textId="77777777" w:rsidR="00173366" w:rsidRPr="00E4414A" w:rsidRDefault="00173366">
      <w:pPr>
        <w:pStyle w:val="a9"/>
        <w:numPr>
          <w:ilvl w:val="0"/>
          <w:numId w:val="3"/>
        </w:numPr>
        <w:ind w:left="0" w:firstLine="567"/>
        <w:rPr>
          <w:lang w:val="uk-UA"/>
        </w:rPr>
      </w:pPr>
      <w:bookmarkStart w:id="54" w:name="_Ref190530111"/>
      <w:r w:rsidRPr="00E4414A">
        <w:rPr>
          <w:lang w:val="uk-UA"/>
        </w:rPr>
        <w:lastRenderedPageBreak/>
        <w:t>Приходько Ю.О., Юрченко В.І.   Психологічний словник-довідник. (</w:t>
      </w:r>
      <w:proofErr w:type="spellStart"/>
      <w:r w:rsidRPr="00E4414A">
        <w:rPr>
          <w:lang w:val="uk-UA"/>
        </w:rPr>
        <w:t>Навч</w:t>
      </w:r>
      <w:proofErr w:type="spellEnd"/>
      <w:r w:rsidRPr="00E4414A">
        <w:rPr>
          <w:lang w:val="uk-UA"/>
        </w:rPr>
        <w:t xml:space="preserve">. </w:t>
      </w:r>
      <w:proofErr w:type="spellStart"/>
      <w:r w:rsidRPr="00E4414A">
        <w:rPr>
          <w:lang w:val="uk-UA"/>
        </w:rPr>
        <w:t>посіб</w:t>
      </w:r>
      <w:proofErr w:type="spellEnd"/>
      <w:r w:rsidRPr="00E4414A">
        <w:rPr>
          <w:lang w:val="uk-UA"/>
        </w:rPr>
        <w:t>.). Київ : Каравела. 2012.</w:t>
      </w:r>
      <w:bookmarkEnd w:id="54"/>
    </w:p>
    <w:p w14:paraId="0A9EE738" w14:textId="77777777" w:rsidR="00173366" w:rsidRPr="00E4414A" w:rsidRDefault="00173366">
      <w:pPr>
        <w:pStyle w:val="a9"/>
        <w:numPr>
          <w:ilvl w:val="0"/>
          <w:numId w:val="3"/>
        </w:numPr>
        <w:ind w:left="0" w:firstLine="567"/>
        <w:rPr>
          <w:lang w:val="uk-UA"/>
        </w:rPr>
      </w:pPr>
      <w:bookmarkStart w:id="55" w:name="_Ref190525819"/>
      <w:r w:rsidRPr="00E4414A">
        <w:rPr>
          <w:lang w:val="uk-UA"/>
        </w:rPr>
        <w:t xml:space="preserve">Раєвська Я., Андрющенко К.   Вплив емоційного інтелекту на професійний успіх працівників державної служби зайнятості. </w:t>
      </w:r>
      <w:proofErr w:type="spellStart"/>
      <w:r w:rsidRPr="00E4414A">
        <w:rPr>
          <w:lang w:val="uk-UA"/>
        </w:rPr>
        <w:t>Habitus</w:t>
      </w:r>
      <w:proofErr w:type="spellEnd"/>
      <w:r w:rsidRPr="00E4414A">
        <w:rPr>
          <w:lang w:val="uk-UA"/>
        </w:rPr>
        <w:t>. 2021. № 25. С. 108-112. ULR:  https://doi.org/10.32843/2663-5208.2021.25.18 (дата звернення: 10.02.2025)</w:t>
      </w:r>
      <w:bookmarkEnd w:id="55"/>
      <w:r w:rsidRPr="00E4414A">
        <w:rPr>
          <w:lang w:val="uk-UA"/>
        </w:rPr>
        <w:t xml:space="preserve"> </w:t>
      </w:r>
    </w:p>
    <w:p w14:paraId="0D18FDF4" w14:textId="77777777" w:rsidR="00173366" w:rsidRPr="00E4414A" w:rsidRDefault="00173366">
      <w:pPr>
        <w:pStyle w:val="a9"/>
        <w:numPr>
          <w:ilvl w:val="0"/>
          <w:numId w:val="3"/>
        </w:numPr>
        <w:ind w:left="0" w:firstLine="567"/>
        <w:rPr>
          <w:lang w:val="uk-UA"/>
        </w:rPr>
      </w:pPr>
      <w:bookmarkStart w:id="56" w:name="_Ref192067037"/>
      <w:r w:rsidRPr="00E4414A">
        <w:rPr>
          <w:lang w:val="uk-UA"/>
        </w:rPr>
        <w:t>Розвиток емоційного інтелекту в дітей: методики, вправи, поради спеціалістів. URL:   https://psyhologist.com.ua/yak-rozvivati-emotsijnij-intelekt-u-ditini-praktichni-poradi-dlya-batkiv/ (дата звернення: 10.02.2025)</w:t>
      </w:r>
      <w:bookmarkEnd w:id="56"/>
    </w:p>
    <w:p w14:paraId="12D32C5F" w14:textId="77777777" w:rsidR="00173366" w:rsidRPr="00E4414A" w:rsidRDefault="00173366">
      <w:pPr>
        <w:pStyle w:val="a9"/>
        <w:numPr>
          <w:ilvl w:val="0"/>
          <w:numId w:val="3"/>
        </w:numPr>
        <w:ind w:left="0" w:firstLine="567"/>
        <w:rPr>
          <w:lang w:val="uk-UA"/>
        </w:rPr>
      </w:pPr>
      <w:bookmarkStart w:id="57" w:name="_Ref192065714"/>
      <w:r w:rsidRPr="00E4414A">
        <w:rPr>
          <w:lang w:val="uk-UA"/>
        </w:rPr>
        <w:t>Розвиток емоційного інтелекту у школярів: поради педагогам. URL: https://osvita.ua/school/method/89418/  (дата звернення: 10.02.2025)</w:t>
      </w:r>
      <w:bookmarkEnd w:id="57"/>
    </w:p>
    <w:p w14:paraId="4A59EADD" w14:textId="77777777" w:rsidR="00173366" w:rsidRPr="00E4414A" w:rsidRDefault="00173366">
      <w:pPr>
        <w:pStyle w:val="a9"/>
        <w:numPr>
          <w:ilvl w:val="0"/>
          <w:numId w:val="3"/>
        </w:numPr>
        <w:ind w:left="0" w:firstLine="567"/>
        <w:rPr>
          <w:lang w:val="uk-UA"/>
        </w:rPr>
      </w:pPr>
      <w:bookmarkStart w:id="58" w:name="_Ref190530161"/>
      <w:r w:rsidRPr="00E4414A">
        <w:rPr>
          <w:lang w:val="uk-UA"/>
        </w:rPr>
        <w:t>Руденко, Л.М.   Процесуальні характеристики агресивної поведінки. Науковий часопис НПУ імені М. П. Драгоманова. Серія 19 : Корекційна педагогіка та спеціальна психологія, 2012. №21. С. 418–424. ULR: http://nbuv.gov.ua/UJRN/Nchnpu_019_2012_21_108 (дата звернення: 10.02.2025)</w:t>
      </w:r>
      <w:bookmarkEnd w:id="58"/>
    </w:p>
    <w:p w14:paraId="7693FC85" w14:textId="77777777" w:rsidR="00173366" w:rsidRPr="00E4414A" w:rsidRDefault="00173366">
      <w:pPr>
        <w:pStyle w:val="a9"/>
        <w:numPr>
          <w:ilvl w:val="0"/>
          <w:numId w:val="3"/>
        </w:numPr>
        <w:ind w:left="0" w:firstLine="567"/>
        <w:rPr>
          <w:lang w:val="uk-UA"/>
        </w:rPr>
      </w:pPr>
      <w:bookmarkStart w:id="59" w:name="_Ref192060103"/>
      <w:r w:rsidRPr="00E4414A">
        <w:rPr>
          <w:lang w:val="uk-UA"/>
        </w:rPr>
        <w:t>Селезньова І. В., Горецька О. В. Використання засобів арт-терапії у розвитку емоційного інтелекту підлітків. Наука ІІІ тисячоліття : пошуки, проблеми, перспективи розвитку : матеріали VІ Міжнародної науково-практичної інтернет-конференції (20–21 квітня 2023 р., м. Запоріжжя) : збірник тез. Бердянськ : БДПУ, 2023. С. 229–233. https://dspace.bdpu.org.ua/items/e40b4b4b-9772-4b57-a3dd-b172204adb4ehttps://dspace.bdpu.org.ua/items/e40b4b4b-9772-4b57-a3dd-b172204adb4e (дата звернення: 10.02.2025)</w:t>
      </w:r>
      <w:bookmarkEnd w:id="59"/>
    </w:p>
    <w:p w14:paraId="264B6B29" w14:textId="77777777" w:rsidR="00173366" w:rsidRPr="00E4414A" w:rsidRDefault="00173366">
      <w:pPr>
        <w:pStyle w:val="a9"/>
        <w:numPr>
          <w:ilvl w:val="0"/>
          <w:numId w:val="3"/>
        </w:numPr>
        <w:ind w:left="0" w:firstLine="567"/>
        <w:rPr>
          <w:lang w:val="uk-UA"/>
        </w:rPr>
      </w:pPr>
      <w:bookmarkStart w:id="60" w:name="_Ref192062435"/>
      <w:r w:rsidRPr="00E4414A">
        <w:rPr>
          <w:lang w:val="uk-UA"/>
        </w:rPr>
        <w:t>Селезньова Л. М.  Використання арт-терапії у роботі з дітьми: теоретичні та практичні аспекти. Бердянський державний педагогічний університет. 2023. URL:  https://dspace.bdpu.org.ua/server/api/core/bitstreams/4bafe0ac-cb77-4a15-a6a5-41a53c8af01c/content. (дата звернення: 10.02.2025)</w:t>
      </w:r>
      <w:bookmarkEnd w:id="60"/>
    </w:p>
    <w:bookmarkStart w:id="61" w:name="_Ref192067033"/>
    <w:p w14:paraId="365ACCA7" w14:textId="53E3C53D" w:rsidR="00173366" w:rsidRPr="00E4414A" w:rsidRDefault="00173366">
      <w:pPr>
        <w:pStyle w:val="a9"/>
        <w:numPr>
          <w:ilvl w:val="0"/>
          <w:numId w:val="3"/>
        </w:numPr>
        <w:ind w:left="0" w:firstLine="567"/>
        <w:rPr>
          <w:lang w:val="uk-UA"/>
        </w:rPr>
      </w:pPr>
      <w:r w:rsidRPr="00E4414A">
        <w:rPr>
          <w:lang w:val="uk-UA"/>
        </w:rPr>
        <w:lastRenderedPageBreak/>
        <w:fldChar w:fldCharType="begin"/>
      </w:r>
      <w:r w:rsidRPr="00E4414A">
        <w:rPr>
          <w:lang w:val="uk-UA"/>
        </w:rPr>
        <w:instrText>HYPERLINK "https://mind.ua/author/1932-evgeniya-smereka"</w:instrText>
      </w:r>
      <w:r w:rsidRPr="00E4414A">
        <w:rPr>
          <w:lang w:val="uk-UA"/>
        </w:rPr>
      </w:r>
      <w:r w:rsidRPr="00E4414A">
        <w:rPr>
          <w:lang w:val="uk-UA"/>
        </w:rPr>
        <w:fldChar w:fldCharType="separate"/>
      </w:r>
      <w:r w:rsidRPr="00E4414A">
        <w:rPr>
          <w:lang w:val="uk-UA"/>
        </w:rPr>
        <w:t>Смерека</w:t>
      </w:r>
      <w:r w:rsidRPr="00E4414A">
        <w:rPr>
          <w:lang w:val="uk-UA"/>
        </w:rPr>
        <w:fldChar w:fldCharType="end"/>
      </w:r>
      <w:r w:rsidRPr="00E4414A">
        <w:rPr>
          <w:lang w:val="uk-UA"/>
        </w:rPr>
        <w:t xml:space="preserve"> Є. Як тренувати змалечку найважливіший </w:t>
      </w:r>
      <w:proofErr w:type="spellStart"/>
      <w:r w:rsidRPr="00E4414A">
        <w:rPr>
          <w:lang w:val="uk-UA"/>
        </w:rPr>
        <w:t>скіл</w:t>
      </w:r>
      <w:proofErr w:type="spellEnd"/>
      <w:r w:rsidRPr="00E4414A">
        <w:rPr>
          <w:lang w:val="uk-UA"/>
        </w:rPr>
        <w:t xml:space="preserve"> XXI сторіччя. 2023. URL:  https://mind.ua/publications/20255098-rozvitok-emocijnogo-intelektu-v-ditej-metodiki-vpravi-poradi-specialistiv (дата звернення: 10.02.2025)</w:t>
      </w:r>
      <w:bookmarkEnd w:id="61"/>
    </w:p>
    <w:p w14:paraId="5469E474" w14:textId="77777777" w:rsidR="00173366" w:rsidRPr="00E4414A" w:rsidRDefault="00173366">
      <w:pPr>
        <w:pStyle w:val="a9"/>
        <w:numPr>
          <w:ilvl w:val="0"/>
          <w:numId w:val="3"/>
        </w:numPr>
        <w:ind w:left="0" w:firstLine="567"/>
        <w:rPr>
          <w:lang w:val="uk-UA"/>
        </w:rPr>
      </w:pPr>
      <w:bookmarkStart w:id="62" w:name="_Ref192065138"/>
      <w:proofErr w:type="spellStart"/>
      <w:r w:rsidRPr="00E4414A">
        <w:rPr>
          <w:lang w:val="uk-UA"/>
        </w:rPr>
        <w:t>Станішевська</w:t>
      </w:r>
      <w:proofErr w:type="spellEnd"/>
      <w:r w:rsidRPr="00E4414A">
        <w:rPr>
          <w:lang w:val="uk-UA"/>
        </w:rPr>
        <w:t xml:space="preserve"> В.І. Арт-терапія : </w:t>
      </w:r>
      <w:proofErr w:type="spellStart"/>
      <w:r w:rsidRPr="00E4414A">
        <w:rPr>
          <w:lang w:val="uk-UA"/>
        </w:rPr>
        <w:t>навч</w:t>
      </w:r>
      <w:proofErr w:type="spellEnd"/>
      <w:r w:rsidRPr="00E4414A">
        <w:rPr>
          <w:lang w:val="uk-UA"/>
        </w:rPr>
        <w:t xml:space="preserve">. </w:t>
      </w:r>
      <w:proofErr w:type="spellStart"/>
      <w:r w:rsidRPr="00E4414A">
        <w:rPr>
          <w:lang w:val="uk-UA"/>
        </w:rPr>
        <w:t>посіб</w:t>
      </w:r>
      <w:proofErr w:type="spellEnd"/>
      <w:r w:rsidRPr="00E4414A">
        <w:rPr>
          <w:lang w:val="uk-UA"/>
        </w:rPr>
        <w:t>. Умань : ВПЦ “Візаві”, 2022. 172 с</w:t>
      </w:r>
      <w:bookmarkEnd w:id="62"/>
    </w:p>
    <w:p w14:paraId="7D6E2269" w14:textId="77777777" w:rsidR="00173366" w:rsidRPr="00E4414A" w:rsidRDefault="00173366">
      <w:pPr>
        <w:pStyle w:val="a9"/>
        <w:numPr>
          <w:ilvl w:val="0"/>
          <w:numId w:val="3"/>
        </w:numPr>
        <w:ind w:left="0" w:firstLine="567"/>
        <w:rPr>
          <w:lang w:val="uk-UA"/>
        </w:rPr>
      </w:pPr>
      <w:bookmarkStart w:id="63" w:name="_Ref190528383"/>
      <w:r w:rsidRPr="00E4414A">
        <w:rPr>
          <w:lang w:val="uk-UA"/>
        </w:rPr>
        <w:t>Тесленко М. М., Тесленко І. В. Емоційний інтелект у структурі саморегуляції студентів-психологів. Наукові записки. Серія: Психологія. 2024. (1), 155–162. ULR: https://doi.org/10.32782/cusu-psy-2024-1-21 (дата звернення: 10.02.2025)</w:t>
      </w:r>
      <w:bookmarkEnd w:id="63"/>
    </w:p>
    <w:p w14:paraId="052B020C" w14:textId="77777777" w:rsidR="00173366" w:rsidRPr="00E4414A" w:rsidRDefault="00173366">
      <w:pPr>
        <w:pStyle w:val="a9"/>
        <w:numPr>
          <w:ilvl w:val="0"/>
          <w:numId w:val="3"/>
        </w:numPr>
        <w:ind w:left="0" w:firstLine="567"/>
        <w:rPr>
          <w:lang w:val="uk-UA"/>
        </w:rPr>
      </w:pPr>
      <w:bookmarkStart w:id="64" w:name="_Ref190703106"/>
      <w:r w:rsidRPr="00E4414A">
        <w:rPr>
          <w:lang w:val="uk-UA"/>
        </w:rPr>
        <w:t>Тест «Тривожність» (</w:t>
      </w:r>
      <w:proofErr w:type="spellStart"/>
      <w:r w:rsidRPr="00E4414A">
        <w:rPr>
          <w:lang w:val="uk-UA"/>
        </w:rPr>
        <w:t>Р.Темл</w:t>
      </w:r>
      <w:proofErr w:type="spellEnd"/>
      <w:r w:rsidRPr="00E4414A">
        <w:rPr>
          <w:lang w:val="uk-UA"/>
        </w:rPr>
        <w:t xml:space="preserve">, М. </w:t>
      </w:r>
      <w:proofErr w:type="spellStart"/>
      <w:r w:rsidRPr="00E4414A">
        <w:rPr>
          <w:lang w:val="uk-UA"/>
        </w:rPr>
        <w:t>Доркі</w:t>
      </w:r>
      <w:proofErr w:type="spellEnd"/>
      <w:r w:rsidRPr="00E4414A">
        <w:rPr>
          <w:lang w:val="uk-UA"/>
        </w:rPr>
        <w:t xml:space="preserve">, В. </w:t>
      </w:r>
      <w:proofErr w:type="spellStart"/>
      <w:r w:rsidRPr="00E4414A">
        <w:rPr>
          <w:lang w:val="uk-UA"/>
        </w:rPr>
        <w:t>Амен</w:t>
      </w:r>
      <w:proofErr w:type="spellEnd"/>
      <w:r w:rsidRPr="00E4414A">
        <w:rPr>
          <w:lang w:val="uk-UA"/>
        </w:rPr>
        <w:t>). URL: https://www.annadomina.com/test-trivozhnist-r-teml-m-dorki-v-amen/</w:t>
      </w:r>
      <w:bookmarkEnd w:id="64"/>
      <w:r w:rsidRPr="00E4414A">
        <w:rPr>
          <w:lang w:val="uk-UA"/>
        </w:rPr>
        <w:t xml:space="preserve"> (дата звернення: 10.02.2025)</w:t>
      </w:r>
    </w:p>
    <w:p w14:paraId="5DFA290D" w14:textId="77777777" w:rsidR="00173366" w:rsidRPr="00E4414A" w:rsidRDefault="00173366">
      <w:pPr>
        <w:pStyle w:val="a9"/>
        <w:numPr>
          <w:ilvl w:val="0"/>
          <w:numId w:val="3"/>
        </w:numPr>
        <w:ind w:left="0" w:firstLine="567"/>
        <w:rPr>
          <w:lang w:val="uk-UA"/>
        </w:rPr>
      </w:pPr>
      <w:bookmarkStart w:id="65" w:name="_Ref190703690"/>
      <w:r w:rsidRPr="00E4414A">
        <w:rPr>
          <w:lang w:val="uk-UA"/>
        </w:rPr>
        <w:t>Тест з психології "Який я?" URL:  https://vseosvita.ua/library/test-z-psihologii-akij-a-422532.html (дата звернення: 10.02.2025)</w:t>
      </w:r>
      <w:bookmarkEnd w:id="65"/>
    </w:p>
    <w:p w14:paraId="6105B562" w14:textId="77777777" w:rsidR="00173366" w:rsidRPr="00E4414A" w:rsidRDefault="00173366">
      <w:pPr>
        <w:pStyle w:val="a9"/>
        <w:numPr>
          <w:ilvl w:val="0"/>
          <w:numId w:val="3"/>
        </w:numPr>
        <w:ind w:left="0" w:firstLine="567"/>
        <w:rPr>
          <w:lang w:val="uk-UA"/>
        </w:rPr>
      </w:pPr>
      <w:r w:rsidRPr="00E4414A">
        <w:rPr>
          <w:lang w:val="uk-UA"/>
        </w:rPr>
        <w:t xml:space="preserve"> </w:t>
      </w:r>
      <w:bookmarkStart w:id="66" w:name="_Ref190686908"/>
      <w:proofErr w:type="spellStart"/>
      <w:r w:rsidRPr="00E4414A">
        <w:rPr>
          <w:lang w:val="uk-UA"/>
        </w:rPr>
        <w:t>Трояновська</w:t>
      </w:r>
      <w:proofErr w:type="spellEnd"/>
      <w:r w:rsidRPr="00E4414A">
        <w:rPr>
          <w:lang w:val="uk-UA"/>
        </w:rPr>
        <w:t xml:space="preserve">  Д.  Особистісно-емоційні  особливості  дітей молодшого  шкільного  віку,  батьки  яких  розлучилися. ЧНУ. 2022. URL: https://archer.chnu.edu.ua/bitstream/handle/123456789/3841/educ_2022_037.pdf?sequence=1 (дата звернення: 10.02.2025)</w:t>
      </w:r>
      <w:bookmarkEnd w:id="66"/>
    </w:p>
    <w:p w14:paraId="330C4C64" w14:textId="77777777" w:rsidR="00173366" w:rsidRPr="00E4414A" w:rsidRDefault="00173366">
      <w:pPr>
        <w:pStyle w:val="a9"/>
        <w:numPr>
          <w:ilvl w:val="0"/>
          <w:numId w:val="3"/>
        </w:numPr>
        <w:ind w:left="0" w:firstLine="567"/>
        <w:rPr>
          <w:lang w:val="uk-UA"/>
        </w:rPr>
      </w:pPr>
      <w:bookmarkStart w:id="67" w:name="_Ref192060109"/>
      <w:proofErr w:type="spellStart"/>
      <w:r w:rsidRPr="00E4414A">
        <w:rPr>
          <w:lang w:val="uk-UA"/>
        </w:rPr>
        <w:t>Хараджи</w:t>
      </w:r>
      <w:proofErr w:type="spellEnd"/>
      <w:r w:rsidRPr="00E4414A">
        <w:rPr>
          <w:lang w:val="uk-UA"/>
        </w:rPr>
        <w:t xml:space="preserve"> М.В. </w:t>
      </w:r>
      <w:proofErr w:type="spellStart"/>
      <w:r w:rsidRPr="00E4414A">
        <w:rPr>
          <w:lang w:val="uk-UA"/>
        </w:rPr>
        <w:t>Пуха</w:t>
      </w:r>
      <w:proofErr w:type="spellEnd"/>
      <w:r w:rsidRPr="00E4414A">
        <w:rPr>
          <w:lang w:val="uk-UA"/>
        </w:rPr>
        <w:t xml:space="preserve"> К.В. Особливості розвитку емоційного інтелекту у підлітків, які перебувають у конфлікті з законом. Перспективи та інновації науки. 2022. № 12(17) 2022 С.460-470</w:t>
      </w:r>
      <w:bookmarkEnd w:id="67"/>
      <w:r w:rsidRPr="00E4414A">
        <w:rPr>
          <w:lang w:val="uk-UA"/>
        </w:rPr>
        <w:t xml:space="preserve"> </w:t>
      </w:r>
    </w:p>
    <w:p w14:paraId="79DB5F5B" w14:textId="77777777" w:rsidR="00173366" w:rsidRPr="00E4414A" w:rsidRDefault="00173366">
      <w:pPr>
        <w:pStyle w:val="a9"/>
        <w:numPr>
          <w:ilvl w:val="0"/>
          <w:numId w:val="3"/>
        </w:numPr>
        <w:ind w:left="0" w:firstLine="567"/>
        <w:rPr>
          <w:lang w:val="uk-UA"/>
        </w:rPr>
      </w:pPr>
      <w:bookmarkStart w:id="68" w:name="_Ref192060110"/>
      <w:r w:rsidRPr="00E4414A">
        <w:rPr>
          <w:lang w:val="uk-UA"/>
        </w:rPr>
        <w:t>Шпак М.М. Емоційний інтелект в контексті сучасних психологічних досліджень. Психологія особистості. 2011. № 1. С. 282–288.</w:t>
      </w:r>
      <w:bookmarkEnd w:id="68"/>
    </w:p>
    <w:p w14:paraId="6FE62DC0" w14:textId="5D6A4BAE" w:rsidR="00173366" w:rsidRPr="00E4414A" w:rsidRDefault="00173366">
      <w:pPr>
        <w:pStyle w:val="a9"/>
        <w:numPr>
          <w:ilvl w:val="0"/>
          <w:numId w:val="3"/>
        </w:numPr>
        <w:ind w:left="0" w:firstLine="567"/>
        <w:rPr>
          <w:lang w:val="uk-UA"/>
        </w:rPr>
      </w:pPr>
      <w:bookmarkStart w:id="69" w:name="_Ref192067039"/>
      <w:r w:rsidRPr="00E4414A">
        <w:rPr>
          <w:lang w:val="uk-UA"/>
        </w:rPr>
        <w:t xml:space="preserve">Як розвивати емоційний інтелект у дитини – практичні поради для батьків. 18 Квітня, 2024. URL:  </w:t>
      </w:r>
      <w:hyperlink r:id="rId37" w:history="1">
        <w:r w:rsidRPr="00E4414A">
          <w:rPr>
            <w:lang w:val="uk-UA"/>
          </w:rPr>
          <w:t>https://psyhologist.com.ua/yak-rozvivati-emotsijnij-intelekt-u-ditini-praktichni-poradi-dlya-batkiv</w:t>
        </w:r>
      </w:hyperlink>
      <w:r w:rsidRPr="00E4414A">
        <w:rPr>
          <w:lang w:val="uk-UA"/>
        </w:rPr>
        <w:t xml:space="preserve"> (дата звернення: 10.02.2025)</w:t>
      </w:r>
      <w:bookmarkEnd w:id="69"/>
    </w:p>
    <w:p w14:paraId="6C761D27" w14:textId="77777777" w:rsidR="00173366" w:rsidRDefault="00173366">
      <w:pPr>
        <w:pStyle w:val="a9"/>
        <w:numPr>
          <w:ilvl w:val="0"/>
          <w:numId w:val="3"/>
        </w:numPr>
        <w:ind w:left="0" w:firstLine="567"/>
        <w:rPr>
          <w:lang w:val="uk-UA"/>
        </w:rPr>
      </w:pPr>
      <w:bookmarkStart w:id="70" w:name="_Ref190702167"/>
      <w:r w:rsidRPr="00E4414A">
        <w:rPr>
          <w:lang w:val="uk-UA"/>
        </w:rPr>
        <w:t xml:space="preserve">Яцків В.,  Шпак М. ПСИХОЛОГІЧНІ ОСОБЛИВОСТІ РОЗВИТКУ ЕМОЦІЙНОГО ІНТЕЛЕКТУ МОЛОДШИХ ШКОЛЯРІВ В УМОВАХ ВІЙНИ. Магістерський науковий вісник. – № 41. С. 53-56. URL: </w:t>
      </w:r>
      <w:r w:rsidRPr="00E4414A">
        <w:rPr>
          <w:lang w:val="uk-UA"/>
        </w:rPr>
        <w:lastRenderedPageBreak/>
        <w:t>http://dspace.tnpu.edu.ua/jspui/bitstream/123456789/31250/1/14_Jatskiv.pdf (дата звернення: 10.02.2025)</w:t>
      </w:r>
      <w:bookmarkEnd w:id="70"/>
    </w:p>
    <w:p w14:paraId="51221860" w14:textId="77777777" w:rsidR="00173366" w:rsidRPr="00E4414A" w:rsidRDefault="00173366">
      <w:pPr>
        <w:pStyle w:val="a9"/>
        <w:numPr>
          <w:ilvl w:val="0"/>
          <w:numId w:val="3"/>
        </w:numPr>
        <w:ind w:left="0" w:firstLine="567"/>
        <w:rPr>
          <w:lang w:val="uk-UA"/>
        </w:rPr>
      </w:pPr>
      <w:proofErr w:type="spellStart"/>
      <w:r w:rsidRPr="00E4414A">
        <w:rPr>
          <w:lang w:val="uk-UA"/>
        </w:rPr>
        <w:t>Imperial</w:t>
      </w:r>
      <w:proofErr w:type="spellEnd"/>
      <w:r w:rsidRPr="00E4414A">
        <w:rPr>
          <w:lang w:val="uk-UA"/>
        </w:rPr>
        <w:t xml:space="preserve"> J., </w:t>
      </w:r>
      <w:proofErr w:type="spellStart"/>
      <w:r w:rsidRPr="00E4414A">
        <w:rPr>
          <w:lang w:val="uk-UA"/>
        </w:rPr>
        <w:t>Halili</w:t>
      </w:r>
      <w:proofErr w:type="spellEnd"/>
      <w:r w:rsidRPr="00E4414A">
        <w:rPr>
          <w:lang w:val="uk-UA"/>
        </w:rPr>
        <w:t xml:space="preserve"> C., </w:t>
      </w:r>
      <w:proofErr w:type="spellStart"/>
      <w:r w:rsidRPr="00E4414A">
        <w:rPr>
          <w:lang w:val="uk-UA"/>
        </w:rPr>
        <w:t>Vargas</w:t>
      </w:r>
      <w:proofErr w:type="spellEnd"/>
      <w:r w:rsidRPr="00E4414A">
        <w:rPr>
          <w:lang w:val="uk-UA"/>
        </w:rPr>
        <w:t xml:space="preserve">  D. </w:t>
      </w:r>
      <w:proofErr w:type="spellStart"/>
      <w:r w:rsidRPr="00E4414A">
        <w:rPr>
          <w:lang w:val="uk-UA"/>
        </w:rPr>
        <w:t>School</w:t>
      </w:r>
      <w:proofErr w:type="spellEnd"/>
      <w:r w:rsidRPr="00E4414A">
        <w:rPr>
          <w:lang w:val="uk-UA"/>
        </w:rPr>
        <w:t xml:space="preserve"> </w:t>
      </w:r>
      <w:proofErr w:type="spellStart"/>
      <w:r w:rsidRPr="00E4414A">
        <w:rPr>
          <w:lang w:val="uk-UA"/>
        </w:rPr>
        <w:t>head</w:t>
      </w:r>
      <w:proofErr w:type="spellEnd"/>
      <w:r w:rsidRPr="00E4414A">
        <w:rPr>
          <w:lang w:val="uk-UA"/>
        </w:rPr>
        <w:t xml:space="preserve"> </w:t>
      </w:r>
      <w:proofErr w:type="spellStart"/>
      <w:r w:rsidRPr="00E4414A">
        <w:rPr>
          <w:lang w:val="uk-UA"/>
        </w:rPr>
        <w:t>emotional</w:t>
      </w:r>
      <w:proofErr w:type="spellEnd"/>
      <w:r w:rsidRPr="00E4414A">
        <w:rPr>
          <w:lang w:val="uk-UA"/>
        </w:rPr>
        <w:t xml:space="preserve"> </w:t>
      </w:r>
      <w:proofErr w:type="spellStart"/>
      <w:r w:rsidRPr="00E4414A">
        <w:rPr>
          <w:lang w:val="uk-UA"/>
        </w:rPr>
        <w:t>intelligence</w:t>
      </w:r>
      <w:proofErr w:type="spellEnd"/>
      <w:r w:rsidRPr="00E4414A">
        <w:rPr>
          <w:lang w:val="uk-UA"/>
        </w:rPr>
        <w:t xml:space="preserve"> </w:t>
      </w:r>
      <w:proofErr w:type="spellStart"/>
      <w:r w:rsidRPr="00E4414A">
        <w:rPr>
          <w:lang w:val="uk-UA"/>
        </w:rPr>
        <w:t>characteristics</w:t>
      </w:r>
      <w:proofErr w:type="spellEnd"/>
      <w:r w:rsidRPr="00E4414A">
        <w:rPr>
          <w:lang w:val="uk-UA"/>
        </w:rPr>
        <w:t xml:space="preserve"> </w:t>
      </w:r>
      <w:proofErr w:type="spellStart"/>
      <w:r w:rsidRPr="00E4414A">
        <w:rPr>
          <w:lang w:val="uk-UA"/>
        </w:rPr>
        <w:t>and</w:t>
      </w:r>
      <w:proofErr w:type="spellEnd"/>
      <w:r w:rsidRPr="00E4414A">
        <w:rPr>
          <w:lang w:val="uk-UA"/>
        </w:rPr>
        <w:t xml:space="preserve"> </w:t>
      </w:r>
      <w:proofErr w:type="spellStart"/>
      <w:r w:rsidRPr="00E4414A">
        <w:rPr>
          <w:lang w:val="uk-UA"/>
        </w:rPr>
        <w:t>performance</w:t>
      </w:r>
      <w:proofErr w:type="spellEnd"/>
      <w:r w:rsidRPr="00E4414A">
        <w:rPr>
          <w:lang w:val="uk-UA"/>
        </w:rPr>
        <w:t xml:space="preserve">. SSRN. 2021. </w:t>
      </w:r>
      <w:proofErr w:type="spellStart"/>
      <w:r w:rsidRPr="00E4414A">
        <w:rPr>
          <w:lang w:val="uk-UA"/>
        </w:rPr>
        <w:t>doi</w:t>
      </w:r>
      <w:proofErr w:type="spellEnd"/>
      <w:r w:rsidRPr="00E4414A">
        <w:rPr>
          <w:lang w:val="uk-UA"/>
        </w:rPr>
        <w:t>: 10.2139/ssrn.3802425.</w:t>
      </w:r>
    </w:p>
    <w:p w14:paraId="240DEBA6" w14:textId="77777777" w:rsidR="00173366" w:rsidRPr="00E4414A" w:rsidRDefault="00173366">
      <w:pPr>
        <w:pStyle w:val="a9"/>
        <w:numPr>
          <w:ilvl w:val="0"/>
          <w:numId w:val="3"/>
        </w:numPr>
        <w:ind w:left="0" w:firstLine="567"/>
        <w:rPr>
          <w:lang w:val="uk-UA"/>
        </w:rPr>
      </w:pPr>
      <w:bookmarkStart w:id="71" w:name="_Ref190526722"/>
      <w:proofErr w:type="spellStart"/>
      <w:r w:rsidRPr="00E4414A">
        <w:rPr>
          <w:lang w:val="uk-UA"/>
        </w:rPr>
        <w:t>Mendoza</w:t>
      </w:r>
      <w:proofErr w:type="spellEnd"/>
      <w:r w:rsidRPr="00E4414A">
        <w:rPr>
          <w:lang w:val="uk-UA"/>
        </w:rPr>
        <w:t xml:space="preserve"> </w:t>
      </w:r>
      <w:proofErr w:type="spellStart"/>
      <w:r w:rsidRPr="00E4414A">
        <w:rPr>
          <w:lang w:val="uk-UA"/>
        </w:rPr>
        <w:t>Velazco</w:t>
      </w:r>
      <w:proofErr w:type="spellEnd"/>
      <w:r w:rsidRPr="00E4414A">
        <w:rPr>
          <w:lang w:val="uk-UA"/>
        </w:rPr>
        <w:t xml:space="preserve">, D., </w:t>
      </w:r>
      <w:proofErr w:type="spellStart"/>
      <w:r w:rsidRPr="00E4414A">
        <w:rPr>
          <w:lang w:val="uk-UA"/>
        </w:rPr>
        <w:t>La</w:t>
      </w:r>
      <w:proofErr w:type="spellEnd"/>
      <w:r w:rsidRPr="00E4414A">
        <w:rPr>
          <w:lang w:val="uk-UA"/>
        </w:rPr>
        <w:t xml:space="preserve"> </w:t>
      </w:r>
      <w:proofErr w:type="spellStart"/>
      <w:r w:rsidRPr="00E4414A">
        <w:rPr>
          <w:lang w:val="uk-UA"/>
        </w:rPr>
        <w:t>Madriz</w:t>
      </w:r>
      <w:proofErr w:type="spellEnd"/>
      <w:r w:rsidRPr="00E4414A">
        <w:rPr>
          <w:lang w:val="uk-UA"/>
        </w:rPr>
        <w:t xml:space="preserve">, J., </w:t>
      </w:r>
      <w:proofErr w:type="spellStart"/>
      <w:r w:rsidRPr="00E4414A">
        <w:rPr>
          <w:lang w:val="uk-UA"/>
        </w:rPr>
        <w:t>López</w:t>
      </w:r>
      <w:proofErr w:type="spellEnd"/>
      <w:r w:rsidRPr="00E4414A">
        <w:rPr>
          <w:lang w:val="uk-UA"/>
        </w:rPr>
        <w:t xml:space="preserve">, M., &amp; </w:t>
      </w:r>
      <w:proofErr w:type="spellStart"/>
      <w:r w:rsidRPr="00E4414A">
        <w:rPr>
          <w:lang w:val="uk-UA"/>
        </w:rPr>
        <w:t>Ramón</w:t>
      </w:r>
      <w:proofErr w:type="spellEnd"/>
      <w:r w:rsidRPr="00E4414A">
        <w:rPr>
          <w:lang w:val="uk-UA"/>
        </w:rPr>
        <w:t xml:space="preserve">, V. </w:t>
      </w:r>
      <w:proofErr w:type="spellStart"/>
      <w:r w:rsidRPr="00E4414A">
        <w:rPr>
          <w:lang w:val="uk-UA"/>
        </w:rPr>
        <w:t>Research</w:t>
      </w:r>
      <w:proofErr w:type="spellEnd"/>
      <w:r w:rsidRPr="00E4414A">
        <w:rPr>
          <w:lang w:val="uk-UA"/>
        </w:rPr>
        <w:t xml:space="preserve"> </w:t>
      </w:r>
      <w:proofErr w:type="spellStart"/>
      <w:r w:rsidRPr="00E4414A">
        <w:rPr>
          <w:lang w:val="uk-UA"/>
        </w:rPr>
        <w:t>competencies</w:t>
      </w:r>
      <w:proofErr w:type="spellEnd"/>
      <w:r w:rsidRPr="00E4414A">
        <w:rPr>
          <w:lang w:val="uk-UA"/>
        </w:rPr>
        <w:t xml:space="preserve"> </w:t>
      </w:r>
      <w:proofErr w:type="spellStart"/>
      <w:r w:rsidRPr="00E4414A">
        <w:rPr>
          <w:lang w:val="uk-UA"/>
        </w:rPr>
        <w:t>of</w:t>
      </w:r>
      <w:proofErr w:type="spellEnd"/>
      <w:r w:rsidRPr="00E4414A">
        <w:rPr>
          <w:lang w:val="uk-UA"/>
        </w:rPr>
        <w:t xml:space="preserve"> </w:t>
      </w:r>
      <w:proofErr w:type="spellStart"/>
      <w:r w:rsidRPr="00E4414A">
        <w:rPr>
          <w:lang w:val="uk-UA"/>
        </w:rPr>
        <w:t>higher-education</w:t>
      </w:r>
      <w:proofErr w:type="spellEnd"/>
      <w:r w:rsidRPr="00E4414A">
        <w:rPr>
          <w:lang w:val="uk-UA"/>
        </w:rPr>
        <w:t xml:space="preserve"> </w:t>
      </w:r>
      <w:proofErr w:type="spellStart"/>
      <w:r w:rsidRPr="00E4414A">
        <w:rPr>
          <w:lang w:val="uk-UA"/>
        </w:rPr>
        <w:t>teaching</w:t>
      </w:r>
      <w:proofErr w:type="spellEnd"/>
      <w:r w:rsidRPr="00E4414A">
        <w:rPr>
          <w:lang w:val="uk-UA"/>
        </w:rPr>
        <w:t xml:space="preserve"> </w:t>
      </w:r>
      <w:proofErr w:type="spellStart"/>
      <w:r w:rsidRPr="00E4414A">
        <w:rPr>
          <w:lang w:val="uk-UA"/>
        </w:rPr>
        <w:t>staff</w:t>
      </w:r>
      <w:proofErr w:type="spellEnd"/>
      <w:r w:rsidRPr="00E4414A">
        <w:rPr>
          <w:lang w:val="uk-UA"/>
        </w:rPr>
        <w:t xml:space="preserve"> </w:t>
      </w:r>
      <w:proofErr w:type="spellStart"/>
      <w:r w:rsidRPr="00E4414A">
        <w:rPr>
          <w:lang w:val="uk-UA"/>
        </w:rPr>
        <w:t>based</w:t>
      </w:r>
      <w:proofErr w:type="spellEnd"/>
      <w:r w:rsidRPr="00E4414A">
        <w:rPr>
          <w:lang w:val="uk-UA"/>
        </w:rPr>
        <w:t xml:space="preserve"> </w:t>
      </w:r>
      <w:proofErr w:type="spellStart"/>
      <w:r w:rsidRPr="00E4414A">
        <w:rPr>
          <w:lang w:val="uk-UA"/>
        </w:rPr>
        <w:t>on</w:t>
      </w:r>
      <w:proofErr w:type="spellEnd"/>
      <w:r w:rsidRPr="00E4414A">
        <w:rPr>
          <w:lang w:val="uk-UA"/>
        </w:rPr>
        <w:t xml:space="preserve"> </w:t>
      </w:r>
      <w:proofErr w:type="spellStart"/>
      <w:r w:rsidRPr="00E4414A">
        <w:rPr>
          <w:lang w:val="uk-UA"/>
        </w:rPr>
        <w:t>emotional</w:t>
      </w:r>
      <w:proofErr w:type="spellEnd"/>
      <w:r w:rsidRPr="00E4414A">
        <w:rPr>
          <w:lang w:val="uk-UA"/>
        </w:rPr>
        <w:t xml:space="preserve"> </w:t>
      </w:r>
      <w:proofErr w:type="spellStart"/>
      <w:r w:rsidRPr="00E4414A">
        <w:rPr>
          <w:lang w:val="uk-UA"/>
        </w:rPr>
        <w:t>intelligence</w:t>
      </w:r>
      <w:proofErr w:type="spellEnd"/>
      <w:r w:rsidRPr="00E4414A">
        <w:rPr>
          <w:lang w:val="uk-UA"/>
        </w:rPr>
        <w:t xml:space="preserve">. </w:t>
      </w:r>
      <w:proofErr w:type="spellStart"/>
      <w:r w:rsidRPr="00E4414A">
        <w:rPr>
          <w:lang w:val="uk-UA"/>
        </w:rPr>
        <w:t>Mediterranean</w:t>
      </w:r>
      <w:proofErr w:type="spellEnd"/>
      <w:r w:rsidRPr="00E4414A">
        <w:rPr>
          <w:lang w:val="uk-UA"/>
        </w:rPr>
        <w:t xml:space="preserve"> </w:t>
      </w:r>
      <w:proofErr w:type="spellStart"/>
      <w:r w:rsidRPr="00E4414A">
        <w:rPr>
          <w:lang w:val="uk-UA"/>
        </w:rPr>
        <w:t>Journal</w:t>
      </w:r>
      <w:proofErr w:type="spellEnd"/>
      <w:r w:rsidRPr="00E4414A">
        <w:rPr>
          <w:lang w:val="uk-UA"/>
        </w:rPr>
        <w:t xml:space="preserve"> </w:t>
      </w:r>
      <w:proofErr w:type="spellStart"/>
      <w:r w:rsidRPr="00E4414A">
        <w:rPr>
          <w:lang w:val="uk-UA"/>
        </w:rPr>
        <w:t>of</w:t>
      </w:r>
      <w:proofErr w:type="spellEnd"/>
      <w:r w:rsidRPr="00E4414A">
        <w:rPr>
          <w:lang w:val="uk-UA"/>
        </w:rPr>
        <w:t xml:space="preserve"> </w:t>
      </w:r>
      <w:proofErr w:type="spellStart"/>
      <w:r w:rsidRPr="00E4414A">
        <w:rPr>
          <w:lang w:val="uk-UA"/>
        </w:rPr>
        <w:t>Social</w:t>
      </w:r>
      <w:proofErr w:type="spellEnd"/>
      <w:r w:rsidRPr="00E4414A">
        <w:rPr>
          <w:lang w:val="uk-UA"/>
        </w:rPr>
        <w:t xml:space="preserve"> </w:t>
      </w:r>
      <w:proofErr w:type="spellStart"/>
      <w:r w:rsidRPr="00E4414A">
        <w:rPr>
          <w:lang w:val="uk-UA"/>
        </w:rPr>
        <w:t>Sciences</w:t>
      </w:r>
      <w:proofErr w:type="spellEnd"/>
      <w:r w:rsidRPr="00E4414A">
        <w:rPr>
          <w:lang w:val="uk-UA"/>
        </w:rPr>
        <w:t xml:space="preserve">. 2018. № 9(5). С. 41-52. </w:t>
      </w:r>
      <w:proofErr w:type="spellStart"/>
      <w:r w:rsidRPr="00E4414A">
        <w:rPr>
          <w:lang w:val="uk-UA"/>
        </w:rPr>
        <w:t>doi</w:t>
      </w:r>
      <w:proofErr w:type="spellEnd"/>
      <w:r w:rsidRPr="00E4414A">
        <w:rPr>
          <w:lang w:val="uk-UA"/>
        </w:rPr>
        <w:t>: 10.2478/ mjss-2018-0137</w:t>
      </w:r>
      <w:bookmarkEnd w:id="71"/>
      <w:r w:rsidRPr="00E4414A">
        <w:rPr>
          <w:lang w:val="uk-UA"/>
        </w:rPr>
        <w:t xml:space="preserve"> </w:t>
      </w:r>
    </w:p>
    <w:p w14:paraId="451611CD" w14:textId="77777777" w:rsidR="00173366" w:rsidRPr="00E4414A" w:rsidRDefault="00173366">
      <w:pPr>
        <w:pStyle w:val="a9"/>
        <w:numPr>
          <w:ilvl w:val="0"/>
          <w:numId w:val="3"/>
        </w:numPr>
        <w:ind w:left="0" w:firstLine="567"/>
        <w:rPr>
          <w:lang w:val="uk-UA"/>
        </w:rPr>
      </w:pPr>
      <w:bookmarkStart w:id="72" w:name="_Ref190526756"/>
      <w:proofErr w:type="spellStart"/>
      <w:r w:rsidRPr="00E4414A">
        <w:rPr>
          <w:lang w:val="uk-UA"/>
        </w:rPr>
        <w:t>Owan</w:t>
      </w:r>
      <w:proofErr w:type="spellEnd"/>
      <w:r w:rsidRPr="00E4414A">
        <w:rPr>
          <w:lang w:val="uk-UA"/>
        </w:rPr>
        <w:t xml:space="preserve"> F. </w:t>
      </w:r>
      <w:proofErr w:type="spellStart"/>
      <w:r w:rsidRPr="00E4414A">
        <w:rPr>
          <w:lang w:val="uk-UA"/>
        </w:rPr>
        <w:t>Emotional</w:t>
      </w:r>
      <w:proofErr w:type="spellEnd"/>
      <w:r w:rsidRPr="00E4414A">
        <w:rPr>
          <w:lang w:val="uk-UA"/>
        </w:rPr>
        <w:t xml:space="preserve"> </w:t>
      </w:r>
      <w:proofErr w:type="spellStart"/>
      <w:r w:rsidRPr="00E4414A">
        <w:rPr>
          <w:lang w:val="uk-UA"/>
        </w:rPr>
        <w:t>intelligence</w:t>
      </w:r>
      <w:proofErr w:type="spellEnd"/>
      <w:r w:rsidRPr="00E4414A">
        <w:rPr>
          <w:lang w:val="uk-UA"/>
        </w:rPr>
        <w:t xml:space="preserve"> </w:t>
      </w:r>
      <w:proofErr w:type="spellStart"/>
      <w:r w:rsidRPr="00E4414A">
        <w:rPr>
          <w:lang w:val="uk-UA"/>
        </w:rPr>
        <w:t>and</w:t>
      </w:r>
      <w:proofErr w:type="spellEnd"/>
      <w:r w:rsidRPr="00E4414A">
        <w:rPr>
          <w:lang w:val="uk-UA"/>
        </w:rPr>
        <w:t xml:space="preserve"> </w:t>
      </w:r>
      <w:proofErr w:type="spellStart"/>
      <w:r w:rsidRPr="00E4414A">
        <w:rPr>
          <w:lang w:val="uk-UA"/>
        </w:rPr>
        <w:t>students</w:t>
      </w:r>
      <w:proofErr w:type="spellEnd"/>
      <w:r w:rsidRPr="00E4414A">
        <w:rPr>
          <w:lang w:val="uk-UA"/>
        </w:rPr>
        <w:t xml:space="preserve">’ </w:t>
      </w:r>
      <w:proofErr w:type="spellStart"/>
      <w:r w:rsidRPr="00E4414A">
        <w:rPr>
          <w:lang w:val="uk-UA"/>
        </w:rPr>
        <w:t>academic</w:t>
      </w:r>
      <w:proofErr w:type="spellEnd"/>
      <w:r w:rsidRPr="00E4414A">
        <w:rPr>
          <w:lang w:val="uk-UA"/>
        </w:rPr>
        <w:t xml:space="preserve"> </w:t>
      </w:r>
      <w:proofErr w:type="spellStart"/>
      <w:r w:rsidRPr="00E4414A">
        <w:rPr>
          <w:lang w:val="uk-UA"/>
        </w:rPr>
        <w:t>achievement</w:t>
      </w:r>
      <w:proofErr w:type="spellEnd"/>
      <w:r w:rsidRPr="00E4414A">
        <w:rPr>
          <w:lang w:val="uk-UA"/>
        </w:rPr>
        <w:t xml:space="preserve"> </w:t>
      </w:r>
      <w:proofErr w:type="spellStart"/>
      <w:r w:rsidRPr="00E4414A">
        <w:rPr>
          <w:lang w:val="uk-UA"/>
        </w:rPr>
        <w:t>in</w:t>
      </w:r>
      <w:proofErr w:type="spellEnd"/>
      <w:r w:rsidRPr="00E4414A">
        <w:rPr>
          <w:lang w:val="uk-UA"/>
        </w:rPr>
        <w:t xml:space="preserve"> </w:t>
      </w:r>
      <w:proofErr w:type="spellStart"/>
      <w:r w:rsidRPr="00E4414A">
        <w:rPr>
          <w:lang w:val="uk-UA"/>
        </w:rPr>
        <w:t>chemistry</w:t>
      </w:r>
      <w:proofErr w:type="spellEnd"/>
      <w:r w:rsidRPr="00E4414A">
        <w:rPr>
          <w:lang w:val="uk-UA"/>
        </w:rPr>
        <w:t xml:space="preserve"> </w:t>
      </w:r>
      <w:proofErr w:type="spellStart"/>
      <w:r w:rsidRPr="00E4414A">
        <w:rPr>
          <w:lang w:val="uk-UA"/>
        </w:rPr>
        <w:t>in</w:t>
      </w:r>
      <w:proofErr w:type="spellEnd"/>
      <w:r w:rsidRPr="00E4414A">
        <w:rPr>
          <w:lang w:val="uk-UA"/>
        </w:rPr>
        <w:t xml:space="preserve"> </w:t>
      </w:r>
      <w:proofErr w:type="spellStart"/>
      <w:r w:rsidRPr="00E4414A">
        <w:rPr>
          <w:lang w:val="uk-UA"/>
        </w:rPr>
        <w:t>senior</w:t>
      </w:r>
      <w:proofErr w:type="spellEnd"/>
      <w:r w:rsidRPr="00E4414A">
        <w:rPr>
          <w:lang w:val="uk-UA"/>
        </w:rPr>
        <w:t xml:space="preserve"> </w:t>
      </w:r>
      <w:proofErr w:type="spellStart"/>
      <w:r w:rsidRPr="00E4414A">
        <w:rPr>
          <w:lang w:val="uk-UA"/>
        </w:rPr>
        <w:t>secondary</w:t>
      </w:r>
      <w:proofErr w:type="spellEnd"/>
      <w:r w:rsidRPr="00E4414A">
        <w:rPr>
          <w:lang w:val="uk-UA"/>
        </w:rPr>
        <w:t xml:space="preserve"> </w:t>
      </w:r>
      <w:proofErr w:type="spellStart"/>
      <w:r w:rsidRPr="00E4414A">
        <w:rPr>
          <w:lang w:val="uk-UA"/>
        </w:rPr>
        <w:t>schools</w:t>
      </w:r>
      <w:proofErr w:type="spellEnd"/>
      <w:r w:rsidRPr="00E4414A">
        <w:rPr>
          <w:lang w:val="uk-UA"/>
        </w:rPr>
        <w:t xml:space="preserve">. SSRN. 2022. </w:t>
      </w:r>
      <w:proofErr w:type="spellStart"/>
      <w:r w:rsidRPr="00E4414A">
        <w:rPr>
          <w:lang w:val="uk-UA"/>
        </w:rPr>
        <w:t>doi</w:t>
      </w:r>
      <w:proofErr w:type="spellEnd"/>
      <w:r w:rsidRPr="00E4414A">
        <w:rPr>
          <w:lang w:val="uk-UA"/>
        </w:rPr>
        <w:t>: 10.2139/ssrn.4066519.</w:t>
      </w:r>
      <w:bookmarkEnd w:id="72"/>
    </w:p>
    <w:p w14:paraId="7AB5BEC9" w14:textId="348F1A04" w:rsidR="00173366" w:rsidRPr="00E4414A" w:rsidRDefault="00173366">
      <w:pPr>
        <w:pStyle w:val="a9"/>
        <w:numPr>
          <w:ilvl w:val="0"/>
          <w:numId w:val="3"/>
        </w:numPr>
        <w:ind w:left="0" w:firstLine="567"/>
        <w:rPr>
          <w:lang w:val="uk-UA"/>
        </w:rPr>
      </w:pPr>
      <w:bookmarkStart w:id="73" w:name="_Ref192058085"/>
      <w:r w:rsidRPr="00E4414A">
        <w:rPr>
          <w:lang w:val="uk-UA"/>
        </w:rPr>
        <w:t xml:space="preserve">R </w:t>
      </w:r>
      <w:proofErr w:type="spellStart"/>
      <w:r w:rsidRPr="00E4414A">
        <w:rPr>
          <w:lang w:val="uk-UA"/>
        </w:rPr>
        <w:t>Core</w:t>
      </w:r>
      <w:proofErr w:type="spellEnd"/>
      <w:r w:rsidRPr="00E4414A">
        <w:rPr>
          <w:lang w:val="uk-UA"/>
        </w:rPr>
        <w:t xml:space="preserve"> </w:t>
      </w:r>
      <w:proofErr w:type="spellStart"/>
      <w:r w:rsidRPr="00E4414A">
        <w:rPr>
          <w:lang w:val="uk-UA"/>
        </w:rPr>
        <w:t>Team</w:t>
      </w:r>
      <w:proofErr w:type="spellEnd"/>
      <w:r w:rsidRPr="00E4414A">
        <w:rPr>
          <w:lang w:val="uk-UA"/>
        </w:rPr>
        <w:t xml:space="preserve"> (2021). </w:t>
      </w:r>
      <w:r w:rsidRPr="00E4414A">
        <w:rPr>
          <w:i/>
          <w:iCs/>
          <w:lang w:val="uk-UA"/>
        </w:rPr>
        <w:t xml:space="preserve">R: A </w:t>
      </w:r>
      <w:proofErr w:type="spellStart"/>
      <w:r w:rsidRPr="00E4414A">
        <w:rPr>
          <w:i/>
          <w:iCs/>
          <w:lang w:val="uk-UA"/>
        </w:rPr>
        <w:t>Language</w:t>
      </w:r>
      <w:proofErr w:type="spellEnd"/>
      <w:r w:rsidRPr="00E4414A">
        <w:rPr>
          <w:i/>
          <w:iCs/>
          <w:lang w:val="uk-UA"/>
        </w:rPr>
        <w:t xml:space="preserve"> </w:t>
      </w:r>
      <w:proofErr w:type="spellStart"/>
      <w:r w:rsidRPr="00E4414A">
        <w:rPr>
          <w:i/>
          <w:iCs/>
          <w:lang w:val="uk-UA"/>
        </w:rPr>
        <w:t>and</w:t>
      </w:r>
      <w:proofErr w:type="spellEnd"/>
      <w:r w:rsidRPr="00E4414A">
        <w:rPr>
          <w:i/>
          <w:iCs/>
          <w:lang w:val="uk-UA"/>
        </w:rPr>
        <w:t xml:space="preserve"> </w:t>
      </w:r>
      <w:proofErr w:type="spellStart"/>
      <w:r w:rsidRPr="00E4414A">
        <w:rPr>
          <w:i/>
          <w:iCs/>
          <w:lang w:val="uk-UA"/>
        </w:rPr>
        <w:t>environment</w:t>
      </w:r>
      <w:proofErr w:type="spellEnd"/>
      <w:r w:rsidRPr="00E4414A">
        <w:rPr>
          <w:i/>
          <w:iCs/>
          <w:lang w:val="uk-UA"/>
        </w:rPr>
        <w:t xml:space="preserve"> </w:t>
      </w:r>
      <w:proofErr w:type="spellStart"/>
      <w:r w:rsidRPr="00E4414A">
        <w:rPr>
          <w:i/>
          <w:iCs/>
          <w:lang w:val="uk-UA"/>
        </w:rPr>
        <w:t>for</w:t>
      </w:r>
      <w:proofErr w:type="spellEnd"/>
      <w:r w:rsidRPr="00E4414A">
        <w:rPr>
          <w:i/>
          <w:iCs/>
          <w:lang w:val="uk-UA"/>
        </w:rPr>
        <w:t xml:space="preserve"> </w:t>
      </w:r>
      <w:proofErr w:type="spellStart"/>
      <w:r w:rsidRPr="00E4414A">
        <w:rPr>
          <w:i/>
          <w:iCs/>
          <w:lang w:val="uk-UA"/>
        </w:rPr>
        <w:t>statistical</w:t>
      </w:r>
      <w:proofErr w:type="spellEnd"/>
      <w:r w:rsidRPr="00E4414A">
        <w:rPr>
          <w:i/>
          <w:iCs/>
          <w:lang w:val="uk-UA"/>
        </w:rPr>
        <w:t xml:space="preserve"> </w:t>
      </w:r>
      <w:proofErr w:type="spellStart"/>
      <w:r w:rsidRPr="00E4414A">
        <w:rPr>
          <w:i/>
          <w:iCs/>
          <w:lang w:val="uk-UA"/>
        </w:rPr>
        <w:t>computing</w:t>
      </w:r>
      <w:proofErr w:type="spellEnd"/>
      <w:r w:rsidRPr="00E4414A">
        <w:rPr>
          <w:lang w:val="uk-UA"/>
        </w:rPr>
        <w:t>. (</w:t>
      </w:r>
      <w:proofErr w:type="spellStart"/>
      <w:r w:rsidRPr="00E4414A">
        <w:rPr>
          <w:lang w:val="uk-UA"/>
        </w:rPr>
        <w:t>Version</w:t>
      </w:r>
      <w:proofErr w:type="spellEnd"/>
      <w:r w:rsidRPr="00E4414A">
        <w:rPr>
          <w:lang w:val="uk-UA"/>
        </w:rPr>
        <w:t xml:space="preserve"> 4.1) [</w:t>
      </w:r>
      <w:proofErr w:type="spellStart"/>
      <w:r w:rsidRPr="00E4414A">
        <w:rPr>
          <w:lang w:val="uk-UA"/>
        </w:rPr>
        <w:t>Computer</w:t>
      </w:r>
      <w:proofErr w:type="spellEnd"/>
      <w:r w:rsidRPr="00E4414A">
        <w:rPr>
          <w:lang w:val="uk-UA"/>
        </w:rPr>
        <w:t xml:space="preserve"> </w:t>
      </w:r>
      <w:proofErr w:type="spellStart"/>
      <w:r w:rsidRPr="00E4414A">
        <w:rPr>
          <w:lang w:val="uk-UA"/>
        </w:rPr>
        <w:t>software</w:t>
      </w:r>
      <w:proofErr w:type="spellEnd"/>
      <w:r w:rsidRPr="00E4414A">
        <w:rPr>
          <w:lang w:val="uk-UA"/>
        </w:rPr>
        <w:t xml:space="preserve">]. URL: </w:t>
      </w:r>
      <w:hyperlink r:id="rId38" w:tgtFrame="_blank" w:history="1">
        <w:r w:rsidRPr="00E4414A">
          <w:rPr>
            <w:lang w:val="uk-UA"/>
          </w:rPr>
          <w:t>https://cran.r-project.org</w:t>
        </w:r>
      </w:hyperlink>
      <w:r w:rsidRPr="00E4414A">
        <w:rPr>
          <w:lang w:val="uk-UA"/>
        </w:rPr>
        <w:t>. (дата звернення: 10.02.2025)</w:t>
      </w:r>
      <w:bookmarkEnd w:id="73"/>
    </w:p>
    <w:p w14:paraId="296512A4" w14:textId="77777777" w:rsidR="00173366" w:rsidRPr="00E4414A" w:rsidRDefault="00173366">
      <w:pPr>
        <w:pStyle w:val="a9"/>
        <w:numPr>
          <w:ilvl w:val="0"/>
          <w:numId w:val="3"/>
        </w:numPr>
        <w:ind w:left="0" w:firstLine="567"/>
        <w:rPr>
          <w:lang w:val="uk-UA"/>
        </w:rPr>
      </w:pPr>
      <w:proofErr w:type="spellStart"/>
      <w:r w:rsidRPr="00E4414A">
        <w:rPr>
          <w:lang w:val="uk-UA"/>
        </w:rPr>
        <w:t>Raievska</w:t>
      </w:r>
      <w:proofErr w:type="spellEnd"/>
      <w:r w:rsidRPr="00E4414A">
        <w:rPr>
          <w:lang w:val="uk-UA"/>
        </w:rPr>
        <w:t xml:space="preserve">, </w:t>
      </w:r>
      <w:proofErr w:type="spellStart"/>
      <w:r w:rsidRPr="00E4414A">
        <w:rPr>
          <w:lang w:val="uk-UA"/>
        </w:rPr>
        <w:t>Ya</w:t>
      </w:r>
      <w:proofErr w:type="spellEnd"/>
      <w:r w:rsidRPr="00E4414A">
        <w:rPr>
          <w:lang w:val="uk-UA"/>
        </w:rPr>
        <w:t xml:space="preserve">., &amp; </w:t>
      </w:r>
      <w:proofErr w:type="spellStart"/>
      <w:r w:rsidRPr="00E4414A">
        <w:rPr>
          <w:lang w:val="uk-UA"/>
        </w:rPr>
        <w:t>Andriushchenko</w:t>
      </w:r>
      <w:proofErr w:type="spellEnd"/>
      <w:r w:rsidRPr="00E4414A">
        <w:rPr>
          <w:lang w:val="uk-UA"/>
        </w:rPr>
        <w:t xml:space="preserve">, K. (2021). </w:t>
      </w:r>
      <w:proofErr w:type="spellStart"/>
      <w:r w:rsidRPr="00E4414A">
        <w:rPr>
          <w:lang w:val="uk-UA"/>
        </w:rPr>
        <w:t>Influence</w:t>
      </w:r>
      <w:proofErr w:type="spellEnd"/>
      <w:r w:rsidRPr="00E4414A">
        <w:rPr>
          <w:lang w:val="uk-UA"/>
        </w:rPr>
        <w:t xml:space="preserve"> </w:t>
      </w:r>
      <w:proofErr w:type="spellStart"/>
      <w:r w:rsidRPr="00E4414A">
        <w:rPr>
          <w:lang w:val="uk-UA"/>
        </w:rPr>
        <w:t>of</w:t>
      </w:r>
      <w:proofErr w:type="spellEnd"/>
      <w:r w:rsidRPr="00E4414A">
        <w:rPr>
          <w:lang w:val="uk-UA"/>
        </w:rPr>
        <w:t xml:space="preserve"> </w:t>
      </w:r>
      <w:proofErr w:type="spellStart"/>
      <w:r w:rsidRPr="00E4414A">
        <w:rPr>
          <w:lang w:val="uk-UA"/>
        </w:rPr>
        <w:t>emotional</w:t>
      </w:r>
      <w:proofErr w:type="spellEnd"/>
      <w:r w:rsidRPr="00E4414A">
        <w:rPr>
          <w:lang w:val="uk-UA"/>
        </w:rPr>
        <w:t xml:space="preserve"> </w:t>
      </w:r>
      <w:proofErr w:type="spellStart"/>
      <w:r w:rsidRPr="00E4414A">
        <w:rPr>
          <w:lang w:val="uk-UA"/>
        </w:rPr>
        <w:t>intelligence</w:t>
      </w:r>
      <w:proofErr w:type="spellEnd"/>
      <w:r w:rsidRPr="00E4414A">
        <w:rPr>
          <w:lang w:val="uk-UA"/>
        </w:rPr>
        <w:t xml:space="preserve"> </w:t>
      </w:r>
      <w:proofErr w:type="spellStart"/>
      <w:r w:rsidRPr="00E4414A">
        <w:rPr>
          <w:lang w:val="uk-UA"/>
        </w:rPr>
        <w:t>on</w:t>
      </w:r>
      <w:proofErr w:type="spellEnd"/>
      <w:r w:rsidRPr="00E4414A">
        <w:rPr>
          <w:lang w:val="uk-UA"/>
        </w:rPr>
        <w:t xml:space="preserve"> </w:t>
      </w:r>
      <w:proofErr w:type="spellStart"/>
      <w:r w:rsidRPr="00E4414A">
        <w:rPr>
          <w:lang w:val="uk-UA"/>
        </w:rPr>
        <w:t>the</w:t>
      </w:r>
      <w:proofErr w:type="spellEnd"/>
      <w:r w:rsidRPr="00E4414A">
        <w:rPr>
          <w:lang w:val="uk-UA"/>
        </w:rPr>
        <w:t xml:space="preserve"> </w:t>
      </w:r>
      <w:proofErr w:type="spellStart"/>
      <w:r w:rsidRPr="00E4414A">
        <w:rPr>
          <w:lang w:val="uk-UA"/>
        </w:rPr>
        <w:t>professional</w:t>
      </w:r>
      <w:proofErr w:type="spellEnd"/>
      <w:r w:rsidRPr="00E4414A">
        <w:rPr>
          <w:lang w:val="uk-UA"/>
        </w:rPr>
        <w:t xml:space="preserve"> </w:t>
      </w:r>
      <w:proofErr w:type="spellStart"/>
      <w:r w:rsidRPr="00E4414A">
        <w:rPr>
          <w:lang w:val="uk-UA"/>
        </w:rPr>
        <w:t>success</w:t>
      </w:r>
      <w:proofErr w:type="spellEnd"/>
      <w:r w:rsidRPr="00E4414A">
        <w:rPr>
          <w:lang w:val="uk-UA"/>
        </w:rPr>
        <w:t xml:space="preserve"> </w:t>
      </w:r>
      <w:proofErr w:type="spellStart"/>
      <w:r w:rsidRPr="00E4414A">
        <w:rPr>
          <w:lang w:val="uk-UA"/>
        </w:rPr>
        <w:t>of</w:t>
      </w:r>
      <w:proofErr w:type="spellEnd"/>
      <w:r w:rsidRPr="00E4414A">
        <w:rPr>
          <w:lang w:val="uk-UA"/>
        </w:rPr>
        <w:t xml:space="preserve"> </w:t>
      </w:r>
      <w:proofErr w:type="spellStart"/>
      <w:r w:rsidRPr="00E4414A">
        <w:rPr>
          <w:lang w:val="uk-UA"/>
        </w:rPr>
        <w:t>employees</w:t>
      </w:r>
      <w:proofErr w:type="spellEnd"/>
      <w:r w:rsidRPr="00E4414A">
        <w:rPr>
          <w:lang w:val="uk-UA"/>
        </w:rPr>
        <w:t xml:space="preserve"> </w:t>
      </w:r>
      <w:proofErr w:type="spellStart"/>
      <w:r w:rsidRPr="00E4414A">
        <w:rPr>
          <w:lang w:val="uk-UA"/>
        </w:rPr>
        <w:t>of</w:t>
      </w:r>
      <w:proofErr w:type="spellEnd"/>
      <w:r w:rsidRPr="00E4414A">
        <w:rPr>
          <w:lang w:val="uk-UA"/>
        </w:rPr>
        <w:t xml:space="preserve"> </w:t>
      </w:r>
      <w:proofErr w:type="spellStart"/>
      <w:r w:rsidRPr="00E4414A">
        <w:rPr>
          <w:lang w:val="uk-UA"/>
        </w:rPr>
        <w:t>the</w:t>
      </w:r>
      <w:proofErr w:type="spellEnd"/>
      <w:r w:rsidRPr="00E4414A">
        <w:rPr>
          <w:lang w:val="uk-UA"/>
        </w:rPr>
        <w:t xml:space="preserve"> </w:t>
      </w:r>
      <w:proofErr w:type="spellStart"/>
      <w:r w:rsidRPr="00E4414A">
        <w:rPr>
          <w:lang w:val="uk-UA"/>
        </w:rPr>
        <w:t>state</w:t>
      </w:r>
      <w:proofErr w:type="spellEnd"/>
      <w:r w:rsidRPr="00E4414A">
        <w:rPr>
          <w:lang w:val="uk-UA"/>
        </w:rPr>
        <w:t xml:space="preserve"> </w:t>
      </w:r>
      <w:proofErr w:type="spellStart"/>
      <w:r w:rsidRPr="00E4414A">
        <w:rPr>
          <w:lang w:val="uk-UA"/>
        </w:rPr>
        <w:t>employment</w:t>
      </w:r>
      <w:proofErr w:type="spellEnd"/>
      <w:r w:rsidRPr="00E4414A">
        <w:rPr>
          <w:lang w:val="uk-UA"/>
        </w:rPr>
        <w:t xml:space="preserve"> </w:t>
      </w:r>
      <w:proofErr w:type="spellStart"/>
      <w:r w:rsidRPr="00E4414A">
        <w:rPr>
          <w:lang w:val="uk-UA"/>
        </w:rPr>
        <w:t>service</w:t>
      </w:r>
      <w:proofErr w:type="spellEnd"/>
      <w:r w:rsidRPr="00E4414A">
        <w:rPr>
          <w:lang w:val="uk-UA"/>
        </w:rPr>
        <w:t xml:space="preserve">. </w:t>
      </w:r>
      <w:proofErr w:type="spellStart"/>
      <w:r w:rsidRPr="00E4414A">
        <w:rPr>
          <w:lang w:val="uk-UA"/>
        </w:rPr>
        <w:t>Habitus</w:t>
      </w:r>
      <w:proofErr w:type="spellEnd"/>
      <w:r w:rsidRPr="00E4414A">
        <w:rPr>
          <w:lang w:val="uk-UA"/>
        </w:rPr>
        <w:t xml:space="preserve">, 25, 108-112. </w:t>
      </w:r>
      <w:proofErr w:type="spellStart"/>
      <w:r w:rsidRPr="00E4414A">
        <w:rPr>
          <w:lang w:val="uk-UA"/>
        </w:rPr>
        <w:t>doi</w:t>
      </w:r>
      <w:proofErr w:type="spellEnd"/>
      <w:r w:rsidRPr="00E4414A">
        <w:rPr>
          <w:lang w:val="uk-UA"/>
        </w:rPr>
        <w:t>: 10.32843/2663-5208.2021.25.18.</w:t>
      </w:r>
    </w:p>
    <w:p w14:paraId="2588ED87" w14:textId="77777777" w:rsidR="00173366" w:rsidRPr="00E4414A" w:rsidRDefault="00173366">
      <w:pPr>
        <w:pStyle w:val="a9"/>
        <w:numPr>
          <w:ilvl w:val="0"/>
          <w:numId w:val="3"/>
        </w:numPr>
        <w:ind w:left="0" w:firstLine="567"/>
        <w:rPr>
          <w:lang w:val="uk-UA"/>
        </w:rPr>
      </w:pPr>
      <w:bookmarkStart w:id="74" w:name="_Ref190527019"/>
      <w:proofErr w:type="spellStart"/>
      <w:r w:rsidRPr="00E4414A">
        <w:rPr>
          <w:lang w:val="uk-UA"/>
        </w:rPr>
        <w:t>Riego</w:t>
      </w:r>
      <w:proofErr w:type="spellEnd"/>
      <w:r w:rsidRPr="00E4414A">
        <w:rPr>
          <w:lang w:val="uk-UA"/>
        </w:rPr>
        <w:t xml:space="preserve"> </w:t>
      </w:r>
      <w:proofErr w:type="spellStart"/>
      <w:r w:rsidRPr="00E4414A">
        <w:rPr>
          <w:lang w:val="uk-UA"/>
        </w:rPr>
        <w:t>de</w:t>
      </w:r>
      <w:proofErr w:type="spellEnd"/>
      <w:r w:rsidRPr="00E4414A">
        <w:rPr>
          <w:lang w:val="uk-UA"/>
        </w:rPr>
        <w:t xml:space="preserve"> </w:t>
      </w:r>
      <w:proofErr w:type="spellStart"/>
      <w:r w:rsidRPr="00E4414A">
        <w:rPr>
          <w:lang w:val="uk-UA"/>
        </w:rPr>
        <w:t>Dios</w:t>
      </w:r>
      <w:proofErr w:type="spellEnd"/>
      <w:r w:rsidRPr="00E4414A">
        <w:rPr>
          <w:lang w:val="uk-UA"/>
        </w:rPr>
        <w:t xml:space="preserve"> E. </w:t>
      </w:r>
      <w:proofErr w:type="spellStart"/>
      <w:r w:rsidRPr="00E4414A">
        <w:rPr>
          <w:lang w:val="uk-UA"/>
        </w:rPr>
        <w:t>Emotional</w:t>
      </w:r>
      <w:proofErr w:type="spellEnd"/>
      <w:r w:rsidRPr="00E4414A">
        <w:rPr>
          <w:lang w:val="uk-UA"/>
        </w:rPr>
        <w:t xml:space="preserve"> </w:t>
      </w:r>
      <w:proofErr w:type="spellStart"/>
      <w:r w:rsidRPr="00E4414A">
        <w:rPr>
          <w:lang w:val="uk-UA"/>
        </w:rPr>
        <w:t>intelligence</w:t>
      </w:r>
      <w:proofErr w:type="spellEnd"/>
      <w:r w:rsidRPr="00E4414A">
        <w:rPr>
          <w:lang w:val="uk-UA"/>
        </w:rPr>
        <w:t xml:space="preserve"> </w:t>
      </w:r>
      <w:proofErr w:type="spellStart"/>
      <w:r w:rsidRPr="00E4414A">
        <w:rPr>
          <w:lang w:val="uk-UA"/>
        </w:rPr>
        <w:t>and</w:t>
      </w:r>
      <w:proofErr w:type="spellEnd"/>
      <w:r w:rsidRPr="00E4414A">
        <w:rPr>
          <w:lang w:val="uk-UA"/>
        </w:rPr>
        <w:t xml:space="preserve"> </w:t>
      </w:r>
      <w:proofErr w:type="spellStart"/>
      <w:r w:rsidRPr="00E4414A">
        <w:rPr>
          <w:lang w:val="uk-UA"/>
        </w:rPr>
        <w:t>work</w:t>
      </w:r>
      <w:proofErr w:type="spellEnd"/>
      <w:r w:rsidRPr="00E4414A">
        <w:rPr>
          <w:lang w:val="uk-UA"/>
        </w:rPr>
        <w:t xml:space="preserve"> </w:t>
      </w:r>
      <w:proofErr w:type="spellStart"/>
      <w:r w:rsidRPr="00E4414A">
        <w:rPr>
          <w:lang w:val="uk-UA"/>
        </w:rPr>
        <w:t>values</w:t>
      </w:r>
      <w:proofErr w:type="spellEnd"/>
      <w:r w:rsidRPr="00E4414A">
        <w:rPr>
          <w:lang w:val="uk-UA"/>
        </w:rPr>
        <w:t xml:space="preserve"> </w:t>
      </w:r>
      <w:proofErr w:type="spellStart"/>
      <w:r w:rsidRPr="00E4414A">
        <w:rPr>
          <w:lang w:val="uk-UA"/>
        </w:rPr>
        <w:t>of</w:t>
      </w:r>
      <w:proofErr w:type="spellEnd"/>
      <w:r w:rsidRPr="00E4414A">
        <w:rPr>
          <w:lang w:val="uk-UA"/>
        </w:rPr>
        <w:t xml:space="preserve"> </w:t>
      </w:r>
      <w:proofErr w:type="spellStart"/>
      <w:r w:rsidRPr="00E4414A">
        <w:rPr>
          <w:lang w:val="uk-UA"/>
        </w:rPr>
        <w:t>selected</w:t>
      </w:r>
      <w:proofErr w:type="spellEnd"/>
      <w:r w:rsidRPr="00E4414A">
        <w:rPr>
          <w:lang w:val="uk-UA"/>
        </w:rPr>
        <w:t xml:space="preserve"> </w:t>
      </w:r>
      <w:proofErr w:type="spellStart"/>
      <w:r w:rsidRPr="00E4414A">
        <w:rPr>
          <w:lang w:val="uk-UA"/>
        </w:rPr>
        <w:t>instructors</w:t>
      </w:r>
      <w:proofErr w:type="spellEnd"/>
      <w:r w:rsidRPr="00E4414A">
        <w:rPr>
          <w:lang w:val="uk-UA"/>
        </w:rPr>
        <w:t xml:space="preserve"> </w:t>
      </w:r>
      <w:proofErr w:type="spellStart"/>
      <w:r w:rsidRPr="00E4414A">
        <w:rPr>
          <w:lang w:val="uk-UA"/>
        </w:rPr>
        <w:t>from</w:t>
      </w:r>
      <w:proofErr w:type="spellEnd"/>
      <w:r w:rsidRPr="00E4414A">
        <w:rPr>
          <w:lang w:val="uk-UA"/>
        </w:rPr>
        <w:t xml:space="preserve"> a </w:t>
      </w:r>
      <w:proofErr w:type="spellStart"/>
      <w:r w:rsidRPr="00E4414A">
        <w:rPr>
          <w:lang w:val="uk-UA"/>
        </w:rPr>
        <w:t>teacher</w:t>
      </w:r>
      <w:proofErr w:type="spellEnd"/>
      <w:r w:rsidRPr="00E4414A">
        <w:rPr>
          <w:lang w:val="uk-UA"/>
        </w:rPr>
        <w:t xml:space="preserve"> </w:t>
      </w:r>
      <w:proofErr w:type="spellStart"/>
      <w:r w:rsidRPr="00E4414A">
        <w:rPr>
          <w:lang w:val="uk-UA"/>
        </w:rPr>
        <w:t>education</w:t>
      </w:r>
      <w:proofErr w:type="spellEnd"/>
      <w:r w:rsidRPr="00E4414A">
        <w:rPr>
          <w:lang w:val="uk-UA"/>
        </w:rPr>
        <w:t xml:space="preserve"> </w:t>
      </w:r>
      <w:proofErr w:type="spellStart"/>
      <w:r w:rsidRPr="00E4414A">
        <w:rPr>
          <w:lang w:val="uk-UA"/>
        </w:rPr>
        <w:t>institution</w:t>
      </w:r>
      <w:proofErr w:type="spellEnd"/>
      <w:r w:rsidRPr="00E4414A">
        <w:rPr>
          <w:lang w:val="uk-UA"/>
        </w:rPr>
        <w:t xml:space="preserve">. </w:t>
      </w:r>
      <w:proofErr w:type="spellStart"/>
      <w:r w:rsidRPr="00E4414A">
        <w:rPr>
          <w:lang w:val="uk-UA"/>
        </w:rPr>
        <w:t>International</w:t>
      </w:r>
      <w:proofErr w:type="spellEnd"/>
      <w:r w:rsidRPr="00E4414A">
        <w:rPr>
          <w:lang w:val="uk-UA"/>
        </w:rPr>
        <w:t xml:space="preserve"> </w:t>
      </w:r>
      <w:proofErr w:type="spellStart"/>
      <w:r w:rsidRPr="00E4414A">
        <w:rPr>
          <w:lang w:val="uk-UA"/>
        </w:rPr>
        <w:t>Journal</w:t>
      </w:r>
      <w:proofErr w:type="spellEnd"/>
      <w:r w:rsidRPr="00E4414A">
        <w:rPr>
          <w:lang w:val="uk-UA"/>
        </w:rPr>
        <w:t xml:space="preserve"> </w:t>
      </w:r>
      <w:proofErr w:type="spellStart"/>
      <w:r w:rsidRPr="00E4414A">
        <w:rPr>
          <w:lang w:val="uk-UA"/>
        </w:rPr>
        <w:t>of</w:t>
      </w:r>
      <w:proofErr w:type="spellEnd"/>
      <w:r w:rsidRPr="00E4414A">
        <w:rPr>
          <w:lang w:val="uk-UA"/>
        </w:rPr>
        <w:t xml:space="preserve"> </w:t>
      </w:r>
      <w:proofErr w:type="spellStart"/>
      <w:r w:rsidRPr="00E4414A">
        <w:rPr>
          <w:lang w:val="uk-UA"/>
        </w:rPr>
        <w:t>Academic</w:t>
      </w:r>
      <w:proofErr w:type="spellEnd"/>
      <w:r w:rsidRPr="00E4414A">
        <w:rPr>
          <w:lang w:val="uk-UA"/>
        </w:rPr>
        <w:t xml:space="preserve"> </w:t>
      </w:r>
      <w:proofErr w:type="spellStart"/>
      <w:r w:rsidRPr="00E4414A">
        <w:rPr>
          <w:lang w:val="uk-UA"/>
        </w:rPr>
        <w:t>Multidisciplinary</w:t>
      </w:r>
      <w:proofErr w:type="spellEnd"/>
      <w:r w:rsidRPr="00E4414A">
        <w:rPr>
          <w:lang w:val="uk-UA"/>
        </w:rPr>
        <w:t xml:space="preserve"> </w:t>
      </w:r>
      <w:proofErr w:type="spellStart"/>
      <w:r w:rsidRPr="00E4414A">
        <w:rPr>
          <w:lang w:val="uk-UA"/>
        </w:rPr>
        <w:t>Research</w:t>
      </w:r>
      <w:proofErr w:type="spellEnd"/>
      <w:r w:rsidRPr="00E4414A">
        <w:rPr>
          <w:lang w:val="uk-UA"/>
        </w:rPr>
        <w:t>. 2020. № 4(5). С. 92-97.</w:t>
      </w:r>
      <w:bookmarkEnd w:id="74"/>
    </w:p>
    <w:p w14:paraId="110D269E" w14:textId="77777777" w:rsidR="00173366" w:rsidRPr="00E4414A" w:rsidRDefault="00173366">
      <w:pPr>
        <w:pStyle w:val="a9"/>
        <w:numPr>
          <w:ilvl w:val="0"/>
          <w:numId w:val="3"/>
        </w:numPr>
        <w:ind w:left="0" w:firstLine="567"/>
        <w:rPr>
          <w:lang w:val="uk-UA"/>
        </w:rPr>
      </w:pPr>
      <w:bookmarkStart w:id="75" w:name="_Ref190524477"/>
      <w:proofErr w:type="spellStart"/>
      <w:r w:rsidRPr="00E4414A">
        <w:rPr>
          <w:lang w:val="uk-UA"/>
        </w:rPr>
        <w:t>Spytska</w:t>
      </w:r>
      <w:proofErr w:type="spellEnd"/>
      <w:r w:rsidRPr="00E4414A">
        <w:rPr>
          <w:lang w:val="uk-UA"/>
        </w:rPr>
        <w:t xml:space="preserve"> L. </w:t>
      </w:r>
      <w:proofErr w:type="spellStart"/>
      <w:r w:rsidRPr="00E4414A">
        <w:rPr>
          <w:lang w:val="uk-UA"/>
        </w:rPr>
        <w:t>Emotional</w:t>
      </w:r>
      <w:proofErr w:type="spellEnd"/>
      <w:r w:rsidRPr="00E4414A">
        <w:rPr>
          <w:lang w:val="uk-UA"/>
        </w:rPr>
        <w:t xml:space="preserve"> </w:t>
      </w:r>
      <w:proofErr w:type="spellStart"/>
      <w:r w:rsidRPr="00E4414A">
        <w:rPr>
          <w:lang w:val="uk-UA"/>
        </w:rPr>
        <w:t>intelligence</w:t>
      </w:r>
      <w:proofErr w:type="spellEnd"/>
      <w:r w:rsidRPr="00E4414A">
        <w:rPr>
          <w:lang w:val="uk-UA"/>
        </w:rPr>
        <w:t xml:space="preserve"> </w:t>
      </w:r>
      <w:proofErr w:type="spellStart"/>
      <w:r w:rsidRPr="00E4414A">
        <w:rPr>
          <w:lang w:val="uk-UA"/>
        </w:rPr>
        <w:t>and</w:t>
      </w:r>
      <w:proofErr w:type="spellEnd"/>
      <w:r w:rsidRPr="00E4414A">
        <w:rPr>
          <w:lang w:val="uk-UA"/>
        </w:rPr>
        <w:t xml:space="preserve"> </w:t>
      </w:r>
      <w:proofErr w:type="spellStart"/>
      <w:r w:rsidRPr="00E4414A">
        <w:rPr>
          <w:lang w:val="uk-UA"/>
        </w:rPr>
        <w:t>its</w:t>
      </w:r>
      <w:proofErr w:type="spellEnd"/>
      <w:r w:rsidRPr="00E4414A">
        <w:rPr>
          <w:lang w:val="uk-UA"/>
        </w:rPr>
        <w:t xml:space="preserve"> </w:t>
      </w:r>
      <w:proofErr w:type="spellStart"/>
      <w:r w:rsidRPr="00E4414A">
        <w:rPr>
          <w:lang w:val="uk-UA"/>
        </w:rPr>
        <w:t>impact</w:t>
      </w:r>
      <w:proofErr w:type="spellEnd"/>
      <w:r w:rsidRPr="00E4414A">
        <w:rPr>
          <w:lang w:val="uk-UA"/>
        </w:rPr>
        <w:t xml:space="preserve"> </w:t>
      </w:r>
      <w:proofErr w:type="spellStart"/>
      <w:r w:rsidRPr="00E4414A">
        <w:rPr>
          <w:lang w:val="uk-UA"/>
        </w:rPr>
        <w:t>on</w:t>
      </w:r>
      <w:proofErr w:type="spellEnd"/>
      <w:r w:rsidRPr="00E4414A">
        <w:rPr>
          <w:lang w:val="uk-UA"/>
        </w:rPr>
        <w:t xml:space="preserve"> </w:t>
      </w:r>
      <w:proofErr w:type="spellStart"/>
      <w:r w:rsidRPr="00E4414A">
        <w:rPr>
          <w:lang w:val="uk-UA"/>
        </w:rPr>
        <w:t>human</w:t>
      </w:r>
      <w:proofErr w:type="spellEnd"/>
      <w:r w:rsidRPr="00E4414A">
        <w:rPr>
          <w:lang w:val="uk-UA"/>
        </w:rPr>
        <w:t xml:space="preserve"> </w:t>
      </w:r>
      <w:proofErr w:type="spellStart"/>
      <w:r w:rsidRPr="00E4414A">
        <w:rPr>
          <w:lang w:val="uk-UA"/>
        </w:rPr>
        <w:t>life</w:t>
      </w:r>
      <w:proofErr w:type="spellEnd"/>
      <w:r w:rsidRPr="00E4414A">
        <w:rPr>
          <w:lang w:val="uk-UA"/>
        </w:rPr>
        <w:t xml:space="preserve"> </w:t>
      </w:r>
      <w:proofErr w:type="spellStart"/>
      <w:r w:rsidRPr="00E4414A">
        <w:rPr>
          <w:lang w:val="uk-UA"/>
        </w:rPr>
        <w:t>in</w:t>
      </w:r>
      <w:proofErr w:type="spellEnd"/>
      <w:r w:rsidRPr="00E4414A">
        <w:rPr>
          <w:lang w:val="uk-UA"/>
        </w:rPr>
        <w:t xml:space="preserve"> </w:t>
      </w:r>
      <w:proofErr w:type="spellStart"/>
      <w:r w:rsidRPr="00E4414A">
        <w:rPr>
          <w:lang w:val="uk-UA"/>
        </w:rPr>
        <w:t>the</w:t>
      </w:r>
      <w:proofErr w:type="spellEnd"/>
      <w:r w:rsidRPr="00E4414A">
        <w:rPr>
          <w:lang w:val="uk-UA"/>
        </w:rPr>
        <w:t xml:space="preserve"> </w:t>
      </w:r>
      <w:proofErr w:type="spellStart"/>
      <w:r w:rsidRPr="00E4414A">
        <w:rPr>
          <w:lang w:val="uk-UA"/>
        </w:rPr>
        <w:t>global</w:t>
      </w:r>
      <w:proofErr w:type="spellEnd"/>
      <w:r w:rsidRPr="00E4414A">
        <w:rPr>
          <w:lang w:val="uk-UA"/>
        </w:rPr>
        <w:t xml:space="preserve"> </w:t>
      </w:r>
      <w:proofErr w:type="spellStart"/>
      <w:r w:rsidRPr="00E4414A">
        <w:rPr>
          <w:lang w:val="uk-UA"/>
        </w:rPr>
        <w:t>world</w:t>
      </w:r>
      <w:proofErr w:type="spellEnd"/>
      <w:r w:rsidRPr="00E4414A">
        <w:rPr>
          <w:lang w:val="uk-UA"/>
        </w:rPr>
        <w:t xml:space="preserve">. </w:t>
      </w:r>
      <w:proofErr w:type="spellStart"/>
      <w:r w:rsidRPr="00E4414A">
        <w:rPr>
          <w:lang w:val="uk-UA"/>
        </w:rPr>
        <w:t>Scientific</w:t>
      </w:r>
      <w:proofErr w:type="spellEnd"/>
      <w:r w:rsidRPr="00E4414A">
        <w:rPr>
          <w:lang w:val="uk-UA"/>
        </w:rPr>
        <w:t xml:space="preserve"> </w:t>
      </w:r>
      <w:proofErr w:type="spellStart"/>
      <w:r w:rsidRPr="00E4414A">
        <w:rPr>
          <w:lang w:val="uk-UA"/>
        </w:rPr>
        <w:t>studios</w:t>
      </w:r>
      <w:proofErr w:type="spellEnd"/>
      <w:r w:rsidRPr="00E4414A">
        <w:rPr>
          <w:lang w:val="uk-UA"/>
        </w:rPr>
        <w:t xml:space="preserve"> </w:t>
      </w:r>
      <w:proofErr w:type="spellStart"/>
      <w:r w:rsidRPr="00E4414A">
        <w:rPr>
          <w:lang w:val="uk-UA"/>
        </w:rPr>
        <w:t>on</w:t>
      </w:r>
      <w:proofErr w:type="spellEnd"/>
      <w:r w:rsidRPr="00E4414A">
        <w:rPr>
          <w:lang w:val="uk-UA"/>
        </w:rPr>
        <w:t xml:space="preserve"> </w:t>
      </w:r>
      <w:proofErr w:type="spellStart"/>
      <w:r w:rsidRPr="00E4414A">
        <w:rPr>
          <w:lang w:val="uk-UA"/>
        </w:rPr>
        <w:t>social</w:t>
      </w:r>
      <w:proofErr w:type="spellEnd"/>
      <w:r w:rsidRPr="00E4414A">
        <w:rPr>
          <w:lang w:val="uk-UA"/>
        </w:rPr>
        <w:t xml:space="preserve"> </w:t>
      </w:r>
      <w:proofErr w:type="spellStart"/>
      <w:r w:rsidRPr="00E4414A">
        <w:rPr>
          <w:lang w:val="uk-UA"/>
        </w:rPr>
        <w:t>and</w:t>
      </w:r>
      <w:proofErr w:type="spellEnd"/>
      <w:r w:rsidRPr="00E4414A">
        <w:rPr>
          <w:lang w:val="uk-UA"/>
        </w:rPr>
        <w:t xml:space="preserve"> </w:t>
      </w:r>
      <w:proofErr w:type="spellStart"/>
      <w:r w:rsidRPr="00E4414A">
        <w:rPr>
          <w:lang w:val="uk-UA"/>
        </w:rPr>
        <w:t>political</w:t>
      </w:r>
      <w:proofErr w:type="spellEnd"/>
      <w:r w:rsidRPr="00E4414A">
        <w:rPr>
          <w:lang w:val="uk-UA"/>
        </w:rPr>
        <w:t xml:space="preserve"> </w:t>
      </w:r>
      <w:proofErr w:type="spellStart"/>
      <w:r w:rsidRPr="00E4414A">
        <w:rPr>
          <w:lang w:val="uk-UA"/>
        </w:rPr>
        <w:t>psychology</w:t>
      </w:r>
      <w:proofErr w:type="spellEnd"/>
      <w:r w:rsidRPr="00E4414A">
        <w:rPr>
          <w:lang w:val="uk-UA"/>
        </w:rPr>
        <w:t>. 2023. №52.  Р. 47-56. 10.61727/</w:t>
      </w:r>
      <w:proofErr w:type="spellStart"/>
      <w:r w:rsidRPr="00E4414A">
        <w:rPr>
          <w:lang w:val="uk-UA"/>
        </w:rPr>
        <w:t>sssppj</w:t>
      </w:r>
      <w:proofErr w:type="spellEnd"/>
      <w:r w:rsidRPr="00E4414A">
        <w:rPr>
          <w:lang w:val="uk-UA"/>
        </w:rPr>
        <w:t>/2.2023.47. ULR: https://www.researchgate.net/publication/377370281_Emotional_intelligence_and_its_impact_on_human_life_in_the_global_world (дата звернення: 10.02.2025)</w:t>
      </w:r>
      <w:bookmarkEnd w:id="75"/>
    </w:p>
    <w:p w14:paraId="408F3551" w14:textId="36A2E1C0" w:rsidR="00173366" w:rsidRPr="00E4414A" w:rsidRDefault="00173366">
      <w:pPr>
        <w:pStyle w:val="a9"/>
        <w:numPr>
          <w:ilvl w:val="0"/>
          <w:numId w:val="3"/>
        </w:numPr>
        <w:ind w:left="0" w:firstLine="567"/>
        <w:rPr>
          <w:lang w:val="uk-UA"/>
        </w:rPr>
      </w:pPr>
      <w:bookmarkStart w:id="76" w:name="_Ref192058084"/>
      <w:proofErr w:type="spellStart"/>
      <w:r w:rsidRPr="00E4414A">
        <w:rPr>
          <w:lang w:val="uk-UA"/>
        </w:rPr>
        <w:t>The</w:t>
      </w:r>
      <w:proofErr w:type="spellEnd"/>
      <w:r w:rsidRPr="00E4414A">
        <w:rPr>
          <w:lang w:val="uk-UA"/>
        </w:rPr>
        <w:t xml:space="preserve"> </w:t>
      </w:r>
      <w:proofErr w:type="spellStart"/>
      <w:r w:rsidRPr="00E4414A">
        <w:rPr>
          <w:lang w:val="uk-UA"/>
        </w:rPr>
        <w:t>jamovi</w:t>
      </w:r>
      <w:proofErr w:type="spellEnd"/>
      <w:r w:rsidRPr="00E4414A">
        <w:rPr>
          <w:lang w:val="uk-UA"/>
        </w:rPr>
        <w:t xml:space="preserve"> </w:t>
      </w:r>
      <w:proofErr w:type="spellStart"/>
      <w:r w:rsidRPr="00E4414A">
        <w:rPr>
          <w:lang w:val="uk-UA"/>
        </w:rPr>
        <w:t>project</w:t>
      </w:r>
      <w:proofErr w:type="spellEnd"/>
      <w:r w:rsidRPr="00E4414A">
        <w:rPr>
          <w:lang w:val="uk-UA"/>
        </w:rPr>
        <w:t xml:space="preserve"> (2022). </w:t>
      </w:r>
      <w:proofErr w:type="spellStart"/>
      <w:r w:rsidRPr="00E4414A">
        <w:rPr>
          <w:i/>
          <w:iCs/>
          <w:lang w:val="uk-UA"/>
        </w:rPr>
        <w:t>jamovi</w:t>
      </w:r>
      <w:proofErr w:type="spellEnd"/>
      <w:r w:rsidRPr="00E4414A">
        <w:rPr>
          <w:lang w:val="uk-UA"/>
        </w:rPr>
        <w:t>. (</w:t>
      </w:r>
      <w:proofErr w:type="spellStart"/>
      <w:r w:rsidRPr="00E4414A">
        <w:rPr>
          <w:lang w:val="uk-UA"/>
        </w:rPr>
        <w:t>Version</w:t>
      </w:r>
      <w:proofErr w:type="spellEnd"/>
      <w:r w:rsidRPr="00E4414A">
        <w:rPr>
          <w:lang w:val="uk-UA"/>
        </w:rPr>
        <w:t xml:space="preserve"> 2.3) [</w:t>
      </w:r>
      <w:proofErr w:type="spellStart"/>
      <w:r w:rsidRPr="00E4414A">
        <w:rPr>
          <w:lang w:val="uk-UA"/>
        </w:rPr>
        <w:t>Computer</w:t>
      </w:r>
      <w:proofErr w:type="spellEnd"/>
      <w:r w:rsidRPr="00E4414A">
        <w:rPr>
          <w:lang w:val="uk-UA"/>
        </w:rPr>
        <w:t xml:space="preserve"> </w:t>
      </w:r>
      <w:proofErr w:type="spellStart"/>
      <w:r w:rsidRPr="00E4414A">
        <w:rPr>
          <w:lang w:val="uk-UA"/>
        </w:rPr>
        <w:t>Software</w:t>
      </w:r>
      <w:proofErr w:type="spellEnd"/>
      <w:r w:rsidRPr="00E4414A">
        <w:rPr>
          <w:lang w:val="uk-UA"/>
        </w:rPr>
        <w:t>]. URL:</w:t>
      </w:r>
      <w:hyperlink r:id="rId39" w:tgtFrame="_blank" w:history="1">
        <w:r w:rsidRPr="00E4414A">
          <w:rPr>
            <w:lang w:val="uk-UA"/>
          </w:rPr>
          <w:t>https://www.jamovi.org</w:t>
        </w:r>
      </w:hyperlink>
      <w:r w:rsidRPr="00E4414A">
        <w:rPr>
          <w:lang w:val="uk-UA"/>
        </w:rPr>
        <w:t>. (дата звернення: 10.02.2025)</w:t>
      </w:r>
      <w:bookmarkEnd w:id="76"/>
    </w:p>
    <w:p w14:paraId="38E1F106" w14:textId="77777777" w:rsidR="00173366" w:rsidRPr="00E4414A" w:rsidRDefault="00173366" w:rsidP="00173366">
      <w:pPr>
        <w:pStyle w:val="a9"/>
        <w:ind w:left="567" w:firstLine="0"/>
        <w:rPr>
          <w:lang w:val="uk-UA"/>
        </w:rPr>
      </w:pPr>
    </w:p>
    <w:p w14:paraId="48CADAC9" w14:textId="0BFAF50C" w:rsidR="00DE682F" w:rsidRPr="00E4414A" w:rsidRDefault="00DE682F">
      <w:pPr>
        <w:pStyle w:val="a9"/>
        <w:numPr>
          <w:ilvl w:val="0"/>
          <w:numId w:val="3"/>
        </w:numPr>
        <w:ind w:left="0" w:firstLine="567"/>
        <w:rPr>
          <w:lang w:val="uk-UA"/>
        </w:rPr>
      </w:pPr>
      <w:r w:rsidRPr="00E4414A">
        <w:rPr>
          <w:lang w:val="uk-UA"/>
        </w:rPr>
        <w:br w:type="page"/>
      </w:r>
    </w:p>
    <w:p w14:paraId="268578FD" w14:textId="3FAC1C6A" w:rsidR="007C1B89" w:rsidRPr="00E4414A" w:rsidRDefault="007C1B89" w:rsidP="00DE682F">
      <w:pPr>
        <w:pStyle w:val="1"/>
        <w:rPr>
          <w:lang w:val="uk-UA"/>
        </w:rPr>
      </w:pPr>
      <w:bookmarkStart w:id="77" w:name="_Toc219711299"/>
      <w:r w:rsidRPr="00E4414A">
        <w:rPr>
          <w:lang w:val="uk-UA"/>
        </w:rPr>
        <w:lastRenderedPageBreak/>
        <w:t>ДОДАТКИ</w:t>
      </w:r>
      <w:bookmarkEnd w:id="77"/>
    </w:p>
    <w:p w14:paraId="698F652F" w14:textId="05192943" w:rsidR="000C339F" w:rsidRPr="00E4414A" w:rsidRDefault="000C339F" w:rsidP="000C339F">
      <w:pPr>
        <w:jc w:val="right"/>
        <w:rPr>
          <w:lang w:val="uk-UA"/>
        </w:rPr>
      </w:pPr>
      <w:r w:rsidRPr="00E4414A">
        <w:rPr>
          <w:lang w:val="uk-UA"/>
        </w:rPr>
        <w:t>Додаток А</w:t>
      </w:r>
    </w:p>
    <w:p w14:paraId="15CEAE03" w14:textId="72454EA1" w:rsidR="000C339F" w:rsidRPr="00E4414A" w:rsidRDefault="000C339F" w:rsidP="00CD4B2D">
      <w:pPr>
        <w:spacing w:line="240" w:lineRule="auto"/>
        <w:jc w:val="center"/>
        <w:rPr>
          <w:lang w:val="uk-UA"/>
        </w:rPr>
      </w:pPr>
      <w:r w:rsidRPr="00E4414A">
        <w:rPr>
          <w:lang w:val="uk-UA"/>
        </w:rPr>
        <w:t>Тест «Тривожність» (</w:t>
      </w:r>
      <w:proofErr w:type="spellStart"/>
      <w:r w:rsidRPr="00E4414A">
        <w:rPr>
          <w:lang w:val="uk-UA"/>
        </w:rPr>
        <w:t>Р.Темл</w:t>
      </w:r>
      <w:proofErr w:type="spellEnd"/>
      <w:r w:rsidRPr="00E4414A">
        <w:rPr>
          <w:lang w:val="uk-UA"/>
        </w:rPr>
        <w:t xml:space="preserve">, М. </w:t>
      </w:r>
      <w:proofErr w:type="spellStart"/>
      <w:r w:rsidRPr="00E4414A">
        <w:rPr>
          <w:lang w:val="uk-UA"/>
        </w:rPr>
        <w:t>Доркі</w:t>
      </w:r>
      <w:proofErr w:type="spellEnd"/>
      <w:r w:rsidRPr="00E4414A">
        <w:rPr>
          <w:lang w:val="uk-UA"/>
        </w:rPr>
        <w:t xml:space="preserve">, В. </w:t>
      </w:r>
      <w:proofErr w:type="spellStart"/>
      <w:r w:rsidRPr="00E4414A">
        <w:rPr>
          <w:lang w:val="uk-UA"/>
        </w:rPr>
        <w:t>Амен</w:t>
      </w:r>
      <w:proofErr w:type="spellEnd"/>
      <w:r w:rsidRPr="00E4414A">
        <w:rPr>
          <w:lang w:val="uk-UA"/>
        </w:rPr>
        <w:t>)</w:t>
      </w:r>
      <w:r w:rsidR="00F03C4E" w:rsidRPr="00E4414A">
        <w:rPr>
          <w:lang w:val="uk-UA"/>
        </w:rPr>
        <w:t xml:space="preserve"> [</w:t>
      </w:r>
      <w:r w:rsidR="00F03C4E" w:rsidRPr="00E4414A">
        <w:rPr>
          <w:lang w:val="uk-UA"/>
        </w:rPr>
        <w:fldChar w:fldCharType="begin"/>
      </w:r>
      <w:r w:rsidR="00F03C4E" w:rsidRPr="00E4414A">
        <w:rPr>
          <w:lang w:val="uk-UA"/>
        </w:rPr>
        <w:instrText xml:space="preserve"> REF _Ref190703106 \r \h  \* MERGEFORMAT </w:instrText>
      </w:r>
      <w:r w:rsidR="00F03C4E" w:rsidRPr="00E4414A">
        <w:rPr>
          <w:lang w:val="uk-UA"/>
        </w:rPr>
      </w:r>
      <w:r w:rsidR="00F03C4E" w:rsidRPr="00E4414A">
        <w:rPr>
          <w:lang w:val="uk-UA"/>
        </w:rPr>
        <w:fldChar w:fldCharType="separate"/>
      </w:r>
      <w:r w:rsidR="002D076A">
        <w:rPr>
          <w:lang w:val="uk-UA"/>
        </w:rPr>
        <w:t>45</w:t>
      </w:r>
      <w:r w:rsidR="00F03C4E" w:rsidRPr="00E4414A">
        <w:rPr>
          <w:lang w:val="uk-UA"/>
        </w:rPr>
        <w:fldChar w:fldCharType="end"/>
      </w:r>
      <w:r w:rsidR="00F03C4E" w:rsidRPr="00E4414A">
        <w:rPr>
          <w:lang w:val="uk-UA"/>
        </w:rPr>
        <w:t>]</w:t>
      </w:r>
    </w:p>
    <w:p w14:paraId="34F66D0D" w14:textId="77777777" w:rsidR="000C339F" w:rsidRPr="00E4414A" w:rsidRDefault="000C339F" w:rsidP="00F03C4E">
      <w:pPr>
        <w:spacing w:line="240" w:lineRule="auto"/>
        <w:rPr>
          <w:lang w:val="uk-UA"/>
        </w:rPr>
      </w:pPr>
      <w:r w:rsidRPr="00E4414A">
        <w:rPr>
          <w:b/>
          <w:bCs/>
          <w:lang w:val="uk-UA"/>
        </w:rPr>
        <w:t>Мета</w:t>
      </w:r>
      <w:r w:rsidRPr="00E4414A">
        <w:rPr>
          <w:lang w:val="uk-UA"/>
        </w:rPr>
        <w:t>. Виявити рівень тривожності дитини.</w:t>
      </w:r>
    </w:p>
    <w:p w14:paraId="6CC25BE5" w14:textId="77777777" w:rsidR="000C339F" w:rsidRPr="00E4414A" w:rsidRDefault="000C339F" w:rsidP="00F03C4E">
      <w:pPr>
        <w:spacing w:line="240" w:lineRule="auto"/>
        <w:rPr>
          <w:lang w:val="uk-UA"/>
        </w:rPr>
      </w:pPr>
      <w:r w:rsidRPr="00E4414A">
        <w:rPr>
          <w:b/>
          <w:bCs/>
          <w:lang w:val="uk-UA"/>
        </w:rPr>
        <w:t>Обладнання.</w:t>
      </w:r>
      <w:r w:rsidRPr="00E4414A">
        <w:rPr>
          <w:lang w:val="uk-UA"/>
        </w:rPr>
        <w:t xml:space="preserve"> Серія малюнків із 14 картинок у двох варіантах (для хлопчиків і для </w:t>
      </w:r>
      <w:proofErr w:type="spellStart"/>
      <w:r w:rsidRPr="00E4414A">
        <w:rPr>
          <w:lang w:val="uk-UA"/>
        </w:rPr>
        <w:t>дівчаток</w:t>
      </w:r>
      <w:proofErr w:type="spellEnd"/>
      <w:r w:rsidRPr="00E4414A">
        <w:rPr>
          <w:lang w:val="uk-UA"/>
        </w:rPr>
        <w:t>). Кожен малюнок сюжетно передає типову для життя дитини ситуацію.</w:t>
      </w:r>
    </w:p>
    <w:p w14:paraId="774C47AA" w14:textId="77777777" w:rsidR="000C339F" w:rsidRPr="00E4414A" w:rsidRDefault="000C339F" w:rsidP="00F03C4E">
      <w:pPr>
        <w:spacing w:line="240" w:lineRule="auto"/>
        <w:rPr>
          <w:lang w:val="uk-UA"/>
        </w:rPr>
      </w:pPr>
      <w:r w:rsidRPr="00E4414A">
        <w:rPr>
          <w:b/>
          <w:bCs/>
          <w:lang w:val="uk-UA"/>
        </w:rPr>
        <w:t>Інструкція.</w:t>
      </w:r>
      <w:r w:rsidRPr="00E4414A">
        <w:rPr>
          <w:lang w:val="uk-UA"/>
        </w:rPr>
        <w:t> «Подивись уважно на картинку. Як ти думаєш, яке обличчя у цієї дитини — сумне чи веселе? Вибери».</w:t>
      </w:r>
    </w:p>
    <w:p w14:paraId="44663F1E" w14:textId="77777777" w:rsidR="000C339F" w:rsidRPr="00E4414A" w:rsidRDefault="000C339F" w:rsidP="00F03C4E">
      <w:pPr>
        <w:spacing w:line="240" w:lineRule="auto"/>
        <w:rPr>
          <w:lang w:val="uk-UA"/>
        </w:rPr>
      </w:pPr>
      <w:r w:rsidRPr="00E4414A">
        <w:rPr>
          <w:lang w:val="uk-UA"/>
        </w:rPr>
        <w:t>Вибір дитиною відповідного обличчя і його словесних висловлювань фіксується у спеціальному протоколі.</w:t>
      </w:r>
    </w:p>
    <w:p w14:paraId="21902D34" w14:textId="77777777" w:rsidR="000C339F" w:rsidRPr="00E4414A" w:rsidRDefault="000C339F" w:rsidP="00F03C4E">
      <w:pPr>
        <w:spacing w:line="240" w:lineRule="auto"/>
        <w:rPr>
          <w:lang w:val="uk-UA"/>
        </w:rPr>
      </w:pPr>
      <w:proofErr w:type="spellStart"/>
      <w:r w:rsidRPr="00E4414A">
        <w:rPr>
          <w:b/>
          <w:bCs/>
          <w:lang w:val="uk-UA"/>
        </w:rPr>
        <w:t>Інтерпретатування</w:t>
      </w:r>
      <w:proofErr w:type="spellEnd"/>
      <w:r w:rsidRPr="00E4414A">
        <w:rPr>
          <w:b/>
          <w:bCs/>
          <w:lang w:val="uk-UA"/>
        </w:rPr>
        <w:t xml:space="preserve"> результатів</w:t>
      </w:r>
    </w:p>
    <w:p w14:paraId="3322EC6C" w14:textId="77777777" w:rsidR="000C339F" w:rsidRPr="00E4414A" w:rsidRDefault="000C339F" w:rsidP="00F03C4E">
      <w:pPr>
        <w:spacing w:line="240" w:lineRule="auto"/>
        <w:rPr>
          <w:lang w:val="uk-UA"/>
        </w:rPr>
      </w:pPr>
      <w:r w:rsidRPr="00E4414A">
        <w:rPr>
          <w:lang w:val="uk-UA"/>
        </w:rPr>
        <w:t>Потрібно здійснити кількісний та якісний аналіз інформації, зафіксованої у протоколі.</w:t>
      </w:r>
    </w:p>
    <w:p w14:paraId="5DD4BE7A" w14:textId="77777777" w:rsidR="000C339F" w:rsidRPr="00E4414A" w:rsidRDefault="000C339F" w:rsidP="00F03C4E">
      <w:pPr>
        <w:spacing w:line="240" w:lineRule="auto"/>
        <w:rPr>
          <w:lang w:val="uk-UA"/>
        </w:rPr>
      </w:pPr>
      <w:r w:rsidRPr="00E4414A">
        <w:rPr>
          <w:i/>
          <w:iCs/>
          <w:lang w:val="uk-UA"/>
        </w:rPr>
        <w:t>Якісний аналіз</w:t>
      </w:r>
      <w:r w:rsidRPr="00E4414A">
        <w:rPr>
          <w:lang w:val="uk-UA"/>
        </w:rPr>
        <w:t xml:space="preserve"> передбачає уважне вивчення висловлювань дитини, що фіксуються у другому стовпчику спеціального протоколу. На основі такого аналізу робляться висновки про емоційний досвід спілкування дитини з людьми, які її оточують, і той слід, який цей досвід залишив у душі дитини. Особливо високе </w:t>
      </w:r>
      <w:proofErr w:type="spellStart"/>
      <w:r w:rsidRPr="00E4414A">
        <w:rPr>
          <w:lang w:val="uk-UA"/>
        </w:rPr>
        <w:t>проективне</w:t>
      </w:r>
      <w:proofErr w:type="spellEnd"/>
      <w:r w:rsidRPr="00E4414A">
        <w:rPr>
          <w:lang w:val="uk-UA"/>
        </w:rPr>
        <w:t xml:space="preserve"> значення щодо цього мають малюнки серії 4, 6, 14 та 2, 7, 9, 11. Діти, які дають нечіткі пояснення до цих малюнків, з більшою ймовірністю одержать високий ІТ (індекс тривожності).</w:t>
      </w:r>
    </w:p>
    <w:p w14:paraId="459C46F4" w14:textId="77777777" w:rsidR="000C339F" w:rsidRPr="00E4414A" w:rsidRDefault="000C339F" w:rsidP="00F03C4E">
      <w:pPr>
        <w:spacing w:line="240" w:lineRule="auto"/>
        <w:rPr>
          <w:lang w:val="uk-UA"/>
        </w:rPr>
      </w:pPr>
      <w:r w:rsidRPr="00E4414A">
        <w:rPr>
          <w:i/>
          <w:iCs/>
          <w:lang w:val="uk-UA"/>
        </w:rPr>
        <w:t>Кількісний аналіз</w:t>
      </w:r>
      <w:r w:rsidRPr="00E4414A">
        <w:rPr>
          <w:lang w:val="uk-UA"/>
        </w:rPr>
        <w:t> може бути виражений як у балах, так і у відсотках;</w:t>
      </w:r>
    </w:p>
    <w:p w14:paraId="175AE96B" w14:textId="77777777" w:rsidR="000C339F" w:rsidRPr="00E4414A" w:rsidRDefault="000C339F" w:rsidP="00F03C4E">
      <w:pPr>
        <w:spacing w:line="240" w:lineRule="auto"/>
        <w:rPr>
          <w:lang w:val="uk-UA"/>
        </w:rPr>
      </w:pPr>
      <w:r w:rsidRPr="00E4414A">
        <w:rPr>
          <w:lang w:val="uk-UA"/>
        </w:rPr>
        <w:t xml:space="preserve">ІТ = (кількість </w:t>
      </w:r>
      <w:proofErr w:type="spellStart"/>
      <w:r w:rsidRPr="00E4414A">
        <w:rPr>
          <w:lang w:val="uk-UA"/>
        </w:rPr>
        <w:t>емоційно</w:t>
      </w:r>
      <w:proofErr w:type="spellEnd"/>
      <w:r w:rsidRPr="00E4414A">
        <w:rPr>
          <w:lang w:val="uk-UA"/>
        </w:rPr>
        <w:t>-негативних виборів/14) ٭100%</w:t>
      </w:r>
    </w:p>
    <w:p w14:paraId="15B95B21" w14:textId="77777777" w:rsidR="000C339F" w:rsidRPr="00E4414A" w:rsidRDefault="000C339F" w:rsidP="00F03C4E">
      <w:pPr>
        <w:spacing w:line="240" w:lineRule="auto"/>
        <w:rPr>
          <w:lang w:val="uk-UA"/>
        </w:rPr>
      </w:pPr>
      <w:r w:rsidRPr="00E4414A">
        <w:rPr>
          <w:lang w:val="uk-UA"/>
        </w:rPr>
        <w:t>Рівні:</w:t>
      </w:r>
    </w:p>
    <w:p w14:paraId="02E9CFBE" w14:textId="77777777" w:rsidR="000C339F" w:rsidRPr="00E4414A" w:rsidRDefault="000C339F" w:rsidP="00F03C4E">
      <w:pPr>
        <w:spacing w:line="240" w:lineRule="auto"/>
        <w:rPr>
          <w:lang w:val="uk-UA"/>
        </w:rPr>
      </w:pPr>
      <w:r w:rsidRPr="00E4414A">
        <w:rPr>
          <w:i/>
          <w:iCs/>
          <w:lang w:val="uk-UA"/>
        </w:rPr>
        <w:t>Слабкий</w:t>
      </w:r>
      <w:r w:rsidRPr="00E4414A">
        <w:rPr>
          <w:lang w:val="uk-UA"/>
        </w:rPr>
        <w:t> – бали – 0-1; ІТ – 0-7,2 %.</w:t>
      </w:r>
    </w:p>
    <w:p w14:paraId="5ED35BD3" w14:textId="77777777" w:rsidR="000C339F" w:rsidRPr="00E4414A" w:rsidRDefault="000C339F" w:rsidP="00F03C4E">
      <w:pPr>
        <w:spacing w:line="240" w:lineRule="auto"/>
        <w:rPr>
          <w:lang w:val="uk-UA"/>
        </w:rPr>
      </w:pPr>
      <w:r w:rsidRPr="00E4414A">
        <w:rPr>
          <w:i/>
          <w:iCs/>
          <w:lang w:val="uk-UA"/>
        </w:rPr>
        <w:t>Середній</w:t>
      </w:r>
      <w:r w:rsidRPr="00E4414A">
        <w:rPr>
          <w:lang w:val="uk-UA"/>
        </w:rPr>
        <w:t> – бали – 2-5; ІТ -.14,3-35,7 %.</w:t>
      </w:r>
    </w:p>
    <w:p w14:paraId="6D76A982" w14:textId="77777777" w:rsidR="000C339F" w:rsidRPr="00E4414A" w:rsidRDefault="000C339F" w:rsidP="00F03C4E">
      <w:pPr>
        <w:spacing w:line="240" w:lineRule="auto"/>
        <w:rPr>
          <w:lang w:val="uk-UA"/>
        </w:rPr>
      </w:pPr>
      <w:r w:rsidRPr="00E4414A">
        <w:rPr>
          <w:i/>
          <w:iCs/>
          <w:lang w:val="uk-UA"/>
        </w:rPr>
        <w:t>Добрий</w:t>
      </w:r>
      <w:r w:rsidRPr="00E4414A">
        <w:rPr>
          <w:lang w:val="uk-UA"/>
        </w:rPr>
        <w:t> – бали – 6-7; ІТ – 42,9-50 %.</w:t>
      </w:r>
    </w:p>
    <w:p w14:paraId="7C51DABB" w14:textId="77777777" w:rsidR="000C339F" w:rsidRPr="00E4414A" w:rsidRDefault="000C339F" w:rsidP="00F03C4E">
      <w:pPr>
        <w:spacing w:line="240" w:lineRule="auto"/>
        <w:rPr>
          <w:lang w:val="uk-UA"/>
        </w:rPr>
      </w:pPr>
      <w:r w:rsidRPr="00E4414A">
        <w:rPr>
          <w:i/>
          <w:iCs/>
          <w:lang w:val="uk-UA"/>
        </w:rPr>
        <w:t>Високий</w:t>
      </w:r>
      <w:r w:rsidRPr="00E4414A">
        <w:rPr>
          <w:lang w:val="uk-UA"/>
        </w:rPr>
        <w:t> бали – 8 і більше; ІТ – 57,1 % і більше.</w:t>
      </w:r>
    </w:p>
    <w:p w14:paraId="6B413789" w14:textId="77777777" w:rsidR="000C339F" w:rsidRPr="00E4414A" w:rsidRDefault="000C339F" w:rsidP="00F03C4E">
      <w:pPr>
        <w:spacing w:line="240" w:lineRule="auto"/>
        <w:rPr>
          <w:lang w:val="uk-UA"/>
        </w:rPr>
      </w:pPr>
      <w:r w:rsidRPr="00E4414A">
        <w:rPr>
          <w:lang w:val="uk-UA"/>
        </w:rPr>
        <w:t>ПРОТОКОЛ</w:t>
      </w:r>
    </w:p>
    <w:p w14:paraId="3FFC697F" w14:textId="77777777" w:rsidR="000C339F" w:rsidRPr="00E4414A" w:rsidRDefault="000C339F" w:rsidP="00F03C4E">
      <w:pPr>
        <w:spacing w:line="240" w:lineRule="auto"/>
        <w:rPr>
          <w:lang w:val="uk-UA"/>
        </w:rPr>
      </w:pPr>
      <w:r w:rsidRPr="00E4414A">
        <w:rPr>
          <w:lang w:val="uk-UA"/>
        </w:rPr>
        <w:t>до тесту «Тривожність»</w:t>
      </w:r>
    </w:p>
    <w:p w14:paraId="5168082D" w14:textId="77777777" w:rsidR="000C339F" w:rsidRPr="00E4414A" w:rsidRDefault="000C339F" w:rsidP="00F03C4E">
      <w:pPr>
        <w:spacing w:line="240" w:lineRule="auto"/>
        <w:rPr>
          <w:lang w:val="uk-UA"/>
        </w:rPr>
      </w:pPr>
      <w:r w:rsidRPr="00E4414A">
        <w:rPr>
          <w:lang w:val="uk-UA"/>
        </w:rPr>
        <w:t>Ім’я дитини</w:t>
      </w:r>
    </w:p>
    <w:p w14:paraId="1F0E746D" w14:textId="77777777" w:rsidR="000C339F" w:rsidRPr="00E4414A" w:rsidRDefault="000C339F" w:rsidP="00F03C4E">
      <w:pPr>
        <w:spacing w:line="240" w:lineRule="auto"/>
        <w:rPr>
          <w:lang w:val="uk-UA"/>
        </w:rPr>
      </w:pPr>
      <w:r w:rsidRPr="00E4414A">
        <w:rPr>
          <w:lang w:val="uk-UA"/>
        </w:rPr>
        <w:t>Вік дитини</w:t>
      </w:r>
    </w:p>
    <w:p w14:paraId="0895376B" w14:textId="77777777" w:rsidR="000C339F" w:rsidRPr="00E4414A" w:rsidRDefault="000C339F" w:rsidP="00F03C4E">
      <w:pPr>
        <w:spacing w:line="240" w:lineRule="auto"/>
        <w:rPr>
          <w:lang w:val="uk-UA"/>
        </w:rPr>
      </w:pPr>
      <w:r w:rsidRPr="00E4414A">
        <w:rPr>
          <w:b/>
          <w:bCs/>
          <w:lang w:val="uk-UA"/>
        </w:rPr>
        <w:t>Дані обстеження</w:t>
      </w:r>
    </w:p>
    <w:tbl>
      <w:tblPr>
        <w:tblStyle w:val="af5"/>
        <w:tblW w:w="9493" w:type="dxa"/>
        <w:tblLook w:val="04A0" w:firstRow="1" w:lastRow="0" w:firstColumn="1" w:lastColumn="0" w:noHBand="0" w:noVBand="1"/>
      </w:tblPr>
      <w:tblGrid>
        <w:gridCol w:w="3397"/>
        <w:gridCol w:w="2126"/>
        <w:gridCol w:w="1843"/>
        <w:gridCol w:w="2127"/>
      </w:tblGrid>
      <w:tr w:rsidR="00F03C4E" w:rsidRPr="00E4414A" w14:paraId="599AB4AF" w14:textId="77777777" w:rsidTr="00F03C4E">
        <w:tc>
          <w:tcPr>
            <w:tcW w:w="3397" w:type="dxa"/>
            <w:vAlign w:val="center"/>
            <w:hideMark/>
          </w:tcPr>
          <w:p w14:paraId="5F7BB1BA" w14:textId="77777777" w:rsidR="000C339F" w:rsidRPr="00E4414A" w:rsidRDefault="000C339F" w:rsidP="00F03C4E">
            <w:pPr>
              <w:ind w:firstLine="0"/>
              <w:jc w:val="center"/>
              <w:rPr>
                <w:sz w:val="24"/>
                <w:szCs w:val="24"/>
                <w:lang w:val="uk-UA"/>
              </w:rPr>
            </w:pPr>
            <w:r w:rsidRPr="00E4414A">
              <w:rPr>
                <w:sz w:val="24"/>
                <w:szCs w:val="24"/>
                <w:lang w:val="uk-UA"/>
              </w:rPr>
              <w:t>Номер і зміст малюнка</w:t>
            </w:r>
          </w:p>
        </w:tc>
        <w:tc>
          <w:tcPr>
            <w:tcW w:w="2126" w:type="dxa"/>
            <w:vAlign w:val="center"/>
            <w:hideMark/>
          </w:tcPr>
          <w:p w14:paraId="275E0CB5" w14:textId="77777777" w:rsidR="000C339F" w:rsidRPr="00E4414A" w:rsidRDefault="000C339F" w:rsidP="00F03C4E">
            <w:pPr>
              <w:ind w:firstLine="0"/>
              <w:jc w:val="center"/>
              <w:rPr>
                <w:sz w:val="24"/>
                <w:szCs w:val="24"/>
                <w:lang w:val="uk-UA"/>
              </w:rPr>
            </w:pPr>
            <w:r w:rsidRPr="00E4414A">
              <w:rPr>
                <w:sz w:val="24"/>
                <w:szCs w:val="24"/>
                <w:lang w:val="uk-UA"/>
              </w:rPr>
              <w:t>Висловлювання дитини</w:t>
            </w:r>
          </w:p>
        </w:tc>
        <w:tc>
          <w:tcPr>
            <w:tcW w:w="1843" w:type="dxa"/>
            <w:vAlign w:val="center"/>
            <w:hideMark/>
          </w:tcPr>
          <w:p w14:paraId="5E1A30F4" w14:textId="77777777" w:rsidR="000C339F" w:rsidRPr="00E4414A" w:rsidRDefault="000C339F" w:rsidP="00F03C4E">
            <w:pPr>
              <w:ind w:firstLine="0"/>
              <w:jc w:val="center"/>
              <w:rPr>
                <w:sz w:val="24"/>
                <w:szCs w:val="24"/>
                <w:lang w:val="uk-UA"/>
              </w:rPr>
            </w:pPr>
            <w:r w:rsidRPr="00E4414A">
              <w:rPr>
                <w:sz w:val="24"/>
                <w:szCs w:val="24"/>
                <w:lang w:val="uk-UA"/>
              </w:rPr>
              <w:t>Вибір дитини</w:t>
            </w:r>
          </w:p>
        </w:tc>
        <w:tc>
          <w:tcPr>
            <w:tcW w:w="2127" w:type="dxa"/>
            <w:vAlign w:val="center"/>
            <w:hideMark/>
          </w:tcPr>
          <w:p w14:paraId="2DD4D922" w14:textId="77777777" w:rsidR="000C339F" w:rsidRPr="00E4414A" w:rsidRDefault="000C339F" w:rsidP="00F03C4E">
            <w:pPr>
              <w:ind w:firstLine="0"/>
              <w:jc w:val="center"/>
              <w:rPr>
                <w:sz w:val="24"/>
                <w:szCs w:val="24"/>
                <w:lang w:val="uk-UA"/>
              </w:rPr>
            </w:pPr>
            <w:r w:rsidRPr="00E4414A">
              <w:rPr>
                <w:sz w:val="24"/>
                <w:szCs w:val="24"/>
                <w:lang w:val="uk-UA"/>
              </w:rPr>
              <w:t>Вибір дитини</w:t>
            </w:r>
          </w:p>
        </w:tc>
      </w:tr>
      <w:tr w:rsidR="00F03C4E" w:rsidRPr="00E4414A" w14:paraId="7591CB79" w14:textId="77777777" w:rsidTr="00F03C4E">
        <w:tc>
          <w:tcPr>
            <w:tcW w:w="3397" w:type="dxa"/>
            <w:hideMark/>
          </w:tcPr>
          <w:p w14:paraId="1F12746B" w14:textId="77777777" w:rsidR="000C339F" w:rsidRPr="00E4414A" w:rsidRDefault="000C339F" w:rsidP="00F03C4E">
            <w:pPr>
              <w:ind w:firstLine="0"/>
              <w:rPr>
                <w:sz w:val="24"/>
                <w:szCs w:val="24"/>
                <w:lang w:val="uk-UA"/>
              </w:rPr>
            </w:pPr>
          </w:p>
        </w:tc>
        <w:tc>
          <w:tcPr>
            <w:tcW w:w="2126" w:type="dxa"/>
            <w:hideMark/>
          </w:tcPr>
          <w:p w14:paraId="2208F45B" w14:textId="77777777" w:rsidR="000C339F" w:rsidRPr="00E4414A" w:rsidRDefault="000C339F" w:rsidP="00F03C4E">
            <w:pPr>
              <w:ind w:firstLine="0"/>
              <w:rPr>
                <w:sz w:val="24"/>
                <w:szCs w:val="24"/>
                <w:lang w:val="uk-UA"/>
              </w:rPr>
            </w:pPr>
          </w:p>
        </w:tc>
        <w:tc>
          <w:tcPr>
            <w:tcW w:w="1843" w:type="dxa"/>
            <w:hideMark/>
          </w:tcPr>
          <w:p w14:paraId="4C930579" w14:textId="77777777" w:rsidR="000C339F" w:rsidRPr="00E4414A" w:rsidRDefault="000C339F" w:rsidP="00F03C4E">
            <w:pPr>
              <w:ind w:firstLine="0"/>
              <w:rPr>
                <w:sz w:val="24"/>
                <w:szCs w:val="24"/>
                <w:lang w:val="uk-UA"/>
              </w:rPr>
            </w:pPr>
            <w:r w:rsidRPr="00E4414A">
              <w:rPr>
                <w:sz w:val="24"/>
                <w:szCs w:val="24"/>
                <w:lang w:val="uk-UA"/>
              </w:rPr>
              <w:t>Веселе обличчя</w:t>
            </w:r>
          </w:p>
        </w:tc>
        <w:tc>
          <w:tcPr>
            <w:tcW w:w="2127" w:type="dxa"/>
            <w:hideMark/>
          </w:tcPr>
          <w:p w14:paraId="3F45D88F" w14:textId="77777777" w:rsidR="000C339F" w:rsidRPr="00E4414A" w:rsidRDefault="000C339F" w:rsidP="00F03C4E">
            <w:pPr>
              <w:ind w:firstLine="0"/>
              <w:rPr>
                <w:sz w:val="24"/>
                <w:szCs w:val="24"/>
                <w:lang w:val="uk-UA"/>
              </w:rPr>
            </w:pPr>
            <w:r w:rsidRPr="00E4414A">
              <w:rPr>
                <w:sz w:val="24"/>
                <w:szCs w:val="24"/>
                <w:lang w:val="uk-UA"/>
              </w:rPr>
              <w:t>Сумне обличчя</w:t>
            </w:r>
          </w:p>
        </w:tc>
      </w:tr>
      <w:tr w:rsidR="00F03C4E" w:rsidRPr="00E4414A" w14:paraId="76A18A95" w14:textId="77777777" w:rsidTr="00F03C4E">
        <w:tc>
          <w:tcPr>
            <w:tcW w:w="3397" w:type="dxa"/>
            <w:hideMark/>
          </w:tcPr>
          <w:p w14:paraId="7537E5E0" w14:textId="77777777" w:rsidR="000C339F" w:rsidRPr="00E4414A" w:rsidRDefault="000C339F" w:rsidP="00F03C4E">
            <w:pPr>
              <w:ind w:firstLine="0"/>
              <w:rPr>
                <w:sz w:val="24"/>
                <w:szCs w:val="24"/>
                <w:lang w:val="uk-UA"/>
              </w:rPr>
            </w:pPr>
            <w:r w:rsidRPr="00E4414A">
              <w:rPr>
                <w:sz w:val="24"/>
                <w:szCs w:val="24"/>
                <w:lang w:val="uk-UA"/>
              </w:rPr>
              <w:t>1. Гра з молодшими дітьми.</w:t>
            </w:r>
          </w:p>
        </w:tc>
        <w:tc>
          <w:tcPr>
            <w:tcW w:w="2126" w:type="dxa"/>
            <w:hideMark/>
          </w:tcPr>
          <w:p w14:paraId="7C7ACB91" w14:textId="77777777" w:rsidR="000C339F" w:rsidRPr="00E4414A" w:rsidRDefault="000C339F" w:rsidP="00F03C4E">
            <w:pPr>
              <w:ind w:firstLine="0"/>
              <w:rPr>
                <w:sz w:val="24"/>
                <w:szCs w:val="24"/>
                <w:lang w:val="uk-UA"/>
              </w:rPr>
            </w:pPr>
          </w:p>
        </w:tc>
        <w:tc>
          <w:tcPr>
            <w:tcW w:w="1843" w:type="dxa"/>
            <w:hideMark/>
          </w:tcPr>
          <w:p w14:paraId="0DE069FF" w14:textId="77777777" w:rsidR="000C339F" w:rsidRPr="00E4414A" w:rsidRDefault="000C339F" w:rsidP="00F03C4E">
            <w:pPr>
              <w:ind w:firstLine="0"/>
              <w:rPr>
                <w:sz w:val="24"/>
                <w:szCs w:val="24"/>
                <w:lang w:val="uk-UA"/>
              </w:rPr>
            </w:pPr>
          </w:p>
        </w:tc>
        <w:tc>
          <w:tcPr>
            <w:tcW w:w="2127" w:type="dxa"/>
            <w:hideMark/>
          </w:tcPr>
          <w:p w14:paraId="754F19E6" w14:textId="77777777" w:rsidR="000C339F" w:rsidRPr="00E4414A" w:rsidRDefault="000C339F" w:rsidP="00F03C4E">
            <w:pPr>
              <w:ind w:firstLine="0"/>
              <w:rPr>
                <w:sz w:val="24"/>
                <w:szCs w:val="24"/>
                <w:lang w:val="uk-UA"/>
              </w:rPr>
            </w:pPr>
          </w:p>
        </w:tc>
      </w:tr>
      <w:tr w:rsidR="00F03C4E" w:rsidRPr="00E4414A" w14:paraId="1F1E2756" w14:textId="77777777" w:rsidTr="00F03C4E">
        <w:tc>
          <w:tcPr>
            <w:tcW w:w="3397" w:type="dxa"/>
            <w:hideMark/>
          </w:tcPr>
          <w:p w14:paraId="2E4E640D" w14:textId="77777777" w:rsidR="000C339F" w:rsidRPr="00E4414A" w:rsidRDefault="000C339F" w:rsidP="00F03C4E">
            <w:pPr>
              <w:ind w:firstLine="0"/>
              <w:rPr>
                <w:sz w:val="24"/>
                <w:szCs w:val="24"/>
                <w:lang w:val="uk-UA"/>
              </w:rPr>
            </w:pPr>
            <w:r w:rsidRPr="00E4414A">
              <w:rPr>
                <w:sz w:val="24"/>
                <w:szCs w:val="24"/>
                <w:lang w:val="uk-UA"/>
              </w:rPr>
              <w:t>2. Дитина і мати з дитиною</w:t>
            </w:r>
          </w:p>
        </w:tc>
        <w:tc>
          <w:tcPr>
            <w:tcW w:w="2126" w:type="dxa"/>
            <w:hideMark/>
          </w:tcPr>
          <w:p w14:paraId="10610C2F" w14:textId="77777777" w:rsidR="000C339F" w:rsidRPr="00E4414A" w:rsidRDefault="000C339F" w:rsidP="00F03C4E">
            <w:pPr>
              <w:ind w:firstLine="0"/>
              <w:rPr>
                <w:sz w:val="24"/>
                <w:szCs w:val="24"/>
                <w:lang w:val="uk-UA"/>
              </w:rPr>
            </w:pPr>
          </w:p>
        </w:tc>
        <w:tc>
          <w:tcPr>
            <w:tcW w:w="1843" w:type="dxa"/>
            <w:hideMark/>
          </w:tcPr>
          <w:p w14:paraId="761D2928" w14:textId="77777777" w:rsidR="000C339F" w:rsidRPr="00E4414A" w:rsidRDefault="000C339F" w:rsidP="00F03C4E">
            <w:pPr>
              <w:ind w:firstLine="0"/>
              <w:rPr>
                <w:sz w:val="24"/>
                <w:szCs w:val="24"/>
                <w:lang w:val="uk-UA"/>
              </w:rPr>
            </w:pPr>
          </w:p>
        </w:tc>
        <w:tc>
          <w:tcPr>
            <w:tcW w:w="2127" w:type="dxa"/>
            <w:hideMark/>
          </w:tcPr>
          <w:p w14:paraId="57C0EBAD" w14:textId="77777777" w:rsidR="000C339F" w:rsidRPr="00E4414A" w:rsidRDefault="000C339F" w:rsidP="00F03C4E">
            <w:pPr>
              <w:ind w:firstLine="0"/>
              <w:rPr>
                <w:sz w:val="24"/>
                <w:szCs w:val="24"/>
                <w:lang w:val="uk-UA"/>
              </w:rPr>
            </w:pPr>
          </w:p>
        </w:tc>
      </w:tr>
      <w:tr w:rsidR="00F03C4E" w:rsidRPr="00E4414A" w14:paraId="565BD8E2" w14:textId="77777777" w:rsidTr="00F03C4E">
        <w:tc>
          <w:tcPr>
            <w:tcW w:w="3397" w:type="dxa"/>
            <w:hideMark/>
          </w:tcPr>
          <w:p w14:paraId="62D7DFC3" w14:textId="77777777" w:rsidR="000C339F" w:rsidRPr="00E4414A" w:rsidRDefault="000C339F" w:rsidP="00F03C4E">
            <w:pPr>
              <w:ind w:firstLine="0"/>
              <w:rPr>
                <w:sz w:val="24"/>
                <w:szCs w:val="24"/>
                <w:lang w:val="uk-UA"/>
              </w:rPr>
            </w:pPr>
            <w:r w:rsidRPr="00E4414A">
              <w:rPr>
                <w:sz w:val="24"/>
                <w:szCs w:val="24"/>
                <w:lang w:val="uk-UA"/>
              </w:rPr>
              <w:t>3. Об’єкт агресії.</w:t>
            </w:r>
          </w:p>
        </w:tc>
        <w:tc>
          <w:tcPr>
            <w:tcW w:w="2126" w:type="dxa"/>
            <w:hideMark/>
          </w:tcPr>
          <w:p w14:paraId="0EB02DA9" w14:textId="77777777" w:rsidR="000C339F" w:rsidRPr="00E4414A" w:rsidRDefault="000C339F" w:rsidP="00F03C4E">
            <w:pPr>
              <w:ind w:firstLine="0"/>
              <w:rPr>
                <w:sz w:val="24"/>
                <w:szCs w:val="24"/>
                <w:lang w:val="uk-UA"/>
              </w:rPr>
            </w:pPr>
          </w:p>
        </w:tc>
        <w:tc>
          <w:tcPr>
            <w:tcW w:w="1843" w:type="dxa"/>
            <w:hideMark/>
          </w:tcPr>
          <w:p w14:paraId="17D45C80" w14:textId="77777777" w:rsidR="000C339F" w:rsidRPr="00E4414A" w:rsidRDefault="000C339F" w:rsidP="00F03C4E">
            <w:pPr>
              <w:ind w:firstLine="0"/>
              <w:rPr>
                <w:sz w:val="24"/>
                <w:szCs w:val="24"/>
                <w:lang w:val="uk-UA"/>
              </w:rPr>
            </w:pPr>
          </w:p>
        </w:tc>
        <w:tc>
          <w:tcPr>
            <w:tcW w:w="2127" w:type="dxa"/>
            <w:hideMark/>
          </w:tcPr>
          <w:p w14:paraId="48ED6581" w14:textId="77777777" w:rsidR="000C339F" w:rsidRPr="00E4414A" w:rsidRDefault="000C339F" w:rsidP="00F03C4E">
            <w:pPr>
              <w:ind w:firstLine="0"/>
              <w:rPr>
                <w:sz w:val="24"/>
                <w:szCs w:val="24"/>
                <w:lang w:val="uk-UA"/>
              </w:rPr>
            </w:pPr>
          </w:p>
        </w:tc>
      </w:tr>
      <w:tr w:rsidR="00F03C4E" w:rsidRPr="00E4414A" w14:paraId="4CB07629" w14:textId="77777777" w:rsidTr="00F03C4E">
        <w:tc>
          <w:tcPr>
            <w:tcW w:w="3397" w:type="dxa"/>
            <w:hideMark/>
          </w:tcPr>
          <w:p w14:paraId="1C9C39D5" w14:textId="77777777" w:rsidR="000C339F" w:rsidRPr="00E4414A" w:rsidRDefault="000C339F" w:rsidP="00F03C4E">
            <w:pPr>
              <w:ind w:firstLine="0"/>
              <w:rPr>
                <w:sz w:val="24"/>
                <w:szCs w:val="24"/>
                <w:lang w:val="uk-UA"/>
              </w:rPr>
            </w:pPr>
            <w:r w:rsidRPr="00E4414A">
              <w:rPr>
                <w:sz w:val="24"/>
                <w:szCs w:val="24"/>
                <w:lang w:val="uk-UA"/>
              </w:rPr>
              <w:t>4. Одягання.</w:t>
            </w:r>
          </w:p>
        </w:tc>
        <w:tc>
          <w:tcPr>
            <w:tcW w:w="2126" w:type="dxa"/>
            <w:hideMark/>
          </w:tcPr>
          <w:p w14:paraId="30637127" w14:textId="77777777" w:rsidR="000C339F" w:rsidRPr="00E4414A" w:rsidRDefault="000C339F" w:rsidP="00F03C4E">
            <w:pPr>
              <w:ind w:firstLine="0"/>
              <w:rPr>
                <w:sz w:val="24"/>
                <w:szCs w:val="24"/>
                <w:lang w:val="uk-UA"/>
              </w:rPr>
            </w:pPr>
          </w:p>
        </w:tc>
        <w:tc>
          <w:tcPr>
            <w:tcW w:w="1843" w:type="dxa"/>
            <w:hideMark/>
          </w:tcPr>
          <w:p w14:paraId="71F8B7A9" w14:textId="77777777" w:rsidR="000C339F" w:rsidRPr="00E4414A" w:rsidRDefault="000C339F" w:rsidP="00F03C4E">
            <w:pPr>
              <w:ind w:firstLine="0"/>
              <w:rPr>
                <w:sz w:val="24"/>
                <w:szCs w:val="24"/>
                <w:lang w:val="uk-UA"/>
              </w:rPr>
            </w:pPr>
          </w:p>
        </w:tc>
        <w:tc>
          <w:tcPr>
            <w:tcW w:w="2127" w:type="dxa"/>
            <w:hideMark/>
          </w:tcPr>
          <w:p w14:paraId="6DAACE12" w14:textId="77777777" w:rsidR="000C339F" w:rsidRPr="00E4414A" w:rsidRDefault="000C339F" w:rsidP="00F03C4E">
            <w:pPr>
              <w:ind w:firstLine="0"/>
              <w:rPr>
                <w:sz w:val="24"/>
                <w:szCs w:val="24"/>
                <w:lang w:val="uk-UA"/>
              </w:rPr>
            </w:pPr>
          </w:p>
        </w:tc>
      </w:tr>
      <w:tr w:rsidR="00F03C4E" w:rsidRPr="00E4414A" w14:paraId="13EA1B7A" w14:textId="77777777" w:rsidTr="00F03C4E">
        <w:tc>
          <w:tcPr>
            <w:tcW w:w="3397" w:type="dxa"/>
            <w:hideMark/>
          </w:tcPr>
          <w:p w14:paraId="28B1D2D8" w14:textId="77777777" w:rsidR="000C339F" w:rsidRPr="00E4414A" w:rsidRDefault="000C339F" w:rsidP="00F03C4E">
            <w:pPr>
              <w:ind w:firstLine="0"/>
              <w:rPr>
                <w:sz w:val="24"/>
                <w:szCs w:val="24"/>
                <w:lang w:val="uk-UA"/>
              </w:rPr>
            </w:pPr>
            <w:r w:rsidRPr="00E4414A">
              <w:rPr>
                <w:sz w:val="24"/>
                <w:szCs w:val="24"/>
                <w:lang w:val="uk-UA"/>
              </w:rPr>
              <w:t>5. Гра зі старшими дітьми.</w:t>
            </w:r>
          </w:p>
        </w:tc>
        <w:tc>
          <w:tcPr>
            <w:tcW w:w="2126" w:type="dxa"/>
            <w:hideMark/>
          </w:tcPr>
          <w:p w14:paraId="48F27B0A" w14:textId="77777777" w:rsidR="000C339F" w:rsidRPr="00E4414A" w:rsidRDefault="000C339F" w:rsidP="00F03C4E">
            <w:pPr>
              <w:ind w:firstLine="0"/>
              <w:rPr>
                <w:sz w:val="24"/>
                <w:szCs w:val="24"/>
                <w:lang w:val="uk-UA"/>
              </w:rPr>
            </w:pPr>
          </w:p>
        </w:tc>
        <w:tc>
          <w:tcPr>
            <w:tcW w:w="1843" w:type="dxa"/>
            <w:hideMark/>
          </w:tcPr>
          <w:p w14:paraId="19670EEB" w14:textId="77777777" w:rsidR="000C339F" w:rsidRPr="00E4414A" w:rsidRDefault="000C339F" w:rsidP="00F03C4E">
            <w:pPr>
              <w:ind w:firstLine="0"/>
              <w:rPr>
                <w:sz w:val="24"/>
                <w:szCs w:val="24"/>
                <w:lang w:val="uk-UA"/>
              </w:rPr>
            </w:pPr>
          </w:p>
        </w:tc>
        <w:tc>
          <w:tcPr>
            <w:tcW w:w="2127" w:type="dxa"/>
            <w:hideMark/>
          </w:tcPr>
          <w:p w14:paraId="21B41082" w14:textId="77777777" w:rsidR="000C339F" w:rsidRPr="00E4414A" w:rsidRDefault="000C339F" w:rsidP="00F03C4E">
            <w:pPr>
              <w:ind w:firstLine="0"/>
              <w:rPr>
                <w:sz w:val="24"/>
                <w:szCs w:val="24"/>
                <w:lang w:val="uk-UA"/>
              </w:rPr>
            </w:pPr>
          </w:p>
        </w:tc>
      </w:tr>
      <w:tr w:rsidR="00F03C4E" w:rsidRPr="00E4414A" w14:paraId="0FC54DB9" w14:textId="77777777" w:rsidTr="00F03C4E">
        <w:tc>
          <w:tcPr>
            <w:tcW w:w="3397" w:type="dxa"/>
            <w:hideMark/>
          </w:tcPr>
          <w:p w14:paraId="172CDF67" w14:textId="77777777" w:rsidR="000C339F" w:rsidRPr="00E4414A" w:rsidRDefault="000C339F" w:rsidP="00F03C4E">
            <w:pPr>
              <w:ind w:firstLine="0"/>
              <w:rPr>
                <w:sz w:val="24"/>
                <w:szCs w:val="24"/>
                <w:lang w:val="uk-UA"/>
              </w:rPr>
            </w:pPr>
            <w:r w:rsidRPr="00E4414A">
              <w:rPr>
                <w:sz w:val="24"/>
                <w:szCs w:val="24"/>
                <w:lang w:val="uk-UA"/>
              </w:rPr>
              <w:t>6. Укладання спати на самоті.</w:t>
            </w:r>
          </w:p>
        </w:tc>
        <w:tc>
          <w:tcPr>
            <w:tcW w:w="2126" w:type="dxa"/>
            <w:hideMark/>
          </w:tcPr>
          <w:p w14:paraId="2F834238" w14:textId="77777777" w:rsidR="000C339F" w:rsidRPr="00E4414A" w:rsidRDefault="000C339F" w:rsidP="00F03C4E">
            <w:pPr>
              <w:ind w:firstLine="0"/>
              <w:rPr>
                <w:sz w:val="24"/>
                <w:szCs w:val="24"/>
                <w:lang w:val="uk-UA"/>
              </w:rPr>
            </w:pPr>
          </w:p>
        </w:tc>
        <w:tc>
          <w:tcPr>
            <w:tcW w:w="1843" w:type="dxa"/>
            <w:hideMark/>
          </w:tcPr>
          <w:p w14:paraId="599022FA" w14:textId="77777777" w:rsidR="000C339F" w:rsidRPr="00E4414A" w:rsidRDefault="000C339F" w:rsidP="00F03C4E">
            <w:pPr>
              <w:ind w:firstLine="0"/>
              <w:rPr>
                <w:sz w:val="24"/>
                <w:szCs w:val="24"/>
                <w:lang w:val="uk-UA"/>
              </w:rPr>
            </w:pPr>
          </w:p>
        </w:tc>
        <w:tc>
          <w:tcPr>
            <w:tcW w:w="2127" w:type="dxa"/>
            <w:hideMark/>
          </w:tcPr>
          <w:p w14:paraId="099AB959" w14:textId="77777777" w:rsidR="000C339F" w:rsidRPr="00E4414A" w:rsidRDefault="000C339F" w:rsidP="00F03C4E">
            <w:pPr>
              <w:ind w:firstLine="0"/>
              <w:rPr>
                <w:sz w:val="24"/>
                <w:szCs w:val="24"/>
                <w:lang w:val="uk-UA"/>
              </w:rPr>
            </w:pPr>
          </w:p>
        </w:tc>
      </w:tr>
      <w:tr w:rsidR="00F03C4E" w:rsidRPr="00E4414A" w14:paraId="584A00E4" w14:textId="77777777" w:rsidTr="00F03C4E">
        <w:tc>
          <w:tcPr>
            <w:tcW w:w="3397" w:type="dxa"/>
            <w:hideMark/>
          </w:tcPr>
          <w:p w14:paraId="1F436323" w14:textId="77777777" w:rsidR="000C339F" w:rsidRPr="00E4414A" w:rsidRDefault="000C339F" w:rsidP="00F03C4E">
            <w:pPr>
              <w:ind w:firstLine="0"/>
              <w:rPr>
                <w:sz w:val="24"/>
                <w:szCs w:val="24"/>
                <w:lang w:val="uk-UA"/>
              </w:rPr>
            </w:pPr>
            <w:r w:rsidRPr="00E4414A">
              <w:rPr>
                <w:sz w:val="24"/>
                <w:szCs w:val="24"/>
                <w:lang w:val="uk-UA"/>
              </w:rPr>
              <w:t>7. Умивання.</w:t>
            </w:r>
          </w:p>
        </w:tc>
        <w:tc>
          <w:tcPr>
            <w:tcW w:w="2126" w:type="dxa"/>
            <w:hideMark/>
          </w:tcPr>
          <w:p w14:paraId="773F00A4" w14:textId="77777777" w:rsidR="000C339F" w:rsidRPr="00E4414A" w:rsidRDefault="000C339F" w:rsidP="00F03C4E">
            <w:pPr>
              <w:ind w:firstLine="0"/>
              <w:rPr>
                <w:sz w:val="24"/>
                <w:szCs w:val="24"/>
                <w:lang w:val="uk-UA"/>
              </w:rPr>
            </w:pPr>
          </w:p>
        </w:tc>
        <w:tc>
          <w:tcPr>
            <w:tcW w:w="1843" w:type="dxa"/>
            <w:hideMark/>
          </w:tcPr>
          <w:p w14:paraId="470885FE" w14:textId="77777777" w:rsidR="000C339F" w:rsidRPr="00E4414A" w:rsidRDefault="000C339F" w:rsidP="00F03C4E">
            <w:pPr>
              <w:ind w:firstLine="0"/>
              <w:rPr>
                <w:sz w:val="24"/>
                <w:szCs w:val="24"/>
                <w:lang w:val="uk-UA"/>
              </w:rPr>
            </w:pPr>
          </w:p>
        </w:tc>
        <w:tc>
          <w:tcPr>
            <w:tcW w:w="2127" w:type="dxa"/>
            <w:hideMark/>
          </w:tcPr>
          <w:p w14:paraId="2D094933" w14:textId="77777777" w:rsidR="000C339F" w:rsidRPr="00E4414A" w:rsidRDefault="000C339F" w:rsidP="00F03C4E">
            <w:pPr>
              <w:ind w:firstLine="0"/>
              <w:rPr>
                <w:sz w:val="24"/>
                <w:szCs w:val="24"/>
                <w:lang w:val="uk-UA"/>
              </w:rPr>
            </w:pPr>
          </w:p>
        </w:tc>
      </w:tr>
      <w:tr w:rsidR="00F03C4E" w:rsidRPr="00E4414A" w14:paraId="47125AFC" w14:textId="77777777" w:rsidTr="00F03C4E">
        <w:tc>
          <w:tcPr>
            <w:tcW w:w="3397" w:type="dxa"/>
            <w:hideMark/>
          </w:tcPr>
          <w:p w14:paraId="2A112317" w14:textId="77777777" w:rsidR="000C339F" w:rsidRPr="00E4414A" w:rsidRDefault="000C339F" w:rsidP="00F03C4E">
            <w:pPr>
              <w:ind w:firstLine="0"/>
              <w:rPr>
                <w:sz w:val="24"/>
                <w:szCs w:val="24"/>
                <w:lang w:val="uk-UA"/>
              </w:rPr>
            </w:pPr>
            <w:r w:rsidRPr="00E4414A">
              <w:rPr>
                <w:sz w:val="24"/>
                <w:szCs w:val="24"/>
                <w:lang w:val="uk-UA"/>
              </w:rPr>
              <w:t>8. Догана.</w:t>
            </w:r>
          </w:p>
        </w:tc>
        <w:tc>
          <w:tcPr>
            <w:tcW w:w="2126" w:type="dxa"/>
            <w:hideMark/>
          </w:tcPr>
          <w:p w14:paraId="6E7BF149" w14:textId="77777777" w:rsidR="000C339F" w:rsidRPr="00E4414A" w:rsidRDefault="000C339F" w:rsidP="00F03C4E">
            <w:pPr>
              <w:ind w:firstLine="0"/>
              <w:rPr>
                <w:sz w:val="24"/>
                <w:szCs w:val="24"/>
                <w:lang w:val="uk-UA"/>
              </w:rPr>
            </w:pPr>
          </w:p>
        </w:tc>
        <w:tc>
          <w:tcPr>
            <w:tcW w:w="1843" w:type="dxa"/>
            <w:hideMark/>
          </w:tcPr>
          <w:p w14:paraId="23E465BF" w14:textId="77777777" w:rsidR="000C339F" w:rsidRPr="00E4414A" w:rsidRDefault="000C339F" w:rsidP="00F03C4E">
            <w:pPr>
              <w:ind w:firstLine="0"/>
              <w:rPr>
                <w:sz w:val="24"/>
                <w:szCs w:val="24"/>
                <w:lang w:val="uk-UA"/>
              </w:rPr>
            </w:pPr>
          </w:p>
        </w:tc>
        <w:tc>
          <w:tcPr>
            <w:tcW w:w="2127" w:type="dxa"/>
            <w:hideMark/>
          </w:tcPr>
          <w:p w14:paraId="0C201D57" w14:textId="77777777" w:rsidR="000C339F" w:rsidRPr="00E4414A" w:rsidRDefault="000C339F" w:rsidP="00F03C4E">
            <w:pPr>
              <w:ind w:firstLine="0"/>
              <w:rPr>
                <w:sz w:val="24"/>
                <w:szCs w:val="24"/>
                <w:lang w:val="uk-UA"/>
              </w:rPr>
            </w:pPr>
          </w:p>
        </w:tc>
      </w:tr>
      <w:tr w:rsidR="00F03C4E" w:rsidRPr="00E4414A" w14:paraId="73774458" w14:textId="77777777" w:rsidTr="00F03C4E">
        <w:tc>
          <w:tcPr>
            <w:tcW w:w="3397" w:type="dxa"/>
            <w:hideMark/>
          </w:tcPr>
          <w:p w14:paraId="26396139" w14:textId="77777777" w:rsidR="000C339F" w:rsidRPr="00E4414A" w:rsidRDefault="000C339F" w:rsidP="00F03C4E">
            <w:pPr>
              <w:ind w:firstLine="0"/>
              <w:rPr>
                <w:sz w:val="24"/>
                <w:szCs w:val="24"/>
                <w:lang w:val="uk-UA"/>
              </w:rPr>
            </w:pPr>
            <w:r w:rsidRPr="00E4414A">
              <w:rPr>
                <w:sz w:val="24"/>
                <w:szCs w:val="24"/>
                <w:lang w:val="uk-UA"/>
              </w:rPr>
              <w:t>9. Ігнорування.</w:t>
            </w:r>
          </w:p>
        </w:tc>
        <w:tc>
          <w:tcPr>
            <w:tcW w:w="2126" w:type="dxa"/>
            <w:hideMark/>
          </w:tcPr>
          <w:p w14:paraId="02537BDC" w14:textId="77777777" w:rsidR="000C339F" w:rsidRPr="00E4414A" w:rsidRDefault="000C339F" w:rsidP="00F03C4E">
            <w:pPr>
              <w:ind w:firstLine="0"/>
              <w:rPr>
                <w:sz w:val="24"/>
                <w:szCs w:val="24"/>
                <w:lang w:val="uk-UA"/>
              </w:rPr>
            </w:pPr>
          </w:p>
        </w:tc>
        <w:tc>
          <w:tcPr>
            <w:tcW w:w="1843" w:type="dxa"/>
            <w:hideMark/>
          </w:tcPr>
          <w:p w14:paraId="57C36A95" w14:textId="77777777" w:rsidR="000C339F" w:rsidRPr="00E4414A" w:rsidRDefault="000C339F" w:rsidP="00F03C4E">
            <w:pPr>
              <w:ind w:firstLine="0"/>
              <w:rPr>
                <w:sz w:val="24"/>
                <w:szCs w:val="24"/>
                <w:lang w:val="uk-UA"/>
              </w:rPr>
            </w:pPr>
          </w:p>
        </w:tc>
        <w:tc>
          <w:tcPr>
            <w:tcW w:w="2127" w:type="dxa"/>
            <w:hideMark/>
          </w:tcPr>
          <w:p w14:paraId="7EDCB0CA" w14:textId="77777777" w:rsidR="000C339F" w:rsidRPr="00E4414A" w:rsidRDefault="000C339F" w:rsidP="00F03C4E">
            <w:pPr>
              <w:ind w:firstLine="0"/>
              <w:rPr>
                <w:sz w:val="24"/>
                <w:szCs w:val="24"/>
                <w:lang w:val="uk-UA"/>
              </w:rPr>
            </w:pPr>
          </w:p>
        </w:tc>
      </w:tr>
      <w:tr w:rsidR="00F03C4E" w:rsidRPr="00E4414A" w14:paraId="0A0485B9" w14:textId="77777777" w:rsidTr="00F03C4E">
        <w:tc>
          <w:tcPr>
            <w:tcW w:w="3397" w:type="dxa"/>
            <w:hideMark/>
          </w:tcPr>
          <w:p w14:paraId="4185D3B0" w14:textId="77777777" w:rsidR="000C339F" w:rsidRPr="00E4414A" w:rsidRDefault="000C339F" w:rsidP="00F03C4E">
            <w:pPr>
              <w:ind w:firstLine="0"/>
              <w:rPr>
                <w:sz w:val="24"/>
                <w:szCs w:val="24"/>
                <w:lang w:val="uk-UA"/>
              </w:rPr>
            </w:pPr>
            <w:r w:rsidRPr="00E4414A">
              <w:rPr>
                <w:sz w:val="24"/>
                <w:szCs w:val="24"/>
                <w:lang w:val="uk-UA"/>
              </w:rPr>
              <w:lastRenderedPageBreak/>
              <w:t>10. Агресивний напад.</w:t>
            </w:r>
          </w:p>
        </w:tc>
        <w:tc>
          <w:tcPr>
            <w:tcW w:w="2126" w:type="dxa"/>
            <w:hideMark/>
          </w:tcPr>
          <w:p w14:paraId="4616DA2F" w14:textId="77777777" w:rsidR="000C339F" w:rsidRPr="00E4414A" w:rsidRDefault="000C339F" w:rsidP="00F03C4E">
            <w:pPr>
              <w:ind w:firstLine="0"/>
              <w:rPr>
                <w:sz w:val="24"/>
                <w:szCs w:val="24"/>
                <w:lang w:val="uk-UA"/>
              </w:rPr>
            </w:pPr>
          </w:p>
        </w:tc>
        <w:tc>
          <w:tcPr>
            <w:tcW w:w="1843" w:type="dxa"/>
            <w:hideMark/>
          </w:tcPr>
          <w:p w14:paraId="75BD0F58" w14:textId="77777777" w:rsidR="000C339F" w:rsidRPr="00E4414A" w:rsidRDefault="000C339F" w:rsidP="00F03C4E">
            <w:pPr>
              <w:ind w:firstLine="0"/>
              <w:rPr>
                <w:sz w:val="24"/>
                <w:szCs w:val="24"/>
                <w:lang w:val="uk-UA"/>
              </w:rPr>
            </w:pPr>
          </w:p>
        </w:tc>
        <w:tc>
          <w:tcPr>
            <w:tcW w:w="2127" w:type="dxa"/>
            <w:hideMark/>
          </w:tcPr>
          <w:p w14:paraId="71028DBD" w14:textId="77777777" w:rsidR="000C339F" w:rsidRPr="00E4414A" w:rsidRDefault="000C339F" w:rsidP="00F03C4E">
            <w:pPr>
              <w:ind w:firstLine="0"/>
              <w:rPr>
                <w:sz w:val="24"/>
                <w:szCs w:val="24"/>
                <w:lang w:val="uk-UA"/>
              </w:rPr>
            </w:pPr>
          </w:p>
        </w:tc>
      </w:tr>
      <w:tr w:rsidR="00F03C4E" w:rsidRPr="00E4414A" w14:paraId="7D5D25A4" w14:textId="77777777" w:rsidTr="00F03C4E">
        <w:tc>
          <w:tcPr>
            <w:tcW w:w="3397" w:type="dxa"/>
            <w:hideMark/>
          </w:tcPr>
          <w:p w14:paraId="6A8AB9A2" w14:textId="77777777" w:rsidR="000C339F" w:rsidRPr="00E4414A" w:rsidRDefault="000C339F" w:rsidP="00F03C4E">
            <w:pPr>
              <w:ind w:firstLine="0"/>
              <w:rPr>
                <w:sz w:val="24"/>
                <w:szCs w:val="24"/>
                <w:lang w:val="uk-UA"/>
              </w:rPr>
            </w:pPr>
            <w:r w:rsidRPr="00E4414A">
              <w:rPr>
                <w:sz w:val="24"/>
                <w:szCs w:val="24"/>
                <w:lang w:val="uk-UA"/>
              </w:rPr>
              <w:t>11. Збирання іграшок.</w:t>
            </w:r>
          </w:p>
        </w:tc>
        <w:tc>
          <w:tcPr>
            <w:tcW w:w="2126" w:type="dxa"/>
            <w:hideMark/>
          </w:tcPr>
          <w:p w14:paraId="67007B3A" w14:textId="77777777" w:rsidR="000C339F" w:rsidRPr="00E4414A" w:rsidRDefault="000C339F" w:rsidP="00F03C4E">
            <w:pPr>
              <w:ind w:firstLine="0"/>
              <w:rPr>
                <w:sz w:val="24"/>
                <w:szCs w:val="24"/>
                <w:lang w:val="uk-UA"/>
              </w:rPr>
            </w:pPr>
          </w:p>
        </w:tc>
        <w:tc>
          <w:tcPr>
            <w:tcW w:w="1843" w:type="dxa"/>
            <w:hideMark/>
          </w:tcPr>
          <w:p w14:paraId="1884582F" w14:textId="77777777" w:rsidR="000C339F" w:rsidRPr="00E4414A" w:rsidRDefault="000C339F" w:rsidP="00F03C4E">
            <w:pPr>
              <w:ind w:firstLine="0"/>
              <w:rPr>
                <w:sz w:val="24"/>
                <w:szCs w:val="24"/>
                <w:lang w:val="uk-UA"/>
              </w:rPr>
            </w:pPr>
          </w:p>
        </w:tc>
        <w:tc>
          <w:tcPr>
            <w:tcW w:w="2127" w:type="dxa"/>
            <w:hideMark/>
          </w:tcPr>
          <w:p w14:paraId="2837BD12" w14:textId="77777777" w:rsidR="000C339F" w:rsidRPr="00E4414A" w:rsidRDefault="000C339F" w:rsidP="00F03C4E">
            <w:pPr>
              <w:ind w:firstLine="0"/>
              <w:rPr>
                <w:sz w:val="24"/>
                <w:szCs w:val="24"/>
                <w:lang w:val="uk-UA"/>
              </w:rPr>
            </w:pPr>
          </w:p>
        </w:tc>
      </w:tr>
      <w:tr w:rsidR="00F03C4E" w:rsidRPr="00E4414A" w14:paraId="532B237E" w14:textId="77777777" w:rsidTr="00F03C4E">
        <w:tc>
          <w:tcPr>
            <w:tcW w:w="3397" w:type="dxa"/>
            <w:hideMark/>
          </w:tcPr>
          <w:p w14:paraId="7979F711" w14:textId="77777777" w:rsidR="000C339F" w:rsidRPr="00E4414A" w:rsidRDefault="000C339F" w:rsidP="00F03C4E">
            <w:pPr>
              <w:ind w:firstLine="0"/>
              <w:rPr>
                <w:sz w:val="24"/>
                <w:szCs w:val="24"/>
                <w:lang w:val="uk-UA"/>
              </w:rPr>
            </w:pPr>
            <w:r w:rsidRPr="00E4414A">
              <w:rPr>
                <w:sz w:val="24"/>
                <w:szCs w:val="24"/>
                <w:lang w:val="uk-UA"/>
              </w:rPr>
              <w:t>12. Ізоляція.</w:t>
            </w:r>
          </w:p>
        </w:tc>
        <w:tc>
          <w:tcPr>
            <w:tcW w:w="2126" w:type="dxa"/>
            <w:hideMark/>
          </w:tcPr>
          <w:p w14:paraId="570835FE" w14:textId="77777777" w:rsidR="000C339F" w:rsidRPr="00E4414A" w:rsidRDefault="000C339F" w:rsidP="00F03C4E">
            <w:pPr>
              <w:ind w:firstLine="0"/>
              <w:rPr>
                <w:sz w:val="24"/>
                <w:szCs w:val="24"/>
                <w:lang w:val="uk-UA"/>
              </w:rPr>
            </w:pPr>
          </w:p>
        </w:tc>
        <w:tc>
          <w:tcPr>
            <w:tcW w:w="1843" w:type="dxa"/>
            <w:hideMark/>
          </w:tcPr>
          <w:p w14:paraId="710C43FC" w14:textId="77777777" w:rsidR="000C339F" w:rsidRPr="00E4414A" w:rsidRDefault="000C339F" w:rsidP="00F03C4E">
            <w:pPr>
              <w:ind w:firstLine="0"/>
              <w:rPr>
                <w:sz w:val="24"/>
                <w:szCs w:val="24"/>
                <w:lang w:val="uk-UA"/>
              </w:rPr>
            </w:pPr>
          </w:p>
        </w:tc>
        <w:tc>
          <w:tcPr>
            <w:tcW w:w="2127" w:type="dxa"/>
            <w:hideMark/>
          </w:tcPr>
          <w:p w14:paraId="7E991E44" w14:textId="77777777" w:rsidR="000C339F" w:rsidRPr="00E4414A" w:rsidRDefault="000C339F" w:rsidP="00F03C4E">
            <w:pPr>
              <w:ind w:firstLine="0"/>
              <w:rPr>
                <w:sz w:val="24"/>
                <w:szCs w:val="24"/>
                <w:lang w:val="uk-UA"/>
              </w:rPr>
            </w:pPr>
          </w:p>
        </w:tc>
      </w:tr>
      <w:tr w:rsidR="00F03C4E" w:rsidRPr="00E4414A" w14:paraId="04822963" w14:textId="77777777" w:rsidTr="00F03C4E">
        <w:tc>
          <w:tcPr>
            <w:tcW w:w="3397" w:type="dxa"/>
            <w:hideMark/>
          </w:tcPr>
          <w:p w14:paraId="38FD7E4D" w14:textId="77777777" w:rsidR="000C339F" w:rsidRPr="00E4414A" w:rsidRDefault="000C339F" w:rsidP="00F03C4E">
            <w:pPr>
              <w:ind w:firstLine="0"/>
              <w:rPr>
                <w:sz w:val="24"/>
                <w:szCs w:val="24"/>
                <w:lang w:val="uk-UA"/>
              </w:rPr>
            </w:pPr>
            <w:r w:rsidRPr="00E4414A">
              <w:rPr>
                <w:sz w:val="24"/>
                <w:szCs w:val="24"/>
                <w:lang w:val="uk-UA"/>
              </w:rPr>
              <w:t>13. Дитина з батьками.</w:t>
            </w:r>
          </w:p>
        </w:tc>
        <w:tc>
          <w:tcPr>
            <w:tcW w:w="2126" w:type="dxa"/>
            <w:hideMark/>
          </w:tcPr>
          <w:p w14:paraId="6FE32E88" w14:textId="77777777" w:rsidR="000C339F" w:rsidRPr="00E4414A" w:rsidRDefault="000C339F" w:rsidP="00F03C4E">
            <w:pPr>
              <w:ind w:firstLine="0"/>
              <w:rPr>
                <w:sz w:val="24"/>
                <w:szCs w:val="24"/>
                <w:lang w:val="uk-UA"/>
              </w:rPr>
            </w:pPr>
          </w:p>
        </w:tc>
        <w:tc>
          <w:tcPr>
            <w:tcW w:w="1843" w:type="dxa"/>
            <w:hideMark/>
          </w:tcPr>
          <w:p w14:paraId="797CFA15" w14:textId="77777777" w:rsidR="000C339F" w:rsidRPr="00E4414A" w:rsidRDefault="000C339F" w:rsidP="00F03C4E">
            <w:pPr>
              <w:ind w:firstLine="0"/>
              <w:rPr>
                <w:sz w:val="24"/>
                <w:szCs w:val="24"/>
                <w:lang w:val="uk-UA"/>
              </w:rPr>
            </w:pPr>
          </w:p>
        </w:tc>
        <w:tc>
          <w:tcPr>
            <w:tcW w:w="2127" w:type="dxa"/>
            <w:hideMark/>
          </w:tcPr>
          <w:p w14:paraId="4A93005F" w14:textId="77777777" w:rsidR="000C339F" w:rsidRPr="00E4414A" w:rsidRDefault="000C339F" w:rsidP="00F03C4E">
            <w:pPr>
              <w:ind w:firstLine="0"/>
              <w:rPr>
                <w:sz w:val="24"/>
                <w:szCs w:val="24"/>
                <w:lang w:val="uk-UA"/>
              </w:rPr>
            </w:pPr>
          </w:p>
        </w:tc>
      </w:tr>
      <w:tr w:rsidR="00F03C4E" w:rsidRPr="00E4414A" w14:paraId="72D720A2" w14:textId="77777777" w:rsidTr="00F03C4E">
        <w:tc>
          <w:tcPr>
            <w:tcW w:w="3397" w:type="dxa"/>
            <w:hideMark/>
          </w:tcPr>
          <w:p w14:paraId="107A6B86" w14:textId="77777777" w:rsidR="000C339F" w:rsidRPr="00E4414A" w:rsidRDefault="000C339F" w:rsidP="00F03C4E">
            <w:pPr>
              <w:ind w:firstLine="0"/>
              <w:rPr>
                <w:sz w:val="24"/>
                <w:szCs w:val="24"/>
                <w:lang w:val="uk-UA"/>
              </w:rPr>
            </w:pPr>
            <w:r w:rsidRPr="00E4414A">
              <w:rPr>
                <w:sz w:val="24"/>
                <w:szCs w:val="24"/>
                <w:lang w:val="uk-UA"/>
              </w:rPr>
              <w:t>14. Їжа на самоті.</w:t>
            </w:r>
          </w:p>
        </w:tc>
        <w:tc>
          <w:tcPr>
            <w:tcW w:w="2126" w:type="dxa"/>
            <w:hideMark/>
          </w:tcPr>
          <w:p w14:paraId="437B9BC4" w14:textId="77777777" w:rsidR="000C339F" w:rsidRPr="00E4414A" w:rsidRDefault="000C339F" w:rsidP="00F03C4E">
            <w:pPr>
              <w:ind w:firstLine="0"/>
              <w:rPr>
                <w:sz w:val="24"/>
                <w:szCs w:val="24"/>
                <w:lang w:val="uk-UA"/>
              </w:rPr>
            </w:pPr>
          </w:p>
        </w:tc>
        <w:tc>
          <w:tcPr>
            <w:tcW w:w="1843" w:type="dxa"/>
            <w:hideMark/>
          </w:tcPr>
          <w:p w14:paraId="78138EDC" w14:textId="77777777" w:rsidR="000C339F" w:rsidRPr="00E4414A" w:rsidRDefault="000C339F" w:rsidP="00F03C4E">
            <w:pPr>
              <w:ind w:firstLine="0"/>
              <w:rPr>
                <w:sz w:val="24"/>
                <w:szCs w:val="24"/>
                <w:lang w:val="uk-UA"/>
              </w:rPr>
            </w:pPr>
          </w:p>
        </w:tc>
        <w:tc>
          <w:tcPr>
            <w:tcW w:w="2127" w:type="dxa"/>
            <w:hideMark/>
          </w:tcPr>
          <w:p w14:paraId="215C73E7" w14:textId="77777777" w:rsidR="000C339F" w:rsidRPr="00E4414A" w:rsidRDefault="000C339F" w:rsidP="00F03C4E">
            <w:pPr>
              <w:ind w:firstLine="0"/>
              <w:rPr>
                <w:sz w:val="24"/>
                <w:szCs w:val="24"/>
                <w:lang w:val="uk-UA"/>
              </w:rPr>
            </w:pPr>
          </w:p>
        </w:tc>
      </w:tr>
    </w:tbl>
    <w:p w14:paraId="420BDE23" w14:textId="77777777" w:rsidR="000C339F" w:rsidRPr="00E4414A" w:rsidRDefault="000C339F" w:rsidP="00F03C4E">
      <w:pPr>
        <w:spacing w:line="240" w:lineRule="auto"/>
        <w:rPr>
          <w:lang w:val="uk-UA"/>
        </w:rPr>
      </w:pPr>
      <w:r w:rsidRPr="00E4414A">
        <w:rPr>
          <w:lang w:val="uk-UA"/>
        </w:rPr>
        <w:t xml:space="preserve">Для полегшення якісного аналізу результатів додаємо коментарі, що спираються на досвід Л. </w:t>
      </w:r>
      <w:proofErr w:type="spellStart"/>
      <w:r w:rsidRPr="00E4414A">
        <w:rPr>
          <w:lang w:val="uk-UA"/>
        </w:rPr>
        <w:t>Ясюкової</w:t>
      </w:r>
      <w:proofErr w:type="spellEnd"/>
      <w:r w:rsidRPr="00E4414A">
        <w:rPr>
          <w:lang w:val="uk-UA"/>
        </w:rPr>
        <w:t>. їх складено на основі узагальнення висловів «балакучих» дітей, які самі розмірковували з приводу запропонованих малюнків і вибраних відповідей, а також бесід із батьками.</w:t>
      </w:r>
    </w:p>
    <w:p w14:paraId="5C55C525" w14:textId="77777777" w:rsidR="000C339F" w:rsidRPr="00E4414A" w:rsidRDefault="000C339F" w:rsidP="00F03C4E">
      <w:pPr>
        <w:spacing w:line="240" w:lineRule="auto"/>
        <w:rPr>
          <w:lang w:val="uk-UA"/>
        </w:rPr>
      </w:pPr>
      <w:r w:rsidRPr="00E4414A">
        <w:rPr>
          <w:b/>
          <w:bCs/>
          <w:lang w:val="uk-UA"/>
        </w:rPr>
        <w:t>Малюнок 1.</w:t>
      </w:r>
      <w:r w:rsidRPr="00E4414A">
        <w:rPr>
          <w:lang w:val="uk-UA"/>
        </w:rPr>
        <w:t> Діти граються (</w:t>
      </w:r>
      <w:proofErr w:type="spellStart"/>
      <w:r w:rsidRPr="00E4414A">
        <w:rPr>
          <w:lang w:val="uk-UA"/>
        </w:rPr>
        <w:t>емоційно</w:t>
      </w:r>
      <w:proofErr w:type="spellEnd"/>
      <w:r w:rsidRPr="00E4414A">
        <w:rPr>
          <w:lang w:val="uk-UA"/>
        </w:rPr>
        <w:t xml:space="preserve"> позитивна ситуація).</w:t>
      </w:r>
    </w:p>
    <w:p w14:paraId="617913E0" w14:textId="77777777" w:rsidR="000C339F" w:rsidRPr="00E4414A" w:rsidRDefault="000C339F" w:rsidP="00F03C4E">
      <w:pPr>
        <w:spacing w:line="240" w:lineRule="auto"/>
        <w:rPr>
          <w:lang w:val="uk-UA"/>
        </w:rPr>
      </w:pPr>
      <w:r w:rsidRPr="00E4414A">
        <w:rPr>
          <w:lang w:val="uk-UA"/>
        </w:rPr>
        <w:t xml:space="preserve">Ця ситуація сприймається дітьми як гра з однолітками, а не з молодшою дитиною (що й передбачається стандартом методики). Малюнок викликає негативну реакцію дитини у тому разі, коли у неї не складаються стосунки з дітьми (постійні суперечки, інші діти часто її ображають), а також якщо батьки почали різко обмежувати її в іграх із друзями через те, що потрібно учитися. Першу причину дітям важко коментувати, щодо другої – охоче пояснюють: «Зараз прийде мама і сваритиметься через те, що </w:t>
      </w:r>
      <w:proofErr w:type="spellStart"/>
      <w:r w:rsidRPr="00E4414A">
        <w:rPr>
          <w:lang w:val="uk-UA"/>
        </w:rPr>
        <w:t>уроки</w:t>
      </w:r>
      <w:proofErr w:type="spellEnd"/>
      <w:r w:rsidRPr="00E4414A">
        <w:rPr>
          <w:lang w:val="uk-UA"/>
        </w:rPr>
        <w:t xml:space="preserve"> не зроблено, а ми тут граємося».</w:t>
      </w:r>
    </w:p>
    <w:p w14:paraId="7CFC66BE" w14:textId="77777777" w:rsidR="000C339F" w:rsidRPr="00E4414A" w:rsidRDefault="000C339F" w:rsidP="00F03C4E">
      <w:pPr>
        <w:spacing w:line="240" w:lineRule="auto"/>
        <w:rPr>
          <w:lang w:val="uk-UA"/>
        </w:rPr>
      </w:pPr>
      <w:r w:rsidRPr="00E4414A">
        <w:rPr>
          <w:lang w:val="uk-UA"/>
        </w:rPr>
        <w:t>Той чи інший вибір інтерпретації робиться залежно від того, на які наступні ситуації (з дітьми або з матір’ю) дитина реагує негативно.</w:t>
      </w:r>
    </w:p>
    <w:p w14:paraId="79FE7637" w14:textId="77777777" w:rsidR="000C339F" w:rsidRPr="00E4414A" w:rsidRDefault="000C339F" w:rsidP="00F03C4E">
      <w:pPr>
        <w:spacing w:line="240" w:lineRule="auto"/>
        <w:rPr>
          <w:lang w:val="uk-UA"/>
        </w:rPr>
      </w:pPr>
      <w:r w:rsidRPr="00E4414A">
        <w:rPr>
          <w:b/>
          <w:bCs/>
          <w:lang w:val="uk-UA"/>
        </w:rPr>
        <w:t>Малюнок 2.</w:t>
      </w:r>
      <w:r w:rsidRPr="00E4414A">
        <w:rPr>
          <w:lang w:val="uk-UA"/>
        </w:rPr>
        <w:t xml:space="preserve"> Дитина й мати з немовлям (нейтральна ситуація). Малюнок викликає негативну реакцію дитини, якщо мати приділяє їй менше уваги, ніж сестричці чи братикові (навіть якщо вони близнюки або старші від дитини за віком, незважаючи на те, що на малюнку зображено немовля). Першокласник може почувати себе обділеним увагою матері й нелюбимим не тільки у тих випадках, коли мати більше уваги приділяє малюкові або ставить у приклад більш успішного і слухняного брата (сестру), а й тоді, коли вона змушена багато часу приділяти підліткові, який відбився від рук, постійно лаючи та відчитуючи його. Отже, будь-яка, навіть негативна увага до іншої дитини може бути причиною ревнощів. Малюнок може сприйматися негативно й у тому разі, якщо дитина взагалі не має братів і сестер, але мати з повагою ставиться до когось із її друзів й постійно ставить його за приклад. Негативна реакція може бути викликана постійним порівнянням дитини із якимось ідеалом, невідповідність якому може дуже болісно </w:t>
      </w:r>
      <w:proofErr w:type="spellStart"/>
      <w:r w:rsidRPr="00E4414A">
        <w:rPr>
          <w:lang w:val="uk-UA"/>
        </w:rPr>
        <w:t>переживатися</w:t>
      </w:r>
      <w:proofErr w:type="spellEnd"/>
      <w:r w:rsidRPr="00E4414A">
        <w:rPr>
          <w:lang w:val="uk-UA"/>
        </w:rPr>
        <w:t xml:space="preserve"> дитиною. У цьому випадку мати може постійно вживати вирази : «хороші діти так не поводяться», «першокласник повинен уміти це робити», «справжні чоловіки не плачуть». Малюнок може сприйматися дитиною негативно, якщо мати надто часто як позитивний приклад подає батька або когось з близьких родичів (якщо той навчається у школі на «відмінно», має різні грамоти та медалі за спортивні досягнення, багато чого досяг у житті тощо).</w:t>
      </w:r>
    </w:p>
    <w:p w14:paraId="320A0B1A" w14:textId="77777777" w:rsidR="000C339F" w:rsidRPr="00E4414A" w:rsidRDefault="000C339F" w:rsidP="00F03C4E">
      <w:pPr>
        <w:spacing w:line="240" w:lineRule="auto"/>
        <w:rPr>
          <w:lang w:val="uk-UA"/>
        </w:rPr>
      </w:pPr>
      <w:proofErr w:type="spellStart"/>
      <w:r w:rsidRPr="00E4414A">
        <w:rPr>
          <w:lang w:val="uk-UA"/>
        </w:rPr>
        <w:t>Проективні</w:t>
      </w:r>
      <w:proofErr w:type="spellEnd"/>
      <w:r w:rsidRPr="00E4414A">
        <w:rPr>
          <w:lang w:val="uk-UA"/>
        </w:rPr>
        <w:t xml:space="preserve"> малюнки надають додаткову інформацію для вибору тієї чи іншої інтерпретації. Певні уточнення можна зробити безпосередньо у процесі бесіди з матір’ю.</w:t>
      </w:r>
    </w:p>
    <w:p w14:paraId="4658A64F" w14:textId="77777777" w:rsidR="000C339F" w:rsidRPr="00E4414A" w:rsidRDefault="000C339F" w:rsidP="00F03C4E">
      <w:pPr>
        <w:spacing w:line="240" w:lineRule="auto"/>
        <w:rPr>
          <w:lang w:val="uk-UA"/>
        </w:rPr>
      </w:pPr>
      <w:r w:rsidRPr="00E4414A">
        <w:rPr>
          <w:lang w:val="uk-UA"/>
        </w:rPr>
        <w:t xml:space="preserve">Важливо підвести матір до розуміння того, що дитині для нормалізації її емоційного стану слід приділяти трохи більше уваги й надавати трохи більше </w:t>
      </w:r>
      <w:r w:rsidRPr="00E4414A">
        <w:rPr>
          <w:lang w:val="uk-UA"/>
        </w:rPr>
        <w:lastRenderedPageBreak/>
        <w:t xml:space="preserve">допомоги. Підкреслюючи певну неспроможність дитини, мати лише ускладнює ситуацію, а увага, підтримка й допомога </w:t>
      </w:r>
      <w:proofErr w:type="spellStart"/>
      <w:r w:rsidRPr="00E4414A">
        <w:rPr>
          <w:lang w:val="uk-UA"/>
        </w:rPr>
        <w:t>надасть</w:t>
      </w:r>
      <w:proofErr w:type="spellEnd"/>
      <w:r w:rsidRPr="00E4414A">
        <w:rPr>
          <w:lang w:val="uk-UA"/>
        </w:rPr>
        <w:t xml:space="preserve"> дитині сили діяти, стати такою, якою мати хоче її бачити.</w:t>
      </w:r>
    </w:p>
    <w:p w14:paraId="51F0F193" w14:textId="77777777" w:rsidR="000C339F" w:rsidRPr="00E4414A" w:rsidRDefault="000C339F" w:rsidP="00F03C4E">
      <w:pPr>
        <w:spacing w:line="240" w:lineRule="auto"/>
        <w:rPr>
          <w:lang w:val="uk-UA"/>
        </w:rPr>
      </w:pPr>
      <w:r w:rsidRPr="00E4414A">
        <w:rPr>
          <w:b/>
          <w:bCs/>
          <w:lang w:val="uk-UA"/>
        </w:rPr>
        <w:t>Малюнок 3</w:t>
      </w:r>
      <w:r w:rsidRPr="00E4414A">
        <w:rPr>
          <w:lang w:val="uk-UA"/>
        </w:rPr>
        <w:t>. Дитина як об’єкт агресії (</w:t>
      </w:r>
      <w:proofErr w:type="spellStart"/>
      <w:r w:rsidRPr="00E4414A">
        <w:rPr>
          <w:lang w:val="uk-UA"/>
        </w:rPr>
        <w:t>емоційно</w:t>
      </w:r>
      <w:proofErr w:type="spellEnd"/>
      <w:r w:rsidRPr="00E4414A">
        <w:rPr>
          <w:lang w:val="uk-UA"/>
        </w:rPr>
        <w:t xml:space="preserve"> негативна ситуація) Зазвичай ситуація сприймається негативно й дитина вибирає сумне обличчя для персонажа, зображеного на малюнку, але це має місце далеко не завжди. Й у цих випадках не можна (як нерідко робиться) поправляти дитину, переконувати у неправильності вибору або ж неправильному розумінні малюнка, та пояснювати його зміст. Позитивно малюнок сприймається активними, розгальмованими дітьми (частіше хлопчиками), які уміють протистояти агресії; бійки, навіть з друзями, для них звичні й Сприймаються як нормальний спосіб вирішення суперечок. Вони полюбляють демонструвати силу й добре себе почувають після такого з’ясування стосунків. Така дитина не ображається, після бійки (навіть якщо вона зазнала поразки) завжди готова продовжити гру.</w:t>
      </w:r>
    </w:p>
    <w:p w14:paraId="23707C2E" w14:textId="77777777" w:rsidR="000C339F" w:rsidRPr="00E4414A" w:rsidRDefault="000C339F" w:rsidP="00F03C4E">
      <w:pPr>
        <w:spacing w:line="240" w:lineRule="auto"/>
        <w:rPr>
          <w:lang w:val="uk-UA"/>
        </w:rPr>
      </w:pPr>
      <w:r w:rsidRPr="00E4414A">
        <w:rPr>
          <w:b/>
          <w:bCs/>
          <w:lang w:val="uk-UA"/>
        </w:rPr>
        <w:t>Малюнки 4, 7, 14</w:t>
      </w:r>
      <w:r w:rsidRPr="00E4414A">
        <w:rPr>
          <w:lang w:val="uk-UA"/>
        </w:rPr>
        <w:t>. Вдягання, умивання, їжа (нейтральні побутові ситуації).</w:t>
      </w:r>
    </w:p>
    <w:p w14:paraId="2D58BA24" w14:textId="77777777" w:rsidR="000C339F" w:rsidRPr="00E4414A" w:rsidRDefault="000C339F" w:rsidP="00F03C4E">
      <w:pPr>
        <w:spacing w:line="240" w:lineRule="auto"/>
        <w:rPr>
          <w:lang w:val="uk-UA"/>
        </w:rPr>
      </w:pPr>
      <w:r w:rsidRPr="00E4414A">
        <w:rPr>
          <w:lang w:val="uk-UA"/>
        </w:rPr>
        <w:t xml:space="preserve">Малюнок 14 сприймається дітьми як звичайна ситуація, а не якесь особливе, споживання їжі, яке важко </w:t>
      </w:r>
      <w:proofErr w:type="spellStart"/>
      <w:r w:rsidRPr="00E4414A">
        <w:rPr>
          <w:lang w:val="uk-UA"/>
        </w:rPr>
        <w:t>емоційно</w:t>
      </w:r>
      <w:proofErr w:type="spellEnd"/>
      <w:r w:rsidRPr="00E4414A">
        <w:rPr>
          <w:lang w:val="uk-UA"/>
        </w:rPr>
        <w:t xml:space="preserve"> сприймається наодинці (відповідно до стандартного опису методики). Ці малюнки викликають негативну реакцію у тому разі, якщо батьки «фіксовані» на охайності, акуратності та режимі, постійно виправляють дитину й роблять їй зауваження: «зачешися», «поправ сорочку», «застібни ґудзика», «помий руки» тощо. Ситуація загострюється, якщо дитина уповільнена і її починають квапити. Окрім цього, </w:t>
      </w:r>
      <w:proofErr w:type="spellStart"/>
      <w:r w:rsidRPr="00E4414A">
        <w:rPr>
          <w:lang w:val="uk-UA"/>
        </w:rPr>
        <w:t>мал</w:t>
      </w:r>
      <w:proofErr w:type="spellEnd"/>
      <w:r w:rsidRPr="00E4414A">
        <w:rPr>
          <w:lang w:val="uk-UA"/>
        </w:rPr>
        <w:t xml:space="preserve">. 14 негативно сприймається тими дітьми, батьки яких надто стурбовані правильним харчуванням й примушують дитину «їсти те, що потрібно», незважаючи на те, якій їжі вона надає перевагу та чи хоче дитина їсти взагалі. </w:t>
      </w:r>
      <w:proofErr w:type="spellStart"/>
      <w:r w:rsidRPr="00E4414A">
        <w:rPr>
          <w:lang w:val="uk-UA"/>
        </w:rPr>
        <w:t>Мал</w:t>
      </w:r>
      <w:proofErr w:type="spellEnd"/>
      <w:r w:rsidRPr="00E4414A">
        <w:rPr>
          <w:lang w:val="uk-UA"/>
        </w:rPr>
        <w:t xml:space="preserve">. 14 іноді сприймається не як одна з побутових ситуацій (споживання їжі), а як власний портрет. У цьому випадку негативний вибір свідчить про негативну самооцінку дитини. Саме такий висновок слід зробити, якщо й у колірному виборі дитини (методика </w:t>
      </w:r>
      <w:proofErr w:type="spellStart"/>
      <w:r w:rsidRPr="00E4414A">
        <w:rPr>
          <w:lang w:val="uk-UA"/>
        </w:rPr>
        <w:t>Люшера</w:t>
      </w:r>
      <w:proofErr w:type="spellEnd"/>
      <w:r w:rsidRPr="00E4414A">
        <w:rPr>
          <w:lang w:val="uk-UA"/>
        </w:rPr>
        <w:t>) на першому (або на другому) місці стоїть чорний.</w:t>
      </w:r>
    </w:p>
    <w:p w14:paraId="3FE9D138" w14:textId="77777777" w:rsidR="000C339F" w:rsidRPr="00E4414A" w:rsidRDefault="000C339F" w:rsidP="00F03C4E">
      <w:pPr>
        <w:spacing w:line="240" w:lineRule="auto"/>
        <w:rPr>
          <w:lang w:val="uk-UA"/>
        </w:rPr>
      </w:pPr>
      <w:r w:rsidRPr="00E4414A">
        <w:rPr>
          <w:b/>
          <w:bCs/>
          <w:lang w:val="uk-UA"/>
        </w:rPr>
        <w:t>Малюнок 5.</w:t>
      </w:r>
      <w:r w:rsidRPr="00E4414A">
        <w:rPr>
          <w:lang w:val="uk-UA"/>
        </w:rPr>
        <w:t> Дитина грається з матір’ю (</w:t>
      </w:r>
      <w:proofErr w:type="spellStart"/>
      <w:r w:rsidRPr="00E4414A">
        <w:rPr>
          <w:lang w:val="uk-UA"/>
        </w:rPr>
        <w:t>емоційно</w:t>
      </w:r>
      <w:proofErr w:type="spellEnd"/>
      <w:r w:rsidRPr="00E4414A">
        <w:rPr>
          <w:lang w:val="uk-UA"/>
        </w:rPr>
        <w:t xml:space="preserve"> позитивна ситуація). На практиці всі діти сприймають персонаж, який у методиці позначено як старшу дитину, як матір. Малюнок викликає негативну реакцію, якщо мати зосереджена тільки на навчанні дитини, забороняє або суттєво обмежує її ігри, вважаючи це заняттям виключно для дошкільнят, марнуванням часу. Іноді така установка складається у матері, яка невпевнена у шкільних успіхах своєї дитини й яка прагне зробити усе можливе, Щоб дитина навчалася на «відмінно». Такі матері можуть заохочувати відвідування гуртків та інтелектуальних занять, але обмежувати участь дитини у звичайних дитячих іграх.</w:t>
      </w:r>
    </w:p>
    <w:p w14:paraId="080C1888" w14:textId="77777777" w:rsidR="000C339F" w:rsidRPr="00E4414A" w:rsidRDefault="000C339F" w:rsidP="00F03C4E">
      <w:pPr>
        <w:spacing w:line="240" w:lineRule="auto"/>
        <w:rPr>
          <w:lang w:val="uk-UA"/>
        </w:rPr>
      </w:pPr>
      <w:r w:rsidRPr="00E4414A">
        <w:rPr>
          <w:lang w:val="uk-UA"/>
        </w:rPr>
        <w:t xml:space="preserve">Матері слід </w:t>
      </w:r>
      <w:proofErr w:type="spellStart"/>
      <w:r w:rsidRPr="00E4414A">
        <w:rPr>
          <w:lang w:val="uk-UA"/>
        </w:rPr>
        <w:t>тактовно</w:t>
      </w:r>
      <w:proofErr w:type="spellEnd"/>
      <w:r w:rsidRPr="00E4414A">
        <w:rPr>
          <w:lang w:val="uk-UA"/>
        </w:rPr>
        <w:t xml:space="preserve"> пояснити, що дитина не може повністю відмовитися від звичного для неї способу життя. Позбавлення її ігор призводить до емоційної дестабілізації, погіршує працездатність, знижує навчальну активність.</w:t>
      </w:r>
    </w:p>
    <w:p w14:paraId="5315BBF3" w14:textId="77777777" w:rsidR="000C339F" w:rsidRPr="00E4414A" w:rsidRDefault="000C339F" w:rsidP="00F03C4E">
      <w:pPr>
        <w:spacing w:line="240" w:lineRule="auto"/>
        <w:rPr>
          <w:lang w:val="uk-UA"/>
        </w:rPr>
      </w:pPr>
      <w:r w:rsidRPr="00E4414A">
        <w:rPr>
          <w:b/>
          <w:bCs/>
          <w:lang w:val="uk-UA"/>
        </w:rPr>
        <w:t>Малюнок 6.</w:t>
      </w:r>
      <w:r w:rsidRPr="00E4414A">
        <w:rPr>
          <w:lang w:val="uk-UA"/>
        </w:rPr>
        <w:t> Дитина грається сама (нейтральна ситуація).</w:t>
      </w:r>
    </w:p>
    <w:p w14:paraId="03D82901" w14:textId="77777777" w:rsidR="000C339F" w:rsidRPr="00E4414A" w:rsidRDefault="000C339F" w:rsidP="00F03C4E">
      <w:pPr>
        <w:spacing w:line="240" w:lineRule="auto"/>
        <w:rPr>
          <w:lang w:val="uk-UA"/>
        </w:rPr>
      </w:pPr>
      <w:r w:rsidRPr="00E4414A">
        <w:rPr>
          <w:lang w:val="uk-UA"/>
        </w:rPr>
        <w:t xml:space="preserve">У практиці невідомі випадки, коли цей малюнок трактується як засинання наодинці (що відповідає стандартному опису методики). Зазвичай діти описують </w:t>
      </w:r>
      <w:r w:rsidRPr="00E4414A">
        <w:rPr>
          <w:lang w:val="uk-UA"/>
        </w:rPr>
        <w:lastRenderedPageBreak/>
        <w:t>цю ситуацію так: «Мама з татом дивляться телевізор, а дитина грається». Малюнок сприймається негативно, коли батьки більше уваги приділяють собі, ніж дитині, «ігнорують» дитину, намагаються не займатися нею («іди пограйся», «не заважай», «у мене брак часу» тощо). Іноді такі стосунки з дитиною складаються через об’єктивні обставини. Батьки бажали б і більше спілкуватися з дітьми, але вимушені багато працювати, щоб задовольнити матеріальні потреби сім’ї. Вони дуже втомлюються, й на ігри з дитиною вже просто не вистачає сил. Маленькі діти неспроможні зрозуміти ці об’єктивні причини, навіть якщо їм намагаються ці причини пояснити. Вони реагують безпосередньо на слова, які чують найчастіше, та ставлення, яке відчувають.</w:t>
      </w:r>
    </w:p>
    <w:p w14:paraId="16A9C908" w14:textId="77777777" w:rsidR="000C339F" w:rsidRPr="00E4414A" w:rsidRDefault="000C339F" w:rsidP="00F03C4E">
      <w:pPr>
        <w:spacing w:line="240" w:lineRule="auto"/>
        <w:rPr>
          <w:lang w:val="uk-UA"/>
        </w:rPr>
      </w:pPr>
      <w:r w:rsidRPr="00E4414A">
        <w:rPr>
          <w:lang w:val="uk-UA"/>
        </w:rPr>
        <w:t>У цьому разі важливо поновити позитивний емоційний контакт із дитиною. Не обов’язково гратися з нею, вистачить просто потримати дитину на колінах, приголубити. Не обов’язково підтримувати розмову, достатньо слухати та кивати. Така «взаємодія» не потребує особливих зусиль і часу, а дитина вже не відчуває себе знедоленою.</w:t>
      </w:r>
    </w:p>
    <w:p w14:paraId="0A91FE31" w14:textId="77777777" w:rsidR="000C339F" w:rsidRPr="00E4414A" w:rsidRDefault="000C339F" w:rsidP="00F03C4E">
      <w:pPr>
        <w:spacing w:line="240" w:lineRule="auto"/>
        <w:rPr>
          <w:lang w:val="uk-UA"/>
        </w:rPr>
      </w:pPr>
      <w:r w:rsidRPr="00E4414A">
        <w:rPr>
          <w:b/>
          <w:bCs/>
          <w:lang w:val="uk-UA"/>
        </w:rPr>
        <w:t>Малюнок 8.</w:t>
      </w:r>
      <w:r w:rsidRPr="00E4414A">
        <w:rPr>
          <w:lang w:val="uk-UA"/>
        </w:rPr>
        <w:t> Мати сварить дитину (</w:t>
      </w:r>
      <w:proofErr w:type="spellStart"/>
      <w:r w:rsidRPr="00E4414A">
        <w:rPr>
          <w:lang w:val="uk-UA"/>
        </w:rPr>
        <w:t>емоційно</w:t>
      </w:r>
      <w:proofErr w:type="spellEnd"/>
      <w:r w:rsidRPr="00E4414A">
        <w:rPr>
          <w:lang w:val="uk-UA"/>
        </w:rPr>
        <w:t xml:space="preserve"> негативна ситуація).</w:t>
      </w:r>
    </w:p>
    <w:p w14:paraId="1DD15FD1" w14:textId="77777777" w:rsidR="000C339F" w:rsidRPr="00E4414A" w:rsidRDefault="000C339F" w:rsidP="00F03C4E">
      <w:pPr>
        <w:spacing w:line="240" w:lineRule="auto"/>
        <w:rPr>
          <w:lang w:val="uk-UA"/>
        </w:rPr>
      </w:pPr>
      <w:r w:rsidRPr="00E4414A">
        <w:rPr>
          <w:lang w:val="uk-UA"/>
        </w:rPr>
        <w:t xml:space="preserve">Позитивно малюнок сприймається розпещеними, безтурботними дітьми. Як правило, вони коментують свій вибір так: «мама зараз посвариться й </w:t>
      </w:r>
      <w:proofErr w:type="spellStart"/>
      <w:r w:rsidRPr="00E4414A">
        <w:rPr>
          <w:lang w:val="uk-UA"/>
        </w:rPr>
        <w:t>забуде</w:t>
      </w:r>
      <w:proofErr w:type="spellEnd"/>
      <w:r w:rsidRPr="00E4414A">
        <w:rPr>
          <w:lang w:val="uk-UA"/>
        </w:rPr>
        <w:t>, знов будемо гратися», «мама просто так погрожує, насправді вона не сердиться».</w:t>
      </w:r>
    </w:p>
    <w:p w14:paraId="04558961" w14:textId="77777777" w:rsidR="000C339F" w:rsidRPr="00E4414A" w:rsidRDefault="000C339F" w:rsidP="00F03C4E">
      <w:pPr>
        <w:spacing w:line="240" w:lineRule="auto"/>
        <w:rPr>
          <w:lang w:val="uk-UA"/>
        </w:rPr>
      </w:pPr>
      <w:r w:rsidRPr="00E4414A">
        <w:rPr>
          <w:b/>
          <w:bCs/>
          <w:lang w:val="uk-UA"/>
        </w:rPr>
        <w:t>Малюнок 9. </w:t>
      </w:r>
      <w:r w:rsidRPr="00E4414A">
        <w:rPr>
          <w:lang w:val="uk-UA"/>
        </w:rPr>
        <w:t xml:space="preserve">Дитина й батько, який грається з малюком (нейтральна ситуація). Негативна реакція дитини пояснюється аналогічно до інтерпретації </w:t>
      </w:r>
      <w:proofErr w:type="spellStart"/>
      <w:r w:rsidRPr="00E4414A">
        <w:rPr>
          <w:lang w:val="uk-UA"/>
        </w:rPr>
        <w:t>мал</w:t>
      </w:r>
      <w:proofErr w:type="spellEnd"/>
      <w:r w:rsidRPr="00E4414A">
        <w:rPr>
          <w:lang w:val="uk-UA"/>
        </w:rPr>
        <w:t>. 2.</w:t>
      </w:r>
    </w:p>
    <w:p w14:paraId="60840768" w14:textId="77777777" w:rsidR="000C339F" w:rsidRPr="00E4414A" w:rsidRDefault="000C339F" w:rsidP="00F03C4E">
      <w:pPr>
        <w:spacing w:line="240" w:lineRule="auto"/>
        <w:rPr>
          <w:lang w:val="uk-UA"/>
        </w:rPr>
      </w:pPr>
      <w:r w:rsidRPr="00E4414A">
        <w:rPr>
          <w:b/>
          <w:bCs/>
          <w:lang w:val="uk-UA"/>
        </w:rPr>
        <w:t>Малюнок 10.</w:t>
      </w:r>
      <w:r w:rsidRPr="00E4414A">
        <w:rPr>
          <w:lang w:val="uk-UA"/>
        </w:rPr>
        <w:t> Ситуація суперництва (</w:t>
      </w:r>
      <w:proofErr w:type="spellStart"/>
      <w:r w:rsidRPr="00E4414A">
        <w:rPr>
          <w:lang w:val="uk-UA"/>
        </w:rPr>
        <w:t>емоційно</w:t>
      </w:r>
      <w:proofErr w:type="spellEnd"/>
      <w:r w:rsidRPr="00E4414A">
        <w:rPr>
          <w:lang w:val="uk-UA"/>
        </w:rPr>
        <w:t xml:space="preserve"> негативна ситуація).</w:t>
      </w:r>
    </w:p>
    <w:p w14:paraId="441D1153" w14:textId="77777777" w:rsidR="000C339F" w:rsidRPr="00E4414A" w:rsidRDefault="000C339F" w:rsidP="00F03C4E">
      <w:pPr>
        <w:spacing w:line="240" w:lineRule="auto"/>
        <w:rPr>
          <w:lang w:val="uk-UA"/>
        </w:rPr>
      </w:pPr>
      <w:r w:rsidRPr="00E4414A">
        <w:rPr>
          <w:lang w:val="uk-UA"/>
        </w:rPr>
        <w:t>Сприймається дітьми як ситуація суперництва, а не як агресивний напад (що відповідає стандартному опису методики). Малюнок сприймається позитивно активними, такими, які можуть постояти за себе, забіякуватими дітьми (дівчатками й хлопчиками приблизно однаково). Вибір веселого обличчя вони коментують так: «Тут діти граються».</w:t>
      </w:r>
    </w:p>
    <w:p w14:paraId="2A2E7040" w14:textId="77777777" w:rsidR="000C339F" w:rsidRPr="00E4414A" w:rsidRDefault="000C339F" w:rsidP="00F03C4E">
      <w:pPr>
        <w:spacing w:line="240" w:lineRule="auto"/>
        <w:rPr>
          <w:lang w:val="uk-UA"/>
        </w:rPr>
      </w:pPr>
      <w:r w:rsidRPr="00E4414A">
        <w:rPr>
          <w:b/>
          <w:bCs/>
          <w:lang w:val="uk-UA"/>
        </w:rPr>
        <w:t>Малюнок 11.</w:t>
      </w:r>
      <w:r w:rsidRPr="00E4414A">
        <w:rPr>
          <w:lang w:val="uk-UA"/>
        </w:rPr>
        <w:t> Збирання іграшок (</w:t>
      </w:r>
      <w:proofErr w:type="spellStart"/>
      <w:r w:rsidRPr="00E4414A">
        <w:rPr>
          <w:lang w:val="uk-UA"/>
        </w:rPr>
        <w:t>емоційно</w:t>
      </w:r>
      <w:proofErr w:type="spellEnd"/>
      <w:r w:rsidRPr="00E4414A">
        <w:rPr>
          <w:lang w:val="uk-UA"/>
        </w:rPr>
        <w:t xml:space="preserve"> нейтральна ситуація).</w:t>
      </w:r>
    </w:p>
    <w:p w14:paraId="52950B95" w14:textId="77777777" w:rsidR="000C339F" w:rsidRPr="00E4414A" w:rsidRDefault="000C339F" w:rsidP="00F03C4E">
      <w:pPr>
        <w:spacing w:line="240" w:lineRule="auto"/>
        <w:rPr>
          <w:lang w:val="uk-UA"/>
        </w:rPr>
      </w:pPr>
      <w:r w:rsidRPr="00E4414A">
        <w:rPr>
          <w:lang w:val="uk-UA"/>
        </w:rPr>
        <w:t xml:space="preserve">На малюнку діти зазвичай бачать ігрову ситуацію, а не прибирання іграшок (згідно зі стандартним описом методики). Малюнок викликає негативну реакцію в тому разі, якщо дитині не дають гратися (аналогічно реакції на </w:t>
      </w:r>
      <w:proofErr w:type="spellStart"/>
      <w:r w:rsidRPr="00E4414A">
        <w:rPr>
          <w:lang w:val="uk-UA"/>
        </w:rPr>
        <w:t>мал</w:t>
      </w:r>
      <w:proofErr w:type="spellEnd"/>
      <w:r w:rsidRPr="00E4414A">
        <w:rPr>
          <w:lang w:val="uk-UA"/>
        </w:rPr>
        <w:t xml:space="preserve">. 5). Вибір сумного обличчя діти зазвичай коментують так: «Мама прийшла й каже: “Досить гратися, іди робити </w:t>
      </w:r>
      <w:proofErr w:type="spellStart"/>
      <w:r w:rsidRPr="00E4414A">
        <w:rPr>
          <w:lang w:val="uk-UA"/>
        </w:rPr>
        <w:t>уроки</w:t>
      </w:r>
      <w:proofErr w:type="spellEnd"/>
      <w:r w:rsidRPr="00E4414A">
        <w:rPr>
          <w:lang w:val="uk-UA"/>
        </w:rPr>
        <w:t>”».</w:t>
      </w:r>
    </w:p>
    <w:p w14:paraId="3AEA4625" w14:textId="77777777" w:rsidR="000C339F" w:rsidRPr="00E4414A" w:rsidRDefault="000C339F" w:rsidP="00F03C4E">
      <w:pPr>
        <w:spacing w:line="240" w:lineRule="auto"/>
        <w:rPr>
          <w:lang w:val="uk-UA"/>
        </w:rPr>
      </w:pPr>
      <w:r w:rsidRPr="00E4414A">
        <w:rPr>
          <w:b/>
          <w:bCs/>
          <w:lang w:val="uk-UA"/>
        </w:rPr>
        <w:t>Малюнок 12.</w:t>
      </w:r>
      <w:r w:rsidRPr="00E4414A">
        <w:rPr>
          <w:lang w:val="uk-UA"/>
        </w:rPr>
        <w:t> Ізоляція, ігнорування дитини іншими дітьми (</w:t>
      </w:r>
      <w:proofErr w:type="spellStart"/>
      <w:r w:rsidRPr="00E4414A">
        <w:rPr>
          <w:lang w:val="uk-UA"/>
        </w:rPr>
        <w:t>емоційно</w:t>
      </w:r>
      <w:proofErr w:type="spellEnd"/>
      <w:r w:rsidRPr="00E4414A">
        <w:rPr>
          <w:lang w:val="uk-UA"/>
        </w:rPr>
        <w:t xml:space="preserve"> негативна ситуація).</w:t>
      </w:r>
    </w:p>
    <w:p w14:paraId="4891CC50" w14:textId="77777777" w:rsidR="000C339F" w:rsidRPr="00E4414A" w:rsidRDefault="000C339F" w:rsidP="00F03C4E">
      <w:pPr>
        <w:spacing w:line="240" w:lineRule="auto"/>
        <w:rPr>
          <w:lang w:val="uk-UA"/>
        </w:rPr>
      </w:pPr>
      <w:r w:rsidRPr="00E4414A">
        <w:rPr>
          <w:lang w:val="uk-UA"/>
        </w:rPr>
        <w:t>Якщо дитина не є знедоленою, її не виключають постійно зі спільних ігор, то малюнок сприймається нею позитивно. Дитина пояснює, що на малюнку діти граються. Малюнок практично завжди сприймається негативно дітьми з високим рівнем інтелектуального розвитку: вони реагують на об’єктивний зміст ситуації незалежно від того, як реально до них ставляться інші діти (навіть у тому разі, коли посідають у класі провідні позиції). У цьому випадку негативний вибір дитини не слід інтерпретувати як показних тривожності й додавати до інших «тривожних» виборів. Малюнок також негативно сприймають і ті діти, яких справді не запрошують до спільних ігор, і вони цим надто переймаються.</w:t>
      </w:r>
    </w:p>
    <w:p w14:paraId="1C57EEDC" w14:textId="77777777" w:rsidR="000C339F" w:rsidRPr="00E4414A" w:rsidRDefault="000C339F" w:rsidP="00F03C4E">
      <w:pPr>
        <w:spacing w:line="240" w:lineRule="auto"/>
        <w:rPr>
          <w:lang w:val="uk-UA"/>
        </w:rPr>
      </w:pPr>
      <w:r w:rsidRPr="00E4414A">
        <w:rPr>
          <w:b/>
          <w:bCs/>
          <w:lang w:val="uk-UA"/>
        </w:rPr>
        <w:lastRenderedPageBreak/>
        <w:t>Малюнок 13</w:t>
      </w:r>
      <w:r w:rsidRPr="00E4414A">
        <w:rPr>
          <w:lang w:val="uk-UA"/>
        </w:rPr>
        <w:t>. Дитина з батьками (</w:t>
      </w:r>
      <w:proofErr w:type="spellStart"/>
      <w:r w:rsidRPr="00E4414A">
        <w:rPr>
          <w:lang w:val="uk-UA"/>
        </w:rPr>
        <w:t>емоційно</w:t>
      </w:r>
      <w:proofErr w:type="spellEnd"/>
      <w:r w:rsidRPr="00E4414A">
        <w:rPr>
          <w:lang w:val="uk-UA"/>
        </w:rPr>
        <w:t xml:space="preserve"> позитивна ситуація).</w:t>
      </w:r>
    </w:p>
    <w:p w14:paraId="74732092" w14:textId="77777777" w:rsidR="000C339F" w:rsidRPr="00E4414A" w:rsidRDefault="000C339F" w:rsidP="00F03C4E">
      <w:pPr>
        <w:spacing w:line="240" w:lineRule="auto"/>
        <w:rPr>
          <w:lang w:val="uk-UA"/>
        </w:rPr>
      </w:pPr>
      <w:r w:rsidRPr="00E4414A">
        <w:rPr>
          <w:lang w:val="uk-UA"/>
        </w:rPr>
        <w:t>Малюнок сприймається негативно, якщо зіпсовано взаємини з батьками (емоційне неприйняття, байдуже ставлення, часті покарання), а також коли батьки конфліктують між собою чи із старшими членами сім’ї, а дитина мимоволі бере у цьому участь. У останньому випадку Малюнки, де батько й мати зображені окремо, дитина може сприймати позитивно (тобто з кожним окремо у неї хороші стосунки, погано стає тільки тоді, коли вони збираються разом). Малюнок сприймається негативно й утому разі, коли зіпсовані стосунки дитини з одним із батьків (зазвичай із домінантним), а другий не може впоратися із захисною функцією. Якщо дитина виховується у неповній сім’ї, але не відчуває ніякого дискомфорту, почувається добре, то малюнок вона сприймає позитивно. Якщо ж вона почуває себе ущемленою, глибоко переживає відсутність батька чи матері, вважає свою сімейну ситуацію неповноцінною, то малюнок оцінюється негативно.</w:t>
      </w:r>
    </w:p>
    <w:p w14:paraId="7C6F0A02" w14:textId="11BBE77B" w:rsidR="00CD4B2D" w:rsidRPr="00E4414A" w:rsidRDefault="00CD4B2D">
      <w:pPr>
        <w:jc w:val="left"/>
        <w:rPr>
          <w:lang w:val="uk-UA"/>
        </w:rPr>
      </w:pPr>
      <w:r w:rsidRPr="00E4414A">
        <w:rPr>
          <w:lang w:val="uk-UA"/>
        </w:rPr>
        <w:br w:type="page"/>
      </w:r>
    </w:p>
    <w:p w14:paraId="6853C129" w14:textId="67B6B22D" w:rsidR="00CD4B2D" w:rsidRPr="00E4414A" w:rsidRDefault="00CD4B2D" w:rsidP="00CD4B2D">
      <w:pPr>
        <w:spacing w:line="240" w:lineRule="auto"/>
        <w:jc w:val="right"/>
        <w:rPr>
          <w:lang w:val="uk-UA"/>
        </w:rPr>
      </w:pPr>
      <w:r w:rsidRPr="00E4414A">
        <w:rPr>
          <w:lang w:val="uk-UA"/>
        </w:rPr>
        <w:lastRenderedPageBreak/>
        <w:t>Додаток Б</w:t>
      </w:r>
    </w:p>
    <w:p w14:paraId="5132CF2D" w14:textId="2D374CC8" w:rsidR="00C071DA" w:rsidRPr="003A2CEB" w:rsidRDefault="003A2CEB" w:rsidP="00C071DA">
      <w:pPr>
        <w:jc w:val="center"/>
        <w:rPr>
          <w:b/>
          <w:lang w:val="uk-UA"/>
        </w:rPr>
      </w:pPr>
      <w:r w:rsidRPr="003A2CEB">
        <w:rPr>
          <w:b/>
          <w:lang w:val="uk-UA"/>
        </w:rPr>
        <w:t xml:space="preserve">Методика </w:t>
      </w:r>
      <w:proofErr w:type="spellStart"/>
      <w:r w:rsidRPr="003A2CEB">
        <w:rPr>
          <w:b/>
          <w:lang w:val="uk-UA"/>
        </w:rPr>
        <w:t>Дембо</w:t>
      </w:r>
      <w:proofErr w:type="spellEnd"/>
      <w:r w:rsidRPr="003A2CEB">
        <w:rPr>
          <w:b/>
          <w:lang w:val="uk-UA"/>
        </w:rPr>
        <w:t>-Рубінштейна</w:t>
      </w:r>
      <w:r w:rsidR="00C071DA">
        <w:rPr>
          <w:b/>
          <w:lang w:val="uk-UA"/>
        </w:rPr>
        <w:t>.</w:t>
      </w:r>
      <w:r w:rsidR="00C071DA" w:rsidRPr="00C071DA">
        <w:rPr>
          <w:b/>
          <w:lang w:val="uk-UA"/>
        </w:rPr>
        <w:t xml:space="preserve"> </w:t>
      </w:r>
      <w:r w:rsidR="00C071DA" w:rsidRPr="003A2CEB">
        <w:rPr>
          <w:b/>
          <w:lang w:val="uk-UA"/>
        </w:rPr>
        <w:t>Бланк для відповідей</w:t>
      </w:r>
    </w:p>
    <w:p w14:paraId="41E70FF9" w14:textId="623BCD7D" w:rsidR="003A2CEB" w:rsidRPr="003A2CEB" w:rsidRDefault="003A2CEB" w:rsidP="003A2CEB">
      <w:pPr>
        <w:jc w:val="left"/>
        <w:rPr>
          <w:lang w:val="uk-UA"/>
        </w:rPr>
      </w:pPr>
      <w:r w:rsidRPr="003A2CEB">
        <w:rPr>
          <w:lang w:val="uk-UA"/>
        </w:rPr>
        <w:t xml:space="preserve">Прізвище, ім’я </w:t>
      </w:r>
    </w:p>
    <w:p w14:paraId="585CA0D1" w14:textId="3970AA73" w:rsidR="003A2CEB" w:rsidRPr="003A2CEB" w:rsidRDefault="003A2CEB" w:rsidP="003A2CEB">
      <w:pPr>
        <w:jc w:val="left"/>
        <w:rPr>
          <w:lang w:val="uk-UA"/>
        </w:rPr>
      </w:pPr>
      <w:r w:rsidRPr="003A2CEB">
        <w:rPr>
          <w:lang w:val="uk-UA"/>
        </w:rPr>
        <w:t>Вік</w:t>
      </w:r>
    </w:p>
    <w:p w14:paraId="74925833" w14:textId="3247DF56" w:rsidR="003A2CEB" w:rsidRPr="003A2CEB" w:rsidRDefault="003A2CEB" w:rsidP="003A2CEB">
      <w:pPr>
        <w:jc w:val="left"/>
        <w:rPr>
          <w:lang w:val="uk-UA"/>
        </w:rPr>
      </w:pPr>
      <w:r w:rsidRPr="003A2CEB">
        <w:rPr>
          <w:lang w:val="uk-UA"/>
        </w:rPr>
        <w:t>Клас</w:t>
      </w:r>
    </w:p>
    <w:p w14:paraId="2D4E9A69" w14:textId="32BD9FC3" w:rsidR="003A2CEB" w:rsidRPr="003A2CEB" w:rsidRDefault="005338B8" w:rsidP="00C071DA">
      <w:pPr>
        <w:ind w:firstLine="0"/>
        <w:jc w:val="left"/>
        <w:rPr>
          <w:sz w:val="20"/>
          <w:szCs w:val="20"/>
          <w:lang w:val="uk-UA"/>
        </w:rPr>
      </w:pPr>
      <w:r w:rsidRPr="003A2CEB">
        <w:rPr>
          <w:noProof/>
          <w:lang w:val="uk-UA"/>
        </w:rPr>
        <mc:AlternateContent>
          <mc:Choice Requires="wps">
            <w:drawing>
              <wp:anchor distT="0" distB="0" distL="114300" distR="114300" simplePos="0" relativeHeight="251663360" behindDoc="0" locked="0" layoutInCell="1" allowOverlap="1" wp14:anchorId="2122CAB8" wp14:editId="49633E9E">
                <wp:simplePos x="0" y="0"/>
                <wp:positionH relativeFrom="column">
                  <wp:posOffset>891539</wp:posOffset>
                </wp:positionH>
                <wp:positionV relativeFrom="paragraph">
                  <wp:posOffset>182245</wp:posOffset>
                </wp:positionV>
                <wp:extent cx="9525" cy="3514725"/>
                <wp:effectExtent l="0" t="0" r="28575" b="28575"/>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9525" cy="351472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D1812AC" id="Прямая соединительная линия 4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pt,14.35pt" to="70.95pt,29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" strokecolor="#ed7d31 [3205]" strokeweight="1.5pt">
                <v:stroke joinstyle="miter"/>
              </v:line>
            </w:pict>
          </mc:Fallback>
        </mc:AlternateContent>
      </w:r>
      <w:r w:rsidR="003A2CEB" w:rsidRPr="003A2CEB">
        <w:rPr>
          <w:sz w:val="20"/>
          <w:szCs w:val="20"/>
          <w:lang w:val="uk-UA"/>
        </w:rPr>
        <w:t xml:space="preserve">здоров'я     розум, здібності </w:t>
      </w:r>
      <w:r w:rsidR="003A2CEB" w:rsidRPr="005338B8">
        <w:rPr>
          <w:noProof/>
          <w:sz w:val="20"/>
          <w:szCs w:val="20"/>
          <w:lang w:val="uk-UA"/>
        </w:rPr>
        <mc:AlternateContent>
          <mc:Choice Requires="wps">
            <w:drawing>
              <wp:anchor distT="0" distB="0" distL="114300" distR="114300" simplePos="0" relativeHeight="251669504" behindDoc="0" locked="0" layoutInCell="1" allowOverlap="1" wp14:anchorId="4852B5DA" wp14:editId="51695F74">
                <wp:simplePos x="0" y="0"/>
                <wp:positionH relativeFrom="column">
                  <wp:posOffset>8375650</wp:posOffset>
                </wp:positionH>
                <wp:positionV relativeFrom="paragraph">
                  <wp:posOffset>282575</wp:posOffset>
                </wp:positionV>
                <wp:extent cx="57150" cy="348615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57150" cy="3486150"/>
                        </a:xfrm>
                        <a:prstGeom prst="line">
                          <a:avLst/>
                        </a:prstGeom>
                        <a:ln>
                          <a:solidFill>
                            <a:srgbClr val="FFC000"/>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C562E4" id="Прямая соединительная линия 4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9.5pt,22.25pt" to="664pt,29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" strokecolor="#ffc000" strokeweight="1.5pt">
                <v:stroke joinstyle="miter"/>
              </v:line>
            </w:pict>
          </mc:Fallback>
        </mc:AlternateContent>
      </w:r>
      <w:r w:rsidR="003A2CEB" w:rsidRPr="005338B8">
        <w:rPr>
          <w:noProof/>
          <w:sz w:val="20"/>
          <w:szCs w:val="20"/>
          <w:lang w:val="uk-UA"/>
        </w:rPr>
        <mc:AlternateContent>
          <mc:Choice Requires="wps">
            <w:drawing>
              <wp:anchor distT="0" distB="0" distL="114300" distR="114300" simplePos="0" relativeHeight="251668480" behindDoc="0" locked="0" layoutInCell="1" allowOverlap="1" wp14:anchorId="28174E47" wp14:editId="04EA3A9F">
                <wp:simplePos x="0" y="0"/>
                <wp:positionH relativeFrom="column">
                  <wp:posOffset>6804025</wp:posOffset>
                </wp:positionH>
                <wp:positionV relativeFrom="paragraph">
                  <wp:posOffset>254000</wp:posOffset>
                </wp:positionV>
                <wp:extent cx="95250" cy="3476625"/>
                <wp:effectExtent l="0" t="0" r="19050" b="28575"/>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95250" cy="3476625"/>
                        </a:xfrm>
                        <a:prstGeom prst="line">
                          <a:avLst/>
                        </a:prstGeom>
                        <a:ln>
                          <a:solidFill>
                            <a:srgbClr val="FFFF00"/>
                          </a:solidFill>
                        </a:ln>
                      </wps:spPr>
                      <wps:style>
                        <a:lnRef idx="3">
                          <a:schemeClr val="accent1"/>
                        </a:lnRef>
                        <a:fillRef idx="0">
                          <a:schemeClr val="accent1"/>
                        </a:fillRef>
                        <a:effectRef idx="2">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14EA78" id="Прямая соединительная линия 4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75pt,20pt" to="543.25pt,2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" strokecolor="yellow" strokeweight="1.5pt">
                <v:stroke joinstyle="miter"/>
              </v:line>
            </w:pict>
          </mc:Fallback>
        </mc:AlternateContent>
      </w:r>
      <w:r w:rsidR="003A2CEB" w:rsidRPr="003A2CEB">
        <w:rPr>
          <w:sz w:val="20"/>
          <w:szCs w:val="20"/>
          <w:lang w:val="uk-UA"/>
        </w:rPr>
        <w:t xml:space="preserve">  характер    авторитет у однолітків     умілі руки     зовнішність   впевненість у собі  </w:t>
      </w:r>
    </w:p>
    <w:p w14:paraId="3B86679D" w14:textId="73DDA9D7" w:rsidR="003A2CEB" w:rsidRPr="003A2CEB" w:rsidRDefault="005338B8" w:rsidP="003A2CEB">
      <w:pPr>
        <w:jc w:val="left"/>
        <w:rPr>
          <w:lang w:val="uk-UA"/>
        </w:rPr>
      </w:pPr>
      <w:r w:rsidRPr="003A2CEB">
        <w:rPr>
          <w:noProof/>
          <w:lang w:val="uk-UA"/>
        </w:rPr>
        <mc:AlternateContent>
          <mc:Choice Requires="wps">
            <w:drawing>
              <wp:anchor distT="0" distB="0" distL="114300" distR="114300" simplePos="0" relativeHeight="251687936" behindDoc="0" locked="0" layoutInCell="1" allowOverlap="1" wp14:anchorId="19C989E7" wp14:editId="3C5B0CC2">
                <wp:simplePos x="0" y="0"/>
                <wp:positionH relativeFrom="page">
                  <wp:align>center</wp:align>
                </wp:positionH>
                <wp:positionV relativeFrom="paragraph">
                  <wp:posOffset>18415</wp:posOffset>
                </wp:positionV>
                <wp:extent cx="0" cy="3419475"/>
                <wp:effectExtent l="0" t="0" r="38100" b="28575"/>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0" cy="34194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DF6CBC8" id="Прямая соединительная линия 50" o:spid="_x0000_s1026" style="position:absolute;z-index:2516879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1.45pt" to="0,27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" strokecolor="#ed7d31 [3205]" strokeweight="1.5pt">
                <v:stroke joinstyle="miter"/>
                <w10:wrap anchorx="page"/>
              </v:line>
            </w:pict>
          </mc:Fallback>
        </mc:AlternateContent>
      </w:r>
      <w:r w:rsidRPr="003A2CEB">
        <w:rPr>
          <w:noProof/>
          <w:lang w:val="uk-UA"/>
        </w:rPr>
        <mc:AlternateContent>
          <mc:Choice Requires="wps">
            <w:drawing>
              <wp:anchor distT="0" distB="0" distL="114300" distR="114300" simplePos="0" relativeHeight="251665408" behindDoc="0" locked="0" layoutInCell="1" allowOverlap="1" wp14:anchorId="3144001B" wp14:editId="7A982A8B">
                <wp:simplePos x="0" y="0"/>
                <wp:positionH relativeFrom="column">
                  <wp:posOffset>3660775</wp:posOffset>
                </wp:positionH>
                <wp:positionV relativeFrom="paragraph">
                  <wp:posOffset>6350</wp:posOffset>
                </wp:positionV>
                <wp:extent cx="9525" cy="3486150"/>
                <wp:effectExtent l="0" t="0" r="28575" b="19050"/>
                <wp:wrapNone/>
                <wp:docPr id="29" name="Прямая соединительная линия 29"/>
                <wp:cNvGraphicFramePr/>
                <a:graphic xmlns:a="http://schemas.openxmlformats.org/drawingml/2006/main">
                  <a:graphicData uri="http://schemas.microsoft.com/office/word/2010/wordprocessingShape">
                    <wps:wsp>
                      <wps:cNvCnPr/>
                      <wps:spPr>
                        <a:xfrm flipH="1">
                          <a:off x="0" y="0"/>
                          <a:ext cx="9525" cy="34861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EE4E3A4" id="Прямая соединительная линия 29"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25pt,.5pt" to="289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" strokecolor="#70ad47 [3209]" strokeweight="1.5pt">
                <v:stroke joinstyle="miter"/>
              </v:line>
            </w:pict>
          </mc:Fallback>
        </mc:AlternateContent>
      </w:r>
      <w:r w:rsidRPr="003A2CEB">
        <w:rPr>
          <w:noProof/>
          <w:lang w:val="uk-UA"/>
        </w:rPr>
        <mc:AlternateContent>
          <mc:Choice Requires="wps">
            <w:drawing>
              <wp:anchor distT="0" distB="0" distL="114300" distR="114300" simplePos="0" relativeHeight="251666432" behindDoc="0" locked="0" layoutInCell="1" allowOverlap="1" wp14:anchorId="08B200B0" wp14:editId="44DCAB4F">
                <wp:simplePos x="0" y="0"/>
                <wp:positionH relativeFrom="column">
                  <wp:posOffset>4699000</wp:posOffset>
                </wp:positionH>
                <wp:positionV relativeFrom="paragraph">
                  <wp:posOffset>6350</wp:posOffset>
                </wp:positionV>
                <wp:extent cx="9525" cy="3505200"/>
                <wp:effectExtent l="0" t="0" r="28575" b="1905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9525" cy="350520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072B28" id="Прямая соединительная линия 3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0pt,.5pt" to="370.7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" strokecolor="black [3200]" strokeweight="1.5pt">
                <v:stroke joinstyle="miter"/>
              </v:line>
            </w:pict>
          </mc:Fallback>
        </mc:AlternateContent>
      </w:r>
      <w:r w:rsidRPr="003A2CEB">
        <w:rPr>
          <w:noProof/>
          <w:lang w:val="uk-UA"/>
        </w:rPr>
        <mc:AlternateContent>
          <mc:Choice Requires="wps">
            <w:drawing>
              <wp:anchor distT="0" distB="0" distL="114300" distR="114300" simplePos="0" relativeHeight="251685888" behindDoc="0" locked="0" layoutInCell="1" allowOverlap="1" wp14:anchorId="4B13C094" wp14:editId="3C1F5E7D">
                <wp:simplePos x="0" y="0"/>
                <wp:positionH relativeFrom="column">
                  <wp:posOffset>0</wp:posOffset>
                </wp:positionH>
                <wp:positionV relativeFrom="paragraph">
                  <wp:posOffset>-635</wp:posOffset>
                </wp:positionV>
                <wp:extent cx="0" cy="3419475"/>
                <wp:effectExtent l="0" t="0" r="38100" b="28575"/>
                <wp:wrapNone/>
                <wp:docPr id="49" name="Прямая соединительная линия 49"/>
                <wp:cNvGraphicFramePr/>
                <a:graphic xmlns:a="http://schemas.openxmlformats.org/drawingml/2006/main">
                  <a:graphicData uri="http://schemas.microsoft.com/office/word/2010/wordprocessingShape">
                    <wps:wsp>
                      <wps:cNvCnPr/>
                      <wps:spPr>
                        <a:xfrm>
                          <a:off x="0" y="0"/>
                          <a:ext cx="0" cy="3419475"/>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813B1D" id="Прямая соединительная линия 4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5pt" to="0,2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" strokecolor="#ed7d31 [3205]"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76672" behindDoc="0" locked="0" layoutInCell="1" allowOverlap="1" wp14:anchorId="5D8E1814" wp14:editId="02665159">
                <wp:simplePos x="0" y="0"/>
                <wp:positionH relativeFrom="column">
                  <wp:posOffset>6715125</wp:posOffset>
                </wp:positionH>
                <wp:positionV relativeFrom="paragraph">
                  <wp:posOffset>8255</wp:posOffset>
                </wp:positionV>
                <wp:extent cx="200025" cy="9525"/>
                <wp:effectExtent l="0" t="0" r="28575" b="28575"/>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794871F" id="Прямая соединительная линия 4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8.75pt,.65pt" to="544.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" strokecolor="black [3200]"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64384" behindDoc="0" locked="0" layoutInCell="1" allowOverlap="1" wp14:anchorId="2F3EA5A3" wp14:editId="47DB40DA">
                <wp:simplePos x="0" y="0"/>
                <wp:positionH relativeFrom="column">
                  <wp:posOffset>1727200</wp:posOffset>
                </wp:positionH>
                <wp:positionV relativeFrom="paragraph">
                  <wp:posOffset>15875</wp:posOffset>
                </wp:positionV>
                <wp:extent cx="9525" cy="3448050"/>
                <wp:effectExtent l="0" t="0" r="28575" b="1905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9525" cy="344805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w:pict>
              <v:line w14:anchorId="7552B4C0" id="Прямая соединительная линия 4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36pt,1.25pt" to="136.75pt,27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" strokecolor="#5b9bd5 [3208]"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78720" behindDoc="0" locked="0" layoutInCell="1" allowOverlap="1" wp14:anchorId="7097C01D" wp14:editId="64AC5063">
                <wp:simplePos x="0" y="0"/>
                <wp:positionH relativeFrom="column">
                  <wp:posOffset>1628775</wp:posOffset>
                </wp:positionH>
                <wp:positionV relativeFrom="paragraph">
                  <wp:posOffset>3488690</wp:posOffset>
                </wp:positionV>
                <wp:extent cx="200025" cy="9525"/>
                <wp:effectExtent l="0" t="0" r="28575" b="28575"/>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22A0605" id="Прямая соединительная линия 38"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25pt,274.7pt" to="2in,2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" strokecolor="black [3200]"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80768" behindDoc="0" locked="0" layoutInCell="1" allowOverlap="1" wp14:anchorId="05AB7B1C" wp14:editId="337F221E">
                <wp:simplePos x="0" y="0"/>
                <wp:positionH relativeFrom="column">
                  <wp:posOffset>3962400</wp:posOffset>
                </wp:positionH>
                <wp:positionV relativeFrom="paragraph">
                  <wp:posOffset>3526790</wp:posOffset>
                </wp:positionV>
                <wp:extent cx="200025" cy="9525"/>
                <wp:effectExtent l="0" t="0" r="28575" b="28575"/>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17A8D95" id="Прямая соединительная линия 35"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pt,277.7pt" to="327.75pt,2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" strokecolor="black [3200]"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82816" behindDoc="0" locked="0" layoutInCell="1" allowOverlap="1" wp14:anchorId="1E9EA1FD" wp14:editId="12EA8F44">
                <wp:simplePos x="0" y="0"/>
                <wp:positionH relativeFrom="column">
                  <wp:posOffset>6791325</wp:posOffset>
                </wp:positionH>
                <wp:positionV relativeFrom="paragraph">
                  <wp:posOffset>3441065</wp:posOffset>
                </wp:positionV>
                <wp:extent cx="200025" cy="9525"/>
                <wp:effectExtent l="0" t="0" r="28575" b="28575"/>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D3925BA" id="Прямая соединительная линия 3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75pt,270.95pt" to="550.5pt,27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" strokecolor="black [3200]"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83840" behindDoc="0" locked="0" layoutInCell="1" allowOverlap="1" wp14:anchorId="46B91EF5" wp14:editId="5A4D5C17">
                <wp:simplePos x="0" y="0"/>
                <wp:positionH relativeFrom="column">
                  <wp:posOffset>8324850</wp:posOffset>
                </wp:positionH>
                <wp:positionV relativeFrom="paragraph">
                  <wp:posOffset>3526790</wp:posOffset>
                </wp:positionV>
                <wp:extent cx="200025" cy="9525"/>
                <wp:effectExtent l="0" t="0" r="28575" b="28575"/>
                <wp:wrapNone/>
                <wp:docPr id="33" name="Прямая соединительная линия 33"/>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7A3487" id="Прямая соединительная линия 3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5.5pt,277.7pt" to="671.25pt,2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" strokecolor="black [3200]"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67456" behindDoc="0" locked="0" layoutInCell="1" allowOverlap="1" wp14:anchorId="46E571BF" wp14:editId="36D9180D">
                <wp:simplePos x="0" y="0"/>
                <wp:positionH relativeFrom="column">
                  <wp:posOffset>5422900</wp:posOffset>
                </wp:positionH>
                <wp:positionV relativeFrom="paragraph">
                  <wp:posOffset>6350</wp:posOffset>
                </wp:positionV>
                <wp:extent cx="57150" cy="3486150"/>
                <wp:effectExtent l="0" t="0" r="1905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57150" cy="3486150"/>
                        </a:xfrm>
                        <a:prstGeom prst="line">
                          <a:avLst/>
                        </a:prstGeom>
                        <a:ln>
                          <a:solidFill>
                            <a:srgbClr val="FF0000"/>
                          </a:solidFill>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D7B12D" id="Прямая соединительная линия 32"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7pt,.5pt" to="431.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" strokecolor="red"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81792" behindDoc="0" locked="0" layoutInCell="1" allowOverlap="1" wp14:anchorId="013033E8" wp14:editId="18882C43">
                <wp:simplePos x="0" y="0"/>
                <wp:positionH relativeFrom="column">
                  <wp:posOffset>5372100</wp:posOffset>
                </wp:positionH>
                <wp:positionV relativeFrom="paragraph">
                  <wp:posOffset>3479165</wp:posOffset>
                </wp:positionV>
                <wp:extent cx="200025" cy="9525"/>
                <wp:effectExtent l="0" t="0" r="28575" b="28575"/>
                <wp:wrapNone/>
                <wp:docPr id="30" name="Прямая соединительная линия 30"/>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D5B7297" id="Прямая соединительная линия 3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273.95pt" to="438.75pt,2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" strokecolor="black [3200]"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79744" behindDoc="0" locked="0" layoutInCell="1" allowOverlap="1" wp14:anchorId="54FE4ABA" wp14:editId="76AC8946">
                <wp:simplePos x="0" y="0"/>
                <wp:positionH relativeFrom="column">
                  <wp:posOffset>2790825</wp:posOffset>
                </wp:positionH>
                <wp:positionV relativeFrom="paragraph">
                  <wp:posOffset>3526790</wp:posOffset>
                </wp:positionV>
                <wp:extent cx="200025" cy="9525"/>
                <wp:effectExtent l="0" t="0" r="28575" b="28575"/>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26E35B5" id="Прямая соединительная линия 27"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9.75pt,277.7pt" to="235.5pt,27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" strokecolor="black [3200]" strokeweight="1.5pt">
                <v:stroke joinstyle="miter"/>
              </v:line>
            </w:pict>
          </mc:Fallback>
        </mc:AlternateContent>
      </w:r>
      <w:r w:rsidR="003A2CEB" w:rsidRPr="003A2CEB">
        <w:rPr>
          <w:noProof/>
          <w:lang w:val="uk-UA"/>
        </w:rPr>
        <mc:AlternateContent>
          <mc:Choice Requires="wps">
            <w:drawing>
              <wp:anchor distT="0" distB="0" distL="114300" distR="114300" simplePos="0" relativeHeight="251677696" behindDoc="0" locked="0" layoutInCell="1" allowOverlap="1" wp14:anchorId="3A85A530" wp14:editId="1E2D34B0">
                <wp:simplePos x="0" y="0"/>
                <wp:positionH relativeFrom="column">
                  <wp:posOffset>8286750</wp:posOffset>
                </wp:positionH>
                <wp:positionV relativeFrom="paragraph">
                  <wp:posOffset>8255</wp:posOffset>
                </wp:positionV>
                <wp:extent cx="200025" cy="9525"/>
                <wp:effectExtent l="0" t="0" r="28575" b="28575"/>
                <wp:wrapNone/>
                <wp:docPr id="12" name="Прямая соединительная линия 12"/>
                <wp:cNvGraphicFramePr/>
                <a:graphic xmlns:a="http://schemas.openxmlformats.org/drawingml/2006/main">
                  <a:graphicData uri="http://schemas.microsoft.com/office/word/2010/wordprocessingShape">
                    <wps:wsp>
                      <wps:cNvCnPr/>
                      <wps:spPr>
                        <a:xfrm>
                          <a:off x="0" y="0"/>
                          <a:ext cx="200025" cy="9525"/>
                        </a:xfrm>
                        <a:prstGeom prst="line">
                          <a:avLst/>
                        </a:prstGeom>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228B921" id="Прямая соединительная линия 12"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2.5pt,.65pt" to="668.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" strokecolor="black [3200]" strokeweight="1.5pt">
                <v:stroke joinstyle="miter"/>
              </v:line>
            </w:pict>
          </mc:Fallback>
        </mc:AlternateContent>
      </w:r>
    </w:p>
    <w:p w14:paraId="2E41D817" w14:textId="77777777" w:rsidR="003A2CEB" w:rsidRPr="003A2CEB" w:rsidRDefault="003A2CEB" w:rsidP="003A2CEB">
      <w:pPr>
        <w:jc w:val="left"/>
        <w:rPr>
          <w:lang w:val="uk-UA"/>
        </w:rPr>
      </w:pPr>
    </w:p>
    <w:p w14:paraId="2F0BACF8" w14:textId="77777777" w:rsidR="003A2CEB" w:rsidRPr="003A2CEB" w:rsidRDefault="003A2CEB" w:rsidP="003A2CEB">
      <w:pPr>
        <w:jc w:val="left"/>
        <w:rPr>
          <w:lang w:val="uk-UA"/>
        </w:rPr>
      </w:pPr>
    </w:p>
    <w:p w14:paraId="6DF76BED" w14:textId="77777777" w:rsidR="003A2CEB" w:rsidRPr="003A2CEB" w:rsidRDefault="003A2CEB" w:rsidP="003A2CEB">
      <w:pPr>
        <w:jc w:val="left"/>
        <w:rPr>
          <w:lang w:val="uk-UA"/>
        </w:rPr>
      </w:pPr>
    </w:p>
    <w:p w14:paraId="47F44807" w14:textId="77777777" w:rsidR="003A2CEB" w:rsidRPr="003A2CEB" w:rsidRDefault="003A2CEB" w:rsidP="003A2CEB">
      <w:pPr>
        <w:jc w:val="left"/>
        <w:rPr>
          <w:lang w:val="uk-UA"/>
        </w:rPr>
      </w:pPr>
    </w:p>
    <w:p w14:paraId="017C01CC" w14:textId="77777777" w:rsidR="003A2CEB" w:rsidRPr="003A2CEB" w:rsidRDefault="003A2CEB" w:rsidP="003A2CEB">
      <w:pPr>
        <w:jc w:val="left"/>
        <w:rPr>
          <w:lang w:val="uk-UA"/>
        </w:rPr>
      </w:pPr>
    </w:p>
    <w:p w14:paraId="70AC067D" w14:textId="64545475" w:rsidR="007D5AC8" w:rsidRPr="00E4414A" w:rsidRDefault="007D5AC8">
      <w:pPr>
        <w:jc w:val="left"/>
        <w:rPr>
          <w:lang w:val="uk-UA"/>
        </w:rPr>
      </w:pPr>
      <w:r w:rsidRPr="00E4414A">
        <w:rPr>
          <w:lang w:val="uk-UA"/>
        </w:rPr>
        <w:br w:type="page"/>
      </w:r>
    </w:p>
    <w:p w14:paraId="1238FCD4" w14:textId="21D4831C" w:rsidR="000C339F" w:rsidRPr="00E4414A" w:rsidRDefault="007D5AC8" w:rsidP="00F03C4E">
      <w:pPr>
        <w:spacing w:line="240" w:lineRule="auto"/>
        <w:jc w:val="right"/>
        <w:rPr>
          <w:lang w:val="uk-UA"/>
        </w:rPr>
      </w:pPr>
      <w:r w:rsidRPr="00E4414A">
        <w:rPr>
          <w:lang w:val="uk-UA"/>
        </w:rPr>
        <w:lastRenderedPageBreak/>
        <w:t>Додаток В</w:t>
      </w:r>
    </w:p>
    <w:p w14:paraId="40801D0A" w14:textId="64DF24B1" w:rsidR="007D5AC8" w:rsidRPr="00E4414A" w:rsidRDefault="007D5AC8" w:rsidP="007D5AC8">
      <w:pPr>
        <w:spacing w:line="240" w:lineRule="auto"/>
        <w:jc w:val="center"/>
        <w:rPr>
          <w:lang w:val="uk-UA"/>
        </w:rPr>
      </w:pPr>
      <w:r w:rsidRPr="00E4414A">
        <w:rPr>
          <w:lang w:val="uk-UA"/>
        </w:rPr>
        <w:t>Опитувальник діагностики емоційного інтелекту</w:t>
      </w:r>
    </w:p>
    <w:p w14:paraId="0DE6D9A2" w14:textId="5F8F806D" w:rsidR="007D5AC8" w:rsidRPr="00E4414A" w:rsidRDefault="007D5AC8" w:rsidP="007D5AC8">
      <w:pPr>
        <w:spacing w:line="240" w:lineRule="auto"/>
        <w:jc w:val="center"/>
        <w:rPr>
          <w:lang w:val="uk-UA"/>
        </w:rPr>
      </w:pPr>
      <w:r w:rsidRPr="00E4414A">
        <w:rPr>
          <w:lang w:val="uk-UA"/>
        </w:rPr>
        <w:t>«</w:t>
      </w:r>
      <w:proofErr w:type="spellStart"/>
      <w:r w:rsidRPr="00E4414A">
        <w:rPr>
          <w:lang w:val="uk-UA"/>
        </w:rPr>
        <w:t>ЕмІн</w:t>
      </w:r>
      <w:proofErr w:type="spellEnd"/>
      <w:r w:rsidRPr="00E4414A">
        <w:rPr>
          <w:lang w:val="uk-UA"/>
        </w:rPr>
        <w:t xml:space="preserve">» Д. </w:t>
      </w:r>
      <w:proofErr w:type="spellStart"/>
      <w:r w:rsidRPr="00E4414A">
        <w:rPr>
          <w:lang w:val="uk-UA"/>
        </w:rPr>
        <w:t>Люсіна</w:t>
      </w:r>
      <w:proofErr w:type="spellEnd"/>
      <w:r w:rsidRPr="00E4414A">
        <w:rPr>
          <w:lang w:val="uk-UA"/>
        </w:rPr>
        <w:t xml:space="preserve"> (2004 р.)</w:t>
      </w:r>
    </w:p>
    <w:p w14:paraId="6C37DCE3" w14:textId="1F3EC58B" w:rsidR="007D5AC8" w:rsidRPr="00E4414A" w:rsidRDefault="007D5AC8" w:rsidP="007D5AC8">
      <w:pPr>
        <w:spacing w:line="240" w:lineRule="auto"/>
        <w:jc w:val="center"/>
        <w:rPr>
          <w:lang w:val="uk-UA"/>
        </w:rPr>
      </w:pPr>
      <w:r w:rsidRPr="00E4414A">
        <w:rPr>
          <w:lang w:val="uk-UA"/>
        </w:rPr>
        <w:t xml:space="preserve">(адаптація О. </w:t>
      </w:r>
      <w:proofErr w:type="spellStart"/>
      <w:r w:rsidRPr="00E4414A">
        <w:rPr>
          <w:lang w:val="uk-UA"/>
        </w:rPr>
        <w:t>Верітової</w:t>
      </w:r>
      <w:proofErr w:type="spellEnd"/>
      <w:r w:rsidRPr="00E4414A">
        <w:rPr>
          <w:lang w:val="uk-UA"/>
        </w:rPr>
        <w:t>, 2019 р. [7])</w:t>
      </w:r>
    </w:p>
    <w:p w14:paraId="3621E3C8" w14:textId="77777777" w:rsidR="007D5AC8" w:rsidRPr="00E4414A" w:rsidRDefault="007D5AC8" w:rsidP="007D5AC8">
      <w:pPr>
        <w:spacing w:line="240" w:lineRule="auto"/>
        <w:rPr>
          <w:lang w:val="uk-UA"/>
        </w:rPr>
      </w:pPr>
      <w:r w:rsidRPr="00E4414A">
        <w:rPr>
          <w:lang w:val="uk-UA"/>
        </w:rPr>
        <w:t xml:space="preserve">Мета – діагностувати емоційний інтелект. </w:t>
      </w:r>
    </w:p>
    <w:p w14:paraId="48AB3AC7" w14:textId="725A2D41" w:rsidR="007D5AC8" w:rsidRPr="00E4414A" w:rsidRDefault="007D5AC8" w:rsidP="007D5AC8">
      <w:pPr>
        <w:spacing w:line="240" w:lineRule="auto"/>
        <w:rPr>
          <w:lang w:val="uk-UA"/>
        </w:rPr>
      </w:pPr>
      <w:r w:rsidRPr="00E4414A">
        <w:rPr>
          <w:lang w:val="uk-UA"/>
        </w:rPr>
        <w:t xml:space="preserve">Інструкція: Пропонуємо Вам заповнити опитувальник, що складається з 46 тверджень. Читайте уважно кожне твердження і вставте хрестик (або галочку) в тій графі, яка найкраще відображає Вашу думку. Ці твердження об’єднуються в п’ять </w:t>
      </w:r>
      <w:proofErr w:type="spellStart"/>
      <w:r w:rsidRPr="00E4414A">
        <w:rPr>
          <w:lang w:val="uk-UA"/>
        </w:rPr>
        <w:t>субшкал</w:t>
      </w:r>
      <w:proofErr w:type="spellEnd"/>
      <w:r w:rsidRPr="00E4414A">
        <w:rPr>
          <w:lang w:val="uk-UA"/>
        </w:rPr>
        <w:t xml:space="preserve">, які, в свою чергу, об’єднуються в чотири шкали більш загального порядку: </w:t>
      </w:r>
    </w:p>
    <w:p w14:paraId="0AC7CDC6" w14:textId="6F31B917" w:rsidR="007D5AC8" w:rsidRPr="00E4414A" w:rsidRDefault="007D5AC8" w:rsidP="007D5AC8">
      <w:pPr>
        <w:spacing w:line="240" w:lineRule="auto"/>
        <w:rPr>
          <w:lang w:val="uk-UA"/>
        </w:rPr>
      </w:pPr>
      <w:r w:rsidRPr="00E4414A">
        <w:rPr>
          <w:lang w:val="uk-UA"/>
        </w:rPr>
        <w:t xml:space="preserve">Шкала МЕІ (міжособистісний ЕІ). Здатність до розуміння  емоцій інших людей і управління ними. </w:t>
      </w:r>
    </w:p>
    <w:p w14:paraId="2E2DCCB8" w14:textId="77777777" w:rsidR="007D5AC8" w:rsidRPr="00E4414A" w:rsidRDefault="007D5AC8" w:rsidP="007D5AC8">
      <w:pPr>
        <w:spacing w:line="240" w:lineRule="auto"/>
        <w:rPr>
          <w:lang w:val="uk-UA"/>
        </w:rPr>
      </w:pPr>
      <w:r w:rsidRPr="00E4414A">
        <w:rPr>
          <w:lang w:val="uk-UA"/>
        </w:rPr>
        <w:t>Шкала ВЕІ (</w:t>
      </w:r>
      <w:proofErr w:type="spellStart"/>
      <w:r w:rsidRPr="00E4414A">
        <w:rPr>
          <w:lang w:val="uk-UA"/>
        </w:rPr>
        <w:t>внутрішньоособистісний</w:t>
      </w:r>
      <w:proofErr w:type="spellEnd"/>
      <w:r w:rsidRPr="00E4414A">
        <w:rPr>
          <w:lang w:val="uk-UA"/>
        </w:rPr>
        <w:t xml:space="preserve"> ЕІ). Здатність до розуміння власних емоцій і управління ними. </w:t>
      </w:r>
    </w:p>
    <w:p w14:paraId="3B47B796" w14:textId="619697BF" w:rsidR="007D5AC8" w:rsidRPr="00E4414A" w:rsidRDefault="007D5AC8" w:rsidP="007D5AC8">
      <w:pPr>
        <w:spacing w:line="240" w:lineRule="auto"/>
        <w:rPr>
          <w:lang w:val="uk-UA"/>
        </w:rPr>
      </w:pPr>
      <w:r w:rsidRPr="00E4414A">
        <w:rPr>
          <w:lang w:val="uk-UA"/>
        </w:rPr>
        <w:t xml:space="preserve">Шкала РЕ (розуміння емоцій). Здатність до розуміння своїх і чужих емоцій. </w:t>
      </w:r>
    </w:p>
    <w:p w14:paraId="3CD0960B" w14:textId="694865E8" w:rsidR="007D5AC8" w:rsidRPr="00E4414A" w:rsidRDefault="007D5AC8" w:rsidP="007D5AC8">
      <w:pPr>
        <w:spacing w:line="240" w:lineRule="auto"/>
        <w:rPr>
          <w:lang w:val="uk-UA"/>
        </w:rPr>
      </w:pPr>
      <w:r w:rsidRPr="00E4414A">
        <w:rPr>
          <w:lang w:val="uk-UA"/>
        </w:rPr>
        <w:t xml:space="preserve">Шкала УЕ (управління емоціями). Здатність до управління своїми і чужими емоціями. </w:t>
      </w:r>
    </w:p>
    <w:p w14:paraId="3B84924F" w14:textId="197A6839" w:rsidR="007D5AC8" w:rsidRPr="00E4414A" w:rsidRDefault="007D5AC8" w:rsidP="007D5AC8">
      <w:pPr>
        <w:spacing w:line="240" w:lineRule="auto"/>
        <w:rPr>
          <w:lang w:val="uk-UA"/>
        </w:rPr>
      </w:pPr>
      <w:proofErr w:type="spellStart"/>
      <w:r w:rsidRPr="00E4414A">
        <w:rPr>
          <w:lang w:val="uk-UA"/>
        </w:rPr>
        <w:t>Субшкала</w:t>
      </w:r>
      <w:proofErr w:type="spellEnd"/>
      <w:r w:rsidRPr="00E4414A">
        <w:rPr>
          <w:lang w:val="uk-UA"/>
        </w:rPr>
        <w:t xml:space="preserve"> МР (розуміння чужих емоцій). Здатність розуміти емоційний стан людини на основі зовнішніх проявів емоцій (міміка, жестикуляція, звучання голосу) та/або інтуїтивно; чуйність до внутрішніх станів інших людей. </w:t>
      </w:r>
    </w:p>
    <w:p w14:paraId="67EDA5EE" w14:textId="77777777" w:rsidR="007D5AC8" w:rsidRPr="00E4414A" w:rsidRDefault="007D5AC8" w:rsidP="007D5AC8">
      <w:pPr>
        <w:spacing w:line="240" w:lineRule="auto"/>
        <w:rPr>
          <w:lang w:val="uk-UA"/>
        </w:rPr>
      </w:pPr>
      <w:proofErr w:type="spellStart"/>
      <w:r w:rsidRPr="00E4414A">
        <w:rPr>
          <w:lang w:val="uk-UA"/>
        </w:rPr>
        <w:t>Субшкала</w:t>
      </w:r>
      <w:proofErr w:type="spellEnd"/>
      <w:r w:rsidRPr="00E4414A">
        <w:rPr>
          <w:lang w:val="uk-UA"/>
        </w:rPr>
        <w:t xml:space="preserve"> МУ (управління чужими емоціями). Здатність викликати у інших людей ті чи інші емоції, знижувати інтенсивність небажаних емоцій. Можливо, схильність до маніпулювання людьми. </w:t>
      </w:r>
    </w:p>
    <w:p w14:paraId="5B86254B" w14:textId="07FD1E9D" w:rsidR="007D5AC8" w:rsidRPr="00E4414A" w:rsidRDefault="007D5AC8" w:rsidP="007D5AC8">
      <w:pPr>
        <w:spacing w:line="240" w:lineRule="auto"/>
        <w:rPr>
          <w:lang w:val="uk-UA"/>
        </w:rPr>
      </w:pPr>
      <w:proofErr w:type="spellStart"/>
      <w:r w:rsidRPr="00E4414A">
        <w:rPr>
          <w:lang w:val="uk-UA"/>
        </w:rPr>
        <w:t>Субшкала</w:t>
      </w:r>
      <w:proofErr w:type="spellEnd"/>
      <w:r w:rsidRPr="00E4414A">
        <w:rPr>
          <w:lang w:val="uk-UA"/>
        </w:rPr>
        <w:t xml:space="preserve"> ВП (розуміння своїх емоцій). Здатність до усвідомлення своїх емоцій: їх розпізнавання та ідентифікація, розуміння причин, здатність до вербального опису. </w:t>
      </w:r>
    </w:p>
    <w:p w14:paraId="7A2A4EDF" w14:textId="5ECAF321" w:rsidR="007D5AC8" w:rsidRPr="00E4414A" w:rsidRDefault="007D5AC8" w:rsidP="007D5AC8">
      <w:pPr>
        <w:spacing w:line="240" w:lineRule="auto"/>
        <w:rPr>
          <w:lang w:val="uk-UA"/>
        </w:rPr>
      </w:pPr>
      <w:proofErr w:type="spellStart"/>
      <w:r w:rsidRPr="00E4414A">
        <w:rPr>
          <w:lang w:val="uk-UA"/>
        </w:rPr>
        <w:t>Субшкала</w:t>
      </w:r>
      <w:proofErr w:type="spellEnd"/>
      <w:r w:rsidRPr="00E4414A">
        <w:rPr>
          <w:lang w:val="uk-UA"/>
        </w:rPr>
        <w:t xml:space="preserve"> ВУ (управління своїми емоціями). Здатність і потреба керувати своїми емоціями, викликати і підтримувати бажані емоції і тримати під контролем небажані. </w:t>
      </w:r>
    </w:p>
    <w:p w14:paraId="3445B352" w14:textId="2ADE349F" w:rsidR="007D5AC8" w:rsidRPr="00E4414A" w:rsidRDefault="007D5AC8" w:rsidP="007D5AC8">
      <w:pPr>
        <w:spacing w:line="240" w:lineRule="auto"/>
        <w:rPr>
          <w:lang w:val="uk-UA"/>
        </w:rPr>
      </w:pPr>
      <w:proofErr w:type="spellStart"/>
      <w:r w:rsidRPr="00E4414A">
        <w:rPr>
          <w:lang w:val="uk-UA"/>
        </w:rPr>
        <w:t>Субшкала</w:t>
      </w:r>
      <w:proofErr w:type="spellEnd"/>
      <w:r w:rsidRPr="00E4414A">
        <w:rPr>
          <w:lang w:val="uk-UA"/>
        </w:rPr>
        <w:t xml:space="preserve"> ВЕ (контроль експресії). Здатність контролювати зовнішні прояви своїх емоцій. </w:t>
      </w:r>
    </w:p>
    <w:p w14:paraId="4F06F239" w14:textId="77777777" w:rsidR="007D5AC8" w:rsidRPr="00E4414A" w:rsidRDefault="007D5AC8" w:rsidP="007D5AC8">
      <w:pPr>
        <w:spacing w:line="240" w:lineRule="auto"/>
        <w:rPr>
          <w:lang w:val="uk-UA"/>
        </w:rPr>
      </w:pPr>
      <w:r w:rsidRPr="00E4414A">
        <w:rPr>
          <w:lang w:val="uk-UA"/>
        </w:rPr>
        <w:t xml:space="preserve">Твердженням приписується значення в балах, що дорівнює числовому значенню відповіді в бланку відповідей. Частина пунктів інтерпретуються в зворотних значеннях: </w:t>
      </w:r>
    </w:p>
    <w:p w14:paraId="6EED9F01" w14:textId="5267ABE0" w:rsidR="007D5AC8" w:rsidRPr="00E4414A" w:rsidRDefault="0031358E" w:rsidP="007D5AC8">
      <w:pPr>
        <w:spacing w:line="240" w:lineRule="auto"/>
        <w:rPr>
          <w:lang w:val="uk-UA"/>
        </w:rPr>
      </w:pPr>
      <w:r w:rsidRPr="00E4414A">
        <w:rPr>
          <w:lang w:val="uk-UA"/>
        </w:rPr>
        <w:t xml:space="preserve"> </w:t>
      </w:r>
    </w:p>
    <w:p w14:paraId="09C19A04" w14:textId="6E398A70" w:rsidR="007D5AC8" w:rsidRPr="00E4414A" w:rsidRDefault="007D5AC8" w:rsidP="007D5AC8">
      <w:pPr>
        <w:spacing w:line="240" w:lineRule="auto"/>
        <w:rPr>
          <w:lang w:val="uk-UA"/>
        </w:rPr>
      </w:pPr>
      <w:r w:rsidRPr="00E4414A">
        <w:rPr>
          <w:lang w:val="uk-UA"/>
        </w:rPr>
        <w:t xml:space="preserve">1. Я помічаю, коли близька людина переживає, навіть якщо він / вона намагається це приховати. </w:t>
      </w:r>
    </w:p>
    <w:p w14:paraId="633E460C" w14:textId="77777777" w:rsidR="007D5AC8" w:rsidRPr="00E4414A" w:rsidRDefault="007D5AC8" w:rsidP="007D5AC8">
      <w:pPr>
        <w:spacing w:line="240" w:lineRule="auto"/>
        <w:rPr>
          <w:lang w:val="uk-UA"/>
        </w:rPr>
      </w:pPr>
      <w:r w:rsidRPr="00E4414A">
        <w:rPr>
          <w:lang w:val="uk-UA"/>
        </w:rPr>
        <w:t xml:space="preserve">2. Якщо людина на мене ображається, я не знаю, як відновити з нею гарні стосунки. </w:t>
      </w:r>
    </w:p>
    <w:p w14:paraId="3BDCF75B" w14:textId="3080D144" w:rsidR="007D5AC8" w:rsidRPr="00E4414A" w:rsidRDefault="007D5AC8" w:rsidP="007D5AC8">
      <w:pPr>
        <w:spacing w:line="240" w:lineRule="auto"/>
        <w:rPr>
          <w:lang w:val="uk-UA"/>
        </w:rPr>
      </w:pPr>
      <w:r w:rsidRPr="00E4414A">
        <w:rPr>
          <w:lang w:val="uk-UA"/>
        </w:rPr>
        <w:t xml:space="preserve">3. Мені легко здогадатися про почуття людини за виразом її обличчя. </w:t>
      </w:r>
    </w:p>
    <w:p w14:paraId="270A2983" w14:textId="77777777" w:rsidR="007D5AC8" w:rsidRPr="00E4414A" w:rsidRDefault="007D5AC8" w:rsidP="007D5AC8">
      <w:pPr>
        <w:spacing w:line="240" w:lineRule="auto"/>
        <w:rPr>
          <w:lang w:val="uk-UA"/>
        </w:rPr>
      </w:pPr>
      <w:r w:rsidRPr="00E4414A">
        <w:rPr>
          <w:lang w:val="uk-UA"/>
        </w:rPr>
        <w:t xml:space="preserve">4. Я добре знаю, чим зайнятися, щоб поліпшити собі настрій. </w:t>
      </w:r>
    </w:p>
    <w:p w14:paraId="05E9D375" w14:textId="58E8EACE" w:rsidR="007D5AC8" w:rsidRPr="00E4414A" w:rsidRDefault="007D5AC8" w:rsidP="007D5AC8">
      <w:pPr>
        <w:spacing w:line="240" w:lineRule="auto"/>
        <w:rPr>
          <w:lang w:val="uk-UA"/>
        </w:rPr>
      </w:pPr>
      <w:r w:rsidRPr="00E4414A">
        <w:rPr>
          <w:lang w:val="uk-UA"/>
        </w:rPr>
        <w:t xml:space="preserve">5. У мене зазвичай не виходить вплинути на емоційний стан свого співрозмовника. </w:t>
      </w:r>
    </w:p>
    <w:p w14:paraId="2347F4A0" w14:textId="7A84B726" w:rsidR="007D5AC8" w:rsidRPr="00E4414A" w:rsidRDefault="007D5AC8" w:rsidP="007D5AC8">
      <w:pPr>
        <w:spacing w:line="240" w:lineRule="auto"/>
        <w:rPr>
          <w:lang w:val="uk-UA"/>
        </w:rPr>
      </w:pPr>
      <w:r w:rsidRPr="00E4414A">
        <w:rPr>
          <w:lang w:val="uk-UA"/>
        </w:rPr>
        <w:t xml:space="preserve">6. Коли я дратуюся, то не можу стриматися, і кажу все, що думаю. </w:t>
      </w:r>
    </w:p>
    <w:p w14:paraId="1A806EFA" w14:textId="77777777" w:rsidR="007D5AC8" w:rsidRPr="00E4414A" w:rsidRDefault="007D5AC8" w:rsidP="007D5AC8">
      <w:pPr>
        <w:spacing w:line="240" w:lineRule="auto"/>
        <w:rPr>
          <w:lang w:val="uk-UA"/>
        </w:rPr>
      </w:pPr>
      <w:r w:rsidRPr="00E4414A">
        <w:rPr>
          <w:lang w:val="uk-UA"/>
        </w:rPr>
        <w:lastRenderedPageBreak/>
        <w:t xml:space="preserve">7. Я добре розумію, чому мені подобаються або не подобаються ті чи інші люди. </w:t>
      </w:r>
    </w:p>
    <w:p w14:paraId="4C2E1FEC" w14:textId="77777777" w:rsidR="007D5AC8" w:rsidRPr="00E4414A" w:rsidRDefault="007D5AC8" w:rsidP="007D5AC8">
      <w:pPr>
        <w:spacing w:line="240" w:lineRule="auto"/>
        <w:rPr>
          <w:lang w:val="uk-UA"/>
        </w:rPr>
      </w:pPr>
      <w:r w:rsidRPr="00E4414A">
        <w:rPr>
          <w:lang w:val="uk-UA"/>
        </w:rPr>
        <w:t xml:space="preserve">8. Я не відразу помічаю, коли починаю гніватись. </w:t>
      </w:r>
    </w:p>
    <w:p w14:paraId="208B75EE" w14:textId="77777777" w:rsidR="007D5AC8" w:rsidRPr="00E4414A" w:rsidRDefault="007D5AC8" w:rsidP="007D5AC8">
      <w:pPr>
        <w:spacing w:line="240" w:lineRule="auto"/>
        <w:rPr>
          <w:lang w:val="uk-UA"/>
        </w:rPr>
      </w:pPr>
      <w:r w:rsidRPr="00E4414A">
        <w:rPr>
          <w:lang w:val="uk-UA"/>
        </w:rPr>
        <w:t xml:space="preserve">9. Я вмію поліпшити настрій оточуючих. </w:t>
      </w:r>
    </w:p>
    <w:p w14:paraId="2137F318" w14:textId="77777777" w:rsidR="007D5AC8" w:rsidRPr="00E4414A" w:rsidRDefault="007D5AC8" w:rsidP="007D5AC8">
      <w:pPr>
        <w:spacing w:line="240" w:lineRule="auto"/>
        <w:rPr>
          <w:lang w:val="uk-UA"/>
        </w:rPr>
      </w:pPr>
      <w:r w:rsidRPr="00E4414A">
        <w:rPr>
          <w:lang w:val="uk-UA"/>
        </w:rPr>
        <w:t xml:space="preserve">10. Якщо я захоплююся розмовою, то розмовляю занадто голосно й активно жестикулюю. </w:t>
      </w:r>
    </w:p>
    <w:p w14:paraId="7A75AC11" w14:textId="77777777" w:rsidR="007D5AC8" w:rsidRPr="00E4414A" w:rsidRDefault="007D5AC8" w:rsidP="007D5AC8">
      <w:pPr>
        <w:spacing w:line="240" w:lineRule="auto"/>
        <w:rPr>
          <w:lang w:val="uk-UA"/>
        </w:rPr>
      </w:pPr>
      <w:r w:rsidRPr="00E4414A">
        <w:rPr>
          <w:lang w:val="uk-UA"/>
        </w:rPr>
        <w:t xml:space="preserve">11. Я розумію душевний стан деяких людей без слів. </w:t>
      </w:r>
    </w:p>
    <w:p w14:paraId="19705CFC" w14:textId="50733699" w:rsidR="007D5AC8" w:rsidRPr="00E4414A" w:rsidRDefault="007D5AC8" w:rsidP="007D5AC8">
      <w:pPr>
        <w:spacing w:line="240" w:lineRule="auto"/>
        <w:rPr>
          <w:lang w:val="uk-UA"/>
        </w:rPr>
      </w:pPr>
      <w:r w:rsidRPr="00E4414A">
        <w:rPr>
          <w:lang w:val="uk-UA"/>
        </w:rPr>
        <w:t xml:space="preserve">12. В екстремальній ситуації я не можу зусиллям волі взяти себе в руки. </w:t>
      </w:r>
    </w:p>
    <w:p w14:paraId="260BEA26" w14:textId="77777777" w:rsidR="007D5AC8" w:rsidRPr="00E4414A" w:rsidRDefault="007D5AC8" w:rsidP="007D5AC8">
      <w:pPr>
        <w:spacing w:line="240" w:lineRule="auto"/>
        <w:rPr>
          <w:lang w:val="uk-UA"/>
        </w:rPr>
      </w:pPr>
      <w:r w:rsidRPr="00E4414A">
        <w:rPr>
          <w:lang w:val="uk-UA"/>
        </w:rPr>
        <w:t xml:space="preserve">13. Я легко розумію міміку і жести інших людей. </w:t>
      </w:r>
    </w:p>
    <w:p w14:paraId="322276CB" w14:textId="77777777" w:rsidR="007D5AC8" w:rsidRPr="00E4414A" w:rsidRDefault="007D5AC8" w:rsidP="007D5AC8">
      <w:pPr>
        <w:spacing w:line="240" w:lineRule="auto"/>
        <w:rPr>
          <w:lang w:val="uk-UA"/>
        </w:rPr>
      </w:pPr>
      <w:r w:rsidRPr="00E4414A">
        <w:rPr>
          <w:lang w:val="uk-UA"/>
        </w:rPr>
        <w:t xml:space="preserve">14. Коли я злюся, я знаю, чому. </w:t>
      </w:r>
    </w:p>
    <w:p w14:paraId="3ABF6BC6" w14:textId="6F0D0485" w:rsidR="007D5AC8" w:rsidRPr="00E4414A" w:rsidRDefault="007D5AC8" w:rsidP="007D5AC8">
      <w:pPr>
        <w:spacing w:line="240" w:lineRule="auto"/>
        <w:rPr>
          <w:lang w:val="uk-UA"/>
        </w:rPr>
      </w:pPr>
      <w:r w:rsidRPr="00E4414A">
        <w:rPr>
          <w:lang w:val="uk-UA"/>
        </w:rPr>
        <w:t xml:space="preserve">15. Я знаю, як підбадьорити людину, яка перебуває у важкій ситуації. </w:t>
      </w:r>
    </w:p>
    <w:p w14:paraId="5C9659FA" w14:textId="77777777" w:rsidR="007D5AC8" w:rsidRPr="00E4414A" w:rsidRDefault="007D5AC8" w:rsidP="007D5AC8">
      <w:pPr>
        <w:spacing w:line="240" w:lineRule="auto"/>
        <w:rPr>
          <w:lang w:val="uk-UA"/>
        </w:rPr>
      </w:pPr>
      <w:r w:rsidRPr="00E4414A">
        <w:rPr>
          <w:lang w:val="uk-UA"/>
        </w:rPr>
        <w:t xml:space="preserve">16. Оточуючі вважають мене занадто емоційною людиною. </w:t>
      </w:r>
    </w:p>
    <w:p w14:paraId="10AE8C4C" w14:textId="48A940F7" w:rsidR="007D5AC8" w:rsidRPr="00E4414A" w:rsidRDefault="007D5AC8" w:rsidP="007D5AC8">
      <w:pPr>
        <w:spacing w:line="240" w:lineRule="auto"/>
        <w:rPr>
          <w:lang w:val="uk-UA"/>
        </w:rPr>
      </w:pPr>
      <w:r w:rsidRPr="00E4414A">
        <w:rPr>
          <w:lang w:val="uk-UA"/>
        </w:rPr>
        <w:t xml:space="preserve">17. Я здатний заспокоїти близьких, коли вони знаходяться в напруженому стані. </w:t>
      </w:r>
    </w:p>
    <w:p w14:paraId="1348FE41" w14:textId="77777777" w:rsidR="007D5AC8" w:rsidRPr="00E4414A" w:rsidRDefault="007D5AC8" w:rsidP="007D5AC8">
      <w:pPr>
        <w:spacing w:line="240" w:lineRule="auto"/>
        <w:rPr>
          <w:lang w:val="uk-UA"/>
        </w:rPr>
      </w:pPr>
      <w:r w:rsidRPr="00E4414A">
        <w:rPr>
          <w:lang w:val="uk-UA"/>
        </w:rPr>
        <w:t xml:space="preserve">18. Мені буває важко описати, що я відчуваю по відношенню до інших. </w:t>
      </w:r>
    </w:p>
    <w:p w14:paraId="724EB164" w14:textId="77777777" w:rsidR="007D5AC8" w:rsidRPr="00E4414A" w:rsidRDefault="007D5AC8" w:rsidP="007D5AC8">
      <w:pPr>
        <w:spacing w:line="240" w:lineRule="auto"/>
        <w:rPr>
          <w:lang w:val="uk-UA"/>
        </w:rPr>
      </w:pPr>
      <w:r w:rsidRPr="00E4414A">
        <w:rPr>
          <w:lang w:val="uk-UA"/>
        </w:rPr>
        <w:t xml:space="preserve">19. Якщо я ніяковію при спілкуванні з незнайомими людьми, то можу це приховати. </w:t>
      </w:r>
    </w:p>
    <w:p w14:paraId="4FF848DB" w14:textId="77777777" w:rsidR="007D5AC8" w:rsidRPr="00E4414A" w:rsidRDefault="007D5AC8" w:rsidP="007D5AC8">
      <w:pPr>
        <w:spacing w:line="240" w:lineRule="auto"/>
        <w:rPr>
          <w:lang w:val="uk-UA"/>
        </w:rPr>
      </w:pPr>
      <w:r w:rsidRPr="00E4414A">
        <w:rPr>
          <w:lang w:val="uk-UA"/>
        </w:rPr>
        <w:t xml:space="preserve">20. Дивлячись на людину, я легко можу зрозуміти її емоційний стан. </w:t>
      </w:r>
    </w:p>
    <w:p w14:paraId="030FD965" w14:textId="77777777" w:rsidR="007D5AC8" w:rsidRPr="00E4414A" w:rsidRDefault="007D5AC8" w:rsidP="007D5AC8">
      <w:pPr>
        <w:spacing w:line="240" w:lineRule="auto"/>
        <w:rPr>
          <w:lang w:val="uk-UA"/>
        </w:rPr>
      </w:pPr>
      <w:r w:rsidRPr="00E4414A">
        <w:rPr>
          <w:lang w:val="uk-UA"/>
        </w:rPr>
        <w:t xml:space="preserve">21. Я контролюю вираз почуттів на моєму обличчі. </w:t>
      </w:r>
    </w:p>
    <w:p w14:paraId="1213B762" w14:textId="77777777" w:rsidR="007D5AC8" w:rsidRPr="00E4414A" w:rsidRDefault="007D5AC8" w:rsidP="007D5AC8">
      <w:pPr>
        <w:spacing w:line="240" w:lineRule="auto"/>
        <w:rPr>
          <w:lang w:val="uk-UA"/>
        </w:rPr>
      </w:pPr>
      <w:r w:rsidRPr="00E4414A">
        <w:rPr>
          <w:lang w:val="uk-UA"/>
        </w:rPr>
        <w:t xml:space="preserve">22. Буває, що я не розумію, чому відчуваю те чи інше почуття. </w:t>
      </w:r>
    </w:p>
    <w:p w14:paraId="4F8F33D1" w14:textId="202E2823" w:rsidR="007D5AC8" w:rsidRPr="00E4414A" w:rsidRDefault="007D5AC8" w:rsidP="007D5AC8">
      <w:pPr>
        <w:spacing w:line="240" w:lineRule="auto"/>
        <w:rPr>
          <w:lang w:val="uk-UA"/>
        </w:rPr>
      </w:pPr>
      <w:r w:rsidRPr="00E4414A">
        <w:rPr>
          <w:lang w:val="uk-UA"/>
        </w:rPr>
        <w:t xml:space="preserve">23. У критичних ситуаціях я вмію контролювати вираження своїх емоцій. </w:t>
      </w:r>
    </w:p>
    <w:p w14:paraId="43C3B4CA" w14:textId="77777777" w:rsidR="007D5AC8" w:rsidRPr="00E4414A" w:rsidRDefault="007D5AC8" w:rsidP="007D5AC8">
      <w:pPr>
        <w:spacing w:line="240" w:lineRule="auto"/>
        <w:rPr>
          <w:lang w:val="uk-UA"/>
        </w:rPr>
      </w:pPr>
      <w:r w:rsidRPr="00E4414A">
        <w:rPr>
          <w:lang w:val="uk-UA"/>
        </w:rPr>
        <w:t xml:space="preserve">24. Якщо треба, я можу розлютити людину. </w:t>
      </w:r>
    </w:p>
    <w:p w14:paraId="5B1FC7D0" w14:textId="25C6897A" w:rsidR="007D5AC8" w:rsidRPr="00E4414A" w:rsidRDefault="007D5AC8" w:rsidP="007D5AC8">
      <w:pPr>
        <w:spacing w:line="240" w:lineRule="auto"/>
        <w:rPr>
          <w:lang w:val="uk-UA"/>
        </w:rPr>
      </w:pPr>
      <w:r w:rsidRPr="00E4414A">
        <w:rPr>
          <w:lang w:val="uk-UA"/>
        </w:rPr>
        <w:t xml:space="preserve">25. Коли я відчуваю позитивні емоції, я знаю, як підтримати цей стан. </w:t>
      </w:r>
    </w:p>
    <w:p w14:paraId="6D414EE7" w14:textId="77777777" w:rsidR="007D5AC8" w:rsidRPr="00E4414A" w:rsidRDefault="007D5AC8" w:rsidP="007D5AC8">
      <w:pPr>
        <w:spacing w:line="240" w:lineRule="auto"/>
        <w:rPr>
          <w:lang w:val="uk-UA"/>
        </w:rPr>
      </w:pPr>
      <w:r w:rsidRPr="00E4414A">
        <w:rPr>
          <w:lang w:val="uk-UA"/>
        </w:rPr>
        <w:t xml:space="preserve">26. Як правило, я розумію, яку емоцію відчуваю. </w:t>
      </w:r>
    </w:p>
    <w:p w14:paraId="38D17315" w14:textId="4C94E117" w:rsidR="007D5AC8" w:rsidRPr="00E4414A" w:rsidRDefault="007D5AC8" w:rsidP="007D5AC8">
      <w:pPr>
        <w:spacing w:line="240" w:lineRule="auto"/>
        <w:rPr>
          <w:lang w:val="uk-UA"/>
        </w:rPr>
      </w:pPr>
      <w:r w:rsidRPr="00E4414A">
        <w:rPr>
          <w:lang w:val="uk-UA"/>
        </w:rPr>
        <w:t xml:space="preserve">27. Якщо співрозмовник намагається приховати свої емоції, я відразу відчуваю це. </w:t>
      </w:r>
    </w:p>
    <w:p w14:paraId="5638C15F" w14:textId="77777777" w:rsidR="007D5AC8" w:rsidRPr="00E4414A" w:rsidRDefault="007D5AC8" w:rsidP="007D5AC8">
      <w:pPr>
        <w:spacing w:line="240" w:lineRule="auto"/>
        <w:rPr>
          <w:lang w:val="uk-UA"/>
        </w:rPr>
      </w:pPr>
      <w:r w:rsidRPr="00E4414A">
        <w:rPr>
          <w:lang w:val="uk-UA"/>
        </w:rPr>
        <w:t>28. Я знаю, як заспокоїтися, якщо я розлютився/-</w:t>
      </w:r>
      <w:proofErr w:type="spellStart"/>
      <w:r w:rsidRPr="00E4414A">
        <w:rPr>
          <w:lang w:val="uk-UA"/>
        </w:rPr>
        <w:t>лась</w:t>
      </w:r>
      <w:proofErr w:type="spellEnd"/>
      <w:r w:rsidRPr="00E4414A">
        <w:rPr>
          <w:lang w:val="uk-UA"/>
        </w:rPr>
        <w:t xml:space="preserve">. </w:t>
      </w:r>
    </w:p>
    <w:p w14:paraId="5A5F440F" w14:textId="77777777" w:rsidR="007D5AC8" w:rsidRPr="00E4414A" w:rsidRDefault="007D5AC8" w:rsidP="007D5AC8">
      <w:pPr>
        <w:spacing w:line="240" w:lineRule="auto"/>
        <w:rPr>
          <w:lang w:val="uk-UA"/>
        </w:rPr>
      </w:pPr>
      <w:r w:rsidRPr="00E4414A">
        <w:rPr>
          <w:lang w:val="uk-UA"/>
        </w:rPr>
        <w:t xml:space="preserve">29. Можна визначити, що відчуває людина, просто прислухаючись до звучання її голосу. </w:t>
      </w:r>
    </w:p>
    <w:p w14:paraId="13C2D888" w14:textId="77777777" w:rsidR="007D5AC8" w:rsidRPr="00E4414A" w:rsidRDefault="007D5AC8" w:rsidP="007D5AC8">
      <w:pPr>
        <w:spacing w:line="240" w:lineRule="auto"/>
        <w:rPr>
          <w:lang w:val="uk-UA"/>
        </w:rPr>
      </w:pPr>
      <w:r w:rsidRPr="00E4414A">
        <w:rPr>
          <w:lang w:val="uk-UA"/>
        </w:rPr>
        <w:t xml:space="preserve">30. Я не вмію керувати емоціями інших людей. </w:t>
      </w:r>
    </w:p>
    <w:p w14:paraId="34F98E28" w14:textId="77777777" w:rsidR="007D5AC8" w:rsidRPr="00E4414A" w:rsidRDefault="007D5AC8" w:rsidP="007D5AC8">
      <w:pPr>
        <w:spacing w:line="240" w:lineRule="auto"/>
        <w:rPr>
          <w:lang w:val="uk-UA"/>
        </w:rPr>
      </w:pPr>
      <w:r w:rsidRPr="00E4414A">
        <w:rPr>
          <w:lang w:val="uk-UA"/>
        </w:rPr>
        <w:t xml:space="preserve">31. Мені важко відрізнити почуття провини від почуття сорому. </w:t>
      </w:r>
    </w:p>
    <w:p w14:paraId="64CF6993" w14:textId="77777777" w:rsidR="007D5AC8" w:rsidRPr="00E4414A" w:rsidRDefault="007D5AC8" w:rsidP="007D5AC8">
      <w:pPr>
        <w:spacing w:line="240" w:lineRule="auto"/>
        <w:rPr>
          <w:lang w:val="uk-UA"/>
        </w:rPr>
      </w:pPr>
      <w:r w:rsidRPr="00E4414A">
        <w:rPr>
          <w:lang w:val="uk-UA"/>
        </w:rPr>
        <w:t xml:space="preserve">32. Я вмію точно вгадувати, що відчувають мої знайомі. </w:t>
      </w:r>
    </w:p>
    <w:p w14:paraId="04120C77" w14:textId="77777777" w:rsidR="007D5AC8" w:rsidRPr="00E4414A" w:rsidRDefault="007D5AC8" w:rsidP="007D5AC8">
      <w:pPr>
        <w:spacing w:line="240" w:lineRule="auto"/>
        <w:rPr>
          <w:lang w:val="uk-UA"/>
        </w:rPr>
      </w:pPr>
      <w:r w:rsidRPr="00E4414A">
        <w:rPr>
          <w:lang w:val="uk-UA"/>
        </w:rPr>
        <w:t xml:space="preserve">33. Мені важко справлятися з поганим настроєм. </w:t>
      </w:r>
    </w:p>
    <w:p w14:paraId="75AD8E7A" w14:textId="068C0C0C" w:rsidR="007D5AC8" w:rsidRPr="00E4414A" w:rsidRDefault="007D5AC8" w:rsidP="007D5AC8">
      <w:pPr>
        <w:spacing w:line="240" w:lineRule="auto"/>
        <w:rPr>
          <w:lang w:val="uk-UA"/>
        </w:rPr>
      </w:pPr>
      <w:r w:rsidRPr="00E4414A">
        <w:rPr>
          <w:lang w:val="uk-UA"/>
        </w:rPr>
        <w:t xml:space="preserve">34. Якщо уважно стежити за виразом обличчя людини, то можна зрозуміти, які емоції вона приховує. </w:t>
      </w:r>
    </w:p>
    <w:p w14:paraId="1E3FCBA5" w14:textId="77777777" w:rsidR="007D5AC8" w:rsidRPr="00E4414A" w:rsidRDefault="007D5AC8" w:rsidP="007D5AC8">
      <w:pPr>
        <w:spacing w:line="240" w:lineRule="auto"/>
        <w:rPr>
          <w:lang w:val="uk-UA"/>
        </w:rPr>
      </w:pPr>
      <w:r w:rsidRPr="00E4414A">
        <w:rPr>
          <w:lang w:val="uk-UA"/>
        </w:rPr>
        <w:t xml:space="preserve">35. Я не знаходжу слів, щоб описати свої почуття друзям. </w:t>
      </w:r>
    </w:p>
    <w:p w14:paraId="53EFD582" w14:textId="45B6CFEC" w:rsidR="007D5AC8" w:rsidRPr="00E4414A" w:rsidRDefault="007D5AC8" w:rsidP="007D5AC8">
      <w:pPr>
        <w:spacing w:line="240" w:lineRule="auto"/>
        <w:rPr>
          <w:lang w:val="uk-UA"/>
        </w:rPr>
      </w:pPr>
      <w:r w:rsidRPr="00E4414A">
        <w:rPr>
          <w:lang w:val="uk-UA"/>
        </w:rPr>
        <w:t xml:space="preserve">36. Мені вдається підтримати людей, які діляться зі мною своїми переживаннями. </w:t>
      </w:r>
    </w:p>
    <w:p w14:paraId="4CF25A01" w14:textId="77777777" w:rsidR="007D5AC8" w:rsidRPr="00E4414A" w:rsidRDefault="007D5AC8" w:rsidP="007D5AC8">
      <w:pPr>
        <w:spacing w:line="240" w:lineRule="auto"/>
        <w:rPr>
          <w:lang w:val="uk-UA"/>
        </w:rPr>
      </w:pPr>
      <w:r w:rsidRPr="00E4414A">
        <w:rPr>
          <w:lang w:val="uk-UA"/>
        </w:rPr>
        <w:t xml:space="preserve">37. Я вмію контролювати свої емоції. </w:t>
      </w:r>
    </w:p>
    <w:p w14:paraId="5B7F4FEE" w14:textId="115366FB" w:rsidR="007D5AC8" w:rsidRPr="00E4414A" w:rsidRDefault="007D5AC8" w:rsidP="007D5AC8">
      <w:pPr>
        <w:spacing w:line="240" w:lineRule="auto"/>
        <w:rPr>
          <w:lang w:val="uk-UA"/>
        </w:rPr>
      </w:pPr>
      <w:r w:rsidRPr="00E4414A">
        <w:rPr>
          <w:lang w:val="uk-UA"/>
        </w:rPr>
        <w:t xml:space="preserve">38. Якщо мій співрозмовник починає дратуватися, я часом помічаю це занадто пізно. </w:t>
      </w:r>
    </w:p>
    <w:p w14:paraId="75AF2A19" w14:textId="47A26148" w:rsidR="007D5AC8" w:rsidRPr="00E4414A" w:rsidRDefault="007D5AC8" w:rsidP="007D5AC8">
      <w:pPr>
        <w:spacing w:line="240" w:lineRule="auto"/>
        <w:rPr>
          <w:lang w:val="uk-UA"/>
        </w:rPr>
      </w:pPr>
      <w:r w:rsidRPr="00E4414A">
        <w:rPr>
          <w:lang w:val="uk-UA"/>
        </w:rPr>
        <w:t xml:space="preserve">39. За інтонаціями мого голосу легко здогадатися про те, що я відчуваю. </w:t>
      </w:r>
    </w:p>
    <w:p w14:paraId="5BEEF0B9" w14:textId="77777777" w:rsidR="007D5AC8" w:rsidRPr="00E4414A" w:rsidRDefault="007D5AC8" w:rsidP="007D5AC8">
      <w:pPr>
        <w:spacing w:line="240" w:lineRule="auto"/>
        <w:rPr>
          <w:lang w:val="uk-UA"/>
        </w:rPr>
      </w:pPr>
      <w:r w:rsidRPr="00E4414A">
        <w:rPr>
          <w:lang w:val="uk-UA"/>
        </w:rPr>
        <w:t xml:space="preserve">40. Якщо близька людина плаче, я гублюся. </w:t>
      </w:r>
    </w:p>
    <w:p w14:paraId="7895DBEB" w14:textId="77777777" w:rsidR="007D5AC8" w:rsidRPr="00E4414A" w:rsidRDefault="007D5AC8" w:rsidP="007D5AC8">
      <w:pPr>
        <w:spacing w:line="240" w:lineRule="auto"/>
        <w:rPr>
          <w:lang w:val="uk-UA"/>
        </w:rPr>
      </w:pPr>
      <w:r w:rsidRPr="00E4414A">
        <w:rPr>
          <w:lang w:val="uk-UA"/>
        </w:rPr>
        <w:t xml:space="preserve">41. Мені буває весело або сумно без будь-якої причини. </w:t>
      </w:r>
    </w:p>
    <w:p w14:paraId="59AFE125" w14:textId="3B7AE68A" w:rsidR="007D5AC8" w:rsidRPr="00E4414A" w:rsidRDefault="007D5AC8" w:rsidP="007D5AC8">
      <w:pPr>
        <w:spacing w:line="240" w:lineRule="auto"/>
        <w:rPr>
          <w:lang w:val="uk-UA"/>
        </w:rPr>
      </w:pPr>
      <w:r w:rsidRPr="00E4414A">
        <w:rPr>
          <w:lang w:val="uk-UA"/>
        </w:rPr>
        <w:t xml:space="preserve">42. Мені важко передбачити зміну настрою в оточуючих мене людей. </w:t>
      </w:r>
    </w:p>
    <w:p w14:paraId="4B5D2DE5" w14:textId="77777777" w:rsidR="007D5AC8" w:rsidRPr="00E4414A" w:rsidRDefault="007D5AC8" w:rsidP="007D5AC8">
      <w:pPr>
        <w:spacing w:line="240" w:lineRule="auto"/>
        <w:rPr>
          <w:lang w:val="uk-UA"/>
        </w:rPr>
      </w:pPr>
      <w:r w:rsidRPr="00E4414A">
        <w:rPr>
          <w:lang w:val="uk-UA"/>
        </w:rPr>
        <w:lastRenderedPageBreak/>
        <w:t xml:space="preserve">43. Я не вмію долати страх. </w:t>
      </w:r>
    </w:p>
    <w:p w14:paraId="50B681C8" w14:textId="77777777" w:rsidR="007D5AC8" w:rsidRPr="00E4414A" w:rsidRDefault="007D5AC8" w:rsidP="007D5AC8">
      <w:pPr>
        <w:spacing w:line="240" w:lineRule="auto"/>
        <w:rPr>
          <w:lang w:val="uk-UA"/>
        </w:rPr>
      </w:pPr>
      <w:r w:rsidRPr="00E4414A">
        <w:rPr>
          <w:lang w:val="uk-UA"/>
        </w:rPr>
        <w:t xml:space="preserve">44. Буває, що я хочу підтримати людину, а вона цього не відчуває, не розуміє. </w:t>
      </w:r>
    </w:p>
    <w:p w14:paraId="049DBC76" w14:textId="77777777" w:rsidR="007D5AC8" w:rsidRPr="00E4414A" w:rsidRDefault="007D5AC8" w:rsidP="007D5AC8">
      <w:pPr>
        <w:spacing w:line="240" w:lineRule="auto"/>
        <w:rPr>
          <w:lang w:val="uk-UA"/>
        </w:rPr>
      </w:pPr>
      <w:r w:rsidRPr="00E4414A">
        <w:rPr>
          <w:lang w:val="uk-UA"/>
        </w:rPr>
        <w:t xml:space="preserve">45. У мене бувають почуття, які я не можу точно визначити. </w:t>
      </w:r>
    </w:p>
    <w:p w14:paraId="3253B670" w14:textId="77777777" w:rsidR="007D5AC8" w:rsidRPr="00E4414A" w:rsidRDefault="007D5AC8" w:rsidP="007D5AC8">
      <w:pPr>
        <w:spacing w:line="240" w:lineRule="auto"/>
        <w:rPr>
          <w:lang w:val="uk-UA"/>
        </w:rPr>
      </w:pPr>
      <w:r w:rsidRPr="00E4414A">
        <w:rPr>
          <w:lang w:val="uk-UA"/>
        </w:rPr>
        <w:t xml:space="preserve">46. Я не розумію, чому деякі люди на мене ображаються. </w:t>
      </w:r>
    </w:p>
    <w:p w14:paraId="12B2E59A" w14:textId="77777777" w:rsidR="00B305CA" w:rsidRPr="00E4414A" w:rsidRDefault="00B305CA" w:rsidP="007D5AC8">
      <w:pPr>
        <w:spacing w:line="240" w:lineRule="auto"/>
        <w:rPr>
          <w:lang w:val="uk-UA"/>
        </w:rPr>
      </w:pPr>
    </w:p>
    <w:p w14:paraId="613CAA4E" w14:textId="44800F5F" w:rsidR="007260EC" w:rsidRPr="00E4414A" w:rsidRDefault="007260EC" w:rsidP="007260EC">
      <w:pPr>
        <w:rPr>
          <w:szCs w:val="28"/>
          <w:lang w:val="uk-UA"/>
        </w:rPr>
      </w:pPr>
      <w:r w:rsidRPr="00E4414A">
        <w:rPr>
          <w:szCs w:val="28"/>
          <w:lang w:val="uk-UA"/>
        </w:rPr>
        <w:t xml:space="preserve">У таблиці </w:t>
      </w:r>
      <w:r>
        <w:rPr>
          <w:szCs w:val="28"/>
          <w:lang w:val="uk-UA"/>
        </w:rPr>
        <w:t>В.1</w:t>
      </w:r>
      <w:r w:rsidRPr="00E4414A">
        <w:rPr>
          <w:szCs w:val="28"/>
          <w:lang w:val="uk-UA"/>
        </w:rPr>
        <w:t>. представлена інформація щодо інтерпретації результатів методики «</w:t>
      </w:r>
      <w:proofErr w:type="spellStart"/>
      <w:r w:rsidRPr="00E4414A">
        <w:rPr>
          <w:szCs w:val="28"/>
          <w:lang w:val="uk-UA"/>
        </w:rPr>
        <w:t>ЕмІн</w:t>
      </w:r>
      <w:proofErr w:type="spellEnd"/>
      <w:r w:rsidRPr="00E4414A">
        <w:rPr>
          <w:szCs w:val="28"/>
          <w:lang w:val="uk-UA"/>
        </w:rPr>
        <w:t>»</w:t>
      </w:r>
    </w:p>
    <w:p w14:paraId="6F5E4FFE" w14:textId="50902809" w:rsidR="007260EC" w:rsidRPr="00E4414A" w:rsidRDefault="007260EC" w:rsidP="007260EC">
      <w:pPr>
        <w:jc w:val="right"/>
        <w:rPr>
          <w:szCs w:val="28"/>
          <w:lang w:val="uk-UA"/>
        </w:rPr>
      </w:pPr>
      <w:r w:rsidRPr="00E4414A">
        <w:rPr>
          <w:szCs w:val="28"/>
          <w:lang w:val="uk-UA"/>
        </w:rPr>
        <w:t xml:space="preserve">Таблиця </w:t>
      </w:r>
      <w:r>
        <w:rPr>
          <w:szCs w:val="28"/>
          <w:lang w:val="uk-UA"/>
        </w:rPr>
        <w:t>В.1</w:t>
      </w:r>
    </w:p>
    <w:p w14:paraId="102FC56D" w14:textId="77777777" w:rsidR="007260EC" w:rsidRPr="00E4414A" w:rsidRDefault="007260EC" w:rsidP="007260EC">
      <w:pPr>
        <w:jc w:val="center"/>
        <w:rPr>
          <w:szCs w:val="28"/>
          <w:lang w:val="uk-UA"/>
        </w:rPr>
      </w:pPr>
      <w:r w:rsidRPr="00E4414A">
        <w:rPr>
          <w:szCs w:val="28"/>
          <w:lang w:val="uk-UA"/>
        </w:rPr>
        <w:t>Інтерпретація результатів за методикою опитувальник «</w:t>
      </w:r>
      <w:proofErr w:type="spellStart"/>
      <w:r w:rsidRPr="00E4414A">
        <w:rPr>
          <w:szCs w:val="28"/>
          <w:lang w:val="uk-UA"/>
        </w:rPr>
        <w:t>ЕмІн</w:t>
      </w:r>
      <w:proofErr w:type="spellEnd"/>
      <w:r w:rsidRPr="00E4414A">
        <w:rPr>
          <w:szCs w:val="28"/>
          <w:lang w:val="uk-UA"/>
        </w:rPr>
        <w:t>»</w:t>
      </w:r>
    </w:p>
    <w:tbl>
      <w:tblPr>
        <w:tblStyle w:val="af5"/>
        <w:tblW w:w="0" w:type="auto"/>
        <w:tblLook w:val="04A0" w:firstRow="1" w:lastRow="0" w:firstColumn="1" w:lastColumn="0" w:noHBand="0" w:noVBand="1"/>
      </w:tblPr>
      <w:tblGrid>
        <w:gridCol w:w="3374"/>
        <w:gridCol w:w="3207"/>
        <w:gridCol w:w="3047"/>
      </w:tblGrid>
      <w:tr w:rsidR="007260EC" w:rsidRPr="00E4414A" w14:paraId="5ADB2B18" w14:textId="77777777" w:rsidTr="003B439E">
        <w:trPr>
          <w:trHeight w:val="397"/>
        </w:trPr>
        <w:tc>
          <w:tcPr>
            <w:tcW w:w="0" w:type="auto"/>
            <w:vAlign w:val="center"/>
            <w:hideMark/>
          </w:tcPr>
          <w:p w14:paraId="13B5ADB5" w14:textId="77777777" w:rsidR="007260EC" w:rsidRPr="00E4414A" w:rsidRDefault="007260EC" w:rsidP="003B439E">
            <w:pPr>
              <w:ind w:firstLine="0"/>
              <w:jc w:val="center"/>
              <w:rPr>
                <w:sz w:val="24"/>
                <w:szCs w:val="24"/>
                <w:lang w:val="uk-UA"/>
              </w:rPr>
            </w:pPr>
            <w:r w:rsidRPr="00E4414A">
              <w:rPr>
                <w:sz w:val="24"/>
                <w:szCs w:val="24"/>
                <w:lang w:val="uk-UA"/>
              </w:rPr>
              <w:t>Шкала</w:t>
            </w:r>
          </w:p>
        </w:tc>
        <w:tc>
          <w:tcPr>
            <w:tcW w:w="0" w:type="auto"/>
            <w:vAlign w:val="center"/>
            <w:hideMark/>
          </w:tcPr>
          <w:p w14:paraId="3BD5BAB1" w14:textId="77777777" w:rsidR="007260EC" w:rsidRPr="00E4414A" w:rsidRDefault="007260EC" w:rsidP="003B439E">
            <w:pPr>
              <w:ind w:firstLine="0"/>
              <w:jc w:val="center"/>
              <w:rPr>
                <w:sz w:val="24"/>
                <w:szCs w:val="24"/>
                <w:lang w:val="uk-UA"/>
              </w:rPr>
            </w:pPr>
            <w:r w:rsidRPr="00E4414A">
              <w:rPr>
                <w:sz w:val="24"/>
                <w:szCs w:val="24"/>
                <w:lang w:val="uk-UA"/>
              </w:rPr>
              <w:t>Прямі твердження</w:t>
            </w:r>
          </w:p>
        </w:tc>
        <w:tc>
          <w:tcPr>
            <w:tcW w:w="0" w:type="auto"/>
            <w:vAlign w:val="center"/>
            <w:hideMark/>
          </w:tcPr>
          <w:p w14:paraId="1167EC26" w14:textId="77777777" w:rsidR="007260EC" w:rsidRPr="00E4414A" w:rsidRDefault="007260EC" w:rsidP="003B439E">
            <w:pPr>
              <w:ind w:firstLine="0"/>
              <w:jc w:val="center"/>
              <w:rPr>
                <w:sz w:val="24"/>
                <w:szCs w:val="24"/>
                <w:lang w:val="uk-UA"/>
              </w:rPr>
            </w:pPr>
            <w:r w:rsidRPr="00E4414A">
              <w:rPr>
                <w:sz w:val="24"/>
                <w:szCs w:val="24"/>
                <w:lang w:val="uk-UA"/>
              </w:rPr>
              <w:t>Зворотні твердження</w:t>
            </w:r>
          </w:p>
        </w:tc>
      </w:tr>
      <w:tr w:rsidR="007260EC" w:rsidRPr="00E4414A" w14:paraId="68ECA7D1" w14:textId="77777777" w:rsidTr="003B439E">
        <w:trPr>
          <w:trHeight w:val="397"/>
        </w:trPr>
        <w:tc>
          <w:tcPr>
            <w:tcW w:w="0" w:type="auto"/>
            <w:hideMark/>
          </w:tcPr>
          <w:p w14:paraId="251127E3" w14:textId="77777777" w:rsidR="007260EC" w:rsidRPr="00E4414A" w:rsidRDefault="007260EC" w:rsidP="003B439E">
            <w:pPr>
              <w:ind w:firstLine="0"/>
              <w:jc w:val="left"/>
              <w:rPr>
                <w:sz w:val="24"/>
                <w:szCs w:val="24"/>
                <w:lang w:val="uk-UA"/>
              </w:rPr>
            </w:pPr>
            <w:r w:rsidRPr="00E4414A">
              <w:rPr>
                <w:sz w:val="24"/>
                <w:szCs w:val="24"/>
                <w:lang w:val="uk-UA"/>
              </w:rPr>
              <w:t>Розуміння чужих емоцій</w:t>
            </w:r>
          </w:p>
        </w:tc>
        <w:tc>
          <w:tcPr>
            <w:tcW w:w="0" w:type="auto"/>
            <w:hideMark/>
          </w:tcPr>
          <w:p w14:paraId="1E340616" w14:textId="77777777" w:rsidR="007260EC" w:rsidRPr="00E4414A" w:rsidRDefault="007260EC" w:rsidP="003B439E">
            <w:pPr>
              <w:ind w:firstLine="0"/>
              <w:jc w:val="left"/>
              <w:rPr>
                <w:sz w:val="24"/>
                <w:szCs w:val="24"/>
                <w:lang w:val="uk-UA"/>
              </w:rPr>
            </w:pPr>
            <w:r w:rsidRPr="00E4414A">
              <w:rPr>
                <w:sz w:val="24"/>
                <w:szCs w:val="24"/>
                <w:lang w:val="uk-UA"/>
              </w:rPr>
              <w:t>1, 3, 11, 13, 20, 27, 29, 32, 34</w:t>
            </w:r>
          </w:p>
        </w:tc>
        <w:tc>
          <w:tcPr>
            <w:tcW w:w="0" w:type="auto"/>
            <w:hideMark/>
          </w:tcPr>
          <w:p w14:paraId="4CDA2C91" w14:textId="77777777" w:rsidR="007260EC" w:rsidRPr="00E4414A" w:rsidRDefault="007260EC" w:rsidP="003B439E">
            <w:pPr>
              <w:ind w:firstLine="0"/>
              <w:jc w:val="left"/>
              <w:rPr>
                <w:sz w:val="24"/>
                <w:szCs w:val="24"/>
                <w:lang w:val="uk-UA"/>
              </w:rPr>
            </w:pPr>
            <w:r w:rsidRPr="00E4414A">
              <w:rPr>
                <w:sz w:val="24"/>
                <w:szCs w:val="24"/>
                <w:lang w:val="uk-UA"/>
              </w:rPr>
              <w:t>38, 42, 46</w:t>
            </w:r>
          </w:p>
        </w:tc>
      </w:tr>
      <w:tr w:rsidR="007260EC" w:rsidRPr="00E4414A" w14:paraId="37810A39" w14:textId="77777777" w:rsidTr="003B439E">
        <w:trPr>
          <w:trHeight w:val="397"/>
        </w:trPr>
        <w:tc>
          <w:tcPr>
            <w:tcW w:w="0" w:type="auto"/>
            <w:hideMark/>
          </w:tcPr>
          <w:p w14:paraId="59EEE167" w14:textId="77777777" w:rsidR="007260EC" w:rsidRPr="00E4414A" w:rsidRDefault="007260EC" w:rsidP="003B439E">
            <w:pPr>
              <w:ind w:firstLine="0"/>
              <w:jc w:val="left"/>
              <w:rPr>
                <w:sz w:val="24"/>
                <w:szCs w:val="24"/>
                <w:lang w:val="uk-UA"/>
              </w:rPr>
            </w:pPr>
            <w:r w:rsidRPr="00E4414A">
              <w:rPr>
                <w:sz w:val="24"/>
                <w:szCs w:val="24"/>
                <w:lang w:val="uk-UA"/>
              </w:rPr>
              <w:t>Управління емоціями інших</w:t>
            </w:r>
          </w:p>
        </w:tc>
        <w:tc>
          <w:tcPr>
            <w:tcW w:w="0" w:type="auto"/>
            <w:hideMark/>
          </w:tcPr>
          <w:p w14:paraId="3C4A1C83" w14:textId="77777777" w:rsidR="007260EC" w:rsidRPr="00E4414A" w:rsidRDefault="007260EC" w:rsidP="003B439E">
            <w:pPr>
              <w:ind w:firstLine="0"/>
              <w:jc w:val="left"/>
              <w:rPr>
                <w:sz w:val="24"/>
                <w:szCs w:val="24"/>
                <w:lang w:val="uk-UA"/>
              </w:rPr>
            </w:pPr>
            <w:r w:rsidRPr="00E4414A">
              <w:rPr>
                <w:sz w:val="24"/>
                <w:szCs w:val="24"/>
                <w:lang w:val="uk-UA"/>
              </w:rPr>
              <w:t>9, 15, 17, 24, 36</w:t>
            </w:r>
          </w:p>
        </w:tc>
        <w:tc>
          <w:tcPr>
            <w:tcW w:w="0" w:type="auto"/>
            <w:hideMark/>
          </w:tcPr>
          <w:p w14:paraId="02349D3E" w14:textId="77777777" w:rsidR="007260EC" w:rsidRPr="00E4414A" w:rsidRDefault="007260EC" w:rsidP="003B439E">
            <w:pPr>
              <w:ind w:firstLine="0"/>
              <w:jc w:val="left"/>
              <w:rPr>
                <w:sz w:val="24"/>
                <w:szCs w:val="24"/>
                <w:lang w:val="uk-UA"/>
              </w:rPr>
            </w:pPr>
            <w:r w:rsidRPr="00E4414A">
              <w:rPr>
                <w:sz w:val="24"/>
                <w:szCs w:val="24"/>
                <w:lang w:val="uk-UA"/>
              </w:rPr>
              <w:t>2, 5, 30, 40, 44</w:t>
            </w:r>
          </w:p>
        </w:tc>
      </w:tr>
      <w:tr w:rsidR="007260EC" w:rsidRPr="00E4414A" w14:paraId="15F40EF2" w14:textId="77777777" w:rsidTr="003B439E">
        <w:trPr>
          <w:trHeight w:val="397"/>
        </w:trPr>
        <w:tc>
          <w:tcPr>
            <w:tcW w:w="0" w:type="auto"/>
            <w:hideMark/>
          </w:tcPr>
          <w:p w14:paraId="6C71F71C" w14:textId="77777777" w:rsidR="007260EC" w:rsidRPr="00E4414A" w:rsidRDefault="007260EC" w:rsidP="003B439E">
            <w:pPr>
              <w:ind w:firstLine="0"/>
              <w:jc w:val="left"/>
              <w:rPr>
                <w:sz w:val="24"/>
                <w:szCs w:val="24"/>
                <w:lang w:val="uk-UA"/>
              </w:rPr>
            </w:pPr>
            <w:r w:rsidRPr="00E4414A">
              <w:rPr>
                <w:sz w:val="24"/>
                <w:szCs w:val="24"/>
                <w:lang w:val="uk-UA"/>
              </w:rPr>
              <w:t>Розуміння своїх емоцій</w:t>
            </w:r>
          </w:p>
        </w:tc>
        <w:tc>
          <w:tcPr>
            <w:tcW w:w="0" w:type="auto"/>
            <w:hideMark/>
          </w:tcPr>
          <w:p w14:paraId="6B21EC2C" w14:textId="77777777" w:rsidR="007260EC" w:rsidRPr="00E4414A" w:rsidRDefault="007260EC" w:rsidP="003B439E">
            <w:pPr>
              <w:ind w:firstLine="0"/>
              <w:jc w:val="left"/>
              <w:rPr>
                <w:sz w:val="24"/>
                <w:szCs w:val="24"/>
                <w:lang w:val="uk-UA"/>
              </w:rPr>
            </w:pPr>
            <w:r w:rsidRPr="00E4414A">
              <w:rPr>
                <w:sz w:val="24"/>
                <w:szCs w:val="24"/>
                <w:lang w:val="uk-UA"/>
              </w:rPr>
              <w:t>7, 14, 26</w:t>
            </w:r>
          </w:p>
        </w:tc>
        <w:tc>
          <w:tcPr>
            <w:tcW w:w="0" w:type="auto"/>
            <w:hideMark/>
          </w:tcPr>
          <w:p w14:paraId="0F6E4FB2" w14:textId="77777777" w:rsidR="007260EC" w:rsidRPr="00E4414A" w:rsidRDefault="007260EC" w:rsidP="003B439E">
            <w:pPr>
              <w:ind w:firstLine="0"/>
              <w:jc w:val="left"/>
              <w:rPr>
                <w:sz w:val="24"/>
                <w:szCs w:val="24"/>
                <w:lang w:val="uk-UA"/>
              </w:rPr>
            </w:pPr>
            <w:r w:rsidRPr="00E4414A">
              <w:rPr>
                <w:sz w:val="24"/>
                <w:szCs w:val="24"/>
                <w:lang w:val="uk-UA"/>
              </w:rPr>
              <w:t>8, 18, 22, 31, 35, 41, 45</w:t>
            </w:r>
          </w:p>
        </w:tc>
      </w:tr>
      <w:tr w:rsidR="007260EC" w:rsidRPr="00E4414A" w14:paraId="239C4E6D" w14:textId="77777777" w:rsidTr="003B439E">
        <w:trPr>
          <w:trHeight w:val="397"/>
        </w:trPr>
        <w:tc>
          <w:tcPr>
            <w:tcW w:w="0" w:type="auto"/>
            <w:hideMark/>
          </w:tcPr>
          <w:p w14:paraId="4EEE24FE" w14:textId="77777777" w:rsidR="007260EC" w:rsidRPr="00E4414A" w:rsidRDefault="007260EC" w:rsidP="003B439E">
            <w:pPr>
              <w:ind w:firstLine="0"/>
              <w:jc w:val="left"/>
              <w:rPr>
                <w:sz w:val="24"/>
                <w:szCs w:val="24"/>
                <w:lang w:val="uk-UA"/>
              </w:rPr>
            </w:pPr>
            <w:r w:rsidRPr="00E4414A">
              <w:rPr>
                <w:sz w:val="24"/>
                <w:szCs w:val="24"/>
                <w:lang w:val="uk-UA"/>
              </w:rPr>
              <w:t>Управління своїми емоціями</w:t>
            </w:r>
          </w:p>
        </w:tc>
        <w:tc>
          <w:tcPr>
            <w:tcW w:w="0" w:type="auto"/>
            <w:hideMark/>
          </w:tcPr>
          <w:p w14:paraId="210DFE44" w14:textId="77777777" w:rsidR="007260EC" w:rsidRPr="00E4414A" w:rsidRDefault="007260EC" w:rsidP="003B439E">
            <w:pPr>
              <w:ind w:firstLine="0"/>
              <w:jc w:val="left"/>
              <w:rPr>
                <w:sz w:val="24"/>
                <w:szCs w:val="24"/>
                <w:lang w:val="uk-UA"/>
              </w:rPr>
            </w:pPr>
            <w:r w:rsidRPr="00E4414A">
              <w:rPr>
                <w:sz w:val="24"/>
                <w:szCs w:val="24"/>
                <w:lang w:val="uk-UA"/>
              </w:rPr>
              <w:t>4, 25, 28, 37</w:t>
            </w:r>
          </w:p>
        </w:tc>
        <w:tc>
          <w:tcPr>
            <w:tcW w:w="0" w:type="auto"/>
            <w:hideMark/>
          </w:tcPr>
          <w:p w14:paraId="30E02FF3" w14:textId="77777777" w:rsidR="007260EC" w:rsidRPr="00E4414A" w:rsidRDefault="007260EC" w:rsidP="003B439E">
            <w:pPr>
              <w:ind w:firstLine="0"/>
              <w:jc w:val="left"/>
              <w:rPr>
                <w:sz w:val="24"/>
                <w:szCs w:val="24"/>
                <w:lang w:val="uk-UA"/>
              </w:rPr>
            </w:pPr>
            <w:r w:rsidRPr="00E4414A">
              <w:rPr>
                <w:sz w:val="24"/>
                <w:szCs w:val="24"/>
                <w:lang w:val="uk-UA"/>
              </w:rPr>
              <w:t>12, 33, 43</w:t>
            </w:r>
          </w:p>
        </w:tc>
      </w:tr>
      <w:tr w:rsidR="007260EC" w:rsidRPr="00E4414A" w14:paraId="5BE2E963" w14:textId="77777777" w:rsidTr="003B439E">
        <w:trPr>
          <w:trHeight w:val="397"/>
        </w:trPr>
        <w:tc>
          <w:tcPr>
            <w:tcW w:w="0" w:type="auto"/>
            <w:hideMark/>
          </w:tcPr>
          <w:p w14:paraId="3E797A93" w14:textId="77777777" w:rsidR="007260EC" w:rsidRPr="00E4414A" w:rsidRDefault="007260EC" w:rsidP="003B439E">
            <w:pPr>
              <w:ind w:firstLine="0"/>
              <w:jc w:val="left"/>
              <w:rPr>
                <w:sz w:val="24"/>
                <w:szCs w:val="24"/>
                <w:lang w:val="uk-UA"/>
              </w:rPr>
            </w:pPr>
            <w:r w:rsidRPr="00E4414A">
              <w:rPr>
                <w:sz w:val="24"/>
                <w:szCs w:val="24"/>
                <w:lang w:val="uk-UA"/>
              </w:rPr>
              <w:t>Контроль експресії</w:t>
            </w:r>
          </w:p>
        </w:tc>
        <w:tc>
          <w:tcPr>
            <w:tcW w:w="0" w:type="auto"/>
            <w:hideMark/>
          </w:tcPr>
          <w:p w14:paraId="55601E1C" w14:textId="77777777" w:rsidR="007260EC" w:rsidRPr="00E4414A" w:rsidRDefault="007260EC" w:rsidP="003B439E">
            <w:pPr>
              <w:ind w:firstLine="0"/>
              <w:jc w:val="left"/>
              <w:rPr>
                <w:sz w:val="24"/>
                <w:szCs w:val="24"/>
                <w:lang w:val="uk-UA"/>
              </w:rPr>
            </w:pPr>
            <w:r w:rsidRPr="00E4414A">
              <w:rPr>
                <w:sz w:val="24"/>
                <w:szCs w:val="24"/>
                <w:lang w:val="uk-UA"/>
              </w:rPr>
              <w:t>19, 21, 23</w:t>
            </w:r>
          </w:p>
        </w:tc>
        <w:tc>
          <w:tcPr>
            <w:tcW w:w="0" w:type="auto"/>
            <w:hideMark/>
          </w:tcPr>
          <w:p w14:paraId="637007AA" w14:textId="77777777" w:rsidR="007260EC" w:rsidRPr="00E4414A" w:rsidRDefault="007260EC" w:rsidP="003B439E">
            <w:pPr>
              <w:ind w:firstLine="0"/>
              <w:jc w:val="left"/>
              <w:rPr>
                <w:sz w:val="24"/>
                <w:szCs w:val="24"/>
                <w:lang w:val="uk-UA"/>
              </w:rPr>
            </w:pPr>
            <w:r w:rsidRPr="00E4414A">
              <w:rPr>
                <w:sz w:val="24"/>
                <w:szCs w:val="24"/>
                <w:lang w:val="uk-UA"/>
              </w:rPr>
              <w:t>6, 10, 16, 39</w:t>
            </w:r>
          </w:p>
        </w:tc>
      </w:tr>
      <w:tr w:rsidR="007260EC" w:rsidRPr="00E4414A" w14:paraId="1E34BDBF" w14:textId="77777777" w:rsidTr="003B439E">
        <w:trPr>
          <w:trHeight w:val="397"/>
        </w:trPr>
        <w:tc>
          <w:tcPr>
            <w:tcW w:w="0" w:type="auto"/>
            <w:hideMark/>
          </w:tcPr>
          <w:p w14:paraId="2B2052A2" w14:textId="77777777" w:rsidR="007260EC" w:rsidRPr="00E4414A" w:rsidRDefault="007260EC" w:rsidP="003B439E">
            <w:pPr>
              <w:ind w:firstLine="0"/>
              <w:jc w:val="left"/>
              <w:rPr>
                <w:sz w:val="24"/>
                <w:szCs w:val="24"/>
                <w:lang w:val="uk-UA"/>
              </w:rPr>
            </w:pPr>
            <w:r w:rsidRPr="00E4414A">
              <w:rPr>
                <w:sz w:val="24"/>
                <w:szCs w:val="24"/>
                <w:lang w:val="uk-UA"/>
              </w:rPr>
              <w:t>Міжособистісний емоційний інтелект</w:t>
            </w:r>
          </w:p>
        </w:tc>
        <w:tc>
          <w:tcPr>
            <w:tcW w:w="0" w:type="auto"/>
            <w:hideMark/>
          </w:tcPr>
          <w:p w14:paraId="120ED843" w14:textId="77777777" w:rsidR="007260EC" w:rsidRPr="00E4414A" w:rsidRDefault="007260EC" w:rsidP="003B439E">
            <w:pPr>
              <w:ind w:firstLine="0"/>
              <w:jc w:val="left"/>
              <w:rPr>
                <w:sz w:val="24"/>
                <w:szCs w:val="24"/>
                <w:lang w:val="uk-UA"/>
              </w:rPr>
            </w:pPr>
            <w:r w:rsidRPr="00E4414A">
              <w:rPr>
                <w:sz w:val="24"/>
                <w:szCs w:val="24"/>
                <w:lang w:val="uk-UA"/>
              </w:rPr>
              <w:t>1, 3, 9, 11, 13, 15, 17, 20, 24, 27, 29, 32, 34, 36</w:t>
            </w:r>
          </w:p>
        </w:tc>
        <w:tc>
          <w:tcPr>
            <w:tcW w:w="0" w:type="auto"/>
            <w:hideMark/>
          </w:tcPr>
          <w:p w14:paraId="5E8B39C9" w14:textId="77777777" w:rsidR="007260EC" w:rsidRPr="00E4414A" w:rsidRDefault="007260EC" w:rsidP="003B439E">
            <w:pPr>
              <w:ind w:firstLine="0"/>
              <w:jc w:val="left"/>
              <w:rPr>
                <w:sz w:val="24"/>
                <w:szCs w:val="24"/>
                <w:lang w:val="uk-UA"/>
              </w:rPr>
            </w:pPr>
            <w:r w:rsidRPr="00E4414A">
              <w:rPr>
                <w:sz w:val="24"/>
                <w:szCs w:val="24"/>
                <w:lang w:val="uk-UA"/>
              </w:rPr>
              <w:t>2, 5, 30, 38, 40, 42, 44, 46</w:t>
            </w:r>
          </w:p>
        </w:tc>
      </w:tr>
      <w:tr w:rsidR="007260EC" w:rsidRPr="00E4414A" w14:paraId="41FC1D89" w14:textId="77777777" w:rsidTr="003B439E">
        <w:trPr>
          <w:trHeight w:val="397"/>
        </w:trPr>
        <w:tc>
          <w:tcPr>
            <w:tcW w:w="0" w:type="auto"/>
            <w:hideMark/>
          </w:tcPr>
          <w:p w14:paraId="6860072D" w14:textId="77777777" w:rsidR="007260EC" w:rsidRPr="00E4414A" w:rsidRDefault="007260EC" w:rsidP="003B439E">
            <w:pPr>
              <w:ind w:firstLine="0"/>
              <w:jc w:val="left"/>
              <w:rPr>
                <w:sz w:val="24"/>
                <w:szCs w:val="24"/>
                <w:lang w:val="uk-UA"/>
              </w:rPr>
            </w:pPr>
            <w:proofErr w:type="spellStart"/>
            <w:r w:rsidRPr="00E4414A">
              <w:rPr>
                <w:sz w:val="24"/>
                <w:szCs w:val="24"/>
                <w:lang w:val="uk-UA"/>
              </w:rPr>
              <w:t>Внутрішньоособистісний</w:t>
            </w:r>
            <w:proofErr w:type="spellEnd"/>
            <w:r w:rsidRPr="00E4414A">
              <w:rPr>
                <w:sz w:val="24"/>
                <w:szCs w:val="24"/>
                <w:lang w:val="uk-UA"/>
              </w:rPr>
              <w:t xml:space="preserve"> емоційний інтелект</w:t>
            </w:r>
          </w:p>
        </w:tc>
        <w:tc>
          <w:tcPr>
            <w:tcW w:w="0" w:type="auto"/>
            <w:hideMark/>
          </w:tcPr>
          <w:p w14:paraId="47002B6E" w14:textId="77777777" w:rsidR="007260EC" w:rsidRPr="00E4414A" w:rsidRDefault="007260EC" w:rsidP="003B439E">
            <w:pPr>
              <w:ind w:firstLine="0"/>
              <w:jc w:val="left"/>
              <w:rPr>
                <w:sz w:val="24"/>
                <w:szCs w:val="24"/>
                <w:lang w:val="uk-UA"/>
              </w:rPr>
            </w:pPr>
            <w:r w:rsidRPr="00E4414A">
              <w:rPr>
                <w:sz w:val="24"/>
                <w:szCs w:val="24"/>
                <w:lang w:val="uk-UA"/>
              </w:rPr>
              <w:t>4, 7, 14, 19, 21, 23, 25, 26, 28, 37</w:t>
            </w:r>
          </w:p>
        </w:tc>
        <w:tc>
          <w:tcPr>
            <w:tcW w:w="0" w:type="auto"/>
            <w:hideMark/>
          </w:tcPr>
          <w:p w14:paraId="6C8EEBE2" w14:textId="77777777" w:rsidR="007260EC" w:rsidRPr="00E4414A" w:rsidRDefault="007260EC" w:rsidP="003B439E">
            <w:pPr>
              <w:ind w:firstLine="0"/>
              <w:jc w:val="left"/>
              <w:rPr>
                <w:sz w:val="24"/>
                <w:szCs w:val="24"/>
                <w:lang w:val="uk-UA"/>
              </w:rPr>
            </w:pPr>
            <w:r w:rsidRPr="00E4414A">
              <w:rPr>
                <w:sz w:val="24"/>
                <w:szCs w:val="24"/>
                <w:lang w:val="uk-UA"/>
              </w:rPr>
              <w:t>6, 8, 10, 12, 16, 18, 22, 31, 33, 35, 39, 41, 43, 45</w:t>
            </w:r>
          </w:p>
        </w:tc>
      </w:tr>
      <w:tr w:rsidR="007260EC" w:rsidRPr="00E4414A" w14:paraId="259466FD" w14:textId="77777777" w:rsidTr="003B439E">
        <w:trPr>
          <w:trHeight w:val="397"/>
        </w:trPr>
        <w:tc>
          <w:tcPr>
            <w:tcW w:w="0" w:type="auto"/>
            <w:hideMark/>
          </w:tcPr>
          <w:p w14:paraId="0005E1EC" w14:textId="77777777" w:rsidR="007260EC" w:rsidRPr="00E4414A" w:rsidRDefault="007260EC" w:rsidP="003B439E">
            <w:pPr>
              <w:ind w:firstLine="0"/>
              <w:jc w:val="left"/>
              <w:rPr>
                <w:sz w:val="24"/>
                <w:szCs w:val="24"/>
                <w:lang w:val="uk-UA"/>
              </w:rPr>
            </w:pPr>
            <w:r w:rsidRPr="00E4414A">
              <w:rPr>
                <w:sz w:val="24"/>
                <w:szCs w:val="24"/>
                <w:lang w:val="uk-UA"/>
              </w:rPr>
              <w:t>Розуміння емоцій</w:t>
            </w:r>
          </w:p>
        </w:tc>
        <w:tc>
          <w:tcPr>
            <w:tcW w:w="0" w:type="auto"/>
            <w:hideMark/>
          </w:tcPr>
          <w:p w14:paraId="7CB8C358" w14:textId="77777777" w:rsidR="007260EC" w:rsidRPr="00E4414A" w:rsidRDefault="007260EC" w:rsidP="003B439E">
            <w:pPr>
              <w:ind w:firstLine="0"/>
              <w:jc w:val="left"/>
              <w:rPr>
                <w:sz w:val="24"/>
                <w:szCs w:val="24"/>
                <w:lang w:val="uk-UA"/>
              </w:rPr>
            </w:pPr>
            <w:r w:rsidRPr="00E4414A">
              <w:rPr>
                <w:sz w:val="24"/>
                <w:szCs w:val="24"/>
                <w:lang w:val="uk-UA"/>
              </w:rPr>
              <w:t>1, 3, 7, 11, 13, 14, 20, 26, 27, 29, 32, 34</w:t>
            </w:r>
          </w:p>
        </w:tc>
        <w:tc>
          <w:tcPr>
            <w:tcW w:w="0" w:type="auto"/>
            <w:hideMark/>
          </w:tcPr>
          <w:p w14:paraId="572AF20B" w14:textId="77777777" w:rsidR="007260EC" w:rsidRPr="00E4414A" w:rsidRDefault="007260EC" w:rsidP="003B439E">
            <w:pPr>
              <w:ind w:firstLine="0"/>
              <w:jc w:val="left"/>
              <w:rPr>
                <w:sz w:val="24"/>
                <w:szCs w:val="24"/>
                <w:lang w:val="uk-UA"/>
              </w:rPr>
            </w:pPr>
            <w:r w:rsidRPr="00E4414A">
              <w:rPr>
                <w:sz w:val="24"/>
                <w:szCs w:val="24"/>
                <w:lang w:val="uk-UA"/>
              </w:rPr>
              <w:t>8, 18, 22, 31, 35, 38, 41, 42, 45, 46</w:t>
            </w:r>
          </w:p>
        </w:tc>
      </w:tr>
      <w:tr w:rsidR="007260EC" w:rsidRPr="00E4414A" w14:paraId="3EF3D863" w14:textId="77777777" w:rsidTr="003B439E">
        <w:trPr>
          <w:trHeight w:val="397"/>
        </w:trPr>
        <w:tc>
          <w:tcPr>
            <w:tcW w:w="0" w:type="auto"/>
            <w:hideMark/>
          </w:tcPr>
          <w:p w14:paraId="493FCD54" w14:textId="77777777" w:rsidR="007260EC" w:rsidRPr="00E4414A" w:rsidRDefault="007260EC" w:rsidP="003B439E">
            <w:pPr>
              <w:ind w:firstLine="0"/>
              <w:jc w:val="left"/>
              <w:rPr>
                <w:sz w:val="24"/>
                <w:szCs w:val="24"/>
                <w:lang w:val="uk-UA"/>
              </w:rPr>
            </w:pPr>
            <w:r w:rsidRPr="00E4414A">
              <w:rPr>
                <w:sz w:val="24"/>
                <w:szCs w:val="24"/>
                <w:lang w:val="uk-UA"/>
              </w:rPr>
              <w:t>Управління емоціями</w:t>
            </w:r>
          </w:p>
        </w:tc>
        <w:tc>
          <w:tcPr>
            <w:tcW w:w="0" w:type="auto"/>
            <w:hideMark/>
          </w:tcPr>
          <w:p w14:paraId="2FB4EC0E" w14:textId="77777777" w:rsidR="007260EC" w:rsidRPr="00E4414A" w:rsidRDefault="007260EC" w:rsidP="003B439E">
            <w:pPr>
              <w:ind w:firstLine="0"/>
              <w:jc w:val="left"/>
              <w:rPr>
                <w:sz w:val="24"/>
                <w:szCs w:val="24"/>
                <w:lang w:val="uk-UA"/>
              </w:rPr>
            </w:pPr>
            <w:r w:rsidRPr="00E4414A">
              <w:rPr>
                <w:sz w:val="24"/>
                <w:szCs w:val="24"/>
                <w:lang w:val="uk-UA"/>
              </w:rPr>
              <w:t>4, 9, 15, 17, 19, 21, 23, 24, 25, 28, 36, 37</w:t>
            </w:r>
          </w:p>
        </w:tc>
        <w:tc>
          <w:tcPr>
            <w:tcW w:w="0" w:type="auto"/>
            <w:hideMark/>
          </w:tcPr>
          <w:p w14:paraId="4AD09513" w14:textId="77777777" w:rsidR="007260EC" w:rsidRPr="00E4414A" w:rsidRDefault="007260EC" w:rsidP="003B439E">
            <w:pPr>
              <w:ind w:firstLine="0"/>
              <w:jc w:val="left"/>
              <w:rPr>
                <w:sz w:val="24"/>
                <w:szCs w:val="24"/>
                <w:lang w:val="uk-UA"/>
              </w:rPr>
            </w:pPr>
            <w:r w:rsidRPr="00E4414A">
              <w:rPr>
                <w:sz w:val="24"/>
                <w:szCs w:val="24"/>
                <w:lang w:val="uk-UA"/>
              </w:rPr>
              <w:t>2, 5, 6, 10, 12, 16, 30, 33, 39, 40, 43, 44</w:t>
            </w:r>
          </w:p>
        </w:tc>
      </w:tr>
      <w:tr w:rsidR="007260EC" w:rsidRPr="00E4414A" w14:paraId="6149C7B1" w14:textId="77777777" w:rsidTr="003B439E">
        <w:trPr>
          <w:trHeight w:val="397"/>
        </w:trPr>
        <w:tc>
          <w:tcPr>
            <w:tcW w:w="0" w:type="auto"/>
            <w:hideMark/>
          </w:tcPr>
          <w:p w14:paraId="2BC129AE" w14:textId="77777777" w:rsidR="007260EC" w:rsidRPr="00E4414A" w:rsidRDefault="007260EC" w:rsidP="003B439E">
            <w:pPr>
              <w:ind w:firstLine="0"/>
              <w:jc w:val="left"/>
              <w:rPr>
                <w:sz w:val="24"/>
                <w:szCs w:val="24"/>
                <w:lang w:val="uk-UA"/>
              </w:rPr>
            </w:pPr>
            <w:r w:rsidRPr="00E4414A">
              <w:rPr>
                <w:sz w:val="24"/>
                <w:szCs w:val="24"/>
                <w:lang w:val="uk-UA"/>
              </w:rPr>
              <w:t>Загальний рівень емоційного інтелекту</w:t>
            </w:r>
          </w:p>
        </w:tc>
        <w:tc>
          <w:tcPr>
            <w:tcW w:w="0" w:type="auto"/>
            <w:hideMark/>
          </w:tcPr>
          <w:p w14:paraId="2C68B847" w14:textId="77777777" w:rsidR="007260EC" w:rsidRPr="00E4414A" w:rsidRDefault="007260EC" w:rsidP="003B439E">
            <w:pPr>
              <w:ind w:firstLine="0"/>
              <w:jc w:val="left"/>
              <w:rPr>
                <w:sz w:val="24"/>
                <w:szCs w:val="24"/>
                <w:lang w:val="uk-UA"/>
              </w:rPr>
            </w:pPr>
            <w:r w:rsidRPr="00E4414A">
              <w:rPr>
                <w:sz w:val="24"/>
                <w:szCs w:val="24"/>
                <w:lang w:val="uk-UA"/>
              </w:rPr>
              <w:t>1, 3, 4, 7, 9, 11, 13, 14, 15, 17, 19, 20, 21, 23, 24, 25, 26, 27, 28, 29, 32, 34, 36, 37</w:t>
            </w:r>
          </w:p>
        </w:tc>
        <w:tc>
          <w:tcPr>
            <w:tcW w:w="0" w:type="auto"/>
            <w:hideMark/>
          </w:tcPr>
          <w:p w14:paraId="48723AE2" w14:textId="77777777" w:rsidR="007260EC" w:rsidRPr="00E4414A" w:rsidRDefault="007260EC" w:rsidP="003B439E">
            <w:pPr>
              <w:ind w:firstLine="0"/>
              <w:jc w:val="left"/>
              <w:rPr>
                <w:sz w:val="24"/>
                <w:szCs w:val="24"/>
                <w:lang w:val="uk-UA"/>
              </w:rPr>
            </w:pPr>
            <w:r w:rsidRPr="00E4414A">
              <w:rPr>
                <w:sz w:val="24"/>
                <w:szCs w:val="24"/>
                <w:lang w:val="uk-UA"/>
              </w:rPr>
              <w:t>2, 5, 6, 8, 10, 12, 16, 18, 22, 30, 31, 33, 35, 38, 39, 40, 41, 42, 43, 44, 45, 46</w:t>
            </w:r>
          </w:p>
        </w:tc>
      </w:tr>
    </w:tbl>
    <w:p w14:paraId="667EB81A" w14:textId="6B5B936A" w:rsidR="007260EC" w:rsidRPr="00E4414A" w:rsidRDefault="007260EC" w:rsidP="007260EC">
      <w:pPr>
        <w:jc w:val="left"/>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_Ref190703881 \r \h </w:instrText>
      </w:r>
      <w:r w:rsidRPr="00E4414A">
        <w:rPr>
          <w:szCs w:val="28"/>
          <w:lang w:val="uk-UA"/>
        </w:rPr>
      </w:r>
      <w:r w:rsidRPr="00E4414A">
        <w:rPr>
          <w:szCs w:val="28"/>
          <w:lang w:val="uk-UA"/>
        </w:rPr>
        <w:fldChar w:fldCharType="separate"/>
      </w:r>
      <w:r w:rsidR="002D076A">
        <w:rPr>
          <w:szCs w:val="28"/>
          <w:lang w:val="uk-UA"/>
        </w:rPr>
        <w:t>1</w:t>
      </w:r>
      <w:r w:rsidRPr="00E4414A">
        <w:rPr>
          <w:szCs w:val="28"/>
          <w:lang w:val="uk-UA"/>
        </w:rPr>
        <w:fldChar w:fldCharType="end"/>
      </w:r>
      <w:r w:rsidRPr="00E4414A">
        <w:rPr>
          <w:szCs w:val="28"/>
          <w:lang w:val="uk-UA"/>
        </w:rPr>
        <w:t>, с. 78-79]</w:t>
      </w:r>
    </w:p>
    <w:p w14:paraId="26699F61" w14:textId="77777777" w:rsidR="007260EC" w:rsidRPr="00E4414A" w:rsidRDefault="007260EC" w:rsidP="007260EC">
      <w:pPr>
        <w:jc w:val="left"/>
        <w:rPr>
          <w:szCs w:val="28"/>
          <w:lang w:val="uk-UA"/>
        </w:rPr>
      </w:pPr>
    </w:p>
    <w:p w14:paraId="3D140F3A" w14:textId="233A7A44" w:rsidR="007260EC" w:rsidRPr="00E4414A" w:rsidRDefault="007260EC" w:rsidP="007260EC">
      <w:pPr>
        <w:jc w:val="left"/>
        <w:rPr>
          <w:szCs w:val="28"/>
          <w:lang w:val="uk-UA"/>
        </w:rPr>
      </w:pPr>
      <w:r w:rsidRPr="00E4414A">
        <w:rPr>
          <w:szCs w:val="28"/>
          <w:lang w:val="uk-UA"/>
        </w:rPr>
        <w:t xml:space="preserve">Розподіл балів за шкалами методики представлені у таблиці </w:t>
      </w:r>
      <w:r>
        <w:rPr>
          <w:szCs w:val="28"/>
          <w:lang w:val="uk-UA"/>
        </w:rPr>
        <w:t>В.2</w:t>
      </w:r>
      <w:r w:rsidRPr="00E4414A">
        <w:rPr>
          <w:szCs w:val="28"/>
          <w:lang w:val="uk-UA"/>
        </w:rPr>
        <w:t>.</w:t>
      </w:r>
    </w:p>
    <w:p w14:paraId="342FA044" w14:textId="77777777" w:rsidR="007260EC" w:rsidRDefault="007260EC">
      <w:pPr>
        <w:jc w:val="left"/>
        <w:rPr>
          <w:szCs w:val="28"/>
          <w:lang w:val="uk-UA"/>
        </w:rPr>
      </w:pPr>
      <w:r>
        <w:rPr>
          <w:szCs w:val="28"/>
          <w:lang w:val="uk-UA"/>
        </w:rPr>
        <w:br w:type="page"/>
      </w:r>
    </w:p>
    <w:p w14:paraId="4598E662" w14:textId="2175A5D4" w:rsidR="007260EC" w:rsidRPr="00E4414A" w:rsidRDefault="007260EC" w:rsidP="007260EC">
      <w:pPr>
        <w:jc w:val="right"/>
        <w:rPr>
          <w:szCs w:val="28"/>
          <w:lang w:val="uk-UA"/>
        </w:rPr>
      </w:pPr>
      <w:r w:rsidRPr="00E4414A">
        <w:rPr>
          <w:szCs w:val="28"/>
          <w:lang w:val="uk-UA"/>
        </w:rPr>
        <w:lastRenderedPageBreak/>
        <w:t xml:space="preserve">Таблиця </w:t>
      </w:r>
      <w:r>
        <w:rPr>
          <w:szCs w:val="28"/>
          <w:lang w:val="uk-UA"/>
        </w:rPr>
        <w:t>В.2</w:t>
      </w:r>
    </w:p>
    <w:p w14:paraId="15CB0DED" w14:textId="77777777" w:rsidR="007260EC" w:rsidRPr="00E4414A" w:rsidRDefault="007260EC" w:rsidP="007260EC">
      <w:pPr>
        <w:jc w:val="center"/>
        <w:rPr>
          <w:szCs w:val="28"/>
          <w:lang w:val="uk-UA"/>
        </w:rPr>
      </w:pPr>
      <w:r w:rsidRPr="00E4414A">
        <w:rPr>
          <w:szCs w:val="28"/>
          <w:lang w:val="uk-UA"/>
        </w:rPr>
        <w:t>Стени балів за шкалами методики опитувальник «</w:t>
      </w:r>
      <w:proofErr w:type="spellStart"/>
      <w:r w:rsidRPr="00E4414A">
        <w:rPr>
          <w:szCs w:val="28"/>
          <w:lang w:val="uk-UA"/>
        </w:rPr>
        <w:t>ЕмІн</w:t>
      </w:r>
      <w:proofErr w:type="spellEnd"/>
      <w:r w:rsidRPr="00E4414A">
        <w:rPr>
          <w:szCs w:val="28"/>
          <w:lang w:val="uk-UA"/>
        </w:rPr>
        <w:t>»</w:t>
      </w:r>
    </w:p>
    <w:tbl>
      <w:tblPr>
        <w:tblStyle w:val="af5"/>
        <w:tblW w:w="0" w:type="auto"/>
        <w:tblLook w:val="04A0" w:firstRow="1" w:lastRow="0" w:firstColumn="1" w:lastColumn="0" w:noHBand="0" w:noVBand="1"/>
      </w:tblPr>
      <w:tblGrid>
        <w:gridCol w:w="2329"/>
        <w:gridCol w:w="2353"/>
        <w:gridCol w:w="2576"/>
        <w:gridCol w:w="2370"/>
      </w:tblGrid>
      <w:tr w:rsidR="007260EC" w:rsidRPr="00E4414A" w14:paraId="64AA737F" w14:textId="77777777" w:rsidTr="003B439E">
        <w:trPr>
          <w:trHeight w:val="397"/>
        </w:trPr>
        <w:tc>
          <w:tcPr>
            <w:tcW w:w="0" w:type="auto"/>
            <w:vAlign w:val="center"/>
            <w:hideMark/>
          </w:tcPr>
          <w:p w14:paraId="29E20C26" w14:textId="77777777" w:rsidR="007260EC" w:rsidRPr="00E4414A" w:rsidRDefault="007260EC" w:rsidP="003B439E">
            <w:pPr>
              <w:ind w:firstLine="0"/>
              <w:jc w:val="center"/>
              <w:rPr>
                <w:sz w:val="24"/>
                <w:szCs w:val="24"/>
                <w:lang w:val="uk-UA"/>
              </w:rPr>
            </w:pPr>
            <w:r w:rsidRPr="00E4414A">
              <w:rPr>
                <w:sz w:val="24"/>
                <w:szCs w:val="24"/>
                <w:lang w:val="uk-UA"/>
              </w:rPr>
              <w:t>МЕІ (загальний рівень)</w:t>
            </w:r>
          </w:p>
        </w:tc>
        <w:tc>
          <w:tcPr>
            <w:tcW w:w="0" w:type="auto"/>
            <w:vAlign w:val="center"/>
            <w:hideMark/>
          </w:tcPr>
          <w:p w14:paraId="5FF8D97B" w14:textId="77777777" w:rsidR="007260EC" w:rsidRPr="00E4414A" w:rsidRDefault="007260EC" w:rsidP="003B439E">
            <w:pPr>
              <w:ind w:firstLine="0"/>
              <w:jc w:val="center"/>
              <w:rPr>
                <w:sz w:val="24"/>
                <w:szCs w:val="24"/>
                <w:lang w:val="uk-UA"/>
              </w:rPr>
            </w:pPr>
            <w:r w:rsidRPr="00E4414A">
              <w:rPr>
                <w:sz w:val="24"/>
                <w:szCs w:val="24"/>
                <w:lang w:val="uk-UA"/>
              </w:rPr>
              <w:t>ВЕІ (розуміння емоцій)</w:t>
            </w:r>
          </w:p>
        </w:tc>
        <w:tc>
          <w:tcPr>
            <w:tcW w:w="0" w:type="auto"/>
            <w:vAlign w:val="center"/>
            <w:hideMark/>
          </w:tcPr>
          <w:p w14:paraId="68BC2F0E" w14:textId="77777777" w:rsidR="007260EC" w:rsidRPr="00E4414A" w:rsidRDefault="007260EC" w:rsidP="003B439E">
            <w:pPr>
              <w:ind w:firstLine="0"/>
              <w:jc w:val="center"/>
              <w:rPr>
                <w:sz w:val="24"/>
                <w:szCs w:val="24"/>
                <w:lang w:val="uk-UA"/>
              </w:rPr>
            </w:pPr>
            <w:r w:rsidRPr="00E4414A">
              <w:rPr>
                <w:sz w:val="24"/>
                <w:szCs w:val="24"/>
                <w:lang w:val="uk-UA"/>
              </w:rPr>
              <w:t>РЕ (управління емоціями)</w:t>
            </w:r>
          </w:p>
        </w:tc>
        <w:tc>
          <w:tcPr>
            <w:tcW w:w="0" w:type="auto"/>
            <w:vAlign w:val="center"/>
            <w:hideMark/>
          </w:tcPr>
          <w:p w14:paraId="16661118" w14:textId="77777777" w:rsidR="007260EC" w:rsidRPr="00E4414A" w:rsidRDefault="007260EC" w:rsidP="003B439E">
            <w:pPr>
              <w:ind w:firstLine="0"/>
              <w:jc w:val="center"/>
              <w:rPr>
                <w:sz w:val="24"/>
                <w:szCs w:val="24"/>
                <w:lang w:val="uk-UA"/>
              </w:rPr>
            </w:pPr>
            <w:r w:rsidRPr="00E4414A">
              <w:rPr>
                <w:sz w:val="24"/>
                <w:szCs w:val="24"/>
                <w:lang w:val="uk-UA"/>
              </w:rPr>
              <w:t>УЕ (контроль експресії)</w:t>
            </w:r>
          </w:p>
        </w:tc>
      </w:tr>
      <w:tr w:rsidR="007260EC" w:rsidRPr="00E4414A" w14:paraId="42156D4C" w14:textId="77777777" w:rsidTr="003B439E">
        <w:trPr>
          <w:trHeight w:val="20"/>
        </w:trPr>
        <w:tc>
          <w:tcPr>
            <w:tcW w:w="0" w:type="auto"/>
          </w:tcPr>
          <w:p w14:paraId="7A1DCEA9" w14:textId="77777777" w:rsidR="007260EC" w:rsidRPr="00E4414A" w:rsidRDefault="007260EC" w:rsidP="003B439E">
            <w:pPr>
              <w:ind w:firstLine="0"/>
              <w:jc w:val="center"/>
              <w:rPr>
                <w:sz w:val="24"/>
                <w:szCs w:val="24"/>
                <w:lang w:val="uk-UA"/>
              </w:rPr>
            </w:pPr>
          </w:p>
        </w:tc>
        <w:tc>
          <w:tcPr>
            <w:tcW w:w="0" w:type="auto"/>
          </w:tcPr>
          <w:p w14:paraId="648E2F70" w14:textId="77777777" w:rsidR="007260EC" w:rsidRPr="00E4414A" w:rsidRDefault="007260EC" w:rsidP="003B439E">
            <w:pPr>
              <w:ind w:firstLine="0"/>
              <w:jc w:val="center"/>
              <w:rPr>
                <w:sz w:val="24"/>
                <w:szCs w:val="24"/>
                <w:lang w:val="uk-UA"/>
              </w:rPr>
            </w:pPr>
          </w:p>
        </w:tc>
        <w:tc>
          <w:tcPr>
            <w:tcW w:w="0" w:type="auto"/>
          </w:tcPr>
          <w:p w14:paraId="3DBEDA3E" w14:textId="77777777" w:rsidR="007260EC" w:rsidRPr="00E4414A" w:rsidRDefault="007260EC" w:rsidP="003B439E">
            <w:pPr>
              <w:ind w:firstLine="0"/>
              <w:jc w:val="center"/>
              <w:rPr>
                <w:sz w:val="24"/>
                <w:szCs w:val="24"/>
                <w:lang w:val="uk-UA"/>
              </w:rPr>
            </w:pPr>
          </w:p>
        </w:tc>
        <w:tc>
          <w:tcPr>
            <w:tcW w:w="0" w:type="auto"/>
          </w:tcPr>
          <w:p w14:paraId="5DC74E58" w14:textId="77777777" w:rsidR="007260EC" w:rsidRPr="00E4414A" w:rsidRDefault="007260EC" w:rsidP="003B439E">
            <w:pPr>
              <w:ind w:firstLine="0"/>
              <w:jc w:val="center"/>
              <w:rPr>
                <w:sz w:val="24"/>
                <w:szCs w:val="24"/>
                <w:lang w:val="uk-UA"/>
              </w:rPr>
            </w:pPr>
          </w:p>
        </w:tc>
      </w:tr>
      <w:tr w:rsidR="007260EC" w:rsidRPr="00E4414A" w14:paraId="531AB6CD" w14:textId="77777777" w:rsidTr="003B439E">
        <w:trPr>
          <w:trHeight w:val="397"/>
        </w:trPr>
        <w:tc>
          <w:tcPr>
            <w:tcW w:w="0" w:type="auto"/>
            <w:hideMark/>
          </w:tcPr>
          <w:p w14:paraId="4B0EC298" w14:textId="77777777" w:rsidR="007260EC" w:rsidRPr="00E4414A" w:rsidRDefault="007260EC" w:rsidP="003B439E">
            <w:pPr>
              <w:ind w:firstLine="0"/>
              <w:jc w:val="left"/>
              <w:rPr>
                <w:sz w:val="24"/>
                <w:szCs w:val="24"/>
                <w:lang w:val="uk-UA"/>
              </w:rPr>
            </w:pPr>
            <w:r w:rsidRPr="00E4414A">
              <w:rPr>
                <w:sz w:val="24"/>
                <w:szCs w:val="24"/>
                <w:lang w:val="uk-UA"/>
              </w:rPr>
              <w:t>1</w:t>
            </w:r>
          </w:p>
        </w:tc>
        <w:tc>
          <w:tcPr>
            <w:tcW w:w="0" w:type="auto"/>
            <w:hideMark/>
          </w:tcPr>
          <w:p w14:paraId="104C0DB9" w14:textId="77777777" w:rsidR="007260EC" w:rsidRPr="00E4414A" w:rsidRDefault="007260EC" w:rsidP="003B439E">
            <w:pPr>
              <w:ind w:firstLine="0"/>
              <w:jc w:val="left"/>
              <w:rPr>
                <w:sz w:val="24"/>
                <w:szCs w:val="24"/>
                <w:lang w:val="uk-UA"/>
              </w:rPr>
            </w:pPr>
            <w:r w:rsidRPr="00E4414A">
              <w:rPr>
                <w:sz w:val="24"/>
                <w:szCs w:val="24"/>
                <w:lang w:val="uk-UA"/>
              </w:rPr>
              <w:t>31 і менше</w:t>
            </w:r>
          </w:p>
        </w:tc>
        <w:tc>
          <w:tcPr>
            <w:tcW w:w="0" w:type="auto"/>
            <w:hideMark/>
          </w:tcPr>
          <w:p w14:paraId="50B73724" w14:textId="77777777" w:rsidR="007260EC" w:rsidRPr="00E4414A" w:rsidRDefault="007260EC" w:rsidP="003B439E">
            <w:pPr>
              <w:ind w:firstLine="0"/>
              <w:jc w:val="left"/>
              <w:rPr>
                <w:sz w:val="24"/>
                <w:szCs w:val="24"/>
                <w:lang w:val="uk-UA"/>
              </w:rPr>
            </w:pPr>
            <w:r w:rsidRPr="00E4414A">
              <w:rPr>
                <w:sz w:val="24"/>
                <w:szCs w:val="24"/>
                <w:lang w:val="uk-UA"/>
              </w:rPr>
              <w:t>28 і менше</w:t>
            </w:r>
          </w:p>
        </w:tc>
        <w:tc>
          <w:tcPr>
            <w:tcW w:w="0" w:type="auto"/>
            <w:hideMark/>
          </w:tcPr>
          <w:p w14:paraId="1FCB3E1E" w14:textId="77777777" w:rsidR="007260EC" w:rsidRPr="00E4414A" w:rsidRDefault="007260EC" w:rsidP="003B439E">
            <w:pPr>
              <w:ind w:firstLine="0"/>
              <w:jc w:val="left"/>
              <w:rPr>
                <w:sz w:val="24"/>
                <w:szCs w:val="24"/>
                <w:lang w:val="uk-UA"/>
              </w:rPr>
            </w:pPr>
            <w:r w:rsidRPr="00E4414A">
              <w:rPr>
                <w:sz w:val="24"/>
                <w:szCs w:val="24"/>
                <w:lang w:val="uk-UA"/>
              </w:rPr>
              <w:t>31 і менше</w:t>
            </w:r>
          </w:p>
        </w:tc>
      </w:tr>
      <w:tr w:rsidR="007260EC" w:rsidRPr="00E4414A" w14:paraId="2D5BA8D9" w14:textId="77777777" w:rsidTr="003B439E">
        <w:trPr>
          <w:trHeight w:val="397"/>
        </w:trPr>
        <w:tc>
          <w:tcPr>
            <w:tcW w:w="0" w:type="auto"/>
            <w:tcBorders>
              <w:bottom w:val="single" w:sz="4" w:space="0" w:color="auto"/>
            </w:tcBorders>
            <w:hideMark/>
          </w:tcPr>
          <w:p w14:paraId="42E3AF43" w14:textId="77777777" w:rsidR="007260EC" w:rsidRPr="00E4414A" w:rsidRDefault="007260EC" w:rsidP="003B439E">
            <w:pPr>
              <w:ind w:firstLine="0"/>
              <w:jc w:val="left"/>
              <w:rPr>
                <w:sz w:val="24"/>
                <w:szCs w:val="24"/>
                <w:lang w:val="uk-UA"/>
              </w:rPr>
            </w:pPr>
            <w:r w:rsidRPr="00E4414A">
              <w:rPr>
                <w:sz w:val="24"/>
                <w:szCs w:val="24"/>
                <w:lang w:val="uk-UA"/>
              </w:rPr>
              <w:t>2</w:t>
            </w:r>
          </w:p>
        </w:tc>
        <w:tc>
          <w:tcPr>
            <w:tcW w:w="0" w:type="auto"/>
            <w:tcBorders>
              <w:bottom w:val="single" w:sz="4" w:space="0" w:color="auto"/>
            </w:tcBorders>
            <w:hideMark/>
          </w:tcPr>
          <w:p w14:paraId="33C7808C" w14:textId="77777777" w:rsidR="007260EC" w:rsidRPr="00E4414A" w:rsidRDefault="007260EC" w:rsidP="003B439E">
            <w:pPr>
              <w:ind w:firstLine="0"/>
              <w:jc w:val="left"/>
              <w:rPr>
                <w:sz w:val="24"/>
                <w:szCs w:val="24"/>
                <w:lang w:val="uk-UA"/>
              </w:rPr>
            </w:pPr>
            <w:r w:rsidRPr="00E4414A">
              <w:rPr>
                <w:sz w:val="24"/>
                <w:szCs w:val="24"/>
                <w:lang w:val="uk-UA"/>
              </w:rPr>
              <w:t>32–34</w:t>
            </w:r>
          </w:p>
        </w:tc>
        <w:tc>
          <w:tcPr>
            <w:tcW w:w="0" w:type="auto"/>
            <w:tcBorders>
              <w:bottom w:val="single" w:sz="4" w:space="0" w:color="auto"/>
            </w:tcBorders>
            <w:hideMark/>
          </w:tcPr>
          <w:p w14:paraId="079B4139" w14:textId="77777777" w:rsidR="007260EC" w:rsidRPr="00E4414A" w:rsidRDefault="007260EC" w:rsidP="003B439E">
            <w:pPr>
              <w:ind w:firstLine="0"/>
              <w:jc w:val="left"/>
              <w:rPr>
                <w:sz w:val="24"/>
                <w:szCs w:val="24"/>
                <w:lang w:val="uk-UA"/>
              </w:rPr>
            </w:pPr>
            <w:r w:rsidRPr="00E4414A">
              <w:rPr>
                <w:sz w:val="24"/>
                <w:szCs w:val="24"/>
                <w:lang w:val="uk-UA"/>
              </w:rPr>
              <w:t>29–32</w:t>
            </w:r>
          </w:p>
        </w:tc>
        <w:tc>
          <w:tcPr>
            <w:tcW w:w="0" w:type="auto"/>
            <w:tcBorders>
              <w:bottom w:val="single" w:sz="4" w:space="0" w:color="auto"/>
            </w:tcBorders>
            <w:hideMark/>
          </w:tcPr>
          <w:p w14:paraId="6A21CA52" w14:textId="77777777" w:rsidR="007260EC" w:rsidRPr="00E4414A" w:rsidRDefault="007260EC" w:rsidP="003B439E">
            <w:pPr>
              <w:ind w:firstLine="0"/>
              <w:jc w:val="left"/>
              <w:rPr>
                <w:sz w:val="24"/>
                <w:szCs w:val="24"/>
                <w:lang w:val="uk-UA"/>
              </w:rPr>
            </w:pPr>
            <w:r w:rsidRPr="00E4414A">
              <w:rPr>
                <w:sz w:val="24"/>
                <w:szCs w:val="24"/>
                <w:lang w:val="uk-UA"/>
              </w:rPr>
              <w:t>32–34</w:t>
            </w:r>
          </w:p>
        </w:tc>
      </w:tr>
      <w:tr w:rsidR="007260EC" w:rsidRPr="00E4414A" w14:paraId="6273553D" w14:textId="77777777" w:rsidTr="003B439E">
        <w:trPr>
          <w:trHeight w:val="397"/>
        </w:trPr>
        <w:tc>
          <w:tcPr>
            <w:tcW w:w="0" w:type="auto"/>
            <w:hideMark/>
          </w:tcPr>
          <w:p w14:paraId="4DCDCE9F" w14:textId="77777777" w:rsidR="007260EC" w:rsidRPr="00E4414A" w:rsidRDefault="007260EC" w:rsidP="003B439E">
            <w:pPr>
              <w:ind w:firstLine="0"/>
              <w:jc w:val="left"/>
              <w:rPr>
                <w:sz w:val="24"/>
                <w:szCs w:val="24"/>
                <w:lang w:val="uk-UA"/>
              </w:rPr>
            </w:pPr>
            <w:r w:rsidRPr="00E4414A">
              <w:rPr>
                <w:sz w:val="24"/>
                <w:szCs w:val="24"/>
                <w:lang w:val="uk-UA"/>
              </w:rPr>
              <w:t>3</w:t>
            </w:r>
          </w:p>
        </w:tc>
        <w:tc>
          <w:tcPr>
            <w:tcW w:w="0" w:type="auto"/>
            <w:hideMark/>
          </w:tcPr>
          <w:p w14:paraId="6B7C809A" w14:textId="77777777" w:rsidR="007260EC" w:rsidRPr="00E4414A" w:rsidRDefault="007260EC" w:rsidP="003B439E">
            <w:pPr>
              <w:ind w:firstLine="0"/>
              <w:jc w:val="left"/>
              <w:rPr>
                <w:sz w:val="24"/>
                <w:szCs w:val="24"/>
                <w:lang w:val="uk-UA"/>
              </w:rPr>
            </w:pPr>
            <w:r w:rsidRPr="00E4414A">
              <w:rPr>
                <w:sz w:val="24"/>
                <w:szCs w:val="24"/>
                <w:lang w:val="uk-UA"/>
              </w:rPr>
              <w:t>35–37</w:t>
            </w:r>
          </w:p>
        </w:tc>
        <w:tc>
          <w:tcPr>
            <w:tcW w:w="0" w:type="auto"/>
            <w:hideMark/>
          </w:tcPr>
          <w:p w14:paraId="225E81CB" w14:textId="77777777" w:rsidR="007260EC" w:rsidRPr="00E4414A" w:rsidRDefault="007260EC" w:rsidP="003B439E">
            <w:pPr>
              <w:ind w:firstLine="0"/>
              <w:jc w:val="left"/>
              <w:rPr>
                <w:sz w:val="24"/>
                <w:szCs w:val="24"/>
                <w:lang w:val="uk-UA"/>
              </w:rPr>
            </w:pPr>
            <w:r w:rsidRPr="00E4414A">
              <w:rPr>
                <w:sz w:val="24"/>
                <w:szCs w:val="24"/>
                <w:lang w:val="uk-UA"/>
              </w:rPr>
              <w:t>33–36</w:t>
            </w:r>
          </w:p>
        </w:tc>
        <w:tc>
          <w:tcPr>
            <w:tcW w:w="0" w:type="auto"/>
            <w:hideMark/>
          </w:tcPr>
          <w:p w14:paraId="1EA60750" w14:textId="77777777" w:rsidR="007260EC" w:rsidRPr="00E4414A" w:rsidRDefault="007260EC" w:rsidP="003B439E">
            <w:pPr>
              <w:ind w:firstLine="0"/>
              <w:jc w:val="left"/>
              <w:rPr>
                <w:sz w:val="24"/>
                <w:szCs w:val="24"/>
                <w:lang w:val="uk-UA"/>
              </w:rPr>
            </w:pPr>
            <w:r w:rsidRPr="00E4414A">
              <w:rPr>
                <w:sz w:val="24"/>
                <w:szCs w:val="24"/>
                <w:lang w:val="uk-UA"/>
              </w:rPr>
              <w:t>35–37</w:t>
            </w:r>
          </w:p>
        </w:tc>
      </w:tr>
      <w:tr w:rsidR="007260EC" w:rsidRPr="00E4414A" w14:paraId="249310AC" w14:textId="77777777" w:rsidTr="003B439E">
        <w:trPr>
          <w:trHeight w:val="397"/>
        </w:trPr>
        <w:tc>
          <w:tcPr>
            <w:tcW w:w="0" w:type="auto"/>
            <w:hideMark/>
          </w:tcPr>
          <w:p w14:paraId="7D99E271" w14:textId="77777777" w:rsidR="007260EC" w:rsidRPr="00E4414A" w:rsidRDefault="007260EC" w:rsidP="003B439E">
            <w:pPr>
              <w:ind w:firstLine="0"/>
              <w:jc w:val="left"/>
              <w:rPr>
                <w:sz w:val="24"/>
                <w:szCs w:val="24"/>
                <w:lang w:val="uk-UA"/>
              </w:rPr>
            </w:pPr>
            <w:r w:rsidRPr="00E4414A">
              <w:rPr>
                <w:sz w:val="24"/>
                <w:szCs w:val="24"/>
                <w:lang w:val="uk-UA"/>
              </w:rPr>
              <w:t>4</w:t>
            </w:r>
          </w:p>
        </w:tc>
        <w:tc>
          <w:tcPr>
            <w:tcW w:w="0" w:type="auto"/>
            <w:hideMark/>
          </w:tcPr>
          <w:p w14:paraId="13910EBA" w14:textId="77777777" w:rsidR="007260EC" w:rsidRPr="00E4414A" w:rsidRDefault="007260EC" w:rsidP="003B439E">
            <w:pPr>
              <w:ind w:firstLine="0"/>
              <w:jc w:val="left"/>
              <w:rPr>
                <w:sz w:val="24"/>
                <w:szCs w:val="24"/>
                <w:lang w:val="uk-UA"/>
              </w:rPr>
            </w:pPr>
            <w:r w:rsidRPr="00E4414A">
              <w:rPr>
                <w:sz w:val="24"/>
                <w:szCs w:val="24"/>
                <w:lang w:val="uk-UA"/>
              </w:rPr>
              <w:t>38–40</w:t>
            </w:r>
          </w:p>
        </w:tc>
        <w:tc>
          <w:tcPr>
            <w:tcW w:w="0" w:type="auto"/>
            <w:hideMark/>
          </w:tcPr>
          <w:p w14:paraId="3EEEAAD8" w14:textId="77777777" w:rsidR="007260EC" w:rsidRPr="00E4414A" w:rsidRDefault="007260EC" w:rsidP="003B439E">
            <w:pPr>
              <w:ind w:firstLine="0"/>
              <w:jc w:val="left"/>
              <w:rPr>
                <w:sz w:val="24"/>
                <w:szCs w:val="24"/>
                <w:lang w:val="uk-UA"/>
              </w:rPr>
            </w:pPr>
            <w:r w:rsidRPr="00E4414A">
              <w:rPr>
                <w:sz w:val="24"/>
                <w:szCs w:val="24"/>
                <w:lang w:val="uk-UA"/>
              </w:rPr>
              <w:t>37–40</w:t>
            </w:r>
          </w:p>
        </w:tc>
        <w:tc>
          <w:tcPr>
            <w:tcW w:w="0" w:type="auto"/>
            <w:hideMark/>
          </w:tcPr>
          <w:p w14:paraId="651CFFED" w14:textId="77777777" w:rsidR="007260EC" w:rsidRPr="00E4414A" w:rsidRDefault="007260EC" w:rsidP="003B439E">
            <w:pPr>
              <w:ind w:firstLine="0"/>
              <w:jc w:val="left"/>
              <w:rPr>
                <w:sz w:val="24"/>
                <w:szCs w:val="24"/>
                <w:lang w:val="uk-UA"/>
              </w:rPr>
            </w:pPr>
            <w:r w:rsidRPr="00E4414A">
              <w:rPr>
                <w:sz w:val="24"/>
                <w:szCs w:val="24"/>
                <w:lang w:val="uk-UA"/>
              </w:rPr>
              <w:t>38–40</w:t>
            </w:r>
          </w:p>
        </w:tc>
      </w:tr>
      <w:tr w:rsidR="007260EC" w:rsidRPr="00E4414A" w14:paraId="252CB54A" w14:textId="77777777" w:rsidTr="003B439E">
        <w:trPr>
          <w:trHeight w:val="397"/>
        </w:trPr>
        <w:tc>
          <w:tcPr>
            <w:tcW w:w="0" w:type="auto"/>
            <w:hideMark/>
          </w:tcPr>
          <w:p w14:paraId="38F36DB4" w14:textId="77777777" w:rsidR="007260EC" w:rsidRPr="00E4414A" w:rsidRDefault="007260EC" w:rsidP="003B439E">
            <w:pPr>
              <w:ind w:firstLine="0"/>
              <w:jc w:val="left"/>
              <w:rPr>
                <w:sz w:val="24"/>
                <w:szCs w:val="24"/>
                <w:lang w:val="uk-UA"/>
              </w:rPr>
            </w:pPr>
            <w:r w:rsidRPr="00E4414A">
              <w:rPr>
                <w:sz w:val="24"/>
                <w:szCs w:val="24"/>
                <w:lang w:val="uk-UA"/>
              </w:rPr>
              <w:t>5</w:t>
            </w:r>
          </w:p>
        </w:tc>
        <w:tc>
          <w:tcPr>
            <w:tcW w:w="0" w:type="auto"/>
            <w:hideMark/>
          </w:tcPr>
          <w:p w14:paraId="6DC45659" w14:textId="77777777" w:rsidR="007260EC" w:rsidRPr="00E4414A" w:rsidRDefault="007260EC" w:rsidP="003B439E">
            <w:pPr>
              <w:ind w:firstLine="0"/>
              <w:jc w:val="left"/>
              <w:rPr>
                <w:sz w:val="24"/>
                <w:szCs w:val="24"/>
                <w:lang w:val="uk-UA"/>
              </w:rPr>
            </w:pPr>
            <w:r w:rsidRPr="00E4414A">
              <w:rPr>
                <w:sz w:val="24"/>
                <w:szCs w:val="24"/>
                <w:lang w:val="uk-UA"/>
              </w:rPr>
              <w:t>41–44</w:t>
            </w:r>
          </w:p>
        </w:tc>
        <w:tc>
          <w:tcPr>
            <w:tcW w:w="0" w:type="auto"/>
            <w:hideMark/>
          </w:tcPr>
          <w:p w14:paraId="20318ADF" w14:textId="77777777" w:rsidR="007260EC" w:rsidRPr="00E4414A" w:rsidRDefault="007260EC" w:rsidP="003B439E">
            <w:pPr>
              <w:ind w:firstLine="0"/>
              <w:jc w:val="left"/>
              <w:rPr>
                <w:sz w:val="24"/>
                <w:szCs w:val="24"/>
                <w:lang w:val="uk-UA"/>
              </w:rPr>
            </w:pPr>
            <w:r w:rsidRPr="00E4414A">
              <w:rPr>
                <w:sz w:val="24"/>
                <w:szCs w:val="24"/>
                <w:lang w:val="uk-UA"/>
              </w:rPr>
              <w:t>41–44</w:t>
            </w:r>
          </w:p>
        </w:tc>
        <w:tc>
          <w:tcPr>
            <w:tcW w:w="0" w:type="auto"/>
            <w:hideMark/>
          </w:tcPr>
          <w:p w14:paraId="27A94E47" w14:textId="77777777" w:rsidR="007260EC" w:rsidRPr="00E4414A" w:rsidRDefault="007260EC" w:rsidP="003B439E">
            <w:pPr>
              <w:ind w:firstLine="0"/>
              <w:jc w:val="left"/>
              <w:rPr>
                <w:sz w:val="24"/>
                <w:szCs w:val="24"/>
                <w:lang w:val="uk-UA"/>
              </w:rPr>
            </w:pPr>
            <w:r w:rsidRPr="00E4414A">
              <w:rPr>
                <w:sz w:val="24"/>
                <w:szCs w:val="24"/>
                <w:lang w:val="uk-UA"/>
              </w:rPr>
              <w:t>41–44</w:t>
            </w:r>
          </w:p>
        </w:tc>
      </w:tr>
      <w:tr w:rsidR="007260EC" w:rsidRPr="00E4414A" w14:paraId="239B00E0" w14:textId="77777777" w:rsidTr="003B439E">
        <w:trPr>
          <w:trHeight w:val="397"/>
        </w:trPr>
        <w:tc>
          <w:tcPr>
            <w:tcW w:w="0" w:type="auto"/>
            <w:hideMark/>
          </w:tcPr>
          <w:p w14:paraId="3F3393E7" w14:textId="77777777" w:rsidR="007260EC" w:rsidRPr="00E4414A" w:rsidRDefault="007260EC" w:rsidP="003B439E">
            <w:pPr>
              <w:ind w:firstLine="0"/>
              <w:jc w:val="left"/>
              <w:rPr>
                <w:sz w:val="24"/>
                <w:szCs w:val="24"/>
                <w:lang w:val="uk-UA"/>
              </w:rPr>
            </w:pPr>
            <w:r w:rsidRPr="00E4414A">
              <w:rPr>
                <w:sz w:val="24"/>
                <w:szCs w:val="24"/>
                <w:lang w:val="uk-UA"/>
              </w:rPr>
              <w:t>6</w:t>
            </w:r>
          </w:p>
        </w:tc>
        <w:tc>
          <w:tcPr>
            <w:tcW w:w="0" w:type="auto"/>
            <w:hideMark/>
          </w:tcPr>
          <w:p w14:paraId="38BDCB5A" w14:textId="77777777" w:rsidR="007260EC" w:rsidRPr="00E4414A" w:rsidRDefault="007260EC" w:rsidP="003B439E">
            <w:pPr>
              <w:ind w:firstLine="0"/>
              <w:jc w:val="left"/>
              <w:rPr>
                <w:sz w:val="24"/>
                <w:szCs w:val="24"/>
                <w:lang w:val="uk-UA"/>
              </w:rPr>
            </w:pPr>
            <w:r w:rsidRPr="00E4414A">
              <w:rPr>
                <w:sz w:val="24"/>
                <w:szCs w:val="24"/>
                <w:lang w:val="uk-UA"/>
              </w:rPr>
              <w:t>45–47</w:t>
            </w:r>
          </w:p>
        </w:tc>
        <w:tc>
          <w:tcPr>
            <w:tcW w:w="0" w:type="auto"/>
            <w:hideMark/>
          </w:tcPr>
          <w:p w14:paraId="642F0BA4" w14:textId="77777777" w:rsidR="007260EC" w:rsidRPr="00E4414A" w:rsidRDefault="007260EC" w:rsidP="003B439E">
            <w:pPr>
              <w:ind w:firstLine="0"/>
              <w:jc w:val="left"/>
              <w:rPr>
                <w:sz w:val="24"/>
                <w:szCs w:val="24"/>
                <w:lang w:val="uk-UA"/>
              </w:rPr>
            </w:pPr>
            <w:r w:rsidRPr="00E4414A">
              <w:rPr>
                <w:sz w:val="24"/>
                <w:szCs w:val="24"/>
                <w:lang w:val="uk-UA"/>
              </w:rPr>
              <w:t>45–48</w:t>
            </w:r>
          </w:p>
        </w:tc>
        <w:tc>
          <w:tcPr>
            <w:tcW w:w="0" w:type="auto"/>
            <w:hideMark/>
          </w:tcPr>
          <w:p w14:paraId="7BDE8B82" w14:textId="77777777" w:rsidR="007260EC" w:rsidRPr="00E4414A" w:rsidRDefault="007260EC" w:rsidP="003B439E">
            <w:pPr>
              <w:ind w:firstLine="0"/>
              <w:jc w:val="left"/>
              <w:rPr>
                <w:sz w:val="24"/>
                <w:szCs w:val="24"/>
                <w:lang w:val="uk-UA"/>
              </w:rPr>
            </w:pPr>
            <w:r w:rsidRPr="00E4414A">
              <w:rPr>
                <w:sz w:val="24"/>
                <w:szCs w:val="24"/>
                <w:lang w:val="uk-UA"/>
              </w:rPr>
              <w:t>45–47</w:t>
            </w:r>
          </w:p>
        </w:tc>
      </w:tr>
      <w:tr w:rsidR="007260EC" w:rsidRPr="00E4414A" w14:paraId="217DE62A" w14:textId="77777777" w:rsidTr="003B439E">
        <w:trPr>
          <w:trHeight w:val="397"/>
        </w:trPr>
        <w:tc>
          <w:tcPr>
            <w:tcW w:w="0" w:type="auto"/>
            <w:hideMark/>
          </w:tcPr>
          <w:p w14:paraId="0C7D5497" w14:textId="77777777" w:rsidR="007260EC" w:rsidRPr="00E4414A" w:rsidRDefault="007260EC" w:rsidP="003B439E">
            <w:pPr>
              <w:ind w:firstLine="0"/>
              <w:jc w:val="left"/>
              <w:rPr>
                <w:sz w:val="24"/>
                <w:szCs w:val="24"/>
                <w:lang w:val="uk-UA"/>
              </w:rPr>
            </w:pPr>
            <w:r w:rsidRPr="00E4414A">
              <w:rPr>
                <w:sz w:val="24"/>
                <w:szCs w:val="24"/>
                <w:lang w:val="uk-UA"/>
              </w:rPr>
              <w:t>7</w:t>
            </w:r>
          </w:p>
        </w:tc>
        <w:tc>
          <w:tcPr>
            <w:tcW w:w="0" w:type="auto"/>
            <w:hideMark/>
          </w:tcPr>
          <w:p w14:paraId="3F22D5B6" w14:textId="77777777" w:rsidR="007260EC" w:rsidRPr="00E4414A" w:rsidRDefault="007260EC" w:rsidP="003B439E">
            <w:pPr>
              <w:ind w:firstLine="0"/>
              <w:jc w:val="left"/>
              <w:rPr>
                <w:sz w:val="24"/>
                <w:szCs w:val="24"/>
                <w:lang w:val="uk-UA"/>
              </w:rPr>
            </w:pPr>
            <w:r w:rsidRPr="00E4414A">
              <w:rPr>
                <w:sz w:val="24"/>
                <w:szCs w:val="24"/>
                <w:lang w:val="uk-UA"/>
              </w:rPr>
              <w:t>48–51</w:t>
            </w:r>
          </w:p>
        </w:tc>
        <w:tc>
          <w:tcPr>
            <w:tcW w:w="0" w:type="auto"/>
            <w:hideMark/>
          </w:tcPr>
          <w:p w14:paraId="366D6B14" w14:textId="77777777" w:rsidR="007260EC" w:rsidRPr="00E4414A" w:rsidRDefault="007260EC" w:rsidP="003B439E">
            <w:pPr>
              <w:ind w:firstLine="0"/>
              <w:jc w:val="left"/>
              <w:rPr>
                <w:sz w:val="24"/>
                <w:szCs w:val="24"/>
                <w:lang w:val="uk-UA"/>
              </w:rPr>
            </w:pPr>
            <w:r w:rsidRPr="00E4414A">
              <w:rPr>
                <w:sz w:val="24"/>
                <w:szCs w:val="24"/>
                <w:lang w:val="uk-UA"/>
              </w:rPr>
              <w:t>49–53</w:t>
            </w:r>
          </w:p>
        </w:tc>
        <w:tc>
          <w:tcPr>
            <w:tcW w:w="0" w:type="auto"/>
            <w:hideMark/>
          </w:tcPr>
          <w:p w14:paraId="1EB1AE71" w14:textId="77777777" w:rsidR="007260EC" w:rsidRPr="00E4414A" w:rsidRDefault="007260EC" w:rsidP="003B439E">
            <w:pPr>
              <w:ind w:firstLine="0"/>
              <w:jc w:val="left"/>
              <w:rPr>
                <w:sz w:val="24"/>
                <w:szCs w:val="24"/>
                <w:lang w:val="uk-UA"/>
              </w:rPr>
            </w:pPr>
            <w:r w:rsidRPr="00E4414A">
              <w:rPr>
                <w:sz w:val="24"/>
                <w:szCs w:val="24"/>
                <w:lang w:val="uk-UA"/>
              </w:rPr>
              <w:t>48–51</w:t>
            </w:r>
          </w:p>
        </w:tc>
      </w:tr>
      <w:tr w:rsidR="007260EC" w:rsidRPr="00E4414A" w14:paraId="239C8900" w14:textId="77777777" w:rsidTr="003B439E">
        <w:trPr>
          <w:trHeight w:val="397"/>
        </w:trPr>
        <w:tc>
          <w:tcPr>
            <w:tcW w:w="0" w:type="auto"/>
            <w:hideMark/>
          </w:tcPr>
          <w:p w14:paraId="75F3AD2D" w14:textId="77777777" w:rsidR="007260EC" w:rsidRPr="00E4414A" w:rsidRDefault="007260EC" w:rsidP="003B439E">
            <w:pPr>
              <w:ind w:firstLine="0"/>
              <w:jc w:val="left"/>
              <w:rPr>
                <w:sz w:val="24"/>
                <w:szCs w:val="24"/>
                <w:lang w:val="uk-UA"/>
              </w:rPr>
            </w:pPr>
            <w:r w:rsidRPr="00E4414A">
              <w:rPr>
                <w:sz w:val="24"/>
                <w:szCs w:val="24"/>
                <w:lang w:val="uk-UA"/>
              </w:rPr>
              <w:t>8</w:t>
            </w:r>
          </w:p>
        </w:tc>
        <w:tc>
          <w:tcPr>
            <w:tcW w:w="0" w:type="auto"/>
            <w:hideMark/>
          </w:tcPr>
          <w:p w14:paraId="204781F9" w14:textId="77777777" w:rsidR="007260EC" w:rsidRPr="00E4414A" w:rsidRDefault="007260EC" w:rsidP="003B439E">
            <w:pPr>
              <w:ind w:firstLine="0"/>
              <w:jc w:val="left"/>
              <w:rPr>
                <w:sz w:val="24"/>
                <w:szCs w:val="24"/>
                <w:lang w:val="uk-UA"/>
              </w:rPr>
            </w:pPr>
            <w:r w:rsidRPr="00E4414A">
              <w:rPr>
                <w:sz w:val="24"/>
                <w:szCs w:val="24"/>
                <w:lang w:val="uk-UA"/>
              </w:rPr>
              <w:t>52–55</w:t>
            </w:r>
          </w:p>
        </w:tc>
        <w:tc>
          <w:tcPr>
            <w:tcW w:w="0" w:type="auto"/>
            <w:hideMark/>
          </w:tcPr>
          <w:p w14:paraId="7251F336" w14:textId="77777777" w:rsidR="007260EC" w:rsidRPr="00E4414A" w:rsidRDefault="007260EC" w:rsidP="003B439E">
            <w:pPr>
              <w:ind w:firstLine="0"/>
              <w:jc w:val="left"/>
              <w:rPr>
                <w:sz w:val="24"/>
                <w:szCs w:val="24"/>
                <w:lang w:val="uk-UA"/>
              </w:rPr>
            </w:pPr>
            <w:r w:rsidRPr="00E4414A">
              <w:rPr>
                <w:sz w:val="24"/>
                <w:szCs w:val="24"/>
                <w:lang w:val="uk-UA"/>
              </w:rPr>
              <w:t>54–57</w:t>
            </w:r>
          </w:p>
        </w:tc>
        <w:tc>
          <w:tcPr>
            <w:tcW w:w="0" w:type="auto"/>
            <w:hideMark/>
          </w:tcPr>
          <w:p w14:paraId="4CEC62F1" w14:textId="77777777" w:rsidR="007260EC" w:rsidRPr="00E4414A" w:rsidRDefault="007260EC" w:rsidP="003B439E">
            <w:pPr>
              <w:ind w:firstLine="0"/>
              <w:jc w:val="left"/>
              <w:rPr>
                <w:sz w:val="24"/>
                <w:szCs w:val="24"/>
                <w:lang w:val="uk-UA"/>
              </w:rPr>
            </w:pPr>
            <w:r w:rsidRPr="00E4414A">
              <w:rPr>
                <w:sz w:val="24"/>
                <w:szCs w:val="24"/>
                <w:lang w:val="uk-UA"/>
              </w:rPr>
              <w:t>52–56</w:t>
            </w:r>
          </w:p>
        </w:tc>
      </w:tr>
      <w:tr w:rsidR="007260EC" w:rsidRPr="00E4414A" w14:paraId="594EB923" w14:textId="77777777" w:rsidTr="003B439E">
        <w:trPr>
          <w:trHeight w:val="397"/>
        </w:trPr>
        <w:tc>
          <w:tcPr>
            <w:tcW w:w="0" w:type="auto"/>
            <w:hideMark/>
          </w:tcPr>
          <w:p w14:paraId="4740897C" w14:textId="77777777" w:rsidR="007260EC" w:rsidRPr="00E4414A" w:rsidRDefault="007260EC" w:rsidP="003B439E">
            <w:pPr>
              <w:ind w:firstLine="0"/>
              <w:jc w:val="left"/>
              <w:rPr>
                <w:sz w:val="24"/>
                <w:szCs w:val="24"/>
                <w:lang w:val="uk-UA"/>
              </w:rPr>
            </w:pPr>
            <w:r w:rsidRPr="00E4414A">
              <w:rPr>
                <w:sz w:val="24"/>
                <w:szCs w:val="24"/>
                <w:lang w:val="uk-UA"/>
              </w:rPr>
              <w:t>9</w:t>
            </w:r>
          </w:p>
        </w:tc>
        <w:tc>
          <w:tcPr>
            <w:tcW w:w="0" w:type="auto"/>
            <w:hideMark/>
          </w:tcPr>
          <w:p w14:paraId="11E734A3" w14:textId="77777777" w:rsidR="007260EC" w:rsidRPr="00E4414A" w:rsidRDefault="007260EC" w:rsidP="003B439E">
            <w:pPr>
              <w:ind w:firstLine="0"/>
              <w:jc w:val="left"/>
              <w:rPr>
                <w:sz w:val="24"/>
                <w:szCs w:val="24"/>
                <w:lang w:val="uk-UA"/>
              </w:rPr>
            </w:pPr>
            <w:r w:rsidRPr="00E4414A">
              <w:rPr>
                <w:sz w:val="24"/>
                <w:szCs w:val="24"/>
                <w:lang w:val="uk-UA"/>
              </w:rPr>
              <w:t>56 і більше</w:t>
            </w:r>
          </w:p>
        </w:tc>
        <w:tc>
          <w:tcPr>
            <w:tcW w:w="0" w:type="auto"/>
            <w:hideMark/>
          </w:tcPr>
          <w:p w14:paraId="6DDB1BD7" w14:textId="77777777" w:rsidR="007260EC" w:rsidRPr="00E4414A" w:rsidRDefault="007260EC" w:rsidP="003B439E">
            <w:pPr>
              <w:ind w:firstLine="0"/>
              <w:jc w:val="left"/>
              <w:rPr>
                <w:sz w:val="24"/>
                <w:szCs w:val="24"/>
                <w:lang w:val="uk-UA"/>
              </w:rPr>
            </w:pPr>
            <w:r w:rsidRPr="00E4414A">
              <w:rPr>
                <w:sz w:val="24"/>
                <w:szCs w:val="24"/>
                <w:lang w:val="uk-UA"/>
              </w:rPr>
              <w:t>58 і більше</w:t>
            </w:r>
          </w:p>
        </w:tc>
        <w:tc>
          <w:tcPr>
            <w:tcW w:w="0" w:type="auto"/>
            <w:hideMark/>
          </w:tcPr>
          <w:p w14:paraId="09C80404" w14:textId="77777777" w:rsidR="007260EC" w:rsidRPr="00E4414A" w:rsidRDefault="007260EC" w:rsidP="003B439E">
            <w:pPr>
              <w:ind w:firstLine="0"/>
              <w:jc w:val="left"/>
              <w:rPr>
                <w:sz w:val="24"/>
                <w:szCs w:val="24"/>
                <w:lang w:val="uk-UA"/>
              </w:rPr>
            </w:pPr>
            <w:r w:rsidRPr="00E4414A">
              <w:rPr>
                <w:sz w:val="24"/>
                <w:szCs w:val="24"/>
                <w:lang w:val="uk-UA"/>
              </w:rPr>
              <w:t>57 і більше</w:t>
            </w:r>
          </w:p>
        </w:tc>
      </w:tr>
    </w:tbl>
    <w:p w14:paraId="3C214995" w14:textId="4F6F1602" w:rsidR="007260EC" w:rsidRPr="00E4414A" w:rsidRDefault="007260EC" w:rsidP="007260EC">
      <w:pPr>
        <w:jc w:val="left"/>
        <w:rPr>
          <w:szCs w:val="28"/>
          <w:lang w:val="uk-UA"/>
        </w:rPr>
      </w:pPr>
      <w:r w:rsidRPr="00E4414A">
        <w:rPr>
          <w:szCs w:val="28"/>
          <w:lang w:val="uk-UA"/>
        </w:rPr>
        <w:t>Джерело: складено за [</w:t>
      </w:r>
      <w:r w:rsidRPr="00E4414A">
        <w:rPr>
          <w:szCs w:val="28"/>
          <w:lang w:val="uk-UA"/>
        </w:rPr>
        <w:fldChar w:fldCharType="begin"/>
      </w:r>
      <w:r w:rsidRPr="00E4414A">
        <w:rPr>
          <w:szCs w:val="28"/>
          <w:lang w:val="uk-UA"/>
        </w:rPr>
        <w:instrText xml:space="preserve"> REF _Ref190703881 \r \h </w:instrText>
      </w:r>
      <w:r w:rsidRPr="00E4414A">
        <w:rPr>
          <w:szCs w:val="28"/>
          <w:lang w:val="uk-UA"/>
        </w:rPr>
      </w:r>
      <w:r w:rsidRPr="00E4414A">
        <w:rPr>
          <w:szCs w:val="28"/>
          <w:lang w:val="uk-UA"/>
        </w:rPr>
        <w:fldChar w:fldCharType="separate"/>
      </w:r>
      <w:r w:rsidR="002D076A">
        <w:rPr>
          <w:szCs w:val="28"/>
          <w:lang w:val="uk-UA"/>
        </w:rPr>
        <w:t>1</w:t>
      </w:r>
      <w:r w:rsidRPr="00E4414A">
        <w:rPr>
          <w:szCs w:val="28"/>
          <w:lang w:val="uk-UA"/>
        </w:rPr>
        <w:fldChar w:fldCharType="end"/>
      </w:r>
      <w:r w:rsidRPr="00E4414A">
        <w:rPr>
          <w:szCs w:val="28"/>
          <w:lang w:val="uk-UA"/>
        </w:rPr>
        <w:t>, с. 78-79]</w:t>
      </w:r>
    </w:p>
    <w:p w14:paraId="6410B91C" w14:textId="77777777" w:rsidR="007260EC" w:rsidRPr="00E4414A" w:rsidRDefault="007260EC" w:rsidP="007260EC">
      <w:pPr>
        <w:jc w:val="left"/>
        <w:rPr>
          <w:szCs w:val="28"/>
          <w:lang w:val="uk-UA"/>
        </w:rPr>
      </w:pPr>
    </w:p>
    <w:p w14:paraId="671E0B83" w14:textId="77777777" w:rsidR="00B305CA" w:rsidRPr="00E4414A" w:rsidRDefault="00B305CA" w:rsidP="007D5AC8">
      <w:pPr>
        <w:spacing w:line="240" w:lineRule="auto"/>
        <w:rPr>
          <w:lang w:val="uk-UA"/>
        </w:rPr>
      </w:pPr>
    </w:p>
    <w:p w14:paraId="26E0DB0F" w14:textId="540DFD4B" w:rsidR="00024B4E" w:rsidRPr="00E4414A" w:rsidRDefault="00B305CA" w:rsidP="007D5AC8">
      <w:pPr>
        <w:spacing w:line="240" w:lineRule="auto"/>
        <w:rPr>
          <w:lang w:val="uk-UA"/>
        </w:rPr>
      </w:pPr>
      <w:r w:rsidRPr="00E4414A">
        <w:rPr>
          <w:lang w:val="uk-UA"/>
        </w:rPr>
        <w:t xml:space="preserve"> </w:t>
      </w:r>
    </w:p>
    <w:p w14:paraId="37BAFA3E" w14:textId="77777777" w:rsidR="00024B4E" w:rsidRPr="00E4414A" w:rsidRDefault="00024B4E">
      <w:pPr>
        <w:jc w:val="left"/>
        <w:rPr>
          <w:lang w:val="uk-UA"/>
        </w:rPr>
      </w:pPr>
      <w:r w:rsidRPr="00E4414A">
        <w:rPr>
          <w:lang w:val="uk-UA"/>
        </w:rPr>
        <w:br w:type="page"/>
      </w:r>
    </w:p>
    <w:p w14:paraId="1B1EE7C1" w14:textId="77777777" w:rsidR="00024B4E" w:rsidRPr="00E4414A" w:rsidRDefault="00024B4E" w:rsidP="00024B4E">
      <w:pPr>
        <w:jc w:val="right"/>
        <w:rPr>
          <w:lang w:val="uk-UA"/>
        </w:rPr>
      </w:pPr>
      <w:r w:rsidRPr="00E4414A">
        <w:rPr>
          <w:lang w:val="uk-UA"/>
        </w:rPr>
        <w:lastRenderedPageBreak/>
        <w:t>Додаток А</w:t>
      </w:r>
    </w:p>
    <w:p w14:paraId="75C69BE0" w14:textId="3E294DF7" w:rsidR="00024B4E" w:rsidRPr="00E4414A" w:rsidRDefault="00024B4E" w:rsidP="00024B4E">
      <w:pPr>
        <w:spacing w:line="240" w:lineRule="auto"/>
        <w:jc w:val="center"/>
        <w:rPr>
          <w:lang w:val="uk-UA"/>
        </w:rPr>
      </w:pPr>
      <w:r w:rsidRPr="00E4414A">
        <w:rPr>
          <w:lang w:val="uk-UA"/>
        </w:rPr>
        <w:t>Протоколи за методикою</w:t>
      </w:r>
    </w:p>
    <w:p w14:paraId="0BAD98AE" w14:textId="2DA4C49E" w:rsidR="00024B4E" w:rsidRPr="00E4414A" w:rsidRDefault="00024B4E" w:rsidP="00024B4E">
      <w:pPr>
        <w:spacing w:line="240" w:lineRule="auto"/>
        <w:jc w:val="center"/>
        <w:rPr>
          <w:lang w:val="uk-UA"/>
        </w:rPr>
      </w:pPr>
      <w:r w:rsidRPr="00E4414A">
        <w:rPr>
          <w:lang w:val="uk-UA"/>
        </w:rPr>
        <w:t>Тест «Тривожність» (</w:t>
      </w:r>
      <w:proofErr w:type="spellStart"/>
      <w:r w:rsidRPr="00E4414A">
        <w:rPr>
          <w:lang w:val="uk-UA"/>
        </w:rPr>
        <w:t>Р.Темл</w:t>
      </w:r>
      <w:proofErr w:type="spellEnd"/>
      <w:r w:rsidRPr="00E4414A">
        <w:rPr>
          <w:lang w:val="uk-UA"/>
        </w:rPr>
        <w:t xml:space="preserve">, М. </w:t>
      </w:r>
      <w:proofErr w:type="spellStart"/>
      <w:r w:rsidRPr="00E4414A">
        <w:rPr>
          <w:lang w:val="uk-UA"/>
        </w:rPr>
        <w:t>Доркі</w:t>
      </w:r>
      <w:proofErr w:type="spellEnd"/>
      <w:r w:rsidRPr="00E4414A">
        <w:rPr>
          <w:lang w:val="uk-UA"/>
        </w:rPr>
        <w:t xml:space="preserve">, В. </w:t>
      </w:r>
      <w:proofErr w:type="spellStart"/>
      <w:r w:rsidRPr="00E4414A">
        <w:rPr>
          <w:lang w:val="uk-UA"/>
        </w:rPr>
        <w:t>Амен</w:t>
      </w:r>
      <w:proofErr w:type="spellEnd"/>
      <w:r w:rsidRPr="00E4414A">
        <w:rPr>
          <w:lang w:val="uk-UA"/>
        </w:rPr>
        <w:t>) [</w:t>
      </w:r>
      <w:r w:rsidRPr="00E4414A">
        <w:rPr>
          <w:lang w:val="uk-UA"/>
        </w:rPr>
        <w:fldChar w:fldCharType="begin"/>
      </w:r>
      <w:r w:rsidRPr="00E4414A">
        <w:rPr>
          <w:lang w:val="uk-UA"/>
        </w:rPr>
        <w:instrText xml:space="preserve"> REF _Ref190703106 \r \h  \* MERGEFORMAT </w:instrText>
      </w:r>
      <w:r w:rsidRPr="00E4414A">
        <w:rPr>
          <w:lang w:val="uk-UA"/>
        </w:rPr>
      </w:r>
      <w:r w:rsidRPr="00E4414A">
        <w:rPr>
          <w:lang w:val="uk-UA"/>
        </w:rPr>
        <w:fldChar w:fldCharType="separate"/>
      </w:r>
      <w:r w:rsidR="002D076A">
        <w:rPr>
          <w:lang w:val="uk-UA"/>
        </w:rPr>
        <w:t>45</w:t>
      </w:r>
      <w:r w:rsidRPr="00E4414A">
        <w:rPr>
          <w:lang w:val="uk-UA"/>
        </w:rPr>
        <w:fldChar w:fldCharType="end"/>
      </w:r>
      <w:r w:rsidRPr="00E4414A">
        <w:rPr>
          <w:lang w:val="uk-UA"/>
        </w:rPr>
        <w:t>]</w:t>
      </w:r>
    </w:p>
    <w:p w14:paraId="1F7D316F" w14:textId="77777777" w:rsidR="00024B4E" w:rsidRPr="00E4414A" w:rsidRDefault="00024B4E" w:rsidP="00024B4E">
      <w:pPr>
        <w:spacing w:line="240" w:lineRule="auto"/>
        <w:ind w:firstLine="0"/>
        <w:rPr>
          <w:lang w:val="uk-UA"/>
        </w:rPr>
      </w:pPr>
    </w:p>
    <w:tbl>
      <w:tblPr>
        <w:tblStyle w:val="af5"/>
        <w:tblW w:w="9628" w:type="dxa"/>
        <w:tblLook w:val="04A0" w:firstRow="1" w:lastRow="0" w:firstColumn="1" w:lastColumn="0" w:noHBand="0" w:noVBand="1"/>
      </w:tblPr>
      <w:tblGrid>
        <w:gridCol w:w="2488"/>
        <w:gridCol w:w="4892"/>
        <w:gridCol w:w="1124"/>
        <w:gridCol w:w="1124"/>
      </w:tblGrid>
      <w:tr w:rsidR="00024B4E" w:rsidRPr="00E4414A" w14:paraId="03135A3C" w14:textId="77777777" w:rsidTr="00024B4E">
        <w:trPr>
          <w:trHeight w:val="312"/>
        </w:trPr>
        <w:tc>
          <w:tcPr>
            <w:tcW w:w="2503" w:type="dxa"/>
            <w:noWrap/>
            <w:hideMark/>
          </w:tcPr>
          <w:p w14:paraId="012C0152"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Олексій (6 років)</w:t>
            </w:r>
          </w:p>
        </w:tc>
        <w:tc>
          <w:tcPr>
            <w:tcW w:w="4923" w:type="dxa"/>
            <w:noWrap/>
            <w:hideMark/>
          </w:tcPr>
          <w:p w14:paraId="103B4A89"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4DA71B0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EC4E85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B3919E9" w14:textId="77777777" w:rsidTr="00024B4E">
        <w:trPr>
          <w:trHeight w:val="288"/>
        </w:trPr>
        <w:tc>
          <w:tcPr>
            <w:tcW w:w="2503" w:type="dxa"/>
            <w:noWrap/>
            <w:hideMark/>
          </w:tcPr>
          <w:p w14:paraId="18795B7C"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2B7538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E0D3F3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D3EBF2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E9BBF74" w14:textId="77777777" w:rsidTr="00024B4E">
        <w:trPr>
          <w:trHeight w:val="576"/>
        </w:trPr>
        <w:tc>
          <w:tcPr>
            <w:tcW w:w="2503" w:type="dxa"/>
            <w:hideMark/>
          </w:tcPr>
          <w:p w14:paraId="78A3BD28"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3C9CAC9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61968090"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65CEEE60"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7E093A84" w14:textId="77777777" w:rsidTr="00024B4E">
        <w:trPr>
          <w:trHeight w:val="576"/>
        </w:trPr>
        <w:tc>
          <w:tcPr>
            <w:tcW w:w="2503" w:type="dxa"/>
            <w:hideMark/>
          </w:tcPr>
          <w:p w14:paraId="480C922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25504AF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w:t>
            </w:r>
          </w:p>
        </w:tc>
        <w:tc>
          <w:tcPr>
            <w:tcW w:w="1101" w:type="dxa"/>
            <w:hideMark/>
          </w:tcPr>
          <w:p w14:paraId="1458F3A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387DBD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E30B824" w14:textId="77777777" w:rsidTr="00024B4E">
        <w:trPr>
          <w:trHeight w:val="576"/>
        </w:trPr>
        <w:tc>
          <w:tcPr>
            <w:tcW w:w="2503" w:type="dxa"/>
            <w:hideMark/>
          </w:tcPr>
          <w:p w14:paraId="4316C66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5BC5246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допомагає"</w:t>
            </w:r>
          </w:p>
        </w:tc>
        <w:tc>
          <w:tcPr>
            <w:tcW w:w="1101" w:type="dxa"/>
            <w:hideMark/>
          </w:tcPr>
          <w:p w14:paraId="35130B0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69A72B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538A280" w14:textId="77777777" w:rsidTr="00024B4E">
        <w:trPr>
          <w:trHeight w:val="288"/>
        </w:trPr>
        <w:tc>
          <w:tcPr>
            <w:tcW w:w="2503" w:type="dxa"/>
            <w:hideMark/>
          </w:tcPr>
          <w:p w14:paraId="0E15241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5C16F04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ображає"</w:t>
            </w:r>
          </w:p>
        </w:tc>
        <w:tc>
          <w:tcPr>
            <w:tcW w:w="1101" w:type="dxa"/>
            <w:hideMark/>
          </w:tcPr>
          <w:p w14:paraId="770CD72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42A669E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A7BA118" w14:textId="77777777" w:rsidTr="00024B4E">
        <w:trPr>
          <w:trHeight w:val="288"/>
        </w:trPr>
        <w:tc>
          <w:tcPr>
            <w:tcW w:w="2503" w:type="dxa"/>
            <w:hideMark/>
          </w:tcPr>
          <w:p w14:paraId="68BEC0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78DC506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сам одягаюсь"</w:t>
            </w:r>
          </w:p>
        </w:tc>
        <w:tc>
          <w:tcPr>
            <w:tcW w:w="1101" w:type="dxa"/>
            <w:hideMark/>
          </w:tcPr>
          <w:p w14:paraId="3704762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13572A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0537C0C" w14:textId="77777777" w:rsidTr="00024B4E">
        <w:trPr>
          <w:trHeight w:val="288"/>
        </w:trPr>
        <w:tc>
          <w:tcPr>
            <w:tcW w:w="2503" w:type="dxa"/>
            <w:hideMark/>
          </w:tcPr>
          <w:p w14:paraId="33DFF34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3185CC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74F5E5A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8794B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CA21618" w14:textId="77777777" w:rsidTr="00024B4E">
        <w:trPr>
          <w:trHeight w:val="576"/>
        </w:trPr>
        <w:tc>
          <w:tcPr>
            <w:tcW w:w="2503" w:type="dxa"/>
            <w:hideMark/>
          </w:tcPr>
          <w:p w14:paraId="1DCA917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7F3AF8B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w:t>
            </w:r>
          </w:p>
        </w:tc>
        <w:tc>
          <w:tcPr>
            <w:tcW w:w="1101" w:type="dxa"/>
            <w:hideMark/>
          </w:tcPr>
          <w:p w14:paraId="14646A1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B468D2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025F3CC" w14:textId="77777777" w:rsidTr="00024B4E">
        <w:trPr>
          <w:trHeight w:val="288"/>
        </w:trPr>
        <w:tc>
          <w:tcPr>
            <w:tcW w:w="2503" w:type="dxa"/>
            <w:hideMark/>
          </w:tcPr>
          <w:p w14:paraId="413653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5C22225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248B5B0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12F56E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85C1825" w14:textId="77777777" w:rsidTr="00024B4E">
        <w:trPr>
          <w:trHeight w:val="288"/>
        </w:trPr>
        <w:tc>
          <w:tcPr>
            <w:tcW w:w="2503" w:type="dxa"/>
            <w:hideMark/>
          </w:tcPr>
          <w:p w14:paraId="2B06BA1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C1CF9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іноді сварять за пустощі"</w:t>
            </w:r>
          </w:p>
        </w:tc>
        <w:tc>
          <w:tcPr>
            <w:tcW w:w="1101" w:type="dxa"/>
            <w:hideMark/>
          </w:tcPr>
          <w:p w14:paraId="3EA2C04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4B7559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AE5DE7D" w14:textId="77777777" w:rsidTr="00024B4E">
        <w:trPr>
          <w:trHeight w:val="288"/>
        </w:trPr>
        <w:tc>
          <w:tcPr>
            <w:tcW w:w="2503" w:type="dxa"/>
            <w:hideMark/>
          </w:tcPr>
          <w:p w14:paraId="5016E81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19D240A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відчуваю себе самотнім"</w:t>
            </w:r>
          </w:p>
        </w:tc>
        <w:tc>
          <w:tcPr>
            <w:tcW w:w="1101" w:type="dxa"/>
            <w:hideMark/>
          </w:tcPr>
          <w:p w14:paraId="3207040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2329E0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F4952CB" w14:textId="77777777" w:rsidTr="00024B4E">
        <w:trPr>
          <w:trHeight w:val="288"/>
        </w:trPr>
        <w:tc>
          <w:tcPr>
            <w:tcW w:w="2503" w:type="dxa"/>
            <w:hideMark/>
          </w:tcPr>
          <w:p w14:paraId="5F95611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00BA769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w:t>
            </w:r>
          </w:p>
        </w:tc>
        <w:tc>
          <w:tcPr>
            <w:tcW w:w="1101" w:type="dxa"/>
            <w:hideMark/>
          </w:tcPr>
          <w:p w14:paraId="0C6534E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1AB9A4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87AC51F" w14:textId="77777777" w:rsidTr="00024B4E">
        <w:trPr>
          <w:trHeight w:val="288"/>
        </w:trPr>
        <w:tc>
          <w:tcPr>
            <w:tcW w:w="2503" w:type="dxa"/>
            <w:hideMark/>
          </w:tcPr>
          <w:p w14:paraId="4AFA07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74F15D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прибирати"</w:t>
            </w:r>
          </w:p>
        </w:tc>
        <w:tc>
          <w:tcPr>
            <w:tcW w:w="1101" w:type="dxa"/>
            <w:hideMark/>
          </w:tcPr>
          <w:p w14:paraId="6AA66EE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DF8AFB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A96D87E" w14:textId="77777777" w:rsidTr="00024B4E">
        <w:trPr>
          <w:trHeight w:val="288"/>
        </w:trPr>
        <w:tc>
          <w:tcPr>
            <w:tcW w:w="2503" w:type="dxa"/>
            <w:hideMark/>
          </w:tcPr>
          <w:p w14:paraId="38E8F97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5CB76E2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самотність"</w:t>
            </w:r>
          </w:p>
        </w:tc>
        <w:tc>
          <w:tcPr>
            <w:tcW w:w="1101" w:type="dxa"/>
            <w:hideMark/>
          </w:tcPr>
          <w:p w14:paraId="040A785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0B63EE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AD3298B" w14:textId="77777777" w:rsidTr="00024B4E">
        <w:trPr>
          <w:trHeight w:val="288"/>
        </w:trPr>
        <w:tc>
          <w:tcPr>
            <w:tcW w:w="2503" w:type="dxa"/>
            <w:hideMark/>
          </w:tcPr>
          <w:p w14:paraId="57FC07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7AB20C2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"Мої батьки завжди поряд"</w:t>
            </w:r>
          </w:p>
        </w:tc>
        <w:tc>
          <w:tcPr>
            <w:tcW w:w="1101" w:type="dxa"/>
            <w:hideMark/>
          </w:tcPr>
          <w:p w14:paraId="1B8886C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FA6BDF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327138C" w14:textId="77777777" w:rsidTr="00024B4E">
        <w:trPr>
          <w:trHeight w:val="288"/>
        </w:trPr>
        <w:tc>
          <w:tcPr>
            <w:tcW w:w="2503" w:type="dxa"/>
            <w:hideMark/>
          </w:tcPr>
          <w:p w14:paraId="31ED676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7BA5A7B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самостійно"</w:t>
            </w:r>
          </w:p>
        </w:tc>
        <w:tc>
          <w:tcPr>
            <w:tcW w:w="1101" w:type="dxa"/>
            <w:hideMark/>
          </w:tcPr>
          <w:p w14:paraId="1D1F557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61EB58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30B5770" w14:textId="77777777" w:rsidTr="00024B4E">
        <w:trPr>
          <w:trHeight w:val="288"/>
        </w:trPr>
        <w:tc>
          <w:tcPr>
            <w:tcW w:w="2503" w:type="dxa"/>
            <w:noWrap/>
            <w:hideMark/>
          </w:tcPr>
          <w:p w14:paraId="3D25C657"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D36C16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8A6AFC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DB1A4C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9697482" w14:textId="77777777" w:rsidTr="00024B4E">
        <w:trPr>
          <w:trHeight w:val="288"/>
        </w:trPr>
        <w:tc>
          <w:tcPr>
            <w:tcW w:w="7426" w:type="dxa"/>
            <w:gridSpan w:val="2"/>
            <w:noWrap/>
            <w:hideMark/>
          </w:tcPr>
          <w:p w14:paraId="652621CD"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Олексія: (3/14) * 100% = 21,4% (Середній рівень тривожності)</w:t>
            </w:r>
          </w:p>
        </w:tc>
        <w:tc>
          <w:tcPr>
            <w:tcW w:w="1101" w:type="dxa"/>
            <w:noWrap/>
            <w:hideMark/>
          </w:tcPr>
          <w:p w14:paraId="02EBA592"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253B925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5BD431B" w14:textId="77777777" w:rsidTr="00024B4E">
        <w:trPr>
          <w:trHeight w:val="288"/>
        </w:trPr>
        <w:tc>
          <w:tcPr>
            <w:tcW w:w="2503" w:type="dxa"/>
            <w:noWrap/>
            <w:hideMark/>
          </w:tcPr>
          <w:p w14:paraId="5DA7A7D2"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3DE023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70823D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E54C95A"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AC71B69" w14:textId="77777777" w:rsidTr="00024B4E">
        <w:trPr>
          <w:trHeight w:val="312"/>
        </w:trPr>
        <w:tc>
          <w:tcPr>
            <w:tcW w:w="2503" w:type="dxa"/>
            <w:noWrap/>
            <w:hideMark/>
          </w:tcPr>
          <w:p w14:paraId="28C4529A"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Андрій (6 років)</w:t>
            </w:r>
          </w:p>
        </w:tc>
        <w:tc>
          <w:tcPr>
            <w:tcW w:w="4923" w:type="dxa"/>
            <w:noWrap/>
            <w:hideMark/>
          </w:tcPr>
          <w:p w14:paraId="0EA1B816"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6D1FEB2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C8DE64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2BF5D64" w14:textId="77777777" w:rsidTr="00024B4E">
        <w:trPr>
          <w:trHeight w:val="288"/>
        </w:trPr>
        <w:tc>
          <w:tcPr>
            <w:tcW w:w="2503" w:type="dxa"/>
            <w:noWrap/>
            <w:hideMark/>
          </w:tcPr>
          <w:p w14:paraId="73737637"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F8B0B8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446E58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EE06CE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2BF2C44" w14:textId="77777777" w:rsidTr="00024B4E">
        <w:trPr>
          <w:trHeight w:val="576"/>
        </w:trPr>
        <w:tc>
          <w:tcPr>
            <w:tcW w:w="2503" w:type="dxa"/>
            <w:hideMark/>
          </w:tcPr>
          <w:p w14:paraId="326EC65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5EBC62C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7C27593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C959D4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01E75FE5" w14:textId="77777777" w:rsidTr="00024B4E">
        <w:trPr>
          <w:trHeight w:val="576"/>
        </w:trPr>
        <w:tc>
          <w:tcPr>
            <w:tcW w:w="2503" w:type="dxa"/>
            <w:hideMark/>
          </w:tcPr>
          <w:p w14:paraId="5B12227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61C203E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гратися з молодшими"</w:t>
            </w:r>
          </w:p>
        </w:tc>
        <w:tc>
          <w:tcPr>
            <w:tcW w:w="1101" w:type="dxa"/>
            <w:hideMark/>
          </w:tcPr>
          <w:p w14:paraId="6B1D983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965CFF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31F3B37" w14:textId="77777777" w:rsidTr="00024B4E">
        <w:trPr>
          <w:trHeight w:val="576"/>
        </w:trPr>
        <w:tc>
          <w:tcPr>
            <w:tcW w:w="2503" w:type="dxa"/>
            <w:hideMark/>
          </w:tcPr>
          <w:p w14:paraId="245673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239FFF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допомагає мені"</w:t>
            </w:r>
          </w:p>
        </w:tc>
        <w:tc>
          <w:tcPr>
            <w:tcW w:w="1101" w:type="dxa"/>
            <w:hideMark/>
          </w:tcPr>
          <w:p w14:paraId="4C12F75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EA74C1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21337A2" w14:textId="77777777" w:rsidTr="00024B4E">
        <w:trPr>
          <w:trHeight w:val="288"/>
        </w:trPr>
        <w:tc>
          <w:tcPr>
            <w:tcW w:w="2503" w:type="dxa"/>
            <w:hideMark/>
          </w:tcPr>
          <w:p w14:paraId="202F88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5A9614F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ображає"</w:t>
            </w:r>
          </w:p>
        </w:tc>
        <w:tc>
          <w:tcPr>
            <w:tcW w:w="1101" w:type="dxa"/>
            <w:hideMark/>
          </w:tcPr>
          <w:p w14:paraId="4AAFF5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B60225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0A5384E" w14:textId="77777777" w:rsidTr="00024B4E">
        <w:trPr>
          <w:trHeight w:val="288"/>
        </w:trPr>
        <w:tc>
          <w:tcPr>
            <w:tcW w:w="2503" w:type="dxa"/>
            <w:hideMark/>
          </w:tcPr>
          <w:p w14:paraId="064A004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5FF9164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сам одягаюсь"</w:t>
            </w:r>
          </w:p>
        </w:tc>
        <w:tc>
          <w:tcPr>
            <w:tcW w:w="1101" w:type="dxa"/>
            <w:hideMark/>
          </w:tcPr>
          <w:p w14:paraId="71D993D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30A63D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3BD6B2F" w14:textId="77777777" w:rsidTr="00024B4E">
        <w:trPr>
          <w:trHeight w:val="288"/>
        </w:trPr>
        <w:tc>
          <w:tcPr>
            <w:tcW w:w="2503" w:type="dxa"/>
            <w:hideMark/>
          </w:tcPr>
          <w:p w14:paraId="5D6DABD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5366A7C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часто дразнять"</w:t>
            </w:r>
          </w:p>
        </w:tc>
        <w:tc>
          <w:tcPr>
            <w:tcW w:w="1101" w:type="dxa"/>
            <w:hideMark/>
          </w:tcPr>
          <w:p w14:paraId="243F83F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3B577B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8A3C136" w14:textId="77777777" w:rsidTr="00024B4E">
        <w:trPr>
          <w:trHeight w:val="576"/>
        </w:trPr>
        <w:tc>
          <w:tcPr>
            <w:tcW w:w="2503" w:type="dxa"/>
            <w:hideMark/>
          </w:tcPr>
          <w:p w14:paraId="24C5D88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551036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засинати самому"</w:t>
            </w:r>
          </w:p>
        </w:tc>
        <w:tc>
          <w:tcPr>
            <w:tcW w:w="1101" w:type="dxa"/>
            <w:hideMark/>
          </w:tcPr>
          <w:p w14:paraId="69F8E18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BF106E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8AC94D3" w14:textId="77777777" w:rsidTr="00024B4E">
        <w:trPr>
          <w:trHeight w:val="288"/>
        </w:trPr>
        <w:tc>
          <w:tcPr>
            <w:tcW w:w="2503" w:type="dxa"/>
            <w:hideMark/>
          </w:tcPr>
          <w:p w14:paraId="7D380BE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6A2DB49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7675377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9DD44F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C753987" w14:textId="77777777" w:rsidTr="00024B4E">
        <w:trPr>
          <w:trHeight w:val="288"/>
        </w:trPr>
        <w:tc>
          <w:tcPr>
            <w:tcW w:w="2503" w:type="dxa"/>
            <w:hideMark/>
          </w:tcPr>
          <w:p w14:paraId="5FD620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49FD03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іноді сварять за пустощі"</w:t>
            </w:r>
          </w:p>
        </w:tc>
        <w:tc>
          <w:tcPr>
            <w:tcW w:w="1101" w:type="dxa"/>
            <w:hideMark/>
          </w:tcPr>
          <w:p w14:paraId="7203210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D16BD9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731F973" w14:textId="77777777" w:rsidTr="00024B4E">
        <w:trPr>
          <w:trHeight w:val="288"/>
        </w:trPr>
        <w:tc>
          <w:tcPr>
            <w:tcW w:w="2503" w:type="dxa"/>
            <w:hideMark/>
          </w:tcPr>
          <w:p w14:paraId="682CD5D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9. Ігнорування</w:t>
            </w:r>
          </w:p>
        </w:tc>
        <w:tc>
          <w:tcPr>
            <w:tcW w:w="4923" w:type="dxa"/>
            <w:hideMark/>
          </w:tcPr>
          <w:p w14:paraId="1B15A02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відчуваю себе самотнім"</w:t>
            </w:r>
          </w:p>
        </w:tc>
        <w:tc>
          <w:tcPr>
            <w:tcW w:w="1101" w:type="dxa"/>
            <w:hideMark/>
          </w:tcPr>
          <w:p w14:paraId="27ADF7B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80447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DD0A9C4" w14:textId="77777777" w:rsidTr="00024B4E">
        <w:trPr>
          <w:trHeight w:val="288"/>
        </w:trPr>
        <w:tc>
          <w:tcPr>
            <w:tcW w:w="2503" w:type="dxa"/>
            <w:hideMark/>
          </w:tcPr>
          <w:p w14:paraId="133B7BA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6C02BAE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 з іншими"</w:t>
            </w:r>
          </w:p>
        </w:tc>
        <w:tc>
          <w:tcPr>
            <w:tcW w:w="1101" w:type="dxa"/>
            <w:hideMark/>
          </w:tcPr>
          <w:p w14:paraId="3FCA4EC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F3DB83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D25D4E5" w14:textId="77777777" w:rsidTr="00024B4E">
        <w:trPr>
          <w:trHeight w:val="288"/>
        </w:trPr>
        <w:tc>
          <w:tcPr>
            <w:tcW w:w="2503" w:type="dxa"/>
            <w:hideMark/>
          </w:tcPr>
          <w:p w14:paraId="190D75E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47022F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прибирати іграшки"</w:t>
            </w:r>
          </w:p>
        </w:tc>
        <w:tc>
          <w:tcPr>
            <w:tcW w:w="1101" w:type="dxa"/>
            <w:hideMark/>
          </w:tcPr>
          <w:p w14:paraId="4CFB0D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632FD2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7B889A2" w14:textId="77777777" w:rsidTr="00024B4E">
        <w:trPr>
          <w:trHeight w:val="288"/>
        </w:trPr>
        <w:tc>
          <w:tcPr>
            <w:tcW w:w="2503" w:type="dxa"/>
            <w:hideMark/>
          </w:tcPr>
          <w:p w14:paraId="2F65435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5AD514A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бути самотнім"</w:t>
            </w:r>
          </w:p>
        </w:tc>
        <w:tc>
          <w:tcPr>
            <w:tcW w:w="1101" w:type="dxa"/>
            <w:hideMark/>
          </w:tcPr>
          <w:p w14:paraId="3B873A4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DD3217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0324C04" w14:textId="77777777" w:rsidTr="00024B4E">
        <w:trPr>
          <w:trHeight w:val="288"/>
        </w:trPr>
        <w:tc>
          <w:tcPr>
            <w:tcW w:w="2503" w:type="dxa"/>
            <w:hideMark/>
          </w:tcPr>
          <w:p w14:paraId="3D84E1C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2DD70FB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"Мої батьки завжди поруч"</w:t>
            </w:r>
          </w:p>
        </w:tc>
        <w:tc>
          <w:tcPr>
            <w:tcW w:w="1101" w:type="dxa"/>
            <w:hideMark/>
          </w:tcPr>
          <w:p w14:paraId="2E820F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E9AB58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4190B61" w14:textId="77777777" w:rsidTr="00024B4E">
        <w:trPr>
          <w:trHeight w:val="288"/>
        </w:trPr>
        <w:tc>
          <w:tcPr>
            <w:tcW w:w="2503" w:type="dxa"/>
            <w:hideMark/>
          </w:tcPr>
          <w:p w14:paraId="449AFEB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092B3E8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самостійно"</w:t>
            </w:r>
          </w:p>
        </w:tc>
        <w:tc>
          <w:tcPr>
            <w:tcW w:w="1101" w:type="dxa"/>
            <w:hideMark/>
          </w:tcPr>
          <w:p w14:paraId="5B0983E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716E34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DA2CF3C" w14:textId="77777777" w:rsidTr="00024B4E">
        <w:trPr>
          <w:trHeight w:val="288"/>
        </w:trPr>
        <w:tc>
          <w:tcPr>
            <w:tcW w:w="2503" w:type="dxa"/>
            <w:noWrap/>
            <w:hideMark/>
          </w:tcPr>
          <w:p w14:paraId="2FD66F1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5071946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0584B8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657494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AB783D2" w14:textId="77777777" w:rsidTr="00024B4E">
        <w:trPr>
          <w:trHeight w:val="288"/>
        </w:trPr>
        <w:tc>
          <w:tcPr>
            <w:tcW w:w="7426" w:type="dxa"/>
            <w:gridSpan w:val="2"/>
            <w:noWrap/>
            <w:hideMark/>
          </w:tcPr>
          <w:p w14:paraId="09F4EB3F"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Андрія: (5/14) * 100% = 35,7% (Середній рівень тривожності)</w:t>
            </w:r>
          </w:p>
        </w:tc>
        <w:tc>
          <w:tcPr>
            <w:tcW w:w="1101" w:type="dxa"/>
            <w:noWrap/>
            <w:hideMark/>
          </w:tcPr>
          <w:p w14:paraId="13F17714"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3171EDA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0054989" w14:textId="77777777" w:rsidTr="00024B4E">
        <w:trPr>
          <w:trHeight w:val="288"/>
        </w:trPr>
        <w:tc>
          <w:tcPr>
            <w:tcW w:w="2503" w:type="dxa"/>
            <w:noWrap/>
            <w:hideMark/>
          </w:tcPr>
          <w:p w14:paraId="6D491329"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771001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51E018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B2D32D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B09857D" w14:textId="77777777" w:rsidTr="00024B4E">
        <w:trPr>
          <w:trHeight w:val="312"/>
        </w:trPr>
        <w:tc>
          <w:tcPr>
            <w:tcW w:w="2503" w:type="dxa"/>
            <w:noWrap/>
            <w:hideMark/>
          </w:tcPr>
          <w:p w14:paraId="15E2F346"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Марія (6 років)</w:t>
            </w:r>
          </w:p>
        </w:tc>
        <w:tc>
          <w:tcPr>
            <w:tcW w:w="4923" w:type="dxa"/>
            <w:noWrap/>
            <w:hideMark/>
          </w:tcPr>
          <w:p w14:paraId="3E9B8A7D"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01CB0E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7BA8EE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50F8DD8" w14:textId="77777777" w:rsidTr="00024B4E">
        <w:trPr>
          <w:trHeight w:val="288"/>
        </w:trPr>
        <w:tc>
          <w:tcPr>
            <w:tcW w:w="2503" w:type="dxa"/>
            <w:noWrap/>
            <w:hideMark/>
          </w:tcPr>
          <w:p w14:paraId="67530E7C"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85F917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55CB46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081F7E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D4B0D66" w14:textId="77777777" w:rsidTr="00024B4E">
        <w:trPr>
          <w:trHeight w:val="576"/>
        </w:trPr>
        <w:tc>
          <w:tcPr>
            <w:tcW w:w="2503" w:type="dxa"/>
            <w:hideMark/>
          </w:tcPr>
          <w:p w14:paraId="60C14AC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725F37D8"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49EE3B1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535E21F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3442CF8C" w14:textId="77777777" w:rsidTr="00024B4E">
        <w:trPr>
          <w:trHeight w:val="576"/>
        </w:trPr>
        <w:tc>
          <w:tcPr>
            <w:tcW w:w="2503" w:type="dxa"/>
            <w:hideMark/>
          </w:tcPr>
          <w:p w14:paraId="234DF32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0074C9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"Гратися з молодшими весело"</w:t>
            </w:r>
          </w:p>
        </w:tc>
        <w:tc>
          <w:tcPr>
            <w:tcW w:w="1101" w:type="dxa"/>
            <w:hideMark/>
          </w:tcPr>
          <w:p w14:paraId="1B6D7EC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2A58DE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D8748FD" w14:textId="77777777" w:rsidTr="00024B4E">
        <w:trPr>
          <w:trHeight w:val="576"/>
        </w:trPr>
        <w:tc>
          <w:tcPr>
            <w:tcW w:w="2503" w:type="dxa"/>
            <w:hideMark/>
          </w:tcPr>
          <w:p w14:paraId="0220F53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456B2FA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зі мною"</w:t>
            </w:r>
          </w:p>
        </w:tc>
        <w:tc>
          <w:tcPr>
            <w:tcW w:w="1101" w:type="dxa"/>
            <w:noWrap/>
            <w:hideMark/>
          </w:tcPr>
          <w:p w14:paraId="3C0F946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CBDEF0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B928512" w14:textId="77777777" w:rsidTr="00024B4E">
        <w:trPr>
          <w:trHeight w:val="288"/>
        </w:trPr>
        <w:tc>
          <w:tcPr>
            <w:tcW w:w="2503" w:type="dxa"/>
            <w:hideMark/>
          </w:tcPr>
          <w:p w14:paraId="2A07F84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0ECC00D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ображає"</w:t>
            </w:r>
          </w:p>
        </w:tc>
        <w:tc>
          <w:tcPr>
            <w:tcW w:w="1101" w:type="dxa"/>
            <w:hideMark/>
          </w:tcPr>
          <w:p w14:paraId="43487A5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E8B283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D9BB4B0" w14:textId="77777777" w:rsidTr="00024B4E">
        <w:trPr>
          <w:trHeight w:val="288"/>
        </w:trPr>
        <w:tc>
          <w:tcPr>
            <w:tcW w:w="2503" w:type="dxa"/>
            <w:hideMark/>
          </w:tcPr>
          <w:p w14:paraId="4F07DB2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7B6E67C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сам одягаюсь"</w:t>
            </w:r>
          </w:p>
        </w:tc>
        <w:tc>
          <w:tcPr>
            <w:tcW w:w="1101" w:type="dxa"/>
            <w:hideMark/>
          </w:tcPr>
          <w:p w14:paraId="5590925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649F07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FF11F22" w14:textId="77777777" w:rsidTr="00024B4E">
        <w:trPr>
          <w:trHeight w:val="288"/>
        </w:trPr>
        <w:tc>
          <w:tcPr>
            <w:tcW w:w="2503" w:type="dxa"/>
            <w:hideMark/>
          </w:tcPr>
          <w:p w14:paraId="596FB68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2DB9425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3733B8E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649954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CCC0187" w14:textId="77777777" w:rsidTr="00024B4E">
        <w:trPr>
          <w:trHeight w:val="576"/>
        </w:trPr>
        <w:tc>
          <w:tcPr>
            <w:tcW w:w="2503" w:type="dxa"/>
            <w:hideMark/>
          </w:tcPr>
          <w:p w14:paraId="404440B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1574168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спати на самоті"</w:t>
            </w:r>
          </w:p>
        </w:tc>
        <w:tc>
          <w:tcPr>
            <w:tcW w:w="1101" w:type="dxa"/>
            <w:hideMark/>
          </w:tcPr>
          <w:p w14:paraId="2192308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05BCCC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1518DBF" w14:textId="77777777" w:rsidTr="00024B4E">
        <w:trPr>
          <w:trHeight w:val="288"/>
        </w:trPr>
        <w:tc>
          <w:tcPr>
            <w:tcW w:w="2503" w:type="dxa"/>
            <w:hideMark/>
          </w:tcPr>
          <w:p w14:paraId="19636EF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16A4B03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470896C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F8C381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EB152AC" w14:textId="77777777" w:rsidTr="00024B4E">
        <w:trPr>
          <w:trHeight w:val="288"/>
        </w:trPr>
        <w:tc>
          <w:tcPr>
            <w:tcW w:w="2503" w:type="dxa"/>
            <w:hideMark/>
          </w:tcPr>
          <w:p w14:paraId="20B7B0B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4203AF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іноді сварять"</w:t>
            </w:r>
          </w:p>
        </w:tc>
        <w:tc>
          <w:tcPr>
            <w:tcW w:w="1101" w:type="dxa"/>
            <w:hideMark/>
          </w:tcPr>
          <w:p w14:paraId="226A089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8D8C2A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A74D17D" w14:textId="77777777" w:rsidTr="00024B4E">
        <w:trPr>
          <w:trHeight w:val="288"/>
        </w:trPr>
        <w:tc>
          <w:tcPr>
            <w:tcW w:w="2503" w:type="dxa"/>
            <w:hideMark/>
          </w:tcPr>
          <w:p w14:paraId="43BD529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51158CD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відчуваю себе самотньою"</w:t>
            </w:r>
          </w:p>
        </w:tc>
        <w:tc>
          <w:tcPr>
            <w:tcW w:w="1101" w:type="dxa"/>
            <w:hideMark/>
          </w:tcPr>
          <w:p w14:paraId="42C82FB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4DAD6F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C615480" w14:textId="77777777" w:rsidTr="00024B4E">
        <w:trPr>
          <w:trHeight w:val="288"/>
        </w:trPr>
        <w:tc>
          <w:tcPr>
            <w:tcW w:w="2503" w:type="dxa"/>
            <w:hideMark/>
          </w:tcPr>
          <w:p w14:paraId="5E957E8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2822E96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w:t>
            </w:r>
          </w:p>
        </w:tc>
        <w:tc>
          <w:tcPr>
            <w:tcW w:w="1101" w:type="dxa"/>
            <w:hideMark/>
          </w:tcPr>
          <w:p w14:paraId="5E6062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2B31CB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A46FE3B" w14:textId="77777777" w:rsidTr="00024B4E">
        <w:trPr>
          <w:trHeight w:val="288"/>
        </w:trPr>
        <w:tc>
          <w:tcPr>
            <w:tcW w:w="2503" w:type="dxa"/>
            <w:hideMark/>
          </w:tcPr>
          <w:p w14:paraId="5CF378E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037338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прибирати"</w:t>
            </w:r>
          </w:p>
        </w:tc>
        <w:tc>
          <w:tcPr>
            <w:tcW w:w="1101" w:type="dxa"/>
            <w:hideMark/>
          </w:tcPr>
          <w:p w14:paraId="7655D67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612CCC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718B325" w14:textId="77777777" w:rsidTr="00024B4E">
        <w:trPr>
          <w:trHeight w:val="288"/>
        </w:trPr>
        <w:tc>
          <w:tcPr>
            <w:tcW w:w="2503" w:type="dxa"/>
            <w:hideMark/>
          </w:tcPr>
          <w:p w14:paraId="0093F4A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471D6EA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бути самотньою"</w:t>
            </w:r>
          </w:p>
        </w:tc>
        <w:tc>
          <w:tcPr>
            <w:tcW w:w="1101" w:type="dxa"/>
            <w:hideMark/>
          </w:tcPr>
          <w:p w14:paraId="4F29E6A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582D45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40B84DA" w14:textId="77777777" w:rsidTr="00024B4E">
        <w:trPr>
          <w:trHeight w:val="288"/>
        </w:trPr>
        <w:tc>
          <w:tcPr>
            <w:tcW w:w="2503" w:type="dxa"/>
            <w:hideMark/>
          </w:tcPr>
          <w:p w14:paraId="699D6C5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5752B7B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поряд"</w:t>
            </w:r>
          </w:p>
        </w:tc>
        <w:tc>
          <w:tcPr>
            <w:tcW w:w="1101" w:type="dxa"/>
            <w:hideMark/>
          </w:tcPr>
          <w:p w14:paraId="1B5E234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57CE93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13ACBCF" w14:textId="77777777" w:rsidTr="00024B4E">
        <w:trPr>
          <w:trHeight w:val="288"/>
        </w:trPr>
        <w:tc>
          <w:tcPr>
            <w:tcW w:w="2503" w:type="dxa"/>
            <w:hideMark/>
          </w:tcPr>
          <w:p w14:paraId="68F456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00A9DB6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самостійно"</w:t>
            </w:r>
          </w:p>
        </w:tc>
        <w:tc>
          <w:tcPr>
            <w:tcW w:w="1101" w:type="dxa"/>
            <w:hideMark/>
          </w:tcPr>
          <w:p w14:paraId="0F53F43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2CD838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935516B" w14:textId="77777777" w:rsidTr="00024B4E">
        <w:trPr>
          <w:trHeight w:val="288"/>
        </w:trPr>
        <w:tc>
          <w:tcPr>
            <w:tcW w:w="2503" w:type="dxa"/>
            <w:noWrap/>
            <w:hideMark/>
          </w:tcPr>
          <w:p w14:paraId="07A9A18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11A6614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6EDD0B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C6C7E4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BE17FDB" w14:textId="77777777" w:rsidTr="00024B4E">
        <w:trPr>
          <w:trHeight w:val="288"/>
        </w:trPr>
        <w:tc>
          <w:tcPr>
            <w:tcW w:w="7426" w:type="dxa"/>
            <w:gridSpan w:val="2"/>
            <w:noWrap/>
            <w:hideMark/>
          </w:tcPr>
          <w:p w14:paraId="1D8157BB"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Марії: (7/14) * 100% = 50% (Добрий рівень тривожності)</w:t>
            </w:r>
          </w:p>
        </w:tc>
        <w:tc>
          <w:tcPr>
            <w:tcW w:w="1101" w:type="dxa"/>
            <w:noWrap/>
            <w:hideMark/>
          </w:tcPr>
          <w:p w14:paraId="060F5CF4"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166DC31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6B98242" w14:textId="77777777" w:rsidTr="00024B4E">
        <w:trPr>
          <w:trHeight w:val="288"/>
        </w:trPr>
        <w:tc>
          <w:tcPr>
            <w:tcW w:w="2503" w:type="dxa"/>
            <w:noWrap/>
            <w:hideMark/>
          </w:tcPr>
          <w:p w14:paraId="64F2A0C4"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4B0E5F7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172018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DB2281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FAB6219" w14:textId="77777777" w:rsidTr="00024B4E">
        <w:trPr>
          <w:trHeight w:val="312"/>
        </w:trPr>
        <w:tc>
          <w:tcPr>
            <w:tcW w:w="2503" w:type="dxa"/>
            <w:noWrap/>
            <w:hideMark/>
          </w:tcPr>
          <w:p w14:paraId="15C6D2EB"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Дарина (9 років)</w:t>
            </w:r>
          </w:p>
        </w:tc>
        <w:tc>
          <w:tcPr>
            <w:tcW w:w="4923" w:type="dxa"/>
            <w:noWrap/>
            <w:hideMark/>
          </w:tcPr>
          <w:p w14:paraId="07962E4B"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277AB5D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99E0ED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9F28245" w14:textId="77777777" w:rsidTr="00024B4E">
        <w:trPr>
          <w:trHeight w:val="288"/>
        </w:trPr>
        <w:tc>
          <w:tcPr>
            <w:tcW w:w="2503" w:type="dxa"/>
            <w:noWrap/>
            <w:hideMark/>
          </w:tcPr>
          <w:p w14:paraId="5CDF2612"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7C45F9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393D3F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9374F8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3B87D5B" w14:textId="77777777" w:rsidTr="00024B4E">
        <w:trPr>
          <w:trHeight w:val="576"/>
        </w:trPr>
        <w:tc>
          <w:tcPr>
            <w:tcW w:w="2503" w:type="dxa"/>
            <w:hideMark/>
          </w:tcPr>
          <w:p w14:paraId="677C92E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311D12F8"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436D8684"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5BCE484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6829B39F" w14:textId="77777777" w:rsidTr="00024B4E">
        <w:trPr>
          <w:trHeight w:val="576"/>
        </w:trPr>
        <w:tc>
          <w:tcPr>
            <w:tcW w:w="2503" w:type="dxa"/>
            <w:hideMark/>
          </w:tcPr>
          <w:p w14:paraId="27ADB53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4E0D0E4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w:t>
            </w:r>
          </w:p>
        </w:tc>
        <w:tc>
          <w:tcPr>
            <w:tcW w:w="1101" w:type="dxa"/>
            <w:hideMark/>
          </w:tcPr>
          <w:p w14:paraId="65E9FF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CFCC54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5D4F90A" w14:textId="77777777" w:rsidTr="00024B4E">
        <w:trPr>
          <w:trHeight w:val="576"/>
        </w:trPr>
        <w:tc>
          <w:tcPr>
            <w:tcW w:w="2503" w:type="dxa"/>
            <w:hideMark/>
          </w:tcPr>
          <w:p w14:paraId="22DCD1C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0C67775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7858F34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778F17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49FEBB7" w14:textId="77777777" w:rsidTr="00024B4E">
        <w:trPr>
          <w:trHeight w:val="288"/>
        </w:trPr>
        <w:tc>
          <w:tcPr>
            <w:tcW w:w="2503" w:type="dxa"/>
            <w:hideMark/>
          </w:tcPr>
          <w:p w14:paraId="1662CA0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66EE314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5AE4975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E8E500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E42BDA8" w14:textId="77777777" w:rsidTr="00024B4E">
        <w:trPr>
          <w:trHeight w:val="288"/>
        </w:trPr>
        <w:tc>
          <w:tcPr>
            <w:tcW w:w="2503" w:type="dxa"/>
            <w:hideMark/>
          </w:tcPr>
          <w:p w14:paraId="06228B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765038F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7EA599D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20CC08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D57FD3C" w14:textId="77777777" w:rsidTr="00024B4E">
        <w:trPr>
          <w:trHeight w:val="288"/>
        </w:trPr>
        <w:tc>
          <w:tcPr>
            <w:tcW w:w="2503" w:type="dxa"/>
            <w:hideMark/>
          </w:tcPr>
          <w:p w14:paraId="51729BD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5. Гра зі старшими дітьми</w:t>
            </w:r>
          </w:p>
        </w:tc>
        <w:tc>
          <w:tcPr>
            <w:tcW w:w="4923" w:type="dxa"/>
            <w:hideMark/>
          </w:tcPr>
          <w:p w14:paraId="34D2523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03A8D52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7F063CD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22170A2" w14:textId="77777777" w:rsidTr="00024B4E">
        <w:trPr>
          <w:trHeight w:val="576"/>
        </w:trPr>
        <w:tc>
          <w:tcPr>
            <w:tcW w:w="2503" w:type="dxa"/>
            <w:hideMark/>
          </w:tcPr>
          <w:p w14:paraId="239AC27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0321FBC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49C5113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832DBA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E8D941B" w14:textId="77777777" w:rsidTr="00024B4E">
        <w:trPr>
          <w:trHeight w:val="288"/>
        </w:trPr>
        <w:tc>
          <w:tcPr>
            <w:tcW w:w="2503" w:type="dxa"/>
            <w:hideMark/>
          </w:tcPr>
          <w:p w14:paraId="17EABD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2386484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7190AC2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62A445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9312A10" w14:textId="77777777" w:rsidTr="00024B4E">
        <w:trPr>
          <w:trHeight w:val="288"/>
        </w:trPr>
        <w:tc>
          <w:tcPr>
            <w:tcW w:w="2503" w:type="dxa"/>
            <w:hideMark/>
          </w:tcPr>
          <w:p w14:paraId="08778E0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6D8F66B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3163AC8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7DFA10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A16FF4E" w14:textId="77777777" w:rsidTr="00024B4E">
        <w:trPr>
          <w:trHeight w:val="288"/>
        </w:trPr>
        <w:tc>
          <w:tcPr>
            <w:tcW w:w="2503" w:type="dxa"/>
            <w:hideMark/>
          </w:tcPr>
          <w:p w14:paraId="2E277B3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3BAE807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3083116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F3F4A6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EFA1A56" w14:textId="77777777" w:rsidTr="00024B4E">
        <w:trPr>
          <w:trHeight w:val="288"/>
        </w:trPr>
        <w:tc>
          <w:tcPr>
            <w:tcW w:w="2503" w:type="dxa"/>
            <w:hideMark/>
          </w:tcPr>
          <w:p w14:paraId="4F4D26A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5DD0D44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2F6C41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72203D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E297238" w14:textId="77777777" w:rsidTr="00024B4E">
        <w:trPr>
          <w:trHeight w:val="288"/>
        </w:trPr>
        <w:tc>
          <w:tcPr>
            <w:tcW w:w="2503" w:type="dxa"/>
            <w:hideMark/>
          </w:tcPr>
          <w:p w14:paraId="7BD116C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1F64B43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756200E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BCACD0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E9ADF8F" w14:textId="77777777" w:rsidTr="00024B4E">
        <w:trPr>
          <w:trHeight w:val="288"/>
        </w:trPr>
        <w:tc>
          <w:tcPr>
            <w:tcW w:w="2503" w:type="dxa"/>
            <w:hideMark/>
          </w:tcPr>
          <w:p w14:paraId="570FA9E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0EF601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0EAED04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378712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9A3BA90" w14:textId="77777777" w:rsidTr="00024B4E">
        <w:trPr>
          <w:trHeight w:val="288"/>
        </w:trPr>
        <w:tc>
          <w:tcPr>
            <w:tcW w:w="2503" w:type="dxa"/>
            <w:hideMark/>
          </w:tcPr>
          <w:p w14:paraId="367F2F5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4848E8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3008037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E7AD75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29D734E" w14:textId="77777777" w:rsidTr="00024B4E">
        <w:trPr>
          <w:trHeight w:val="288"/>
        </w:trPr>
        <w:tc>
          <w:tcPr>
            <w:tcW w:w="2503" w:type="dxa"/>
            <w:hideMark/>
          </w:tcPr>
          <w:p w14:paraId="6938E24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64CBD7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090C6C2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3C9CB37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163DE07" w14:textId="77777777" w:rsidTr="00024B4E">
        <w:trPr>
          <w:trHeight w:val="288"/>
        </w:trPr>
        <w:tc>
          <w:tcPr>
            <w:tcW w:w="2503" w:type="dxa"/>
            <w:noWrap/>
            <w:hideMark/>
          </w:tcPr>
          <w:p w14:paraId="4D5D7571"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156F3E6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7BAB54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0C99B9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59B48E2" w14:textId="77777777" w:rsidTr="00024B4E">
        <w:trPr>
          <w:trHeight w:val="288"/>
        </w:trPr>
        <w:tc>
          <w:tcPr>
            <w:tcW w:w="7426" w:type="dxa"/>
            <w:gridSpan w:val="2"/>
            <w:noWrap/>
            <w:hideMark/>
          </w:tcPr>
          <w:p w14:paraId="7F49A661"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Дарини: (1/14) * 100% = 7,1% (Слабкий рівень тривожності)</w:t>
            </w:r>
          </w:p>
        </w:tc>
        <w:tc>
          <w:tcPr>
            <w:tcW w:w="1101" w:type="dxa"/>
            <w:noWrap/>
            <w:hideMark/>
          </w:tcPr>
          <w:p w14:paraId="4780DBDC"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357F743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19063A7" w14:textId="77777777" w:rsidTr="00024B4E">
        <w:trPr>
          <w:trHeight w:val="288"/>
        </w:trPr>
        <w:tc>
          <w:tcPr>
            <w:tcW w:w="2503" w:type="dxa"/>
            <w:noWrap/>
            <w:hideMark/>
          </w:tcPr>
          <w:p w14:paraId="6148088D"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37CEC34"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A7E5EB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D041B19"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C0094F9" w14:textId="77777777" w:rsidTr="00024B4E">
        <w:trPr>
          <w:trHeight w:val="312"/>
        </w:trPr>
        <w:tc>
          <w:tcPr>
            <w:tcW w:w="2503" w:type="dxa"/>
            <w:noWrap/>
            <w:hideMark/>
          </w:tcPr>
          <w:p w14:paraId="6B4BC1C7"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Іван (9 років)</w:t>
            </w:r>
          </w:p>
        </w:tc>
        <w:tc>
          <w:tcPr>
            <w:tcW w:w="4923" w:type="dxa"/>
            <w:noWrap/>
            <w:hideMark/>
          </w:tcPr>
          <w:p w14:paraId="5455CD67"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AB5C7A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AB9265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200A318" w14:textId="77777777" w:rsidTr="00024B4E">
        <w:trPr>
          <w:trHeight w:val="288"/>
        </w:trPr>
        <w:tc>
          <w:tcPr>
            <w:tcW w:w="2503" w:type="dxa"/>
            <w:noWrap/>
            <w:hideMark/>
          </w:tcPr>
          <w:p w14:paraId="5D5FE53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42E9DAE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080B5C7"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4CA5A8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AD60A35" w14:textId="77777777" w:rsidTr="00024B4E">
        <w:trPr>
          <w:trHeight w:val="576"/>
        </w:trPr>
        <w:tc>
          <w:tcPr>
            <w:tcW w:w="2503" w:type="dxa"/>
            <w:hideMark/>
          </w:tcPr>
          <w:p w14:paraId="4D7DC1A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6C7C3AF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74EF71F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20F324C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38C4A589" w14:textId="77777777" w:rsidTr="00024B4E">
        <w:trPr>
          <w:trHeight w:val="576"/>
        </w:trPr>
        <w:tc>
          <w:tcPr>
            <w:tcW w:w="2503" w:type="dxa"/>
            <w:hideMark/>
          </w:tcPr>
          <w:p w14:paraId="705264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23D4330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гратися з молодшими"</w:t>
            </w:r>
          </w:p>
        </w:tc>
        <w:tc>
          <w:tcPr>
            <w:tcW w:w="1101" w:type="dxa"/>
            <w:hideMark/>
          </w:tcPr>
          <w:p w14:paraId="1EB6E0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8BD146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79E4AB0" w14:textId="77777777" w:rsidTr="00024B4E">
        <w:trPr>
          <w:trHeight w:val="576"/>
        </w:trPr>
        <w:tc>
          <w:tcPr>
            <w:tcW w:w="2503" w:type="dxa"/>
            <w:hideMark/>
          </w:tcPr>
          <w:p w14:paraId="6B0F44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43CD344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 xml:space="preserve">"Мама </w:t>
            </w:r>
            <w:proofErr w:type="spellStart"/>
            <w:r w:rsidRPr="00E4414A">
              <w:rPr>
                <w:rFonts w:eastAsia="Times New Roman"/>
                <w:color w:val="000000"/>
                <w:sz w:val="24"/>
                <w:szCs w:val="24"/>
                <w:lang w:val="uk-UA" w:eastAsia="uk-UA"/>
                <w14:ligatures w14:val="none"/>
              </w:rPr>
              <w:t>рідко</w:t>
            </w:r>
            <w:proofErr w:type="spellEnd"/>
            <w:r w:rsidRPr="00E4414A">
              <w:rPr>
                <w:rFonts w:eastAsia="Times New Roman"/>
                <w:color w:val="000000"/>
                <w:sz w:val="24"/>
                <w:szCs w:val="24"/>
                <w:lang w:val="uk-UA" w:eastAsia="uk-UA"/>
                <w14:ligatures w14:val="none"/>
              </w:rPr>
              <w:t xml:space="preserve"> зі мною грає"</w:t>
            </w:r>
          </w:p>
        </w:tc>
        <w:tc>
          <w:tcPr>
            <w:tcW w:w="1101" w:type="dxa"/>
            <w:hideMark/>
          </w:tcPr>
          <w:p w14:paraId="325B0FA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A74A30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C9333D2" w14:textId="77777777" w:rsidTr="00024B4E">
        <w:trPr>
          <w:trHeight w:val="288"/>
        </w:trPr>
        <w:tc>
          <w:tcPr>
            <w:tcW w:w="2503" w:type="dxa"/>
            <w:hideMark/>
          </w:tcPr>
          <w:p w14:paraId="2EA3F5F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631ED44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ображає іноді"</w:t>
            </w:r>
          </w:p>
        </w:tc>
        <w:tc>
          <w:tcPr>
            <w:tcW w:w="1101" w:type="dxa"/>
            <w:hideMark/>
          </w:tcPr>
          <w:p w14:paraId="30C2645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C90081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DF4B0C3" w14:textId="77777777" w:rsidTr="00024B4E">
        <w:trPr>
          <w:trHeight w:val="288"/>
        </w:trPr>
        <w:tc>
          <w:tcPr>
            <w:tcW w:w="2503" w:type="dxa"/>
            <w:hideMark/>
          </w:tcPr>
          <w:p w14:paraId="2637D47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46DF60A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сам одягатися"</w:t>
            </w:r>
          </w:p>
        </w:tc>
        <w:tc>
          <w:tcPr>
            <w:tcW w:w="1101" w:type="dxa"/>
            <w:hideMark/>
          </w:tcPr>
          <w:p w14:paraId="028CBF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C9DD4A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D6D02CC" w14:textId="77777777" w:rsidTr="00024B4E">
        <w:trPr>
          <w:trHeight w:val="288"/>
        </w:trPr>
        <w:tc>
          <w:tcPr>
            <w:tcW w:w="2503" w:type="dxa"/>
            <w:hideMark/>
          </w:tcPr>
          <w:p w14:paraId="2F2E175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1642FB4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мене часто дразнять"</w:t>
            </w:r>
          </w:p>
        </w:tc>
        <w:tc>
          <w:tcPr>
            <w:tcW w:w="1101" w:type="dxa"/>
            <w:hideMark/>
          </w:tcPr>
          <w:p w14:paraId="22AE273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E221AD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87C4CA6" w14:textId="77777777" w:rsidTr="00024B4E">
        <w:trPr>
          <w:trHeight w:val="576"/>
        </w:trPr>
        <w:tc>
          <w:tcPr>
            <w:tcW w:w="2503" w:type="dxa"/>
            <w:hideMark/>
          </w:tcPr>
          <w:p w14:paraId="6A1131A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30AA18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засинати самостійно"</w:t>
            </w:r>
          </w:p>
        </w:tc>
        <w:tc>
          <w:tcPr>
            <w:tcW w:w="1101" w:type="dxa"/>
            <w:hideMark/>
          </w:tcPr>
          <w:p w14:paraId="0885469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BF2B0F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A4895DD" w14:textId="77777777" w:rsidTr="00024B4E">
        <w:trPr>
          <w:trHeight w:val="288"/>
        </w:trPr>
        <w:tc>
          <w:tcPr>
            <w:tcW w:w="2503" w:type="dxa"/>
            <w:hideMark/>
          </w:tcPr>
          <w:p w14:paraId="4395507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523C24F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завжди мию руки перед їжею"</w:t>
            </w:r>
          </w:p>
        </w:tc>
        <w:tc>
          <w:tcPr>
            <w:tcW w:w="1101" w:type="dxa"/>
            <w:hideMark/>
          </w:tcPr>
          <w:p w14:paraId="6862113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53C02E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045A89C" w14:textId="77777777" w:rsidTr="00024B4E">
        <w:trPr>
          <w:trHeight w:val="288"/>
        </w:trPr>
        <w:tc>
          <w:tcPr>
            <w:tcW w:w="2503" w:type="dxa"/>
            <w:hideMark/>
          </w:tcPr>
          <w:p w14:paraId="0DAA045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4E76761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часто сварять"</w:t>
            </w:r>
          </w:p>
        </w:tc>
        <w:tc>
          <w:tcPr>
            <w:tcW w:w="1101" w:type="dxa"/>
            <w:hideMark/>
          </w:tcPr>
          <w:p w14:paraId="319E534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1EDF11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8A359C4" w14:textId="77777777" w:rsidTr="00024B4E">
        <w:trPr>
          <w:trHeight w:val="288"/>
        </w:trPr>
        <w:tc>
          <w:tcPr>
            <w:tcW w:w="2503" w:type="dxa"/>
            <w:hideMark/>
          </w:tcPr>
          <w:p w14:paraId="4B6252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160591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відчуваю себе самотнім завжди"</w:t>
            </w:r>
          </w:p>
        </w:tc>
        <w:tc>
          <w:tcPr>
            <w:tcW w:w="1101" w:type="dxa"/>
            <w:hideMark/>
          </w:tcPr>
          <w:p w14:paraId="6EAF015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AD2EB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8010A31" w14:textId="77777777" w:rsidTr="00024B4E">
        <w:trPr>
          <w:trHeight w:val="288"/>
        </w:trPr>
        <w:tc>
          <w:tcPr>
            <w:tcW w:w="2503" w:type="dxa"/>
            <w:hideMark/>
          </w:tcPr>
          <w:p w14:paraId="4DB76A0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106A6BE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іноді б'юсь з іншими"</w:t>
            </w:r>
          </w:p>
        </w:tc>
        <w:tc>
          <w:tcPr>
            <w:tcW w:w="1101" w:type="dxa"/>
            <w:hideMark/>
          </w:tcPr>
          <w:p w14:paraId="5DB93D1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669E84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2D30760" w14:textId="77777777" w:rsidTr="00024B4E">
        <w:trPr>
          <w:trHeight w:val="288"/>
        </w:trPr>
        <w:tc>
          <w:tcPr>
            <w:tcW w:w="2503" w:type="dxa"/>
            <w:hideMark/>
          </w:tcPr>
          <w:p w14:paraId="6AF0D3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3E2CD0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прибирати іграшки"</w:t>
            </w:r>
          </w:p>
        </w:tc>
        <w:tc>
          <w:tcPr>
            <w:tcW w:w="1101" w:type="dxa"/>
            <w:hideMark/>
          </w:tcPr>
          <w:p w14:paraId="1EE0514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E9B9C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34440E6" w14:textId="77777777" w:rsidTr="00024B4E">
        <w:trPr>
          <w:trHeight w:val="288"/>
        </w:trPr>
        <w:tc>
          <w:tcPr>
            <w:tcW w:w="2503" w:type="dxa"/>
            <w:hideMark/>
          </w:tcPr>
          <w:p w14:paraId="04CEC26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0B04725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бути самотнім"</w:t>
            </w:r>
          </w:p>
        </w:tc>
        <w:tc>
          <w:tcPr>
            <w:tcW w:w="1101" w:type="dxa"/>
            <w:hideMark/>
          </w:tcPr>
          <w:p w14:paraId="44A3185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FE8DB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8D1CB46" w14:textId="77777777" w:rsidTr="00024B4E">
        <w:trPr>
          <w:trHeight w:val="288"/>
        </w:trPr>
        <w:tc>
          <w:tcPr>
            <w:tcW w:w="2503" w:type="dxa"/>
            <w:hideMark/>
          </w:tcPr>
          <w:p w14:paraId="4C7AAF1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199AEE2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іноді мене підтримують"</w:t>
            </w:r>
          </w:p>
        </w:tc>
        <w:tc>
          <w:tcPr>
            <w:tcW w:w="1101" w:type="dxa"/>
            <w:hideMark/>
          </w:tcPr>
          <w:p w14:paraId="67AF12E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2740AD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2FB37BD" w14:textId="77777777" w:rsidTr="00024B4E">
        <w:trPr>
          <w:trHeight w:val="288"/>
        </w:trPr>
        <w:tc>
          <w:tcPr>
            <w:tcW w:w="2503" w:type="dxa"/>
            <w:hideMark/>
          </w:tcPr>
          <w:p w14:paraId="23703A7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237F886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їсти на самоті"</w:t>
            </w:r>
          </w:p>
        </w:tc>
        <w:tc>
          <w:tcPr>
            <w:tcW w:w="1101" w:type="dxa"/>
            <w:hideMark/>
          </w:tcPr>
          <w:p w14:paraId="6EA182F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52AB8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FA1C43C" w14:textId="77777777" w:rsidTr="00024B4E">
        <w:trPr>
          <w:trHeight w:val="288"/>
        </w:trPr>
        <w:tc>
          <w:tcPr>
            <w:tcW w:w="2503" w:type="dxa"/>
            <w:noWrap/>
            <w:hideMark/>
          </w:tcPr>
          <w:p w14:paraId="4A96094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78EFBF4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08A5E7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755BF8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07AC15D" w14:textId="77777777" w:rsidTr="00024B4E">
        <w:trPr>
          <w:trHeight w:val="288"/>
        </w:trPr>
        <w:tc>
          <w:tcPr>
            <w:tcW w:w="7426" w:type="dxa"/>
            <w:gridSpan w:val="2"/>
            <w:noWrap/>
            <w:hideMark/>
          </w:tcPr>
          <w:p w14:paraId="6BF20723"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Івана: (8/14) * 100% = 57,1% (Високий рівень тривожності)</w:t>
            </w:r>
          </w:p>
        </w:tc>
        <w:tc>
          <w:tcPr>
            <w:tcW w:w="1101" w:type="dxa"/>
            <w:noWrap/>
            <w:hideMark/>
          </w:tcPr>
          <w:p w14:paraId="3F08C5A6"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4E93359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058F351" w14:textId="77777777" w:rsidTr="00024B4E">
        <w:trPr>
          <w:trHeight w:val="288"/>
        </w:trPr>
        <w:tc>
          <w:tcPr>
            <w:tcW w:w="2503" w:type="dxa"/>
            <w:noWrap/>
            <w:hideMark/>
          </w:tcPr>
          <w:p w14:paraId="0058BD6B"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76760E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3FE4C2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DBB953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3BF498D" w14:textId="77777777" w:rsidTr="00024B4E">
        <w:trPr>
          <w:trHeight w:val="312"/>
        </w:trPr>
        <w:tc>
          <w:tcPr>
            <w:tcW w:w="2503" w:type="dxa"/>
            <w:noWrap/>
            <w:hideMark/>
          </w:tcPr>
          <w:p w14:paraId="5F7B4011"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Катерина (7 років)</w:t>
            </w:r>
          </w:p>
        </w:tc>
        <w:tc>
          <w:tcPr>
            <w:tcW w:w="4923" w:type="dxa"/>
            <w:noWrap/>
            <w:hideMark/>
          </w:tcPr>
          <w:p w14:paraId="1655BD9F"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258306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C45259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BAE4F41" w14:textId="77777777" w:rsidTr="00024B4E">
        <w:trPr>
          <w:trHeight w:val="288"/>
        </w:trPr>
        <w:tc>
          <w:tcPr>
            <w:tcW w:w="2503" w:type="dxa"/>
            <w:noWrap/>
            <w:hideMark/>
          </w:tcPr>
          <w:p w14:paraId="1C757533"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11DEA3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3AFEF4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F7BCE8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804DBC2" w14:textId="77777777" w:rsidTr="00024B4E">
        <w:trPr>
          <w:trHeight w:val="576"/>
        </w:trPr>
        <w:tc>
          <w:tcPr>
            <w:tcW w:w="2503" w:type="dxa"/>
            <w:hideMark/>
          </w:tcPr>
          <w:p w14:paraId="19235E6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7CE8B37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063A8CB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F360FB2"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2149EB93" w14:textId="77777777" w:rsidTr="00024B4E">
        <w:trPr>
          <w:trHeight w:val="576"/>
        </w:trPr>
        <w:tc>
          <w:tcPr>
            <w:tcW w:w="2503" w:type="dxa"/>
            <w:hideMark/>
          </w:tcPr>
          <w:p w14:paraId="5D6F6EE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1. Гра з молодшими дітьми</w:t>
            </w:r>
          </w:p>
        </w:tc>
        <w:tc>
          <w:tcPr>
            <w:tcW w:w="4923" w:type="dxa"/>
            <w:hideMark/>
          </w:tcPr>
          <w:p w14:paraId="16FD799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152D82A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DF8EA8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07A0C50" w14:textId="77777777" w:rsidTr="00024B4E">
        <w:trPr>
          <w:trHeight w:val="576"/>
        </w:trPr>
        <w:tc>
          <w:tcPr>
            <w:tcW w:w="2503" w:type="dxa"/>
            <w:hideMark/>
          </w:tcPr>
          <w:p w14:paraId="2BDF388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2D88498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607928D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31FA7E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A003DFB" w14:textId="77777777" w:rsidTr="00024B4E">
        <w:trPr>
          <w:trHeight w:val="288"/>
        </w:trPr>
        <w:tc>
          <w:tcPr>
            <w:tcW w:w="2503" w:type="dxa"/>
            <w:hideMark/>
          </w:tcPr>
          <w:p w14:paraId="35370B0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1BAF5E6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31C5016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DD4063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FE9DBE3" w14:textId="77777777" w:rsidTr="00024B4E">
        <w:trPr>
          <w:trHeight w:val="288"/>
        </w:trPr>
        <w:tc>
          <w:tcPr>
            <w:tcW w:w="2503" w:type="dxa"/>
            <w:hideMark/>
          </w:tcPr>
          <w:p w14:paraId="7656AEB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76793E9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246292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48BBD4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03B9667" w14:textId="77777777" w:rsidTr="00024B4E">
        <w:trPr>
          <w:trHeight w:val="288"/>
        </w:trPr>
        <w:tc>
          <w:tcPr>
            <w:tcW w:w="2503" w:type="dxa"/>
            <w:hideMark/>
          </w:tcPr>
          <w:p w14:paraId="39A54DD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15A7D1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62163B0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09E3B8F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A0F15E8" w14:textId="77777777" w:rsidTr="00024B4E">
        <w:trPr>
          <w:trHeight w:val="576"/>
        </w:trPr>
        <w:tc>
          <w:tcPr>
            <w:tcW w:w="2503" w:type="dxa"/>
            <w:hideMark/>
          </w:tcPr>
          <w:p w14:paraId="0905A98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3944D3F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2085917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3F2ADA8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FF1AAB9" w14:textId="77777777" w:rsidTr="00024B4E">
        <w:trPr>
          <w:trHeight w:val="288"/>
        </w:trPr>
        <w:tc>
          <w:tcPr>
            <w:tcW w:w="2503" w:type="dxa"/>
            <w:hideMark/>
          </w:tcPr>
          <w:p w14:paraId="5FC8587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23F5EE3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2CC0CE4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BB593B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D5C18F7" w14:textId="77777777" w:rsidTr="00024B4E">
        <w:trPr>
          <w:trHeight w:val="288"/>
        </w:trPr>
        <w:tc>
          <w:tcPr>
            <w:tcW w:w="2503" w:type="dxa"/>
            <w:hideMark/>
          </w:tcPr>
          <w:p w14:paraId="752F7F2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A2DF66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105385C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F40A0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C5F1CBD" w14:textId="77777777" w:rsidTr="00024B4E">
        <w:trPr>
          <w:trHeight w:val="288"/>
        </w:trPr>
        <w:tc>
          <w:tcPr>
            <w:tcW w:w="2503" w:type="dxa"/>
            <w:hideMark/>
          </w:tcPr>
          <w:p w14:paraId="71368A2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545FE75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7E3BE746"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B24585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7C4845C" w14:textId="77777777" w:rsidTr="00024B4E">
        <w:trPr>
          <w:trHeight w:val="288"/>
        </w:trPr>
        <w:tc>
          <w:tcPr>
            <w:tcW w:w="2503" w:type="dxa"/>
            <w:hideMark/>
          </w:tcPr>
          <w:p w14:paraId="07DE4B8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7604AE8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2CA8FA4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996C30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C325CED" w14:textId="77777777" w:rsidTr="00024B4E">
        <w:trPr>
          <w:trHeight w:val="288"/>
        </w:trPr>
        <w:tc>
          <w:tcPr>
            <w:tcW w:w="2503" w:type="dxa"/>
            <w:hideMark/>
          </w:tcPr>
          <w:p w14:paraId="2916ACB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65EBD2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22E5143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94521E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4A5685C" w14:textId="77777777" w:rsidTr="00024B4E">
        <w:trPr>
          <w:trHeight w:val="288"/>
        </w:trPr>
        <w:tc>
          <w:tcPr>
            <w:tcW w:w="2503" w:type="dxa"/>
            <w:hideMark/>
          </w:tcPr>
          <w:p w14:paraId="3323F14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04EBE9F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697B72E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3FF427B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190C475" w14:textId="77777777" w:rsidTr="00024B4E">
        <w:trPr>
          <w:trHeight w:val="288"/>
        </w:trPr>
        <w:tc>
          <w:tcPr>
            <w:tcW w:w="2503" w:type="dxa"/>
            <w:hideMark/>
          </w:tcPr>
          <w:p w14:paraId="28A15E1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51A2D1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6E566E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4E2883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DDAF700" w14:textId="77777777" w:rsidTr="00024B4E">
        <w:trPr>
          <w:trHeight w:val="288"/>
        </w:trPr>
        <w:tc>
          <w:tcPr>
            <w:tcW w:w="2503" w:type="dxa"/>
            <w:hideMark/>
          </w:tcPr>
          <w:p w14:paraId="29CD768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A47D69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4100CFF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736014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5025736" w14:textId="77777777" w:rsidTr="00024B4E">
        <w:trPr>
          <w:trHeight w:val="288"/>
        </w:trPr>
        <w:tc>
          <w:tcPr>
            <w:tcW w:w="2503" w:type="dxa"/>
            <w:noWrap/>
            <w:hideMark/>
          </w:tcPr>
          <w:p w14:paraId="6442936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91E303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62D48C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24D27F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0A3033F" w14:textId="77777777" w:rsidTr="00024B4E">
        <w:trPr>
          <w:trHeight w:val="288"/>
        </w:trPr>
        <w:tc>
          <w:tcPr>
            <w:tcW w:w="7426" w:type="dxa"/>
            <w:gridSpan w:val="2"/>
            <w:noWrap/>
            <w:hideMark/>
          </w:tcPr>
          <w:p w14:paraId="75D8ACD3"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Катерини: (2/14) * 100% = 14,3% (Середній рівень тривожності)</w:t>
            </w:r>
          </w:p>
        </w:tc>
        <w:tc>
          <w:tcPr>
            <w:tcW w:w="1101" w:type="dxa"/>
            <w:noWrap/>
            <w:hideMark/>
          </w:tcPr>
          <w:p w14:paraId="146AFE63"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67ADC67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45307BF" w14:textId="77777777" w:rsidTr="00024B4E">
        <w:trPr>
          <w:trHeight w:val="288"/>
        </w:trPr>
        <w:tc>
          <w:tcPr>
            <w:tcW w:w="2503" w:type="dxa"/>
            <w:noWrap/>
            <w:hideMark/>
          </w:tcPr>
          <w:p w14:paraId="58C036B7"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0FFF87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6EC2CA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D7A9FD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FBE039C" w14:textId="77777777" w:rsidTr="00024B4E">
        <w:trPr>
          <w:trHeight w:val="312"/>
        </w:trPr>
        <w:tc>
          <w:tcPr>
            <w:tcW w:w="2503" w:type="dxa"/>
            <w:noWrap/>
            <w:hideMark/>
          </w:tcPr>
          <w:p w14:paraId="205D01E8"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Максим (10 років)</w:t>
            </w:r>
          </w:p>
        </w:tc>
        <w:tc>
          <w:tcPr>
            <w:tcW w:w="4923" w:type="dxa"/>
            <w:noWrap/>
            <w:hideMark/>
          </w:tcPr>
          <w:p w14:paraId="2B1EDAC1"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59BADDC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0DBEA7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EFBC5E8" w14:textId="77777777" w:rsidTr="00024B4E">
        <w:trPr>
          <w:trHeight w:val="288"/>
        </w:trPr>
        <w:tc>
          <w:tcPr>
            <w:tcW w:w="2503" w:type="dxa"/>
            <w:noWrap/>
            <w:hideMark/>
          </w:tcPr>
          <w:p w14:paraId="779D5C99"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AF64D1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5F97BB4"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F0B48F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BC88A48" w14:textId="77777777" w:rsidTr="00024B4E">
        <w:trPr>
          <w:trHeight w:val="576"/>
        </w:trPr>
        <w:tc>
          <w:tcPr>
            <w:tcW w:w="2503" w:type="dxa"/>
            <w:hideMark/>
          </w:tcPr>
          <w:p w14:paraId="1BE457B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220683E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6EFF7FD2"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5AD796F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477D3B14" w14:textId="77777777" w:rsidTr="00024B4E">
        <w:trPr>
          <w:trHeight w:val="576"/>
        </w:trPr>
        <w:tc>
          <w:tcPr>
            <w:tcW w:w="2503" w:type="dxa"/>
            <w:hideMark/>
          </w:tcPr>
          <w:p w14:paraId="776DB73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471B52C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гратися з молодшими дітьми"</w:t>
            </w:r>
          </w:p>
        </w:tc>
        <w:tc>
          <w:tcPr>
            <w:tcW w:w="1101" w:type="dxa"/>
            <w:hideMark/>
          </w:tcPr>
          <w:p w14:paraId="7E43C8B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977798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767BD75" w14:textId="77777777" w:rsidTr="00024B4E">
        <w:trPr>
          <w:trHeight w:val="576"/>
        </w:trPr>
        <w:tc>
          <w:tcPr>
            <w:tcW w:w="2503" w:type="dxa"/>
            <w:hideMark/>
          </w:tcPr>
          <w:p w14:paraId="2A5059B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678E871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61E14D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B625BC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D522574" w14:textId="77777777" w:rsidTr="00024B4E">
        <w:trPr>
          <w:trHeight w:val="288"/>
        </w:trPr>
        <w:tc>
          <w:tcPr>
            <w:tcW w:w="2503" w:type="dxa"/>
            <w:hideMark/>
          </w:tcPr>
          <w:p w14:paraId="51DBF50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7E53672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60AA298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B08D7F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B1B5BA6" w14:textId="77777777" w:rsidTr="00024B4E">
        <w:trPr>
          <w:trHeight w:val="288"/>
        </w:trPr>
        <w:tc>
          <w:tcPr>
            <w:tcW w:w="2503" w:type="dxa"/>
            <w:hideMark/>
          </w:tcPr>
          <w:p w14:paraId="73739D6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356A05C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одягатись самостійно"</w:t>
            </w:r>
          </w:p>
        </w:tc>
        <w:tc>
          <w:tcPr>
            <w:tcW w:w="1101" w:type="dxa"/>
            <w:hideMark/>
          </w:tcPr>
          <w:p w14:paraId="3F6BA3D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F794A1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DE10A32" w14:textId="77777777" w:rsidTr="00024B4E">
        <w:trPr>
          <w:trHeight w:val="288"/>
        </w:trPr>
        <w:tc>
          <w:tcPr>
            <w:tcW w:w="2503" w:type="dxa"/>
            <w:hideMark/>
          </w:tcPr>
          <w:p w14:paraId="3397B1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5D776B5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495ED8C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6B020A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9A98BDE" w14:textId="77777777" w:rsidTr="00024B4E">
        <w:trPr>
          <w:trHeight w:val="576"/>
        </w:trPr>
        <w:tc>
          <w:tcPr>
            <w:tcW w:w="2503" w:type="dxa"/>
            <w:hideMark/>
          </w:tcPr>
          <w:p w14:paraId="7D50F9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26714B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w:t>
            </w:r>
          </w:p>
        </w:tc>
        <w:tc>
          <w:tcPr>
            <w:tcW w:w="1101" w:type="dxa"/>
            <w:hideMark/>
          </w:tcPr>
          <w:p w14:paraId="636D9E1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F57E2E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9569AAC" w14:textId="77777777" w:rsidTr="00024B4E">
        <w:trPr>
          <w:trHeight w:val="288"/>
        </w:trPr>
        <w:tc>
          <w:tcPr>
            <w:tcW w:w="2503" w:type="dxa"/>
            <w:hideMark/>
          </w:tcPr>
          <w:p w14:paraId="2867A1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2AACCF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4291D3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F5CE1F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C556BC1" w14:textId="77777777" w:rsidTr="00024B4E">
        <w:trPr>
          <w:trHeight w:val="288"/>
        </w:trPr>
        <w:tc>
          <w:tcPr>
            <w:tcW w:w="2503" w:type="dxa"/>
            <w:hideMark/>
          </w:tcPr>
          <w:p w14:paraId="6A78AA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23B61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2B1E8F66"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E70115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E9C31ED" w14:textId="77777777" w:rsidTr="00024B4E">
        <w:trPr>
          <w:trHeight w:val="288"/>
        </w:trPr>
        <w:tc>
          <w:tcPr>
            <w:tcW w:w="2503" w:type="dxa"/>
            <w:hideMark/>
          </w:tcPr>
          <w:p w14:paraId="3413935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6E0874B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w:t>
            </w:r>
          </w:p>
        </w:tc>
        <w:tc>
          <w:tcPr>
            <w:tcW w:w="1101" w:type="dxa"/>
            <w:hideMark/>
          </w:tcPr>
          <w:p w14:paraId="5572002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17C74D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41A467F" w14:textId="77777777" w:rsidTr="00024B4E">
        <w:trPr>
          <w:trHeight w:val="288"/>
        </w:trPr>
        <w:tc>
          <w:tcPr>
            <w:tcW w:w="2503" w:type="dxa"/>
            <w:hideMark/>
          </w:tcPr>
          <w:p w14:paraId="793443A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6514A04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 з іншими"</w:t>
            </w:r>
          </w:p>
        </w:tc>
        <w:tc>
          <w:tcPr>
            <w:tcW w:w="1101" w:type="dxa"/>
            <w:hideMark/>
          </w:tcPr>
          <w:p w14:paraId="6354D32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8363EF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F27F378" w14:textId="77777777" w:rsidTr="00024B4E">
        <w:trPr>
          <w:trHeight w:val="288"/>
        </w:trPr>
        <w:tc>
          <w:tcPr>
            <w:tcW w:w="2503" w:type="dxa"/>
            <w:hideMark/>
          </w:tcPr>
          <w:p w14:paraId="5F0F5BE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6B4506E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5227AE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768EBB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E23218B" w14:textId="77777777" w:rsidTr="00024B4E">
        <w:trPr>
          <w:trHeight w:val="288"/>
        </w:trPr>
        <w:tc>
          <w:tcPr>
            <w:tcW w:w="2503" w:type="dxa"/>
            <w:hideMark/>
          </w:tcPr>
          <w:p w14:paraId="6AB4259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1C12504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059F299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60A246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B1376D3" w14:textId="77777777" w:rsidTr="00024B4E">
        <w:trPr>
          <w:trHeight w:val="288"/>
        </w:trPr>
        <w:tc>
          <w:tcPr>
            <w:tcW w:w="2503" w:type="dxa"/>
            <w:hideMark/>
          </w:tcPr>
          <w:p w14:paraId="74CA85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1878D4D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поруч зі мною"</w:t>
            </w:r>
          </w:p>
        </w:tc>
        <w:tc>
          <w:tcPr>
            <w:tcW w:w="1101" w:type="dxa"/>
            <w:hideMark/>
          </w:tcPr>
          <w:p w14:paraId="6E89EC4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C3A7E7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DCA9CD3" w14:textId="77777777" w:rsidTr="00024B4E">
        <w:trPr>
          <w:trHeight w:val="288"/>
        </w:trPr>
        <w:tc>
          <w:tcPr>
            <w:tcW w:w="2503" w:type="dxa"/>
            <w:hideMark/>
          </w:tcPr>
          <w:p w14:paraId="24C2485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C5DA9E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404B4E7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40E25B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F016A59" w14:textId="77777777" w:rsidTr="00024B4E">
        <w:trPr>
          <w:trHeight w:val="288"/>
        </w:trPr>
        <w:tc>
          <w:tcPr>
            <w:tcW w:w="2503" w:type="dxa"/>
            <w:noWrap/>
            <w:hideMark/>
          </w:tcPr>
          <w:p w14:paraId="70EF2A55"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237FD5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8FF7D4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C75D1E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9570BE6" w14:textId="77777777" w:rsidTr="00024B4E">
        <w:trPr>
          <w:trHeight w:val="288"/>
        </w:trPr>
        <w:tc>
          <w:tcPr>
            <w:tcW w:w="7426" w:type="dxa"/>
            <w:gridSpan w:val="2"/>
            <w:noWrap/>
            <w:hideMark/>
          </w:tcPr>
          <w:p w14:paraId="6459A85B"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Максима: (6/14) * 100% = 42,9% (Добрий рівень тривожності)</w:t>
            </w:r>
          </w:p>
        </w:tc>
        <w:tc>
          <w:tcPr>
            <w:tcW w:w="1101" w:type="dxa"/>
            <w:noWrap/>
            <w:hideMark/>
          </w:tcPr>
          <w:p w14:paraId="5E9C8499"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3597BDB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68B5AA9" w14:textId="77777777" w:rsidTr="00024B4E">
        <w:trPr>
          <w:trHeight w:val="288"/>
        </w:trPr>
        <w:tc>
          <w:tcPr>
            <w:tcW w:w="2503" w:type="dxa"/>
            <w:noWrap/>
            <w:hideMark/>
          </w:tcPr>
          <w:p w14:paraId="3B704348"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CD1FAF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E96DA4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C41E21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C8EE112" w14:textId="77777777" w:rsidTr="00024B4E">
        <w:trPr>
          <w:trHeight w:val="312"/>
        </w:trPr>
        <w:tc>
          <w:tcPr>
            <w:tcW w:w="2503" w:type="dxa"/>
            <w:noWrap/>
            <w:hideMark/>
          </w:tcPr>
          <w:p w14:paraId="2B21B1D4"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Олена (6 років)</w:t>
            </w:r>
          </w:p>
        </w:tc>
        <w:tc>
          <w:tcPr>
            <w:tcW w:w="4923" w:type="dxa"/>
            <w:noWrap/>
            <w:hideMark/>
          </w:tcPr>
          <w:p w14:paraId="46AFE0D7"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6451753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40B9CE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879ECDF" w14:textId="77777777" w:rsidTr="00024B4E">
        <w:trPr>
          <w:trHeight w:val="288"/>
        </w:trPr>
        <w:tc>
          <w:tcPr>
            <w:tcW w:w="2503" w:type="dxa"/>
            <w:noWrap/>
            <w:hideMark/>
          </w:tcPr>
          <w:p w14:paraId="405D4E40"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68FB78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27FA9E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6A6CFA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2F98BCF" w14:textId="77777777" w:rsidTr="00024B4E">
        <w:trPr>
          <w:trHeight w:val="576"/>
        </w:trPr>
        <w:tc>
          <w:tcPr>
            <w:tcW w:w="2503" w:type="dxa"/>
            <w:hideMark/>
          </w:tcPr>
          <w:p w14:paraId="58811CB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6C37CCC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33B7095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FEF1B5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4AF51021" w14:textId="77777777" w:rsidTr="00024B4E">
        <w:trPr>
          <w:trHeight w:val="576"/>
        </w:trPr>
        <w:tc>
          <w:tcPr>
            <w:tcW w:w="2503" w:type="dxa"/>
            <w:hideMark/>
          </w:tcPr>
          <w:p w14:paraId="1A7579E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27D2C73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5C30A40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1126D3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096507D" w14:textId="77777777" w:rsidTr="00024B4E">
        <w:trPr>
          <w:trHeight w:val="576"/>
        </w:trPr>
        <w:tc>
          <w:tcPr>
            <w:tcW w:w="2503" w:type="dxa"/>
            <w:hideMark/>
          </w:tcPr>
          <w:p w14:paraId="3678957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4B0A90A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6F5D419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7AB458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90FA9C4" w14:textId="77777777" w:rsidTr="00024B4E">
        <w:trPr>
          <w:trHeight w:val="288"/>
        </w:trPr>
        <w:tc>
          <w:tcPr>
            <w:tcW w:w="2503" w:type="dxa"/>
            <w:hideMark/>
          </w:tcPr>
          <w:p w14:paraId="119A911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71BD1CB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7F03478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BDC2F4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CEF6BF2" w14:textId="77777777" w:rsidTr="00024B4E">
        <w:trPr>
          <w:trHeight w:val="288"/>
        </w:trPr>
        <w:tc>
          <w:tcPr>
            <w:tcW w:w="2503" w:type="dxa"/>
            <w:hideMark/>
          </w:tcPr>
          <w:p w14:paraId="38F083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7DE9ABD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087217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BFE116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0F33288" w14:textId="77777777" w:rsidTr="00024B4E">
        <w:trPr>
          <w:trHeight w:val="288"/>
        </w:trPr>
        <w:tc>
          <w:tcPr>
            <w:tcW w:w="2503" w:type="dxa"/>
            <w:hideMark/>
          </w:tcPr>
          <w:p w14:paraId="080D0B9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7782704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621943A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7E44656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A321195" w14:textId="77777777" w:rsidTr="00024B4E">
        <w:trPr>
          <w:trHeight w:val="576"/>
        </w:trPr>
        <w:tc>
          <w:tcPr>
            <w:tcW w:w="2503" w:type="dxa"/>
            <w:hideMark/>
          </w:tcPr>
          <w:p w14:paraId="2CE646A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193228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3441CAF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B139B1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0624A79" w14:textId="77777777" w:rsidTr="00024B4E">
        <w:trPr>
          <w:trHeight w:val="288"/>
        </w:trPr>
        <w:tc>
          <w:tcPr>
            <w:tcW w:w="2503" w:type="dxa"/>
            <w:hideMark/>
          </w:tcPr>
          <w:p w14:paraId="0DD9528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653EDC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379953F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0365B8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5E5BE0D" w14:textId="77777777" w:rsidTr="00024B4E">
        <w:trPr>
          <w:trHeight w:val="288"/>
        </w:trPr>
        <w:tc>
          <w:tcPr>
            <w:tcW w:w="2503" w:type="dxa"/>
            <w:hideMark/>
          </w:tcPr>
          <w:p w14:paraId="25CFC42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2EA5990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21EBD77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FB4CB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C106E0F" w14:textId="77777777" w:rsidTr="00024B4E">
        <w:trPr>
          <w:trHeight w:val="288"/>
        </w:trPr>
        <w:tc>
          <w:tcPr>
            <w:tcW w:w="2503" w:type="dxa"/>
            <w:hideMark/>
          </w:tcPr>
          <w:p w14:paraId="59B8B8E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1E9B9C3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52C4B9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006B31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AEF7A66" w14:textId="77777777" w:rsidTr="00024B4E">
        <w:trPr>
          <w:trHeight w:val="288"/>
        </w:trPr>
        <w:tc>
          <w:tcPr>
            <w:tcW w:w="2503" w:type="dxa"/>
            <w:hideMark/>
          </w:tcPr>
          <w:p w14:paraId="1D5B425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510BE37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5022DF8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4E5B22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209AB91" w14:textId="77777777" w:rsidTr="00024B4E">
        <w:trPr>
          <w:trHeight w:val="288"/>
        </w:trPr>
        <w:tc>
          <w:tcPr>
            <w:tcW w:w="2503" w:type="dxa"/>
            <w:hideMark/>
          </w:tcPr>
          <w:p w14:paraId="30376FC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59C8CFA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07D345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F0F1E4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ECF102A" w14:textId="77777777" w:rsidTr="00024B4E">
        <w:trPr>
          <w:trHeight w:val="288"/>
        </w:trPr>
        <w:tc>
          <w:tcPr>
            <w:tcW w:w="2503" w:type="dxa"/>
            <w:hideMark/>
          </w:tcPr>
          <w:p w14:paraId="1807936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75AD78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1AE5806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17C76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C9F1692" w14:textId="77777777" w:rsidTr="00024B4E">
        <w:trPr>
          <w:trHeight w:val="288"/>
        </w:trPr>
        <w:tc>
          <w:tcPr>
            <w:tcW w:w="2503" w:type="dxa"/>
            <w:hideMark/>
          </w:tcPr>
          <w:p w14:paraId="78ABF77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78428D9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2C3FAF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22F536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C1C8319" w14:textId="77777777" w:rsidTr="00024B4E">
        <w:trPr>
          <w:trHeight w:val="288"/>
        </w:trPr>
        <w:tc>
          <w:tcPr>
            <w:tcW w:w="2503" w:type="dxa"/>
            <w:hideMark/>
          </w:tcPr>
          <w:p w14:paraId="4E31A07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60E54B9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5790FA2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FDA7D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250A712" w14:textId="77777777" w:rsidTr="00024B4E">
        <w:trPr>
          <w:trHeight w:val="288"/>
        </w:trPr>
        <w:tc>
          <w:tcPr>
            <w:tcW w:w="2503" w:type="dxa"/>
            <w:noWrap/>
            <w:hideMark/>
          </w:tcPr>
          <w:p w14:paraId="5CDE25E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516013B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DE1FBD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186900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4704175" w14:textId="77777777" w:rsidTr="00024B4E">
        <w:trPr>
          <w:trHeight w:val="288"/>
        </w:trPr>
        <w:tc>
          <w:tcPr>
            <w:tcW w:w="7426" w:type="dxa"/>
            <w:gridSpan w:val="2"/>
            <w:noWrap/>
            <w:hideMark/>
          </w:tcPr>
          <w:p w14:paraId="1B265CC5"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Олени: (4/14) * 100% = 28,6% (Середній рівень тривожності)</w:t>
            </w:r>
          </w:p>
        </w:tc>
        <w:tc>
          <w:tcPr>
            <w:tcW w:w="1101" w:type="dxa"/>
            <w:noWrap/>
            <w:hideMark/>
          </w:tcPr>
          <w:p w14:paraId="29C1B587"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075DCC3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2B9CE65" w14:textId="77777777" w:rsidTr="00024B4E">
        <w:trPr>
          <w:trHeight w:val="288"/>
        </w:trPr>
        <w:tc>
          <w:tcPr>
            <w:tcW w:w="2503" w:type="dxa"/>
            <w:noWrap/>
            <w:hideMark/>
          </w:tcPr>
          <w:p w14:paraId="518BF96C"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1EC8ED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B31539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E61384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3AC655D" w14:textId="77777777" w:rsidTr="00024B4E">
        <w:trPr>
          <w:trHeight w:val="312"/>
        </w:trPr>
        <w:tc>
          <w:tcPr>
            <w:tcW w:w="2503" w:type="dxa"/>
            <w:noWrap/>
            <w:hideMark/>
          </w:tcPr>
          <w:p w14:paraId="3D2FCC29"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Артем (10 років)</w:t>
            </w:r>
          </w:p>
        </w:tc>
        <w:tc>
          <w:tcPr>
            <w:tcW w:w="4923" w:type="dxa"/>
            <w:noWrap/>
            <w:hideMark/>
          </w:tcPr>
          <w:p w14:paraId="6DB82811"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4CE618F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257F70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8A24CE0" w14:textId="77777777" w:rsidTr="00024B4E">
        <w:trPr>
          <w:trHeight w:val="288"/>
        </w:trPr>
        <w:tc>
          <w:tcPr>
            <w:tcW w:w="2503" w:type="dxa"/>
            <w:noWrap/>
            <w:hideMark/>
          </w:tcPr>
          <w:p w14:paraId="37B985DD"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3514A7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0A2DFF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377090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C87C9C7" w14:textId="77777777" w:rsidTr="00024B4E">
        <w:trPr>
          <w:trHeight w:val="576"/>
        </w:trPr>
        <w:tc>
          <w:tcPr>
            <w:tcW w:w="2503" w:type="dxa"/>
            <w:hideMark/>
          </w:tcPr>
          <w:p w14:paraId="156C0678"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6C40DBF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0F42AF27"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C4635B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59B67D61" w14:textId="77777777" w:rsidTr="00024B4E">
        <w:trPr>
          <w:trHeight w:val="576"/>
        </w:trPr>
        <w:tc>
          <w:tcPr>
            <w:tcW w:w="2503" w:type="dxa"/>
            <w:hideMark/>
          </w:tcPr>
          <w:p w14:paraId="0054D3C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514C3B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гратися з молодшими дітьми"</w:t>
            </w:r>
          </w:p>
        </w:tc>
        <w:tc>
          <w:tcPr>
            <w:tcW w:w="1101" w:type="dxa"/>
            <w:hideMark/>
          </w:tcPr>
          <w:p w14:paraId="748DB3E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B3C773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63D0385" w14:textId="77777777" w:rsidTr="00024B4E">
        <w:trPr>
          <w:trHeight w:val="576"/>
        </w:trPr>
        <w:tc>
          <w:tcPr>
            <w:tcW w:w="2503" w:type="dxa"/>
            <w:hideMark/>
          </w:tcPr>
          <w:p w14:paraId="48F4CA9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720C6F8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 xml:space="preserve">"Мама </w:t>
            </w:r>
            <w:proofErr w:type="spellStart"/>
            <w:r w:rsidRPr="00E4414A">
              <w:rPr>
                <w:rFonts w:eastAsia="Times New Roman"/>
                <w:color w:val="000000"/>
                <w:sz w:val="24"/>
                <w:szCs w:val="24"/>
                <w:lang w:val="uk-UA" w:eastAsia="uk-UA"/>
                <w14:ligatures w14:val="none"/>
              </w:rPr>
              <w:t>рідко</w:t>
            </w:r>
            <w:proofErr w:type="spellEnd"/>
            <w:r w:rsidRPr="00E4414A">
              <w:rPr>
                <w:rFonts w:eastAsia="Times New Roman"/>
                <w:color w:val="000000"/>
                <w:sz w:val="24"/>
                <w:szCs w:val="24"/>
                <w:lang w:val="uk-UA" w:eastAsia="uk-UA"/>
                <w14:ligatures w14:val="none"/>
              </w:rPr>
              <w:t xml:space="preserve"> зі мною грає"</w:t>
            </w:r>
          </w:p>
        </w:tc>
        <w:tc>
          <w:tcPr>
            <w:tcW w:w="1101" w:type="dxa"/>
            <w:hideMark/>
          </w:tcPr>
          <w:p w14:paraId="621F46C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4EA940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C96A117" w14:textId="77777777" w:rsidTr="00024B4E">
        <w:trPr>
          <w:trHeight w:val="288"/>
        </w:trPr>
        <w:tc>
          <w:tcPr>
            <w:tcW w:w="2503" w:type="dxa"/>
            <w:hideMark/>
          </w:tcPr>
          <w:p w14:paraId="3DBCC34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0D9C835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48666BF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C484BF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929EA5B" w14:textId="77777777" w:rsidTr="00024B4E">
        <w:trPr>
          <w:trHeight w:val="288"/>
        </w:trPr>
        <w:tc>
          <w:tcPr>
            <w:tcW w:w="2503" w:type="dxa"/>
            <w:hideMark/>
          </w:tcPr>
          <w:p w14:paraId="59AEB3D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1E3619B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сам одягатися"</w:t>
            </w:r>
          </w:p>
        </w:tc>
        <w:tc>
          <w:tcPr>
            <w:tcW w:w="1101" w:type="dxa"/>
            <w:hideMark/>
          </w:tcPr>
          <w:p w14:paraId="1C848C4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406EFC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0DF9E9A" w14:textId="77777777" w:rsidTr="00024B4E">
        <w:trPr>
          <w:trHeight w:val="288"/>
        </w:trPr>
        <w:tc>
          <w:tcPr>
            <w:tcW w:w="2503" w:type="dxa"/>
            <w:hideMark/>
          </w:tcPr>
          <w:p w14:paraId="181073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4A3D621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часто дразнять"</w:t>
            </w:r>
          </w:p>
        </w:tc>
        <w:tc>
          <w:tcPr>
            <w:tcW w:w="1101" w:type="dxa"/>
            <w:hideMark/>
          </w:tcPr>
          <w:p w14:paraId="2FE9996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FAFA87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BC62BB9" w14:textId="77777777" w:rsidTr="00024B4E">
        <w:trPr>
          <w:trHeight w:val="576"/>
        </w:trPr>
        <w:tc>
          <w:tcPr>
            <w:tcW w:w="2503" w:type="dxa"/>
            <w:hideMark/>
          </w:tcPr>
          <w:p w14:paraId="1DD42F9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7032B6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засинати самостійно"</w:t>
            </w:r>
          </w:p>
        </w:tc>
        <w:tc>
          <w:tcPr>
            <w:tcW w:w="1101" w:type="dxa"/>
            <w:hideMark/>
          </w:tcPr>
          <w:p w14:paraId="6482FD0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030D0C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9AB5BF8" w14:textId="77777777" w:rsidTr="00024B4E">
        <w:trPr>
          <w:trHeight w:val="288"/>
        </w:trPr>
        <w:tc>
          <w:tcPr>
            <w:tcW w:w="2503" w:type="dxa"/>
            <w:hideMark/>
          </w:tcPr>
          <w:p w14:paraId="3C8832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5000478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завжди мию руки перед їжею"</w:t>
            </w:r>
          </w:p>
        </w:tc>
        <w:tc>
          <w:tcPr>
            <w:tcW w:w="1101" w:type="dxa"/>
            <w:hideMark/>
          </w:tcPr>
          <w:p w14:paraId="35C45BD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904D6A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5491684" w14:textId="77777777" w:rsidTr="00024B4E">
        <w:trPr>
          <w:trHeight w:val="288"/>
        </w:trPr>
        <w:tc>
          <w:tcPr>
            <w:tcW w:w="2503" w:type="dxa"/>
            <w:hideMark/>
          </w:tcPr>
          <w:p w14:paraId="1DF425B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A58AC0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часто сварять"</w:t>
            </w:r>
          </w:p>
        </w:tc>
        <w:tc>
          <w:tcPr>
            <w:tcW w:w="1101" w:type="dxa"/>
            <w:hideMark/>
          </w:tcPr>
          <w:p w14:paraId="76CCB01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58BF52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4F639AF" w14:textId="77777777" w:rsidTr="00024B4E">
        <w:trPr>
          <w:trHeight w:val="288"/>
        </w:trPr>
        <w:tc>
          <w:tcPr>
            <w:tcW w:w="2503" w:type="dxa"/>
            <w:hideMark/>
          </w:tcPr>
          <w:p w14:paraId="5FF179A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4DD4E23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відчуваю себе самотнім завжди"</w:t>
            </w:r>
          </w:p>
        </w:tc>
        <w:tc>
          <w:tcPr>
            <w:tcW w:w="1101" w:type="dxa"/>
            <w:hideMark/>
          </w:tcPr>
          <w:p w14:paraId="7AF857E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4517B5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35397CB" w14:textId="77777777" w:rsidTr="00024B4E">
        <w:trPr>
          <w:trHeight w:val="288"/>
        </w:trPr>
        <w:tc>
          <w:tcPr>
            <w:tcW w:w="2503" w:type="dxa"/>
            <w:hideMark/>
          </w:tcPr>
          <w:p w14:paraId="550FD06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5ABBEE5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іноді б'юсь з іншими"</w:t>
            </w:r>
          </w:p>
        </w:tc>
        <w:tc>
          <w:tcPr>
            <w:tcW w:w="1101" w:type="dxa"/>
            <w:hideMark/>
          </w:tcPr>
          <w:p w14:paraId="76B36C66"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C527B5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124DA35" w14:textId="77777777" w:rsidTr="00024B4E">
        <w:trPr>
          <w:trHeight w:val="288"/>
        </w:trPr>
        <w:tc>
          <w:tcPr>
            <w:tcW w:w="2503" w:type="dxa"/>
            <w:hideMark/>
          </w:tcPr>
          <w:p w14:paraId="18F32E0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4438750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прибирати іграшки"</w:t>
            </w:r>
          </w:p>
        </w:tc>
        <w:tc>
          <w:tcPr>
            <w:tcW w:w="1101" w:type="dxa"/>
            <w:hideMark/>
          </w:tcPr>
          <w:p w14:paraId="44EDEB1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66022D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511F5C2" w14:textId="77777777" w:rsidTr="00024B4E">
        <w:trPr>
          <w:trHeight w:val="288"/>
        </w:trPr>
        <w:tc>
          <w:tcPr>
            <w:tcW w:w="2503" w:type="dxa"/>
            <w:hideMark/>
          </w:tcPr>
          <w:p w14:paraId="5DD4104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12. Ізоляція</w:t>
            </w:r>
          </w:p>
        </w:tc>
        <w:tc>
          <w:tcPr>
            <w:tcW w:w="4923" w:type="dxa"/>
            <w:hideMark/>
          </w:tcPr>
          <w:p w14:paraId="2B81324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бути самотнім"</w:t>
            </w:r>
          </w:p>
        </w:tc>
        <w:tc>
          <w:tcPr>
            <w:tcW w:w="1101" w:type="dxa"/>
            <w:hideMark/>
          </w:tcPr>
          <w:p w14:paraId="1672E0B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02420F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1020CFE" w14:textId="77777777" w:rsidTr="00024B4E">
        <w:trPr>
          <w:trHeight w:val="288"/>
        </w:trPr>
        <w:tc>
          <w:tcPr>
            <w:tcW w:w="2503" w:type="dxa"/>
            <w:hideMark/>
          </w:tcPr>
          <w:p w14:paraId="6D0DCC4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4562672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іноді мене підтримують"</w:t>
            </w:r>
          </w:p>
        </w:tc>
        <w:tc>
          <w:tcPr>
            <w:tcW w:w="1101" w:type="dxa"/>
            <w:hideMark/>
          </w:tcPr>
          <w:p w14:paraId="6B1B44C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1029DCA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07ABC7E" w14:textId="77777777" w:rsidTr="00024B4E">
        <w:trPr>
          <w:trHeight w:val="288"/>
        </w:trPr>
        <w:tc>
          <w:tcPr>
            <w:tcW w:w="2503" w:type="dxa"/>
            <w:hideMark/>
          </w:tcPr>
          <w:p w14:paraId="36B9337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79F7D86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їсти на самоті"</w:t>
            </w:r>
          </w:p>
        </w:tc>
        <w:tc>
          <w:tcPr>
            <w:tcW w:w="1101" w:type="dxa"/>
            <w:hideMark/>
          </w:tcPr>
          <w:p w14:paraId="343603D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173F3FA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8B836AA" w14:textId="77777777" w:rsidTr="00024B4E">
        <w:trPr>
          <w:trHeight w:val="288"/>
        </w:trPr>
        <w:tc>
          <w:tcPr>
            <w:tcW w:w="2503" w:type="dxa"/>
            <w:noWrap/>
            <w:hideMark/>
          </w:tcPr>
          <w:p w14:paraId="2F9E1626"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EC48AB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5098EC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AB83AE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0E4D7DE" w14:textId="77777777" w:rsidTr="00024B4E">
        <w:trPr>
          <w:trHeight w:val="288"/>
        </w:trPr>
        <w:tc>
          <w:tcPr>
            <w:tcW w:w="7426" w:type="dxa"/>
            <w:gridSpan w:val="2"/>
            <w:noWrap/>
            <w:hideMark/>
          </w:tcPr>
          <w:p w14:paraId="6E15D891"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Артема: (9/14) * 100% = 64,3% (Високий рівень тривожності)</w:t>
            </w:r>
          </w:p>
        </w:tc>
        <w:tc>
          <w:tcPr>
            <w:tcW w:w="1101" w:type="dxa"/>
            <w:noWrap/>
            <w:hideMark/>
          </w:tcPr>
          <w:p w14:paraId="57223773"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56B60B8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9B0DD0A" w14:textId="77777777" w:rsidTr="00024B4E">
        <w:trPr>
          <w:trHeight w:val="288"/>
        </w:trPr>
        <w:tc>
          <w:tcPr>
            <w:tcW w:w="2503" w:type="dxa"/>
            <w:noWrap/>
            <w:hideMark/>
          </w:tcPr>
          <w:p w14:paraId="063A1E5E"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EABB0E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BAE3C9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65799B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C133AEA" w14:textId="77777777" w:rsidTr="00024B4E">
        <w:trPr>
          <w:trHeight w:val="312"/>
        </w:trPr>
        <w:tc>
          <w:tcPr>
            <w:tcW w:w="2503" w:type="dxa"/>
            <w:noWrap/>
            <w:hideMark/>
          </w:tcPr>
          <w:p w14:paraId="411CC77D"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Софія (8 років)</w:t>
            </w:r>
          </w:p>
        </w:tc>
        <w:tc>
          <w:tcPr>
            <w:tcW w:w="4923" w:type="dxa"/>
            <w:noWrap/>
            <w:hideMark/>
          </w:tcPr>
          <w:p w14:paraId="081DCDBF"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A6AC8D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DA8B421"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D6881D1" w14:textId="77777777" w:rsidTr="00024B4E">
        <w:trPr>
          <w:trHeight w:val="288"/>
        </w:trPr>
        <w:tc>
          <w:tcPr>
            <w:tcW w:w="2503" w:type="dxa"/>
            <w:noWrap/>
            <w:hideMark/>
          </w:tcPr>
          <w:p w14:paraId="08C816A0"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F18B61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20E728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F4BE3A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B8958F2" w14:textId="77777777" w:rsidTr="00024B4E">
        <w:trPr>
          <w:trHeight w:val="576"/>
        </w:trPr>
        <w:tc>
          <w:tcPr>
            <w:tcW w:w="2503" w:type="dxa"/>
            <w:hideMark/>
          </w:tcPr>
          <w:p w14:paraId="7D48D8B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6EAF8BC5"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5F91FEE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7EED956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4F7DBCEC" w14:textId="77777777" w:rsidTr="00024B4E">
        <w:trPr>
          <w:trHeight w:val="576"/>
        </w:trPr>
        <w:tc>
          <w:tcPr>
            <w:tcW w:w="2503" w:type="dxa"/>
            <w:hideMark/>
          </w:tcPr>
          <w:p w14:paraId="5F26358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57E028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4D6C5FE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1A8B03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6141B48" w14:textId="77777777" w:rsidTr="00024B4E">
        <w:trPr>
          <w:trHeight w:val="576"/>
        </w:trPr>
        <w:tc>
          <w:tcPr>
            <w:tcW w:w="2503" w:type="dxa"/>
            <w:hideMark/>
          </w:tcPr>
          <w:p w14:paraId="25C57C6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24417C7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7F51ACC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B5E920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C06BF46" w14:textId="77777777" w:rsidTr="00024B4E">
        <w:trPr>
          <w:trHeight w:val="288"/>
        </w:trPr>
        <w:tc>
          <w:tcPr>
            <w:tcW w:w="2503" w:type="dxa"/>
            <w:hideMark/>
          </w:tcPr>
          <w:p w14:paraId="7C67A12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2E9E22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03A6C6B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020F93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C6E7AC2" w14:textId="77777777" w:rsidTr="00024B4E">
        <w:trPr>
          <w:trHeight w:val="288"/>
        </w:trPr>
        <w:tc>
          <w:tcPr>
            <w:tcW w:w="2503" w:type="dxa"/>
            <w:hideMark/>
          </w:tcPr>
          <w:p w14:paraId="29E4D50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4ACCEC9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329C690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5759F5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7EDC4AE" w14:textId="77777777" w:rsidTr="00024B4E">
        <w:trPr>
          <w:trHeight w:val="288"/>
        </w:trPr>
        <w:tc>
          <w:tcPr>
            <w:tcW w:w="2503" w:type="dxa"/>
            <w:hideMark/>
          </w:tcPr>
          <w:p w14:paraId="3568607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004A403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3B8DC57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8DE01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ED326D9" w14:textId="77777777" w:rsidTr="00024B4E">
        <w:trPr>
          <w:trHeight w:val="576"/>
        </w:trPr>
        <w:tc>
          <w:tcPr>
            <w:tcW w:w="2503" w:type="dxa"/>
            <w:hideMark/>
          </w:tcPr>
          <w:p w14:paraId="479F0DD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3BE3E28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3075351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B81D4F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0F3B651" w14:textId="77777777" w:rsidTr="00024B4E">
        <w:trPr>
          <w:trHeight w:val="288"/>
        </w:trPr>
        <w:tc>
          <w:tcPr>
            <w:tcW w:w="2503" w:type="dxa"/>
            <w:hideMark/>
          </w:tcPr>
          <w:p w14:paraId="658631F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6838AAF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6103FA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0A0B95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47CCE4D" w14:textId="77777777" w:rsidTr="00024B4E">
        <w:trPr>
          <w:trHeight w:val="288"/>
        </w:trPr>
        <w:tc>
          <w:tcPr>
            <w:tcW w:w="2503" w:type="dxa"/>
            <w:hideMark/>
          </w:tcPr>
          <w:p w14:paraId="00A62EC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025C2FC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25A0B4D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146642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0BD770D" w14:textId="77777777" w:rsidTr="00024B4E">
        <w:trPr>
          <w:trHeight w:val="288"/>
        </w:trPr>
        <w:tc>
          <w:tcPr>
            <w:tcW w:w="2503" w:type="dxa"/>
            <w:hideMark/>
          </w:tcPr>
          <w:p w14:paraId="63031C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096B34B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70D2FAD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8EE158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911D3C8" w14:textId="77777777" w:rsidTr="00024B4E">
        <w:trPr>
          <w:trHeight w:val="288"/>
        </w:trPr>
        <w:tc>
          <w:tcPr>
            <w:tcW w:w="2503" w:type="dxa"/>
            <w:hideMark/>
          </w:tcPr>
          <w:p w14:paraId="4F8CE35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6AFB8F7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4FBB03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48B8FA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01F53AE" w14:textId="77777777" w:rsidTr="00024B4E">
        <w:trPr>
          <w:trHeight w:val="288"/>
        </w:trPr>
        <w:tc>
          <w:tcPr>
            <w:tcW w:w="2503" w:type="dxa"/>
            <w:hideMark/>
          </w:tcPr>
          <w:p w14:paraId="0BF64D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02FFDB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2C85A91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EB4FB7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6EDEACC" w14:textId="77777777" w:rsidTr="00024B4E">
        <w:trPr>
          <w:trHeight w:val="288"/>
        </w:trPr>
        <w:tc>
          <w:tcPr>
            <w:tcW w:w="2503" w:type="dxa"/>
            <w:hideMark/>
          </w:tcPr>
          <w:p w14:paraId="6CD9F91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013536F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7189FB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585BE9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0A34F34" w14:textId="77777777" w:rsidTr="00024B4E">
        <w:trPr>
          <w:trHeight w:val="288"/>
        </w:trPr>
        <w:tc>
          <w:tcPr>
            <w:tcW w:w="2503" w:type="dxa"/>
            <w:hideMark/>
          </w:tcPr>
          <w:p w14:paraId="7055473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1299B7D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2E2D6E4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FEC206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BFA0776" w14:textId="77777777" w:rsidTr="00024B4E">
        <w:trPr>
          <w:trHeight w:val="288"/>
        </w:trPr>
        <w:tc>
          <w:tcPr>
            <w:tcW w:w="2503" w:type="dxa"/>
            <w:hideMark/>
          </w:tcPr>
          <w:p w14:paraId="5422648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677FC7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041E390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167D9CE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0A78260" w14:textId="77777777" w:rsidTr="00024B4E">
        <w:trPr>
          <w:trHeight w:val="288"/>
        </w:trPr>
        <w:tc>
          <w:tcPr>
            <w:tcW w:w="2503" w:type="dxa"/>
            <w:noWrap/>
            <w:hideMark/>
          </w:tcPr>
          <w:p w14:paraId="71FD3220"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1978E3F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DCF768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B038239"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53DA01F" w14:textId="77777777" w:rsidTr="00024B4E">
        <w:trPr>
          <w:trHeight w:val="288"/>
        </w:trPr>
        <w:tc>
          <w:tcPr>
            <w:tcW w:w="7426" w:type="dxa"/>
            <w:gridSpan w:val="2"/>
            <w:noWrap/>
            <w:hideMark/>
          </w:tcPr>
          <w:p w14:paraId="75416328"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Софії: (5/14) * 100% = 35,7% (Середній рівень тривожності)</w:t>
            </w:r>
          </w:p>
        </w:tc>
        <w:tc>
          <w:tcPr>
            <w:tcW w:w="1101" w:type="dxa"/>
            <w:noWrap/>
            <w:hideMark/>
          </w:tcPr>
          <w:p w14:paraId="6885DDE7"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729EE82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B5E4C6F" w14:textId="77777777" w:rsidTr="00024B4E">
        <w:trPr>
          <w:trHeight w:val="288"/>
        </w:trPr>
        <w:tc>
          <w:tcPr>
            <w:tcW w:w="2503" w:type="dxa"/>
            <w:noWrap/>
            <w:hideMark/>
          </w:tcPr>
          <w:p w14:paraId="3834B1AF"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8915A0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B383F2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7DC596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3B29493" w14:textId="77777777" w:rsidTr="00024B4E">
        <w:trPr>
          <w:trHeight w:val="312"/>
        </w:trPr>
        <w:tc>
          <w:tcPr>
            <w:tcW w:w="2503" w:type="dxa"/>
            <w:noWrap/>
            <w:hideMark/>
          </w:tcPr>
          <w:p w14:paraId="6BA728DF"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Денис (10 років)</w:t>
            </w:r>
          </w:p>
        </w:tc>
        <w:tc>
          <w:tcPr>
            <w:tcW w:w="4923" w:type="dxa"/>
            <w:noWrap/>
            <w:hideMark/>
          </w:tcPr>
          <w:p w14:paraId="06D7D83E"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218F854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9F9154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EE3119D" w14:textId="77777777" w:rsidTr="00024B4E">
        <w:trPr>
          <w:trHeight w:val="288"/>
        </w:trPr>
        <w:tc>
          <w:tcPr>
            <w:tcW w:w="2503" w:type="dxa"/>
            <w:noWrap/>
            <w:hideMark/>
          </w:tcPr>
          <w:p w14:paraId="74FA72F6"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471943F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F5183F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5418DA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2C04D9D" w14:textId="77777777" w:rsidTr="00024B4E">
        <w:trPr>
          <w:trHeight w:val="576"/>
        </w:trPr>
        <w:tc>
          <w:tcPr>
            <w:tcW w:w="2503" w:type="dxa"/>
            <w:hideMark/>
          </w:tcPr>
          <w:p w14:paraId="0827696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6B02BB07"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62CDE0F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F3D6E62"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45531FD6" w14:textId="77777777" w:rsidTr="00024B4E">
        <w:trPr>
          <w:trHeight w:val="576"/>
        </w:trPr>
        <w:tc>
          <w:tcPr>
            <w:tcW w:w="2503" w:type="dxa"/>
            <w:hideMark/>
          </w:tcPr>
          <w:p w14:paraId="666E59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3274F84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гратися з молодшими дітьми"</w:t>
            </w:r>
          </w:p>
        </w:tc>
        <w:tc>
          <w:tcPr>
            <w:tcW w:w="1101" w:type="dxa"/>
            <w:hideMark/>
          </w:tcPr>
          <w:p w14:paraId="4C66A9F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9935C9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4459E1A" w14:textId="77777777" w:rsidTr="00024B4E">
        <w:trPr>
          <w:trHeight w:val="576"/>
        </w:trPr>
        <w:tc>
          <w:tcPr>
            <w:tcW w:w="2503" w:type="dxa"/>
            <w:hideMark/>
          </w:tcPr>
          <w:p w14:paraId="20F9239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10D64ED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089A52F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36C7EB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163218C" w14:textId="77777777" w:rsidTr="00024B4E">
        <w:trPr>
          <w:trHeight w:val="288"/>
        </w:trPr>
        <w:tc>
          <w:tcPr>
            <w:tcW w:w="2503" w:type="dxa"/>
            <w:hideMark/>
          </w:tcPr>
          <w:p w14:paraId="4DCF15B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1C804E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0140AEF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983D3D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17EB97A" w14:textId="77777777" w:rsidTr="00024B4E">
        <w:trPr>
          <w:trHeight w:val="288"/>
        </w:trPr>
        <w:tc>
          <w:tcPr>
            <w:tcW w:w="2503" w:type="dxa"/>
            <w:hideMark/>
          </w:tcPr>
          <w:p w14:paraId="130AC4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1F23185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одягатись самостійно"</w:t>
            </w:r>
          </w:p>
        </w:tc>
        <w:tc>
          <w:tcPr>
            <w:tcW w:w="1101" w:type="dxa"/>
            <w:hideMark/>
          </w:tcPr>
          <w:p w14:paraId="206A51A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9CBFB9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97CE0BF" w14:textId="77777777" w:rsidTr="00024B4E">
        <w:trPr>
          <w:trHeight w:val="288"/>
        </w:trPr>
        <w:tc>
          <w:tcPr>
            <w:tcW w:w="2503" w:type="dxa"/>
            <w:hideMark/>
          </w:tcPr>
          <w:p w14:paraId="459E41F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6355162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5240320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03CB4E0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AB73127" w14:textId="77777777" w:rsidTr="00024B4E">
        <w:trPr>
          <w:trHeight w:val="576"/>
        </w:trPr>
        <w:tc>
          <w:tcPr>
            <w:tcW w:w="2503" w:type="dxa"/>
            <w:hideMark/>
          </w:tcPr>
          <w:p w14:paraId="36C6CB7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6. Укладання спати на самоті</w:t>
            </w:r>
          </w:p>
        </w:tc>
        <w:tc>
          <w:tcPr>
            <w:tcW w:w="4923" w:type="dxa"/>
            <w:hideMark/>
          </w:tcPr>
          <w:p w14:paraId="03776F8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w:t>
            </w:r>
          </w:p>
        </w:tc>
        <w:tc>
          <w:tcPr>
            <w:tcW w:w="1101" w:type="dxa"/>
            <w:hideMark/>
          </w:tcPr>
          <w:p w14:paraId="17FED1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5B9246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17A4869" w14:textId="77777777" w:rsidTr="00024B4E">
        <w:trPr>
          <w:trHeight w:val="288"/>
        </w:trPr>
        <w:tc>
          <w:tcPr>
            <w:tcW w:w="2503" w:type="dxa"/>
            <w:hideMark/>
          </w:tcPr>
          <w:p w14:paraId="70E590E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31F5427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29049B6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0CA06F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F701B32" w14:textId="77777777" w:rsidTr="00024B4E">
        <w:trPr>
          <w:trHeight w:val="288"/>
        </w:trPr>
        <w:tc>
          <w:tcPr>
            <w:tcW w:w="2503" w:type="dxa"/>
            <w:hideMark/>
          </w:tcPr>
          <w:p w14:paraId="5B38C8B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2C784BB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1DFDEA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310A9E8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78840E9" w14:textId="77777777" w:rsidTr="00024B4E">
        <w:trPr>
          <w:trHeight w:val="288"/>
        </w:trPr>
        <w:tc>
          <w:tcPr>
            <w:tcW w:w="2503" w:type="dxa"/>
            <w:hideMark/>
          </w:tcPr>
          <w:p w14:paraId="0AD046E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733DAC0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w:t>
            </w:r>
          </w:p>
        </w:tc>
        <w:tc>
          <w:tcPr>
            <w:tcW w:w="1101" w:type="dxa"/>
            <w:hideMark/>
          </w:tcPr>
          <w:p w14:paraId="1FFCFEF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47CDA6E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98D45A3" w14:textId="77777777" w:rsidTr="00024B4E">
        <w:trPr>
          <w:trHeight w:val="288"/>
        </w:trPr>
        <w:tc>
          <w:tcPr>
            <w:tcW w:w="2503" w:type="dxa"/>
            <w:hideMark/>
          </w:tcPr>
          <w:p w14:paraId="012EFA7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024AAC0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 з іншими"</w:t>
            </w:r>
          </w:p>
        </w:tc>
        <w:tc>
          <w:tcPr>
            <w:tcW w:w="1101" w:type="dxa"/>
            <w:hideMark/>
          </w:tcPr>
          <w:p w14:paraId="05B730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FDB425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B2466CC" w14:textId="77777777" w:rsidTr="00024B4E">
        <w:trPr>
          <w:trHeight w:val="288"/>
        </w:trPr>
        <w:tc>
          <w:tcPr>
            <w:tcW w:w="2503" w:type="dxa"/>
            <w:hideMark/>
          </w:tcPr>
          <w:p w14:paraId="3BB588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E382FC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0C8CBD4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E472A0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4DBE4BE" w14:textId="77777777" w:rsidTr="00024B4E">
        <w:trPr>
          <w:trHeight w:val="288"/>
        </w:trPr>
        <w:tc>
          <w:tcPr>
            <w:tcW w:w="2503" w:type="dxa"/>
            <w:hideMark/>
          </w:tcPr>
          <w:p w14:paraId="1E887D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75452AB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79858E6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3B57F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8D2EC40" w14:textId="77777777" w:rsidTr="00024B4E">
        <w:trPr>
          <w:trHeight w:val="288"/>
        </w:trPr>
        <w:tc>
          <w:tcPr>
            <w:tcW w:w="2503" w:type="dxa"/>
            <w:hideMark/>
          </w:tcPr>
          <w:p w14:paraId="72E3243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0EF2227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поруч зі мною"</w:t>
            </w:r>
          </w:p>
        </w:tc>
        <w:tc>
          <w:tcPr>
            <w:tcW w:w="1101" w:type="dxa"/>
            <w:hideMark/>
          </w:tcPr>
          <w:p w14:paraId="7A21BF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BB48EB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7CA9C0E" w14:textId="77777777" w:rsidTr="00024B4E">
        <w:trPr>
          <w:trHeight w:val="288"/>
        </w:trPr>
        <w:tc>
          <w:tcPr>
            <w:tcW w:w="2503" w:type="dxa"/>
            <w:hideMark/>
          </w:tcPr>
          <w:p w14:paraId="2EBE25E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FC0A97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2D31396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47501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9905357" w14:textId="77777777" w:rsidTr="00024B4E">
        <w:trPr>
          <w:trHeight w:val="288"/>
        </w:trPr>
        <w:tc>
          <w:tcPr>
            <w:tcW w:w="2503" w:type="dxa"/>
            <w:noWrap/>
            <w:hideMark/>
          </w:tcPr>
          <w:p w14:paraId="22D1804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5A3310A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41320A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CD95B4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F926388" w14:textId="77777777" w:rsidTr="00024B4E">
        <w:trPr>
          <w:trHeight w:val="288"/>
        </w:trPr>
        <w:tc>
          <w:tcPr>
            <w:tcW w:w="7426" w:type="dxa"/>
            <w:gridSpan w:val="2"/>
            <w:noWrap/>
            <w:hideMark/>
          </w:tcPr>
          <w:p w14:paraId="10DA1D8E"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Дениса: (3/14) * 100% = 21,4% (Середній рівень тривожності)</w:t>
            </w:r>
          </w:p>
        </w:tc>
        <w:tc>
          <w:tcPr>
            <w:tcW w:w="1101" w:type="dxa"/>
            <w:noWrap/>
            <w:hideMark/>
          </w:tcPr>
          <w:p w14:paraId="1AAC881C"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67EE648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26CD675" w14:textId="77777777" w:rsidTr="00024B4E">
        <w:trPr>
          <w:trHeight w:val="288"/>
        </w:trPr>
        <w:tc>
          <w:tcPr>
            <w:tcW w:w="2503" w:type="dxa"/>
            <w:noWrap/>
            <w:hideMark/>
          </w:tcPr>
          <w:p w14:paraId="6E013ADC"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403BFDB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88014D7"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4AC560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04AE409" w14:textId="77777777" w:rsidTr="00024B4E">
        <w:trPr>
          <w:trHeight w:val="312"/>
        </w:trPr>
        <w:tc>
          <w:tcPr>
            <w:tcW w:w="2503" w:type="dxa"/>
            <w:noWrap/>
            <w:hideMark/>
          </w:tcPr>
          <w:p w14:paraId="446C1BC6"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Вікторія (8 років)</w:t>
            </w:r>
          </w:p>
        </w:tc>
        <w:tc>
          <w:tcPr>
            <w:tcW w:w="4923" w:type="dxa"/>
            <w:noWrap/>
            <w:hideMark/>
          </w:tcPr>
          <w:p w14:paraId="02724989"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57BAEA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4E780F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F28E2EC" w14:textId="77777777" w:rsidTr="00024B4E">
        <w:trPr>
          <w:trHeight w:val="288"/>
        </w:trPr>
        <w:tc>
          <w:tcPr>
            <w:tcW w:w="2503" w:type="dxa"/>
            <w:noWrap/>
            <w:hideMark/>
          </w:tcPr>
          <w:p w14:paraId="341B0D7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CE0E3D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A91F69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CACE06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F4525B0" w14:textId="77777777" w:rsidTr="00024B4E">
        <w:trPr>
          <w:trHeight w:val="576"/>
        </w:trPr>
        <w:tc>
          <w:tcPr>
            <w:tcW w:w="2503" w:type="dxa"/>
            <w:hideMark/>
          </w:tcPr>
          <w:p w14:paraId="6E9650F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17AD471D"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6D8DD150"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74A3E99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6732C4AD" w14:textId="77777777" w:rsidTr="00024B4E">
        <w:trPr>
          <w:trHeight w:val="576"/>
        </w:trPr>
        <w:tc>
          <w:tcPr>
            <w:tcW w:w="2503" w:type="dxa"/>
            <w:hideMark/>
          </w:tcPr>
          <w:p w14:paraId="2AC3B71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3152D0C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511F64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C536AB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0AADDCF" w14:textId="77777777" w:rsidTr="00024B4E">
        <w:trPr>
          <w:trHeight w:val="576"/>
        </w:trPr>
        <w:tc>
          <w:tcPr>
            <w:tcW w:w="2503" w:type="dxa"/>
            <w:hideMark/>
          </w:tcPr>
          <w:p w14:paraId="21B00FE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7A5E7F0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163B601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EE34A6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C0305D6" w14:textId="77777777" w:rsidTr="00024B4E">
        <w:trPr>
          <w:trHeight w:val="288"/>
        </w:trPr>
        <w:tc>
          <w:tcPr>
            <w:tcW w:w="2503" w:type="dxa"/>
            <w:hideMark/>
          </w:tcPr>
          <w:p w14:paraId="660C409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7F17AEF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4A9FEAB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3FD005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127E257" w14:textId="77777777" w:rsidTr="00024B4E">
        <w:trPr>
          <w:trHeight w:val="288"/>
        </w:trPr>
        <w:tc>
          <w:tcPr>
            <w:tcW w:w="2503" w:type="dxa"/>
            <w:hideMark/>
          </w:tcPr>
          <w:p w14:paraId="2B03C2E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4A57E6F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29435DA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86DA38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23004D4" w14:textId="77777777" w:rsidTr="00024B4E">
        <w:trPr>
          <w:trHeight w:val="288"/>
        </w:trPr>
        <w:tc>
          <w:tcPr>
            <w:tcW w:w="2503" w:type="dxa"/>
            <w:hideMark/>
          </w:tcPr>
          <w:p w14:paraId="3222EB1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00A18F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51155E2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3BCA7D2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ED9118D" w14:textId="77777777" w:rsidTr="00024B4E">
        <w:trPr>
          <w:trHeight w:val="576"/>
        </w:trPr>
        <w:tc>
          <w:tcPr>
            <w:tcW w:w="2503" w:type="dxa"/>
            <w:hideMark/>
          </w:tcPr>
          <w:p w14:paraId="673613A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209DCBC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60A0969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0BBF241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FD25AD6" w14:textId="77777777" w:rsidTr="00024B4E">
        <w:trPr>
          <w:trHeight w:val="288"/>
        </w:trPr>
        <w:tc>
          <w:tcPr>
            <w:tcW w:w="2503" w:type="dxa"/>
            <w:hideMark/>
          </w:tcPr>
          <w:p w14:paraId="28831D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4918115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3B5DBC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61647E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46C94C6" w14:textId="77777777" w:rsidTr="00024B4E">
        <w:trPr>
          <w:trHeight w:val="288"/>
        </w:trPr>
        <w:tc>
          <w:tcPr>
            <w:tcW w:w="2503" w:type="dxa"/>
            <w:hideMark/>
          </w:tcPr>
          <w:p w14:paraId="73F3BAB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684F5C7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479C2F6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4DD3764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BD72049" w14:textId="77777777" w:rsidTr="00024B4E">
        <w:trPr>
          <w:trHeight w:val="288"/>
        </w:trPr>
        <w:tc>
          <w:tcPr>
            <w:tcW w:w="2503" w:type="dxa"/>
            <w:hideMark/>
          </w:tcPr>
          <w:p w14:paraId="14943EC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16384F4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09451BA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3B4186A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B53E7FC" w14:textId="77777777" w:rsidTr="00024B4E">
        <w:trPr>
          <w:trHeight w:val="288"/>
        </w:trPr>
        <w:tc>
          <w:tcPr>
            <w:tcW w:w="2503" w:type="dxa"/>
            <w:hideMark/>
          </w:tcPr>
          <w:p w14:paraId="66FE812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4CACF5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225DB9D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0B06D0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9B7CB49" w14:textId="77777777" w:rsidTr="00024B4E">
        <w:trPr>
          <w:trHeight w:val="288"/>
        </w:trPr>
        <w:tc>
          <w:tcPr>
            <w:tcW w:w="2503" w:type="dxa"/>
            <w:hideMark/>
          </w:tcPr>
          <w:p w14:paraId="2CF76FB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2B8665B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5DF7DF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94EA90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7E4D806" w14:textId="77777777" w:rsidTr="00024B4E">
        <w:trPr>
          <w:trHeight w:val="288"/>
        </w:trPr>
        <w:tc>
          <w:tcPr>
            <w:tcW w:w="2503" w:type="dxa"/>
            <w:hideMark/>
          </w:tcPr>
          <w:p w14:paraId="0AFE838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61082A2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11470EA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E095A9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2DEE117" w14:textId="77777777" w:rsidTr="00024B4E">
        <w:trPr>
          <w:trHeight w:val="288"/>
        </w:trPr>
        <w:tc>
          <w:tcPr>
            <w:tcW w:w="2503" w:type="dxa"/>
            <w:hideMark/>
          </w:tcPr>
          <w:p w14:paraId="21404C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3AC5862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46B76FB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6457D2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E51672E" w14:textId="77777777" w:rsidTr="00024B4E">
        <w:trPr>
          <w:trHeight w:val="288"/>
        </w:trPr>
        <w:tc>
          <w:tcPr>
            <w:tcW w:w="2503" w:type="dxa"/>
            <w:hideMark/>
          </w:tcPr>
          <w:p w14:paraId="2B6DF15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33D17D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06DA25E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79ECD91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08D5A48" w14:textId="77777777" w:rsidTr="00024B4E">
        <w:trPr>
          <w:trHeight w:val="288"/>
        </w:trPr>
        <w:tc>
          <w:tcPr>
            <w:tcW w:w="2503" w:type="dxa"/>
            <w:noWrap/>
            <w:hideMark/>
          </w:tcPr>
          <w:p w14:paraId="63F0141E"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C40BCE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A9AF8D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649995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86023EC" w14:textId="77777777" w:rsidTr="00024B4E">
        <w:trPr>
          <w:trHeight w:val="288"/>
        </w:trPr>
        <w:tc>
          <w:tcPr>
            <w:tcW w:w="7426" w:type="dxa"/>
            <w:gridSpan w:val="2"/>
            <w:noWrap/>
            <w:hideMark/>
          </w:tcPr>
          <w:p w14:paraId="69CD394C"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Вікторії: (2/14) * 100% = 14,3% (Середній рівень тривожності)</w:t>
            </w:r>
          </w:p>
        </w:tc>
        <w:tc>
          <w:tcPr>
            <w:tcW w:w="1101" w:type="dxa"/>
            <w:noWrap/>
            <w:hideMark/>
          </w:tcPr>
          <w:p w14:paraId="011BFAD8"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2972E8F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4361023" w14:textId="77777777" w:rsidTr="00024B4E">
        <w:trPr>
          <w:trHeight w:val="288"/>
        </w:trPr>
        <w:tc>
          <w:tcPr>
            <w:tcW w:w="2503" w:type="dxa"/>
            <w:noWrap/>
            <w:hideMark/>
          </w:tcPr>
          <w:p w14:paraId="5B4EF20E"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EA8F90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366314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27D190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D340BD1" w14:textId="77777777" w:rsidTr="00024B4E">
        <w:trPr>
          <w:trHeight w:val="312"/>
        </w:trPr>
        <w:tc>
          <w:tcPr>
            <w:tcW w:w="2503" w:type="dxa"/>
            <w:noWrap/>
            <w:hideMark/>
          </w:tcPr>
          <w:p w14:paraId="6915EC73"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Богдан (6 років)</w:t>
            </w:r>
          </w:p>
        </w:tc>
        <w:tc>
          <w:tcPr>
            <w:tcW w:w="4923" w:type="dxa"/>
            <w:noWrap/>
            <w:hideMark/>
          </w:tcPr>
          <w:p w14:paraId="091CDA89"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32F87CA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1D400E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3A8E8FC" w14:textId="77777777" w:rsidTr="00024B4E">
        <w:trPr>
          <w:trHeight w:val="288"/>
        </w:trPr>
        <w:tc>
          <w:tcPr>
            <w:tcW w:w="2503" w:type="dxa"/>
            <w:noWrap/>
            <w:hideMark/>
          </w:tcPr>
          <w:p w14:paraId="10B61F9B"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35E73D2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321AB5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DB77FA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9404DA1" w14:textId="77777777" w:rsidTr="00024B4E">
        <w:trPr>
          <w:trHeight w:val="576"/>
        </w:trPr>
        <w:tc>
          <w:tcPr>
            <w:tcW w:w="2503" w:type="dxa"/>
            <w:hideMark/>
          </w:tcPr>
          <w:p w14:paraId="41FEE8A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6B3152F2"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5E47F1C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913D78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5526E2F5" w14:textId="77777777" w:rsidTr="00024B4E">
        <w:trPr>
          <w:trHeight w:val="576"/>
        </w:trPr>
        <w:tc>
          <w:tcPr>
            <w:tcW w:w="2503" w:type="dxa"/>
            <w:hideMark/>
          </w:tcPr>
          <w:p w14:paraId="12EEEF6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736435E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гратися з молодшими дітьми"</w:t>
            </w:r>
          </w:p>
        </w:tc>
        <w:tc>
          <w:tcPr>
            <w:tcW w:w="1101" w:type="dxa"/>
            <w:noWrap/>
            <w:hideMark/>
          </w:tcPr>
          <w:p w14:paraId="66751B8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5AD51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7503C20" w14:textId="77777777" w:rsidTr="00024B4E">
        <w:trPr>
          <w:trHeight w:val="576"/>
        </w:trPr>
        <w:tc>
          <w:tcPr>
            <w:tcW w:w="2503" w:type="dxa"/>
            <w:hideMark/>
          </w:tcPr>
          <w:p w14:paraId="4FDDBC8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2. Дитина і мати з дитиною</w:t>
            </w:r>
          </w:p>
        </w:tc>
        <w:tc>
          <w:tcPr>
            <w:tcW w:w="4923" w:type="dxa"/>
            <w:hideMark/>
          </w:tcPr>
          <w:p w14:paraId="089653A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0A12C6A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D5C41A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AB38057" w14:textId="77777777" w:rsidTr="00024B4E">
        <w:trPr>
          <w:trHeight w:val="288"/>
        </w:trPr>
        <w:tc>
          <w:tcPr>
            <w:tcW w:w="2503" w:type="dxa"/>
            <w:hideMark/>
          </w:tcPr>
          <w:p w14:paraId="4C1F6CE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6CA15BC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054B42F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3554E8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5472313" w14:textId="77777777" w:rsidTr="00024B4E">
        <w:trPr>
          <w:trHeight w:val="288"/>
        </w:trPr>
        <w:tc>
          <w:tcPr>
            <w:tcW w:w="2503" w:type="dxa"/>
            <w:hideMark/>
          </w:tcPr>
          <w:p w14:paraId="034F72E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19F7037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одягатись самостійно"</w:t>
            </w:r>
          </w:p>
        </w:tc>
        <w:tc>
          <w:tcPr>
            <w:tcW w:w="1101" w:type="dxa"/>
            <w:hideMark/>
          </w:tcPr>
          <w:p w14:paraId="344C00D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2C9DD9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460E883" w14:textId="77777777" w:rsidTr="00024B4E">
        <w:trPr>
          <w:trHeight w:val="288"/>
        </w:trPr>
        <w:tc>
          <w:tcPr>
            <w:tcW w:w="2503" w:type="dxa"/>
            <w:hideMark/>
          </w:tcPr>
          <w:p w14:paraId="451990B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00D12C8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73A5D01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B2C0FA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EB885F5" w14:textId="77777777" w:rsidTr="00024B4E">
        <w:trPr>
          <w:trHeight w:val="576"/>
        </w:trPr>
        <w:tc>
          <w:tcPr>
            <w:tcW w:w="2503" w:type="dxa"/>
            <w:hideMark/>
          </w:tcPr>
          <w:p w14:paraId="34C4AC9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781D6C1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w:t>
            </w:r>
          </w:p>
        </w:tc>
        <w:tc>
          <w:tcPr>
            <w:tcW w:w="1101" w:type="dxa"/>
            <w:hideMark/>
          </w:tcPr>
          <w:p w14:paraId="1BC80B9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4716EE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6E2C498" w14:textId="77777777" w:rsidTr="00024B4E">
        <w:trPr>
          <w:trHeight w:val="288"/>
        </w:trPr>
        <w:tc>
          <w:tcPr>
            <w:tcW w:w="2503" w:type="dxa"/>
            <w:hideMark/>
          </w:tcPr>
          <w:p w14:paraId="37F7F3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3E408EF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4DB901C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D851E2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DCDA830" w14:textId="77777777" w:rsidTr="00024B4E">
        <w:trPr>
          <w:trHeight w:val="288"/>
        </w:trPr>
        <w:tc>
          <w:tcPr>
            <w:tcW w:w="2503" w:type="dxa"/>
            <w:hideMark/>
          </w:tcPr>
          <w:p w14:paraId="449CA97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491D7D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0B602C4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38FC6E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1656850" w14:textId="77777777" w:rsidTr="00024B4E">
        <w:trPr>
          <w:trHeight w:val="288"/>
        </w:trPr>
        <w:tc>
          <w:tcPr>
            <w:tcW w:w="2503" w:type="dxa"/>
            <w:hideMark/>
          </w:tcPr>
          <w:p w14:paraId="15BA1C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1FDE2CD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w:t>
            </w:r>
          </w:p>
        </w:tc>
        <w:tc>
          <w:tcPr>
            <w:tcW w:w="1101" w:type="dxa"/>
            <w:hideMark/>
          </w:tcPr>
          <w:p w14:paraId="296A276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875FC8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D295FA7" w14:textId="77777777" w:rsidTr="00024B4E">
        <w:trPr>
          <w:trHeight w:val="288"/>
        </w:trPr>
        <w:tc>
          <w:tcPr>
            <w:tcW w:w="2503" w:type="dxa"/>
            <w:hideMark/>
          </w:tcPr>
          <w:p w14:paraId="7A5F916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3F5A6CD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 з іншими"</w:t>
            </w:r>
          </w:p>
        </w:tc>
        <w:tc>
          <w:tcPr>
            <w:tcW w:w="1101" w:type="dxa"/>
            <w:noWrap/>
            <w:hideMark/>
          </w:tcPr>
          <w:p w14:paraId="0B0F671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8F2295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4EE677D" w14:textId="77777777" w:rsidTr="00024B4E">
        <w:trPr>
          <w:trHeight w:val="288"/>
        </w:trPr>
        <w:tc>
          <w:tcPr>
            <w:tcW w:w="2503" w:type="dxa"/>
            <w:hideMark/>
          </w:tcPr>
          <w:p w14:paraId="27474A1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74F2CFB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noWrap/>
            <w:hideMark/>
          </w:tcPr>
          <w:p w14:paraId="22186F0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E67888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33ED64D" w14:textId="77777777" w:rsidTr="00024B4E">
        <w:trPr>
          <w:trHeight w:val="288"/>
        </w:trPr>
        <w:tc>
          <w:tcPr>
            <w:tcW w:w="2503" w:type="dxa"/>
            <w:hideMark/>
          </w:tcPr>
          <w:p w14:paraId="4904C6D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574D8BF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550026E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1E041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5D8A1CB" w14:textId="77777777" w:rsidTr="00024B4E">
        <w:trPr>
          <w:trHeight w:val="288"/>
        </w:trPr>
        <w:tc>
          <w:tcPr>
            <w:tcW w:w="2503" w:type="dxa"/>
            <w:hideMark/>
          </w:tcPr>
          <w:p w14:paraId="6CAFFDE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36AD2F2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поруч зі мною"</w:t>
            </w:r>
          </w:p>
        </w:tc>
        <w:tc>
          <w:tcPr>
            <w:tcW w:w="1101" w:type="dxa"/>
            <w:hideMark/>
          </w:tcPr>
          <w:p w14:paraId="2CF8000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1250FB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965AD4C" w14:textId="77777777" w:rsidTr="00024B4E">
        <w:trPr>
          <w:trHeight w:val="288"/>
        </w:trPr>
        <w:tc>
          <w:tcPr>
            <w:tcW w:w="2503" w:type="dxa"/>
            <w:hideMark/>
          </w:tcPr>
          <w:p w14:paraId="22C3B91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99FB6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0F2C8A8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ACB6E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C24F78A" w14:textId="77777777" w:rsidTr="00024B4E">
        <w:trPr>
          <w:trHeight w:val="288"/>
        </w:trPr>
        <w:tc>
          <w:tcPr>
            <w:tcW w:w="2503" w:type="dxa"/>
            <w:noWrap/>
            <w:hideMark/>
          </w:tcPr>
          <w:p w14:paraId="3CB610C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2FAD9547"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144A47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166B47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EE6B21D" w14:textId="77777777" w:rsidTr="00024B4E">
        <w:trPr>
          <w:trHeight w:val="288"/>
        </w:trPr>
        <w:tc>
          <w:tcPr>
            <w:tcW w:w="7426" w:type="dxa"/>
            <w:gridSpan w:val="2"/>
            <w:noWrap/>
            <w:hideMark/>
          </w:tcPr>
          <w:p w14:paraId="41395495"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Богдана: (10/14) * 100% = 71,4% (Високий рівень тривожності)</w:t>
            </w:r>
          </w:p>
        </w:tc>
        <w:tc>
          <w:tcPr>
            <w:tcW w:w="1101" w:type="dxa"/>
            <w:noWrap/>
            <w:hideMark/>
          </w:tcPr>
          <w:p w14:paraId="4F6E9DBD"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61A62BA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067F8FB" w14:textId="77777777" w:rsidTr="00024B4E">
        <w:trPr>
          <w:trHeight w:val="288"/>
        </w:trPr>
        <w:tc>
          <w:tcPr>
            <w:tcW w:w="2503" w:type="dxa"/>
            <w:noWrap/>
            <w:hideMark/>
          </w:tcPr>
          <w:p w14:paraId="334BDEB3"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0AB3C8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43E46D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4313FC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02418DD" w14:textId="77777777" w:rsidTr="00024B4E">
        <w:trPr>
          <w:trHeight w:val="312"/>
        </w:trPr>
        <w:tc>
          <w:tcPr>
            <w:tcW w:w="2503" w:type="dxa"/>
            <w:noWrap/>
            <w:hideMark/>
          </w:tcPr>
          <w:p w14:paraId="7FC76030"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Христина (10 років)</w:t>
            </w:r>
          </w:p>
        </w:tc>
        <w:tc>
          <w:tcPr>
            <w:tcW w:w="4923" w:type="dxa"/>
            <w:noWrap/>
            <w:hideMark/>
          </w:tcPr>
          <w:p w14:paraId="1EC21BAF"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17ACC0F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974C7D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546D2CE" w14:textId="77777777" w:rsidTr="00024B4E">
        <w:trPr>
          <w:trHeight w:val="288"/>
        </w:trPr>
        <w:tc>
          <w:tcPr>
            <w:tcW w:w="2503" w:type="dxa"/>
            <w:noWrap/>
            <w:hideMark/>
          </w:tcPr>
          <w:p w14:paraId="33DABD3D"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99A96D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A98989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B23537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5D3E718" w14:textId="77777777" w:rsidTr="00024B4E">
        <w:trPr>
          <w:trHeight w:val="576"/>
        </w:trPr>
        <w:tc>
          <w:tcPr>
            <w:tcW w:w="2503" w:type="dxa"/>
            <w:hideMark/>
          </w:tcPr>
          <w:p w14:paraId="5911EDF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1FE41C37"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0D1B35E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67EEF90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58B6E7EF" w14:textId="77777777" w:rsidTr="00024B4E">
        <w:trPr>
          <w:trHeight w:val="576"/>
        </w:trPr>
        <w:tc>
          <w:tcPr>
            <w:tcW w:w="2503" w:type="dxa"/>
            <w:hideMark/>
          </w:tcPr>
          <w:p w14:paraId="3D5558F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0E43B08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55D759D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19DAB0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C5F3280" w14:textId="77777777" w:rsidTr="00024B4E">
        <w:trPr>
          <w:trHeight w:val="576"/>
        </w:trPr>
        <w:tc>
          <w:tcPr>
            <w:tcW w:w="2503" w:type="dxa"/>
            <w:hideMark/>
          </w:tcPr>
          <w:p w14:paraId="7BECA5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408691C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0593C6D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13F81B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A734CA8" w14:textId="77777777" w:rsidTr="00024B4E">
        <w:trPr>
          <w:trHeight w:val="288"/>
        </w:trPr>
        <w:tc>
          <w:tcPr>
            <w:tcW w:w="2503" w:type="dxa"/>
            <w:hideMark/>
          </w:tcPr>
          <w:p w14:paraId="7B21321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438C65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7C25109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4FA1E9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415FEDF" w14:textId="77777777" w:rsidTr="00024B4E">
        <w:trPr>
          <w:trHeight w:val="288"/>
        </w:trPr>
        <w:tc>
          <w:tcPr>
            <w:tcW w:w="2503" w:type="dxa"/>
            <w:hideMark/>
          </w:tcPr>
          <w:p w14:paraId="3450BA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181A0D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3A87C3D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570666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7A4DAD0" w14:textId="77777777" w:rsidTr="00024B4E">
        <w:trPr>
          <w:trHeight w:val="288"/>
        </w:trPr>
        <w:tc>
          <w:tcPr>
            <w:tcW w:w="2503" w:type="dxa"/>
            <w:hideMark/>
          </w:tcPr>
          <w:p w14:paraId="1ADF8F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0D8B171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2C02557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0960E0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AB95504" w14:textId="77777777" w:rsidTr="00024B4E">
        <w:trPr>
          <w:trHeight w:val="576"/>
        </w:trPr>
        <w:tc>
          <w:tcPr>
            <w:tcW w:w="2503" w:type="dxa"/>
            <w:hideMark/>
          </w:tcPr>
          <w:p w14:paraId="1A6B474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209AA0A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6712C89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6A5339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D0FDED5" w14:textId="77777777" w:rsidTr="00024B4E">
        <w:trPr>
          <w:trHeight w:val="288"/>
        </w:trPr>
        <w:tc>
          <w:tcPr>
            <w:tcW w:w="2503" w:type="dxa"/>
            <w:hideMark/>
          </w:tcPr>
          <w:p w14:paraId="52FF4B8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2701420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764FB5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AF4D15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1725F9A" w14:textId="77777777" w:rsidTr="00024B4E">
        <w:trPr>
          <w:trHeight w:val="288"/>
        </w:trPr>
        <w:tc>
          <w:tcPr>
            <w:tcW w:w="2503" w:type="dxa"/>
            <w:hideMark/>
          </w:tcPr>
          <w:p w14:paraId="74E45E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7803AB4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3FCDEEC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A4EF0A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83EA740" w14:textId="77777777" w:rsidTr="00024B4E">
        <w:trPr>
          <w:trHeight w:val="288"/>
        </w:trPr>
        <w:tc>
          <w:tcPr>
            <w:tcW w:w="2503" w:type="dxa"/>
            <w:hideMark/>
          </w:tcPr>
          <w:p w14:paraId="3BCA6E3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5FF3E51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2AA86F6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AC6D0A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E67008B" w14:textId="77777777" w:rsidTr="00024B4E">
        <w:trPr>
          <w:trHeight w:val="288"/>
        </w:trPr>
        <w:tc>
          <w:tcPr>
            <w:tcW w:w="2503" w:type="dxa"/>
            <w:hideMark/>
          </w:tcPr>
          <w:p w14:paraId="76A3184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69E6D69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57C47D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812A59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1AB70F3" w14:textId="77777777" w:rsidTr="00024B4E">
        <w:trPr>
          <w:trHeight w:val="288"/>
        </w:trPr>
        <w:tc>
          <w:tcPr>
            <w:tcW w:w="2503" w:type="dxa"/>
            <w:hideMark/>
          </w:tcPr>
          <w:p w14:paraId="008CD64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60505F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79C3641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7E4DAD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5C997F0" w14:textId="77777777" w:rsidTr="00024B4E">
        <w:trPr>
          <w:trHeight w:val="288"/>
        </w:trPr>
        <w:tc>
          <w:tcPr>
            <w:tcW w:w="2503" w:type="dxa"/>
            <w:hideMark/>
          </w:tcPr>
          <w:p w14:paraId="2918D8C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3940C3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04A37B5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EBF8E7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8E5A57D" w14:textId="77777777" w:rsidTr="00024B4E">
        <w:trPr>
          <w:trHeight w:val="288"/>
        </w:trPr>
        <w:tc>
          <w:tcPr>
            <w:tcW w:w="2503" w:type="dxa"/>
            <w:hideMark/>
          </w:tcPr>
          <w:p w14:paraId="01D6C62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277D8D1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169A253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2927D8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F29AD6D" w14:textId="77777777" w:rsidTr="00024B4E">
        <w:trPr>
          <w:trHeight w:val="288"/>
        </w:trPr>
        <w:tc>
          <w:tcPr>
            <w:tcW w:w="2503" w:type="dxa"/>
            <w:hideMark/>
          </w:tcPr>
          <w:p w14:paraId="5D0A8E4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7900A91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2963776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7E9608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F2BF2D5" w14:textId="77777777" w:rsidTr="00024B4E">
        <w:trPr>
          <w:trHeight w:val="288"/>
        </w:trPr>
        <w:tc>
          <w:tcPr>
            <w:tcW w:w="2503" w:type="dxa"/>
            <w:noWrap/>
            <w:hideMark/>
          </w:tcPr>
          <w:p w14:paraId="7CEF353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7FDA751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ACB175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C4C88E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C99E578" w14:textId="77777777" w:rsidTr="00024B4E">
        <w:trPr>
          <w:trHeight w:val="288"/>
        </w:trPr>
        <w:tc>
          <w:tcPr>
            <w:tcW w:w="7426" w:type="dxa"/>
            <w:gridSpan w:val="2"/>
            <w:noWrap/>
            <w:hideMark/>
          </w:tcPr>
          <w:p w14:paraId="540FC013"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Христини: (7/14) * 100% = 50% (Добрий рівень тривожності)</w:t>
            </w:r>
          </w:p>
        </w:tc>
        <w:tc>
          <w:tcPr>
            <w:tcW w:w="1101" w:type="dxa"/>
            <w:noWrap/>
            <w:hideMark/>
          </w:tcPr>
          <w:p w14:paraId="7B488BEA"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292C893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4A9CBF9" w14:textId="77777777" w:rsidTr="00024B4E">
        <w:trPr>
          <w:trHeight w:val="288"/>
        </w:trPr>
        <w:tc>
          <w:tcPr>
            <w:tcW w:w="2503" w:type="dxa"/>
            <w:noWrap/>
            <w:hideMark/>
          </w:tcPr>
          <w:p w14:paraId="2704ED2F"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30BED9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BA627D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0547F7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4F9DAD5" w14:textId="77777777" w:rsidTr="00024B4E">
        <w:trPr>
          <w:trHeight w:val="312"/>
        </w:trPr>
        <w:tc>
          <w:tcPr>
            <w:tcW w:w="2503" w:type="dxa"/>
            <w:noWrap/>
            <w:hideMark/>
          </w:tcPr>
          <w:p w14:paraId="7102D297"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Дмитро (8 років)</w:t>
            </w:r>
          </w:p>
        </w:tc>
        <w:tc>
          <w:tcPr>
            <w:tcW w:w="4923" w:type="dxa"/>
            <w:noWrap/>
            <w:hideMark/>
          </w:tcPr>
          <w:p w14:paraId="1455E178"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3DB780C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3D31C8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C3C07A8" w14:textId="77777777" w:rsidTr="00024B4E">
        <w:trPr>
          <w:trHeight w:val="288"/>
        </w:trPr>
        <w:tc>
          <w:tcPr>
            <w:tcW w:w="2503" w:type="dxa"/>
            <w:noWrap/>
            <w:hideMark/>
          </w:tcPr>
          <w:p w14:paraId="504CDFE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3036F93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8045BD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A4460A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7DEE32C" w14:textId="77777777" w:rsidTr="00024B4E">
        <w:trPr>
          <w:trHeight w:val="576"/>
        </w:trPr>
        <w:tc>
          <w:tcPr>
            <w:tcW w:w="2503" w:type="dxa"/>
            <w:hideMark/>
          </w:tcPr>
          <w:p w14:paraId="05FEABF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16173CA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147FA9E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0A6538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0DE79333" w14:textId="77777777" w:rsidTr="00024B4E">
        <w:trPr>
          <w:trHeight w:val="576"/>
        </w:trPr>
        <w:tc>
          <w:tcPr>
            <w:tcW w:w="2503" w:type="dxa"/>
            <w:hideMark/>
          </w:tcPr>
          <w:p w14:paraId="0CBDB7E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6544B84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гратися з молодшими дітьми"</w:t>
            </w:r>
          </w:p>
        </w:tc>
        <w:tc>
          <w:tcPr>
            <w:tcW w:w="1101" w:type="dxa"/>
            <w:hideMark/>
          </w:tcPr>
          <w:p w14:paraId="185E431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340897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088FA85" w14:textId="77777777" w:rsidTr="00024B4E">
        <w:trPr>
          <w:trHeight w:val="576"/>
        </w:trPr>
        <w:tc>
          <w:tcPr>
            <w:tcW w:w="2503" w:type="dxa"/>
            <w:hideMark/>
          </w:tcPr>
          <w:p w14:paraId="0806B8B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04E8E5E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75C882D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8506D9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57E183C" w14:textId="77777777" w:rsidTr="00024B4E">
        <w:trPr>
          <w:trHeight w:val="288"/>
        </w:trPr>
        <w:tc>
          <w:tcPr>
            <w:tcW w:w="2503" w:type="dxa"/>
            <w:hideMark/>
          </w:tcPr>
          <w:p w14:paraId="11FF90C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1462725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1FCA69F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34F550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EDC62A6" w14:textId="77777777" w:rsidTr="00024B4E">
        <w:trPr>
          <w:trHeight w:val="288"/>
        </w:trPr>
        <w:tc>
          <w:tcPr>
            <w:tcW w:w="2503" w:type="dxa"/>
            <w:hideMark/>
          </w:tcPr>
          <w:p w14:paraId="517460B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78AFC2D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одягатись самостійно"</w:t>
            </w:r>
          </w:p>
        </w:tc>
        <w:tc>
          <w:tcPr>
            <w:tcW w:w="1101" w:type="dxa"/>
            <w:hideMark/>
          </w:tcPr>
          <w:p w14:paraId="09D2BB4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46842E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36EAC8D" w14:textId="77777777" w:rsidTr="00024B4E">
        <w:trPr>
          <w:trHeight w:val="288"/>
        </w:trPr>
        <w:tc>
          <w:tcPr>
            <w:tcW w:w="2503" w:type="dxa"/>
            <w:hideMark/>
          </w:tcPr>
          <w:p w14:paraId="47C1718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632CAE6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442C141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A0A97C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0627D1A" w14:textId="77777777" w:rsidTr="00024B4E">
        <w:trPr>
          <w:trHeight w:val="576"/>
        </w:trPr>
        <w:tc>
          <w:tcPr>
            <w:tcW w:w="2503" w:type="dxa"/>
            <w:hideMark/>
          </w:tcPr>
          <w:p w14:paraId="37DE7A9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6D118C6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w:t>
            </w:r>
          </w:p>
        </w:tc>
        <w:tc>
          <w:tcPr>
            <w:tcW w:w="1101" w:type="dxa"/>
            <w:hideMark/>
          </w:tcPr>
          <w:p w14:paraId="5544494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7BCC87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B7A81FC" w14:textId="77777777" w:rsidTr="00024B4E">
        <w:trPr>
          <w:trHeight w:val="288"/>
        </w:trPr>
        <w:tc>
          <w:tcPr>
            <w:tcW w:w="2503" w:type="dxa"/>
            <w:hideMark/>
          </w:tcPr>
          <w:p w14:paraId="3D66376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1568F01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75CEA1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30755F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00A362A" w14:textId="77777777" w:rsidTr="00024B4E">
        <w:trPr>
          <w:trHeight w:val="288"/>
        </w:trPr>
        <w:tc>
          <w:tcPr>
            <w:tcW w:w="2503" w:type="dxa"/>
            <w:hideMark/>
          </w:tcPr>
          <w:p w14:paraId="45D9676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4061BA5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0037154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C37B4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D556DDF" w14:textId="77777777" w:rsidTr="00024B4E">
        <w:trPr>
          <w:trHeight w:val="288"/>
        </w:trPr>
        <w:tc>
          <w:tcPr>
            <w:tcW w:w="2503" w:type="dxa"/>
            <w:hideMark/>
          </w:tcPr>
          <w:p w14:paraId="02CCE5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09956C0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w:t>
            </w:r>
          </w:p>
        </w:tc>
        <w:tc>
          <w:tcPr>
            <w:tcW w:w="1101" w:type="dxa"/>
            <w:hideMark/>
          </w:tcPr>
          <w:p w14:paraId="445D49F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49EC67C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BC7F1D4" w14:textId="77777777" w:rsidTr="00024B4E">
        <w:trPr>
          <w:trHeight w:val="288"/>
        </w:trPr>
        <w:tc>
          <w:tcPr>
            <w:tcW w:w="2503" w:type="dxa"/>
            <w:hideMark/>
          </w:tcPr>
          <w:p w14:paraId="2164C92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3286699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 з іншими"</w:t>
            </w:r>
          </w:p>
        </w:tc>
        <w:tc>
          <w:tcPr>
            <w:tcW w:w="1101" w:type="dxa"/>
            <w:hideMark/>
          </w:tcPr>
          <w:p w14:paraId="698C853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EDF68E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1DCAF35" w14:textId="77777777" w:rsidTr="00024B4E">
        <w:trPr>
          <w:trHeight w:val="288"/>
        </w:trPr>
        <w:tc>
          <w:tcPr>
            <w:tcW w:w="2503" w:type="dxa"/>
            <w:hideMark/>
          </w:tcPr>
          <w:p w14:paraId="70954DA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2AD0A80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21CBF75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8DC2DF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AAA7989" w14:textId="77777777" w:rsidTr="00024B4E">
        <w:trPr>
          <w:trHeight w:val="288"/>
        </w:trPr>
        <w:tc>
          <w:tcPr>
            <w:tcW w:w="2503" w:type="dxa"/>
            <w:hideMark/>
          </w:tcPr>
          <w:p w14:paraId="2A3A407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17C9237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1A62C2E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9DC11F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560069C" w14:textId="77777777" w:rsidTr="00024B4E">
        <w:trPr>
          <w:trHeight w:val="288"/>
        </w:trPr>
        <w:tc>
          <w:tcPr>
            <w:tcW w:w="2503" w:type="dxa"/>
            <w:hideMark/>
          </w:tcPr>
          <w:p w14:paraId="2905752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516D3B9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поруч зі мною"</w:t>
            </w:r>
          </w:p>
        </w:tc>
        <w:tc>
          <w:tcPr>
            <w:tcW w:w="1101" w:type="dxa"/>
            <w:hideMark/>
          </w:tcPr>
          <w:p w14:paraId="66937C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3259F6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12820D0" w14:textId="77777777" w:rsidTr="00024B4E">
        <w:trPr>
          <w:trHeight w:val="288"/>
        </w:trPr>
        <w:tc>
          <w:tcPr>
            <w:tcW w:w="2503" w:type="dxa"/>
            <w:hideMark/>
          </w:tcPr>
          <w:p w14:paraId="1FEA554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7BD57C7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481604D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FC41A0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0262EAB" w14:textId="77777777" w:rsidTr="00024B4E">
        <w:trPr>
          <w:trHeight w:val="288"/>
        </w:trPr>
        <w:tc>
          <w:tcPr>
            <w:tcW w:w="2503" w:type="dxa"/>
            <w:noWrap/>
            <w:hideMark/>
          </w:tcPr>
          <w:p w14:paraId="2B7FBF5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5EDBC56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03173C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433BEA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80E7CC0" w14:textId="77777777" w:rsidTr="00024B4E">
        <w:trPr>
          <w:trHeight w:val="288"/>
        </w:trPr>
        <w:tc>
          <w:tcPr>
            <w:tcW w:w="7426" w:type="dxa"/>
            <w:gridSpan w:val="2"/>
            <w:noWrap/>
            <w:hideMark/>
          </w:tcPr>
          <w:p w14:paraId="53D8FE82"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Дмитра: (6/14) * 100% = 42,9% (Добрий рівень тривожності)</w:t>
            </w:r>
          </w:p>
        </w:tc>
        <w:tc>
          <w:tcPr>
            <w:tcW w:w="1101" w:type="dxa"/>
            <w:noWrap/>
            <w:hideMark/>
          </w:tcPr>
          <w:p w14:paraId="46A89765"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4CC4E19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0AF2939" w14:textId="77777777" w:rsidTr="00024B4E">
        <w:trPr>
          <w:trHeight w:val="288"/>
        </w:trPr>
        <w:tc>
          <w:tcPr>
            <w:tcW w:w="2503" w:type="dxa"/>
            <w:noWrap/>
            <w:hideMark/>
          </w:tcPr>
          <w:p w14:paraId="1ED49C02"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D71AC6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CF0B82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9D6635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EFEA287" w14:textId="77777777" w:rsidTr="00024B4E">
        <w:trPr>
          <w:trHeight w:val="312"/>
        </w:trPr>
        <w:tc>
          <w:tcPr>
            <w:tcW w:w="2503" w:type="dxa"/>
            <w:noWrap/>
            <w:hideMark/>
          </w:tcPr>
          <w:p w14:paraId="3ACD5742"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Ірина (8 років)</w:t>
            </w:r>
          </w:p>
        </w:tc>
        <w:tc>
          <w:tcPr>
            <w:tcW w:w="4923" w:type="dxa"/>
            <w:noWrap/>
            <w:hideMark/>
          </w:tcPr>
          <w:p w14:paraId="729959DD"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001959C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796607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E858611" w14:textId="77777777" w:rsidTr="00024B4E">
        <w:trPr>
          <w:trHeight w:val="288"/>
        </w:trPr>
        <w:tc>
          <w:tcPr>
            <w:tcW w:w="2503" w:type="dxa"/>
            <w:noWrap/>
            <w:hideMark/>
          </w:tcPr>
          <w:p w14:paraId="59ADBD21"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93D7BA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6BD4EE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7896F7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6128D82" w14:textId="77777777" w:rsidTr="00024B4E">
        <w:trPr>
          <w:trHeight w:val="576"/>
        </w:trPr>
        <w:tc>
          <w:tcPr>
            <w:tcW w:w="2503" w:type="dxa"/>
            <w:hideMark/>
          </w:tcPr>
          <w:p w14:paraId="0374F440"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38CAE5F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5AE4D65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1800E9B5"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47E57176" w14:textId="77777777" w:rsidTr="00024B4E">
        <w:trPr>
          <w:trHeight w:val="576"/>
        </w:trPr>
        <w:tc>
          <w:tcPr>
            <w:tcW w:w="2503" w:type="dxa"/>
            <w:hideMark/>
          </w:tcPr>
          <w:p w14:paraId="40CB9C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5E3AFB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17C7661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7A3F47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00F2561" w14:textId="77777777" w:rsidTr="00024B4E">
        <w:trPr>
          <w:trHeight w:val="576"/>
        </w:trPr>
        <w:tc>
          <w:tcPr>
            <w:tcW w:w="2503" w:type="dxa"/>
            <w:hideMark/>
          </w:tcPr>
          <w:p w14:paraId="483E909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233E9B3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33D5986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445425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AB595CE" w14:textId="77777777" w:rsidTr="00024B4E">
        <w:trPr>
          <w:trHeight w:val="288"/>
        </w:trPr>
        <w:tc>
          <w:tcPr>
            <w:tcW w:w="2503" w:type="dxa"/>
            <w:hideMark/>
          </w:tcPr>
          <w:p w14:paraId="3019B3E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6518AC6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7E9B617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9F7990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1935D65" w14:textId="77777777" w:rsidTr="00024B4E">
        <w:trPr>
          <w:trHeight w:val="288"/>
        </w:trPr>
        <w:tc>
          <w:tcPr>
            <w:tcW w:w="2503" w:type="dxa"/>
            <w:hideMark/>
          </w:tcPr>
          <w:p w14:paraId="4340BC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258D65D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3C88473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321C51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A38A137" w14:textId="77777777" w:rsidTr="00024B4E">
        <w:trPr>
          <w:trHeight w:val="288"/>
        </w:trPr>
        <w:tc>
          <w:tcPr>
            <w:tcW w:w="2503" w:type="dxa"/>
            <w:hideMark/>
          </w:tcPr>
          <w:p w14:paraId="1D72DB9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5A5DDE0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5E1CA88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0C7972E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DB65BED" w14:textId="77777777" w:rsidTr="00024B4E">
        <w:trPr>
          <w:trHeight w:val="576"/>
        </w:trPr>
        <w:tc>
          <w:tcPr>
            <w:tcW w:w="2503" w:type="dxa"/>
            <w:hideMark/>
          </w:tcPr>
          <w:p w14:paraId="598D8A6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26037FF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6F4FF0F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8DBA78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D30EC0B" w14:textId="77777777" w:rsidTr="00024B4E">
        <w:trPr>
          <w:trHeight w:val="288"/>
        </w:trPr>
        <w:tc>
          <w:tcPr>
            <w:tcW w:w="2503" w:type="dxa"/>
            <w:hideMark/>
          </w:tcPr>
          <w:p w14:paraId="67F17F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36AD452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30439C8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CD89DF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B59B656" w14:textId="77777777" w:rsidTr="00024B4E">
        <w:trPr>
          <w:trHeight w:val="288"/>
        </w:trPr>
        <w:tc>
          <w:tcPr>
            <w:tcW w:w="2503" w:type="dxa"/>
            <w:hideMark/>
          </w:tcPr>
          <w:p w14:paraId="28DC174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1E7591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1F5CAB4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122B3D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7C1DE77" w14:textId="77777777" w:rsidTr="00024B4E">
        <w:trPr>
          <w:trHeight w:val="288"/>
        </w:trPr>
        <w:tc>
          <w:tcPr>
            <w:tcW w:w="2503" w:type="dxa"/>
            <w:hideMark/>
          </w:tcPr>
          <w:p w14:paraId="6BB4F7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189274E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459C3D4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5E89C5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FCEE859" w14:textId="77777777" w:rsidTr="00024B4E">
        <w:trPr>
          <w:trHeight w:val="288"/>
        </w:trPr>
        <w:tc>
          <w:tcPr>
            <w:tcW w:w="2503" w:type="dxa"/>
            <w:hideMark/>
          </w:tcPr>
          <w:p w14:paraId="03804B8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6BDF55A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71E519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D1F2B5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8B6B8AD" w14:textId="77777777" w:rsidTr="00024B4E">
        <w:trPr>
          <w:trHeight w:val="288"/>
        </w:trPr>
        <w:tc>
          <w:tcPr>
            <w:tcW w:w="2503" w:type="dxa"/>
            <w:hideMark/>
          </w:tcPr>
          <w:p w14:paraId="2FB4714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86A8D8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6AC5557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F6D21C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47DA66C" w14:textId="77777777" w:rsidTr="00024B4E">
        <w:trPr>
          <w:trHeight w:val="288"/>
        </w:trPr>
        <w:tc>
          <w:tcPr>
            <w:tcW w:w="2503" w:type="dxa"/>
            <w:hideMark/>
          </w:tcPr>
          <w:p w14:paraId="64D77A5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397D765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1D31781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DD8E2B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7C4EE31" w14:textId="77777777" w:rsidTr="00024B4E">
        <w:trPr>
          <w:trHeight w:val="288"/>
        </w:trPr>
        <w:tc>
          <w:tcPr>
            <w:tcW w:w="2503" w:type="dxa"/>
            <w:hideMark/>
          </w:tcPr>
          <w:p w14:paraId="73665C5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13. Дитина з батьками</w:t>
            </w:r>
          </w:p>
        </w:tc>
        <w:tc>
          <w:tcPr>
            <w:tcW w:w="4923" w:type="dxa"/>
            <w:hideMark/>
          </w:tcPr>
          <w:p w14:paraId="38F07C8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7CE5E62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ABAB52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0C1900B" w14:textId="77777777" w:rsidTr="00024B4E">
        <w:trPr>
          <w:trHeight w:val="288"/>
        </w:trPr>
        <w:tc>
          <w:tcPr>
            <w:tcW w:w="2503" w:type="dxa"/>
            <w:hideMark/>
          </w:tcPr>
          <w:p w14:paraId="28F290C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7CA957B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079617F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42313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D9D42F4" w14:textId="77777777" w:rsidTr="00024B4E">
        <w:trPr>
          <w:trHeight w:val="288"/>
        </w:trPr>
        <w:tc>
          <w:tcPr>
            <w:tcW w:w="2503" w:type="dxa"/>
            <w:noWrap/>
            <w:hideMark/>
          </w:tcPr>
          <w:p w14:paraId="4CBFE15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7835B83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FE9642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7B5341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A47CDEC" w14:textId="77777777" w:rsidTr="00024B4E">
        <w:trPr>
          <w:trHeight w:val="288"/>
        </w:trPr>
        <w:tc>
          <w:tcPr>
            <w:tcW w:w="7426" w:type="dxa"/>
            <w:gridSpan w:val="2"/>
            <w:noWrap/>
            <w:hideMark/>
          </w:tcPr>
          <w:p w14:paraId="151E85C0"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Ірини: (4/14) * 100% = 28,6% (Середній рівень тривожності)</w:t>
            </w:r>
          </w:p>
        </w:tc>
        <w:tc>
          <w:tcPr>
            <w:tcW w:w="1101" w:type="dxa"/>
            <w:noWrap/>
            <w:hideMark/>
          </w:tcPr>
          <w:p w14:paraId="4EFDDB02"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7BC7C7C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181D04F" w14:textId="77777777" w:rsidTr="00024B4E">
        <w:trPr>
          <w:trHeight w:val="288"/>
        </w:trPr>
        <w:tc>
          <w:tcPr>
            <w:tcW w:w="2503" w:type="dxa"/>
            <w:noWrap/>
            <w:hideMark/>
          </w:tcPr>
          <w:p w14:paraId="6FB3AC3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AE3109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3FFB9A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4815AB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97780E2" w14:textId="77777777" w:rsidTr="00024B4E">
        <w:trPr>
          <w:trHeight w:val="312"/>
        </w:trPr>
        <w:tc>
          <w:tcPr>
            <w:tcW w:w="2503" w:type="dxa"/>
            <w:noWrap/>
            <w:hideMark/>
          </w:tcPr>
          <w:p w14:paraId="2C213886"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Назар (10 років)</w:t>
            </w:r>
          </w:p>
        </w:tc>
        <w:tc>
          <w:tcPr>
            <w:tcW w:w="4923" w:type="dxa"/>
            <w:noWrap/>
            <w:hideMark/>
          </w:tcPr>
          <w:p w14:paraId="11822DA5"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4A1DD8E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617C899"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33C5130" w14:textId="77777777" w:rsidTr="00024B4E">
        <w:trPr>
          <w:trHeight w:val="288"/>
        </w:trPr>
        <w:tc>
          <w:tcPr>
            <w:tcW w:w="2503" w:type="dxa"/>
            <w:noWrap/>
            <w:hideMark/>
          </w:tcPr>
          <w:p w14:paraId="489815C6"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D88253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B07C7F4"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48EBED9"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73F8491" w14:textId="77777777" w:rsidTr="00024B4E">
        <w:trPr>
          <w:trHeight w:val="576"/>
        </w:trPr>
        <w:tc>
          <w:tcPr>
            <w:tcW w:w="2503" w:type="dxa"/>
            <w:hideMark/>
          </w:tcPr>
          <w:p w14:paraId="1C038DC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4F63085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25441E3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4148F72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4DF173C9" w14:textId="77777777" w:rsidTr="00024B4E">
        <w:trPr>
          <w:trHeight w:val="576"/>
        </w:trPr>
        <w:tc>
          <w:tcPr>
            <w:tcW w:w="2503" w:type="dxa"/>
            <w:hideMark/>
          </w:tcPr>
          <w:p w14:paraId="4ACD74E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4709E38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гратися з молодшими дітьми"</w:t>
            </w:r>
          </w:p>
        </w:tc>
        <w:tc>
          <w:tcPr>
            <w:tcW w:w="1101" w:type="dxa"/>
            <w:hideMark/>
          </w:tcPr>
          <w:p w14:paraId="6169D12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389F10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F4118A6" w14:textId="77777777" w:rsidTr="00024B4E">
        <w:trPr>
          <w:trHeight w:val="576"/>
        </w:trPr>
        <w:tc>
          <w:tcPr>
            <w:tcW w:w="2503" w:type="dxa"/>
            <w:hideMark/>
          </w:tcPr>
          <w:p w14:paraId="42F3CD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1E27F4A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 xml:space="preserve">"Мама </w:t>
            </w:r>
            <w:proofErr w:type="spellStart"/>
            <w:r w:rsidRPr="00E4414A">
              <w:rPr>
                <w:rFonts w:eastAsia="Times New Roman"/>
                <w:color w:val="000000"/>
                <w:sz w:val="24"/>
                <w:szCs w:val="24"/>
                <w:lang w:val="uk-UA" w:eastAsia="uk-UA"/>
                <w14:ligatures w14:val="none"/>
              </w:rPr>
              <w:t>рідко</w:t>
            </w:r>
            <w:proofErr w:type="spellEnd"/>
            <w:r w:rsidRPr="00E4414A">
              <w:rPr>
                <w:rFonts w:eastAsia="Times New Roman"/>
                <w:color w:val="000000"/>
                <w:sz w:val="24"/>
                <w:szCs w:val="24"/>
                <w:lang w:val="uk-UA" w:eastAsia="uk-UA"/>
                <w14:ligatures w14:val="none"/>
              </w:rPr>
              <w:t xml:space="preserve"> зі мною грає"</w:t>
            </w:r>
          </w:p>
        </w:tc>
        <w:tc>
          <w:tcPr>
            <w:tcW w:w="1101" w:type="dxa"/>
            <w:hideMark/>
          </w:tcPr>
          <w:p w14:paraId="7DE2226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74DD06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90513FF" w14:textId="77777777" w:rsidTr="00024B4E">
        <w:trPr>
          <w:trHeight w:val="288"/>
        </w:trPr>
        <w:tc>
          <w:tcPr>
            <w:tcW w:w="2503" w:type="dxa"/>
            <w:hideMark/>
          </w:tcPr>
          <w:p w14:paraId="6F5B5D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1F14CB3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7BC4158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C79D5A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13262D6" w14:textId="77777777" w:rsidTr="00024B4E">
        <w:trPr>
          <w:trHeight w:val="288"/>
        </w:trPr>
        <w:tc>
          <w:tcPr>
            <w:tcW w:w="2503" w:type="dxa"/>
            <w:hideMark/>
          </w:tcPr>
          <w:p w14:paraId="32DCF24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61487DE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сам одягатися"</w:t>
            </w:r>
          </w:p>
        </w:tc>
        <w:tc>
          <w:tcPr>
            <w:tcW w:w="1101" w:type="dxa"/>
            <w:hideMark/>
          </w:tcPr>
          <w:p w14:paraId="3513633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3D1C2F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4737E71" w14:textId="77777777" w:rsidTr="00024B4E">
        <w:trPr>
          <w:trHeight w:val="288"/>
        </w:trPr>
        <w:tc>
          <w:tcPr>
            <w:tcW w:w="2503" w:type="dxa"/>
            <w:hideMark/>
          </w:tcPr>
          <w:p w14:paraId="6506A06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4A44888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часто дразнять"</w:t>
            </w:r>
          </w:p>
        </w:tc>
        <w:tc>
          <w:tcPr>
            <w:tcW w:w="1101" w:type="dxa"/>
            <w:hideMark/>
          </w:tcPr>
          <w:p w14:paraId="423584B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A3168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124F8A1" w14:textId="77777777" w:rsidTr="00024B4E">
        <w:trPr>
          <w:trHeight w:val="576"/>
        </w:trPr>
        <w:tc>
          <w:tcPr>
            <w:tcW w:w="2503" w:type="dxa"/>
            <w:hideMark/>
          </w:tcPr>
          <w:p w14:paraId="0DC69C7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176CDB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засинати самостійно"</w:t>
            </w:r>
          </w:p>
        </w:tc>
        <w:tc>
          <w:tcPr>
            <w:tcW w:w="1101" w:type="dxa"/>
            <w:hideMark/>
          </w:tcPr>
          <w:p w14:paraId="461DF01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590DAC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A1D0C0E" w14:textId="77777777" w:rsidTr="00024B4E">
        <w:trPr>
          <w:trHeight w:val="288"/>
        </w:trPr>
        <w:tc>
          <w:tcPr>
            <w:tcW w:w="2503" w:type="dxa"/>
            <w:hideMark/>
          </w:tcPr>
          <w:p w14:paraId="2262FC2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4A70187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завжди мию руки перед їжею"</w:t>
            </w:r>
          </w:p>
        </w:tc>
        <w:tc>
          <w:tcPr>
            <w:tcW w:w="1101" w:type="dxa"/>
            <w:hideMark/>
          </w:tcPr>
          <w:p w14:paraId="4967853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36D7B3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1D7BAF9" w14:textId="77777777" w:rsidTr="00024B4E">
        <w:trPr>
          <w:trHeight w:val="288"/>
        </w:trPr>
        <w:tc>
          <w:tcPr>
            <w:tcW w:w="2503" w:type="dxa"/>
            <w:hideMark/>
          </w:tcPr>
          <w:p w14:paraId="0764407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2C09E4B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часто сварять"</w:t>
            </w:r>
          </w:p>
        </w:tc>
        <w:tc>
          <w:tcPr>
            <w:tcW w:w="1101" w:type="dxa"/>
            <w:hideMark/>
          </w:tcPr>
          <w:p w14:paraId="1298A91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59A771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B324E84" w14:textId="77777777" w:rsidTr="00024B4E">
        <w:trPr>
          <w:trHeight w:val="288"/>
        </w:trPr>
        <w:tc>
          <w:tcPr>
            <w:tcW w:w="2503" w:type="dxa"/>
            <w:hideMark/>
          </w:tcPr>
          <w:p w14:paraId="1C2CA17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773B6F9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відчуваю себе самотнім завжди"</w:t>
            </w:r>
          </w:p>
        </w:tc>
        <w:tc>
          <w:tcPr>
            <w:tcW w:w="1101" w:type="dxa"/>
            <w:hideMark/>
          </w:tcPr>
          <w:p w14:paraId="3E346BB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C1420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EFDE27C" w14:textId="77777777" w:rsidTr="00024B4E">
        <w:trPr>
          <w:trHeight w:val="288"/>
        </w:trPr>
        <w:tc>
          <w:tcPr>
            <w:tcW w:w="2503" w:type="dxa"/>
            <w:hideMark/>
          </w:tcPr>
          <w:p w14:paraId="43FAF0E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0CF8845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іноді б'юсь з іншими"</w:t>
            </w:r>
          </w:p>
        </w:tc>
        <w:tc>
          <w:tcPr>
            <w:tcW w:w="1101" w:type="dxa"/>
            <w:hideMark/>
          </w:tcPr>
          <w:p w14:paraId="34F8EC5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C8ED7E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0C55F0F" w14:textId="77777777" w:rsidTr="00024B4E">
        <w:trPr>
          <w:trHeight w:val="288"/>
        </w:trPr>
        <w:tc>
          <w:tcPr>
            <w:tcW w:w="2503" w:type="dxa"/>
            <w:hideMark/>
          </w:tcPr>
          <w:p w14:paraId="0CE664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7DAC1CD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прибирати іграшки"</w:t>
            </w:r>
          </w:p>
        </w:tc>
        <w:tc>
          <w:tcPr>
            <w:tcW w:w="1101" w:type="dxa"/>
            <w:hideMark/>
          </w:tcPr>
          <w:p w14:paraId="4EDC012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9244DB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38C90F2" w14:textId="77777777" w:rsidTr="00024B4E">
        <w:trPr>
          <w:trHeight w:val="288"/>
        </w:trPr>
        <w:tc>
          <w:tcPr>
            <w:tcW w:w="2503" w:type="dxa"/>
            <w:hideMark/>
          </w:tcPr>
          <w:p w14:paraId="1EDCA1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112DCB8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бути самотнім"</w:t>
            </w:r>
          </w:p>
        </w:tc>
        <w:tc>
          <w:tcPr>
            <w:tcW w:w="1101" w:type="dxa"/>
            <w:hideMark/>
          </w:tcPr>
          <w:p w14:paraId="24E4D95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7A72073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A0B5574" w14:textId="77777777" w:rsidTr="00024B4E">
        <w:trPr>
          <w:trHeight w:val="288"/>
        </w:trPr>
        <w:tc>
          <w:tcPr>
            <w:tcW w:w="2503" w:type="dxa"/>
            <w:hideMark/>
          </w:tcPr>
          <w:p w14:paraId="42A1490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407BD6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іноді мене підтримують"</w:t>
            </w:r>
          </w:p>
        </w:tc>
        <w:tc>
          <w:tcPr>
            <w:tcW w:w="1101" w:type="dxa"/>
            <w:hideMark/>
          </w:tcPr>
          <w:p w14:paraId="69D387F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7314A50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85E4A88" w14:textId="77777777" w:rsidTr="00024B4E">
        <w:trPr>
          <w:trHeight w:val="288"/>
        </w:trPr>
        <w:tc>
          <w:tcPr>
            <w:tcW w:w="2503" w:type="dxa"/>
            <w:hideMark/>
          </w:tcPr>
          <w:p w14:paraId="1FDA3C9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1253A45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їсти на самоті"</w:t>
            </w:r>
          </w:p>
        </w:tc>
        <w:tc>
          <w:tcPr>
            <w:tcW w:w="1101" w:type="dxa"/>
            <w:hideMark/>
          </w:tcPr>
          <w:p w14:paraId="2DD50AA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10783F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2D8C9DB" w14:textId="77777777" w:rsidTr="00024B4E">
        <w:trPr>
          <w:trHeight w:val="288"/>
        </w:trPr>
        <w:tc>
          <w:tcPr>
            <w:tcW w:w="2503" w:type="dxa"/>
            <w:noWrap/>
            <w:hideMark/>
          </w:tcPr>
          <w:p w14:paraId="545E3F4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3EADD0E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D34B09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966ABC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19E862F" w14:textId="77777777" w:rsidTr="00024B4E">
        <w:trPr>
          <w:trHeight w:val="288"/>
        </w:trPr>
        <w:tc>
          <w:tcPr>
            <w:tcW w:w="7426" w:type="dxa"/>
            <w:gridSpan w:val="2"/>
            <w:noWrap/>
            <w:hideMark/>
          </w:tcPr>
          <w:p w14:paraId="61C4CB38"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Назара: (9/14) * 100% = 64,3% (Високий рівень тривожності)</w:t>
            </w:r>
          </w:p>
        </w:tc>
        <w:tc>
          <w:tcPr>
            <w:tcW w:w="1101" w:type="dxa"/>
            <w:noWrap/>
            <w:hideMark/>
          </w:tcPr>
          <w:p w14:paraId="55B51C6D"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20106FD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EF32033" w14:textId="77777777" w:rsidTr="00024B4E">
        <w:trPr>
          <w:trHeight w:val="288"/>
        </w:trPr>
        <w:tc>
          <w:tcPr>
            <w:tcW w:w="2503" w:type="dxa"/>
            <w:noWrap/>
            <w:hideMark/>
          </w:tcPr>
          <w:p w14:paraId="298E8A13"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C53BBF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35DD98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26DF23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07B2ABA" w14:textId="77777777" w:rsidTr="00024B4E">
        <w:trPr>
          <w:trHeight w:val="312"/>
        </w:trPr>
        <w:tc>
          <w:tcPr>
            <w:tcW w:w="2503" w:type="dxa"/>
            <w:noWrap/>
            <w:hideMark/>
          </w:tcPr>
          <w:p w14:paraId="7026F8AD"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Юлія (9 років)</w:t>
            </w:r>
          </w:p>
        </w:tc>
        <w:tc>
          <w:tcPr>
            <w:tcW w:w="4923" w:type="dxa"/>
            <w:noWrap/>
            <w:hideMark/>
          </w:tcPr>
          <w:p w14:paraId="221EEEE0"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17BEBBC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B358D5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3FAE25F" w14:textId="77777777" w:rsidTr="00024B4E">
        <w:trPr>
          <w:trHeight w:val="288"/>
        </w:trPr>
        <w:tc>
          <w:tcPr>
            <w:tcW w:w="2503" w:type="dxa"/>
            <w:noWrap/>
            <w:hideMark/>
          </w:tcPr>
          <w:p w14:paraId="3022F44B"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4802A91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91E2BB4"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57F696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32B8DC8" w14:textId="77777777" w:rsidTr="00024B4E">
        <w:trPr>
          <w:trHeight w:val="576"/>
        </w:trPr>
        <w:tc>
          <w:tcPr>
            <w:tcW w:w="2503" w:type="dxa"/>
            <w:hideMark/>
          </w:tcPr>
          <w:p w14:paraId="4ACAFD1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685C96D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4313085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4C3332A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6A220B70" w14:textId="77777777" w:rsidTr="00024B4E">
        <w:trPr>
          <w:trHeight w:val="576"/>
        </w:trPr>
        <w:tc>
          <w:tcPr>
            <w:tcW w:w="2503" w:type="dxa"/>
            <w:hideMark/>
          </w:tcPr>
          <w:p w14:paraId="18EB0C5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0C44776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39A4E3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5B41F5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6DD22EA" w14:textId="77777777" w:rsidTr="00024B4E">
        <w:trPr>
          <w:trHeight w:val="576"/>
        </w:trPr>
        <w:tc>
          <w:tcPr>
            <w:tcW w:w="2503" w:type="dxa"/>
            <w:hideMark/>
          </w:tcPr>
          <w:p w14:paraId="371DBD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0AFD995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3DF0BDF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7B5071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5F15F29" w14:textId="77777777" w:rsidTr="00024B4E">
        <w:trPr>
          <w:trHeight w:val="288"/>
        </w:trPr>
        <w:tc>
          <w:tcPr>
            <w:tcW w:w="2503" w:type="dxa"/>
            <w:hideMark/>
          </w:tcPr>
          <w:p w14:paraId="7C9161F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7069383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0F9DB7C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0A0DAA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E22ECCB" w14:textId="77777777" w:rsidTr="00024B4E">
        <w:trPr>
          <w:trHeight w:val="288"/>
        </w:trPr>
        <w:tc>
          <w:tcPr>
            <w:tcW w:w="2503" w:type="dxa"/>
            <w:hideMark/>
          </w:tcPr>
          <w:p w14:paraId="37DC729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1F2535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7172A7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6935B5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9DB1BA8" w14:textId="77777777" w:rsidTr="00024B4E">
        <w:trPr>
          <w:trHeight w:val="288"/>
        </w:trPr>
        <w:tc>
          <w:tcPr>
            <w:tcW w:w="2503" w:type="dxa"/>
            <w:hideMark/>
          </w:tcPr>
          <w:p w14:paraId="4CE314B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3E9DA85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414FC38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C0C2B0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283A3BF" w14:textId="77777777" w:rsidTr="00024B4E">
        <w:trPr>
          <w:trHeight w:val="576"/>
        </w:trPr>
        <w:tc>
          <w:tcPr>
            <w:tcW w:w="2503" w:type="dxa"/>
            <w:hideMark/>
          </w:tcPr>
          <w:p w14:paraId="15C0E8C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24ADFD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41D3586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3F3940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775725D" w14:textId="77777777" w:rsidTr="00024B4E">
        <w:trPr>
          <w:trHeight w:val="288"/>
        </w:trPr>
        <w:tc>
          <w:tcPr>
            <w:tcW w:w="2503" w:type="dxa"/>
            <w:hideMark/>
          </w:tcPr>
          <w:p w14:paraId="5F2D94E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72B541F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2EAFC25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7BEA2B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FAB4778" w14:textId="77777777" w:rsidTr="00024B4E">
        <w:trPr>
          <w:trHeight w:val="288"/>
        </w:trPr>
        <w:tc>
          <w:tcPr>
            <w:tcW w:w="2503" w:type="dxa"/>
            <w:hideMark/>
          </w:tcPr>
          <w:p w14:paraId="4FB14DD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8. Догана</w:t>
            </w:r>
          </w:p>
        </w:tc>
        <w:tc>
          <w:tcPr>
            <w:tcW w:w="4923" w:type="dxa"/>
            <w:hideMark/>
          </w:tcPr>
          <w:p w14:paraId="6004658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23B7FB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42DE4B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2F38216" w14:textId="77777777" w:rsidTr="00024B4E">
        <w:trPr>
          <w:trHeight w:val="288"/>
        </w:trPr>
        <w:tc>
          <w:tcPr>
            <w:tcW w:w="2503" w:type="dxa"/>
            <w:hideMark/>
          </w:tcPr>
          <w:p w14:paraId="78E1B9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0691C8E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21D634B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31B0492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A893A1D" w14:textId="77777777" w:rsidTr="00024B4E">
        <w:trPr>
          <w:trHeight w:val="288"/>
        </w:trPr>
        <w:tc>
          <w:tcPr>
            <w:tcW w:w="2503" w:type="dxa"/>
            <w:hideMark/>
          </w:tcPr>
          <w:p w14:paraId="62D257D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3A7FAD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4F3EC9D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6D0FD1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5C620D0" w14:textId="77777777" w:rsidTr="00024B4E">
        <w:trPr>
          <w:trHeight w:val="288"/>
        </w:trPr>
        <w:tc>
          <w:tcPr>
            <w:tcW w:w="2503" w:type="dxa"/>
            <w:hideMark/>
          </w:tcPr>
          <w:p w14:paraId="4D87223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5438238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08B77E1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26DB50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6E68CE3" w14:textId="77777777" w:rsidTr="00024B4E">
        <w:trPr>
          <w:trHeight w:val="288"/>
        </w:trPr>
        <w:tc>
          <w:tcPr>
            <w:tcW w:w="2503" w:type="dxa"/>
            <w:hideMark/>
          </w:tcPr>
          <w:p w14:paraId="5CE5948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6E8086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53A8DCA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0256D8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A72BCF6" w14:textId="77777777" w:rsidTr="00024B4E">
        <w:trPr>
          <w:trHeight w:val="288"/>
        </w:trPr>
        <w:tc>
          <w:tcPr>
            <w:tcW w:w="2503" w:type="dxa"/>
            <w:hideMark/>
          </w:tcPr>
          <w:p w14:paraId="55B79B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7FD8890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310DD2F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A625C1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39D90BC" w14:textId="77777777" w:rsidTr="00024B4E">
        <w:trPr>
          <w:trHeight w:val="288"/>
        </w:trPr>
        <w:tc>
          <w:tcPr>
            <w:tcW w:w="2503" w:type="dxa"/>
            <w:hideMark/>
          </w:tcPr>
          <w:p w14:paraId="0EC7F99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28BFEA7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6593407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D1D99A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1D020B5" w14:textId="77777777" w:rsidTr="00024B4E">
        <w:trPr>
          <w:trHeight w:val="288"/>
        </w:trPr>
        <w:tc>
          <w:tcPr>
            <w:tcW w:w="2503" w:type="dxa"/>
            <w:noWrap/>
            <w:hideMark/>
          </w:tcPr>
          <w:p w14:paraId="5EC6650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7C1F54A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8FF559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6839AA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0D61A35" w14:textId="77777777" w:rsidTr="00024B4E">
        <w:trPr>
          <w:trHeight w:val="288"/>
        </w:trPr>
        <w:tc>
          <w:tcPr>
            <w:tcW w:w="7426" w:type="dxa"/>
            <w:gridSpan w:val="2"/>
            <w:noWrap/>
            <w:hideMark/>
          </w:tcPr>
          <w:p w14:paraId="788369C9"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Юлії: (3/14) * 100% = 21,4% (Середній рівень тривожності)</w:t>
            </w:r>
          </w:p>
        </w:tc>
        <w:tc>
          <w:tcPr>
            <w:tcW w:w="1101" w:type="dxa"/>
            <w:noWrap/>
            <w:hideMark/>
          </w:tcPr>
          <w:p w14:paraId="647E4066"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5A7976F9"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7F26838" w14:textId="77777777" w:rsidTr="00024B4E">
        <w:trPr>
          <w:trHeight w:val="288"/>
        </w:trPr>
        <w:tc>
          <w:tcPr>
            <w:tcW w:w="2503" w:type="dxa"/>
            <w:noWrap/>
            <w:hideMark/>
          </w:tcPr>
          <w:p w14:paraId="30B81E60"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272086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BB9B10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DC9F61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780B182" w14:textId="77777777" w:rsidTr="00024B4E">
        <w:trPr>
          <w:trHeight w:val="312"/>
        </w:trPr>
        <w:tc>
          <w:tcPr>
            <w:tcW w:w="2503" w:type="dxa"/>
            <w:noWrap/>
            <w:hideMark/>
          </w:tcPr>
          <w:p w14:paraId="299513D2"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Микола (9 років)</w:t>
            </w:r>
          </w:p>
        </w:tc>
        <w:tc>
          <w:tcPr>
            <w:tcW w:w="4923" w:type="dxa"/>
            <w:noWrap/>
            <w:hideMark/>
          </w:tcPr>
          <w:p w14:paraId="57263348"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6F8A42B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62F815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32032BF" w14:textId="77777777" w:rsidTr="00024B4E">
        <w:trPr>
          <w:trHeight w:val="288"/>
        </w:trPr>
        <w:tc>
          <w:tcPr>
            <w:tcW w:w="2503" w:type="dxa"/>
            <w:noWrap/>
            <w:hideMark/>
          </w:tcPr>
          <w:p w14:paraId="6F267AB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323F1BB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A1830B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D11135A"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1FDE662" w14:textId="77777777" w:rsidTr="00024B4E">
        <w:trPr>
          <w:trHeight w:val="576"/>
        </w:trPr>
        <w:tc>
          <w:tcPr>
            <w:tcW w:w="2503" w:type="dxa"/>
            <w:hideMark/>
          </w:tcPr>
          <w:p w14:paraId="2547951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462E722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7EDF5A1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598F856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19BA6575" w14:textId="77777777" w:rsidTr="00024B4E">
        <w:trPr>
          <w:trHeight w:val="576"/>
        </w:trPr>
        <w:tc>
          <w:tcPr>
            <w:tcW w:w="2503" w:type="dxa"/>
            <w:hideMark/>
          </w:tcPr>
          <w:p w14:paraId="347C244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1987A5C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гратися з молодшими дітьми"</w:t>
            </w:r>
          </w:p>
        </w:tc>
        <w:tc>
          <w:tcPr>
            <w:tcW w:w="1101" w:type="dxa"/>
            <w:hideMark/>
          </w:tcPr>
          <w:p w14:paraId="03EEDCA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D935F4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0C73FBE" w14:textId="77777777" w:rsidTr="00024B4E">
        <w:trPr>
          <w:trHeight w:val="576"/>
        </w:trPr>
        <w:tc>
          <w:tcPr>
            <w:tcW w:w="2503" w:type="dxa"/>
            <w:hideMark/>
          </w:tcPr>
          <w:p w14:paraId="1ED3045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205B028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5E7BFAD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552B3C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9BB478F" w14:textId="77777777" w:rsidTr="00024B4E">
        <w:trPr>
          <w:trHeight w:val="288"/>
        </w:trPr>
        <w:tc>
          <w:tcPr>
            <w:tcW w:w="2503" w:type="dxa"/>
            <w:hideMark/>
          </w:tcPr>
          <w:p w14:paraId="56E5382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32A94CF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23F9D30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220A73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A2DEC86" w14:textId="77777777" w:rsidTr="00024B4E">
        <w:trPr>
          <w:trHeight w:val="288"/>
        </w:trPr>
        <w:tc>
          <w:tcPr>
            <w:tcW w:w="2503" w:type="dxa"/>
            <w:hideMark/>
          </w:tcPr>
          <w:p w14:paraId="20B538B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634D1FB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одягатись самостійно"</w:t>
            </w:r>
          </w:p>
        </w:tc>
        <w:tc>
          <w:tcPr>
            <w:tcW w:w="1101" w:type="dxa"/>
            <w:hideMark/>
          </w:tcPr>
          <w:p w14:paraId="20C59C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7FF5A0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5F9CFDF" w14:textId="77777777" w:rsidTr="00024B4E">
        <w:trPr>
          <w:trHeight w:val="288"/>
        </w:trPr>
        <w:tc>
          <w:tcPr>
            <w:tcW w:w="2503" w:type="dxa"/>
            <w:hideMark/>
          </w:tcPr>
          <w:p w14:paraId="4ED7C80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47220F1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00AA791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6F451F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A1616ED" w14:textId="77777777" w:rsidTr="00024B4E">
        <w:trPr>
          <w:trHeight w:val="576"/>
        </w:trPr>
        <w:tc>
          <w:tcPr>
            <w:tcW w:w="2503" w:type="dxa"/>
            <w:hideMark/>
          </w:tcPr>
          <w:p w14:paraId="5BA85A2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6496FB2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w:t>
            </w:r>
          </w:p>
        </w:tc>
        <w:tc>
          <w:tcPr>
            <w:tcW w:w="1101" w:type="dxa"/>
            <w:hideMark/>
          </w:tcPr>
          <w:p w14:paraId="0F2D975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3143A8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AF24128" w14:textId="77777777" w:rsidTr="00024B4E">
        <w:trPr>
          <w:trHeight w:val="288"/>
        </w:trPr>
        <w:tc>
          <w:tcPr>
            <w:tcW w:w="2503" w:type="dxa"/>
            <w:hideMark/>
          </w:tcPr>
          <w:p w14:paraId="5C7A395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57F5D39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0CC3D2D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F7BC99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D18CC3B" w14:textId="77777777" w:rsidTr="00024B4E">
        <w:trPr>
          <w:trHeight w:val="288"/>
        </w:trPr>
        <w:tc>
          <w:tcPr>
            <w:tcW w:w="2503" w:type="dxa"/>
            <w:hideMark/>
          </w:tcPr>
          <w:p w14:paraId="1ABA936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02B63B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240EB59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35A5FC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81C92FB" w14:textId="77777777" w:rsidTr="00024B4E">
        <w:trPr>
          <w:trHeight w:val="288"/>
        </w:trPr>
        <w:tc>
          <w:tcPr>
            <w:tcW w:w="2503" w:type="dxa"/>
            <w:hideMark/>
          </w:tcPr>
          <w:p w14:paraId="5B5FA7B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7FB2A8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w:t>
            </w:r>
          </w:p>
        </w:tc>
        <w:tc>
          <w:tcPr>
            <w:tcW w:w="1101" w:type="dxa"/>
            <w:hideMark/>
          </w:tcPr>
          <w:p w14:paraId="04062B9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BC3F8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6F35811" w14:textId="77777777" w:rsidTr="00024B4E">
        <w:trPr>
          <w:trHeight w:val="288"/>
        </w:trPr>
        <w:tc>
          <w:tcPr>
            <w:tcW w:w="2503" w:type="dxa"/>
            <w:hideMark/>
          </w:tcPr>
          <w:p w14:paraId="6B3F76D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7CBEA67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б'юсь з іншими"</w:t>
            </w:r>
          </w:p>
        </w:tc>
        <w:tc>
          <w:tcPr>
            <w:tcW w:w="1101" w:type="dxa"/>
            <w:hideMark/>
          </w:tcPr>
          <w:p w14:paraId="3904079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AA494F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CA52A3C" w14:textId="77777777" w:rsidTr="00024B4E">
        <w:trPr>
          <w:trHeight w:val="288"/>
        </w:trPr>
        <w:tc>
          <w:tcPr>
            <w:tcW w:w="2503" w:type="dxa"/>
            <w:hideMark/>
          </w:tcPr>
          <w:p w14:paraId="00864E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B816BC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6F101C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823B35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C3FCDA4" w14:textId="77777777" w:rsidTr="00024B4E">
        <w:trPr>
          <w:trHeight w:val="288"/>
        </w:trPr>
        <w:tc>
          <w:tcPr>
            <w:tcW w:w="2503" w:type="dxa"/>
            <w:hideMark/>
          </w:tcPr>
          <w:p w14:paraId="1752412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49992FE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14CEC0F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ACE026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1E25B67" w14:textId="77777777" w:rsidTr="00024B4E">
        <w:trPr>
          <w:trHeight w:val="288"/>
        </w:trPr>
        <w:tc>
          <w:tcPr>
            <w:tcW w:w="2503" w:type="dxa"/>
            <w:hideMark/>
          </w:tcPr>
          <w:p w14:paraId="26C0CF5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4DDF106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поруч зі мною"</w:t>
            </w:r>
          </w:p>
        </w:tc>
        <w:tc>
          <w:tcPr>
            <w:tcW w:w="1101" w:type="dxa"/>
            <w:hideMark/>
          </w:tcPr>
          <w:p w14:paraId="01840F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255D53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1F26429" w14:textId="77777777" w:rsidTr="00024B4E">
        <w:trPr>
          <w:trHeight w:val="288"/>
        </w:trPr>
        <w:tc>
          <w:tcPr>
            <w:tcW w:w="2503" w:type="dxa"/>
            <w:hideMark/>
          </w:tcPr>
          <w:p w14:paraId="13D966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1638156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009A360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716D4E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C545FF8" w14:textId="77777777" w:rsidTr="00024B4E">
        <w:trPr>
          <w:trHeight w:val="288"/>
        </w:trPr>
        <w:tc>
          <w:tcPr>
            <w:tcW w:w="2503" w:type="dxa"/>
            <w:noWrap/>
            <w:hideMark/>
          </w:tcPr>
          <w:p w14:paraId="4AF9275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536772D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2ADE6C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47BCC2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9C91F22" w14:textId="77777777" w:rsidTr="00024B4E">
        <w:trPr>
          <w:trHeight w:val="288"/>
        </w:trPr>
        <w:tc>
          <w:tcPr>
            <w:tcW w:w="7426" w:type="dxa"/>
            <w:gridSpan w:val="2"/>
            <w:noWrap/>
            <w:hideMark/>
          </w:tcPr>
          <w:p w14:paraId="0BF2787A"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Миколи: (5/14) * 100% = 35,7% (Середній рівень тривожності)</w:t>
            </w:r>
          </w:p>
        </w:tc>
        <w:tc>
          <w:tcPr>
            <w:tcW w:w="1101" w:type="dxa"/>
            <w:noWrap/>
            <w:hideMark/>
          </w:tcPr>
          <w:p w14:paraId="70048974"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791A1CA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9663154" w14:textId="77777777" w:rsidTr="00024B4E">
        <w:trPr>
          <w:trHeight w:val="288"/>
        </w:trPr>
        <w:tc>
          <w:tcPr>
            <w:tcW w:w="2503" w:type="dxa"/>
            <w:noWrap/>
            <w:hideMark/>
          </w:tcPr>
          <w:p w14:paraId="33BC42AE"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856D34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5F3D18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5BA5BF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8164D16" w14:textId="77777777" w:rsidTr="00024B4E">
        <w:trPr>
          <w:trHeight w:val="312"/>
        </w:trPr>
        <w:tc>
          <w:tcPr>
            <w:tcW w:w="2503" w:type="dxa"/>
            <w:noWrap/>
            <w:hideMark/>
          </w:tcPr>
          <w:p w14:paraId="007F11E7"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Вероніка (10 років)</w:t>
            </w:r>
          </w:p>
        </w:tc>
        <w:tc>
          <w:tcPr>
            <w:tcW w:w="4923" w:type="dxa"/>
            <w:noWrap/>
            <w:hideMark/>
          </w:tcPr>
          <w:p w14:paraId="25DE68BE"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6064FFB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DB3DC4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D9924A0" w14:textId="77777777" w:rsidTr="00024B4E">
        <w:trPr>
          <w:trHeight w:val="288"/>
        </w:trPr>
        <w:tc>
          <w:tcPr>
            <w:tcW w:w="2503" w:type="dxa"/>
            <w:noWrap/>
            <w:hideMark/>
          </w:tcPr>
          <w:p w14:paraId="2A980ECC"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67C7EB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1167E8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700325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2DDECF1" w14:textId="77777777" w:rsidTr="00024B4E">
        <w:trPr>
          <w:trHeight w:val="576"/>
        </w:trPr>
        <w:tc>
          <w:tcPr>
            <w:tcW w:w="2503" w:type="dxa"/>
            <w:hideMark/>
          </w:tcPr>
          <w:p w14:paraId="071EFE3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4B0B79FE"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1253E25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371EC7A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0BCD797B" w14:textId="77777777" w:rsidTr="00024B4E">
        <w:trPr>
          <w:trHeight w:val="576"/>
        </w:trPr>
        <w:tc>
          <w:tcPr>
            <w:tcW w:w="2503" w:type="dxa"/>
            <w:hideMark/>
          </w:tcPr>
          <w:p w14:paraId="06D7B7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1CB64D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18BE0BD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DD8A8B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3C43908" w14:textId="77777777" w:rsidTr="00024B4E">
        <w:trPr>
          <w:trHeight w:val="576"/>
        </w:trPr>
        <w:tc>
          <w:tcPr>
            <w:tcW w:w="2503" w:type="dxa"/>
            <w:hideMark/>
          </w:tcPr>
          <w:p w14:paraId="64BA26F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5475D64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47AA47F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A98D22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7688401" w14:textId="77777777" w:rsidTr="00024B4E">
        <w:trPr>
          <w:trHeight w:val="288"/>
        </w:trPr>
        <w:tc>
          <w:tcPr>
            <w:tcW w:w="2503" w:type="dxa"/>
            <w:hideMark/>
          </w:tcPr>
          <w:p w14:paraId="19CCA73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5B37FBD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0DC5418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37054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DA696A4" w14:textId="77777777" w:rsidTr="00024B4E">
        <w:trPr>
          <w:trHeight w:val="288"/>
        </w:trPr>
        <w:tc>
          <w:tcPr>
            <w:tcW w:w="2503" w:type="dxa"/>
            <w:hideMark/>
          </w:tcPr>
          <w:p w14:paraId="2F9D11F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4. Одягання</w:t>
            </w:r>
          </w:p>
        </w:tc>
        <w:tc>
          <w:tcPr>
            <w:tcW w:w="4923" w:type="dxa"/>
            <w:hideMark/>
          </w:tcPr>
          <w:p w14:paraId="37C66D3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5258E4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73B011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724DB01" w14:textId="77777777" w:rsidTr="00024B4E">
        <w:trPr>
          <w:trHeight w:val="288"/>
        </w:trPr>
        <w:tc>
          <w:tcPr>
            <w:tcW w:w="2503" w:type="dxa"/>
            <w:hideMark/>
          </w:tcPr>
          <w:p w14:paraId="2AEDFB0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06C31E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067E4C0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63700C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72A28CF" w14:textId="77777777" w:rsidTr="00024B4E">
        <w:trPr>
          <w:trHeight w:val="576"/>
        </w:trPr>
        <w:tc>
          <w:tcPr>
            <w:tcW w:w="2503" w:type="dxa"/>
            <w:hideMark/>
          </w:tcPr>
          <w:p w14:paraId="5BF2AEF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082F58C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1B6EA23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E51E77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738B070" w14:textId="77777777" w:rsidTr="00024B4E">
        <w:trPr>
          <w:trHeight w:val="288"/>
        </w:trPr>
        <w:tc>
          <w:tcPr>
            <w:tcW w:w="2503" w:type="dxa"/>
            <w:hideMark/>
          </w:tcPr>
          <w:p w14:paraId="176C5FD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33A5C8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7A12203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46AFB5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7BBE6EB" w14:textId="77777777" w:rsidTr="00024B4E">
        <w:trPr>
          <w:trHeight w:val="288"/>
        </w:trPr>
        <w:tc>
          <w:tcPr>
            <w:tcW w:w="2503" w:type="dxa"/>
            <w:hideMark/>
          </w:tcPr>
          <w:p w14:paraId="14D59A3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618B296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32BFDE9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5CBD52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878E786" w14:textId="77777777" w:rsidTr="00024B4E">
        <w:trPr>
          <w:trHeight w:val="288"/>
        </w:trPr>
        <w:tc>
          <w:tcPr>
            <w:tcW w:w="2503" w:type="dxa"/>
            <w:hideMark/>
          </w:tcPr>
          <w:p w14:paraId="7E96AB5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7538576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0D7E4E8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196925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19CD9EF" w14:textId="77777777" w:rsidTr="00024B4E">
        <w:trPr>
          <w:trHeight w:val="288"/>
        </w:trPr>
        <w:tc>
          <w:tcPr>
            <w:tcW w:w="2503" w:type="dxa"/>
            <w:hideMark/>
          </w:tcPr>
          <w:p w14:paraId="6156EA4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5E67780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42742EC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E34909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71B2459" w14:textId="77777777" w:rsidTr="00024B4E">
        <w:trPr>
          <w:trHeight w:val="288"/>
        </w:trPr>
        <w:tc>
          <w:tcPr>
            <w:tcW w:w="2503" w:type="dxa"/>
            <w:hideMark/>
          </w:tcPr>
          <w:p w14:paraId="39618C4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6E4E58B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4EADC8F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C042C0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C345EA4" w14:textId="77777777" w:rsidTr="00024B4E">
        <w:trPr>
          <w:trHeight w:val="288"/>
        </w:trPr>
        <w:tc>
          <w:tcPr>
            <w:tcW w:w="2503" w:type="dxa"/>
            <w:hideMark/>
          </w:tcPr>
          <w:p w14:paraId="774E4F8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124F0A0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7D3F6EF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5904F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4210615" w14:textId="77777777" w:rsidTr="00024B4E">
        <w:trPr>
          <w:trHeight w:val="288"/>
        </w:trPr>
        <w:tc>
          <w:tcPr>
            <w:tcW w:w="2503" w:type="dxa"/>
            <w:hideMark/>
          </w:tcPr>
          <w:p w14:paraId="501F7B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62D80A8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15192B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1A8646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022F149" w14:textId="77777777" w:rsidTr="00024B4E">
        <w:trPr>
          <w:trHeight w:val="288"/>
        </w:trPr>
        <w:tc>
          <w:tcPr>
            <w:tcW w:w="2503" w:type="dxa"/>
            <w:hideMark/>
          </w:tcPr>
          <w:p w14:paraId="71F329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189478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12D565C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FAD22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B507900" w14:textId="77777777" w:rsidTr="00024B4E">
        <w:trPr>
          <w:trHeight w:val="288"/>
        </w:trPr>
        <w:tc>
          <w:tcPr>
            <w:tcW w:w="2503" w:type="dxa"/>
            <w:noWrap/>
            <w:hideMark/>
          </w:tcPr>
          <w:p w14:paraId="678F670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036FFB1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9FF834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A5B4AC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E5AC865" w14:textId="77777777" w:rsidTr="00024B4E">
        <w:trPr>
          <w:trHeight w:val="288"/>
        </w:trPr>
        <w:tc>
          <w:tcPr>
            <w:tcW w:w="7426" w:type="dxa"/>
            <w:gridSpan w:val="2"/>
            <w:noWrap/>
            <w:hideMark/>
          </w:tcPr>
          <w:p w14:paraId="593EE47E"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Вероніки: (7/14) * 100% = 50% (Добрий рівень тривожності)</w:t>
            </w:r>
          </w:p>
        </w:tc>
        <w:tc>
          <w:tcPr>
            <w:tcW w:w="1101" w:type="dxa"/>
            <w:noWrap/>
            <w:hideMark/>
          </w:tcPr>
          <w:p w14:paraId="5CD09A67"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49C0391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FAEAD35" w14:textId="77777777" w:rsidTr="00024B4E">
        <w:trPr>
          <w:trHeight w:val="288"/>
        </w:trPr>
        <w:tc>
          <w:tcPr>
            <w:tcW w:w="2503" w:type="dxa"/>
            <w:noWrap/>
            <w:hideMark/>
          </w:tcPr>
          <w:p w14:paraId="2BC6CEDE"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4FADE0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723D7E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51DB4D2"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5526DEE" w14:textId="77777777" w:rsidTr="00024B4E">
        <w:trPr>
          <w:trHeight w:val="312"/>
        </w:trPr>
        <w:tc>
          <w:tcPr>
            <w:tcW w:w="2503" w:type="dxa"/>
            <w:noWrap/>
            <w:hideMark/>
          </w:tcPr>
          <w:p w14:paraId="6B37D10C"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Тимур (10 років)</w:t>
            </w:r>
          </w:p>
        </w:tc>
        <w:tc>
          <w:tcPr>
            <w:tcW w:w="4923" w:type="dxa"/>
            <w:noWrap/>
            <w:hideMark/>
          </w:tcPr>
          <w:p w14:paraId="575BB0DE"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39D2A0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F63737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EC0E18C" w14:textId="77777777" w:rsidTr="00024B4E">
        <w:trPr>
          <w:trHeight w:val="288"/>
        </w:trPr>
        <w:tc>
          <w:tcPr>
            <w:tcW w:w="2503" w:type="dxa"/>
            <w:noWrap/>
            <w:hideMark/>
          </w:tcPr>
          <w:p w14:paraId="5650367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E46B93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A3B629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3423A3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62DBB03" w14:textId="77777777" w:rsidTr="00024B4E">
        <w:trPr>
          <w:trHeight w:val="576"/>
        </w:trPr>
        <w:tc>
          <w:tcPr>
            <w:tcW w:w="2503" w:type="dxa"/>
            <w:hideMark/>
          </w:tcPr>
          <w:p w14:paraId="189971D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51B1A8A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27A04DE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4BD8C5E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3BA74B07" w14:textId="77777777" w:rsidTr="00024B4E">
        <w:trPr>
          <w:trHeight w:val="576"/>
        </w:trPr>
        <w:tc>
          <w:tcPr>
            <w:tcW w:w="2503" w:type="dxa"/>
            <w:hideMark/>
          </w:tcPr>
          <w:p w14:paraId="336C387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59BFB11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29F949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B8FEDE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FC82A05" w14:textId="77777777" w:rsidTr="00024B4E">
        <w:trPr>
          <w:trHeight w:val="576"/>
        </w:trPr>
        <w:tc>
          <w:tcPr>
            <w:tcW w:w="2503" w:type="dxa"/>
            <w:hideMark/>
          </w:tcPr>
          <w:p w14:paraId="1BF632A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4F01BB6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107E777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EB9FA6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D2F3CAE" w14:textId="77777777" w:rsidTr="00024B4E">
        <w:trPr>
          <w:trHeight w:val="288"/>
        </w:trPr>
        <w:tc>
          <w:tcPr>
            <w:tcW w:w="2503" w:type="dxa"/>
            <w:hideMark/>
          </w:tcPr>
          <w:p w14:paraId="5D00CB2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027F2A2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63810BD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8AFD94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1EBD98C" w14:textId="77777777" w:rsidTr="00024B4E">
        <w:trPr>
          <w:trHeight w:val="288"/>
        </w:trPr>
        <w:tc>
          <w:tcPr>
            <w:tcW w:w="2503" w:type="dxa"/>
            <w:hideMark/>
          </w:tcPr>
          <w:p w14:paraId="5837A86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6A44D61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6DD69D5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D5F73D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1B39C4B" w14:textId="77777777" w:rsidTr="00024B4E">
        <w:trPr>
          <w:trHeight w:val="288"/>
        </w:trPr>
        <w:tc>
          <w:tcPr>
            <w:tcW w:w="2503" w:type="dxa"/>
            <w:hideMark/>
          </w:tcPr>
          <w:p w14:paraId="40058C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2FEDDC0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531E09F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270853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FE41459" w14:textId="77777777" w:rsidTr="00024B4E">
        <w:trPr>
          <w:trHeight w:val="576"/>
        </w:trPr>
        <w:tc>
          <w:tcPr>
            <w:tcW w:w="2503" w:type="dxa"/>
            <w:hideMark/>
          </w:tcPr>
          <w:p w14:paraId="127FD91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4DB90EB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4F7672D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E21C08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1915FFC" w14:textId="77777777" w:rsidTr="00024B4E">
        <w:trPr>
          <w:trHeight w:val="288"/>
        </w:trPr>
        <w:tc>
          <w:tcPr>
            <w:tcW w:w="2503" w:type="dxa"/>
            <w:hideMark/>
          </w:tcPr>
          <w:p w14:paraId="2BED66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4D77E5B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0BB44FC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F649AB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982079F" w14:textId="77777777" w:rsidTr="00024B4E">
        <w:trPr>
          <w:trHeight w:val="288"/>
        </w:trPr>
        <w:tc>
          <w:tcPr>
            <w:tcW w:w="2503" w:type="dxa"/>
            <w:hideMark/>
          </w:tcPr>
          <w:p w14:paraId="711C352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622F83D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53E0A56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C35DD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41D90DD" w14:textId="77777777" w:rsidTr="00024B4E">
        <w:trPr>
          <w:trHeight w:val="288"/>
        </w:trPr>
        <w:tc>
          <w:tcPr>
            <w:tcW w:w="2503" w:type="dxa"/>
            <w:hideMark/>
          </w:tcPr>
          <w:p w14:paraId="3C6B5A0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7D6943E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 коли мене ігнорують"</w:t>
            </w:r>
          </w:p>
        </w:tc>
        <w:tc>
          <w:tcPr>
            <w:tcW w:w="1101" w:type="dxa"/>
            <w:hideMark/>
          </w:tcPr>
          <w:p w14:paraId="4A602B06"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65F61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B81B442" w14:textId="77777777" w:rsidTr="00024B4E">
        <w:trPr>
          <w:trHeight w:val="288"/>
        </w:trPr>
        <w:tc>
          <w:tcPr>
            <w:tcW w:w="2503" w:type="dxa"/>
            <w:hideMark/>
          </w:tcPr>
          <w:p w14:paraId="2D4B6DB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41BDC47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282652F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14A53E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CBFB8F5" w14:textId="77777777" w:rsidTr="00024B4E">
        <w:trPr>
          <w:trHeight w:val="288"/>
        </w:trPr>
        <w:tc>
          <w:tcPr>
            <w:tcW w:w="2503" w:type="dxa"/>
            <w:hideMark/>
          </w:tcPr>
          <w:p w14:paraId="39ED450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5E7E23E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2833AF7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1DED5D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A9D3D1F" w14:textId="77777777" w:rsidTr="00024B4E">
        <w:trPr>
          <w:trHeight w:val="288"/>
        </w:trPr>
        <w:tc>
          <w:tcPr>
            <w:tcW w:w="2503" w:type="dxa"/>
            <w:hideMark/>
          </w:tcPr>
          <w:p w14:paraId="22276C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5D8931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732FAC9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6FBF2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E0E6DA2" w14:textId="77777777" w:rsidTr="00024B4E">
        <w:trPr>
          <w:trHeight w:val="288"/>
        </w:trPr>
        <w:tc>
          <w:tcPr>
            <w:tcW w:w="2503" w:type="dxa"/>
            <w:hideMark/>
          </w:tcPr>
          <w:p w14:paraId="4D3E81A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7201217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306D89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53C1C1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1F0C839" w14:textId="77777777" w:rsidTr="00024B4E">
        <w:trPr>
          <w:trHeight w:val="288"/>
        </w:trPr>
        <w:tc>
          <w:tcPr>
            <w:tcW w:w="2503" w:type="dxa"/>
            <w:hideMark/>
          </w:tcPr>
          <w:p w14:paraId="2A909A3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087943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2F174BC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BC28EE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7102151" w14:textId="77777777" w:rsidTr="00024B4E">
        <w:trPr>
          <w:trHeight w:val="288"/>
        </w:trPr>
        <w:tc>
          <w:tcPr>
            <w:tcW w:w="2503" w:type="dxa"/>
            <w:noWrap/>
            <w:hideMark/>
          </w:tcPr>
          <w:p w14:paraId="6D3E152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01BEB9A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CE5544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4DFC18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AF450A9" w14:textId="77777777" w:rsidTr="00024B4E">
        <w:trPr>
          <w:trHeight w:val="288"/>
        </w:trPr>
        <w:tc>
          <w:tcPr>
            <w:tcW w:w="7426" w:type="dxa"/>
            <w:gridSpan w:val="2"/>
            <w:noWrap/>
            <w:hideMark/>
          </w:tcPr>
          <w:p w14:paraId="30DADD58"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Тимура: (6/14) * 100% = 42,9% (Добрий рівень тривожності)</w:t>
            </w:r>
          </w:p>
        </w:tc>
        <w:tc>
          <w:tcPr>
            <w:tcW w:w="1101" w:type="dxa"/>
            <w:noWrap/>
            <w:hideMark/>
          </w:tcPr>
          <w:p w14:paraId="576A464B"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2317967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C7D0B60" w14:textId="77777777" w:rsidTr="00024B4E">
        <w:trPr>
          <w:trHeight w:val="288"/>
        </w:trPr>
        <w:tc>
          <w:tcPr>
            <w:tcW w:w="2503" w:type="dxa"/>
            <w:noWrap/>
            <w:hideMark/>
          </w:tcPr>
          <w:p w14:paraId="69C73FC7"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1BE6B41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C96FD4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77EF4AA"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5ED295A" w14:textId="77777777" w:rsidTr="00024B4E">
        <w:trPr>
          <w:trHeight w:val="312"/>
        </w:trPr>
        <w:tc>
          <w:tcPr>
            <w:tcW w:w="2503" w:type="dxa"/>
            <w:noWrap/>
            <w:hideMark/>
          </w:tcPr>
          <w:p w14:paraId="142A581D"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Анастасія (7 років)</w:t>
            </w:r>
          </w:p>
        </w:tc>
        <w:tc>
          <w:tcPr>
            <w:tcW w:w="4923" w:type="dxa"/>
            <w:noWrap/>
            <w:hideMark/>
          </w:tcPr>
          <w:p w14:paraId="37831C4A"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3BE10ED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403EEC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A70A8CE" w14:textId="77777777" w:rsidTr="00024B4E">
        <w:trPr>
          <w:trHeight w:val="288"/>
        </w:trPr>
        <w:tc>
          <w:tcPr>
            <w:tcW w:w="2503" w:type="dxa"/>
            <w:noWrap/>
            <w:hideMark/>
          </w:tcPr>
          <w:p w14:paraId="56585DB3"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170F8D7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AB30E9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24349B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74C97C3" w14:textId="77777777" w:rsidTr="00024B4E">
        <w:trPr>
          <w:trHeight w:val="576"/>
        </w:trPr>
        <w:tc>
          <w:tcPr>
            <w:tcW w:w="2503" w:type="dxa"/>
            <w:hideMark/>
          </w:tcPr>
          <w:p w14:paraId="4F08DC2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lastRenderedPageBreak/>
              <w:t>Номер і зміст малюнка</w:t>
            </w:r>
          </w:p>
        </w:tc>
        <w:tc>
          <w:tcPr>
            <w:tcW w:w="4923" w:type="dxa"/>
            <w:hideMark/>
          </w:tcPr>
          <w:p w14:paraId="21F36F35"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12FE1B5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396AF52D"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5ED0EF17" w14:textId="77777777" w:rsidTr="00024B4E">
        <w:trPr>
          <w:trHeight w:val="576"/>
        </w:trPr>
        <w:tc>
          <w:tcPr>
            <w:tcW w:w="2503" w:type="dxa"/>
            <w:hideMark/>
          </w:tcPr>
          <w:p w14:paraId="3066FA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79A767A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263FC5B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78FB2F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73BD490" w14:textId="77777777" w:rsidTr="00024B4E">
        <w:trPr>
          <w:trHeight w:val="576"/>
        </w:trPr>
        <w:tc>
          <w:tcPr>
            <w:tcW w:w="2503" w:type="dxa"/>
            <w:hideMark/>
          </w:tcPr>
          <w:p w14:paraId="107124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5FA1090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3FE364D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19FB6F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3C6F44B" w14:textId="77777777" w:rsidTr="00024B4E">
        <w:trPr>
          <w:trHeight w:val="288"/>
        </w:trPr>
        <w:tc>
          <w:tcPr>
            <w:tcW w:w="2503" w:type="dxa"/>
            <w:hideMark/>
          </w:tcPr>
          <w:p w14:paraId="0D566B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475ABFD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7F7F80A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977CB8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A953469" w14:textId="77777777" w:rsidTr="00024B4E">
        <w:trPr>
          <w:trHeight w:val="288"/>
        </w:trPr>
        <w:tc>
          <w:tcPr>
            <w:tcW w:w="2503" w:type="dxa"/>
            <w:hideMark/>
          </w:tcPr>
          <w:p w14:paraId="6296D8A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5003799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305C11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729D31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8AF8E68" w14:textId="77777777" w:rsidTr="00024B4E">
        <w:trPr>
          <w:trHeight w:val="288"/>
        </w:trPr>
        <w:tc>
          <w:tcPr>
            <w:tcW w:w="2503" w:type="dxa"/>
            <w:hideMark/>
          </w:tcPr>
          <w:p w14:paraId="49088C6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67FFAA7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563C00B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6F3F94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419C76B" w14:textId="77777777" w:rsidTr="00024B4E">
        <w:trPr>
          <w:trHeight w:val="576"/>
        </w:trPr>
        <w:tc>
          <w:tcPr>
            <w:tcW w:w="2503" w:type="dxa"/>
            <w:hideMark/>
          </w:tcPr>
          <w:p w14:paraId="31F715A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6F069AC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6B6BDE5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43C9B2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85F6C1C" w14:textId="77777777" w:rsidTr="00024B4E">
        <w:trPr>
          <w:trHeight w:val="288"/>
        </w:trPr>
        <w:tc>
          <w:tcPr>
            <w:tcW w:w="2503" w:type="dxa"/>
            <w:hideMark/>
          </w:tcPr>
          <w:p w14:paraId="2C0424F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360A1FE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3D7769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919A86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92A4313" w14:textId="77777777" w:rsidTr="00024B4E">
        <w:trPr>
          <w:trHeight w:val="288"/>
        </w:trPr>
        <w:tc>
          <w:tcPr>
            <w:tcW w:w="2503" w:type="dxa"/>
            <w:hideMark/>
          </w:tcPr>
          <w:p w14:paraId="5FC35A7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64718CF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73390F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F0E0D89"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53F2046" w14:textId="77777777" w:rsidTr="00024B4E">
        <w:trPr>
          <w:trHeight w:val="288"/>
        </w:trPr>
        <w:tc>
          <w:tcPr>
            <w:tcW w:w="2503" w:type="dxa"/>
            <w:hideMark/>
          </w:tcPr>
          <w:p w14:paraId="355BDE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2076DA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0A9D380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4C7B678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AF5D49D" w14:textId="77777777" w:rsidTr="00024B4E">
        <w:trPr>
          <w:trHeight w:val="288"/>
        </w:trPr>
        <w:tc>
          <w:tcPr>
            <w:tcW w:w="2503" w:type="dxa"/>
            <w:hideMark/>
          </w:tcPr>
          <w:p w14:paraId="51C5F7C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32C002D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0B39884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92E295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252A0B3" w14:textId="77777777" w:rsidTr="00024B4E">
        <w:trPr>
          <w:trHeight w:val="288"/>
        </w:trPr>
        <w:tc>
          <w:tcPr>
            <w:tcW w:w="2503" w:type="dxa"/>
            <w:hideMark/>
          </w:tcPr>
          <w:p w14:paraId="03EA60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517A7F1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63697B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0B4C76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1DB1093" w14:textId="77777777" w:rsidTr="00024B4E">
        <w:trPr>
          <w:trHeight w:val="288"/>
        </w:trPr>
        <w:tc>
          <w:tcPr>
            <w:tcW w:w="2503" w:type="dxa"/>
            <w:hideMark/>
          </w:tcPr>
          <w:p w14:paraId="06EBA42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1906588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237FB28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4F18DD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54B312B" w14:textId="77777777" w:rsidTr="00024B4E">
        <w:trPr>
          <w:trHeight w:val="288"/>
        </w:trPr>
        <w:tc>
          <w:tcPr>
            <w:tcW w:w="2503" w:type="dxa"/>
            <w:hideMark/>
          </w:tcPr>
          <w:p w14:paraId="7C17BC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35A0D62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7643945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99DC99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061FED8" w14:textId="77777777" w:rsidTr="00024B4E">
        <w:trPr>
          <w:trHeight w:val="288"/>
        </w:trPr>
        <w:tc>
          <w:tcPr>
            <w:tcW w:w="2503" w:type="dxa"/>
            <w:hideMark/>
          </w:tcPr>
          <w:p w14:paraId="40AA28D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5AEEBC3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13B7759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026825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188697E" w14:textId="77777777" w:rsidTr="00024B4E">
        <w:trPr>
          <w:trHeight w:val="288"/>
        </w:trPr>
        <w:tc>
          <w:tcPr>
            <w:tcW w:w="2503" w:type="dxa"/>
            <w:noWrap/>
            <w:hideMark/>
          </w:tcPr>
          <w:p w14:paraId="2A7A7EC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385DBBF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F016E6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4F5B75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89AEF25" w14:textId="77777777" w:rsidTr="00024B4E">
        <w:trPr>
          <w:trHeight w:val="288"/>
        </w:trPr>
        <w:tc>
          <w:tcPr>
            <w:tcW w:w="7426" w:type="dxa"/>
            <w:gridSpan w:val="2"/>
            <w:noWrap/>
            <w:hideMark/>
          </w:tcPr>
          <w:p w14:paraId="3943C03F"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Анастасії: (2/14) * 100% = 14,3% (Середній рівень тривожності)</w:t>
            </w:r>
          </w:p>
        </w:tc>
        <w:tc>
          <w:tcPr>
            <w:tcW w:w="1101" w:type="dxa"/>
            <w:noWrap/>
            <w:hideMark/>
          </w:tcPr>
          <w:p w14:paraId="7732F093"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7844206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317D0EE" w14:textId="77777777" w:rsidTr="00024B4E">
        <w:trPr>
          <w:trHeight w:val="288"/>
        </w:trPr>
        <w:tc>
          <w:tcPr>
            <w:tcW w:w="2503" w:type="dxa"/>
            <w:noWrap/>
            <w:hideMark/>
          </w:tcPr>
          <w:p w14:paraId="1AD54A6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394948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612FEF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1CB661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FC25D21" w14:textId="77777777" w:rsidTr="00024B4E">
        <w:trPr>
          <w:trHeight w:val="312"/>
        </w:trPr>
        <w:tc>
          <w:tcPr>
            <w:tcW w:w="2503" w:type="dxa"/>
            <w:noWrap/>
            <w:hideMark/>
          </w:tcPr>
          <w:p w14:paraId="43B6EEC3"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Владислав (8 років)</w:t>
            </w:r>
          </w:p>
        </w:tc>
        <w:tc>
          <w:tcPr>
            <w:tcW w:w="4923" w:type="dxa"/>
            <w:noWrap/>
            <w:hideMark/>
          </w:tcPr>
          <w:p w14:paraId="5BF28070"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0136321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72D4BD1"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F102686" w14:textId="77777777" w:rsidTr="00024B4E">
        <w:trPr>
          <w:trHeight w:val="288"/>
        </w:trPr>
        <w:tc>
          <w:tcPr>
            <w:tcW w:w="2503" w:type="dxa"/>
            <w:noWrap/>
            <w:hideMark/>
          </w:tcPr>
          <w:p w14:paraId="1E7B95EB"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63308C7"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EE47AC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E4819B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4B4822F" w14:textId="77777777" w:rsidTr="00024B4E">
        <w:trPr>
          <w:trHeight w:val="576"/>
        </w:trPr>
        <w:tc>
          <w:tcPr>
            <w:tcW w:w="2503" w:type="dxa"/>
            <w:hideMark/>
          </w:tcPr>
          <w:p w14:paraId="69A2CBB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256E91BD"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1DD9BA1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44C56B5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6C457E20" w14:textId="77777777" w:rsidTr="00024B4E">
        <w:trPr>
          <w:trHeight w:val="576"/>
        </w:trPr>
        <w:tc>
          <w:tcPr>
            <w:tcW w:w="2503" w:type="dxa"/>
            <w:hideMark/>
          </w:tcPr>
          <w:p w14:paraId="7BF3362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3C70E0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5164CEB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35AC50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7E6F850" w14:textId="77777777" w:rsidTr="00024B4E">
        <w:trPr>
          <w:trHeight w:val="576"/>
        </w:trPr>
        <w:tc>
          <w:tcPr>
            <w:tcW w:w="2503" w:type="dxa"/>
            <w:hideMark/>
          </w:tcPr>
          <w:p w14:paraId="410470A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6261DCF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noWrap/>
            <w:hideMark/>
          </w:tcPr>
          <w:p w14:paraId="5F6752C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9DEEAE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DB37274" w14:textId="77777777" w:rsidTr="00024B4E">
        <w:trPr>
          <w:trHeight w:val="288"/>
        </w:trPr>
        <w:tc>
          <w:tcPr>
            <w:tcW w:w="2503" w:type="dxa"/>
            <w:hideMark/>
          </w:tcPr>
          <w:p w14:paraId="12D0DE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71FD018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123052D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2E7B2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915AD25" w14:textId="77777777" w:rsidTr="00024B4E">
        <w:trPr>
          <w:trHeight w:val="288"/>
        </w:trPr>
        <w:tc>
          <w:tcPr>
            <w:tcW w:w="2503" w:type="dxa"/>
            <w:hideMark/>
          </w:tcPr>
          <w:p w14:paraId="183ABA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20233B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02B6DF3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C9DB42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9FE3982" w14:textId="77777777" w:rsidTr="00024B4E">
        <w:trPr>
          <w:trHeight w:val="288"/>
        </w:trPr>
        <w:tc>
          <w:tcPr>
            <w:tcW w:w="2503" w:type="dxa"/>
            <w:hideMark/>
          </w:tcPr>
          <w:p w14:paraId="1FA00E8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5A5B143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73231F0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56B21D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DE9F5E7" w14:textId="77777777" w:rsidTr="00024B4E">
        <w:trPr>
          <w:trHeight w:val="576"/>
        </w:trPr>
        <w:tc>
          <w:tcPr>
            <w:tcW w:w="2503" w:type="dxa"/>
            <w:hideMark/>
          </w:tcPr>
          <w:p w14:paraId="48F0E22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5C1FE4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4E98897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CDFB9D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5A49D96" w14:textId="77777777" w:rsidTr="00024B4E">
        <w:trPr>
          <w:trHeight w:val="288"/>
        </w:trPr>
        <w:tc>
          <w:tcPr>
            <w:tcW w:w="2503" w:type="dxa"/>
            <w:hideMark/>
          </w:tcPr>
          <w:p w14:paraId="538B759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282BC1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31AE37C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39EFEE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AB1EF6F" w14:textId="77777777" w:rsidTr="00024B4E">
        <w:trPr>
          <w:trHeight w:val="288"/>
        </w:trPr>
        <w:tc>
          <w:tcPr>
            <w:tcW w:w="2503" w:type="dxa"/>
            <w:hideMark/>
          </w:tcPr>
          <w:p w14:paraId="173E3E8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49F1ECB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6112948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0D9B2E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90EEB91" w14:textId="77777777" w:rsidTr="00024B4E">
        <w:trPr>
          <w:trHeight w:val="288"/>
        </w:trPr>
        <w:tc>
          <w:tcPr>
            <w:tcW w:w="2503" w:type="dxa"/>
            <w:hideMark/>
          </w:tcPr>
          <w:p w14:paraId="773B5E2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3B97B61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 коли мене ігнорують"</w:t>
            </w:r>
          </w:p>
        </w:tc>
        <w:tc>
          <w:tcPr>
            <w:tcW w:w="1101" w:type="dxa"/>
            <w:hideMark/>
          </w:tcPr>
          <w:p w14:paraId="4630712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B70FFB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73A0530" w14:textId="77777777" w:rsidTr="00024B4E">
        <w:trPr>
          <w:trHeight w:val="288"/>
        </w:trPr>
        <w:tc>
          <w:tcPr>
            <w:tcW w:w="2503" w:type="dxa"/>
            <w:hideMark/>
          </w:tcPr>
          <w:p w14:paraId="5C6FFC9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4F39B0F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7347404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F7A05B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25A444E" w14:textId="77777777" w:rsidTr="00024B4E">
        <w:trPr>
          <w:trHeight w:val="288"/>
        </w:trPr>
        <w:tc>
          <w:tcPr>
            <w:tcW w:w="2503" w:type="dxa"/>
            <w:hideMark/>
          </w:tcPr>
          <w:p w14:paraId="67E5D5C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77464CB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5EF9EF2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557BF7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45A0AB9" w14:textId="77777777" w:rsidTr="00024B4E">
        <w:trPr>
          <w:trHeight w:val="288"/>
        </w:trPr>
        <w:tc>
          <w:tcPr>
            <w:tcW w:w="2503" w:type="dxa"/>
            <w:hideMark/>
          </w:tcPr>
          <w:p w14:paraId="5BFB1DA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4BAD8E2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5C3329A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1D21A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D1DF57F" w14:textId="77777777" w:rsidTr="00024B4E">
        <w:trPr>
          <w:trHeight w:val="288"/>
        </w:trPr>
        <w:tc>
          <w:tcPr>
            <w:tcW w:w="2503" w:type="dxa"/>
            <w:hideMark/>
          </w:tcPr>
          <w:p w14:paraId="6D5A518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3CF62DE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4B4B3DE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09271A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DD6A3EE" w14:textId="77777777" w:rsidTr="00024B4E">
        <w:trPr>
          <w:trHeight w:val="288"/>
        </w:trPr>
        <w:tc>
          <w:tcPr>
            <w:tcW w:w="2503" w:type="dxa"/>
            <w:hideMark/>
          </w:tcPr>
          <w:p w14:paraId="715FD1F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14. Їжа на самоті</w:t>
            </w:r>
          </w:p>
        </w:tc>
        <w:tc>
          <w:tcPr>
            <w:tcW w:w="4923" w:type="dxa"/>
            <w:hideMark/>
          </w:tcPr>
          <w:p w14:paraId="0406DFD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16C6700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5C5BC5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E1BF5D4" w14:textId="77777777" w:rsidTr="00024B4E">
        <w:trPr>
          <w:trHeight w:val="288"/>
        </w:trPr>
        <w:tc>
          <w:tcPr>
            <w:tcW w:w="2503" w:type="dxa"/>
            <w:noWrap/>
            <w:hideMark/>
          </w:tcPr>
          <w:p w14:paraId="4E5BAAE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2DB7C6F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E58DF4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27A6FB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BB1C97F" w14:textId="77777777" w:rsidTr="00024B4E">
        <w:trPr>
          <w:trHeight w:val="288"/>
        </w:trPr>
        <w:tc>
          <w:tcPr>
            <w:tcW w:w="7426" w:type="dxa"/>
            <w:gridSpan w:val="2"/>
            <w:noWrap/>
            <w:hideMark/>
          </w:tcPr>
          <w:p w14:paraId="31B28AA7"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Владислава: (8/14) * 100% = 57,1% (Високий рівень тривожності)</w:t>
            </w:r>
          </w:p>
        </w:tc>
        <w:tc>
          <w:tcPr>
            <w:tcW w:w="1101" w:type="dxa"/>
            <w:noWrap/>
            <w:hideMark/>
          </w:tcPr>
          <w:p w14:paraId="297DEAD5"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5EA6AFC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FB30C5F" w14:textId="77777777" w:rsidTr="00024B4E">
        <w:trPr>
          <w:trHeight w:val="288"/>
        </w:trPr>
        <w:tc>
          <w:tcPr>
            <w:tcW w:w="2503" w:type="dxa"/>
            <w:noWrap/>
            <w:hideMark/>
          </w:tcPr>
          <w:p w14:paraId="2E8BD811"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45ECD03A"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8FD28E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317B62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BF77A02" w14:textId="77777777" w:rsidTr="00024B4E">
        <w:trPr>
          <w:trHeight w:val="312"/>
        </w:trPr>
        <w:tc>
          <w:tcPr>
            <w:tcW w:w="2503" w:type="dxa"/>
            <w:noWrap/>
            <w:hideMark/>
          </w:tcPr>
          <w:p w14:paraId="62EE6011"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Дарина (9 років)</w:t>
            </w:r>
          </w:p>
        </w:tc>
        <w:tc>
          <w:tcPr>
            <w:tcW w:w="4923" w:type="dxa"/>
            <w:noWrap/>
            <w:hideMark/>
          </w:tcPr>
          <w:p w14:paraId="6DE857EC"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0581DA3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19D55F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8B1C6FB" w14:textId="77777777" w:rsidTr="00024B4E">
        <w:trPr>
          <w:trHeight w:val="288"/>
        </w:trPr>
        <w:tc>
          <w:tcPr>
            <w:tcW w:w="2503" w:type="dxa"/>
            <w:noWrap/>
            <w:hideMark/>
          </w:tcPr>
          <w:p w14:paraId="10108F0C"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664C7D9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F7C3AC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BE8452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C37A3AE" w14:textId="77777777" w:rsidTr="00024B4E">
        <w:trPr>
          <w:trHeight w:val="576"/>
        </w:trPr>
        <w:tc>
          <w:tcPr>
            <w:tcW w:w="2503" w:type="dxa"/>
            <w:hideMark/>
          </w:tcPr>
          <w:p w14:paraId="772B4E8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53710FA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33723589"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3F7CA7A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12DE5DB9" w14:textId="77777777" w:rsidTr="00024B4E">
        <w:trPr>
          <w:trHeight w:val="576"/>
        </w:trPr>
        <w:tc>
          <w:tcPr>
            <w:tcW w:w="2503" w:type="dxa"/>
            <w:hideMark/>
          </w:tcPr>
          <w:p w14:paraId="6D8F1C0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263346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181A31D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FF7720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23146F7" w14:textId="77777777" w:rsidTr="00024B4E">
        <w:trPr>
          <w:trHeight w:val="576"/>
        </w:trPr>
        <w:tc>
          <w:tcPr>
            <w:tcW w:w="2503" w:type="dxa"/>
            <w:hideMark/>
          </w:tcPr>
          <w:p w14:paraId="77BE3A4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57CDA45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072721A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343FC4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997074C" w14:textId="77777777" w:rsidTr="00024B4E">
        <w:trPr>
          <w:trHeight w:val="288"/>
        </w:trPr>
        <w:tc>
          <w:tcPr>
            <w:tcW w:w="2503" w:type="dxa"/>
            <w:hideMark/>
          </w:tcPr>
          <w:p w14:paraId="177C6D8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1B822E2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6C30854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1C75ADB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CCC5243" w14:textId="77777777" w:rsidTr="00024B4E">
        <w:trPr>
          <w:trHeight w:val="288"/>
        </w:trPr>
        <w:tc>
          <w:tcPr>
            <w:tcW w:w="2503" w:type="dxa"/>
            <w:hideMark/>
          </w:tcPr>
          <w:p w14:paraId="61FFCE1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2D914BC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3A13DBF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6EA7D0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69D64A1" w14:textId="77777777" w:rsidTr="00024B4E">
        <w:trPr>
          <w:trHeight w:val="288"/>
        </w:trPr>
        <w:tc>
          <w:tcPr>
            <w:tcW w:w="2503" w:type="dxa"/>
            <w:hideMark/>
          </w:tcPr>
          <w:p w14:paraId="157C957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677E570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74DEC51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213B2F9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DFA0235" w14:textId="77777777" w:rsidTr="00024B4E">
        <w:trPr>
          <w:trHeight w:val="576"/>
        </w:trPr>
        <w:tc>
          <w:tcPr>
            <w:tcW w:w="2503" w:type="dxa"/>
            <w:hideMark/>
          </w:tcPr>
          <w:p w14:paraId="0F2A7E3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6C388BB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505420B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67768B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0B77396" w14:textId="77777777" w:rsidTr="00024B4E">
        <w:trPr>
          <w:trHeight w:val="288"/>
        </w:trPr>
        <w:tc>
          <w:tcPr>
            <w:tcW w:w="2503" w:type="dxa"/>
            <w:hideMark/>
          </w:tcPr>
          <w:p w14:paraId="2B33AC8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786DB77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2423371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604C99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2914800" w14:textId="77777777" w:rsidTr="00024B4E">
        <w:trPr>
          <w:trHeight w:val="288"/>
        </w:trPr>
        <w:tc>
          <w:tcPr>
            <w:tcW w:w="2503" w:type="dxa"/>
            <w:hideMark/>
          </w:tcPr>
          <w:p w14:paraId="08DA1C8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2855B7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411361D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F9E2F8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7FBECC9" w14:textId="77777777" w:rsidTr="00024B4E">
        <w:trPr>
          <w:trHeight w:val="288"/>
        </w:trPr>
        <w:tc>
          <w:tcPr>
            <w:tcW w:w="2503" w:type="dxa"/>
            <w:hideMark/>
          </w:tcPr>
          <w:p w14:paraId="6A83DD3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5FC9C60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5ABE7526"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7A109A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74E652E" w14:textId="77777777" w:rsidTr="00024B4E">
        <w:trPr>
          <w:trHeight w:val="288"/>
        </w:trPr>
        <w:tc>
          <w:tcPr>
            <w:tcW w:w="2503" w:type="dxa"/>
            <w:hideMark/>
          </w:tcPr>
          <w:p w14:paraId="76B7BFC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0245DAB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4CE45DA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FE9618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5A51DC8" w14:textId="77777777" w:rsidTr="00024B4E">
        <w:trPr>
          <w:trHeight w:val="288"/>
        </w:trPr>
        <w:tc>
          <w:tcPr>
            <w:tcW w:w="2503" w:type="dxa"/>
            <w:hideMark/>
          </w:tcPr>
          <w:p w14:paraId="458C955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D4904B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3546B47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486778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F16EB7F" w14:textId="77777777" w:rsidTr="00024B4E">
        <w:trPr>
          <w:trHeight w:val="288"/>
        </w:trPr>
        <w:tc>
          <w:tcPr>
            <w:tcW w:w="2503" w:type="dxa"/>
            <w:hideMark/>
          </w:tcPr>
          <w:p w14:paraId="0A747F7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324AAAB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7584B21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EB19E6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A03F574" w14:textId="77777777" w:rsidTr="00024B4E">
        <w:trPr>
          <w:trHeight w:val="288"/>
        </w:trPr>
        <w:tc>
          <w:tcPr>
            <w:tcW w:w="2503" w:type="dxa"/>
            <w:hideMark/>
          </w:tcPr>
          <w:p w14:paraId="2D5560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3F6D51B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5FE564A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E54105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F4B1E10" w14:textId="77777777" w:rsidTr="00024B4E">
        <w:trPr>
          <w:trHeight w:val="288"/>
        </w:trPr>
        <w:tc>
          <w:tcPr>
            <w:tcW w:w="2503" w:type="dxa"/>
            <w:hideMark/>
          </w:tcPr>
          <w:p w14:paraId="04EC5C2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7A98052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3509AF56"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F9842E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B68CF1C" w14:textId="77777777" w:rsidTr="00024B4E">
        <w:trPr>
          <w:trHeight w:val="288"/>
        </w:trPr>
        <w:tc>
          <w:tcPr>
            <w:tcW w:w="2503" w:type="dxa"/>
            <w:noWrap/>
            <w:hideMark/>
          </w:tcPr>
          <w:p w14:paraId="1FCD219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1B8F105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A7211E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52584E9"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24AE15F" w14:textId="77777777" w:rsidTr="00024B4E">
        <w:trPr>
          <w:trHeight w:val="288"/>
        </w:trPr>
        <w:tc>
          <w:tcPr>
            <w:tcW w:w="7426" w:type="dxa"/>
            <w:gridSpan w:val="2"/>
            <w:noWrap/>
            <w:hideMark/>
          </w:tcPr>
          <w:p w14:paraId="2EDE57AA"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Дарини: (5/14) * 100% =35,1% (Середній рівень тривожності)</w:t>
            </w:r>
          </w:p>
        </w:tc>
        <w:tc>
          <w:tcPr>
            <w:tcW w:w="1101" w:type="dxa"/>
            <w:noWrap/>
            <w:hideMark/>
          </w:tcPr>
          <w:p w14:paraId="22D5DD37"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0194534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114F6C1" w14:textId="77777777" w:rsidTr="00024B4E">
        <w:trPr>
          <w:trHeight w:val="288"/>
        </w:trPr>
        <w:tc>
          <w:tcPr>
            <w:tcW w:w="2503" w:type="dxa"/>
            <w:noWrap/>
            <w:hideMark/>
          </w:tcPr>
          <w:p w14:paraId="7DB4BD8B"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19D8868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2ACCE9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A7F4F6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7002078" w14:textId="77777777" w:rsidTr="00024B4E">
        <w:trPr>
          <w:trHeight w:val="312"/>
        </w:trPr>
        <w:tc>
          <w:tcPr>
            <w:tcW w:w="2503" w:type="dxa"/>
            <w:noWrap/>
            <w:hideMark/>
          </w:tcPr>
          <w:p w14:paraId="7C4B44FE"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Павло (9 років)</w:t>
            </w:r>
          </w:p>
        </w:tc>
        <w:tc>
          <w:tcPr>
            <w:tcW w:w="4923" w:type="dxa"/>
            <w:noWrap/>
            <w:hideMark/>
          </w:tcPr>
          <w:p w14:paraId="6EA2C047"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4B7554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85098B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6D1B075" w14:textId="77777777" w:rsidTr="00024B4E">
        <w:trPr>
          <w:trHeight w:val="288"/>
        </w:trPr>
        <w:tc>
          <w:tcPr>
            <w:tcW w:w="2503" w:type="dxa"/>
            <w:noWrap/>
            <w:hideMark/>
          </w:tcPr>
          <w:p w14:paraId="2AEA499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91660A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A86B9F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D99F82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D1251C3" w14:textId="77777777" w:rsidTr="00024B4E">
        <w:trPr>
          <w:trHeight w:val="576"/>
        </w:trPr>
        <w:tc>
          <w:tcPr>
            <w:tcW w:w="2503" w:type="dxa"/>
            <w:hideMark/>
          </w:tcPr>
          <w:p w14:paraId="556B4C7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106295B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3116E87F"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56E2278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16ABF4DD" w14:textId="77777777" w:rsidTr="00024B4E">
        <w:trPr>
          <w:trHeight w:val="576"/>
        </w:trPr>
        <w:tc>
          <w:tcPr>
            <w:tcW w:w="2503" w:type="dxa"/>
            <w:hideMark/>
          </w:tcPr>
          <w:p w14:paraId="02D76D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1D9B06C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5F6066A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04DE08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1CF866F" w14:textId="77777777" w:rsidTr="00024B4E">
        <w:trPr>
          <w:trHeight w:val="576"/>
        </w:trPr>
        <w:tc>
          <w:tcPr>
            <w:tcW w:w="2503" w:type="dxa"/>
            <w:hideMark/>
          </w:tcPr>
          <w:p w14:paraId="5DDD76E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1426A99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2A442E5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4B2937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7AE9805" w14:textId="77777777" w:rsidTr="00024B4E">
        <w:trPr>
          <w:trHeight w:val="288"/>
        </w:trPr>
        <w:tc>
          <w:tcPr>
            <w:tcW w:w="2503" w:type="dxa"/>
            <w:hideMark/>
          </w:tcPr>
          <w:p w14:paraId="31651A2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0EA83A9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66DD253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CEAD30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D1DED72" w14:textId="77777777" w:rsidTr="00024B4E">
        <w:trPr>
          <w:trHeight w:val="288"/>
        </w:trPr>
        <w:tc>
          <w:tcPr>
            <w:tcW w:w="2503" w:type="dxa"/>
            <w:hideMark/>
          </w:tcPr>
          <w:p w14:paraId="300AE7E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2D6FA5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2F250B4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B2FA01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EA780D6" w14:textId="77777777" w:rsidTr="00024B4E">
        <w:trPr>
          <w:trHeight w:val="288"/>
        </w:trPr>
        <w:tc>
          <w:tcPr>
            <w:tcW w:w="2503" w:type="dxa"/>
            <w:hideMark/>
          </w:tcPr>
          <w:p w14:paraId="702B0C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3E94EF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72B5D67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4F2B8C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14C0A5D" w14:textId="77777777" w:rsidTr="00024B4E">
        <w:trPr>
          <w:trHeight w:val="576"/>
        </w:trPr>
        <w:tc>
          <w:tcPr>
            <w:tcW w:w="2503" w:type="dxa"/>
            <w:hideMark/>
          </w:tcPr>
          <w:p w14:paraId="6B0663B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6F2C32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0D95976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EDEB82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55B2CDD" w14:textId="77777777" w:rsidTr="00024B4E">
        <w:trPr>
          <w:trHeight w:val="288"/>
        </w:trPr>
        <w:tc>
          <w:tcPr>
            <w:tcW w:w="2503" w:type="dxa"/>
            <w:hideMark/>
          </w:tcPr>
          <w:p w14:paraId="5D3642D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05AFF1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49C3347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60BFB3A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2C3B86A" w14:textId="77777777" w:rsidTr="00024B4E">
        <w:trPr>
          <w:trHeight w:val="288"/>
        </w:trPr>
        <w:tc>
          <w:tcPr>
            <w:tcW w:w="2503" w:type="dxa"/>
            <w:hideMark/>
          </w:tcPr>
          <w:p w14:paraId="05D4DA0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51BDEE4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7E6BE80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CB1F9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EA292DB" w14:textId="77777777" w:rsidTr="00024B4E">
        <w:trPr>
          <w:trHeight w:val="288"/>
        </w:trPr>
        <w:tc>
          <w:tcPr>
            <w:tcW w:w="2503" w:type="dxa"/>
            <w:hideMark/>
          </w:tcPr>
          <w:p w14:paraId="498683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9. Ігнорування</w:t>
            </w:r>
          </w:p>
        </w:tc>
        <w:tc>
          <w:tcPr>
            <w:tcW w:w="4923" w:type="dxa"/>
            <w:hideMark/>
          </w:tcPr>
          <w:p w14:paraId="4863A99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 коли мене ігнорують"</w:t>
            </w:r>
          </w:p>
        </w:tc>
        <w:tc>
          <w:tcPr>
            <w:tcW w:w="1101" w:type="dxa"/>
            <w:hideMark/>
          </w:tcPr>
          <w:p w14:paraId="326F02C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7CAEAE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E716D5B" w14:textId="77777777" w:rsidTr="00024B4E">
        <w:trPr>
          <w:trHeight w:val="288"/>
        </w:trPr>
        <w:tc>
          <w:tcPr>
            <w:tcW w:w="2503" w:type="dxa"/>
            <w:hideMark/>
          </w:tcPr>
          <w:p w14:paraId="6DE8CDD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172CF1A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noWrap/>
            <w:hideMark/>
          </w:tcPr>
          <w:p w14:paraId="323F004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5F9E27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DEED714" w14:textId="77777777" w:rsidTr="00024B4E">
        <w:trPr>
          <w:trHeight w:val="288"/>
        </w:trPr>
        <w:tc>
          <w:tcPr>
            <w:tcW w:w="2503" w:type="dxa"/>
            <w:hideMark/>
          </w:tcPr>
          <w:p w14:paraId="707D278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0C616BD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noWrap/>
            <w:hideMark/>
          </w:tcPr>
          <w:p w14:paraId="1072C0D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D5CD89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968F6A0" w14:textId="77777777" w:rsidTr="00024B4E">
        <w:trPr>
          <w:trHeight w:val="288"/>
        </w:trPr>
        <w:tc>
          <w:tcPr>
            <w:tcW w:w="2503" w:type="dxa"/>
            <w:hideMark/>
          </w:tcPr>
          <w:p w14:paraId="1EBDDE2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7500475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26BEF31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6814C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3A96684" w14:textId="77777777" w:rsidTr="00024B4E">
        <w:trPr>
          <w:trHeight w:val="288"/>
        </w:trPr>
        <w:tc>
          <w:tcPr>
            <w:tcW w:w="2503" w:type="dxa"/>
            <w:hideMark/>
          </w:tcPr>
          <w:p w14:paraId="3ACA326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79FCE1A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75689E2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9880EB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9023032" w14:textId="77777777" w:rsidTr="00024B4E">
        <w:trPr>
          <w:trHeight w:val="288"/>
        </w:trPr>
        <w:tc>
          <w:tcPr>
            <w:tcW w:w="2503" w:type="dxa"/>
            <w:hideMark/>
          </w:tcPr>
          <w:p w14:paraId="14CE75E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F8CD4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68BCB4C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A7015D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1B3474E" w14:textId="77777777" w:rsidTr="00024B4E">
        <w:trPr>
          <w:trHeight w:val="288"/>
        </w:trPr>
        <w:tc>
          <w:tcPr>
            <w:tcW w:w="2503" w:type="dxa"/>
            <w:noWrap/>
            <w:hideMark/>
          </w:tcPr>
          <w:p w14:paraId="53FFC14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15A5EBA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94F1881"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A6BB96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9589B40" w14:textId="77777777" w:rsidTr="00024B4E">
        <w:trPr>
          <w:trHeight w:val="288"/>
        </w:trPr>
        <w:tc>
          <w:tcPr>
            <w:tcW w:w="7426" w:type="dxa"/>
            <w:gridSpan w:val="2"/>
            <w:noWrap/>
            <w:hideMark/>
          </w:tcPr>
          <w:p w14:paraId="35C3545A"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Павла: (9/14) * 100% = 64,3% (Високий рівень тривожності)</w:t>
            </w:r>
          </w:p>
        </w:tc>
        <w:tc>
          <w:tcPr>
            <w:tcW w:w="1101" w:type="dxa"/>
            <w:noWrap/>
            <w:hideMark/>
          </w:tcPr>
          <w:p w14:paraId="2187D272"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72A11968"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18094552" w14:textId="77777777" w:rsidTr="00024B4E">
        <w:trPr>
          <w:trHeight w:val="288"/>
        </w:trPr>
        <w:tc>
          <w:tcPr>
            <w:tcW w:w="2503" w:type="dxa"/>
            <w:noWrap/>
            <w:hideMark/>
          </w:tcPr>
          <w:p w14:paraId="4748B274"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4AF2DB9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1DE11D4"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F5EEF2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1AB6962" w14:textId="77777777" w:rsidTr="00024B4E">
        <w:trPr>
          <w:trHeight w:val="312"/>
        </w:trPr>
        <w:tc>
          <w:tcPr>
            <w:tcW w:w="2503" w:type="dxa"/>
            <w:noWrap/>
            <w:hideMark/>
          </w:tcPr>
          <w:p w14:paraId="36B51D54"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Ангеліна (9 років)</w:t>
            </w:r>
          </w:p>
        </w:tc>
        <w:tc>
          <w:tcPr>
            <w:tcW w:w="4923" w:type="dxa"/>
            <w:noWrap/>
            <w:hideMark/>
          </w:tcPr>
          <w:p w14:paraId="5D32DE61"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038A184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3D29BAF"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07E3771" w14:textId="77777777" w:rsidTr="00024B4E">
        <w:trPr>
          <w:trHeight w:val="288"/>
        </w:trPr>
        <w:tc>
          <w:tcPr>
            <w:tcW w:w="2503" w:type="dxa"/>
            <w:noWrap/>
            <w:hideMark/>
          </w:tcPr>
          <w:p w14:paraId="47F6A227"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BB78BE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B801A8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C868A8D"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BE950AE" w14:textId="77777777" w:rsidTr="00024B4E">
        <w:trPr>
          <w:trHeight w:val="576"/>
        </w:trPr>
        <w:tc>
          <w:tcPr>
            <w:tcW w:w="2503" w:type="dxa"/>
            <w:hideMark/>
          </w:tcPr>
          <w:p w14:paraId="0521930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7412A7D2"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0ABD09AD"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1128F91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3A3FA018" w14:textId="77777777" w:rsidTr="00024B4E">
        <w:trPr>
          <w:trHeight w:val="576"/>
        </w:trPr>
        <w:tc>
          <w:tcPr>
            <w:tcW w:w="2503" w:type="dxa"/>
            <w:hideMark/>
          </w:tcPr>
          <w:p w14:paraId="70C9152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6D3E43D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08BCE5D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1C97FF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DCBFFEE" w14:textId="77777777" w:rsidTr="00024B4E">
        <w:trPr>
          <w:trHeight w:val="576"/>
        </w:trPr>
        <w:tc>
          <w:tcPr>
            <w:tcW w:w="2503" w:type="dxa"/>
            <w:hideMark/>
          </w:tcPr>
          <w:p w14:paraId="35ED7F6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733C6AB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6FD74E2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1DD9C9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83D159A" w14:textId="77777777" w:rsidTr="00024B4E">
        <w:trPr>
          <w:trHeight w:val="288"/>
        </w:trPr>
        <w:tc>
          <w:tcPr>
            <w:tcW w:w="2503" w:type="dxa"/>
            <w:hideMark/>
          </w:tcPr>
          <w:p w14:paraId="3626091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6C381AC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3F678F6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02F4E68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A2E5707" w14:textId="77777777" w:rsidTr="00024B4E">
        <w:trPr>
          <w:trHeight w:val="288"/>
        </w:trPr>
        <w:tc>
          <w:tcPr>
            <w:tcW w:w="2503" w:type="dxa"/>
            <w:hideMark/>
          </w:tcPr>
          <w:p w14:paraId="2A7263C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016AA7E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73B8BCC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12EC45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E1FA3B2" w14:textId="77777777" w:rsidTr="00024B4E">
        <w:trPr>
          <w:trHeight w:val="288"/>
        </w:trPr>
        <w:tc>
          <w:tcPr>
            <w:tcW w:w="2503" w:type="dxa"/>
            <w:hideMark/>
          </w:tcPr>
          <w:p w14:paraId="6ECD8E3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5ED4E82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28DB383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7D07C50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D80CB1C" w14:textId="77777777" w:rsidTr="00024B4E">
        <w:trPr>
          <w:trHeight w:val="576"/>
        </w:trPr>
        <w:tc>
          <w:tcPr>
            <w:tcW w:w="2503" w:type="dxa"/>
            <w:hideMark/>
          </w:tcPr>
          <w:p w14:paraId="0ED7B60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046E5C7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18DE37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1FF462D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9023588" w14:textId="77777777" w:rsidTr="00024B4E">
        <w:trPr>
          <w:trHeight w:val="288"/>
        </w:trPr>
        <w:tc>
          <w:tcPr>
            <w:tcW w:w="2503" w:type="dxa"/>
            <w:hideMark/>
          </w:tcPr>
          <w:p w14:paraId="50FCFEC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14C74A8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3C83BB6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4B9DA8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37AF53E" w14:textId="77777777" w:rsidTr="00024B4E">
        <w:trPr>
          <w:trHeight w:val="288"/>
        </w:trPr>
        <w:tc>
          <w:tcPr>
            <w:tcW w:w="2503" w:type="dxa"/>
            <w:hideMark/>
          </w:tcPr>
          <w:p w14:paraId="34CC61D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1FD37C1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0F4C03D4"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23B997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86B2768" w14:textId="77777777" w:rsidTr="00024B4E">
        <w:trPr>
          <w:trHeight w:val="288"/>
        </w:trPr>
        <w:tc>
          <w:tcPr>
            <w:tcW w:w="2503" w:type="dxa"/>
            <w:hideMark/>
          </w:tcPr>
          <w:p w14:paraId="4F1F405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7CF403F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3849546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037D17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D216B14" w14:textId="77777777" w:rsidTr="00024B4E">
        <w:trPr>
          <w:trHeight w:val="288"/>
        </w:trPr>
        <w:tc>
          <w:tcPr>
            <w:tcW w:w="2503" w:type="dxa"/>
            <w:hideMark/>
          </w:tcPr>
          <w:p w14:paraId="31D399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1DBD18F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7A7460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D94B64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94D107F" w14:textId="77777777" w:rsidTr="00024B4E">
        <w:trPr>
          <w:trHeight w:val="288"/>
        </w:trPr>
        <w:tc>
          <w:tcPr>
            <w:tcW w:w="2503" w:type="dxa"/>
            <w:hideMark/>
          </w:tcPr>
          <w:p w14:paraId="7615BB5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3AC04FE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7EC6D27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2C8444B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D6D473B" w14:textId="77777777" w:rsidTr="00024B4E">
        <w:trPr>
          <w:trHeight w:val="288"/>
        </w:trPr>
        <w:tc>
          <w:tcPr>
            <w:tcW w:w="2503" w:type="dxa"/>
            <w:hideMark/>
          </w:tcPr>
          <w:p w14:paraId="4C7EC72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36AC10E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0210EB3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E1CAED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3C2FCA5" w14:textId="77777777" w:rsidTr="00024B4E">
        <w:trPr>
          <w:trHeight w:val="288"/>
        </w:trPr>
        <w:tc>
          <w:tcPr>
            <w:tcW w:w="2503" w:type="dxa"/>
            <w:hideMark/>
          </w:tcPr>
          <w:p w14:paraId="34525EF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57126DA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7906129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903D9A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0025F3E" w14:textId="77777777" w:rsidTr="00024B4E">
        <w:trPr>
          <w:trHeight w:val="288"/>
        </w:trPr>
        <w:tc>
          <w:tcPr>
            <w:tcW w:w="2503" w:type="dxa"/>
            <w:hideMark/>
          </w:tcPr>
          <w:p w14:paraId="0A63195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16CFD87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3EAF964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126291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1C5BFF7" w14:textId="77777777" w:rsidTr="00024B4E">
        <w:trPr>
          <w:trHeight w:val="288"/>
        </w:trPr>
        <w:tc>
          <w:tcPr>
            <w:tcW w:w="2503" w:type="dxa"/>
            <w:noWrap/>
            <w:hideMark/>
          </w:tcPr>
          <w:p w14:paraId="560CC74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4345F55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DE2D35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1D19EC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43639287" w14:textId="77777777" w:rsidTr="00024B4E">
        <w:trPr>
          <w:trHeight w:val="288"/>
        </w:trPr>
        <w:tc>
          <w:tcPr>
            <w:tcW w:w="7426" w:type="dxa"/>
            <w:gridSpan w:val="2"/>
            <w:noWrap/>
            <w:hideMark/>
          </w:tcPr>
          <w:p w14:paraId="2A6247FD"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Ангеліни: (4/14) * 100% = 28,6% (Середній рівень тривожності)</w:t>
            </w:r>
          </w:p>
        </w:tc>
        <w:tc>
          <w:tcPr>
            <w:tcW w:w="1101" w:type="dxa"/>
            <w:noWrap/>
            <w:hideMark/>
          </w:tcPr>
          <w:p w14:paraId="177085E9"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52CDFCA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8FF6E3C" w14:textId="77777777" w:rsidTr="00024B4E">
        <w:trPr>
          <w:trHeight w:val="288"/>
        </w:trPr>
        <w:tc>
          <w:tcPr>
            <w:tcW w:w="2503" w:type="dxa"/>
            <w:noWrap/>
            <w:hideMark/>
          </w:tcPr>
          <w:p w14:paraId="5DF90D6C"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3684D3E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0C245C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7FC66C5"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7417E42" w14:textId="77777777" w:rsidTr="00024B4E">
        <w:trPr>
          <w:trHeight w:val="312"/>
        </w:trPr>
        <w:tc>
          <w:tcPr>
            <w:tcW w:w="2503" w:type="dxa"/>
            <w:noWrap/>
            <w:hideMark/>
          </w:tcPr>
          <w:p w14:paraId="4A349F08"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Станіслав (10 років)</w:t>
            </w:r>
          </w:p>
        </w:tc>
        <w:tc>
          <w:tcPr>
            <w:tcW w:w="4923" w:type="dxa"/>
            <w:noWrap/>
            <w:hideMark/>
          </w:tcPr>
          <w:p w14:paraId="5FC5C853"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41A310D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7CAB9AA"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F3B754C" w14:textId="77777777" w:rsidTr="00024B4E">
        <w:trPr>
          <w:trHeight w:val="288"/>
        </w:trPr>
        <w:tc>
          <w:tcPr>
            <w:tcW w:w="2503" w:type="dxa"/>
            <w:noWrap/>
            <w:hideMark/>
          </w:tcPr>
          <w:p w14:paraId="1695791B"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F53AD1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824329B"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FB649D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CCD6240" w14:textId="77777777" w:rsidTr="00024B4E">
        <w:trPr>
          <w:trHeight w:val="576"/>
        </w:trPr>
        <w:tc>
          <w:tcPr>
            <w:tcW w:w="2503" w:type="dxa"/>
            <w:hideMark/>
          </w:tcPr>
          <w:p w14:paraId="270FEDA8"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291D020D"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58E47327"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4F22957B"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02EC6E3B" w14:textId="77777777" w:rsidTr="00024B4E">
        <w:trPr>
          <w:trHeight w:val="576"/>
        </w:trPr>
        <w:tc>
          <w:tcPr>
            <w:tcW w:w="2503" w:type="dxa"/>
            <w:hideMark/>
          </w:tcPr>
          <w:p w14:paraId="6E3F37E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0A5035C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422B777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8940E1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1069A5B" w14:textId="77777777" w:rsidTr="00024B4E">
        <w:trPr>
          <w:trHeight w:val="576"/>
        </w:trPr>
        <w:tc>
          <w:tcPr>
            <w:tcW w:w="2503" w:type="dxa"/>
            <w:hideMark/>
          </w:tcPr>
          <w:p w14:paraId="434D8EE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1170C42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2E21396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BA2D65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E9E5ABD" w14:textId="77777777" w:rsidTr="00024B4E">
        <w:trPr>
          <w:trHeight w:val="288"/>
        </w:trPr>
        <w:tc>
          <w:tcPr>
            <w:tcW w:w="2503" w:type="dxa"/>
            <w:hideMark/>
          </w:tcPr>
          <w:p w14:paraId="355C767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3739922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36A9346B"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44CBA9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6C26AA6" w14:textId="77777777" w:rsidTr="00024B4E">
        <w:trPr>
          <w:trHeight w:val="288"/>
        </w:trPr>
        <w:tc>
          <w:tcPr>
            <w:tcW w:w="2503" w:type="dxa"/>
            <w:hideMark/>
          </w:tcPr>
          <w:p w14:paraId="7C0BED7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4. Одягання</w:t>
            </w:r>
          </w:p>
        </w:tc>
        <w:tc>
          <w:tcPr>
            <w:tcW w:w="4923" w:type="dxa"/>
            <w:hideMark/>
          </w:tcPr>
          <w:p w14:paraId="70A28C4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26ED79A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F60FC7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DB380FF" w14:textId="77777777" w:rsidTr="00024B4E">
        <w:trPr>
          <w:trHeight w:val="288"/>
        </w:trPr>
        <w:tc>
          <w:tcPr>
            <w:tcW w:w="2503" w:type="dxa"/>
            <w:hideMark/>
          </w:tcPr>
          <w:p w14:paraId="2B8241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3F0DA05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08CC377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D799E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524FB12" w14:textId="77777777" w:rsidTr="00024B4E">
        <w:trPr>
          <w:trHeight w:val="576"/>
        </w:trPr>
        <w:tc>
          <w:tcPr>
            <w:tcW w:w="2503" w:type="dxa"/>
            <w:hideMark/>
          </w:tcPr>
          <w:p w14:paraId="4A6894E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2925025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0BD8763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A3BD9F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75B704C" w14:textId="77777777" w:rsidTr="00024B4E">
        <w:trPr>
          <w:trHeight w:val="288"/>
        </w:trPr>
        <w:tc>
          <w:tcPr>
            <w:tcW w:w="2503" w:type="dxa"/>
            <w:hideMark/>
          </w:tcPr>
          <w:p w14:paraId="66C0B96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0A968D4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4CB687E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187873A"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419666B" w14:textId="77777777" w:rsidTr="00024B4E">
        <w:trPr>
          <w:trHeight w:val="288"/>
        </w:trPr>
        <w:tc>
          <w:tcPr>
            <w:tcW w:w="2503" w:type="dxa"/>
            <w:hideMark/>
          </w:tcPr>
          <w:p w14:paraId="29EFDE3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722DA0B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5B7AEB5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5A41DD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950E9A2" w14:textId="77777777" w:rsidTr="00024B4E">
        <w:trPr>
          <w:trHeight w:val="288"/>
        </w:trPr>
        <w:tc>
          <w:tcPr>
            <w:tcW w:w="2503" w:type="dxa"/>
            <w:hideMark/>
          </w:tcPr>
          <w:p w14:paraId="6D7B02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2311E9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 коли мене ігнорують"</w:t>
            </w:r>
          </w:p>
        </w:tc>
        <w:tc>
          <w:tcPr>
            <w:tcW w:w="1101" w:type="dxa"/>
            <w:hideMark/>
          </w:tcPr>
          <w:p w14:paraId="0138B43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7656E9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4D72227" w14:textId="77777777" w:rsidTr="00024B4E">
        <w:trPr>
          <w:trHeight w:val="288"/>
        </w:trPr>
        <w:tc>
          <w:tcPr>
            <w:tcW w:w="2503" w:type="dxa"/>
            <w:hideMark/>
          </w:tcPr>
          <w:p w14:paraId="001FA93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59AB9A1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2744436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0DA616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5467C20" w14:textId="77777777" w:rsidTr="00024B4E">
        <w:trPr>
          <w:trHeight w:val="288"/>
        </w:trPr>
        <w:tc>
          <w:tcPr>
            <w:tcW w:w="2503" w:type="dxa"/>
            <w:hideMark/>
          </w:tcPr>
          <w:p w14:paraId="5C46106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06F11E3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6B21A83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53ECCE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E36D8C6" w14:textId="77777777" w:rsidTr="00024B4E">
        <w:trPr>
          <w:trHeight w:val="288"/>
        </w:trPr>
        <w:tc>
          <w:tcPr>
            <w:tcW w:w="2503" w:type="dxa"/>
            <w:hideMark/>
          </w:tcPr>
          <w:p w14:paraId="0C14ADC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105C1A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386779AA"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4B350F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6242F39" w14:textId="77777777" w:rsidTr="00024B4E">
        <w:trPr>
          <w:trHeight w:val="288"/>
        </w:trPr>
        <w:tc>
          <w:tcPr>
            <w:tcW w:w="2503" w:type="dxa"/>
            <w:hideMark/>
          </w:tcPr>
          <w:p w14:paraId="3926D5E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21E9050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03732F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4FA6C93"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377D40C" w14:textId="77777777" w:rsidTr="00024B4E">
        <w:trPr>
          <w:trHeight w:val="288"/>
        </w:trPr>
        <w:tc>
          <w:tcPr>
            <w:tcW w:w="2503" w:type="dxa"/>
            <w:hideMark/>
          </w:tcPr>
          <w:p w14:paraId="7534863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7B0E6E2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73A5D88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C7018E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59EBE32" w14:textId="77777777" w:rsidTr="00024B4E">
        <w:trPr>
          <w:trHeight w:val="288"/>
        </w:trPr>
        <w:tc>
          <w:tcPr>
            <w:tcW w:w="2503" w:type="dxa"/>
            <w:noWrap/>
            <w:hideMark/>
          </w:tcPr>
          <w:p w14:paraId="170E9572"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2587FC0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CDC423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8E49E6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0B607DE" w14:textId="77777777" w:rsidTr="00024B4E">
        <w:trPr>
          <w:trHeight w:val="288"/>
        </w:trPr>
        <w:tc>
          <w:tcPr>
            <w:tcW w:w="7426" w:type="dxa"/>
            <w:gridSpan w:val="2"/>
            <w:noWrap/>
            <w:hideMark/>
          </w:tcPr>
          <w:p w14:paraId="45F37502"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Станіслава: (7/14) * 100% = 50% (Добрий рівень тривожності)</w:t>
            </w:r>
          </w:p>
        </w:tc>
        <w:tc>
          <w:tcPr>
            <w:tcW w:w="1101" w:type="dxa"/>
            <w:noWrap/>
            <w:hideMark/>
          </w:tcPr>
          <w:p w14:paraId="27DC9655"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5480151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670B8E1" w14:textId="77777777" w:rsidTr="00024B4E">
        <w:trPr>
          <w:trHeight w:val="288"/>
        </w:trPr>
        <w:tc>
          <w:tcPr>
            <w:tcW w:w="2503" w:type="dxa"/>
            <w:noWrap/>
            <w:hideMark/>
          </w:tcPr>
          <w:p w14:paraId="7258BACB"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5102F43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95F75D5"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E3871C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98F7D75" w14:textId="77777777" w:rsidTr="00024B4E">
        <w:trPr>
          <w:trHeight w:val="312"/>
        </w:trPr>
        <w:tc>
          <w:tcPr>
            <w:tcW w:w="2503" w:type="dxa"/>
            <w:noWrap/>
            <w:hideMark/>
          </w:tcPr>
          <w:p w14:paraId="1D715952"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Поліна (10 років)</w:t>
            </w:r>
          </w:p>
        </w:tc>
        <w:tc>
          <w:tcPr>
            <w:tcW w:w="4923" w:type="dxa"/>
            <w:noWrap/>
            <w:hideMark/>
          </w:tcPr>
          <w:p w14:paraId="207C6081"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5E8EF3CD"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D2BEF7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2C3A6EC7" w14:textId="77777777" w:rsidTr="00024B4E">
        <w:trPr>
          <w:trHeight w:val="288"/>
        </w:trPr>
        <w:tc>
          <w:tcPr>
            <w:tcW w:w="2503" w:type="dxa"/>
            <w:noWrap/>
            <w:hideMark/>
          </w:tcPr>
          <w:p w14:paraId="60CCAC52"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6FBB62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2188EE3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D284060"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42D31D3" w14:textId="77777777" w:rsidTr="00024B4E">
        <w:trPr>
          <w:trHeight w:val="576"/>
        </w:trPr>
        <w:tc>
          <w:tcPr>
            <w:tcW w:w="2503" w:type="dxa"/>
            <w:hideMark/>
          </w:tcPr>
          <w:p w14:paraId="58B8A235"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3E33A3E5"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5E235D75"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0DC54678"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675B7BC0" w14:textId="77777777" w:rsidTr="00024B4E">
        <w:trPr>
          <w:trHeight w:val="576"/>
        </w:trPr>
        <w:tc>
          <w:tcPr>
            <w:tcW w:w="2503" w:type="dxa"/>
            <w:hideMark/>
          </w:tcPr>
          <w:p w14:paraId="34DD49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28553D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692DA51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724519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0FB9BEB" w14:textId="77777777" w:rsidTr="00024B4E">
        <w:trPr>
          <w:trHeight w:val="576"/>
        </w:trPr>
        <w:tc>
          <w:tcPr>
            <w:tcW w:w="2503" w:type="dxa"/>
            <w:hideMark/>
          </w:tcPr>
          <w:p w14:paraId="3BA769C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2092399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24B7E2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D82762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EE14CFA" w14:textId="77777777" w:rsidTr="00024B4E">
        <w:trPr>
          <w:trHeight w:val="288"/>
        </w:trPr>
        <w:tc>
          <w:tcPr>
            <w:tcW w:w="2503" w:type="dxa"/>
            <w:hideMark/>
          </w:tcPr>
          <w:p w14:paraId="5F9979D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1DE3DD1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49A46BE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43CB720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59789A3" w14:textId="77777777" w:rsidTr="00024B4E">
        <w:trPr>
          <w:trHeight w:val="288"/>
        </w:trPr>
        <w:tc>
          <w:tcPr>
            <w:tcW w:w="2503" w:type="dxa"/>
            <w:hideMark/>
          </w:tcPr>
          <w:p w14:paraId="5453110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11C002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0E26BF8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F8ED53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18D9DC5" w14:textId="77777777" w:rsidTr="00024B4E">
        <w:trPr>
          <w:trHeight w:val="288"/>
        </w:trPr>
        <w:tc>
          <w:tcPr>
            <w:tcW w:w="2503" w:type="dxa"/>
            <w:hideMark/>
          </w:tcPr>
          <w:p w14:paraId="4187EB1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16527FA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75F859F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53A08EA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0071669" w14:textId="77777777" w:rsidTr="00024B4E">
        <w:trPr>
          <w:trHeight w:val="576"/>
        </w:trPr>
        <w:tc>
          <w:tcPr>
            <w:tcW w:w="2503" w:type="dxa"/>
            <w:hideMark/>
          </w:tcPr>
          <w:p w14:paraId="40EA672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7B8351A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77E046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71F9322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486DDC0" w14:textId="77777777" w:rsidTr="00024B4E">
        <w:trPr>
          <w:trHeight w:val="288"/>
        </w:trPr>
        <w:tc>
          <w:tcPr>
            <w:tcW w:w="2503" w:type="dxa"/>
            <w:hideMark/>
          </w:tcPr>
          <w:p w14:paraId="2AF36BD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577C418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54EB21F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B833B4D"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4B5C7A7" w14:textId="77777777" w:rsidTr="00024B4E">
        <w:trPr>
          <w:trHeight w:val="288"/>
        </w:trPr>
        <w:tc>
          <w:tcPr>
            <w:tcW w:w="2503" w:type="dxa"/>
            <w:hideMark/>
          </w:tcPr>
          <w:p w14:paraId="54F5F45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7AAC063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3477974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6AF2EE88"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C4203F7" w14:textId="77777777" w:rsidTr="00024B4E">
        <w:trPr>
          <w:trHeight w:val="288"/>
        </w:trPr>
        <w:tc>
          <w:tcPr>
            <w:tcW w:w="2503" w:type="dxa"/>
            <w:hideMark/>
          </w:tcPr>
          <w:p w14:paraId="4CB9090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719CA7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21CE6A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06CE87F2"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49518A0" w14:textId="77777777" w:rsidTr="00024B4E">
        <w:trPr>
          <w:trHeight w:val="288"/>
        </w:trPr>
        <w:tc>
          <w:tcPr>
            <w:tcW w:w="2503" w:type="dxa"/>
            <w:hideMark/>
          </w:tcPr>
          <w:p w14:paraId="4B9EE54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29CEF11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0303FBD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AE02916"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4D73C543" w14:textId="77777777" w:rsidTr="00024B4E">
        <w:trPr>
          <w:trHeight w:val="288"/>
        </w:trPr>
        <w:tc>
          <w:tcPr>
            <w:tcW w:w="2503" w:type="dxa"/>
            <w:hideMark/>
          </w:tcPr>
          <w:p w14:paraId="36DE5E4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0BD2E34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34667B8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A9CD3BC"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449842D" w14:textId="77777777" w:rsidTr="00024B4E">
        <w:trPr>
          <w:trHeight w:val="288"/>
        </w:trPr>
        <w:tc>
          <w:tcPr>
            <w:tcW w:w="2503" w:type="dxa"/>
            <w:hideMark/>
          </w:tcPr>
          <w:p w14:paraId="6D637FB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1D28852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3688D6A6"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3A9F81F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9DB2817" w14:textId="77777777" w:rsidTr="00024B4E">
        <w:trPr>
          <w:trHeight w:val="288"/>
        </w:trPr>
        <w:tc>
          <w:tcPr>
            <w:tcW w:w="2503" w:type="dxa"/>
            <w:hideMark/>
          </w:tcPr>
          <w:p w14:paraId="6360629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03B386E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194A7D3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9B3980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240AFC43" w14:textId="77777777" w:rsidTr="00024B4E">
        <w:trPr>
          <w:trHeight w:val="288"/>
        </w:trPr>
        <w:tc>
          <w:tcPr>
            <w:tcW w:w="2503" w:type="dxa"/>
            <w:hideMark/>
          </w:tcPr>
          <w:p w14:paraId="479DF05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111B233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59229905"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F553CD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CA6F3D8" w14:textId="77777777" w:rsidTr="00024B4E">
        <w:trPr>
          <w:trHeight w:val="288"/>
        </w:trPr>
        <w:tc>
          <w:tcPr>
            <w:tcW w:w="2503" w:type="dxa"/>
            <w:noWrap/>
            <w:hideMark/>
          </w:tcPr>
          <w:p w14:paraId="547C641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43199B34"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863FE98"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F2AEBD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CCC05CB" w14:textId="77777777" w:rsidTr="00024B4E">
        <w:trPr>
          <w:trHeight w:val="288"/>
        </w:trPr>
        <w:tc>
          <w:tcPr>
            <w:tcW w:w="7426" w:type="dxa"/>
            <w:gridSpan w:val="2"/>
            <w:noWrap/>
            <w:hideMark/>
          </w:tcPr>
          <w:p w14:paraId="5BE583A7"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Поліни: (2/14) * 100% = 14,3% (Середній рівень тривожності)</w:t>
            </w:r>
          </w:p>
        </w:tc>
        <w:tc>
          <w:tcPr>
            <w:tcW w:w="1101" w:type="dxa"/>
            <w:noWrap/>
            <w:hideMark/>
          </w:tcPr>
          <w:p w14:paraId="0EF883F3"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6EEAB26E"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638DC553" w14:textId="77777777" w:rsidTr="00024B4E">
        <w:trPr>
          <w:trHeight w:val="288"/>
        </w:trPr>
        <w:tc>
          <w:tcPr>
            <w:tcW w:w="2503" w:type="dxa"/>
            <w:noWrap/>
            <w:hideMark/>
          </w:tcPr>
          <w:p w14:paraId="7A0722DF"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7ED1B4F3"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E17DCD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480FD9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1F283E3" w14:textId="77777777" w:rsidTr="00024B4E">
        <w:trPr>
          <w:trHeight w:val="312"/>
        </w:trPr>
        <w:tc>
          <w:tcPr>
            <w:tcW w:w="2503" w:type="dxa"/>
            <w:noWrap/>
            <w:hideMark/>
          </w:tcPr>
          <w:p w14:paraId="50D7ECD3"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Єгор (8 років)</w:t>
            </w:r>
          </w:p>
        </w:tc>
        <w:tc>
          <w:tcPr>
            <w:tcW w:w="4923" w:type="dxa"/>
            <w:noWrap/>
            <w:hideMark/>
          </w:tcPr>
          <w:p w14:paraId="06A5352B"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0AF5764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5C782D3"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5D4D2BD8" w14:textId="77777777" w:rsidTr="00024B4E">
        <w:trPr>
          <w:trHeight w:val="288"/>
        </w:trPr>
        <w:tc>
          <w:tcPr>
            <w:tcW w:w="2503" w:type="dxa"/>
            <w:noWrap/>
            <w:hideMark/>
          </w:tcPr>
          <w:p w14:paraId="5FBA6DE2"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E166FD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DCC49F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713D720C"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0336AC7B" w14:textId="77777777" w:rsidTr="00024B4E">
        <w:trPr>
          <w:trHeight w:val="576"/>
        </w:trPr>
        <w:tc>
          <w:tcPr>
            <w:tcW w:w="2503" w:type="dxa"/>
            <w:hideMark/>
          </w:tcPr>
          <w:p w14:paraId="7497F67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lastRenderedPageBreak/>
              <w:t>Номер і зміст малюнка</w:t>
            </w:r>
          </w:p>
        </w:tc>
        <w:tc>
          <w:tcPr>
            <w:tcW w:w="4923" w:type="dxa"/>
            <w:hideMark/>
          </w:tcPr>
          <w:p w14:paraId="04D78D93"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5C5EFF91"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437F3C3C"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307AFA4D" w14:textId="77777777" w:rsidTr="00024B4E">
        <w:trPr>
          <w:trHeight w:val="576"/>
        </w:trPr>
        <w:tc>
          <w:tcPr>
            <w:tcW w:w="2503" w:type="dxa"/>
            <w:hideMark/>
          </w:tcPr>
          <w:p w14:paraId="6383A6A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4C9C2DF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noWrap/>
            <w:hideMark/>
          </w:tcPr>
          <w:p w14:paraId="1E9BD4B7"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B3C399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3CE8D192" w14:textId="77777777" w:rsidTr="00024B4E">
        <w:trPr>
          <w:trHeight w:val="576"/>
        </w:trPr>
        <w:tc>
          <w:tcPr>
            <w:tcW w:w="2503" w:type="dxa"/>
            <w:hideMark/>
          </w:tcPr>
          <w:p w14:paraId="78E133A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7286E1F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noWrap/>
            <w:hideMark/>
          </w:tcPr>
          <w:p w14:paraId="3B985E6F"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F6B92B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E375E88" w14:textId="77777777" w:rsidTr="00024B4E">
        <w:trPr>
          <w:trHeight w:val="288"/>
        </w:trPr>
        <w:tc>
          <w:tcPr>
            <w:tcW w:w="2503" w:type="dxa"/>
            <w:hideMark/>
          </w:tcPr>
          <w:p w14:paraId="4ABCAC6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432DACA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4A454AF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F5A172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FD8D210" w14:textId="77777777" w:rsidTr="00024B4E">
        <w:trPr>
          <w:trHeight w:val="288"/>
        </w:trPr>
        <w:tc>
          <w:tcPr>
            <w:tcW w:w="2503" w:type="dxa"/>
            <w:hideMark/>
          </w:tcPr>
          <w:p w14:paraId="4D324AB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1D68467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noWrap/>
            <w:hideMark/>
          </w:tcPr>
          <w:p w14:paraId="4464E94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E550CC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513C7C14" w14:textId="77777777" w:rsidTr="00024B4E">
        <w:trPr>
          <w:trHeight w:val="288"/>
        </w:trPr>
        <w:tc>
          <w:tcPr>
            <w:tcW w:w="2503" w:type="dxa"/>
            <w:hideMark/>
          </w:tcPr>
          <w:p w14:paraId="4BFF95A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271C88A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0CB31A81"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E0C844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36C7F5C" w14:textId="77777777" w:rsidTr="00024B4E">
        <w:trPr>
          <w:trHeight w:val="576"/>
        </w:trPr>
        <w:tc>
          <w:tcPr>
            <w:tcW w:w="2503" w:type="dxa"/>
            <w:hideMark/>
          </w:tcPr>
          <w:p w14:paraId="1870D9A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3C5A424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6DAD14C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403DE1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EB84908" w14:textId="77777777" w:rsidTr="00024B4E">
        <w:trPr>
          <w:trHeight w:val="288"/>
        </w:trPr>
        <w:tc>
          <w:tcPr>
            <w:tcW w:w="2503" w:type="dxa"/>
            <w:hideMark/>
          </w:tcPr>
          <w:p w14:paraId="345EC63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32E5EA2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3954449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70D822B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E30A16F" w14:textId="77777777" w:rsidTr="00024B4E">
        <w:trPr>
          <w:trHeight w:val="288"/>
        </w:trPr>
        <w:tc>
          <w:tcPr>
            <w:tcW w:w="2503" w:type="dxa"/>
            <w:hideMark/>
          </w:tcPr>
          <w:p w14:paraId="6ED6724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3EAD46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52E244E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4D7A76E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E65C91D" w14:textId="77777777" w:rsidTr="00024B4E">
        <w:trPr>
          <w:trHeight w:val="288"/>
        </w:trPr>
        <w:tc>
          <w:tcPr>
            <w:tcW w:w="2503" w:type="dxa"/>
            <w:hideMark/>
          </w:tcPr>
          <w:p w14:paraId="5AAE028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60A3E1C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самотнім, коли мене ігнорують"</w:t>
            </w:r>
          </w:p>
        </w:tc>
        <w:tc>
          <w:tcPr>
            <w:tcW w:w="1101" w:type="dxa"/>
            <w:hideMark/>
          </w:tcPr>
          <w:p w14:paraId="0A18E530"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81D12C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E2F998B" w14:textId="77777777" w:rsidTr="00024B4E">
        <w:trPr>
          <w:trHeight w:val="288"/>
        </w:trPr>
        <w:tc>
          <w:tcPr>
            <w:tcW w:w="2503" w:type="dxa"/>
            <w:hideMark/>
          </w:tcPr>
          <w:p w14:paraId="71E1243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653650A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6FC1036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AABDC4F"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636C482" w14:textId="77777777" w:rsidTr="00024B4E">
        <w:trPr>
          <w:trHeight w:val="288"/>
        </w:trPr>
        <w:tc>
          <w:tcPr>
            <w:tcW w:w="2503" w:type="dxa"/>
            <w:hideMark/>
          </w:tcPr>
          <w:p w14:paraId="532230F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61BDCB9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4938922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A4CFA9B"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57AB9531" w14:textId="77777777" w:rsidTr="00024B4E">
        <w:trPr>
          <w:trHeight w:val="288"/>
        </w:trPr>
        <w:tc>
          <w:tcPr>
            <w:tcW w:w="2503" w:type="dxa"/>
            <w:hideMark/>
          </w:tcPr>
          <w:p w14:paraId="4E1D6B8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59B395C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самотнім"</w:t>
            </w:r>
          </w:p>
        </w:tc>
        <w:tc>
          <w:tcPr>
            <w:tcW w:w="1101" w:type="dxa"/>
            <w:hideMark/>
          </w:tcPr>
          <w:p w14:paraId="5986BF4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165C10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365108F" w14:textId="77777777" w:rsidTr="00024B4E">
        <w:trPr>
          <w:trHeight w:val="288"/>
        </w:trPr>
        <w:tc>
          <w:tcPr>
            <w:tcW w:w="2503" w:type="dxa"/>
            <w:hideMark/>
          </w:tcPr>
          <w:p w14:paraId="6C875C9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1FF87E0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1B08872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313683A5"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7D8FF6E7" w14:textId="77777777" w:rsidTr="00024B4E">
        <w:trPr>
          <w:trHeight w:val="288"/>
        </w:trPr>
        <w:tc>
          <w:tcPr>
            <w:tcW w:w="2503" w:type="dxa"/>
            <w:hideMark/>
          </w:tcPr>
          <w:p w14:paraId="2738F99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14. Їжа на самоті</w:t>
            </w:r>
          </w:p>
        </w:tc>
        <w:tc>
          <w:tcPr>
            <w:tcW w:w="4923" w:type="dxa"/>
            <w:hideMark/>
          </w:tcPr>
          <w:p w14:paraId="4FCC062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самому"</w:t>
            </w:r>
          </w:p>
        </w:tc>
        <w:tc>
          <w:tcPr>
            <w:tcW w:w="1101" w:type="dxa"/>
            <w:hideMark/>
          </w:tcPr>
          <w:p w14:paraId="6115AA89"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173C40D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229C0EAA" w14:textId="77777777" w:rsidTr="00024B4E">
        <w:trPr>
          <w:trHeight w:val="288"/>
        </w:trPr>
        <w:tc>
          <w:tcPr>
            <w:tcW w:w="2503" w:type="dxa"/>
            <w:noWrap/>
            <w:hideMark/>
          </w:tcPr>
          <w:p w14:paraId="16FFFFB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7601FCCC"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54C1ED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447D3FB"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6D0C507" w14:textId="77777777" w:rsidTr="00024B4E">
        <w:trPr>
          <w:trHeight w:val="288"/>
        </w:trPr>
        <w:tc>
          <w:tcPr>
            <w:tcW w:w="7426" w:type="dxa"/>
            <w:gridSpan w:val="2"/>
            <w:noWrap/>
            <w:hideMark/>
          </w:tcPr>
          <w:p w14:paraId="57EB585D"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Єгора: (10/14) * 100% = 71,4% (Високий рівень тривожності)</w:t>
            </w:r>
          </w:p>
        </w:tc>
        <w:tc>
          <w:tcPr>
            <w:tcW w:w="1101" w:type="dxa"/>
            <w:noWrap/>
            <w:hideMark/>
          </w:tcPr>
          <w:p w14:paraId="7AA9C1FF"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5D844826"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FC48B59" w14:textId="77777777" w:rsidTr="00024B4E">
        <w:trPr>
          <w:trHeight w:val="288"/>
        </w:trPr>
        <w:tc>
          <w:tcPr>
            <w:tcW w:w="2503" w:type="dxa"/>
            <w:noWrap/>
            <w:hideMark/>
          </w:tcPr>
          <w:p w14:paraId="0223749D"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253D610F"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EC154DE"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19E1A004"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02B712C" w14:textId="77777777" w:rsidTr="00024B4E">
        <w:trPr>
          <w:trHeight w:val="312"/>
        </w:trPr>
        <w:tc>
          <w:tcPr>
            <w:tcW w:w="2503" w:type="dxa"/>
            <w:noWrap/>
            <w:hideMark/>
          </w:tcPr>
          <w:p w14:paraId="3222C3A1" w14:textId="77777777" w:rsidR="00024B4E" w:rsidRPr="00E4414A" w:rsidRDefault="00024B4E" w:rsidP="00024B4E">
            <w:pPr>
              <w:ind w:firstLine="0"/>
              <w:jc w:val="left"/>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Лілія (9 років)</w:t>
            </w:r>
          </w:p>
        </w:tc>
        <w:tc>
          <w:tcPr>
            <w:tcW w:w="4923" w:type="dxa"/>
            <w:noWrap/>
            <w:hideMark/>
          </w:tcPr>
          <w:p w14:paraId="7AB7B959" w14:textId="77777777" w:rsidR="00024B4E" w:rsidRPr="00E4414A" w:rsidRDefault="00024B4E" w:rsidP="00024B4E">
            <w:pPr>
              <w:ind w:firstLine="0"/>
              <w:jc w:val="left"/>
              <w:rPr>
                <w:rFonts w:eastAsia="Times New Roman"/>
                <w:b/>
                <w:bCs/>
                <w:color w:val="000000"/>
                <w:sz w:val="24"/>
                <w:szCs w:val="24"/>
                <w:lang w:val="uk-UA" w:eastAsia="uk-UA"/>
                <w14:ligatures w14:val="none"/>
              </w:rPr>
            </w:pPr>
          </w:p>
        </w:tc>
        <w:tc>
          <w:tcPr>
            <w:tcW w:w="1101" w:type="dxa"/>
            <w:noWrap/>
            <w:hideMark/>
          </w:tcPr>
          <w:p w14:paraId="754E7E9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5F5A8EF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0E8CE29" w14:textId="77777777" w:rsidTr="00024B4E">
        <w:trPr>
          <w:trHeight w:val="288"/>
        </w:trPr>
        <w:tc>
          <w:tcPr>
            <w:tcW w:w="2503" w:type="dxa"/>
            <w:noWrap/>
            <w:hideMark/>
          </w:tcPr>
          <w:p w14:paraId="0DA17DDA" w14:textId="77777777" w:rsidR="00024B4E" w:rsidRPr="00E4414A" w:rsidRDefault="00024B4E" w:rsidP="00024B4E">
            <w:pPr>
              <w:ind w:firstLine="0"/>
              <w:jc w:val="left"/>
              <w:rPr>
                <w:rFonts w:eastAsia="Times New Roman"/>
                <w:sz w:val="24"/>
                <w:szCs w:val="24"/>
                <w:lang w:val="uk-UA" w:eastAsia="uk-UA"/>
                <w14:ligatures w14:val="none"/>
              </w:rPr>
            </w:pPr>
          </w:p>
        </w:tc>
        <w:tc>
          <w:tcPr>
            <w:tcW w:w="4923" w:type="dxa"/>
            <w:noWrap/>
            <w:hideMark/>
          </w:tcPr>
          <w:p w14:paraId="0765D802"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691C86F6"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06727B17"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76BA77B9" w14:textId="77777777" w:rsidTr="00024B4E">
        <w:trPr>
          <w:trHeight w:val="576"/>
        </w:trPr>
        <w:tc>
          <w:tcPr>
            <w:tcW w:w="2503" w:type="dxa"/>
            <w:hideMark/>
          </w:tcPr>
          <w:p w14:paraId="2E39EC90"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Номер і зміст малюнка</w:t>
            </w:r>
          </w:p>
        </w:tc>
        <w:tc>
          <w:tcPr>
            <w:tcW w:w="4923" w:type="dxa"/>
            <w:hideMark/>
          </w:tcPr>
          <w:p w14:paraId="7F3518EA"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Висловлювання дитини</w:t>
            </w:r>
          </w:p>
        </w:tc>
        <w:tc>
          <w:tcPr>
            <w:tcW w:w="1101" w:type="dxa"/>
            <w:hideMark/>
          </w:tcPr>
          <w:p w14:paraId="3309C996"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Веселе обличчя</w:t>
            </w:r>
          </w:p>
        </w:tc>
        <w:tc>
          <w:tcPr>
            <w:tcW w:w="1101" w:type="dxa"/>
            <w:hideMark/>
          </w:tcPr>
          <w:p w14:paraId="19874DA5" w14:textId="77777777" w:rsidR="00024B4E" w:rsidRPr="00E4414A" w:rsidRDefault="00024B4E" w:rsidP="00024B4E">
            <w:pPr>
              <w:ind w:firstLine="0"/>
              <w:jc w:val="center"/>
              <w:rPr>
                <w:rFonts w:eastAsia="Times New Roman"/>
                <w:b/>
                <w:bCs/>
                <w:color w:val="000000"/>
                <w:sz w:val="24"/>
                <w:szCs w:val="24"/>
                <w:lang w:val="uk-UA" w:eastAsia="uk-UA"/>
                <w14:ligatures w14:val="none"/>
              </w:rPr>
            </w:pPr>
            <w:r w:rsidRPr="00E4414A">
              <w:rPr>
                <w:rFonts w:eastAsia="Times New Roman"/>
                <w:b/>
                <w:bCs/>
                <w:color w:val="000000"/>
                <w:sz w:val="24"/>
                <w:szCs w:val="24"/>
                <w:lang w:val="uk-UA" w:eastAsia="uk-UA"/>
                <w14:ligatures w14:val="none"/>
              </w:rPr>
              <w:t>Сумне обличчя</w:t>
            </w:r>
          </w:p>
        </w:tc>
      </w:tr>
      <w:tr w:rsidR="00024B4E" w:rsidRPr="00E4414A" w14:paraId="4A7009A7" w14:textId="77777777" w:rsidTr="00024B4E">
        <w:trPr>
          <w:trHeight w:val="576"/>
        </w:trPr>
        <w:tc>
          <w:tcPr>
            <w:tcW w:w="2503" w:type="dxa"/>
            <w:hideMark/>
          </w:tcPr>
          <w:p w14:paraId="6A8FEAA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 Гра з молодшими дітьми</w:t>
            </w:r>
          </w:p>
        </w:tc>
        <w:tc>
          <w:tcPr>
            <w:tcW w:w="4923" w:type="dxa"/>
            <w:hideMark/>
          </w:tcPr>
          <w:p w14:paraId="2E2A82B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гратися з молодшими дітьми"</w:t>
            </w:r>
          </w:p>
        </w:tc>
        <w:tc>
          <w:tcPr>
            <w:tcW w:w="1101" w:type="dxa"/>
            <w:hideMark/>
          </w:tcPr>
          <w:p w14:paraId="2FE5126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1FFB93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71301EE" w14:textId="77777777" w:rsidTr="00024B4E">
        <w:trPr>
          <w:trHeight w:val="576"/>
        </w:trPr>
        <w:tc>
          <w:tcPr>
            <w:tcW w:w="2503" w:type="dxa"/>
            <w:hideMark/>
          </w:tcPr>
          <w:p w14:paraId="472F33B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2. Дитина і мати з дитиною</w:t>
            </w:r>
          </w:p>
        </w:tc>
        <w:tc>
          <w:tcPr>
            <w:tcW w:w="4923" w:type="dxa"/>
            <w:hideMark/>
          </w:tcPr>
          <w:p w14:paraId="78E0FC5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"Мама завжди поруч і допомагає"</w:t>
            </w:r>
          </w:p>
        </w:tc>
        <w:tc>
          <w:tcPr>
            <w:tcW w:w="1101" w:type="dxa"/>
            <w:hideMark/>
          </w:tcPr>
          <w:p w14:paraId="6A3D097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42A10A4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931ABB8" w14:textId="77777777" w:rsidTr="00024B4E">
        <w:trPr>
          <w:trHeight w:val="288"/>
        </w:trPr>
        <w:tc>
          <w:tcPr>
            <w:tcW w:w="2503" w:type="dxa"/>
            <w:hideMark/>
          </w:tcPr>
          <w:p w14:paraId="6F3DE8A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3. Об’єкт агресії</w:t>
            </w:r>
          </w:p>
        </w:tc>
        <w:tc>
          <w:tcPr>
            <w:tcW w:w="4923" w:type="dxa"/>
            <w:hideMark/>
          </w:tcPr>
          <w:p w14:paraId="3512CBF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"Він мене інколи ображає"</w:t>
            </w:r>
          </w:p>
        </w:tc>
        <w:tc>
          <w:tcPr>
            <w:tcW w:w="1101" w:type="dxa"/>
            <w:hideMark/>
          </w:tcPr>
          <w:p w14:paraId="2D27D49E"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6C147DF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4AEF2D3B" w14:textId="77777777" w:rsidTr="00024B4E">
        <w:trPr>
          <w:trHeight w:val="288"/>
        </w:trPr>
        <w:tc>
          <w:tcPr>
            <w:tcW w:w="2503" w:type="dxa"/>
            <w:hideMark/>
          </w:tcPr>
          <w:p w14:paraId="3195B23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4. Одягання</w:t>
            </w:r>
          </w:p>
        </w:tc>
        <w:tc>
          <w:tcPr>
            <w:tcW w:w="4923" w:type="dxa"/>
            <w:hideMark/>
          </w:tcPr>
          <w:p w14:paraId="56E207C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люблю одягатися самостійно"</w:t>
            </w:r>
          </w:p>
        </w:tc>
        <w:tc>
          <w:tcPr>
            <w:tcW w:w="1101" w:type="dxa"/>
            <w:hideMark/>
          </w:tcPr>
          <w:p w14:paraId="38510814"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7AFB63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928FD7C" w14:textId="77777777" w:rsidTr="00024B4E">
        <w:trPr>
          <w:trHeight w:val="288"/>
        </w:trPr>
        <w:tc>
          <w:tcPr>
            <w:tcW w:w="2503" w:type="dxa"/>
            <w:hideMark/>
          </w:tcPr>
          <w:p w14:paraId="54A71FE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5. Гра зі старшими дітьми</w:t>
            </w:r>
          </w:p>
        </w:tc>
        <w:tc>
          <w:tcPr>
            <w:tcW w:w="4923" w:type="dxa"/>
            <w:hideMark/>
          </w:tcPr>
          <w:p w14:paraId="2A80ABB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"Старші діти іноді дразнять"</w:t>
            </w:r>
          </w:p>
        </w:tc>
        <w:tc>
          <w:tcPr>
            <w:tcW w:w="1101" w:type="dxa"/>
            <w:hideMark/>
          </w:tcPr>
          <w:p w14:paraId="2548D63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764FA99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86BBE3F" w14:textId="77777777" w:rsidTr="00024B4E">
        <w:trPr>
          <w:trHeight w:val="576"/>
        </w:trPr>
        <w:tc>
          <w:tcPr>
            <w:tcW w:w="2503" w:type="dxa"/>
            <w:hideMark/>
          </w:tcPr>
          <w:p w14:paraId="649167C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6. Укладання спати на самоті</w:t>
            </w:r>
          </w:p>
        </w:tc>
        <w:tc>
          <w:tcPr>
            <w:tcW w:w="4923" w:type="dxa"/>
            <w:hideMark/>
          </w:tcPr>
          <w:p w14:paraId="3946D5B8"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боюся темряви і самотності"</w:t>
            </w:r>
          </w:p>
        </w:tc>
        <w:tc>
          <w:tcPr>
            <w:tcW w:w="1101" w:type="dxa"/>
            <w:hideMark/>
          </w:tcPr>
          <w:p w14:paraId="6D81D5EC"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28F8B606"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034B5B4F" w14:textId="77777777" w:rsidTr="00024B4E">
        <w:trPr>
          <w:trHeight w:val="288"/>
        </w:trPr>
        <w:tc>
          <w:tcPr>
            <w:tcW w:w="2503" w:type="dxa"/>
            <w:hideMark/>
          </w:tcPr>
          <w:p w14:paraId="086E6E5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7. Умивання</w:t>
            </w:r>
          </w:p>
        </w:tc>
        <w:tc>
          <w:tcPr>
            <w:tcW w:w="4923" w:type="dxa"/>
            <w:hideMark/>
          </w:tcPr>
          <w:p w14:paraId="0F8B2E2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мию руки перед їжею"</w:t>
            </w:r>
          </w:p>
        </w:tc>
        <w:tc>
          <w:tcPr>
            <w:tcW w:w="1101" w:type="dxa"/>
            <w:hideMark/>
          </w:tcPr>
          <w:p w14:paraId="6976A3B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0773DF54"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A44159C" w14:textId="77777777" w:rsidTr="00024B4E">
        <w:trPr>
          <w:trHeight w:val="288"/>
        </w:trPr>
        <w:tc>
          <w:tcPr>
            <w:tcW w:w="2503" w:type="dxa"/>
            <w:hideMark/>
          </w:tcPr>
          <w:p w14:paraId="7CFA853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8. Догана</w:t>
            </w:r>
          </w:p>
        </w:tc>
        <w:tc>
          <w:tcPr>
            <w:tcW w:w="4923" w:type="dxa"/>
            <w:hideMark/>
          </w:tcPr>
          <w:p w14:paraId="31D6876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"Мене інколи сварять за пустощі"</w:t>
            </w:r>
          </w:p>
        </w:tc>
        <w:tc>
          <w:tcPr>
            <w:tcW w:w="1101" w:type="dxa"/>
            <w:hideMark/>
          </w:tcPr>
          <w:p w14:paraId="0E161A5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noWrap/>
            <w:hideMark/>
          </w:tcPr>
          <w:p w14:paraId="00FE63B7"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00327389" w14:textId="77777777" w:rsidTr="00024B4E">
        <w:trPr>
          <w:trHeight w:val="288"/>
        </w:trPr>
        <w:tc>
          <w:tcPr>
            <w:tcW w:w="2503" w:type="dxa"/>
            <w:hideMark/>
          </w:tcPr>
          <w:p w14:paraId="60FDC90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9. Ігнорування</w:t>
            </w:r>
          </w:p>
        </w:tc>
        <w:tc>
          <w:tcPr>
            <w:tcW w:w="4923" w:type="dxa"/>
            <w:hideMark/>
          </w:tcPr>
          <w:p w14:paraId="03150DAC"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почуваюсь самотньою, коли мене ігнорують"</w:t>
            </w:r>
          </w:p>
        </w:tc>
        <w:tc>
          <w:tcPr>
            <w:tcW w:w="1101" w:type="dxa"/>
            <w:hideMark/>
          </w:tcPr>
          <w:p w14:paraId="59BA3EF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590DC45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7E2E0090" w14:textId="77777777" w:rsidTr="00024B4E">
        <w:trPr>
          <w:trHeight w:val="288"/>
        </w:trPr>
        <w:tc>
          <w:tcPr>
            <w:tcW w:w="2503" w:type="dxa"/>
            <w:hideMark/>
          </w:tcPr>
          <w:p w14:paraId="2A870325"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10. Агресивний напад</w:t>
            </w:r>
          </w:p>
        </w:tc>
        <w:tc>
          <w:tcPr>
            <w:tcW w:w="4923" w:type="dxa"/>
            <w:hideMark/>
          </w:tcPr>
          <w:p w14:paraId="18907B0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ніколи не проявляю агресію"</w:t>
            </w:r>
          </w:p>
        </w:tc>
        <w:tc>
          <w:tcPr>
            <w:tcW w:w="1101" w:type="dxa"/>
            <w:hideMark/>
          </w:tcPr>
          <w:p w14:paraId="79CBD869"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1C3A2870"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6AFCBCC8" w14:textId="77777777" w:rsidTr="00024B4E">
        <w:trPr>
          <w:trHeight w:val="288"/>
        </w:trPr>
        <w:tc>
          <w:tcPr>
            <w:tcW w:w="2503" w:type="dxa"/>
            <w:hideMark/>
          </w:tcPr>
          <w:p w14:paraId="45D8972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11. Збирання іграшок</w:t>
            </w:r>
          </w:p>
        </w:tc>
        <w:tc>
          <w:tcPr>
            <w:tcW w:w="4923" w:type="dxa"/>
            <w:hideMark/>
          </w:tcPr>
          <w:p w14:paraId="212AF940"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подобається прибирати свої іграшки"</w:t>
            </w:r>
          </w:p>
        </w:tc>
        <w:tc>
          <w:tcPr>
            <w:tcW w:w="1101" w:type="dxa"/>
            <w:hideMark/>
          </w:tcPr>
          <w:p w14:paraId="08A8D66F"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0370D0E"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1312B376" w14:textId="77777777" w:rsidTr="00024B4E">
        <w:trPr>
          <w:trHeight w:val="288"/>
        </w:trPr>
        <w:tc>
          <w:tcPr>
            <w:tcW w:w="2503" w:type="dxa"/>
            <w:hideMark/>
          </w:tcPr>
          <w:p w14:paraId="7CE337AB"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12. Ізоляція</w:t>
            </w:r>
          </w:p>
        </w:tc>
        <w:tc>
          <w:tcPr>
            <w:tcW w:w="4923" w:type="dxa"/>
            <w:hideMark/>
          </w:tcPr>
          <w:p w14:paraId="33DB946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"Я не люблю бути самотньою"</w:t>
            </w:r>
          </w:p>
        </w:tc>
        <w:tc>
          <w:tcPr>
            <w:tcW w:w="1101" w:type="dxa"/>
            <w:hideMark/>
          </w:tcPr>
          <w:p w14:paraId="09DA1CCD"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F8F99FA"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6CBD9325" w14:textId="77777777" w:rsidTr="00024B4E">
        <w:trPr>
          <w:trHeight w:val="288"/>
        </w:trPr>
        <w:tc>
          <w:tcPr>
            <w:tcW w:w="2503" w:type="dxa"/>
            <w:hideMark/>
          </w:tcPr>
          <w:p w14:paraId="4F7B6CB7"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13. Дитина з батьками</w:t>
            </w:r>
          </w:p>
        </w:tc>
        <w:tc>
          <w:tcPr>
            <w:tcW w:w="4923" w:type="dxa"/>
            <w:hideMark/>
          </w:tcPr>
          <w:p w14:paraId="4D0680D2"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"Батьки завжди підтримують мене"</w:t>
            </w:r>
          </w:p>
        </w:tc>
        <w:tc>
          <w:tcPr>
            <w:tcW w:w="1101" w:type="dxa"/>
            <w:hideMark/>
          </w:tcPr>
          <w:p w14:paraId="0D88D80D"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c>
          <w:tcPr>
            <w:tcW w:w="1101" w:type="dxa"/>
            <w:hideMark/>
          </w:tcPr>
          <w:p w14:paraId="55D52371" w14:textId="77777777" w:rsidR="00024B4E" w:rsidRPr="00E4414A" w:rsidRDefault="00024B4E" w:rsidP="00024B4E">
            <w:pPr>
              <w:ind w:firstLine="0"/>
              <w:jc w:val="left"/>
              <w:rPr>
                <w:rFonts w:eastAsia="Times New Roman"/>
                <w:color w:val="000000"/>
                <w:sz w:val="24"/>
                <w:szCs w:val="24"/>
                <w:lang w:val="uk-UA" w:eastAsia="uk-UA"/>
                <w14:ligatures w14:val="none"/>
              </w:rPr>
            </w:pPr>
          </w:p>
        </w:tc>
      </w:tr>
      <w:tr w:rsidR="00024B4E" w:rsidRPr="00E4414A" w14:paraId="35A4463E" w14:textId="77777777" w:rsidTr="00024B4E">
        <w:trPr>
          <w:trHeight w:val="288"/>
        </w:trPr>
        <w:tc>
          <w:tcPr>
            <w:tcW w:w="2503" w:type="dxa"/>
            <w:hideMark/>
          </w:tcPr>
          <w:p w14:paraId="3FC2DE43"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lastRenderedPageBreak/>
              <w:t>14. Їжа на самоті</w:t>
            </w:r>
          </w:p>
        </w:tc>
        <w:tc>
          <w:tcPr>
            <w:tcW w:w="4923" w:type="dxa"/>
            <w:hideMark/>
          </w:tcPr>
          <w:p w14:paraId="31D598DE"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"Мені не подобається їсти самій"</w:t>
            </w:r>
          </w:p>
        </w:tc>
        <w:tc>
          <w:tcPr>
            <w:tcW w:w="1101" w:type="dxa"/>
            <w:hideMark/>
          </w:tcPr>
          <w:p w14:paraId="6A563F08"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1101" w:type="dxa"/>
            <w:hideMark/>
          </w:tcPr>
          <w:p w14:paraId="09BD1391" w14:textId="77777777" w:rsidR="00024B4E" w:rsidRPr="00E4414A" w:rsidRDefault="00024B4E" w:rsidP="00024B4E">
            <w:pPr>
              <w:ind w:firstLine="0"/>
              <w:jc w:val="left"/>
              <w:rPr>
                <w:rFonts w:eastAsia="Times New Roman"/>
                <w:color w:val="000000"/>
                <w:sz w:val="24"/>
                <w:szCs w:val="24"/>
                <w:lang w:val="uk-UA" w:eastAsia="uk-UA"/>
                <w14:ligatures w14:val="none"/>
              </w:rPr>
            </w:pPr>
            <w:r w:rsidRPr="00E4414A">
              <w:rPr>
                <w:rFonts w:eastAsia="Times New Roman"/>
                <w:color w:val="000000"/>
                <w:sz w:val="24"/>
                <w:szCs w:val="24"/>
                <w:lang w:val="uk-UA" w:eastAsia="uk-UA"/>
                <w14:ligatures w14:val="none"/>
              </w:rPr>
              <w:t>Так</w:t>
            </w:r>
          </w:p>
        </w:tc>
      </w:tr>
      <w:tr w:rsidR="00024B4E" w:rsidRPr="00E4414A" w14:paraId="11983F83" w14:textId="77777777" w:rsidTr="00024B4E">
        <w:trPr>
          <w:trHeight w:val="288"/>
        </w:trPr>
        <w:tc>
          <w:tcPr>
            <w:tcW w:w="2503" w:type="dxa"/>
            <w:noWrap/>
            <w:hideMark/>
          </w:tcPr>
          <w:p w14:paraId="7A278493" w14:textId="77777777" w:rsidR="00024B4E" w:rsidRPr="00E4414A" w:rsidRDefault="00024B4E" w:rsidP="00024B4E">
            <w:pPr>
              <w:ind w:firstLine="0"/>
              <w:jc w:val="left"/>
              <w:rPr>
                <w:rFonts w:eastAsia="Times New Roman"/>
                <w:color w:val="000000"/>
                <w:sz w:val="24"/>
                <w:szCs w:val="24"/>
                <w:lang w:val="uk-UA" w:eastAsia="uk-UA"/>
                <w14:ligatures w14:val="none"/>
              </w:rPr>
            </w:pPr>
          </w:p>
        </w:tc>
        <w:tc>
          <w:tcPr>
            <w:tcW w:w="4923" w:type="dxa"/>
            <w:noWrap/>
            <w:hideMark/>
          </w:tcPr>
          <w:p w14:paraId="5915E340"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37BC0529" w14:textId="77777777" w:rsidR="00024B4E" w:rsidRPr="00E4414A" w:rsidRDefault="00024B4E" w:rsidP="00024B4E">
            <w:pPr>
              <w:ind w:firstLine="0"/>
              <w:jc w:val="left"/>
              <w:rPr>
                <w:rFonts w:eastAsia="Times New Roman"/>
                <w:sz w:val="24"/>
                <w:szCs w:val="24"/>
                <w:lang w:val="uk-UA" w:eastAsia="uk-UA"/>
                <w14:ligatures w14:val="none"/>
              </w:rPr>
            </w:pPr>
          </w:p>
        </w:tc>
        <w:tc>
          <w:tcPr>
            <w:tcW w:w="1101" w:type="dxa"/>
            <w:noWrap/>
            <w:hideMark/>
          </w:tcPr>
          <w:p w14:paraId="431ED9D9" w14:textId="77777777" w:rsidR="00024B4E" w:rsidRPr="00E4414A" w:rsidRDefault="00024B4E" w:rsidP="00024B4E">
            <w:pPr>
              <w:ind w:firstLine="0"/>
              <w:jc w:val="left"/>
              <w:rPr>
                <w:rFonts w:eastAsia="Times New Roman"/>
                <w:sz w:val="24"/>
                <w:szCs w:val="24"/>
                <w:lang w:val="uk-UA" w:eastAsia="uk-UA"/>
                <w14:ligatures w14:val="none"/>
              </w:rPr>
            </w:pPr>
          </w:p>
        </w:tc>
      </w:tr>
      <w:tr w:rsidR="00024B4E" w:rsidRPr="00E4414A" w14:paraId="3D259E92" w14:textId="77777777" w:rsidTr="00024B4E">
        <w:trPr>
          <w:trHeight w:val="288"/>
        </w:trPr>
        <w:tc>
          <w:tcPr>
            <w:tcW w:w="7426" w:type="dxa"/>
            <w:gridSpan w:val="2"/>
            <w:noWrap/>
            <w:hideMark/>
          </w:tcPr>
          <w:p w14:paraId="18C94ABA" w14:textId="77777777" w:rsidR="00024B4E" w:rsidRPr="00E4414A" w:rsidRDefault="00024B4E" w:rsidP="00024B4E">
            <w:pPr>
              <w:ind w:firstLine="0"/>
              <w:jc w:val="left"/>
              <w:rPr>
                <w:rFonts w:eastAsia="Times New Roman"/>
                <w:i/>
                <w:iCs/>
                <w:color w:val="000000"/>
                <w:sz w:val="24"/>
                <w:szCs w:val="24"/>
                <w:lang w:val="uk-UA" w:eastAsia="uk-UA"/>
                <w14:ligatures w14:val="none"/>
              </w:rPr>
            </w:pPr>
            <w:r w:rsidRPr="00E4414A">
              <w:rPr>
                <w:rFonts w:eastAsia="Times New Roman"/>
                <w:i/>
                <w:iCs/>
                <w:color w:val="000000"/>
                <w:sz w:val="24"/>
                <w:szCs w:val="24"/>
                <w:lang w:val="uk-UA" w:eastAsia="uk-UA"/>
                <w14:ligatures w14:val="none"/>
              </w:rPr>
              <w:t>ІТ Лілії: (6/14) * 100% = 42,9% (Добрий рівень тривожності)</w:t>
            </w:r>
          </w:p>
        </w:tc>
        <w:tc>
          <w:tcPr>
            <w:tcW w:w="1101" w:type="dxa"/>
            <w:noWrap/>
            <w:hideMark/>
          </w:tcPr>
          <w:p w14:paraId="7D4475A4" w14:textId="77777777" w:rsidR="00024B4E" w:rsidRPr="00E4414A" w:rsidRDefault="00024B4E" w:rsidP="00024B4E">
            <w:pPr>
              <w:ind w:firstLine="0"/>
              <w:jc w:val="left"/>
              <w:rPr>
                <w:rFonts w:eastAsia="Times New Roman"/>
                <w:i/>
                <w:iCs/>
                <w:color w:val="000000"/>
                <w:sz w:val="24"/>
                <w:szCs w:val="24"/>
                <w:lang w:val="uk-UA" w:eastAsia="uk-UA"/>
                <w14:ligatures w14:val="none"/>
              </w:rPr>
            </w:pPr>
          </w:p>
        </w:tc>
        <w:tc>
          <w:tcPr>
            <w:tcW w:w="1101" w:type="dxa"/>
            <w:noWrap/>
            <w:hideMark/>
          </w:tcPr>
          <w:p w14:paraId="46621DFF" w14:textId="77777777" w:rsidR="00024B4E" w:rsidRPr="00E4414A" w:rsidRDefault="00024B4E" w:rsidP="00024B4E">
            <w:pPr>
              <w:ind w:firstLine="0"/>
              <w:jc w:val="left"/>
              <w:rPr>
                <w:rFonts w:eastAsia="Times New Roman"/>
                <w:sz w:val="24"/>
                <w:szCs w:val="24"/>
                <w:lang w:val="uk-UA" w:eastAsia="uk-UA"/>
                <w14:ligatures w14:val="none"/>
              </w:rPr>
            </w:pPr>
          </w:p>
        </w:tc>
      </w:tr>
    </w:tbl>
    <w:p w14:paraId="10BA3EF5" w14:textId="47BDD1CC" w:rsidR="00EB0596" w:rsidRPr="00E4414A" w:rsidRDefault="00EB0596" w:rsidP="007D5AC8">
      <w:pPr>
        <w:spacing w:line="240" w:lineRule="auto"/>
        <w:rPr>
          <w:lang w:val="uk-UA"/>
        </w:rPr>
      </w:pPr>
    </w:p>
    <w:p w14:paraId="582650C8" w14:textId="77777777" w:rsidR="00EB0596" w:rsidRPr="00E4414A" w:rsidRDefault="00EB0596">
      <w:pPr>
        <w:jc w:val="left"/>
        <w:rPr>
          <w:lang w:val="uk-UA"/>
        </w:rPr>
      </w:pPr>
      <w:r w:rsidRPr="00E4414A">
        <w:rPr>
          <w:lang w:val="uk-UA"/>
        </w:rPr>
        <w:br w:type="page"/>
      </w:r>
    </w:p>
    <w:p w14:paraId="68C0CE78" w14:textId="5CC2FB82" w:rsidR="007D5AC8" w:rsidRPr="00E4414A" w:rsidRDefault="00EB0596" w:rsidP="00EB0596">
      <w:pPr>
        <w:spacing w:line="240" w:lineRule="auto"/>
        <w:jc w:val="right"/>
        <w:rPr>
          <w:lang w:val="uk-UA"/>
        </w:rPr>
      </w:pPr>
      <w:r w:rsidRPr="00E4414A">
        <w:rPr>
          <w:lang w:val="uk-UA"/>
        </w:rPr>
        <w:lastRenderedPageBreak/>
        <w:t>Додаток Д</w:t>
      </w:r>
    </w:p>
    <w:p w14:paraId="7395E350" w14:textId="77777777" w:rsidR="00071800" w:rsidRPr="00071800" w:rsidRDefault="00071800" w:rsidP="00071800">
      <w:pPr>
        <w:spacing w:line="240" w:lineRule="auto"/>
        <w:jc w:val="center"/>
        <w:rPr>
          <w:b/>
          <w:bCs/>
          <w:lang w:val="uk-UA"/>
        </w:rPr>
      </w:pPr>
      <w:r w:rsidRPr="00071800">
        <w:rPr>
          <w:b/>
          <w:bCs/>
          <w:lang w:val="uk-UA"/>
        </w:rPr>
        <w:t>Зведена таблиця результатів діагностики самооцінки (N=30)</w:t>
      </w:r>
    </w:p>
    <w:tbl>
      <w:tblPr>
        <w:tblW w:w="10094"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08"/>
        <w:gridCol w:w="1383"/>
        <w:gridCol w:w="767"/>
        <w:gridCol w:w="1558"/>
        <w:gridCol w:w="1458"/>
        <w:gridCol w:w="1267"/>
        <w:gridCol w:w="1496"/>
        <w:gridCol w:w="1657"/>
      </w:tblGrid>
      <w:tr w:rsidR="00071800" w:rsidRPr="00071800" w14:paraId="0B63830E" w14:textId="77777777" w:rsidTr="00071800">
        <w:trPr>
          <w:tblHeader/>
        </w:trPr>
        <w:tc>
          <w:tcPr>
            <w:tcW w:w="540" w:type="dxa"/>
            <w:tcMar>
              <w:top w:w="150" w:type="dxa"/>
              <w:left w:w="0" w:type="dxa"/>
              <w:bottom w:w="150" w:type="dxa"/>
              <w:right w:w="240" w:type="dxa"/>
            </w:tcMar>
            <w:vAlign w:val="center"/>
            <w:hideMark/>
          </w:tcPr>
          <w:p w14:paraId="583E731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w:t>
            </w:r>
          </w:p>
        </w:tc>
        <w:tc>
          <w:tcPr>
            <w:tcW w:w="0" w:type="auto"/>
            <w:tcMar>
              <w:top w:w="150" w:type="dxa"/>
              <w:left w:w="240" w:type="dxa"/>
              <w:bottom w:w="150" w:type="dxa"/>
              <w:right w:w="240" w:type="dxa"/>
            </w:tcMar>
            <w:vAlign w:val="center"/>
            <w:hideMark/>
          </w:tcPr>
          <w:p w14:paraId="6ED1288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Ім'я дитини</w:t>
            </w:r>
          </w:p>
        </w:tc>
        <w:tc>
          <w:tcPr>
            <w:tcW w:w="0" w:type="auto"/>
            <w:tcMar>
              <w:top w:w="150" w:type="dxa"/>
              <w:left w:w="240" w:type="dxa"/>
              <w:bottom w:w="150" w:type="dxa"/>
              <w:right w:w="240" w:type="dxa"/>
            </w:tcMar>
            <w:vAlign w:val="center"/>
            <w:hideMark/>
          </w:tcPr>
          <w:p w14:paraId="690C4BE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Вік</w:t>
            </w:r>
          </w:p>
        </w:tc>
        <w:tc>
          <w:tcPr>
            <w:tcW w:w="0" w:type="auto"/>
            <w:tcMar>
              <w:top w:w="150" w:type="dxa"/>
              <w:left w:w="240" w:type="dxa"/>
              <w:bottom w:w="150" w:type="dxa"/>
              <w:right w:w="240" w:type="dxa"/>
            </w:tcMar>
            <w:vAlign w:val="center"/>
            <w:hideMark/>
          </w:tcPr>
          <w:p w14:paraId="17C807B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Загальний бал самооцінки* (0-10)</w:t>
            </w:r>
          </w:p>
        </w:tc>
        <w:tc>
          <w:tcPr>
            <w:tcW w:w="0" w:type="auto"/>
            <w:tcMar>
              <w:top w:w="150" w:type="dxa"/>
              <w:left w:w="240" w:type="dxa"/>
              <w:bottom w:w="150" w:type="dxa"/>
              <w:right w:w="240" w:type="dxa"/>
            </w:tcMar>
            <w:vAlign w:val="center"/>
            <w:hideMark/>
          </w:tcPr>
          <w:p w14:paraId="6FDD304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Рівень самооцінки (Х), мм**</w:t>
            </w:r>
          </w:p>
        </w:tc>
        <w:tc>
          <w:tcPr>
            <w:tcW w:w="0" w:type="auto"/>
            <w:tcMar>
              <w:top w:w="150" w:type="dxa"/>
              <w:left w:w="240" w:type="dxa"/>
              <w:bottom w:w="150" w:type="dxa"/>
              <w:right w:w="240" w:type="dxa"/>
            </w:tcMar>
            <w:vAlign w:val="center"/>
            <w:hideMark/>
          </w:tcPr>
          <w:p w14:paraId="1391049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Рівень домагань (О), мм**</w:t>
            </w:r>
          </w:p>
        </w:tc>
        <w:tc>
          <w:tcPr>
            <w:tcW w:w="0" w:type="auto"/>
            <w:tcMar>
              <w:top w:w="150" w:type="dxa"/>
              <w:left w:w="240" w:type="dxa"/>
              <w:bottom w:w="150" w:type="dxa"/>
              <w:right w:w="240" w:type="dxa"/>
            </w:tcMar>
            <w:vAlign w:val="center"/>
            <w:hideMark/>
          </w:tcPr>
          <w:p w14:paraId="3D6A83C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Розбіжність (О-Х), мм**</w:t>
            </w:r>
          </w:p>
        </w:tc>
        <w:tc>
          <w:tcPr>
            <w:tcW w:w="0" w:type="auto"/>
            <w:tcMar>
              <w:top w:w="150" w:type="dxa"/>
              <w:left w:w="240" w:type="dxa"/>
              <w:bottom w:w="150" w:type="dxa"/>
              <w:right w:w="240" w:type="dxa"/>
            </w:tcMar>
            <w:vAlign w:val="center"/>
            <w:hideMark/>
          </w:tcPr>
          <w:p w14:paraId="3A4F32F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Інтерпретація рівня самооцінки (за вербальною методикою)</w:t>
            </w:r>
          </w:p>
        </w:tc>
      </w:tr>
      <w:tr w:rsidR="00071800" w:rsidRPr="00071800" w14:paraId="51F87055" w14:textId="77777777" w:rsidTr="00071800">
        <w:tc>
          <w:tcPr>
            <w:tcW w:w="540" w:type="dxa"/>
            <w:tcMar>
              <w:top w:w="150" w:type="dxa"/>
              <w:left w:w="0" w:type="dxa"/>
              <w:bottom w:w="150" w:type="dxa"/>
              <w:right w:w="240" w:type="dxa"/>
            </w:tcMar>
            <w:vAlign w:val="center"/>
            <w:hideMark/>
          </w:tcPr>
          <w:p w14:paraId="03A7689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w:t>
            </w:r>
          </w:p>
        </w:tc>
        <w:tc>
          <w:tcPr>
            <w:tcW w:w="0" w:type="auto"/>
            <w:tcMar>
              <w:top w:w="150" w:type="dxa"/>
              <w:left w:w="240" w:type="dxa"/>
              <w:bottom w:w="150" w:type="dxa"/>
              <w:right w:w="240" w:type="dxa"/>
            </w:tcMar>
            <w:vAlign w:val="center"/>
            <w:hideMark/>
          </w:tcPr>
          <w:p w14:paraId="4863F45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Олексій</w:t>
            </w:r>
          </w:p>
        </w:tc>
        <w:tc>
          <w:tcPr>
            <w:tcW w:w="0" w:type="auto"/>
            <w:tcMar>
              <w:top w:w="150" w:type="dxa"/>
              <w:left w:w="240" w:type="dxa"/>
              <w:bottom w:w="150" w:type="dxa"/>
              <w:right w:w="240" w:type="dxa"/>
            </w:tcMar>
            <w:vAlign w:val="center"/>
            <w:hideMark/>
          </w:tcPr>
          <w:p w14:paraId="3DA0BF9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w:t>
            </w:r>
          </w:p>
        </w:tc>
        <w:tc>
          <w:tcPr>
            <w:tcW w:w="0" w:type="auto"/>
            <w:tcMar>
              <w:top w:w="150" w:type="dxa"/>
              <w:left w:w="240" w:type="dxa"/>
              <w:bottom w:w="150" w:type="dxa"/>
              <w:right w:w="240" w:type="dxa"/>
            </w:tcMar>
            <w:vAlign w:val="center"/>
            <w:hideMark/>
          </w:tcPr>
          <w:p w14:paraId="5AE3AAF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w:t>
            </w:r>
          </w:p>
        </w:tc>
        <w:tc>
          <w:tcPr>
            <w:tcW w:w="0" w:type="auto"/>
            <w:tcMar>
              <w:top w:w="150" w:type="dxa"/>
              <w:left w:w="240" w:type="dxa"/>
              <w:bottom w:w="150" w:type="dxa"/>
              <w:right w:w="240" w:type="dxa"/>
            </w:tcMar>
            <w:vAlign w:val="center"/>
            <w:hideMark/>
          </w:tcPr>
          <w:p w14:paraId="6B23E4F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65.0</w:t>
            </w:r>
          </w:p>
        </w:tc>
        <w:tc>
          <w:tcPr>
            <w:tcW w:w="0" w:type="auto"/>
            <w:tcMar>
              <w:top w:w="150" w:type="dxa"/>
              <w:left w:w="240" w:type="dxa"/>
              <w:bottom w:w="150" w:type="dxa"/>
              <w:right w:w="240" w:type="dxa"/>
            </w:tcMar>
            <w:vAlign w:val="center"/>
            <w:hideMark/>
          </w:tcPr>
          <w:p w14:paraId="5B14640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85.0</w:t>
            </w:r>
          </w:p>
        </w:tc>
        <w:tc>
          <w:tcPr>
            <w:tcW w:w="0" w:type="auto"/>
            <w:tcMar>
              <w:top w:w="150" w:type="dxa"/>
              <w:left w:w="240" w:type="dxa"/>
              <w:bottom w:w="150" w:type="dxa"/>
              <w:right w:w="240" w:type="dxa"/>
            </w:tcMar>
            <w:vAlign w:val="center"/>
            <w:hideMark/>
          </w:tcPr>
          <w:p w14:paraId="384F0BB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+20.0</w:t>
            </w:r>
          </w:p>
        </w:tc>
        <w:tc>
          <w:tcPr>
            <w:tcW w:w="0" w:type="auto"/>
            <w:tcMar>
              <w:top w:w="150" w:type="dxa"/>
              <w:left w:w="240" w:type="dxa"/>
              <w:bottom w:w="150" w:type="dxa"/>
              <w:right w:w="0" w:type="dxa"/>
            </w:tcMar>
            <w:vAlign w:val="center"/>
            <w:hideMark/>
          </w:tcPr>
          <w:p w14:paraId="4B81E9F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42690A5E" w14:textId="77777777" w:rsidTr="00071800">
        <w:tc>
          <w:tcPr>
            <w:tcW w:w="540" w:type="dxa"/>
            <w:tcMar>
              <w:top w:w="150" w:type="dxa"/>
              <w:left w:w="0" w:type="dxa"/>
              <w:bottom w:w="150" w:type="dxa"/>
              <w:right w:w="240" w:type="dxa"/>
            </w:tcMar>
            <w:vAlign w:val="center"/>
            <w:hideMark/>
          </w:tcPr>
          <w:p w14:paraId="42FA460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w:t>
            </w:r>
          </w:p>
        </w:tc>
        <w:tc>
          <w:tcPr>
            <w:tcW w:w="0" w:type="auto"/>
            <w:tcMar>
              <w:top w:w="150" w:type="dxa"/>
              <w:left w:w="240" w:type="dxa"/>
              <w:bottom w:w="150" w:type="dxa"/>
              <w:right w:w="240" w:type="dxa"/>
            </w:tcMar>
            <w:vAlign w:val="center"/>
            <w:hideMark/>
          </w:tcPr>
          <w:p w14:paraId="165DF3A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Андрій</w:t>
            </w:r>
          </w:p>
        </w:tc>
        <w:tc>
          <w:tcPr>
            <w:tcW w:w="0" w:type="auto"/>
            <w:tcMar>
              <w:top w:w="150" w:type="dxa"/>
              <w:left w:w="240" w:type="dxa"/>
              <w:bottom w:w="150" w:type="dxa"/>
              <w:right w:w="240" w:type="dxa"/>
            </w:tcMar>
            <w:vAlign w:val="center"/>
            <w:hideMark/>
          </w:tcPr>
          <w:p w14:paraId="2D5A325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w:t>
            </w:r>
          </w:p>
        </w:tc>
        <w:tc>
          <w:tcPr>
            <w:tcW w:w="0" w:type="auto"/>
            <w:tcMar>
              <w:top w:w="150" w:type="dxa"/>
              <w:left w:w="240" w:type="dxa"/>
              <w:bottom w:w="150" w:type="dxa"/>
              <w:right w:w="240" w:type="dxa"/>
            </w:tcMar>
            <w:vAlign w:val="center"/>
            <w:hideMark/>
          </w:tcPr>
          <w:p w14:paraId="78498B5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w:t>
            </w:r>
          </w:p>
        </w:tc>
        <w:tc>
          <w:tcPr>
            <w:tcW w:w="0" w:type="auto"/>
            <w:tcMar>
              <w:top w:w="150" w:type="dxa"/>
              <w:left w:w="240" w:type="dxa"/>
              <w:bottom w:w="150" w:type="dxa"/>
              <w:right w:w="240" w:type="dxa"/>
            </w:tcMar>
            <w:vAlign w:val="center"/>
            <w:hideMark/>
          </w:tcPr>
          <w:p w14:paraId="3874809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6876335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88.0</w:t>
            </w:r>
          </w:p>
        </w:tc>
        <w:tc>
          <w:tcPr>
            <w:tcW w:w="0" w:type="auto"/>
            <w:tcMar>
              <w:top w:w="150" w:type="dxa"/>
              <w:left w:w="240" w:type="dxa"/>
              <w:bottom w:w="150" w:type="dxa"/>
              <w:right w:w="240" w:type="dxa"/>
            </w:tcMar>
            <w:vAlign w:val="center"/>
            <w:hideMark/>
          </w:tcPr>
          <w:p w14:paraId="199C6E9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+18.0</w:t>
            </w:r>
          </w:p>
        </w:tc>
        <w:tc>
          <w:tcPr>
            <w:tcW w:w="0" w:type="auto"/>
            <w:tcMar>
              <w:top w:w="150" w:type="dxa"/>
              <w:left w:w="240" w:type="dxa"/>
              <w:bottom w:w="150" w:type="dxa"/>
              <w:right w:w="0" w:type="dxa"/>
            </w:tcMar>
            <w:vAlign w:val="center"/>
            <w:hideMark/>
          </w:tcPr>
          <w:p w14:paraId="214A81F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6B33C446" w14:textId="77777777" w:rsidTr="00071800">
        <w:tc>
          <w:tcPr>
            <w:tcW w:w="540" w:type="dxa"/>
            <w:tcMar>
              <w:top w:w="150" w:type="dxa"/>
              <w:left w:w="0" w:type="dxa"/>
              <w:bottom w:w="150" w:type="dxa"/>
              <w:right w:w="240" w:type="dxa"/>
            </w:tcMar>
            <w:vAlign w:val="center"/>
            <w:hideMark/>
          </w:tcPr>
          <w:p w14:paraId="52BF9AF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3</w:t>
            </w:r>
          </w:p>
        </w:tc>
        <w:tc>
          <w:tcPr>
            <w:tcW w:w="0" w:type="auto"/>
            <w:tcMar>
              <w:top w:w="150" w:type="dxa"/>
              <w:left w:w="240" w:type="dxa"/>
              <w:bottom w:w="150" w:type="dxa"/>
              <w:right w:w="240" w:type="dxa"/>
            </w:tcMar>
            <w:vAlign w:val="center"/>
            <w:hideMark/>
          </w:tcPr>
          <w:p w14:paraId="1BA9591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Марія</w:t>
            </w:r>
          </w:p>
        </w:tc>
        <w:tc>
          <w:tcPr>
            <w:tcW w:w="0" w:type="auto"/>
            <w:tcMar>
              <w:top w:w="150" w:type="dxa"/>
              <w:left w:w="240" w:type="dxa"/>
              <w:bottom w:w="150" w:type="dxa"/>
              <w:right w:w="240" w:type="dxa"/>
            </w:tcMar>
            <w:vAlign w:val="center"/>
            <w:hideMark/>
          </w:tcPr>
          <w:p w14:paraId="4ACA986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w:t>
            </w:r>
          </w:p>
        </w:tc>
        <w:tc>
          <w:tcPr>
            <w:tcW w:w="0" w:type="auto"/>
            <w:tcMar>
              <w:top w:w="150" w:type="dxa"/>
              <w:left w:w="240" w:type="dxa"/>
              <w:bottom w:w="150" w:type="dxa"/>
              <w:right w:w="240" w:type="dxa"/>
            </w:tcMar>
            <w:vAlign w:val="center"/>
            <w:hideMark/>
          </w:tcPr>
          <w:p w14:paraId="594555D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8.5</w:t>
            </w:r>
          </w:p>
        </w:tc>
        <w:tc>
          <w:tcPr>
            <w:tcW w:w="0" w:type="auto"/>
            <w:tcMar>
              <w:top w:w="150" w:type="dxa"/>
              <w:left w:w="240" w:type="dxa"/>
              <w:bottom w:w="150" w:type="dxa"/>
              <w:right w:w="240" w:type="dxa"/>
            </w:tcMar>
            <w:vAlign w:val="center"/>
            <w:hideMark/>
          </w:tcPr>
          <w:p w14:paraId="53FC3D8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85.0</w:t>
            </w:r>
          </w:p>
        </w:tc>
        <w:tc>
          <w:tcPr>
            <w:tcW w:w="0" w:type="auto"/>
            <w:tcMar>
              <w:top w:w="150" w:type="dxa"/>
              <w:left w:w="240" w:type="dxa"/>
              <w:bottom w:w="150" w:type="dxa"/>
              <w:right w:w="240" w:type="dxa"/>
            </w:tcMar>
            <w:vAlign w:val="center"/>
            <w:hideMark/>
          </w:tcPr>
          <w:p w14:paraId="0ED1450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96.0</w:t>
            </w:r>
          </w:p>
        </w:tc>
        <w:tc>
          <w:tcPr>
            <w:tcW w:w="0" w:type="auto"/>
            <w:tcMar>
              <w:top w:w="150" w:type="dxa"/>
              <w:left w:w="240" w:type="dxa"/>
              <w:bottom w:w="150" w:type="dxa"/>
              <w:right w:w="240" w:type="dxa"/>
            </w:tcMar>
            <w:vAlign w:val="center"/>
            <w:hideMark/>
          </w:tcPr>
          <w:p w14:paraId="0D50EC7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+11.0</w:t>
            </w:r>
          </w:p>
        </w:tc>
        <w:tc>
          <w:tcPr>
            <w:tcW w:w="0" w:type="auto"/>
            <w:tcMar>
              <w:top w:w="150" w:type="dxa"/>
              <w:left w:w="240" w:type="dxa"/>
              <w:bottom w:w="150" w:type="dxa"/>
              <w:right w:w="0" w:type="dxa"/>
            </w:tcMar>
            <w:vAlign w:val="center"/>
            <w:hideMark/>
          </w:tcPr>
          <w:p w14:paraId="748D48E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3783307F" w14:textId="77777777" w:rsidTr="00071800">
        <w:tc>
          <w:tcPr>
            <w:tcW w:w="540" w:type="dxa"/>
            <w:tcMar>
              <w:top w:w="150" w:type="dxa"/>
              <w:left w:w="0" w:type="dxa"/>
              <w:bottom w:w="150" w:type="dxa"/>
              <w:right w:w="240" w:type="dxa"/>
            </w:tcMar>
            <w:vAlign w:val="center"/>
            <w:hideMark/>
          </w:tcPr>
          <w:p w14:paraId="3BFDAE5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w:t>
            </w:r>
          </w:p>
        </w:tc>
        <w:tc>
          <w:tcPr>
            <w:tcW w:w="0" w:type="auto"/>
            <w:tcMar>
              <w:top w:w="150" w:type="dxa"/>
              <w:left w:w="240" w:type="dxa"/>
              <w:bottom w:w="150" w:type="dxa"/>
              <w:right w:w="240" w:type="dxa"/>
            </w:tcMar>
            <w:vAlign w:val="center"/>
            <w:hideMark/>
          </w:tcPr>
          <w:p w14:paraId="0E15EB4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Дарина (9р)</w:t>
            </w:r>
          </w:p>
        </w:tc>
        <w:tc>
          <w:tcPr>
            <w:tcW w:w="0" w:type="auto"/>
            <w:tcMar>
              <w:top w:w="150" w:type="dxa"/>
              <w:left w:w="240" w:type="dxa"/>
              <w:bottom w:w="150" w:type="dxa"/>
              <w:right w:w="240" w:type="dxa"/>
            </w:tcMar>
            <w:vAlign w:val="center"/>
            <w:hideMark/>
          </w:tcPr>
          <w:p w14:paraId="79F04BB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w:t>
            </w:r>
          </w:p>
        </w:tc>
        <w:tc>
          <w:tcPr>
            <w:tcW w:w="0" w:type="auto"/>
            <w:tcMar>
              <w:top w:w="150" w:type="dxa"/>
              <w:left w:w="240" w:type="dxa"/>
              <w:bottom w:w="150" w:type="dxa"/>
              <w:right w:w="240" w:type="dxa"/>
            </w:tcMar>
            <w:vAlign w:val="center"/>
            <w:hideMark/>
          </w:tcPr>
          <w:p w14:paraId="1296E4B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9.0</w:t>
            </w:r>
          </w:p>
        </w:tc>
        <w:tc>
          <w:tcPr>
            <w:tcW w:w="0" w:type="auto"/>
            <w:tcMar>
              <w:top w:w="150" w:type="dxa"/>
              <w:left w:w="240" w:type="dxa"/>
              <w:bottom w:w="150" w:type="dxa"/>
              <w:right w:w="240" w:type="dxa"/>
            </w:tcMar>
            <w:vAlign w:val="center"/>
            <w:hideMark/>
          </w:tcPr>
          <w:p w14:paraId="41D1CDF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90.0</w:t>
            </w:r>
          </w:p>
        </w:tc>
        <w:tc>
          <w:tcPr>
            <w:tcW w:w="0" w:type="auto"/>
            <w:tcMar>
              <w:top w:w="150" w:type="dxa"/>
              <w:left w:w="240" w:type="dxa"/>
              <w:bottom w:w="150" w:type="dxa"/>
              <w:right w:w="240" w:type="dxa"/>
            </w:tcMar>
            <w:vAlign w:val="center"/>
            <w:hideMark/>
          </w:tcPr>
          <w:p w14:paraId="28D8975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98.0</w:t>
            </w:r>
          </w:p>
        </w:tc>
        <w:tc>
          <w:tcPr>
            <w:tcW w:w="0" w:type="auto"/>
            <w:tcMar>
              <w:top w:w="150" w:type="dxa"/>
              <w:left w:w="240" w:type="dxa"/>
              <w:bottom w:w="150" w:type="dxa"/>
              <w:right w:w="240" w:type="dxa"/>
            </w:tcMar>
            <w:vAlign w:val="center"/>
            <w:hideMark/>
          </w:tcPr>
          <w:p w14:paraId="1832A71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w:t>
            </w:r>
          </w:p>
        </w:tc>
        <w:tc>
          <w:tcPr>
            <w:tcW w:w="0" w:type="auto"/>
            <w:tcMar>
              <w:top w:w="150" w:type="dxa"/>
              <w:left w:w="240" w:type="dxa"/>
              <w:bottom w:w="150" w:type="dxa"/>
              <w:right w:w="0" w:type="dxa"/>
            </w:tcMar>
            <w:vAlign w:val="center"/>
            <w:hideMark/>
          </w:tcPr>
          <w:p w14:paraId="6A40156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3F59848B" w14:textId="77777777" w:rsidTr="00071800">
        <w:tc>
          <w:tcPr>
            <w:tcW w:w="540" w:type="dxa"/>
            <w:tcMar>
              <w:top w:w="150" w:type="dxa"/>
              <w:left w:w="0" w:type="dxa"/>
              <w:bottom w:w="150" w:type="dxa"/>
              <w:right w:w="240" w:type="dxa"/>
            </w:tcMar>
            <w:vAlign w:val="center"/>
            <w:hideMark/>
          </w:tcPr>
          <w:p w14:paraId="3EE8449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5</w:t>
            </w:r>
          </w:p>
        </w:tc>
        <w:tc>
          <w:tcPr>
            <w:tcW w:w="0" w:type="auto"/>
            <w:tcMar>
              <w:top w:w="150" w:type="dxa"/>
              <w:left w:w="240" w:type="dxa"/>
              <w:bottom w:w="150" w:type="dxa"/>
              <w:right w:w="240" w:type="dxa"/>
            </w:tcMar>
            <w:vAlign w:val="center"/>
            <w:hideMark/>
          </w:tcPr>
          <w:p w14:paraId="6F9B2CA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Іван</w:t>
            </w:r>
          </w:p>
        </w:tc>
        <w:tc>
          <w:tcPr>
            <w:tcW w:w="0" w:type="auto"/>
            <w:tcMar>
              <w:top w:w="150" w:type="dxa"/>
              <w:left w:w="240" w:type="dxa"/>
              <w:bottom w:w="150" w:type="dxa"/>
              <w:right w:w="240" w:type="dxa"/>
            </w:tcMar>
            <w:vAlign w:val="center"/>
            <w:hideMark/>
          </w:tcPr>
          <w:p w14:paraId="2F0C71B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w:t>
            </w:r>
          </w:p>
        </w:tc>
        <w:tc>
          <w:tcPr>
            <w:tcW w:w="0" w:type="auto"/>
            <w:tcMar>
              <w:top w:w="150" w:type="dxa"/>
              <w:left w:w="240" w:type="dxa"/>
              <w:bottom w:w="150" w:type="dxa"/>
              <w:right w:w="240" w:type="dxa"/>
            </w:tcMar>
            <w:vAlign w:val="center"/>
            <w:hideMark/>
          </w:tcPr>
          <w:p w14:paraId="0B74115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4.5</w:t>
            </w:r>
          </w:p>
        </w:tc>
        <w:tc>
          <w:tcPr>
            <w:tcW w:w="0" w:type="auto"/>
            <w:tcMar>
              <w:top w:w="150" w:type="dxa"/>
              <w:left w:w="240" w:type="dxa"/>
              <w:bottom w:w="150" w:type="dxa"/>
              <w:right w:w="240" w:type="dxa"/>
            </w:tcMar>
            <w:vAlign w:val="center"/>
            <w:hideMark/>
          </w:tcPr>
          <w:p w14:paraId="7EC9FA7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45.0</w:t>
            </w:r>
          </w:p>
        </w:tc>
        <w:tc>
          <w:tcPr>
            <w:tcW w:w="0" w:type="auto"/>
            <w:tcMar>
              <w:top w:w="150" w:type="dxa"/>
              <w:left w:w="240" w:type="dxa"/>
              <w:bottom w:w="150" w:type="dxa"/>
              <w:right w:w="240" w:type="dxa"/>
            </w:tcMar>
            <w:vAlign w:val="center"/>
            <w:hideMark/>
          </w:tcPr>
          <w:p w14:paraId="259B7CF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59166E7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+25.0</w:t>
            </w:r>
          </w:p>
        </w:tc>
        <w:tc>
          <w:tcPr>
            <w:tcW w:w="0" w:type="auto"/>
            <w:tcMar>
              <w:top w:w="150" w:type="dxa"/>
              <w:left w:w="240" w:type="dxa"/>
              <w:bottom w:w="150" w:type="dxa"/>
              <w:right w:w="0" w:type="dxa"/>
            </w:tcMar>
            <w:vAlign w:val="center"/>
            <w:hideMark/>
          </w:tcPr>
          <w:p w14:paraId="4C99B24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 (низько-середній)</w:t>
            </w:r>
          </w:p>
        </w:tc>
      </w:tr>
      <w:tr w:rsidR="00071800" w:rsidRPr="00071800" w14:paraId="42EC23A8" w14:textId="77777777" w:rsidTr="00071800">
        <w:tc>
          <w:tcPr>
            <w:tcW w:w="540" w:type="dxa"/>
            <w:tcMar>
              <w:top w:w="150" w:type="dxa"/>
              <w:left w:w="0" w:type="dxa"/>
              <w:bottom w:w="150" w:type="dxa"/>
              <w:right w:w="240" w:type="dxa"/>
            </w:tcMar>
            <w:vAlign w:val="center"/>
            <w:hideMark/>
          </w:tcPr>
          <w:p w14:paraId="683EA32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w:t>
            </w:r>
          </w:p>
        </w:tc>
        <w:tc>
          <w:tcPr>
            <w:tcW w:w="0" w:type="auto"/>
            <w:tcMar>
              <w:top w:w="150" w:type="dxa"/>
              <w:left w:w="240" w:type="dxa"/>
              <w:bottom w:w="150" w:type="dxa"/>
              <w:right w:w="240" w:type="dxa"/>
            </w:tcMar>
            <w:vAlign w:val="center"/>
            <w:hideMark/>
          </w:tcPr>
          <w:p w14:paraId="46062D7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Катерина</w:t>
            </w:r>
          </w:p>
        </w:tc>
        <w:tc>
          <w:tcPr>
            <w:tcW w:w="0" w:type="auto"/>
            <w:tcMar>
              <w:top w:w="150" w:type="dxa"/>
              <w:left w:w="240" w:type="dxa"/>
              <w:bottom w:w="150" w:type="dxa"/>
              <w:right w:w="240" w:type="dxa"/>
            </w:tcMar>
            <w:vAlign w:val="center"/>
            <w:hideMark/>
          </w:tcPr>
          <w:p w14:paraId="760C0D3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w:t>
            </w:r>
          </w:p>
        </w:tc>
        <w:tc>
          <w:tcPr>
            <w:tcW w:w="0" w:type="auto"/>
            <w:tcMar>
              <w:top w:w="150" w:type="dxa"/>
              <w:left w:w="240" w:type="dxa"/>
              <w:bottom w:w="150" w:type="dxa"/>
              <w:right w:w="240" w:type="dxa"/>
            </w:tcMar>
            <w:vAlign w:val="center"/>
            <w:hideMark/>
          </w:tcPr>
          <w:p w14:paraId="4763098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w:t>
            </w:r>
          </w:p>
        </w:tc>
        <w:tc>
          <w:tcPr>
            <w:tcW w:w="0" w:type="auto"/>
            <w:tcMar>
              <w:top w:w="150" w:type="dxa"/>
              <w:left w:w="240" w:type="dxa"/>
              <w:bottom w:w="150" w:type="dxa"/>
              <w:right w:w="240" w:type="dxa"/>
            </w:tcMar>
            <w:vAlign w:val="center"/>
            <w:hideMark/>
          </w:tcPr>
          <w:p w14:paraId="3D70B20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65.0</w:t>
            </w:r>
          </w:p>
        </w:tc>
        <w:tc>
          <w:tcPr>
            <w:tcW w:w="0" w:type="auto"/>
            <w:tcMar>
              <w:top w:w="150" w:type="dxa"/>
              <w:left w:w="240" w:type="dxa"/>
              <w:bottom w:w="150" w:type="dxa"/>
              <w:right w:w="240" w:type="dxa"/>
            </w:tcMar>
            <w:vAlign w:val="center"/>
            <w:hideMark/>
          </w:tcPr>
          <w:p w14:paraId="276B267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82.0</w:t>
            </w:r>
          </w:p>
        </w:tc>
        <w:tc>
          <w:tcPr>
            <w:tcW w:w="0" w:type="auto"/>
            <w:tcMar>
              <w:top w:w="150" w:type="dxa"/>
              <w:left w:w="240" w:type="dxa"/>
              <w:bottom w:w="150" w:type="dxa"/>
              <w:right w:w="240" w:type="dxa"/>
            </w:tcMar>
            <w:vAlign w:val="center"/>
            <w:hideMark/>
          </w:tcPr>
          <w:p w14:paraId="54AF6E3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+17.0</w:t>
            </w:r>
          </w:p>
        </w:tc>
        <w:tc>
          <w:tcPr>
            <w:tcW w:w="0" w:type="auto"/>
            <w:tcMar>
              <w:top w:w="150" w:type="dxa"/>
              <w:left w:w="240" w:type="dxa"/>
              <w:bottom w:w="150" w:type="dxa"/>
              <w:right w:w="0" w:type="dxa"/>
            </w:tcMar>
            <w:vAlign w:val="center"/>
            <w:hideMark/>
          </w:tcPr>
          <w:p w14:paraId="6924C6D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1589784A" w14:textId="77777777" w:rsidTr="00071800">
        <w:tc>
          <w:tcPr>
            <w:tcW w:w="540" w:type="dxa"/>
            <w:tcMar>
              <w:top w:w="150" w:type="dxa"/>
              <w:left w:w="0" w:type="dxa"/>
              <w:bottom w:w="150" w:type="dxa"/>
              <w:right w:w="240" w:type="dxa"/>
            </w:tcMar>
            <w:vAlign w:val="center"/>
            <w:hideMark/>
          </w:tcPr>
          <w:p w14:paraId="7820B4C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w:t>
            </w:r>
          </w:p>
        </w:tc>
        <w:tc>
          <w:tcPr>
            <w:tcW w:w="0" w:type="auto"/>
            <w:tcMar>
              <w:top w:w="150" w:type="dxa"/>
              <w:left w:w="240" w:type="dxa"/>
              <w:bottom w:w="150" w:type="dxa"/>
              <w:right w:w="240" w:type="dxa"/>
            </w:tcMar>
            <w:vAlign w:val="center"/>
            <w:hideMark/>
          </w:tcPr>
          <w:p w14:paraId="19C5155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Максим</w:t>
            </w:r>
          </w:p>
        </w:tc>
        <w:tc>
          <w:tcPr>
            <w:tcW w:w="0" w:type="auto"/>
            <w:tcMar>
              <w:top w:w="150" w:type="dxa"/>
              <w:left w:w="240" w:type="dxa"/>
              <w:bottom w:w="150" w:type="dxa"/>
              <w:right w:w="240" w:type="dxa"/>
            </w:tcMar>
            <w:vAlign w:val="center"/>
            <w:hideMark/>
          </w:tcPr>
          <w:p w14:paraId="38D0374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26E5204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w:t>
            </w:r>
          </w:p>
        </w:tc>
        <w:tc>
          <w:tcPr>
            <w:tcW w:w="0" w:type="auto"/>
            <w:tcMar>
              <w:top w:w="150" w:type="dxa"/>
              <w:left w:w="240" w:type="dxa"/>
              <w:bottom w:w="150" w:type="dxa"/>
              <w:right w:w="240" w:type="dxa"/>
            </w:tcMar>
            <w:vAlign w:val="center"/>
            <w:hideMark/>
          </w:tcPr>
          <w:p w14:paraId="3F14A90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80.0</w:t>
            </w:r>
          </w:p>
        </w:tc>
        <w:tc>
          <w:tcPr>
            <w:tcW w:w="0" w:type="auto"/>
            <w:tcMar>
              <w:top w:w="150" w:type="dxa"/>
              <w:left w:w="240" w:type="dxa"/>
              <w:bottom w:w="150" w:type="dxa"/>
              <w:right w:w="240" w:type="dxa"/>
            </w:tcMar>
            <w:vAlign w:val="center"/>
            <w:hideMark/>
          </w:tcPr>
          <w:p w14:paraId="16A430F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93.0</w:t>
            </w:r>
          </w:p>
        </w:tc>
        <w:tc>
          <w:tcPr>
            <w:tcW w:w="0" w:type="auto"/>
            <w:tcMar>
              <w:top w:w="150" w:type="dxa"/>
              <w:left w:w="240" w:type="dxa"/>
              <w:bottom w:w="150" w:type="dxa"/>
              <w:right w:w="240" w:type="dxa"/>
            </w:tcMar>
            <w:vAlign w:val="center"/>
            <w:hideMark/>
          </w:tcPr>
          <w:p w14:paraId="33F7C7B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+13.0</w:t>
            </w:r>
          </w:p>
        </w:tc>
        <w:tc>
          <w:tcPr>
            <w:tcW w:w="0" w:type="auto"/>
            <w:tcMar>
              <w:top w:w="150" w:type="dxa"/>
              <w:left w:w="240" w:type="dxa"/>
              <w:bottom w:w="150" w:type="dxa"/>
              <w:right w:w="0" w:type="dxa"/>
            </w:tcMar>
            <w:vAlign w:val="center"/>
            <w:hideMark/>
          </w:tcPr>
          <w:p w14:paraId="43B518E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6DA180DA" w14:textId="77777777" w:rsidTr="00071800">
        <w:tc>
          <w:tcPr>
            <w:tcW w:w="540" w:type="dxa"/>
            <w:tcMar>
              <w:top w:w="150" w:type="dxa"/>
              <w:left w:w="0" w:type="dxa"/>
              <w:bottom w:w="150" w:type="dxa"/>
              <w:right w:w="240" w:type="dxa"/>
            </w:tcMar>
            <w:vAlign w:val="center"/>
            <w:hideMark/>
          </w:tcPr>
          <w:p w14:paraId="55D879F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6CCBAC5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Олена</w:t>
            </w:r>
          </w:p>
        </w:tc>
        <w:tc>
          <w:tcPr>
            <w:tcW w:w="0" w:type="auto"/>
            <w:tcMar>
              <w:top w:w="150" w:type="dxa"/>
              <w:left w:w="240" w:type="dxa"/>
              <w:bottom w:w="150" w:type="dxa"/>
              <w:right w:w="240" w:type="dxa"/>
            </w:tcMar>
            <w:vAlign w:val="center"/>
            <w:hideMark/>
          </w:tcPr>
          <w:p w14:paraId="5C9FFEA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w:t>
            </w:r>
          </w:p>
        </w:tc>
        <w:tc>
          <w:tcPr>
            <w:tcW w:w="0" w:type="auto"/>
            <w:tcMar>
              <w:top w:w="150" w:type="dxa"/>
              <w:left w:w="240" w:type="dxa"/>
              <w:bottom w:w="150" w:type="dxa"/>
              <w:right w:w="240" w:type="dxa"/>
            </w:tcMar>
            <w:vAlign w:val="center"/>
            <w:hideMark/>
          </w:tcPr>
          <w:p w14:paraId="00F9B74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w:t>
            </w:r>
          </w:p>
        </w:tc>
        <w:tc>
          <w:tcPr>
            <w:tcW w:w="0" w:type="auto"/>
            <w:tcMar>
              <w:top w:w="150" w:type="dxa"/>
              <w:left w:w="240" w:type="dxa"/>
              <w:bottom w:w="150" w:type="dxa"/>
              <w:right w:w="240" w:type="dxa"/>
            </w:tcMar>
            <w:vAlign w:val="center"/>
            <w:hideMark/>
          </w:tcPr>
          <w:p w14:paraId="06F8A10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0B46E7B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86.0</w:t>
            </w:r>
          </w:p>
        </w:tc>
        <w:tc>
          <w:tcPr>
            <w:tcW w:w="0" w:type="auto"/>
            <w:tcMar>
              <w:top w:w="150" w:type="dxa"/>
              <w:left w:w="240" w:type="dxa"/>
              <w:bottom w:w="150" w:type="dxa"/>
              <w:right w:w="240" w:type="dxa"/>
            </w:tcMar>
            <w:vAlign w:val="center"/>
            <w:hideMark/>
          </w:tcPr>
          <w:p w14:paraId="3A33DF6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+16.0</w:t>
            </w:r>
          </w:p>
        </w:tc>
        <w:tc>
          <w:tcPr>
            <w:tcW w:w="0" w:type="auto"/>
            <w:tcMar>
              <w:top w:w="150" w:type="dxa"/>
              <w:left w:w="240" w:type="dxa"/>
              <w:bottom w:w="150" w:type="dxa"/>
              <w:right w:w="0" w:type="dxa"/>
            </w:tcMar>
            <w:vAlign w:val="center"/>
            <w:hideMark/>
          </w:tcPr>
          <w:p w14:paraId="730DA5E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371C6C81" w14:textId="77777777" w:rsidTr="00071800">
        <w:tc>
          <w:tcPr>
            <w:tcW w:w="540" w:type="dxa"/>
            <w:tcMar>
              <w:top w:w="150" w:type="dxa"/>
              <w:left w:w="0" w:type="dxa"/>
              <w:bottom w:w="150" w:type="dxa"/>
              <w:right w:w="240" w:type="dxa"/>
            </w:tcMar>
            <w:vAlign w:val="center"/>
            <w:hideMark/>
          </w:tcPr>
          <w:p w14:paraId="67D91C6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w:t>
            </w:r>
          </w:p>
        </w:tc>
        <w:tc>
          <w:tcPr>
            <w:tcW w:w="0" w:type="auto"/>
            <w:tcMar>
              <w:top w:w="150" w:type="dxa"/>
              <w:left w:w="240" w:type="dxa"/>
              <w:bottom w:w="150" w:type="dxa"/>
              <w:right w:w="240" w:type="dxa"/>
            </w:tcMar>
            <w:vAlign w:val="center"/>
            <w:hideMark/>
          </w:tcPr>
          <w:p w14:paraId="0F23D3A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Артем</w:t>
            </w:r>
          </w:p>
        </w:tc>
        <w:tc>
          <w:tcPr>
            <w:tcW w:w="0" w:type="auto"/>
            <w:tcMar>
              <w:top w:w="150" w:type="dxa"/>
              <w:left w:w="240" w:type="dxa"/>
              <w:bottom w:w="150" w:type="dxa"/>
              <w:right w:w="240" w:type="dxa"/>
            </w:tcMar>
            <w:vAlign w:val="center"/>
            <w:hideMark/>
          </w:tcPr>
          <w:p w14:paraId="6C7C13B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6F0C85E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4.0</w:t>
            </w:r>
          </w:p>
        </w:tc>
        <w:tc>
          <w:tcPr>
            <w:tcW w:w="0" w:type="auto"/>
            <w:tcMar>
              <w:top w:w="150" w:type="dxa"/>
              <w:left w:w="240" w:type="dxa"/>
              <w:bottom w:w="150" w:type="dxa"/>
              <w:right w:w="240" w:type="dxa"/>
            </w:tcMar>
            <w:vAlign w:val="center"/>
            <w:hideMark/>
          </w:tcPr>
          <w:p w14:paraId="4E7AD57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40.0</w:t>
            </w:r>
          </w:p>
        </w:tc>
        <w:tc>
          <w:tcPr>
            <w:tcW w:w="0" w:type="auto"/>
            <w:tcMar>
              <w:top w:w="150" w:type="dxa"/>
              <w:left w:w="240" w:type="dxa"/>
              <w:bottom w:w="150" w:type="dxa"/>
              <w:right w:w="240" w:type="dxa"/>
            </w:tcMar>
            <w:vAlign w:val="center"/>
            <w:hideMark/>
          </w:tcPr>
          <w:p w14:paraId="595B7C7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65.0</w:t>
            </w:r>
          </w:p>
        </w:tc>
        <w:tc>
          <w:tcPr>
            <w:tcW w:w="0" w:type="auto"/>
            <w:tcMar>
              <w:top w:w="150" w:type="dxa"/>
              <w:left w:w="240" w:type="dxa"/>
              <w:bottom w:w="150" w:type="dxa"/>
              <w:right w:w="240" w:type="dxa"/>
            </w:tcMar>
            <w:vAlign w:val="center"/>
            <w:hideMark/>
          </w:tcPr>
          <w:p w14:paraId="25C292F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+25.0</w:t>
            </w:r>
          </w:p>
        </w:tc>
        <w:tc>
          <w:tcPr>
            <w:tcW w:w="0" w:type="auto"/>
            <w:tcMar>
              <w:top w:w="150" w:type="dxa"/>
              <w:left w:w="240" w:type="dxa"/>
              <w:bottom w:w="150" w:type="dxa"/>
              <w:right w:w="0" w:type="dxa"/>
            </w:tcMar>
            <w:vAlign w:val="center"/>
            <w:hideMark/>
          </w:tcPr>
          <w:p w14:paraId="348D986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Низький</w:t>
            </w:r>
          </w:p>
        </w:tc>
      </w:tr>
      <w:tr w:rsidR="00071800" w:rsidRPr="00071800" w14:paraId="684A6236" w14:textId="77777777" w:rsidTr="00071800">
        <w:tc>
          <w:tcPr>
            <w:tcW w:w="540" w:type="dxa"/>
            <w:tcMar>
              <w:top w:w="150" w:type="dxa"/>
              <w:left w:w="0" w:type="dxa"/>
              <w:bottom w:w="150" w:type="dxa"/>
              <w:right w:w="240" w:type="dxa"/>
            </w:tcMar>
            <w:vAlign w:val="center"/>
            <w:hideMark/>
          </w:tcPr>
          <w:p w14:paraId="587B567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0EB12FF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Софія</w:t>
            </w:r>
          </w:p>
        </w:tc>
        <w:tc>
          <w:tcPr>
            <w:tcW w:w="0" w:type="auto"/>
            <w:tcMar>
              <w:top w:w="150" w:type="dxa"/>
              <w:left w:w="240" w:type="dxa"/>
              <w:bottom w:w="150" w:type="dxa"/>
              <w:right w:w="240" w:type="dxa"/>
            </w:tcMar>
            <w:vAlign w:val="center"/>
            <w:hideMark/>
          </w:tcPr>
          <w:p w14:paraId="3E8A89B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63D25A5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w:t>
            </w:r>
          </w:p>
        </w:tc>
        <w:tc>
          <w:tcPr>
            <w:tcW w:w="0" w:type="auto"/>
            <w:tcMar>
              <w:top w:w="150" w:type="dxa"/>
              <w:left w:w="240" w:type="dxa"/>
              <w:bottom w:w="150" w:type="dxa"/>
              <w:right w:w="240" w:type="dxa"/>
            </w:tcMar>
            <w:vAlign w:val="center"/>
            <w:hideMark/>
          </w:tcPr>
          <w:p w14:paraId="17E1B20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48775CE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87.0</w:t>
            </w:r>
          </w:p>
        </w:tc>
        <w:tc>
          <w:tcPr>
            <w:tcW w:w="0" w:type="auto"/>
            <w:tcMar>
              <w:top w:w="150" w:type="dxa"/>
              <w:left w:w="240" w:type="dxa"/>
              <w:bottom w:w="150" w:type="dxa"/>
              <w:right w:w="240" w:type="dxa"/>
            </w:tcMar>
            <w:vAlign w:val="center"/>
            <w:hideMark/>
          </w:tcPr>
          <w:p w14:paraId="26340A1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+17.0</w:t>
            </w:r>
          </w:p>
        </w:tc>
        <w:tc>
          <w:tcPr>
            <w:tcW w:w="0" w:type="auto"/>
            <w:tcMar>
              <w:top w:w="150" w:type="dxa"/>
              <w:left w:w="240" w:type="dxa"/>
              <w:bottom w:w="150" w:type="dxa"/>
              <w:right w:w="0" w:type="dxa"/>
            </w:tcMar>
            <w:vAlign w:val="center"/>
            <w:hideMark/>
          </w:tcPr>
          <w:p w14:paraId="357518E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15792CA6" w14:textId="77777777" w:rsidTr="00071800">
        <w:tc>
          <w:tcPr>
            <w:tcW w:w="540" w:type="dxa"/>
            <w:tcMar>
              <w:top w:w="150" w:type="dxa"/>
              <w:left w:w="0" w:type="dxa"/>
              <w:bottom w:w="150" w:type="dxa"/>
              <w:right w:w="240" w:type="dxa"/>
            </w:tcMar>
            <w:vAlign w:val="center"/>
            <w:hideMark/>
          </w:tcPr>
          <w:p w14:paraId="08A6A63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11</w:t>
            </w:r>
          </w:p>
        </w:tc>
        <w:tc>
          <w:tcPr>
            <w:tcW w:w="0" w:type="auto"/>
            <w:tcMar>
              <w:top w:w="150" w:type="dxa"/>
              <w:left w:w="240" w:type="dxa"/>
              <w:bottom w:w="150" w:type="dxa"/>
              <w:right w:w="240" w:type="dxa"/>
            </w:tcMar>
            <w:vAlign w:val="center"/>
            <w:hideMark/>
          </w:tcPr>
          <w:p w14:paraId="7C430B0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Денис</w:t>
            </w:r>
          </w:p>
        </w:tc>
        <w:tc>
          <w:tcPr>
            <w:tcW w:w="0" w:type="auto"/>
            <w:tcMar>
              <w:top w:w="150" w:type="dxa"/>
              <w:left w:w="240" w:type="dxa"/>
              <w:bottom w:w="150" w:type="dxa"/>
              <w:right w:w="240" w:type="dxa"/>
            </w:tcMar>
            <w:vAlign w:val="center"/>
            <w:hideMark/>
          </w:tcPr>
          <w:p w14:paraId="330A17B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253C356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6.0</w:t>
            </w:r>
          </w:p>
        </w:tc>
        <w:tc>
          <w:tcPr>
            <w:tcW w:w="0" w:type="auto"/>
            <w:tcMar>
              <w:top w:w="150" w:type="dxa"/>
              <w:left w:w="240" w:type="dxa"/>
              <w:bottom w:w="150" w:type="dxa"/>
              <w:right w:w="240" w:type="dxa"/>
            </w:tcMar>
            <w:vAlign w:val="center"/>
            <w:hideMark/>
          </w:tcPr>
          <w:p w14:paraId="11DA52B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60.0</w:t>
            </w:r>
          </w:p>
        </w:tc>
        <w:tc>
          <w:tcPr>
            <w:tcW w:w="0" w:type="auto"/>
            <w:tcMar>
              <w:top w:w="150" w:type="dxa"/>
              <w:left w:w="240" w:type="dxa"/>
              <w:bottom w:w="150" w:type="dxa"/>
              <w:right w:w="240" w:type="dxa"/>
            </w:tcMar>
            <w:vAlign w:val="center"/>
            <w:hideMark/>
          </w:tcPr>
          <w:p w14:paraId="7FA31DB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80.0</w:t>
            </w:r>
          </w:p>
        </w:tc>
        <w:tc>
          <w:tcPr>
            <w:tcW w:w="0" w:type="auto"/>
            <w:tcMar>
              <w:top w:w="150" w:type="dxa"/>
              <w:left w:w="240" w:type="dxa"/>
              <w:bottom w:w="150" w:type="dxa"/>
              <w:right w:w="240" w:type="dxa"/>
            </w:tcMar>
            <w:vAlign w:val="center"/>
            <w:hideMark/>
          </w:tcPr>
          <w:p w14:paraId="2FB74E3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+20.0</w:t>
            </w:r>
          </w:p>
        </w:tc>
        <w:tc>
          <w:tcPr>
            <w:tcW w:w="0" w:type="auto"/>
            <w:tcMar>
              <w:top w:w="150" w:type="dxa"/>
              <w:left w:w="240" w:type="dxa"/>
              <w:bottom w:w="150" w:type="dxa"/>
              <w:right w:w="0" w:type="dxa"/>
            </w:tcMar>
            <w:vAlign w:val="center"/>
            <w:hideMark/>
          </w:tcPr>
          <w:p w14:paraId="26408D4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657E6149" w14:textId="77777777" w:rsidTr="00071800">
        <w:tc>
          <w:tcPr>
            <w:tcW w:w="540" w:type="dxa"/>
            <w:tcMar>
              <w:top w:w="150" w:type="dxa"/>
              <w:left w:w="0" w:type="dxa"/>
              <w:bottom w:w="150" w:type="dxa"/>
              <w:right w:w="240" w:type="dxa"/>
            </w:tcMar>
            <w:vAlign w:val="center"/>
            <w:hideMark/>
          </w:tcPr>
          <w:p w14:paraId="64B28AD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12</w:t>
            </w:r>
          </w:p>
        </w:tc>
        <w:tc>
          <w:tcPr>
            <w:tcW w:w="0" w:type="auto"/>
            <w:tcMar>
              <w:top w:w="150" w:type="dxa"/>
              <w:left w:w="240" w:type="dxa"/>
              <w:bottom w:w="150" w:type="dxa"/>
              <w:right w:w="240" w:type="dxa"/>
            </w:tcMar>
            <w:vAlign w:val="center"/>
            <w:hideMark/>
          </w:tcPr>
          <w:p w14:paraId="308505D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Вікторія</w:t>
            </w:r>
          </w:p>
        </w:tc>
        <w:tc>
          <w:tcPr>
            <w:tcW w:w="0" w:type="auto"/>
            <w:tcMar>
              <w:top w:w="150" w:type="dxa"/>
              <w:left w:w="240" w:type="dxa"/>
              <w:bottom w:w="150" w:type="dxa"/>
              <w:right w:w="240" w:type="dxa"/>
            </w:tcMar>
            <w:vAlign w:val="center"/>
            <w:hideMark/>
          </w:tcPr>
          <w:p w14:paraId="7A3ECC1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56299D1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w:t>
            </w:r>
          </w:p>
        </w:tc>
        <w:tc>
          <w:tcPr>
            <w:tcW w:w="0" w:type="auto"/>
            <w:tcMar>
              <w:top w:w="150" w:type="dxa"/>
              <w:left w:w="240" w:type="dxa"/>
              <w:bottom w:w="150" w:type="dxa"/>
              <w:right w:w="240" w:type="dxa"/>
            </w:tcMar>
            <w:vAlign w:val="center"/>
            <w:hideMark/>
          </w:tcPr>
          <w:p w14:paraId="157DA2C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0FDA711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84.0</w:t>
            </w:r>
          </w:p>
        </w:tc>
        <w:tc>
          <w:tcPr>
            <w:tcW w:w="0" w:type="auto"/>
            <w:tcMar>
              <w:top w:w="150" w:type="dxa"/>
              <w:left w:w="240" w:type="dxa"/>
              <w:bottom w:w="150" w:type="dxa"/>
              <w:right w:w="240" w:type="dxa"/>
            </w:tcMar>
            <w:vAlign w:val="center"/>
            <w:hideMark/>
          </w:tcPr>
          <w:p w14:paraId="4A30DC5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+14.0</w:t>
            </w:r>
          </w:p>
        </w:tc>
        <w:tc>
          <w:tcPr>
            <w:tcW w:w="0" w:type="auto"/>
            <w:tcMar>
              <w:top w:w="150" w:type="dxa"/>
              <w:left w:w="240" w:type="dxa"/>
              <w:bottom w:w="150" w:type="dxa"/>
              <w:right w:w="0" w:type="dxa"/>
            </w:tcMar>
            <w:vAlign w:val="center"/>
            <w:hideMark/>
          </w:tcPr>
          <w:p w14:paraId="4F82BC4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6A217260" w14:textId="77777777" w:rsidTr="00071800">
        <w:tc>
          <w:tcPr>
            <w:tcW w:w="540" w:type="dxa"/>
            <w:tcMar>
              <w:top w:w="150" w:type="dxa"/>
              <w:left w:w="0" w:type="dxa"/>
              <w:bottom w:w="150" w:type="dxa"/>
              <w:right w:w="240" w:type="dxa"/>
            </w:tcMar>
            <w:vAlign w:val="center"/>
            <w:hideMark/>
          </w:tcPr>
          <w:p w14:paraId="3C6717C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13</w:t>
            </w:r>
          </w:p>
        </w:tc>
        <w:tc>
          <w:tcPr>
            <w:tcW w:w="0" w:type="auto"/>
            <w:tcMar>
              <w:top w:w="150" w:type="dxa"/>
              <w:left w:w="240" w:type="dxa"/>
              <w:bottom w:w="150" w:type="dxa"/>
              <w:right w:w="240" w:type="dxa"/>
            </w:tcMar>
            <w:vAlign w:val="center"/>
            <w:hideMark/>
          </w:tcPr>
          <w:p w14:paraId="5A07A9C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Богдан</w:t>
            </w:r>
          </w:p>
        </w:tc>
        <w:tc>
          <w:tcPr>
            <w:tcW w:w="0" w:type="auto"/>
            <w:tcMar>
              <w:top w:w="150" w:type="dxa"/>
              <w:left w:w="240" w:type="dxa"/>
              <w:bottom w:w="150" w:type="dxa"/>
              <w:right w:w="240" w:type="dxa"/>
            </w:tcMar>
            <w:vAlign w:val="center"/>
            <w:hideMark/>
          </w:tcPr>
          <w:p w14:paraId="7308D62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w:t>
            </w:r>
          </w:p>
        </w:tc>
        <w:tc>
          <w:tcPr>
            <w:tcW w:w="0" w:type="auto"/>
            <w:tcMar>
              <w:top w:w="150" w:type="dxa"/>
              <w:left w:w="240" w:type="dxa"/>
              <w:bottom w:w="150" w:type="dxa"/>
              <w:right w:w="240" w:type="dxa"/>
            </w:tcMar>
            <w:vAlign w:val="center"/>
            <w:hideMark/>
          </w:tcPr>
          <w:p w14:paraId="350CDCC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3.0</w:t>
            </w:r>
          </w:p>
        </w:tc>
        <w:tc>
          <w:tcPr>
            <w:tcW w:w="0" w:type="auto"/>
            <w:tcMar>
              <w:top w:w="150" w:type="dxa"/>
              <w:left w:w="240" w:type="dxa"/>
              <w:bottom w:w="150" w:type="dxa"/>
              <w:right w:w="240" w:type="dxa"/>
            </w:tcMar>
            <w:vAlign w:val="center"/>
            <w:hideMark/>
          </w:tcPr>
          <w:p w14:paraId="497F92B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30.0</w:t>
            </w:r>
          </w:p>
        </w:tc>
        <w:tc>
          <w:tcPr>
            <w:tcW w:w="0" w:type="auto"/>
            <w:tcMar>
              <w:top w:w="150" w:type="dxa"/>
              <w:left w:w="240" w:type="dxa"/>
              <w:bottom w:w="150" w:type="dxa"/>
              <w:right w:w="240" w:type="dxa"/>
            </w:tcMar>
            <w:vAlign w:val="center"/>
            <w:hideMark/>
          </w:tcPr>
          <w:p w14:paraId="3E2B718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55.0</w:t>
            </w:r>
          </w:p>
        </w:tc>
        <w:tc>
          <w:tcPr>
            <w:tcW w:w="0" w:type="auto"/>
            <w:tcMar>
              <w:top w:w="150" w:type="dxa"/>
              <w:left w:w="240" w:type="dxa"/>
              <w:bottom w:w="150" w:type="dxa"/>
              <w:right w:w="240" w:type="dxa"/>
            </w:tcMar>
            <w:vAlign w:val="center"/>
            <w:hideMark/>
          </w:tcPr>
          <w:p w14:paraId="23B04BF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+25.0</w:t>
            </w:r>
          </w:p>
        </w:tc>
        <w:tc>
          <w:tcPr>
            <w:tcW w:w="0" w:type="auto"/>
            <w:tcMar>
              <w:top w:w="150" w:type="dxa"/>
              <w:left w:w="240" w:type="dxa"/>
              <w:bottom w:w="150" w:type="dxa"/>
              <w:right w:w="0" w:type="dxa"/>
            </w:tcMar>
            <w:vAlign w:val="center"/>
            <w:hideMark/>
          </w:tcPr>
          <w:p w14:paraId="3D5E6A5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Низький</w:t>
            </w:r>
          </w:p>
        </w:tc>
      </w:tr>
      <w:tr w:rsidR="00071800" w:rsidRPr="00071800" w14:paraId="61E94E7A" w14:textId="77777777" w:rsidTr="00071800">
        <w:tc>
          <w:tcPr>
            <w:tcW w:w="540" w:type="dxa"/>
            <w:tcMar>
              <w:top w:w="150" w:type="dxa"/>
              <w:left w:w="0" w:type="dxa"/>
              <w:bottom w:w="150" w:type="dxa"/>
              <w:right w:w="240" w:type="dxa"/>
            </w:tcMar>
            <w:vAlign w:val="center"/>
            <w:hideMark/>
          </w:tcPr>
          <w:p w14:paraId="202DBB9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14</w:t>
            </w:r>
          </w:p>
        </w:tc>
        <w:tc>
          <w:tcPr>
            <w:tcW w:w="0" w:type="auto"/>
            <w:tcMar>
              <w:top w:w="150" w:type="dxa"/>
              <w:left w:w="240" w:type="dxa"/>
              <w:bottom w:w="150" w:type="dxa"/>
              <w:right w:w="240" w:type="dxa"/>
            </w:tcMar>
            <w:vAlign w:val="center"/>
            <w:hideMark/>
          </w:tcPr>
          <w:p w14:paraId="1583881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Христина</w:t>
            </w:r>
          </w:p>
        </w:tc>
        <w:tc>
          <w:tcPr>
            <w:tcW w:w="0" w:type="auto"/>
            <w:tcMar>
              <w:top w:w="150" w:type="dxa"/>
              <w:left w:w="240" w:type="dxa"/>
              <w:bottom w:w="150" w:type="dxa"/>
              <w:right w:w="240" w:type="dxa"/>
            </w:tcMar>
            <w:vAlign w:val="center"/>
            <w:hideMark/>
          </w:tcPr>
          <w:p w14:paraId="7207F50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3650DDB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w:t>
            </w:r>
          </w:p>
        </w:tc>
        <w:tc>
          <w:tcPr>
            <w:tcW w:w="0" w:type="auto"/>
            <w:tcMar>
              <w:top w:w="150" w:type="dxa"/>
              <w:left w:w="240" w:type="dxa"/>
              <w:bottom w:w="150" w:type="dxa"/>
              <w:right w:w="240" w:type="dxa"/>
            </w:tcMar>
            <w:vAlign w:val="center"/>
            <w:hideMark/>
          </w:tcPr>
          <w:p w14:paraId="5757C32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80.0</w:t>
            </w:r>
          </w:p>
        </w:tc>
        <w:tc>
          <w:tcPr>
            <w:tcW w:w="0" w:type="auto"/>
            <w:tcMar>
              <w:top w:w="150" w:type="dxa"/>
              <w:left w:w="240" w:type="dxa"/>
              <w:bottom w:w="150" w:type="dxa"/>
              <w:right w:w="240" w:type="dxa"/>
            </w:tcMar>
            <w:vAlign w:val="center"/>
            <w:hideMark/>
          </w:tcPr>
          <w:p w14:paraId="5CE57B3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92.0</w:t>
            </w:r>
          </w:p>
        </w:tc>
        <w:tc>
          <w:tcPr>
            <w:tcW w:w="0" w:type="auto"/>
            <w:tcMar>
              <w:top w:w="150" w:type="dxa"/>
              <w:left w:w="240" w:type="dxa"/>
              <w:bottom w:w="150" w:type="dxa"/>
              <w:right w:w="240" w:type="dxa"/>
            </w:tcMar>
            <w:vAlign w:val="center"/>
            <w:hideMark/>
          </w:tcPr>
          <w:p w14:paraId="6AB3D51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+12.0</w:t>
            </w:r>
          </w:p>
        </w:tc>
        <w:tc>
          <w:tcPr>
            <w:tcW w:w="0" w:type="auto"/>
            <w:tcMar>
              <w:top w:w="150" w:type="dxa"/>
              <w:left w:w="240" w:type="dxa"/>
              <w:bottom w:w="150" w:type="dxa"/>
              <w:right w:w="0" w:type="dxa"/>
            </w:tcMar>
            <w:vAlign w:val="center"/>
            <w:hideMark/>
          </w:tcPr>
          <w:p w14:paraId="1003192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33DACC32" w14:textId="77777777" w:rsidTr="00071800">
        <w:tc>
          <w:tcPr>
            <w:tcW w:w="540" w:type="dxa"/>
            <w:tcMar>
              <w:top w:w="150" w:type="dxa"/>
              <w:left w:w="0" w:type="dxa"/>
              <w:bottom w:w="150" w:type="dxa"/>
              <w:right w:w="240" w:type="dxa"/>
            </w:tcMar>
            <w:vAlign w:val="center"/>
            <w:hideMark/>
          </w:tcPr>
          <w:p w14:paraId="4E747F9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15</w:t>
            </w:r>
          </w:p>
        </w:tc>
        <w:tc>
          <w:tcPr>
            <w:tcW w:w="0" w:type="auto"/>
            <w:tcMar>
              <w:top w:w="150" w:type="dxa"/>
              <w:left w:w="240" w:type="dxa"/>
              <w:bottom w:w="150" w:type="dxa"/>
              <w:right w:w="240" w:type="dxa"/>
            </w:tcMar>
            <w:vAlign w:val="center"/>
            <w:hideMark/>
          </w:tcPr>
          <w:p w14:paraId="664F21C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Дмитро</w:t>
            </w:r>
          </w:p>
        </w:tc>
        <w:tc>
          <w:tcPr>
            <w:tcW w:w="0" w:type="auto"/>
            <w:tcMar>
              <w:top w:w="150" w:type="dxa"/>
              <w:left w:w="240" w:type="dxa"/>
              <w:bottom w:w="150" w:type="dxa"/>
              <w:right w:w="240" w:type="dxa"/>
            </w:tcMar>
            <w:vAlign w:val="center"/>
            <w:hideMark/>
          </w:tcPr>
          <w:p w14:paraId="04CF1D3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18A1A07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w:t>
            </w:r>
          </w:p>
        </w:tc>
        <w:tc>
          <w:tcPr>
            <w:tcW w:w="0" w:type="auto"/>
            <w:tcMar>
              <w:top w:w="150" w:type="dxa"/>
              <w:left w:w="240" w:type="dxa"/>
              <w:bottom w:w="150" w:type="dxa"/>
              <w:right w:w="240" w:type="dxa"/>
            </w:tcMar>
            <w:vAlign w:val="center"/>
            <w:hideMark/>
          </w:tcPr>
          <w:p w14:paraId="0B9630B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80.0</w:t>
            </w:r>
          </w:p>
        </w:tc>
        <w:tc>
          <w:tcPr>
            <w:tcW w:w="0" w:type="auto"/>
            <w:tcMar>
              <w:top w:w="150" w:type="dxa"/>
              <w:left w:w="240" w:type="dxa"/>
              <w:bottom w:w="150" w:type="dxa"/>
              <w:right w:w="240" w:type="dxa"/>
            </w:tcMar>
            <w:vAlign w:val="center"/>
            <w:hideMark/>
          </w:tcPr>
          <w:p w14:paraId="1BD72EB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94.0</w:t>
            </w:r>
          </w:p>
        </w:tc>
        <w:tc>
          <w:tcPr>
            <w:tcW w:w="0" w:type="auto"/>
            <w:tcMar>
              <w:top w:w="150" w:type="dxa"/>
              <w:left w:w="240" w:type="dxa"/>
              <w:bottom w:w="150" w:type="dxa"/>
              <w:right w:w="240" w:type="dxa"/>
            </w:tcMar>
            <w:vAlign w:val="center"/>
            <w:hideMark/>
          </w:tcPr>
          <w:p w14:paraId="2927638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+14.0</w:t>
            </w:r>
          </w:p>
        </w:tc>
        <w:tc>
          <w:tcPr>
            <w:tcW w:w="0" w:type="auto"/>
            <w:tcMar>
              <w:top w:w="150" w:type="dxa"/>
              <w:left w:w="240" w:type="dxa"/>
              <w:bottom w:w="150" w:type="dxa"/>
              <w:right w:w="0" w:type="dxa"/>
            </w:tcMar>
            <w:vAlign w:val="center"/>
            <w:hideMark/>
          </w:tcPr>
          <w:p w14:paraId="67228F2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6F2EFA53" w14:textId="77777777" w:rsidTr="00071800">
        <w:tc>
          <w:tcPr>
            <w:tcW w:w="540" w:type="dxa"/>
            <w:tcMar>
              <w:top w:w="150" w:type="dxa"/>
              <w:left w:w="0" w:type="dxa"/>
              <w:bottom w:w="150" w:type="dxa"/>
              <w:right w:w="240" w:type="dxa"/>
            </w:tcMar>
            <w:vAlign w:val="center"/>
            <w:hideMark/>
          </w:tcPr>
          <w:p w14:paraId="6BD86BC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16</w:t>
            </w:r>
          </w:p>
        </w:tc>
        <w:tc>
          <w:tcPr>
            <w:tcW w:w="0" w:type="auto"/>
            <w:tcMar>
              <w:top w:w="150" w:type="dxa"/>
              <w:left w:w="240" w:type="dxa"/>
              <w:bottom w:w="150" w:type="dxa"/>
              <w:right w:w="240" w:type="dxa"/>
            </w:tcMar>
            <w:vAlign w:val="center"/>
            <w:hideMark/>
          </w:tcPr>
          <w:p w14:paraId="68AAEA4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Ірина</w:t>
            </w:r>
          </w:p>
        </w:tc>
        <w:tc>
          <w:tcPr>
            <w:tcW w:w="0" w:type="auto"/>
            <w:tcMar>
              <w:top w:w="150" w:type="dxa"/>
              <w:left w:w="240" w:type="dxa"/>
              <w:bottom w:w="150" w:type="dxa"/>
              <w:right w:w="240" w:type="dxa"/>
            </w:tcMar>
            <w:vAlign w:val="center"/>
            <w:hideMark/>
          </w:tcPr>
          <w:p w14:paraId="7FE9DEA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4A10D15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w:t>
            </w:r>
          </w:p>
        </w:tc>
        <w:tc>
          <w:tcPr>
            <w:tcW w:w="0" w:type="auto"/>
            <w:tcMar>
              <w:top w:w="150" w:type="dxa"/>
              <w:left w:w="240" w:type="dxa"/>
              <w:bottom w:w="150" w:type="dxa"/>
              <w:right w:w="240" w:type="dxa"/>
            </w:tcMar>
            <w:vAlign w:val="center"/>
            <w:hideMark/>
          </w:tcPr>
          <w:p w14:paraId="023AE01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27B315F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83.0</w:t>
            </w:r>
          </w:p>
        </w:tc>
        <w:tc>
          <w:tcPr>
            <w:tcW w:w="0" w:type="auto"/>
            <w:tcMar>
              <w:top w:w="150" w:type="dxa"/>
              <w:left w:w="240" w:type="dxa"/>
              <w:bottom w:w="150" w:type="dxa"/>
              <w:right w:w="240" w:type="dxa"/>
            </w:tcMar>
            <w:vAlign w:val="center"/>
            <w:hideMark/>
          </w:tcPr>
          <w:p w14:paraId="1C5E6F2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+13.0</w:t>
            </w:r>
          </w:p>
        </w:tc>
        <w:tc>
          <w:tcPr>
            <w:tcW w:w="0" w:type="auto"/>
            <w:tcMar>
              <w:top w:w="150" w:type="dxa"/>
              <w:left w:w="240" w:type="dxa"/>
              <w:bottom w:w="150" w:type="dxa"/>
              <w:right w:w="0" w:type="dxa"/>
            </w:tcMar>
            <w:vAlign w:val="center"/>
            <w:hideMark/>
          </w:tcPr>
          <w:p w14:paraId="6DDA6A5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2149DAA8" w14:textId="77777777" w:rsidTr="00071800">
        <w:tc>
          <w:tcPr>
            <w:tcW w:w="540" w:type="dxa"/>
            <w:tcMar>
              <w:top w:w="150" w:type="dxa"/>
              <w:left w:w="0" w:type="dxa"/>
              <w:bottom w:w="150" w:type="dxa"/>
              <w:right w:w="240" w:type="dxa"/>
            </w:tcMar>
            <w:vAlign w:val="center"/>
            <w:hideMark/>
          </w:tcPr>
          <w:p w14:paraId="7846374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17</w:t>
            </w:r>
          </w:p>
        </w:tc>
        <w:tc>
          <w:tcPr>
            <w:tcW w:w="0" w:type="auto"/>
            <w:tcMar>
              <w:top w:w="150" w:type="dxa"/>
              <w:left w:w="240" w:type="dxa"/>
              <w:bottom w:w="150" w:type="dxa"/>
              <w:right w:w="240" w:type="dxa"/>
            </w:tcMar>
            <w:vAlign w:val="center"/>
            <w:hideMark/>
          </w:tcPr>
          <w:p w14:paraId="38C301F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Назар</w:t>
            </w:r>
          </w:p>
        </w:tc>
        <w:tc>
          <w:tcPr>
            <w:tcW w:w="0" w:type="auto"/>
            <w:tcMar>
              <w:top w:w="150" w:type="dxa"/>
              <w:left w:w="240" w:type="dxa"/>
              <w:bottom w:w="150" w:type="dxa"/>
              <w:right w:w="240" w:type="dxa"/>
            </w:tcMar>
            <w:vAlign w:val="center"/>
            <w:hideMark/>
          </w:tcPr>
          <w:p w14:paraId="2C2E7D7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0E8F8B2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4.0</w:t>
            </w:r>
          </w:p>
        </w:tc>
        <w:tc>
          <w:tcPr>
            <w:tcW w:w="0" w:type="auto"/>
            <w:tcMar>
              <w:top w:w="150" w:type="dxa"/>
              <w:left w:w="240" w:type="dxa"/>
              <w:bottom w:w="150" w:type="dxa"/>
              <w:right w:w="240" w:type="dxa"/>
            </w:tcMar>
            <w:vAlign w:val="center"/>
            <w:hideMark/>
          </w:tcPr>
          <w:p w14:paraId="33D94F7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40.0</w:t>
            </w:r>
          </w:p>
        </w:tc>
        <w:tc>
          <w:tcPr>
            <w:tcW w:w="0" w:type="auto"/>
            <w:tcMar>
              <w:top w:w="150" w:type="dxa"/>
              <w:left w:w="240" w:type="dxa"/>
              <w:bottom w:w="150" w:type="dxa"/>
              <w:right w:w="240" w:type="dxa"/>
            </w:tcMar>
            <w:vAlign w:val="center"/>
            <w:hideMark/>
          </w:tcPr>
          <w:p w14:paraId="32CAB0A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68.0</w:t>
            </w:r>
          </w:p>
        </w:tc>
        <w:tc>
          <w:tcPr>
            <w:tcW w:w="0" w:type="auto"/>
            <w:tcMar>
              <w:top w:w="150" w:type="dxa"/>
              <w:left w:w="240" w:type="dxa"/>
              <w:bottom w:w="150" w:type="dxa"/>
              <w:right w:w="240" w:type="dxa"/>
            </w:tcMar>
            <w:vAlign w:val="center"/>
            <w:hideMark/>
          </w:tcPr>
          <w:p w14:paraId="24E8768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+28.0</w:t>
            </w:r>
          </w:p>
        </w:tc>
        <w:tc>
          <w:tcPr>
            <w:tcW w:w="0" w:type="auto"/>
            <w:tcMar>
              <w:top w:w="150" w:type="dxa"/>
              <w:left w:w="240" w:type="dxa"/>
              <w:bottom w:w="150" w:type="dxa"/>
              <w:right w:w="0" w:type="dxa"/>
            </w:tcMar>
            <w:vAlign w:val="center"/>
            <w:hideMark/>
          </w:tcPr>
          <w:p w14:paraId="0518BE5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Низький</w:t>
            </w:r>
          </w:p>
        </w:tc>
      </w:tr>
      <w:tr w:rsidR="00071800" w:rsidRPr="00071800" w14:paraId="30C36335" w14:textId="77777777" w:rsidTr="00071800">
        <w:tc>
          <w:tcPr>
            <w:tcW w:w="540" w:type="dxa"/>
            <w:tcMar>
              <w:top w:w="150" w:type="dxa"/>
              <w:left w:w="0" w:type="dxa"/>
              <w:bottom w:w="150" w:type="dxa"/>
              <w:right w:w="240" w:type="dxa"/>
            </w:tcMar>
            <w:vAlign w:val="center"/>
            <w:hideMark/>
          </w:tcPr>
          <w:p w14:paraId="29561F7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18</w:t>
            </w:r>
          </w:p>
        </w:tc>
        <w:tc>
          <w:tcPr>
            <w:tcW w:w="0" w:type="auto"/>
            <w:tcMar>
              <w:top w:w="150" w:type="dxa"/>
              <w:left w:w="240" w:type="dxa"/>
              <w:bottom w:w="150" w:type="dxa"/>
              <w:right w:w="240" w:type="dxa"/>
            </w:tcMar>
            <w:vAlign w:val="center"/>
            <w:hideMark/>
          </w:tcPr>
          <w:p w14:paraId="6802208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Юлія</w:t>
            </w:r>
          </w:p>
        </w:tc>
        <w:tc>
          <w:tcPr>
            <w:tcW w:w="0" w:type="auto"/>
            <w:tcMar>
              <w:top w:w="150" w:type="dxa"/>
              <w:left w:w="240" w:type="dxa"/>
              <w:bottom w:w="150" w:type="dxa"/>
              <w:right w:w="240" w:type="dxa"/>
            </w:tcMar>
            <w:vAlign w:val="center"/>
            <w:hideMark/>
          </w:tcPr>
          <w:p w14:paraId="34A69E0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w:t>
            </w:r>
          </w:p>
        </w:tc>
        <w:tc>
          <w:tcPr>
            <w:tcW w:w="0" w:type="auto"/>
            <w:tcMar>
              <w:top w:w="150" w:type="dxa"/>
              <w:left w:w="240" w:type="dxa"/>
              <w:bottom w:w="150" w:type="dxa"/>
              <w:right w:w="240" w:type="dxa"/>
            </w:tcMar>
            <w:vAlign w:val="center"/>
            <w:hideMark/>
          </w:tcPr>
          <w:p w14:paraId="77095B3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w:t>
            </w:r>
          </w:p>
        </w:tc>
        <w:tc>
          <w:tcPr>
            <w:tcW w:w="0" w:type="auto"/>
            <w:tcMar>
              <w:top w:w="150" w:type="dxa"/>
              <w:left w:w="240" w:type="dxa"/>
              <w:bottom w:w="150" w:type="dxa"/>
              <w:right w:w="240" w:type="dxa"/>
            </w:tcMar>
            <w:vAlign w:val="center"/>
            <w:hideMark/>
          </w:tcPr>
          <w:p w14:paraId="3CFD43A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65.0</w:t>
            </w:r>
          </w:p>
        </w:tc>
        <w:tc>
          <w:tcPr>
            <w:tcW w:w="0" w:type="auto"/>
            <w:tcMar>
              <w:top w:w="150" w:type="dxa"/>
              <w:left w:w="240" w:type="dxa"/>
              <w:bottom w:w="150" w:type="dxa"/>
              <w:right w:w="240" w:type="dxa"/>
            </w:tcMar>
            <w:vAlign w:val="center"/>
            <w:hideMark/>
          </w:tcPr>
          <w:p w14:paraId="5B19C62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81.0</w:t>
            </w:r>
          </w:p>
        </w:tc>
        <w:tc>
          <w:tcPr>
            <w:tcW w:w="0" w:type="auto"/>
            <w:tcMar>
              <w:top w:w="150" w:type="dxa"/>
              <w:left w:w="240" w:type="dxa"/>
              <w:bottom w:w="150" w:type="dxa"/>
              <w:right w:w="240" w:type="dxa"/>
            </w:tcMar>
            <w:vAlign w:val="center"/>
            <w:hideMark/>
          </w:tcPr>
          <w:p w14:paraId="06D451A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+16.0</w:t>
            </w:r>
          </w:p>
        </w:tc>
        <w:tc>
          <w:tcPr>
            <w:tcW w:w="0" w:type="auto"/>
            <w:tcMar>
              <w:top w:w="150" w:type="dxa"/>
              <w:left w:w="240" w:type="dxa"/>
              <w:bottom w:w="150" w:type="dxa"/>
              <w:right w:w="0" w:type="dxa"/>
            </w:tcMar>
            <w:vAlign w:val="center"/>
            <w:hideMark/>
          </w:tcPr>
          <w:p w14:paraId="1A4DABC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64D41FCA" w14:textId="77777777" w:rsidTr="00071800">
        <w:tc>
          <w:tcPr>
            <w:tcW w:w="540" w:type="dxa"/>
            <w:tcMar>
              <w:top w:w="150" w:type="dxa"/>
              <w:left w:w="0" w:type="dxa"/>
              <w:bottom w:w="150" w:type="dxa"/>
              <w:right w:w="240" w:type="dxa"/>
            </w:tcMar>
            <w:vAlign w:val="center"/>
            <w:hideMark/>
          </w:tcPr>
          <w:p w14:paraId="52C1BC6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19</w:t>
            </w:r>
          </w:p>
        </w:tc>
        <w:tc>
          <w:tcPr>
            <w:tcW w:w="0" w:type="auto"/>
            <w:tcMar>
              <w:top w:w="150" w:type="dxa"/>
              <w:left w:w="240" w:type="dxa"/>
              <w:bottom w:w="150" w:type="dxa"/>
              <w:right w:w="240" w:type="dxa"/>
            </w:tcMar>
            <w:vAlign w:val="center"/>
            <w:hideMark/>
          </w:tcPr>
          <w:p w14:paraId="6D656E3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Микола</w:t>
            </w:r>
          </w:p>
        </w:tc>
        <w:tc>
          <w:tcPr>
            <w:tcW w:w="0" w:type="auto"/>
            <w:tcMar>
              <w:top w:w="150" w:type="dxa"/>
              <w:left w:w="240" w:type="dxa"/>
              <w:bottom w:w="150" w:type="dxa"/>
              <w:right w:w="240" w:type="dxa"/>
            </w:tcMar>
            <w:vAlign w:val="center"/>
            <w:hideMark/>
          </w:tcPr>
          <w:p w14:paraId="67423A0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w:t>
            </w:r>
          </w:p>
        </w:tc>
        <w:tc>
          <w:tcPr>
            <w:tcW w:w="0" w:type="auto"/>
            <w:tcMar>
              <w:top w:w="150" w:type="dxa"/>
              <w:left w:w="240" w:type="dxa"/>
              <w:bottom w:w="150" w:type="dxa"/>
              <w:right w:w="240" w:type="dxa"/>
            </w:tcMar>
            <w:vAlign w:val="center"/>
            <w:hideMark/>
          </w:tcPr>
          <w:p w14:paraId="72B8F6B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6.0</w:t>
            </w:r>
          </w:p>
        </w:tc>
        <w:tc>
          <w:tcPr>
            <w:tcW w:w="0" w:type="auto"/>
            <w:tcMar>
              <w:top w:w="150" w:type="dxa"/>
              <w:left w:w="240" w:type="dxa"/>
              <w:bottom w:w="150" w:type="dxa"/>
              <w:right w:w="240" w:type="dxa"/>
            </w:tcMar>
            <w:vAlign w:val="center"/>
            <w:hideMark/>
          </w:tcPr>
          <w:p w14:paraId="3CDE5C1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60.0</w:t>
            </w:r>
          </w:p>
        </w:tc>
        <w:tc>
          <w:tcPr>
            <w:tcW w:w="0" w:type="auto"/>
            <w:tcMar>
              <w:top w:w="150" w:type="dxa"/>
              <w:left w:w="240" w:type="dxa"/>
              <w:bottom w:w="150" w:type="dxa"/>
              <w:right w:w="240" w:type="dxa"/>
            </w:tcMar>
            <w:vAlign w:val="center"/>
            <w:hideMark/>
          </w:tcPr>
          <w:p w14:paraId="3980D23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78.0</w:t>
            </w:r>
          </w:p>
        </w:tc>
        <w:tc>
          <w:tcPr>
            <w:tcW w:w="0" w:type="auto"/>
            <w:tcMar>
              <w:top w:w="150" w:type="dxa"/>
              <w:left w:w="240" w:type="dxa"/>
              <w:bottom w:w="150" w:type="dxa"/>
              <w:right w:w="240" w:type="dxa"/>
            </w:tcMar>
            <w:vAlign w:val="center"/>
            <w:hideMark/>
          </w:tcPr>
          <w:p w14:paraId="1E0DC10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+18.0</w:t>
            </w:r>
          </w:p>
        </w:tc>
        <w:tc>
          <w:tcPr>
            <w:tcW w:w="0" w:type="auto"/>
            <w:tcMar>
              <w:top w:w="150" w:type="dxa"/>
              <w:left w:w="240" w:type="dxa"/>
              <w:bottom w:w="150" w:type="dxa"/>
              <w:right w:w="0" w:type="dxa"/>
            </w:tcMar>
            <w:vAlign w:val="center"/>
            <w:hideMark/>
          </w:tcPr>
          <w:p w14:paraId="10B4029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3F9FE6F3" w14:textId="77777777" w:rsidTr="00071800">
        <w:tc>
          <w:tcPr>
            <w:tcW w:w="540" w:type="dxa"/>
            <w:tcMar>
              <w:top w:w="150" w:type="dxa"/>
              <w:left w:w="0" w:type="dxa"/>
              <w:bottom w:w="150" w:type="dxa"/>
              <w:right w:w="240" w:type="dxa"/>
            </w:tcMar>
            <w:vAlign w:val="center"/>
            <w:hideMark/>
          </w:tcPr>
          <w:p w14:paraId="38D4666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20</w:t>
            </w:r>
          </w:p>
        </w:tc>
        <w:tc>
          <w:tcPr>
            <w:tcW w:w="0" w:type="auto"/>
            <w:tcMar>
              <w:top w:w="150" w:type="dxa"/>
              <w:left w:w="240" w:type="dxa"/>
              <w:bottom w:w="150" w:type="dxa"/>
              <w:right w:w="240" w:type="dxa"/>
            </w:tcMar>
            <w:vAlign w:val="center"/>
            <w:hideMark/>
          </w:tcPr>
          <w:p w14:paraId="4769EF2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Вероніка</w:t>
            </w:r>
          </w:p>
        </w:tc>
        <w:tc>
          <w:tcPr>
            <w:tcW w:w="0" w:type="auto"/>
            <w:tcMar>
              <w:top w:w="150" w:type="dxa"/>
              <w:left w:w="240" w:type="dxa"/>
              <w:bottom w:w="150" w:type="dxa"/>
              <w:right w:w="240" w:type="dxa"/>
            </w:tcMar>
            <w:vAlign w:val="center"/>
            <w:hideMark/>
          </w:tcPr>
          <w:p w14:paraId="4607EA8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38BC3A1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8.5</w:t>
            </w:r>
          </w:p>
        </w:tc>
        <w:tc>
          <w:tcPr>
            <w:tcW w:w="0" w:type="auto"/>
            <w:tcMar>
              <w:top w:w="150" w:type="dxa"/>
              <w:left w:w="240" w:type="dxa"/>
              <w:bottom w:w="150" w:type="dxa"/>
              <w:right w:w="240" w:type="dxa"/>
            </w:tcMar>
            <w:vAlign w:val="center"/>
            <w:hideMark/>
          </w:tcPr>
          <w:p w14:paraId="280C8AE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85.0</w:t>
            </w:r>
          </w:p>
        </w:tc>
        <w:tc>
          <w:tcPr>
            <w:tcW w:w="0" w:type="auto"/>
            <w:tcMar>
              <w:top w:w="150" w:type="dxa"/>
              <w:left w:w="240" w:type="dxa"/>
              <w:bottom w:w="150" w:type="dxa"/>
              <w:right w:w="240" w:type="dxa"/>
            </w:tcMar>
            <w:vAlign w:val="center"/>
            <w:hideMark/>
          </w:tcPr>
          <w:p w14:paraId="0439628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95.0</w:t>
            </w:r>
          </w:p>
        </w:tc>
        <w:tc>
          <w:tcPr>
            <w:tcW w:w="0" w:type="auto"/>
            <w:tcMar>
              <w:top w:w="150" w:type="dxa"/>
              <w:left w:w="240" w:type="dxa"/>
              <w:bottom w:w="150" w:type="dxa"/>
              <w:right w:w="240" w:type="dxa"/>
            </w:tcMar>
            <w:vAlign w:val="center"/>
            <w:hideMark/>
          </w:tcPr>
          <w:p w14:paraId="2885F87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+10.0</w:t>
            </w:r>
          </w:p>
        </w:tc>
        <w:tc>
          <w:tcPr>
            <w:tcW w:w="0" w:type="auto"/>
            <w:tcMar>
              <w:top w:w="150" w:type="dxa"/>
              <w:left w:w="240" w:type="dxa"/>
              <w:bottom w:w="150" w:type="dxa"/>
              <w:right w:w="0" w:type="dxa"/>
            </w:tcMar>
            <w:vAlign w:val="center"/>
            <w:hideMark/>
          </w:tcPr>
          <w:p w14:paraId="3699A6C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228AC183" w14:textId="77777777" w:rsidTr="00071800">
        <w:tc>
          <w:tcPr>
            <w:tcW w:w="540" w:type="dxa"/>
            <w:tcMar>
              <w:top w:w="150" w:type="dxa"/>
              <w:left w:w="0" w:type="dxa"/>
              <w:bottom w:w="150" w:type="dxa"/>
              <w:right w:w="240" w:type="dxa"/>
            </w:tcMar>
            <w:vAlign w:val="center"/>
            <w:hideMark/>
          </w:tcPr>
          <w:p w14:paraId="746BDD2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21</w:t>
            </w:r>
          </w:p>
        </w:tc>
        <w:tc>
          <w:tcPr>
            <w:tcW w:w="0" w:type="auto"/>
            <w:tcMar>
              <w:top w:w="150" w:type="dxa"/>
              <w:left w:w="240" w:type="dxa"/>
              <w:bottom w:w="150" w:type="dxa"/>
              <w:right w:w="240" w:type="dxa"/>
            </w:tcMar>
            <w:vAlign w:val="center"/>
            <w:hideMark/>
          </w:tcPr>
          <w:p w14:paraId="690F278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Тимур</w:t>
            </w:r>
          </w:p>
        </w:tc>
        <w:tc>
          <w:tcPr>
            <w:tcW w:w="0" w:type="auto"/>
            <w:tcMar>
              <w:top w:w="150" w:type="dxa"/>
              <w:left w:w="240" w:type="dxa"/>
              <w:bottom w:w="150" w:type="dxa"/>
              <w:right w:w="240" w:type="dxa"/>
            </w:tcMar>
            <w:vAlign w:val="center"/>
            <w:hideMark/>
          </w:tcPr>
          <w:p w14:paraId="056D7A6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53FEB3D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w:t>
            </w:r>
          </w:p>
        </w:tc>
        <w:tc>
          <w:tcPr>
            <w:tcW w:w="0" w:type="auto"/>
            <w:tcMar>
              <w:top w:w="150" w:type="dxa"/>
              <w:left w:w="240" w:type="dxa"/>
              <w:bottom w:w="150" w:type="dxa"/>
              <w:right w:w="240" w:type="dxa"/>
            </w:tcMar>
            <w:vAlign w:val="center"/>
            <w:hideMark/>
          </w:tcPr>
          <w:p w14:paraId="6D47005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80.0</w:t>
            </w:r>
          </w:p>
        </w:tc>
        <w:tc>
          <w:tcPr>
            <w:tcW w:w="0" w:type="auto"/>
            <w:tcMar>
              <w:top w:w="150" w:type="dxa"/>
              <w:left w:w="240" w:type="dxa"/>
              <w:bottom w:w="150" w:type="dxa"/>
              <w:right w:w="240" w:type="dxa"/>
            </w:tcMar>
            <w:vAlign w:val="center"/>
            <w:hideMark/>
          </w:tcPr>
          <w:p w14:paraId="57E43E3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91.0</w:t>
            </w:r>
          </w:p>
        </w:tc>
        <w:tc>
          <w:tcPr>
            <w:tcW w:w="0" w:type="auto"/>
            <w:tcMar>
              <w:top w:w="150" w:type="dxa"/>
              <w:left w:w="240" w:type="dxa"/>
              <w:bottom w:w="150" w:type="dxa"/>
              <w:right w:w="240" w:type="dxa"/>
            </w:tcMar>
            <w:vAlign w:val="center"/>
            <w:hideMark/>
          </w:tcPr>
          <w:p w14:paraId="6A341B6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+11.0</w:t>
            </w:r>
          </w:p>
        </w:tc>
        <w:tc>
          <w:tcPr>
            <w:tcW w:w="0" w:type="auto"/>
            <w:tcMar>
              <w:top w:w="150" w:type="dxa"/>
              <w:left w:w="240" w:type="dxa"/>
              <w:bottom w:w="150" w:type="dxa"/>
              <w:right w:w="0" w:type="dxa"/>
            </w:tcMar>
            <w:vAlign w:val="center"/>
            <w:hideMark/>
          </w:tcPr>
          <w:p w14:paraId="6C0BFA3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6EBE5E3D" w14:textId="77777777" w:rsidTr="00071800">
        <w:tc>
          <w:tcPr>
            <w:tcW w:w="540" w:type="dxa"/>
            <w:tcMar>
              <w:top w:w="150" w:type="dxa"/>
              <w:left w:w="0" w:type="dxa"/>
              <w:bottom w:w="150" w:type="dxa"/>
              <w:right w:w="240" w:type="dxa"/>
            </w:tcMar>
            <w:vAlign w:val="center"/>
            <w:hideMark/>
          </w:tcPr>
          <w:p w14:paraId="402E749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lastRenderedPageBreak/>
              <w:t>22</w:t>
            </w:r>
          </w:p>
        </w:tc>
        <w:tc>
          <w:tcPr>
            <w:tcW w:w="0" w:type="auto"/>
            <w:tcMar>
              <w:top w:w="150" w:type="dxa"/>
              <w:left w:w="240" w:type="dxa"/>
              <w:bottom w:w="150" w:type="dxa"/>
              <w:right w:w="240" w:type="dxa"/>
            </w:tcMar>
            <w:vAlign w:val="center"/>
            <w:hideMark/>
          </w:tcPr>
          <w:p w14:paraId="513C837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Анастасія</w:t>
            </w:r>
          </w:p>
        </w:tc>
        <w:tc>
          <w:tcPr>
            <w:tcW w:w="0" w:type="auto"/>
            <w:tcMar>
              <w:top w:w="150" w:type="dxa"/>
              <w:left w:w="240" w:type="dxa"/>
              <w:bottom w:w="150" w:type="dxa"/>
              <w:right w:w="240" w:type="dxa"/>
            </w:tcMar>
            <w:vAlign w:val="center"/>
            <w:hideMark/>
          </w:tcPr>
          <w:p w14:paraId="198BB98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w:t>
            </w:r>
          </w:p>
        </w:tc>
        <w:tc>
          <w:tcPr>
            <w:tcW w:w="0" w:type="auto"/>
            <w:tcMar>
              <w:top w:w="150" w:type="dxa"/>
              <w:left w:w="240" w:type="dxa"/>
              <w:bottom w:w="150" w:type="dxa"/>
              <w:right w:w="240" w:type="dxa"/>
            </w:tcMar>
            <w:vAlign w:val="center"/>
            <w:hideMark/>
          </w:tcPr>
          <w:p w14:paraId="205864D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w:t>
            </w:r>
          </w:p>
        </w:tc>
        <w:tc>
          <w:tcPr>
            <w:tcW w:w="0" w:type="auto"/>
            <w:tcMar>
              <w:top w:w="150" w:type="dxa"/>
              <w:left w:w="240" w:type="dxa"/>
              <w:bottom w:w="150" w:type="dxa"/>
              <w:right w:w="240" w:type="dxa"/>
            </w:tcMar>
            <w:vAlign w:val="center"/>
            <w:hideMark/>
          </w:tcPr>
          <w:p w14:paraId="7A20E01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65.0</w:t>
            </w:r>
          </w:p>
        </w:tc>
        <w:tc>
          <w:tcPr>
            <w:tcW w:w="0" w:type="auto"/>
            <w:tcMar>
              <w:top w:w="150" w:type="dxa"/>
              <w:left w:w="240" w:type="dxa"/>
              <w:bottom w:w="150" w:type="dxa"/>
              <w:right w:w="240" w:type="dxa"/>
            </w:tcMar>
            <w:vAlign w:val="center"/>
            <w:hideMark/>
          </w:tcPr>
          <w:p w14:paraId="5A42ED9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83.0</w:t>
            </w:r>
          </w:p>
        </w:tc>
        <w:tc>
          <w:tcPr>
            <w:tcW w:w="0" w:type="auto"/>
            <w:tcMar>
              <w:top w:w="150" w:type="dxa"/>
              <w:left w:w="240" w:type="dxa"/>
              <w:bottom w:w="150" w:type="dxa"/>
              <w:right w:w="240" w:type="dxa"/>
            </w:tcMar>
            <w:vAlign w:val="center"/>
            <w:hideMark/>
          </w:tcPr>
          <w:p w14:paraId="54A0812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+18.0</w:t>
            </w:r>
          </w:p>
        </w:tc>
        <w:tc>
          <w:tcPr>
            <w:tcW w:w="0" w:type="auto"/>
            <w:tcMar>
              <w:top w:w="150" w:type="dxa"/>
              <w:left w:w="240" w:type="dxa"/>
              <w:bottom w:w="150" w:type="dxa"/>
              <w:right w:w="0" w:type="dxa"/>
            </w:tcMar>
            <w:vAlign w:val="center"/>
            <w:hideMark/>
          </w:tcPr>
          <w:p w14:paraId="2C87BF3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1A2467AF" w14:textId="77777777" w:rsidTr="00071800">
        <w:tc>
          <w:tcPr>
            <w:tcW w:w="540" w:type="dxa"/>
            <w:tcMar>
              <w:top w:w="150" w:type="dxa"/>
              <w:left w:w="0" w:type="dxa"/>
              <w:bottom w:w="150" w:type="dxa"/>
              <w:right w:w="240" w:type="dxa"/>
            </w:tcMar>
            <w:vAlign w:val="center"/>
            <w:hideMark/>
          </w:tcPr>
          <w:p w14:paraId="1832472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23</w:t>
            </w:r>
          </w:p>
        </w:tc>
        <w:tc>
          <w:tcPr>
            <w:tcW w:w="0" w:type="auto"/>
            <w:tcMar>
              <w:top w:w="150" w:type="dxa"/>
              <w:left w:w="240" w:type="dxa"/>
              <w:bottom w:w="150" w:type="dxa"/>
              <w:right w:w="240" w:type="dxa"/>
            </w:tcMar>
            <w:vAlign w:val="center"/>
            <w:hideMark/>
          </w:tcPr>
          <w:p w14:paraId="5BE0090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Владислав</w:t>
            </w:r>
          </w:p>
        </w:tc>
        <w:tc>
          <w:tcPr>
            <w:tcW w:w="0" w:type="auto"/>
            <w:tcMar>
              <w:top w:w="150" w:type="dxa"/>
              <w:left w:w="240" w:type="dxa"/>
              <w:bottom w:w="150" w:type="dxa"/>
              <w:right w:w="240" w:type="dxa"/>
            </w:tcMar>
            <w:vAlign w:val="center"/>
            <w:hideMark/>
          </w:tcPr>
          <w:p w14:paraId="3CC6CF9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3216DEB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5.0</w:t>
            </w:r>
          </w:p>
        </w:tc>
        <w:tc>
          <w:tcPr>
            <w:tcW w:w="0" w:type="auto"/>
            <w:tcMar>
              <w:top w:w="150" w:type="dxa"/>
              <w:left w:w="240" w:type="dxa"/>
              <w:bottom w:w="150" w:type="dxa"/>
              <w:right w:w="240" w:type="dxa"/>
            </w:tcMar>
            <w:vAlign w:val="center"/>
            <w:hideMark/>
          </w:tcPr>
          <w:p w14:paraId="326A42C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50.0</w:t>
            </w:r>
          </w:p>
        </w:tc>
        <w:tc>
          <w:tcPr>
            <w:tcW w:w="0" w:type="auto"/>
            <w:tcMar>
              <w:top w:w="150" w:type="dxa"/>
              <w:left w:w="240" w:type="dxa"/>
              <w:bottom w:w="150" w:type="dxa"/>
              <w:right w:w="240" w:type="dxa"/>
            </w:tcMar>
            <w:vAlign w:val="center"/>
            <w:hideMark/>
          </w:tcPr>
          <w:p w14:paraId="318FDC2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75.0</w:t>
            </w:r>
          </w:p>
        </w:tc>
        <w:tc>
          <w:tcPr>
            <w:tcW w:w="0" w:type="auto"/>
            <w:tcMar>
              <w:top w:w="150" w:type="dxa"/>
              <w:left w:w="240" w:type="dxa"/>
              <w:bottom w:w="150" w:type="dxa"/>
              <w:right w:w="240" w:type="dxa"/>
            </w:tcMar>
            <w:vAlign w:val="center"/>
            <w:hideMark/>
          </w:tcPr>
          <w:p w14:paraId="76FC94A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+25.0</w:t>
            </w:r>
          </w:p>
        </w:tc>
        <w:tc>
          <w:tcPr>
            <w:tcW w:w="0" w:type="auto"/>
            <w:tcMar>
              <w:top w:w="150" w:type="dxa"/>
              <w:left w:w="240" w:type="dxa"/>
              <w:bottom w:w="150" w:type="dxa"/>
              <w:right w:w="0" w:type="dxa"/>
            </w:tcMar>
            <w:vAlign w:val="center"/>
            <w:hideMark/>
          </w:tcPr>
          <w:p w14:paraId="52E0EE5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6A3E6C00" w14:textId="77777777" w:rsidTr="00071800">
        <w:tc>
          <w:tcPr>
            <w:tcW w:w="540" w:type="dxa"/>
            <w:tcMar>
              <w:top w:w="150" w:type="dxa"/>
              <w:left w:w="0" w:type="dxa"/>
              <w:bottom w:w="150" w:type="dxa"/>
              <w:right w:w="240" w:type="dxa"/>
            </w:tcMar>
            <w:vAlign w:val="center"/>
            <w:hideMark/>
          </w:tcPr>
          <w:p w14:paraId="01AA638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24</w:t>
            </w:r>
          </w:p>
        </w:tc>
        <w:tc>
          <w:tcPr>
            <w:tcW w:w="0" w:type="auto"/>
            <w:tcMar>
              <w:top w:w="150" w:type="dxa"/>
              <w:left w:w="240" w:type="dxa"/>
              <w:bottom w:w="150" w:type="dxa"/>
              <w:right w:w="240" w:type="dxa"/>
            </w:tcMar>
            <w:vAlign w:val="center"/>
            <w:hideMark/>
          </w:tcPr>
          <w:p w14:paraId="00B8889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Дарина (9р, друга)</w:t>
            </w:r>
          </w:p>
        </w:tc>
        <w:tc>
          <w:tcPr>
            <w:tcW w:w="0" w:type="auto"/>
            <w:tcMar>
              <w:top w:w="150" w:type="dxa"/>
              <w:left w:w="240" w:type="dxa"/>
              <w:bottom w:w="150" w:type="dxa"/>
              <w:right w:w="240" w:type="dxa"/>
            </w:tcMar>
            <w:vAlign w:val="center"/>
            <w:hideMark/>
          </w:tcPr>
          <w:p w14:paraId="425D915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w:t>
            </w:r>
          </w:p>
        </w:tc>
        <w:tc>
          <w:tcPr>
            <w:tcW w:w="0" w:type="auto"/>
            <w:tcMar>
              <w:top w:w="150" w:type="dxa"/>
              <w:left w:w="240" w:type="dxa"/>
              <w:bottom w:w="150" w:type="dxa"/>
              <w:right w:w="240" w:type="dxa"/>
            </w:tcMar>
            <w:vAlign w:val="center"/>
            <w:hideMark/>
          </w:tcPr>
          <w:p w14:paraId="1A9E21E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w:t>
            </w:r>
          </w:p>
        </w:tc>
        <w:tc>
          <w:tcPr>
            <w:tcW w:w="0" w:type="auto"/>
            <w:tcMar>
              <w:top w:w="150" w:type="dxa"/>
              <w:left w:w="240" w:type="dxa"/>
              <w:bottom w:w="150" w:type="dxa"/>
              <w:right w:w="240" w:type="dxa"/>
            </w:tcMar>
            <w:vAlign w:val="center"/>
            <w:hideMark/>
          </w:tcPr>
          <w:p w14:paraId="3F86629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65.0</w:t>
            </w:r>
          </w:p>
        </w:tc>
        <w:tc>
          <w:tcPr>
            <w:tcW w:w="0" w:type="auto"/>
            <w:tcMar>
              <w:top w:w="150" w:type="dxa"/>
              <w:left w:w="240" w:type="dxa"/>
              <w:bottom w:w="150" w:type="dxa"/>
              <w:right w:w="240" w:type="dxa"/>
            </w:tcMar>
            <w:vAlign w:val="center"/>
            <w:hideMark/>
          </w:tcPr>
          <w:p w14:paraId="2181415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82.0</w:t>
            </w:r>
          </w:p>
        </w:tc>
        <w:tc>
          <w:tcPr>
            <w:tcW w:w="0" w:type="auto"/>
            <w:tcMar>
              <w:top w:w="150" w:type="dxa"/>
              <w:left w:w="240" w:type="dxa"/>
              <w:bottom w:w="150" w:type="dxa"/>
              <w:right w:w="240" w:type="dxa"/>
            </w:tcMar>
            <w:vAlign w:val="center"/>
            <w:hideMark/>
          </w:tcPr>
          <w:p w14:paraId="76B4F541"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+17.0</w:t>
            </w:r>
          </w:p>
        </w:tc>
        <w:tc>
          <w:tcPr>
            <w:tcW w:w="0" w:type="auto"/>
            <w:tcMar>
              <w:top w:w="150" w:type="dxa"/>
              <w:left w:w="240" w:type="dxa"/>
              <w:bottom w:w="150" w:type="dxa"/>
              <w:right w:w="0" w:type="dxa"/>
            </w:tcMar>
            <w:vAlign w:val="center"/>
            <w:hideMark/>
          </w:tcPr>
          <w:p w14:paraId="1731BD78"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779E565A" w14:textId="77777777" w:rsidTr="00071800">
        <w:tc>
          <w:tcPr>
            <w:tcW w:w="540" w:type="dxa"/>
            <w:tcMar>
              <w:top w:w="150" w:type="dxa"/>
              <w:left w:w="0" w:type="dxa"/>
              <w:bottom w:w="150" w:type="dxa"/>
              <w:right w:w="240" w:type="dxa"/>
            </w:tcMar>
            <w:vAlign w:val="center"/>
            <w:hideMark/>
          </w:tcPr>
          <w:p w14:paraId="77C219C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25</w:t>
            </w:r>
          </w:p>
        </w:tc>
        <w:tc>
          <w:tcPr>
            <w:tcW w:w="0" w:type="auto"/>
            <w:tcMar>
              <w:top w:w="150" w:type="dxa"/>
              <w:left w:w="240" w:type="dxa"/>
              <w:bottom w:w="150" w:type="dxa"/>
              <w:right w:w="240" w:type="dxa"/>
            </w:tcMar>
            <w:vAlign w:val="center"/>
            <w:hideMark/>
          </w:tcPr>
          <w:p w14:paraId="6C6503E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Павло</w:t>
            </w:r>
          </w:p>
        </w:tc>
        <w:tc>
          <w:tcPr>
            <w:tcW w:w="0" w:type="auto"/>
            <w:tcMar>
              <w:top w:w="150" w:type="dxa"/>
              <w:left w:w="240" w:type="dxa"/>
              <w:bottom w:w="150" w:type="dxa"/>
              <w:right w:w="240" w:type="dxa"/>
            </w:tcMar>
            <w:vAlign w:val="center"/>
            <w:hideMark/>
          </w:tcPr>
          <w:p w14:paraId="7A5459F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110C1B7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4.0</w:t>
            </w:r>
          </w:p>
        </w:tc>
        <w:tc>
          <w:tcPr>
            <w:tcW w:w="0" w:type="auto"/>
            <w:tcMar>
              <w:top w:w="150" w:type="dxa"/>
              <w:left w:w="240" w:type="dxa"/>
              <w:bottom w:w="150" w:type="dxa"/>
              <w:right w:w="240" w:type="dxa"/>
            </w:tcMar>
            <w:vAlign w:val="center"/>
            <w:hideMark/>
          </w:tcPr>
          <w:p w14:paraId="1887849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40.0</w:t>
            </w:r>
          </w:p>
        </w:tc>
        <w:tc>
          <w:tcPr>
            <w:tcW w:w="0" w:type="auto"/>
            <w:tcMar>
              <w:top w:w="150" w:type="dxa"/>
              <w:left w:w="240" w:type="dxa"/>
              <w:bottom w:w="150" w:type="dxa"/>
              <w:right w:w="240" w:type="dxa"/>
            </w:tcMar>
            <w:vAlign w:val="center"/>
            <w:hideMark/>
          </w:tcPr>
          <w:p w14:paraId="21F7850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2FB833E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+30.0</w:t>
            </w:r>
          </w:p>
        </w:tc>
        <w:tc>
          <w:tcPr>
            <w:tcW w:w="0" w:type="auto"/>
            <w:tcMar>
              <w:top w:w="150" w:type="dxa"/>
              <w:left w:w="240" w:type="dxa"/>
              <w:bottom w:w="150" w:type="dxa"/>
              <w:right w:w="0" w:type="dxa"/>
            </w:tcMar>
            <w:vAlign w:val="center"/>
            <w:hideMark/>
          </w:tcPr>
          <w:p w14:paraId="48AB887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Низький</w:t>
            </w:r>
          </w:p>
        </w:tc>
      </w:tr>
      <w:tr w:rsidR="00071800" w:rsidRPr="00071800" w14:paraId="2B9A4B8F" w14:textId="77777777" w:rsidTr="00071800">
        <w:tc>
          <w:tcPr>
            <w:tcW w:w="540" w:type="dxa"/>
            <w:tcMar>
              <w:top w:w="150" w:type="dxa"/>
              <w:left w:w="0" w:type="dxa"/>
              <w:bottom w:w="150" w:type="dxa"/>
              <w:right w:w="240" w:type="dxa"/>
            </w:tcMar>
            <w:vAlign w:val="center"/>
            <w:hideMark/>
          </w:tcPr>
          <w:p w14:paraId="1063ABD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26</w:t>
            </w:r>
          </w:p>
        </w:tc>
        <w:tc>
          <w:tcPr>
            <w:tcW w:w="0" w:type="auto"/>
            <w:tcMar>
              <w:top w:w="150" w:type="dxa"/>
              <w:left w:w="240" w:type="dxa"/>
              <w:bottom w:w="150" w:type="dxa"/>
              <w:right w:w="240" w:type="dxa"/>
            </w:tcMar>
            <w:vAlign w:val="center"/>
            <w:hideMark/>
          </w:tcPr>
          <w:p w14:paraId="5AC4155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Ангеліна</w:t>
            </w:r>
          </w:p>
        </w:tc>
        <w:tc>
          <w:tcPr>
            <w:tcW w:w="0" w:type="auto"/>
            <w:tcMar>
              <w:top w:w="150" w:type="dxa"/>
              <w:left w:w="240" w:type="dxa"/>
              <w:bottom w:w="150" w:type="dxa"/>
              <w:right w:w="240" w:type="dxa"/>
            </w:tcMar>
            <w:vAlign w:val="center"/>
            <w:hideMark/>
          </w:tcPr>
          <w:p w14:paraId="2F74B52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w:t>
            </w:r>
          </w:p>
        </w:tc>
        <w:tc>
          <w:tcPr>
            <w:tcW w:w="0" w:type="auto"/>
            <w:tcMar>
              <w:top w:w="150" w:type="dxa"/>
              <w:left w:w="240" w:type="dxa"/>
              <w:bottom w:w="150" w:type="dxa"/>
              <w:right w:w="240" w:type="dxa"/>
            </w:tcMar>
            <w:vAlign w:val="center"/>
            <w:hideMark/>
          </w:tcPr>
          <w:p w14:paraId="2B576D1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w:t>
            </w:r>
          </w:p>
        </w:tc>
        <w:tc>
          <w:tcPr>
            <w:tcW w:w="0" w:type="auto"/>
            <w:tcMar>
              <w:top w:w="150" w:type="dxa"/>
              <w:left w:w="240" w:type="dxa"/>
              <w:bottom w:w="150" w:type="dxa"/>
              <w:right w:w="240" w:type="dxa"/>
            </w:tcMar>
            <w:vAlign w:val="center"/>
            <w:hideMark/>
          </w:tcPr>
          <w:p w14:paraId="5401F5B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65.0</w:t>
            </w:r>
          </w:p>
        </w:tc>
        <w:tc>
          <w:tcPr>
            <w:tcW w:w="0" w:type="auto"/>
            <w:tcMar>
              <w:top w:w="150" w:type="dxa"/>
              <w:left w:w="240" w:type="dxa"/>
              <w:bottom w:w="150" w:type="dxa"/>
              <w:right w:w="240" w:type="dxa"/>
            </w:tcMar>
            <w:vAlign w:val="center"/>
            <w:hideMark/>
          </w:tcPr>
          <w:p w14:paraId="6A3C0A7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84.0</w:t>
            </w:r>
          </w:p>
        </w:tc>
        <w:tc>
          <w:tcPr>
            <w:tcW w:w="0" w:type="auto"/>
            <w:tcMar>
              <w:top w:w="150" w:type="dxa"/>
              <w:left w:w="240" w:type="dxa"/>
              <w:bottom w:w="150" w:type="dxa"/>
              <w:right w:w="240" w:type="dxa"/>
            </w:tcMar>
            <w:vAlign w:val="center"/>
            <w:hideMark/>
          </w:tcPr>
          <w:p w14:paraId="1C6ACF7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+19.0</w:t>
            </w:r>
          </w:p>
        </w:tc>
        <w:tc>
          <w:tcPr>
            <w:tcW w:w="0" w:type="auto"/>
            <w:tcMar>
              <w:top w:w="150" w:type="dxa"/>
              <w:left w:w="240" w:type="dxa"/>
              <w:bottom w:w="150" w:type="dxa"/>
              <w:right w:w="0" w:type="dxa"/>
            </w:tcMar>
            <w:vAlign w:val="center"/>
            <w:hideMark/>
          </w:tcPr>
          <w:p w14:paraId="48A6370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5C685F2F" w14:textId="77777777" w:rsidTr="00071800">
        <w:tc>
          <w:tcPr>
            <w:tcW w:w="540" w:type="dxa"/>
            <w:tcMar>
              <w:top w:w="150" w:type="dxa"/>
              <w:left w:w="0" w:type="dxa"/>
              <w:bottom w:w="150" w:type="dxa"/>
              <w:right w:w="240" w:type="dxa"/>
            </w:tcMar>
            <w:vAlign w:val="center"/>
            <w:hideMark/>
          </w:tcPr>
          <w:p w14:paraId="5951670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27</w:t>
            </w:r>
          </w:p>
        </w:tc>
        <w:tc>
          <w:tcPr>
            <w:tcW w:w="0" w:type="auto"/>
            <w:tcMar>
              <w:top w:w="150" w:type="dxa"/>
              <w:left w:w="240" w:type="dxa"/>
              <w:bottom w:w="150" w:type="dxa"/>
              <w:right w:w="240" w:type="dxa"/>
            </w:tcMar>
            <w:vAlign w:val="center"/>
            <w:hideMark/>
          </w:tcPr>
          <w:p w14:paraId="22E9FBE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Станіслав</w:t>
            </w:r>
          </w:p>
        </w:tc>
        <w:tc>
          <w:tcPr>
            <w:tcW w:w="0" w:type="auto"/>
            <w:tcMar>
              <w:top w:w="150" w:type="dxa"/>
              <w:left w:w="240" w:type="dxa"/>
              <w:bottom w:w="150" w:type="dxa"/>
              <w:right w:w="240" w:type="dxa"/>
            </w:tcMar>
            <w:vAlign w:val="center"/>
            <w:hideMark/>
          </w:tcPr>
          <w:p w14:paraId="057121D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602BD79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w:t>
            </w:r>
          </w:p>
        </w:tc>
        <w:tc>
          <w:tcPr>
            <w:tcW w:w="0" w:type="auto"/>
            <w:tcMar>
              <w:top w:w="150" w:type="dxa"/>
              <w:left w:w="240" w:type="dxa"/>
              <w:bottom w:w="150" w:type="dxa"/>
              <w:right w:w="240" w:type="dxa"/>
            </w:tcMar>
            <w:vAlign w:val="center"/>
            <w:hideMark/>
          </w:tcPr>
          <w:p w14:paraId="0CF9EB2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80.0</w:t>
            </w:r>
          </w:p>
        </w:tc>
        <w:tc>
          <w:tcPr>
            <w:tcW w:w="0" w:type="auto"/>
            <w:tcMar>
              <w:top w:w="150" w:type="dxa"/>
              <w:left w:w="240" w:type="dxa"/>
              <w:bottom w:w="150" w:type="dxa"/>
              <w:right w:w="240" w:type="dxa"/>
            </w:tcMar>
            <w:vAlign w:val="center"/>
            <w:hideMark/>
          </w:tcPr>
          <w:p w14:paraId="6ABF45A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90.0</w:t>
            </w:r>
          </w:p>
        </w:tc>
        <w:tc>
          <w:tcPr>
            <w:tcW w:w="0" w:type="auto"/>
            <w:tcMar>
              <w:top w:w="150" w:type="dxa"/>
              <w:left w:w="240" w:type="dxa"/>
              <w:bottom w:w="150" w:type="dxa"/>
              <w:right w:w="240" w:type="dxa"/>
            </w:tcMar>
            <w:vAlign w:val="center"/>
            <w:hideMark/>
          </w:tcPr>
          <w:p w14:paraId="46E1107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+10.0</w:t>
            </w:r>
          </w:p>
        </w:tc>
        <w:tc>
          <w:tcPr>
            <w:tcW w:w="0" w:type="auto"/>
            <w:tcMar>
              <w:top w:w="150" w:type="dxa"/>
              <w:left w:w="240" w:type="dxa"/>
              <w:bottom w:w="150" w:type="dxa"/>
              <w:right w:w="0" w:type="dxa"/>
            </w:tcMar>
            <w:vAlign w:val="center"/>
            <w:hideMark/>
          </w:tcPr>
          <w:p w14:paraId="43422A9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r w:rsidR="00071800" w:rsidRPr="00071800" w14:paraId="70ED5646" w14:textId="77777777" w:rsidTr="00071800">
        <w:tc>
          <w:tcPr>
            <w:tcW w:w="540" w:type="dxa"/>
            <w:tcMar>
              <w:top w:w="150" w:type="dxa"/>
              <w:left w:w="0" w:type="dxa"/>
              <w:bottom w:w="150" w:type="dxa"/>
              <w:right w:w="240" w:type="dxa"/>
            </w:tcMar>
            <w:vAlign w:val="center"/>
            <w:hideMark/>
          </w:tcPr>
          <w:p w14:paraId="2B186BB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28</w:t>
            </w:r>
          </w:p>
        </w:tc>
        <w:tc>
          <w:tcPr>
            <w:tcW w:w="0" w:type="auto"/>
            <w:tcMar>
              <w:top w:w="150" w:type="dxa"/>
              <w:left w:w="240" w:type="dxa"/>
              <w:bottom w:w="150" w:type="dxa"/>
              <w:right w:w="240" w:type="dxa"/>
            </w:tcMar>
            <w:vAlign w:val="center"/>
            <w:hideMark/>
          </w:tcPr>
          <w:p w14:paraId="62E9E71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Поліна</w:t>
            </w:r>
          </w:p>
        </w:tc>
        <w:tc>
          <w:tcPr>
            <w:tcW w:w="0" w:type="auto"/>
            <w:tcMar>
              <w:top w:w="150" w:type="dxa"/>
              <w:left w:w="240" w:type="dxa"/>
              <w:bottom w:w="150" w:type="dxa"/>
              <w:right w:w="240" w:type="dxa"/>
            </w:tcMar>
            <w:vAlign w:val="center"/>
            <w:hideMark/>
          </w:tcPr>
          <w:p w14:paraId="4252FE06"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10</w:t>
            </w:r>
          </w:p>
        </w:tc>
        <w:tc>
          <w:tcPr>
            <w:tcW w:w="0" w:type="auto"/>
            <w:tcMar>
              <w:top w:w="150" w:type="dxa"/>
              <w:left w:w="240" w:type="dxa"/>
              <w:bottom w:w="150" w:type="dxa"/>
              <w:right w:w="240" w:type="dxa"/>
            </w:tcMar>
            <w:vAlign w:val="center"/>
            <w:hideMark/>
          </w:tcPr>
          <w:p w14:paraId="04E80D84"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w:t>
            </w:r>
          </w:p>
        </w:tc>
        <w:tc>
          <w:tcPr>
            <w:tcW w:w="0" w:type="auto"/>
            <w:tcMar>
              <w:top w:w="150" w:type="dxa"/>
              <w:left w:w="240" w:type="dxa"/>
              <w:bottom w:w="150" w:type="dxa"/>
              <w:right w:w="240" w:type="dxa"/>
            </w:tcMar>
            <w:vAlign w:val="center"/>
            <w:hideMark/>
          </w:tcPr>
          <w:p w14:paraId="555B328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70.0</w:t>
            </w:r>
          </w:p>
        </w:tc>
        <w:tc>
          <w:tcPr>
            <w:tcW w:w="0" w:type="auto"/>
            <w:tcMar>
              <w:top w:w="150" w:type="dxa"/>
              <w:left w:w="240" w:type="dxa"/>
              <w:bottom w:w="150" w:type="dxa"/>
              <w:right w:w="240" w:type="dxa"/>
            </w:tcMar>
            <w:vAlign w:val="center"/>
            <w:hideMark/>
          </w:tcPr>
          <w:p w14:paraId="26AF54D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85.0</w:t>
            </w:r>
          </w:p>
        </w:tc>
        <w:tc>
          <w:tcPr>
            <w:tcW w:w="0" w:type="auto"/>
            <w:tcMar>
              <w:top w:w="150" w:type="dxa"/>
              <w:left w:w="240" w:type="dxa"/>
              <w:bottom w:w="150" w:type="dxa"/>
              <w:right w:w="240" w:type="dxa"/>
            </w:tcMar>
            <w:vAlign w:val="center"/>
            <w:hideMark/>
          </w:tcPr>
          <w:p w14:paraId="2F5795F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+15.0</w:t>
            </w:r>
          </w:p>
        </w:tc>
        <w:tc>
          <w:tcPr>
            <w:tcW w:w="0" w:type="auto"/>
            <w:tcMar>
              <w:top w:w="150" w:type="dxa"/>
              <w:left w:w="240" w:type="dxa"/>
              <w:bottom w:w="150" w:type="dxa"/>
              <w:right w:w="0" w:type="dxa"/>
            </w:tcMar>
            <w:vAlign w:val="center"/>
            <w:hideMark/>
          </w:tcPr>
          <w:p w14:paraId="4E215CA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Середній</w:t>
            </w:r>
          </w:p>
        </w:tc>
      </w:tr>
      <w:tr w:rsidR="00071800" w:rsidRPr="00071800" w14:paraId="35BDAC43" w14:textId="77777777" w:rsidTr="00071800">
        <w:tc>
          <w:tcPr>
            <w:tcW w:w="540" w:type="dxa"/>
            <w:tcMar>
              <w:top w:w="150" w:type="dxa"/>
              <w:left w:w="0" w:type="dxa"/>
              <w:bottom w:w="150" w:type="dxa"/>
              <w:right w:w="240" w:type="dxa"/>
            </w:tcMar>
            <w:vAlign w:val="center"/>
            <w:hideMark/>
          </w:tcPr>
          <w:p w14:paraId="5C13BE2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29</w:t>
            </w:r>
          </w:p>
        </w:tc>
        <w:tc>
          <w:tcPr>
            <w:tcW w:w="0" w:type="auto"/>
            <w:tcMar>
              <w:top w:w="150" w:type="dxa"/>
              <w:left w:w="240" w:type="dxa"/>
              <w:bottom w:w="150" w:type="dxa"/>
              <w:right w:w="240" w:type="dxa"/>
            </w:tcMar>
            <w:vAlign w:val="center"/>
            <w:hideMark/>
          </w:tcPr>
          <w:p w14:paraId="7C73C333"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Єгор</w:t>
            </w:r>
          </w:p>
        </w:tc>
        <w:tc>
          <w:tcPr>
            <w:tcW w:w="0" w:type="auto"/>
            <w:tcMar>
              <w:top w:w="150" w:type="dxa"/>
              <w:left w:w="240" w:type="dxa"/>
              <w:bottom w:w="150" w:type="dxa"/>
              <w:right w:w="240" w:type="dxa"/>
            </w:tcMar>
            <w:vAlign w:val="center"/>
            <w:hideMark/>
          </w:tcPr>
          <w:p w14:paraId="0014693A"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w:t>
            </w:r>
          </w:p>
        </w:tc>
        <w:tc>
          <w:tcPr>
            <w:tcW w:w="0" w:type="auto"/>
            <w:tcMar>
              <w:top w:w="150" w:type="dxa"/>
              <w:left w:w="240" w:type="dxa"/>
              <w:bottom w:w="150" w:type="dxa"/>
              <w:right w:w="240" w:type="dxa"/>
            </w:tcMar>
            <w:vAlign w:val="center"/>
            <w:hideMark/>
          </w:tcPr>
          <w:p w14:paraId="2A15868D"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3.5</w:t>
            </w:r>
          </w:p>
        </w:tc>
        <w:tc>
          <w:tcPr>
            <w:tcW w:w="0" w:type="auto"/>
            <w:tcMar>
              <w:top w:w="150" w:type="dxa"/>
              <w:left w:w="240" w:type="dxa"/>
              <w:bottom w:w="150" w:type="dxa"/>
              <w:right w:w="240" w:type="dxa"/>
            </w:tcMar>
            <w:vAlign w:val="center"/>
            <w:hideMark/>
          </w:tcPr>
          <w:p w14:paraId="16D796B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35.0</w:t>
            </w:r>
          </w:p>
        </w:tc>
        <w:tc>
          <w:tcPr>
            <w:tcW w:w="0" w:type="auto"/>
            <w:tcMar>
              <w:top w:w="150" w:type="dxa"/>
              <w:left w:w="240" w:type="dxa"/>
              <w:bottom w:w="150" w:type="dxa"/>
              <w:right w:w="240" w:type="dxa"/>
            </w:tcMar>
            <w:vAlign w:val="center"/>
            <w:hideMark/>
          </w:tcPr>
          <w:p w14:paraId="67BD69C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60.0</w:t>
            </w:r>
          </w:p>
        </w:tc>
        <w:tc>
          <w:tcPr>
            <w:tcW w:w="0" w:type="auto"/>
            <w:tcMar>
              <w:top w:w="150" w:type="dxa"/>
              <w:left w:w="240" w:type="dxa"/>
              <w:bottom w:w="150" w:type="dxa"/>
              <w:right w:w="240" w:type="dxa"/>
            </w:tcMar>
            <w:vAlign w:val="center"/>
            <w:hideMark/>
          </w:tcPr>
          <w:p w14:paraId="6890EBAF"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+25.0</w:t>
            </w:r>
          </w:p>
        </w:tc>
        <w:tc>
          <w:tcPr>
            <w:tcW w:w="0" w:type="auto"/>
            <w:tcMar>
              <w:top w:w="150" w:type="dxa"/>
              <w:left w:w="240" w:type="dxa"/>
              <w:bottom w:w="150" w:type="dxa"/>
              <w:right w:w="0" w:type="dxa"/>
            </w:tcMar>
            <w:vAlign w:val="center"/>
            <w:hideMark/>
          </w:tcPr>
          <w:p w14:paraId="1AAE8F5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Низький</w:t>
            </w:r>
          </w:p>
        </w:tc>
      </w:tr>
      <w:tr w:rsidR="00071800" w:rsidRPr="00071800" w14:paraId="389982FB" w14:textId="77777777" w:rsidTr="00071800">
        <w:tc>
          <w:tcPr>
            <w:tcW w:w="540" w:type="dxa"/>
            <w:tcMar>
              <w:top w:w="150" w:type="dxa"/>
              <w:left w:w="0" w:type="dxa"/>
              <w:bottom w:w="150" w:type="dxa"/>
              <w:right w:w="240" w:type="dxa"/>
            </w:tcMar>
            <w:vAlign w:val="center"/>
            <w:hideMark/>
          </w:tcPr>
          <w:p w14:paraId="48864DE5"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30</w:t>
            </w:r>
          </w:p>
        </w:tc>
        <w:tc>
          <w:tcPr>
            <w:tcW w:w="0" w:type="auto"/>
            <w:tcMar>
              <w:top w:w="150" w:type="dxa"/>
              <w:left w:w="240" w:type="dxa"/>
              <w:bottom w:w="150" w:type="dxa"/>
              <w:right w:w="240" w:type="dxa"/>
            </w:tcMar>
            <w:vAlign w:val="center"/>
            <w:hideMark/>
          </w:tcPr>
          <w:p w14:paraId="636735F0"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Лілія</w:t>
            </w:r>
          </w:p>
        </w:tc>
        <w:tc>
          <w:tcPr>
            <w:tcW w:w="0" w:type="auto"/>
            <w:tcMar>
              <w:top w:w="150" w:type="dxa"/>
              <w:left w:w="240" w:type="dxa"/>
              <w:bottom w:w="150" w:type="dxa"/>
              <w:right w:w="240" w:type="dxa"/>
            </w:tcMar>
            <w:vAlign w:val="center"/>
            <w:hideMark/>
          </w:tcPr>
          <w:p w14:paraId="098D19AC"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w:t>
            </w:r>
          </w:p>
        </w:tc>
        <w:tc>
          <w:tcPr>
            <w:tcW w:w="0" w:type="auto"/>
            <w:tcMar>
              <w:top w:w="150" w:type="dxa"/>
              <w:left w:w="240" w:type="dxa"/>
              <w:bottom w:w="150" w:type="dxa"/>
              <w:right w:w="240" w:type="dxa"/>
            </w:tcMar>
            <w:vAlign w:val="center"/>
            <w:hideMark/>
          </w:tcPr>
          <w:p w14:paraId="051E9B07"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w:t>
            </w:r>
          </w:p>
        </w:tc>
        <w:tc>
          <w:tcPr>
            <w:tcW w:w="0" w:type="auto"/>
            <w:tcMar>
              <w:top w:w="150" w:type="dxa"/>
              <w:left w:w="240" w:type="dxa"/>
              <w:bottom w:w="150" w:type="dxa"/>
              <w:right w:w="240" w:type="dxa"/>
            </w:tcMar>
            <w:vAlign w:val="center"/>
            <w:hideMark/>
          </w:tcPr>
          <w:p w14:paraId="022E1039"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80.0</w:t>
            </w:r>
          </w:p>
        </w:tc>
        <w:tc>
          <w:tcPr>
            <w:tcW w:w="0" w:type="auto"/>
            <w:tcMar>
              <w:top w:w="150" w:type="dxa"/>
              <w:left w:w="240" w:type="dxa"/>
              <w:bottom w:w="150" w:type="dxa"/>
              <w:right w:w="240" w:type="dxa"/>
            </w:tcMar>
            <w:vAlign w:val="center"/>
            <w:hideMark/>
          </w:tcPr>
          <w:p w14:paraId="3C31026B"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93.0</w:t>
            </w:r>
          </w:p>
        </w:tc>
        <w:tc>
          <w:tcPr>
            <w:tcW w:w="0" w:type="auto"/>
            <w:tcMar>
              <w:top w:w="150" w:type="dxa"/>
              <w:left w:w="240" w:type="dxa"/>
              <w:bottom w:w="150" w:type="dxa"/>
              <w:right w:w="240" w:type="dxa"/>
            </w:tcMar>
            <w:vAlign w:val="center"/>
            <w:hideMark/>
          </w:tcPr>
          <w:p w14:paraId="3F36A70E"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+13.0</w:t>
            </w:r>
          </w:p>
        </w:tc>
        <w:tc>
          <w:tcPr>
            <w:tcW w:w="0" w:type="auto"/>
            <w:tcMar>
              <w:top w:w="150" w:type="dxa"/>
              <w:left w:w="240" w:type="dxa"/>
              <w:bottom w:w="150" w:type="dxa"/>
              <w:right w:w="0" w:type="dxa"/>
            </w:tcMar>
            <w:vAlign w:val="center"/>
            <w:hideMark/>
          </w:tcPr>
          <w:p w14:paraId="2EB388F2" w14:textId="77777777" w:rsidR="00071800" w:rsidRPr="00071800" w:rsidRDefault="00071800" w:rsidP="00071800">
            <w:pPr>
              <w:spacing w:line="240" w:lineRule="auto"/>
              <w:ind w:firstLine="0"/>
              <w:jc w:val="center"/>
              <w:rPr>
                <w:sz w:val="20"/>
                <w:szCs w:val="20"/>
                <w:lang w:val="uk-UA"/>
              </w:rPr>
            </w:pPr>
            <w:r w:rsidRPr="00071800">
              <w:rPr>
                <w:sz w:val="20"/>
                <w:szCs w:val="20"/>
                <w:lang w:val="uk-UA"/>
              </w:rPr>
              <w:t>Високий</w:t>
            </w:r>
          </w:p>
        </w:tc>
      </w:tr>
    </w:tbl>
    <w:p w14:paraId="002B247B" w14:textId="617F23BE" w:rsidR="00BB0D30" w:rsidRPr="00E4414A" w:rsidRDefault="00BB0D30" w:rsidP="00071800">
      <w:pPr>
        <w:spacing w:line="240" w:lineRule="auto"/>
        <w:jc w:val="center"/>
        <w:rPr>
          <w:lang w:val="uk-UA"/>
        </w:rPr>
      </w:pPr>
    </w:p>
    <w:p w14:paraId="0139AC8A" w14:textId="77777777" w:rsidR="00BB0D30" w:rsidRPr="00E4414A" w:rsidRDefault="00BB0D30">
      <w:pPr>
        <w:jc w:val="left"/>
        <w:rPr>
          <w:lang w:val="uk-UA"/>
        </w:rPr>
      </w:pPr>
      <w:r w:rsidRPr="00E4414A">
        <w:rPr>
          <w:lang w:val="uk-UA"/>
        </w:rPr>
        <w:br w:type="page"/>
      </w:r>
    </w:p>
    <w:p w14:paraId="585E9A44" w14:textId="2F02C2C5" w:rsidR="00DC0C50" w:rsidRPr="00E4414A" w:rsidRDefault="00BB0D30" w:rsidP="00EB0596">
      <w:pPr>
        <w:spacing w:line="240" w:lineRule="auto"/>
        <w:jc w:val="right"/>
        <w:rPr>
          <w:lang w:val="uk-UA"/>
        </w:rPr>
      </w:pPr>
      <w:r w:rsidRPr="00E4414A">
        <w:rPr>
          <w:lang w:val="uk-UA"/>
        </w:rPr>
        <w:lastRenderedPageBreak/>
        <w:t>Додаток Е</w:t>
      </w:r>
    </w:p>
    <w:p w14:paraId="47889920" w14:textId="6F57D372" w:rsidR="009E3564" w:rsidRPr="00E4414A" w:rsidRDefault="009E3564" w:rsidP="009E3564">
      <w:pPr>
        <w:spacing w:line="240" w:lineRule="auto"/>
        <w:jc w:val="center"/>
        <w:rPr>
          <w:lang w:val="uk-UA"/>
        </w:rPr>
      </w:pPr>
      <w:r w:rsidRPr="00E4414A">
        <w:rPr>
          <w:lang w:val="uk-UA"/>
        </w:rPr>
        <w:t>Результати опитування методики «</w:t>
      </w:r>
      <w:proofErr w:type="spellStart"/>
      <w:r w:rsidRPr="00E4414A">
        <w:rPr>
          <w:lang w:val="uk-UA"/>
        </w:rPr>
        <w:t>ЕмІн</w:t>
      </w:r>
      <w:proofErr w:type="spellEnd"/>
      <w:r w:rsidRPr="00E4414A">
        <w:rPr>
          <w:lang w:val="uk-UA"/>
        </w:rPr>
        <w:t>»</w:t>
      </w:r>
    </w:p>
    <w:tbl>
      <w:tblPr>
        <w:tblW w:w="9651" w:type="dxa"/>
        <w:tblLook w:val="04A0" w:firstRow="1" w:lastRow="0" w:firstColumn="1" w:lastColumn="0" w:noHBand="0" w:noVBand="1"/>
      </w:tblPr>
      <w:tblGrid>
        <w:gridCol w:w="3964"/>
        <w:gridCol w:w="625"/>
        <w:gridCol w:w="586"/>
        <w:gridCol w:w="525"/>
        <w:gridCol w:w="593"/>
        <w:gridCol w:w="431"/>
        <w:gridCol w:w="697"/>
        <w:gridCol w:w="628"/>
        <w:gridCol w:w="534"/>
        <w:gridCol w:w="545"/>
        <w:gridCol w:w="523"/>
      </w:tblGrid>
      <w:tr w:rsidR="009E3564" w:rsidRPr="00E4414A" w14:paraId="5AC5CA61" w14:textId="77777777" w:rsidTr="009E3564">
        <w:trPr>
          <w:trHeight w:val="20"/>
        </w:trPr>
        <w:tc>
          <w:tcPr>
            <w:tcW w:w="3964" w:type="dxa"/>
            <w:tcBorders>
              <w:top w:val="single" w:sz="4" w:space="0" w:color="auto"/>
              <w:left w:val="single" w:sz="4" w:space="0" w:color="auto"/>
              <w:bottom w:val="single" w:sz="4" w:space="0" w:color="auto"/>
              <w:right w:val="single" w:sz="4" w:space="0" w:color="auto"/>
            </w:tcBorders>
            <w:noWrap/>
            <w:vAlign w:val="bottom"/>
            <w:hideMark/>
          </w:tcPr>
          <w:p w14:paraId="0340C7F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w:t>
            </w:r>
          </w:p>
        </w:tc>
        <w:tc>
          <w:tcPr>
            <w:tcW w:w="625" w:type="dxa"/>
            <w:tcBorders>
              <w:top w:val="single" w:sz="4" w:space="0" w:color="auto"/>
              <w:left w:val="nil"/>
              <w:bottom w:val="single" w:sz="4" w:space="0" w:color="auto"/>
              <w:right w:val="single" w:sz="4" w:space="0" w:color="auto"/>
            </w:tcBorders>
            <w:noWrap/>
            <w:vAlign w:val="bottom"/>
            <w:hideMark/>
          </w:tcPr>
          <w:p w14:paraId="6743E35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single" w:sz="4" w:space="0" w:color="auto"/>
              <w:left w:val="nil"/>
              <w:bottom w:val="single" w:sz="4" w:space="0" w:color="auto"/>
              <w:right w:val="single" w:sz="4" w:space="0" w:color="auto"/>
            </w:tcBorders>
            <w:noWrap/>
            <w:vAlign w:val="bottom"/>
            <w:hideMark/>
          </w:tcPr>
          <w:p w14:paraId="3275323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single" w:sz="4" w:space="0" w:color="auto"/>
              <w:left w:val="nil"/>
              <w:bottom w:val="single" w:sz="4" w:space="0" w:color="auto"/>
              <w:right w:val="single" w:sz="4" w:space="0" w:color="auto"/>
            </w:tcBorders>
            <w:noWrap/>
            <w:vAlign w:val="bottom"/>
            <w:hideMark/>
          </w:tcPr>
          <w:p w14:paraId="5514158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single" w:sz="4" w:space="0" w:color="auto"/>
              <w:left w:val="nil"/>
              <w:bottom w:val="single" w:sz="4" w:space="0" w:color="auto"/>
              <w:right w:val="single" w:sz="4" w:space="0" w:color="auto"/>
            </w:tcBorders>
            <w:noWrap/>
            <w:vAlign w:val="bottom"/>
            <w:hideMark/>
          </w:tcPr>
          <w:p w14:paraId="7E8B136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w:t>
            </w:r>
          </w:p>
        </w:tc>
        <w:tc>
          <w:tcPr>
            <w:tcW w:w="431" w:type="dxa"/>
            <w:tcBorders>
              <w:top w:val="single" w:sz="4" w:space="0" w:color="auto"/>
              <w:left w:val="nil"/>
              <w:bottom w:val="single" w:sz="4" w:space="0" w:color="auto"/>
              <w:right w:val="single" w:sz="4" w:space="0" w:color="auto"/>
            </w:tcBorders>
            <w:noWrap/>
            <w:vAlign w:val="bottom"/>
            <w:hideMark/>
          </w:tcPr>
          <w:p w14:paraId="3873CF6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w:t>
            </w:r>
          </w:p>
        </w:tc>
        <w:tc>
          <w:tcPr>
            <w:tcW w:w="697" w:type="dxa"/>
            <w:tcBorders>
              <w:top w:val="single" w:sz="4" w:space="0" w:color="auto"/>
              <w:left w:val="nil"/>
              <w:bottom w:val="single" w:sz="4" w:space="0" w:color="auto"/>
              <w:right w:val="single" w:sz="4" w:space="0" w:color="auto"/>
            </w:tcBorders>
            <w:noWrap/>
            <w:vAlign w:val="bottom"/>
            <w:hideMark/>
          </w:tcPr>
          <w:p w14:paraId="4DE76D0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628" w:type="dxa"/>
            <w:tcBorders>
              <w:top w:val="single" w:sz="4" w:space="0" w:color="auto"/>
              <w:left w:val="nil"/>
              <w:bottom w:val="single" w:sz="4" w:space="0" w:color="auto"/>
              <w:right w:val="single" w:sz="4" w:space="0" w:color="auto"/>
            </w:tcBorders>
            <w:noWrap/>
            <w:vAlign w:val="bottom"/>
            <w:hideMark/>
          </w:tcPr>
          <w:p w14:paraId="424E15C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w:t>
            </w:r>
          </w:p>
        </w:tc>
        <w:tc>
          <w:tcPr>
            <w:tcW w:w="534" w:type="dxa"/>
            <w:tcBorders>
              <w:top w:val="single" w:sz="4" w:space="0" w:color="auto"/>
              <w:left w:val="nil"/>
              <w:bottom w:val="single" w:sz="4" w:space="0" w:color="auto"/>
              <w:right w:val="single" w:sz="4" w:space="0" w:color="auto"/>
            </w:tcBorders>
            <w:noWrap/>
            <w:vAlign w:val="bottom"/>
            <w:hideMark/>
          </w:tcPr>
          <w:p w14:paraId="48A77A7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545" w:type="dxa"/>
            <w:tcBorders>
              <w:top w:val="single" w:sz="4" w:space="0" w:color="auto"/>
              <w:left w:val="nil"/>
              <w:bottom w:val="single" w:sz="4" w:space="0" w:color="auto"/>
              <w:right w:val="single" w:sz="4" w:space="0" w:color="auto"/>
            </w:tcBorders>
            <w:noWrap/>
            <w:vAlign w:val="bottom"/>
            <w:hideMark/>
          </w:tcPr>
          <w:p w14:paraId="5C131AE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523" w:type="dxa"/>
            <w:tcBorders>
              <w:top w:val="single" w:sz="4" w:space="0" w:color="auto"/>
              <w:left w:val="nil"/>
              <w:bottom w:val="single" w:sz="4" w:space="0" w:color="auto"/>
              <w:right w:val="single" w:sz="4" w:space="0" w:color="auto"/>
            </w:tcBorders>
            <w:noWrap/>
            <w:vAlign w:val="bottom"/>
            <w:hideMark/>
          </w:tcPr>
          <w:p w14:paraId="63FADAD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r>
      <w:tr w:rsidR="009E3564" w:rsidRPr="00E4414A" w14:paraId="036E8D78" w14:textId="77777777" w:rsidTr="009E3564">
        <w:trPr>
          <w:trHeight w:val="20"/>
        </w:trPr>
        <w:tc>
          <w:tcPr>
            <w:tcW w:w="3964" w:type="dxa"/>
            <w:tcBorders>
              <w:top w:val="nil"/>
              <w:left w:val="single" w:sz="4" w:space="0" w:color="auto"/>
              <w:bottom w:val="single" w:sz="4" w:space="0" w:color="auto"/>
              <w:right w:val="single" w:sz="4" w:space="0" w:color="auto"/>
            </w:tcBorders>
            <w:noWrap/>
            <w:vAlign w:val="bottom"/>
            <w:hideMark/>
          </w:tcPr>
          <w:p w14:paraId="70F1D675" w14:textId="4ACC4C26"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E4414A">
              <w:rPr>
                <w:rFonts w:eastAsia="Times New Roman"/>
                <w:color w:val="000000"/>
                <w:sz w:val="12"/>
                <w:szCs w:val="12"/>
                <w:lang w:val="uk-UA" w:eastAsia="uk-UA"/>
                <w14:ligatures w14:val="none"/>
              </w:rPr>
              <w:t>І</w:t>
            </w:r>
            <w:r w:rsidRPr="009E3564">
              <w:rPr>
                <w:rFonts w:eastAsia="Times New Roman"/>
                <w:color w:val="000000"/>
                <w:sz w:val="12"/>
                <w:szCs w:val="12"/>
                <w:lang w:val="uk-UA" w:eastAsia="uk-UA"/>
                <w14:ligatures w14:val="none"/>
              </w:rPr>
              <w:t>м</w:t>
            </w:r>
            <w:r w:rsidRPr="00E4414A">
              <w:rPr>
                <w:rFonts w:eastAsia="Times New Roman"/>
                <w:color w:val="000000"/>
                <w:sz w:val="12"/>
                <w:szCs w:val="12"/>
                <w:lang w:val="uk-UA" w:eastAsia="uk-UA"/>
                <w14:ligatures w14:val="none"/>
              </w:rPr>
              <w:t>’</w:t>
            </w:r>
            <w:r w:rsidRPr="009E3564">
              <w:rPr>
                <w:rFonts w:eastAsia="Times New Roman"/>
                <w:color w:val="000000"/>
                <w:sz w:val="12"/>
                <w:szCs w:val="12"/>
                <w:lang w:val="uk-UA" w:eastAsia="uk-UA"/>
                <w14:ligatures w14:val="none"/>
              </w:rPr>
              <w:t>я</w:t>
            </w:r>
          </w:p>
        </w:tc>
        <w:tc>
          <w:tcPr>
            <w:tcW w:w="625" w:type="dxa"/>
            <w:tcBorders>
              <w:top w:val="nil"/>
              <w:left w:val="nil"/>
              <w:bottom w:val="single" w:sz="4" w:space="0" w:color="auto"/>
              <w:right w:val="single" w:sz="4" w:space="0" w:color="auto"/>
            </w:tcBorders>
            <w:noWrap/>
            <w:vAlign w:val="bottom"/>
            <w:hideMark/>
          </w:tcPr>
          <w:p w14:paraId="08BD43F0"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Олексій</w:t>
            </w:r>
          </w:p>
        </w:tc>
        <w:tc>
          <w:tcPr>
            <w:tcW w:w="586" w:type="dxa"/>
            <w:tcBorders>
              <w:top w:val="nil"/>
              <w:left w:val="nil"/>
              <w:bottom w:val="single" w:sz="4" w:space="0" w:color="auto"/>
              <w:right w:val="single" w:sz="4" w:space="0" w:color="auto"/>
            </w:tcBorders>
            <w:noWrap/>
            <w:vAlign w:val="bottom"/>
            <w:hideMark/>
          </w:tcPr>
          <w:p w14:paraId="5FE4045C"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Андрій</w:t>
            </w:r>
          </w:p>
        </w:tc>
        <w:tc>
          <w:tcPr>
            <w:tcW w:w="525" w:type="dxa"/>
            <w:tcBorders>
              <w:top w:val="nil"/>
              <w:left w:val="nil"/>
              <w:bottom w:val="single" w:sz="4" w:space="0" w:color="auto"/>
              <w:right w:val="single" w:sz="4" w:space="0" w:color="auto"/>
            </w:tcBorders>
            <w:noWrap/>
            <w:vAlign w:val="bottom"/>
            <w:hideMark/>
          </w:tcPr>
          <w:p w14:paraId="498823C6"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Марія</w:t>
            </w:r>
          </w:p>
        </w:tc>
        <w:tc>
          <w:tcPr>
            <w:tcW w:w="593" w:type="dxa"/>
            <w:tcBorders>
              <w:top w:val="nil"/>
              <w:left w:val="nil"/>
              <w:bottom w:val="single" w:sz="4" w:space="0" w:color="auto"/>
              <w:right w:val="single" w:sz="4" w:space="0" w:color="auto"/>
            </w:tcBorders>
            <w:noWrap/>
            <w:vAlign w:val="bottom"/>
            <w:hideMark/>
          </w:tcPr>
          <w:p w14:paraId="06D1416B"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Дарина</w:t>
            </w:r>
          </w:p>
        </w:tc>
        <w:tc>
          <w:tcPr>
            <w:tcW w:w="431" w:type="dxa"/>
            <w:tcBorders>
              <w:top w:val="nil"/>
              <w:left w:val="nil"/>
              <w:bottom w:val="single" w:sz="4" w:space="0" w:color="auto"/>
              <w:right w:val="single" w:sz="4" w:space="0" w:color="auto"/>
            </w:tcBorders>
            <w:noWrap/>
            <w:vAlign w:val="bottom"/>
            <w:hideMark/>
          </w:tcPr>
          <w:p w14:paraId="24C75B39"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Іван</w:t>
            </w:r>
          </w:p>
        </w:tc>
        <w:tc>
          <w:tcPr>
            <w:tcW w:w="697" w:type="dxa"/>
            <w:tcBorders>
              <w:top w:val="nil"/>
              <w:left w:val="nil"/>
              <w:bottom w:val="single" w:sz="4" w:space="0" w:color="auto"/>
              <w:right w:val="single" w:sz="4" w:space="0" w:color="auto"/>
            </w:tcBorders>
            <w:noWrap/>
            <w:vAlign w:val="bottom"/>
            <w:hideMark/>
          </w:tcPr>
          <w:p w14:paraId="0F0359C6"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Катерина</w:t>
            </w:r>
          </w:p>
        </w:tc>
        <w:tc>
          <w:tcPr>
            <w:tcW w:w="628" w:type="dxa"/>
            <w:tcBorders>
              <w:top w:val="nil"/>
              <w:left w:val="nil"/>
              <w:bottom w:val="single" w:sz="4" w:space="0" w:color="auto"/>
              <w:right w:val="single" w:sz="4" w:space="0" w:color="auto"/>
            </w:tcBorders>
            <w:noWrap/>
            <w:vAlign w:val="bottom"/>
            <w:hideMark/>
          </w:tcPr>
          <w:p w14:paraId="0E97C006"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Максим</w:t>
            </w:r>
          </w:p>
        </w:tc>
        <w:tc>
          <w:tcPr>
            <w:tcW w:w="534" w:type="dxa"/>
            <w:tcBorders>
              <w:top w:val="nil"/>
              <w:left w:val="nil"/>
              <w:bottom w:val="single" w:sz="4" w:space="0" w:color="auto"/>
              <w:right w:val="single" w:sz="4" w:space="0" w:color="auto"/>
            </w:tcBorders>
            <w:noWrap/>
            <w:vAlign w:val="bottom"/>
            <w:hideMark/>
          </w:tcPr>
          <w:p w14:paraId="6EAE5768"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Олена</w:t>
            </w:r>
          </w:p>
        </w:tc>
        <w:tc>
          <w:tcPr>
            <w:tcW w:w="545" w:type="dxa"/>
            <w:tcBorders>
              <w:top w:val="nil"/>
              <w:left w:val="nil"/>
              <w:bottom w:val="single" w:sz="4" w:space="0" w:color="auto"/>
              <w:right w:val="single" w:sz="4" w:space="0" w:color="auto"/>
            </w:tcBorders>
            <w:noWrap/>
            <w:vAlign w:val="bottom"/>
            <w:hideMark/>
          </w:tcPr>
          <w:p w14:paraId="315C1796"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Артем</w:t>
            </w:r>
          </w:p>
        </w:tc>
        <w:tc>
          <w:tcPr>
            <w:tcW w:w="523" w:type="dxa"/>
            <w:tcBorders>
              <w:top w:val="nil"/>
              <w:left w:val="nil"/>
              <w:bottom w:val="single" w:sz="4" w:space="0" w:color="auto"/>
              <w:right w:val="single" w:sz="4" w:space="0" w:color="auto"/>
            </w:tcBorders>
            <w:noWrap/>
            <w:vAlign w:val="bottom"/>
            <w:hideMark/>
          </w:tcPr>
          <w:p w14:paraId="35019110" w14:textId="77777777" w:rsidR="009E3564" w:rsidRPr="009E3564" w:rsidRDefault="009E3564" w:rsidP="009E3564">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Софія</w:t>
            </w:r>
          </w:p>
        </w:tc>
      </w:tr>
      <w:tr w:rsidR="009E3564" w:rsidRPr="00E4414A" w14:paraId="12CF442C" w14:textId="77777777" w:rsidTr="009E3564">
        <w:trPr>
          <w:trHeight w:val="20"/>
        </w:trPr>
        <w:tc>
          <w:tcPr>
            <w:tcW w:w="3964" w:type="dxa"/>
            <w:tcBorders>
              <w:top w:val="nil"/>
              <w:left w:val="single" w:sz="4" w:space="0" w:color="auto"/>
              <w:bottom w:val="single" w:sz="4" w:space="0" w:color="auto"/>
              <w:right w:val="single" w:sz="4" w:space="0" w:color="auto"/>
            </w:tcBorders>
            <w:noWrap/>
            <w:vAlign w:val="bottom"/>
            <w:hideMark/>
          </w:tcPr>
          <w:p w14:paraId="4335F80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вік</w:t>
            </w:r>
          </w:p>
        </w:tc>
        <w:tc>
          <w:tcPr>
            <w:tcW w:w="625" w:type="dxa"/>
            <w:tcBorders>
              <w:top w:val="nil"/>
              <w:left w:val="nil"/>
              <w:bottom w:val="single" w:sz="4" w:space="0" w:color="auto"/>
              <w:right w:val="single" w:sz="4" w:space="0" w:color="auto"/>
            </w:tcBorders>
            <w:noWrap/>
            <w:vAlign w:val="bottom"/>
            <w:hideMark/>
          </w:tcPr>
          <w:p w14:paraId="087910A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586" w:type="dxa"/>
            <w:tcBorders>
              <w:top w:val="nil"/>
              <w:left w:val="nil"/>
              <w:bottom w:val="single" w:sz="4" w:space="0" w:color="auto"/>
              <w:right w:val="single" w:sz="4" w:space="0" w:color="auto"/>
            </w:tcBorders>
            <w:noWrap/>
            <w:vAlign w:val="bottom"/>
            <w:hideMark/>
          </w:tcPr>
          <w:p w14:paraId="278127B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525" w:type="dxa"/>
            <w:tcBorders>
              <w:top w:val="nil"/>
              <w:left w:val="nil"/>
              <w:bottom w:val="single" w:sz="4" w:space="0" w:color="auto"/>
              <w:right w:val="single" w:sz="4" w:space="0" w:color="auto"/>
            </w:tcBorders>
            <w:noWrap/>
            <w:vAlign w:val="bottom"/>
            <w:hideMark/>
          </w:tcPr>
          <w:p w14:paraId="20DD8F2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593" w:type="dxa"/>
            <w:tcBorders>
              <w:top w:val="nil"/>
              <w:left w:val="nil"/>
              <w:bottom w:val="single" w:sz="4" w:space="0" w:color="auto"/>
              <w:right w:val="single" w:sz="4" w:space="0" w:color="auto"/>
            </w:tcBorders>
            <w:noWrap/>
            <w:vAlign w:val="bottom"/>
            <w:hideMark/>
          </w:tcPr>
          <w:p w14:paraId="6EC934F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431" w:type="dxa"/>
            <w:tcBorders>
              <w:top w:val="nil"/>
              <w:left w:val="nil"/>
              <w:bottom w:val="single" w:sz="4" w:space="0" w:color="auto"/>
              <w:right w:val="single" w:sz="4" w:space="0" w:color="auto"/>
            </w:tcBorders>
            <w:noWrap/>
            <w:vAlign w:val="bottom"/>
            <w:hideMark/>
          </w:tcPr>
          <w:p w14:paraId="3802B0B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97" w:type="dxa"/>
            <w:tcBorders>
              <w:top w:val="nil"/>
              <w:left w:val="nil"/>
              <w:bottom w:val="single" w:sz="4" w:space="0" w:color="auto"/>
              <w:right w:val="single" w:sz="4" w:space="0" w:color="auto"/>
            </w:tcBorders>
            <w:noWrap/>
            <w:vAlign w:val="bottom"/>
            <w:hideMark/>
          </w:tcPr>
          <w:p w14:paraId="5A4332F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w:t>
            </w:r>
          </w:p>
        </w:tc>
        <w:tc>
          <w:tcPr>
            <w:tcW w:w="628" w:type="dxa"/>
            <w:tcBorders>
              <w:top w:val="nil"/>
              <w:left w:val="nil"/>
              <w:bottom w:val="single" w:sz="4" w:space="0" w:color="auto"/>
              <w:right w:val="single" w:sz="4" w:space="0" w:color="auto"/>
            </w:tcBorders>
            <w:noWrap/>
            <w:vAlign w:val="bottom"/>
            <w:hideMark/>
          </w:tcPr>
          <w:p w14:paraId="5F07855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34" w:type="dxa"/>
            <w:tcBorders>
              <w:top w:val="nil"/>
              <w:left w:val="nil"/>
              <w:bottom w:val="single" w:sz="4" w:space="0" w:color="auto"/>
              <w:right w:val="single" w:sz="4" w:space="0" w:color="auto"/>
            </w:tcBorders>
            <w:noWrap/>
            <w:vAlign w:val="bottom"/>
            <w:hideMark/>
          </w:tcPr>
          <w:p w14:paraId="3E94849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545" w:type="dxa"/>
            <w:tcBorders>
              <w:top w:val="nil"/>
              <w:left w:val="nil"/>
              <w:bottom w:val="single" w:sz="4" w:space="0" w:color="auto"/>
              <w:right w:val="single" w:sz="4" w:space="0" w:color="auto"/>
            </w:tcBorders>
            <w:noWrap/>
            <w:vAlign w:val="bottom"/>
            <w:hideMark/>
          </w:tcPr>
          <w:p w14:paraId="62AEC6E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23" w:type="dxa"/>
            <w:tcBorders>
              <w:top w:val="nil"/>
              <w:left w:val="nil"/>
              <w:bottom w:val="single" w:sz="4" w:space="0" w:color="auto"/>
              <w:right w:val="single" w:sz="4" w:space="0" w:color="auto"/>
            </w:tcBorders>
            <w:noWrap/>
            <w:vAlign w:val="bottom"/>
            <w:hideMark/>
          </w:tcPr>
          <w:p w14:paraId="661275E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r>
      <w:tr w:rsidR="009E3564" w:rsidRPr="00E4414A" w14:paraId="551A695C" w14:textId="77777777" w:rsidTr="009E3564">
        <w:trPr>
          <w:trHeight w:val="20"/>
        </w:trPr>
        <w:tc>
          <w:tcPr>
            <w:tcW w:w="3964" w:type="dxa"/>
            <w:tcBorders>
              <w:top w:val="nil"/>
              <w:left w:val="single" w:sz="4" w:space="0" w:color="auto"/>
              <w:bottom w:val="single" w:sz="4" w:space="0" w:color="auto"/>
              <w:right w:val="single" w:sz="4" w:space="0" w:color="auto"/>
            </w:tcBorders>
            <w:noWrap/>
            <w:vAlign w:val="bottom"/>
            <w:hideMark/>
          </w:tcPr>
          <w:p w14:paraId="34770E99"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proofErr w:type="spellStart"/>
            <w:r w:rsidRPr="009E3564">
              <w:rPr>
                <w:rFonts w:eastAsia="Times New Roman"/>
                <w:color w:val="000000"/>
                <w:sz w:val="16"/>
                <w:szCs w:val="16"/>
                <w:lang w:val="uk-UA" w:eastAsia="uk-UA"/>
                <w14:ligatures w14:val="none"/>
              </w:rPr>
              <w:t>гендер</w:t>
            </w:r>
            <w:proofErr w:type="spellEnd"/>
          </w:p>
        </w:tc>
        <w:tc>
          <w:tcPr>
            <w:tcW w:w="625" w:type="dxa"/>
            <w:tcBorders>
              <w:top w:val="nil"/>
              <w:left w:val="nil"/>
              <w:bottom w:val="single" w:sz="4" w:space="0" w:color="auto"/>
              <w:right w:val="single" w:sz="4" w:space="0" w:color="auto"/>
            </w:tcBorders>
            <w:noWrap/>
            <w:vAlign w:val="bottom"/>
            <w:hideMark/>
          </w:tcPr>
          <w:p w14:paraId="5677C96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586" w:type="dxa"/>
            <w:tcBorders>
              <w:top w:val="nil"/>
              <w:left w:val="nil"/>
              <w:bottom w:val="single" w:sz="4" w:space="0" w:color="auto"/>
              <w:right w:val="single" w:sz="4" w:space="0" w:color="auto"/>
            </w:tcBorders>
            <w:noWrap/>
            <w:vAlign w:val="bottom"/>
            <w:hideMark/>
          </w:tcPr>
          <w:p w14:paraId="4C76CC7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525" w:type="dxa"/>
            <w:tcBorders>
              <w:top w:val="nil"/>
              <w:left w:val="nil"/>
              <w:bottom w:val="single" w:sz="4" w:space="0" w:color="auto"/>
              <w:right w:val="single" w:sz="4" w:space="0" w:color="auto"/>
            </w:tcBorders>
            <w:noWrap/>
            <w:vAlign w:val="bottom"/>
            <w:hideMark/>
          </w:tcPr>
          <w:p w14:paraId="048DB1D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593" w:type="dxa"/>
            <w:tcBorders>
              <w:top w:val="nil"/>
              <w:left w:val="nil"/>
              <w:bottom w:val="single" w:sz="4" w:space="0" w:color="auto"/>
              <w:right w:val="single" w:sz="4" w:space="0" w:color="auto"/>
            </w:tcBorders>
            <w:noWrap/>
            <w:vAlign w:val="bottom"/>
            <w:hideMark/>
          </w:tcPr>
          <w:p w14:paraId="4AED4892"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431" w:type="dxa"/>
            <w:tcBorders>
              <w:top w:val="nil"/>
              <w:left w:val="nil"/>
              <w:bottom w:val="single" w:sz="4" w:space="0" w:color="auto"/>
              <w:right w:val="single" w:sz="4" w:space="0" w:color="auto"/>
            </w:tcBorders>
            <w:noWrap/>
            <w:vAlign w:val="bottom"/>
            <w:hideMark/>
          </w:tcPr>
          <w:p w14:paraId="0C05E85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697" w:type="dxa"/>
            <w:tcBorders>
              <w:top w:val="nil"/>
              <w:left w:val="nil"/>
              <w:bottom w:val="single" w:sz="4" w:space="0" w:color="auto"/>
              <w:right w:val="single" w:sz="4" w:space="0" w:color="auto"/>
            </w:tcBorders>
            <w:noWrap/>
            <w:vAlign w:val="bottom"/>
            <w:hideMark/>
          </w:tcPr>
          <w:p w14:paraId="59AF79F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628" w:type="dxa"/>
            <w:tcBorders>
              <w:top w:val="nil"/>
              <w:left w:val="nil"/>
              <w:bottom w:val="single" w:sz="4" w:space="0" w:color="auto"/>
              <w:right w:val="single" w:sz="4" w:space="0" w:color="auto"/>
            </w:tcBorders>
            <w:noWrap/>
            <w:vAlign w:val="bottom"/>
            <w:hideMark/>
          </w:tcPr>
          <w:p w14:paraId="3BE6FE8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534" w:type="dxa"/>
            <w:tcBorders>
              <w:top w:val="nil"/>
              <w:left w:val="nil"/>
              <w:bottom w:val="single" w:sz="4" w:space="0" w:color="auto"/>
              <w:right w:val="single" w:sz="4" w:space="0" w:color="auto"/>
            </w:tcBorders>
            <w:noWrap/>
            <w:vAlign w:val="bottom"/>
            <w:hideMark/>
          </w:tcPr>
          <w:p w14:paraId="27C050C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545" w:type="dxa"/>
            <w:tcBorders>
              <w:top w:val="nil"/>
              <w:left w:val="nil"/>
              <w:bottom w:val="single" w:sz="4" w:space="0" w:color="auto"/>
              <w:right w:val="single" w:sz="4" w:space="0" w:color="auto"/>
            </w:tcBorders>
            <w:noWrap/>
            <w:vAlign w:val="bottom"/>
            <w:hideMark/>
          </w:tcPr>
          <w:p w14:paraId="17E8795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523" w:type="dxa"/>
            <w:tcBorders>
              <w:top w:val="nil"/>
              <w:left w:val="nil"/>
              <w:bottom w:val="single" w:sz="4" w:space="0" w:color="auto"/>
              <w:right w:val="single" w:sz="4" w:space="0" w:color="auto"/>
            </w:tcBorders>
            <w:noWrap/>
            <w:vAlign w:val="bottom"/>
            <w:hideMark/>
          </w:tcPr>
          <w:p w14:paraId="4C834F7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r>
      <w:tr w:rsidR="009E3564" w:rsidRPr="00E4414A" w14:paraId="0741AFBE"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148D885"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 Я помічаю, коли близька людина переживає, навіть якщо він / вона намагається це приховати. </w:t>
            </w:r>
          </w:p>
        </w:tc>
        <w:tc>
          <w:tcPr>
            <w:tcW w:w="625" w:type="dxa"/>
            <w:tcBorders>
              <w:top w:val="nil"/>
              <w:left w:val="nil"/>
              <w:bottom w:val="single" w:sz="4" w:space="0" w:color="auto"/>
              <w:right w:val="single" w:sz="4" w:space="0" w:color="auto"/>
            </w:tcBorders>
            <w:noWrap/>
            <w:vAlign w:val="bottom"/>
            <w:hideMark/>
          </w:tcPr>
          <w:p w14:paraId="12A747F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368002D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67F958C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63CFBB5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31" w:type="dxa"/>
            <w:tcBorders>
              <w:top w:val="nil"/>
              <w:left w:val="nil"/>
              <w:bottom w:val="single" w:sz="4" w:space="0" w:color="auto"/>
              <w:right w:val="single" w:sz="4" w:space="0" w:color="auto"/>
            </w:tcBorders>
            <w:noWrap/>
            <w:vAlign w:val="bottom"/>
            <w:hideMark/>
          </w:tcPr>
          <w:p w14:paraId="335395E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28ABBFA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5FE51F1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73E7C8D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1E10E57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09405F7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3A30F779"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DFFC318"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 Якщо людина на мене ображається, я не знаю, як відновити з нею гарні стосунки. </w:t>
            </w:r>
          </w:p>
        </w:tc>
        <w:tc>
          <w:tcPr>
            <w:tcW w:w="625" w:type="dxa"/>
            <w:tcBorders>
              <w:top w:val="nil"/>
              <w:left w:val="nil"/>
              <w:bottom w:val="single" w:sz="4" w:space="0" w:color="auto"/>
              <w:right w:val="single" w:sz="4" w:space="0" w:color="auto"/>
            </w:tcBorders>
            <w:noWrap/>
            <w:vAlign w:val="bottom"/>
            <w:hideMark/>
          </w:tcPr>
          <w:p w14:paraId="57EC5CF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21B7434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0E9CC29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2EE15BB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16876A6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97" w:type="dxa"/>
            <w:tcBorders>
              <w:top w:val="nil"/>
              <w:left w:val="nil"/>
              <w:bottom w:val="single" w:sz="4" w:space="0" w:color="auto"/>
              <w:right w:val="single" w:sz="4" w:space="0" w:color="auto"/>
            </w:tcBorders>
            <w:noWrap/>
            <w:vAlign w:val="bottom"/>
            <w:hideMark/>
          </w:tcPr>
          <w:p w14:paraId="640A71E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7FC0550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108ACA8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378886E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0BACB21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1068E19E"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0392C171"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 Мені легко здогадатися про почуття людини за виразом її обличчя. </w:t>
            </w:r>
          </w:p>
        </w:tc>
        <w:tc>
          <w:tcPr>
            <w:tcW w:w="625" w:type="dxa"/>
            <w:tcBorders>
              <w:top w:val="nil"/>
              <w:left w:val="nil"/>
              <w:bottom w:val="single" w:sz="4" w:space="0" w:color="auto"/>
              <w:right w:val="single" w:sz="4" w:space="0" w:color="auto"/>
            </w:tcBorders>
            <w:noWrap/>
            <w:vAlign w:val="bottom"/>
            <w:hideMark/>
          </w:tcPr>
          <w:p w14:paraId="3013AF6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86" w:type="dxa"/>
            <w:tcBorders>
              <w:top w:val="nil"/>
              <w:left w:val="nil"/>
              <w:bottom w:val="single" w:sz="4" w:space="0" w:color="auto"/>
              <w:right w:val="single" w:sz="4" w:space="0" w:color="auto"/>
            </w:tcBorders>
            <w:noWrap/>
            <w:vAlign w:val="bottom"/>
            <w:hideMark/>
          </w:tcPr>
          <w:p w14:paraId="7E3D6B8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1552AA6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1F5F15C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1DD3DC5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63B80BE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26ACABA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494100C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5DC6A79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2918C7B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619BAB01"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2A4333B"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 Я добре знаю, чим зайнятися, щоб поліпшити собі настрій. </w:t>
            </w:r>
          </w:p>
        </w:tc>
        <w:tc>
          <w:tcPr>
            <w:tcW w:w="625" w:type="dxa"/>
            <w:tcBorders>
              <w:top w:val="nil"/>
              <w:left w:val="nil"/>
              <w:bottom w:val="single" w:sz="4" w:space="0" w:color="auto"/>
              <w:right w:val="single" w:sz="4" w:space="0" w:color="auto"/>
            </w:tcBorders>
            <w:noWrap/>
            <w:vAlign w:val="bottom"/>
            <w:hideMark/>
          </w:tcPr>
          <w:p w14:paraId="104E273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2142449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064E1AC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7D6596B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3D5499B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7199DF3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371523B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4108CCB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09A29E7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3EA6ED9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371DFDDD"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BFC25F3"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5. У мене зазвичай не виходить вплинути на емоційний стан свого співрозмовника. </w:t>
            </w:r>
          </w:p>
        </w:tc>
        <w:tc>
          <w:tcPr>
            <w:tcW w:w="625" w:type="dxa"/>
            <w:tcBorders>
              <w:top w:val="nil"/>
              <w:left w:val="nil"/>
              <w:bottom w:val="single" w:sz="4" w:space="0" w:color="auto"/>
              <w:right w:val="single" w:sz="4" w:space="0" w:color="auto"/>
            </w:tcBorders>
            <w:noWrap/>
            <w:vAlign w:val="bottom"/>
            <w:hideMark/>
          </w:tcPr>
          <w:p w14:paraId="034893E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125FAAD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7B2AA9D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2EC3825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1D6D060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7A8CDEA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0946C20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7A8D544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1AE7700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3" w:type="dxa"/>
            <w:tcBorders>
              <w:top w:val="nil"/>
              <w:left w:val="nil"/>
              <w:bottom w:val="single" w:sz="4" w:space="0" w:color="auto"/>
              <w:right w:val="single" w:sz="4" w:space="0" w:color="auto"/>
            </w:tcBorders>
            <w:noWrap/>
            <w:vAlign w:val="bottom"/>
            <w:hideMark/>
          </w:tcPr>
          <w:p w14:paraId="3BC0970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4A3A36DB"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14A0DC2F"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6. Коли я дратуюся, то не можу стриматися, і кажу все, що думаю. </w:t>
            </w:r>
          </w:p>
        </w:tc>
        <w:tc>
          <w:tcPr>
            <w:tcW w:w="625" w:type="dxa"/>
            <w:tcBorders>
              <w:top w:val="nil"/>
              <w:left w:val="nil"/>
              <w:bottom w:val="single" w:sz="4" w:space="0" w:color="auto"/>
              <w:right w:val="single" w:sz="4" w:space="0" w:color="auto"/>
            </w:tcBorders>
            <w:noWrap/>
            <w:vAlign w:val="bottom"/>
            <w:hideMark/>
          </w:tcPr>
          <w:p w14:paraId="7A2BA2D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7712A23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20E5F3E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30CB536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034BE99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124C344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107E17A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505F4C2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72FA054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7CA9781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3D9F8975"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36575A8F"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7. Я добре розумію, чому мені подобаються або не подобаються ті чи інші люди. </w:t>
            </w:r>
          </w:p>
        </w:tc>
        <w:tc>
          <w:tcPr>
            <w:tcW w:w="625" w:type="dxa"/>
            <w:tcBorders>
              <w:top w:val="nil"/>
              <w:left w:val="nil"/>
              <w:bottom w:val="single" w:sz="4" w:space="0" w:color="auto"/>
              <w:right w:val="single" w:sz="4" w:space="0" w:color="auto"/>
            </w:tcBorders>
            <w:noWrap/>
            <w:vAlign w:val="bottom"/>
            <w:hideMark/>
          </w:tcPr>
          <w:p w14:paraId="5039E21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57A434E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518F190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9BFEC7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52DFAA0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6989F6A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6CC83C0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58B3F72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0B1DF4A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173E8D5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03D079C3"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C6932A9"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8. Я не відразу помічаю, коли починаю гніватись. </w:t>
            </w:r>
          </w:p>
        </w:tc>
        <w:tc>
          <w:tcPr>
            <w:tcW w:w="625" w:type="dxa"/>
            <w:tcBorders>
              <w:top w:val="nil"/>
              <w:left w:val="nil"/>
              <w:bottom w:val="single" w:sz="4" w:space="0" w:color="auto"/>
              <w:right w:val="single" w:sz="4" w:space="0" w:color="auto"/>
            </w:tcBorders>
            <w:noWrap/>
            <w:vAlign w:val="bottom"/>
            <w:hideMark/>
          </w:tcPr>
          <w:p w14:paraId="5AC9501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86" w:type="dxa"/>
            <w:tcBorders>
              <w:top w:val="nil"/>
              <w:left w:val="nil"/>
              <w:bottom w:val="single" w:sz="4" w:space="0" w:color="auto"/>
              <w:right w:val="single" w:sz="4" w:space="0" w:color="auto"/>
            </w:tcBorders>
            <w:noWrap/>
            <w:vAlign w:val="bottom"/>
            <w:hideMark/>
          </w:tcPr>
          <w:p w14:paraId="781356C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18F40B5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65650CA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70A37E5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4B33C73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1C6E9EE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5AD33C3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74BAEA1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41B27C5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C2DE752"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6FDBED4D"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9. Я вмію поліпшити настрій оточуючих. </w:t>
            </w:r>
          </w:p>
        </w:tc>
        <w:tc>
          <w:tcPr>
            <w:tcW w:w="625" w:type="dxa"/>
            <w:tcBorders>
              <w:top w:val="nil"/>
              <w:left w:val="nil"/>
              <w:bottom w:val="single" w:sz="4" w:space="0" w:color="auto"/>
              <w:right w:val="single" w:sz="4" w:space="0" w:color="auto"/>
            </w:tcBorders>
            <w:noWrap/>
            <w:vAlign w:val="bottom"/>
            <w:hideMark/>
          </w:tcPr>
          <w:p w14:paraId="632B9D6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1B42712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5EFACA5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563247A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61F37A6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54ACA09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28" w:type="dxa"/>
            <w:tcBorders>
              <w:top w:val="nil"/>
              <w:left w:val="nil"/>
              <w:bottom w:val="single" w:sz="4" w:space="0" w:color="auto"/>
              <w:right w:val="single" w:sz="4" w:space="0" w:color="auto"/>
            </w:tcBorders>
            <w:noWrap/>
            <w:vAlign w:val="bottom"/>
            <w:hideMark/>
          </w:tcPr>
          <w:p w14:paraId="7D9A418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21D1F05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0DFD973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549EE48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3E88A533"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08103718"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10. Якщо я захоплююся розмовою, то розмовляю занадто голосно й активно жестикулюю. </w:t>
            </w:r>
          </w:p>
        </w:tc>
        <w:tc>
          <w:tcPr>
            <w:tcW w:w="625" w:type="dxa"/>
            <w:tcBorders>
              <w:top w:val="nil"/>
              <w:left w:val="nil"/>
              <w:bottom w:val="single" w:sz="4" w:space="0" w:color="auto"/>
              <w:right w:val="single" w:sz="4" w:space="0" w:color="auto"/>
            </w:tcBorders>
            <w:noWrap/>
            <w:vAlign w:val="bottom"/>
            <w:hideMark/>
          </w:tcPr>
          <w:p w14:paraId="711E426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86" w:type="dxa"/>
            <w:tcBorders>
              <w:top w:val="nil"/>
              <w:left w:val="nil"/>
              <w:bottom w:val="single" w:sz="4" w:space="0" w:color="auto"/>
              <w:right w:val="single" w:sz="4" w:space="0" w:color="auto"/>
            </w:tcBorders>
            <w:noWrap/>
            <w:vAlign w:val="bottom"/>
            <w:hideMark/>
          </w:tcPr>
          <w:p w14:paraId="30E6231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07DDE44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668B625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0C4888B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55B07CB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28" w:type="dxa"/>
            <w:tcBorders>
              <w:top w:val="nil"/>
              <w:left w:val="nil"/>
              <w:bottom w:val="single" w:sz="4" w:space="0" w:color="auto"/>
              <w:right w:val="single" w:sz="4" w:space="0" w:color="auto"/>
            </w:tcBorders>
            <w:noWrap/>
            <w:vAlign w:val="bottom"/>
            <w:hideMark/>
          </w:tcPr>
          <w:p w14:paraId="6EAC40F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6145BD3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4B79C84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3" w:type="dxa"/>
            <w:tcBorders>
              <w:top w:val="nil"/>
              <w:left w:val="nil"/>
              <w:bottom w:val="single" w:sz="4" w:space="0" w:color="auto"/>
              <w:right w:val="single" w:sz="4" w:space="0" w:color="auto"/>
            </w:tcBorders>
            <w:noWrap/>
            <w:vAlign w:val="bottom"/>
            <w:hideMark/>
          </w:tcPr>
          <w:p w14:paraId="1A04C34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755A78A7"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1B366434"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11. Я розумію душевний стан деяких людей без слів. </w:t>
            </w:r>
          </w:p>
        </w:tc>
        <w:tc>
          <w:tcPr>
            <w:tcW w:w="625" w:type="dxa"/>
            <w:tcBorders>
              <w:top w:val="nil"/>
              <w:left w:val="nil"/>
              <w:bottom w:val="single" w:sz="4" w:space="0" w:color="auto"/>
              <w:right w:val="single" w:sz="4" w:space="0" w:color="auto"/>
            </w:tcBorders>
            <w:noWrap/>
            <w:vAlign w:val="bottom"/>
            <w:hideMark/>
          </w:tcPr>
          <w:p w14:paraId="10AEEE1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21F0C1F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2C4E2A3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4DB6B27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31" w:type="dxa"/>
            <w:tcBorders>
              <w:top w:val="nil"/>
              <w:left w:val="nil"/>
              <w:bottom w:val="single" w:sz="4" w:space="0" w:color="auto"/>
              <w:right w:val="single" w:sz="4" w:space="0" w:color="auto"/>
            </w:tcBorders>
            <w:noWrap/>
            <w:vAlign w:val="bottom"/>
            <w:hideMark/>
          </w:tcPr>
          <w:p w14:paraId="74E925F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2F62716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6EA5AC9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64DA5EA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286E82E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3" w:type="dxa"/>
            <w:tcBorders>
              <w:top w:val="nil"/>
              <w:left w:val="nil"/>
              <w:bottom w:val="single" w:sz="4" w:space="0" w:color="auto"/>
              <w:right w:val="single" w:sz="4" w:space="0" w:color="auto"/>
            </w:tcBorders>
            <w:noWrap/>
            <w:vAlign w:val="bottom"/>
            <w:hideMark/>
          </w:tcPr>
          <w:p w14:paraId="32A0243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6474D805"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AD3A3AB"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12. В екстремальній ситуації я не можу зусиллям волі взяти себе в руки. </w:t>
            </w:r>
          </w:p>
        </w:tc>
        <w:tc>
          <w:tcPr>
            <w:tcW w:w="625" w:type="dxa"/>
            <w:tcBorders>
              <w:top w:val="nil"/>
              <w:left w:val="nil"/>
              <w:bottom w:val="single" w:sz="4" w:space="0" w:color="auto"/>
              <w:right w:val="single" w:sz="4" w:space="0" w:color="auto"/>
            </w:tcBorders>
            <w:noWrap/>
            <w:vAlign w:val="bottom"/>
            <w:hideMark/>
          </w:tcPr>
          <w:p w14:paraId="143A9A7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274545D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279504D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1AE6E39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31" w:type="dxa"/>
            <w:tcBorders>
              <w:top w:val="nil"/>
              <w:left w:val="nil"/>
              <w:bottom w:val="single" w:sz="4" w:space="0" w:color="auto"/>
              <w:right w:val="single" w:sz="4" w:space="0" w:color="auto"/>
            </w:tcBorders>
            <w:noWrap/>
            <w:vAlign w:val="bottom"/>
            <w:hideMark/>
          </w:tcPr>
          <w:p w14:paraId="26B55ED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170408D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10D301E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09FDF6A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6EEC53C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3" w:type="dxa"/>
            <w:tcBorders>
              <w:top w:val="nil"/>
              <w:left w:val="nil"/>
              <w:bottom w:val="single" w:sz="4" w:space="0" w:color="auto"/>
              <w:right w:val="single" w:sz="4" w:space="0" w:color="auto"/>
            </w:tcBorders>
            <w:noWrap/>
            <w:vAlign w:val="bottom"/>
            <w:hideMark/>
          </w:tcPr>
          <w:p w14:paraId="7B572E2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1EAD5DFD"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1901985"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13. Я легко розумію міміку і жести інших людей. </w:t>
            </w:r>
          </w:p>
        </w:tc>
        <w:tc>
          <w:tcPr>
            <w:tcW w:w="625" w:type="dxa"/>
            <w:tcBorders>
              <w:top w:val="nil"/>
              <w:left w:val="nil"/>
              <w:bottom w:val="single" w:sz="4" w:space="0" w:color="auto"/>
              <w:right w:val="single" w:sz="4" w:space="0" w:color="auto"/>
            </w:tcBorders>
            <w:noWrap/>
            <w:vAlign w:val="bottom"/>
            <w:hideMark/>
          </w:tcPr>
          <w:p w14:paraId="402FFE2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0C34E06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6390990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3D4C107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2A216EE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5FA8E93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6E08A80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5D22A00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14613EA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71AC480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56DE3AD7"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BFB6E40"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14. Коли я злюся, я знаю, чому. </w:t>
            </w:r>
          </w:p>
        </w:tc>
        <w:tc>
          <w:tcPr>
            <w:tcW w:w="625" w:type="dxa"/>
            <w:tcBorders>
              <w:top w:val="nil"/>
              <w:left w:val="nil"/>
              <w:bottom w:val="single" w:sz="4" w:space="0" w:color="auto"/>
              <w:right w:val="single" w:sz="4" w:space="0" w:color="auto"/>
            </w:tcBorders>
            <w:noWrap/>
            <w:vAlign w:val="bottom"/>
            <w:hideMark/>
          </w:tcPr>
          <w:p w14:paraId="77C1880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568D763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0BFC58C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6AE65A0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22189DE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97" w:type="dxa"/>
            <w:tcBorders>
              <w:top w:val="nil"/>
              <w:left w:val="nil"/>
              <w:bottom w:val="single" w:sz="4" w:space="0" w:color="auto"/>
              <w:right w:val="single" w:sz="4" w:space="0" w:color="auto"/>
            </w:tcBorders>
            <w:noWrap/>
            <w:vAlign w:val="bottom"/>
            <w:hideMark/>
          </w:tcPr>
          <w:p w14:paraId="256F6FC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3F20079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4AD05E6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36C2B63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3" w:type="dxa"/>
            <w:tcBorders>
              <w:top w:val="nil"/>
              <w:left w:val="nil"/>
              <w:bottom w:val="single" w:sz="4" w:space="0" w:color="auto"/>
              <w:right w:val="single" w:sz="4" w:space="0" w:color="auto"/>
            </w:tcBorders>
            <w:noWrap/>
            <w:vAlign w:val="bottom"/>
            <w:hideMark/>
          </w:tcPr>
          <w:p w14:paraId="66D52E2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39012737"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6843FF8"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15. Я знаю, як підбадьорити людину, яка перебуває у важкій ситуації. </w:t>
            </w:r>
          </w:p>
        </w:tc>
        <w:tc>
          <w:tcPr>
            <w:tcW w:w="625" w:type="dxa"/>
            <w:tcBorders>
              <w:top w:val="nil"/>
              <w:left w:val="nil"/>
              <w:bottom w:val="single" w:sz="4" w:space="0" w:color="auto"/>
              <w:right w:val="single" w:sz="4" w:space="0" w:color="auto"/>
            </w:tcBorders>
            <w:noWrap/>
            <w:vAlign w:val="bottom"/>
            <w:hideMark/>
          </w:tcPr>
          <w:p w14:paraId="3A96DC3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488B22F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1CCA2B2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12E6A94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35F8B30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20F9E4A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2DC56F8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0A53480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37FE4BA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3" w:type="dxa"/>
            <w:tcBorders>
              <w:top w:val="nil"/>
              <w:left w:val="nil"/>
              <w:bottom w:val="single" w:sz="4" w:space="0" w:color="auto"/>
              <w:right w:val="single" w:sz="4" w:space="0" w:color="auto"/>
            </w:tcBorders>
            <w:noWrap/>
            <w:vAlign w:val="bottom"/>
            <w:hideMark/>
          </w:tcPr>
          <w:p w14:paraId="31A8C76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40261704"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C4A30C2"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16. Оточуючі вважають мене занадто емоційною людиною. </w:t>
            </w:r>
          </w:p>
        </w:tc>
        <w:tc>
          <w:tcPr>
            <w:tcW w:w="625" w:type="dxa"/>
            <w:tcBorders>
              <w:top w:val="nil"/>
              <w:left w:val="nil"/>
              <w:bottom w:val="single" w:sz="4" w:space="0" w:color="auto"/>
              <w:right w:val="single" w:sz="4" w:space="0" w:color="auto"/>
            </w:tcBorders>
            <w:noWrap/>
            <w:vAlign w:val="bottom"/>
            <w:hideMark/>
          </w:tcPr>
          <w:p w14:paraId="453D832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63DC5E2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5" w:type="dxa"/>
            <w:tcBorders>
              <w:top w:val="nil"/>
              <w:left w:val="nil"/>
              <w:bottom w:val="single" w:sz="4" w:space="0" w:color="auto"/>
              <w:right w:val="single" w:sz="4" w:space="0" w:color="auto"/>
            </w:tcBorders>
            <w:noWrap/>
            <w:vAlign w:val="bottom"/>
            <w:hideMark/>
          </w:tcPr>
          <w:p w14:paraId="1815F8B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1DF3041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0EF15D2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97" w:type="dxa"/>
            <w:tcBorders>
              <w:top w:val="nil"/>
              <w:left w:val="nil"/>
              <w:bottom w:val="single" w:sz="4" w:space="0" w:color="auto"/>
              <w:right w:val="single" w:sz="4" w:space="0" w:color="auto"/>
            </w:tcBorders>
            <w:noWrap/>
            <w:vAlign w:val="bottom"/>
            <w:hideMark/>
          </w:tcPr>
          <w:p w14:paraId="5C9020E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204AEF1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75C2655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3DB7D39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503C247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268FB9C3"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104DD00A"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17. Я здатний заспокоїти близьких, коли вони знаходяться в напруженому стані. </w:t>
            </w:r>
          </w:p>
        </w:tc>
        <w:tc>
          <w:tcPr>
            <w:tcW w:w="625" w:type="dxa"/>
            <w:tcBorders>
              <w:top w:val="nil"/>
              <w:left w:val="nil"/>
              <w:bottom w:val="single" w:sz="4" w:space="0" w:color="auto"/>
              <w:right w:val="single" w:sz="4" w:space="0" w:color="auto"/>
            </w:tcBorders>
            <w:noWrap/>
            <w:vAlign w:val="bottom"/>
            <w:hideMark/>
          </w:tcPr>
          <w:p w14:paraId="1432B9E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79124AB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5" w:type="dxa"/>
            <w:tcBorders>
              <w:top w:val="nil"/>
              <w:left w:val="nil"/>
              <w:bottom w:val="single" w:sz="4" w:space="0" w:color="auto"/>
              <w:right w:val="single" w:sz="4" w:space="0" w:color="auto"/>
            </w:tcBorders>
            <w:noWrap/>
            <w:vAlign w:val="bottom"/>
            <w:hideMark/>
          </w:tcPr>
          <w:p w14:paraId="4DCA894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6E02625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6C8421E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2415D45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7480E33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0F991F8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005C402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6E1639D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75117F84"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2D62DC0"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18. Мені буває важко описати, що я відчуваю по відношенню до інших. </w:t>
            </w:r>
          </w:p>
        </w:tc>
        <w:tc>
          <w:tcPr>
            <w:tcW w:w="625" w:type="dxa"/>
            <w:tcBorders>
              <w:top w:val="nil"/>
              <w:left w:val="nil"/>
              <w:bottom w:val="single" w:sz="4" w:space="0" w:color="auto"/>
              <w:right w:val="single" w:sz="4" w:space="0" w:color="auto"/>
            </w:tcBorders>
            <w:noWrap/>
            <w:vAlign w:val="bottom"/>
            <w:hideMark/>
          </w:tcPr>
          <w:p w14:paraId="1DA61CA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08A52C5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43A22BD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3F78C01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166DAB7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0857B2C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2773094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033812C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1936482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527A8F1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2D2541E"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3B55E516"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19. Якщо я ніяковію при спілкуванні з незнайомими людьми, то можу це приховати. </w:t>
            </w:r>
          </w:p>
        </w:tc>
        <w:tc>
          <w:tcPr>
            <w:tcW w:w="625" w:type="dxa"/>
            <w:tcBorders>
              <w:top w:val="nil"/>
              <w:left w:val="nil"/>
              <w:bottom w:val="single" w:sz="4" w:space="0" w:color="auto"/>
              <w:right w:val="single" w:sz="4" w:space="0" w:color="auto"/>
            </w:tcBorders>
            <w:noWrap/>
            <w:vAlign w:val="bottom"/>
            <w:hideMark/>
          </w:tcPr>
          <w:p w14:paraId="694259D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317CF5E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21F186B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49CADDD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06AE8C5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714B387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6DC1993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37200CE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639AE03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47996F7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16150A31"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09F1F4DE"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20. Дивлячись на людину, я легко можу зрозуміти її емоційний стан. </w:t>
            </w:r>
          </w:p>
        </w:tc>
        <w:tc>
          <w:tcPr>
            <w:tcW w:w="625" w:type="dxa"/>
            <w:tcBorders>
              <w:top w:val="nil"/>
              <w:left w:val="nil"/>
              <w:bottom w:val="single" w:sz="4" w:space="0" w:color="auto"/>
              <w:right w:val="single" w:sz="4" w:space="0" w:color="auto"/>
            </w:tcBorders>
            <w:noWrap/>
            <w:vAlign w:val="bottom"/>
            <w:hideMark/>
          </w:tcPr>
          <w:p w14:paraId="224BA6C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4B4976E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5C647E7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1654C50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4D171B3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0A7C1B5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5631DD4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5203C71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75FA6BD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2307FBD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05806041"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4034B957"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21. Я контролюю вираз почуттів на моєму обличчі. </w:t>
            </w:r>
          </w:p>
        </w:tc>
        <w:tc>
          <w:tcPr>
            <w:tcW w:w="625" w:type="dxa"/>
            <w:tcBorders>
              <w:top w:val="nil"/>
              <w:left w:val="nil"/>
              <w:bottom w:val="single" w:sz="4" w:space="0" w:color="auto"/>
              <w:right w:val="single" w:sz="4" w:space="0" w:color="auto"/>
            </w:tcBorders>
            <w:noWrap/>
            <w:vAlign w:val="bottom"/>
            <w:hideMark/>
          </w:tcPr>
          <w:p w14:paraId="41B719A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86" w:type="dxa"/>
            <w:tcBorders>
              <w:top w:val="nil"/>
              <w:left w:val="nil"/>
              <w:bottom w:val="single" w:sz="4" w:space="0" w:color="auto"/>
              <w:right w:val="single" w:sz="4" w:space="0" w:color="auto"/>
            </w:tcBorders>
            <w:noWrap/>
            <w:vAlign w:val="bottom"/>
            <w:hideMark/>
          </w:tcPr>
          <w:p w14:paraId="285F9D0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5" w:type="dxa"/>
            <w:tcBorders>
              <w:top w:val="nil"/>
              <w:left w:val="nil"/>
              <w:bottom w:val="single" w:sz="4" w:space="0" w:color="auto"/>
              <w:right w:val="single" w:sz="4" w:space="0" w:color="auto"/>
            </w:tcBorders>
            <w:noWrap/>
            <w:vAlign w:val="bottom"/>
            <w:hideMark/>
          </w:tcPr>
          <w:p w14:paraId="771786A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5C94C91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52F297A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97" w:type="dxa"/>
            <w:tcBorders>
              <w:top w:val="nil"/>
              <w:left w:val="nil"/>
              <w:bottom w:val="single" w:sz="4" w:space="0" w:color="auto"/>
              <w:right w:val="single" w:sz="4" w:space="0" w:color="auto"/>
            </w:tcBorders>
            <w:noWrap/>
            <w:vAlign w:val="bottom"/>
            <w:hideMark/>
          </w:tcPr>
          <w:p w14:paraId="3FB17D0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17170DD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6A7B2B8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1241B0E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3" w:type="dxa"/>
            <w:tcBorders>
              <w:top w:val="nil"/>
              <w:left w:val="nil"/>
              <w:bottom w:val="single" w:sz="4" w:space="0" w:color="auto"/>
              <w:right w:val="single" w:sz="4" w:space="0" w:color="auto"/>
            </w:tcBorders>
            <w:noWrap/>
            <w:vAlign w:val="bottom"/>
            <w:hideMark/>
          </w:tcPr>
          <w:p w14:paraId="7D2BBBF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2CA85879"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8F94E52"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22. Буває, що я не розумію, чому відчуваю те чи інше почуття. </w:t>
            </w:r>
          </w:p>
        </w:tc>
        <w:tc>
          <w:tcPr>
            <w:tcW w:w="625" w:type="dxa"/>
            <w:tcBorders>
              <w:top w:val="nil"/>
              <w:left w:val="nil"/>
              <w:bottom w:val="single" w:sz="4" w:space="0" w:color="auto"/>
              <w:right w:val="single" w:sz="4" w:space="0" w:color="auto"/>
            </w:tcBorders>
            <w:noWrap/>
            <w:vAlign w:val="bottom"/>
            <w:hideMark/>
          </w:tcPr>
          <w:p w14:paraId="7F3E55C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156EE4F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5A53318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44A0A2D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61933FC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97" w:type="dxa"/>
            <w:tcBorders>
              <w:top w:val="nil"/>
              <w:left w:val="nil"/>
              <w:bottom w:val="single" w:sz="4" w:space="0" w:color="auto"/>
              <w:right w:val="single" w:sz="4" w:space="0" w:color="auto"/>
            </w:tcBorders>
            <w:noWrap/>
            <w:vAlign w:val="bottom"/>
            <w:hideMark/>
          </w:tcPr>
          <w:p w14:paraId="6901DDC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07A5EF2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03D3F56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7579075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3F1A850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26F5F477"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5156E33C"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23. У критичних ситуаціях я вмію контролювати вираження своїх емоцій. </w:t>
            </w:r>
          </w:p>
        </w:tc>
        <w:tc>
          <w:tcPr>
            <w:tcW w:w="625" w:type="dxa"/>
            <w:tcBorders>
              <w:top w:val="nil"/>
              <w:left w:val="nil"/>
              <w:bottom w:val="single" w:sz="4" w:space="0" w:color="auto"/>
              <w:right w:val="single" w:sz="4" w:space="0" w:color="auto"/>
            </w:tcBorders>
            <w:noWrap/>
            <w:vAlign w:val="bottom"/>
            <w:hideMark/>
          </w:tcPr>
          <w:p w14:paraId="0D58675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13822A3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039A21C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4B0E7FB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31" w:type="dxa"/>
            <w:tcBorders>
              <w:top w:val="nil"/>
              <w:left w:val="nil"/>
              <w:bottom w:val="single" w:sz="4" w:space="0" w:color="auto"/>
              <w:right w:val="single" w:sz="4" w:space="0" w:color="auto"/>
            </w:tcBorders>
            <w:noWrap/>
            <w:vAlign w:val="bottom"/>
            <w:hideMark/>
          </w:tcPr>
          <w:p w14:paraId="0645B68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3B78B50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28" w:type="dxa"/>
            <w:tcBorders>
              <w:top w:val="nil"/>
              <w:left w:val="nil"/>
              <w:bottom w:val="single" w:sz="4" w:space="0" w:color="auto"/>
              <w:right w:val="single" w:sz="4" w:space="0" w:color="auto"/>
            </w:tcBorders>
            <w:noWrap/>
            <w:vAlign w:val="bottom"/>
            <w:hideMark/>
          </w:tcPr>
          <w:p w14:paraId="20C5D92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6127D66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5058FA3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3" w:type="dxa"/>
            <w:tcBorders>
              <w:top w:val="nil"/>
              <w:left w:val="nil"/>
              <w:bottom w:val="single" w:sz="4" w:space="0" w:color="auto"/>
              <w:right w:val="single" w:sz="4" w:space="0" w:color="auto"/>
            </w:tcBorders>
            <w:noWrap/>
            <w:vAlign w:val="bottom"/>
            <w:hideMark/>
          </w:tcPr>
          <w:p w14:paraId="0084172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0EEAB13A"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44B02FA1"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24. Якщо треба, я можу розлютити людину. </w:t>
            </w:r>
          </w:p>
        </w:tc>
        <w:tc>
          <w:tcPr>
            <w:tcW w:w="625" w:type="dxa"/>
            <w:tcBorders>
              <w:top w:val="nil"/>
              <w:left w:val="nil"/>
              <w:bottom w:val="single" w:sz="4" w:space="0" w:color="auto"/>
              <w:right w:val="single" w:sz="4" w:space="0" w:color="auto"/>
            </w:tcBorders>
            <w:noWrap/>
            <w:vAlign w:val="bottom"/>
            <w:hideMark/>
          </w:tcPr>
          <w:p w14:paraId="3620086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05EE69B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5" w:type="dxa"/>
            <w:tcBorders>
              <w:top w:val="nil"/>
              <w:left w:val="nil"/>
              <w:bottom w:val="single" w:sz="4" w:space="0" w:color="auto"/>
              <w:right w:val="single" w:sz="4" w:space="0" w:color="auto"/>
            </w:tcBorders>
            <w:noWrap/>
            <w:vAlign w:val="bottom"/>
            <w:hideMark/>
          </w:tcPr>
          <w:p w14:paraId="265ABB0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01C670D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34E475E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3B8CBBF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2113224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761614A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4823C40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1F242D9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370D43A7"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5C9DBBBC"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25. Коли я відчуваю позитивні емоції, я знаю, як підтримати цей стан. </w:t>
            </w:r>
          </w:p>
        </w:tc>
        <w:tc>
          <w:tcPr>
            <w:tcW w:w="625" w:type="dxa"/>
            <w:tcBorders>
              <w:top w:val="nil"/>
              <w:left w:val="nil"/>
              <w:bottom w:val="single" w:sz="4" w:space="0" w:color="auto"/>
              <w:right w:val="single" w:sz="4" w:space="0" w:color="auto"/>
            </w:tcBorders>
            <w:noWrap/>
            <w:vAlign w:val="bottom"/>
            <w:hideMark/>
          </w:tcPr>
          <w:p w14:paraId="2A3807F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86" w:type="dxa"/>
            <w:tcBorders>
              <w:top w:val="nil"/>
              <w:left w:val="nil"/>
              <w:bottom w:val="single" w:sz="4" w:space="0" w:color="auto"/>
              <w:right w:val="single" w:sz="4" w:space="0" w:color="auto"/>
            </w:tcBorders>
            <w:noWrap/>
            <w:vAlign w:val="bottom"/>
            <w:hideMark/>
          </w:tcPr>
          <w:p w14:paraId="429590E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7EE5AEE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4C74002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1937AEF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084013C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1D44395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5D57F22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11F29E1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23A68D0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66B2F9B4"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12E93F3A"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26. Як правило, я розумію, яку емоцію відчуваю. </w:t>
            </w:r>
          </w:p>
        </w:tc>
        <w:tc>
          <w:tcPr>
            <w:tcW w:w="625" w:type="dxa"/>
            <w:tcBorders>
              <w:top w:val="nil"/>
              <w:left w:val="nil"/>
              <w:bottom w:val="single" w:sz="4" w:space="0" w:color="auto"/>
              <w:right w:val="single" w:sz="4" w:space="0" w:color="auto"/>
            </w:tcBorders>
            <w:noWrap/>
            <w:vAlign w:val="bottom"/>
            <w:hideMark/>
          </w:tcPr>
          <w:p w14:paraId="192B5A9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2F3EB6A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5" w:type="dxa"/>
            <w:tcBorders>
              <w:top w:val="nil"/>
              <w:left w:val="nil"/>
              <w:bottom w:val="single" w:sz="4" w:space="0" w:color="auto"/>
              <w:right w:val="single" w:sz="4" w:space="0" w:color="auto"/>
            </w:tcBorders>
            <w:noWrap/>
            <w:vAlign w:val="bottom"/>
            <w:hideMark/>
          </w:tcPr>
          <w:p w14:paraId="13F3260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20694D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0188BBB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759663E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25844C0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5F6547C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4B7FE06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03D0CF5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3CB37F4F"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B2266DF"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27. Якщо співрозмовник намагається приховати свої емоції, я відразу відчуваю це. </w:t>
            </w:r>
          </w:p>
        </w:tc>
        <w:tc>
          <w:tcPr>
            <w:tcW w:w="625" w:type="dxa"/>
            <w:tcBorders>
              <w:top w:val="nil"/>
              <w:left w:val="nil"/>
              <w:bottom w:val="single" w:sz="4" w:space="0" w:color="auto"/>
              <w:right w:val="single" w:sz="4" w:space="0" w:color="auto"/>
            </w:tcBorders>
            <w:noWrap/>
            <w:vAlign w:val="bottom"/>
            <w:hideMark/>
          </w:tcPr>
          <w:p w14:paraId="71D17C3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0C96FF8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17D6BFA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2482638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3931C67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45972CC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539CAF1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3CF51FE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22D5BD0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7CC0B24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13389314"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4D27E11A"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 Я знаю, як заспокоїтися, якщо я розлютився/-</w:t>
            </w:r>
            <w:proofErr w:type="spellStart"/>
            <w:r w:rsidRPr="009E3564">
              <w:rPr>
                <w:rFonts w:eastAsia="Times New Roman"/>
                <w:color w:val="000000"/>
                <w:sz w:val="16"/>
                <w:szCs w:val="16"/>
                <w:lang w:val="uk-UA" w:eastAsia="uk-UA"/>
                <w14:ligatures w14:val="none"/>
              </w:rPr>
              <w:t>лась</w:t>
            </w:r>
            <w:proofErr w:type="spellEnd"/>
            <w:r w:rsidRPr="009E3564">
              <w:rPr>
                <w:rFonts w:eastAsia="Times New Roman"/>
                <w:color w:val="000000"/>
                <w:sz w:val="16"/>
                <w:szCs w:val="16"/>
                <w:lang w:val="uk-UA" w:eastAsia="uk-UA"/>
                <w14:ligatures w14:val="none"/>
              </w:rPr>
              <w:t xml:space="preserve">. </w:t>
            </w:r>
          </w:p>
        </w:tc>
        <w:tc>
          <w:tcPr>
            <w:tcW w:w="625" w:type="dxa"/>
            <w:tcBorders>
              <w:top w:val="nil"/>
              <w:left w:val="nil"/>
              <w:bottom w:val="single" w:sz="4" w:space="0" w:color="auto"/>
              <w:right w:val="single" w:sz="4" w:space="0" w:color="auto"/>
            </w:tcBorders>
            <w:noWrap/>
            <w:vAlign w:val="bottom"/>
            <w:hideMark/>
          </w:tcPr>
          <w:p w14:paraId="0DF36F6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4F05646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1CEAE20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79ECCE2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31" w:type="dxa"/>
            <w:tcBorders>
              <w:top w:val="nil"/>
              <w:left w:val="nil"/>
              <w:bottom w:val="single" w:sz="4" w:space="0" w:color="auto"/>
              <w:right w:val="single" w:sz="4" w:space="0" w:color="auto"/>
            </w:tcBorders>
            <w:noWrap/>
            <w:vAlign w:val="bottom"/>
            <w:hideMark/>
          </w:tcPr>
          <w:p w14:paraId="0CAD71D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74F4ACC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699440A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778221A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5652310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2A30A5D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64F935E3"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C6F30F7"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29. Можна визначити, що відчуває людина, просто прислухаючись до звучання її голосу. </w:t>
            </w:r>
          </w:p>
        </w:tc>
        <w:tc>
          <w:tcPr>
            <w:tcW w:w="625" w:type="dxa"/>
            <w:tcBorders>
              <w:top w:val="nil"/>
              <w:left w:val="nil"/>
              <w:bottom w:val="single" w:sz="4" w:space="0" w:color="auto"/>
              <w:right w:val="single" w:sz="4" w:space="0" w:color="auto"/>
            </w:tcBorders>
            <w:noWrap/>
            <w:vAlign w:val="bottom"/>
            <w:hideMark/>
          </w:tcPr>
          <w:p w14:paraId="50B6779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0317432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2E784B2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57E8913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10176DE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6DE013F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486B4E9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57B2B89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7E5F77F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3" w:type="dxa"/>
            <w:tcBorders>
              <w:top w:val="nil"/>
              <w:left w:val="nil"/>
              <w:bottom w:val="single" w:sz="4" w:space="0" w:color="auto"/>
              <w:right w:val="single" w:sz="4" w:space="0" w:color="auto"/>
            </w:tcBorders>
            <w:noWrap/>
            <w:vAlign w:val="bottom"/>
            <w:hideMark/>
          </w:tcPr>
          <w:p w14:paraId="2F8AA1D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478811FA"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47952AB1"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30. Я не вмію керувати емоціями інших людей. </w:t>
            </w:r>
          </w:p>
        </w:tc>
        <w:tc>
          <w:tcPr>
            <w:tcW w:w="625" w:type="dxa"/>
            <w:tcBorders>
              <w:top w:val="nil"/>
              <w:left w:val="nil"/>
              <w:bottom w:val="single" w:sz="4" w:space="0" w:color="auto"/>
              <w:right w:val="single" w:sz="4" w:space="0" w:color="auto"/>
            </w:tcBorders>
            <w:noWrap/>
            <w:vAlign w:val="bottom"/>
            <w:hideMark/>
          </w:tcPr>
          <w:p w14:paraId="4093B15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7D07967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5" w:type="dxa"/>
            <w:tcBorders>
              <w:top w:val="nil"/>
              <w:left w:val="nil"/>
              <w:bottom w:val="single" w:sz="4" w:space="0" w:color="auto"/>
              <w:right w:val="single" w:sz="4" w:space="0" w:color="auto"/>
            </w:tcBorders>
            <w:noWrap/>
            <w:vAlign w:val="bottom"/>
            <w:hideMark/>
          </w:tcPr>
          <w:p w14:paraId="272566F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60EB1F7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3722F1F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52AA8E5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74237D1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1083B5C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27E0561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6453E4A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0B6F58B5"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4A2675CB"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31. Мені важко відрізнити почуття провини від почуття сорому. </w:t>
            </w:r>
          </w:p>
        </w:tc>
        <w:tc>
          <w:tcPr>
            <w:tcW w:w="625" w:type="dxa"/>
            <w:tcBorders>
              <w:top w:val="nil"/>
              <w:left w:val="nil"/>
              <w:bottom w:val="single" w:sz="4" w:space="0" w:color="auto"/>
              <w:right w:val="single" w:sz="4" w:space="0" w:color="auto"/>
            </w:tcBorders>
            <w:noWrap/>
            <w:vAlign w:val="bottom"/>
            <w:hideMark/>
          </w:tcPr>
          <w:p w14:paraId="4081BBA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4C088D0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7F17D29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4FF78EE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6732F56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28FE8D4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28" w:type="dxa"/>
            <w:tcBorders>
              <w:top w:val="nil"/>
              <w:left w:val="nil"/>
              <w:bottom w:val="single" w:sz="4" w:space="0" w:color="auto"/>
              <w:right w:val="single" w:sz="4" w:space="0" w:color="auto"/>
            </w:tcBorders>
            <w:noWrap/>
            <w:vAlign w:val="bottom"/>
            <w:hideMark/>
          </w:tcPr>
          <w:p w14:paraId="487E8A2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3985C35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5BA3D90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37C9445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B547B64"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49AAD306"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32. Я вмію точно вгадувати, що відчувають мої знайомі. </w:t>
            </w:r>
          </w:p>
        </w:tc>
        <w:tc>
          <w:tcPr>
            <w:tcW w:w="625" w:type="dxa"/>
            <w:tcBorders>
              <w:top w:val="nil"/>
              <w:left w:val="nil"/>
              <w:bottom w:val="single" w:sz="4" w:space="0" w:color="auto"/>
              <w:right w:val="single" w:sz="4" w:space="0" w:color="auto"/>
            </w:tcBorders>
            <w:noWrap/>
            <w:vAlign w:val="bottom"/>
            <w:hideMark/>
          </w:tcPr>
          <w:p w14:paraId="396E5AA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5998B1D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51EAE0D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3AC0753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045E9CE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3CB5E11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28884E4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4" w:type="dxa"/>
            <w:tcBorders>
              <w:top w:val="nil"/>
              <w:left w:val="nil"/>
              <w:bottom w:val="single" w:sz="4" w:space="0" w:color="auto"/>
              <w:right w:val="single" w:sz="4" w:space="0" w:color="auto"/>
            </w:tcBorders>
            <w:noWrap/>
            <w:vAlign w:val="bottom"/>
            <w:hideMark/>
          </w:tcPr>
          <w:p w14:paraId="102EB78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6B42A9E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777DCFA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191A9E36"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30EB39F"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33. Мені важко справлятися з поганим настроєм. </w:t>
            </w:r>
          </w:p>
        </w:tc>
        <w:tc>
          <w:tcPr>
            <w:tcW w:w="625" w:type="dxa"/>
            <w:tcBorders>
              <w:top w:val="nil"/>
              <w:left w:val="nil"/>
              <w:bottom w:val="single" w:sz="4" w:space="0" w:color="auto"/>
              <w:right w:val="single" w:sz="4" w:space="0" w:color="auto"/>
            </w:tcBorders>
            <w:noWrap/>
            <w:vAlign w:val="bottom"/>
            <w:hideMark/>
          </w:tcPr>
          <w:p w14:paraId="160DC43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292C2EC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1F0BF4E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28BFA6A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5B6A036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0D10737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4B2B2E5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529CC43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631FAC2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3" w:type="dxa"/>
            <w:tcBorders>
              <w:top w:val="nil"/>
              <w:left w:val="nil"/>
              <w:bottom w:val="single" w:sz="4" w:space="0" w:color="auto"/>
              <w:right w:val="single" w:sz="4" w:space="0" w:color="auto"/>
            </w:tcBorders>
            <w:noWrap/>
            <w:vAlign w:val="bottom"/>
            <w:hideMark/>
          </w:tcPr>
          <w:p w14:paraId="511BFC8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48C763FC"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D3435BD"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34. Якщо уважно стежити за виразом обличчя людини, то можна зрозуміти, які емоції вона приховує. </w:t>
            </w:r>
          </w:p>
        </w:tc>
        <w:tc>
          <w:tcPr>
            <w:tcW w:w="625" w:type="dxa"/>
            <w:tcBorders>
              <w:top w:val="nil"/>
              <w:left w:val="nil"/>
              <w:bottom w:val="single" w:sz="4" w:space="0" w:color="auto"/>
              <w:right w:val="single" w:sz="4" w:space="0" w:color="auto"/>
            </w:tcBorders>
            <w:noWrap/>
            <w:vAlign w:val="bottom"/>
            <w:hideMark/>
          </w:tcPr>
          <w:p w14:paraId="46FE6F5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2A0375F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61D05DA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11A5342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09CF3C6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6E4DDD2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3C2A7D9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45218C2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3309D29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1AE197D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5BF87ACC"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24539177"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35. Я не знаходжу слів, щоб описати свої почуття друзям. </w:t>
            </w:r>
          </w:p>
        </w:tc>
        <w:tc>
          <w:tcPr>
            <w:tcW w:w="625" w:type="dxa"/>
            <w:tcBorders>
              <w:top w:val="nil"/>
              <w:left w:val="nil"/>
              <w:bottom w:val="single" w:sz="4" w:space="0" w:color="auto"/>
              <w:right w:val="single" w:sz="4" w:space="0" w:color="auto"/>
            </w:tcBorders>
            <w:noWrap/>
            <w:vAlign w:val="bottom"/>
            <w:hideMark/>
          </w:tcPr>
          <w:p w14:paraId="350050A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86" w:type="dxa"/>
            <w:tcBorders>
              <w:top w:val="nil"/>
              <w:left w:val="nil"/>
              <w:bottom w:val="single" w:sz="4" w:space="0" w:color="auto"/>
              <w:right w:val="single" w:sz="4" w:space="0" w:color="auto"/>
            </w:tcBorders>
            <w:noWrap/>
            <w:vAlign w:val="bottom"/>
            <w:hideMark/>
          </w:tcPr>
          <w:p w14:paraId="682403D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48B541A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6CA3792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566AD74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5BD2AFF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3CB56E6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1759067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4D59BAA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065B689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11C33EE0"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668BDCBE"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36. Мені вдається підтримати людей, які діляться зі мною своїми переживаннями. </w:t>
            </w:r>
          </w:p>
        </w:tc>
        <w:tc>
          <w:tcPr>
            <w:tcW w:w="625" w:type="dxa"/>
            <w:tcBorders>
              <w:top w:val="nil"/>
              <w:left w:val="nil"/>
              <w:bottom w:val="single" w:sz="4" w:space="0" w:color="auto"/>
              <w:right w:val="single" w:sz="4" w:space="0" w:color="auto"/>
            </w:tcBorders>
            <w:noWrap/>
            <w:vAlign w:val="bottom"/>
            <w:hideMark/>
          </w:tcPr>
          <w:p w14:paraId="1EA04FC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072218B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421B8CA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35F0EBB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7690AD8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275D847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49AF5EB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67D2312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05B4A3B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7DF9C20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03C391A8"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0A4FC28A"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37. Я вмію контролювати свої емоції. </w:t>
            </w:r>
          </w:p>
        </w:tc>
        <w:tc>
          <w:tcPr>
            <w:tcW w:w="625" w:type="dxa"/>
            <w:tcBorders>
              <w:top w:val="nil"/>
              <w:left w:val="nil"/>
              <w:bottom w:val="single" w:sz="4" w:space="0" w:color="auto"/>
              <w:right w:val="single" w:sz="4" w:space="0" w:color="auto"/>
            </w:tcBorders>
            <w:noWrap/>
            <w:vAlign w:val="bottom"/>
            <w:hideMark/>
          </w:tcPr>
          <w:p w14:paraId="30E6CD3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215BDA2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5BCDBB5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7E993EB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5807D63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97" w:type="dxa"/>
            <w:tcBorders>
              <w:top w:val="nil"/>
              <w:left w:val="nil"/>
              <w:bottom w:val="single" w:sz="4" w:space="0" w:color="auto"/>
              <w:right w:val="single" w:sz="4" w:space="0" w:color="auto"/>
            </w:tcBorders>
            <w:noWrap/>
            <w:vAlign w:val="bottom"/>
            <w:hideMark/>
          </w:tcPr>
          <w:p w14:paraId="3FB1A67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28" w:type="dxa"/>
            <w:tcBorders>
              <w:top w:val="nil"/>
              <w:left w:val="nil"/>
              <w:bottom w:val="single" w:sz="4" w:space="0" w:color="auto"/>
              <w:right w:val="single" w:sz="4" w:space="0" w:color="auto"/>
            </w:tcBorders>
            <w:noWrap/>
            <w:vAlign w:val="bottom"/>
            <w:hideMark/>
          </w:tcPr>
          <w:p w14:paraId="1D4BFCB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072A0DD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7362788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23B7ABF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66923234"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00B79561"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38. Якщо мій співрозмовник починає дратуватися, я часом помічаю це занадто пізно. </w:t>
            </w:r>
          </w:p>
        </w:tc>
        <w:tc>
          <w:tcPr>
            <w:tcW w:w="625" w:type="dxa"/>
            <w:tcBorders>
              <w:top w:val="nil"/>
              <w:left w:val="nil"/>
              <w:bottom w:val="single" w:sz="4" w:space="0" w:color="auto"/>
              <w:right w:val="single" w:sz="4" w:space="0" w:color="auto"/>
            </w:tcBorders>
            <w:noWrap/>
            <w:vAlign w:val="bottom"/>
            <w:hideMark/>
          </w:tcPr>
          <w:p w14:paraId="1DEA585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86" w:type="dxa"/>
            <w:tcBorders>
              <w:top w:val="nil"/>
              <w:left w:val="nil"/>
              <w:bottom w:val="single" w:sz="4" w:space="0" w:color="auto"/>
              <w:right w:val="single" w:sz="4" w:space="0" w:color="auto"/>
            </w:tcBorders>
            <w:noWrap/>
            <w:vAlign w:val="bottom"/>
            <w:hideMark/>
          </w:tcPr>
          <w:p w14:paraId="424B107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54C37FE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6B0FB5C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54BCCDA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97" w:type="dxa"/>
            <w:tcBorders>
              <w:top w:val="nil"/>
              <w:left w:val="nil"/>
              <w:bottom w:val="single" w:sz="4" w:space="0" w:color="auto"/>
              <w:right w:val="single" w:sz="4" w:space="0" w:color="auto"/>
            </w:tcBorders>
            <w:noWrap/>
            <w:vAlign w:val="bottom"/>
            <w:hideMark/>
          </w:tcPr>
          <w:p w14:paraId="6A2B964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2531FF1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0A14A7A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45" w:type="dxa"/>
            <w:tcBorders>
              <w:top w:val="nil"/>
              <w:left w:val="nil"/>
              <w:bottom w:val="single" w:sz="4" w:space="0" w:color="auto"/>
              <w:right w:val="single" w:sz="4" w:space="0" w:color="auto"/>
            </w:tcBorders>
            <w:noWrap/>
            <w:vAlign w:val="bottom"/>
            <w:hideMark/>
          </w:tcPr>
          <w:p w14:paraId="5571246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708FA3F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2A298061"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119CDA92"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39. За інтонаціями мого голосу легко здогадатися про те, що я відчуваю. </w:t>
            </w:r>
          </w:p>
        </w:tc>
        <w:tc>
          <w:tcPr>
            <w:tcW w:w="625" w:type="dxa"/>
            <w:tcBorders>
              <w:top w:val="nil"/>
              <w:left w:val="nil"/>
              <w:bottom w:val="single" w:sz="4" w:space="0" w:color="auto"/>
              <w:right w:val="single" w:sz="4" w:space="0" w:color="auto"/>
            </w:tcBorders>
            <w:noWrap/>
            <w:vAlign w:val="bottom"/>
            <w:hideMark/>
          </w:tcPr>
          <w:p w14:paraId="4979D92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628D476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60F9DD4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6CAB3EA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008FF75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97" w:type="dxa"/>
            <w:tcBorders>
              <w:top w:val="nil"/>
              <w:left w:val="nil"/>
              <w:bottom w:val="single" w:sz="4" w:space="0" w:color="auto"/>
              <w:right w:val="single" w:sz="4" w:space="0" w:color="auto"/>
            </w:tcBorders>
            <w:noWrap/>
            <w:vAlign w:val="bottom"/>
            <w:hideMark/>
          </w:tcPr>
          <w:p w14:paraId="2E10C0E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28" w:type="dxa"/>
            <w:tcBorders>
              <w:top w:val="nil"/>
              <w:left w:val="nil"/>
              <w:bottom w:val="single" w:sz="4" w:space="0" w:color="auto"/>
              <w:right w:val="single" w:sz="4" w:space="0" w:color="auto"/>
            </w:tcBorders>
            <w:noWrap/>
            <w:vAlign w:val="bottom"/>
            <w:hideMark/>
          </w:tcPr>
          <w:p w14:paraId="53C5919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5D6F6F9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1718BD4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2B2273A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40C2BD59"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152EE45B"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40. Якщо близька людина плаче, я гублюся. </w:t>
            </w:r>
          </w:p>
        </w:tc>
        <w:tc>
          <w:tcPr>
            <w:tcW w:w="625" w:type="dxa"/>
            <w:tcBorders>
              <w:top w:val="nil"/>
              <w:left w:val="nil"/>
              <w:bottom w:val="single" w:sz="4" w:space="0" w:color="auto"/>
              <w:right w:val="single" w:sz="4" w:space="0" w:color="auto"/>
            </w:tcBorders>
            <w:noWrap/>
            <w:vAlign w:val="bottom"/>
            <w:hideMark/>
          </w:tcPr>
          <w:p w14:paraId="42FB25B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37E3A3B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330C9E7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06270B4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31" w:type="dxa"/>
            <w:tcBorders>
              <w:top w:val="nil"/>
              <w:left w:val="nil"/>
              <w:bottom w:val="single" w:sz="4" w:space="0" w:color="auto"/>
              <w:right w:val="single" w:sz="4" w:space="0" w:color="auto"/>
            </w:tcBorders>
            <w:noWrap/>
            <w:vAlign w:val="bottom"/>
            <w:hideMark/>
          </w:tcPr>
          <w:p w14:paraId="22E94FE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6BAC37D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48E675B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4C3FB6A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434E896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36F9BD0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56BE410E"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09E6C671"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41. Мені буває весело або сумно без будь-якої причини. </w:t>
            </w:r>
          </w:p>
        </w:tc>
        <w:tc>
          <w:tcPr>
            <w:tcW w:w="625" w:type="dxa"/>
            <w:tcBorders>
              <w:top w:val="nil"/>
              <w:left w:val="nil"/>
              <w:bottom w:val="single" w:sz="4" w:space="0" w:color="auto"/>
              <w:right w:val="single" w:sz="4" w:space="0" w:color="auto"/>
            </w:tcBorders>
            <w:noWrap/>
            <w:vAlign w:val="bottom"/>
            <w:hideMark/>
          </w:tcPr>
          <w:p w14:paraId="75579EF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3D7B23C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5" w:type="dxa"/>
            <w:tcBorders>
              <w:top w:val="nil"/>
              <w:left w:val="nil"/>
              <w:bottom w:val="single" w:sz="4" w:space="0" w:color="auto"/>
              <w:right w:val="single" w:sz="4" w:space="0" w:color="auto"/>
            </w:tcBorders>
            <w:noWrap/>
            <w:vAlign w:val="bottom"/>
            <w:hideMark/>
          </w:tcPr>
          <w:p w14:paraId="381786D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799CDD3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31" w:type="dxa"/>
            <w:tcBorders>
              <w:top w:val="nil"/>
              <w:left w:val="nil"/>
              <w:bottom w:val="single" w:sz="4" w:space="0" w:color="auto"/>
              <w:right w:val="single" w:sz="4" w:space="0" w:color="auto"/>
            </w:tcBorders>
            <w:noWrap/>
            <w:vAlign w:val="bottom"/>
            <w:hideMark/>
          </w:tcPr>
          <w:p w14:paraId="11E0660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97" w:type="dxa"/>
            <w:tcBorders>
              <w:top w:val="nil"/>
              <w:left w:val="nil"/>
              <w:bottom w:val="single" w:sz="4" w:space="0" w:color="auto"/>
              <w:right w:val="single" w:sz="4" w:space="0" w:color="auto"/>
            </w:tcBorders>
            <w:noWrap/>
            <w:vAlign w:val="bottom"/>
            <w:hideMark/>
          </w:tcPr>
          <w:p w14:paraId="68B6A73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42396A7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2FB6BC7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1067E0A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23" w:type="dxa"/>
            <w:tcBorders>
              <w:top w:val="nil"/>
              <w:left w:val="nil"/>
              <w:bottom w:val="single" w:sz="4" w:space="0" w:color="auto"/>
              <w:right w:val="single" w:sz="4" w:space="0" w:color="auto"/>
            </w:tcBorders>
            <w:noWrap/>
            <w:vAlign w:val="bottom"/>
            <w:hideMark/>
          </w:tcPr>
          <w:p w14:paraId="7C22BAA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7D80DF3D"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5BD2A534"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lastRenderedPageBreak/>
              <w:t xml:space="preserve">42. Мені важко передбачити зміну настрою в оточуючих мене людей. </w:t>
            </w:r>
          </w:p>
        </w:tc>
        <w:tc>
          <w:tcPr>
            <w:tcW w:w="625" w:type="dxa"/>
            <w:tcBorders>
              <w:top w:val="nil"/>
              <w:left w:val="nil"/>
              <w:bottom w:val="single" w:sz="4" w:space="0" w:color="auto"/>
              <w:right w:val="single" w:sz="4" w:space="0" w:color="auto"/>
            </w:tcBorders>
            <w:noWrap/>
            <w:vAlign w:val="bottom"/>
            <w:hideMark/>
          </w:tcPr>
          <w:p w14:paraId="3B18A40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3B59FFE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5" w:type="dxa"/>
            <w:tcBorders>
              <w:top w:val="nil"/>
              <w:left w:val="nil"/>
              <w:bottom w:val="single" w:sz="4" w:space="0" w:color="auto"/>
              <w:right w:val="single" w:sz="4" w:space="0" w:color="auto"/>
            </w:tcBorders>
            <w:noWrap/>
            <w:vAlign w:val="bottom"/>
            <w:hideMark/>
          </w:tcPr>
          <w:p w14:paraId="06BB2CD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55B316F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528578D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6579D24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0D83F50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1A5B2F1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37292A6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414D07CA"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6CE3AF34"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54012FD4"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43. Я не вмію долати страх. </w:t>
            </w:r>
          </w:p>
        </w:tc>
        <w:tc>
          <w:tcPr>
            <w:tcW w:w="625" w:type="dxa"/>
            <w:tcBorders>
              <w:top w:val="nil"/>
              <w:left w:val="nil"/>
              <w:bottom w:val="single" w:sz="4" w:space="0" w:color="auto"/>
              <w:right w:val="single" w:sz="4" w:space="0" w:color="auto"/>
            </w:tcBorders>
            <w:noWrap/>
            <w:vAlign w:val="bottom"/>
            <w:hideMark/>
          </w:tcPr>
          <w:p w14:paraId="4C94BDD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0143DB8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234A0F55"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6B3AED5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4EAF460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351E7E0B"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28" w:type="dxa"/>
            <w:tcBorders>
              <w:top w:val="nil"/>
              <w:left w:val="nil"/>
              <w:bottom w:val="single" w:sz="4" w:space="0" w:color="auto"/>
              <w:right w:val="single" w:sz="4" w:space="0" w:color="auto"/>
            </w:tcBorders>
            <w:noWrap/>
            <w:vAlign w:val="bottom"/>
            <w:hideMark/>
          </w:tcPr>
          <w:p w14:paraId="6DD63D5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4" w:type="dxa"/>
            <w:tcBorders>
              <w:top w:val="nil"/>
              <w:left w:val="nil"/>
              <w:bottom w:val="single" w:sz="4" w:space="0" w:color="auto"/>
              <w:right w:val="single" w:sz="4" w:space="0" w:color="auto"/>
            </w:tcBorders>
            <w:noWrap/>
            <w:vAlign w:val="bottom"/>
            <w:hideMark/>
          </w:tcPr>
          <w:p w14:paraId="4EFD230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45" w:type="dxa"/>
            <w:tcBorders>
              <w:top w:val="nil"/>
              <w:left w:val="nil"/>
              <w:bottom w:val="single" w:sz="4" w:space="0" w:color="auto"/>
              <w:right w:val="single" w:sz="4" w:space="0" w:color="auto"/>
            </w:tcBorders>
            <w:noWrap/>
            <w:vAlign w:val="bottom"/>
            <w:hideMark/>
          </w:tcPr>
          <w:p w14:paraId="6035A25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04A141B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17D0870B"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75C5509A"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44. Буває, що я хочу підтримати людину, а вона цього не відчуває, не розуміє. </w:t>
            </w:r>
          </w:p>
        </w:tc>
        <w:tc>
          <w:tcPr>
            <w:tcW w:w="625" w:type="dxa"/>
            <w:tcBorders>
              <w:top w:val="nil"/>
              <w:left w:val="nil"/>
              <w:bottom w:val="single" w:sz="4" w:space="0" w:color="auto"/>
              <w:right w:val="single" w:sz="4" w:space="0" w:color="auto"/>
            </w:tcBorders>
            <w:noWrap/>
            <w:vAlign w:val="bottom"/>
            <w:hideMark/>
          </w:tcPr>
          <w:p w14:paraId="2DB227B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86" w:type="dxa"/>
            <w:tcBorders>
              <w:top w:val="nil"/>
              <w:left w:val="nil"/>
              <w:bottom w:val="single" w:sz="4" w:space="0" w:color="auto"/>
              <w:right w:val="single" w:sz="4" w:space="0" w:color="auto"/>
            </w:tcBorders>
            <w:noWrap/>
            <w:vAlign w:val="bottom"/>
            <w:hideMark/>
          </w:tcPr>
          <w:p w14:paraId="26AB915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1EF3B75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06CD13F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31" w:type="dxa"/>
            <w:tcBorders>
              <w:top w:val="nil"/>
              <w:left w:val="nil"/>
              <w:bottom w:val="single" w:sz="4" w:space="0" w:color="auto"/>
              <w:right w:val="single" w:sz="4" w:space="0" w:color="auto"/>
            </w:tcBorders>
            <w:noWrap/>
            <w:vAlign w:val="bottom"/>
            <w:hideMark/>
          </w:tcPr>
          <w:p w14:paraId="0483CDA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4F74B71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28" w:type="dxa"/>
            <w:tcBorders>
              <w:top w:val="nil"/>
              <w:left w:val="nil"/>
              <w:bottom w:val="single" w:sz="4" w:space="0" w:color="auto"/>
              <w:right w:val="single" w:sz="4" w:space="0" w:color="auto"/>
            </w:tcBorders>
            <w:noWrap/>
            <w:vAlign w:val="bottom"/>
            <w:hideMark/>
          </w:tcPr>
          <w:p w14:paraId="4B9FBA4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49BA0AF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45" w:type="dxa"/>
            <w:tcBorders>
              <w:top w:val="nil"/>
              <w:left w:val="nil"/>
              <w:bottom w:val="single" w:sz="4" w:space="0" w:color="auto"/>
              <w:right w:val="single" w:sz="4" w:space="0" w:color="auto"/>
            </w:tcBorders>
            <w:noWrap/>
            <w:vAlign w:val="bottom"/>
            <w:hideMark/>
          </w:tcPr>
          <w:p w14:paraId="0144538C"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3545C7D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5AC10B68"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35D97D46"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45. У мене бувають почуття, які я не можу точно визначити. </w:t>
            </w:r>
          </w:p>
        </w:tc>
        <w:tc>
          <w:tcPr>
            <w:tcW w:w="625" w:type="dxa"/>
            <w:tcBorders>
              <w:top w:val="nil"/>
              <w:left w:val="nil"/>
              <w:bottom w:val="single" w:sz="4" w:space="0" w:color="auto"/>
              <w:right w:val="single" w:sz="4" w:space="0" w:color="auto"/>
            </w:tcBorders>
            <w:noWrap/>
            <w:vAlign w:val="bottom"/>
            <w:hideMark/>
          </w:tcPr>
          <w:p w14:paraId="73A7BCD2"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0503AEB1"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25" w:type="dxa"/>
            <w:tcBorders>
              <w:top w:val="nil"/>
              <w:left w:val="nil"/>
              <w:bottom w:val="single" w:sz="4" w:space="0" w:color="auto"/>
              <w:right w:val="single" w:sz="4" w:space="0" w:color="auto"/>
            </w:tcBorders>
            <w:noWrap/>
            <w:vAlign w:val="bottom"/>
            <w:hideMark/>
          </w:tcPr>
          <w:p w14:paraId="79516D1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43D27B9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7CDD5734"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52675AE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28" w:type="dxa"/>
            <w:tcBorders>
              <w:top w:val="nil"/>
              <w:left w:val="nil"/>
              <w:bottom w:val="single" w:sz="4" w:space="0" w:color="auto"/>
              <w:right w:val="single" w:sz="4" w:space="0" w:color="auto"/>
            </w:tcBorders>
            <w:noWrap/>
            <w:vAlign w:val="bottom"/>
            <w:hideMark/>
          </w:tcPr>
          <w:p w14:paraId="62182BCF"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4" w:type="dxa"/>
            <w:tcBorders>
              <w:top w:val="nil"/>
              <w:left w:val="nil"/>
              <w:bottom w:val="single" w:sz="4" w:space="0" w:color="auto"/>
              <w:right w:val="single" w:sz="4" w:space="0" w:color="auto"/>
            </w:tcBorders>
            <w:noWrap/>
            <w:vAlign w:val="bottom"/>
            <w:hideMark/>
          </w:tcPr>
          <w:p w14:paraId="54558BC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70DF1FA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3" w:type="dxa"/>
            <w:tcBorders>
              <w:top w:val="nil"/>
              <w:left w:val="nil"/>
              <w:bottom w:val="single" w:sz="4" w:space="0" w:color="auto"/>
              <w:right w:val="single" w:sz="4" w:space="0" w:color="auto"/>
            </w:tcBorders>
            <w:noWrap/>
            <w:vAlign w:val="bottom"/>
            <w:hideMark/>
          </w:tcPr>
          <w:p w14:paraId="3ACD96B8"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0F8A24A9" w14:textId="77777777" w:rsidTr="009E3564">
        <w:trPr>
          <w:trHeight w:val="20"/>
        </w:trPr>
        <w:tc>
          <w:tcPr>
            <w:tcW w:w="3964" w:type="dxa"/>
            <w:tcBorders>
              <w:top w:val="nil"/>
              <w:left w:val="single" w:sz="4" w:space="0" w:color="auto"/>
              <w:bottom w:val="single" w:sz="4" w:space="0" w:color="auto"/>
              <w:right w:val="single" w:sz="4" w:space="0" w:color="auto"/>
            </w:tcBorders>
            <w:noWrap/>
            <w:vAlign w:val="center"/>
            <w:hideMark/>
          </w:tcPr>
          <w:p w14:paraId="3ADF7E6E" w14:textId="77777777" w:rsidR="009E3564" w:rsidRPr="009E3564" w:rsidRDefault="009E3564" w:rsidP="009E3564">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46. Я не розумію, чому деякі люди на мене ображаються. </w:t>
            </w:r>
          </w:p>
        </w:tc>
        <w:tc>
          <w:tcPr>
            <w:tcW w:w="625" w:type="dxa"/>
            <w:tcBorders>
              <w:top w:val="nil"/>
              <w:left w:val="nil"/>
              <w:bottom w:val="single" w:sz="4" w:space="0" w:color="auto"/>
              <w:right w:val="single" w:sz="4" w:space="0" w:color="auto"/>
            </w:tcBorders>
            <w:noWrap/>
            <w:vAlign w:val="bottom"/>
            <w:hideMark/>
          </w:tcPr>
          <w:p w14:paraId="2B02202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86" w:type="dxa"/>
            <w:tcBorders>
              <w:top w:val="nil"/>
              <w:left w:val="nil"/>
              <w:bottom w:val="single" w:sz="4" w:space="0" w:color="auto"/>
              <w:right w:val="single" w:sz="4" w:space="0" w:color="auto"/>
            </w:tcBorders>
            <w:noWrap/>
            <w:vAlign w:val="bottom"/>
            <w:hideMark/>
          </w:tcPr>
          <w:p w14:paraId="0B9811A6"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25" w:type="dxa"/>
            <w:tcBorders>
              <w:top w:val="nil"/>
              <w:left w:val="nil"/>
              <w:bottom w:val="single" w:sz="4" w:space="0" w:color="auto"/>
              <w:right w:val="single" w:sz="4" w:space="0" w:color="auto"/>
            </w:tcBorders>
            <w:noWrap/>
            <w:vAlign w:val="bottom"/>
            <w:hideMark/>
          </w:tcPr>
          <w:p w14:paraId="63E9B77D"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18311A5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31" w:type="dxa"/>
            <w:tcBorders>
              <w:top w:val="nil"/>
              <w:left w:val="nil"/>
              <w:bottom w:val="single" w:sz="4" w:space="0" w:color="auto"/>
              <w:right w:val="single" w:sz="4" w:space="0" w:color="auto"/>
            </w:tcBorders>
            <w:noWrap/>
            <w:vAlign w:val="bottom"/>
            <w:hideMark/>
          </w:tcPr>
          <w:p w14:paraId="2ECD4777"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97" w:type="dxa"/>
            <w:tcBorders>
              <w:top w:val="nil"/>
              <w:left w:val="nil"/>
              <w:bottom w:val="single" w:sz="4" w:space="0" w:color="auto"/>
              <w:right w:val="single" w:sz="4" w:space="0" w:color="auto"/>
            </w:tcBorders>
            <w:noWrap/>
            <w:vAlign w:val="bottom"/>
            <w:hideMark/>
          </w:tcPr>
          <w:p w14:paraId="143B665E"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28" w:type="dxa"/>
            <w:tcBorders>
              <w:top w:val="nil"/>
              <w:left w:val="nil"/>
              <w:bottom w:val="single" w:sz="4" w:space="0" w:color="auto"/>
              <w:right w:val="single" w:sz="4" w:space="0" w:color="auto"/>
            </w:tcBorders>
            <w:noWrap/>
            <w:vAlign w:val="bottom"/>
            <w:hideMark/>
          </w:tcPr>
          <w:p w14:paraId="45D2D83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4" w:type="dxa"/>
            <w:tcBorders>
              <w:top w:val="nil"/>
              <w:left w:val="nil"/>
              <w:bottom w:val="single" w:sz="4" w:space="0" w:color="auto"/>
              <w:right w:val="single" w:sz="4" w:space="0" w:color="auto"/>
            </w:tcBorders>
            <w:noWrap/>
            <w:vAlign w:val="bottom"/>
            <w:hideMark/>
          </w:tcPr>
          <w:p w14:paraId="44BDE5C3"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45" w:type="dxa"/>
            <w:tcBorders>
              <w:top w:val="nil"/>
              <w:left w:val="nil"/>
              <w:bottom w:val="single" w:sz="4" w:space="0" w:color="auto"/>
              <w:right w:val="single" w:sz="4" w:space="0" w:color="auto"/>
            </w:tcBorders>
            <w:noWrap/>
            <w:vAlign w:val="bottom"/>
            <w:hideMark/>
          </w:tcPr>
          <w:p w14:paraId="442448A0"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23" w:type="dxa"/>
            <w:tcBorders>
              <w:top w:val="nil"/>
              <w:left w:val="nil"/>
              <w:bottom w:val="single" w:sz="4" w:space="0" w:color="auto"/>
              <w:right w:val="single" w:sz="4" w:space="0" w:color="auto"/>
            </w:tcBorders>
            <w:noWrap/>
            <w:vAlign w:val="bottom"/>
            <w:hideMark/>
          </w:tcPr>
          <w:p w14:paraId="3F02F359" w14:textId="77777777" w:rsidR="009E3564" w:rsidRPr="009E3564" w:rsidRDefault="009E3564" w:rsidP="009E3564">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0F044732" w14:textId="77777777" w:rsidTr="009E3564">
        <w:trPr>
          <w:trHeight w:val="20"/>
        </w:trPr>
        <w:tc>
          <w:tcPr>
            <w:tcW w:w="3964" w:type="dxa"/>
            <w:tcBorders>
              <w:top w:val="single" w:sz="4" w:space="0" w:color="auto"/>
              <w:left w:val="single" w:sz="4" w:space="0" w:color="auto"/>
              <w:bottom w:val="single" w:sz="4" w:space="0" w:color="auto"/>
              <w:right w:val="single" w:sz="4" w:space="0" w:color="auto"/>
            </w:tcBorders>
            <w:vAlign w:val="center"/>
            <w:hideMark/>
          </w:tcPr>
          <w:p w14:paraId="7852D544" w14:textId="77777777" w:rsidR="009E3564" w:rsidRPr="009E3564" w:rsidRDefault="009E3564" w:rsidP="009E3564">
            <w:pPr>
              <w:spacing w:line="240" w:lineRule="auto"/>
              <w:ind w:firstLine="0"/>
              <w:jc w:val="center"/>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Шкала</w:t>
            </w:r>
          </w:p>
        </w:tc>
        <w:tc>
          <w:tcPr>
            <w:tcW w:w="625" w:type="dxa"/>
            <w:tcBorders>
              <w:top w:val="single" w:sz="4" w:space="0" w:color="auto"/>
              <w:left w:val="nil"/>
              <w:bottom w:val="single" w:sz="4" w:space="0" w:color="auto"/>
              <w:right w:val="single" w:sz="4" w:space="0" w:color="auto"/>
            </w:tcBorders>
            <w:vAlign w:val="center"/>
            <w:hideMark/>
          </w:tcPr>
          <w:p w14:paraId="1CCC82D9" w14:textId="77777777" w:rsidR="009E3564" w:rsidRPr="009E3564" w:rsidRDefault="009E3564" w:rsidP="009E3564">
            <w:pPr>
              <w:spacing w:line="240" w:lineRule="auto"/>
              <w:ind w:firstLine="0"/>
              <w:jc w:val="center"/>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86" w:type="dxa"/>
            <w:tcBorders>
              <w:top w:val="single" w:sz="4" w:space="0" w:color="auto"/>
              <w:left w:val="nil"/>
              <w:bottom w:val="single" w:sz="4" w:space="0" w:color="auto"/>
              <w:right w:val="single" w:sz="4" w:space="0" w:color="auto"/>
            </w:tcBorders>
            <w:vAlign w:val="center"/>
            <w:hideMark/>
          </w:tcPr>
          <w:p w14:paraId="6CC47D18" w14:textId="77777777" w:rsidR="009E3564" w:rsidRPr="009E3564" w:rsidRDefault="009E3564" w:rsidP="009E3564">
            <w:pPr>
              <w:spacing w:line="240" w:lineRule="auto"/>
              <w:ind w:firstLine="0"/>
              <w:jc w:val="center"/>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25" w:type="dxa"/>
            <w:tcBorders>
              <w:top w:val="single" w:sz="4" w:space="0" w:color="auto"/>
              <w:left w:val="nil"/>
              <w:bottom w:val="single" w:sz="4" w:space="0" w:color="auto"/>
              <w:right w:val="single" w:sz="4" w:space="0" w:color="auto"/>
            </w:tcBorders>
            <w:noWrap/>
            <w:vAlign w:val="bottom"/>
            <w:hideMark/>
          </w:tcPr>
          <w:p w14:paraId="48FFFFB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93" w:type="dxa"/>
            <w:tcBorders>
              <w:top w:val="single" w:sz="4" w:space="0" w:color="auto"/>
              <w:left w:val="nil"/>
              <w:bottom w:val="single" w:sz="4" w:space="0" w:color="auto"/>
              <w:right w:val="single" w:sz="4" w:space="0" w:color="auto"/>
            </w:tcBorders>
            <w:noWrap/>
            <w:vAlign w:val="bottom"/>
            <w:hideMark/>
          </w:tcPr>
          <w:p w14:paraId="2003304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431" w:type="dxa"/>
            <w:tcBorders>
              <w:top w:val="single" w:sz="4" w:space="0" w:color="auto"/>
              <w:left w:val="nil"/>
              <w:bottom w:val="single" w:sz="4" w:space="0" w:color="auto"/>
              <w:right w:val="single" w:sz="4" w:space="0" w:color="auto"/>
            </w:tcBorders>
            <w:noWrap/>
            <w:vAlign w:val="bottom"/>
            <w:hideMark/>
          </w:tcPr>
          <w:p w14:paraId="35610C1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697" w:type="dxa"/>
            <w:tcBorders>
              <w:top w:val="single" w:sz="4" w:space="0" w:color="auto"/>
              <w:left w:val="nil"/>
              <w:bottom w:val="single" w:sz="4" w:space="0" w:color="auto"/>
              <w:right w:val="single" w:sz="4" w:space="0" w:color="auto"/>
            </w:tcBorders>
            <w:noWrap/>
            <w:vAlign w:val="bottom"/>
            <w:hideMark/>
          </w:tcPr>
          <w:p w14:paraId="6719631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628" w:type="dxa"/>
            <w:tcBorders>
              <w:top w:val="single" w:sz="4" w:space="0" w:color="auto"/>
              <w:left w:val="nil"/>
              <w:bottom w:val="single" w:sz="4" w:space="0" w:color="auto"/>
              <w:right w:val="single" w:sz="4" w:space="0" w:color="auto"/>
            </w:tcBorders>
            <w:noWrap/>
            <w:vAlign w:val="bottom"/>
            <w:hideMark/>
          </w:tcPr>
          <w:p w14:paraId="53FC0F1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34" w:type="dxa"/>
            <w:tcBorders>
              <w:top w:val="single" w:sz="4" w:space="0" w:color="auto"/>
              <w:left w:val="nil"/>
              <w:bottom w:val="single" w:sz="4" w:space="0" w:color="auto"/>
              <w:right w:val="single" w:sz="4" w:space="0" w:color="auto"/>
            </w:tcBorders>
            <w:noWrap/>
            <w:vAlign w:val="bottom"/>
            <w:hideMark/>
          </w:tcPr>
          <w:p w14:paraId="07DB26F2"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45" w:type="dxa"/>
            <w:tcBorders>
              <w:top w:val="single" w:sz="4" w:space="0" w:color="auto"/>
              <w:left w:val="nil"/>
              <w:bottom w:val="single" w:sz="4" w:space="0" w:color="auto"/>
              <w:right w:val="single" w:sz="4" w:space="0" w:color="auto"/>
            </w:tcBorders>
            <w:noWrap/>
            <w:vAlign w:val="bottom"/>
            <w:hideMark/>
          </w:tcPr>
          <w:p w14:paraId="7D71B99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23" w:type="dxa"/>
            <w:tcBorders>
              <w:top w:val="single" w:sz="4" w:space="0" w:color="auto"/>
              <w:left w:val="nil"/>
              <w:bottom w:val="single" w:sz="4" w:space="0" w:color="auto"/>
              <w:right w:val="single" w:sz="4" w:space="0" w:color="auto"/>
            </w:tcBorders>
            <w:noWrap/>
            <w:vAlign w:val="bottom"/>
            <w:hideMark/>
          </w:tcPr>
          <w:p w14:paraId="0EEB134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r>
      <w:tr w:rsidR="009E3564" w:rsidRPr="00E4414A" w14:paraId="0F41BB70"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322C0C2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чужих емоцій</w:t>
            </w:r>
          </w:p>
        </w:tc>
        <w:tc>
          <w:tcPr>
            <w:tcW w:w="625" w:type="dxa"/>
            <w:tcBorders>
              <w:top w:val="nil"/>
              <w:left w:val="nil"/>
              <w:bottom w:val="single" w:sz="4" w:space="0" w:color="auto"/>
              <w:right w:val="single" w:sz="4" w:space="0" w:color="auto"/>
            </w:tcBorders>
            <w:vAlign w:val="center"/>
            <w:hideMark/>
          </w:tcPr>
          <w:p w14:paraId="5EDAF67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586" w:type="dxa"/>
            <w:tcBorders>
              <w:top w:val="nil"/>
              <w:left w:val="nil"/>
              <w:bottom w:val="single" w:sz="4" w:space="0" w:color="auto"/>
              <w:right w:val="single" w:sz="4" w:space="0" w:color="auto"/>
            </w:tcBorders>
            <w:vAlign w:val="center"/>
            <w:hideMark/>
          </w:tcPr>
          <w:p w14:paraId="112E9D0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525" w:type="dxa"/>
            <w:tcBorders>
              <w:top w:val="nil"/>
              <w:left w:val="nil"/>
              <w:bottom w:val="single" w:sz="4" w:space="0" w:color="auto"/>
              <w:right w:val="single" w:sz="4" w:space="0" w:color="auto"/>
            </w:tcBorders>
            <w:vAlign w:val="center"/>
            <w:hideMark/>
          </w:tcPr>
          <w:p w14:paraId="444A24C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593" w:type="dxa"/>
            <w:tcBorders>
              <w:top w:val="nil"/>
              <w:left w:val="nil"/>
              <w:bottom w:val="single" w:sz="4" w:space="0" w:color="auto"/>
              <w:right w:val="single" w:sz="4" w:space="0" w:color="auto"/>
            </w:tcBorders>
            <w:vAlign w:val="center"/>
            <w:hideMark/>
          </w:tcPr>
          <w:p w14:paraId="6B71B1F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431" w:type="dxa"/>
            <w:tcBorders>
              <w:top w:val="nil"/>
              <w:left w:val="nil"/>
              <w:bottom w:val="single" w:sz="4" w:space="0" w:color="auto"/>
              <w:right w:val="single" w:sz="4" w:space="0" w:color="auto"/>
            </w:tcBorders>
            <w:vAlign w:val="center"/>
            <w:hideMark/>
          </w:tcPr>
          <w:p w14:paraId="03C5627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697" w:type="dxa"/>
            <w:tcBorders>
              <w:top w:val="nil"/>
              <w:left w:val="nil"/>
              <w:bottom w:val="single" w:sz="4" w:space="0" w:color="auto"/>
              <w:right w:val="single" w:sz="4" w:space="0" w:color="auto"/>
            </w:tcBorders>
            <w:vAlign w:val="center"/>
            <w:hideMark/>
          </w:tcPr>
          <w:p w14:paraId="465F544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628" w:type="dxa"/>
            <w:tcBorders>
              <w:top w:val="nil"/>
              <w:left w:val="nil"/>
              <w:bottom w:val="single" w:sz="4" w:space="0" w:color="auto"/>
              <w:right w:val="single" w:sz="4" w:space="0" w:color="auto"/>
            </w:tcBorders>
            <w:vAlign w:val="center"/>
            <w:hideMark/>
          </w:tcPr>
          <w:p w14:paraId="523235D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534" w:type="dxa"/>
            <w:tcBorders>
              <w:top w:val="nil"/>
              <w:left w:val="nil"/>
              <w:bottom w:val="single" w:sz="4" w:space="0" w:color="auto"/>
              <w:right w:val="single" w:sz="4" w:space="0" w:color="auto"/>
            </w:tcBorders>
            <w:vAlign w:val="center"/>
            <w:hideMark/>
          </w:tcPr>
          <w:p w14:paraId="6B47419B"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545" w:type="dxa"/>
            <w:tcBorders>
              <w:top w:val="nil"/>
              <w:left w:val="nil"/>
              <w:bottom w:val="single" w:sz="4" w:space="0" w:color="auto"/>
              <w:right w:val="single" w:sz="4" w:space="0" w:color="auto"/>
            </w:tcBorders>
            <w:vAlign w:val="center"/>
            <w:hideMark/>
          </w:tcPr>
          <w:p w14:paraId="27ACB75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23" w:type="dxa"/>
            <w:tcBorders>
              <w:top w:val="nil"/>
              <w:left w:val="nil"/>
              <w:bottom w:val="single" w:sz="4" w:space="0" w:color="auto"/>
              <w:right w:val="single" w:sz="4" w:space="0" w:color="auto"/>
            </w:tcBorders>
            <w:vAlign w:val="center"/>
            <w:hideMark/>
          </w:tcPr>
          <w:p w14:paraId="280365E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r>
      <w:tr w:rsidR="009E3564" w:rsidRPr="00E4414A" w14:paraId="7FC63EEE"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67C0675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емоціями інших</w:t>
            </w:r>
          </w:p>
        </w:tc>
        <w:tc>
          <w:tcPr>
            <w:tcW w:w="625" w:type="dxa"/>
            <w:tcBorders>
              <w:top w:val="nil"/>
              <w:left w:val="nil"/>
              <w:bottom w:val="single" w:sz="4" w:space="0" w:color="auto"/>
              <w:right w:val="single" w:sz="4" w:space="0" w:color="auto"/>
            </w:tcBorders>
            <w:vAlign w:val="center"/>
            <w:hideMark/>
          </w:tcPr>
          <w:p w14:paraId="5B49628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586" w:type="dxa"/>
            <w:tcBorders>
              <w:top w:val="nil"/>
              <w:left w:val="nil"/>
              <w:bottom w:val="single" w:sz="4" w:space="0" w:color="auto"/>
              <w:right w:val="single" w:sz="4" w:space="0" w:color="auto"/>
            </w:tcBorders>
            <w:vAlign w:val="center"/>
            <w:hideMark/>
          </w:tcPr>
          <w:p w14:paraId="29559A6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525" w:type="dxa"/>
            <w:tcBorders>
              <w:top w:val="nil"/>
              <w:left w:val="nil"/>
              <w:bottom w:val="single" w:sz="4" w:space="0" w:color="auto"/>
              <w:right w:val="single" w:sz="4" w:space="0" w:color="auto"/>
            </w:tcBorders>
            <w:vAlign w:val="center"/>
            <w:hideMark/>
          </w:tcPr>
          <w:p w14:paraId="5412291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593" w:type="dxa"/>
            <w:tcBorders>
              <w:top w:val="nil"/>
              <w:left w:val="nil"/>
              <w:bottom w:val="single" w:sz="4" w:space="0" w:color="auto"/>
              <w:right w:val="single" w:sz="4" w:space="0" w:color="auto"/>
            </w:tcBorders>
            <w:vAlign w:val="center"/>
            <w:hideMark/>
          </w:tcPr>
          <w:p w14:paraId="57BECA2B"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431" w:type="dxa"/>
            <w:tcBorders>
              <w:top w:val="nil"/>
              <w:left w:val="nil"/>
              <w:bottom w:val="single" w:sz="4" w:space="0" w:color="auto"/>
              <w:right w:val="single" w:sz="4" w:space="0" w:color="auto"/>
            </w:tcBorders>
            <w:vAlign w:val="center"/>
            <w:hideMark/>
          </w:tcPr>
          <w:p w14:paraId="4D5EAEA9"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97" w:type="dxa"/>
            <w:tcBorders>
              <w:top w:val="nil"/>
              <w:left w:val="nil"/>
              <w:bottom w:val="single" w:sz="4" w:space="0" w:color="auto"/>
              <w:right w:val="single" w:sz="4" w:space="0" w:color="auto"/>
            </w:tcBorders>
            <w:vAlign w:val="center"/>
            <w:hideMark/>
          </w:tcPr>
          <w:p w14:paraId="445F577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628" w:type="dxa"/>
            <w:tcBorders>
              <w:top w:val="nil"/>
              <w:left w:val="nil"/>
              <w:bottom w:val="single" w:sz="4" w:space="0" w:color="auto"/>
              <w:right w:val="single" w:sz="4" w:space="0" w:color="auto"/>
            </w:tcBorders>
            <w:vAlign w:val="center"/>
            <w:hideMark/>
          </w:tcPr>
          <w:p w14:paraId="18AB7AC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34" w:type="dxa"/>
            <w:tcBorders>
              <w:top w:val="nil"/>
              <w:left w:val="nil"/>
              <w:bottom w:val="single" w:sz="4" w:space="0" w:color="auto"/>
              <w:right w:val="single" w:sz="4" w:space="0" w:color="auto"/>
            </w:tcBorders>
            <w:vAlign w:val="center"/>
            <w:hideMark/>
          </w:tcPr>
          <w:p w14:paraId="0591D22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545" w:type="dxa"/>
            <w:tcBorders>
              <w:top w:val="nil"/>
              <w:left w:val="nil"/>
              <w:bottom w:val="single" w:sz="4" w:space="0" w:color="auto"/>
              <w:right w:val="single" w:sz="4" w:space="0" w:color="auto"/>
            </w:tcBorders>
            <w:vAlign w:val="center"/>
            <w:hideMark/>
          </w:tcPr>
          <w:p w14:paraId="4637DBF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523" w:type="dxa"/>
            <w:tcBorders>
              <w:top w:val="nil"/>
              <w:left w:val="nil"/>
              <w:bottom w:val="single" w:sz="4" w:space="0" w:color="auto"/>
              <w:right w:val="single" w:sz="4" w:space="0" w:color="auto"/>
            </w:tcBorders>
            <w:vAlign w:val="center"/>
            <w:hideMark/>
          </w:tcPr>
          <w:p w14:paraId="67FD61B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r>
      <w:tr w:rsidR="009E3564" w:rsidRPr="00E4414A" w14:paraId="65FD5637"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7369285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своїх емоцій</w:t>
            </w:r>
          </w:p>
        </w:tc>
        <w:tc>
          <w:tcPr>
            <w:tcW w:w="625" w:type="dxa"/>
            <w:tcBorders>
              <w:top w:val="nil"/>
              <w:left w:val="nil"/>
              <w:bottom w:val="single" w:sz="4" w:space="0" w:color="auto"/>
              <w:right w:val="single" w:sz="4" w:space="0" w:color="auto"/>
            </w:tcBorders>
            <w:vAlign w:val="center"/>
            <w:hideMark/>
          </w:tcPr>
          <w:p w14:paraId="243DA9C9"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586" w:type="dxa"/>
            <w:tcBorders>
              <w:top w:val="nil"/>
              <w:left w:val="nil"/>
              <w:bottom w:val="single" w:sz="4" w:space="0" w:color="auto"/>
              <w:right w:val="single" w:sz="4" w:space="0" w:color="auto"/>
            </w:tcBorders>
            <w:vAlign w:val="center"/>
            <w:hideMark/>
          </w:tcPr>
          <w:p w14:paraId="6CA75A8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525" w:type="dxa"/>
            <w:tcBorders>
              <w:top w:val="nil"/>
              <w:left w:val="nil"/>
              <w:bottom w:val="single" w:sz="4" w:space="0" w:color="auto"/>
              <w:right w:val="single" w:sz="4" w:space="0" w:color="auto"/>
            </w:tcBorders>
            <w:vAlign w:val="center"/>
            <w:hideMark/>
          </w:tcPr>
          <w:p w14:paraId="6B4A184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593" w:type="dxa"/>
            <w:tcBorders>
              <w:top w:val="nil"/>
              <w:left w:val="nil"/>
              <w:bottom w:val="single" w:sz="4" w:space="0" w:color="auto"/>
              <w:right w:val="single" w:sz="4" w:space="0" w:color="auto"/>
            </w:tcBorders>
            <w:vAlign w:val="center"/>
            <w:hideMark/>
          </w:tcPr>
          <w:p w14:paraId="14927792"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431" w:type="dxa"/>
            <w:tcBorders>
              <w:top w:val="nil"/>
              <w:left w:val="nil"/>
              <w:bottom w:val="single" w:sz="4" w:space="0" w:color="auto"/>
              <w:right w:val="single" w:sz="4" w:space="0" w:color="auto"/>
            </w:tcBorders>
            <w:vAlign w:val="center"/>
            <w:hideMark/>
          </w:tcPr>
          <w:p w14:paraId="5201E7C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697" w:type="dxa"/>
            <w:tcBorders>
              <w:top w:val="nil"/>
              <w:left w:val="nil"/>
              <w:bottom w:val="single" w:sz="4" w:space="0" w:color="auto"/>
              <w:right w:val="single" w:sz="4" w:space="0" w:color="auto"/>
            </w:tcBorders>
            <w:vAlign w:val="center"/>
            <w:hideMark/>
          </w:tcPr>
          <w:p w14:paraId="2E2622B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28" w:type="dxa"/>
            <w:tcBorders>
              <w:top w:val="nil"/>
              <w:left w:val="nil"/>
              <w:bottom w:val="single" w:sz="4" w:space="0" w:color="auto"/>
              <w:right w:val="single" w:sz="4" w:space="0" w:color="auto"/>
            </w:tcBorders>
            <w:vAlign w:val="center"/>
            <w:hideMark/>
          </w:tcPr>
          <w:p w14:paraId="080EF41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534" w:type="dxa"/>
            <w:tcBorders>
              <w:top w:val="nil"/>
              <w:left w:val="nil"/>
              <w:bottom w:val="single" w:sz="4" w:space="0" w:color="auto"/>
              <w:right w:val="single" w:sz="4" w:space="0" w:color="auto"/>
            </w:tcBorders>
            <w:vAlign w:val="center"/>
            <w:hideMark/>
          </w:tcPr>
          <w:p w14:paraId="40B6EAE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545" w:type="dxa"/>
            <w:tcBorders>
              <w:top w:val="nil"/>
              <w:left w:val="nil"/>
              <w:bottom w:val="single" w:sz="4" w:space="0" w:color="auto"/>
              <w:right w:val="single" w:sz="4" w:space="0" w:color="auto"/>
            </w:tcBorders>
            <w:vAlign w:val="center"/>
            <w:hideMark/>
          </w:tcPr>
          <w:p w14:paraId="445D690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523" w:type="dxa"/>
            <w:tcBorders>
              <w:top w:val="nil"/>
              <w:left w:val="nil"/>
              <w:bottom w:val="single" w:sz="4" w:space="0" w:color="auto"/>
              <w:right w:val="single" w:sz="4" w:space="0" w:color="auto"/>
            </w:tcBorders>
            <w:vAlign w:val="center"/>
            <w:hideMark/>
          </w:tcPr>
          <w:p w14:paraId="4E92AFE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24</w:t>
            </w:r>
          </w:p>
        </w:tc>
      </w:tr>
      <w:tr w:rsidR="009E3564" w:rsidRPr="00E4414A" w14:paraId="625AB04E"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42E17B49"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своїми емоціями</w:t>
            </w:r>
          </w:p>
        </w:tc>
        <w:tc>
          <w:tcPr>
            <w:tcW w:w="625" w:type="dxa"/>
            <w:tcBorders>
              <w:top w:val="nil"/>
              <w:left w:val="nil"/>
              <w:bottom w:val="single" w:sz="4" w:space="0" w:color="auto"/>
              <w:right w:val="single" w:sz="4" w:space="0" w:color="auto"/>
            </w:tcBorders>
            <w:vAlign w:val="center"/>
            <w:hideMark/>
          </w:tcPr>
          <w:p w14:paraId="5F436A4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86" w:type="dxa"/>
            <w:tcBorders>
              <w:top w:val="nil"/>
              <w:left w:val="nil"/>
              <w:bottom w:val="single" w:sz="4" w:space="0" w:color="auto"/>
              <w:right w:val="single" w:sz="4" w:space="0" w:color="auto"/>
            </w:tcBorders>
            <w:vAlign w:val="center"/>
            <w:hideMark/>
          </w:tcPr>
          <w:p w14:paraId="3851CA1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w:t>
            </w:r>
          </w:p>
        </w:tc>
        <w:tc>
          <w:tcPr>
            <w:tcW w:w="525" w:type="dxa"/>
            <w:tcBorders>
              <w:top w:val="nil"/>
              <w:left w:val="nil"/>
              <w:bottom w:val="single" w:sz="4" w:space="0" w:color="auto"/>
              <w:right w:val="single" w:sz="4" w:space="0" w:color="auto"/>
            </w:tcBorders>
            <w:vAlign w:val="center"/>
            <w:hideMark/>
          </w:tcPr>
          <w:p w14:paraId="34C29E1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593" w:type="dxa"/>
            <w:tcBorders>
              <w:top w:val="nil"/>
              <w:left w:val="nil"/>
              <w:bottom w:val="single" w:sz="4" w:space="0" w:color="auto"/>
              <w:right w:val="single" w:sz="4" w:space="0" w:color="auto"/>
            </w:tcBorders>
            <w:vAlign w:val="center"/>
            <w:hideMark/>
          </w:tcPr>
          <w:p w14:paraId="293781A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431" w:type="dxa"/>
            <w:tcBorders>
              <w:top w:val="nil"/>
              <w:left w:val="nil"/>
              <w:bottom w:val="single" w:sz="4" w:space="0" w:color="auto"/>
              <w:right w:val="single" w:sz="4" w:space="0" w:color="auto"/>
            </w:tcBorders>
            <w:vAlign w:val="center"/>
            <w:hideMark/>
          </w:tcPr>
          <w:p w14:paraId="51754DA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97" w:type="dxa"/>
            <w:tcBorders>
              <w:top w:val="nil"/>
              <w:left w:val="nil"/>
              <w:bottom w:val="single" w:sz="4" w:space="0" w:color="auto"/>
              <w:right w:val="single" w:sz="4" w:space="0" w:color="auto"/>
            </w:tcBorders>
            <w:vAlign w:val="center"/>
            <w:hideMark/>
          </w:tcPr>
          <w:p w14:paraId="1C3056F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628" w:type="dxa"/>
            <w:tcBorders>
              <w:top w:val="nil"/>
              <w:left w:val="nil"/>
              <w:bottom w:val="single" w:sz="4" w:space="0" w:color="auto"/>
              <w:right w:val="single" w:sz="4" w:space="0" w:color="auto"/>
            </w:tcBorders>
            <w:vAlign w:val="center"/>
            <w:hideMark/>
          </w:tcPr>
          <w:p w14:paraId="0585C33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534" w:type="dxa"/>
            <w:tcBorders>
              <w:top w:val="nil"/>
              <w:left w:val="nil"/>
              <w:bottom w:val="single" w:sz="4" w:space="0" w:color="auto"/>
              <w:right w:val="single" w:sz="4" w:space="0" w:color="auto"/>
            </w:tcBorders>
            <w:vAlign w:val="center"/>
            <w:hideMark/>
          </w:tcPr>
          <w:p w14:paraId="779DC06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545" w:type="dxa"/>
            <w:tcBorders>
              <w:top w:val="nil"/>
              <w:left w:val="nil"/>
              <w:bottom w:val="single" w:sz="4" w:space="0" w:color="auto"/>
              <w:right w:val="single" w:sz="4" w:space="0" w:color="auto"/>
            </w:tcBorders>
            <w:vAlign w:val="center"/>
            <w:hideMark/>
          </w:tcPr>
          <w:p w14:paraId="79EB49EB"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23" w:type="dxa"/>
            <w:tcBorders>
              <w:top w:val="nil"/>
              <w:left w:val="nil"/>
              <w:bottom w:val="single" w:sz="4" w:space="0" w:color="auto"/>
              <w:right w:val="single" w:sz="4" w:space="0" w:color="auto"/>
            </w:tcBorders>
            <w:vAlign w:val="center"/>
            <w:hideMark/>
          </w:tcPr>
          <w:p w14:paraId="527FAB3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r>
      <w:tr w:rsidR="009E3564" w:rsidRPr="00E4414A" w14:paraId="5DC8E0CE"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4C2A7FB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Контроль експресії</w:t>
            </w:r>
          </w:p>
        </w:tc>
        <w:tc>
          <w:tcPr>
            <w:tcW w:w="625" w:type="dxa"/>
            <w:tcBorders>
              <w:top w:val="nil"/>
              <w:left w:val="nil"/>
              <w:bottom w:val="single" w:sz="4" w:space="0" w:color="auto"/>
              <w:right w:val="single" w:sz="4" w:space="0" w:color="auto"/>
            </w:tcBorders>
            <w:vAlign w:val="center"/>
            <w:hideMark/>
          </w:tcPr>
          <w:p w14:paraId="1572987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586" w:type="dxa"/>
            <w:tcBorders>
              <w:top w:val="nil"/>
              <w:left w:val="nil"/>
              <w:bottom w:val="single" w:sz="4" w:space="0" w:color="auto"/>
              <w:right w:val="single" w:sz="4" w:space="0" w:color="auto"/>
            </w:tcBorders>
            <w:vAlign w:val="center"/>
            <w:hideMark/>
          </w:tcPr>
          <w:p w14:paraId="684F4F1D"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525" w:type="dxa"/>
            <w:tcBorders>
              <w:top w:val="nil"/>
              <w:left w:val="nil"/>
              <w:bottom w:val="single" w:sz="4" w:space="0" w:color="auto"/>
              <w:right w:val="single" w:sz="4" w:space="0" w:color="auto"/>
            </w:tcBorders>
            <w:vAlign w:val="center"/>
            <w:hideMark/>
          </w:tcPr>
          <w:p w14:paraId="459AF57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593" w:type="dxa"/>
            <w:tcBorders>
              <w:top w:val="nil"/>
              <w:left w:val="nil"/>
              <w:bottom w:val="single" w:sz="4" w:space="0" w:color="auto"/>
              <w:right w:val="single" w:sz="4" w:space="0" w:color="auto"/>
            </w:tcBorders>
            <w:vAlign w:val="center"/>
            <w:hideMark/>
          </w:tcPr>
          <w:p w14:paraId="64C869BD"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431" w:type="dxa"/>
            <w:tcBorders>
              <w:top w:val="nil"/>
              <w:left w:val="nil"/>
              <w:bottom w:val="single" w:sz="4" w:space="0" w:color="auto"/>
              <w:right w:val="single" w:sz="4" w:space="0" w:color="auto"/>
            </w:tcBorders>
            <w:vAlign w:val="center"/>
            <w:hideMark/>
          </w:tcPr>
          <w:p w14:paraId="778D73BD"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697" w:type="dxa"/>
            <w:tcBorders>
              <w:top w:val="nil"/>
              <w:left w:val="nil"/>
              <w:bottom w:val="single" w:sz="4" w:space="0" w:color="auto"/>
              <w:right w:val="single" w:sz="4" w:space="0" w:color="auto"/>
            </w:tcBorders>
            <w:vAlign w:val="center"/>
            <w:hideMark/>
          </w:tcPr>
          <w:p w14:paraId="089E121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628" w:type="dxa"/>
            <w:tcBorders>
              <w:top w:val="nil"/>
              <w:left w:val="nil"/>
              <w:bottom w:val="single" w:sz="4" w:space="0" w:color="auto"/>
              <w:right w:val="single" w:sz="4" w:space="0" w:color="auto"/>
            </w:tcBorders>
            <w:vAlign w:val="center"/>
            <w:hideMark/>
          </w:tcPr>
          <w:p w14:paraId="3328127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534" w:type="dxa"/>
            <w:tcBorders>
              <w:top w:val="nil"/>
              <w:left w:val="nil"/>
              <w:bottom w:val="single" w:sz="4" w:space="0" w:color="auto"/>
              <w:right w:val="single" w:sz="4" w:space="0" w:color="auto"/>
            </w:tcBorders>
            <w:vAlign w:val="center"/>
            <w:hideMark/>
          </w:tcPr>
          <w:p w14:paraId="2359DFA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545" w:type="dxa"/>
            <w:tcBorders>
              <w:top w:val="nil"/>
              <w:left w:val="nil"/>
              <w:bottom w:val="single" w:sz="4" w:space="0" w:color="auto"/>
              <w:right w:val="single" w:sz="4" w:space="0" w:color="auto"/>
            </w:tcBorders>
            <w:vAlign w:val="center"/>
            <w:hideMark/>
          </w:tcPr>
          <w:p w14:paraId="49E539B8"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23" w:type="dxa"/>
            <w:tcBorders>
              <w:top w:val="nil"/>
              <w:left w:val="nil"/>
              <w:bottom w:val="single" w:sz="4" w:space="0" w:color="auto"/>
              <w:right w:val="single" w:sz="4" w:space="0" w:color="auto"/>
            </w:tcBorders>
            <w:vAlign w:val="center"/>
            <w:hideMark/>
          </w:tcPr>
          <w:p w14:paraId="79E428F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r>
      <w:tr w:rsidR="009E3564" w:rsidRPr="00E4414A" w14:paraId="673C40A7"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7E651E5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Міжособистісний емоційний інтелект</w:t>
            </w:r>
          </w:p>
        </w:tc>
        <w:tc>
          <w:tcPr>
            <w:tcW w:w="625" w:type="dxa"/>
            <w:tcBorders>
              <w:top w:val="nil"/>
              <w:left w:val="nil"/>
              <w:bottom w:val="single" w:sz="4" w:space="0" w:color="auto"/>
              <w:right w:val="single" w:sz="4" w:space="0" w:color="auto"/>
            </w:tcBorders>
            <w:vAlign w:val="center"/>
            <w:hideMark/>
          </w:tcPr>
          <w:p w14:paraId="084AECB2"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46</w:t>
            </w:r>
          </w:p>
        </w:tc>
        <w:tc>
          <w:tcPr>
            <w:tcW w:w="586" w:type="dxa"/>
            <w:tcBorders>
              <w:top w:val="nil"/>
              <w:left w:val="nil"/>
              <w:bottom w:val="single" w:sz="4" w:space="0" w:color="auto"/>
              <w:right w:val="single" w:sz="4" w:space="0" w:color="auto"/>
            </w:tcBorders>
            <w:vAlign w:val="center"/>
            <w:hideMark/>
          </w:tcPr>
          <w:p w14:paraId="3D67158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42</w:t>
            </w:r>
          </w:p>
        </w:tc>
        <w:tc>
          <w:tcPr>
            <w:tcW w:w="525" w:type="dxa"/>
            <w:tcBorders>
              <w:top w:val="nil"/>
              <w:left w:val="nil"/>
              <w:bottom w:val="single" w:sz="4" w:space="0" w:color="auto"/>
              <w:right w:val="single" w:sz="4" w:space="0" w:color="auto"/>
            </w:tcBorders>
            <w:vAlign w:val="center"/>
            <w:hideMark/>
          </w:tcPr>
          <w:p w14:paraId="36B26E22"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593" w:type="dxa"/>
            <w:tcBorders>
              <w:top w:val="nil"/>
              <w:left w:val="nil"/>
              <w:bottom w:val="single" w:sz="4" w:space="0" w:color="auto"/>
              <w:right w:val="single" w:sz="4" w:space="0" w:color="auto"/>
            </w:tcBorders>
            <w:vAlign w:val="center"/>
            <w:hideMark/>
          </w:tcPr>
          <w:p w14:paraId="7637D2C2"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30</w:t>
            </w:r>
          </w:p>
        </w:tc>
        <w:tc>
          <w:tcPr>
            <w:tcW w:w="431" w:type="dxa"/>
            <w:tcBorders>
              <w:top w:val="nil"/>
              <w:left w:val="nil"/>
              <w:bottom w:val="single" w:sz="4" w:space="0" w:color="auto"/>
              <w:right w:val="single" w:sz="4" w:space="0" w:color="auto"/>
            </w:tcBorders>
            <w:vAlign w:val="center"/>
            <w:hideMark/>
          </w:tcPr>
          <w:p w14:paraId="569D567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26</w:t>
            </w:r>
          </w:p>
        </w:tc>
        <w:tc>
          <w:tcPr>
            <w:tcW w:w="697" w:type="dxa"/>
            <w:tcBorders>
              <w:top w:val="nil"/>
              <w:left w:val="nil"/>
              <w:bottom w:val="single" w:sz="4" w:space="0" w:color="auto"/>
              <w:right w:val="single" w:sz="4" w:space="0" w:color="auto"/>
            </w:tcBorders>
            <w:vAlign w:val="center"/>
            <w:hideMark/>
          </w:tcPr>
          <w:p w14:paraId="6D0ABB9D"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35</w:t>
            </w:r>
          </w:p>
        </w:tc>
        <w:tc>
          <w:tcPr>
            <w:tcW w:w="628" w:type="dxa"/>
            <w:tcBorders>
              <w:top w:val="nil"/>
              <w:left w:val="nil"/>
              <w:bottom w:val="single" w:sz="4" w:space="0" w:color="auto"/>
              <w:right w:val="single" w:sz="4" w:space="0" w:color="auto"/>
            </w:tcBorders>
            <w:vAlign w:val="center"/>
            <w:hideMark/>
          </w:tcPr>
          <w:p w14:paraId="4FCC7291"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23</w:t>
            </w:r>
          </w:p>
        </w:tc>
        <w:tc>
          <w:tcPr>
            <w:tcW w:w="534" w:type="dxa"/>
            <w:tcBorders>
              <w:top w:val="nil"/>
              <w:left w:val="nil"/>
              <w:bottom w:val="single" w:sz="4" w:space="0" w:color="auto"/>
              <w:right w:val="single" w:sz="4" w:space="0" w:color="auto"/>
            </w:tcBorders>
            <w:vAlign w:val="center"/>
            <w:hideMark/>
          </w:tcPr>
          <w:p w14:paraId="7153FA51"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c>
          <w:tcPr>
            <w:tcW w:w="545" w:type="dxa"/>
            <w:tcBorders>
              <w:top w:val="nil"/>
              <w:left w:val="nil"/>
              <w:bottom w:val="single" w:sz="4" w:space="0" w:color="auto"/>
              <w:right w:val="single" w:sz="4" w:space="0" w:color="auto"/>
            </w:tcBorders>
            <w:vAlign w:val="center"/>
            <w:hideMark/>
          </w:tcPr>
          <w:p w14:paraId="3DB6E6D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31</w:t>
            </w:r>
          </w:p>
        </w:tc>
        <w:tc>
          <w:tcPr>
            <w:tcW w:w="523" w:type="dxa"/>
            <w:tcBorders>
              <w:top w:val="nil"/>
              <w:left w:val="nil"/>
              <w:bottom w:val="single" w:sz="4" w:space="0" w:color="auto"/>
              <w:right w:val="single" w:sz="4" w:space="0" w:color="auto"/>
            </w:tcBorders>
            <w:vAlign w:val="center"/>
            <w:hideMark/>
          </w:tcPr>
          <w:p w14:paraId="2CC3ACC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35</w:t>
            </w:r>
          </w:p>
        </w:tc>
      </w:tr>
      <w:tr w:rsidR="009E3564" w:rsidRPr="00E4414A" w14:paraId="194891AB"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0D892EB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proofErr w:type="spellStart"/>
            <w:r w:rsidRPr="009E3564">
              <w:rPr>
                <w:rFonts w:eastAsia="Times New Roman"/>
                <w:color w:val="000000"/>
                <w:sz w:val="16"/>
                <w:szCs w:val="16"/>
                <w:lang w:val="uk-UA" w:eastAsia="uk-UA"/>
                <w14:ligatures w14:val="none"/>
              </w:rPr>
              <w:t>Внутрішньоособистісний</w:t>
            </w:r>
            <w:proofErr w:type="spellEnd"/>
            <w:r w:rsidRPr="009E3564">
              <w:rPr>
                <w:rFonts w:eastAsia="Times New Roman"/>
                <w:color w:val="000000"/>
                <w:sz w:val="16"/>
                <w:szCs w:val="16"/>
                <w:lang w:val="uk-UA" w:eastAsia="uk-UA"/>
                <w14:ligatures w14:val="none"/>
              </w:rPr>
              <w:t xml:space="preserve"> емоційний інтелект</w:t>
            </w:r>
          </w:p>
        </w:tc>
        <w:tc>
          <w:tcPr>
            <w:tcW w:w="625" w:type="dxa"/>
            <w:tcBorders>
              <w:top w:val="nil"/>
              <w:left w:val="nil"/>
              <w:bottom w:val="single" w:sz="4" w:space="0" w:color="auto"/>
              <w:right w:val="single" w:sz="4" w:space="0" w:color="auto"/>
            </w:tcBorders>
            <w:vAlign w:val="center"/>
            <w:hideMark/>
          </w:tcPr>
          <w:p w14:paraId="62D3145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34</w:t>
            </w:r>
          </w:p>
        </w:tc>
        <w:tc>
          <w:tcPr>
            <w:tcW w:w="586" w:type="dxa"/>
            <w:tcBorders>
              <w:top w:val="nil"/>
              <w:left w:val="nil"/>
              <w:bottom w:val="single" w:sz="4" w:space="0" w:color="auto"/>
              <w:right w:val="single" w:sz="4" w:space="0" w:color="auto"/>
            </w:tcBorders>
            <w:vAlign w:val="center"/>
            <w:hideMark/>
          </w:tcPr>
          <w:p w14:paraId="56BFA42B"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c>
          <w:tcPr>
            <w:tcW w:w="525" w:type="dxa"/>
            <w:tcBorders>
              <w:top w:val="nil"/>
              <w:left w:val="nil"/>
              <w:bottom w:val="single" w:sz="4" w:space="0" w:color="auto"/>
              <w:right w:val="single" w:sz="4" w:space="0" w:color="auto"/>
            </w:tcBorders>
            <w:vAlign w:val="center"/>
            <w:hideMark/>
          </w:tcPr>
          <w:p w14:paraId="1109F4AB"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c>
          <w:tcPr>
            <w:tcW w:w="593" w:type="dxa"/>
            <w:tcBorders>
              <w:top w:val="nil"/>
              <w:left w:val="nil"/>
              <w:bottom w:val="single" w:sz="4" w:space="0" w:color="auto"/>
              <w:right w:val="single" w:sz="4" w:space="0" w:color="auto"/>
            </w:tcBorders>
            <w:vAlign w:val="center"/>
            <w:hideMark/>
          </w:tcPr>
          <w:p w14:paraId="45FBFEF1"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45</w:t>
            </w:r>
          </w:p>
        </w:tc>
        <w:tc>
          <w:tcPr>
            <w:tcW w:w="431" w:type="dxa"/>
            <w:tcBorders>
              <w:top w:val="nil"/>
              <w:left w:val="nil"/>
              <w:bottom w:val="single" w:sz="4" w:space="0" w:color="auto"/>
              <w:right w:val="single" w:sz="4" w:space="0" w:color="auto"/>
            </w:tcBorders>
            <w:vAlign w:val="center"/>
            <w:hideMark/>
          </w:tcPr>
          <w:p w14:paraId="6F702D9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38</w:t>
            </w:r>
          </w:p>
        </w:tc>
        <w:tc>
          <w:tcPr>
            <w:tcW w:w="697" w:type="dxa"/>
            <w:tcBorders>
              <w:top w:val="nil"/>
              <w:left w:val="nil"/>
              <w:bottom w:val="single" w:sz="4" w:space="0" w:color="auto"/>
              <w:right w:val="single" w:sz="4" w:space="0" w:color="auto"/>
            </w:tcBorders>
            <w:vAlign w:val="center"/>
            <w:hideMark/>
          </w:tcPr>
          <w:p w14:paraId="3D91724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26</w:t>
            </w:r>
          </w:p>
        </w:tc>
        <w:tc>
          <w:tcPr>
            <w:tcW w:w="628" w:type="dxa"/>
            <w:tcBorders>
              <w:top w:val="nil"/>
              <w:left w:val="nil"/>
              <w:bottom w:val="single" w:sz="4" w:space="0" w:color="auto"/>
              <w:right w:val="single" w:sz="4" w:space="0" w:color="auto"/>
            </w:tcBorders>
            <w:vAlign w:val="center"/>
            <w:hideMark/>
          </w:tcPr>
          <w:p w14:paraId="0FDA4D8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48</w:t>
            </w:r>
          </w:p>
        </w:tc>
        <w:tc>
          <w:tcPr>
            <w:tcW w:w="534" w:type="dxa"/>
            <w:tcBorders>
              <w:top w:val="nil"/>
              <w:left w:val="nil"/>
              <w:bottom w:val="single" w:sz="4" w:space="0" w:color="auto"/>
              <w:right w:val="single" w:sz="4" w:space="0" w:color="auto"/>
            </w:tcBorders>
            <w:vAlign w:val="center"/>
            <w:hideMark/>
          </w:tcPr>
          <w:p w14:paraId="44DD53A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42</w:t>
            </w:r>
          </w:p>
        </w:tc>
        <w:tc>
          <w:tcPr>
            <w:tcW w:w="545" w:type="dxa"/>
            <w:tcBorders>
              <w:top w:val="nil"/>
              <w:left w:val="nil"/>
              <w:bottom w:val="single" w:sz="4" w:space="0" w:color="auto"/>
              <w:right w:val="single" w:sz="4" w:space="0" w:color="auto"/>
            </w:tcBorders>
            <w:vAlign w:val="center"/>
            <w:hideMark/>
          </w:tcPr>
          <w:p w14:paraId="79DE905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32</w:t>
            </w:r>
          </w:p>
        </w:tc>
        <w:tc>
          <w:tcPr>
            <w:tcW w:w="523" w:type="dxa"/>
            <w:tcBorders>
              <w:top w:val="nil"/>
              <w:left w:val="nil"/>
              <w:bottom w:val="single" w:sz="4" w:space="0" w:color="auto"/>
              <w:right w:val="single" w:sz="4" w:space="0" w:color="auto"/>
            </w:tcBorders>
            <w:vAlign w:val="center"/>
            <w:hideMark/>
          </w:tcPr>
          <w:p w14:paraId="6A55658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43</w:t>
            </w:r>
          </w:p>
        </w:tc>
      </w:tr>
      <w:tr w:rsidR="009E3564" w:rsidRPr="00E4414A" w14:paraId="04D7CE26"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1008F97B"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емоцій</w:t>
            </w:r>
          </w:p>
        </w:tc>
        <w:tc>
          <w:tcPr>
            <w:tcW w:w="625" w:type="dxa"/>
            <w:tcBorders>
              <w:top w:val="nil"/>
              <w:left w:val="nil"/>
              <w:bottom w:val="single" w:sz="4" w:space="0" w:color="auto"/>
              <w:right w:val="single" w:sz="4" w:space="0" w:color="auto"/>
            </w:tcBorders>
            <w:vAlign w:val="center"/>
            <w:hideMark/>
          </w:tcPr>
          <w:p w14:paraId="4357AB8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586" w:type="dxa"/>
            <w:tcBorders>
              <w:top w:val="nil"/>
              <w:left w:val="nil"/>
              <w:bottom w:val="single" w:sz="4" w:space="0" w:color="auto"/>
              <w:right w:val="single" w:sz="4" w:space="0" w:color="auto"/>
            </w:tcBorders>
            <w:vAlign w:val="center"/>
            <w:hideMark/>
          </w:tcPr>
          <w:p w14:paraId="155CAE6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27</w:t>
            </w:r>
          </w:p>
        </w:tc>
        <w:tc>
          <w:tcPr>
            <w:tcW w:w="525" w:type="dxa"/>
            <w:tcBorders>
              <w:top w:val="nil"/>
              <w:left w:val="nil"/>
              <w:bottom w:val="single" w:sz="4" w:space="0" w:color="auto"/>
              <w:right w:val="single" w:sz="4" w:space="0" w:color="auto"/>
            </w:tcBorders>
            <w:vAlign w:val="center"/>
            <w:hideMark/>
          </w:tcPr>
          <w:p w14:paraId="1F9B035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36</w:t>
            </w:r>
          </w:p>
        </w:tc>
        <w:tc>
          <w:tcPr>
            <w:tcW w:w="593" w:type="dxa"/>
            <w:tcBorders>
              <w:top w:val="nil"/>
              <w:left w:val="nil"/>
              <w:bottom w:val="single" w:sz="4" w:space="0" w:color="auto"/>
              <w:right w:val="single" w:sz="4" w:space="0" w:color="auto"/>
            </w:tcBorders>
            <w:vAlign w:val="center"/>
            <w:hideMark/>
          </w:tcPr>
          <w:p w14:paraId="18DB6E8E"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43</w:t>
            </w:r>
          </w:p>
        </w:tc>
        <w:tc>
          <w:tcPr>
            <w:tcW w:w="431" w:type="dxa"/>
            <w:tcBorders>
              <w:top w:val="nil"/>
              <w:left w:val="nil"/>
              <w:bottom w:val="single" w:sz="4" w:space="0" w:color="auto"/>
              <w:right w:val="single" w:sz="4" w:space="0" w:color="auto"/>
            </w:tcBorders>
            <w:vAlign w:val="center"/>
            <w:hideMark/>
          </w:tcPr>
          <w:p w14:paraId="352D0A8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697" w:type="dxa"/>
            <w:tcBorders>
              <w:top w:val="nil"/>
              <w:left w:val="nil"/>
              <w:bottom w:val="single" w:sz="4" w:space="0" w:color="auto"/>
              <w:right w:val="single" w:sz="4" w:space="0" w:color="auto"/>
            </w:tcBorders>
            <w:vAlign w:val="center"/>
            <w:hideMark/>
          </w:tcPr>
          <w:p w14:paraId="1BFA188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628" w:type="dxa"/>
            <w:tcBorders>
              <w:top w:val="nil"/>
              <w:left w:val="nil"/>
              <w:bottom w:val="single" w:sz="4" w:space="0" w:color="auto"/>
              <w:right w:val="single" w:sz="4" w:space="0" w:color="auto"/>
            </w:tcBorders>
            <w:vAlign w:val="center"/>
            <w:hideMark/>
          </w:tcPr>
          <w:p w14:paraId="648B454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36</w:t>
            </w:r>
          </w:p>
        </w:tc>
        <w:tc>
          <w:tcPr>
            <w:tcW w:w="534" w:type="dxa"/>
            <w:tcBorders>
              <w:top w:val="nil"/>
              <w:left w:val="nil"/>
              <w:bottom w:val="single" w:sz="4" w:space="0" w:color="auto"/>
              <w:right w:val="single" w:sz="4" w:space="0" w:color="auto"/>
            </w:tcBorders>
            <w:vAlign w:val="center"/>
            <w:hideMark/>
          </w:tcPr>
          <w:p w14:paraId="4DECF5D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32</w:t>
            </w:r>
          </w:p>
        </w:tc>
        <w:tc>
          <w:tcPr>
            <w:tcW w:w="545" w:type="dxa"/>
            <w:tcBorders>
              <w:top w:val="nil"/>
              <w:left w:val="nil"/>
              <w:bottom w:val="single" w:sz="4" w:space="0" w:color="auto"/>
              <w:right w:val="single" w:sz="4" w:space="0" w:color="auto"/>
            </w:tcBorders>
            <w:vAlign w:val="center"/>
            <w:hideMark/>
          </w:tcPr>
          <w:p w14:paraId="16A09639"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523" w:type="dxa"/>
            <w:tcBorders>
              <w:top w:val="nil"/>
              <w:left w:val="nil"/>
              <w:bottom w:val="single" w:sz="4" w:space="0" w:color="auto"/>
              <w:right w:val="single" w:sz="4" w:space="0" w:color="auto"/>
            </w:tcBorders>
            <w:vAlign w:val="center"/>
            <w:hideMark/>
          </w:tcPr>
          <w:p w14:paraId="29AFBD02"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42</w:t>
            </w:r>
          </w:p>
        </w:tc>
      </w:tr>
      <w:tr w:rsidR="009E3564" w:rsidRPr="00E4414A" w14:paraId="3BB1E250"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660C4DC9"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емоціями</w:t>
            </w:r>
          </w:p>
        </w:tc>
        <w:tc>
          <w:tcPr>
            <w:tcW w:w="625" w:type="dxa"/>
            <w:tcBorders>
              <w:top w:val="nil"/>
              <w:left w:val="nil"/>
              <w:bottom w:val="single" w:sz="4" w:space="0" w:color="auto"/>
              <w:right w:val="single" w:sz="4" w:space="0" w:color="auto"/>
            </w:tcBorders>
            <w:vAlign w:val="center"/>
            <w:hideMark/>
          </w:tcPr>
          <w:p w14:paraId="01110AE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586" w:type="dxa"/>
            <w:tcBorders>
              <w:top w:val="nil"/>
              <w:left w:val="nil"/>
              <w:bottom w:val="single" w:sz="4" w:space="0" w:color="auto"/>
              <w:right w:val="single" w:sz="4" w:space="0" w:color="auto"/>
            </w:tcBorders>
            <w:vAlign w:val="center"/>
            <w:hideMark/>
          </w:tcPr>
          <w:p w14:paraId="05DB6B6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23</w:t>
            </w:r>
          </w:p>
        </w:tc>
        <w:tc>
          <w:tcPr>
            <w:tcW w:w="525" w:type="dxa"/>
            <w:tcBorders>
              <w:top w:val="nil"/>
              <w:left w:val="nil"/>
              <w:bottom w:val="single" w:sz="4" w:space="0" w:color="auto"/>
              <w:right w:val="single" w:sz="4" w:space="0" w:color="auto"/>
            </w:tcBorders>
            <w:vAlign w:val="center"/>
            <w:hideMark/>
          </w:tcPr>
          <w:p w14:paraId="4DB4061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30</w:t>
            </w:r>
          </w:p>
        </w:tc>
        <w:tc>
          <w:tcPr>
            <w:tcW w:w="593" w:type="dxa"/>
            <w:tcBorders>
              <w:top w:val="nil"/>
              <w:left w:val="nil"/>
              <w:bottom w:val="single" w:sz="4" w:space="0" w:color="auto"/>
              <w:right w:val="single" w:sz="4" w:space="0" w:color="auto"/>
            </w:tcBorders>
            <w:vAlign w:val="center"/>
            <w:hideMark/>
          </w:tcPr>
          <w:p w14:paraId="0E5A841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31</w:t>
            </w:r>
          </w:p>
        </w:tc>
        <w:tc>
          <w:tcPr>
            <w:tcW w:w="431" w:type="dxa"/>
            <w:tcBorders>
              <w:top w:val="nil"/>
              <w:left w:val="nil"/>
              <w:bottom w:val="single" w:sz="4" w:space="0" w:color="auto"/>
              <w:right w:val="single" w:sz="4" w:space="0" w:color="auto"/>
            </w:tcBorders>
            <w:vAlign w:val="center"/>
            <w:hideMark/>
          </w:tcPr>
          <w:p w14:paraId="418B52BB"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697" w:type="dxa"/>
            <w:tcBorders>
              <w:top w:val="nil"/>
              <w:left w:val="nil"/>
              <w:bottom w:val="single" w:sz="4" w:space="0" w:color="auto"/>
              <w:right w:val="single" w:sz="4" w:space="0" w:color="auto"/>
            </w:tcBorders>
            <w:vAlign w:val="center"/>
            <w:hideMark/>
          </w:tcPr>
          <w:p w14:paraId="18F1B5FD"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628" w:type="dxa"/>
            <w:tcBorders>
              <w:top w:val="nil"/>
              <w:left w:val="nil"/>
              <w:bottom w:val="single" w:sz="4" w:space="0" w:color="auto"/>
              <w:right w:val="single" w:sz="4" w:space="0" w:color="auto"/>
            </w:tcBorders>
            <w:vAlign w:val="center"/>
            <w:hideMark/>
          </w:tcPr>
          <w:p w14:paraId="0BDF6D8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27</w:t>
            </w:r>
          </w:p>
        </w:tc>
        <w:tc>
          <w:tcPr>
            <w:tcW w:w="534" w:type="dxa"/>
            <w:tcBorders>
              <w:top w:val="nil"/>
              <w:left w:val="nil"/>
              <w:bottom w:val="single" w:sz="4" w:space="0" w:color="auto"/>
              <w:right w:val="single" w:sz="4" w:space="0" w:color="auto"/>
            </w:tcBorders>
            <w:vAlign w:val="center"/>
            <w:hideMark/>
          </w:tcPr>
          <w:p w14:paraId="1579738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27</w:t>
            </w:r>
          </w:p>
        </w:tc>
        <w:tc>
          <w:tcPr>
            <w:tcW w:w="545" w:type="dxa"/>
            <w:tcBorders>
              <w:top w:val="nil"/>
              <w:left w:val="nil"/>
              <w:bottom w:val="single" w:sz="4" w:space="0" w:color="auto"/>
              <w:right w:val="single" w:sz="4" w:space="0" w:color="auto"/>
            </w:tcBorders>
            <w:vAlign w:val="center"/>
            <w:hideMark/>
          </w:tcPr>
          <w:p w14:paraId="6F514D84"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523" w:type="dxa"/>
            <w:tcBorders>
              <w:top w:val="nil"/>
              <w:left w:val="nil"/>
              <w:bottom w:val="single" w:sz="4" w:space="0" w:color="auto"/>
              <w:right w:val="single" w:sz="4" w:space="0" w:color="auto"/>
            </w:tcBorders>
            <w:vAlign w:val="center"/>
            <w:hideMark/>
          </w:tcPr>
          <w:p w14:paraId="1D17B47F"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29</w:t>
            </w:r>
          </w:p>
        </w:tc>
      </w:tr>
      <w:tr w:rsidR="009E3564" w:rsidRPr="00E4414A" w14:paraId="3E80D32B" w14:textId="77777777" w:rsidTr="009E3564">
        <w:trPr>
          <w:trHeight w:val="20"/>
        </w:trPr>
        <w:tc>
          <w:tcPr>
            <w:tcW w:w="3964" w:type="dxa"/>
            <w:tcBorders>
              <w:top w:val="nil"/>
              <w:left w:val="single" w:sz="4" w:space="0" w:color="auto"/>
              <w:bottom w:val="single" w:sz="4" w:space="0" w:color="auto"/>
              <w:right w:val="single" w:sz="4" w:space="0" w:color="auto"/>
            </w:tcBorders>
            <w:vAlign w:val="center"/>
            <w:hideMark/>
          </w:tcPr>
          <w:p w14:paraId="3243EAD5"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Загальний рівень емоційного інтелекту</w:t>
            </w:r>
          </w:p>
        </w:tc>
        <w:tc>
          <w:tcPr>
            <w:tcW w:w="625" w:type="dxa"/>
            <w:tcBorders>
              <w:top w:val="nil"/>
              <w:left w:val="nil"/>
              <w:bottom w:val="single" w:sz="4" w:space="0" w:color="auto"/>
              <w:right w:val="single" w:sz="4" w:space="0" w:color="auto"/>
            </w:tcBorders>
            <w:vAlign w:val="center"/>
            <w:hideMark/>
          </w:tcPr>
          <w:p w14:paraId="7294CA1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59</w:t>
            </w:r>
          </w:p>
        </w:tc>
        <w:tc>
          <w:tcPr>
            <w:tcW w:w="586" w:type="dxa"/>
            <w:tcBorders>
              <w:top w:val="nil"/>
              <w:left w:val="nil"/>
              <w:bottom w:val="single" w:sz="4" w:space="0" w:color="auto"/>
              <w:right w:val="single" w:sz="4" w:space="0" w:color="auto"/>
            </w:tcBorders>
            <w:vAlign w:val="center"/>
            <w:hideMark/>
          </w:tcPr>
          <w:p w14:paraId="5118BC1A"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60</w:t>
            </w:r>
          </w:p>
        </w:tc>
        <w:tc>
          <w:tcPr>
            <w:tcW w:w="525" w:type="dxa"/>
            <w:tcBorders>
              <w:top w:val="nil"/>
              <w:left w:val="nil"/>
              <w:bottom w:val="single" w:sz="4" w:space="0" w:color="auto"/>
              <w:right w:val="single" w:sz="4" w:space="0" w:color="auto"/>
            </w:tcBorders>
            <w:vAlign w:val="center"/>
            <w:hideMark/>
          </w:tcPr>
          <w:p w14:paraId="3CF507B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83</w:t>
            </w:r>
          </w:p>
        </w:tc>
        <w:tc>
          <w:tcPr>
            <w:tcW w:w="593" w:type="dxa"/>
            <w:tcBorders>
              <w:top w:val="nil"/>
              <w:left w:val="nil"/>
              <w:bottom w:val="single" w:sz="4" w:space="0" w:color="auto"/>
              <w:right w:val="single" w:sz="4" w:space="0" w:color="auto"/>
            </w:tcBorders>
            <w:vAlign w:val="center"/>
            <w:hideMark/>
          </w:tcPr>
          <w:p w14:paraId="1F34C767"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87</w:t>
            </w:r>
          </w:p>
        </w:tc>
        <w:tc>
          <w:tcPr>
            <w:tcW w:w="431" w:type="dxa"/>
            <w:tcBorders>
              <w:top w:val="nil"/>
              <w:left w:val="nil"/>
              <w:bottom w:val="single" w:sz="4" w:space="0" w:color="auto"/>
              <w:right w:val="single" w:sz="4" w:space="0" w:color="auto"/>
            </w:tcBorders>
            <w:vAlign w:val="center"/>
            <w:hideMark/>
          </w:tcPr>
          <w:p w14:paraId="46D27370"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53</w:t>
            </w:r>
          </w:p>
        </w:tc>
        <w:tc>
          <w:tcPr>
            <w:tcW w:w="697" w:type="dxa"/>
            <w:tcBorders>
              <w:top w:val="nil"/>
              <w:left w:val="nil"/>
              <w:bottom w:val="single" w:sz="4" w:space="0" w:color="auto"/>
              <w:right w:val="single" w:sz="4" w:space="0" w:color="auto"/>
            </w:tcBorders>
            <w:vAlign w:val="center"/>
            <w:hideMark/>
          </w:tcPr>
          <w:p w14:paraId="12A3724C"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58</w:t>
            </w:r>
          </w:p>
        </w:tc>
        <w:tc>
          <w:tcPr>
            <w:tcW w:w="628" w:type="dxa"/>
            <w:tcBorders>
              <w:top w:val="nil"/>
              <w:left w:val="nil"/>
              <w:bottom w:val="single" w:sz="4" w:space="0" w:color="auto"/>
              <w:right w:val="single" w:sz="4" w:space="0" w:color="auto"/>
            </w:tcBorders>
            <w:vAlign w:val="center"/>
            <w:hideMark/>
          </w:tcPr>
          <w:p w14:paraId="2364829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75</w:t>
            </w:r>
          </w:p>
        </w:tc>
        <w:tc>
          <w:tcPr>
            <w:tcW w:w="534" w:type="dxa"/>
            <w:tcBorders>
              <w:top w:val="nil"/>
              <w:left w:val="nil"/>
              <w:bottom w:val="single" w:sz="4" w:space="0" w:color="auto"/>
              <w:right w:val="single" w:sz="4" w:space="0" w:color="auto"/>
            </w:tcBorders>
            <w:vAlign w:val="center"/>
            <w:hideMark/>
          </w:tcPr>
          <w:p w14:paraId="61F27813"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75</w:t>
            </w:r>
          </w:p>
        </w:tc>
        <w:tc>
          <w:tcPr>
            <w:tcW w:w="545" w:type="dxa"/>
            <w:tcBorders>
              <w:top w:val="nil"/>
              <w:left w:val="nil"/>
              <w:bottom w:val="single" w:sz="4" w:space="0" w:color="auto"/>
              <w:right w:val="single" w:sz="4" w:space="0" w:color="auto"/>
            </w:tcBorders>
            <w:vAlign w:val="center"/>
            <w:hideMark/>
          </w:tcPr>
          <w:p w14:paraId="2DF56AF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54</w:t>
            </w:r>
          </w:p>
        </w:tc>
        <w:tc>
          <w:tcPr>
            <w:tcW w:w="523" w:type="dxa"/>
            <w:tcBorders>
              <w:top w:val="nil"/>
              <w:left w:val="nil"/>
              <w:bottom w:val="single" w:sz="4" w:space="0" w:color="auto"/>
              <w:right w:val="single" w:sz="4" w:space="0" w:color="auto"/>
            </w:tcBorders>
            <w:vAlign w:val="center"/>
            <w:hideMark/>
          </w:tcPr>
          <w:p w14:paraId="3B153516" w14:textId="77777777" w:rsidR="009E3564" w:rsidRPr="009E3564" w:rsidRDefault="009E3564" w:rsidP="009E3564">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79</w:t>
            </w:r>
          </w:p>
        </w:tc>
      </w:tr>
    </w:tbl>
    <w:p w14:paraId="382086F0" w14:textId="77777777" w:rsidR="009E3564" w:rsidRPr="00E4414A" w:rsidRDefault="009E3564" w:rsidP="009E3564">
      <w:pPr>
        <w:spacing w:line="240" w:lineRule="auto"/>
        <w:ind w:firstLine="0"/>
        <w:rPr>
          <w:lang w:val="uk-UA"/>
        </w:rPr>
      </w:pPr>
    </w:p>
    <w:tbl>
      <w:tblPr>
        <w:tblW w:w="9563" w:type="dxa"/>
        <w:tblLook w:val="04A0" w:firstRow="1" w:lastRow="0" w:firstColumn="1" w:lastColumn="0" w:noHBand="0" w:noVBand="1"/>
      </w:tblPr>
      <w:tblGrid>
        <w:gridCol w:w="3681"/>
        <w:gridCol w:w="533"/>
        <w:gridCol w:w="649"/>
        <w:gridCol w:w="573"/>
        <w:gridCol w:w="715"/>
        <w:gridCol w:w="611"/>
        <w:gridCol w:w="498"/>
        <w:gridCol w:w="517"/>
        <w:gridCol w:w="488"/>
        <w:gridCol w:w="619"/>
        <w:gridCol w:w="679"/>
      </w:tblGrid>
      <w:tr w:rsidR="009E3564" w:rsidRPr="00E4414A" w14:paraId="433E22EB" w14:textId="77777777" w:rsidTr="009E3564">
        <w:trPr>
          <w:trHeight w:val="20"/>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4EC8A1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w:t>
            </w:r>
          </w:p>
        </w:tc>
        <w:tc>
          <w:tcPr>
            <w:tcW w:w="533" w:type="dxa"/>
            <w:tcBorders>
              <w:top w:val="single" w:sz="4" w:space="0" w:color="auto"/>
              <w:left w:val="nil"/>
              <w:bottom w:val="single" w:sz="4" w:space="0" w:color="auto"/>
              <w:right w:val="single" w:sz="4" w:space="0" w:color="auto"/>
            </w:tcBorders>
            <w:noWrap/>
            <w:vAlign w:val="bottom"/>
            <w:hideMark/>
          </w:tcPr>
          <w:p w14:paraId="2C7AD11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649" w:type="dxa"/>
            <w:tcBorders>
              <w:top w:val="single" w:sz="4" w:space="0" w:color="auto"/>
              <w:left w:val="nil"/>
              <w:bottom w:val="single" w:sz="4" w:space="0" w:color="auto"/>
              <w:right w:val="single" w:sz="4" w:space="0" w:color="auto"/>
            </w:tcBorders>
            <w:noWrap/>
            <w:vAlign w:val="bottom"/>
            <w:hideMark/>
          </w:tcPr>
          <w:p w14:paraId="7EB5588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573" w:type="dxa"/>
            <w:tcBorders>
              <w:top w:val="single" w:sz="4" w:space="0" w:color="auto"/>
              <w:left w:val="nil"/>
              <w:bottom w:val="single" w:sz="4" w:space="0" w:color="auto"/>
              <w:right w:val="single" w:sz="4" w:space="0" w:color="auto"/>
            </w:tcBorders>
            <w:noWrap/>
            <w:vAlign w:val="bottom"/>
            <w:hideMark/>
          </w:tcPr>
          <w:p w14:paraId="0E12B4E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715" w:type="dxa"/>
            <w:tcBorders>
              <w:top w:val="single" w:sz="4" w:space="0" w:color="auto"/>
              <w:left w:val="nil"/>
              <w:bottom w:val="single" w:sz="4" w:space="0" w:color="auto"/>
              <w:right w:val="single" w:sz="4" w:space="0" w:color="auto"/>
            </w:tcBorders>
            <w:noWrap/>
            <w:vAlign w:val="bottom"/>
            <w:hideMark/>
          </w:tcPr>
          <w:p w14:paraId="7EB1A9E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611" w:type="dxa"/>
            <w:tcBorders>
              <w:top w:val="single" w:sz="4" w:space="0" w:color="auto"/>
              <w:left w:val="nil"/>
              <w:bottom w:val="single" w:sz="4" w:space="0" w:color="auto"/>
              <w:right w:val="single" w:sz="4" w:space="0" w:color="auto"/>
            </w:tcBorders>
            <w:noWrap/>
            <w:vAlign w:val="bottom"/>
            <w:hideMark/>
          </w:tcPr>
          <w:p w14:paraId="00CFC31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498" w:type="dxa"/>
            <w:tcBorders>
              <w:top w:val="single" w:sz="4" w:space="0" w:color="auto"/>
              <w:left w:val="nil"/>
              <w:bottom w:val="single" w:sz="4" w:space="0" w:color="auto"/>
              <w:right w:val="single" w:sz="4" w:space="0" w:color="auto"/>
            </w:tcBorders>
            <w:noWrap/>
            <w:vAlign w:val="bottom"/>
            <w:hideMark/>
          </w:tcPr>
          <w:p w14:paraId="3D7ADC8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517" w:type="dxa"/>
            <w:tcBorders>
              <w:top w:val="single" w:sz="4" w:space="0" w:color="auto"/>
              <w:left w:val="nil"/>
              <w:bottom w:val="single" w:sz="4" w:space="0" w:color="auto"/>
              <w:right w:val="single" w:sz="4" w:space="0" w:color="auto"/>
            </w:tcBorders>
            <w:noWrap/>
            <w:vAlign w:val="bottom"/>
            <w:hideMark/>
          </w:tcPr>
          <w:p w14:paraId="2D6A3AB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488" w:type="dxa"/>
            <w:tcBorders>
              <w:top w:val="single" w:sz="4" w:space="0" w:color="auto"/>
              <w:left w:val="nil"/>
              <w:bottom w:val="single" w:sz="4" w:space="0" w:color="auto"/>
              <w:right w:val="single" w:sz="4" w:space="0" w:color="auto"/>
            </w:tcBorders>
            <w:noWrap/>
            <w:vAlign w:val="bottom"/>
            <w:hideMark/>
          </w:tcPr>
          <w:p w14:paraId="5F5AB14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619" w:type="dxa"/>
            <w:tcBorders>
              <w:top w:val="single" w:sz="4" w:space="0" w:color="auto"/>
              <w:left w:val="nil"/>
              <w:bottom w:val="single" w:sz="4" w:space="0" w:color="auto"/>
              <w:right w:val="single" w:sz="4" w:space="0" w:color="auto"/>
            </w:tcBorders>
            <w:noWrap/>
            <w:vAlign w:val="bottom"/>
            <w:hideMark/>
          </w:tcPr>
          <w:p w14:paraId="3550D3B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679" w:type="dxa"/>
            <w:tcBorders>
              <w:top w:val="single" w:sz="4" w:space="0" w:color="auto"/>
              <w:left w:val="nil"/>
              <w:bottom w:val="single" w:sz="4" w:space="0" w:color="auto"/>
              <w:right w:val="single" w:sz="4" w:space="0" w:color="auto"/>
            </w:tcBorders>
            <w:noWrap/>
            <w:vAlign w:val="bottom"/>
            <w:hideMark/>
          </w:tcPr>
          <w:p w14:paraId="78D770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r>
      <w:tr w:rsidR="009E3564" w:rsidRPr="00E4414A" w14:paraId="38AEAD5B" w14:textId="77777777" w:rsidTr="009E3564">
        <w:trPr>
          <w:trHeight w:val="20"/>
        </w:trPr>
        <w:tc>
          <w:tcPr>
            <w:tcW w:w="3681" w:type="dxa"/>
            <w:tcBorders>
              <w:top w:val="nil"/>
              <w:left w:val="single" w:sz="4" w:space="0" w:color="auto"/>
              <w:bottom w:val="single" w:sz="4" w:space="0" w:color="auto"/>
              <w:right w:val="single" w:sz="4" w:space="0" w:color="auto"/>
            </w:tcBorders>
            <w:noWrap/>
            <w:vAlign w:val="bottom"/>
            <w:hideMark/>
          </w:tcPr>
          <w:p w14:paraId="41CE57F4"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E4414A">
              <w:rPr>
                <w:rFonts w:eastAsia="Times New Roman"/>
                <w:color w:val="000000"/>
                <w:sz w:val="12"/>
                <w:szCs w:val="12"/>
                <w:lang w:val="uk-UA" w:eastAsia="uk-UA"/>
                <w14:ligatures w14:val="none"/>
              </w:rPr>
              <w:t>І</w:t>
            </w:r>
            <w:r w:rsidRPr="009E3564">
              <w:rPr>
                <w:rFonts w:eastAsia="Times New Roman"/>
                <w:color w:val="000000"/>
                <w:sz w:val="12"/>
                <w:szCs w:val="12"/>
                <w:lang w:val="uk-UA" w:eastAsia="uk-UA"/>
                <w14:ligatures w14:val="none"/>
              </w:rPr>
              <w:t>м</w:t>
            </w:r>
            <w:r w:rsidRPr="00E4414A">
              <w:rPr>
                <w:rFonts w:eastAsia="Times New Roman"/>
                <w:color w:val="000000"/>
                <w:sz w:val="12"/>
                <w:szCs w:val="12"/>
                <w:lang w:val="uk-UA" w:eastAsia="uk-UA"/>
                <w14:ligatures w14:val="none"/>
              </w:rPr>
              <w:t>’</w:t>
            </w:r>
            <w:r w:rsidRPr="009E3564">
              <w:rPr>
                <w:rFonts w:eastAsia="Times New Roman"/>
                <w:color w:val="000000"/>
                <w:sz w:val="12"/>
                <w:szCs w:val="12"/>
                <w:lang w:val="uk-UA" w:eastAsia="uk-UA"/>
                <w14:ligatures w14:val="none"/>
              </w:rPr>
              <w:t>я</w:t>
            </w:r>
          </w:p>
        </w:tc>
        <w:tc>
          <w:tcPr>
            <w:tcW w:w="533" w:type="dxa"/>
            <w:tcBorders>
              <w:top w:val="nil"/>
              <w:left w:val="nil"/>
              <w:bottom w:val="single" w:sz="4" w:space="0" w:color="auto"/>
              <w:right w:val="single" w:sz="4" w:space="0" w:color="auto"/>
            </w:tcBorders>
            <w:noWrap/>
            <w:vAlign w:val="bottom"/>
            <w:hideMark/>
          </w:tcPr>
          <w:p w14:paraId="3C24E234"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Денис</w:t>
            </w:r>
          </w:p>
        </w:tc>
        <w:tc>
          <w:tcPr>
            <w:tcW w:w="649" w:type="dxa"/>
            <w:tcBorders>
              <w:top w:val="nil"/>
              <w:left w:val="nil"/>
              <w:bottom w:val="single" w:sz="4" w:space="0" w:color="auto"/>
              <w:right w:val="single" w:sz="4" w:space="0" w:color="auto"/>
            </w:tcBorders>
            <w:noWrap/>
            <w:vAlign w:val="bottom"/>
            <w:hideMark/>
          </w:tcPr>
          <w:p w14:paraId="6E06C758"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Вікторія</w:t>
            </w:r>
          </w:p>
        </w:tc>
        <w:tc>
          <w:tcPr>
            <w:tcW w:w="573" w:type="dxa"/>
            <w:tcBorders>
              <w:top w:val="nil"/>
              <w:left w:val="nil"/>
              <w:bottom w:val="single" w:sz="4" w:space="0" w:color="auto"/>
              <w:right w:val="single" w:sz="4" w:space="0" w:color="auto"/>
            </w:tcBorders>
            <w:noWrap/>
            <w:vAlign w:val="bottom"/>
            <w:hideMark/>
          </w:tcPr>
          <w:p w14:paraId="151A6EBC"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Богдан</w:t>
            </w:r>
          </w:p>
        </w:tc>
        <w:tc>
          <w:tcPr>
            <w:tcW w:w="715" w:type="dxa"/>
            <w:tcBorders>
              <w:top w:val="nil"/>
              <w:left w:val="nil"/>
              <w:bottom w:val="single" w:sz="4" w:space="0" w:color="auto"/>
              <w:right w:val="single" w:sz="4" w:space="0" w:color="auto"/>
            </w:tcBorders>
            <w:noWrap/>
            <w:vAlign w:val="bottom"/>
            <w:hideMark/>
          </w:tcPr>
          <w:p w14:paraId="3216EE33"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Христина</w:t>
            </w:r>
          </w:p>
        </w:tc>
        <w:tc>
          <w:tcPr>
            <w:tcW w:w="611" w:type="dxa"/>
            <w:tcBorders>
              <w:top w:val="nil"/>
              <w:left w:val="nil"/>
              <w:bottom w:val="single" w:sz="4" w:space="0" w:color="auto"/>
              <w:right w:val="single" w:sz="4" w:space="0" w:color="auto"/>
            </w:tcBorders>
            <w:noWrap/>
            <w:vAlign w:val="bottom"/>
            <w:hideMark/>
          </w:tcPr>
          <w:p w14:paraId="34BCF471"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Дмитро</w:t>
            </w:r>
          </w:p>
        </w:tc>
        <w:tc>
          <w:tcPr>
            <w:tcW w:w="498" w:type="dxa"/>
            <w:tcBorders>
              <w:top w:val="nil"/>
              <w:left w:val="nil"/>
              <w:bottom w:val="single" w:sz="4" w:space="0" w:color="auto"/>
              <w:right w:val="single" w:sz="4" w:space="0" w:color="auto"/>
            </w:tcBorders>
            <w:noWrap/>
            <w:vAlign w:val="bottom"/>
            <w:hideMark/>
          </w:tcPr>
          <w:p w14:paraId="4FFA6BB1"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Ірина</w:t>
            </w:r>
          </w:p>
        </w:tc>
        <w:tc>
          <w:tcPr>
            <w:tcW w:w="517" w:type="dxa"/>
            <w:tcBorders>
              <w:top w:val="nil"/>
              <w:left w:val="nil"/>
              <w:bottom w:val="single" w:sz="4" w:space="0" w:color="auto"/>
              <w:right w:val="single" w:sz="4" w:space="0" w:color="auto"/>
            </w:tcBorders>
            <w:noWrap/>
            <w:vAlign w:val="bottom"/>
            <w:hideMark/>
          </w:tcPr>
          <w:p w14:paraId="55023A91"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Назар</w:t>
            </w:r>
          </w:p>
        </w:tc>
        <w:tc>
          <w:tcPr>
            <w:tcW w:w="488" w:type="dxa"/>
            <w:tcBorders>
              <w:top w:val="nil"/>
              <w:left w:val="nil"/>
              <w:bottom w:val="single" w:sz="4" w:space="0" w:color="auto"/>
              <w:right w:val="single" w:sz="4" w:space="0" w:color="auto"/>
            </w:tcBorders>
            <w:noWrap/>
            <w:vAlign w:val="bottom"/>
            <w:hideMark/>
          </w:tcPr>
          <w:p w14:paraId="518DC1A3"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Юлія</w:t>
            </w:r>
          </w:p>
        </w:tc>
        <w:tc>
          <w:tcPr>
            <w:tcW w:w="619" w:type="dxa"/>
            <w:tcBorders>
              <w:top w:val="nil"/>
              <w:left w:val="nil"/>
              <w:bottom w:val="single" w:sz="4" w:space="0" w:color="auto"/>
              <w:right w:val="single" w:sz="4" w:space="0" w:color="auto"/>
            </w:tcBorders>
            <w:noWrap/>
            <w:vAlign w:val="bottom"/>
            <w:hideMark/>
          </w:tcPr>
          <w:p w14:paraId="464A78CF"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Микола</w:t>
            </w:r>
          </w:p>
        </w:tc>
        <w:tc>
          <w:tcPr>
            <w:tcW w:w="679" w:type="dxa"/>
            <w:tcBorders>
              <w:top w:val="nil"/>
              <w:left w:val="nil"/>
              <w:bottom w:val="single" w:sz="4" w:space="0" w:color="auto"/>
              <w:right w:val="single" w:sz="4" w:space="0" w:color="auto"/>
            </w:tcBorders>
            <w:noWrap/>
            <w:vAlign w:val="bottom"/>
            <w:hideMark/>
          </w:tcPr>
          <w:p w14:paraId="32097AF0"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Вероніка</w:t>
            </w:r>
          </w:p>
        </w:tc>
      </w:tr>
      <w:tr w:rsidR="009E3564" w:rsidRPr="00E4414A" w14:paraId="114E1FBD" w14:textId="77777777" w:rsidTr="009E3564">
        <w:trPr>
          <w:trHeight w:val="20"/>
        </w:trPr>
        <w:tc>
          <w:tcPr>
            <w:tcW w:w="3681" w:type="dxa"/>
            <w:tcBorders>
              <w:top w:val="nil"/>
              <w:left w:val="single" w:sz="4" w:space="0" w:color="auto"/>
              <w:bottom w:val="single" w:sz="4" w:space="0" w:color="auto"/>
              <w:right w:val="single" w:sz="4" w:space="0" w:color="auto"/>
            </w:tcBorders>
            <w:noWrap/>
            <w:vAlign w:val="bottom"/>
            <w:hideMark/>
          </w:tcPr>
          <w:p w14:paraId="203D4FE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вік</w:t>
            </w:r>
          </w:p>
        </w:tc>
        <w:tc>
          <w:tcPr>
            <w:tcW w:w="533" w:type="dxa"/>
            <w:tcBorders>
              <w:top w:val="nil"/>
              <w:left w:val="nil"/>
              <w:bottom w:val="single" w:sz="4" w:space="0" w:color="auto"/>
              <w:right w:val="single" w:sz="4" w:space="0" w:color="auto"/>
            </w:tcBorders>
            <w:noWrap/>
            <w:vAlign w:val="bottom"/>
            <w:hideMark/>
          </w:tcPr>
          <w:p w14:paraId="51656C2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649" w:type="dxa"/>
            <w:tcBorders>
              <w:top w:val="nil"/>
              <w:left w:val="nil"/>
              <w:bottom w:val="single" w:sz="4" w:space="0" w:color="auto"/>
              <w:right w:val="single" w:sz="4" w:space="0" w:color="auto"/>
            </w:tcBorders>
            <w:noWrap/>
            <w:vAlign w:val="bottom"/>
            <w:hideMark/>
          </w:tcPr>
          <w:p w14:paraId="3AF3302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573" w:type="dxa"/>
            <w:tcBorders>
              <w:top w:val="nil"/>
              <w:left w:val="nil"/>
              <w:bottom w:val="single" w:sz="4" w:space="0" w:color="auto"/>
              <w:right w:val="single" w:sz="4" w:space="0" w:color="auto"/>
            </w:tcBorders>
            <w:noWrap/>
            <w:vAlign w:val="bottom"/>
            <w:hideMark/>
          </w:tcPr>
          <w:p w14:paraId="1E8BC23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715" w:type="dxa"/>
            <w:tcBorders>
              <w:top w:val="nil"/>
              <w:left w:val="nil"/>
              <w:bottom w:val="single" w:sz="4" w:space="0" w:color="auto"/>
              <w:right w:val="single" w:sz="4" w:space="0" w:color="auto"/>
            </w:tcBorders>
            <w:noWrap/>
            <w:vAlign w:val="bottom"/>
            <w:hideMark/>
          </w:tcPr>
          <w:p w14:paraId="72A623E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611" w:type="dxa"/>
            <w:tcBorders>
              <w:top w:val="nil"/>
              <w:left w:val="nil"/>
              <w:bottom w:val="single" w:sz="4" w:space="0" w:color="auto"/>
              <w:right w:val="single" w:sz="4" w:space="0" w:color="auto"/>
            </w:tcBorders>
            <w:noWrap/>
            <w:vAlign w:val="bottom"/>
            <w:hideMark/>
          </w:tcPr>
          <w:p w14:paraId="6ABC14A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498" w:type="dxa"/>
            <w:tcBorders>
              <w:top w:val="nil"/>
              <w:left w:val="nil"/>
              <w:bottom w:val="single" w:sz="4" w:space="0" w:color="auto"/>
              <w:right w:val="single" w:sz="4" w:space="0" w:color="auto"/>
            </w:tcBorders>
            <w:noWrap/>
            <w:vAlign w:val="bottom"/>
            <w:hideMark/>
          </w:tcPr>
          <w:p w14:paraId="4C7247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517" w:type="dxa"/>
            <w:tcBorders>
              <w:top w:val="nil"/>
              <w:left w:val="nil"/>
              <w:bottom w:val="single" w:sz="4" w:space="0" w:color="auto"/>
              <w:right w:val="single" w:sz="4" w:space="0" w:color="auto"/>
            </w:tcBorders>
            <w:noWrap/>
            <w:vAlign w:val="bottom"/>
            <w:hideMark/>
          </w:tcPr>
          <w:p w14:paraId="57236B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488" w:type="dxa"/>
            <w:tcBorders>
              <w:top w:val="nil"/>
              <w:left w:val="nil"/>
              <w:bottom w:val="single" w:sz="4" w:space="0" w:color="auto"/>
              <w:right w:val="single" w:sz="4" w:space="0" w:color="auto"/>
            </w:tcBorders>
            <w:noWrap/>
            <w:vAlign w:val="bottom"/>
            <w:hideMark/>
          </w:tcPr>
          <w:p w14:paraId="04D118B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19" w:type="dxa"/>
            <w:tcBorders>
              <w:top w:val="nil"/>
              <w:left w:val="nil"/>
              <w:bottom w:val="single" w:sz="4" w:space="0" w:color="auto"/>
              <w:right w:val="single" w:sz="4" w:space="0" w:color="auto"/>
            </w:tcBorders>
            <w:noWrap/>
            <w:vAlign w:val="bottom"/>
            <w:hideMark/>
          </w:tcPr>
          <w:p w14:paraId="64AE14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79" w:type="dxa"/>
            <w:tcBorders>
              <w:top w:val="nil"/>
              <w:left w:val="nil"/>
              <w:bottom w:val="single" w:sz="4" w:space="0" w:color="auto"/>
              <w:right w:val="single" w:sz="4" w:space="0" w:color="auto"/>
            </w:tcBorders>
            <w:noWrap/>
            <w:vAlign w:val="bottom"/>
            <w:hideMark/>
          </w:tcPr>
          <w:p w14:paraId="05639A8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r>
      <w:tr w:rsidR="009E3564" w:rsidRPr="00E4414A" w14:paraId="39387081" w14:textId="77777777" w:rsidTr="009E3564">
        <w:trPr>
          <w:trHeight w:val="20"/>
        </w:trPr>
        <w:tc>
          <w:tcPr>
            <w:tcW w:w="3681" w:type="dxa"/>
            <w:tcBorders>
              <w:top w:val="nil"/>
              <w:left w:val="single" w:sz="4" w:space="0" w:color="auto"/>
              <w:bottom w:val="single" w:sz="4" w:space="0" w:color="auto"/>
              <w:right w:val="single" w:sz="4" w:space="0" w:color="auto"/>
            </w:tcBorders>
            <w:noWrap/>
            <w:vAlign w:val="bottom"/>
            <w:hideMark/>
          </w:tcPr>
          <w:p w14:paraId="7D2443B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proofErr w:type="spellStart"/>
            <w:r w:rsidRPr="009E3564">
              <w:rPr>
                <w:rFonts w:eastAsia="Times New Roman"/>
                <w:color w:val="000000"/>
                <w:sz w:val="16"/>
                <w:szCs w:val="16"/>
                <w:lang w:val="uk-UA" w:eastAsia="uk-UA"/>
                <w14:ligatures w14:val="none"/>
              </w:rPr>
              <w:t>гендер</w:t>
            </w:r>
            <w:proofErr w:type="spellEnd"/>
          </w:p>
        </w:tc>
        <w:tc>
          <w:tcPr>
            <w:tcW w:w="533" w:type="dxa"/>
            <w:tcBorders>
              <w:top w:val="nil"/>
              <w:left w:val="nil"/>
              <w:bottom w:val="single" w:sz="4" w:space="0" w:color="auto"/>
              <w:right w:val="single" w:sz="4" w:space="0" w:color="auto"/>
            </w:tcBorders>
            <w:noWrap/>
            <w:vAlign w:val="bottom"/>
            <w:hideMark/>
          </w:tcPr>
          <w:p w14:paraId="6D3B421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649" w:type="dxa"/>
            <w:tcBorders>
              <w:top w:val="nil"/>
              <w:left w:val="nil"/>
              <w:bottom w:val="single" w:sz="4" w:space="0" w:color="auto"/>
              <w:right w:val="single" w:sz="4" w:space="0" w:color="auto"/>
            </w:tcBorders>
            <w:noWrap/>
            <w:vAlign w:val="bottom"/>
            <w:hideMark/>
          </w:tcPr>
          <w:p w14:paraId="156381E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573" w:type="dxa"/>
            <w:tcBorders>
              <w:top w:val="nil"/>
              <w:left w:val="nil"/>
              <w:bottom w:val="single" w:sz="4" w:space="0" w:color="auto"/>
              <w:right w:val="single" w:sz="4" w:space="0" w:color="auto"/>
            </w:tcBorders>
            <w:noWrap/>
            <w:vAlign w:val="bottom"/>
            <w:hideMark/>
          </w:tcPr>
          <w:p w14:paraId="257BB6C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715" w:type="dxa"/>
            <w:tcBorders>
              <w:top w:val="nil"/>
              <w:left w:val="nil"/>
              <w:bottom w:val="single" w:sz="4" w:space="0" w:color="auto"/>
              <w:right w:val="single" w:sz="4" w:space="0" w:color="auto"/>
            </w:tcBorders>
            <w:noWrap/>
            <w:vAlign w:val="bottom"/>
            <w:hideMark/>
          </w:tcPr>
          <w:p w14:paraId="161F3EF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611" w:type="dxa"/>
            <w:tcBorders>
              <w:top w:val="nil"/>
              <w:left w:val="nil"/>
              <w:bottom w:val="single" w:sz="4" w:space="0" w:color="auto"/>
              <w:right w:val="single" w:sz="4" w:space="0" w:color="auto"/>
            </w:tcBorders>
            <w:noWrap/>
            <w:vAlign w:val="bottom"/>
            <w:hideMark/>
          </w:tcPr>
          <w:p w14:paraId="47C05C2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498" w:type="dxa"/>
            <w:tcBorders>
              <w:top w:val="nil"/>
              <w:left w:val="nil"/>
              <w:bottom w:val="single" w:sz="4" w:space="0" w:color="auto"/>
              <w:right w:val="single" w:sz="4" w:space="0" w:color="auto"/>
            </w:tcBorders>
            <w:noWrap/>
            <w:vAlign w:val="bottom"/>
            <w:hideMark/>
          </w:tcPr>
          <w:p w14:paraId="399D3C9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517" w:type="dxa"/>
            <w:tcBorders>
              <w:top w:val="nil"/>
              <w:left w:val="nil"/>
              <w:bottom w:val="single" w:sz="4" w:space="0" w:color="auto"/>
              <w:right w:val="single" w:sz="4" w:space="0" w:color="auto"/>
            </w:tcBorders>
            <w:noWrap/>
            <w:vAlign w:val="bottom"/>
            <w:hideMark/>
          </w:tcPr>
          <w:p w14:paraId="602AF5B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488" w:type="dxa"/>
            <w:tcBorders>
              <w:top w:val="nil"/>
              <w:left w:val="nil"/>
              <w:bottom w:val="single" w:sz="4" w:space="0" w:color="auto"/>
              <w:right w:val="single" w:sz="4" w:space="0" w:color="auto"/>
            </w:tcBorders>
            <w:noWrap/>
            <w:vAlign w:val="bottom"/>
            <w:hideMark/>
          </w:tcPr>
          <w:p w14:paraId="6B21BE3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619" w:type="dxa"/>
            <w:tcBorders>
              <w:top w:val="nil"/>
              <w:left w:val="nil"/>
              <w:bottom w:val="single" w:sz="4" w:space="0" w:color="auto"/>
              <w:right w:val="single" w:sz="4" w:space="0" w:color="auto"/>
            </w:tcBorders>
            <w:noWrap/>
            <w:vAlign w:val="bottom"/>
            <w:hideMark/>
          </w:tcPr>
          <w:p w14:paraId="088BB93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679" w:type="dxa"/>
            <w:tcBorders>
              <w:top w:val="nil"/>
              <w:left w:val="nil"/>
              <w:bottom w:val="single" w:sz="4" w:space="0" w:color="auto"/>
              <w:right w:val="single" w:sz="4" w:space="0" w:color="auto"/>
            </w:tcBorders>
            <w:noWrap/>
            <w:vAlign w:val="bottom"/>
            <w:hideMark/>
          </w:tcPr>
          <w:p w14:paraId="734D86D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r>
      <w:tr w:rsidR="009E3564" w:rsidRPr="00E4414A" w14:paraId="795FBA7C"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4540DDA7"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 Я помічаю, коли близька людина переживає, навіть якщо він / вона намагається це приховати. </w:t>
            </w:r>
          </w:p>
        </w:tc>
        <w:tc>
          <w:tcPr>
            <w:tcW w:w="533" w:type="dxa"/>
            <w:tcBorders>
              <w:top w:val="nil"/>
              <w:left w:val="nil"/>
              <w:bottom w:val="single" w:sz="4" w:space="0" w:color="auto"/>
              <w:right w:val="single" w:sz="4" w:space="0" w:color="auto"/>
            </w:tcBorders>
            <w:noWrap/>
            <w:vAlign w:val="bottom"/>
            <w:hideMark/>
          </w:tcPr>
          <w:p w14:paraId="41812CE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13A54DC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47A672C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578F580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3130BC7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35BA01D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3BE6215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069A37A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6556308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369169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540741DE"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8822F90"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 Якщо людина на мене ображається, я не знаю, як відновити з нею гарні стосунки. </w:t>
            </w:r>
          </w:p>
        </w:tc>
        <w:tc>
          <w:tcPr>
            <w:tcW w:w="533" w:type="dxa"/>
            <w:tcBorders>
              <w:top w:val="nil"/>
              <w:left w:val="nil"/>
              <w:bottom w:val="single" w:sz="4" w:space="0" w:color="auto"/>
              <w:right w:val="single" w:sz="4" w:space="0" w:color="auto"/>
            </w:tcBorders>
            <w:noWrap/>
            <w:vAlign w:val="bottom"/>
            <w:hideMark/>
          </w:tcPr>
          <w:p w14:paraId="6F4BADE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455C1D6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79E0331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2915925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3B9BCD1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631737F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0CCA749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4DE8973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6EFE975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79" w:type="dxa"/>
            <w:tcBorders>
              <w:top w:val="nil"/>
              <w:left w:val="nil"/>
              <w:bottom w:val="single" w:sz="4" w:space="0" w:color="auto"/>
              <w:right w:val="single" w:sz="4" w:space="0" w:color="auto"/>
            </w:tcBorders>
            <w:noWrap/>
            <w:vAlign w:val="bottom"/>
            <w:hideMark/>
          </w:tcPr>
          <w:p w14:paraId="380197F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3C8E5B55"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576D33E"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 Мені легко здогадатися про почуття людини за виразом її обличчя. </w:t>
            </w:r>
          </w:p>
        </w:tc>
        <w:tc>
          <w:tcPr>
            <w:tcW w:w="533" w:type="dxa"/>
            <w:tcBorders>
              <w:top w:val="nil"/>
              <w:left w:val="nil"/>
              <w:bottom w:val="single" w:sz="4" w:space="0" w:color="auto"/>
              <w:right w:val="single" w:sz="4" w:space="0" w:color="auto"/>
            </w:tcBorders>
            <w:noWrap/>
            <w:vAlign w:val="bottom"/>
            <w:hideMark/>
          </w:tcPr>
          <w:p w14:paraId="471D54F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4B5263F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32D311A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6659936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1578BEC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543C4C8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2851E97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6977043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15E9F82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4BE24DF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59A9A375"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C52B29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 Я добре знаю, чим зайнятися, щоб поліпшити собі настрій. </w:t>
            </w:r>
          </w:p>
        </w:tc>
        <w:tc>
          <w:tcPr>
            <w:tcW w:w="533" w:type="dxa"/>
            <w:tcBorders>
              <w:top w:val="nil"/>
              <w:left w:val="nil"/>
              <w:bottom w:val="single" w:sz="4" w:space="0" w:color="auto"/>
              <w:right w:val="single" w:sz="4" w:space="0" w:color="auto"/>
            </w:tcBorders>
            <w:noWrap/>
            <w:vAlign w:val="bottom"/>
            <w:hideMark/>
          </w:tcPr>
          <w:p w14:paraId="70CDCDC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225CB40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5973048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2C825BC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2008CBB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0C7C428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161162C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340834E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39E35BD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6247F91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1F9839D7"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BF09DF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5. У мене зазвичай не виходить вплинути на емоційний стан свого співрозмовника. </w:t>
            </w:r>
          </w:p>
        </w:tc>
        <w:tc>
          <w:tcPr>
            <w:tcW w:w="533" w:type="dxa"/>
            <w:tcBorders>
              <w:top w:val="nil"/>
              <w:left w:val="nil"/>
              <w:bottom w:val="single" w:sz="4" w:space="0" w:color="auto"/>
              <w:right w:val="single" w:sz="4" w:space="0" w:color="auto"/>
            </w:tcBorders>
            <w:noWrap/>
            <w:vAlign w:val="bottom"/>
            <w:hideMark/>
          </w:tcPr>
          <w:p w14:paraId="5E05909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1688A7A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13939CD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20F587C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0667A23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50C5AF5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4AE4039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286A2B5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0C0D9C0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012654F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0C9B10F7"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2DEFA4A1"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6. Коли я дратуюся, то не можу стриматися, і кажу все, що думаю. </w:t>
            </w:r>
          </w:p>
        </w:tc>
        <w:tc>
          <w:tcPr>
            <w:tcW w:w="533" w:type="dxa"/>
            <w:tcBorders>
              <w:top w:val="nil"/>
              <w:left w:val="nil"/>
              <w:bottom w:val="single" w:sz="4" w:space="0" w:color="auto"/>
              <w:right w:val="single" w:sz="4" w:space="0" w:color="auto"/>
            </w:tcBorders>
            <w:noWrap/>
            <w:vAlign w:val="bottom"/>
            <w:hideMark/>
          </w:tcPr>
          <w:p w14:paraId="7AFCE96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5393750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5AFE716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6E50612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1CAC7AA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1FEB006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157B938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8" w:type="dxa"/>
            <w:tcBorders>
              <w:top w:val="nil"/>
              <w:left w:val="nil"/>
              <w:bottom w:val="single" w:sz="4" w:space="0" w:color="auto"/>
              <w:right w:val="single" w:sz="4" w:space="0" w:color="auto"/>
            </w:tcBorders>
            <w:noWrap/>
            <w:vAlign w:val="bottom"/>
            <w:hideMark/>
          </w:tcPr>
          <w:p w14:paraId="40D6DA7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0D88B55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50A1B2D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60C5C539"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3E6899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7. Я добре розумію, чому мені подобаються або не подобаються ті чи інші люди. </w:t>
            </w:r>
          </w:p>
        </w:tc>
        <w:tc>
          <w:tcPr>
            <w:tcW w:w="533" w:type="dxa"/>
            <w:tcBorders>
              <w:top w:val="nil"/>
              <w:left w:val="nil"/>
              <w:bottom w:val="single" w:sz="4" w:space="0" w:color="auto"/>
              <w:right w:val="single" w:sz="4" w:space="0" w:color="auto"/>
            </w:tcBorders>
            <w:noWrap/>
            <w:vAlign w:val="bottom"/>
            <w:hideMark/>
          </w:tcPr>
          <w:p w14:paraId="6FEE272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1E6149C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15592BB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18EE068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7E7E6CF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5326675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03565B6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22FC609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4713791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5118820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524DF3C7"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1E2C12C5"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8. Я не відразу помічаю, коли починаю гніватись. </w:t>
            </w:r>
          </w:p>
        </w:tc>
        <w:tc>
          <w:tcPr>
            <w:tcW w:w="533" w:type="dxa"/>
            <w:tcBorders>
              <w:top w:val="nil"/>
              <w:left w:val="nil"/>
              <w:bottom w:val="single" w:sz="4" w:space="0" w:color="auto"/>
              <w:right w:val="single" w:sz="4" w:space="0" w:color="auto"/>
            </w:tcBorders>
            <w:noWrap/>
            <w:vAlign w:val="bottom"/>
            <w:hideMark/>
          </w:tcPr>
          <w:p w14:paraId="517B407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0065C49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5B34A6A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0DE9686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4E56E73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76F14B3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21DEC70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8" w:type="dxa"/>
            <w:tcBorders>
              <w:top w:val="nil"/>
              <w:left w:val="nil"/>
              <w:bottom w:val="single" w:sz="4" w:space="0" w:color="auto"/>
              <w:right w:val="single" w:sz="4" w:space="0" w:color="auto"/>
            </w:tcBorders>
            <w:noWrap/>
            <w:vAlign w:val="bottom"/>
            <w:hideMark/>
          </w:tcPr>
          <w:p w14:paraId="7A86602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1022FD9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2966C8B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73DDE40B"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138E04A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9. Я вмію поліпшити настрій оточуючих. </w:t>
            </w:r>
          </w:p>
        </w:tc>
        <w:tc>
          <w:tcPr>
            <w:tcW w:w="533" w:type="dxa"/>
            <w:tcBorders>
              <w:top w:val="nil"/>
              <w:left w:val="nil"/>
              <w:bottom w:val="single" w:sz="4" w:space="0" w:color="auto"/>
              <w:right w:val="single" w:sz="4" w:space="0" w:color="auto"/>
            </w:tcBorders>
            <w:noWrap/>
            <w:vAlign w:val="bottom"/>
            <w:hideMark/>
          </w:tcPr>
          <w:p w14:paraId="790331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49" w:type="dxa"/>
            <w:tcBorders>
              <w:top w:val="nil"/>
              <w:left w:val="nil"/>
              <w:bottom w:val="single" w:sz="4" w:space="0" w:color="auto"/>
              <w:right w:val="single" w:sz="4" w:space="0" w:color="auto"/>
            </w:tcBorders>
            <w:noWrap/>
            <w:vAlign w:val="bottom"/>
            <w:hideMark/>
          </w:tcPr>
          <w:p w14:paraId="0A8F0BB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2CC21E7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2E1775A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550A3B6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049591D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7907EFF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8" w:type="dxa"/>
            <w:tcBorders>
              <w:top w:val="nil"/>
              <w:left w:val="nil"/>
              <w:bottom w:val="single" w:sz="4" w:space="0" w:color="auto"/>
              <w:right w:val="single" w:sz="4" w:space="0" w:color="auto"/>
            </w:tcBorders>
            <w:noWrap/>
            <w:vAlign w:val="bottom"/>
            <w:hideMark/>
          </w:tcPr>
          <w:p w14:paraId="408EC0C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3F86AC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2CA2B64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072346EB"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22827900"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10. Якщо я захоплююся розмовою, то розмовляю занадто голосно й активно жестикулюю. </w:t>
            </w:r>
          </w:p>
        </w:tc>
        <w:tc>
          <w:tcPr>
            <w:tcW w:w="533" w:type="dxa"/>
            <w:tcBorders>
              <w:top w:val="nil"/>
              <w:left w:val="nil"/>
              <w:bottom w:val="single" w:sz="4" w:space="0" w:color="auto"/>
              <w:right w:val="single" w:sz="4" w:space="0" w:color="auto"/>
            </w:tcBorders>
            <w:noWrap/>
            <w:vAlign w:val="bottom"/>
            <w:hideMark/>
          </w:tcPr>
          <w:p w14:paraId="311E654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761F94F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34A237C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4E42666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645F04C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2C467F0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2784601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1C6690A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25C7D85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7EC275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67456520"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F6450FA"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11. Я розумію душевний стан деяких людей без слів. </w:t>
            </w:r>
          </w:p>
        </w:tc>
        <w:tc>
          <w:tcPr>
            <w:tcW w:w="533" w:type="dxa"/>
            <w:tcBorders>
              <w:top w:val="nil"/>
              <w:left w:val="nil"/>
              <w:bottom w:val="single" w:sz="4" w:space="0" w:color="auto"/>
              <w:right w:val="single" w:sz="4" w:space="0" w:color="auto"/>
            </w:tcBorders>
            <w:noWrap/>
            <w:vAlign w:val="bottom"/>
            <w:hideMark/>
          </w:tcPr>
          <w:p w14:paraId="28404DD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45F66E3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19EE462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65057B9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1E641A2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014BA45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4DEC0EC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8" w:type="dxa"/>
            <w:tcBorders>
              <w:top w:val="nil"/>
              <w:left w:val="nil"/>
              <w:bottom w:val="single" w:sz="4" w:space="0" w:color="auto"/>
              <w:right w:val="single" w:sz="4" w:space="0" w:color="auto"/>
            </w:tcBorders>
            <w:noWrap/>
            <w:vAlign w:val="bottom"/>
            <w:hideMark/>
          </w:tcPr>
          <w:p w14:paraId="73FF76C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2A7BB19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6658C1D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23438F94"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C457542"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12. В екстремальній ситуації я не можу зусиллям волі взяти себе в руки. </w:t>
            </w:r>
          </w:p>
        </w:tc>
        <w:tc>
          <w:tcPr>
            <w:tcW w:w="533" w:type="dxa"/>
            <w:tcBorders>
              <w:top w:val="nil"/>
              <w:left w:val="nil"/>
              <w:bottom w:val="single" w:sz="4" w:space="0" w:color="auto"/>
              <w:right w:val="single" w:sz="4" w:space="0" w:color="auto"/>
            </w:tcBorders>
            <w:noWrap/>
            <w:vAlign w:val="bottom"/>
            <w:hideMark/>
          </w:tcPr>
          <w:p w14:paraId="39D5D16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5ACFFD4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7833FC2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7D5D7E4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06C2F58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00517C9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5125196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174B490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3E3D488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79" w:type="dxa"/>
            <w:tcBorders>
              <w:top w:val="nil"/>
              <w:left w:val="nil"/>
              <w:bottom w:val="single" w:sz="4" w:space="0" w:color="auto"/>
              <w:right w:val="single" w:sz="4" w:space="0" w:color="auto"/>
            </w:tcBorders>
            <w:noWrap/>
            <w:vAlign w:val="bottom"/>
            <w:hideMark/>
          </w:tcPr>
          <w:p w14:paraId="5014BC6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311E551A"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71E7F23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13. Я легко розумію міміку і жести інших людей. </w:t>
            </w:r>
          </w:p>
        </w:tc>
        <w:tc>
          <w:tcPr>
            <w:tcW w:w="533" w:type="dxa"/>
            <w:tcBorders>
              <w:top w:val="nil"/>
              <w:left w:val="nil"/>
              <w:bottom w:val="single" w:sz="4" w:space="0" w:color="auto"/>
              <w:right w:val="single" w:sz="4" w:space="0" w:color="auto"/>
            </w:tcBorders>
            <w:noWrap/>
            <w:vAlign w:val="bottom"/>
            <w:hideMark/>
          </w:tcPr>
          <w:p w14:paraId="567FE22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49" w:type="dxa"/>
            <w:tcBorders>
              <w:top w:val="nil"/>
              <w:left w:val="nil"/>
              <w:bottom w:val="single" w:sz="4" w:space="0" w:color="auto"/>
              <w:right w:val="single" w:sz="4" w:space="0" w:color="auto"/>
            </w:tcBorders>
            <w:noWrap/>
            <w:vAlign w:val="bottom"/>
            <w:hideMark/>
          </w:tcPr>
          <w:p w14:paraId="0314777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4337128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32CD9A4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14A4AE9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0CC9FEE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3C4441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2187241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58804DE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4D39CF6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613FAA52"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73B38DE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14. Коли я злюся, я знаю, чому. </w:t>
            </w:r>
          </w:p>
        </w:tc>
        <w:tc>
          <w:tcPr>
            <w:tcW w:w="533" w:type="dxa"/>
            <w:tcBorders>
              <w:top w:val="nil"/>
              <w:left w:val="nil"/>
              <w:bottom w:val="single" w:sz="4" w:space="0" w:color="auto"/>
              <w:right w:val="single" w:sz="4" w:space="0" w:color="auto"/>
            </w:tcBorders>
            <w:noWrap/>
            <w:vAlign w:val="bottom"/>
            <w:hideMark/>
          </w:tcPr>
          <w:p w14:paraId="30B0187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6EA72DA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1E90124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1819EBC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357653A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177345B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3C47665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1A2DC2B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6892C4C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61942D9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60C4924F"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275EB65"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15. Я знаю, як підбадьорити людину, яка перебуває у важкій ситуації. </w:t>
            </w:r>
          </w:p>
        </w:tc>
        <w:tc>
          <w:tcPr>
            <w:tcW w:w="533" w:type="dxa"/>
            <w:tcBorders>
              <w:top w:val="nil"/>
              <w:left w:val="nil"/>
              <w:bottom w:val="single" w:sz="4" w:space="0" w:color="auto"/>
              <w:right w:val="single" w:sz="4" w:space="0" w:color="auto"/>
            </w:tcBorders>
            <w:noWrap/>
            <w:vAlign w:val="bottom"/>
            <w:hideMark/>
          </w:tcPr>
          <w:p w14:paraId="5ACF7BF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64D4B96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4FD9A77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6BFA748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0254E89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0E6A927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2982856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0F448F8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54439A2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407D3E5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16E3CE9B"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702DC1B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16. Оточуючі вважають мене занадто емоційною людиною. </w:t>
            </w:r>
          </w:p>
        </w:tc>
        <w:tc>
          <w:tcPr>
            <w:tcW w:w="533" w:type="dxa"/>
            <w:tcBorders>
              <w:top w:val="nil"/>
              <w:left w:val="nil"/>
              <w:bottom w:val="single" w:sz="4" w:space="0" w:color="auto"/>
              <w:right w:val="single" w:sz="4" w:space="0" w:color="auto"/>
            </w:tcBorders>
            <w:noWrap/>
            <w:vAlign w:val="bottom"/>
            <w:hideMark/>
          </w:tcPr>
          <w:p w14:paraId="0A087EB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02F1A77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0BB2658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55EE026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26DFEF4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77EB194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1134E81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35B8C8F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0D01B8C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161B052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446920FD"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C79BD0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17. Я здатний заспокоїти близьких, коли вони знаходяться в напруженому стані. </w:t>
            </w:r>
          </w:p>
        </w:tc>
        <w:tc>
          <w:tcPr>
            <w:tcW w:w="533" w:type="dxa"/>
            <w:tcBorders>
              <w:top w:val="nil"/>
              <w:left w:val="nil"/>
              <w:bottom w:val="single" w:sz="4" w:space="0" w:color="auto"/>
              <w:right w:val="single" w:sz="4" w:space="0" w:color="auto"/>
            </w:tcBorders>
            <w:noWrap/>
            <w:vAlign w:val="bottom"/>
            <w:hideMark/>
          </w:tcPr>
          <w:p w14:paraId="5C48E54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7390381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7EC4DB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6116E50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465D941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0F06051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74FD8CE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3E1291E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6974B9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3E05770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7A158583"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1023670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18. Мені буває важко описати, що я відчуваю по відношенню до інших. </w:t>
            </w:r>
          </w:p>
        </w:tc>
        <w:tc>
          <w:tcPr>
            <w:tcW w:w="533" w:type="dxa"/>
            <w:tcBorders>
              <w:top w:val="nil"/>
              <w:left w:val="nil"/>
              <w:bottom w:val="single" w:sz="4" w:space="0" w:color="auto"/>
              <w:right w:val="single" w:sz="4" w:space="0" w:color="auto"/>
            </w:tcBorders>
            <w:noWrap/>
            <w:vAlign w:val="bottom"/>
            <w:hideMark/>
          </w:tcPr>
          <w:p w14:paraId="1058781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2D02C3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5E21157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3641F6D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1BA8345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1EEC75A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70693F4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10AE9EC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160E137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350E31B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232F7D47"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26AFE5D5"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19. Якщо я ніяковію при спілкуванні з незнайомими людьми, то можу це приховати. </w:t>
            </w:r>
          </w:p>
        </w:tc>
        <w:tc>
          <w:tcPr>
            <w:tcW w:w="533" w:type="dxa"/>
            <w:tcBorders>
              <w:top w:val="nil"/>
              <w:left w:val="nil"/>
              <w:bottom w:val="single" w:sz="4" w:space="0" w:color="auto"/>
              <w:right w:val="single" w:sz="4" w:space="0" w:color="auto"/>
            </w:tcBorders>
            <w:noWrap/>
            <w:vAlign w:val="bottom"/>
            <w:hideMark/>
          </w:tcPr>
          <w:p w14:paraId="6692C9D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285526A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65B8925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74D2B38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523E040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302E67F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7F57A1F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5FED206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2701C92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0A8E58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3E05F132"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FE5DF83"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20. Дивлячись на людину, я легко можу зрозуміти її емоційний стан. </w:t>
            </w:r>
          </w:p>
        </w:tc>
        <w:tc>
          <w:tcPr>
            <w:tcW w:w="533" w:type="dxa"/>
            <w:tcBorders>
              <w:top w:val="nil"/>
              <w:left w:val="nil"/>
              <w:bottom w:val="single" w:sz="4" w:space="0" w:color="auto"/>
              <w:right w:val="single" w:sz="4" w:space="0" w:color="auto"/>
            </w:tcBorders>
            <w:noWrap/>
            <w:vAlign w:val="bottom"/>
            <w:hideMark/>
          </w:tcPr>
          <w:p w14:paraId="73AFEE1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3F4E228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3390639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4549BF6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394065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76782C3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7B46665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56D128B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3114D4B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07316C9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526A564E"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0502D6FF"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21. Я контролюю вираз почуттів на моєму обличчі. </w:t>
            </w:r>
          </w:p>
        </w:tc>
        <w:tc>
          <w:tcPr>
            <w:tcW w:w="533" w:type="dxa"/>
            <w:tcBorders>
              <w:top w:val="nil"/>
              <w:left w:val="nil"/>
              <w:bottom w:val="single" w:sz="4" w:space="0" w:color="auto"/>
              <w:right w:val="single" w:sz="4" w:space="0" w:color="auto"/>
            </w:tcBorders>
            <w:noWrap/>
            <w:vAlign w:val="bottom"/>
            <w:hideMark/>
          </w:tcPr>
          <w:p w14:paraId="0C70A9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591487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03904B9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51B184F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2247347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20B4F50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5927E22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8" w:type="dxa"/>
            <w:tcBorders>
              <w:top w:val="nil"/>
              <w:left w:val="nil"/>
              <w:bottom w:val="single" w:sz="4" w:space="0" w:color="auto"/>
              <w:right w:val="single" w:sz="4" w:space="0" w:color="auto"/>
            </w:tcBorders>
            <w:noWrap/>
            <w:vAlign w:val="bottom"/>
            <w:hideMark/>
          </w:tcPr>
          <w:p w14:paraId="6A1CEF1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730DA3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6D582DA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5A67123C"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47DC4BA"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22. Буває, що я не розумію, чому відчуваю те чи інше почуття. </w:t>
            </w:r>
          </w:p>
        </w:tc>
        <w:tc>
          <w:tcPr>
            <w:tcW w:w="533" w:type="dxa"/>
            <w:tcBorders>
              <w:top w:val="nil"/>
              <w:left w:val="nil"/>
              <w:bottom w:val="single" w:sz="4" w:space="0" w:color="auto"/>
              <w:right w:val="single" w:sz="4" w:space="0" w:color="auto"/>
            </w:tcBorders>
            <w:noWrap/>
            <w:vAlign w:val="bottom"/>
            <w:hideMark/>
          </w:tcPr>
          <w:p w14:paraId="6E2E28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7BE2D4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47F06C5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15" w:type="dxa"/>
            <w:tcBorders>
              <w:top w:val="nil"/>
              <w:left w:val="nil"/>
              <w:bottom w:val="single" w:sz="4" w:space="0" w:color="auto"/>
              <w:right w:val="single" w:sz="4" w:space="0" w:color="auto"/>
            </w:tcBorders>
            <w:noWrap/>
            <w:vAlign w:val="bottom"/>
            <w:hideMark/>
          </w:tcPr>
          <w:p w14:paraId="6D7875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4140CF6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6E6147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25011CB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36B6A3D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17B769E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7265DE9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3BA5B0C8"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F3380B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23. У критичних ситуаціях я вмію контролювати вираження своїх емоцій. </w:t>
            </w:r>
          </w:p>
        </w:tc>
        <w:tc>
          <w:tcPr>
            <w:tcW w:w="533" w:type="dxa"/>
            <w:tcBorders>
              <w:top w:val="nil"/>
              <w:left w:val="nil"/>
              <w:bottom w:val="single" w:sz="4" w:space="0" w:color="auto"/>
              <w:right w:val="single" w:sz="4" w:space="0" w:color="auto"/>
            </w:tcBorders>
            <w:noWrap/>
            <w:vAlign w:val="bottom"/>
            <w:hideMark/>
          </w:tcPr>
          <w:p w14:paraId="533E185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1039DE9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171DE84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7165C5C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68628F5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28228B5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5047ACE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68C09A7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3FF1C54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392B1C8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07C18B8D"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E7BBC4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24. Якщо треба, я можу розлютити людину. </w:t>
            </w:r>
          </w:p>
        </w:tc>
        <w:tc>
          <w:tcPr>
            <w:tcW w:w="533" w:type="dxa"/>
            <w:tcBorders>
              <w:top w:val="nil"/>
              <w:left w:val="nil"/>
              <w:bottom w:val="single" w:sz="4" w:space="0" w:color="auto"/>
              <w:right w:val="single" w:sz="4" w:space="0" w:color="auto"/>
            </w:tcBorders>
            <w:noWrap/>
            <w:vAlign w:val="bottom"/>
            <w:hideMark/>
          </w:tcPr>
          <w:p w14:paraId="551D4F5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49" w:type="dxa"/>
            <w:tcBorders>
              <w:top w:val="nil"/>
              <w:left w:val="nil"/>
              <w:bottom w:val="single" w:sz="4" w:space="0" w:color="auto"/>
              <w:right w:val="single" w:sz="4" w:space="0" w:color="auto"/>
            </w:tcBorders>
            <w:noWrap/>
            <w:vAlign w:val="bottom"/>
            <w:hideMark/>
          </w:tcPr>
          <w:p w14:paraId="607ADAC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6429153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1720771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5384799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1C39EC2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75255A8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350EB60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1069DB0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48043CA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7F751631"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271344B7"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25. Коли я відчуваю позитивні емоції, я знаю, як підтримати цей стан. </w:t>
            </w:r>
          </w:p>
        </w:tc>
        <w:tc>
          <w:tcPr>
            <w:tcW w:w="533" w:type="dxa"/>
            <w:tcBorders>
              <w:top w:val="nil"/>
              <w:left w:val="nil"/>
              <w:bottom w:val="single" w:sz="4" w:space="0" w:color="auto"/>
              <w:right w:val="single" w:sz="4" w:space="0" w:color="auto"/>
            </w:tcBorders>
            <w:noWrap/>
            <w:vAlign w:val="bottom"/>
            <w:hideMark/>
          </w:tcPr>
          <w:p w14:paraId="46366C3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30E38D6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24B433B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3031772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74B60F4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0775026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2EE989E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505B1E2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52A0BED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7BC5536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15F8043E"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49E1558E"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26. Як правило, я розумію, яку емоцію відчуваю. </w:t>
            </w:r>
          </w:p>
        </w:tc>
        <w:tc>
          <w:tcPr>
            <w:tcW w:w="533" w:type="dxa"/>
            <w:tcBorders>
              <w:top w:val="nil"/>
              <w:left w:val="nil"/>
              <w:bottom w:val="single" w:sz="4" w:space="0" w:color="auto"/>
              <w:right w:val="single" w:sz="4" w:space="0" w:color="auto"/>
            </w:tcBorders>
            <w:noWrap/>
            <w:vAlign w:val="bottom"/>
            <w:hideMark/>
          </w:tcPr>
          <w:p w14:paraId="7DC2359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1E8F093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706287A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0EFA323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2F650B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5285441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5D91737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300802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3E5CCF7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098FEFC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1272B1DF"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6C7809C"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27. Якщо співрозмовник намагається приховати свої емоції, я відразу відчуваю це. </w:t>
            </w:r>
          </w:p>
        </w:tc>
        <w:tc>
          <w:tcPr>
            <w:tcW w:w="533" w:type="dxa"/>
            <w:tcBorders>
              <w:top w:val="nil"/>
              <w:left w:val="nil"/>
              <w:bottom w:val="single" w:sz="4" w:space="0" w:color="auto"/>
              <w:right w:val="single" w:sz="4" w:space="0" w:color="auto"/>
            </w:tcBorders>
            <w:noWrap/>
            <w:vAlign w:val="bottom"/>
            <w:hideMark/>
          </w:tcPr>
          <w:p w14:paraId="33233A6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69846B1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180C495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2A6734A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545AAEA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35EBE07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350E0E5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7749F24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6AE08E9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43CB405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60CE937A"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51E6079"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 Я знаю, як заспокоїтися, якщо я розлютився/-</w:t>
            </w:r>
            <w:proofErr w:type="spellStart"/>
            <w:r w:rsidRPr="009E3564">
              <w:rPr>
                <w:rFonts w:eastAsia="Times New Roman"/>
                <w:color w:val="000000"/>
                <w:sz w:val="16"/>
                <w:szCs w:val="16"/>
                <w:lang w:val="uk-UA" w:eastAsia="uk-UA"/>
                <w14:ligatures w14:val="none"/>
              </w:rPr>
              <w:t>лась</w:t>
            </w:r>
            <w:proofErr w:type="spellEnd"/>
            <w:r w:rsidRPr="009E3564">
              <w:rPr>
                <w:rFonts w:eastAsia="Times New Roman"/>
                <w:color w:val="000000"/>
                <w:sz w:val="16"/>
                <w:szCs w:val="16"/>
                <w:lang w:val="uk-UA" w:eastAsia="uk-UA"/>
                <w14:ligatures w14:val="none"/>
              </w:rPr>
              <w:t xml:space="preserve">. </w:t>
            </w:r>
          </w:p>
        </w:tc>
        <w:tc>
          <w:tcPr>
            <w:tcW w:w="533" w:type="dxa"/>
            <w:tcBorders>
              <w:top w:val="nil"/>
              <w:left w:val="nil"/>
              <w:bottom w:val="single" w:sz="4" w:space="0" w:color="auto"/>
              <w:right w:val="single" w:sz="4" w:space="0" w:color="auto"/>
            </w:tcBorders>
            <w:noWrap/>
            <w:vAlign w:val="bottom"/>
            <w:hideMark/>
          </w:tcPr>
          <w:p w14:paraId="2AE20EB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3D5ADB9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61A725A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645BF31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3689DCD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61EA57B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7633A3A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361A22E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23B9945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217BBB3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29324D5"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FFCAB8C"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lastRenderedPageBreak/>
              <w:t xml:space="preserve">29. Можна визначити, що відчуває людина, просто прислухаючись до звучання її голосу. </w:t>
            </w:r>
          </w:p>
        </w:tc>
        <w:tc>
          <w:tcPr>
            <w:tcW w:w="533" w:type="dxa"/>
            <w:tcBorders>
              <w:top w:val="nil"/>
              <w:left w:val="nil"/>
              <w:bottom w:val="single" w:sz="4" w:space="0" w:color="auto"/>
              <w:right w:val="single" w:sz="4" w:space="0" w:color="auto"/>
            </w:tcBorders>
            <w:noWrap/>
            <w:vAlign w:val="bottom"/>
            <w:hideMark/>
          </w:tcPr>
          <w:p w14:paraId="766B0BD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03B2172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622F7B0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528E998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43A574F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3D83F64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0A8CBD0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543C228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2204D03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2DB377B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42B1C131"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11F8E2F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30. Я не вмію керувати емоціями інших людей. </w:t>
            </w:r>
          </w:p>
        </w:tc>
        <w:tc>
          <w:tcPr>
            <w:tcW w:w="533" w:type="dxa"/>
            <w:tcBorders>
              <w:top w:val="nil"/>
              <w:left w:val="nil"/>
              <w:bottom w:val="single" w:sz="4" w:space="0" w:color="auto"/>
              <w:right w:val="single" w:sz="4" w:space="0" w:color="auto"/>
            </w:tcBorders>
            <w:noWrap/>
            <w:vAlign w:val="bottom"/>
            <w:hideMark/>
          </w:tcPr>
          <w:p w14:paraId="2BA504B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74B1FC0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6B1D75F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6442BF1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6FAAEBF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0B2C400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3BA1DF0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4BF5109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138B3C6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5F997F2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386FF721"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84D4054"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31. Мені важко відрізнити почуття провини від почуття сорому. </w:t>
            </w:r>
          </w:p>
        </w:tc>
        <w:tc>
          <w:tcPr>
            <w:tcW w:w="533" w:type="dxa"/>
            <w:tcBorders>
              <w:top w:val="nil"/>
              <w:left w:val="nil"/>
              <w:bottom w:val="single" w:sz="4" w:space="0" w:color="auto"/>
              <w:right w:val="single" w:sz="4" w:space="0" w:color="auto"/>
            </w:tcBorders>
            <w:noWrap/>
            <w:vAlign w:val="bottom"/>
            <w:hideMark/>
          </w:tcPr>
          <w:p w14:paraId="474BB17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49" w:type="dxa"/>
            <w:tcBorders>
              <w:top w:val="nil"/>
              <w:left w:val="nil"/>
              <w:bottom w:val="single" w:sz="4" w:space="0" w:color="auto"/>
              <w:right w:val="single" w:sz="4" w:space="0" w:color="auto"/>
            </w:tcBorders>
            <w:noWrap/>
            <w:vAlign w:val="bottom"/>
            <w:hideMark/>
          </w:tcPr>
          <w:p w14:paraId="3DE3A0B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609A0DD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1112884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0F0350C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0D3ED09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3DD4F2B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2D7049B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47C8FF9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79" w:type="dxa"/>
            <w:tcBorders>
              <w:top w:val="nil"/>
              <w:left w:val="nil"/>
              <w:bottom w:val="single" w:sz="4" w:space="0" w:color="auto"/>
              <w:right w:val="single" w:sz="4" w:space="0" w:color="auto"/>
            </w:tcBorders>
            <w:noWrap/>
            <w:vAlign w:val="bottom"/>
            <w:hideMark/>
          </w:tcPr>
          <w:p w14:paraId="0503403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6C31F81D"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A68716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32. Я вмію точно вгадувати, що відчувають мої знайомі. </w:t>
            </w:r>
          </w:p>
        </w:tc>
        <w:tc>
          <w:tcPr>
            <w:tcW w:w="533" w:type="dxa"/>
            <w:tcBorders>
              <w:top w:val="nil"/>
              <w:left w:val="nil"/>
              <w:bottom w:val="single" w:sz="4" w:space="0" w:color="auto"/>
              <w:right w:val="single" w:sz="4" w:space="0" w:color="auto"/>
            </w:tcBorders>
            <w:noWrap/>
            <w:vAlign w:val="bottom"/>
            <w:hideMark/>
          </w:tcPr>
          <w:p w14:paraId="220A734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05F451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08D8B0D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7C04B96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5C49EFC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1B8057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25B7D0C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17D1B9D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63D41D0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79" w:type="dxa"/>
            <w:tcBorders>
              <w:top w:val="nil"/>
              <w:left w:val="nil"/>
              <w:bottom w:val="single" w:sz="4" w:space="0" w:color="auto"/>
              <w:right w:val="single" w:sz="4" w:space="0" w:color="auto"/>
            </w:tcBorders>
            <w:noWrap/>
            <w:vAlign w:val="bottom"/>
            <w:hideMark/>
          </w:tcPr>
          <w:p w14:paraId="5B69F21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590FE974"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4086E6A"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33. Мені важко справлятися з поганим настроєм. </w:t>
            </w:r>
          </w:p>
        </w:tc>
        <w:tc>
          <w:tcPr>
            <w:tcW w:w="533" w:type="dxa"/>
            <w:tcBorders>
              <w:top w:val="nil"/>
              <w:left w:val="nil"/>
              <w:bottom w:val="single" w:sz="4" w:space="0" w:color="auto"/>
              <w:right w:val="single" w:sz="4" w:space="0" w:color="auto"/>
            </w:tcBorders>
            <w:noWrap/>
            <w:vAlign w:val="bottom"/>
            <w:hideMark/>
          </w:tcPr>
          <w:p w14:paraId="3522C55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11FA028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3F3F15E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7237651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522D924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3951516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7FAC012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04B52C3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356E9F0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6FD800A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0A5E6139"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27BE9AC"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34. Якщо уважно стежити за виразом обличчя людини, то можна зрозуміти, які емоції вона приховує. </w:t>
            </w:r>
          </w:p>
        </w:tc>
        <w:tc>
          <w:tcPr>
            <w:tcW w:w="533" w:type="dxa"/>
            <w:tcBorders>
              <w:top w:val="nil"/>
              <w:left w:val="nil"/>
              <w:bottom w:val="single" w:sz="4" w:space="0" w:color="auto"/>
              <w:right w:val="single" w:sz="4" w:space="0" w:color="auto"/>
            </w:tcBorders>
            <w:noWrap/>
            <w:vAlign w:val="bottom"/>
            <w:hideMark/>
          </w:tcPr>
          <w:p w14:paraId="44B44A2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538CEDD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3" w:type="dxa"/>
            <w:tcBorders>
              <w:top w:val="nil"/>
              <w:left w:val="nil"/>
              <w:bottom w:val="single" w:sz="4" w:space="0" w:color="auto"/>
              <w:right w:val="single" w:sz="4" w:space="0" w:color="auto"/>
            </w:tcBorders>
            <w:noWrap/>
            <w:vAlign w:val="bottom"/>
            <w:hideMark/>
          </w:tcPr>
          <w:p w14:paraId="608C413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7FAFCAF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1609CDE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112CFA0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058184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54B619A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6902588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1A0B3CD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11B1BA60"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1C490D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35. Я не знаходжу слів, щоб описати свої почуття друзям. </w:t>
            </w:r>
          </w:p>
        </w:tc>
        <w:tc>
          <w:tcPr>
            <w:tcW w:w="533" w:type="dxa"/>
            <w:tcBorders>
              <w:top w:val="nil"/>
              <w:left w:val="nil"/>
              <w:bottom w:val="single" w:sz="4" w:space="0" w:color="auto"/>
              <w:right w:val="single" w:sz="4" w:space="0" w:color="auto"/>
            </w:tcBorders>
            <w:noWrap/>
            <w:vAlign w:val="bottom"/>
            <w:hideMark/>
          </w:tcPr>
          <w:p w14:paraId="7030E7D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1F3AB25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29D7A27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5080B5A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74C59C4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5C0892F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4FFA619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537F04F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9" w:type="dxa"/>
            <w:tcBorders>
              <w:top w:val="nil"/>
              <w:left w:val="nil"/>
              <w:bottom w:val="single" w:sz="4" w:space="0" w:color="auto"/>
              <w:right w:val="single" w:sz="4" w:space="0" w:color="auto"/>
            </w:tcBorders>
            <w:noWrap/>
            <w:vAlign w:val="bottom"/>
            <w:hideMark/>
          </w:tcPr>
          <w:p w14:paraId="4AED940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79" w:type="dxa"/>
            <w:tcBorders>
              <w:top w:val="nil"/>
              <w:left w:val="nil"/>
              <w:bottom w:val="single" w:sz="4" w:space="0" w:color="auto"/>
              <w:right w:val="single" w:sz="4" w:space="0" w:color="auto"/>
            </w:tcBorders>
            <w:noWrap/>
            <w:vAlign w:val="bottom"/>
            <w:hideMark/>
          </w:tcPr>
          <w:p w14:paraId="1753A6E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42CAB7A6"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6A47C173"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36. Мені вдається підтримати людей, які діляться зі мною своїми переживаннями. </w:t>
            </w:r>
          </w:p>
        </w:tc>
        <w:tc>
          <w:tcPr>
            <w:tcW w:w="533" w:type="dxa"/>
            <w:tcBorders>
              <w:top w:val="nil"/>
              <w:left w:val="nil"/>
              <w:bottom w:val="single" w:sz="4" w:space="0" w:color="auto"/>
              <w:right w:val="single" w:sz="4" w:space="0" w:color="auto"/>
            </w:tcBorders>
            <w:noWrap/>
            <w:vAlign w:val="bottom"/>
            <w:hideMark/>
          </w:tcPr>
          <w:p w14:paraId="7FE1336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7D7EAC0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3" w:type="dxa"/>
            <w:tcBorders>
              <w:top w:val="nil"/>
              <w:left w:val="nil"/>
              <w:bottom w:val="single" w:sz="4" w:space="0" w:color="auto"/>
              <w:right w:val="single" w:sz="4" w:space="0" w:color="auto"/>
            </w:tcBorders>
            <w:noWrap/>
            <w:vAlign w:val="bottom"/>
            <w:hideMark/>
          </w:tcPr>
          <w:p w14:paraId="7F9A2A5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5856FC1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1C119F8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6B22A99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2BD180C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1F46AB5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7528CA6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38EAA7E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4DFBE610"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75F4385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37. Я вмію контролювати свої емоції. </w:t>
            </w:r>
          </w:p>
        </w:tc>
        <w:tc>
          <w:tcPr>
            <w:tcW w:w="533" w:type="dxa"/>
            <w:tcBorders>
              <w:top w:val="nil"/>
              <w:left w:val="nil"/>
              <w:bottom w:val="single" w:sz="4" w:space="0" w:color="auto"/>
              <w:right w:val="single" w:sz="4" w:space="0" w:color="auto"/>
            </w:tcBorders>
            <w:noWrap/>
            <w:vAlign w:val="bottom"/>
            <w:hideMark/>
          </w:tcPr>
          <w:p w14:paraId="573325E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60417B6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4B2948D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09DC08B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59473F8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1D5DF3B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385B981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2CE741D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3ED59C8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23E22B6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737A21DE"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3B5DFB5"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38. Якщо мій співрозмовник починає дратуватися, я часом помічаю це занадто пізно. </w:t>
            </w:r>
          </w:p>
        </w:tc>
        <w:tc>
          <w:tcPr>
            <w:tcW w:w="533" w:type="dxa"/>
            <w:tcBorders>
              <w:top w:val="nil"/>
              <w:left w:val="nil"/>
              <w:bottom w:val="single" w:sz="4" w:space="0" w:color="auto"/>
              <w:right w:val="single" w:sz="4" w:space="0" w:color="auto"/>
            </w:tcBorders>
            <w:noWrap/>
            <w:vAlign w:val="bottom"/>
            <w:hideMark/>
          </w:tcPr>
          <w:p w14:paraId="2DBF6E7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23FED98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02ECC0C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4FAC61D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1" w:type="dxa"/>
            <w:tcBorders>
              <w:top w:val="nil"/>
              <w:left w:val="nil"/>
              <w:bottom w:val="single" w:sz="4" w:space="0" w:color="auto"/>
              <w:right w:val="single" w:sz="4" w:space="0" w:color="auto"/>
            </w:tcBorders>
            <w:noWrap/>
            <w:vAlign w:val="bottom"/>
            <w:hideMark/>
          </w:tcPr>
          <w:p w14:paraId="233357B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03B9F98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10A774C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0337FF5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164B688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65F6A8B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2F98F074"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2F72391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39. За інтонаціями мого голосу легко здогадатися про те, що я відчуваю. </w:t>
            </w:r>
          </w:p>
        </w:tc>
        <w:tc>
          <w:tcPr>
            <w:tcW w:w="533" w:type="dxa"/>
            <w:tcBorders>
              <w:top w:val="nil"/>
              <w:left w:val="nil"/>
              <w:bottom w:val="single" w:sz="4" w:space="0" w:color="auto"/>
              <w:right w:val="single" w:sz="4" w:space="0" w:color="auto"/>
            </w:tcBorders>
            <w:noWrap/>
            <w:vAlign w:val="bottom"/>
            <w:hideMark/>
          </w:tcPr>
          <w:p w14:paraId="030032D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39AB486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7B04AF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15" w:type="dxa"/>
            <w:tcBorders>
              <w:top w:val="nil"/>
              <w:left w:val="nil"/>
              <w:bottom w:val="single" w:sz="4" w:space="0" w:color="auto"/>
              <w:right w:val="single" w:sz="4" w:space="0" w:color="auto"/>
            </w:tcBorders>
            <w:noWrap/>
            <w:vAlign w:val="bottom"/>
            <w:hideMark/>
          </w:tcPr>
          <w:p w14:paraId="7DBF08B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24BEF16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98" w:type="dxa"/>
            <w:tcBorders>
              <w:top w:val="nil"/>
              <w:left w:val="nil"/>
              <w:bottom w:val="single" w:sz="4" w:space="0" w:color="auto"/>
              <w:right w:val="single" w:sz="4" w:space="0" w:color="auto"/>
            </w:tcBorders>
            <w:noWrap/>
            <w:vAlign w:val="bottom"/>
            <w:hideMark/>
          </w:tcPr>
          <w:p w14:paraId="4C4100C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74C7706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8" w:type="dxa"/>
            <w:tcBorders>
              <w:top w:val="nil"/>
              <w:left w:val="nil"/>
              <w:bottom w:val="single" w:sz="4" w:space="0" w:color="auto"/>
              <w:right w:val="single" w:sz="4" w:space="0" w:color="auto"/>
            </w:tcBorders>
            <w:noWrap/>
            <w:vAlign w:val="bottom"/>
            <w:hideMark/>
          </w:tcPr>
          <w:p w14:paraId="22306D1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36D622C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79" w:type="dxa"/>
            <w:tcBorders>
              <w:top w:val="nil"/>
              <w:left w:val="nil"/>
              <w:bottom w:val="single" w:sz="4" w:space="0" w:color="auto"/>
              <w:right w:val="single" w:sz="4" w:space="0" w:color="auto"/>
            </w:tcBorders>
            <w:noWrap/>
            <w:vAlign w:val="bottom"/>
            <w:hideMark/>
          </w:tcPr>
          <w:p w14:paraId="5001568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64A2346E"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194D5488"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40. Якщо близька людина плаче, я гублюся. </w:t>
            </w:r>
          </w:p>
        </w:tc>
        <w:tc>
          <w:tcPr>
            <w:tcW w:w="533" w:type="dxa"/>
            <w:tcBorders>
              <w:top w:val="nil"/>
              <w:left w:val="nil"/>
              <w:bottom w:val="single" w:sz="4" w:space="0" w:color="auto"/>
              <w:right w:val="single" w:sz="4" w:space="0" w:color="auto"/>
            </w:tcBorders>
            <w:noWrap/>
            <w:vAlign w:val="bottom"/>
            <w:hideMark/>
          </w:tcPr>
          <w:p w14:paraId="669E605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64E20AE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4EC8DC9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0AC462A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2B0A796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4BE0A6E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0470E6F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7A5A01F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6A09AE2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79" w:type="dxa"/>
            <w:tcBorders>
              <w:top w:val="nil"/>
              <w:left w:val="nil"/>
              <w:bottom w:val="single" w:sz="4" w:space="0" w:color="auto"/>
              <w:right w:val="single" w:sz="4" w:space="0" w:color="auto"/>
            </w:tcBorders>
            <w:noWrap/>
            <w:vAlign w:val="bottom"/>
            <w:hideMark/>
          </w:tcPr>
          <w:p w14:paraId="106AF72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202F85B"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DC252AE"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41. Мені буває весело або сумно без будь-якої причини. </w:t>
            </w:r>
          </w:p>
        </w:tc>
        <w:tc>
          <w:tcPr>
            <w:tcW w:w="533" w:type="dxa"/>
            <w:tcBorders>
              <w:top w:val="nil"/>
              <w:left w:val="nil"/>
              <w:bottom w:val="single" w:sz="4" w:space="0" w:color="auto"/>
              <w:right w:val="single" w:sz="4" w:space="0" w:color="auto"/>
            </w:tcBorders>
            <w:noWrap/>
            <w:vAlign w:val="bottom"/>
            <w:hideMark/>
          </w:tcPr>
          <w:p w14:paraId="03B0C73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49" w:type="dxa"/>
            <w:tcBorders>
              <w:top w:val="nil"/>
              <w:left w:val="nil"/>
              <w:bottom w:val="single" w:sz="4" w:space="0" w:color="auto"/>
              <w:right w:val="single" w:sz="4" w:space="0" w:color="auto"/>
            </w:tcBorders>
            <w:noWrap/>
            <w:vAlign w:val="bottom"/>
            <w:hideMark/>
          </w:tcPr>
          <w:p w14:paraId="2FD6BF1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5C6E1E8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079662A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1" w:type="dxa"/>
            <w:tcBorders>
              <w:top w:val="nil"/>
              <w:left w:val="nil"/>
              <w:bottom w:val="single" w:sz="4" w:space="0" w:color="auto"/>
              <w:right w:val="single" w:sz="4" w:space="0" w:color="auto"/>
            </w:tcBorders>
            <w:noWrap/>
            <w:vAlign w:val="bottom"/>
            <w:hideMark/>
          </w:tcPr>
          <w:p w14:paraId="2F53AEA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386044E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17" w:type="dxa"/>
            <w:tcBorders>
              <w:top w:val="nil"/>
              <w:left w:val="nil"/>
              <w:bottom w:val="single" w:sz="4" w:space="0" w:color="auto"/>
              <w:right w:val="single" w:sz="4" w:space="0" w:color="auto"/>
            </w:tcBorders>
            <w:noWrap/>
            <w:vAlign w:val="bottom"/>
            <w:hideMark/>
          </w:tcPr>
          <w:p w14:paraId="603F9AD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03243D4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204F29A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17FDBE3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525930B8"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76FEA35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42. Мені важко передбачити зміну настрою в оточуючих мене людей. </w:t>
            </w:r>
          </w:p>
        </w:tc>
        <w:tc>
          <w:tcPr>
            <w:tcW w:w="533" w:type="dxa"/>
            <w:tcBorders>
              <w:top w:val="nil"/>
              <w:left w:val="nil"/>
              <w:bottom w:val="single" w:sz="4" w:space="0" w:color="auto"/>
              <w:right w:val="single" w:sz="4" w:space="0" w:color="auto"/>
            </w:tcBorders>
            <w:noWrap/>
            <w:vAlign w:val="bottom"/>
            <w:hideMark/>
          </w:tcPr>
          <w:p w14:paraId="16F6BF2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130FE34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638E154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5CD2DE0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209D2E0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48FAA65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52CB55F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8" w:type="dxa"/>
            <w:tcBorders>
              <w:top w:val="nil"/>
              <w:left w:val="nil"/>
              <w:bottom w:val="single" w:sz="4" w:space="0" w:color="auto"/>
              <w:right w:val="single" w:sz="4" w:space="0" w:color="auto"/>
            </w:tcBorders>
            <w:noWrap/>
            <w:vAlign w:val="bottom"/>
            <w:hideMark/>
          </w:tcPr>
          <w:p w14:paraId="5DAE4EE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9" w:type="dxa"/>
            <w:tcBorders>
              <w:top w:val="nil"/>
              <w:left w:val="nil"/>
              <w:bottom w:val="single" w:sz="4" w:space="0" w:color="auto"/>
              <w:right w:val="single" w:sz="4" w:space="0" w:color="auto"/>
            </w:tcBorders>
            <w:noWrap/>
            <w:vAlign w:val="bottom"/>
            <w:hideMark/>
          </w:tcPr>
          <w:p w14:paraId="0314FFA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79" w:type="dxa"/>
            <w:tcBorders>
              <w:top w:val="nil"/>
              <w:left w:val="nil"/>
              <w:bottom w:val="single" w:sz="4" w:space="0" w:color="auto"/>
              <w:right w:val="single" w:sz="4" w:space="0" w:color="auto"/>
            </w:tcBorders>
            <w:noWrap/>
            <w:vAlign w:val="bottom"/>
            <w:hideMark/>
          </w:tcPr>
          <w:p w14:paraId="579FA0E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63BF54CD"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42AED664"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43. Я не вмію долати страх. </w:t>
            </w:r>
          </w:p>
        </w:tc>
        <w:tc>
          <w:tcPr>
            <w:tcW w:w="533" w:type="dxa"/>
            <w:tcBorders>
              <w:top w:val="nil"/>
              <w:left w:val="nil"/>
              <w:bottom w:val="single" w:sz="4" w:space="0" w:color="auto"/>
              <w:right w:val="single" w:sz="4" w:space="0" w:color="auto"/>
            </w:tcBorders>
            <w:noWrap/>
            <w:vAlign w:val="bottom"/>
            <w:hideMark/>
          </w:tcPr>
          <w:p w14:paraId="625116F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49" w:type="dxa"/>
            <w:tcBorders>
              <w:top w:val="nil"/>
              <w:left w:val="nil"/>
              <w:bottom w:val="single" w:sz="4" w:space="0" w:color="auto"/>
              <w:right w:val="single" w:sz="4" w:space="0" w:color="auto"/>
            </w:tcBorders>
            <w:noWrap/>
            <w:vAlign w:val="bottom"/>
            <w:hideMark/>
          </w:tcPr>
          <w:p w14:paraId="5BEBF11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058D62B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1C0FD78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26CC048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98" w:type="dxa"/>
            <w:tcBorders>
              <w:top w:val="nil"/>
              <w:left w:val="nil"/>
              <w:bottom w:val="single" w:sz="4" w:space="0" w:color="auto"/>
              <w:right w:val="single" w:sz="4" w:space="0" w:color="auto"/>
            </w:tcBorders>
            <w:noWrap/>
            <w:vAlign w:val="bottom"/>
            <w:hideMark/>
          </w:tcPr>
          <w:p w14:paraId="7BD56DA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45DC80A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373F55C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13C9F94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466DC22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56B0E05D"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3E2530F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44. Буває, що я хочу підтримати людину, а вона цього не відчуває, не розуміє. </w:t>
            </w:r>
          </w:p>
        </w:tc>
        <w:tc>
          <w:tcPr>
            <w:tcW w:w="533" w:type="dxa"/>
            <w:tcBorders>
              <w:top w:val="nil"/>
              <w:left w:val="nil"/>
              <w:bottom w:val="single" w:sz="4" w:space="0" w:color="auto"/>
              <w:right w:val="single" w:sz="4" w:space="0" w:color="auto"/>
            </w:tcBorders>
            <w:noWrap/>
            <w:vAlign w:val="bottom"/>
            <w:hideMark/>
          </w:tcPr>
          <w:p w14:paraId="02A497C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49" w:type="dxa"/>
            <w:tcBorders>
              <w:top w:val="nil"/>
              <w:left w:val="nil"/>
              <w:bottom w:val="single" w:sz="4" w:space="0" w:color="auto"/>
              <w:right w:val="single" w:sz="4" w:space="0" w:color="auto"/>
            </w:tcBorders>
            <w:noWrap/>
            <w:vAlign w:val="bottom"/>
            <w:hideMark/>
          </w:tcPr>
          <w:p w14:paraId="7F5E6C2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6466FD7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15" w:type="dxa"/>
            <w:tcBorders>
              <w:top w:val="nil"/>
              <w:left w:val="nil"/>
              <w:bottom w:val="single" w:sz="4" w:space="0" w:color="auto"/>
              <w:right w:val="single" w:sz="4" w:space="0" w:color="auto"/>
            </w:tcBorders>
            <w:noWrap/>
            <w:vAlign w:val="bottom"/>
            <w:hideMark/>
          </w:tcPr>
          <w:p w14:paraId="5E178A8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482A99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2557C33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17" w:type="dxa"/>
            <w:tcBorders>
              <w:top w:val="nil"/>
              <w:left w:val="nil"/>
              <w:bottom w:val="single" w:sz="4" w:space="0" w:color="auto"/>
              <w:right w:val="single" w:sz="4" w:space="0" w:color="auto"/>
            </w:tcBorders>
            <w:noWrap/>
            <w:vAlign w:val="bottom"/>
            <w:hideMark/>
          </w:tcPr>
          <w:p w14:paraId="32E8141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0C58197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2AD5B2E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79" w:type="dxa"/>
            <w:tcBorders>
              <w:top w:val="nil"/>
              <w:left w:val="nil"/>
              <w:bottom w:val="single" w:sz="4" w:space="0" w:color="auto"/>
              <w:right w:val="single" w:sz="4" w:space="0" w:color="auto"/>
            </w:tcBorders>
            <w:noWrap/>
            <w:vAlign w:val="bottom"/>
            <w:hideMark/>
          </w:tcPr>
          <w:p w14:paraId="633D75D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03D46DB7"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5A9C390F"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45. У мене бувають почуття, які я не можу точно визначити. </w:t>
            </w:r>
          </w:p>
        </w:tc>
        <w:tc>
          <w:tcPr>
            <w:tcW w:w="533" w:type="dxa"/>
            <w:tcBorders>
              <w:top w:val="nil"/>
              <w:left w:val="nil"/>
              <w:bottom w:val="single" w:sz="4" w:space="0" w:color="auto"/>
              <w:right w:val="single" w:sz="4" w:space="0" w:color="auto"/>
            </w:tcBorders>
            <w:noWrap/>
            <w:vAlign w:val="bottom"/>
            <w:hideMark/>
          </w:tcPr>
          <w:p w14:paraId="5814A6D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49" w:type="dxa"/>
            <w:tcBorders>
              <w:top w:val="nil"/>
              <w:left w:val="nil"/>
              <w:bottom w:val="single" w:sz="4" w:space="0" w:color="auto"/>
              <w:right w:val="single" w:sz="4" w:space="0" w:color="auto"/>
            </w:tcBorders>
            <w:noWrap/>
            <w:vAlign w:val="bottom"/>
            <w:hideMark/>
          </w:tcPr>
          <w:p w14:paraId="2B511C5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3" w:type="dxa"/>
            <w:tcBorders>
              <w:top w:val="nil"/>
              <w:left w:val="nil"/>
              <w:bottom w:val="single" w:sz="4" w:space="0" w:color="auto"/>
              <w:right w:val="single" w:sz="4" w:space="0" w:color="auto"/>
            </w:tcBorders>
            <w:noWrap/>
            <w:vAlign w:val="bottom"/>
            <w:hideMark/>
          </w:tcPr>
          <w:p w14:paraId="61B9CD3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300372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11" w:type="dxa"/>
            <w:tcBorders>
              <w:top w:val="nil"/>
              <w:left w:val="nil"/>
              <w:bottom w:val="single" w:sz="4" w:space="0" w:color="auto"/>
              <w:right w:val="single" w:sz="4" w:space="0" w:color="auto"/>
            </w:tcBorders>
            <w:noWrap/>
            <w:vAlign w:val="bottom"/>
            <w:hideMark/>
          </w:tcPr>
          <w:p w14:paraId="0F4C946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98" w:type="dxa"/>
            <w:tcBorders>
              <w:top w:val="nil"/>
              <w:left w:val="nil"/>
              <w:bottom w:val="single" w:sz="4" w:space="0" w:color="auto"/>
              <w:right w:val="single" w:sz="4" w:space="0" w:color="auto"/>
            </w:tcBorders>
            <w:noWrap/>
            <w:vAlign w:val="bottom"/>
            <w:hideMark/>
          </w:tcPr>
          <w:p w14:paraId="07E72A7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17" w:type="dxa"/>
            <w:tcBorders>
              <w:top w:val="nil"/>
              <w:left w:val="nil"/>
              <w:bottom w:val="single" w:sz="4" w:space="0" w:color="auto"/>
              <w:right w:val="single" w:sz="4" w:space="0" w:color="auto"/>
            </w:tcBorders>
            <w:noWrap/>
            <w:vAlign w:val="bottom"/>
            <w:hideMark/>
          </w:tcPr>
          <w:p w14:paraId="4A53C26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0A56FB9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19" w:type="dxa"/>
            <w:tcBorders>
              <w:top w:val="nil"/>
              <w:left w:val="nil"/>
              <w:bottom w:val="single" w:sz="4" w:space="0" w:color="auto"/>
              <w:right w:val="single" w:sz="4" w:space="0" w:color="auto"/>
            </w:tcBorders>
            <w:noWrap/>
            <w:vAlign w:val="bottom"/>
            <w:hideMark/>
          </w:tcPr>
          <w:p w14:paraId="45FD719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26FC9DF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7ADA2A70" w14:textId="77777777" w:rsidTr="009E3564">
        <w:trPr>
          <w:trHeight w:val="20"/>
        </w:trPr>
        <w:tc>
          <w:tcPr>
            <w:tcW w:w="3681" w:type="dxa"/>
            <w:tcBorders>
              <w:top w:val="nil"/>
              <w:left w:val="single" w:sz="4" w:space="0" w:color="auto"/>
              <w:bottom w:val="single" w:sz="4" w:space="0" w:color="auto"/>
              <w:right w:val="single" w:sz="4" w:space="0" w:color="auto"/>
            </w:tcBorders>
            <w:noWrap/>
            <w:vAlign w:val="center"/>
            <w:hideMark/>
          </w:tcPr>
          <w:p w14:paraId="0781C4E0"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46. Я не розумію, чому деякі люди на мене ображаються. </w:t>
            </w:r>
          </w:p>
        </w:tc>
        <w:tc>
          <w:tcPr>
            <w:tcW w:w="533" w:type="dxa"/>
            <w:tcBorders>
              <w:top w:val="nil"/>
              <w:left w:val="nil"/>
              <w:bottom w:val="single" w:sz="4" w:space="0" w:color="auto"/>
              <w:right w:val="single" w:sz="4" w:space="0" w:color="auto"/>
            </w:tcBorders>
            <w:noWrap/>
            <w:vAlign w:val="bottom"/>
            <w:hideMark/>
          </w:tcPr>
          <w:p w14:paraId="005CAF3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49" w:type="dxa"/>
            <w:tcBorders>
              <w:top w:val="nil"/>
              <w:left w:val="nil"/>
              <w:bottom w:val="single" w:sz="4" w:space="0" w:color="auto"/>
              <w:right w:val="single" w:sz="4" w:space="0" w:color="auto"/>
            </w:tcBorders>
            <w:noWrap/>
            <w:vAlign w:val="bottom"/>
            <w:hideMark/>
          </w:tcPr>
          <w:p w14:paraId="7EBA58E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3" w:type="dxa"/>
            <w:tcBorders>
              <w:top w:val="nil"/>
              <w:left w:val="nil"/>
              <w:bottom w:val="single" w:sz="4" w:space="0" w:color="auto"/>
              <w:right w:val="single" w:sz="4" w:space="0" w:color="auto"/>
            </w:tcBorders>
            <w:noWrap/>
            <w:vAlign w:val="bottom"/>
            <w:hideMark/>
          </w:tcPr>
          <w:p w14:paraId="4DF2395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15" w:type="dxa"/>
            <w:tcBorders>
              <w:top w:val="nil"/>
              <w:left w:val="nil"/>
              <w:bottom w:val="single" w:sz="4" w:space="0" w:color="auto"/>
              <w:right w:val="single" w:sz="4" w:space="0" w:color="auto"/>
            </w:tcBorders>
            <w:noWrap/>
            <w:vAlign w:val="bottom"/>
            <w:hideMark/>
          </w:tcPr>
          <w:p w14:paraId="608DA9B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11" w:type="dxa"/>
            <w:tcBorders>
              <w:top w:val="nil"/>
              <w:left w:val="nil"/>
              <w:bottom w:val="single" w:sz="4" w:space="0" w:color="auto"/>
              <w:right w:val="single" w:sz="4" w:space="0" w:color="auto"/>
            </w:tcBorders>
            <w:noWrap/>
            <w:vAlign w:val="bottom"/>
            <w:hideMark/>
          </w:tcPr>
          <w:p w14:paraId="35B4FB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98" w:type="dxa"/>
            <w:tcBorders>
              <w:top w:val="nil"/>
              <w:left w:val="nil"/>
              <w:bottom w:val="single" w:sz="4" w:space="0" w:color="auto"/>
              <w:right w:val="single" w:sz="4" w:space="0" w:color="auto"/>
            </w:tcBorders>
            <w:noWrap/>
            <w:vAlign w:val="bottom"/>
            <w:hideMark/>
          </w:tcPr>
          <w:p w14:paraId="7B1290B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17" w:type="dxa"/>
            <w:tcBorders>
              <w:top w:val="nil"/>
              <w:left w:val="nil"/>
              <w:bottom w:val="single" w:sz="4" w:space="0" w:color="auto"/>
              <w:right w:val="single" w:sz="4" w:space="0" w:color="auto"/>
            </w:tcBorders>
            <w:noWrap/>
            <w:vAlign w:val="bottom"/>
            <w:hideMark/>
          </w:tcPr>
          <w:p w14:paraId="12471FD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8" w:type="dxa"/>
            <w:tcBorders>
              <w:top w:val="nil"/>
              <w:left w:val="nil"/>
              <w:bottom w:val="single" w:sz="4" w:space="0" w:color="auto"/>
              <w:right w:val="single" w:sz="4" w:space="0" w:color="auto"/>
            </w:tcBorders>
            <w:noWrap/>
            <w:vAlign w:val="bottom"/>
            <w:hideMark/>
          </w:tcPr>
          <w:p w14:paraId="4D9C4C4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19" w:type="dxa"/>
            <w:tcBorders>
              <w:top w:val="nil"/>
              <w:left w:val="nil"/>
              <w:bottom w:val="single" w:sz="4" w:space="0" w:color="auto"/>
              <w:right w:val="single" w:sz="4" w:space="0" w:color="auto"/>
            </w:tcBorders>
            <w:noWrap/>
            <w:vAlign w:val="bottom"/>
            <w:hideMark/>
          </w:tcPr>
          <w:p w14:paraId="0027E25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79" w:type="dxa"/>
            <w:tcBorders>
              <w:top w:val="nil"/>
              <w:left w:val="nil"/>
              <w:bottom w:val="single" w:sz="4" w:space="0" w:color="auto"/>
              <w:right w:val="single" w:sz="4" w:space="0" w:color="auto"/>
            </w:tcBorders>
            <w:noWrap/>
            <w:vAlign w:val="bottom"/>
            <w:hideMark/>
          </w:tcPr>
          <w:p w14:paraId="1523F31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59D0A40D" w14:textId="77777777" w:rsidTr="009E3564">
        <w:trPr>
          <w:trHeight w:val="20"/>
        </w:trPr>
        <w:tc>
          <w:tcPr>
            <w:tcW w:w="3681" w:type="dxa"/>
            <w:tcBorders>
              <w:top w:val="single" w:sz="4" w:space="0" w:color="auto"/>
              <w:left w:val="single" w:sz="4" w:space="0" w:color="auto"/>
              <w:bottom w:val="single" w:sz="4" w:space="0" w:color="auto"/>
              <w:right w:val="single" w:sz="4" w:space="0" w:color="auto"/>
            </w:tcBorders>
            <w:vAlign w:val="center"/>
            <w:hideMark/>
          </w:tcPr>
          <w:p w14:paraId="0AB6D2D3" w14:textId="77777777" w:rsidR="009E3564" w:rsidRPr="009E3564" w:rsidRDefault="009E3564" w:rsidP="003B439E">
            <w:pPr>
              <w:spacing w:line="240" w:lineRule="auto"/>
              <w:ind w:firstLine="0"/>
              <w:jc w:val="center"/>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Шкала</w:t>
            </w:r>
          </w:p>
        </w:tc>
        <w:tc>
          <w:tcPr>
            <w:tcW w:w="533" w:type="dxa"/>
            <w:tcBorders>
              <w:top w:val="single" w:sz="4" w:space="0" w:color="auto"/>
              <w:left w:val="nil"/>
              <w:bottom w:val="single" w:sz="4" w:space="0" w:color="auto"/>
              <w:right w:val="single" w:sz="4" w:space="0" w:color="auto"/>
            </w:tcBorders>
            <w:noWrap/>
            <w:vAlign w:val="bottom"/>
            <w:hideMark/>
          </w:tcPr>
          <w:p w14:paraId="4CD87B4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649" w:type="dxa"/>
            <w:tcBorders>
              <w:top w:val="single" w:sz="4" w:space="0" w:color="auto"/>
              <w:left w:val="nil"/>
              <w:bottom w:val="single" w:sz="4" w:space="0" w:color="auto"/>
              <w:right w:val="single" w:sz="4" w:space="0" w:color="auto"/>
            </w:tcBorders>
            <w:noWrap/>
            <w:vAlign w:val="bottom"/>
            <w:hideMark/>
          </w:tcPr>
          <w:p w14:paraId="27FEF75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73" w:type="dxa"/>
            <w:tcBorders>
              <w:top w:val="single" w:sz="4" w:space="0" w:color="auto"/>
              <w:left w:val="nil"/>
              <w:bottom w:val="single" w:sz="4" w:space="0" w:color="auto"/>
              <w:right w:val="single" w:sz="4" w:space="0" w:color="auto"/>
            </w:tcBorders>
            <w:noWrap/>
            <w:vAlign w:val="bottom"/>
            <w:hideMark/>
          </w:tcPr>
          <w:p w14:paraId="7B6296B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715" w:type="dxa"/>
            <w:tcBorders>
              <w:top w:val="single" w:sz="4" w:space="0" w:color="auto"/>
              <w:left w:val="nil"/>
              <w:bottom w:val="single" w:sz="4" w:space="0" w:color="auto"/>
              <w:right w:val="single" w:sz="4" w:space="0" w:color="auto"/>
            </w:tcBorders>
            <w:noWrap/>
            <w:vAlign w:val="bottom"/>
            <w:hideMark/>
          </w:tcPr>
          <w:p w14:paraId="103C145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611" w:type="dxa"/>
            <w:tcBorders>
              <w:top w:val="single" w:sz="4" w:space="0" w:color="auto"/>
              <w:left w:val="nil"/>
              <w:bottom w:val="single" w:sz="4" w:space="0" w:color="auto"/>
              <w:right w:val="single" w:sz="4" w:space="0" w:color="auto"/>
            </w:tcBorders>
            <w:noWrap/>
            <w:vAlign w:val="bottom"/>
            <w:hideMark/>
          </w:tcPr>
          <w:p w14:paraId="6BE41F6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498" w:type="dxa"/>
            <w:tcBorders>
              <w:top w:val="single" w:sz="4" w:space="0" w:color="auto"/>
              <w:left w:val="nil"/>
              <w:bottom w:val="single" w:sz="4" w:space="0" w:color="auto"/>
              <w:right w:val="single" w:sz="4" w:space="0" w:color="auto"/>
            </w:tcBorders>
            <w:noWrap/>
            <w:vAlign w:val="bottom"/>
            <w:hideMark/>
          </w:tcPr>
          <w:p w14:paraId="299559D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17" w:type="dxa"/>
            <w:tcBorders>
              <w:top w:val="single" w:sz="4" w:space="0" w:color="auto"/>
              <w:left w:val="nil"/>
              <w:bottom w:val="single" w:sz="4" w:space="0" w:color="auto"/>
              <w:right w:val="single" w:sz="4" w:space="0" w:color="auto"/>
            </w:tcBorders>
            <w:noWrap/>
            <w:vAlign w:val="bottom"/>
            <w:hideMark/>
          </w:tcPr>
          <w:p w14:paraId="61A408D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488" w:type="dxa"/>
            <w:tcBorders>
              <w:top w:val="single" w:sz="4" w:space="0" w:color="auto"/>
              <w:left w:val="nil"/>
              <w:bottom w:val="single" w:sz="4" w:space="0" w:color="auto"/>
              <w:right w:val="single" w:sz="4" w:space="0" w:color="auto"/>
            </w:tcBorders>
            <w:noWrap/>
            <w:vAlign w:val="bottom"/>
            <w:hideMark/>
          </w:tcPr>
          <w:p w14:paraId="6CF3C60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619" w:type="dxa"/>
            <w:tcBorders>
              <w:top w:val="single" w:sz="4" w:space="0" w:color="auto"/>
              <w:left w:val="nil"/>
              <w:bottom w:val="single" w:sz="4" w:space="0" w:color="auto"/>
              <w:right w:val="single" w:sz="4" w:space="0" w:color="auto"/>
            </w:tcBorders>
            <w:noWrap/>
            <w:vAlign w:val="bottom"/>
            <w:hideMark/>
          </w:tcPr>
          <w:p w14:paraId="5F00843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679" w:type="dxa"/>
            <w:tcBorders>
              <w:top w:val="single" w:sz="4" w:space="0" w:color="auto"/>
              <w:left w:val="nil"/>
              <w:bottom w:val="single" w:sz="4" w:space="0" w:color="auto"/>
              <w:right w:val="single" w:sz="4" w:space="0" w:color="auto"/>
            </w:tcBorders>
            <w:noWrap/>
            <w:vAlign w:val="bottom"/>
            <w:hideMark/>
          </w:tcPr>
          <w:p w14:paraId="31DCCFB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r>
      <w:tr w:rsidR="009E3564" w:rsidRPr="00E4414A" w14:paraId="572A507E"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3432611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чужих емоцій</w:t>
            </w:r>
          </w:p>
        </w:tc>
        <w:tc>
          <w:tcPr>
            <w:tcW w:w="533" w:type="dxa"/>
            <w:tcBorders>
              <w:top w:val="nil"/>
              <w:left w:val="nil"/>
              <w:bottom w:val="single" w:sz="4" w:space="0" w:color="auto"/>
              <w:right w:val="single" w:sz="4" w:space="0" w:color="auto"/>
            </w:tcBorders>
            <w:vAlign w:val="center"/>
            <w:hideMark/>
          </w:tcPr>
          <w:p w14:paraId="3365815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649" w:type="dxa"/>
            <w:tcBorders>
              <w:top w:val="nil"/>
              <w:left w:val="nil"/>
              <w:bottom w:val="single" w:sz="4" w:space="0" w:color="auto"/>
              <w:right w:val="single" w:sz="4" w:space="0" w:color="auto"/>
            </w:tcBorders>
            <w:vAlign w:val="center"/>
            <w:hideMark/>
          </w:tcPr>
          <w:p w14:paraId="581F4DC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573" w:type="dxa"/>
            <w:tcBorders>
              <w:top w:val="nil"/>
              <w:left w:val="nil"/>
              <w:bottom w:val="single" w:sz="4" w:space="0" w:color="auto"/>
              <w:right w:val="single" w:sz="4" w:space="0" w:color="auto"/>
            </w:tcBorders>
            <w:vAlign w:val="center"/>
            <w:hideMark/>
          </w:tcPr>
          <w:p w14:paraId="43F8ACF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715" w:type="dxa"/>
            <w:tcBorders>
              <w:top w:val="nil"/>
              <w:left w:val="nil"/>
              <w:bottom w:val="single" w:sz="4" w:space="0" w:color="auto"/>
              <w:right w:val="single" w:sz="4" w:space="0" w:color="auto"/>
            </w:tcBorders>
            <w:vAlign w:val="center"/>
            <w:hideMark/>
          </w:tcPr>
          <w:p w14:paraId="360FF3A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611" w:type="dxa"/>
            <w:tcBorders>
              <w:top w:val="nil"/>
              <w:left w:val="nil"/>
              <w:bottom w:val="single" w:sz="4" w:space="0" w:color="auto"/>
              <w:right w:val="single" w:sz="4" w:space="0" w:color="auto"/>
            </w:tcBorders>
            <w:vAlign w:val="center"/>
            <w:hideMark/>
          </w:tcPr>
          <w:p w14:paraId="1D03B79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498" w:type="dxa"/>
            <w:tcBorders>
              <w:top w:val="nil"/>
              <w:left w:val="nil"/>
              <w:bottom w:val="single" w:sz="4" w:space="0" w:color="auto"/>
              <w:right w:val="single" w:sz="4" w:space="0" w:color="auto"/>
            </w:tcBorders>
            <w:vAlign w:val="center"/>
            <w:hideMark/>
          </w:tcPr>
          <w:p w14:paraId="32A71F3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517" w:type="dxa"/>
            <w:tcBorders>
              <w:top w:val="nil"/>
              <w:left w:val="nil"/>
              <w:bottom w:val="single" w:sz="4" w:space="0" w:color="auto"/>
              <w:right w:val="single" w:sz="4" w:space="0" w:color="auto"/>
            </w:tcBorders>
            <w:vAlign w:val="center"/>
            <w:hideMark/>
          </w:tcPr>
          <w:p w14:paraId="5064F7B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488" w:type="dxa"/>
            <w:tcBorders>
              <w:top w:val="nil"/>
              <w:left w:val="nil"/>
              <w:bottom w:val="single" w:sz="4" w:space="0" w:color="auto"/>
              <w:right w:val="single" w:sz="4" w:space="0" w:color="auto"/>
            </w:tcBorders>
            <w:vAlign w:val="center"/>
            <w:hideMark/>
          </w:tcPr>
          <w:p w14:paraId="4C7F070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619" w:type="dxa"/>
            <w:tcBorders>
              <w:top w:val="nil"/>
              <w:left w:val="nil"/>
              <w:bottom w:val="single" w:sz="4" w:space="0" w:color="auto"/>
              <w:right w:val="single" w:sz="4" w:space="0" w:color="auto"/>
            </w:tcBorders>
            <w:vAlign w:val="center"/>
            <w:hideMark/>
          </w:tcPr>
          <w:p w14:paraId="403EA86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679" w:type="dxa"/>
            <w:tcBorders>
              <w:top w:val="nil"/>
              <w:left w:val="nil"/>
              <w:bottom w:val="single" w:sz="4" w:space="0" w:color="auto"/>
              <w:right w:val="single" w:sz="4" w:space="0" w:color="auto"/>
            </w:tcBorders>
            <w:vAlign w:val="center"/>
            <w:hideMark/>
          </w:tcPr>
          <w:p w14:paraId="3ECF957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r>
      <w:tr w:rsidR="009E3564" w:rsidRPr="00E4414A" w14:paraId="6B9E23E3"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0D5EE38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емоціями інших</w:t>
            </w:r>
          </w:p>
        </w:tc>
        <w:tc>
          <w:tcPr>
            <w:tcW w:w="533" w:type="dxa"/>
            <w:tcBorders>
              <w:top w:val="nil"/>
              <w:left w:val="nil"/>
              <w:bottom w:val="single" w:sz="4" w:space="0" w:color="auto"/>
              <w:right w:val="single" w:sz="4" w:space="0" w:color="auto"/>
            </w:tcBorders>
            <w:vAlign w:val="center"/>
            <w:hideMark/>
          </w:tcPr>
          <w:p w14:paraId="2262EF7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649" w:type="dxa"/>
            <w:tcBorders>
              <w:top w:val="nil"/>
              <w:left w:val="nil"/>
              <w:bottom w:val="single" w:sz="4" w:space="0" w:color="auto"/>
              <w:right w:val="single" w:sz="4" w:space="0" w:color="auto"/>
            </w:tcBorders>
            <w:vAlign w:val="center"/>
            <w:hideMark/>
          </w:tcPr>
          <w:p w14:paraId="48898DE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573" w:type="dxa"/>
            <w:tcBorders>
              <w:top w:val="nil"/>
              <w:left w:val="nil"/>
              <w:bottom w:val="single" w:sz="4" w:space="0" w:color="auto"/>
              <w:right w:val="single" w:sz="4" w:space="0" w:color="auto"/>
            </w:tcBorders>
            <w:vAlign w:val="center"/>
            <w:hideMark/>
          </w:tcPr>
          <w:p w14:paraId="6015E9C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715" w:type="dxa"/>
            <w:tcBorders>
              <w:top w:val="nil"/>
              <w:left w:val="nil"/>
              <w:bottom w:val="single" w:sz="4" w:space="0" w:color="auto"/>
              <w:right w:val="single" w:sz="4" w:space="0" w:color="auto"/>
            </w:tcBorders>
            <w:vAlign w:val="center"/>
            <w:hideMark/>
          </w:tcPr>
          <w:p w14:paraId="43B651B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611" w:type="dxa"/>
            <w:tcBorders>
              <w:top w:val="nil"/>
              <w:left w:val="nil"/>
              <w:bottom w:val="single" w:sz="4" w:space="0" w:color="auto"/>
              <w:right w:val="single" w:sz="4" w:space="0" w:color="auto"/>
            </w:tcBorders>
            <w:vAlign w:val="center"/>
            <w:hideMark/>
          </w:tcPr>
          <w:p w14:paraId="446A55F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498" w:type="dxa"/>
            <w:tcBorders>
              <w:top w:val="nil"/>
              <w:left w:val="nil"/>
              <w:bottom w:val="single" w:sz="4" w:space="0" w:color="auto"/>
              <w:right w:val="single" w:sz="4" w:space="0" w:color="auto"/>
            </w:tcBorders>
            <w:vAlign w:val="center"/>
            <w:hideMark/>
          </w:tcPr>
          <w:p w14:paraId="3E71A9B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517" w:type="dxa"/>
            <w:tcBorders>
              <w:top w:val="nil"/>
              <w:left w:val="nil"/>
              <w:bottom w:val="single" w:sz="4" w:space="0" w:color="auto"/>
              <w:right w:val="single" w:sz="4" w:space="0" w:color="auto"/>
            </w:tcBorders>
            <w:vAlign w:val="center"/>
            <w:hideMark/>
          </w:tcPr>
          <w:p w14:paraId="2987E2E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488" w:type="dxa"/>
            <w:tcBorders>
              <w:top w:val="nil"/>
              <w:left w:val="nil"/>
              <w:bottom w:val="single" w:sz="4" w:space="0" w:color="auto"/>
              <w:right w:val="single" w:sz="4" w:space="0" w:color="auto"/>
            </w:tcBorders>
            <w:vAlign w:val="center"/>
            <w:hideMark/>
          </w:tcPr>
          <w:p w14:paraId="5D17F46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619" w:type="dxa"/>
            <w:tcBorders>
              <w:top w:val="nil"/>
              <w:left w:val="nil"/>
              <w:bottom w:val="single" w:sz="4" w:space="0" w:color="auto"/>
              <w:right w:val="single" w:sz="4" w:space="0" w:color="auto"/>
            </w:tcBorders>
            <w:vAlign w:val="center"/>
            <w:hideMark/>
          </w:tcPr>
          <w:p w14:paraId="7B0820B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679" w:type="dxa"/>
            <w:tcBorders>
              <w:top w:val="nil"/>
              <w:left w:val="nil"/>
              <w:bottom w:val="single" w:sz="4" w:space="0" w:color="auto"/>
              <w:right w:val="single" w:sz="4" w:space="0" w:color="auto"/>
            </w:tcBorders>
            <w:vAlign w:val="center"/>
            <w:hideMark/>
          </w:tcPr>
          <w:p w14:paraId="01DC95C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r>
      <w:tr w:rsidR="009E3564" w:rsidRPr="00E4414A" w14:paraId="6483BB99"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2CD3B0C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своїх емоцій</w:t>
            </w:r>
          </w:p>
        </w:tc>
        <w:tc>
          <w:tcPr>
            <w:tcW w:w="533" w:type="dxa"/>
            <w:tcBorders>
              <w:top w:val="nil"/>
              <w:left w:val="nil"/>
              <w:bottom w:val="single" w:sz="4" w:space="0" w:color="auto"/>
              <w:right w:val="single" w:sz="4" w:space="0" w:color="auto"/>
            </w:tcBorders>
            <w:vAlign w:val="center"/>
            <w:hideMark/>
          </w:tcPr>
          <w:p w14:paraId="3BF79D5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649" w:type="dxa"/>
            <w:tcBorders>
              <w:top w:val="nil"/>
              <w:left w:val="nil"/>
              <w:bottom w:val="single" w:sz="4" w:space="0" w:color="auto"/>
              <w:right w:val="single" w:sz="4" w:space="0" w:color="auto"/>
            </w:tcBorders>
            <w:vAlign w:val="center"/>
            <w:hideMark/>
          </w:tcPr>
          <w:p w14:paraId="255C86C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573" w:type="dxa"/>
            <w:tcBorders>
              <w:top w:val="nil"/>
              <w:left w:val="nil"/>
              <w:bottom w:val="single" w:sz="4" w:space="0" w:color="auto"/>
              <w:right w:val="single" w:sz="4" w:space="0" w:color="auto"/>
            </w:tcBorders>
            <w:vAlign w:val="center"/>
            <w:hideMark/>
          </w:tcPr>
          <w:p w14:paraId="69AC18A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715" w:type="dxa"/>
            <w:tcBorders>
              <w:top w:val="nil"/>
              <w:left w:val="nil"/>
              <w:bottom w:val="single" w:sz="4" w:space="0" w:color="auto"/>
              <w:right w:val="single" w:sz="4" w:space="0" w:color="auto"/>
            </w:tcBorders>
            <w:vAlign w:val="center"/>
            <w:hideMark/>
          </w:tcPr>
          <w:p w14:paraId="0A3B732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611" w:type="dxa"/>
            <w:tcBorders>
              <w:top w:val="nil"/>
              <w:left w:val="nil"/>
              <w:bottom w:val="single" w:sz="4" w:space="0" w:color="auto"/>
              <w:right w:val="single" w:sz="4" w:space="0" w:color="auto"/>
            </w:tcBorders>
            <w:vAlign w:val="center"/>
            <w:hideMark/>
          </w:tcPr>
          <w:p w14:paraId="25BD4B8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498" w:type="dxa"/>
            <w:tcBorders>
              <w:top w:val="nil"/>
              <w:left w:val="nil"/>
              <w:bottom w:val="single" w:sz="4" w:space="0" w:color="auto"/>
              <w:right w:val="single" w:sz="4" w:space="0" w:color="auto"/>
            </w:tcBorders>
            <w:vAlign w:val="center"/>
            <w:hideMark/>
          </w:tcPr>
          <w:p w14:paraId="6A0741E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517" w:type="dxa"/>
            <w:tcBorders>
              <w:top w:val="nil"/>
              <w:left w:val="nil"/>
              <w:bottom w:val="single" w:sz="4" w:space="0" w:color="auto"/>
              <w:right w:val="single" w:sz="4" w:space="0" w:color="auto"/>
            </w:tcBorders>
            <w:vAlign w:val="center"/>
            <w:hideMark/>
          </w:tcPr>
          <w:p w14:paraId="3377F5D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488" w:type="dxa"/>
            <w:tcBorders>
              <w:top w:val="nil"/>
              <w:left w:val="nil"/>
              <w:bottom w:val="single" w:sz="4" w:space="0" w:color="auto"/>
              <w:right w:val="single" w:sz="4" w:space="0" w:color="auto"/>
            </w:tcBorders>
            <w:vAlign w:val="center"/>
            <w:hideMark/>
          </w:tcPr>
          <w:p w14:paraId="1C1DFD9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619" w:type="dxa"/>
            <w:tcBorders>
              <w:top w:val="nil"/>
              <w:left w:val="nil"/>
              <w:bottom w:val="single" w:sz="4" w:space="0" w:color="auto"/>
              <w:right w:val="single" w:sz="4" w:space="0" w:color="auto"/>
            </w:tcBorders>
            <w:vAlign w:val="center"/>
            <w:hideMark/>
          </w:tcPr>
          <w:p w14:paraId="45953E5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679" w:type="dxa"/>
            <w:tcBorders>
              <w:top w:val="nil"/>
              <w:left w:val="nil"/>
              <w:bottom w:val="single" w:sz="4" w:space="0" w:color="auto"/>
              <w:right w:val="single" w:sz="4" w:space="0" w:color="auto"/>
            </w:tcBorders>
            <w:vAlign w:val="center"/>
            <w:hideMark/>
          </w:tcPr>
          <w:p w14:paraId="0985CFA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r>
      <w:tr w:rsidR="009E3564" w:rsidRPr="00E4414A" w14:paraId="6162304D"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2CC0C07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своїми емоціями</w:t>
            </w:r>
          </w:p>
        </w:tc>
        <w:tc>
          <w:tcPr>
            <w:tcW w:w="533" w:type="dxa"/>
            <w:tcBorders>
              <w:top w:val="nil"/>
              <w:left w:val="nil"/>
              <w:bottom w:val="single" w:sz="4" w:space="0" w:color="auto"/>
              <w:right w:val="single" w:sz="4" w:space="0" w:color="auto"/>
            </w:tcBorders>
            <w:vAlign w:val="center"/>
            <w:hideMark/>
          </w:tcPr>
          <w:p w14:paraId="4CE76B4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649" w:type="dxa"/>
            <w:tcBorders>
              <w:top w:val="nil"/>
              <w:left w:val="nil"/>
              <w:bottom w:val="single" w:sz="4" w:space="0" w:color="auto"/>
              <w:right w:val="single" w:sz="4" w:space="0" w:color="auto"/>
            </w:tcBorders>
            <w:vAlign w:val="center"/>
            <w:hideMark/>
          </w:tcPr>
          <w:p w14:paraId="650B26A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573" w:type="dxa"/>
            <w:tcBorders>
              <w:top w:val="nil"/>
              <w:left w:val="nil"/>
              <w:bottom w:val="single" w:sz="4" w:space="0" w:color="auto"/>
              <w:right w:val="single" w:sz="4" w:space="0" w:color="auto"/>
            </w:tcBorders>
            <w:vAlign w:val="center"/>
            <w:hideMark/>
          </w:tcPr>
          <w:p w14:paraId="77D7E1A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w:t>
            </w:r>
          </w:p>
        </w:tc>
        <w:tc>
          <w:tcPr>
            <w:tcW w:w="715" w:type="dxa"/>
            <w:tcBorders>
              <w:top w:val="nil"/>
              <w:left w:val="nil"/>
              <w:bottom w:val="single" w:sz="4" w:space="0" w:color="auto"/>
              <w:right w:val="single" w:sz="4" w:space="0" w:color="auto"/>
            </w:tcBorders>
            <w:vAlign w:val="center"/>
            <w:hideMark/>
          </w:tcPr>
          <w:p w14:paraId="2FF810C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611" w:type="dxa"/>
            <w:tcBorders>
              <w:top w:val="nil"/>
              <w:left w:val="nil"/>
              <w:bottom w:val="single" w:sz="4" w:space="0" w:color="auto"/>
              <w:right w:val="single" w:sz="4" w:space="0" w:color="auto"/>
            </w:tcBorders>
            <w:vAlign w:val="center"/>
            <w:hideMark/>
          </w:tcPr>
          <w:p w14:paraId="5AA908D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498" w:type="dxa"/>
            <w:tcBorders>
              <w:top w:val="nil"/>
              <w:left w:val="nil"/>
              <w:bottom w:val="single" w:sz="4" w:space="0" w:color="auto"/>
              <w:right w:val="single" w:sz="4" w:space="0" w:color="auto"/>
            </w:tcBorders>
            <w:vAlign w:val="center"/>
            <w:hideMark/>
          </w:tcPr>
          <w:p w14:paraId="21C5432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17" w:type="dxa"/>
            <w:tcBorders>
              <w:top w:val="nil"/>
              <w:left w:val="nil"/>
              <w:bottom w:val="single" w:sz="4" w:space="0" w:color="auto"/>
              <w:right w:val="single" w:sz="4" w:space="0" w:color="auto"/>
            </w:tcBorders>
            <w:vAlign w:val="center"/>
            <w:hideMark/>
          </w:tcPr>
          <w:p w14:paraId="27ADEC3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w:t>
            </w:r>
          </w:p>
        </w:tc>
        <w:tc>
          <w:tcPr>
            <w:tcW w:w="488" w:type="dxa"/>
            <w:tcBorders>
              <w:top w:val="nil"/>
              <w:left w:val="nil"/>
              <w:bottom w:val="single" w:sz="4" w:space="0" w:color="auto"/>
              <w:right w:val="single" w:sz="4" w:space="0" w:color="auto"/>
            </w:tcBorders>
            <w:vAlign w:val="center"/>
            <w:hideMark/>
          </w:tcPr>
          <w:p w14:paraId="564C950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619" w:type="dxa"/>
            <w:tcBorders>
              <w:top w:val="nil"/>
              <w:left w:val="nil"/>
              <w:bottom w:val="single" w:sz="4" w:space="0" w:color="auto"/>
              <w:right w:val="single" w:sz="4" w:space="0" w:color="auto"/>
            </w:tcBorders>
            <w:vAlign w:val="center"/>
            <w:hideMark/>
          </w:tcPr>
          <w:p w14:paraId="52FF436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679" w:type="dxa"/>
            <w:tcBorders>
              <w:top w:val="nil"/>
              <w:left w:val="nil"/>
              <w:bottom w:val="single" w:sz="4" w:space="0" w:color="auto"/>
              <w:right w:val="single" w:sz="4" w:space="0" w:color="auto"/>
            </w:tcBorders>
            <w:vAlign w:val="center"/>
            <w:hideMark/>
          </w:tcPr>
          <w:p w14:paraId="25CAAAC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r>
      <w:tr w:rsidR="009E3564" w:rsidRPr="00E4414A" w14:paraId="37AB9C61"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0EE3D6E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Контроль експресії</w:t>
            </w:r>
          </w:p>
        </w:tc>
        <w:tc>
          <w:tcPr>
            <w:tcW w:w="533" w:type="dxa"/>
            <w:tcBorders>
              <w:top w:val="nil"/>
              <w:left w:val="nil"/>
              <w:bottom w:val="single" w:sz="4" w:space="0" w:color="auto"/>
              <w:right w:val="single" w:sz="4" w:space="0" w:color="auto"/>
            </w:tcBorders>
            <w:vAlign w:val="center"/>
            <w:hideMark/>
          </w:tcPr>
          <w:p w14:paraId="1E24938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49" w:type="dxa"/>
            <w:tcBorders>
              <w:top w:val="nil"/>
              <w:left w:val="nil"/>
              <w:bottom w:val="single" w:sz="4" w:space="0" w:color="auto"/>
              <w:right w:val="single" w:sz="4" w:space="0" w:color="auto"/>
            </w:tcBorders>
            <w:vAlign w:val="center"/>
            <w:hideMark/>
          </w:tcPr>
          <w:p w14:paraId="7C3B62F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573" w:type="dxa"/>
            <w:tcBorders>
              <w:top w:val="nil"/>
              <w:left w:val="nil"/>
              <w:bottom w:val="single" w:sz="4" w:space="0" w:color="auto"/>
              <w:right w:val="single" w:sz="4" w:space="0" w:color="auto"/>
            </w:tcBorders>
            <w:vAlign w:val="center"/>
            <w:hideMark/>
          </w:tcPr>
          <w:p w14:paraId="0D50E39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w:t>
            </w:r>
          </w:p>
        </w:tc>
        <w:tc>
          <w:tcPr>
            <w:tcW w:w="715" w:type="dxa"/>
            <w:tcBorders>
              <w:top w:val="nil"/>
              <w:left w:val="nil"/>
              <w:bottom w:val="single" w:sz="4" w:space="0" w:color="auto"/>
              <w:right w:val="single" w:sz="4" w:space="0" w:color="auto"/>
            </w:tcBorders>
            <w:vAlign w:val="center"/>
            <w:hideMark/>
          </w:tcPr>
          <w:p w14:paraId="7338F34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611" w:type="dxa"/>
            <w:tcBorders>
              <w:top w:val="nil"/>
              <w:left w:val="nil"/>
              <w:bottom w:val="single" w:sz="4" w:space="0" w:color="auto"/>
              <w:right w:val="single" w:sz="4" w:space="0" w:color="auto"/>
            </w:tcBorders>
            <w:vAlign w:val="center"/>
            <w:hideMark/>
          </w:tcPr>
          <w:p w14:paraId="6ADA8EB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c>
          <w:tcPr>
            <w:tcW w:w="498" w:type="dxa"/>
            <w:tcBorders>
              <w:top w:val="nil"/>
              <w:left w:val="nil"/>
              <w:bottom w:val="single" w:sz="4" w:space="0" w:color="auto"/>
              <w:right w:val="single" w:sz="4" w:space="0" w:color="auto"/>
            </w:tcBorders>
            <w:vAlign w:val="center"/>
            <w:hideMark/>
          </w:tcPr>
          <w:p w14:paraId="5DA1CFB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517" w:type="dxa"/>
            <w:tcBorders>
              <w:top w:val="nil"/>
              <w:left w:val="nil"/>
              <w:bottom w:val="single" w:sz="4" w:space="0" w:color="auto"/>
              <w:right w:val="single" w:sz="4" w:space="0" w:color="auto"/>
            </w:tcBorders>
            <w:vAlign w:val="center"/>
            <w:hideMark/>
          </w:tcPr>
          <w:p w14:paraId="23AB1D4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488" w:type="dxa"/>
            <w:tcBorders>
              <w:top w:val="nil"/>
              <w:left w:val="nil"/>
              <w:bottom w:val="single" w:sz="4" w:space="0" w:color="auto"/>
              <w:right w:val="single" w:sz="4" w:space="0" w:color="auto"/>
            </w:tcBorders>
            <w:vAlign w:val="center"/>
            <w:hideMark/>
          </w:tcPr>
          <w:p w14:paraId="768E757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619" w:type="dxa"/>
            <w:tcBorders>
              <w:top w:val="nil"/>
              <w:left w:val="nil"/>
              <w:bottom w:val="single" w:sz="4" w:space="0" w:color="auto"/>
              <w:right w:val="single" w:sz="4" w:space="0" w:color="auto"/>
            </w:tcBorders>
            <w:vAlign w:val="center"/>
            <w:hideMark/>
          </w:tcPr>
          <w:p w14:paraId="523E610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79" w:type="dxa"/>
            <w:tcBorders>
              <w:top w:val="nil"/>
              <w:left w:val="nil"/>
              <w:bottom w:val="single" w:sz="4" w:space="0" w:color="auto"/>
              <w:right w:val="single" w:sz="4" w:space="0" w:color="auto"/>
            </w:tcBorders>
            <w:vAlign w:val="center"/>
            <w:hideMark/>
          </w:tcPr>
          <w:p w14:paraId="3E1D25E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r>
      <w:tr w:rsidR="009E3564" w:rsidRPr="00E4414A" w14:paraId="68F7133C"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4D9B19A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Міжособистісний емоційний інтелект</w:t>
            </w:r>
          </w:p>
        </w:tc>
        <w:tc>
          <w:tcPr>
            <w:tcW w:w="533" w:type="dxa"/>
            <w:tcBorders>
              <w:top w:val="nil"/>
              <w:left w:val="nil"/>
              <w:bottom w:val="single" w:sz="4" w:space="0" w:color="auto"/>
              <w:right w:val="single" w:sz="4" w:space="0" w:color="auto"/>
            </w:tcBorders>
            <w:vAlign w:val="center"/>
            <w:hideMark/>
          </w:tcPr>
          <w:p w14:paraId="1FAAC40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24</w:t>
            </w:r>
          </w:p>
        </w:tc>
        <w:tc>
          <w:tcPr>
            <w:tcW w:w="649" w:type="dxa"/>
            <w:tcBorders>
              <w:top w:val="nil"/>
              <w:left w:val="nil"/>
              <w:bottom w:val="single" w:sz="4" w:space="0" w:color="auto"/>
              <w:right w:val="single" w:sz="4" w:space="0" w:color="auto"/>
            </w:tcBorders>
            <w:vAlign w:val="center"/>
            <w:hideMark/>
          </w:tcPr>
          <w:p w14:paraId="752EABD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39</w:t>
            </w:r>
          </w:p>
        </w:tc>
        <w:tc>
          <w:tcPr>
            <w:tcW w:w="573" w:type="dxa"/>
            <w:tcBorders>
              <w:top w:val="nil"/>
              <w:left w:val="nil"/>
              <w:bottom w:val="single" w:sz="4" w:space="0" w:color="auto"/>
              <w:right w:val="single" w:sz="4" w:space="0" w:color="auto"/>
            </w:tcBorders>
            <w:vAlign w:val="center"/>
            <w:hideMark/>
          </w:tcPr>
          <w:p w14:paraId="1A841D8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35</w:t>
            </w:r>
          </w:p>
        </w:tc>
        <w:tc>
          <w:tcPr>
            <w:tcW w:w="715" w:type="dxa"/>
            <w:tcBorders>
              <w:top w:val="nil"/>
              <w:left w:val="nil"/>
              <w:bottom w:val="single" w:sz="4" w:space="0" w:color="auto"/>
              <w:right w:val="single" w:sz="4" w:space="0" w:color="auto"/>
            </w:tcBorders>
            <w:vAlign w:val="center"/>
            <w:hideMark/>
          </w:tcPr>
          <w:p w14:paraId="596DBD5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c>
          <w:tcPr>
            <w:tcW w:w="611" w:type="dxa"/>
            <w:tcBorders>
              <w:top w:val="nil"/>
              <w:left w:val="nil"/>
              <w:bottom w:val="single" w:sz="4" w:space="0" w:color="auto"/>
              <w:right w:val="single" w:sz="4" w:space="0" w:color="auto"/>
            </w:tcBorders>
            <w:vAlign w:val="center"/>
            <w:hideMark/>
          </w:tcPr>
          <w:p w14:paraId="6206027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498" w:type="dxa"/>
            <w:tcBorders>
              <w:top w:val="nil"/>
              <w:left w:val="nil"/>
              <w:bottom w:val="single" w:sz="4" w:space="0" w:color="auto"/>
              <w:right w:val="single" w:sz="4" w:space="0" w:color="auto"/>
            </w:tcBorders>
            <w:vAlign w:val="center"/>
            <w:hideMark/>
          </w:tcPr>
          <w:p w14:paraId="1B99176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35</w:t>
            </w:r>
          </w:p>
        </w:tc>
        <w:tc>
          <w:tcPr>
            <w:tcW w:w="517" w:type="dxa"/>
            <w:tcBorders>
              <w:top w:val="nil"/>
              <w:left w:val="nil"/>
              <w:bottom w:val="single" w:sz="4" w:space="0" w:color="auto"/>
              <w:right w:val="single" w:sz="4" w:space="0" w:color="auto"/>
            </w:tcBorders>
            <w:vAlign w:val="center"/>
            <w:hideMark/>
          </w:tcPr>
          <w:p w14:paraId="5B23762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29</w:t>
            </w:r>
          </w:p>
        </w:tc>
        <w:tc>
          <w:tcPr>
            <w:tcW w:w="488" w:type="dxa"/>
            <w:tcBorders>
              <w:top w:val="nil"/>
              <w:left w:val="nil"/>
              <w:bottom w:val="single" w:sz="4" w:space="0" w:color="auto"/>
              <w:right w:val="single" w:sz="4" w:space="0" w:color="auto"/>
            </w:tcBorders>
            <w:vAlign w:val="center"/>
            <w:hideMark/>
          </w:tcPr>
          <w:p w14:paraId="7A79792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40</w:t>
            </w:r>
          </w:p>
        </w:tc>
        <w:tc>
          <w:tcPr>
            <w:tcW w:w="619" w:type="dxa"/>
            <w:tcBorders>
              <w:top w:val="nil"/>
              <w:left w:val="nil"/>
              <w:bottom w:val="single" w:sz="4" w:space="0" w:color="auto"/>
              <w:right w:val="single" w:sz="4" w:space="0" w:color="auto"/>
            </w:tcBorders>
            <w:vAlign w:val="center"/>
            <w:hideMark/>
          </w:tcPr>
          <w:p w14:paraId="212ADBF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44</w:t>
            </w:r>
          </w:p>
        </w:tc>
        <w:tc>
          <w:tcPr>
            <w:tcW w:w="679" w:type="dxa"/>
            <w:tcBorders>
              <w:top w:val="nil"/>
              <w:left w:val="nil"/>
              <w:bottom w:val="single" w:sz="4" w:space="0" w:color="auto"/>
              <w:right w:val="single" w:sz="4" w:space="0" w:color="auto"/>
            </w:tcBorders>
            <w:vAlign w:val="center"/>
            <w:hideMark/>
          </w:tcPr>
          <w:p w14:paraId="0444545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30</w:t>
            </w:r>
          </w:p>
        </w:tc>
      </w:tr>
      <w:tr w:rsidR="009E3564" w:rsidRPr="00E4414A" w14:paraId="70BC77A2"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69A9DD9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proofErr w:type="spellStart"/>
            <w:r w:rsidRPr="009E3564">
              <w:rPr>
                <w:rFonts w:eastAsia="Times New Roman"/>
                <w:color w:val="000000"/>
                <w:sz w:val="16"/>
                <w:szCs w:val="16"/>
                <w:lang w:val="uk-UA" w:eastAsia="uk-UA"/>
                <w14:ligatures w14:val="none"/>
              </w:rPr>
              <w:t>Внутрішньоособистісний</w:t>
            </w:r>
            <w:proofErr w:type="spellEnd"/>
            <w:r w:rsidRPr="009E3564">
              <w:rPr>
                <w:rFonts w:eastAsia="Times New Roman"/>
                <w:color w:val="000000"/>
                <w:sz w:val="16"/>
                <w:szCs w:val="16"/>
                <w:lang w:val="uk-UA" w:eastAsia="uk-UA"/>
                <w14:ligatures w14:val="none"/>
              </w:rPr>
              <w:t xml:space="preserve"> емоційний інтелект</w:t>
            </w:r>
          </w:p>
        </w:tc>
        <w:tc>
          <w:tcPr>
            <w:tcW w:w="533" w:type="dxa"/>
            <w:tcBorders>
              <w:top w:val="nil"/>
              <w:left w:val="nil"/>
              <w:bottom w:val="single" w:sz="4" w:space="0" w:color="auto"/>
              <w:right w:val="single" w:sz="4" w:space="0" w:color="auto"/>
            </w:tcBorders>
            <w:vAlign w:val="center"/>
            <w:hideMark/>
          </w:tcPr>
          <w:p w14:paraId="4C61B0A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649" w:type="dxa"/>
            <w:tcBorders>
              <w:top w:val="nil"/>
              <w:left w:val="nil"/>
              <w:bottom w:val="single" w:sz="4" w:space="0" w:color="auto"/>
              <w:right w:val="single" w:sz="4" w:space="0" w:color="auto"/>
            </w:tcBorders>
            <w:vAlign w:val="center"/>
            <w:hideMark/>
          </w:tcPr>
          <w:p w14:paraId="5AC1C95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36</w:t>
            </w:r>
          </w:p>
        </w:tc>
        <w:tc>
          <w:tcPr>
            <w:tcW w:w="573" w:type="dxa"/>
            <w:tcBorders>
              <w:top w:val="nil"/>
              <w:left w:val="nil"/>
              <w:bottom w:val="single" w:sz="4" w:space="0" w:color="auto"/>
              <w:right w:val="single" w:sz="4" w:space="0" w:color="auto"/>
            </w:tcBorders>
            <w:vAlign w:val="center"/>
            <w:hideMark/>
          </w:tcPr>
          <w:p w14:paraId="5756A31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27</w:t>
            </w:r>
          </w:p>
        </w:tc>
        <w:tc>
          <w:tcPr>
            <w:tcW w:w="715" w:type="dxa"/>
            <w:tcBorders>
              <w:top w:val="nil"/>
              <w:left w:val="nil"/>
              <w:bottom w:val="single" w:sz="4" w:space="0" w:color="auto"/>
              <w:right w:val="single" w:sz="4" w:space="0" w:color="auto"/>
            </w:tcBorders>
            <w:vAlign w:val="center"/>
            <w:hideMark/>
          </w:tcPr>
          <w:p w14:paraId="31BB8CF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30</w:t>
            </w:r>
          </w:p>
        </w:tc>
        <w:tc>
          <w:tcPr>
            <w:tcW w:w="611" w:type="dxa"/>
            <w:tcBorders>
              <w:top w:val="nil"/>
              <w:left w:val="nil"/>
              <w:bottom w:val="single" w:sz="4" w:space="0" w:color="auto"/>
              <w:right w:val="single" w:sz="4" w:space="0" w:color="auto"/>
            </w:tcBorders>
            <w:vAlign w:val="center"/>
            <w:hideMark/>
          </w:tcPr>
          <w:p w14:paraId="031A960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c>
          <w:tcPr>
            <w:tcW w:w="498" w:type="dxa"/>
            <w:tcBorders>
              <w:top w:val="nil"/>
              <w:left w:val="nil"/>
              <w:bottom w:val="single" w:sz="4" w:space="0" w:color="auto"/>
              <w:right w:val="single" w:sz="4" w:space="0" w:color="auto"/>
            </w:tcBorders>
            <w:vAlign w:val="center"/>
            <w:hideMark/>
          </w:tcPr>
          <w:p w14:paraId="2DFA3EE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36</w:t>
            </w:r>
          </w:p>
        </w:tc>
        <w:tc>
          <w:tcPr>
            <w:tcW w:w="517" w:type="dxa"/>
            <w:tcBorders>
              <w:top w:val="nil"/>
              <w:left w:val="nil"/>
              <w:bottom w:val="single" w:sz="4" w:space="0" w:color="auto"/>
              <w:right w:val="single" w:sz="4" w:space="0" w:color="auto"/>
            </w:tcBorders>
            <w:vAlign w:val="center"/>
            <w:hideMark/>
          </w:tcPr>
          <w:p w14:paraId="744C95F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488" w:type="dxa"/>
            <w:tcBorders>
              <w:top w:val="nil"/>
              <w:left w:val="nil"/>
              <w:bottom w:val="single" w:sz="4" w:space="0" w:color="auto"/>
              <w:right w:val="single" w:sz="4" w:space="0" w:color="auto"/>
            </w:tcBorders>
            <w:vAlign w:val="center"/>
            <w:hideMark/>
          </w:tcPr>
          <w:p w14:paraId="3920FD7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36</w:t>
            </w:r>
          </w:p>
        </w:tc>
        <w:tc>
          <w:tcPr>
            <w:tcW w:w="619" w:type="dxa"/>
            <w:tcBorders>
              <w:top w:val="nil"/>
              <w:left w:val="nil"/>
              <w:bottom w:val="single" w:sz="4" w:space="0" w:color="auto"/>
              <w:right w:val="single" w:sz="4" w:space="0" w:color="auto"/>
            </w:tcBorders>
            <w:vAlign w:val="center"/>
            <w:hideMark/>
          </w:tcPr>
          <w:p w14:paraId="41A9946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c>
          <w:tcPr>
            <w:tcW w:w="679" w:type="dxa"/>
            <w:tcBorders>
              <w:top w:val="nil"/>
              <w:left w:val="nil"/>
              <w:bottom w:val="single" w:sz="4" w:space="0" w:color="auto"/>
              <w:right w:val="single" w:sz="4" w:space="0" w:color="auto"/>
            </w:tcBorders>
            <w:vAlign w:val="center"/>
            <w:hideMark/>
          </w:tcPr>
          <w:p w14:paraId="21B008A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44</w:t>
            </w:r>
          </w:p>
        </w:tc>
      </w:tr>
      <w:tr w:rsidR="009E3564" w:rsidRPr="00E4414A" w14:paraId="0A2C105B"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094667C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емоцій</w:t>
            </w:r>
          </w:p>
        </w:tc>
        <w:tc>
          <w:tcPr>
            <w:tcW w:w="533" w:type="dxa"/>
            <w:tcBorders>
              <w:top w:val="nil"/>
              <w:left w:val="nil"/>
              <w:bottom w:val="single" w:sz="4" w:space="0" w:color="auto"/>
              <w:right w:val="single" w:sz="4" w:space="0" w:color="auto"/>
            </w:tcBorders>
            <w:vAlign w:val="center"/>
            <w:hideMark/>
          </w:tcPr>
          <w:p w14:paraId="7F06D6E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24</w:t>
            </w:r>
          </w:p>
        </w:tc>
        <w:tc>
          <w:tcPr>
            <w:tcW w:w="649" w:type="dxa"/>
            <w:tcBorders>
              <w:top w:val="nil"/>
              <w:left w:val="nil"/>
              <w:bottom w:val="single" w:sz="4" w:space="0" w:color="auto"/>
              <w:right w:val="single" w:sz="4" w:space="0" w:color="auto"/>
            </w:tcBorders>
            <w:vAlign w:val="center"/>
            <w:hideMark/>
          </w:tcPr>
          <w:p w14:paraId="446FCA7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29</w:t>
            </w:r>
          </w:p>
        </w:tc>
        <w:tc>
          <w:tcPr>
            <w:tcW w:w="573" w:type="dxa"/>
            <w:tcBorders>
              <w:top w:val="nil"/>
              <w:left w:val="nil"/>
              <w:bottom w:val="single" w:sz="4" w:space="0" w:color="auto"/>
              <w:right w:val="single" w:sz="4" w:space="0" w:color="auto"/>
            </w:tcBorders>
            <w:vAlign w:val="center"/>
            <w:hideMark/>
          </w:tcPr>
          <w:p w14:paraId="0FB8047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715" w:type="dxa"/>
            <w:tcBorders>
              <w:top w:val="nil"/>
              <w:left w:val="nil"/>
              <w:bottom w:val="single" w:sz="4" w:space="0" w:color="auto"/>
              <w:right w:val="single" w:sz="4" w:space="0" w:color="auto"/>
            </w:tcBorders>
            <w:vAlign w:val="center"/>
            <w:hideMark/>
          </w:tcPr>
          <w:p w14:paraId="218F0D2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38</w:t>
            </w:r>
          </w:p>
        </w:tc>
        <w:tc>
          <w:tcPr>
            <w:tcW w:w="611" w:type="dxa"/>
            <w:tcBorders>
              <w:top w:val="nil"/>
              <w:left w:val="nil"/>
              <w:bottom w:val="single" w:sz="4" w:space="0" w:color="auto"/>
              <w:right w:val="single" w:sz="4" w:space="0" w:color="auto"/>
            </w:tcBorders>
            <w:vAlign w:val="center"/>
            <w:hideMark/>
          </w:tcPr>
          <w:p w14:paraId="07F8BAE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32</w:t>
            </w:r>
          </w:p>
        </w:tc>
        <w:tc>
          <w:tcPr>
            <w:tcW w:w="498" w:type="dxa"/>
            <w:tcBorders>
              <w:top w:val="nil"/>
              <w:left w:val="nil"/>
              <w:bottom w:val="single" w:sz="4" w:space="0" w:color="auto"/>
              <w:right w:val="single" w:sz="4" w:space="0" w:color="auto"/>
            </w:tcBorders>
            <w:vAlign w:val="center"/>
            <w:hideMark/>
          </w:tcPr>
          <w:p w14:paraId="6C26338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c>
          <w:tcPr>
            <w:tcW w:w="517" w:type="dxa"/>
            <w:tcBorders>
              <w:top w:val="nil"/>
              <w:left w:val="nil"/>
              <w:bottom w:val="single" w:sz="4" w:space="0" w:color="auto"/>
              <w:right w:val="single" w:sz="4" w:space="0" w:color="auto"/>
            </w:tcBorders>
            <w:vAlign w:val="center"/>
            <w:hideMark/>
          </w:tcPr>
          <w:p w14:paraId="1093FAE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488" w:type="dxa"/>
            <w:tcBorders>
              <w:top w:val="nil"/>
              <w:left w:val="nil"/>
              <w:bottom w:val="single" w:sz="4" w:space="0" w:color="auto"/>
              <w:right w:val="single" w:sz="4" w:space="0" w:color="auto"/>
            </w:tcBorders>
            <w:vAlign w:val="center"/>
            <w:hideMark/>
          </w:tcPr>
          <w:p w14:paraId="180CDAD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36</w:t>
            </w:r>
          </w:p>
        </w:tc>
        <w:tc>
          <w:tcPr>
            <w:tcW w:w="619" w:type="dxa"/>
            <w:tcBorders>
              <w:top w:val="nil"/>
              <w:left w:val="nil"/>
              <w:bottom w:val="single" w:sz="4" w:space="0" w:color="auto"/>
              <w:right w:val="single" w:sz="4" w:space="0" w:color="auto"/>
            </w:tcBorders>
            <w:vAlign w:val="center"/>
            <w:hideMark/>
          </w:tcPr>
          <w:p w14:paraId="4035288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23</w:t>
            </w:r>
          </w:p>
        </w:tc>
        <w:tc>
          <w:tcPr>
            <w:tcW w:w="679" w:type="dxa"/>
            <w:tcBorders>
              <w:top w:val="nil"/>
              <w:left w:val="nil"/>
              <w:bottom w:val="single" w:sz="4" w:space="0" w:color="auto"/>
              <w:right w:val="single" w:sz="4" w:space="0" w:color="auto"/>
            </w:tcBorders>
            <w:vAlign w:val="center"/>
            <w:hideMark/>
          </w:tcPr>
          <w:p w14:paraId="5261820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r>
      <w:tr w:rsidR="009E3564" w:rsidRPr="00E4414A" w14:paraId="246B03F5"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577C2C3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емоціями</w:t>
            </w:r>
          </w:p>
        </w:tc>
        <w:tc>
          <w:tcPr>
            <w:tcW w:w="533" w:type="dxa"/>
            <w:tcBorders>
              <w:top w:val="nil"/>
              <w:left w:val="nil"/>
              <w:bottom w:val="single" w:sz="4" w:space="0" w:color="auto"/>
              <w:right w:val="single" w:sz="4" w:space="0" w:color="auto"/>
            </w:tcBorders>
            <w:vAlign w:val="center"/>
            <w:hideMark/>
          </w:tcPr>
          <w:p w14:paraId="642A292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649" w:type="dxa"/>
            <w:tcBorders>
              <w:top w:val="nil"/>
              <w:left w:val="nil"/>
              <w:bottom w:val="single" w:sz="4" w:space="0" w:color="auto"/>
              <w:right w:val="single" w:sz="4" w:space="0" w:color="auto"/>
            </w:tcBorders>
            <w:vAlign w:val="center"/>
            <w:hideMark/>
          </w:tcPr>
          <w:p w14:paraId="407A2A7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573" w:type="dxa"/>
            <w:tcBorders>
              <w:top w:val="nil"/>
              <w:left w:val="nil"/>
              <w:bottom w:val="single" w:sz="4" w:space="0" w:color="auto"/>
              <w:right w:val="single" w:sz="4" w:space="0" w:color="auto"/>
            </w:tcBorders>
            <w:vAlign w:val="center"/>
            <w:hideMark/>
          </w:tcPr>
          <w:p w14:paraId="29BBFAE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715" w:type="dxa"/>
            <w:tcBorders>
              <w:top w:val="nil"/>
              <w:left w:val="nil"/>
              <w:bottom w:val="single" w:sz="4" w:space="0" w:color="auto"/>
              <w:right w:val="single" w:sz="4" w:space="0" w:color="auto"/>
            </w:tcBorders>
            <w:vAlign w:val="center"/>
            <w:hideMark/>
          </w:tcPr>
          <w:p w14:paraId="2B94A04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611" w:type="dxa"/>
            <w:tcBorders>
              <w:top w:val="nil"/>
              <w:left w:val="nil"/>
              <w:bottom w:val="single" w:sz="4" w:space="0" w:color="auto"/>
              <w:right w:val="single" w:sz="4" w:space="0" w:color="auto"/>
            </w:tcBorders>
            <w:vAlign w:val="center"/>
            <w:hideMark/>
          </w:tcPr>
          <w:p w14:paraId="7FD54DA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c>
          <w:tcPr>
            <w:tcW w:w="498" w:type="dxa"/>
            <w:tcBorders>
              <w:top w:val="nil"/>
              <w:left w:val="nil"/>
              <w:bottom w:val="single" w:sz="4" w:space="0" w:color="auto"/>
              <w:right w:val="single" w:sz="4" w:space="0" w:color="auto"/>
            </w:tcBorders>
            <w:vAlign w:val="center"/>
            <w:hideMark/>
          </w:tcPr>
          <w:p w14:paraId="35120B8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24</w:t>
            </w:r>
          </w:p>
        </w:tc>
        <w:tc>
          <w:tcPr>
            <w:tcW w:w="517" w:type="dxa"/>
            <w:tcBorders>
              <w:top w:val="nil"/>
              <w:left w:val="nil"/>
              <w:bottom w:val="single" w:sz="4" w:space="0" w:color="auto"/>
              <w:right w:val="single" w:sz="4" w:space="0" w:color="auto"/>
            </w:tcBorders>
            <w:vAlign w:val="center"/>
            <w:hideMark/>
          </w:tcPr>
          <w:p w14:paraId="105091C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488" w:type="dxa"/>
            <w:tcBorders>
              <w:top w:val="nil"/>
              <w:left w:val="nil"/>
              <w:bottom w:val="single" w:sz="4" w:space="0" w:color="auto"/>
              <w:right w:val="single" w:sz="4" w:space="0" w:color="auto"/>
            </w:tcBorders>
            <w:vAlign w:val="center"/>
            <w:hideMark/>
          </w:tcPr>
          <w:p w14:paraId="7DF6774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619" w:type="dxa"/>
            <w:tcBorders>
              <w:top w:val="nil"/>
              <w:left w:val="nil"/>
              <w:bottom w:val="single" w:sz="4" w:space="0" w:color="auto"/>
              <w:right w:val="single" w:sz="4" w:space="0" w:color="auto"/>
            </w:tcBorders>
            <w:vAlign w:val="center"/>
            <w:hideMark/>
          </w:tcPr>
          <w:p w14:paraId="734AF12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679" w:type="dxa"/>
            <w:tcBorders>
              <w:top w:val="nil"/>
              <w:left w:val="nil"/>
              <w:bottom w:val="single" w:sz="4" w:space="0" w:color="auto"/>
              <w:right w:val="single" w:sz="4" w:space="0" w:color="auto"/>
            </w:tcBorders>
            <w:vAlign w:val="center"/>
            <w:hideMark/>
          </w:tcPr>
          <w:p w14:paraId="1D114F1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r>
      <w:tr w:rsidR="009E3564" w:rsidRPr="00E4414A" w14:paraId="124D97DE" w14:textId="77777777" w:rsidTr="009E3564">
        <w:trPr>
          <w:trHeight w:val="20"/>
        </w:trPr>
        <w:tc>
          <w:tcPr>
            <w:tcW w:w="3681" w:type="dxa"/>
            <w:tcBorders>
              <w:top w:val="nil"/>
              <w:left w:val="single" w:sz="4" w:space="0" w:color="auto"/>
              <w:bottom w:val="single" w:sz="4" w:space="0" w:color="auto"/>
              <w:right w:val="single" w:sz="4" w:space="0" w:color="auto"/>
            </w:tcBorders>
            <w:vAlign w:val="center"/>
            <w:hideMark/>
          </w:tcPr>
          <w:p w14:paraId="3883970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Загальний рівень емоційного інтелекту</w:t>
            </w:r>
          </w:p>
        </w:tc>
        <w:tc>
          <w:tcPr>
            <w:tcW w:w="533" w:type="dxa"/>
            <w:tcBorders>
              <w:top w:val="nil"/>
              <w:left w:val="nil"/>
              <w:bottom w:val="single" w:sz="4" w:space="0" w:color="auto"/>
              <w:right w:val="single" w:sz="4" w:space="0" w:color="auto"/>
            </w:tcBorders>
            <w:vAlign w:val="center"/>
            <w:hideMark/>
          </w:tcPr>
          <w:p w14:paraId="3E6B4DD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53</w:t>
            </w:r>
          </w:p>
        </w:tc>
        <w:tc>
          <w:tcPr>
            <w:tcW w:w="649" w:type="dxa"/>
            <w:tcBorders>
              <w:top w:val="nil"/>
              <w:left w:val="nil"/>
              <w:bottom w:val="single" w:sz="4" w:space="0" w:color="auto"/>
              <w:right w:val="single" w:sz="4" w:space="0" w:color="auto"/>
            </w:tcBorders>
            <w:vAlign w:val="center"/>
            <w:hideMark/>
          </w:tcPr>
          <w:p w14:paraId="3597362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71</w:t>
            </w:r>
          </w:p>
        </w:tc>
        <w:tc>
          <w:tcPr>
            <w:tcW w:w="573" w:type="dxa"/>
            <w:tcBorders>
              <w:top w:val="nil"/>
              <w:left w:val="nil"/>
              <w:bottom w:val="single" w:sz="4" w:space="0" w:color="auto"/>
              <w:right w:val="single" w:sz="4" w:space="0" w:color="auto"/>
            </w:tcBorders>
            <w:vAlign w:val="center"/>
            <w:hideMark/>
          </w:tcPr>
          <w:p w14:paraId="0504933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52</w:t>
            </w:r>
          </w:p>
        </w:tc>
        <w:tc>
          <w:tcPr>
            <w:tcW w:w="715" w:type="dxa"/>
            <w:tcBorders>
              <w:top w:val="nil"/>
              <w:left w:val="nil"/>
              <w:bottom w:val="single" w:sz="4" w:space="0" w:color="auto"/>
              <w:right w:val="single" w:sz="4" w:space="0" w:color="auto"/>
            </w:tcBorders>
            <w:vAlign w:val="center"/>
            <w:hideMark/>
          </w:tcPr>
          <w:p w14:paraId="1B8F744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72</w:t>
            </w:r>
          </w:p>
        </w:tc>
        <w:tc>
          <w:tcPr>
            <w:tcW w:w="611" w:type="dxa"/>
            <w:tcBorders>
              <w:top w:val="nil"/>
              <w:left w:val="nil"/>
              <w:bottom w:val="single" w:sz="4" w:space="0" w:color="auto"/>
              <w:right w:val="single" w:sz="4" w:space="0" w:color="auto"/>
            </w:tcBorders>
            <w:vAlign w:val="center"/>
            <w:hideMark/>
          </w:tcPr>
          <w:p w14:paraId="696D7BF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71</w:t>
            </w:r>
          </w:p>
        </w:tc>
        <w:tc>
          <w:tcPr>
            <w:tcW w:w="498" w:type="dxa"/>
            <w:tcBorders>
              <w:top w:val="nil"/>
              <w:left w:val="nil"/>
              <w:bottom w:val="single" w:sz="4" w:space="0" w:color="auto"/>
              <w:right w:val="single" w:sz="4" w:space="0" w:color="auto"/>
            </w:tcBorders>
            <w:vAlign w:val="center"/>
            <w:hideMark/>
          </w:tcPr>
          <w:p w14:paraId="2839DCA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70</w:t>
            </w:r>
          </w:p>
        </w:tc>
        <w:tc>
          <w:tcPr>
            <w:tcW w:w="517" w:type="dxa"/>
            <w:tcBorders>
              <w:top w:val="nil"/>
              <w:left w:val="nil"/>
              <w:bottom w:val="single" w:sz="4" w:space="0" w:color="auto"/>
              <w:right w:val="single" w:sz="4" w:space="0" w:color="auto"/>
            </w:tcBorders>
            <w:vAlign w:val="center"/>
            <w:hideMark/>
          </w:tcPr>
          <w:p w14:paraId="4ED3647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45</w:t>
            </w:r>
          </w:p>
        </w:tc>
        <w:tc>
          <w:tcPr>
            <w:tcW w:w="488" w:type="dxa"/>
            <w:tcBorders>
              <w:top w:val="nil"/>
              <w:left w:val="nil"/>
              <w:bottom w:val="single" w:sz="4" w:space="0" w:color="auto"/>
              <w:right w:val="single" w:sz="4" w:space="0" w:color="auto"/>
            </w:tcBorders>
            <w:vAlign w:val="center"/>
            <w:hideMark/>
          </w:tcPr>
          <w:p w14:paraId="1EC1E2A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68</w:t>
            </w:r>
          </w:p>
        </w:tc>
        <w:tc>
          <w:tcPr>
            <w:tcW w:w="619" w:type="dxa"/>
            <w:tcBorders>
              <w:top w:val="nil"/>
              <w:left w:val="nil"/>
              <w:bottom w:val="single" w:sz="4" w:space="0" w:color="auto"/>
              <w:right w:val="single" w:sz="4" w:space="0" w:color="auto"/>
            </w:tcBorders>
            <w:vAlign w:val="center"/>
            <w:hideMark/>
          </w:tcPr>
          <w:p w14:paraId="0F1FF33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58</w:t>
            </w:r>
          </w:p>
        </w:tc>
        <w:tc>
          <w:tcPr>
            <w:tcW w:w="679" w:type="dxa"/>
            <w:tcBorders>
              <w:top w:val="nil"/>
              <w:left w:val="nil"/>
              <w:bottom w:val="single" w:sz="4" w:space="0" w:color="auto"/>
              <w:right w:val="single" w:sz="4" w:space="0" w:color="auto"/>
            </w:tcBorders>
            <w:vAlign w:val="center"/>
            <w:hideMark/>
          </w:tcPr>
          <w:p w14:paraId="57C2255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84</w:t>
            </w:r>
          </w:p>
        </w:tc>
      </w:tr>
    </w:tbl>
    <w:p w14:paraId="4EE29149" w14:textId="77777777" w:rsidR="009E3564" w:rsidRPr="00E4414A" w:rsidRDefault="009E3564" w:rsidP="009E3564">
      <w:pPr>
        <w:spacing w:line="240" w:lineRule="auto"/>
        <w:ind w:firstLine="0"/>
        <w:rPr>
          <w:lang w:val="uk-UA"/>
        </w:rPr>
      </w:pPr>
    </w:p>
    <w:tbl>
      <w:tblPr>
        <w:tblW w:w="9475" w:type="dxa"/>
        <w:tblLook w:val="04A0" w:firstRow="1" w:lastRow="0" w:firstColumn="1" w:lastColumn="0" w:noHBand="0" w:noVBand="1"/>
      </w:tblPr>
      <w:tblGrid>
        <w:gridCol w:w="3397"/>
        <w:gridCol w:w="550"/>
        <w:gridCol w:w="721"/>
        <w:gridCol w:w="758"/>
        <w:gridCol w:w="593"/>
        <w:gridCol w:w="533"/>
        <w:gridCol w:w="681"/>
        <w:gridCol w:w="723"/>
        <w:gridCol w:w="574"/>
        <w:gridCol w:w="465"/>
        <w:gridCol w:w="480"/>
      </w:tblGrid>
      <w:tr w:rsidR="009E3564" w:rsidRPr="00E4414A" w14:paraId="62438A19" w14:textId="77777777" w:rsidTr="009E3564">
        <w:trPr>
          <w:trHeight w:val="20"/>
        </w:trPr>
        <w:tc>
          <w:tcPr>
            <w:tcW w:w="3397" w:type="dxa"/>
            <w:tcBorders>
              <w:top w:val="single" w:sz="4" w:space="0" w:color="auto"/>
              <w:left w:val="single" w:sz="4" w:space="0" w:color="auto"/>
              <w:bottom w:val="single" w:sz="4" w:space="0" w:color="auto"/>
              <w:right w:val="single" w:sz="4" w:space="0" w:color="auto"/>
            </w:tcBorders>
            <w:noWrap/>
            <w:vAlign w:val="bottom"/>
            <w:hideMark/>
          </w:tcPr>
          <w:p w14:paraId="685CA54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w:t>
            </w:r>
          </w:p>
        </w:tc>
        <w:tc>
          <w:tcPr>
            <w:tcW w:w="550" w:type="dxa"/>
            <w:tcBorders>
              <w:top w:val="single" w:sz="4" w:space="0" w:color="auto"/>
              <w:left w:val="nil"/>
              <w:bottom w:val="single" w:sz="4" w:space="0" w:color="auto"/>
              <w:right w:val="single" w:sz="4" w:space="0" w:color="auto"/>
            </w:tcBorders>
            <w:noWrap/>
            <w:vAlign w:val="bottom"/>
            <w:hideMark/>
          </w:tcPr>
          <w:p w14:paraId="6677F7A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721" w:type="dxa"/>
            <w:tcBorders>
              <w:top w:val="single" w:sz="4" w:space="0" w:color="auto"/>
              <w:left w:val="nil"/>
              <w:bottom w:val="single" w:sz="4" w:space="0" w:color="auto"/>
              <w:right w:val="single" w:sz="4" w:space="0" w:color="auto"/>
            </w:tcBorders>
            <w:noWrap/>
            <w:vAlign w:val="bottom"/>
            <w:hideMark/>
          </w:tcPr>
          <w:p w14:paraId="23647BE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758" w:type="dxa"/>
            <w:tcBorders>
              <w:top w:val="single" w:sz="4" w:space="0" w:color="auto"/>
              <w:left w:val="nil"/>
              <w:bottom w:val="single" w:sz="4" w:space="0" w:color="auto"/>
              <w:right w:val="single" w:sz="4" w:space="0" w:color="auto"/>
            </w:tcBorders>
            <w:noWrap/>
            <w:vAlign w:val="bottom"/>
            <w:hideMark/>
          </w:tcPr>
          <w:p w14:paraId="60F1927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23</w:t>
            </w:r>
          </w:p>
        </w:tc>
        <w:tc>
          <w:tcPr>
            <w:tcW w:w="593" w:type="dxa"/>
            <w:tcBorders>
              <w:top w:val="single" w:sz="4" w:space="0" w:color="auto"/>
              <w:left w:val="nil"/>
              <w:bottom w:val="single" w:sz="4" w:space="0" w:color="auto"/>
              <w:right w:val="single" w:sz="4" w:space="0" w:color="auto"/>
            </w:tcBorders>
            <w:noWrap/>
            <w:vAlign w:val="bottom"/>
            <w:hideMark/>
          </w:tcPr>
          <w:p w14:paraId="2E8D121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24</w:t>
            </w:r>
          </w:p>
        </w:tc>
        <w:tc>
          <w:tcPr>
            <w:tcW w:w="533" w:type="dxa"/>
            <w:tcBorders>
              <w:top w:val="single" w:sz="4" w:space="0" w:color="auto"/>
              <w:left w:val="nil"/>
              <w:bottom w:val="single" w:sz="4" w:space="0" w:color="auto"/>
              <w:right w:val="single" w:sz="4" w:space="0" w:color="auto"/>
            </w:tcBorders>
            <w:noWrap/>
            <w:vAlign w:val="bottom"/>
            <w:hideMark/>
          </w:tcPr>
          <w:p w14:paraId="74FB9F9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681" w:type="dxa"/>
            <w:tcBorders>
              <w:top w:val="single" w:sz="4" w:space="0" w:color="auto"/>
              <w:left w:val="nil"/>
              <w:bottom w:val="single" w:sz="4" w:space="0" w:color="auto"/>
              <w:right w:val="single" w:sz="4" w:space="0" w:color="auto"/>
            </w:tcBorders>
            <w:noWrap/>
            <w:vAlign w:val="bottom"/>
            <w:hideMark/>
          </w:tcPr>
          <w:p w14:paraId="74258C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26</w:t>
            </w:r>
          </w:p>
        </w:tc>
        <w:tc>
          <w:tcPr>
            <w:tcW w:w="723" w:type="dxa"/>
            <w:tcBorders>
              <w:top w:val="single" w:sz="4" w:space="0" w:color="auto"/>
              <w:left w:val="nil"/>
              <w:bottom w:val="single" w:sz="4" w:space="0" w:color="auto"/>
              <w:right w:val="single" w:sz="4" w:space="0" w:color="auto"/>
            </w:tcBorders>
            <w:noWrap/>
            <w:vAlign w:val="bottom"/>
            <w:hideMark/>
          </w:tcPr>
          <w:p w14:paraId="5F7D19E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27</w:t>
            </w:r>
          </w:p>
        </w:tc>
        <w:tc>
          <w:tcPr>
            <w:tcW w:w="574" w:type="dxa"/>
            <w:tcBorders>
              <w:top w:val="single" w:sz="4" w:space="0" w:color="auto"/>
              <w:left w:val="nil"/>
              <w:bottom w:val="single" w:sz="4" w:space="0" w:color="auto"/>
              <w:right w:val="single" w:sz="4" w:space="0" w:color="auto"/>
            </w:tcBorders>
            <w:noWrap/>
            <w:vAlign w:val="bottom"/>
            <w:hideMark/>
          </w:tcPr>
          <w:p w14:paraId="5D57F6B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c>
          <w:tcPr>
            <w:tcW w:w="465" w:type="dxa"/>
            <w:tcBorders>
              <w:top w:val="single" w:sz="4" w:space="0" w:color="auto"/>
              <w:left w:val="nil"/>
              <w:bottom w:val="single" w:sz="4" w:space="0" w:color="auto"/>
              <w:right w:val="single" w:sz="4" w:space="0" w:color="auto"/>
            </w:tcBorders>
            <w:noWrap/>
            <w:vAlign w:val="bottom"/>
            <w:hideMark/>
          </w:tcPr>
          <w:p w14:paraId="12A0494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29</w:t>
            </w:r>
          </w:p>
        </w:tc>
        <w:tc>
          <w:tcPr>
            <w:tcW w:w="480" w:type="dxa"/>
            <w:tcBorders>
              <w:top w:val="single" w:sz="4" w:space="0" w:color="auto"/>
              <w:left w:val="nil"/>
              <w:bottom w:val="single" w:sz="4" w:space="0" w:color="auto"/>
              <w:right w:val="single" w:sz="4" w:space="0" w:color="auto"/>
            </w:tcBorders>
            <w:noWrap/>
            <w:vAlign w:val="bottom"/>
            <w:hideMark/>
          </w:tcPr>
          <w:p w14:paraId="2A282C9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30</w:t>
            </w:r>
          </w:p>
        </w:tc>
      </w:tr>
      <w:tr w:rsidR="009E3564" w:rsidRPr="00E4414A" w14:paraId="114BBCAF" w14:textId="77777777" w:rsidTr="009E3564">
        <w:trPr>
          <w:trHeight w:val="20"/>
        </w:trPr>
        <w:tc>
          <w:tcPr>
            <w:tcW w:w="3397" w:type="dxa"/>
            <w:tcBorders>
              <w:top w:val="nil"/>
              <w:left w:val="single" w:sz="4" w:space="0" w:color="auto"/>
              <w:bottom w:val="single" w:sz="4" w:space="0" w:color="auto"/>
              <w:right w:val="single" w:sz="4" w:space="0" w:color="auto"/>
            </w:tcBorders>
            <w:noWrap/>
            <w:vAlign w:val="bottom"/>
            <w:hideMark/>
          </w:tcPr>
          <w:p w14:paraId="5415DAD7"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E4414A">
              <w:rPr>
                <w:rFonts w:eastAsia="Times New Roman"/>
                <w:color w:val="000000"/>
                <w:sz w:val="12"/>
                <w:szCs w:val="12"/>
                <w:lang w:val="uk-UA" w:eastAsia="uk-UA"/>
                <w14:ligatures w14:val="none"/>
              </w:rPr>
              <w:t>І</w:t>
            </w:r>
            <w:r w:rsidRPr="009E3564">
              <w:rPr>
                <w:rFonts w:eastAsia="Times New Roman"/>
                <w:color w:val="000000"/>
                <w:sz w:val="12"/>
                <w:szCs w:val="12"/>
                <w:lang w:val="uk-UA" w:eastAsia="uk-UA"/>
                <w14:ligatures w14:val="none"/>
              </w:rPr>
              <w:t>м</w:t>
            </w:r>
            <w:r w:rsidRPr="00E4414A">
              <w:rPr>
                <w:rFonts w:eastAsia="Times New Roman"/>
                <w:color w:val="000000"/>
                <w:sz w:val="12"/>
                <w:szCs w:val="12"/>
                <w:lang w:val="uk-UA" w:eastAsia="uk-UA"/>
                <w14:ligatures w14:val="none"/>
              </w:rPr>
              <w:t>’</w:t>
            </w:r>
            <w:r w:rsidRPr="009E3564">
              <w:rPr>
                <w:rFonts w:eastAsia="Times New Roman"/>
                <w:color w:val="000000"/>
                <w:sz w:val="12"/>
                <w:szCs w:val="12"/>
                <w:lang w:val="uk-UA" w:eastAsia="uk-UA"/>
                <w14:ligatures w14:val="none"/>
              </w:rPr>
              <w:t>я</w:t>
            </w:r>
          </w:p>
        </w:tc>
        <w:tc>
          <w:tcPr>
            <w:tcW w:w="550" w:type="dxa"/>
            <w:tcBorders>
              <w:top w:val="nil"/>
              <w:left w:val="nil"/>
              <w:bottom w:val="single" w:sz="4" w:space="0" w:color="auto"/>
              <w:right w:val="single" w:sz="4" w:space="0" w:color="auto"/>
            </w:tcBorders>
            <w:noWrap/>
            <w:vAlign w:val="bottom"/>
            <w:hideMark/>
          </w:tcPr>
          <w:p w14:paraId="46254BFB"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Тимур</w:t>
            </w:r>
          </w:p>
        </w:tc>
        <w:tc>
          <w:tcPr>
            <w:tcW w:w="721" w:type="dxa"/>
            <w:tcBorders>
              <w:top w:val="nil"/>
              <w:left w:val="nil"/>
              <w:bottom w:val="single" w:sz="4" w:space="0" w:color="auto"/>
              <w:right w:val="single" w:sz="4" w:space="0" w:color="auto"/>
            </w:tcBorders>
            <w:noWrap/>
            <w:vAlign w:val="bottom"/>
            <w:hideMark/>
          </w:tcPr>
          <w:p w14:paraId="1FE0B9B2"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Анастасія</w:t>
            </w:r>
          </w:p>
        </w:tc>
        <w:tc>
          <w:tcPr>
            <w:tcW w:w="758" w:type="dxa"/>
            <w:tcBorders>
              <w:top w:val="nil"/>
              <w:left w:val="nil"/>
              <w:bottom w:val="single" w:sz="4" w:space="0" w:color="auto"/>
              <w:right w:val="single" w:sz="4" w:space="0" w:color="auto"/>
            </w:tcBorders>
            <w:noWrap/>
            <w:vAlign w:val="bottom"/>
            <w:hideMark/>
          </w:tcPr>
          <w:p w14:paraId="0B40AF85"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Владислав</w:t>
            </w:r>
          </w:p>
        </w:tc>
        <w:tc>
          <w:tcPr>
            <w:tcW w:w="593" w:type="dxa"/>
            <w:tcBorders>
              <w:top w:val="nil"/>
              <w:left w:val="nil"/>
              <w:bottom w:val="single" w:sz="4" w:space="0" w:color="auto"/>
              <w:right w:val="single" w:sz="4" w:space="0" w:color="auto"/>
            </w:tcBorders>
            <w:noWrap/>
            <w:vAlign w:val="bottom"/>
            <w:hideMark/>
          </w:tcPr>
          <w:p w14:paraId="4B9A2A3A"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Дарина</w:t>
            </w:r>
          </w:p>
        </w:tc>
        <w:tc>
          <w:tcPr>
            <w:tcW w:w="533" w:type="dxa"/>
            <w:tcBorders>
              <w:top w:val="nil"/>
              <w:left w:val="nil"/>
              <w:bottom w:val="single" w:sz="4" w:space="0" w:color="auto"/>
              <w:right w:val="single" w:sz="4" w:space="0" w:color="auto"/>
            </w:tcBorders>
            <w:noWrap/>
            <w:vAlign w:val="bottom"/>
            <w:hideMark/>
          </w:tcPr>
          <w:p w14:paraId="7452D3A6"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Павло</w:t>
            </w:r>
          </w:p>
        </w:tc>
        <w:tc>
          <w:tcPr>
            <w:tcW w:w="681" w:type="dxa"/>
            <w:tcBorders>
              <w:top w:val="nil"/>
              <w:left w:val="nil"/>
              <w:bottom w:val="single" w:sz="4" w:space="0" w:color="auto"/>
              <w:right w:val="single" w:sz="4" w:space="0" w:color="auto"/>
            </w:tcBorders>
            <w:noWrap/>
            <w:vAlign w:val="bottom"/>
            <w:hideMark/>
          </w:tcPr>
          <w:p w14:paraId="288E8CAE"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Ангеліна</w:t>
            </w:r>
          </w:p>
        </w:tc>
        <w:tc>
          <w:tcPr>
            <w:tcW w:w="723" w:type="dxa"/>
            <w:tcBorders>
              <w:top w:val="nil"/>
              <w:left w:val="nil"/>
              <w:bottom w:val="single" w:sz="4" w:space="0" w:color="auto"/>
              <w:right w:val="single" w:sz="4" w:space="0" w:color="auto"/>
            </w:tcBorders>
            <w:noWrap/>
            <w:vAlign w:val="bottom"/>
            <w:hideMark/>
          </w:tcPr>
          <w:p w14:paraId="7FB7AEF9"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Станіслав</w:t>
            </w:r>
          </w:p>
        </w:tc>
        <w:tc>
          <w:tcPr>
            <w:tcW w:w="574" w:type="dxa"/>
            <w:tcBorders>
              <w:top w:val="nil"/>
              <w:left w:val="nil"/>
              <w:bottom w:val="single" w:sz="4" w:space="0" w:color="auto"/>
              <w:right w:val="single" w:sz="4" w:space="0" w:color="auto"/>
            </w:tcBorders>
            <w:noWrap/>
            <w:vAlign w:val="bottom"/>
            <w:hideMark/>
          </w:tcPr>
          <w:p w14:paraId="44C07666"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Поліна</w:t>
            </w:r>
          </w:p>
        </w:tc>
        <w:tc>
          <w:tcPr>
            <w:tcW w:w="465" w:type="dxa"/>
            <w:tcBorders>
              <w:top w:val="nil"/>
              <w:left w:val="nil"/>
              <w:bottom w:val="single" w:sz="4" w:space="0" w:color="auto"/>
              <w:right w:val="single" w:sz="4" w:space="0" w:color="auto"/>
            </w:tcBorders>
            <w:noWrap/>
            <w:vAlign w:val="bottom"/>
            <w:hideMark/>
          </w:tcPr>
          <w:p w14:paraId="268B0F48"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Єгор</w:t>
            </w:r>
          </w:p>
        </w:tc>
        <w:tc>
          <w:tcPr>
            <w:tcW w:w="480" w:type="dxa"/>
            <w:tcBorders>
              <w:top w:val="nil"/>
              <w:left w:val="nil"/>
              <w:bottom w:val="single" w:sz="4" w:space="0" w:color="auto"/>
              <w:right w:val="single" w:sz="4" w:space="0" w:color="auto"/>
            </w:tcBorders>
            <w:noWrap/>
            <w:vAlign w:val="bottom"/>
            <w:hideMark/>
          </w:tcPr>
          <w:p w14:paraId="3FD60A08" w14:textId="77777777" w:rsidR="009E3564" w:rsidRPr="009E3564" w:rsidRDefault="009E3564" w:rsidP="003B439E">
            <w:pPr>
              <w:spacing w:line="240" w:lineRule="auto"/>
              <w:ind w:firstLine="0"/>
              <w:jc w:val="left"/>
              <w:rPr>
                <w:rFonts w:eastAsia="Times New Roman"/>
                <w:color w:val="000000"/>
                <w:sz w:val="12"/>
                <w:szCs w:val="12"/>
                <w:lang w:val="uk-UA" w:eastAsia="uk-UA"/>
                <w14:ligatures w14:val="none"/>
              </w:rPr>
            </w:pPr>
            <w:r w:rsidRPr="009E3564">
              <w:rPr>
                <w:rFonts w:eastAsia="Times New Roman"/>
                <w:color w:val="000000"/>
                <w:sz w:val="12"/>
                <w:szCs w:val="12"/>
                <w:lang w:val="uk-UA" w:eastAsia="uk-UA"/>
                <w14:ligatures w14:val="none"/>
              </w:rPr>
              <w:t>Лілія</w:t>
            </w:r>
          </w:p>
        </w:tc>
      </w:tr>
      <w:tr w:rsidR="009E3564" w:rsidRPr="00E4414A" w14:paraId="0D90F4E3" w14:textId="77777777" w:rsidTr="009E3564">
        <w:trPr>
          <w:trHeight w:val="20"/>
        </w:trPr>
        <w:tc>
          <w:tcPr>
            <w:tcW w:w="3397" w:type="dxa"/>
            <w:tcBorders>
              <w:top w:val="nil"/>
              <w:left w:val="single" w:sz="4" w:space="0" w:color="auto"/>
              <w:bottom w:val="single" w:sz="4" w:space="0" w:color="auto"/>
              <w:right w:val="single" w:sz="4" w:space="0" w:color="auto"/>
            </w:tcBorders>
            <w:noWrap/>
            <w:vAlign w:val="bottom"/>
            <w:hideMark/>
          </w:tcPr>
          <w:p w14:paraId="21924F0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вік</w:t>
            </w:r>
          </w:p>
        </w:tc>
        <w:tc>
          <w:tcPr>
            <w:tcW w:w="550" w:type="dxa"/>
            <w:tcBorders>
              <w:top w:val="nil"/>
              <w:left w:val="nil"/>
              <w:bottom w:val="single" w:sz="4" w:space="0" w:color="auto"/>
              <w:right w:val="single" w:sz="4" w:space="0" w:color="auto"/>
            </w:tcBorders>
            <w:noWrap/>
            <w:vAlign w:val="bottom"/>
            <w:hideMark/>
          </w:tcPr>
          <w:p w14:paraId="5899AC5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721" w:type="dxa"/>
            <w:tcBorders>
              <w:top w:val="nil"/>
              <w:left w:val="nil"/>
              <w:bottom w:val="single" w:sz="4" w:space="0" w:color="auto"/>
              <w:right w:val="single" w:sz="4" w:space="0" w:color="auto"/>
            </w:tcBorders>
            <w:noWrap/>
            <w:vAlign w:val="bottom"/>
            <w:hideMark/>
          </w:tcPr>
          <w:p w14:paraId="1A7614A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w:t>
            </w:r>
          </w:p>
        </w:tc>
        <w:tc>
          <w:tcPr>
            <w:tcW w:w="758" w:type="dxa"/>
            <w:tcBorders>
              <w:top w:val="nil"/>
              <w:left w:val="nil"/>
              <w:bottom w:val="single" w:sz="4" w:space="0" w:color="auto"/>
              <w:right w:val="single" w:sz="4" w:space="0" w:color="auto"/>
            </w:tcBorders>
            <w:noWrap/>
            <w:vAlign w:val="bottom"/>
            <w:hideMark/>
          </w:tcPr>
          <w:p w14:paraId="3F01F16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593" w:type="dxa"/>
            <w:tcBorders>
              <w:top w:val="nil"/>
              <w:left w:val="nil"/>
              <w:bottom w:val="single" w:sz="4" w:space="0" w:color="auto"/>
              <w:right w:val="single" w:sz="4" w:space="0" w:color="auto"/>
            </w:tcBorders>
            <w:noWrap/>
            <w:vAlign w:val="bottom"/>
            <w:hideMark/>
          </w:tcPr>
          <w:p w14:paraId="4895D30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533" w:type="dxa"/>
            <w:tcBorders>
              <w:top w:val="nil"/>
              <w:left w:val="nil"/>
              <w:bottom w:val="single" w:sz="4" w:space="0" w:color="auto"/>
              <w:right w:val="single" w:sz="4" w:space="0" w:color="auto"/>
            </w:tcBorders>
            <w:noWrap/>
            <w:vAlign w:val="bottom"/>
            <w:hideMark/>
          </w:tcPr>
          <w:p w14:paraId="36CCB3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681" w:type="dxa"/>
            <w:tcBorders>
              <w:top w:val="nil"/>
              <w:left w:val="nil"/>
              <w:bottom w:val="single" w:sz="4" w:space="0" w:color="auto"/>
              <w:right w:val="single" w:sz="4" w:space="0" w:color="auto"/>
            </w:tcBorders>
            <w:noWrap/>
            <w:vAlign w:val="bottom"/>
            <w:hideMark/>
          </w:tcPr>
          <w:p w14:paraId="660052F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723" w:type="dxa"/>
            <w:tcBorders>
              <w:top w:val="nil"/>
              <w:left w:val="nil"/>
              <w:bottom w:val="single" w:sz="4" w:space="0" w:color="auto"/>
              <w:right w:val="single" w:sz="4" w:space="0" w:color="auto"/>
            </w:tcBorders>
            <w:noWrap/>
            <w:vAlign w:val="bottom"/>
            <w:hideMark/>
          </w:tcPr>
          <w:p w14:paraId="357CFD5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74" w:type="dxa"/>
            <w:tcBorders>
              <w:top w:val="nil"/>
              <w:left w:val="nil"/>
              <w:bottom w:val="single" w:sz="4" w:space="0" w:color="auto"/>
              <w:right w:val="single" w:sz="4" w:space="0" w:color="auto"/>
            </w:tcBorders>
            <w:noWrap/>
            <w:vAlign w:val="bottom"/>
            <w:hideMark/>
          </w:tcPr>
          <w:p w14:paraId="170EEFD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465" w:type="dxa"/>
            <w:tcBorders>
              <w:top w:val="nil"/>
              <w:left w:val="nil"/>
              <w:bottom w:val="single" w:sz="4" w:space="0" w:color="auto"/>
              <w:right w:val="single" w:sz="4" w:space="0" w:color="auto"/>
            </w:tcBorders>
            <w:noWrap/>
            <w:vAlign w:val="bottom"/>
            <w:hideMark/>
          </w:tcPr>
          <w:p w14:paraId="33147FD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480" w:type="dxa"/>
            <w:tcBorders>
              <w:top w:val="nil"/>
              <w:left w:val="nil"/>
              <w:bottom w:val="single" w:sz="4" w:space="0" w:color="auto"/>
              <w:right w:val="single" w:sz="4" w:space="0" w:color="auto"/>
            </w:tcBorders>
            <w:noWrap/>
            <w:vAlign w:val="bottom"/>
            <w:hideMark/>
          </w:tcPr>
          <w:p w14:paraId="34787E4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r>
      <w:tr w:rsidR="009E3564" w:rsidRPr="00E4414A" w14:paraId="2C58BFE6" w14:textId="77777777" w:rsidTr="009E3564">
        <w:trPr>
          <w:trHeight w:val="20"/>
        </w:trPr>
        <w:tc>
          <w:tcPr>
            <w:tcW w:w="3397" w:type="dxa"/>
            <w:tcBorders>
              <w:top w:val="nil"/>
              <w:left w:val="single" w:sz="4" w:space="0" w:color="auto"/>
              <w:bottom w:val="single" w:sz="4" w:space="0" w:color="auto"/>
              <w:right w:val="single" w:sz="4" w:space="0" w:color="auto"/>
            </w:tcBorders>
            <w:noWrap/>
            <w:vAlign w:val="bottom"/>
            <w:hideMark/>
          </w:tcPr>
          <w:p w14:paraId="0D0F577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proofErr w:type="spellStart"/>
            <w:r w:rsidRPr="009E3564">
              <w:rPr>
                <w:rFonts w:eastAsia="Times New Roman"/>
                <w:color w:val="000000"/>
                <w:sz w:val="16"/>
                <w:szCs w:val="16"/>
                <w:lang w:val="uk-UA" w:eastAsia="uk-UA"/>
                <w14:ligatures w14:val="none"/>
              </w:rPr>
              <w:t>гендер</w:t>
            </w:r>
            <w:proofErr w:type="spellEnd"/>
          </w:p>
        </w:tc>
        <w:tc>
          <w:tcPr>
            <w:tcW w:w="550" w:type="dxa"/>
            <w:tcBorders>
              <w:top w:val="nil"/>
              <w:left w:val="nil"/>
              <w:bottom w:val="single" w:sz="4" w:space="0" w:color="auto"/>
              <w:right w:val="single" w:sz="4" w:space="0" w:color="auto"/>
            </w:tcBorders>
            <w:noWrap/>
            <w:vAlign w:val="bottom"/>
            <w:hideMark/>
          </w:tcPr>
          <w:p w14:paraId="07F0B87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721" w:type="dxa"/>
            <w:tcBorders>
              <w:top w:val="nil"/>
              <w:left w:val="nil"/>
              <w:bottom w:val="single" w:sz="4" w:space="0" w:color="auto"/>
              <w:right w:val="single" w:sz="4" w:space="0" w:color="auto"/>
            </w:tcBorders>
            <w:noWrap/>
            <w:vAlign w:val="bottom"/>
            <w:hideMark/>
          </w:tcPr>
          <w:p w14:paraId="38E0FC3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758" w:type="dxa"/>
            <w:tcBorders>
              <w:top w:val="nil"/>
              <w:left w:val="nil"/>
              <w:bottom w:val="single" w:sz="4" w:space="0" w:color="auto"/>
              <w:right w:val="single" w:sz="4" w:space="0" w:color="auto"/>
            </w:tcBorders>
            <w:noWrap/>
            <w:vAlign w:val="bottom"/>
            <w:hideMark/>
          </w:tcPr>
          <w:p w14:paraId="2A391ED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593" w:type="dxa"/>
            <w:tcBorders>
              <w:top w:val="nil"/>
              <w:left w:val="nil"/>
              <w:bottom w:val="single" w:sz="4" w:space="0" w:color="auto"/>
              <w:right w:val="single" w:sz="4" w:space="0" w:color="auto"/>
            </w:tcBorders>
            <w:noWrap/>
            <w:vAlign w:val="bottom"/>
            <w:hideMark/>
          </w:tcPr>
          <w:p w14:paraId="6C616C9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533" w:type="dxa"/>
            <w:tcBorders>
              <w:top w:val="nil"/>
              <w:left w:val="nil"/>
              <w:bottom w:val="single" w:sz="4" w:space="0" w:color="auto"/>
              <w:right w:val="single" w:sz="4" w:space="0" w:color="auto"/>
            </w:tcBorders>
            <w:noWrap/>
            <w:vAlign w:val="bottom"/>
            <w:hideMark/>
          </w:tcPr>
          <w:p w14:paraId="7090673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681" w:type="dxa"/>
            <w:tcBorders>
              <w:top w:val="nil"/>
              <w:left w:val="nil"/>
              <w:bottom w:val="single" w:sz="4" w:space="0" w:color="auto"/>
              <w:right w:val="single" w:sz="4" w:space="0" w:color="auto"/>
            </w:tcBorders>
            <w:noWrap/>
            <w:vAlign w:val="bottom"/>
            <w:hideMark/>
          </w:tcPr>
          <w:p w14:paraId="6ED4EBB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723" w:type="dxa"/>
            <w:tcBorders>
              <w:top w:val="nil"/>
              <w:left w:val="nil"/>
              <w:bottom w:val="single" w:sz="4" w:space="0" w:color="auto"/>
              <w:right w:val="single" w:sz="4" w:space="0" w:color="auto"/>
            </w:tcBorders>
            <w:noWrap/>
            <w:vAlign w:val="bottom"/>
            <w:hideMark/>
          </w:tcPr>
          <w:p w14:paraId="7963CEF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574" w:type="dxa"/>
            <w:tcBorders>
              <w:top w:val="nil"/>
              <w:left w:val="nil"/>
              <w:bottom w:val="single" w:sz="4" w:space="0" w:color="auto"/>
              <w:right w:val="single" w:sz="4" w:space="0" w:color="auto"/>
            </w:tcBorders>
            <w:noWrap/>
            <w:vAlign w:val="bottom"/>
            <w:hideMark/>
          </w:tcPr>
          <w:p w14:paraId="050844A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c>
          <w:tcPr>
            <w:tcW w:w="465" w:type="dxa"/>
            <w:tcBorders>
              <w:top w:val="nil"/>
              <w:left w:val="nil"/>
              <w:bottom w:val="single" w:sz="4" w:space="0" w:color="auto"/>
              <w:right w:val="single" w:sz="4" w:space="0" w:color="auto"/>
            </w:tcBorders>
            <w:noWrap/>
            <w:vAlign w:val="bottom"/>
            <w:hideMark/>
          </w:tcPr>
          <w:p w14:paraId="293DBF6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ч</w:t>
            </w:r>
          </w:p>
        </w:tc>
        <w:tc>
          <w:tcPr>
            <w:tcW w:w="480" w:type="dxa"/>
            <w:tcBorders>
              <w:top w:val="nil"/>
              <w:left w:val="nil"/>
              <w:bottom w:val="single" w:sz="4" w:space="0" w:color="auto"/>
              <w:right w:val="single" w:sz="4" w:space="0" w:color="auto"/>
            </w:tcBorders>
            <w:noWrap/>
            <w:vAlign w:val="bottom"/>
            <w:hideMark/>
          </w:tcPr>
          <w:p w14:paraId="40E500B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ж</w:t>
            </w:r>
          </w:p>
        </w:tc>
      </w:tr>
      <w:tr w:rsidR="009E3564" w:rsidRPr="00E4414A" w14:paraId="05895819"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63C6B178"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 Я помічаю, коли близька людина переживає, навіть якщо він / вона намагається це приховати. </w:t>
            </w:r>
          </w:p>
        </w:tc>
        <w:tc>
          <w:tcPr>
            <w:tcW w:w="550" w:type="dxa"/>
            <w:tcBorders>
              <w:top w:val="nil"/>
              <w:left w:val="nil"/>
              <w:bottom w:val="single" w:sz="4" w:space="0" w:color="auto"/>
              <w:right w:val="single" w:sz="4" w:space="0" w:color="auto"/>
            </w:tcBorders>
            <w:noWrap/>
            <w:vAlign w:val="bottom"/>
            <w:hideMark/>
          </w:tcPr>
          <w:p w14:paraId="389C8F5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69350C6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332A6E1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7DCD4C0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47EB92A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81" w:type="dxa"/>
            <w:tcBorders>
              <w:top w:val="nil"/>
              <w:left w:val="nil"/>
              <w:bottom w:val="single" w:sz="4" w:space="0" w:color="auto"/>
              <w:right w:val="single" w:sz="4" w:space="0" w:color="auto"/>
            </w:tcBorders>
            <w:noWrap/>
            <w:vAlign w:val="bottom"/>
            <w:hideMark/>
          </w:tcPr>
          <w:p w14:paraId="3366A56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03E34C5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41F5424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78FBB9D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6C153B1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39C0760B"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0105701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 Якщо людина на мене ображається, я не знаю, як відновити з нею гарні стосунки. </w:t>
            </w:r>
          </w:p>
        </w:tc>
        <w:tc>
          <w:tcPr>
            <w:tcW w:w="550" w:type="dxa"/>
            <w:tcBorders>
              <w:top w:val="nil"/>
              <w:left w:val="nil"/>
              <w:bottom w:val="single" w:sz="4" w:space="0" w:color="auto"/>
              <w:right w:val="single" w:sz="4" w:space="0" w:color="auto"/>
            </w:tcBorders>
            <w:noWrap/>
            <w:vAlign w:val="bottom"/>
            <w:hideMark/>
          </w:tcPr>
          <w:p w14:paraId="2F5F82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7E13BB3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5603210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5115D0F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4CFF91D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038BB33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2166F5F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05F7967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06535B5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46E4273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6A0FB661"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277D4569"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 Мені легко здогадатися про почуття людини за виразом її обличчя. </w:t>
            </w:r>
          </w:p>
        </w:tc>
        <w:tc>
          <w:tcPr>
            <w:tcW w:w="550" w:type="dxa"/>
            <w:tcBorders>
              <w:top w:val="nil"/>
              <w:left w:val="nil"/>
              <w:bottom w:val="single" w:sz="4" w:space="0" w:color="auto"/>
              <w:right w:val="single" w:sz="4" w:space="0" w:color="auto"/>
            </w:tcBorders>
            <w:noWrap/>
            <w:vAlign w:val="bottom"/>
            <w:hideMark/>
          </w:tcPr>
          <w:p w14:paraId="23A2EEF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3CB699B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443360A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02101E2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3" w:type="dxa"/>
            <w:tcBorders>
              <w:top w:val="nil"/>
              <w:left w:val="nil"/>
              <w:bottom w:val="single" w:sz="4" w:space="0" w:color="auto"/>
              <w:right w:val="single" w:sz="4" w:space="0" w:color="auto"/>
            </w:tcBorders>
            <w:noWrap/>
            <w:vAlign w:val="bottom"/>
            <w:hideMark/>
          </w:tcPr>
          <w:p w14:paraId="3F622B3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3421B84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0CA7429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07B2DA6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737052D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3726E44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54CFA548"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77D4917C"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 Я добре знаю, чим зайнятися, щоб поліпшити собі настрій. </w:t>
            </w:r>
          </w:p>
        </w:tc>
        <w:tc>
          <w:tcPr>
            <w:tcW w:w="550" w:type="dxa"/>
            <w:tcBorders>
              <w:top w:val="nil"/>
              <w:left w:val="nil"/>
              <w:bottom w:val="single" w:sz="4" w:space="0" w:color="auto"/>
              <w:right w:val="single" w:sz="4" w:space="0" w:color="auto"/>
            </w:tcBorders>
            <w:noWrap/>
            <w:vAlign w:val="bottom"/>
            <w:hideMark/>
          </w:tcPr>
          <w:p w14:paraId="2842A08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1F150D9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05B8578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0C032D9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70F9A9C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81" w:type="dxa"/>
            <w:tcBorders>
              <w:top w:val="nil"/>
              <w:left w:val="nil"/>
              <w:bottom w:val="single" w:sz="4" w:space="0" w:color="auto"/>
              <w:right w:val="single" w:sz="4" w:space="0" w:color="auto"/>
            </w:tcBorders>
            <w:noWrap/>
            <w:vAlign w:val="bottom"/>
            <w:hideMark/>
          </w:tcPr>
          <w:p w14:paraId="34F293D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591EEF5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12D0614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5F2FB82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44B7A8B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5988F8B4"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3D049538"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5. У мене зазвичай не виходить вплинути на емоційний стан свого співрозмовника. </w:t>
            </w:r>
          </w:p>
        </w:tc>
        <w:tc>
          <w:tcPr>
            <w:tcW w:w="550" w:type="dxa"/>
            <w:tcBorders>
              <w:top w:val="nil"/>
              <w:left w:val="nil"/>
              <w:bottom w:val="single" w:sz="4" w:space="0" w:color="auto"/>
              <w:right w:val="single" w:sz="4" w:space="0" w:color="auto"/>
            </w:tcBorders>
            <w:noWrap/>
            <w:vAlign w:val="bottom"/>
            <w:hideMark/>
          </w:tcPr>
          <w:p w14:paraId="35692B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1EBEAA0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138E92C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5FA0F4B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3CD9F5D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10B80FC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0041BEE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7546531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25EDFCF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360E316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383B3C60"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76BA0082"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6. Коли я дратуюся, то не можу стриматися, і кажу все, що думаю. </w:t>
            </w:r>
          </w:p>
        </w:tc>
        <w:tc>
          <w:tcPr>
            <w:tcW w:w="550" w:type="dxa"/>
            <w:tcBorders>
              <w:top w:val="nil"/>
              <w:left w:val="nil"/>
              <w:bottom w:val="single" w:sz="4" w:space="0" w:color="auto"/>
              <w:right w:val="single" w:sz="4" w:space="0" w:color="auto"/>
            </w:tcBorders>
            <w:noWrap/>
            <w:vAlign w:val="bottom"/>
            <w:hideMark/>
          </w:tcPr>
          <w:p w14:paraId="62FE122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480AFFE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690892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08DA682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3DD9B50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6402646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4AD25FE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03B5889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6644FB3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7F6747D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2C236C62"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387F6B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7. Я добре розумію, чому мені подобаються або не подобаються ті чи інші люди. </w:t>
            </w:r>
          </w:p>
        </w:tc>
        <w:tc>
          <w:tcPr>
            <w:tcW w:w="550" w:type="dxa"/>
            <w:tcBorders>
              <w:top w:val="nil"/>
              <w:left w:val="nil"/>
              <w:bottom w:val="single" w:sz="4" w:space="0" w:color="auto"/>
              <w:right w:val="single" w:sz="4" w:space="0" w:color="auto"/>
            </w:tcBorders>
            <w:noWrap/>
            <w:vAlign w:val="bottom"/>
            <w:hideMark/>
          </w:tcPr>
          <w:p w14:paraId="7CFDD5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30E5B4C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7755A1F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2B327E5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4B2640C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1590C6D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6E294C8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4169746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05A3E82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noWrap/>
            <w:vAlign w:val="bottom"/>
            <w:hideMark/>
          </w:tcPr>
          <w:p w14:paraId="7C0D7A8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4EE752C7"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6601BA80"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8. Я не відразу помічаю, коли починаю гніватись. </w:t>
            </w:r>
          </w:p>
        </w:tc>
        <w:tc>
          <w:tcPr>
            <w:tcW w:w="550" w:type="dxa"/>
            <w:tcBorders>
              <w:top w:val="nil"/>
              <w:left w:val="nil"/>
              <w:bottom w:val="single" w:sz="4" w:space="0" w:color="auto"/>
              <w:right w:val="single" w:sz="4" w:space="0" w:color="auto"/>
            </w:tcBorders>
            <w:noWrap/>
            <w:vAlign w:val="bottom"/>
            <w:hideMark/>
          </w:tcPr>
          <w:p w14:paraId="1D78B5B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3ADFA10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3031F6F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07DD39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4CF3CB6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3FCFEB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269C34A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519BCC6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60FE0D1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0D4944F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2337F949"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1B5F8C17"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9. Я вмію поліпшити настрій оточуючих. </w:t>
            </w:r>
          </w:p>
        </w:tc>
        <w:tc>
          <w:tcPr>
            <w:tcW w:w="550" w:type="dxa"/>
            <w:tcBorders>
              <w:top w:val="nil"/>
              <w:left w:val="nil"/>
              <w:bottom w:val="single" w:sz="4" w:space="0" w:color="auto"/>
              <w:right w:val="single" w:sz="4" w:space="0" w:color="auto"/>
            </w:tcBorders>
            <w:noWrap/>
            <w:vAlign w:val="bottom"/>
            <w:hideMark/>
          </w:tcPr>
          <w:p w14:paraId="2875898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402A114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28E4C53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6B6E268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7BC892D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58B6D3F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78EEA70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768AEB3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4A6EB35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13E3BF8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048BB22D"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35632B6E"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10. Якщо я захоплююся розмовою, то розмовляю занадто голосно й активно жестикулюю. </w:t>
            </w:r>
          </w:p>
        </w:tc>
        <w:tc>
          <w:tcPr>
            <w:tcW w:w="550" w:type="dxa"/>
            <w:tcBorders>
              <w:top w:val="nil"/>
              <w:left w:val="nil"/>
              <w:bottom w:val="single" w:sz="4" w:space="0" w:color="auto"/>
              <w:right w:val="single" w:sz="4" w:space="0" w:color="auto"/>
            </w:tcBorders>
            <w:noWrap/>
            <w:vAlign w:val="bottom"/>
            <w:hideMark/>
          </w:tcPr>
          <w:p w14:paraId="6B31A6E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6ADD996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5253E7C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7F0916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6306951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0E91DB8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0C9FE44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6D0417A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510D636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noWrap/>
            <w:vAlign w:val="bottom"/>
            <w:hideMark/>
          </w:tcPr>
          <w:p w14:paraId="09AB1D3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2C3A1BF5"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7E3F25DC"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11. Я розумію душевний стан деяких людей без слів. </w:t>
            </w:r>
          </w:p>
        </w:tc>
        <w:tc>
          <w:tcPr>
            <w:tcW w:w="550" w:type="dxa"/>
            <w:tcBorders>
              <w:top w:val="nil"/>
              <w:left w:val="nil"/>
              <w:bottom w:val="single" w:sz="4" w:space="0" w:color="auto"/>
              <w:right w:val="single" w:sz="4" w:space="0" w:color="auto"/>
            </w:tcBorders>
            <w:noWrap/>
            <w:vAlign w:val="bottom"/>
            <w:hideMark/>
          </w:tcPr>
          <w:p w14:paraId="04C7B31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7C2E245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1135E7A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5C05438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50FCFCB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1477F4C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58F6A9F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09E37E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778A847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1808FF6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73A3C6E7"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4C4F592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12. В екстремальній ситуації я не можу зусиллям волі взяти себе в руки. </w:t>
            </w:r>
          </w:p>
        </w:tc>
        <w:tc>
          <w:tcPr>
            <w:tcW w:w="550" w:type="dxa"/>
            <w:tcBorders>
              <w:top w:val="nil"/>
              <w:left w:val="nil"/>
              <w:bottom w:val="single" w:sz="4" w:space="0" w:color="auto"/>
              <w:right w:val="single" w:sz="4" w:space="0" w:color="auto"/>
            </w:tcBorders>
            <w:noWrap/>
            <w:vAlign w:val="bottom"/>
            <w:hideMark/>
          </w:tcPr>
          <w:p w14:paraId="65238D4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1FF0658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647348A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35B7F8E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6DD3960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692F263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50D900B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2FFC467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7C27231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noWrap/>
            <w:vAlign w:val="bottom"/>
            <w:hideMark/>
          </w:tcPr>
          <w:p w14:paraId="047ABCA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1AFAB901"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6D127843"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13. Я легко розумію міміку і жести інших людей. </w:t>
            </w:r>
          </w:p>
        </w:tc>
        <w:tc>
          <w:tcPr>
            <w:tcW w:w="550" w:type="dxa"/>
            <w:tcBorders>
              <w:top w:val="nil"/>
              <w:left w:val="nil"/>
              <w:bottom w:val="single" w:sz="4" w:space="0" w:color="auto"/>
              <w:right w:val="single" w:sz="4" w:space="0" w:color="auto"/>
            </w:tcBorders>
            <w:noWrap/>
            <w:vAlign w:val="bottom"/>
            <w:hideMark/>
          </w:tcPr>
          <w:p w14:paraId="034BFF8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1597D43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7CB5DFF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685E9D6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10C8CCE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0268E5D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0D46975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6827BD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57AF9EC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076A7AE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4CB72AEF"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1F982C37"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14. Коли я злюся, я знаю, чому. </w:t>
            </w:r>
          </w:p>
        </w:tc>
        <w:tc>
          <w:tcPr>
            <w:tcW w:w="550" w:type="dxa"/>
            <w:tcBorders>
              <w:top w:val="nil"/>
              <w:left w:val="nil"/>
              <w:bottom w:val="single" w:sz="4" w:space="0" w:color="auto"/>
              <w:right w:val="single" w:sz="4" w:space="0" w:color="auto"/>
            </w:tcBorders>
            <w:noWrap/>
            <w:vAlign w:val="bottom"/>
            <w:hideMark/>
          </w:tcPr>
          <w:p w14:paraId="58A1043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342B486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7B84BD5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2E61192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5E0F104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81" w:type="dxa"/>
            <w:tcBorders>
              <w:top w:val="nil"/>
              <w:left w:val="nil"/>
              <w:bottom w:val="single" w:sz="4" w:space="0" w:color="auto"/>
              <w:right w:val="single" w:sz="4" w:space="0" w:color="auto"/>
            </w:tcBorders>
            <w:noWrap/>
            <w:vAlign w:val="bottom"/>
            <w:hideMark/>
          </w:tcPr>
          <w:p w14:paraId="02F0AAE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65D9D08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702114F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402D733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2AA9BCA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6D74F49C"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29F6EB9E"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lastRenderedPageBreak/>
              <w:t xml:space="preserve">15. Я знаю, як підбадьорити людину, яка перебуває у важкій ситуації. </w:t>
            </w:r>
          </w:p>
        </w:tc>
        <w:tc>
          <w:tcPr>
            <w:tcW w:w="550" w:type="dxa"/>
            <w:tcBorders>
              <w:top w:val="nil"/>
              <w:left w:val="nil"/>
              <w:bottom w:val="single" w:sz="4" w:space="0" w:color="auto"/>
              <w:right w:val="single" w:sz="4" w:space="0" w:color="auto"/>
            </w:tcBorders>
            <w:noWrap/>
            <w:vAlign w:val="bottom"/>
            <w:hideMark/>
          </w:tcPr>
          <w:p w14:paraId="344FD93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764C561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698E8A2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1C574BE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5C07537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201A4D8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2C1C341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510640B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77EDDD2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noWrap/>
            <w:vAlign w:val="bottom"/>
            <w:hideMark/>
          </w:tcPr>
          <w:p w14:paraId="7B4A539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8A3598D"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3AD8E627"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16. Оточуючі вважають мене занадто емоційною людиною. </w:t>
            </w:r>
          </w:p>
        </w:tc>
        <w:tc>
          <w:tcPr>
            <w:tcW w:w="550" w:type="dxa"/>
            <w:tcBorders>
              <w:top w:val="nil"/>
              <w:left w:val="nil"/>
              <w:bottom w:val="single" w:sz="4" w:space="0" w:color="auto"/>
              <w:right w:val="single" w:sz="4" w:space="0" w:color="auto"/>
            </w:tcBorders>
            <w:noWrap/>
            <w:vAlign w:val="bottom"/>
            <w:hideMark/>
          </w:tcPr>
          <w:p w14:paraId="2E5A967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644BB72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47BE8ED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47B8E7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3" w:type="dxa"/>
            <w:tcBorders>
              <w:top w:val="nil"/>
              <w:left w:val="nil"/>
              <w:bottom w:val="single" w:sz="4" w:space="0" w:color="auto"/>
              <w:right w:val="single" w:sz="4" w:space="0" w:color="auto"/>
            </w:tcBorders>
            <w:noWrap/>
            <w:vAlign w:val="bottom"/>
            <w:hideMark/>
          </w:tcPr>
          <w:p w14:paraId="431692A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681" w:type="dxa"/>
            <w:tcBorders>
              <w:top w:val="nil"/>
              <w:left w:val="nil"/>
              <w:bottom w:val="single" w:sz="4" w:space="0" w:color="auto"/>
              <w:right w:val="single" w:sz="4" w:space="0" w:color="auto"/>
            </w:tcBorders>
            <w:noWrap/>
            <w:vAlign w:val="bottom"/>
            <w:hideMark/>
          </w:tcPr>
          <w:p w14:paraId="5404D58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5880731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52CCD58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1729A75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noWrap/>
            <w:vAlign w:val="bottom"/>
            <w:hideMark/>
          </w:tcPr>
          <w:p w14:paraId="3406818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5753546F"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2DAF63B2"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17. Я здатний заспокоїти близьких, коли вони знаходяться в напруженому стані. </w:t>
            </w:r>
          </w:p>
        </w:tc>
        <w:tc>
          <w:tcPr>
            <w:tcW w:w="550" w:type="dxa"/>
            <w:tcBorders>
              <w:top w:val="nil"/>
              <w:left w:val="nil"/>
              <w:bottom w:val="single" w:sz="4" w:space="0" w:color="auto"/>
              <w:right w:val="single" w:sz="4" w:space="0" w:color="auto"/>
            </w:tcBorders>
            <w:noWrap/>
            <w:vAlign w:val="bottom"/>
            <w:hideMark/>
          </w:tcPr>
          <w:p w14:paraId="771BEAF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0512239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23ECC05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4C9C551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3" w:type="dxa"/>
            <w:tcBorders>
              <w:top w:val="nil"/>
              <w:left w:val="nil"/>
              <w:bottom w:val="single" w:sz="4" w:space="0" w:color="auto"/>
              <w:right w:val="single" w:sz="4" w:space="0" w:color="auto"/>
            </w:tcBorders>
            <w:noWrap/>
            <w:vAlign w:val="bottom"/>
            <w:hideMark/>
          </w:tcPr>
          <w:p w14:paraId="24798B7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65E7C62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07A94D9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05124CA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2A13A8B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4F3C4C9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651F72B3"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32DB11C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18. Мені буває важко описати, що я відчуваю по відношенню до інших. </w:t>
            </w:r>
          </w:p>
        </w:tc>
        <w:tc>
          <w:tcPr>
            <w:tcW w:w="550" w:type="dxa"/>
            <w:tcBorders>
              <w:top w:val="nil"/>
              <w:left w:val="nil"/>
              <w:bottom w:val="single" w:sz="4" w:space="0" w:color="auto"/>
              <w:right w:val="single" w:sz="4" w:space="0" w:color="auto"/>
            </w:tcBorders>
            <w:noWrap/>
            <w:vAlign w:val="bottom"/>
            <w:hideMark/>
          </w:tcPr>
          <w:p w14:paraId="0441362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54C73C8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7A69D00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485E4C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64B7E6F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7E25924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0268F51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0F8EA09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6DB272C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71EB260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59A98779"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02801CD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19. Якщо я ніяковію при спілкуванні з незнайомими людьми, то можу це приховати. </w:t>
            </w:r>
          </w:p>
        </w:tc>
        <w:tc>
          <w:tcPr>
            <w:tcW w:w="550" w:type="dxa"/>
            <w:tcBorders>
              <w:top w:val="nil"/>
              <w:left w:val="nil"/>
              <w:bottom w:val="single" w:sz="4" w:space="0" w:color="auto"/>
              <w:right w:val="single" w:sz="4" w:space="0" w:color="auto"/>
            </w:tcBorders>
            <w:noWrap/>
            <w:vAlign w:val="bottom"/>
            <w:hideMark/>
          </w:tcPr>
          <w:p w14:paraId="2B5C571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1086306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06FB9C7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DAF1C4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41DDE5A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78C11C1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235FEDC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3230FCE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1C63D49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3CDF32B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04CD4D97"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7BF0380"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20. Дивлячись на людину, я легко можу зрозуміти її емоційний стан. </w:t>
            </w:r>
          </w:p>
        </w:tc>
        <w:tc>
          <w:tcPr>
            <w:tcW w:w="550" w:type="dxa"/>
            <w:tcBorders>
              <w:top w:val="nil"/>
              <w:left w:val="nil"/>
              <w:bottom w:val="single" w:sz="4" w:space="0" w:color="auto"/>
              <w:right w:val="single" w:sz="4" w:space="0" w:color="auto"/>
            </w:tcBorders>
            <w:noWrap/>
            <w:vAlign w:val="bottom"/>
            <w:hideMark/>
          </w:tcPr>
          <w:p w14:paraId="01C1DAA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04ECD63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0CE398C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1269317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689ADC9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180CD78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3FB4637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0659239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24B6999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0C2F11D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187179DA"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326487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21. Я контролюю вираз почуттів на моєму обличчі. </w:t>
            </w:r>
          </w:p>
        </w:tc>
        <w:tc>
          <w:tcPr>
            <w:tcW w:w="550" w:type="dxa"/>
            <w:tcBorders>
              <w:top w:val="nil"/>
              <w:left w:val="nil"/>
              <w:bottom w:val="single" w:sz="4" w:space="0" w:color="auto"/>
              <w:right w:val="single" w:sz="4" w:space="0" w:color="auto"/>
            </w:tcBorders>
            <w:noWrap/>
            <w:vAlign w:val="bottom"/>
            <w:hideMark/>
          </w:tcPr>
          <w:p w14:paraId="746A79B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33CD2EB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6184E67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428B070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6A9870A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7527895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08CCCF6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343DABE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3CF8EF6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3504E92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4B44EE8B"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45C5D43"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22. Буває, що я не розумію, чому відчуваю те чи інше почуття. </w:t>
            </w:r>
          </w:p>
        </w:tc>
        <w:tc>
          <w:tcPr>
            <w:tcW w:w="550" w:type="dxa"/>
            <w:tcBorders>
              <w:top w:val="nil"/>
              <w:left w:val="nil"/>
              <w:bottom w:val="single" w:sz="4" w:space="0" w:color="auto"/>
              <w:right w:val="single" w:sz="4" w:space="0" w:color="auto"/>
            </w:tcBorders>
            <w:noWrap/>
            <w:vAlign w:val="bottom"/>
            <w:hideMark/>
          </w:tcPr>
          <w:p w14:paraId="11841A2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13ECEEB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038DB49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6E552EA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54ECF41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215E2F8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355298A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3CB6F82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525A3CC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6ADA142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001CA23F"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2E802F6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23. У критичних ситуаціях я вмію контролювати вираження своїх емоцій. </w:t>
            </w:r>
          </w:p>
        </w:tc>
        <w:tc>
          <w:tcPr>
            <w:tcW w:w="550" w:type="dxa"/>
            <w:tcBorders>
              <w:top w:val="nil"/>
              <w:left w:val="nil"/>
              <w:bottom w:val="single" w:sz="4" w:space="0" w:color="auto"/>
              <w:right w:val="single" w:sz="4" w:space="0" w:color="auto"/>
            </w:tcBorders>
            <w:noWrap/>
            <w:vAlign w:val="bottom"/>
            <w:hideMark/>
          </w:tcPr>
          <w:p w14:paraId="7301E6B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2AFBDFE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1BC9856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1D0F63C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7273E5A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633EAE2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76AD0BA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67A3EF0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17170F0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6AA9688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211AD41F"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65890721"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24. Якщо треба, я можу розлютити людину. </w:t>
            </w:r>
          </w:p>
        </w:tc>
        <w:tc>
          <w:tcPr>
            <w:tcW w:w="550" w:type="dxa"/>
            <w:tcBorders>
              <w:top w:val="nil"/>
              <w:left w:val="nil"/>
              <w:bottom w:val="single" w:sz="4" w:space="0" w:color="auto"/>
              <w:right w:val="single" w:sz="4" w:space="0" w:color="auto"/>
            </w:tcBorders>
            <w:noWrap/>
            <w:vAlign w:val="bottom"/>
            <w:hideMark/>
          </w:tcPr>
          <w:p w14:paraId="505B385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568DCB0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18B1DE4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AA9E9E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637EB95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0F989BC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6C9C764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49729E5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4D30747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56F21BA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2E716DAA"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1D485A91"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25. Коли я відчуваю позитивні емоції, я знаю, як підтримати цей стан. </w:t>
            </w:r>
          </w:p>
        </w:tc>
        <w:tc>
          <w:tcPr>
            <w:tcW w:w="550" w:type="dxa"/>
            <w:tcBorders>
              <w:top w:val="nil"/>
              <w:left w:val="nil"/>
              <w:bottom w:val="single" w:sz="4" w:space="0" w:color="auto"/>
              <w:right w:val="single" w:sz="4" w:space="0" w:color="auto"/>
            </w:tcBorders>
            <w:noWrap/>
            <w:vAlign w:val="bottom"/>
            <w:hideMark/>
          </w:tcPr>
          <w:p w14:paraId="7C9B370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699A107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567726E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341C858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453B271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09578D2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7ECEC4F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5D663F1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368F6B2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noWrap/>
            <w:vAlign w:val="bottom"/>
            <w:hideMark/>
          </w:tcPr>
          <w:p w14:paraId="370DFB6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4996F668"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088D9CA"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26. Як правило, я розумію, яку емоцію відчуваю. </w:t>
            </w:r>
          </w:p>
        </w:tc>
        <w:tc>
          <w:tcPr>
            <w:tcW w:w="550" w:type="dxa"/>
            <w:tcBorders>
              <w:top w:val="nil"/>
              <w:left w:val="nil"/>
              <w:bottom w:val="single" w:sz="4" w:space="0" w:color="auto"/>
              <w:right w:val="single" w:sz="4" w:space="0" w:color="auto"/>
            </w:tcBorders>
            <w:noWrap/>
            <w:vAlign w:val="bottom"/>
            <w:hideMark/>
          </w:tcPr>
          <w:p w14:paraId="13058B8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1" w:type="dxa"/>
            <w:tcBorders>
              <w:top w:val="nil"/>
              <w:left w:val="nil"/>
              <w:bottom w:val="single" w:sz="4" w:space="0" w:color="auto"/>
              <w:right w:val="single" w:sz="4" w:space="0" w:color="auto"/>
            </w:tcBorders>
            <w:noWrap/>
            <w:vAlign w:val="bottom"/>
            <w:hideMark/>
          </w:tcPr>
          <w:p w14:paraId="56C766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3AB44B3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31B73DF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3" w:type="dxa"/>
            <w:tcBorders>
              <w:top w:val="nil"/>
              <w:left w:val="nil"/>
              <w:bottom w:val="single" w:sz="4" w:space="0" w:color="auto"/>
              <w:right w:val="single" w:sz="4" w:space="0" w:color="auto"/>
            </w:tcBorders>
            <w:noWrap/>
            <w:vAlign w:val="bottom"/>
            <w:hideMark/>
          </w:tcPr>
          <w:p w14:paraId="5DD158F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434FD27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68497F3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66A30B7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17FCD3C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5955BF4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01E53FBE"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3F77CCCC"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27. Якщо співрозмовник намагається приховати свої емоції, я відразу відчуваю це. </w:t>
            </w:r>
          </w:p>
        </w:tc>
        <w:tc>
          <w:tcPr>
            <w:tcW w:w="550" w:type="dxa"/>
            <w:tcBorders>
              <w:top w:val="nil"/>
              <w:left w:val="nil"/>
              <w:bottom w:val="single" w:sz="4" w:space="0" w:color="auto"/>
              <w:right w:val="single" w:sz="4" w:space="0" w:color="auto"/>
            </w:tcBorders>
            <w:noWrap/>
            <w:vAlign w:val="bottom"/>
            <w:hideMark/>
          </w:tcPr>
          <w:p w14:paraId="0333E2E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7893DCA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5B84F5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16C09BA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761FE02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3FE748D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26E2C9C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6564D24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67E3E3F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2CACF2A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54BD2C45"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2CB1E69"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 Я знаю, як заспокоїтися, якщо я розлютився/-</w:t>
            </w:r>
            <w:proofErr w:type="spellStart"/>
            <w:r w:rsidRPr="009E3564">
              <w:rPr>
                <w:rFonts w:eastAsia="Times New Roman"/>
                <w:color w:val="000000"/>
                <w:sz w:val="16"/>
                <w:szCs w:val="16"/>
                <w:lang w:val="uk-UA" w:eastAsia="uk-UA"/>
                <w14:ligatures w14:val="none"/>
              </w:rPr>
              <w:t>лась</w:t>
            </w:r>
            <w:proofErr w:type="spellEnd"/>
            <w:r w:rsidRPr="009E3564">
              <w:rPr>
                <w:rFonts w:eastAsia="Times New Roman"/>
                <w:color w:val="000000"/>
                <w:sz w:val="16"/>
                <w:szCs w:val="16"/>
                <w:lang w:val="uk-UA" w:eastAsia="uk-UA"/>
                <w14:ligatures w14:val="none"/>
              </w:rPr>
              <w:t xml:space="preserve">. </w:t>
            </w:r>
          </w:p>
        </w:tc>
        <w:tc>
          <w:tcPr>
            <w:tcW w:w="550" w:type="dxa"/>
            <w:tcBorders>
              <w:top w:val="nil"/>
              <w:left w:val="nil"/>
              <w:bottom w:val="single" w:sz="4" w:space="0" w:color="auto"/>
              <w:right w:val="single" w:sz="4" w:space="0" w:color="auto"/>
            </w:tcBorders>
            <w:noWrap/>
            <w:vAlign w:val="bottom"/>
            <w:hideMark/>
          </w:tcPr>
          <w:p w14:paraId="46AD49F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00FC6D9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6F05FFC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5432EDD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40DAD6B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266C68F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280301C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1667FE6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2E98218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noWrap/>
            <w:vAlign w:val="bottom"/>
            <w:hideMark/>
          </w:tcPr>
          <w:p w14:paraId="1D4AAC3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68E26B4E"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785823B0"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29. Можна визначити, що відчуває людина, просто прислухаючись до звучання її голосу. </w:t>
            </w:r>
          </w:p>
        </w:tc>
        <w:tc>
          <w:tcPr>
            <w:tcW w:w="550" w:type="dxa"/>
            <w:tcBorders>
              <w:top w:val="nil"/>
              <w:left w:val="nil"/>
              <w:bottom w:val="single" w:sz="4" w:space="0" w:color="auto"/>
              <w:right w:val="single" w:sz="4" w:space="0" w:color="auto"/>
            </w:tcBorders>
            <w:noWrap/>
            <w:vAlign w:val="bottom"/>
            <w:hideMark/>
          </w:tcPr>
          <w:p w14:paraId="1EE206C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6029E25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41DD27B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5C49072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78A3FF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4695F13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015292E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74" w:type="dxa"/>
            <w:tcBorders>
              <w:top w:val="nil"/>
              <w:left w:val="nil"/>
              <w:bottom w:val="single" w:sz="4" w:space="0" w:color="auto"/>
              <w:right w:val="single" w:sz="4" w:space="0" w:color="auto"/>
            </w:tcBorders>
            <w:noWrap/>
            <w:vAlign w:val="bottom"/>
            <w:hideMark/>
          </w:tcPr>
          <w:p w14:paraId="57D9B6C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5645BF7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4CD029D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451671FC"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13B8ABE"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30. Я не вмію керувати емоціями інших людей. </w:t>
            </w:r>
          </w:p>
        </w:tc>
        <w:tc>
          <w:tcPr>
            <w:tcW w:w="550" w:type="dxa"/>
            <w:tcBorders>
              <w:top w:val="nil"/>
              <w:left w:val="nil"/>
              <w:bottom w:val="single" w:sz="4" w:space="0" w:color="auto"/>
              <w:right w:val="single" w:sz="4" w:space="0" w:color="auto"/>
            </w:tcBorders>
            <w:noWrap/>
            <w:vAlign w:val="bottom"/>
            <w:hideMark/>
          </w:tcPr>
          <w:p w14:paraId="10CBA65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6FB9F9E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4CB3FA2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2F9002F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42CF311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219B64B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6173E27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35C430E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429595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7FA7027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80D568A"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091FB9FA"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31. Мені важко відрізнити почуття провини від почуття сорому. </w:t>
            </w:r>
          </w:p>
        </w:tc>
        <w:tc>
          <w:tcPr>
            <w:tcW w:w="550" w:type="dxa"/>
            <w:tcBorders>
              <w:top w:val="nil"/>
              <w:left w:val="nil"/>
              <w:bottom w:val="single" w:sz="4" w:space="0" w:color="auto"/>
              <w:right w:val="single" w:sz="4" w:space="0" w:color="auto"/>
            </w:tcBorders>
            <w:noWrap/>
            <w:vAlign w:val="bottom"/>
            <w:hideMark/>
          </w:tcPr>
          <w:p w14:paraId="7EC9FAB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25A35E5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0767548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22226A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1D5C97D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0439660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290ADA8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206D4BC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1C01AF2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07A8F6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7DBE4D48"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32BDF5B4"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32. Я вмію точно вгадувати, що відчувають мої знайомі. </w:t>
            </w:r>
          </w:p>
        </w:tc>
        <w:tc>
          <w:tcPr>
            <w:tcW w:w="550" w:type="dxa"/>
            <w:tcBorders>
              <w:top w:val="nil"/>
              <w:left w:val="nil"/>
              <w:bottom w:val="single" w:sz="4" w:space="0" w:color="auto"/>
              <w:right w:val="single" w:sz="4" w:space="0" w:color="auto"/>
            </w:tcBorders>
            <w:noWrap/>
            <w:vAlign w:val="bottom"/>
            <w:hideMark/>
          </w:tcPr>
          <w:p w14:paraId="1401C3B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22BD0F6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4A05B64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582F321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25A163D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3B7FED8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35C7ECE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51D8D8E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0705CE1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04C1113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2E5D9811"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08A7CF5A"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33. Мені важко справлятися з поганим настроєм. </w:t>
            </w:r>
          </w:p>
        </w:tc>
        <w:tc>
          <w:tcPr>
            <w:tcW w:w="550" w:type="dxa"/>
            <w:tcBorders>
              <w:top w:val="nil"/>
              <w:left w:val="nil"/>
              <w:bottom w:val="single" w:sz="4" w:space="0" w:color="auto"/>
              <w:right w:val="single" w:sz="4" w:space="0" w:color="auto"/>
            </w:tcBorders>
            <w:noWrap/>
            <w:vAlign w:val="bottom"/>
            <w:hideMark/>
          </w:tcPr>
          <w:p w14:paraId="4860FCC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4BCE637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47C9B74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2088CE6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3B61F97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38AC13B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3C7DF46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4715FCD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3191B3C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3DA998F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34B8F5C8"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79F8C55"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34. Якщо уважно стежити за виразом обличчя людини, то можна зрозуміти, які емоції вона приховує. </w:t>
            </w:r>
          </w:p>
        </w:tc>
        <w:tc>
          <w:tcPr>
            <w:tcW w:w="550" w:type="dxa"/>
            <w:tcBorders>
              <w:top w:val="nil"/>
              <w:left w:val="nil"/>
              <w:bottom w:val="single" w:sz="4" w:space="0" w:color="auto"/>
              <w:right w:val="single" w:sz="4" w:space="0" w:color="auto"/>
            </w:tcBorders>
            <w:noWrap/>
            <w:vAlign w:val="bottom"/>
            <w:hideMark/>
          </w:tcPr>
          <w:p w14:paraId="769E355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2E70DF1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58" w:type="dxa"/>
            <w:tcBorders>
              <w:top w:val="nil"/>
              <w:left w:val="nil"/>
              <w:bottom w:val="single" w:sz="4" w:space="0" w:color="auto"/>
              <w:right w:val="single" w:sz="4" w:space="0" w:color="auto"/>
            </w:tcBorders>
            <w:noWrap/>
            <w:vAlign w:val="bottom"/>
            <w:hideMark/>
          </w:tcPr>
          <w:p w14:paraId="3B2A32E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93" w:type="dxa"/>
            <w:tcBorders>
              <w:top w:val="nil"/>
              <w:left w:val="nil"/>
              <w:bottom w:val="single" w:sz="4" w:space="0" w:color="auto"/>
              <w:right w:val="single" w:sz="4" w:space="0" w:color="auto"/>
            </w:tcBorders>
            <w:noWrap/>
            <w:vAlign w:val="bottom"/>
            <w:hideMark/>
          </w:tcPr>
          <w:p w14:paraId="5CF02D7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3" w:type="dxa"/>
            <w:tcBorders>
              <w:top w:val="nil"/>
              <w:left w:val="nil"/>
              <w:bottom w:val="single" w:sz="4" w:space="0" w:color="auto"/>
              <w:right w:val="single" w:sz="4" w:space="0" w:color="auto"/>
            </w:tcBorders>
            <w:noWrap/>
            <w:vAlign w:val="bottom"/>
            <w:hideMark/>
          </w:tcPr>
          <w:p w14:paraId="050E4FF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111E364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4F153E8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7D0D6B4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06D89A1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3E9D545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r>
      <w:tr w:rsidR="009E3564" w:rsidRPr="00E4414A" w14:paraId="3DBB4783"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36B9B64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35. Я не знаходжу слів, щоб описати свої почуття друзям. </w:t>
            </w:r>
          </w:p>
        </w:tc>
        <w:tc>
          <w:tcPr>
            <w:tcW w:w="550" w:type="dxa"/>
            <w:tcBorders>
              <w:top w:val="nil"/>
              <w:left w:val="nil"/>
              <w:bottom w:val="single" w:sz="4" w:space="0" w:color="auto"/>
              <w:right w:val="single" w:sz="4" w:space="0" w:color="auto"/>
            </w:tcBorders>
            <w:noWrap/>
            <w:vAlign w:val="bottom"/>
            <w:hideMark/>
          </w:tcPr>
          <w:p w14:paraId="7726C66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2596AF4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20CFA18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58752E6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22822E9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774306E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616D1C9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31EEC8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307FD2A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32C153D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14F6D039"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4B33A97"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36. Мені вдається підтримати людей, які діляться зі мною своїми переживаннями. </w:t>
            </w:r>
          </w:p>
        </w:tc>
        <w:tc>
          <w:tcPr>
            <w:tcW w:w="550" w:type="dxa"/>
            <w:tcBorders>
              <w:top w:val="nil"/>
              <w:left w:val="nil"/>
              <w:bottom w:val="single" w:sz="4" w:space="0" w:color="auto"/>
              <w:right w:val="single" w:sz="4" w:space="0" w:color="auto"/>
            </w:tcBorders>
            <w:noWrap/>
            <w:vAlign w:val="bottom"/>
            <w:hideMark/>
          </w:tcPr>
          <w:p w14:paraId="4A43FF4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2DA5C86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4C05B6F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1248E74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11DCE4C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6240C42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69B14E8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521D71E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4EA73F8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013CCFA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3DB1E59F"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B9EE808"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37. Я вмію контролювати свої емоції. </w:t>
            </w:r>
          </w:p>
        </w:tc>
        <w:tc>
          <w:tcPr>
            <w:tcW w:w="550" w:type="dxa"/>
            <w:tcBorders>
              <w:top w:val="nil"/>
              <w:left w:val="nil"/>
              <w:bottom w:val="single" w:sz="4" w:space="0" w:color="auto"/>
              <w:right w:val="single" w:sz="4" w:space="0" w:color="auto"/>
            </w:tcBorders>
            <w:noWrap/>
            <w:vAlign w:val="bottom"/>
            <w:hideMark/>
          </w:tcPr>
          <w:p w14:paraId="3E6D523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02F7FAB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7E595C0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452C387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33" w:type="dxa"/>
            <w:tcBorders>
              <w:top w:val="nil"/>
              <w:left w:val="nil"/>
              <w:bottom w:val="single" w:sz="4" w:space="0" w:color="auto"/>
              <w:right w:val="single" w:sz="4" w:space="0" w:color="auto"/>
            </w:tcBorders>
            <w:noWrap/>
            <w:vAlign w:val="bottom"/>
            <w:hideMark/>
          </w:tcPr>
          <w:p w14:paraId="4C7ECF0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37D8EFF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1879FDC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1B0A174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6D2C0A6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4D973AA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1A94C82D"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6CC2CD24"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38. Якщо мій співрозмовник починає дратуватися, я часом помічаю це занадто пізно. </w:t>
            </w:r>
          </w:p>
        </w:tc>
        <w:tc>
          <w:tcPr>
            <w:tcW w:w="550" w:type="dxa"/>
            <w:tcBorders>
              <w:top w:val="nil"/>
              <w:left w:val="nil"/>
              <w:bottom w:val="single" w:sz="4" w:space="0" w:color="auto"/>
              <w:right w:val="single" w:sz="4" w:space="0" w:color="auto"/>
            </w:tcBorders>
            <w:noWrap/>
            <w:vAlign w:val="bottom"/>
            <w:hideMark/>
          </w:tcPr>
          <w:p w14:paraId="482AAD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28446C1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63F3053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D1C19E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3" w:type="dxa"/>
            <w:tcBorders>
              <w:top w:val="nil"/>
              <w:left w:val="nil"/>
              <w:bottom w:val="single" w:sz="4" w:space="0" w:color="auto"/>
              <w:right w:val="single" w:sz="4" w:space="0" w:color="auto"/>
            </w:tcBorders>
            <w:noWrap/>
            <w:vAlign w:val="bottom"/>
            <w:hideMark/>
          </w:tcPr>
          <w:p w14:paraId="3A1A5D4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2078523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42F6EC6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15D754B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00DA375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4E89E14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4E21930"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58D021B1"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39. За інтонаціями мого голосу легко здогадатися про те, що я відчуваю. </w:t>
            </w:r>
          </w:p>
        </w:tc>
        <w:tc>
          <w:tcPr>
            <w:tcW w:w="550" w:type="dxa"/>
            <w:tcBorders>
              <w:top w:val="nil"/>
              <w:left w:val="nil"/>
              <w:bottom w:val="single" w:sz="4" w:space="0" w:color="auto"/>
              <w:right w:val="single" w:sz="4" w:space="0" w:color="auto"/>
            </w:tcBorders>
            <w:noWrap/>
            <w:vAlign w:val="bottom"/>
            <w:hideMark/>
          </w:tcPr>
          <w:p w14:paraId="5B8254C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31FA9CC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765C386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4AECD2A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7A597D9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5633396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062D3B7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104E4BE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26C274F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0D0E33B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6235B6EA"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20ED4B5D"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40. Якщо близька людина плаче, я гублюся. </w:t>
            </w:r>
          </w:p>
        </w:tc>
        <w:tc>
          <w:tcPr>
            <w:tcW w:w="550" w:type="dxa"/>
            <w:tcBorders>
              <w:top w:val="nil"/>
              <w:left w:val="nil"/>
              <w:bottom w:val="single" w:sz="4" w:space="0" w:color="auto"/>
              <w:right w:val="single" w:sz="4" w:space="0" w:color="auto"/>
            </w:tcBorders>
            <w:noWrap/>
            <w:vAlign w:val="bottom"/>
            <w:hideMark/>
          </w:tcPr>
          <w:p w14:paraId="5F75385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2EFFAD7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58" w:type="dxa"/>
            <w:tcBorders>
              <w:top w:val="nil"/>
              <w:left w:val="nil"/>
              <w:bottom w:val="single" w:sz="4" w:space="0" w:color="auto"/>
              <w:right w:val="single" w:sz="4" w:space="0" w:color="auto"/>
            </w:tcBorders>
            <w:noWrap/>
            <w:vAlign w:val="bottom"/>
            <w:hideMark/>
          </w:tcPr>
          <w:p w14:paraId="21AF514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5DCCF0F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1A45497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6F1F246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18C37D2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1EA4E17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366A50B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27A78F6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789B8EB3"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41B70DF1"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41. Мені буває весело або сумно без будь-якої причини. </w:t>
            </w:r>
          </w:p>
        </w:tc>
        <w:tc>
          <w:tcPr>
            <w:tcW w:w="550" w:type="dxa"/>
            <w:tcBorders>
              <w:top w:val="nil"/>
              <w:left w:val="nil"/>
              <w:bottom w:val="single" w:sz="4" w:space="0" w:color="auto"/>
              <w:right w:val="single" w:sz="4" w:space="0" w:color="auto"/>
            </w:tcBorders>
            <w:noWrap/>
            <w:vAlign w:val="bottom"/>
            <w:hideMark/>
          </w:tcPr>
          <w:p w14:paraId="4266B17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78B4306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33B19C0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3FBBDD2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25204A3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62CBA4B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3" w:type="dxa"/>
            <w:tcBorders>
              <w:top w:val="nil"/>
              <w:left w:val="nil"/>
              <w:bottom w:val="single" w:sz="4" w:space="0" w:color="auto"/>
              <w:right w:val="single" w:sz="4" w:space="0" w:color="auto"/>
            </w:tcBorders>
            <w:noWrap/>
            <w:vAlign w:val="bottom"/>
            <w:hideMark/>
          </w:tcPr>
          <w:p w14:paraId="397A51E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24A3D8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65" w:type="dxa"/>
            <w:tcBorders>
              <w:top w:val="nil"/>
              <w:left w:val="nil"/>
              <w:bottom w:val="single" w:sz="4" w:space="0" w:color="auto"/>
              <w:right w:val="single" w:sz="4" w:space="0" w:color="auto"/>
            </w:tcBorders>
            <w:noWrap/>
            <w:vAlign w:val="bottom"/>
            <w:hideMark/>
          </w:tcPr>
          <w:p w14:paraId="3CC7465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43E30DF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71B043A6"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02BE5E4B"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42. Мені важко передбачити зміну настрою в оточуючих мене людей. </w:t>
            </w:r>
          </w:p>
        </w:tc>
        <w:tc>
          <w:tcPr>
            <w:tcW w:w="550" w:type="dxa"/>
            <w:tcBorders>
              <w:top w:val="nil"/>
              <w:left w:val="nil"/>
              <w:bottom w:val="single" w:sz="4" w:space="0" w:color="auto"/>
              <w:right w:val="single" w:sz="4" w:space="0" w:color="auto"/>
            </w:tcBorders>
            <w:noWrap/>
            <w:vAlign w:val="bottom"/>
            <w:hideMark/>
          </w:tcPr>
          <w:p w14:paraId="6CF71B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1" w:type="dxa"/>
            <w:tcBorders>
              <w:top w:val="nil"/>
              <w:left w:val="nil"/>
              <w:bottom w:val="single" w:sz="4" w:space="0" w:color="auto"/>
              <w:right w:val="single" w:sz="4" w:space="0" w:color="auto"/>
            </w:tcBorders>
            <w:noWrap/>
            <w:vAlign w:val="bottom"/>
            <w:hideMark/>
          </w:tcPr>
          <w:p w14:paraId="5EDC7C0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4B8DF69F"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203B1DD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16F3653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127DDE3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01C2E6E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2D202C1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65" w:type="dxa"/>
            <w:tcBorders>
              <w:top w:val="nil"/>
              <w:left w:val="nil"/>
              <w:bottom w:val="single" w:sz="4" w:space="0" w:color="auto"/>
              <w:right w:val="single" w:sz="4" w:space="0" w:color="auto"/>
            </w:tcBorders>
            <w:noWrap/>
            <w:vAlign w:val="bottom"/>
            <w:hideMark/>
          </w:tcPr>
          <w:p w14:paraId="46484CD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5EB8C6D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0E76DB22"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12201D9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43. Я не вмію долати страх. </w:t>
            </w:r>
          </w:p>
        </w:tc>
        <w:tc>
          <w:tcPr>
            <w:tcW w:w="550" w:type="dxa"/>
            <w:tcBorders>
              <w:top w:val="nil"/>
              <w:left w:val="nil"/>
              <w:bottom w:val="single" w:sz="4" w:space="0" w:color="auto"/>
              <w:right w:val="single" w:sz="4" w:space="0" w:color="auto"/>
            </w:tcBorders>
            <w:noWrap/>
            <w:vAlign w:val="bottom"/>
            <w:hideMark/>
          </w:tcPr>
          <w:p w14:paraId="79FB27F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1" w:type="dxa"/>
            <w:tcBorders>
              <w:top w:val="nil"/>
              <w:left w:val="nil"/>
              <w:bottom w:val="single" w:sz="4" w:space="0" w:color="auto"/>
              <w:right w:val="single" w:sz="4" w:space="0" w:color="auto"/>
            </w:tcBorders>
            <w:noWrap/>
            <w:vAlign w:val="bottom"/>
            <w:hideMark/>
          </w:tcPr>
          <w:p w14:paraId="3338E0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2811768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93" w:type="dxa"/>
            <w:tcBorders>
              <w:top w:val="nil"/>
              <w:left w:val="nil"/>
              <w:bottom w:val="single" w:sz="4" w:space="0" w:color="auto"/>
              <w:right w:val="single" w:sz="4" w:space="0" w:color="auto"/>
            </w:tcBorders>
            <w:noWrap/>
            <w:vAlign w:val="bottom"/>
            <w:hideMark/>
          </w:tcPr>
          <w:p w14:paraId="40FC7BF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33" w:type="dxa"/>
            <w:tcBorders>
              <w:top w:val="nil"/>
              <w:left w:val="nil"/>
              <w:bottom w:val="single" w:sz="4" w:space="0" w:color="auto"/>
              <w:right w:val="single" w:sz="4" w:space="0" w:color="auto"/>
            </w:tcBorders>
            <w:noWrap/>
            <w:vAlign w:val="bottom"/>
            <w:hideMark/>
          </w:tcPr>
          <w:p w14:paraId="312CC70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681" w:type="dxa"/>
            <w:tcBorders>
              <w:top w:val="nil"/>
              <w:left w:val="nil"/>
              <w:bottom w:val="single" w:sz="4" w:space="0" w:color="auto"/>
              <w:right w:val="single" w:sz="4" w:space="0" w:color="auto"/>
            </w:tcBorders>
            <w:noWrap/>
            <w:vAlign w:val="bottom"/>
            <w:hideMark/>
          </w:tcPr>
          <w:p w14:paraId="1DDBA9D7"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23" w:type="dxa"/>
            <w:tcBorders>
              <w:top w:val="nil"/>
              <w:left w:val="nil"/>
              <w:bottom w:val="single" w:sz="4" w:space="0" w:color="auto"/>
              <w:right w:val="single" w:sz="4" w:space="0" w:color="auto"/>
            </w:tcBorders>
            <w:noWrap/>
            <w:vAlign w:val="bottom"/>
            <w:hideMark/>
          </w:tcPr>
          <w:p w14:paraId="0F0F58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574" w:type="dxa"/>
            <w:tcBorders>
              <w:top w:val="nil"/>
              <w:left w:val="nil"/>
              <w:bottom w:val="single" w:sz="4" w:space="0" w:color="auto"/>
              <w:right w:val="single" w:sz="4" w:space="0" w:color="auto"/>
            </w:tcBorders>
            <w:noWrap/>
            <w:vAlign w:val="bottom"/>
            <w:hideMark/>
          </w:tcPr>
          <w:p w14:paraId="5AB8689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6F9203B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4FA52B3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5F853144"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00C16326"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44. Буває, що я хочу підтримати людину, а вона цього не відчуває, не розуміє. </w:t>
            </w:r>
          </w:p>
        </w:tc>
        <w:tc>
          <w:tcPr>
            <w:tcW w:w="550" w:type="dxa"/>
            <w:tcBorders>
              <w:top w:val="nil"/>
              <w:left w:val="nil"/>
              <w:bottom w:val="single" w:sz="4" w:space="0" w:color="auto"/>
              <w:right w:val="single" w:sz="4" w:space="0" w:color="auto"/>
            </w:tcBorders>
            <w:noWrap/>
            <w:vAlign w:val="bottom"/>
            <w:hideMark/>
          </w:tcPr>
          <w:p w14:paraId="18A24DA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2589553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2097363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93" w:type="dxa"/>
            <w:tcBorders>
              <w:top w:val="nil"/>
              <w:left w:val="nil"/>
              <w:bottom w:val="single" w:sz="4" w:space="0" w:color="auto"/>
              <w:right w:val="single" w:sz="4" w:space="0" w:color="auto"/>
            </w:tcBorders>
            <w:noWrap/>
            <w:vAlign w:val="bottom"/>
            <w:hideMark/>
          </w:tcPr>
          <w:p w14:paraId="640807F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33" w:type="dxa"/>
            <w:tcBorders>
              <w:top w:val="nil"/>
              <w:left w:val="nil"/>
              <w:bottom w:val="single" w:sz="4" w:space="0" w:color="auto"/>
              <w:right w:val="single" w:sz="4" w:space="0" w:color="auto"/>
            </w:tcBorders>
            <w:noWrap/>
            <w:vAlign w:val="bottom"/>
            <w:hideMark/>
          </w:tcPr>
          <w:p w14:paraId="2326ED2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681" w:type="dxa"/>
            <w:tcBorders>
              <w:top w:val="nil"/>
              <w:left w:val="nil"/>
              <w:bottom w:val="single" w:sz="4" w:space="0" w:color="auto"/>
              <w:right w:val="single" w:sz="4" w:space="0" w:color="auto"/>
            </w:tcBorders>
            <w:noWrap/>
            <w:vAlign w:val="bottom"/>
            <w:hideMark/>
          </w:tcPr>
          <w:p w14:paraId="2764E5E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23" w:type="dxa"/>
            <w:tcBorders>
              <w:top w:val="nil"/>
              <w:left w:val="nil"/>
              <w:bottom w:val="single" w:sz="4" w:space="0" w:color="auto"/>
              <w:right w:val="single" w:sz="4" w:space="0" w:color="auto"/>
            </w:tcBorders>
            <w:noWrap/>
            <w:vAlign w:val="bottom"/>
            <w:hideMark/>
          </w:tcPr>
          <w:p w14:paraId="64D4CEF8"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5314EA31"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65" w:type="dxa"/>
            <w:tcBorders>
              <w:top w:val="nil"/>
              <w:left w:val="nil"/>
              <w:bottom w:val="single" w:sz="4" w:space="0" w:color="auto"/>
              <w:right w:val="single" w:sz="4" w:space="0" w:color="auto"/>
            </w:tcBorders>
            <w:noWrap/>
            <w:vAlign w:val="bottom"/>
            <w:hideMark/>
          </w:tcPr>
          <w:p w14:paraId="64693B6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noWrap/>
            <w:vAlign w:val="bottom"/>
            <w:hideMark/>
          </w:tcPr>
          <w:p w14:paraId="3419DEC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6E00050E"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13BFF2E5"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45. У мене бувають почуття, які я не можу точно визначити. </w:t>
            </w:r>
          </w:p>
        </w:tc>
        <w:tc>
          <w:tcPr>
            <w:tcW w:w="550" w:type="dxa"/>
            <w:tcBorders>
              <w:top w:val="nil"/>
              <w:left w:val="nil"/>
              <w:bottom w:val="single" w:sz="4" w:space="0" w:color="auto"/>
              <w:right w:val="single" w:sz="4" w:space="0" w:color="auto"/>
            </w:tcBorders>
            <w:noWrap/>
            <w:vAlign w:val="bottom"/>
            <w:hideMark/>
          </w:tcPr>
          <w:p w14:paraId="24B2257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615499A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758" w:type="dxa"/>
            <w:tcBorders>
              <w:top w:val="nil"/>
              <w:left w:val="nil"/>
              <w:bottom w:val="single" w:sz="4" w:space="0" w:color="auto"/>
              <w:right w:val="single" w:sz="4" w:space="0" w:color="auto"/>
            </w:tcBorders>
            <w:noWrap/>
            <w:vAlign w:val="bottom"/>
            <w:hideMark/>
          </w:tcPr>
          <w:p w14:paraId="05987252"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4466598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2586650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2FDF234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1E590AD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noWrap/>
            <w:vAlign w:val="bottom"/>
            <w:hideMark/>
          </w:tcPr>
          <w:p w14:paraId="590104B0"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171DAB15"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480" w:type="dxa"/>
            <w:tcBorders>
              <w:top w:val="nil"/>
              <w:left w:val="nil"/>
              <w:bottom w:val="single" w:sz="4" w:space="0" w:color="auto"/>
              <w:right w:val="single" w:sz="4" w:space="0" w:color="auto"/>
            </w:tcBorders>
            <w:noWrap/>
            <w:vAlign w:val="bottom"/>
            <w:hideMark/>
          </w:tcPr>
          <w:p w14:paraId="6839019E"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r>
      <w:tr w:rsidR="009E3564" w:rsidRPr="00E4414A" w14:paraId="4766BCA7" w14:textId="77777777" w:rsidTr="009E3564">
        <w:trPr>
          <w:trHeight w:val="20"/>
        </w:trPr>
        <w:tc>
          <w:tcPr>
            <w:tcW w:w="3397" w:type="dxa"/>
            <w:tcBorders>
              <w:top w:val="nil"/>
              <w:left w:val="single" w:sz="4" w:space="0" w:color="auto"/>
              <w:bottom w:val="single" w:sz="4" w:space="0" w:color="auto"/>
              <w:right w:val="single" w:sz="4" w:space="0" w:color="auto"/>
            </w:tcBorders>
            <w:noWrap/>
            <w:vAlign w:val="center"/>
            <w:hideMark/>
          </w:tcPr>
          <w:p w14:paraId="11CED131" w14:textId="77777777" w:rsidR="009E3564" w:rsidRPr="009E3564" w:rsidRDefault="009E3564" w:rsidP="003B439E">
            <w:pPr>
              <w:spacing w:line="240" w:lineRule="auto"/>
              <w:ind w:firstLine="0"/>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xml:space="preserve">46. Я не розумію, чому деякі люди на мене ображаються. </w:t>
            </w:r>
          </w:p>
        </w:tc>
        <w:tc>
          <w:tcPr>
            <w:tcW w:w="550" w:type="dxa"/>
            <w:tcBorders>
              <w:top w:val="nil"/>
              <w:left w:val="nil"/>
              <w:bottom w:val="single" w:sz="4" w:space="0" w:color="auto"/>
              <w:right w:val="single" w:sz="4" w:space="0" w:color="auto"/>
            </w:tcBorders>
            <w:noWrap/>
            <w:vAlign w:val="bottom"/>
            <w:hideMark/>
          </w:tcPr>
          <w:p w14:paraId="0A0116C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721" w:type="dxa"/>
            <w:tcBorders>
              <w:top w:val="nil"/>
              <w:left w:val="nil"/>
              <w:bottom w:val="single" w:sz="4" w:space="0" w:color="auto"/>
              <w:right w:val="single" w:sz="4" w:space="0" w:color="auto"/>
            </w:tcBorders>
            <w:noWrap/>
            <w:vAlign w:val="bottom"/>
            <w:hideMark/>
          </w:tcPr>
          <w:p w14:paraId="66D313A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758" w:type="dxa"/>
            <w:tcBorders>
              <w:top w:val="nil"/>
              <w:left w:val="nil"/>
              <w:bottom w:val="single" w:sz="4" w:space="0" w:color="auto"/>
              <w:right w:val="single" w:sz="4" w:space="0" w:color="auto"/>
            </w:tcBorders>
            <w:noWrap/>
            <w:vAlign w:val="bottom"/>
            <w:hideMark/>
          </w:tcPr>
          <w:p w14:paraId="4AA6AFB6"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93" w:type="dxa"/>
            <w:tcBorders>
              <w:top w:val="nil"/>
              <w:left w:val="nil"/>
              <w:bottom w:val="single" w:sz="4" w:space="0" w:color="auto"/>
              <w:right w:val="single" w:sz="4" w:space="0" w:color="auto"/>
            </w:tcBorders>
            <w:noWrap/>
            <w:vAlign w:val="bottom"/>
            <w:hideMark/>
          </w:tcPr>
          <w:p w14:paraId="77AFA71D"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533" w:type="dxa"/>
            <w:tcBorders>
              <w:top w:val="nil"/>
              <w:left w:val="nil"/>
              <w:bottom w:val="single" w:sz="4" w:space="0" w:color="auto"/>
              <w:right w:val="single" w:sz="4" w:space="0" w:color="auto"/>
            </w:tcBorders>
            <w:noWrap/>
            <w:vAlign w:val="bottom"/>
            <w:hideMark/>
          </w:tcPr>
          <w:p w14:paraId="28AB071C"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681" w:type="dxa"/>
            <w:tcBorders>
              <w:top w:val="nil"/>
              <w:left w:val="nil"/>
              <w:bottom w:val="single" w:sz="4" w:space="0" w:color="auto"/>
              <w:right w:val="single" w:sz="4" w:space="0" w:color="auto"/>
            </w:tcBorders>
            <w:noWrap/>
            <w:vAlign w:val="bottom"/>
            <w:hideMark/>
          </w:tcPr>
          <w:p w14:paraId="443C9583"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723" w:type="dxa"/>
            <w:tcBorders>
              <w:top w:val="nil"/>
              <w:left w:val="nil"/>
              <w:bottom w:val="single" w:sz="4" w:space="0" w:color="auto"/>
              <w:right w:val="single" w:sz="4" w:space="0" w:color="auto"/>
            </w:tcBorders>
            <w:noWrap/>
            <w:vAlign w:val="bottom"/>
            <w:hideMark/>
          </w:tcPr>
          <w:p w14:paraId="6340A259"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w:t>
            </w:r>
          </w:p>
        </w:tc>
        <w:tc>
          <w:tcPr>
            <w:tcW w:w="574" w:type="dxa"/>
            <w:tcBorders>
              <w:top w:val="nil"/>
              <w:left w:val="nil"/>
              <w:bottom w:val="single" w:sz="4" w:space="0" w:color="auto"/>
              <w:right w:val="single" w:sz="4" w:space="0" w:color="auto"/>
            </w:tcBorders>
            <w:noWrap/>
            <w:vAlign w:val="bottom"/>
            <w:hideMark/>
          </w:tcPr>
          <w:p w14:paraId="41A10F6B"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65" w:type="dxa"/>
            <w:tcBorders>
              <w:top w:val="nil"/>
              <w:left w:val="nil"/>
              <w:bottom w:val="single" w:sz="4" w:space="0" w:color="auto"/>
              <w:right w:val="single" w:sz="4" w:space="0" w:color="auto"/>
            </w:tcBorders>
            <w:noWrap/>
            <w:vAlign w:val="bottom"/>
            <w:hideMark/>
          </w:tcPr>
          <w:p w14:paraId="5AD9429A"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w:t>
            </w:r>
          </w:p>
        </w:tc>
        <w:tc>
          <w:tcPr>
            <w:tcW w:w="480" w:type="dxa"/>
            <w:tcBorders>
              <w:top w:val="nil"/>
              <w:left w:val="nil"/>
              <w:bottom w:val="single" w:sz="4" w:space="0" w:color="auto"/>
              <w:right w:val="single" w:sz="4" w:space="0" w:color="auto"/>
            </w:tcBorders>
            <w:noWrap/>
            <w:vAlign w:val="bottom"/>
            <w:hideMark/>
          </w:tcPr>
          <w:p w14:paraId="5BDCF9C4" w14:textId="77777777" w:rsidR="009E3564" w:rsidRPr="009E3564" w:rsidRDefault="009E3564" w:rsidP="003B439E">
            <w:pPr>
              <w:spacing w:line="240" w:lineRule="auto"/>
              <w:ind w:firstLine="0"/>
              <w:jc w:val="righ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r>
      <w:tr w:rsidR="009E3564" w:rsidRPr="00E4414A" w14:paraId="2D9525A0" w14:textId="77777777" w:rsidTr="009E3564">
        <w:trPr>
          <w:trHeight w:val="20"/>
        </w:trPr>
        <w:tc>
          <w:tcPr>
            <w:tcW w:w="3397" w:type="dxa"/>
            <w:tcBorders>
              <w:top w:val="single" w:sz="4" w:space="0" w:color="auto"/>
              <w:left w:val="single" w:sz="4" w:space="0" w:color="auto"/>
              <w:bottom w:val="single" w:sz="4" w:space="0" w:color="auto"/>
              <w:right w:val="single" w:sz="4" w:space="0" w:color="auto"/>
            </w:tcBorders>
            <w:vAlign w:val="center"/>
            <w:hideMark/>
          </w:tcPr>
          <w:p w14:paraId="034C1E62" w14:textId="77777777" w:rsidR="009E3564" w:rsidRPr="009E3564" w:rsidRDefault="009E3564" w:rsidP="003B439E">
            <w:pPr>
              <w:spacing w:line="240" w:lineRule="auto"/>
              <w:ind w:firstLine="0"/>
              <w:jc w:val="center"/>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Шкала</w:t>
            </w:r>
          </w:p>
        </w:tc>
        <w:tc>
          <w:tcPr>
            <w:tcW w:w="550" w:type="dxa"/>
            <w:tcBorders>
              <w:top w:val="single" w:sz="4" w:space="0" w:color="auto"/>
              <w:left w:val="nil"/>
              <w:bottom w:val="single" w:sz="4" w:space="0" w:color="auto"/>
              <w:right w:val="single" w:sz="4" w:space="0" w:color="auto"/>
            </w:tcBorders>
            <w:noWrap/>
            <w:vAlign w:val="bottom"/>
            <w:hideMark/>
          </w:tcPr>
          <w:p w14:paraId="6FE3EF2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721" w:type="dxa"/>
            <w:tcBorders>
              <w:top w:val="single" w:sz="4" w:space="0" w:color="auto"/>
              <w:left w:val="nil"/>
              <w:bottom w:val="single" w:sz="4" w:space="0" w:color="auto"/>
              <w:right w:val="single" w:sz="4" w:space="0" w:color="auto"/>
            </w:tcBorders>
            <w:noWrap/>
            <w:vAlign w:val="bottom"/>
            <w:hideMark/>
          </w:tcPr>
          <w:p w14:paraId="1659B89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758" w:type="dxa"/>
            <w:tcBorders>
              <w:top w:val="single" w:sz="4" w:space="0" w:color="auto"/>
              <w:left w:val="nil"/>
              <w:bottom w:val="single" w:sz="4" w:space="0" w:color="auto"/>
              <w:right w:val="single" w:sz="4" w:space="0" w:color="auto"/>
            </w:tcBorders>
            <w:noWrap/>
            <w:vAlign w:val="bottom"/>
            <w:hideMark/>
          </w:tcPr>
          <w:p w14:paraId="0B0BD04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93" w:type="dxa"/>
            <w:tcBorders>
              <w:top w:val="single" w:sz="4" w:space="0" w:color="auto"/>
              <w:left w:val="nil"/>
              <w:bottom w:val="single" w:sz="4" w:space="0" w:color="auto"/>
              <w:right w:val="single" w:sz="4" w:space="0" w:color="auto"/>
            </w:tcBorders>
            <w:noWrap/>
            <w:vAlign w:val="bottom"/>
            <w:hideMark/>
          </w:tcPr>
          <w:p w14:paraId="5F41EF9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33" w:type="dxa"/>
            <w:tcBorders>
              <w:top w:val="single" w:sz="4" w:space="0" w:color="auto"/>
              <w:left w:val="nil"/>
              <w:bottom w:val="single" w:sz="4" w:space="0" w:color="auto"/>
              <w:right w:val="single" w:sz="4" w:space="0" w:color="auto"/>
            </w:tcBorders>
            <w:noWrap/>
            <w:vAlign w:val="bottom"/>
            <w:hideMark/>
          </w:tcPr>
          <w:p w14:paraId="7F91256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681" w:type="dxa"/>
            <w:tcBorders>
              <w:top w:val="single" w:sz="4" w:space="0" w:color="auto"/>
              <w:left w:val="nil"/>
              <w:bottom w:val="single" w:sz="4" w:space="0" w:color="auto"/>
              <w:right w:val="single" w:sz="4" w:space="0" w:color="auto"/>
            </w:tcBorders>
            <w:noWrap/>
            <w:vAlign w:val="bottom"/>
            <w:hideMark/>
          </w:tcPr>
          <w:p w14:paraId="7E53FCE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723" w:type="dxa"/>
            <w:tcBorders>
              <w:top w:val="single" w:sz="4" w:space="0" w:color="auto"/>
              <w:left w:val="nil"/>
              <w:bottom w:val="single" w:sz="4" w:space="0" w:color="auto"/>
              <w:right w:val="single" w:sz="4" w:space="0" w:color="auto"/>
            </w:tcBorders>
            <w:noWrap/>
            <w:vAlign w:val="bottom"/>
            <w:hideMark/>
          </w:tcPr>
          <w:p w14:paraId="771A6E7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574" w:type="dxa"/>
            <w:tcBorders>
              <w:top w:val="single" w:sz="4" w:space="0" w:color="auto"/>
              <w:left w:val="nil"/>
              <w:bottom w:val="single" w:sz="4" w:space="0" w:color="auto"/>
              <w:right w:val="single" w:sz="4" w:space="0" w:color="auto"/>
            </w:tcBorders>
            <w:noWrap/>
            <w:vAlign w:val="bottom"/>
            <w:hideMark/>
          </w:tcPr>
          <w:p w14:paraId="4C0C431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465" w:type="dxa"/>
            <w:tcBorders>
              <w:top w:val="single" w:sz="4" w:space="0" w:color="auto"/>
              <w:left w:val="nil"/>
              <w:bottom w:val="single" w:sz="4" w:space="0" w:color="auto"/>
              <w:right w:val="single" w:sz="4" w:space="0" w:color="auto"/>
            </w:tcBorders>
            <w:noWrap/>
            <w:vAlign w:val="bottom"/>
            <w:hideMark/>
          </w:tcPr>
          <w:p w14:paraId="0D759E7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c>
          <w:tcPr>
            <w:tcW w:w="480" w:type="dxa"/>
            <w:tcBorders>
              <w:top w:val="single" w:sz="4" w:space="0" w:color="auto"/>
              <w:left w:val="nil"/>
              <w:bottom w:val="single" w:sz="4" w:space="0" w:color="auto"/>
              <w:right w:val="single" w:sz="4" w:space="0" w:color="auto"/>
            </w:tcBorders>
            <w:noWrap/>
            <w:vAlign w:val="bottom"/>
            <w:hideMark/>
          </w:tcPr>
          <w:p w14:paraId="744C48E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 </w:t>
            </w:r>
          </w:p>
        </w:tc>
      </w:tr>
      <w:tr w:rsidR="009E3564" w:rsidRPr="00E4414A" w14:paraId="7044B1CE"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4DD13A0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чужих емоцій</w:t>
            </w:r>
          </w:p>
        </w:tc>
        <w:tc>
          <w:tcPr>
            <w:tcW w:w="550" w:type="dxa"/>
            <w:tcBorders>
              <w:top w:val="nil"/>
              <w:left w:val="nil"/>
              <w:bottom w:val="single" w:sz="4" w:space="0" w:color="auto"/>
              <w:right w:val="single" w:sz="4" w:space="0" w:color="auto"/>
            </w:tcBorders>
            <w:vAlign w:val="center"/>
            <w:hideMark/>
          </w:tcPr>
          <w:p w14:paraId="728A161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721" w:type="dxa"/>
            <w:tcBorders>
              <w:top w:val="nil"/>
              <w:left w:val="nil"/>
              <w:bottom w:val="single" w:sz="4" w:space="0" w:color="auto"/>
              <w:right w:val="single" w:sz="4" w:space="0" w:color="auto"/>
            </w:tcBorders>
            <w:vAlign w:val="center"/>
            <w:hideMark/>
          </w:tcPr>
          <w:p w14:paraId="367F08E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758" w:type="dxa"/>
            <w:tcBorders>
              <w:top w:val="nil"/>
              <w:left w:val="nil"/>
              <w:bottom w:val="single" w:sz="4" w:space="0" w:color="auto"/>
              <w:right w:val="single" w:sz="4" w:space="0" w:color="auto"/>
            </w:tcBorders>
            <w:vAlign w:val="center"/>
            <w:hideMark/>
          </w:tcPr>
          <w:p w14:paraId="4284C8B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93" w:type="dxa"/>
            <w:tcBorders>
              <w:top w:val="nil"/>
              <w:left w:val="nil"/>
              <w:bottom w:val="single" w:sz="4" w:space="0" w:color="auto"/>
              <w:right w:val="single" w:sz="4" w:space="0" w:color="auto"/>
            </w:tcBorders>
            <w:vAlign w:val="center"/>
            <w:hideMark/>
          </w:tcPr>
          <w:p w14:paraId="7B146BD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533" w:type="dxa"/>
            <w:tcBorders>
              <w:top w:val="nil"/>
              <w:left w:val="nil"/>
              <w:bottom w:val="single" w:sz="4" w:space="0" w:color="auto"/>
              <w:right w:val="single" w:sz="4" w:space="0" w:color="auto"/>
            </w:tcBorders>
            <w:vAlign w:val="center"/>
            <w:hideMark/>
          </w:tcPr>
          <w:p w14:paraId="597B129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681" w:type="dxa"/>
            <w:tcBorders>
              <w:top w:val="nil"/>
              <w:left w:val="nil"/>
              <w:bottom w:val="single" w:sz="4" w:space="0" w:color="auto"/>
              <w:right w:val="single" w:sz="4" w:space="0" w:color="auto"/>
            </w:tcBorders>
            <w:vAlign w:val="center"/>
            <w:hideMark/>
          </w:tcPr>
          <w:p w14:paraId="618611A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723" w:type="dxa"/>
            <w:tcBorders>
              <w:top w:val="nil"/>
              <w:left w:val="nil"/>
              <w:bottom w:val="single" w:sz="4" w:space="0" w:color="auto"/>
              <w:right w:val="single" w:sz="4" w:space="0" w:color="auto"/>
            </w:tcBorders>
            <w:vAlign w:val="center"/>
            <w:hideMark/>
          </w:tcPr>
          <w:p w14:paraId="6F61620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574" w:type="dxa"/>
            <w:tcBorders>
              <w:top w:val="nil"/>
              <w:left w:val="nil"/>
              <w:bottom w:val="single" w:sz="4" w:space="0" w:color="auto"/>
              <w:right w:val="single" w:sz="4" w:space="0" w:color="auto"/>
            </w:tcBorders>
            <w:vAlign w:val="center"/>
            <w:hideMark/>
          </w:tcPr>
          <w:p w14:paraId="05FB9A1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465" w:type="dxa"/>
            <w:tcBorders>
              <w:top w:val="nil"/>
              <w:left w:val="nil"/>
              <w:bottom w:val="single" w:sz="4" w:space="0" w:color="auto"/>
              <w:right w:val="single" w:sz="4" w:space="0" w:color="auto"/>
            </w:tcBorders>
            <w:vAlign w:val="center"/>
            <w:hideMark/>
          </w:tcPr>
          <w:p w14:paraId="20541B1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480" w:type="dxa"/>
            <w:tcBorders>
              <w:top w:val="nil"/>
              <w:left w:val="nil"/>
              <w:bottom w:val="single" w:sz="4" w:space="0" w:color="auto"/>
              <w:right w:val="single" w:sz="4" w:space="0" w:color="auto"/>
            </w:tcBorders>
            <w:vAlign w:val="center"/>
            <w:hideMark/>
          </w:tcPr>
          <w:p w14:paraId="559FD89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r>
      <w:tr w:rsidR="009E3564" w:rsidRPr="00E4414A" w14:paraId="672B985A"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1666185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емоціями інших</w:t>
            </w:r>
          </w:p>
        </w:tc>
        <w:tc>
          <w:tcPr>
            <w:tcW w:w="550" w:type="dxa"/>
            <w:tcBorders>
              <w:top w:val="nil"/>
              <w:left w:val="nil"/>
              <w:bottom w:val="single" w:sz="4" w:space="0" w:color="auto"/>
              <w:right w:val="single" w:sz="4" w:space="0" w:color="auto"/>
            </w:tcBorders>
            <w:vAlign w:val="center"/>
            <w:hideMark/>
          </w:tcPr>
          <w:p w14:paraId="572942B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721" w:type="dxa"/>
            <w:tcBorders>
              <w:top w:val="nil"/>
              <w:left w:val="nil"/>
              <w:bottom w:val="single" w:sz="4" w:space="0" w:color="auto"/>
              <w:right w:val="single" w:sz="4" w:space="0" w:color="auto"/>
            </w:tcBorders>
            <w:vAlign w:val="center"/>
            <w:hideMark/>
          </w:tcPr>
          <w:p w14:paraId="64F043F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758" w:type="dxa"/>
            <w:tcBorders>
              <w:top w:val="nil"/>
              <w:left w:val="nil"/>
              <w:bottom w:val="single" w:sz="4" w:space="0" w:color="auto"/>
              <w:right w:val="single" w:sz="4" w:space="0" w:color="auto"/>
            </w:tcBorders>
            <w:vAlign w:val="center"/>
            <w:hideMark/>
          </w:tcPr>
          <w:p w14:paraId="706C0F0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593" w:type="dxa"/>
            <w:tcBorders>
              <w:top w:val="nil"/>
              <w:left w:val="nil"/>
              <w:bottom w:val="single" w:sz="4" w:space="0" w:color="auto"/>
              <w:right w:val="single" w:sz="4" w:space="0" w:color="auto"/>
            </w:tcBorders>
            <w:vAlign w:val="center"/>
            <w:hideMark/>
          </w:tcPr>
          <w:p w14:paraId="7C89778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533" w:type="dxa"/>
            <w:tcBorders>
              <w:top w:val="nil"/>
              <w:left w:val="nil"/>
              <w:bottom w:val="single" w:sz="4" w:space="0" w:color="auto"/>
              <w:right w:val="single" w:sz="4" w:space="0" w:color="auto"/>
            </w:tcBorders>
            <w:vAlign w:val="center"/>
            <w:hideMark/>
          </w:tcPr>
          <w:p w14:paraId="40BA625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81" w:type="dxa"/>
            <w:tcBorders>
              <w:top w:val="nil"/>
              <w:left w:val="nil"/>
              <w:bottom w:val="single" w:sz="4" w:space="0" w:color="auto"/>
              <w:right w:val="single" w:sz="4" w:space="0" w:color="auto"/>
            </w:tcBorders>
            <w:vAlign w:val="center"/>
            <w:hideMark/>
          </w:tcPr>
          <w:p w14:paraId="495C3CD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723" w:type="dxa"/>
            <w:tcBorders>
              <w:top w:val="nil"/>
              <w:left w:val="nil"/>
              <w:bottom w:val="single" w:sz="4" w:space="0" w:color="auto"/>
              <w:right w:val="single" w:sz="4" w:space="0" w:color="auto"/>
            </w:tcBorders>
            <w:vAlign w:val="center"/>
            <w:hideMark/>
          </w:tcPr>
          <w:p w14:paraId="7295C5C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574" w:type="dxa"/>
            <w:tcBorders>
              <w:top w:val="nil"/>
              <w:left w:val="nil"/>
              <w:bottom w:val="single" w:sz="4" w:space="0" w:color="auto"/>
              <w:right w:val="single" w:sz="4" w:space="0" w:color="auto"/>
            </w:tcBorders>
            <w:vAlign w:val="center"/>
            <w:hideMark/>
          </w:tcPr>
          <w:p w14:paraId="76D1A22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465" w:type="dxa"/>
            <w:tcBorders>
              <w:top w:val="nil"/>
              <w:left w:val="nil"/>
              <w:bottom w:val="single" w:sz="4" w:space="0" w:color="auto"/>
              <w:right w:val="single" w:sz="4" w:space="0" w:color="auto"/>
            </w:tcBorders>
            <w:vAlign w:val="center"/>
            <w:hideMark/>
          </w:tcPr>
          <w:p w14:paraId="6345E4C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480" w:type="dxa"/>
            <w:tcBorders>
              <w:top w:val="nil"/>
              <w:left w:val="nil"/>
              <w:bottom w:val="single" w:sz="4" w:space="0" w:color="auto"/>
              <w:right w:val="single" w:sz="4" w:space="0" w:color="auto"/>
            </w:tcBorders>
            <w:vAlign w:val="center"/>
            <w:hideMark/>
          </w:tcPr>
          <w:p w14:paraId="0B661B2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23</w:t>
            </w:r>
          </w:p>
        </w:tc>
      </w:tr>
      <w:tr w:rsidR="009E3564" w:rsidRPr="00E4414A" w14:paraId="0AFFAEBF"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0E80ACF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своїх емоцій</w:t>
            </w:r>
          </w:p>
        </w:tc>
        <w:tc>
          <w:tcPr>
            <w:tcW w:w="550" w:type="dxa"/>
            <w:tcBorders>
              <w:top w:val="nil"/>
              <w:left w:val="nil"/>
              <w:bottom w:val="single" w:sz="4" w:space="0" w:color="auto"/>
              <w:right w:val="single" w:sz="4" w:space="0" w:color="auto"/>
            </w:tcBorders>
            <w:vAlign w:val="center"/>
            <w:hideMark/>
          </w:tcPr>
          <w:p w14:paraId="531B2F2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18</w:t>
            </w:r>
          </w:p>
        </w:tc>
        <w:tc>
          <w:tcPr>
            <w:tcW w:w="721" w:type="dxa"/>
            <w:tcBorders>
              <w:top w:val="nil"/>
              <w:left w:val="nil"/>
              <w:bottom w:val="single" w:sz="4" w:space="0" w:color="auto"/>
              <w:right w:val="single" w:sz="4" w:space="0" w:color="auto"/>
            </w:tcBorders>
            <w:vAlign w:val="center"/>
            <w:hideMark/>
          </w:tcPr>
          <w:p w14:paraId="54EDA24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17</w:t>
            </w:r>
          </w:p>
        </w:tc>
        <w:tc>
          <w:tcPr>
            <w:tcW w:w="758" w:type="dxa"/>
            <w:tcBorders>
              <w:top w:val="nil"/>
              <w:left w:val="nil"/>
              <w:bottom w:val="single" w:sz="4" w:space="0" w:color="auto"/>
              <w:right w:val="single" w:sz="4" w:space="0" w:color="auto"/>
            </w:tcBorders>
            <w:vAlign w:val="center"/>
            <w:hideMark/>
          </w:tcPr>
          <w:p w14:paraId="3B77118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593" w:type="dxa"/>
            <w:tcBorders>
              <w:top w:val="nil"/>
              <w:left w:val="nil"/>
              <w:bottom w:val="single" w:sz="4" w:space="0" w:color="auto"/>
              <w:right w:val="single" w:sz="4" w:space="0" w:color="auto"/>
            </w:tcBorders>
            <w:vAlign w:val="center"/>
            <w:hideMark/>
          </w:tcPr>
          <w:p w14:paraId="61E72C9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15</w:t>
            </w:r>
          </w:p>
        </w:tc>
        <w:tc>
          <w:tcPr>
            <w:tcW w:w="533" w:type="dxa"/>
            <w:tcBorders>
              <w:top w:val="nil"/>
              <w:left w:val="nil"/>
              <w:bottom w:val="single" w:sz="4" w:space="0" w:color="auto"/>
              <w:right w:val="single" w:sz="4" w:space="0" w:color="auto"/>
            </w:tcBorders>
            <w:vAlign w:val="center"/>
            <w:hideMark/>
          </w:tcPr>
          <w:p w14:paraId="7CA5CB6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681" w:type="dxa"/>
            <w:tcBorders>
              <w:top w:val="nil"/>
              <w:left w:val="nil"/>
              <w:bottom w:val="single" w:sz="4" w:space="0" w:color="auto"/>
              <w:right w:val="single" w:sz="4" w:space="0" w:color="auto"/>
            </w:tcBorders>
            <w:vAlign w:val="center"/>
            <w:hideMark/>
          </w:tcPr>
          <w:p w14:paraId="7F7943F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723" w:type="dxa"/>
            <w:tcBorders>
              <w:top w:val="nil"/>
              <w:left w:val="nil"/>
              <w:bottom w:val="single" w:sz="4" w:space="0" w:color="auto"/>
              <w:right w:val="single" w:sz="4" w:space="0" w:color="auto"/>
            </w:tcBorders>
            <w:vAlign w:val="center"/>
            <w:hideMark/>
          </w:tcPr>
          <w:p w14:paraId="6A31969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574" w:type="dxa"/>
            <w:tcBorders>
              <w:top w:val="nil"/>
              <w:left w:val="nil"/>
              <w:bottom w:val="single" w:sz="4" w:space="0" w:color="auto"/>
              <w:right w:val="single" w:sz="4" w:space="0" w:color="auto"/>
            </w:tcBorders>
            <w:vAlign w:val="center"/>
            <w:hideMark/>
          </w:tcPr>
          <w:p w14:paraId="0B6A6DA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465" w:type="dxa"/>
            <w:tcBorders>
              <w:top w:val="nil"/>
              <w:left w:val="nil"/>
              <w:bottom w:val="single" w:sz="4" w:space="0" w:color="auto"/>
              <w:right w:val="single" w:sz="4" w:space="0" w:color="auto"/>
            </w:tcBorders>
            <w:vAlign w:val="center"/>
            <w:hideMark/>
          </w:tcPr>
          <w:p w14:paraId="0CFC865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13</w:t>
            </w:r>
          </w:p>
        </w:tc>
        <w:tc>
          <w:tcPr>
            <w:tcW w:w="480" w:type="dxa"/>
            <w:tcBorders>
              <w:top w:val="nil"/>
              <w:left w:val="nil"/>
              <w:bottom w:val="single" w:sz="4" w:space="0" w:color="auto"/>
              <w:right w:val="single" w:sz="4" w:space="0" w:color="auto"/>
            </w:tcBorders>
            <w:vAlign w:val="center"/>
            <w:hideMark/>
          </w:tcPr>
          <w:p w14:paraId="4EBB858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14</w:t>
            </w:r>
          </w:p>
        </w:tc>
      </w:tr>
      <w:tr w:rsidR="009E3564" w:rsidRPr="00E4414A" w14:paraId="799A28C6"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0DDF892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своїми емоціями</w:t>
            </w:r>
          </w:p>
        </w:tc>
        <w:tc>
          <w:tcPr>
            <w:tcW w:w="550" w:type="dxa"/>
            <w:tcBorders>
              <w:top w:val="nil"/>
              <w:left w:val="nil"/>
              <w:bottom w:val="single" w:sz="4" w:space="0" w:color="auto"/>
              <w:right w:val="single" w:sz="4" w:space="0" w:color="auto"/>
            </w:tcBorders>
            <w:vAlign w:val="center"/>
            <w:hideMark/>
          </w:tcPr>
          <w:p w14:paraId="2C64800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721" w:type="dxa"/>
            <w:tcBorders>
              <w:top w:val="nil"/>
              <w:left w:val="nil"/>
              <w:bottom w:val="single" w:sz="4" w:space="0" w:color="auto"/>
              <w:right w:val="single" w:sz="4" w:space="0" w:color="auto"/>
            </w:tcBorders>
            <w:vAlign w:val="center"/>
            <w:hideMark/>
          </w:tcPr>
          <w:p w14:paraId="2691734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758" w:type="dxa"/>
            <w:tcBorders>
              <w:top w:val="nil"/>
              <w:left w:val="nil"/>
              <w:bottom w:val="single" w:sz="4" w:space="0" w:color="auto"/>
              <w:right w:val="single" w:sz="4" w:space="0" w:color="auto"/>
            </w:tcBorders>
            <w:vAlign w:val="center"/>
            <w:hideMark/>
          </w:tcPr>
          <w:p w14:paraId="35011F2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593" w:type="dxa"/>
            <w:tcBorders>
              <w:top w:val="nil"/>
              <w:left w:val="nil"/>
              <w:bottom w:val="single" w:sz="4" w:space="0" w:color="auto"/>
              <w:right w:val="single" w:sz="4" w:space="0" w:color="auto"/>
            </w:tcBorders>
            <w:vAlign w:val="center"/>
            <w:hideMark/>
          </w:tcPr>
          <w:p w14:paraId="0713D36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533" w:type="dxa"/>
            <w:tcBorders>
              <w:top w:val="nil"/>
              <w:left w:val="nil"/>
              <w:bottom w:val="single" w:sz="4" w:space="0" w:color="auto"/>
              <w:right w:val="single" w:sz="4" w:space="0" w:color="auto"/>
            </w:tcBorders>
            <w:vAlign w:val="center"/>
            <w:hideMark/>
          </w:tcPr>
          <w:p w14:paraId="1EA2333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9</w:t>
            </w:r>
          </w:p>
        </w:tc>
        <w:tc>
          <w:tcPr>
            <w:tcW w:w="681" w:type="dxa"/>
            <w:tcBorders>
              <w:top w:val="nil"/>
              <w:left w:val="nil"/>
              <w:bottom w:val="single" w:sz="4" w:space="0" w:color="auto"/>
              <w:right w:val="single" w:sz="4" w:space="0" w:color="auto"/>
            </w:tcBorders>
            <w:vAlign w:val="center"/>
            <w:hideMark/>
          </w:tcPr>
          <w:p w14:paraId="4F94B20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723" w:type="dxa"/>
            <w:tcBorders>
              <w:top w:val="nil"/>
              <w:left w:val="nil"/>
              <w:bottom w:val="single" w:sz="4" w:space="0" w:color="auto"/>
              <w:right w:val="single" w:sz="4" w:space="0" w:color="auto"/>
            </w:tcBorders>
            <w:vAlign w:val="center"/>
            <w:hideMark/>
          </w:tcPr>
          <w:p w14:paraId="167EB4F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574" w:type="dxa"/>
            <w:tcBorders>
              <w:top w:val="nil"/>
              <w:left w:val="nil"/>
              <w:bottom w:val="single" w:sz="4" w:space="0" w:color="auto"/>
              <w:right w:val="single" w:sz="4" w:space="0" w:color="auto"/>
            </w:tcBorders>
            <w:vAlign w:val="center"/>
            <w:hideMark/>
          </w:tcPr>
          <w:p w14:paraId="15F0922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465" w:type="dxa"/>
            <w:tcBorders>
              <w:top w:val="nil"/>
              <w:left w:val="nil"/>
              <w:bottom w:val="single" w:sz="4" w:space="0" w:color="auto"/>
              <w:right w:val="single" w:sz="4" w:space="0" w:color="auto"/>
            </w:tcBorders>
            <w:vAlign w:val="center"/>
            <w:hideMark/>
          </w:tcPr>
          <w:p w14:paraId="49241E7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11</w:t>
            </w:r>
          </w:p>
        </w:tc>
        <w:tc>
          <w:tcPr>
            <w:tcW w:w="480" w:type="dxa"/>
            <w:tcBorders>
              <w:top w:val="nil"/>
              <w:left w:val="nil"/>
              <w:bottom w:val="single" w:sz="4" w:space="0" w:color="auto"/>
              <w:right w:val="single" w:sz="4" w:space="0" w:color="auto"/>
            </w:tcBorders>
            <w:vAlign w:val="center"/>
            <w:hideMark/>
          </w:tcPr>
          <w:p w14:paraId="09B1807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w:t>
            </w:r>
          </w:p>
        </w:tc>
      </w:tr>
      <w:tr w:rsidR="009E3564" w:rsidRPr="00E4414A" w14:paraId="39B66E84"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2A1B221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Контроль експресії</w:t>
            </w:r>
          </w:p>
        </w:tc>
        <w:tc>
          <w:tcPr>
            <w:tcW w:w="550" w:type="dxa"/>
            <w:tcBorders>
              <w:top w:val="nil"/>
              <w:left w:val="nil"/>
              <w:bottom w:val="single" w:sz="4" w:space="0" w:color="auto"/>
              <w:right w:val="single" w:sz="4" w:space="0" w:color="auto"/>
            </w:tcBorders>
            <w:vAlign w:val="center"/>
            <w:hideMark/>
          </w:tcPr>
          <w:p w14:paraId="79DF378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8</w:t>
            </w:r>
          </w:p>
        </w:tc>
        <w:tc>
          <w:tcPr>
            <w:tcW w:w="721" w:type="dxa"/>
            <w:tcBorders>
              <w:top w:val="nil"/>
              <w:left w:val="nil"/>
              <w:bottom w:val="single" w:sz="4" w:space="0" w:color="auto"/>
              <w:right w:val="single" w:sz="4" w:space="0" w:color="auto"/>
            </w:tcBorders>
            <w:vAlign w:val="center"/>
            <w:hideMark/>
          </w:tcPr>
          <w:p w14:paraId="03623BF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758" w:type="dxa"/>
            <w:tcBorders>
              <w:top w:val="nil"/>
              <w:left w:val="nil"/>
              <w:bottom w:val="single" w:sz="4" w:space="0" w:color="auto"/>
              <w:right w:val="single" w:sz="4" w:space="0" w:color="auto"/>
            </w:tcBorders>
            <w:vAlign w:val="center"/>
            <w:hideMark/>
          </w:tcPr>
          <w:p w14:paraId="6AA256C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w:t>
            </w:r>
          </w:p>
        </w:tc>
        <w:tc>
          <w:tcPr>
            <w:tcW w:w="593" w:type="dxa"/>
            <w:tcBorders>
              <w:top w:val="nil"/>
              <w:left w:val="nil"/>
              <w:bottom w:val="single" w:sz="4" w:space="0" w:color="auto"/>
              <w:right w:val="single" w:sz="4" w:space="0" w:color="auto"/>
            </w:tcBorders>
            <w:vAlign w:val="center"/>
            <w:hideMark/>
          </w:tcPr>
          <w:p w14:paraId="70E8F6E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533" w:type="dxa"/>
            <w:tcBorders>
              <w:top w:val="nil"/>
              <w:left w:val="nil"/>
              <w:bottom w:val="single" w:sz="4" w:space="0" w:color="auto"/>
              <w:right w:val="single" w:sz="4" w:space="0" w:color="auto"/>
            </w:tcBorders>
            <w:vAlign w:val="center"/>
            <w:hideMark/>
          </w:tcPr>
          <w:p w14:paraId="3454BC2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c>
          <w:tcPr>
            <w:tcW w:w="681" w:type="dxa"/>
            <w:tcBorders>
              <w:top w:val="nil"/>
              <w:left w:val="nil"/>
              <w:bottom w:val="single" w:sz="4" w:space="0" w:color="auto"/>
              <w:right w:val="single" w:sz="4" w:space="0" w:color="auto"/>
            </w:tcBorders>
            <w:vAlign w:val="center"/>
            <w:hideMark/>
          </w:tcPr>
          <w:p w14:paraId="31C2317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12</w:t>
            </w:r>
          </w:p>
        </w:tc>
        <w:tc>
          <w:tcPr>
            <w:tcW w:w="723" w:type="dxa"/>
            <w:tcBorders>
              <w:top w:val="nil"/>
              <w:left w:val="nil"/>
              <w:bottom w:val="single" w:sz="4" w:space="0" w:color="auto"/>
              <w:right w:val="single" w:sz="4" w:space="0" w:color="auto"/>
            </w:tcBorders>
            <w:vAlign w:val="center"/>
            <w:hideMark/>
          </w:tcPr>
          <w:p w14:paraId="01F0057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w:t>
            </w:r>
          </w:p>
        </w:tc>
        <w:tc>
          <w:tcPr>
            <w:tcW w:w="574" w:type="dxa"/>
            <w:tcBorders>
              <w:top w:val="nil"/>
              <w:left w:val="nil"/>
              <w:bottom w:val="single" w:sz="4" w:space="0" w:color="auto"/>
              <w:right w:val="single" w:sz="4" w:space="0" w:color="auto"/>
            </w:tcBorders>
            <w:vAlign w:val="center"/>
            <w:hideMark/>
          </w:tcPr>
          <w:p w14:paraId="700E3CE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465" w:type="dxa"/>
            <w:tcBorders>
              <w:top w:val="nil"/>
              <w:left w:val="nil"/>
              <w:bottom w:val="single" w:sz="4" w:space="0" w:color="auto"/>
              <w:right w:val="single" w:sz="4" w:space="0" w:color="auto"/>
            </w:tcBorders>
            <w:vAlign w:val="center"/>
            <w:hideMark/>
          </w:tcPr>
          <w:p w14:paraId="6D44781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10</w:t>
            </w:r>
          </w:p>
        </w:tc>
        <w:tc>
          <w:tcPr>
            <w:tcW w:w="480" w:type="dxa"/>
            <w:tcBorders>
              <w:top w:val="nil"/>
              <w:left w:val="nil"/>
              <w:bottom w:val="single" w:sz="4" w:space="0" w:color="auto"/>
              <w:right w:val="single" w:sz="4" w:space="0" w:color="auto"/>
            </w:tcBorders>
            <w:vAlign w:val="center"/>
            <w:hideMark/>
          </w:tcPr>
          <w:p w14:paraId="76BFDE0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w:t>
            </w:r>
          </w:p>
        </w:tc>
      </w:tr>
      <w:tr w:rsidR="009E3564" w:rsidRPr="00E4414A" w14:paraId="6B0DB357"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26BA970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Міжособистісний емоційний інтелект</w:t>
            </w:r>
          </w:p>
        </w:tc>
        <w:tc>
          <w:tcPr>
            <w:tcW w:w="550" w:type="dxa"/>
            <w:tcBorders>
              <w:top w:val="nil"/>
              <w:left w:val="nil"/>
              <w:bottom w:val="single" w:sz="4" w:space="0" w:color="auto"/>
              <w:right w:val="single" w:sz="4" w:space="0" w:color="auto"/>
            </w:tcBorders>
            <w:vAlign w:val="center"/>
            <w:hideMark/>
          </w:tcPr>
          <w:p w14:paraId="431FAAD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29</w:t>
            </w:r>
          </w:p>
        </w:tc>
        <w:tc>
          <w:tcPr>
            <w:tcW w:w="721" w:type="dxa"/>
            <w:tcBorders>
              <w:top w:val="nil"/>
              <w:left w:val="nil"/>
              <w:bottom w:val="single" w:sz="4" w:space="0" w:color="auto"/>
              <w:right w:val="single" w:sz="4" w:space="0" w:color="auto"/>
            </w:tcBorders>
            <w:vAlign w:val="center"/>
            <w:hideMark/>
          </w:tcPr>
          <w:p w14:paraId="30EA221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31</w:t>
            </w:r>
          </w:p>
        </w:tc>
        <w:tc>
          <w:tcPr>
            <w:tcW w:w="758" w:type="dxa"/>
            <w:tcBorders>
              <w:top w:val="nil"/>
              <w:left w:val="nil"/>
              <w:bottom w:val="single" w:sz="4" w:space="0" w:color="auto"/>
              <w:right w:val="single" w:sz="4" w:space="0" w:color="auto"/>
            </w:tcBorders>
            <w:vAlign w:val="center"/>
            <w:hideMark/>
          </w:tcPr>
          <w:p w14:paraId="212AD5B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593" w:type="dxa"/>
            <w:tcBorders>
              <w:top w:val="nil"/>
              <w:left w:val="nil"/>
              <w:bottom w:val="single" w:sz="4" w:space="0" w:color="auto"/>
              <w:right w:val="single" w:sz="4" w:space="0" w:color="auto"/>
            </w:tcBorders>
            <w:vAlign w:val="center"/>
            <w:hideMark/>
          </w:tcPr>
          <w:p w14:paraId="03550BD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c>
          <w:tcPr>
            <w:tcW w:w="533" w:type="dxa"/>
            <w:tcBorders>
              <w:top w:val="nil"/>
              <w:left w:val="nil"/>
              <w:bottom w:val="single" w:sz="4" w:space="0" w:color="auto"/>
              <w:right w:val="single" w:sz="4" w:space="0" w:color="auto"/>
            </w:tcBorders>
            <w:vAlign w:val="center"/>
            <w:hideMark/>
          </w:tcPr>
          <w:p w14:paraId="70B432C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35</w:t>
            </w:r>
          </w:p>
        </w:tc>
        <w:tc>
          <w:tcPr>
            <w:tcW w:w="681" w:type="dxa"/>
            <w:tcBorders>
              <w:top w:val="nil"/>
              <w:left w:val="nil"/>
              <w:bottom w:val="single" w:sz="4" w:space="0" w:color="auto"/>
              <w:right w:val="single" w:sz="4" w:space="0" w:color="auto"/>
            </w:tcBorders>
            <w:vAlign w:val="center"/>
            <w:hideMark/>
          </w:tcPr>
          <w:p w14:paraId="4C0E2B2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32</w:t>
            </w:r>
          </w:p>
        </w:tc>
        <w:tc>
          <w:tcPr>
            <w:tcW w:w="723" w:type="dxa"/>
            <w:tcBorders>
              <w:top w:val="nil"/>
              <w:left w:val="nil"/>
              <w:bottom w:val="single" w:sz="4" w:space="0" w:color="auto"/>
              <w:right w:val="single" w:sz="4" w:space="0" w:color="auto"/>
            </w:tcBorders>
            <w:vAlign w:val="center"/>
            <w:hideMark/>
          </w:tcPr>
          <w:p w14:paraId="5699928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574" w:type="dxa"/>
            <w:tcBorders>
              <w:top w:val="nil"/>
              <w:left w:val="nil"/>
              <w:bottom w:val="single" w:sz="4" w:space="0" w:color="auto"/>
              <w:right w:val="single" w:sz="4" w:space="0" w:color="auto"/>
            </w:tcBorders>
            <w:vAlign w:val="center"/>
            <w:hideMark/>
          </w:tcPr>
          <w:p w14:paraId="5C97942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39</w:t>
            </w:r>
          </w:p>
        </w:tc>
        <w:tc>
          <w:tcPr>
            <w:tcW w:w="465" w:type="dxa"/>
            <w:tcBorders>
              <w:top w:val="nil"/>
              <w:left w:val="nil"/>
              <w:bottom w:val="single" w:sz="4" w:space="0" w:color="auto"/>
              <w:right w:val="single" w:sz="4" w:space="0" w:color="auto"/>
            </w:tcBorders>
            <w:vAlign w:val="center"/>
            <w:hideMark/>
          </w:tcPr>
          <w:p w14:paraId="3E1B2B6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c>
          <w:tcPr>
            <w:tcW w:w="480" w:type="dxa"/>
            <w:tcBorders>
              <w:top w:val="nil"/>
              <w:left w:val="nil"/>
              <w:bottom w:val="single" w:sz="4" w:space="0" w:color="auto"/>
              <w:right w:val="single" w:sz="4" w:space="0" w:color="auto"/>
            </w:tcBorders>
            <w:vAlign w:val="center"/>
            <w:hideMark/>
          </w:tcPr>
          <w:p w14:paraId="335BFD3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0</w:t>
            </w:r>
          </w:p>
        </w:tc>
      </w:tr>
      <w:tr w:rsidR="009E3564" w:rsidRPr="00E4414A" w14:paraId="0BE805D3"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07A60FB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proofErr w:type="spellStart"/>
            <w:r w:rsidRPr="009E3564">
              <w:rPr>
                <w:rFonts w:eastAsia="Times New Roman"/>
                <w:color w:val="000000"/>
                <w:sz w:val="16"/>
                <w:szCs w:val="16"/>
                <w:lang w:val="uk-UA" w:eastAsia="uk-UA"/>
                <w14:ligatures w14:val="none"/>
              </w:rPr>
              <w:t>Внутрішньоособистісний</w:t>
            </w:r>
            <w:proofErr w:type="spellEnd"/>
            <w:r w:rsidRPr="009E3564">
              <w:rPr>
                <w:rFonts w:eastAsia="Times New Roman"/>
                <w:color w:val="000000"/>
                <w:sz w:val="16"/>
                <w:szCs w:val="16"/>
                <w:lang w:val="uk-UA" w:eastAsia="uk-UA"/>
                <w14:ligatures w14:val="none"/>
              </w:rPr>
              <w:t xml:space="preserve"> емоційний інтелект</w:t>
            </w:r>
          </w:p>
        </w:tc>
        <w:tc>
          <w:tcPr>
            <w:tcW w:w="550" w:type="dxa"/>
            <w:tcBorders>
              <w:top w:val="nil"/>
              <w:left w:val="nil"/>
              <w:bottom w:val="single" w:sz="4" w:space="0" w:color="auto"/>
              <w:right w:val="single" w:sz="4" w:space="0" w:color="auto"/>
            </w:tcBorders>
            <w:vAlign w:val="center"/>
            <w:hideMark/>
          </w:tcPr>
          <w:p w14:paraId="5E56BF8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36</w:t>
            </w:r>
          </w:p>
        </w:tc>
        <w:tc>
          <w:tcPr>
            <w:tcW w:w="721" w:type="dxa"/>
            <w:tcBorders>
              <w:top w:val="nil"/>
              <w:left w:val="nil"/>
              <w:bottom w:val="single" w:sz="4" w:space="0" w:color="auto"/>
              <w:right w:val="single" w:sz="4" w:space="0" w:color="auto"/>
            </w:tcBorders>
            <w:vAlign w:val="center"/>
            <w:hideMark/>
          </w:tcPr>
          <w:p w14:paraId="40FF8A6B"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39</w:t>
            </w:r>
          </w:p>
        </w:tc>
        <w:tc>
          <w:tcPr>
            <w:tcW w:w="758" w:type="dxa"/>
            <w:tcBorders>
              <w:top w:val="nil"/>
              <w:left w:val="nil"/>
              <w:bottom w:val="single" w:sz="4" w:space="0" w:color="auto"/>
              <w:right w:val="single" w:sz="4" w:space="0" w:color="auto"/>
            </w:tcBorders>
            <w:vAlign w:val="center"/>
            <w:hideMark/>
          </w:tcPr>
          <w:p w14:paraId="266E10E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23</w:t>
            </w:r>
          </w:p>
        </w:tc>
        <w:tc>
          <w:tcPr>
            <w:tcW w:w="593" w:type="dxa"/>
            <w:tcBorders>
              <w:top w:val="nil"/>
              <w:left w:val="nil"/>
              <w:bottom w:val="single" w:sz="4" w:space="0" w:color="auto"/>
              <w:right w:val="single" w:sz="4" w:space="0" w:color="auto"/>
            </w:tcBorders>
            <w:vAlign w:val="center"/>
            <w:hideMark/>
          </w:tcPr>
          <w:p w14:paraId="678C16B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33</w:t>
            </w:r>
          </w:p>
        </w:tc>
        <w:tc>
          <w:tcPr>
            <w:tcW w:w="533" w:type="dxa"/>
            <w:tcBorders>
              <w:top w:val="nil"/>
              <w:left w:val="nil"/>
              <w:bottom w:val="single" w:sz="4" w:space="0" w:color="auto"/>
              <w:right w:val="single" w:sz="4" w:space="0" w:color="auto"/>
            </w:tcBorders>
            <w:vAlign w:val="center"/>
            <w:hideMark/>
          </w:tcPr>
          <w:p w14:paraId="045009F4"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c>
          <w:tcPr>
            <w:tcW w:w="681" w:type="dxa"/>
            <w:tcBorders>
              <w:top w:val="nil"/>
              <w:left w:val="nil"/>
              <w:bottom w:val="single" w:sz="4" w:space="0" w:color="auto"/>
              <w:right w:val="single" w:sz="4" w:space="0" w:color="auto"/>
            </w:tcBorders>
            <w:vAlign w:val="center"/>
            <w:hideMark/>
          </w:tcPr>
          <w:p w14:paraId="0D9A943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39</w:t>
            </w:r>
          </w:p>
        </w:tc>
        <w:tc>
          <w:tcPr>
            <w:tcW w:w="723" w:type="dxa"/>
            <w:tcBorders>
              <w:top w:val="nil"/>
              <w:left w:val="nil"/>
              <w:bottom w:val="single" w:sz="4" w:space="0" w:color="auto"/>
              <w:right w:val="single" w:sz="4" w:space="0" w:color="auto"/>
            </w:tcBorders>
            <w:vAlign w:val="center"/>
            <w:hideMark/>
          </w:tcPr>
          <w:p w14:paraId="7E34826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37</w:t>
            </w:r>
          </w:p>
        </w:tc>
        <w:tc>
          <w:tcPr>
            <w:tcW w:w="574" w:type="dxa"/>
            <w:tcBorders>
              <w:top w:val="nil"/>
              <w:left w:val="nil"/>
              <w:bottom w:val="single" w:sz="4" w:space="0" w:color="auto"/>
              <w:right w:val="single" w:sz="4" w:space="0" w:color="auto"/>
            </w:tcBorders>
            <w:vAlign w:val="center"/>
            <w:hideMark/>
          </w:tcPr>
          <w:p w14:paraId="3F7C933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38</w:t>
            </w:r>
          </w:p>
        </w:tc>
        <w:tc>
          <w:tcPr>
            <w:tcW w:w="465" w:type="dxa"/>
            <w:tcBorders>
              <w:top w:val="nil"/>
              <w:left w:val="nil"/>
              <w:bottom w:val="single" w:sz="4" w:space="0" w:color="auto"/>
              <w:right w:val="single" w:sz="4" w:space="0" w:color="auto"/>
            </w:tcBorders>
            <w:vAlign w:val="center"/>
            <w:hideMark/>
          </w:tcPr>
          <w:p w14:paraId="2929B746"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30</w:t>
            </w:r>
          </w:p>
        </w:tc>
        <w:tc>
          <w:tcPr>
            <w:tcW w:w="480" w:type="dxa"/>
            <w:tcBorders>
              <w:top w:val="nil"/>
              <w:left w:val="nil"/>
              <w:bottom w:val="single" w:sz="4" w:space="0" w:color="auto"/>
              <w:right w:val="single" w:sz="4" w:space="0" w:color="auto"/>
            </w:tcBorders>
            <w:vAlign w:val="center"/>
            <w:hideMark/>
          </w:tcPr>
          <w:p w14:paraId="4068B4A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r>
      <w:tr w:rsidR="009E3564" w:rsidRPr="00E4414A" w14:paraId="520A814C"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5F34333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Розуміння емоцій</w:t>
            </w:r>
          </w:p>
        </w:tc>
        <w:tc>
          <w:tcPr>
            <w:tcW w:w="550" w:type="dxa"/>
            <w:tcBorders>
              <w:top w:val="nil"/>
              <w:left w:val="nil"/>
              <w:bottom w:val="single" w:sz="4" w:space="0" w:color="auto"/>
              <w:right w:val="single" w:sz="4" w:space="0" w:color="auto"/>
            </w:tcBorders>
            <w:vAlign w:val="center"/>
            <w:hideMark/>
          </w:tcPr>
          <w:p w14:paraId="4B02DE3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43</w:t>
            </w:r>
          </w:p>
        </w:tc>
        <w:tc>
          <w:tcPr>
            <w:tcW w:w="721" w:type="dxa"/>
            <w:tcBorders>
              <w:top w:val="nil"/>
              <w:left w:val="nil"/>
              <w:bottom w:val="single" w:sz="4" w:space="0" w:color="auto"/>
              <w:right w:val="single" w:sz="4" w:space="0" w:color="auto"/>
            </w:tcBorders>
            <w:vAlign w:val="center"/>
            <w:hideMark/>
          </w:tcPr>
          <w:p w14:paraId="4814AF0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31</w:t>
            </w:r>
          </w:p>
        </w:tc>
        <w:tc>
          <w:tcPr>
            <w:tcW w:w="758" w:type="dxa"/>
            <w:tcBorders>
              <w:top w:val="nil"/>
              <w:left w:val="nil"/>
              <w:bottom w:val="single" w:sz="4" w:space="0" w:color="auto"/>
              <w:right w:val="single" w:sz="4" w:space="0" w:color="auto"/>
            </w:tcBorders>
            <w:vAlign w:val="center"/>
            <w:hideMark/>
          </w:tcPr>
          <w:p w14:paraId="5C8AF2A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593" w:type="dxa"/>
            <w:tcBorders>
              <w:top w:val="nil"/>
              <w:left w:val="nil"/>
              <w:bottom w:val="single" w:sz="4" w:space="0" w:color="auto"/>
              <w:right w:val="single" w:sz="4" w:space="0" w:color="auto"/>
            </w:tcBorders>
            <w:vAlign w:val="center"/>
            <w:hideMark/>
          </w:tcPr>
          <w:p w14:paraId="598C1EC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29</w:t>
            </w:r>
          </w:p>
        </w:tc>
        <w:tc>
          <w:tcPr>
            <w:tcW w:w="533" w:type="dxa"/>
            <w:tcBorders>
              <w:top w:val="nil"/>
              <w:left w:val="nil"/>
              <w:bottom w:val="single" w:sz="4" w:space="0" w:color="auto"/>
              <w:right w:val="single" w:sz="4" w:space="0" w:color="auto"/>
            </w:tcBorders>
            <w:vAlign w:val="center"/>
            <w:hideMark/>
          </w:tcPr>
          <w:p w14:paraId="6F867D6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22</w:t>
            </w:r>
          </w:p>
        </w:tc>
        <w:tc>
          <w:tcPr>
            <w:tcW w:w="681" w:type="dxa"/>
            <w:tcBorders>
              <w:top w:val="nil"/>
              <w:left w:val="nil"/>
              <w:bottom w:val="single" w:sz="4" w:space="0" w:color="auto"/>
              <w:right w:val="single" w:sz="4" w:space="0" w:color="auto"/>
            </w:tcBorders>
            <w:vAlign w:val="center"/>
            <w:hideMark/>
          </w:tcPr>
          <w:p w14:paraId="1585DDF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31</w:t>
            </w:r>
          </w:p>
        </w:tc>
        <w:tc>
          <w:tcPr>
            <w:tcW w:w="723" w:type="dxa"/>
            <w:tcBorders>
              <w:top w:val="nil"/>
              <w:left w:val="nil"/>
              <w:bottom w:val="single" w:sz="4" w:space="0" w:color="auto"/>
              <w:right w:val="single" w:sz="4" w:space="0" w:color="auto"/>
            </w:tcBorders>
            <w:vAlign w:val="center"/>
            <w:hideMark/>
          </w:tcPr>
          <w:p w14:paraId="4BA03467"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35</w:t>
            </w:r>
          </w:p>
        </w:tc>
        <w:tc>
          <w:tcPr>
            <w:tcW w:w="574" w:type="dxa"/>
            <w:tcBorders>
              <w:top w:val="nil"/>
              <w:left w:val="nil"/>
              <w:bottom w:val="single" w:sz="4" w:space="0" w:color="auto"/>
              <w:right w:val="single" w:sz="4" w:space="0" w:color="auto"/>
            </w:tcBorders>
            <w:vAlign w:val="center"/>
            <w:hideMark/>
          </w:tcPr>
          <w:p w14:paraId="5C0722B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34</w:t>
            </w:r>
          </w:p>
        </w:tc>
        <w:tc>
          <w:tcPr>
            <w:tcW w:w="465" w:type="dxa"/>
            <w:tcBorders>
              <w:top w:val="nil"/>
              <w:left w:val="nil"/>
              <w:bottom w:val="single" w:sz="4" w:space="0" w:color="auto"/>
              <w:right w:val="single" w:sz="4" w:space="0" w:color="auto"/>
            </w:tcBorders>
            <w:vAlign w:val="center"/>
            <w:hideMark/>
          </w:tcPr>
          <w:p w14:paraId="18CAC0E3"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16</w:t>
            </w:r>
          </w:p>
        </w:tc>
        <w:tc>
          <w:tcPr>
            <w:tcW w:w="480" w:type="dxa"/>
            <w:tcBorders>
              <w:top w:val="nil"/>
              <w:left w:val="nil"/>
              <w:bottom w:val="single" w:sz="4" w:space="0" w:color="auto"/>
              <w:right w:val="single" w:sz="4" w:space="0" w:color="auto"/>
            </w:tcBorders>
            <w:vAlign w:val="center"/>
            <w:hideMark/>
          </w:tcPr>
          <w:p w14:paraId="35567D1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28</w:t>
            </w:r>
          </w:p>
        </w:tc>
      </w:tr>
      <w:tr w:rsidR="009E3564" w:rsidRPr="00E4414A" w14:paraId="3CF212AE"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780F308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Управління емоціями</w:t>
            </w:r>
          </w:p>
        </w:tc>
        <w:tc>
          <w:tcPr>
            <w:tcW w:w="550" w:type="dxa"/>
            <w:tcBorders>
              <w:top w:val="nil"/>
              <w:left w:val="nil"/>
              <w:bottom w:val="single" w:sz="4" w:space="0" w:color="auto"/>
              <w:right w:val="single" w:sz="4" w:space="0" w:color="auto"/>
            </w:tcBorders>
            <w:vAlign w:val="center"/>
            <w:hideMark/>
          </w:tcPr>
          <w:p w14:paraId="3C36EFB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721" w:type="dxa"/>
            <w:tcBorders>
              <w:top w:val="nil"/>
              <w:left w:val="nil"/>
              <w:bottom w:val="single" w:sz="4" w:space="0" w:color="auto"/>
              <w:right w:val="single" w:sz="4" w:space="0" w:color="auto"/>
            </w:tcBorders>
            <w:vAlign w:val="center"/>
            <w:hideMark/>
          </w:tcPr>
          <w:p w14:paraId="2296335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758" w:type="dxa"/>
            <w:tcBorders>
              <w:top w:val="nil"/>
              <w:left w:val="nil"/>
              <w:bottom w:val="single" w:sz="4" w:space="0" w:color="auto"/>
              <w:right w:val="single" w:sz="4" w:space="0" w:color="auto"/>
            </w:tcBorders>
            <w:vAlign w:val="center"/>
            <w:hideMark/>
          </w:tcPr>
          <w:p w14:paraId="773D5D5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593" w:type="dxa"/>
            <w:tcBorders>
              <w:top w:val="nil"/>
              <w:left w:val="nil"/>
              <w:bottom w:val="single" w:sz="4" w:space="0" w:color="auto"/>
              <w:right w:val="single" w:sz="4" w:space="0" w:color="auto"/>
            </w:tcBorders>
            <w:vAlign w:val="center"/>
            <w:hideMark/>
          </w:tcPr>
          <w:p w14:paraId="083385D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23</w:t>
            </w:r>
          </w:p>
        </w:tc>
        <w:tc>
          <w:tcPr>
            <w:tcW w:w="533" w:type="dxa"/>
            <w:tcBorders>
              <w:top w:val="nil"/>
              <w:left w:val="nil"/>
              <w:bottom w:val="single" w:sz="4" w:space="0" w:color="auto"/>
              <w:right w:val="single" w:sz="4" w:space="0" w:color="auto"/>
            </w:tcBorders>
            <w:vAlign w:val="center"/>
            <w:hideMark/>
          </w:tcPr>
          <w:p w14:paraId="3BA14BEA"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19</w:t>
            </w:r>
          </w:p>
        </w:tc>
        <w:tc>
          <w:tcPr>
            <w:tcW w:w="681" w:type="dxa"/>
            <w:tcBorders>
              <w:top w:val="nil"/>
              <w:left w:val="nil"/>
              <w:bottom w:val="single" w:sz="4" w:space="0" w:color="auto"/>
              <w:right w:val="single" w:sz="4" w:space="0" w:color="auto"/>
            </w:tcBorders>
            <w:vAlign w:val="center"/>
            <w:hideMark/>
          </w:tcPr>
          <w:p w14:paraId="35EA1132"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723" w:type="dxa"/>
            <w:tcBorders>
              <w:top w:val="nil"/>
              <w:left w:val="nil"/>
              <w:bottom w:val="single" w:sz="4" w:space="0" w:color="auto"/>
              <w:right w:val="single" w:sz="4" w:space="0" w:color="auto"/>
            </w:tcBorders>
            <w:vAlign w:val="center"/>
            <w:hideMark/>
          </w:tcPr>
          <w:p w14:paraId="6FA2860D"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25</w:t>
            </w:r>
          </w:p>
        </w:tc>
        <w:tc>
          <w:tcPr>
            <w:tcW w:w="574" w:type="dxa"/>
            <w:tcBorders>
              <w:top w:val="nil"/>
              <w:left w:val="nil"/>
              <w:bottom w:val="single" w:sz="4" w:space="0" w:color="auto"/>
              <w:right w:val="single" w:sz="4" w:space="0" w:color="auto"/>
            </w:tcBorders>
            <w:vAlign w:val="center"/>
            <w:hideMark/>
          </w:tcPr>
          <w:p w14:paraId="48FD8739"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21</w:t>
            </w:r>
          </w:p>
        </w:tc>
        <w:tc>
          <w:tcPr>
            <w:tcW w:w="465" w:type="dxa"/>
            <w:tcBorders>
              <w:top w:val="nil"/>
              <w:left w:val="nil"/>
              <w:bottom w:val="single" w:sz="4" w:space="0" w:color="auto"/>
              <w:right w:val="single" w:sz="4" w:space="0" w:color="auto"/>
            </w:tcBorders>
            <w:vAlign w:val="center"/>
            <w:hideMark/>
          </w:tcPr>
          <w:p w14:paraId="4139822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20</w:t>
            </w:r>
          </w:p>
        </w:tc>
        <w:tc>
          <w:tcPr>
            <w:tcW w:w="480" w:type="dxa"/>
            <w:tcBorders>
              <w:top w:val="nil"/>
              <w:left w:val="nil"/>
              <w:bottom w:val="single" w:sz="4" w:space="0" w:color="auto"/>
              <w:right w:val="single" w:sz="4" w:space="0" w:color="auto"/>
            </w:tcBorders>
            <w:vAlign w:val="center"/>
            <w:hideMark/>
          </w:tcPr>
          <w:p w14:paraId="5641FF75"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30</w:t>
            </w:r>
          </w:p>
        </w:tc>
      </w:tr>
      <w:tr w:rsidR="009E3564" w:rsidRPr="00E4414A" w14:paraId="3B8AD027" w14:textId="77777777" w:rsidTr="009E3564">
        <w:trPr>
          <w:trHeight w:val="20"/>
        </w:trPr>
        <w:tc>
          <w:tcPr>
            <w:tcW w:w="3397" w:type="dxa"/>
            <w:tcBorders>
              <w:top w:val="nil"/>
              <w:left w:val="single" w:sz="4" w:space="0" w:color="auto"/>
              <w:bottom w:val="single" w:sz="4" w:space="0" w:color="auto"/>
              <w:right w:val="single" w:sz="4" w:space="0" w:color="auto"/>
            </w:tcBorders>
            <w:vAlign w:val="center"/>
            <w:hideMark/>
          </w:tcPr>
          <w:p w14:paraId="2DC37B9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Загальний рівень емоційного інтелекту</w:t>
            </w:r>
          </w:p>
        </w:tc>
        <w:tc>
          <w:tcPr>
            <w:tcW w:w="550" w:type="dxa"/>
            <w:tcBorders>
              <w:top w:val="nil"/>
              <w:left w:val="nil"/>
              <w:bottom w:val="single" w:sz="4" w:space="0" w:color="auto"/>
              <w:right w:val="single" w:sz="4" w:space="0" w:color="auto"/>
            </w:tcBorders>
            <w:vAlign w:val="center"/>
            <w:hideMark/>
          </w:tcPr>
          <w:p w14:paraId="30F20AF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79</w:t>
            </w:r>
          </w:p>
        </w:tc>
        <w:tc>
          <w:tcPr>
            <w:tcW w:w="721" w:type="dxa"/>
            <w:tcBorders>
              <w:top w:val="nil"/>
              <w:left w:val="nil"/>
              <w:bottom w:val="single" w:sz="4" w:space="0" w:color="auto"/>
              <w:right w:val="single" w:sz="4" w:space="0" w:color="auto"/>
            </w:tcBorders>
            <w:vAlign w:val="center"/>
            <w:hideMark/>
          </w:tcPr>
          <w:p w14:paraId="509A5DB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67</w:t>
            </w:r>
          </w:p>
        </w:tc>
        <w:tc>
          <w:tcPr>
            <w:tcW w:w="758" w:type="dxa"/>
            <w:tcBorders>
              <w:top w:val="nil"/>
              <w:left w:val="nil"/>
              <w:bottom w:val="single" w:sz="4" w:space="0" w:color="auto"/>
              <w:right w:val="single" w:sz="4" w:space="0" w:color="auto"/>
            </w:tcBorders>
            <w:vAlign w:val="center"/>
            <w:hideMark/>
          </w:tcPr>
          <w:p w14:paraId="4D0B49F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52</w:t>
            </w:r>
          </w:p>
        </w:tc>
        <w:tc>
          <w:tcPr>
            <w:tcW w:w="593" w:type="dxa"/>
            <w:tcBorders>
              <w:top w:val="nil"/>
              <w:left w:val="nil"/>
              <w:bottom w:val="single" w:sz="4" w:space="0" w:color="auto"/>
              <w:right w:val="single" w:sz="4" w:space="0" w:color="auto"/>
            </w:tcBorders>
            <w:vAlign w:val="center"/>
            <w:hideMark/>
          </w:tcPr>
          <w:p w14:paraId="45208F6C"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63</w:t>
            </w:r>
          </w:p>
        </w:tc>
        <w:tc>
          <w:tcPr>
            <w:tcW w:w="533" w:type="dxa"/>
            <w:tcBorders>
              <w:top w:val="nil"/>
              <w:left w:val="nil"/>
              <w:bottom w:val="single" w:sz="4" w:space="0" w:color="auto"/>
              <w:right w:val="single" w:sz="4" w:space="0" w:color="auto"/>
            </w:tcBorders>
            <w:vAlign w:val="center"/>
            <w:hideMark/>
          </w:tcPr>
          <w:p w14:paraId="0D2AF928"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48</w:t>
            </w:r>
          </w:p>
        </w:tc>
        <w:tc>
          <w:tcPr>
            <w:tcW w:w="681" w:type="dxa"/>
            <w:tcBorders>
              <w:top w:val="nil"/>
              <w:left w:val="nil"/>
              <w:bottom w:val="single" w:sz="4" w:space="0" w:color="auto"/>
              <w:right w:val="single" w:sz="4" w:space="0" w:color="auto"/>
            </w:tcBorders>
            <w:vAlign w:val="center"/>
            <w:hideMark/>
          </w:tcPr>
          <w:p w14:paraId="44A51B9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65</w:t>
            </w:r>
          </w:p>
        </w:tc>
        <w:tc>
          <w:tcPr>
            <w:tcW w:w="723" w:type="dxa"/>
            <w:tcBorders>
              <w:top w:val="nil"/>
              <w:left w:val="nil"/>
              <w:bottom w:val="single" w:sz="4" w:space="0" w:color="auto"/>
              <w:right w:val="single" w:sz="4" w:space="0" w:color="auto"/>
            </w:tcBorders>
            <w:vAlign w:val="center"/>
            <w:hideMark/>
          </w:tcPr>
          <w:p w14:paraId="0D215D0F"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70</w:t>
            </w:r>
          </w:p>
        </w:tc>
        <w:tc>
          <w:tcPr>
            <w:tcW w:w="574" w:type="dxa"/>
            <w:tcBorders>
              <w:top w:val="nil"/>
              <w:left w:val="nil"/>
              <w:bottom w:val="single" w:sz="4" w:space="0" w:color="auto"/>
              <w:right w:val="single" w:sz="4" w:space="0" w:color="auto"/>
            </w:tcBorders>
            <w:vAlign w:val="center"/>
            <w:hideMark/>
          </w:tcPr>
          <w:p w14:paraId="53FBC810"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68</w:t>
            </w:r>
          </w:p>
        </w:tc>
        <w:tc>
          <w:tcPr>
            <w:tcW w:w="465" w:type="dxa"/>
            <w:tcBorders>
              <w:top w:val="nil"/>
              <w:left w:val="nil"/>
              <w:bottom w:val="single" w:sz="4" w:space="0" w:color="auto"/>
              <w:right w:val="single" w:sz="4" w:space="0" w:color="auto"/>
            </w:tcBorders>
            <w:vAlign w:val="center"/>
            <w:hideMark/>
          </w:tcPr>
          <w:p w14:paraId="7D36EFD1"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48</w:t>
            </w:r>
          </w:p>
        </w:tc>
        <w:tc>
          <w:tcPr>
            <w:tcW w:w="480" w:type="dxa"/>
            <w:tcBorders>
              <w:top w:val="nil"/>
              <w:left w:val="nil"/>
              <w:bottom w:val="single" w:sz="4" w:space="0" w:color="auto"/>
              <w:right w:val="single" w:sz="4" w:space="0" w:color="auto"/>
            </w:tcBorders>
            <w:vAlign w:val="center"/>
            <w:hideMark/>
          </w:tcPr>
          <w:p w14:paraId="3F9B153E" w14:textId="77777777" w:rsidR="009E3564" w:rsidRPr="009E3564" w:rsidRDefault="009E3564" w:rsidP="003B439E">
            <w:pPr>
              <w:spacing w:line="240" w:lineRule="auto"/>
              <w:ind w:firstLine="0"/>
              <w:jc w:val="left"/>
              <w:rPr>
                <w:rFonts w:eastAsia="Times New Roman"/>
                <w:color w:val="000000"/>
                <w:sz w:val="16"/>
                <w:szCs w:val="16"/>
                <w:lang w:val="uk-UA" w:eastAsia="uk-UA"/>
                <w14:ligatures w14:val="none"/>
              </w:rPr>
            </w:pPr>
            <w:r w:rsidRPr="009E3564">
              <w:rPr>
                <w:rFonts w:eastAsia="Times New Roman"/>
                <w:color w:val="000000"/>
                <w:sz w:val="16"/>
                <w:szCs w:val="16"/>
                <w:lang w:val="uk-UA" w:eastAsia="uk-UA"/>
                <w14:ligatures w14:val="none"/>
              </w:rPr>
              <w:t>67</w:t>
            </w:r>
          </w:p>
        </w:tc>
      </w:tr>
    </w:tbl>
    <w:p w14:paraId="21DAF7AE" w14:textId="77777777" w:rsidR="009E3564" w:rsidRPr="00E4414A" w:rsidRDefault="009E3564" w:rsidP="009E3564">
      <w:pPr>
        <w:spacing w:line="240" w:lineRule="auto"/>
        <w:ind w:firstLine="0"/>
        <w:rPr>
          <w:lang w:val="uk-UA"/>
        </w:rPr>
      </w:pPr>
    </w:p>
    <w:sectPr w:rsidR="009E3564" w:rsidRPr="00E4414A" w:rsidSect="00E62791">
      <w:headerReference w:type="default" r:id="rId40"/>
      <w:headerReference w:type="first" r:id="rId41"/>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E5EA7" w14:textId="77777777" w:rsidR="00682AF5" w:rsidRDefault="00682AF5" w:rsidP="00E62791">
      <w:pPr>
        <w:spacing w:line="240" w:lineRule="auto"/>
      </w:pPr>
      <w:r>
        <w:separator/>
      </w:r>
    </w:p>
  </w:endnote>
  <w:endnote w:type="continuationSeparator" w:id="0">
    <w:p w14:paraId="6E5C9E04" w14:textId="77777777" w:rsidR="00682AF5" w:rsidRDefault="00682AF5" w:rsidP="00E6279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3A0D1" w14:textId="77777777" w:rsidR="00682AF5" w:rsidRDefault="00682AF5" w:rsidP="00E62791">
      <w:pPr>
        <w:spacing w:line="240" w:lineRule="auto"/>
      </w:pPr>
      <w:r>
        <w:separator/>
      </w:r>
    </w:p>
  </w:footnote>
  <w:footnote w:type="continuationSeparator" w:id="0">
    <w:p w14:paraId="114C4661" w14:textId="77777777" w:rsidR="00682AF5" w:rsidRDefault="00682AF5" w:rsidP="00E6279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260093"/>
      <w:docPartObj>
        <w:docPartGallery w:val="Page Numbers (Top of Page)"/>
        <w:docPartUnique/>
      </w:docPartObj>
    </w:sdtPr>
    <w:sdtEndPr>
      <w:rPr>
        <w:sz w:val="24"/>
        <w:szCs w:val="24"/>
      </w:rPr>
    </w:sdtEndPr>
    <w:sdtContent>
      <w:p w14:paraId="5D5BD14C" w14:textId="3ABF7791" w:rsidR="00E62791" w:rsidRPr="00CC5978" w:rsidRDefault="00E62791" w:rsidP="00E62791">
        <w:pPr>
          <w:pStyle w:val="af0"/>
          <w:jc w:val="right"/>
          <w:rPr>
            <w:sz w:val="24"/>
            <w:szCs w:val="24"/>
          </w:rPr>
        </w:pPr>
        <w:r w:rsidRPr="00CC5978">
          <w:rPr>
            <w:sz w:val="24"/>
            <w:szCs w:val="24"/>
          </w:rPr>
          <w:fldChar w:fldCharType="begin"/>
        </w:r>
        <w:r w:rsidRPr="00CC5978">
          <w:rPr>
            <w:sz w:val="24"/>
            <w:szCs w:val="24"/>
          </w:rPr>
          <w:instrText>PAGE   \* MERGEFORMAT</w:instrText>
        </w:r>
        <w:r w:rsidRPr="00CC5978">
          <w:rPr>
            <w:sz w:val="24"/>
            <w:szCs w:val="24"/>
          </w:rPr>
          <w:fldChar w:fldCharType="separate"/>
        </w:r>
        <w:r w:rsidRPr="00CC5978">
          <w:rPr>
            <w:sz w:val="24"/>
            <w:szCs w:val="24"/>
            <w:lang w:val="uk-UA"/>
          </w:rPr>
          <w:t>2</w:t>
        </w:r>
        <w:r w:rsidRPr="00CC5978">
          <w:rPr>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9521401"/>
      <w:docPartObj>
        <w:docPartGallery w:val="Page Numbers (Top of Page)"/>
        <w:docPartUnique/>
      </w:docPartObj>
    </w:sdtPr>
    <w:sdtEndPr/>
    <w:sdtContent>
      <w:p w14:paraId="26EF8645" w14:textId="5E778846" w:rsidR="00E62791" w:rsidRPr="00E62791" w:rsidRDefault="00E62791" w:rsidP="00E62791">
        <w:pPr>
          <w:pStyle w:val="af0"/>
          <w:jc w:val="right"/>
        </w:pPr>
        <w:r>
          <w:fldChar w:fldCharType="begin"/>
        </w:r>
        <w:r>
          <w:instrText>PAGE   \* MERGEFORMAT</w:instrText>
        </w:r>
        <w:r>
          <w:fldChar w:fldCharType="separate"/>
        </w:r>
        <w:r>
          <w:rPr>
            <w:lang w:val="uk-UA"/>
          </w:rP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E0C72"/>
    <w:multiLevelType w:val="multilevel"/>
    <w:tmpl w:val="49300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A726BD"/>
    <w:multiLevelType w:val="multilevel"/>
    <w:tmpl w:val="A530A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850312"/>
    <w:multiLevelType w:val="multilevel"/>
    <w:tmpl w:val="0568E5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9939DC"/>
    <w:multiLevelType w:val="multilevel"/>
    <w:tmpl w:val="B2AC0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D16323"/>
    <w:multiLevelType w:val="multilevel"/>
    <w:tmpl w:val="05120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881E4B"/>
    <w:multiLevelType w:val="multilevel"/>
    <w:tmpl w:val="DDA6D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431DC7"/>
    <w:multiLevelType w:val="multilevel"/>
    <w:tmpl w:val="28F0E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31140F"/>
    <w:multiLevelType w:val="multilevel"/>
    <w:tmpl w:val="72B03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C623A3"/>
    <w:multiLevelType w:val="hybridMultilevel"/>
    <w:tmpl w:val="B2C84D06"/>
    <w:lvl w:ilvl="0" w:tplc="9236A4CE">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9" w15:restartNumberingAfterBreak="0">
    <w:nsid w:val="3D4547D2"/>
    <w:multiLevelType w:val="multilevel"/>
    <w:tmpl w:val="07047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B00272"/>
    <w:multiLevelType w:val="multilevel"/>
    <w:tmpl w:val="1BB41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A4C1675"/>
    <w:multiLevelType w:val="multilevel"/>
    <w:tmpl w:val="590E0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C43699D"/>
    <w:multiLevelType w:val="multilevel"/>
    <w:tmpl w:val="824AD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FA0FA9"/>
    <w:multiLevelType w:val="multilevel"/>
    <w:tmpl w:val="FE9A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3538A3"/>
    <w:multiLevelType w:val="multilevel"/>
    <w:tmpl w:val="6F78D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AA6F39"/>
    <w:multiLevelType w:val="hybridMultilevel"/>
    <w:tmpl w:val="7E1EB7F8"/>
    <w:lvl w:ilvl="0" w:tplc="0419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15:restartNumberingAfterBreak="0">
    <w:nsid w:val="5EC16C7A"/>
    <w:multiLevelType w:val="hybridMultilevel"/>
    <w:tmpl w:val="116A6866"/>
    <w:lvl w:ilvl="0" w:tplc="B6B82BD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6620175A"/>
    <w:multiLevelType w:val="multilevel"/>
    <w:tmpl w:val="D86E920E"/>
    <w:lvl w:ilvl="0">
      <w:start w:val="1"/>
      <w:numFmt w:val="decimal"/>
      <w:lvlText w:val="%1)"/>
      <w:lvlJc w:val="left"/>
      <w:pPr>
        <w:tabs>
          <w:tab w:val="num" w:pos="720"/>
        </w:tabs>
        <w:ind w:left="720" w:hanging="360"/>
      </w:pPr>
      <w:rPr>
        <w:rFont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77134A4"/>
    <w:multiLevelType w:val="multilevel"/>
    <w:tmpl w:val="2E8AB72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4E65DE"/>
    <w:multiLevelType w:val="hybridMultilevel"/>
    <w:tmpl w:val="D7B28732"/>
    <w:lvl w:ilvl="0" w:tplc="A094F30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0" w15:restartNumberingAfterBreak="0">
    <w:nsid w:val="6C455C9C"/>
    <w:multiLevelType w:val="multilevel"/>
    <w:tmpl w:val="503C9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E22265"/>
    <w:multiLevelType w:val="multilevel"/>
    <w:tmpl w:val="858A7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1C43E9B"/>
    <w:multiLevelType w:val="multilevel"/>
    <w:tmpl w:val="15C0A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4655C2"/>
    <w:multiLevelType w:val="multilevel"/>
    <w:tmpl w:val="657CA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7D32C9D"/>
    <w:multiLevelType w:val="multilevel"/>
    <w:tmpl w:val="69E86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682EEA"/>
    <w:multiLevelType w:val="multilevel"/>
    <w:tmpl w:val="102A7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3944372">
    <w:abstractNumId w:val="11"/>
  </w:num>
  <w:num w:numId="2" w16cid:durableId="2063629568">
    <w:abstractNumId w:val="12"/>
  </w:num>
  <w:num w:numId="3" w16cid:durableId="1397391347">
    <w:abstractNumId w:val="19"/>
  </w:num>
  <w:num w:numId="4" w16cid:durableId="1696270860">
    <w:abstractNumId w:val="4"/>
  </w:num>
  <w:num w:numId="5" w16cid:durableId="77948042">
    <w:abstractNumId w:val="24"/>
  </w:num>
  <w:num w:numId="6" w16cid:durableId="952132642">
    <w:abstractNumId w:val="23"/>
  </w:num>
  <w:num w:numId="7" w16cid:durableId="77680685">
    <w:abstractNumId w:val="21"/>
  </w:num>
  <w:num w:numId="8" w16cid:durableId="417144392">
    <w:abstractNumId w:val="9"/>
  </w:num>
  <w:num w:numId="9" w16cid:durableId="1063019059">
    <w:abstractNumId w:val="2"/>
  </w:num>
  <w:num w:numId="10" w16cid:durableId="1865627471">
    <w:abstractNumId w:val="13"/>
  </w:num>
  <w:num w:numId="11" w16cid:durableId="1979797889">
    <w:abstractNumId w:val="0"/>
  </w:num>
  <w:num w:numId="12" w16cid:durableId="4331798">
    <w:abstractNumId w:val="18"/>
  </w:num>
  <w:num w:numId="13" w16cid:durableId="1994992370">
    <w:abstractNumId w:val="25"/>
  </w:num>
  <w:num w:numId="14" w16cid:durableId="2141605503">
    <w:abstractNumId w:val="8"/>
  </w:num>
  <w:num w:numId="15" w16cid:durableId="1963418261">
    <w:abstractNumId w:val="14"/>
  </w:num>
  <w:num w:numId="16" w16cid:durableId="190924829">
    <w:abstractNumId w:val="1"/>
  </w:num>
  <w:num w:numId="17" w16cid:durableId="2097509231">
    <w:abstractNumId w:val="17"/>
  </w:num>
  <w:num w:numId="18" w16cid:durableId="1586184976">
    <w:abstractNumId w:val="5"/>
  </w:num>
  <w:num w:numId="19" w16cid:durableId="1027415035">
    <w:abstractNumId w:val="10"/>
  </w:num>
  <w:num w:numId="20" w16cid:durableId="1075206033">
    <w:abstractNumId w:val="3"/>
  </w:num>
  <w:num w:numId="21" w16cid:durableId="1653169096">
    <w:abstractNumId w:val="6"/>
  </w:num>
  <w:num w:numId="22" w16cid:durableId="2031757516">
    <w:abstractNumId w:val="16"/>
  </w:num>
  <w:num w:numId="23" w16cid:durableId="1439374613">
    <w:abstractNumId w:val="15"/>
  </w:num>
  <w:num w:numId="24" w16cid:durableId="2099252764">
    <w:abstractNumId w:val="22"/>
  </w:num>
  <w:num w:numId="25" w16cid:durableId="915895941">
    <w:abstractNumId w:val="7"/>
  </w:num>
  <w:num w:numId="26" w16cid:durableId="1324116074">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F46"/>
    <w:rsid w:val="0002087B"/>
    <w:rsid w:val="00024B4E"/>
    <w:rsid w:val="0002587B"/>
    <w:rsid w:val="000262B6"/>
    <w:rsid w:val="00030981"/>
    <w:rsid w:val="0003732E"/>
    <w:rsid w:val="0004075B"/>
    <w:rsid w:val="000530BD"/>
    <w:rsid w:val="000544BF"/>
    <w:rsid w:val="00056AC7"/>
    <w:rsid w:val="0006498B"/>
    <w:rsid w:val="00071800"/>
    <w:rsid w:val="00074AF7"/>
    <w:rsid w:val="00080E58"/>
    <w:rsid w:val="0008119A"/>
    <w:rsid w:val="000845BC"/>
    <w:rsid w:val="00094443"/>
    <w:rsid w:val="000A5386"/>
    <w:rsid w:val="000A72E1"/>
    <w:rsid w:val="000B6166"/>
    <w:rsid w:val="000C339F"/>
    <w:rsid w:val="000C47F4"/>
    <w:rsid w:val="000D0A24"/>
    <w:rsid w:val="000D3123"/>
    <w:rsid w:val="000E2C72"/>
    <w:rsid w:val="000F05E0"/>
    <w:rsid w:val="0010080B"/>
    <w:rsid w:val="00106E8A"/>
    <w:rsid w:val="0011149D"/>
    <w:rsid w:val="001130A5"/>
    <w:rsid w:val="001131DC"/>
    <w:rsid w:val="00115722"/>
    <w:rsid w:val="00131D69"/>
    <w:rsid w:val="0013559E"/>
    <w:rsid w:val="0013774E"/>
    <w:rsid w:val="00144F1B"/>
    <w:rsid w:val="001477F2"/>
    <w:rsid w:val="00150CC8"/>
    <w:rsid w:val="00151CDF"/>
    <w:rsid w:val="00166065"/>
    <w:rsid w:val="00166093"/>
    <w:rsid w:val="00173366"/>
    <w:rsid w:val="001833A1"/>
    <w:rsid w:val="00195F46"/>
    <w:rsid w:val="00196894"/>
    <w:rsid w:val="001A04B0"/>
    <w:rsid w:val="001A7ECB"/>
    <w:rsid w:val="001C096A"/>
    <w:rsid w:val="001D4F6D"/>
    <w:rsid w:val="001E2F2E"/>
    <w:rsid w:val="001E321C"/>
    <w:rsid w:val="00200846"/>
    <w:rsid w:val="00210182"/>
    <w:rsid w:val="002255E5"/>
    <w:rsid w:val="002372E5"/>
    <w:rsid w:val="00250BA2"/>
    <w:rsid w:val="00253242"/>
    <w:rsid w:val="00254567"/>
    <w:rsid w:val="00255030"/>
    <w:rsid w:val="00263A85"/>
    <w:rsid w:val="00263C35"/>
    <w:rsid w:val="00274BC1"/>
    <w:rsid w:val="00275957"/>
    <w:rsid w:val="00277E87"/>
    <w:rsid w:val="0029113A"/>
    <w:rsid w:val="00293E41"/>
    <w:rsid w:val="002A1704"/>
    <w:rsid w:val="002A20A8"/>
    <w:rsid w:val="002A21B3"/>
    <w:rsid w:val="002A3E05"/>
    <w:rsid w:val="002B07AB"/>
    <w:rsid w:val="002C070B"/>
    <w:rsid w:val="002C4895"/>
    <w:rsid w:val="002C5626"/>
    <w:rsid w:val="002C56E7"/>
    <w:rsid w:val="002D076A"/>
    <w:rsid w:val="002E1128"/>
    <w:rsid w:val="002E169E"/>
    <w:rsid w:val="002E7037"/>
    <w:rsid w:val="0031358E"/>
    <w:rsid w:val="003135B3"/>
    <w:rsid w:val="00322E11"/>
    <w:rsid w:val="003309C7"/>
    <w:rsid w:val="0033354D"/>
    <w:rsid w:val="00337967"/>
    <w:rsid w:val="00337A65"/>
    <w:rsid w:val="00340FC8"/>
    <w:rsid w:val="00341F6B"/>
    <w:rsid w:val="0035215A"/>
    <w:rsid w:val="00354B35"/>
    <w:rsid w:val="0036799A"/>
    <w:rsid w:val="00367AF5"/>
    <w:rsid w:val="00372798"/>
    <w:rsid w:val="0037296D"/>
    <w:rsid w:val="003768BE"/>
    <w:rsid w:val="00376C6C"/>
    <w:rsid w:val="00381495"/>
    <w:rsid w:val="00383E85"/>
    <w:rsid w:val="003978B2"/>
    <w:rsid w:val="003A0D95"/>
    <w:rsid w:val="003A2CEB"/>
    <w:rsid w:val="003A4325"/>
    <w:rsid w:val="003B1D27"/>
    <w:rsid w:val="003B439E"/>
    <w:rsid w:val="003D2CE0"/>
    <w:rsid w:val="003E6CF5"/>
    <w:rsid w:val="003E72CC"/>
    <w:rsid w:val="003F373B"/>
    <w:rsid w:val="00421D03"/>
    <w:rsid w:val="0042260A"/>
    <w:rsid w:val="00430ECF"/>
    <w:rsid w:val="00434B78"/>
    <w:rsid w:val="0043515A"/>
    <w:rsid w:val="00473B2C"/>
    <w:rsid w:val="00474EB6"/>
    <w:rsid w:val="004814D5"/>
    <w:rsid w:val="0048184C"/>
    <w:rsid w:val="0048590D"/>
    <w:rsid w:val="004872D0"/>
    <w:rsid w:val="00487406"/>
    <w:rsid w:val="004A612F"/>
    <w:rsid w:val="004A759A"/>
    <w:rsid w:val="004B4238"/>
    <w:rsid w:val="004B6546"/>
    <w:rsid w:val="004B69C4"/>
    <w:rsid w:val="004C0161"/>
    <w:rsid w:val="004C02A2"/>
    <w:rsid w:val="004C0885"/>
    <w:rsid w:val="004D1E49"/>
    <w:rsid w:val="004D51A5"/>
    <w:rsid w:val="004D525F"/>
    <w:rsid w:val="004E68BD"/>
    <w:rsid w:val="005120A5"/>
    <w:rsid w:val="005140E1"/>
    <w:rsid w:val="005146CC"/>
    <w:rsid w:val="005338B8"/>
    <w:rsid w:val="00534472"/>
    <w:rsid w:val="00552C92"/>
    <w:rsid w:val="00595A17"/>
    <w:rsid w:val="0059696F"/>
    <w:rsid w:val="005A1B08"/>
    <w:rsid w:val="005A4E7D"/>
    <w:rsid w:val="005C0053"/>
    <w:rsid w:val="005D5DE5"/>
    <w:rsid w:val="005E1825"/>
    <w:rsid w:val="005E53D8"/>
    <w:rsid w:val="006007EE"/>
    <w:rsid w:val="00606B30"/>
    <w:rsid w:val="00610CAA"/>
    <w:rsid w:val="00623A12"/>
    <w:rsid w:val="00625ED3"/>
    <w:rsid w:val="006273E9"/>
    <w:rsid w:val="0063233F"/>
    <w:rsid w:val="00634079"/>
    <w:rsid w:val="00643719"/>
    <w:rsid w:val="006533DC"/>
    <w:rsid w:val="00653F5B"/>
    <w:rsid w:val="006565C3"/>
    <w:rsid w:val="0066143C"/>
    <w:rsid w:val="00671C81"/>
    <w:rsid w:val="00680A05"/>
    <w:rsid w:val="00682AF5"/>
    <w:rsid w:val="006850ED"/>
    <w:rsid w:val="0068676F"/>
    <w:rsid w:val="006A625E"/>
    <w:rsid w:val="006B1994"/>
    <w:rsid w:val="006B3FA9"/>
    <w:rsid w:val="006C0D73"/>
    <w:rsid w:val="006C5B45"/>
    <w:rsid w:val="006D0D76"/>
    <w:rsid w:val="006D618D"/>
    <w:rsid w:val="007224B8"/>
    <w:rsid w:val="007260EC"/>
    <w:rsid w:val="0072620F"/>
    <w:rsid w:val="00726B9D"/>
    <w:rsid w:val="00737165"/>
    <w:rsid w:val="00746929"/>
    <w:rsid w:val="0076161E"/>
    <w:rsid w:val="00762DFD"/>
    <w:rsid w:val="00780879"/>
    <w:rsid w:val="0078359C"/>
    <w:rsid w:val="00791374"/>
    <w:rsid w:val="007B0F44"/>
    <w:rsid w:val="007C02EE"/>
    <w:rsid w:val="007C1B89"/>
    <w:rsid w:val="007D0F7D"/>
    <w:rsid w:val="007D5AC8"/>
    <w:rsid w:val="007E1079"/>
    <w:rsid w:val="007E758B"/>
    <w:rsid w:val="007F0F75"/>
    <w:rsid w:val="007F7079"/>
    <w:rsid w:val="00800743"/>
    <w:rsid w:val="008115CA"/>
    <w:rsid w:val="00832F86"/>
    <w:rsid w:val="008541AC"/>
    <w:rsid w:val="00855E43"/>
    <w:rsid w:val="008648E0"/>
    <w:rsid w:val="008A2E68"/>
    <w:rsid w:val="008C2453"/>
    <w:rsid w:val="008C7C1D"/>
    <w:rsid w:val="008D2235"/>
    <w:rsid w:val="008E20C2"/>
    <w:rsid w:val="008F3DCA"/>
    <w:rsid w:val="00904459"/>
    <w:rsid w:val="009064A1"/>
    <w:rsid w:val="00924598"/>
    <w:rsid w:val="00933EBF"/>
    <w:rsid w:val="0094047A"/>
    <w:rsid w:val="00976955"/>
    <w:rsid w:val="00980366"/>
    <w:rsid w:val="00984CFF"/>
    <w:rsid w:val="00994E98"/>
    <w:rsid w:val="009A15E7"/>
    <w:rsid w:val="009A1A83"/>
    <w:rsid w:val="009B03E2"/>
    <w:rsid w:val="009B4D1F"/>
    <w:rsid w:val="009B5CB6"/>
    <w:rsid w:val="009C1380"/>
    <w:rsid w:val="009C24F8"/>
    <w:rsid w:val="009D2230"/>
    <w:rsid w:val="009E3564"/>
    <w:rsid w:val="009F2B2D"/>
    <w:rsid w:val="009F5179"/>
    <w:rsid w:val="009F5772"/>
    <w:rsid w:val="009F71CF"/>
    <w:rsid w:val="009F7475"/>
    <w:rsid w:val="009F7996"/>
    <w:rsid w:val="00A001EA"/>
    <w:rsid w:val="00A05929"/>
    <w:rsid w:val="00A17564"/>
    <w:rsid w:val="00A22F0A"/>
    <w:rsid w:val="00A376C0"/>
    <w:rsid w:val="00A376DE"/>
    <w:rsid w:val="00A45CA0"/>
    <w:rsid w:val="00A615D8"/>
    <w:rsid w:val="00A620AA"/>
    <w:rsid w:val="00A62E9C"/>
    <w:rsid w:val="00A654C4"/>
    <w:rsid w:val="00A7342C"/>
    <w:rsid w:val="00A768CD"/>
    <w:rsid w:val="00A8141D"/>
    <w:rsid w:val="00A83D17"/>
    <w:rsid w:val="00AA525D"/>
    <w:rsid w:val="00AB54F1"/>
    <w:rsid w:val="00AC5379"/>
    <w:rsid w:val="00AD062E"/>
    <w:rsid w:val="00AD3C14"/>
    <w:rsid w:val="00AE43EE"/>
    <w:rsid w:val="00AE4DB3"/>
    <w:rsid w:val="00AE5B2A"/>
    <w:rsid w:val="00AF3225"/>
    <w:rsid w:val="00AF40B9"/>
    <w:rsid w:val="00AF5EF0"/>
    <w:rsid w:val="00AF5FEE"/>
    <w:rsid w:val="00B05FAD"/>
    <w:rsid w:val="00B07C98"/>
    <w:rsid w:val="00B1589A"/>
    <w:rsid w:val="00B23DC7"/>
    <w:rsid w:val="00B23DF4"/>
    <w:rsid w:val="00B2487C"/>
    <w:rsid w:val="00B305CA"/>
    <w:rsid w:val="00B34091"/>
    <w:rsid w:val="00B41EC0"/>
    <w:rsid w:val="00B45F2C"/>
    <w:rsid w:val="00B50BD6"/>
    <w:rsid w:val="00B51C2F"/>
    <w:rsid w:val="00B722C2"/>
    <w:rsid w:val="00B72C12"/>
    <w:rsid w:val="00B8178C"/>
    <w:rsid w:val="00B838E1"/>
    <w:rsid w:val="00B84E1F"/>
    <w:rsid w:val="00B86F44"/>
    <w:rsid w:val="00B924DF"/>
    <w:rsid w:val="00BA0F4E"/>
    <w:rsid w:val="00BA2382"/>
    <w:rsid w:val="00BA3333"/>
    <w:rsid w:val="00BA6B78"/>
    <w:rsid w:val="00BB07B3"/>
    <w:rsid w:val="00BB0D30"/>
    <w:rsid w:val="00BC1239"/>
    <w:rsid w:val="00BC354B"/>
    <w:rsid w:val="00BC545D"/>
    <w:rsid w:val="00BC6725"/>
    <w:rsid w:val="00BC6E1A"/>
    <w:rsid w:val="00BC6F45"/>
    <w:rsid w:val="00BD40CE"/>
    <w:rsid w:val="00BE5DB7"/>
    <w:rsid w:val="00BE63B6"/>
    <w:rsid w:val="00C0180C"/>
    <w:rsid w:val="00C0357F"/>
    <w:rsid w:val="00C071DA"/>
    <w:rsid w:val="00C07802"/>
    <w:rsid w:val="00C13616"/>
    <w:rsid w:val="00C21BE9"/>
    <w:rsid w:val="00C22156"/>
    <w:rsid w:val="00C433A6"/>
    <w:rsid w:val="00C47432"/>
    <w:rsid w:val="00C57A09"/>
    <w:rsid w:val="00C6501E"/>
    <w:rsid w:val="00C66638"/>
    <w:rsid w:val="00C675C6"/>
    <w:rsid w:val="00C73C8F"/>
    <w:rsid w:val="00C7574A"/>
    <w:rsid w:val="00C832A5"/>
    <w:rsid w:val="00C8530C"/>
    <w:rsid w:val="00C945E6"/>
    <w:rsid w:val="00CA6665"/>
    <w:rsid w:val="00CA6675"/>
    <w:rsid w:val="00CC1D64"/>
    <w:rsid w:val="00CC388B"/>
    <w:rsid w:val="00CC5978"/>
    <w:rsid w:val="00CD4B2D"/>
    <w:rsid w:val="00CE67EE"/>
    <w:rsid w:val="00CF6C05"/>
    <w:rsid w:val="00D07847"/>
    <w:rsid w:val="00D12228"/>
    <w:rsid w:val="00D13C7D"/>
    <w:rsid w:val="00D147D8"/>
    <w:rsid w:val="00D229FE"/>
    <w:rsid w:val="00D26C03"/>
    <w:rsid w:val="00D31FEA"/>
    <w:rsid w:val="00D34009"/>
    <w:rsid w:val="00D40E64"/>
    <w:rsid w:val="00D52FCE"/>
    <w:rsid w:val="00D56B7A"/>
    <w:rsid w:val="00D57E2E"/>
    <w:rsid w:val="00D606F9"/>
    <w:rsid w:val="00D67742"/>
    <w:rsid w:val="00D70220"/>
    <w:rsid w:val="00D8457F"/>
    <w:rsid w:val="00D93B9E"/>
    <w:rsid w:val="00D964D1"/>
    <w:rsid w:val="00DA087A"/>
    <w:rsid w:val="00DA55FF"/>
    <w:rsid w:val="00DC0C50"/>
    <w:rsid w:val="00DC3A2F"/>
    <w:rsid w:val="00DC605D"/>
    <w:rsid w:val="00DD4B50"/>
    <w:rsid w:val="00DE0D9C"/>
    <w:rsid w:val="00DE350A"/>
    <w:rsid w:val="00DE682F"/>
    <w:rsid w:val="00DF2F12"/>
    <w:rsid w:val="00E035A2"/>
    <w:rsid w:val="00E04016"/>
    <w:rsid w:val="00E1446A"/>
    <w:rsid w:val="00E16D61"/>
    <w:rsid w:val="00E32810"/>
    <w:rsid w:val="00E33BD6"/>
    <w:rsid w:val="00E40CAF"/>
    <w:rsid w:val="00E4414A"/>
    <w:rsid w:val="00E51D08"/>
    <w:rsid w:val="00E62791"/>
    <w:rsid w:val="00E631D6"/>
    <w:rsid w:val="00E6665A"/>
    <w:rsid w:val="00E80023"/>
    <w:rsid w:val="00E823B3"/>
    <w:rsid w:val="00E862FA"/>
    <w:rsid w:val="00E951EA"/>
    <w:rsid w:val="00EB0596"/>
    <w:rsid w:val="00EB1338"/>
    <w:rsid w:val="00EB4469"/>
    <w:rsid w:val="00EB49C9"/>
    <w:rsid w:val="00EC7475"/>
    <w:rsid w:val="00ED1BA9"/>
    <w:rsid w:val="00ED2B0F"/>
    <w:rsid w:val="00ED432F"/>
    <w:rsid w:val="00ED69DB"/>
    <w:rsid w:val="00ED6C3E"/>
    <w:rsid w:val="00ED7A79"/>
    <w:rsid w:val="00EF7668"/>
    <w:rsid w:val="00F008A6"/>
    <w:rsid w:val="00F03C4E"/>
    <w:rsid w:val="00F0790F"/>
    <w:rsid w:val="00F20116"/>
    <w:rsid w:val="00F266DA"/>
    <w:rsid w:val="00F33ADB"/>
    <w:rsid w:val="00F33D23"/>
    <w:rsid w:val="00F4754F"/>
    <w:rsid w:val="00F62215"/>
    <w:rsid w:val="00F629D8"/>
    <w:rsid w:val="00F700F5"/>
    <w:rsid w:val="00F70F4C"/>
    <w:rsid w:val="00F841D6"/>
    <w:rsid w:val="00FA1D00"/>
    <w:rsid w:val="00FA5082"/>
    <w:rsid w:val="00FA60E6"/>
    <w:rsid w:val="00FB3E04"/>
    <w:rsid w:val="00FC5628"/>
    <w:rsid w:val="00FC7E16"/>
    <w:rsid w:val="00FE61F4"/>
    <w:rsid w:val="00FF09C6"/>
    <w:rsid w:val="00FF1DEE"/>
    <w:rsid w:val="00FF3E6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9F0FB"/>
  <w15:chartTrackingRefBased/>
  <w15:docId w15:val="{C5311024-7197-7E4C-AE50-511F080B5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color w:val="000000"/>
        <w:kern w:val="2"/>
        <w:sz w:val="28"/>
        <w:szCs w:val="28"/>
        <w:lang w:val="uk-UA" w:eastAsia="en-US" w:bidi="ar-SA"/>
        <w14:ligatures w14:val="standardContextual"/>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4F8"/>
    <w:pPr>
      <w:jc w:val="both"/>
    </w:pPr>
    <w:rPr>
      <w:color w:val="auto"/>
      <w:kern w:val="0"/>
      <w:szCs w:val="22"/>
      <w:lang w:val="ru-RU"/>
    </w:rPr>
  </w:style>
  <w:style w:type="paragraph" w:styleId="1">
    <w:name w:val="heading 1"/>
    <w:basedOn w:val="a"/>
    <w:next w:val="a"/>
    <w:link w:val="10"/>
    <w:uiPriority w:val="9"/>
    <w:qFormat/>
    <w:rsid w:val="00C0357F"/>
    <w:pPr>
      <w:keepNext/>
      <w:keepLines/>
      <w:ind w:firstLine="0"/>
      <w:jc w:val="center"/>
      <w:outlineLvl w:val="0"/>
    </w:pPr>
    <w:rPr>
      <w:rFonts w:eastAsiaTheme="majorEastAsia" w:cstheme="majorBidi"/>
      <w:b/>
      <w:color w:val="000000"/>
      <w:kern w:val="2"/>
      <w:szCs w:val="32"/>
    </w:rPr>
  </w:style>
  <w:style w:type="paragraph" w:styleId="2">
    <w:name w:val="heading 2"/>
    <w:basedOn w:val="a"/>
    <w:next w:val="a"/>
    <w:link w:val="20"/>
    <w:uiPriority w:val="9"/>
    <w:semiHidden/>
    <w:unhideWhenUsed/>
    <w:qFormat/>
    <w:rsid w:val="00195F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95F4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95F4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95F4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195F4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95F4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95F4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95F46"/>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0357F"/>
    <w:rPr>
      <w:rFonts w:eastAsiaTheme="majorEastAsia" w:cstheme="majorBidi"/>
      <w:b/>
      <w:szCs w:val="32"/>
      <w:lang w:eastAsia="ru-RU"/>
    </w:rPr>
  </w:style>
  <w:style w:type="character" w:customStyle="1" w:styleId="20">
    <w:name w:val="Заголовок 2 Знак"/>
    <w:basedOn w:val="a0"/>
    <w:link w:val="2"/>
    <w:uiPriority w:val="9"/>
    <w:semiHidden/>
    <w:rsid w:val="00195F46"/>
    <w:rPr>
      <w:rFonts w:asciiTheme="majorHAnsi" w:eastAsiaTheme="majorEastAsia" w:hAnsiTheme="majorHAnsi" w:cstheme="majorBidi"/>
      <w:color w:val="2F5496" w:themeColor="accent1" w:themeShade="BF"/>
      <w:kern w:val="0"/>
      <w:sz w:val="32"/>
      <w:szCs w:val="32"/>
      <w:lang w:val="ru-RU"/>
    </w:rPr>
  </w:style>
  <w:style w:type="character" w:customStyle="1" w:styleId="30">
    <w:name w:val="Заголовок 3 Знак"/>
    <w:basedOn w:val="a0"/>
    <w:link w:val="3"/>
    <w:uiPriority w:val="9"/>
    <w:semiHidden/>
    <w:rsid w:val="00195F46"/>
    <w:rPr>
      <w:rFonts w:asciiTheme="minorHAnsi" w:eastAsiaTheme="majorEastAsia" w:hAnsiTheme="minorHAnsi" w:cstheme="majorBidi"/>
      <w:color w:val="2F5496" w:themeColor="accent1" w:themeShade="BF"/>
      <w:kern w:val="0"/>
      <w:lang w:val="ru-RU"/>
    </w:rPr>
  </w:style>
  <w:style w:type="character" w:customStyle="1" w:styleId="40">
    <w:name w:val="Заголовок 4 Знак"/>
    <w:basedOn w:val="a0"/>
    <w:link w:val="4"/>
    <w:uiPriority w:val="9"/>
    <w:semiHidden/>
    <w:rsid w:val="00195F46"/>
    <w:rPr>
      <w:rFonts w:asciiTheme="minorHAnsi" w:eastAsiaTheme="majorEastAsia" w:hAnsiTheme="minorHAnsi" w:cstheme="majorBidi"/>
      <w:i/>
      <w:iCs/>
      <w:color w:val="2F5496" w:themeColor="accent1" w:themeShade="BF"/>
      <w:kern w:val="0"/>
      <w:szCs w:val="22"/>
      <w:lang w:val="ru-RU"/>
    </w:rPr>
  </w:style>
  <w:style w:type="character" w:customStyle="1" w:styleId="50">
    <w:name w:val="Заголовок 5 Знак"/>
    <w:basedOn w:val="a0"/>
    <w:link w:val="5"/>
    <w:uiPriority w:val="9"/>
    <w:semiHidden/>
    <w:rsid w:val="00195F46"/>
    <w:rPr>
      <w:rFonts w:asciiTheme="minorHAnsi" w:eastAsiaTheme="majorEastAsia" w:hAnsiTheme="minorHAnsi" w:cstheme="majorBidi"/>
      <w:color w:val="2F5496" w:themeColor="accent1" w:themeShade="BF"/>
      <w:kern w:val="0"/>
      <w:szCs w:val="22"/>
      <w:lang w:val="ru-RU"/>
    </w:rPr>
  </w:style>
  <w:style w:type="character" w:customStyle="1" w:styleId="60">
    <w:name w:val="Заголовок 6 Знак"/>
    <w:basedOn w:val="a0"/>
    <w:link w:val="6"/>
    <w:uiPriority w:val="9"/>
    <w:semiHidden/>
    <w:rsid w:val="00195F46"/>
    <w:rPr>
      <w:rFonts w:asciiTheme="minorHAnsi" w:eastAsiaTheme="majorEastAsia" w:hAnsiTheme="minorHAnsi" w:cstheme="majorBidi"/>
      <w:i/>
      <w:iCs/>
      <w:color w:val="595959" w:themeColor="text1" w:themeTint="A6"/>
      <w:kern w:val="0"/>
      <w:szCs w:val="22"/>
      <w:lang w:val="ru-RU"/>
    </w:rPr>
  </w:style>
  <w:style w:type="character" w:customStyle="1" w:styleId="70">
    <w:name w:val="Заголовок 7 Знак"/>
    <w:basedOn w:val="a0"/>
    <w:link w:val="7"/>
    <w:uiPriority w:val="9"/>
    <w:semiHidden/>
    <w:rsid w:val="00195F46"/>
    <w:rPr>
      <w:rFonts w:asciiTheme="minorHAnsi" w:eastAsiaTheme="majorEastAsia" w:hAnsiTheme="minorHAnsi" w:cstheme="majorBidi"/>
      <w:color w:val="595959" w:themeColor="text1" w:themeTint="A6"/>
      <w:kern w:val="0"/>
      <w:szCs w:val="22"/>
      <w:lang w:val="ru-RU"/>
    </w:rPr>
  </w:style>
  <w:style w:type="character" w:customStyle="1" w:styleId="80">
    <w:name w:val="Заголовок 8 Знак"/>
    <w:basedOn w:val="a0"/>
    <w:link w:val="8"/>
    <w:uiPriority w:val="9"/>
    <w:semiHidden/>
    <w:rsid w:val="00195F46"/>
    <w:rPr>
      <w:rFonts w:asciiTheme="minorHAnsi" w:eastAsiaTheme="majorEastAsia" w:hAnsiTheme="minorHAnsi" w:cstheme="majorBidi"/>
      <w:i/>
      <w:iCs/>
      <w:color w:val="272727" w:themeColor="text1" w:themeTint="D8"/>
      <w:kern w:val="0"/>
      <w:szCs w:val="22"/>
      <w:lang w:val="ru-RU"/>
    </w:rPr>
  </w:style>
  <w:style w:type="character" w:customStyle="1" w:styleId="90">
    <w:name w:val="Заголовок 9 Знак"/>
    <w:basedOn w:val="a0"/>
    <w:link w:val="9"/>
    <w:uiPriority w:val="9"/>
    <w:semiHidden/>
    <w:rsid w:val="00195F46"/>
    <w:rPr>
      <w:rFonts w:asciiTheme="minorHAnsi" w:eastAsiaTheme="majorEastAsia" w:hAnsiTheme="minorHAnsi" w:cstheme="majorBidi"/>
      <w:color w:val="272727" w:themeColor="text1" w:themeTint="D8"/>
      <w:kern w:val="0"/>
      <w:szCs w:val="22"/>
      <w:lang w:val="ru-RU"/>
    </w:rPr>
  </w:style>
  <w:style w:type="paragraph" w:styleId="a3">
    <w:name w:val="Title"/>
    <w:basedOn w:val="a"/>
    <w:next w:val="a"/>
    <w:link w:val="a4"/>
    <w:uiPriority w:val="10"/>
    <w:qFormat/>
    <w:rsid w:val="00195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95F46"/>
    <w:rPr>
      <w:rFonts w:asciiTheme="majorHAnsi" w:eastAsiaTheme="majorEastAsia" w:hAnsiTheme="majorHAnsi" w:cstheme="majorBidi"/>
      <w:color w:val="auto"/>
      <w:spacing w:val="-10"/>
      <w:kern w:val="28"/>
      <w:sz w:val="56"/>
      <w:szCs w:val="56"/>
      <w:lang w:val="ru-RU"/>
    </w:rPr>
  </w:style>
  <w:style w:type="paragraph" w:styleId="a5">
    <w:name w:val="Subtitle"/>
    <w:basedOn w:val="a"/>
    <w:next w:val="a"/>
    <w:link w:val="a6"/>
    <w:uiPriority w:val="11"/>
    <w:qFormat/>
    <w:rsid w:val="00195F46"/>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ідзаголовок Знак"/>
    <w:basedOn w:val="a0"/>
    <w:link w:val="a5"/>
    <w:uiPriority w:val="11"/>
    <w:rsid w:val="00195F46"/>
    <w:rPr>
      <w:rFonts w:asciiTheme="minorHAnsi" w:eastAsiaTheme="majorEastAsia" w:hAnsiTheme="minorHAnsi" w:cstheme="majorBidi"/>
      <w:color w:val="595959" w:themeColor="text1" w:themeTint="A6"/>
      <w:spacing w:val="15"/>
      <w:kern w:val="0"/>
      <w:lang w:val="ru-RU"/>
    </w:rPr>
  </w:style>
  <w:style w:type="paragraph" w:styleId="a7">
    <w:name w:val="Quote"/>
    <w:basedOn w:val="a"/>
    <w:next w:val="a"/>
    <w:link w:val="a8"/>
    <w:uiPriority w:val="29"/>
    <w:qFormat/>
    <w:rsid w:val="00195F46"/>
    <w:pPr>
      <w:spacing w:before="160" w:after="160"/>
      <w:jc w:val="center"/>
    </w:pPr>
    <w:rPr>
      <w:i/>
      <w:iCs/>
      <w:color w:val="404040" w:themeColor="text1" w:themeTint="BF"/>
    </w:rPr>
  </w:style>
  <w:style w:type="character" w:customStyle="1" w:styleId="a8">
    <w:name w:val="Цитата Знак"/>
    <w:basedOn w:val="a0"/>
    <w:link w:val="a7"/>
    <w:uiPriority w:val="29"/>
    <w:rsid w:val="00195F46"/>
    <w:rPr>
      <w:i/>
      <w:iCs/>
      <w:color w:val="404040" w:themeColor="text1" w:themeTint="BF"/>
      <w:kern w:val="0"/>
      <w:szCs w:val="22"/>
      <w:lang w:val="ru-RU"/>
    </w:rPr>
  </w:style>
  <w:style w:type="paragraph" w:styleId="a9">
    <w:name w:val="List Paragraph"/>
    <w:basedOn w:val="a"/>
    <w:uiPriority w:val="34"/>
    <w:qFormat/>
    <w:rsid w:val="00195F46"/>
    <w:pPr>
      <w:ind w:left="720"/>
      <w:contextualSpacing/>
    </w:pPr>
  </w:style>
  <w:style w:type="character" w:styleId="aa">
    <w:name w:val="Intense Emphasis"/>
    <w:basedOn w:val="a0"/>
    <w:uiPriority w:val="21"/>
    <w:qFormat/>
    <w:rsid w:val="00195F46"/>
    <w:rPr>
      <w:i/>
      <w:iCs/>
      <w:color w:val="2F5496" w:themeColor="accent1" w:themeShade="BF"/>
    </w:rPr>
  </w:style>
  <w:style w:type="paragraph" w:styleId="ab">
    <w:name w:val="Intense Quote"/>
    <w:basedOn w:val="a"/>
    <w:next w:val="a"/>
    <w:link w:val="ac"/>
    <w:uiPriority w:val="30"/>
    <w:qFormat/>
    <w:rsid w:val="00195F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195F46"/>
    <w:rPr>
      <w:i/>
      <w:iCs/>
      <w:color w:val="2F5496" w:themeColor="accent1" w:themeShade="BF"/>
      <w:kern w:val="0"/>
      <w:szCs w:val="22"/>
      <w:lang w:val="ru-RU"/>
    </w:rPr>
  </w:style>
  <w:style w:type="character" w:styleId="ad">
    <w:name w:val="Intense Reference"/>
    <w:basedOn w:val="a0"/>
    <w:uiPriority w:val="32"/>
    <w:qFormat/>
    <w:rsid w:val="00195F46"/>
    <w:rPr>
      <w:b/>
      <w:bCs/>
      <w:smallCaps/>
      <w:color w:val="2F5496" w:themeColor="accent1" w:themeShade="BF"/>
      <w:spacing w:val="5"/>
    </w:rPr>
  </w:style>
  <w:style w:type="paragraph" w:styleId="ae">
    <w:name w:val="TOC Heading"/>
    <w:basedOn w:val="1"/>
    <w:next w:val="a"/>
    <w:uiPriority w:val="39"/>
    <w:unhideWhenUsed/>
    <w:qFormat/>
    <w:rsid w:val="00B23DF4"/>
    <w:pPr>
      <w:spacing w:before="240" w:line="259" w:lineRule="auto"/>
      <w:jc w:val="left"/>
      <w:outlineLvl w:val="9"/>
    </w:pPr>
    <w:rPr>
      <w:rFonts w:asciiTheme="majorHAnsi" w:hAnsiTheme="majorHAnsi"/>
      <w:b w:val="0"/>
      <w:color w:val="2F5496" w:themeColor="accent1" w:themeShade="BF"/>
      <w:kern w:val="0"/>
      <w:sz w:val="32"/>
      <w:lang w:val="uk-UA" w:eastAsia="uk-UA"/>
      <w14:ligatures w14:val="none"/>
    </w:rPr>
  </w:style>
  <w:style w:type="paragraph" w:styleId="11">
    <w:name w:val="toc 1"/>
    <w:basedOn w:val="a"/>
    <w:next w:val="a"/>
    <w:autoRedefine/>
    <w:uiPriority w:val="39"/>
    <w:unhideWhenUsed/>
    <w:rsid w:val="00B23DF4"/>
    <w:pPr>
      <w:spacing w:after="100"/>
    </w:pPr>
  </w:style>
  <w:style w:type="character" w:styleId="af">
    <w:name w:val="Hyperlink"/>
    <w:basedOn w:val="a0"/>
    <w:uiPriority w:val="99"/>
    <w:unhideWhenUsed/>
    <w:rsid w:val="00B23DF4"/>
    <w:rPr>
      <w:color w:val="0563C1" w:themeColor="hyperlink"/>
      <w:u w:val="single"/>
    </w:rPr>
  </w:style>
  <w:style w:type="paragraph" w:styleId="af0">
    <w:name w:val="header"/>
    <w:basedOn w:val="a"/>
    <w:link w:val="af1"/>
    <w:uiPriority w:val="99"/>
    <w:unhideWhenUsed/>
    <w:rsid w:val="00E62791"/>
    <w:pPr>
      <w:tabs>
        <w:tab w:val="center" w:pos="4819"/>
        <w:tab w:val="right" w:pos="9639"/>
      </w:tabs>
      <w:spacing w:line="240" w:lineRule="auto"/>
    </w:pPr>
  </w:style>
  <w:style w:type="character" w:customStyle="1" w:styleId="af1">
    <w:name w:val="Верхній колонтитул Знак"/>
    <w:basedOn w:val="a0"/>
    <w:link w:val="af0"/>
    <w:uiPriority w:val="99"/>
    <w:rsid w:val="00E62791"/>
    <w:rPr>
      <w:color w:val="auto"/>
      <w:kern w:val="0"/>
      <w:szCs w:val="22"/>
      <w:lang w:val="ru-RU"/>
    </w:rPr>
  </w:style>
  <w:style w:type="paragraph" w:styleId="af2">
    <w:name w:val="footer"/>
    <w:basedOn w:val="a"/>
    <w:link w:val="af3"/>
    <w:uiPriority w:val="99"/>
    <w:unhideWhenUsed/>
    <w:rsid w:val="00E62791"/>
    <w:pPr>
      <w:tabs>
        <w:tab w:val="center" w:pos="4819"/>
        <w:tab w:val="right" w:pos="9639"/>
      </w:tabs>
      <w:spacing w:line="240" w:lineRule="auto"/>
    </w:pPr>
  </w:style>
  <w:style w:type="character" w:customStyle="1" w:styleId="af3">
    <w:name w:val="Нижній колонтитул Знак"/>
    <w:basedOn w:val="a0"/>
    <w:link w:val="af2"/>
    <w:uiPriority w:val="99"/>
    <w:rsid w:val="00E62791"/>
    <w:rPr>
      <w:color w:val="auto"/>
      <w:kern w:val="0"/>
      <w:szCs w:val="22"/>
      <w:lang w:val="ru-RU"/>
    </w:rPr>
  </w:style>
  <w:style w:type="character" w:styleId="af4">
    <w:name w:val="Unresolved Mention"/>
    <w:basedOn w:val="a0"/>
    <w:uiPriority w:val="99"/>
    <w:semiHidden/>
    <w:unhideWhenUsed/>
    <w:rsid w:val="0068676F"/>
    <w:rPr>
      <w:color w:val="605E5C"/>
      <w:shd w:val="clear" w:color="auto" w:fill="E1DFDD"/>
    </w:rPr>
  </w:style>
  <w:style w:type="table" w:styleId="af5">
    <w:name w:val="Table Grid"/>
    <w:basedOn w:val="a1"/>
    <w:uiPriority w:val="39"/>
    <w:rsid w:val="009F517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caption"/>
    <w:basedOn w:val="a"/>
    <w:next w:val="a"/>
    <w:uiPriority w:val="35"/>
    <w:unhideWhenUsed/>
    <w:qFormat/>
    <w:rsid w:val="00115722"/>
    <w:pPr>
      <w:spacing w:after="200" w:line="240" w:lineRule="auto"/>
    </w:pPr>
    <w:rPr>
      <w:i/>
      <w:iCs/>
      <w:color w:val="44546A" w:themeColor="text2"/>
      <w:sz w:val="18"/>
      <w:szCs w:val="18"/>
    </w:rPr>
  </w:style>
  <w:style w:type="paragraph" w:styleId="af7">
    <w:name w:val="Normal (Web)"/>
    <w:basedOn w:val="a"/>
    <w:uiPriority w:val="99"/>
    <w:semiHidden/>
    <w:unhideWhenUsed/>
    <w:rsid w:val="0002587B"/>
    <w:pPr>
      <w:spacing w:before="100" w:beforeAutospacing="1" w:after="100" w:afterAutospacing="1" w:line="240" w:lineRule="auto"/>
      <w:ind w:firstLine="0"/>
      <w:jc w:val="left"/>
    </w:pPr>
    <w:rPr>
      <w:rFonts w:eastAsia="Times New Roman"/>
      <w:sz w:val="24"/>
      <w:szCs w:val="24"/>
      <w:lang w:val="uk-UA" w:eastAsia="uk-UA"/>
      <w14:ligatures w14:val="none"/>
    </w:rPr>
  </w:style>
  <w:style w:type="character" w:styleId="af8">
    <w:name w:val="Strong"/>
    <w:basedOn w:val="a0"/>
    <w:uiPriority w:val="22"/>
    <w:qFormat/>
    <w:rsid w:val="0002587B"/>
    <w:rPr>
      <w:b/>
      <w:bCs/>
    </w:rPr>
  </w:style>
  <w:style w:type="character" w:styleId="af9">
    <w:name w:val="FollowedHyperlink"/>
    <w:basedOn w:val="a0"/>
    <w:uiPriority w:val="99"/>
    <w:semiHidden/>
    <w:unhideWhenUsed/>
    <w:rsid w:val="00024B4E"/>
    <w:rPr>
      <w:color w:val="954F72"/>
      <w:u w:val="single"/>
    </w:rPr>
  </w:style>
  <w:style w:type="paragraph" w:customStyle="1" w:styleId="msonormal0">
    <w:name w:val="msonormal"/>
    <w:basedOn w:val="a"/>
    <w:rsid w:val="00024B4E"/>
    <w:pPr>
      <w:spacing w:before="100" w:beforeAutospacing="1" w:after="100" w:afterAutospacing="1" w:line="240" w:lineRule="auto"/>
      <w:ind w:firstLine="0"/>
      <w:jc w:val="left"/>
    </w:pPr>
    <w:rPr>
      <w:rFonts w:eastAsia="Times New Roman"/>
      <w:sz w:val="24"/>
      <w:szCs w:val="24"/>
      <w:lang w:val="uk-UA" w:eastAsia="uk-UA"/>
      <w14:ligatures w14:val="none"/>
    </w:rPr>
  </w:style>
  <w:style w:type="paragraph" w:customStyle="1" w:styleId="xl65">
    <w:name w:val="xl65"/>
    <w:basedOn w:val="a"/>
    <w:rsid w:val="00024B4E"/>
    <w:pPr>
      <w:spacing w:before="100" w:beforeAutospacing="1" w:after="100" w:afterAutospacing="1" w:line="240" w:lineRule="auto"/>
      <w:ind w:firstLine="0"/>
      <w:jc w:val="left"/>
      <w:textAlignment w:val="center"/>
    </w:pPr>
    <w:rPr>
      <w:rFonts w:eastAsia="Times New Roman"/>
      <w:b/>
      <w:bCs/>
      <w:sz w:val="24"/>
      <w:szCs w:val="24"/>
      <w:lang w:val="uk-UA" w:eastAsia="uk-UA"/>
      <w14:ligatures w14:val="none"/>
    </w:rPr>
  </w:style>
  <w:style w:type="paragraph" w:customStyle="1" w:styleId="xl66">
    <w:name w:val="xl66"/>
    <w:basedOn w:val="a"/>
    <w:rsid w:val="00024B4E"/>
    <w:pPr>
      <w:spacing w:before="100" w:beforeAutospacing="1" w:after="100" w:afterAutospacing="1" w:line="240" w:lineRule="auto"/>
      <w:ind w:firstLine="0"/>
      <w:jc w:val="center"/>
      <w:textAlignment w:val="center"/>
    </w:pPr>
    <w:rPr>
      <w:rFonts w:eastAsia="Times New Roman"/>
      <w:b/>
      <w:bCs/>
      <w:sz w:val="24"/>
      <w:szCs w:val="24"/>
      <w:lang w:val="uk-UA" w:eastAsia="uk-UA"/>
      <w14:ligatures w14:val="none"/>
    </w:rPr>
  </w:style>
  <w:style w:type="paragraph" w:customStyle="1" w:styleId="xl67">
    <w:name w:val="xl67"/>
    <w:basedOn w:val="a"/>
    <w:rsid w:val="00024B4E"/>
    <w:pPr>
      <w:spacing w:before="100" w:beforeAutospacing="1" w:after="100" w:afterAutospacing="1" w:line="240" w:lineRule="auto"/>
      <w:ind w:firstLine="0"/>
      <w:jc w:val="left"/>
      <w:textAlignment w:val="center"/>
    </w:pPr>
    <w:rPr>
      <w:rFonts w:eastAsia="Times New Roman"/>
      <w:sz w:val="24"/>
      <w:szCs w:val="24"/>
      <w:lang w:val="uk-UA" w:eastAsia="uk-UA"/>
      <w14:ligatures w14:val="none"/>
    </w:rPr>
  </w:style>
  <w:style w:type="paragraph" w:customStyle="1" w:styleId="xl68">
    <w:name w:val="xl68"/>
    <w:basedOn w:val="a"/>
    <w:rsid w:val="00024B4E"/>
    <w:pPr>
      <w:spacing w:before="100" w:beforeAutospacing="1" w:after="100" w:afterAutospacing="1" w:line="240" w:lineRule="auto"/>
      <w:ind w:firstLine="0"/>
      <w:jc w:val="left"/>
      <w:textAlignment w:val="center"/>
    </w:pPr>
    <w:rPr>
      <w:rFonts w:eastAsia="Times New Roman"/>
      <w:b/>
      <w:bCs/>
      <w:sz w:val="27"/>
      <w:szCs w:val="27"/>
      <w:lang w:val="uk-UA" w:eastAsia="uk-UA"/>
      <w14:ligatures w14:val="none"/>
    </w:rPr>
  </w:style>
  <w:style w:type="paragraph" w:customStyle="1" w:styleId="xl69">
    <w:name w:val="xl69"/>
    <w:basedOn w:val="a"/>
    <w:rsid w:val="00024B4E"/>
    <w:pPr>
      <w:spacing w:before="100" w:beforeAutospacing="1" w:after="100" w:afterAutospacing="1" w:line="240" w:lineRule="auto"/>
      <w:ind w:firstLine="0"/>
      <w:jc w:val="left"/>
    </w:pPr>
    <w:rPr>
      <w:rFonts w:eastAsia="Times New Roman"/>
      <w:i/>
      <w:iCs/>
      <w:sz w:val="24"/>
      <w:szCs w:val="24"/>
      <w:lang w:val="uk-UA" w:eastAsia="uk-UA"/>
      <w14:ligatures w14:val="none"/>
    </w:rPr>
  </w:style>
  <w:style w:type="table" w:styleId="31">
    <w:name w:val="Plain Table 3"/>
    <w:basedOn w:val="a1"/>
    <w:uiPriority w:val="43"/>
    <w:rsid w:val="00024B4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xl70">
    <w:name w:val="xl70"/>
    <w:basedOn w:val="a"/>
    <w:rsid w:val="00AD062E"/>
    <w:pPr>
      <w:spacing w:before="100" w:beforeAutospacing="1" w:after="100" w:afterAutospacing="1" w:line="240" w:lineRule="auto"/>
      <w:ind w:firstLine="0"/>
      <w:jc w:val="left"/>
      <w:textAlignment w:val="center"/>
    </w:pPr>
    <w:rPr>
      <w:rFonts w:eastAsia="Times New Roman"/>
      <w:b/>
      <w:bCs/>
      <w:sz w:val="24"/>
      <w:szCs w:val="24"/>
      <w:lang w:val="uk-UA" w:eastAsia="uk-UA"/>
      <w14:ligatures w14:val="none"/>
    </w:rPr>
  </w:style>
  <w:style w:type="paragraph" w:customStyle="1" w:styleId="xl71">
    <w:name w:val="xl71"/>
    <w:basedOn w:val="a"/>
    <w:rsid w:val="00AD062E"/>
    <w:pPr>
      <w:spacing w:before="100" w:beforeAutospacing="1" w:after="100" w:afterAutospacing="1" w:line="240" w:lineRule="auto"/>
      <w:ind w:firstLine="0"/>
      <w:jc w:val="left"/>
      <w:textAlignment w:val="center"/>
    </w:pPr>
    <w:rPr>
      <w:rFonts w:eastAsia="Times New Roman"/>
      <w:b/>
      <w:bCs/>
      <w:sz w:val="24"/>
      <w:szCs w:val="24"/>
      <w:lang w:val="uk-UA" w:eastAsia="uk-UA"/>
      <w14:ligatures w14:val="none"/>
    </w:rPr>
  </w:style>
  <w:style w:type="paragraph" w:customStyle="1" w:styleId="xl72">
    <w:name w:val="xl72"/>
    <w:basedOn w:val="a"/>
    <w:rsid w:val="00AD062E"/>
    <w:pPr>
      <w:spacing w:before="100" w:beforeAutospacing="1" w:after="100" w:afterAutospacing="1" w:line="240" w:lineRule="auto"/>
      <w:ind w:firstLine="0"/>
      <w:jc w:val="left"/>
      <w:textAlignment w:val="center"/>
    </w:pPr>
    <w:rPr>
      <w:rFonts w:eastAsia="Times New Roman"/>
      <w:b/>
      <w:bCs/>
      <w:sz w:val="24"/>
      <w:szCs w:val="24"/>
      <w:lang w:val="uk-UA" w:eastAsia="uk-UA"/>
      <w14:ligatures w14:val="none"/>
    </w:rPr>
  </w:style>
  <w:style w:type="paragraph" w:customStyle="1" w:styleId="xl63">
    <w:name w:val="xl63"/>
    <w:basedOn w:val="a"/>
    <w:rsid w:val="009E3564"/>
    <w:pPr>
      <w:spacing w:before="100" w:beforeAutospacing="1" w:after="100" w:afterAutospacing="1" w:line="240" w:lineRule="auto"/>
      <w:ind w:firstLine="0"/>
      <w:jc w:val="left"/>
    </w:pPr>
    <w:rPr>
      <w:rFonts w:eastAsia="Times New Roman"/>
      <w:sz w:val="20"/>
      <w:szCs w:val="20"/>
      <w:lang w:val="uk-UA" w:eastAsia="uk-UA"/>
      <w14:ligatures w14:val="none"/>
    </w:rPr>
  </w:style>
  <w:style w:type="paragraph" w:customStyle="1" w:styleId="xl64">
    <w:name w:val="xl64"/>
    <w:basedOn w:val="a"/>
    <w:rsid w:val="009E3564"/>
    <w:pPr>
      <w:spacing w:before="100" w:beforeAutospacing="1" w:after="100" w:afterAutospacing="1" w:line="240" w:lineRule="auto"/>
      <w:ind w:firstLine="0"/>
      <w:jc w:val="left"/>
    </w:pPr>
    <w:rPr>
      <w:rFonts w:eastAsia="Times New Roman"/>
      <w:sz w:val="12"/>
      <w:szCs w:val="12"/>
      <w:lang w:val="uk-UA" w:eastAsia="uk-UA"/>
      <w14:ligatures w14:val="none"/>
    </w:rPr>
  </w:style>
  <w:style w:type="character" w:styleId="afa">
    <w:name w:val="Emphasis"/>
    <w:basedOn w:val="a0"/>
    <w:uiPriority w:val="20"/>
    <w:qFormat/>
    <w:rsid w:val="007C02EE"/>
    <w:rPr>
      <w:i/>
      <w:iCs/>
    </w:rPr>
  </w:style>
  <w:style w:type="character" w:customStyle="1" w:styleId="postviewsnumber">
    <w:name w:val="post__views__number"/>
    <w:basedOn w:val="a0"/>
    <w:rsid w:val="0059696F"/>
  </w:style>
  <w:style w:type="character" w:customStyle="1" w:styleId="postinfoauthorname">
    <w:name w:val="post__info__author__name"/>
    <w:basedOn w:val="a0"/>
    <w:rsid w:val="0059696F"/>
  </w:style>
  <w:style w:type="character" w:customStyle="1" w:styleId="postinfodate">
    <w:name w:val="post__info__date"/>
    <w:basedOn w:val="a0"/>
    <w:rsid w:val="0059696F"/>
  </w:style>
  <w:style w:type="character" w:styleId="afb">
    <w:name w:val="annotation reference"/>
    <w:basedOn w:val="a0"/>
    <w:uiPriority w:val="99"/>
    <w:semiHidden/>
    <w:unhideWhenUsed/>
    <w:rsid w:val="004A612F"/>
    <w:rPr>
      <w:sz w:val="16"/>
      <w:szCs w:val="16"/>
    </w:rPr>
  </w:style>
  <w:style w:type="paragraph" w:styleId="afc">
    <w:name w:val="annotation text"/>
    <w:basedOn w:val="a"/>
    <w:link w:val="afd"/>
    <w:uiPriority w:val="99"/>
    <w:semiHidden/>
    <w:unhideWhenUsed/>
    <w:rsid w:val="004A612F"/>
    <w:pPr>
      <w:spacing w:line="240" w:lineRule="auto"/>
    </w:pPr>
    <w:rPr>
      <w:sz w:val="20"/>
      <w:szCs w:val="20"/>
    </w:rPr>
  </w:style>
  <w:style w:type="character" w:customStyle="1" w:styleId="afd">
    <w:name w:val="Текст примітки Знак"/>
    <w:basedOn w:val="a0"/>
    <w:link w:val="afc"/>
    <w:uiPriority w:val="99"/>
    <w:semiHidden/>
    <w:rsid w:val="004A612F"/>
    <w:rPr>
      <w:color w:val="auto"/>
      <w:kern w:val="0"/>
      <w:sz w:val="20"/>
      <w:szCs w:val="20"/>
      <w:lang w:val="ru-RU"/>
    </w:rPr>
  </w:style>
  <w:style w:type="paragraph" w:styleId="afe">
    <w:name w:val="annotation subject"/>
    <w:basedOn w:val="afc"/>
    <w:next w:val="afc"/>
    <w:link w:val="aff"/>
    <w:uiPriority w:val="99"/>
    <w:semiHidden/>
    <w:unhideWhenUsed/>
    <w:rsid w:val="004A612F"/>
    <w:rPr>
      <w:b/>
      <w:bCs/>
    </w:rPr>
  </w:style>
  <w:style w:type="character" w:customStyle="1" w:styleId="aff">
    <w:name w:val="Тема примітки Знак"/>
    <w:basedOn w:val="afd"/>
    <w:link w:val="afe"/>
    <w:uiPriority w:val="99"/>
    <w:semiHidden/>
    <w:rsid w:val="004A612F"/>
    <w:rPr>
      <w:b/>
      <w:bCs/>
      <w:color w:val="auto"/>
      <w:kern w:val="0"/>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0834">
      <w:bodyDiv w:val="1"/>
      <w:marLeft w:val="0"/>
      <w:marRight w:val="0"/>
      <w:marTop w:val="0"/>
      <w:marBottom w:val="0"/>
      <w:divBdr>
        <w:top w:val="none" w:sz="0" w:space="0" w:color="auto"/>
        <w:left w:val="none" w:sz="0" w:space="0" w:color="auto"/>
        <w:bottom w:val="none" w:sz="0" w:space="0" w:color="auto"/>
        <w:right w:val="none" w:sz="0" w:space="0" w:color="auto"/>
      </w:divBdr>
    </w:div>
    <w:div w:id="18548072">
      <w:bodyDiv w:val="1"/>
      <w:marLeft w:val="0"/>
      <w:marRight w:val="0"/>
      <w:marTop w:val="0"/>
      <w:marBottom w:val="0"/>
      <w:divBdr>
        <w:top w:val="none" w:sz="0" w:space="0" w:color="auto"/>
        <w:left w:val="none" w:sz="0" w:space="0" w:color="auto"/>
        <w:bottom w:val="none" w:sz="0" w:space="0" w:color="auto"/>
        <w:right w:val="none" w:sz="0" w:space="0" w:color="auto"/>
      </w:divBdr>
    </w:div>
    <w:div w:id="27145611">
      <w:bodyDiv w:val="1"/>
      <w:marLeft w:val="0"/>
      <w:marRight w:val="0"/>
      <w:marTop w:val="0"/>
      <w:marBottom w:val="0"/>
      <w:divBdr>
        <w:top w:val="none" w:sz="0" w:space="0" w:color="auto"/>
        <w:left w:val="none" w:sz="0" w:space="0" w:color="auto"/>
        <w:bottom w:val="none" w:sz="0" w:space="0" w:color="auto"/>
        <w:right w:val="none" w:sz="0" w:space="0" w:color="auto"/>
      </w:divBdr>
    </w:div>
    <w:div w:id="32656074">
      <w:bodyDiv w:val="1"/>
      <w:marLeft w:val="0"/>
      <w:marRight w:val="0"/>
      <w:marTop w:val="0"/>
      <w:marBottom w:val="0"/>
      <w:divBdr>
        <w:top w:val="none" w:sz="0" w:space="0" w:color="auto"/>
        <w:left w:val="none" w:sz="0" w:space="0" w:color="auto"/>
        <w:bottom w:val="none" w:sz="0" w:space="0" w:color="auto"/>
        <w:right w:val="none" w:sz="0" w:space="0" w:color="auto"/>
      </w:divBdr>
      <w:divsChild>
        <w:div w:id="829716530">
          <w:marLeft w:val="0"/>
          <w:marRight w:val="0"/>
          <w:marTop w:val="0"/>
          <w:marBottom w:val="0"/>
          <w:divBdr>
            <w:top w:val="none" w:sz="0" w:space="0" w:color="auto"/>
            <w:left w:val="none" w:sz="0" w:space="0" w:color="auto"/>
            <w:bottom w:val="none" w:sz="0" w:space="0" w:color="auto"/>
            <w:right w:val="none" w:sz="0" w:space="0" w:color="auto"/>
          </w:divBdr>
        </w:div>
        <w:div w:id="1509715434">
          <w:marLeft w:val="0"/>
          <w:marRight w:val="0"/>
          <w:marTop w:val="0"/>
          <w:marBottom w:val="0"/>
          <w:divBdr>
            <w:top w:val="none" w:sz="0" w:space="0" w:color="auto"/>
            <w:left w:val="none" w:sz="0" w:space="0" w:color="auto"/>
            <w:bottom w:val="none" w:sz="0" w:space="0" w:color="auto"/>
            <w:right w:val="none" w:sz="0" w:space="0" w:color="auto"/>
          </w:divBdr>
        </w:div>
      </w:divsChild>
    </w:div>
    <w:div w:id="35930723">
      <w:bodyDiv w:val="1"/>
      <w:marLeft w:val="0"/>
      <w:marRight w:val="0"/>
      <w:marTop w:val="0"/>
      <w:marBottom w:val="0"/>
      <w:divBdr>
        <w:top w:val="none" w:sz="0" w:space="0" w:color="auto"/>
        <w:left w:val="none" w:sz="0" w:space="0" w:color="auto"/>
        <w:bottom w:val="none" w:sz="0" w:space="0" w:color="auto"/>
        <w:right w:val="none" w:sz="0" w:space="0" w:color="auto"/>
      </w:divBdr>
      <w:divsChild>
        <w:div w:id="10111947">
          <w:marLeft w:val="0"/>
          <w:marRight w:val="0"/>
          <w:marTop w:val="0"/>
          <w:marBottom w:val="0"/>
          <w:divBdr>
            <w:top w:val="none" w:sz="0" w:space="0" w:color="auto"/>
            <w:left w:val="none" w:sz="0" w:space="0" w:color="auto"/>
            <w:bottom w:val="none" w:sz="0" w:space="0" w:color="auto"/>
            <w:right w:val="none" w:sz="0" w:space="0" w:color="auto"/>
          </w:divBdr>
          <w:divsChild>
            <w:div w:id="183364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10948">
      <w:bodyDiv w:val="1"/>
      <w:marLeft w:val="0"/>
      <w:marRight w:val="0"/>
      <w:marTop w:val="0"/>
      <w:marBottom w:val="0"/>
      <w:divBdr>
        <w:top w:val="none" w:sz="0" w:space="0" w:color="auto"/>
        <w:left w:val="none" w:sz="0" w:space="0" w:color="auto"/>
        <w:bottom w:val="none" w:sz="0" w:space="0" w:color="auto"/>
        <w:right w:val="none" w:sz="0" w:space="0" w:color="auto"/>
      </w:divBdr>
    </w:div>
    <w:div w:id="39866925">
      <w:bodyDiv w:val="1"/>
      <w:marLeft w:val="0"/>
      <w:marRight w:val="0"/>
      <w:marTop w:val="0"/>
      <w:marBottom w:val="0"/>
      <w:divBdr>
        <w:top w:val="none" w:sz="0" w:space="0" w:color="auto"/>
        <w:left w:val="none" w:sz="0" w:space="0" w:color="auto"/>
        <w:bottom w:val="none" w:sz="0" w:space="0" w:color="auto"/>
        <w:right w:val="none" w:sz="0" w:space="0" w:color="auto"/>
      </w:divBdr>
    </w:div>
    <w:div w:id="48113554">
      <w:bodyDiv w:val="1"/>
      <w:marLeft w:val="0"/>
      <w:marRight w:val="0"/>
      <w:marTop w:val="0"/>
      <w:marBottom w:val="0"/>
      <w:divBdr>
        <w:top w:val="none" w:sz="0" w:space="0" w:color="auto"/>
        <w:left w:val="none" w:sz="0" w:space="0" w:color="auto"/>
        <w:bottom w:val="none" w:sz="0" w:space="0" w:color="auto"/>
        <w:right w:val="none" w:sz="0" w:space="0" w:color="auto"/>
      </w:divBdr>
    </w:div>
    <w:div w:id="48917646">
      <w:bodyDiv w:val="1"/>
      <w:marLeft w:val="0"/>
      <w:marRight w:val="0"/>
      <w:marTop w:val="0"/>
      <w:marBottom w:val="0"/>
      <w:divBdr>
        <w:top w:val="none" w:sz="0" w:space="0" w:color="auto"/>
        <w:left w:val="none" w:sz="0" w:space="0" w:color="auto"/>
        <w:bottom w:val="none" w:sz="0" w:space="0" w:color="auto"/>
        <w:right w:val="none" w:sz="0" w:space="0" w:color="auto"/>
      </w:divBdr>
    </w:div>
    <w:div w:id="49574066">
      <w:bodyDiv w:val="1"/>
      <w:marLeft w:val="0"/>
      <w:marRight w:val="0"/>
      <w:marTop w:val="0"/>
      <w:marBottom w:val="0"/>
      <w:divBdr>
        <w:top w:val="none" w:sz="0" w:space="0" w:color="auto"/>
        <w:left w:val="none" w:sz="0" w:space="0" w:color="auto"/>
        <w:bottom w:val="none" w:sz="0" w:space="0" w:color="auto"/>
        <w:right w:val="none" w:sz="0" w:space="0" w:color="auto"/>
      </w:divBdr>
    </w:div>
    <w:div w:id="108665532">
      <w:bodyDiv w:val="1"/>
      <w:marLeft w:val="0"/>
      <w:marRight w:val="0"/>
      <w:marTop w:val="0"/>
      <w:marBottom w:val="0"/>
      <w:divBdr>
        <w:top w:val="none" w:sz="0" w:space="0" w:color="auto"/>
        <w:left w:val="none" w:sz="0" w:space="0" w:color="auto"/>
        <w:bottom w:val="none" w:sz="0" w:space="0" w:color="auto"/>
        <w:right w:val="none" w:sz="0" w:space="0" w:color="auto"/>
      </w:divBdr>
      <w:divsChild>
        <w:div w:id="457186156">
          <w:marLeft w:val="0"/>
          <w:marRight w:val="0"/>
          <w:marTop w:val="360"/>
          <w:marBottom w:val="0"/>
          <w:divBdr>
            <w:top w:val="none" w:sz="0" w:space="0" w:color="auto"/>
            <w:left w:val="none" w:sz="0" w:space="0" w:color="auto"/>
            <w:bottom w:val="none" w:sz="0" w:space="0" w:color="auto"/>
            <w:right w:val="none" w:sz="0" w:space="0" w:color="auto"/>
          </w:divBdr>
        </w:div>
      </w:divsChild>
    </w:div>
    <w:div w:id="114914437">
      <w:bodyDiv w:val="1"/>
      <w:marLeft w:val="0"/>
      <w:marRight w:val="0"/>
      <w:marTop w:val="0"/>
      <w:marBottom w:val="0"/>
      <w:divBdr>
        <w:top w:val="none" w:sz="0" w:space="0" w:color="auto"/>
        <w:left w:val="none" w:sz="0" w:space="0" w:color="auto"/>
        <w:bottom w:val="none" w:sz="0" w:space="0" w:color="auto"/>
        <w:right w:val="none" w:sz="0" w:space="0" w:color="auto"/>
      </w:divBdr>
    </w:div>
    <w:div w:id="123620972">
      <w:bodyDiv w:val="1"/>
      <w:marLeft w:val="0"/>
      <w:marRight w:val="0"/>
      <w:marTop w:val="0"/>
      <w:marBottom w:val="0"/>
      <w:divBdr>
        <w:top w:val="none" w:sz="0" w:space="0" w:color="auto"/>
        <w:left w:val="none" w:sz="0" w:space="0" w:color="auto"/>
        <w:bottom w:val="none" w:sz="0" w:space="0" w:color="auto"/>
        <w:right w:val="none" w:sz="0" w:space="0" w:color="auto"/>
      </w:divBdr>
    </w:div>
    <w:div w:id="172914694">
      <w:bodyDiv w:val="1"/>
      <w:marLeft w:val="0"/>
      <w:marRight w:val="0"/>
      <w:marTop w:val="0"/>
      <w:marBottom w:val="0"/>
      <w:divBdr>
        <w:top w:val="none" w:sz="0" w:space="0" w:color="auto"/>
        <w:left w:val="none" w:sz="0" w:space="0" w:color="auto"/>
        <w:bottom w:val="none" w:sz="0" w:space="0" w:color="auto"/>
        <w:right w:val="none" w:sz="0" w:space="0" w:color="auto"/>
      </w:divBdr>
      <w:divsChild>
        <w:div w:id="920485699">
          <w:marLeft w:val="0"/>
          <w:marRight w:val="0"/>
          <w:marTop w:val="0"/>
          <w:marBottom w:val="0"/>
          <w:divBdr>
            <w:top w:val="none" w:sz="0" w:space="0" w:color="auto"/>
            <w:left w:val="none" w:sz="0" w:space="0" w:color="auto"/>
            <w:bottom w:val="none" w:sz="0" w:space="0" w:color="auto"/>
            <w:right w:val="none" w:sz="0" w:space="0" w:color="auto"/>
          </w:divBdr>
          <w:divsChild>
            <w:div w:id="201753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4879">
      <w:bodyDiv w:val="1"/>
      <w:marLeft w:val="0"/>
      <w:marRight w:val="0"/>
      <w:marTop w:val="0"/>
      <w:marBottom w:val="0"/>
      <w:divBdr>
        <w:top w:val="none" w:sz="0" w:space="0" w:color="auto"/>
        <w:left w:val="none" w:sz="0" w:space="0" w:color="auto"/>
        <w:bottom w:val="none" w:sz="0" w:space="0" w:color="auto"/>
        <w:right w:val="none" w:sz="0" w:space="0" w:color="auto"/>
      </w:divBdr>
    </w:div>
    <w:div w:id="190648775">
      <w:bodyDiv w:val="1"/>
      <w:marLeft w:val="0"/>
      <w:marRight w:val="0"/>
      <w:marTop w:val="0"/>
      <w:marBottom w:val="0"/>
      <w:divBdr>
        <w:top w:val="none" w:sz="0" w:space="0" w:color="auto"/>
        <w:left w:val="none" w:sz="0" w:space="0" w:color="auto"/>
        <w:bottom w:val="none" w:sz="0" w:space="0" w:color="auto"/>
        <w:right w:val="none" w:sz="0" w:space="0" w:color="auto"/>
      </w:divBdr>
      <w:divsChild>
        <w:div w:id="472989716">
          <w:marLeft w:val="0"/>
          <w:marRight w:val="0"/>
          <w:marTop w:val="0"/>
          <w:marBottom w:val="0"/>
          <w:divBdr>
            <w:top w:val="none" w:sz="0" w:space="0" w:color="auto"/>
            <w:left w:val="none" w:sz="0" w:space="0" w:color="auto"/>
            <w:bottom w:val="none" w:sz="0" w:space="0" w:color="auto"/>
            <w:right w:val="none" w:sz="0" w:space="0" w:color="auto"/>
          </w:divBdr>
          <w:divsChild>
            <w:div w:id="64581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72930">
      <w:bodyDiv w:val="1"/>
      <w:marLeft w:val="0"/>
      <w:marRight w:val="0"/>
      <w:marTop w:val="0"/>
      <w:marBottom w:val="0"/>
      <w:divBdr>
        <w:top w:val="none" w:sz="0" w:space="0" w:color="auto"/>
        <w:left w:val="none" w:sz="0" w:space="0" w:color="auto"/>
        <w:bottom w:val="none" w:sz="0" w:space="0" w:color="auto"/>
        <w:right w:val="none" w:sz="0" w:space="0" w:color="auto"/>
      </w:divBdr>
    </w:div>
    <w:div w:id="202521052">
      <w:bodyDiv w:val="1"/>
      <w:marLeft w:val="0"/>
      <w:marRight w:val="0"/>
      <w:marTop w:val="0"/>
      <w:marBottom w:val="0"/>
      <w:divBdr>
        <w:top w:val="none" w:sz="0" w:space="0" w:color="auto"/>
        <w:left w:val="none" w:sz="0" w:space="0" w:color="auto"/>
        <w:bottom w:val="none" w:sz="0" w:space="0" w:color="auto"/>
        <w:right w:val="none" w:sz="0" w:space="0" w:color="auto"/>
      </w:divBdr>
    </w:div>
    <w:div w:id="216473239">
      <w:bodyDiv w:val="1"/>
      <w:marLeft w:val="0"/>
      <w:marRight w:val="0"/>
      <w:marTop w:val="0"/>
      <w:marBottom w:val="0"/>
      <w:divBdr>
        <w:top w:val="none" w:sz="0" w:space="0" w:color="auto"/>
        <w:left w:val="none" w:sz="0" w:space="0" w:color="auto"/>
        <w:bottom w:val="none" w:sz="0" w:space="0" w:color="auto"/>
        <w:right w:val="none" w:sz="0" w:space="0" w:color="auto"/>
      </w:divBdr>
      <w:divsChild>
        <w:div w:id="72631264">
          <w:marLeft w:val="0"/>
          <w:marRight w:val="0"/>
          <w:marTop w:val="0"/>
          <w:marBottom w:val="0"/>
          <w:divBdr>
            <w:top w:val="none" w:sz="0" w:space="0" w:color="auto"/>
            <w:left w:val="none" w:sz="0" w:space="0" w:color="auto"/>
            <w:bottom w:val="none" w:sz="0" w:space="0" w:color="auto"/>
            <w:right w:val="none" w:sz="0" w:space="0" w:color="auto"/>
          </w:divBdr>
          <w:divsChild>
            <w:div w:id="640960003">
              <w:marLeft w:val="0"/>
              <w:marRight w:val="0"/>
              <w:marTop w:val="0"/>
              <w:marBottom w:val="0"/>
              <w:divBdr>
                <w:top w:val="none" w:sz="0" w:space="0" w:color="auto"/>
                <w:left w:val="none" w:sz="0" w:space="0" w:color="auto"/>
                <w:bottom w:val="none" w:sz="0" w:space="0" w:color="auto"/>
                <w:right w:val="none" w:sz="0" w:space="0" w:color="auto"/>
              </w:divBdr>
            </w:div>
          </w:divsChild>
        </w:div>
        <w:div w:id="1298684131">
          <w:marLeft w:val="0"/>
          <w:marRight w:val="0"/>
          <w:marTop w:val="0"/>
          <w:marBottom w:val="0"/>
          <w:divBdr>
            <w:top w:val="none" w:sz="0" w:space="0" w:color="auto"/>
            <w:left w:val="none" w:sz="0" w:space="0" w:color="auto"/>
            <w:bottom w:val="none" w:sz="0" w:space="0" w:color="auto"/>
            <w:right w:val="none" w:sz="0" w:space="0" w:color="auto"/>
          </w:divBdr>
          <w:divsChild>
            <w:div w:id="1736662672">
              <w:marLeft w:val="0"/>
              <w:marRight w:val="0"/>
              <w:marTop w:val="0"/>
              <w:marBottom w:val="0"/>
              <w:divBdr>
                <w:top w:val="none" w:sz="0" w:space="0" w:color="auto"/>
                <w:left w:val="none" w:sz="0" w:space="0" w:color="auto"/>
                <w:bottom w:val="none" w:sz="0" w:space="0" w:color="auto"/>
                <w:right w:val="none" w:sz="0" w:space="0" w:color="auto"/>
              </w:divBdr>
            </w:div>
          </w:divsChild>
        </w:div>
        <w:div w:id="1776708295">
          <w:marLeft w:val="0"/>
          <w:marRight w:val="0"/>
          <w:marTop w:val="0"/>
          <w:marBottom w:val="0"/>
          <w:divBdr>
            <w:top w:val="none" w:sz="0" w:space="0" w:color="auto"/>
            <w:left w:val="none" w:sz="0" w:space="0" w:color="auto"/>
            <w:bottom w:val="none" w:sz="0" w:space="0" w:color="auto"/>
            <w:right w:val="none" w:sz="0" w:space="0" w:color="auto"/>
          </w:divBdr>
          <w:divsChild>
            <w:div w:id="969019352">
              <w:marLeft w:val="0"/>
              <w:marRight w:val="0"/>
              <w:marTop w:val="0"/>
              <w:marBottom w:val="0"/>
              <w:divBdr>
                <w:top w:val="none" w:sz="0" w:space="0" w:color="auto"/>
                <w:left w:val="none" w:sz="0" w:space="0" w:color="auto"/>
                <w:bottom w:val="none" w:sz="0" w:space="0" w:color="auto"/>
                <w:right w:val="none" w:sz="0" w:space="0" w:color="auto"/>
              </w:divBdr>
            </w:div>
          </w:divsChild>
        </w:div>
        <w:div w:id="1914926509">
          <w:marLeft w:val="0"/>
          <w:marRight w:val="0"/>
          <w:marTop w:val="0"/>
          <w:marBottom w:val="0"/>
          <w:divBdr>
            <w:top w:val="none" w:sz="0" w:space="0" w:color="auto"/>
            <w:left w:val="none" w:sz="0" w:space="0" w:color="auto"/>
            <w:bottom w:val="none" w:sz="0" w:space="0" w:color="auto"/>
            <w:right w:val="none" w:sz="0" w:space="0" w:color="auto"/>
          </w:divBdr>
          <w:divsChild>
            <w:div w:id="101962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71050">
      <w:bodyDiv w:val="1"/>
      <w:marLeft w:val="0"/>
      <w:marRight w:val="0"/>
      <w:marTop w:val="0"/>
      <w:marBottom w:val="0"/>
      <w:divBdr>
        <w:top w:val="none" w:sz="0" w:space="0" w:color="auto"/>
        <w:left w:val="none" w:sz="0" w:space="0" w:color="auto"/>
        <w:bottom w:val="none" w:sz="0" w:space="0" w:color="auto"/>
        <w:right w:val="none" w:sz="0" w:space="0" w:color="auto"/>
      </w:divBdr>
    </w:div>
    <w:div w:id="230312115">
      <w:bodyDiv w:val="1"/>
      <w:marLeft w:val="0"/>
      <w:marRight w:val="0"/>
      <w:marTop w:val="0"/>
      <w:marBottom w:val="0"/>
      <w:divBdr>
        <w:top w:val="none" w:sz="0" w:space="0" w:color="auto"/>
        <w:left w:val="none" w:sz="0" w:space="0" w:color="auto"/>
        <w:bottom w:val="none" w:sz="0" w:space="0" w:color="auto"/>
        <w:right w:val="none" w:sz="0" w:space="0" w:color="auto"/>
      </w:divBdr>
      <w:divsChild>
        <w:div w:id="1974209103">
          <w:marLeft w:val="0"/>
          <w:marRight w:val="0"/>
          <w:marTop w:val="0"/>
          <w:marBottom w:val="0"/>
          <w:divBdr>
            <w:top w:val="none" w:sz="0" w:space="0" w:color="auto"/>
            <w:left w:val="none" w:sz="0" w:space="0" w:color="auto"/>
            <w:bottom w:val="none" w:sz="0" w:space="0" w:color="auto"/>
            <w:right w:val="none" w:sz="0" w:space="0" w:color="auto"/>
          </w:divBdr>
          <w:divsChild>
            <w:div w:id="72961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2213">
      <w:bodyDiv w:val="1"/>
      <w:marLeft w:val="0"/>
      <w:marRight w:val="0"/>
      <w:marTop w:val="0"/>
      <w:marBottom w:val="0"/>
      <w:divBdr>
        <w:top w:val="none" w:sz="0" w:space="0" w:color="auto"/>
        <w:left w:val="none" w:sz="0" w:space="0" w:color="auto"/>
        <w:bottom w:val="none" w:sz="0" w:space="0" w:color="auto"/>
        <w:right w:val="none" w:sz="0" w:space="0" w:color="auto"/>
      </w:divBdr>
    </w:div>
    <w:div w:id="250046232">
      <w:bodyDiv w:val="1"/>
      <w:marLeft w:val="0"/>
      <w:marRight w:val="0"/>
      <w:marTop w:val="0"/>
      <w:marBottom w:val="0"/>
      <w:divBdr>
        <w:top w:val="none" w:sz="0" w:space="0" w:color="auto"/>
        <w:left w:val="none" w:sz="0" w:space="0" w:color="auto"/>
        <w:bottom w:val="none" w:sz="0" w:space="0" w:color="auto"/>
        <w:right w:val="none" w:sz="0" w:space="0" w:color="auto"/>
      </w:divBdr>
    </w:div>
    <w:div w:id="271591472">
      <w:bodyDiv w:val="1"/>
      <w:marLeft w:val="0"/>
      <w:marRight w:val="0"/>
      <w:marTop w:val="0"/>
      <w:marBottom w:val="0"/>
      <w:divBdr>
        <w:top w:val="none" w:sz="0" w:space="0" w:color="auto"/>
        <w:left w:val="none" w:sz="0" w:space="0" w:color="auto"/>
        <w:bottom w:val="none" w:sz="0" w:space="0" w:color="auto"/>
        <w:right w:val="none" w:sz="0" w:space="0" w:color="auto"/>
      </w:divBdr>
    </w:div>
    <w:div w:id="279578063">
      <w:bodyDiv w:val="1"/>
      <w:marLeft w:val="0"/>
      <w:marRight w:val="0"/>
      <w:marTop w:val="0"/>
      <w:marBottom w:val="0"/>
      <w:divBdr>
        <w:top w:val="none" w:sz="0" w:space="0" w:color="auto"/>
        <w:left w:val="none" w:sz="0" w:space="0" w:color="auto"/>
        <w:bottom w:val="none" w:sz="0" w:space="0" w:color="auto"/>
        <w:right w:val="none" w:sz="0" w:space="0" w:color="auto"/>
      </w:divBdr>
    </w:div>
    <w:div w:id="283926973">
      <w:bodyDiv w:val="1"/>
      <w:marLeft w:val="0"/>
      <w:marRight w:val="0"/>
      <w:marTop w:val="0"/>
      <w:marBottom w:val="0"/>
      <w:divBdr>
        <w:top w:val="none" w:sz="0" w:space="0" w:color="auto"/>
        <w:left w:val="none" w:sz="0" w:space="0" w:color="auto"/>
        <w:bottom w:val="none" w:sz="0" w:space="0" w:color="auto"/>
        <w:right w:val="none" w:sz="0" w:space="0" w:color="auto"/>
      </w:divBdr>
    </w:div>
    <w:div w:id="295913455">
      <w:bodyDiv w:val="1"/>
      <w:marLeft w:val="0"/>
      <w:marRight w:val="0"/>
      <w:marTop w:val="0"/>
      <w:marBottom w:val="0"/>
      <w:divBdr>
        <w:top w:val="none" w:sz="0" w:space="0" w:color="auto"/>
        <w:left w:val="none" w:sz="0" w:space="0" w:color="auto"/>
        <w:bottom w:val="none" w:sz="0" w:space="0" w:color="auto"/>
        <w:right w:val="none" w:sz="0" w:space="0" w:color="auto"/>
      </w:divBdr>
    </w:div>
    <w:div w:id="300160556">
      <w:bodyDiv w:val="1"/>
      <w:marLeft w:val="0"/>
      <w:marRight w:val="0"/>
      <w:marTop w:val="0"/>
      <w:marBottom w:val="0"/>
      <w:divBdr>
        <w:top w:val="none" w:sz="0" w:space="0" w:color="auto"/>
        <w:left w:val="none" w:sz="0" w:space="0" w:color="auto"/>
        <w:bottom w:val="none" w:sz="0" w:space="0" w:color="auto"/>
        <w:right w:val="none" w:sz="0" w:space="0" w:color="auto"/>
      </w:divBdr>
      <w:divsChild>
        <w:div w:id="321548740">
          <w:marLeft w:val="0"/>
          <w:marRight w:val="0"/>
          <w:marTop w:val="0"/>
          <w:marBottom w:val="0"/>
          <w:divBdr>
            <w:top w:val="none" w:sz="0" w:space="0" w:color="auto"/>
            <w:left w:val="none" w:sz="0" w:space="0" w:color="auto"/>
            <w:bottom w:val="none" w:sz="0" w:space="0" w:color="auto"/>
            <w:right w:val="none" w:sz="0" w:space="0" w:color="auto"/>
          </w:divBdr>
          <w:divsChild>
            <w:div w:id="205222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922413">
      <w:bodyDiv w:val="1"/>
      <w:marLeft w:val="0"/>
      <w:marRight w:val="0"/>
      <w:marTop w:val="0"/>
      <w:marBottom w:val="0"/>
      <w:divBdr>
        <w:top w:val="none" w:sz="0" w:space="0" w:color="auto"/>
        <w:left w:val="none" w:sz="0" w:space="0" w:color="auto"/>
        <w:bottom w:val="none" w:sz="0" w:space="0" w:color="auto"/>
        <w:right w:val="none" w:sz="0" w:space="0" w:color="auto"/>
      </w:divBdr>
    </w:div>
    <w:div w:id="346295839">
      <w:bodyDiv w:val="1"/>
      <w:marLeft w:val="0"/>
      <w:marRight w:val="0"/>
      <w:marTop w:val="0"/>
      <w:marBottom w:val="0"/>
      <w:divBdr>
        <w:top w:val="none" w:sz="0" w:space="0" w:color="auto"/>
        <w:left w:val="none" w:sz="0" w:space="0" w:color="auto"/>
        <w:bottom w:val="none" w:sz="0" w:space="0" w:color="auto"/>
        <w:right w:val="none" w:sz="0" w:space="0" w:color="auto"/>
      </w:divBdr>
      <w:divsChild>
        <w:div w:id="63456284">
          <w:marLeft w:val="0"/>
          <w:marRight w:val="0"/>
          <w:marTop w:val="0"/>
          <w:marBottom w:val="0"/>
          <w:divBdr>
            <w:top w:val="none" w:sz="0" w:space="0" w:color="auto"/>
            <w:left w:val="none" w:sz="0" w:space="0" w:color="auto"/>
            <w:bottom w:val="none" w:sz="0" w:space="0" w:color="auto"/>
            <w:right w:val="none" w:sz="0" w:space="0" w:color="auto"/>
          </w:divBdr>
          <w:divsChild>
            <w:div w:id="28659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912657">
      <w:bodyDiv w:val="1"/>
      <w:marLeft w:val="0"/>
      <w:marRight w:val="0"/>
      <w:marTop w:val="0"/>
      <w:marBottom w:val="0"/>
      <w:divBdr>
        <w:top w:val="none" w:sz="0" w:space="0" w:color="auto"/>
        <w:left w:val="none" w:sz="0" w:space="0" w:color="auto"/>
        <w:bottom w:val="none" w:sz="0" w:space="0" w:color="auto"/>
        <w:right w:val="none" w:sz="0" w:space="0" w:color="auto"/>
      </w:divBdr>
      <w:divsChild>
        <w:div w:id="111900364">
          <w:marLeft w:val="660"/>
          <w:marRight w:val="660"/>
          <w:marTop w:val="0"/>
          <w:marBottom w:val="360"/>
          <w:divBdr>
            <w:top w:val="none" w:sz="0" w:space="0" w:color="auto"/>
            <w:left w:val="none" w:sz="0" w:space="0" w:color="auto"/>
            <w:bottom w:val="none" w:sz="0" w:space="0" w:color="auto"/>
            <w:right w:val="none" w:sz="0" w:space="0" w:color="auto"/>
          </w:divBdr>
          <w:divsChild>
            <w:div w:id="105544679">
              <w:marLeft w:val="0"/>
              <w:marRight w:val="0"/>
              <w:marTop w:val="0"/>
              <w:marBottom w:val="480"/>
              <w:divBdr>
                <w:top w:val="none" w:sz="0" w:space="0" w:color="auto"/>
                <w:left w:val="none" w:sz="0" w:space="0" w:color="auto"/>
                <w:bottom w:val="none" w:sz="0" w:space="0" w:color="auto"/>
                <w:right w:val="none" w:sz="0" w:space="0" w:color="auto"/>
              </w:divBdr>
              <w:divsChild>
                <w:div w:id="1518810252">
                  <w:marLeft w:val="0"/>
                  <w:marRight w:val="0"/>
                  <w:marTop w:val="0"/>
                  <w:marBottom w:val="0"/>
                  <w:divBdr>
                    <w:top w:val="none" w:sz="0" w:space="0" w:color="auto"/>
                    <w:left w:val="none" w:sz="0" w:space="0" w:color="auto"/>
                    <w:bottom w:val="none" w:sz="0" w:space="0" w:color="auto"/>
                    <w:right w:val="none" w:sz="0" w:space="0" w:color="auto"/>
                  </w:divBdr>
                  <w:divsChild>
                    <w:div w:id="111452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068447">
      <w:bodyDiv w:val="1"/>
      <w:marLeft w:val="0"/>
      <w:marRight w:val="0"/>
      <w:marTop w:val="0"/>
      <w:marBottom w:val="0"/>
      <w:divBdr>
        <w:top w:val="none" w:sz="0" w:space="0" w:color="auto"/>
        <w:left w:val="none" w:sz="0" w:space="0" w:color="auto"/>
        <w:bottom w:val="none" w:sz="0" w:space="0" w:color="auto"/>
        <w:right w:val="none" w:sz="0" w:space="0" w:color="auto"/>
      </w:divBdr>
    </w:div>
    <w:div w:id="380596987">
      <w:bodyDiv w:val="1"/>
      <w:marLeft w:val="0"/>
      <w:marRight w:val="0"/>
      <w:marTop w:val="0"/>
      <w:marBottom w:val="0"/>
      <w:divBdr>
        <w:top w:val="none" w:sz="0" w:space="0" w:color="auto"/>
        <w:left w:val="none" w:sz="0" w:space="0" w:color="auto"/>
        <w:bottom w:val="none" w:sz="0" w:space="0" w:color="auto"/>
        <w:right w:val="none" w:sz="0" w:space="0" w:color="auto"/>
      </w:divBdr>
    </w:div>
    <w:div w:id="383994267">
      <w:bodyDiv w:val="1"/>
      <w:marLeft w:val="0"/>
      <w:marRight w:val="0"/>
      <w:marTop w:val="0"/>
      <w:marBottom w:val="0"/>
      <w:divBdr>
        <w:top w:val="none" w:sz="0" w:space="0" w:color="auto"/>
        <w:left w:val="none" w:sz="0" w:space="0" w:color="auto"/>
        <w:bottom w:val="none" w:sz="0" w:space="0" w:color="auto"/>
        <w:right w:val="none" w:sz="0" w:space="0" w:color="auto"/>
      </w:divBdr>
    </w:div>
    <w:div w:id="390692029">
      <w:bodyDiv w:val="1"/>
      <w:marLeft w:val="0"/>
      <w:marRight w:val="0"/>
      <w:marTop w:val="0"/>
      <w:marBottom w:val="0"/>
      <w:divBdr>
        <w:top w:val="none" w:sz="0" w:space="0" w:color="auto"/>
        <w:left w:val="none" w:sz="0" w:space="0" w:color="auto"/>
        <w:bottom w:val="none" w:sz="0" w:space="0" w:color="auto"/>
        <w:right w:val="none" w:sz="0" w:space="0" w:color="auto"/>
      </w:divBdr>
    </w:div>
    <w:div w:id="401022543">
      <w:bodyDiv w:val="1"/>
      <w:marLeft w:val="0"/>
      <w:marRight w:val="0"/>
      <w:marTop w:val="0"/>
      <w:marBottom w:val="0"/>
      <w:divBdr>
        <w:top w:val="none" w:sz="0" w:space="0" w:color="auto"/>
        <w:left w:val="none" w:sz="0" w:space="0" w:color="auto"/>
        <w:bottom w:val="none" w:sz="0" w:space="0" w:color="auto"/>
        <w:right w:val="none" w:sz="0" w:space="0" w:color="auto"/>
      </w:divBdr>
      <w:divsChild>
        <w:div w:id="1964924598">
          <w:marLeft w:val="0"/>
          <w:marRight w:val="0"/>
          <w:marTop w:val="0"/>
          <w:marBottom w:val="0"/>
          <w:divBdr>
            <w:top w:val="none" w:sz="0" w:space="0" w:color="auto"/>
            <w:left w:val="none" w:sz="0" w:space="0" w:color="auto"/>
            <w:bottom w:val="none" w:sz="0" w:space="0" w:color="auto"/>
            <w:right w:val="none" w:sz="0" w:space="0" w:color="auto"/>
          </w:divBdr>
          <w:divsChild>
            <w:div w:id="65040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492317">
      <w:bodyDiv w:val="1"/>
      <w:marLeft w:val="0"/>
      <w:marRight w:val="0"/>
      <w:marTop w:val="0"/>
      <w:marBottom w:val="0"/>
      <w:divBdr>
        <w:top w:val="none" w:sz="0" w:space="0" w:color="auto"/>
        <w:left w:val="none" w:sz="0" w:space="0" w:color="auto"/>
        <w:bottom w:val="none" w:sz="0" w:space="0" w:color="auto"/>
        <w:right w:val="none" w:sz="0" w:space="0" w:color="auto"/>
      </w:divBdr>
    </w:div>
    <w:div w:id="434403410">
      <w:bodyDiv w:val="1"/>
      <w:marLeft w:val="0"/>
      <w:marRight w:val="0"/>
      <w:marTop w:val="0"/>
      <w:marBottom w:val="0"/>
      <w:divBdr>
        <w:top w:val="none" w:sz="0" w:space="0" w:color="auto"/>
        <w:left w:val="none" w:sz="0" w:space="0" w:color="auto"/>
        <w:bottom w:val="none" w:sz="0" w:space="0" w:color="auto"/>
        <w:right w:val="none" w:sz="0" w:space="0" w:color="auto"/>
      </w:divBdr>
    </w:div>
    <w:div w:id="454325719">
      <w:bodyDiv w:val="1"/>
      <w:marLeft w:val="0"/>
      <w:marRight w:val="0"/>
      <w:marTop w:val="0"/>
      <w:marBottom w:val="0"/>
      <w:divBdr>
        <w:top w:val="none" w:sz="0" w:space="0" w:color="auto"/>
        <w:left w:val="none" w:sz="0" w:space="0" w:color="auto"/>
        <w:bottom w:val="none" w:sz="0" w:space="0" w:color="auto"/>
        <w:right w:val="none" w:sz="0" w:space="0" w:color="auto"/>
      </w:divBdr>
      <w:divsChild>
        <w:div w:id="346106720">
          <w:marLeft w:val="0"/>
          <w:marRight w:val="0"/>
          <w:marTop w:val="0"/>
          <w:marBottom w:val="0"/>
          <w:divBdr>
            <w:top w:val="none" w:sz="0" w:space="0" w:color="auto"/>
            <w:left w:val="none" w:sz="0" w:space="0" w:color="auto"/>
            <w:bottom w:val="none" w:sz="0" w:space="0" w:color="auto"/>
            <w:right w:val="none" w:sz="0" w:space="0" w:color="auto"/>
          </w:divBdr>
          <w:divsChild>
            <w:div w:id="25351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0913">
      <w:bodyDiv w:val="1"/>
      <w:marLeft w:val="0"/>
      <w:marRight w:val="0"/>
      <w:marTop w:val="0"/>
      <w:marBottom w:val="0"/>
      <w:divBdr>
        <w:top w:val="none" w:sz="0" w:space="0" w:color="auto"/>
        <w:left w:val="none" w:sz="0" w:space="0" w:color="auto"/>
        <w:bottom w:val="none" w:sz="0" w:space="0" w:color="auto"/>
        <w:right w:val="none" w:sz="0" w:space="0" w:color="auto"/>
      </w:divBdr>
    </w:div>
    <w:div w:id="454712863">
      <w:bodyDiv w:val="1"/>
      <w:marLeft w:val="0"/>
      <w:marRight w:val="0"/>
      <w:marTop w:val="0"/>
      <w:marBottom w:val="0"/>
      <w:divBdr>
        <w:top w:val="none" w:sz="0" w:space="0" w:color="auto"/>
        <w:left w:val="none" w:sz="0" w:space="0" w:color="auto"/>
        <w:bottom w:val="none" w:sz="0" w:space="0" w:color="auto"/>
        <w:right w:val="none" w:sz="0" w:space="0" w:color="auto"/>
      </w:divBdr>
      <w:divsChild>
        <w:div w:id="1074814649">
          <w:marLeft w:val="0"/>
          <w:marRight w:val="0"/>
          <w:marTop w:val="0"/>
          <w:marBottom w:val="0"/>
          <w:divBdr>
            <w:top w:val="none" w:sz="0" w:space="0" w:color="auto"/>
            <w:left w:val="none" w:sz="0" w:space="0" w:color="auto"/>
            <w:bottom w:val="none" w:sz="0" w:space="0" w:color="auto"/>
            <w:right w:val="none" w:sz="0" w:space="0" w:color="auto"/>
          </w:divBdr>
          <w:divsChild>
            <w:div w:id="26299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791092">
      <w:bodyDiv w:val="1"/>
      <w:marLeft w:val="0"/>
      <w:marRight w:val="0"/>
      <w:marTop w:val="0"/>
      <w:marBottom w:val="0"/>
      <w:divBdr>
        <w:top w:val="none" w:sz="0" w:space="0" w:color="auto"/>
        <w:left w:val="none" w:sz="0" w:space="0" w:color="auto"/>
        <w:bottom w:val="none" w:sz="0" w:space="0" w:color="auto"/>
        <w:right w:val="none" w:sz="0" w:space="0" w:color="auto"/>
      </w:divBdr>
      <w:divsChild>
        <w:div w:id="2034261919">
          <w:marLeft w:val="0"/>
          <w:marRight w:val="0"/>
          <w:marTop w:val="0"/>
          <w:marBottom w:val="0"/>
          <w:divBdr>
            <w:top w:val="none" w:sz="0" w:space="0" w:color="auto"/>
            <w:left w:val="none" w:sz="0" w:space="0" w:color="auto"/>
            <w:bottom w:val="none" w:sz="0" w:space="0" w:color="auto"/>
            <w:right w:val="none" w:sz="0" w:space="0" w:color="auto"/>
          </w:divBdr>
        </w:div>
      </w:divsChild>
    </w:div>
    <w:div w:id="473136941">
      <w:bodyDiv w:val="1"/>
      <w:marLeft w:val="0"/>
      <w:marRight w:val="0"/>
      <w:marTop w:val="0"/>
      <w:marBottom w:val="0"/>
      <w:divBdr>
        <w:top w:val="none" w:sz="0" w:space="0" w:color="auto"/>
        <w:left w:val="none" w:sz="0" w:space="0" w:color="auto"/>
        <w:bottom w:val="none" w:sz="0" w:space="0" w:color="auto"/>
        <w:right w:val="none" w:sz="0" w:space="0" w:color="auto"/>
      </w:divBdr>
      <w:divsChild>
        <w:div w:id="1122654173">
          <w:marLeft w:val="0"/>
          <w:marRight w:val="0"/>
          <w:marTop w:val="0"/>
          <w:marBottom w:val="0"/>
          <w:divBdr>
            <w:top w:val="none" w:sz="0" w:space="0" w:color="auto"/>
            <w:left w:val="none" w:sz="0" w:space="0" w:color="auto"/>
            <w:bottom w:val="none" w:sz="0" w:space="0" w:color="auto"/>
            <w:right w:val="none" w:sz="0" w:space="0" w:color="auto"/>
          </w:divBdr>
          <w:divsChild>
            <w:div w:id="413282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31125">
      <w:bodyDiv w:val="1"/>
      <w:marLeft w:val="0"/>
      <w:marRight w:val="0"/>
      <w:marTop w:val="0"/>
      <w:marBottom w:val="0"/>
      <w:divBdr>
        <w:top w:val="none" w:sz="0" w:space="0" w:color="auto"/>
        <w:left w:val="none" w:sz="0" w:space="0" w:color="auto"/>
        <w:bottom w:val="none" w:sz="0" w:space="0" w:color="auto"/>
        <w:right w:val="none" w:sz="0" w:space="0" w:color="auto"/>
      </w:divBdr>
      <w:divsChild>
        <w:div w:id="1945068228">
          <w:marLeft w:val="0"/>
          <w:marRight w:val="0"/>
          <w:marTop w:val="0"/>
          <w:marBottom w:val="0"/>
          <w:divBdr>
            <w:top w:val="none" w:sz="0" w:space="0" w:color="auto"/>
            <w:left w:val="none" w:sz="0" w:space="0" w:color="auto"/>
            <w:bottom w:val="none" w:sz="0" w:space="0" w:color="auto"/>
            <w:right w:val="none" w:sz="0" w:space="0" w:color="auto"/>
          </w:divBdr>
          <w:divsChild>
            <w:div w:id="88710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425155">
      <w:bodyDiv w:val="1"/>
      <w:marLeft w:val="0"/>
      <w:marRight w:val="0"/>
      <w:marTop w:val="0"/>
      <w:marBottom w:val="0"/>
      <w:divBdr>
        <w:top w:val="none" w:sz="0" w:space="0" w:color="auto"/>
        <w:left w:val="none" w:sz="0" w:space="0" w:color="auto"/>
        <w:bottom w:val="none" w:sz="0" w:space="0" w:color="auto"/>
        <w:right w:val="none" w:sz="0" w:space="0" w:color="auto"/>
      </w:divBdr>
    </w:div>
    <w:div w:id="498616180">
      <w:bodyDiv w:val="1"/>
      <w:marLeft w:val="0"/>
      <w:marRight w:val="0"/>
      <w:marTop w:val="0"/>
      <w:marBottom w:val="0"/>
      <w:divBdr>
        <w:top w:val="none" w:sz="0" w:space="0" w:color="auto"/>
        <w:left w:val="none" w:sz="0" w:space="0" w:color="auto"/>
        <w:bottom w:val="none" w:sz="0" w:space="0" w:color="auto"/>
        <w:right w:val="none" w:sz="0" w:space="0" w:color="auto"/>
      </w:divBdr>
    </w:div>
    <w:div w:id="504976594">
      <w:bodyDiv w:val="1"/>
      <w:marLeft w:val="0"/>
      <w:marRight w:val="0"/>
      <w:marTop w:val="0"/>
      <w:marBottom w:val="0"/>
      <w:divBdr>
        <w:top w:val="none" w:sz="0" w:space="0" w:color="auto"/>
        <w:left w:val="none" w:sz="0" w:space="0" w:color="auto"/>
        <w:bottom w:val="none" w:sz="0" w:space="0" w:color="auto"/>
        <w:right w:val="none" w:sz="0" w:space="0" w:color="auto"/>
      </w:divBdr>
    </w:div>
    <w:div w:id="518856155">
      <w:bodyDiv w:val="1"/>
      <w:marLeft w:val="0"/>
      <w:marRight w:val="0"/>
      <w:marTop w:val="0"/>
      <w:marBottom w:val="0"/>
      <w:divBdr>
        <w:top w:val="none" w:sz="0" w:space="0" w:color="auto"/>
        <w:left w:val="none" w:sz="0" w:space="0" w:color="auto"/>
        <w:bottom w:val="none" w:sz="0" w:space="0" w:color="auto"/>
        <w:right w:val="none" w:sz="0" w:space="0" w:color="auto"/>
      </w:divBdr>
      <w:divsChild>
        <w:div w:id="1699046306">
          <w:marLeft w:val="0"/>
          <w:marRight w:val="0"/>
          <w:marTop w:val="0"/>
          <w:marBottom w:val="0"/>
          <w:divBdr>
            <w:top w:val="none" w:sz="0" w:space="0" w:color="auto"/>
            <w:left w:val="none" w:sz="0" w:space="0" w:color="auto"/>
            <w:bottom w:val="none" w:sz="0" w:space="0" w:color="auto"/>
            <w:right w:val="none" w:sz="0" w:space="0" w:color="auto"/>
          </w:divBdr>
          <w:divsChild>
            <w:div w:id="73979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822559">
      <w:bodyDiv w:val="1"/>
      <w:marLeft w:val="0"/>
      <w:marRight w:val="0"/>
      <w:marTop w:val="0"/>
      <w:marBottom w:val="0"/>
      <w:divBdr>
        <w:top w:val="none" w:sz="0" w:space="0" w:color="auto"/>
        <w:left w:val="none" w:sz="0" w:space="0" w:color="auto"/>
        <w:bottom w:val="none" w:sz="0" w:space="0" w:color="auto"/>
        <w:right w:val="none" w:sz="0" w:space="0" w:color="auto"/>
      </w:divBdr>
    </w:div>
    <w:div w:id="536628045">
      <w:bodyDiv w:val="1"/>
      <w:marLeft w:val="0"/>
      <w:marRight w:val="0"/>
      <w:marTop w:val="0"/>
      <w:marBottom w:val="0"/>
      <w:divBdr>
        <w:top w:val="none" w:sz="0" w:space="0" w:color="auto"/>
        <w:left w:val="none" w:sz="0" w:space="0" w:color="auto"/>
        <w:bottom w:val="none" w:sz="0" w:space="0" w:color="auto"/>
        <w:right w:val="none" w:sz="0" w:space="0" w:color="auto"/>
      </w:divBdr>
      <w:divsChild>
        <w:div w:id="1032221695">
          <w:marLeft w:val="0"/>
          <w:marRight w:val="0"/>
          <w:marTop w:val="0"/>
          <w:marBottom w:val="0"/>
          <w:divBdr>
            <w:top w:val="none" w:sz="0" w:space="0" w:color="auto"/>
            <w:left w:val="none" w:sz="0" w:space="0" w:color="auto"/>
            <w:bottom w:val="none" w:sz="0" w:space="0" w:color="auto"/>
            <w:right w:val="none" w:sz="0" w:space="0" w:color="auto"/>
          </w:divBdr>
          <w:divsChild>
            <w:div w:id="17549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670131">
      <w:bodyDiv w:val="1"/>
      <w:marLeft w:val="0"/>
      <w:marRight w:val="0"/>
      <w:marTop w:val="0"/>
      <w:marBottom w:val="0"/>
      <w:divBdr>
        <w:top w:val="none" w:sz="0" w:space="0" w:color="auto"/>
        <w:left w:val="none" w:sz="0" w:space="0" w:color="auto"/>
        <w:bottom w:val="none" w:sz="0" w:space="0" w:color="auto"/>
        <w:right w:val="none" w:sz="0" w:space="0" w:color="auto"/>
      </w:divBdr>
    </w:div>
    <w:div w:id="548421971">
      <w:bodyDiv w:val="1"/>
      <w:marLeft w:val="0"/>
      <w:marRight w:val="0"/>
      <w:marTop w:val="0"/>
      <w:marBottom w:val="0"/>
      <w:divBdr>
        <w:top w:val="none" w:sz="0" w:space="0" w:color="auto"/>
        <w:left w:val="none" w:sz="0" w:space="0" w:color="auto"/>
        <w:bottom w:val="none" w:sz="0" w:space="0" w:color="auto"/>
        <w:right w:val="none" w:sz="0" w:space="0" w:color="auto"/>
      </w:divBdr>
    </w:div>
    <w:div w:id="564802040">
      <w:bodyDiv w:val="1"/>
      <w:marLeft w:val="0"/>
      <w:marRight w:val="0"/>
      <w:marTop w:val="0"/>
      <w:marBottom w:val="0"/>
      <w:divBdr>
        <w:top w:val="none" w:sz="0" w:space="0" w:color="auto"/>
        <w:left w:val="none" w:sz="0" w:space="0" w:color="auto"/>
        <w:bottom w:val="none" w:sz="0" w:space="0" w:color="auto"/>
        <w:right w:val="none" w:sz="0" w:space="0" w:color="auto"/>
      </w:divBdr>
    </w:div>
    <w:div w:id="601182962">
      <w:bodyDiv w:val="1"/>
      <w:marLeft w:val="0"/>
      <w:marRight w:val="0"/>
      <w:marTop w:val="0"/>
      <w:marBottom w:val="0"/>
      <w:divBdr>
        <w:top w:val="none" w:sz="0" w:space="0" w:color="auto"/>
        <w:left w:val="none" w:sz="0" w:space="0" w:color="auto"/>
        <w:bottom w:val="none" w:sz="0" w:space="0" w:color="auto"/>
        <w:right w:val="none" w:sz="0" w:space="0" w:color="auto"/>
      </w:divBdr>
      <w:divsChild>
        <w:div w:id="111823064">
          <w:marLeft w:val="0"/>
          <w:marRight w:val="0"/>
          <w:marTop w:val="360"/>
          <w:marBottom w:val="0"/>
          <w:divBdr>
            <w:top w:val="none" w:sz="0" w:space="0" w:color="auto"/>
            <w:left w:val="none" w:sz="0" w:space="0" w:color="auto"/>
            <w:bottom w:val="none" w:sz="0" w:space="0" w:color="auto"/>
            <w:right w:val="none" w:sz="0" w:space="0" w:color="auto"/>
          </w:divBdr>
        </w:div>
      </w:divsChild>
    </w:div>
    <w:div w:id="623270126">
      <w:bodyDiv w:val="1"/>
      <w:marLeft w:val="0"/>
      <w:marRight w:val="0"/>
      <w:marTop w:val="0"/>
      <w:marBottom w:val="0"/>
      <w:divBdr>
        <w:top w:val="none" w:sz="0" w:space="0" w:color="auto"/>
        <w:left w:val="none" w:sz="0" w:space="0" w:color="auto"/>
        <w:bottom w:val="none" w:sz="0" w:space="0" w:color="auto"/>
        <w:right w:val="none" w:sz="0" w:space="0" w:color="auto"/>
      </w:divBdr>
    </w:div>
    <w:div w:id="635306341">
      <w:bodyDiv w:val="1"/>
      <w:marLeft w:val="0"/>
      <w:marRight w:val="0"/>
      <w:marTop w:val="0"/>
      <w:marBottom w:val="0"/>
      <w:divBdr>
        <w:top w:val="none" w:sz="0" w:space="0" w:color="auto"/>
        <w:left w:val="none" w:sz="0" w:space="0" w:color="auto"/>
        <w:bottom w:val="none" w:sz="0" w:space="0" w:color="auto"/>
        <w:right w:val="none" w:sz="0" w:space="0" w:color="auto"/>
      </w:divBdr>
    </w:div>
    <w:div w:id="635986383">
      <w:bodyDiv w:val="1"/>
      <w:marLeft w:val="360"/>
      <w:marRight w:val="360"/>
      <w:marTop w:val="360"/>
      <w:marBottom w:val="360"/>
      <w:divBdr>
        <w:top w:val="none" w:sz="0" w:space="0" w:color="auto"/>
        <w:left w:val="none" w:sz="0" w:space="0" w:color="auto"/>
        <w:bottom w:val="none" w:sz="0" w:space="0" w:color="auto"/>
        <w:right w:val="none" w:sz="0" w:space="0" w:color="auto"/>
      </w:divBdr>
    </w:div>
    <w:div w:id="638415613">
      <w:bodyDiv w:val="1"/>
      <w:marLeft w:val="0"/>
      <w:marRight w:val="0"/>
      <w:marTop w:val="0"/>
      <w:marBottom w:val="0"/>
      <w:divBdr>
        <w:top w:val="none" w:sz="0" w:space="0" w:color="auto"/>
        <w:left w:val="none" w:sz="0" w:space="0" w:color="auto"/>
        <w:bottom w:val="none" w:sz="0" w:space="0" w:color="auto"/>
        <w:right w:val="none" w:sz="0" w:space="0" w:color="auto"/>
      </w:divBdr>
    </w:div>
    <w:div w:id="644243544">
      <w:bodyDiv w:val="1"/>
      <w:marLeft w:val="0"/>
      <w:marRight w:val="0"/>
      <w:marTop w:val="0"/>
      <w:marBottom w:val="0"/>
      <w:divBdr>
        <w:top w:val="none" w:sz="0" w:space="0" w:color="auto"/>
        <w:left w:val="none" w:sz="0" w:space="0" w:color="auto"/>
        <w:bottom w:val="none" w:sz="0" w:space="0" w:color="auto"/>
        <w:right w:val="none" w:sz="0" w:space="0" w:color="auto"/>
      </w:divBdr>
    </w:div>
    <w:div w:id="671956625">
      <w:bodyDiv w:val="1"/>
      <w:marLeft w:val="0"/>
      <w:marRight w:val="0"/>
      <w:marTop w:val="0"/>
      <w:marBottom w:val="0"/>
      <w:divBdr>
        <w:top w:val="none" w:sz="0" w:space="0" w:color="auto"/>
        <w:left w:val="none" w:sz="0" w:space="0" w:color="auto"/>
        <w:bottom w:val="none" w:sz="0" w:space="0" w:color="auto"/>
        <w:right w:val="none" w:sz="0" w:space="0" w:color="auto"/>
      </w:divBdr>
    </w:div>
    <w:div w:id="697512713">
      <w:bodyDiv w:val="1"/>
      <w:marLeft w:val="0"/>
      <w:marRight w:val="0"/>
      <w:marTop w:val="0"/>
      <w:marBottom w:val="0"/>
      <w:divBdr>
        <w:top w:val="none" w:sz="0" w:space="0" w:color="auto"/>
        <w:left w:val="none" w:sz="0" w:space="0" w:color="auto"/>
        <w:bottom w:val="none" w:sz="0" w:space="0" w:color="auto"/>
        <w:right w:val="none" w:sz="0" w:space="0" w:color="auto"/>
      </w:divBdr>
    </w:div>
    <w:div w:id="700785447">
      <w:bodyDiv w:val="1"/>
      <w:marLeft w:val="0"/>
      <w:marRight w:val="0"/>
      <w:marTop w:val="0"/>
      <w:marBottom w:val="0"/>
      <w:divBdr>
        <w:top w:val="none" w:sz="0" w:space="0" w:color="auto"/>
        <w:left w:val="none" w:sz="0" w:space="0" w:color="auto"/>
        <w:bottom w:val="none" w:sz="0" w:space="0" w:color="auto"/>
        <w:right w:val="none" w:sz="0" w:space="0" w:color="auto"/>
      </w:divBdr>
    </w:div>
    <w:div w:id="709964046">
      <w:bodyDiv w:val="1"/>
      <w:marLeft w:val="0"/>
      <w:marRight w:val="0"/>
      <w:marTop w:val="0"/>
      <w:marBottom w:val="0"/>
      <w:divBdr>
        <w:top w:val="none" w:sz="0" w:space="0" w:color="auto"/>
        <w:left w:val="none" w:sz="0" w:space="0" w:color="auto"/>
        <w:bottom w:val="none" w:sz="0" w:space="0" w:color="auto"/>
        <w:right w:val="none" w:sz="0" w:space="0" w:color="auto"/>
      </w:divBdr>
    </w:div>
    <w:div w:id="717047606">
      <w:bodyDiv w:val="1"/>
      <w:marLeft w:val="0"/>
      <w:marRight w:val="0"/>
      <w:marTop w:val="0"/>
      <w:marBottom w:val="0"/>
      <w:divBdr>
        <w:top w:val="none" w:sz="0" w:space="0" w:color="auto"/>
        <w:left w:val="none" w:sz="0" w:space="0" w:color="auto"/>
        <w:bottom w:val="none" w:sz="0" w:space="0" w:color="auto"/>
        <w:right w:val="none" w:sz="0" w:space="0" w:color="auto"/>
      </w:divBdr>
      <w:divsChild>
        <w:div w:id="569461740">
          <w:marLeft w:val="0"/>
          <w:marRight w:val="0"/>
          <w:marTop w:val="0"/>
          <w:marBottom w:val="0"/>
          <w:divBdr>
            <w:top w:val="none" w:sz="0" w:space="0" w:color="auto"/>
            <w:left w:val="none" w:sz="0" w:space="0" w:color="auto"/>
            <w:bottom w:val="none" w:sz="0" w:space="0" w:color="auto"/>
            <w:right w:val="none" w:sz="0" w:space="0" w:color="auto"/>
          </w:divBdr>
          <w:divsChild>
            <w:div w:id="44447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00389">
      <w:bodyDiv w:val="1"/>
      <w:marLeft w:val="0"/>
      <w:marRight w:val="0"/>
      <w:marTop w:val="0"/>
      <w:marBottom w:val="0"/>
      <w:divBdr>
        <w:top w:val="none" w:sz="0" w:space="0" w:color="auto"/>
        <w:left w:val="none" w:sz="0" w:space="0" w:color="auto"/>
        <w:bottom w:val="none" w:sz="0" w:space="0" w:color="auto"/>
        <w:right w:val="none" w:sz="0" w:space="0" w:color="auto"/>
      </w:divBdr>
    </w:div>
    <w:div w:id="757600225">
      <w:bodyDiv w:val="1"/>
      <w:marLeft w:val="0"/>
      <w:marRight w:val="0"/>
      <w:marTop w:val="0"/>
      <w:marBottom w:val="0"/>
      <w:divBdr>
        <w:top w:val="none" w:sz="0" w:space="0" w:color="auto"/>
        <w:left w:val="none" w:sz="0" w:space="0" w:color="auto"/>
        <w:bottom w:val="none" w:sz="0" w:space="0" w:color="auto"/>
        <w:right w:val="none" w:sz="0" w:space="0" w:color="auto"/>
      </w:divBdr>
    </w:div>
    <w:div w:id="797725895">
      <w:bodyDiv w:val="1"/>
      <w:marLeft w:val="0"/>
      <w:marRight w:val="0"/>
      <w:marTop w:val="0"/>
      <w:marBottom w:val="0"/>
      <w:divBdr>
        <w:top w:val="none" w:sz="0" w:space="0" w:color="auto"/>
        <w:left w:val="none" w:sz="0" w:space="0" w:color="auto"/>
        <w:bottom w:val="none" w:sz="0" w:space="0" w:color="auto"/>
        <w:right w:val="none" w:sz="0" w:space="0" w:color="auto"/>
      </w:divBdr>
    </w:div>
    <w:div w:id="801073813">
      <w:bodyDiv w:val="1"/>
      <w:marLeft w:val="0"/>
      <w:marRight w:val="0"/>
      <w:marTop w:val="0"/>
      <w:marBottom w:val="0"/>
      <w:divBdr>
        <w:top w:val="none" w:sz="0" w:space="0" w:color="auto"/>
        <w:left w:val="none" w:sz="0" w:space="0" w:color="auto"/>
        <w:bottom w:val="none" w:sz="0" w:space="0" w:color="auto"/>
        <w:right w:val="none" w:sz="0" w:space="0" w:color="auto"/>
      </w:divBdr>
    </w:div>
    <w:div w:id="823282887">
      <w:bodyDiv w:val="1"/>
      <w:marLeft w:val="0"/>
      <w:marRight w:val="0"/>
      <w:marTop w:val="0"/>
      <w:marBottom w:val="0"/>
      <w:divBdr>
        <w:top w:val="none" w:sz="0" w:space="0" w:color="auto"/>
        <w:left w:val="none" w:sz="0" w:space="0" w:color="auto"/>
        <w:bottom w:val="none" w:sz="0" w:space="0" w:color="auto"/>
        <w:right w:val="none" w:sz="0" w:space="0" w:color="auto"/>
      </w:divBdr>
      <w:divsChild>
        <w:div w:id="173620113">
          <w:marLeft w:val="0"/>
          <w:marRight w:val="0"/>
          <w:marTop w:val="0"/>
          <w:marBottom w:val="0"/>
          <w:divBdr>
            <w:top w:val="none" w:sz="0" w:space="0" w:color="auto"/>
            <w:left w:val="none" w:sz="0" w:space="0" w:color="auto"/>
            <w:bottom w:val="none" w:sz="0" w:space="0" w:color="auto"/>
            <w:right w:val="none" w:sz="0" w:space="0" w:color="auto"/>
          </w:divBdr>
          <w:divsChild>
            <w:div w:id="103450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666198">
      <w:bodyDiv w:val="1"/>
      <w:marLeft w:val="0"/>
      <w:marRight w:val="0"/>
      <w:marTop w:val="0"/>
      <w:marBottom w:val="0"/>
      <w:divBdr>
        <w:top w:val="none" w:sz="0" w:space="0" w:color="auto"/>
        <w:left w:val="none" w:sz="0" w:space="0" w:color="auto"/>
        <w:bottom w:val="none" w:sz="0" w:space="0" w:color="auto"/>
        <w:right w:val="none" w:sz="0" w:space="0" w:color="auto"/>
      </w:divBdr>
    </w:div>
    <w:div w:id="841624292">
      <w:bodyDiv w:val="1"/>
      <w:marLeft w:val="0"/>
      <w:marRight w:val="0"/>
      <w:marTop w:val="0"/>
      <w:marBottom w:val="0"/>
      <w:divBdr>
        <w:top w:val="none" w:sz="0" w:space="0" w:color="auto"/>
        <w:left w:val="none" w:sz="0" w:space="0" w:color="auto"/>
        <w:bottom w:val="none" w:sz="0" w:space="0" w:color="auto"/>
        <w:right w:val="none" w:sz="0" w:space="0" w:color="auto"/>
      </w:divBdr>
      <w:divsChild>
        <w:div w:id="2047442834">
          <w:marLeft w:val="0"/>
          <w:marRight w:val="0"/>
          <w:marTop w:val="0"/>
          <w:marBottom w:val="0"/>
          <w:divBdr>
            <w:top w:val="none" w:sz="0" w:space="0" w:color="auto"/>
            <w:left w:val="none" w:sz="0" w:space="0" w:color="auto"/>
            <w:bottom w:val="none" w:sz="0" w:space="0" w:color="auto"/>
            <w:right w:val="none" w:sz="0" w:space="0" w:color="auto"/>
          </w:divBdr>
          <w:divsChild>
            <w:div w:id="198923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8438">
      <w:bodyDiv w:val="1"/>
      <w:marLeft w:val="0"/>
      <w:marRight w:val="0"/>
      <w:marTop w:val="0"/>
      <w:marBottom w:val="0"/>
      <w:divBdr>
        <w:top w:val="none" w:sz="0" w:space="0" w:color="auto"/>
        <w:left w:val="none" w:sz="0" w:space="0" w:color="auto"/>
        <w:bottom w:val="none" w:sz="0" w:space="0" w:color="auto"/>
        <w:right w:val="none" w:sz="0" w:space="0" w:color="auto"/>
      </w:divBdr>
    </w:div>
    <w:div w:id="889421584">
      <w:bodyDiv w:val="1"/>
      <w:marLeft w:val="0"/>
      <w:marRight w:val="0"/>
      <w:marTop w:val="0"/>
      <w:marBottom w:val="0"/>
      <w:divBdr>
        <w:top w:val="none" w:sz="0" w:space="0" w:color="auto"/>
        <w:left w:val="none" w:sz="0" w:space="0" w:color="auto"/>
        <w:bottom w:val="none" w:sz="0" w:space="0" w:color="auto"/>
        <w:right w:val="none" w:sz="0" w:space="0" w:color="auto"/>
      </w:divBdr>
    </w:div>
    <w:div w:id="893660222">
      <w:bodyDiv w:val="1"/>
      <w:marLeft w:val="360"/>
      <w:marRight w:val="360"/>
      <w:marTop w:val="360"/>
      <w:marBottom w:val="360"/>
      <w:divBdr>
        <w:top w:val="none" w:sz="0" w:space="0" w:color="auto"/>
        <w:left w:val="none" w:sz="0" w:space="0" w:color="auto"/>
        <w:bottom w:val="none" w:sz="0" w:space="0" w:color="auto"/>
        <w:right w:val="none" w:sz="0" w:space="0" w:color="auto"/>
      </w:divBdr>
    </w:div>
    <w:div w:id="906575936">
      <w:bodyDiv w:val="1"/>
      <w:marLeft w:val="0"/>
      <w:marRight w:val="0"/>
      <w:marTop w:val="0"/>
      <w:marBottom w:val="0"/>
      <w:divBdr>
        <w:top w:val="none" w:sz="0" w:space="0" w:color="auto"/>
        <w:left w:val="none" w:sz="0" w:space="0" w:color="auto"/>
        <w:bottom w:val="none" w:sz="0" w:space="0" w:color="auto"/>
        <w:right w:val="none" w:sz="0" w:space="0" w:color="auto"/>
      </w:divBdr>
    </w:div>
    <w:div w:id="909197547">
      <w:bodyDiv w:val="1"/>
      <w:marLeft w:val="0"/>
      <w:marRight w:val="0"/>
      <w:marTop w:val="0"/>
      <w:marBottom w:val="0"/>
      <w:divBdr>
        <w:top w:val="none" w:sz="0" w:space="0" w:color="auto"/>
        <w:left w:val="none" w:sz="0" w:space="0" w:color="auto"/>
        <w:bottom w:val="none" w:sz="0" w:space="0" w:color="auto"/>
        <w:right w:val="none" w:sz="0" w:space="0" w:color="auto"/>
      </w:divBdr>
      <w:divsChild>
        <w:div w:id="152137580">
          <w:marLeft w:val="0"/>
          <w:marRight w:val="0"/>
          <w:marTop w:val="0"/>
          <w:marBottom w:val="0"/>
          <w:divBdr>
            <w:top w:val="none" w:sz="0" w:space="0" w:color="auto"/>
            <w:left w:val="none" w:sz="0" w:space="0" w:color="auto"/>
            <w:bottom w:val="none" w:sz="0" w:space="0" w:color="auto"/>
            <w:right w:val="none" w:sz="0" w:space="0" w:color="auto"/>
          </w:divBdr>
          <w:divsChild>
            <w:div w:id="2063476906">
              <w:marLeft w:val="0"/>
              <w:marRight w:val="0"/>
              <w:marTop w:val="0"/>
              <w:marBottom w:val="0"/>
              <w:divBdr>
                <w:top w:val="none" w:sz="0" w:space="0" w:color="auto"/>
                <w:left w:val="none" w:sz="0" w:space="0" w:color="auto"/>
                <w:bottom w:val="none" w:sz="0" w:space="0" w:color="auto"/>
                <w:right w:val="none" w:sz="0" w:space="0" w:color="auto"/>
              </w:divBdr>
              <w:divsChild>
                <w:div w:id="134605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096372">
      <w:bodyDiv w:val="1"/>
      <w:marLeft w:val="0"/>
      <w:marRight w:val="0"/>
      <w:marTop w:val="0"/>
      <w:marBottom w:val="0"/>
      <w:divBdr>
        <w:top w:val="none" w:sz="0" w:space="0" w:color="auto"/>
        <w:left w:val="none" w:sz="0" w:space="0" w:color="auto"/>
        <w:bottom w:val="none" w:sz="0" w:space="0" w:color="auto"/>
        <w:right w:val="none" w:sz="0" w:space="0" w:color="auto"/>
      </w:divBdr>
    </w:div>
    <w:div w:id="919097616">
      <w:bodyDiv w:val="1"/>
      <w:marLeft w:val="0"/>
      <w:marRight w:val="0"/>
      <w:marTop w:val="0"/>
      <w:marBottom w:val="0"/>
      <w:divBdr>
        <w:top w:val="none" w:sz="0" w:space="0" w:color="auto"/>
        <w:left w:val="none" w:sz="0" w:space="0" w:color="auto"/>
        <w:bottom w:val="none" w:sz="0" w:space="0" w:color="auto"/>
        <w:right w:val="none" w:sz="0" w:space="0" w:color="auto"/>
      </w:divBdr>
      <w:divsChild>
        <w:div w:id="1775782645">
          <w:marLeft w:val="0"/>
          <w:marRight w:val="0"/>
          <w:marTop w:val="0"/>
          <w:marBottom w:val="0"/>
          <w:divBdr>
            <w:top w:val="none" w:sz="0" w:space="0" w:color="auto"/>
            <w:left w:val="none" w:sz="0" w:space="0" w:color="auto"/>
            <w:bottom w:val="none" w:sz="0" w:space="0" w:color="auto"/>
            <w:right w:val="none" w:sz="0" w:space="0" w:color="auto"/>
          </w:divBdr>
          <w:divsChild>
            <w:div w:id="847213158">
              <w:marLeft w:val="0"/>
              <w:marRight w:val="0"/>
              <w:marTop w:val="0"/>
              <w:marBottom w:val="0"/>
              <w:divBdr>
                <w:top w:val="none" w:sz="0" w:space="0" w:color="auto"/>
                <w:left w:val="none" w:sz="0" w:space="0" w:color="auto"/>
                <w:bottom w:val="none" w:sz="0" w:space="0" w:color="auto"/>
                <w:right w:val="none" w:sz="0" w:space="0" w:color="auto"/>
              </w:divBdr>
              <w:divsChild>
                <w:div w:id="86055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972993">
      <w:bodyDiv w:val="1"/>
      <w:marLeft w:val="0"/>
      <w:marRight w:val="0"/>
      <w:marTop w:val="0"/>
      <w:marBottom w:val="0"/>
      <w:divBdr>
        <w:top w:val="none" w:sz="0" w:space="0" w:color="auto"/>
        <w:left w:val="none" w:sz="0" w:space="0" w:color="auto"/>
        <w:bottom w:val="none" w:sz="0" w:space="0" w:color="auto"/>
        <w:right w:val="none" w:sz="0" w:space="0" w:color="auto"/>
      </w:divBdr>
    </w:div>
    <w:div w:id="932126949">
      <w:bodyDiv w:val="1"/>
      <w:marLeft w:val="0"/>
      <w:marRight w:val="0"/>
      <w:marTop w:val="0"/>
      <w:marBottom w:val="0"/>
      <w:divBdr>
        <w:top w:val="none" w:sz="0" w:space="0" w:color="auto"/>
        <w:left w:val="none" w:sz="0" w:space="0" w:color="auto"/>
        <w:bottom w:val="none" w:sz="0" w:space="0" w:color="auto"/>
        <w:right w:val="none" w:sz="0" w:space="0" w:color="auto"/>
      </w:divBdr>
    </w:div>
    <w:div w:id="938566866">
      <w:bodyDiv w:val="1"/>
      <w:marLeft w:val="0"/>
      <w:marRight w:val="0"/>
      <w:marTop w:val="0"/>
      <w:marBottom w:val="0"/>
      <w:divBdr>
        <w:top w:val="none" w:sz="0" w:space="0" w:color="auto"/>
        <w:left w:val="none" w:sz="0" w:space="0" w:color="auto"/>
        <w:bottom w:val="none" w:sz="0" w:space="0" w:color="auto"/>
        <w:right w:val="none" w:sz="0" w:space="0" w:color="auto"/>
      </w:divBdr>
    </w:div>
    <w:div w:id="940141102">
      <w:bodyDiv w:val="1"/>
      <w:marLeft w:val="0"/>
      <w:marRight w:val="0"/>
      <w:marTop w:val="0"/>
      <w:marBottom w:val="0"/>
      <w:divBdr>
        <w:top w:val="none" w:sz="0" w:space="0" w:color="auto"/>
        <w:left w:val="none" w:sz="0" w:space="0" w:color="auto"/>
        <w:bottom w:val="none" w:sz="0" w:space="0" w:color="auto"/>
        <w:right w:val="none" w:sz="0" w:space="0" w:color="auto"/>
      </w:divBdr>
    </w:div>
    <w:div w:id="959915943">
      <w:bodyDiv w:val="1"/>
      <w:marLeft w:val="0"/>
      <w:marRight w:val="0"/>
      <w:marTop w:val="0"/>
      <w:marBottom w:val="0"/>
      <w:divBdr>
        <w:top w:val="none" w:sz="0" w:space="0" w:color="auto"/>
        <w:left w:val="none" w:sz="0" w:space="0" w:color="auto"/>
        <w:bottom w:val="none" w:sz="0" w:space="0" w:color="auto"/>
        <w:right w:val="none" w:sz="0" w:space="0" w:color="auto"/>
      </w:divBdr>
    </w:div>
    <w:div w:id="963192383">
      <w:bodyDiv w:val="1"/>
      <w:marLeft w:val="0"/>
      <w:marRight w:val="0"/>
      <w:marTop w:val="0"/>
      <w:marBottom w:val="0"/>
      <w:divBdr>
        <w:top w:val="none" w:sz="0" w:space="0" w:color="auto"/>
        <w:left w:val="none" w:sz="0" w:space="0" w:color="auto"/>
        <w:bottom w:val="none" w:sz="0" w:space="0" w:color="auto"/>
        <w:right w:val="none" w:sz="0" w:space="0" w:color="auto"/>
      </w:divBdr>
      <w:divsChild>
        <w:div w:id="1380666832">
          <w:marLeft w:val="0"/>
          <w:marRight w:val="0"/>
          <w:marTop w:val="0"/>
          <w:marBottom w:val="0"/>
          <w:divBdr>
            <w:top w:val="none" w:sz="0" w:space="0" w:color="auto"/>
            <w:left w:val="none" w:sz="0" w:space="0" w:color="auto"/>
            <w:bottom w:val="none" w:sz="0" w:space="0" w:color="auto"/>
            <w:right w:val="none" w:sz="0" w:space="0" w:color="auto"/>
          </w:divBdr>
        </w:div>
      </w:divsChild>
    </w:div>
    <w:div w:id="968828109">
      <w:bodyDiv w:val="1"/>
      <w:marLeft w:val="0"/>
      <w:marRight w:val="0"/>
      <w:marTop w:val="0"/>
      <w:marBottom w:val="0"/>
      <w:divBdr>
        <w:top w:val="none" w:sz="0" w:space="0" w:color="auto"/>
        <w:left w:val="none" w:sz="0" w:space="0" w:color="auto"/>
        <w:bottom w:val="none" w:sz="0" w:space="0" w:color="auto"/>
        <w:right w:val="none" w:sz="0" w:space="0" w:color="auto"/>
      </w:divBdr>
    </w:div>
    <w:div w:id="970550636">
      <w:bodyDiv w:val="1"/>
      <w:marLeft w:val="0"/>
      <w:marRight w:val="0"/>
      <w:marTop w:val="0"/>
      <w:marBottom w:val="0"/>
      <w:divBdr>
        <w:top w:val="none" w:sz="0" w:space="0" w:color="auto"/>
        <w:left w:val="none" w:sz="0" w:space="0" w:color="auto"/>
        <w:bottom w:val="none" w:sz="0" w:space="0" w:color="auto"/>
        <w:right w:val="none" w:sz="0" w:space="0" w:color="auto"/>
      </w:divBdr>
    </w:div>
    <w:div w:id="970668081">
      <w:bodyDiv w:val="1"/>
      <w:marLeft w:val="0"/>
      <w:marRight w:val="0"/>
      <w:marTop w:val="0"/>
      <w:marBottom w:val="0"/>
      <w:divBdr>
        <w:top w:val="none" w:sz="0" w:space="0" w:color="auto"/>
        <w:left w:val="none" w:sz="0" w:space="0" w:color="auto"/>
        <w:bottom w:val="none" w:sz="0" w:space="0" w:color="auto"/>
        <w:right w:val="none" w:sz="0" w:space="0" w:color="auto"/>
      </w:divBdr>
    </w:div>
    <w:div w:id="974410335">
      <w:bodyDiv w:val="1"/>
      <w:marLeft w:val="0"/>
      <w:marRight w:val="0"/>
      <w:marTop w:val="0"/>
      <w:marBottom w:val="0"/>
      <w:divBdr>
        <w:top w:val="none" w:sz="0" w:space="0" w:color="auto"/>
        <w:left w:val="none" w:sz="0" w:space="0" w:color="auto"/>
        <w:bottom w:val="none" w:sz="0" w:space="0" w:color="auto"/>
        <w:right w:val="none" w:sz="0" w:space="0" w:color="auto"/>
      </w:divBdr>
    </w:div>
    <w:div w:id="976299449">
      <w:bodyDiv w:val="1"/>
      <w:marLeft w:val="0"/>
      <w:marRight w:val="0"/>
      <w:marTop w:val="0"/>
      <w:marBottom w:val="0"/>
      <w:divBdr>
        <w:top w:val="none" w:sz="0" w:space="0" w:color="auto"/>
        <w:left w:val="none" w:sz="0" w:space="0" w:color="auto"/>
        <w:bottom w:val="none" w:sz="0" w:space="0" w:color="auto"/>
        <w:right w:val="none" w:sz="0" w:space="0" w:color="auto"/>
      </w:divBdr>
      <w:divsChild>
        <w:div w:id="1211695806">
          <w:marLeft w:val="0"/>
          <w:marRight w:val="0"/>
          <w:marTop w:val="0"/>
          <w:marBottom w:val="0"/>
          <w:divBdr>
            <w:top w:val="none" w:sz="0" w:space="0" w:color="auto"/>
            <w:left w:val="none" w:sz="0" w:space="0" w:color="auto"/>
            <w:bottom w:val="none" w:sz="0" w:space="0" w:color="auto"/>
            <w:right w:val="none" w:sz="0" w:space="0" w:color="auto"/>
          </w:divBdr>
          <w:divsChild>
            <w:div w:id="1412310444">
              <w:marLeft w:val="0"/>
              <w:marRight w:val="0"/>
              <w:marTop w:val="0"/>
              <w:marBottom w:val="0"/>
              <w:divBdr>
                <w:top w:val="none" w:sz="0" w:space="0" w:color="auto"/>
                <w:left w:val="none" w:sz="0" w:space="0" w:color="auto"/>
                <w:bottom w:val="none" w:sz="0" w:space="0" w:color="auto"/>
                <w:right w:val="none" w:sz="0" w:space="0" w:color="auto"/>
              </w:divBdr>
            </w:div>
          </w:divsChild>
        </w:div>
        <w:div w:id="1384014213">
          <w:marLeft w:val="0"/>
          <w:marRight w:val="0"/>
          <w:marTop w:val="0"/>
          <w:marBottom w:val="0"/>
          <w:divBdr>
            <w:top w:val="none" w:sz="0" w:space="0" w:color="auto"/>
            <w:left w:val="none" w:sz="0" w:space="0" w:color="auto"/>
            <w:bottom w:val="none" w:sz="0" w:space="0" w:color="auto"/>
            <w:right w:val="none" w:sz="0" w:space="0" w:color="auto"/>
          </w:divBdr>
          <w:divsChild>
            <w:div w:id="914052144">
              <w:marLeft w:val="0"/>
              <w:marRight w:val="0"/>
              <w:marTop w:val="0"/>
              <w:marBottom w:val="0"/>
              <w:divBdr>
                <w:top w:val="none" w:sz="0" w:space="0" w:color="auto"/>
                <w:left w:val="none" w:sz="0" w:space="0" w:color="auto"/>
                <w:bottom w:val="none" w:sz="0" w:space="0" w:color="auto"/>
                <w:right w:val="none" w:sz="0" w:space="0" w:color="auto"/>
              </w:divBdr>
            </w:div>
          </w:divsChild>
        </w:div>
        <w:div w:id="1413963432">
          <w:marLeft w:val="0"/>
          <w:marRight w:val="0"/>
          <w:marTop w:val="0"/>
          <w:marBottom w:val="0"/>
          <w:divBdr>
            <w:top w:val="none" w:sz="0" w:space="0" w:color="auto"/>
            <w:left w:val="none" w:sz="0" w:space="0" w:color="auto"/>
            <w:bottom w:val="none" w:sz="0" w:space="0" w:color="auto"/>
            <w:right w:val="none" w:sz="0" w:space="0" w:color="auto"/>
          </w:divBdr>
          <w:divsChild>
            <w:div w:id="390160510">
              <w:marLeft w:val="0"/>
              <w:marRight w:val="0"/>
              <w:marTop w:val="0"/>
              <w:marBottom w:val="0"/>
              <w:divBdr>
                <w:top w:val="none" w:sz="0" w:space="0" w:color="auto"/>
                <w:left w:val="none" w:sz="0" w:space="0" w:color="auto"/>
                <w:bottom w:val="none" w:sz="0" w:space="0" w:color="auto"/>
                <w:right w:val="none" w:sz="0" w:space="0" w:color="auto"/>
              </w:divBdr>
            </w:div>
          </w:divsChild>
        </w:div>
        <w:div w:id="2067752134">
          <w:marLeft w:val="0"/>
          <w:marRight w:val="0"/>
          <w:marTop w:val="0"/>
          <w:marBottom w:val="0"/>
          <w:divBdr>
            <w:top w:val="none" w:sz="0" w:space="0" w:color="auto"/>
            <w:left w:val="none" w:sz="0" w:space="0" w:color="auto"/>
            <w:bottom w:val="none" w:sz="0" w:space="0" w:color="auto"/>
            <w:right w:val="none" w:sz="0" w:space="0" w:color="auto"/>
          </w:divBdr>
          <w:divsChild>
            <w:div w:id="160133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93261">
      <w:bodyDiv w:val="1"/>
      <w:marLeft w:val="0"/>
      <w:marRight w:val="0"/>
      <w:marTop w:val="0"/>
      <w:marBottom w:val="0"/>
      <w:divBdr>
        <w:top w:val="none" w:sz="0" w:space="0" w:color="auto"/>
        <w:left w:val="none" w:sz="0" w:space="0" w:color="auto"/>
        <w:bottom w:val="none" w:sz="0" w:space="0" w:color="auto"/>
        <w:right w:val="none" w:sz="0" w:space="0" w:color="auto"/>
      </w:divBdr>
      <w:divsChild>
        <w:div w:id="1859781183">
          <w:marLeft w:val="0"/>
          <w:marRight w:val="0"/>
          <w:marTop w:val="0"/>
          <w:marBottom w:val="0"/>
          <w:divBdr>
            <w:top w:val="none" w:sz="0" w:space="0" w:color="auto"/>
            <w:left w:val="none" w:sz="0" w:space="0" w:color="auto"/>
            <w:bottom w:val="none" w:sz="0" w:space="0" w:color="auto"/>
            <w:right w:val="none" w:sz="0" w:space="0" w:color="auto"/>
          </w:divBdr>
          <w:divsChild>
            <w:div w:id="177270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025327">
      <w:bodyDiv w:val="1"/>
      <w:marLeft w:val="0"/>
      <w:marRight w:val="0"/>
      <w:marTop w:val="0"/>
      <w:marBottom w:val="0"/>
      <w:divBdr>
        <w:top w:val="none" w:sz="0" w:space="0" w:color="auto"/>
        <w:left w:val="none" w:sz="0" w:space="0" w:color="auto"/>
        <w:bottom w:val="none" w:sz="0" w:space="0" w:color="auto"/>
        <w:right w:val="none" w:sz="0" w:space="0" w:color="auto"/>
      </w:divBdr>
    </w:div>
    <w:div w:id="1013873110">
      <w:bodyDiv w:val="1"/>
      <w:marLeft w:val="0"/>
      <w:marRight w:val="0"/>
      <w:marTop w:val="0"/>
      <w:marBottom w:val="0"/>
      <w:divBdr>
        <w:top w:val="none" w:sz="0" w:space="0" w:color="auto"/>
        <w:left w:val="none" w:sz="0" w:space="0" w:color="auto"/>
        <w:bottom w:val="none" w:sz="0" w:space="0" w:color="auto"/>
        <w:right w:val="none" w:sz="0" w:space="0" w:color="auto"/>
      </w:divBdr>
    </w:div>
    <w:div w:id="1022821075">
      <w:bodyDiv w:val="1"/>
      <w:marLeft w:val="0"/>
      <w:marRight w:val="0"/>
      <w:marTop w:val="0"/>
      <w:marBottom w:val="0"/>
      <w:divBdr>
        <w:top w:val="none" w:sz="0" w:space="0" w:color="auto"/>
        <w:left w:val="none" w:sz="0" w:space="0" w:color="auto"/>
        <w:bottom w:val="none" w:sz="0" w:space="0" w:color="auto"/>
        <w:right w:val="none" w:sz="0" w:space="0" w:color="auto"/>
      </w:divBdr>
    </w:div>
    <w:div w:id="1054432799">
      <w:bodyDiv w:val="1"/>
      <w:marLeft w:val="0"/>
      <w:marRight w:val="0"/>
      <w:marTop w:val="0"/>
      <w:marBottom w:val="0"/>
      <w:divBdr>
        <w:top w:val="none" w:sz="0" w:space="0" w:color="auto"/>
        <w:left w:val="none" w:sz="0" w:space="0" w:color="auto"/>
        <w:bottom w:val="none" w:sz="0" w:space="0" w:color="auto"/>
        <w:right w:val="none" w:sz="0" w:space="0" w:color="auto"/>
      </w:divBdr>
    </w:div>
    <w:div w:id="1057977912">
      <w:bodyDiv w:val="1"/>
      <w:marLeft w:val="0"/>
      <w:marRight w:val="0"/>
      <w:marTop w:val="0"/>
      <w:marBottom w:val="0"/>
      <w:divBdr>
        <w:top w:val="none" w:sz="0" w:space="0" w:color="auto"/>
        <w:left w:val="none" w:sz="0" w:space="0" w:color="auto"/>
        <w:bottom w:val="none" w:sz="0" w:space="0" w:color="auto"/>
        <w:right w:val="none" w:sz="0" w:space="0" w:color="auto"/>
      </w:divBdr>
    </w:div>
    <w:div w:id="1063408296">
      <w:bodyDiv w:val="1"/>
      <w:marLeft w:val="0"/>
      <w:marRight w:val="0"/>
      <w:marTop w:val="0"/>
      <w:marBottom w:val="0"/>
      <w:divBdr>
        <w:top w:val="none" w:sz="0" w:space="0" w:color="auto"/>
        <w:left w:val="none" w:sz="0" w:space="0" w:color="auto"/>
        <w:bottom w:val="none" w:sz="0" w:space="0" w:color="auto"/>
        <w:right w:val="none" w:sz="0" w:space="0" w:color="auto"/>
      </w:divBdr>
    </w:div>
    <w:div w:id="1073509813">
      <w:bodyDiv w:val="1"/>
      <w:marLeft w:val="0"/>
      <w:marRight w:val="0"/>
      <w:marTop w:val="0"/>
      <w:marBottom w:val="0"/>
      <w:divBdr>
        <w:top w:val="none" w:sz="0" w:space="0" w:color="auto"/>
        <w:left w:val="none" w:sz="0" w:space="0" w:color="auto"/>
        <w:bottom w:val="none" w:sz="0" w:space="0" w:color="auto"/>
        <w:right w:val="none" w:sz="0" w:space="0" w:color="auto"/>
      </w:divBdr>
      <w:divsChild>
        <w:div w:id="760101121">
          <w:marLeft w:val="0"/>
          <w:marRight w:val="0"/>
          <w:marTop w:val="0"/>
          <w:marBottom w:val="0"/>
          <w:divBdr>
            <w:top w:val="none" w:sz="0" w:space="0" w:color="auto"/>
            <w:left w:val="none" w:sz="0" w:space="0" w:color="auto"/>
            <w:bottom w:val="none" w:sz="0" w:space="0" w:color="auto"/>
            <w:right w:val="none" w:sz="0" w:space="0" w:color="auto"/>
          </w:divBdr>
          <w:divsChild>
            <w:div w:id="106641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033667">
      <w:bodyDiv w:val="1"/>
      <w:marLeft w:val="0"/>
      <w:marRight w:val="0"/>
      <w:marTop w:val="0"/>
      <w:marBottom w:val="0"/>
      <w:divBdr>
        <w:top w:val="none" w:sz="0" w:space="0" w:color="auto"/>
        <w:left w:val="none" w:sz="0" w:space="0" w:color="auto"/>
        <w:bottom w:val="none" w:sz="0" w:space="0" w:color="auto"/>
        <w:right w:val="none" w:sz="0" w:space="0" w:color="auto"/>
      </w:divBdr>
    </w:div>
    <w:div w:id="1091312904">
      <w:bodyDiv w:val="1"/>
      <w:marLeft w:val="0"/>
      <w:marRight w:val="0"/>
      <w:marTop w:val="0"/>
      <w:marBottom w:val="0"/>
      <w:divBdr>
        <w:top w:val="none" w:sz="0" w:space="0" w:color="auto"/>
        <w:left w:val="none" w:sz="0" w:space="0" w:color="auto"/>
        <w:bottom w:val="none" w:sz="0" w:space="0" w:color="auto"/>
        <w:right w:val="none" w:sz="0" w:space="0" w:color="auto"/>
      </w:divBdr>
    </w:div>
    <w:div w:id="1101298953">
      <w:bodyDiv w:val="1"/>
      <w:marLeft w:val="0"/>
      <w:marRight w:val="0"/>
      <w:marTop w:val="0"/>
      <w:marBottom w:val="0"/>
      <w:divBdr>
        <w:top w:val="none" w:sz="0" w:space="0" w:color="auto"/>
        <w:left w:val="none" w:sz="0" w:space="0" w:color="auto"/>
        <w:bottom w:val="none" w:sz="0" w:space="0" w:color="auto"/>
        <w:right w:val="none" w:sz="0" w:space="0" w:color="auto"/>
      </w:divBdr>
    </w:div>
    <w:div w:id="1103068975">
      <w:bodyDiv w:val="1"/>
      <w:marLeft w:val="0"/>
      <w:marRight w:val="0"/>
      <w:marTop w:val="0"/>
      <w:marBottom w:val="0"/>
      <w:divBdr>
        <w:top w:val="none" w:sz="0" w:space="0" w:color="auto"/>
        <w:left w:val="none" w:sz="0" w:space="0" w:color="auto"/>
        <w:bottom w:val="none" w:sz="0" w:space="0" w:color="auto"/>
        <w:right w:val="none" w:sz="0" w:space="0" w:color="auto"/>
      </w:divBdr>
    </w:div>
    <w:div w:id="1106576131">
      <w:bodyDiv w:val="1"/>
      <w:marLeft w:val="0"/>
      <w:marRight w:val="0"/>
      <w:marTop w:val="0"/>
      <w:marBottom w:val="0"/>
      <w:divBdr>
        <w:top w:val="none" w:sz="0" w:space="0" w:color="auto"/>
        <w:left w:val="none" w:sz="0" w:space="0" w:color="auto"/>
        <w:bottom w:val="none" w:sz="0" w:space="0" w:color="auto"/>
        <w:right w:val="none" w:sz="0" w:space="0" w:color="auto"/>
      </w:divBdr>
      <w:divsChild>
        <w:div w:id="1467621353">
          <w:marLeft w:val="0"/>
          <w:marRight w:val="0"/>
          <w:marTop w:val="0"/>
          <w:marBottom w:val="0"/>
          <w:divBdr>
            <w:top w:val="none" w:sz="0" w:space="0" w:color="auto"/>
            <w:left w:val="none" w:sz="0" w:space="0" w:color="auto"/>
            <w:bottom w:val="none" w:sz="0" w:space="0" w:color="auto"/>
            <w:right w:val="none" w:sz="0" w:space="0" w:color="auto"/>
          </w:divBdr>
          <w:divsChild>
            <w:div w:id="13156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113965">
      <w:bodyDiv w:val="1"/>
      <w:marLeft w:val="0"/>
      <w:marRight w:val="0"/>
      <w:marTop w:val="0"/>
      <w:marBottom w:val="0"/>
      <w:divBdr>
        <w:top w:val="none" w:sz="0" w:space="0" w:color="auto"/>
        <w:left w:val="none" w:sz="0" w:space="0" w:color="auto"/>
        <w:bottom w:val="none" w:sz="0" w:space="0" w:color="auto"/>
        <w:right w:val="none" w:sz="0" w:space="0" w:color="auto"/>
      </w:divBdr>
    </w:div>
    <w:div w:id="1126629790">
      <w:bodyDiv w:val="1"/>
      <w:marLeft w:val="0"/>
      <w:marRight w:val="0"/>
      <w:marTop w:val="0"/>
      <w:marBottom w:val="0"/>
      <w:divBdr>
        <w:top w:val="none" w:sz="0" w:space="0" w:color="auto"/>
        <w:left w:val="none" w:sz="0" w:space="0" w:color="auto"/>
        <w:bottom w:val="none" w:sz="0" w:space="0" w:color="auto"/>
        <w:right w:val="none" w:sz="0" w:space="0" w:color="auto"/>
      </w:divBdr>
    </w:div>
    <w:div w:id="1132676842">
      <w:bodyDiv w:val="1"/>
      <w:marLeft w:val="0"/>
      <w:marRight w:val="0"/>
      <w:marTop w:val="0"/>
      <w:marBottom w:val="0"/>
      <w:divBdr>
        <w:top w:val="none" w:sz="0" w:space="0" w:color="auto"/>
        <w:left w:val="none" w:sz="0" w:space="0" w:color="auto"/>
        <w:bottom w:val="none" w:sz="0" w:space="0" w:color="auto"/>
        <w:right w:val="none" w:sz="0" w:space="0" w:color="auto"/>
      </w:divBdr>
    </w:div>
    <w:div w:id="1136948420">
      <w:bodyDiv w:val="1"/>
      <w:marLeft w:val="0"/>
      <w:marRight w:val="0"/>
      <w:marTop w:val="0"/>
      <w:marBottom w:val="0"/>
      <w:divBdr>
        <w:top w:val="none" w:sz="0" w:space="0" w:color="auto"/>
        <w:left w:val="none" w:sz="0" w:space="0" w:color="auto"/>
        <w:bottom w:val="none" w:sz="0" w:space="0" w:color="auto"/>
        <w:right w:val="none" w:sz="0" w:space="0" w:color="auto"/>
      </w:divBdr>
    </w:div>
    <w:div w:id="1183864200">
      <w:bodyDiv w:val="1"/>
      <w:marLeft w:val="0"/>
      <w:marRight w:val="0"/>
      <w:marTop w:val="0"/>
      <w:marBottom w:val="0"/>
      <w:divBdr>
        <w:top w:val="none" w:sz="0" w:space="0" w:color="auto"/>
        <w:left w:val="none" w:sz="0" w:space="0" w:color="auto"/>
        <w:bottom w:val="none" w:sz="0" w:space="0" w:color="auto"/>
        <w:right w:val="none" w:sz="0" w:space="0" w:color="auto"/>
      </w:divBdr>
      <w:divsChild>
        <w:div w:id="1772552220">
          <w:marLeft w:val="0"/>
          <w:marRight w:val="0"/>
          <w:marTop w:val="0"/>
          <w:marBottom w:val="0"/>
          <w:divBdr>
            <w:top w:val="none" w:sz="0" w:space="0" w:color="auto"/>
            <w:left w:val="none" w:sz="0" w:space="0" w:color="auto"/>
            <w:bottom w:val="none" w:sz="0" w:space="0" w:color="auto"/>
            <w:right w:val="none" w:sz="0" w:space="0" w:color="auto"/>
          </w:divBdr>
          <w:divsChild>
            <w:div w:id="255598210">
              <w:marLeft w:val="0"/>
              <w:marRight w:val="0"/>
              <w:marTop w:val="0"/>
              <w:marBottom w:val="0"/>
              <w:divBdr>
                <w:top w:val="none" w:sz="0" w:space="0" w:color="auto"/>
                <w:left w:val="none" w:sz="0" w:space="0" w:color="auto"/>
                <w:bottom w:val="none" w:sz="0" w:space="0" w:color="auto"/>
                <w:right w:val="none" w:sz="0" w:space="0" w:color="auto"/>
              </w:divBdr>
              <w:divsChild>
                <w:div w:id="19570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859266">
      <w:bodyDiv w:val="1"/>
      <w:marLeft w:val="0"/>
      <w:marRight w:val="0"/>
      <w:marTop w:val="0"/>
      <w:marBottom w:val="0"/>
      <w:divBdr>
        <w:top w:val="none" w:sz="0" w:space="0" w:color="auto"/>
        <w:left w:val="none" w:sz="0" w:space="0" w:color="auto"/>
        <w:bottom w:val="none" w:sz="0" w:space="0" w:color="auto"/>
        <w:right w:val="none" w:sz="0" w:space="0" w:color="auto"/>
      </w:divBdr>
      <w:divsChild>
        <w:div w:id="44527339">
          <w:marLeft w:val="0"/>
          <w:marRight w:val="0"/>
          <w:marTop w:val="0"/>
          <w:marBottom w:val="0"/>
          <w:divBdr>
            <w:top w:val="none" w:sz="0" w:space="0" w:color="auto"/>
            <w:left w:val="none" w:sz="0" w:space="0" w:color="auto"/>
            <w:bottom w:val="none" w:sz="0" w:space="0" w:color="auto"/>
            <w:right w:val="none" w:sz="0" w:space="0" w:color="auto"/>
          </w:divBdr>
          <w:divsChild>
            <w:div w:id="1151099237">
              <w:marLeft w:val="0"/>
              <w:marRight w:val="0"/>
              <w:marTop w:val="0"/>
              <w:marBottom w:val="0"/>
              <w:divBdr>
                <w:top w:val="none" w:sz="0" w:space="0" w:color="auto"/>
                <w:left w:val="none" w:sz="0" w:space="0" w:color="auto"/>
                <w:bottom w:val="none" w:sz="0" w:space="0" w:color="auto"/>
                <w:right w:val="none" w:sz="0" w:space="0" w:color="auto"/>
              </w:divBdr>
              <w:divsChild>
                <w:div w:id="154837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6838">
          <w:marLeft w:val="0"/>
          <w:marRight w:val="0"/>
          <w:marTop w:val="0"/>
          <w:marBottom w:val="0"/>
          <w:divBdr>
            <w:top w:val="none" w:sz="0" w:space="0" w:color="auto"/>
            <w:left w:val="none" w:sz="0" w:space="0" w:color="auto"/>
            <w:bottom w:val="none" w:sz="0" w:space="0" w:color="auto"/>
            <w:right w:val="none" w:sz="0" w:space="0" w:color="auto"/>
          </w:divBdr>
          <w:divsChild>
            <w:div w:id="1542982447">
              <w:marLeft w:val="0"/>
              <w:marRight w:val="0"/>
              <w:marTop w:val="0"/>
              <w:marBottom w:val="0"/>
              <w:divBdr>
                <w:top w:val="none" w:sz="0" w:space="0" w:color="auto"/>
                <w:left w:val="none" w:sz="0" w:space="0" w:color="auto"/>
                <w:bottom w:val="none" w:sz="0" w:space="0" w:color="auto"/>
                <w:right w:val="none" w:sz="0" w:space="0" w:color="auto"/>
              </w:divBdr>
              <w:divsChild>
                <w:div w:id="204906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3923">
          <w:marLeft w:val="0"/>
          <w:marRight w:val="0"/>
          <w:marTop w:val="0"/>
          <w:marBottom w:val="0"/>
          <w:divBdr>
            <w:top w:val="none" w:sz="0" w:space="0" w:color="auto"/>
            <w:left w:val="none" w:sz="0" w:space="0" w:color="auto"/>
            <w:bottom w:val="none" w:sz="0" w:space="0" w:color="auto"/>
            <w:right w:val="none" w:sz="0" w:space="0" w:color="auto"/>
          </w:divBdr>
          <w:divsChild>
            <w:div w:id="1365322718">
              <w:marLeft w:val="0"/>
              <w:marRight w:val="0"/>
              <w:marTop w:val="0"/>
              <w:marBottom w:val="0"/>
              <w:divBdr>
                <w:top w:val="none" w:sz="0" w:space="0" w:color="auto"/>
                <w:left w:val="none" w:sz="0" w:space="0" w:color="auto"/>
                <w:bottom w:val="none" w:sz="0" w:space="0" w:color="auto"/>
                <w:right w:val="none" w:sz="0" w:space="0" w:color="auto"/>
              </w:divBdr>
            </w:div>
          </w:divsChild>
        </w:div>
        <w:div w:id="103161417">
          <w:marLeft w:val="0"/>
          <w:marRight w:val="0"/>
          <w:marTop w:val="0"/>
          <w:marBottom w:val="0"/>
          <w:divBdr>
            <w:top w:val="none" w:sz="0" w:space="0" w:color="auto"/>
            <w:left w:val="none" w:sz="0" w:space="0" w:color="auto"/>
            <w:bottom w:val="none" w:sz="0" w:space="0" w:color="auto"/>
            <w:right w:val="none" w:sz="0" w:space="0" w:color="auto"/>
          </w:divBdr>
          <w:divsChild>
            <w:div w:id="546182526">
              <w:marLeft w:val="0"/>
              <w:marRight w:val="0"/>
              <w:marTop w:val="0"/>
              <w:marBottom w:val="0"/>
              <w:divBdr>
                <w:top w:val="none" w:sz="0" w:space="0" w:color="auto"/>
                <w:left w:val="none" w:sz="0" w:space="0" w:color="auto"/>
                <w:bottom w:val="none" w:sz="0" w:space="0" w:color="auto"/>
                <w:right w:val="none" w:sz="0" w:space="0" w:color="auto"/>
              </w:divBdr>
              <w:divsChild>
                <w:div w:id="1350260556">
                  <w:marLeft w:val="0"/>
                  <w:marRight w:val="0"/>
                  <w:marTop w:val="0"/>
                  <w:marBottom w:val="0"/>
                  <w:divBdr>
                    <w:top w:val="none" w:sz="0" w:space="0" w:color="auto"/>
                    <w:left w:val="none" w:sz="0" w:space="0" w:color="auto"/>
                    <w:bottom w:val="none" w:sz="0" w:space="0" w:color="auto"/>
                    <w:right w:val="none" w:sz="0" w:space="0" w:color="auto"/>
                  </w:divBdr>
                </w:div>
              </w:divsChild>
            </w:div>
            <w:div w:id="1967197871">
              <w:marLeft w:val="0"/>
              <w:marRight w:val="0"/>
              <w:marTop w:val="0"/>
              <w:marBottom w:val="0"/>
              <w:divBdr>
                <w:top w:val="none" w:sz="0" w:space="0" w:color="auto"/>
                <w:left w:val="none" w:sz="0" w:space="0" w:color="auto"/>
                <w:bottom w:val="none" w:sz="0" w:space="0" w:color="auto"/>
                <w:right w:val="none" w:sz="0" w:space="0" w:color="auto"/>
              </w:divBdr>
              <w:divsChild>
                <w:div w:id="15772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99956">
          <w:marLeft w:val="0"/>
          <w:marRight w:val="0"/>
          <w:marTop w:val="0"/>
          <w:marBottom w:val="0"/>
          <w:divBdr>
            <w:top w:val="none" w:sz="0" w:space="0" w:color="auto"/>
            <w:left w:val="none" w:sz="0" w:space="0" w:color="auto"/>
            <w:bottom w:val="none" w:sz="0" w:space="0" w:color="auto"/>
            <w:right w:val="none" w:sz="0" w:space="0" w:color="auto"/>
          </w:divBdr>
          <w:divsChild>
            <w:div w:id="547229657">
              <w:marLeft w:val="0"/>
              <w:marRight w:val="0"/>
              <w:marTop w:val="0"/>
              <w:marBottom w:val="0"/>
              <w:divBdr>
                <w:top w:val="none" w:sz="0" w:space="0" w:color="auto"/>
                <w:left w:val="none" w:sz="0" w:space="0" w:color="auto"/>
                <w:bottom w:val="none" w:sz="0" w:space="0" w:color="auto"/>
                <w:right w:val="none" w:sz="0" w:space="0" w:color="auto"/>
              </w:divBdr>
              <w:divsChild>
                <w:div w:id="2097361994">
                  <w:marLeft w:val="0"/>
                  <w:marRight w:val="0"/>
                  <w:marTop w:val="0"/>
                  <w:marBottom w:val="0"/>
                  <w:divBdr>
                    <w:top w:val="none" w:sz="0" w:space="0" w:color="auto"/>
                    <w:left w:val="none" w:sz="0" w:space="0" w:color="auto"/>
                    <w:bottom w:val="none" w:sz="0" w:space="0" w:color="auto"/>
                    <w:right w:val="none" w:sz="0" w:space="0" w:color="auto"/>
                  </w:divBdr>
                </w:div>
              </w:divsChild>
            </w:div>
            <w:div w:id="1413970839">
              <w:marLeft w:val="0"/>
              <w:marRight w:val="0"/>
              <w:marTop w:val="0"/>
              <w:marBottom w:val="0"/>
              <w:divBdr>
                <w:top w:val="none" w:sz="0" w:space="0" w:color="auto"/>
                <w:left w:val="none" w:sz="0" w:space="0" w:color="auto"/>
                <w:bottom w:val="none" w:sz="0" w:space="0" w:color="auto"/>
                <w:right w:val="none" w:sz="0" w:space="0" w:color="auto"/>
              </w:divBdr>
              <w:divsChild>
                <w:div w:id="15145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46595">
          <w:marLeft w:val="0"/>
          <w:marRight w:val="0"/>
          <w:marTop w:val="0"/>
          <w:marBottom w:val="0"/>
          <w:divBdr>
            <w:top w:val="none" w:sz="0" w:space="0" w:color="auto"/>
            <w:left w:val="none" w:sz="0" w:space="0" w:color="auto"/>
            <w:bottom w:val="none" w:sz="0" w:space="0" w:color="auto"/>
            <w:right w:val="none" w:sz="0" w:space="0" w:color="auto"/>
          </w:divBdr>
          <w:divsChild>
            <w:div w:id="1177966587">
              <w:marLeft w:val="0"/>
              <w:marRight w:val="0"/>
              <w:marTop w:val="0"/>
              <w:marBottom w:val="0"/>
              <w:divBdr>
                <w:top w:val="none" w:sz="0" w:space="0" w:color="auto"/>
                <w:left w:val="none" w:sz="0" w:space="0" w:color="auto"/>
                <w:bottom w:val="none" w:sz="0" w:space="0" w:color="auto"/>
                <w:right w:val="none" w:sz="0" w:space="0" w:color="auto"/>
              </w:divBdr>
              <w:divsChild>
                <w:div w:id="836071313">
                  <w:marLeft w:val="0"/>
                  <w:marRight w:val="0"/>
                  <w:marTop w:val="0"/>
                  <w:marBottom w:val="0"/>
                  <w:divBdr>
                    <w:top w:val="none" w:sz="0" w:space="0" w:color="auto"/>
                    <w:left w:val="none" w:sz="0" w:space="0" w:color="auto"/>
                    <w:bottom w:val="none" w:sz="0" w:space="0" w:color="auto"/>
                    <w:right w:val="none" w:sz="0" w:space="0" w:color="auto"/>
                  </w:divBdr>
                </w:div>
              </w:divsChild>
            </w:div>
            <w:div w:id="1826778643">
              <w:marLeft w:val="0"/>
              <w:marRight w:val="0"/>
              <w:marTop w:val="0"/>
              <w:marBottom w:val="0"/>
              <w:divBdr>
                <w:top w:val="none" w:sz="0" w:space="0" w:color="auto"/>
                <w:left w:val="none" w:sz="0" w:space="0" w:color="auto"/>
                <w:bottom w:val="none" w:sz="0" w:space="0" w:color="auto"/>
                <w:right w:val="none" w:sz="0" w:space="0" w:color="auto"/>
              </w:divBdr>
              <w:divsChild>
                <w:div w:id="167773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478">
          <w:marLeft w:val="0"/>
          <w:marRight w:val="0"/>
          <w:marTop w:val="0"/>
          <w:marBottom w:val="0"/>
          <w:divBdr>
            <w:top w:val="none" w:sz="0" w:space="0" w:color="auto"/>
            <w:left w:val="none" w:sz="0" w:space="0" w:color="auto"/>
            <w:bottom w:val="none" w:sz="0" w:space="0" w:color="auto"/>
            <w:right w:val="none" w:sz="0" w:space="0" w:color="auto"/>
          </w:divBdr>
          <w:divsChild>
            <w:div w:id="134951466">
              <w:marLeft w:val="0"/>
              <w:marRight w:val="0"/>
              <w:marTop w:val="0"/>
              <w:marBottom w:val="0"/>
              <w:divBdr>
                <w:top w:val="none" w:sz="0" w:space="0" w:color="auto"/>
                <w:left w:val="none" w:sz="0" w:space="0" w:color="auto"/>
                <w:bottom w:val="none" w:sz="0" w:space="0" w:color="auto"/>
                <w:right w:val="none" w:sz="0" w:space="0" w:color="auto"/>
              </w:divBdr>
              <w:divsChild>
                <w:div w:id="1333487697">
                  <w:marLeft w:val="0"/>
                  <w:marRight w:val="0"/>
                  <w:marTop w:val="0"/>
                  <w:marBottom w:val="0"/>
                  <w:divBdr>
                    <w:top w:val="none" w:sz="0" w:space="0" w:color="auto"/>
                    <w:left w:val="none" w:sz="0" w:space="0" w:color="auto"/>
                    <w:bottom w:val="none" w:sz="0" w:space="0" w:color="auto"/>
                    <w:right w:val="none" w:sz="0" w:space="0" w:color="auto"/>
                  </w:divBdr>
                </w:div>
              </w:divsChild>
            </w:div>
            <w:div w:id="216280636">
              <w:marLeft w:val="0"/>
              <w:marRight w:val="0"/>
              <w:marTop w:val="0"/>
              <w:marBottom w:val="0"/>
              <w:divBdr>
                <w:top w:val="none" w:sz="0" w:space="0" w:color="auto"/>
                <w:left w:val="none" w:sz="0" w:space="0" w:color="auto"/>
                <w:bottom w:val="none" w:sz="0" w:space="0" w:color="auto"/>
                <w:right w:val="none" w:sz="0" w:space="0" w:color="auto"/>
              </w:divBdr>
              <w:divsChild>
                <w:div w:id="108981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1161">
          <w:marLeft w:val="0"/>
          <w:marRight w:val="0"/>
          <w:marTop w:val="0"/>
          <w:marBottom w:val="0"/>
          <w:divBdr>
            <w:top w:val="none" w:sz="0" w:space="0" w:color="auto"/>
            <w:left w:val="none" w:sz="0" w:space="0" w:color="auto"/>
            <w:bottom w:val="none" w:sz="0" w:space="0" w:color="auto"/>
            <w:right w:val="none" w:sz="0" w:space="0" w:color="auto"/>
          </w:divBdr>
          <w:divsChild>
            <w:div w:id="1137838378">
              <w:marLeft w:val="0"/>
              <w:marRight w:val="0"/>
              <w:marTop w:val="0"/>
              <w:marBottom w:val="0"/>
              <w:divBdr>
                <w:top w:val="none" w:sz="0" w:space="0" w:color="auto"/>
                <w:left w:val="none" w:sz="0" w:space="0" w:color="auto"/>
                <w:bottom w:val="none" w:sz="0" w:space="0" w:color="auto"/>
                <w:right w:val="none" w:sz="0" w:space="0" w:color="auto"/>
              </w:divBdr>
              <w:divsChild>
                <w:div w:id="126318568">
                  <w:marLeft w:val="0"/>
                  <w:marRight w:val="0"/>
                  <w:marTop w:val="0"/>
                  <w:marBottom w:val="0"/>
                  <w:divBdr>
                    <w:top w:val="none" w:sz="0" w:space="0" w:color="auto"/>
                    <w:left w:val="none" w:sz="0" w:space="0" w:color="auto"/>
                    <w:bottom w:val="none" w:sz="0" w:space="0" w:color="auto"/>
                    <w:right w:val="none" w:sz="0" w:space="0" w:color="auto"/>
                  </w:divBdr>
                  <w:divsChild>
                    <w:div w:id="1631788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73229">
          <w:marLeft w:val="0"/>
          <w:marRight w:val="0"/>
          <w:marTop w:val="0"/>
          <w:marBottom w:val="0"/>
          <w:divBdr>
            <w:top w:val="none" w:sz="0" w:space="0" w:color="auto"/>
            <w:left w:val="none" w:sz="0" w:space="0" w:color="auto"/>
            <w:bottom w:val="none" w:sz="0" w:space="0" w:color="auto"/>
            <w:right w:val="none" w:sz="0" w:space="0" w:color="auto"/>
          </w:divBdr>
          <w:divsChild>
            <w:div w:id="935361468">
              <w:marLeft w:val="0"/>
              <w:marRight w:val="0"/>
              <w:marTop w:val="0"/>
              <w:marBottom w:val="0"/>
              <w:divBdr>
                <w:top w:val="none" w:sz="0" w:space="0" w:color="auto"/>
                <w:left w:val="none" w:sz="0" w:space="0" w:color="auto"/>
                <w:bottom w:val="none" w:sz="0" w:space="0" w:color="auto"/>
                <w:right w:val="none" w:sz="0" w:space="0" w:color="auto"/>
              </w:divBdr>
            </w:div>
          </w:divsChild>
        </w:div>
        <w:div w:id="332416235">
          <w:marLeft w:val="0"/>
          <w:marRight w:val="0"/>
          <w:marTop w:val="0"/>
          <w:marBottom w:val="0"/>
          <w:divBdr>
            <w:top w:val="none" w:sz="0" w:space="0" w:color="auto"/>
            <w:left w:val="none" w:sz="0" w:space="0" w:color="auto"/>
            <w:bottom w:val="none" w:sz="0" w:space="0" w:color="auto"/>
            <w:right w:val="none" w:sz="0" w:space="0" w:color="auto"/>
          </w:divBdr>
          <w:divsChild>
            <w:div w:id="244265274">
              <w:marLeft w:val="0"/>
              <w:marRight w:val="0"/>
              <w:marTop w:val="0"/>
              <w:marBottom w:val="0"/>
              <w:divBdr>
                <w:top w:val="none" w:sz="0" w:space="0" w:color="auto"/>
                <w:left w:val="none" w:sz="0" w:space="0" w:color="auto"/>
                <w:bottom w:val="none" w:sz="0" w:space="0" w:color="auto"/>
                <w:right w:val="none" w:sz="0" w:space="0" w:color="auto"/>
              </w:divBdr>
              <w:divsChild>
                <w:div w:id="67556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18582">
          <w:marLeft w:val="0"/>
          <w:marRight w:val="0"/>
          <w:marTop w:val="0"/>
          <w:marBottom w:val="0"/>
          <w:divBdr>
            <w:top w:val="none" w:sz="0" w:space="0" w:color="auto"/>
            <w:left w:val="none" w:sz="0" w:space="0" w:color="auto"/>
            <w:bottom w:val="none" w:sz="0" w:space="0" w:color="auto"/>
            <w:right w:val="none" w:sz="0" w:space="0" w:color="auto"/>
          </w:divBdr>
          <w:divsChild>
            <w:div w:id="1060128426">
              <w:marLeft w:val="0"/>
              <w:marRight w:val="0"/>
              <w:marTop w:val="0"/>
              <w:marBottom w:val="0"/>
              <w:divBdr>
                <w:top w:val="none" w:sz="0" w:space="0" w:color="auto"/>
                <w:left w:val="none" w:sz="0" w:space="0" w:color="auto"/>
                <w:bottom w:val="none" w:sz="0" w:space="0" w:color="auto"/>
                <w:right w:val="none" w:sz="0" w:space="0" w:color="auto"/>
              </w:divBdr>
              <w:divsChild>
                <w:div w:id="157616504">
                  <w:marLeft w:val="0"/>
                  <w:marRight w:val="0"/>
                  <w:marTop w:val="0"/>
                  <w:marBottom w:val="0"/>
                  <w:divBdr>
                    <w:top w:val="none" w:sz="0" w:space="0" w:color="auto"/>
                    <w:left w:val="none" w:sz="0" w:space="0" w:color="auto"/>
                    <w:bottom w:val="none" w:sz="0" w:space="0" w:color="auto"/>
                    <w:right w:val="none" w:sz="0" w:space="0" w:color="auto"/>
                  </w:divBdr>
                  <w:divsChild>
                    <w:div w:id="245578466">
                      <w:marLeft w:val="0"/>
                      <w:marRight w:val="0"/>
                      <w:marTop w:val="0"/>
                      <w:marBottom w:val="0"/>
                      <w:divBdr>
                        <w:top w:val="none" w:sz="0" w:space="0" w:color="auto"/>
                        <w:left w:val="none" w:sz="0" w:space="0" w:color="auto"/>
                        <w:bottom w:val="none" w:sz="0" w:space="0" w:color="auto"/>
                        <w:right w:val="none" w:sz="0" w:space="0" w:color="auto"/>
                      </w:divBdr>
                    </w:div>
                  </w:divsChild>
                </w:div>
                <w:div w:id="371881505">
                  <w:marLeft w:val="0"/>
                  <w:marRight w:val="0"/>
                  <w:marTop w:val="0"/>
                  <w:marBottom w:val="0"/>
                  <w:divBdr>
                    <w:top w:val="none" w:sz="0" w:space="0" w:color="auto"/>
                    <w:left w:val="none" w:sz="0" w:space="0" w:color="auto"/>
                    <w:bottom w:val="none" w:sz="0" w:space="0" w:color="auto"/>
                    <w:right w:val="none" w:sz="0" w:space="0" w:color="auto"/>
                  </w:divBdr>
                  <w:divsChild>
                    <w:div w:id="589311293">
                      <w:marLeft w:val="0"/>
                      <w:marRight w:val="0"/>
                      <w:marTop w:val="0"/>
                      <w:marBottom w:val="0"/>
                      <w:divBdr>
                        <w:top w:val="none" w:sz="0" w:space="0" w:color="auto"/>
                        <w:left w:val="none" w:sz="0" w:space="0" w:color="auto"/>
                        <w:bottom w:val="none" w:sz="0" w:space="0" w:color="auto"/>
                        <w:right w:val="none" w:sz="0" w:space="0" w:color="auto"/>
                      </w:divBdr>
                    </w:div>
                  </w:divsChild>
                </w:div>
                <w:div w:id="1899047183">
                  <w:marLeft w:val="0"/>
                  <w:marRight w:val="0"/>
                  <w:marTop w:val="0"/>
                  <w:marBottom w:val="0"/>
                  <w:divBdr>
                    <w:top w:val="none" w:sz="0" w:space="0" w:color="auto"/>
                    <w:left w:val="none" w:sz="0" w:space="0" w:color="auto"/>
                    <w:bottom w:val="none" w:sz="0" w:space="0" w:color="auto"/>
                    <w:right w:val="none" w:sz="0" w:space="0" w:color="auto"/>
                  </w:divBdr>
                  <w:divsChild>
                    <w:div w:id="76743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2905">
          <w:marLeft w:val="0"/>
          <w:marRight w:val="0"/>
          <w:marTop w:val="0"/>
          <w:marBottom w:val="0"/>
          <w:divBdr>
            <w:top w:val="none" w:sz="0" w:space="0" w:color="auto"/>
            <w:left w:val="none" w:sz="0" w:space="0" w:color="auto"/>
            <w:bottom w:val="none" w:sz="0" w:space="0" w:color="auto"/>
            <w:right w:val="none" w:sz="0" w:space="0" w:color="auto"/>
          </w:divBdr>
          <w:divsChild>
            <w:div w:id="1739329821">
              <w:marLeft w:val="0"/>
              <w:marRight w:val="0"/>
              <w:marTop w:val="0"/>
              <w:marBottom w:val="0"/>
              <w:divBdr>
                <w:top w:val="none" w:sz="0" w:space="0" w:color="auto"/>
                <w:left w:val="none" w:sz="0" w:space="0" w:color="auto"/>
                <w:bottom w:val="none" w:sz="0" w:space="0" w:color="auto"/>
                <w:right w:val="none" w:sz="0" w:space="0" w:color="auto"/>
              </w:divBdr>
              <w:divsChild>
                <w:div w:id="774832211">
                  <w:marLeft w:val="0"/>
                  <w:marRight w:val="0"/>
                  <w:marTop w:val="0"/>
                  <w:marBottom w:val="0"/>
                  <w:divBdr>
                    <w:top w:val="none" w:sz="0" w:space="0" w:color="auto"/>
                    <w:left w:val="none" w:sz="0" w:space="0" w:color="auto"/>
                    <w:bottom w:val="none" w:sz="0" w:space="0" w:color="auto"/>
                    <w:right w:val="none" w:sz="0" w:space="0" w:color="auto"/>
                  </w:divBdr>
                  <w:divsChild>
                    <w:div w:id="1910455501">
                      <w:marLeft w:val="0"/>
                      <w:marRight w:val="0"/>
                      <w:marTop w:val="0"/>
                      <w:marBottom w:val="0"/>
                      <w:divBdr>
                        <w:top w:val="none" w:sz="0" w:space="0" w:color="auto"/>
                        <w:left w:val="none" w:sz="0" w:space="0" w:color="auto"/>
                        <w:bottom w:val="none" w:sz="0" w:space="0" w:color="auto"/>
                        <w:right w:val="none" w:sz="0" w:space="0" w:color="auto"/>
                      </w:divBdr>
                    </w:div>
                  </w:divsChild>
                </w:div>
                <w:div w:id="1522166083">
                  <w:marLeft w:val="0"/>
                  <w:marRight w:val="0"/>
                  <w:marTop w:val="0"/>
                  <w:marBottom w:val="0"/>
                  <w:divBdr>
                    <w:top w:val="none" w:sz="0" w:space="0" w:color="auto"/>
                    <w:left w:val="none" w:sz="0" w:space="0" w:color="auto"/>
                    <w:bottom w:val="none" w:sz="0" w:space="0" w:color="auto"/>
                    <w:right w:val="none" w:sz="0" w:space="0" w:color="auto"/>
                  </w:divBdr>
                  <w:divsChild>
                    <w:div w:id="134837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214060">
          <w:marLeft w:val="0"/>
          <w:marRight w:val="0"/>
          <w:marTop w:val="0"/>
          <w:marBottom w:val="0"/>
          <w:divBdr>
            <w:top w:val="none" w:sz="0" w:space="0" w:color="auto"/>
            <w:left w:val="none" w:sz="0" w:space="0" w:color="auto"/>
            <w:bottom w:val="none" w:sz="0" w:space="0" w:color="auto"/>
            <w:right w:val="none" w:sz="0" w:space="0" w:color="auto"/>
          </w:divBdr>
          <w:divsChild>
            <w:div w:id="291903195">
              <w:marLeft w:val="0"/>
              <w:marRight w:val="0"/>
              <w:marTop w:val="0"/>
              <w:marBottom w:val="0"/>
              <w:divBdr>
                <w:top w:val="none" w:sz="0" w:space="0" w:color="auto"/>
                <w:left w:val="none" w:sz="0" w:space="0" w:color="auto"/>
                <w:bottom w:val="none" w:sz="0" w:space="0" w:color="auto"/>
                <w:right w:val="none" w:sz="0" w:space="0" w:color="auto"/>
              </w:divBdr>
              <w:divsChild>
                <w:div w:id="150876924">
                  <w:marLeft w:val="0"/>
                  <w:marRight w:val="0"/>
                  <w:marTop w:val="0"/>
                  <w:marBottom w:val="0"/>
                  <w:divBdr>
                    <w:top w:val="none" w:sz="0" w:space="0" w:color="auto"/>
                    <w:left w:val="none" w:sz="0" w:space="0" w:color="auto"/>
                    <w:bottom w:val="none" w:sz="0" w:space="0" w:color="auto"/>
                    <w:right w:val="none" w:sz="0" w:space="0" w:color="auto"/>
                  </w:divBdr>
                </w:div>
              </w:divsChild>
            </w:div>
            <w:div w:id="832797001">
              <w:marLeft w:val="0"/>
              <w:marRight w:val="0"/>
              <w:marTop w:val="0"/>
              <w:marBottom w:val="0"/>
              <w:divBdr>
                <w:top w:val="none" w:sz="0" w:space="0" w:color="auto"/>
                <w:left w:val="none" w:sz="0" w:space="0" w:color="auto"/>
                <w:bottom w:val="none" w:sz="0" w:space="0" w:color="auto"/>
                <w:right w:val="none" w:sz="0" w:space="0" w:color="auto"/>
              </w:divBdr>
              <w:divsChild>
                <w:div w:id="174787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355098">
          <w:marLeft w:val="0"/>
          <w:marRight w:val="0"/>
          <w:marTop w:val="0"/>
          <w:marBottom w:val="0"/>
          <w:divBdr>
            <w:top w:val="none" w:sz="0" w:space="0" w:color="auto"/>
            <w:left w:val="none" w:sz="0" w:space="0" w:color="auto"/>
            <w:bottom w:val="none" w:sz="0" w:space="0" w:color="auto"/>
            <w:right w:val="none" w:sz="0" w:space="0" w:color="auto"/>
          </w:divBdr>
          <w:divsChild>
            <w:div w:id="1815221407">
              <w:marLeft w:val="0"/>
              <w:marRight w:val="0"/>
              <w:marTop w:val="0"/>
              <w:marBottom w:val="0"/>
              <w:divBdr>
                <w:top w:val="none" w:sz="0" w:space="0" w:color="auto"/>
                <w:left w:val="none" w:sz="0" w:space="0" w:color="auto"/>
                <w:bottom w:val="none" w:sz="0" w:space="0" w:color="auto"/>
                <w:right w:val="none" w:sz="0" w:space="0" w:color="auto"/>
              </w:divBdr>
            </w:div>
          </w:divsChild>
        </w:div>
        <w:div w:id="527837222">
          <w:marLeft w:val="0"/>
          <w:marRight w:val="0"/>
          <w:marTop w:val="0"/>
          <w:marBottom w:val="0"/>
          <w:divBdr>
            <w:top w:val="none" w:sz="0" w:space="0" w:color="auto"/>
            <w:left w:val="none" w:sz="0" w:space="0" w:color="auto"/>
            <w:bottom w:val="none" w:sz="0" w:space="0" w:color="auto"/>
            <w:right w:val="none" w:sz="0" w:space="0" w:color="auto"/>
          </w:divBdr>
          <w:divsChild>
            <w:div w:id="624652627">
              <w:marLeft w:val="0"/>
              <w:marRight w:val="0"/>
              <w:marTop w:val="0"/>
              <w:marBottom w:val="0"/>
              <w:divBdr>
                <w:top w:val="none" w:sz="0" w:space="0" w:color="auto"/>
                <w:left w:val="none" w:sz="0" w:space="0" w:color="auto"/>
                <w:bottom w:val="none" w:sz="0" w:space="0" w:color="auto"/>
                <w:right w:val="none" w:sz="0" w:space="0" w:color="auto"/>
              </w:divBdr>
              <w:divsChild>
                <w:div w:id="466430689">
                  <w:marLeft w:val="0"/>
                  <w:marRight w:val="0"/>
                  <w:marTop w:val="0"/>
                  <w:marBottom w:val="0"/>
                  <w:divBdr>
                    <w:top w:val="none" w:sz="0" w:space="0" w:color="auto"/>
                    <w:left w:val="none" w:sz="0" w:space="0" w:color="auto"/>
                    <w:bottom w:val="none" w:sz="0" w:space="0" w:color="auto"/>
                    <w:right w:val="none" w:sz="0" w:space="0" w:color="auto"/>
                  </w:divBdr>
                  <w:divsChild>
                    <w:div w:id="1554266133">
                      <w:marLeft w:val="0"/>
                      <w:marRight w:val="0"/>
                      <w:marTop w:val="0"/>
                      <w:marBottom w:val="0"/>
                      <w:divBdr>
                        <w:top w:val="none" w:sz="0" w:space="0" w:color="auto"/>
                        <w:left w:val="none" w:sz="0" w:space="0" w:color="auto"/>
                        <w:bottom w:val="none" w:sz="0" w:space="0" w:color="auto"/>
                        <w:right w:val="none" w:sz="0" w:space="0" w:color="auto"/>
                      </w:divBdr>
                    </w:div>
                  </w:divsChild>
                </w:div>
                <w:div w:id="1040321925">
                  <w:marLeft w:val="0"/>
                  <w:marRight w:val="0"/>
                  <w:marTop w:val="0"/>
                  <w:marBottom w:val="0"/>
                  <w:divBdr>
                    <w:top w:val="none" w:sz="0" w:space="0" w:color="auto"/>
                    <w:left w:val="none" w:sz="0" w:space="0" w:color="auto"/>
                    <w:bottom w:val="none" w:sz="0" w:space="0" w:color="auto"/>
                    <w:right w:val="none" w:sz="0" w:space="0" w:color="auto"/>
                  </w:divBdr>
                  <w:divsChild>
                    <w:div w:id="147132058">
                      <w:marLeft w:val="0"/>
                      <w:marRight w:val="0"/>
                      <w:marTop w:val="0"/>
                      <w:marBottom w:val="0"/>
                      <w:divBdr>
                        <w:top w:val="none" w:sz="0" w:space="0" w:color="auto"/>
                        <w:left w:val="none" w:sz="0" w:space="0" w:color="auto"/>
                        <w:bottom w:val="none" w:sz="0" w:space="0" w:color="auto"/>
                        <w:right w:val="none" w:sz="0" w:space="0" w:color="auto"/>
                      </w:divBdr>
                    </w:div>
                  </w:divsChild>
                </w:div>
                <w:div w:id="1215502833">
                  <w:marLeft w:val="0"/>
                  <w:marRight w:val="0"/>
                  <w:marTop w:val="0"/>
                  <w:marBottom w:val="0"/>
                  <w:divBdr>
                    <w:top w:val="none" w:sz="0" w:space="0" w:color="auto"/>
                    <w:left w:val="none" w:sz="0" w:space="0" w:color="auto"/>
                    <w:bottom w:val="none" w:sz="0" w:space="0" w:color="auto"/>
                    <w:right w:val="none" w:sz="0" w:space="0" w:color="auto"/>
                  </w:divBdr>
                  <w:divsChild>
                    <w:div w:id="146920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418801">
          <w:marLeft w:val="0"/>
          <w:marRight w:val="0"/>
          <w:marTop w:val="0"/>
          <w:marBottom w:val="0"/>
          <w:divBdr>
            <w:top w:val="none" w:sz="0" w:space="0" w:color="auto"/>
            <w:left w:val="none" w:sz="0" w:space="0" w:color="auto"/>
            <w:bottom w:val="none" w:sz="0" w:space="0" w:color="auto"/>
            <w:right w:val="none" w:sz="0" w:space="0" w:color="auto"/>
          </w:divBdr>
          <w:divsChild>
            <w:div w:id="1203246206">
              <w:marLeft w:val="0"/>
              <w:marRight w:val="0"/>
              <w:marTop w:val="0"/>
              <w:marBottom w:val="0"/>
              <w:divBdr>
                <w:top w:val="none" w:sz="0" w:space="0" w:color="auto"/>
                <w:left w:val="none" w:sz="0" w:space="0" w:color="auto"/>
                <w:bottom w:val="none" w:sz="0" w:space="0" w:color="auto"/>
                <w:right w:val="none" w:sz="0" w:space="0" w:color="auto"/>
              </w:divBdr>
            </w:div>
          </w:divsChild>
        </w:div>
        <w:div w:id="585110256">
          <w:marLeft w:val="0"/>
          <w:marRight w:val="0"/>
          <w:marTop w:val="0"/>
          <w:marBottom w:val="0"/>
          <w:divBdr>
            <w:top w:val="none" w:sz="0" w:space="0" w:color="auto"/>
            <w:left w:val="none" w:sz="0" w:space="0" w:color="auto"/>
            <w:bottom w:val="none" w:sz="0" w:space="0" w:color="auto"/>
            <w:right w:val="none" w:sz="0" w:space="0" w:color="auto"/>
          </w:divBdr>
          <w:divsChild>
            <w:div w:id="1934823910">
              <w:marLeft w:val="0"/>
              <w:marRight w:val="0"/>
              <w:marTop w:val="0"/>
              <w:marBottom w:val="0"/>
              <w:divBdr>
                <w:top w:val="none" w:sz="0" w:space="0" w:color="auto"/>
                <w:left w:val="none" w:sz="0" w:space="0" w:color="auto"/>
                <w:bottom w:val="none" w:sz="0" w:space="0" w:color="auto"/>
                <w:right w:val="none" w:sz="0" w:space="0" w:color="auto"/>
              </w:divBdr>
            </w:div>
          </w:divsChild>
        </w:div>
        <w:div w:id="616527151">
          <w:marLeft w:val="0"/>
          <w:marRight w:val="0"/>
          <w:marTop w:val="0"/>
          <w:marBottom w:val="0"/>
          <w:divBdr>
            <w:top w:val="none" w:sz="0" w:space="0" w:color="auto"/>
            <w:left w:val="none" w:sz="0" w:space="0" w:color="auto"/>
            <w:bottom w:val="none" w:sz="0" w:space="0" w:color="auto"/>
            <w:right w:val="none" w:sz="0" w:space="0" w:color="auto"/>
          </w:divBdr>
          <w:divsChild>
            <w:div w:id="2096003171">
              <w:marLeft w:val="0"/>
              <w:marRight w:val="0"/>
              <w:marTop w:val="0"/>
              <w:marBottom w:val="0"/>
              <w:divBdr>
                <w:top w:val="none" w:sz="0" w:space="0" w:color="auto"/>
                <w:left w:val="none" w:sz="0" w:space="0" w:color="auto"/>
                <w:bottom w:val="none" w:sz="0" w:space="0" w:color="auto"/>
                <w:right w:val="none" w:sz="0" w:space="0" w:color="auto"/>
              </w:divBdr>
              <w:divsChild>
                <w:div w:id="224410548">
                  <w:marLeft w:val="0"/>
                  <w:marRight w:val="0"/>
                  <w:marTop w:val="0"/>
                  <w:marBottom w:val="0"/>
                  <w:divBdr>
                    <w:top w:val="none" w:sz="0" w:space="0" w:color="auto"/>
                    <w:left w:val="none" w:sz="0" w:space="0" w:color="auto"/>
                    <w:bottom w:val="none" w:sz="0" w:space="0" w:color="auto"/>
                    <w:right w:val="none" w:sz="0" w:space="0" w:color="auto"/>
                  </w:divBdr>
                  <w:divsChild>
                    <w:div w:id="1299804068">
                      <w:marLeft w:val="0"/>
                      <w:marRight w:val="0"/>
                      <w:marTop w:val="0"/>
                      <w:marBottom w:val="0"/>
                      <w:divBdr>
                        <w:top w:val="none" w:sz="0" w:space="0" w:color="auto"/>
                        <w:left w:val="none" w:sz="0" w:space="0" w:color="auto"/>
                        <w:bottom w:val="none" w:sz="0" w:space="0" w:color="auto"/>
                        <w:right w:val="none" w:sz="0" w:space="0" w:color="auto"/>
                      </w:divBdr>
                    </w:div>
                  </w:divsChild>
                </w:div>
                <w:div w:id="334378690">
                  <w:marLeft w:val="0"/>
                  <w:marRight w:val="0"/>
                  <w:marTop w:val="0"/>
                  <w:marBottom w:val="0"/>
                  <w:divBdr>
                    <w:top w:val="none" w:sz="0" w:space="0" w:color="auto"/>
                    <w:left w:val="none" w:sz="0" w:space="0" w:color="auto"/>
                    <w:bottom w:val="none" w:sz="0" w:space="0" w:color="auto"/>
                    <w:right w:val="none" w:sz="0" w:space="0" w:color="auto"/>
                  </w:divBdr>
                  <w:divsChild>
                    <w:div w:id="954170387">
                      <w:marLeft w:val="0"/>
                      <w:marRight w:val="0"/>
                      <w:marTop w:val="0"/>
                      <w:marBottom w:val="0"/>
                      <w:divBdr>
                        <w:top w:val="none" w:sz="0" w:space="0" w:color="auto"/>
                        <w:left w:val="none" w:sz="0" w:space="0" w:color="auto"/>
                        <w:bottom w:val="none" w:sz="0" w:space="0" w:color="auto"/>
                        <w:right w:val="none" w:sz="0" w:space="0" w:color="auto"/>
                      </w:divBdr>
                    </w:div>
                  </w:divsChild>
                </w:div>
                <w:div w:id="670181816">
                  <w:marLeft w:val="0"/>
                  <w:marRight w:val="0"/>
                  <w:marTop w:val="0"/>
                  <w:marBottom w:val="0"/>
                  <w:divBdr>
                    <w:top w:val="none" w:sz="0" w:space="0" w:color="auto"/>
                    <w:left w:val="none" w:sz="0" w:space="0" w:color="auto"/>
                    <w:bottom w:val="none" w:sz="0" w:space="0" w:color="auto"/>
                    <w:right w:val="none" w:sz="0" w:space="0" w:color="auto"/>
                  </w:divBdr>
                  <w:divsChild>
                    <w:div w:id="18835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686846">
          <w:marLeft w:val="0"/>
          <w:marRight w:val="0"/>
          <w:marTop w:val="0"/>
          <w:marBottom w:val="0"/>
          <w:divBdr>
            <w:top w:val="none" w:sz="0" w:space="0" w:color="auto"/>
            <w:left w:val="none" w:sz="0" w:space="0" w:color="auto"/>
            <w:bottom w:val="none" w:sz="0" w:space="0" w:color="auto"/>
            <w:right w:val="none" w:sz="0" w:space="0" w:color="auto"/>
          </w:divBdr>
          <w:divsChild>
            <w:div w:id="2032994456">
              <w:marLeft w:val="0"/>
              <w:marRight w:val="0"/>
              <w:marTop w:val="0"/>
              <w:marBottom w:val="0"/>
              <w:divBdr>
                <w:top w:val="none" w:sz="0" w:space="0" w:color="auto"/>
                <w:left w:val="none" w:sz="0" w:space="0" w:color="auto"/>
                <w:bottom w:val="none" w:sz="0" w:space="0" w:color="auto"/>
                <w:right w:val="none" w:sz="0" w:space="0" w:color="auto"/>
              </w:divBdr>
            </w:div>
          </w:divsChild>
        </w:div>
        <w:div w:id="678970329">
          <w:marLeft w:val="0"/>
          <w:marRight w:val="0"/>
          <w:marTop w:val="0"/>
          <w:marBottom w:val="0"/>
          <w:divBdr>
            <w:top w:val="none" w:sz="0" w:space="0" w:color="auto"/>
            <w:left w:val="none" w:sz="0" w:space="0" w:color="auto"/>
            <w:bottom w:val="none" w:sz="0" w:space="0" w:color="auto"/>
            <w:right w:val="none" w:sz="0" w:space="0" w:color="auto"/>
          </w:divBdr>
          <w:divsChild>
            <w:div w:id="1923221656">
              <w:marLeft w:val="0"/>
              <w:marRight w:val="0"/>
              <w:marTop w:val="0"/>
              <w:marBottom w:val="0"/>
              <w:divBdr>
                <w:top w:val="none" w:sz="0" w:space="0" w:color="auto"/>
                <w:left w:val="none" w:sz="0" w:space="0" w:color="auto"/>
                <w:bottom w:val="none" w:sz="0" w:space="0" w:color="auto"/>
                <w:right w:val="none" w:sz="0" w:space="0" w:color="auto"/>
              </w:divBdr>
              <w:divsChild>
                <w:div w:id="109354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47603">
          <w:marLeft w:val="0"/>
          <w:marRight w:val="0"/>
          <w:marTop w:val="0"/>
          <w:marBottom w:val="0"/>
          <w:divBdr>
            <w:top w:val="none" w:sz="0" w:space="0" w:color="auto"/>
            <w:left w:val="none" w:sz="0" w:space="0" w:color="auto"/>
            <w:bottom w:val="none" w:sz="0" w:space="0" w:color="auto"/>
            <w:right w:val="none" w:sz="0" w:space="0" w:color="auto"/>
          </w:divBdr>
          <w:divsChild>
            <w:div w:id="877814462">
              <w:marLeft w:val="0"/>
              <w:marRight w:val="0"/>
              <w:marTop w:val="0"/>
              <w:marBottom w:val="0"/>
              <w:divBdr>
                <w:top w:val="none" w:sz="0" w:space="0" w:color="auto"/>
                <w:left w:val="none" w:sz="0" w:space="0" w:color="auto"/>
                <w:bottom w:val="none" w:sz="0" w:space="0" w:color="auto"/>
                <w:right w:val="none" w:sz="0" w:space="0" w:color="auto"/>
              </w:divBdr>
              <w:divsChild>
                <w:div w:id="137916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020148">
          <w:marLeft w:val="0"/>
          <w:marRight w:val="0"/>
          <w:marTop w:val="0"/>
          <w:marBottom w:val="0"/>
          <w:divBdr>
            <w:top w:val="none" w:sz="0" w:space="0" w:color="auto"/>
            <w:left w:val="none" w:sz="0" w:space="0" w:color="auto"/>
            <w:bottom w:val="none" w:sz="0" w:space="0" w:color="auto"/>
            <w:right w:val="none" w:sz="0" w:space="0" w:color="auto"/>
          </w:divBdr>
          <w:divsChild>
            <w:div w:id="582375265">
              <w:marLeft w:val="0"/>
              <w:marRight w:val="0"/>
              <w:marTop w:val="0"/>
              <w:marBottom w:val="0"/>
              <w:divBdr>
                <w:top w:val="none" w:sz="0" w:space="0" w:color="auto"/>
                <w:left w:val="none" w:sz="0" w:space="0" w:color="auto"/>
                <w:bottom w:val="none" w:sz="0" w:space="0" w:color="auto"/>
                <w:right w:val="none" w:sz="0" w:space="0" w:color="auto"/>
              </w:divBdr>
              <w:divsChild>
                <w:div w:id="1023827408">
                  <w:marLeft w:val="0"/>
                  <w:marRight w:val="0"/>
                  <w:marTop w:val="0"/>
                  <w:marBottom w:val="0"/>
                  <w:divBdr>
                    <w:top w:val="none" w:sz="0" w:space="0" w:color="auto"/>
                    <w:left w:val="none" w:sz="0" w:space="0" w:color="auto"/>
                    <w:bottom w:val="none" w:sz="0" w:space="0" w:color="auto"/>
                    <w:right w:val="none" w:sz="0" w:space="0" w:color="auto"/>
                  </w:divBdr>
                </w:div>
              </w:divsChild>
            </w:div>
            <w:div w:id="2022002911">
              <w:marLeft w:val="0"/>
              <w:marRight w:val="0"/>
              <w:marTop w:val="0"/>
              <w:marBottom w:val="0"/>
              <w:divBdr>
                <w:top w:val="none" w:sz="0" w:space="0" w:color="auto"/>
                <w:left w:val="none" w:sz="0" w:space="0" w:color="auto"/>
                <w:bottom w:val="none" w:sz="0" w:space="0" w:color="auto"/>
                <w:right w:val="none" w:sz="0" w:space="0" w:color="auto"/>
              </w:divBdr>
              <w:divsChild>
                <w:div w:id="127251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675627">
          <w:marLeft w:val="0"/>
          <w:marRight w:val="0"/>
          <w:marTop w:val="0"/>
          <w:marBottom w:val="0"/>
          <w:divBdr>
            <w:top w:val="none" w:sz="0" w:space="0" w:color="auto"/>
            <w:left w:val="none" w:sz="0" w:space="0" w:color="auto"/>
            <w:bottom w:val="none" w:sz="0" w:space="0" w:color="auto"/>
            <w:right w:val="none" w:sz="0" w:space="0" w:color="auto"/>
          </w:divBdr>
          <w:divsChild>
            <w:div w:id="1451632781">
              <w:marLeft w:val="0"/>
              <w:marRight w:val="0"/>
              <w:marTop w:val="0"/>
              <w:marBottom w:val="0"/>
              <w:divBdr>
                <w:top w:val="none" w:sz="0" w:space="0" w:color="auto"/>
                <w:left w:val="none" w:sz="0" w:space="0" w:color="auto"/>
                <w:bottom w:val="none" w:sz="0" w:space="0" w:color="auto"/>
                <w:right w:val="none" w:sz="0" w:space="0" w:color="auto"/>
              </w:divBdr>
              <w:divsChild>
                <w:div w:id="189643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878644">
          <w:marLeft w:val="0"/>
          <w:marRight w:val="0"/>
          <w:marTop w:val="0"/>
          <w:marBottom w:val="0"/>
          <w:divBdr>
            <w:top w:val="none" w:sz="0" w:space="0" w:color="auto"/>
            <w:left w:val="none" w:sz="0" w:space="0" w:color="auto"/>
            <w:bottom w:val="none" w:sz="0" w:space="0" w:color="auto"/>
            <w:right w:val="none" w:sz="0" w:space="0" w:color="auto"/>
          </w:divBdr>
          <w:divsChild>
            <w:div w:id="1087846873">
              <w:marLeft w:val="0"/>
              <w:marRight w:val="0"/>
              <w:marTop w:val="0"/>
              <w:marBottom w:val="0"/>
              <w:divBdr>
                <w:top w:val="none" w:sz="0" w:space="0" w:color="auto"/>
                <w:left w:val="none" w:sz="0" w:space="0" w:color="auto"/>
                <w:bottom w:val="none" w:sz="0" w:space="0" w:color="auto"/>
                <w:right w:val="none" w:sz="0" w:space="0" w:color="auto"/>
              </w:divBdr>
              <w:divsChild>
                <w:div w:id="403768735">
                  <w:marLeft w:val="0"/>
                  <w:marRight w:val="0"/>
                  <w:marTop w:val="0"/>
                  <w:marBottom w:val="0"/>
                  <w:divBdr>
                    <w:top w:val="none" w:sz="0" w:space="0" w:color="auto"/>
                    <w:left w:val="none" w:sz="0" w:space="0" w:color="auto"/>
                    <w:bottom w:val="none" w:sz="0" w:space="0" w:color="auto"/>
                    <w:right w:val="none" w:sz="0" w:space="0" w:color="auto"/>
                  </w:divBdr>
                </w:div>
              </w:divsChild>
            </w:div>
            <w:div w:id="2140605312">
              <w:marLeft w:val="0"/>
              <w:marRight w:val="0"/>
              <w:marTop w:val="0"/>
              <w:marBottom w:val="0"/>
              <w:divBdr>
                <w:top w:val="none" w:sz="0" w:space="0" w:color="auto"/>
                <w:left w:val="none" w:sz="0" w:space="0" w:color="auto"/>
                <w:bottom w:val="none" w:sz="0" w:space="0" w:color="auto"/>
                <w:right w:val="none" w:sz="0" w:space="0" w:color="auto"/>
              </w:divBdr>
              <w:divsChild>
                <w:div w:id="130203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047195">
          <w:marLeft w:val="0"/>
          <w:marRight w:val="0"/>
          <w:marTop w:val="0"/>
          <w:marBottom w:val="0"/>
          <w:divBdr>
            <w:top w:val="none" w:sz="0" w:space="0" w:color="auto"/>
            <w:left w:val="none" w:sz="0" w:space="0" w:color="auto"/>
            <w:bottom w:val="none" w:sz="0" w:space="0" w:color="auto"/>
            <w:right w:val="none" w:sz="0" w:space="0" w:color="auto"/>
          </w:divBdr>
          <w:divsChild>
            <w:div w:id="1648703002">
              <w:marLeft w:val="0"/>
              <w:marRight w:val="0"/>
              <w:marTop w:val="0"/>
              <w:marBottom w:val="0"/>
              <w:divBdr>
                <w:top w:val="none" w:sz="0" w:space="0" w:color="auto"/>
                <w:left w:val="none" w:sz="0" w:space="0" w:color="auto"/>
                <w:bottom w:val="none" w:sz="0" w:space="0" w:color="auto"/>
                <w:right w:val="none" w:sz="0" w:space="0" w:color="auto"/>
              </w:divBdr>
              <w:divsChild>
                <w:div w:id="1404331748">
                  <w:marLeft w:val="0"/>
                  <w:marRight w:val="0"/>
                  <w:marTop w:val="0"/>
                  <w:marBottom w:val="0"/>
                  <w:divBdr>
                    <w:top w:val="none" w:sz="0" w:space="0" w:color="auto"/>
                    <w:left w:val="none" w:sz="0" w:space="0" w:color="auto"/>
                    <w:bottom w:val="none" w:sz="0" w:space="0" w:color="auto"/>
                    <w:right w:val="none" w:sz="0" w:space="0" w:color="auto"/>
                  </w:divBdr>
                </w:div>
              </w:divsChild>
            </w:div>
            <w:div w:id="1809545749">
              <w:marLeft w:val="0"/>
              <w:marRight w:val="0"/>
              <w:marTop w:val="0"/>
              <w:marBottom w:val="0"/>
              <w:divBdr>
                <w:top w:val="none" w:sz="0" w:space="0" w:color="auto"/>
                <w:left w:val="none" w:sz="0" w:space="0" w:color="auto"/>
                <w:bottom w:val="none" w:sz="0" w:space="0" w:color="auto"/>
                <w:right w:val="none" w:sz="0" w:space="0" w:color="auto"/>
              </w:divBdr>
              <w:divsChild>
                <w:div w:id="291056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955622">
          <w:marLeft w:val="0"/>
          <w:marRight w:val="0"/>
          <w:marTop w:val="0"/>
          <w:marBottom w:val="0"/>
          <w:divBdr>
            <w:top w:val="none" w:sz="0" w:space="0" w:color="auto"/>
            <w:left w:val="none" w:sz="0" w:space="0" w:color="auto"/>
            <w:bottom w:val="none" w:sz="0" w:space="0" w:color="auto"/>
            <w:right w:val="none" w:sz="0" w:space="0" w:color="auto"/>
          </w:divBdr>
          <w:divsChild>
            <w:div w:id="356542459">
              <w:marLeft w:val="0"/>
              <w:marRight w:val="0"/>
              <w:marTop w:val="0"/>
              <w:marBottom w:val="0"/>
              <w:divBdr>
                <w:top w:val="none" w:sz="0" w:space="0" w:color="auto"/>
                <w:left w:val="none" w:sz="0" w:space="0" w:color="auto"/>
                <w:bottom w:val="none" w:sz="0" w:space="0" w:color="auto"/>
                <w:right w:val="none" w:sz="0" w:space="0" w:color="auto"/>
              </w:divBdr>
              <w:divsChild>
                <w:div w:id="168906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3741511">
          <w:marLeft w:val="0"/>
          <w:marRight w:val="0"/>
          <w:marTop w:val="0"/>
          <w:marBottom w:val="0"/>
          <w:divBdr>
            <w:top w:val="none" w:sz="0" w:space="0" w:color="auto"/>
            <w:left w:val="none" w:sz="0" w:space="0" w:color="auto"/>
            <w:bottom w:val="none" w:sz="0" w:space="0" w:color="auto"/>
            <w:right w:val="none" w:sz="0" w:space="0" w:color="auto"/>
          </w:divBdr>
          <w:divsChild>
            <w:div w:id="2028947586">
              <w:marLeft w:val="0"/>
              <w:marRight w:val="0"/>
              <w:marTop w:val="0"/>
              <w:marBottom w:val="0"/>
              <w:divBdr>
                <w:top w:val="none" w:sz="0" w:space="0" w:color="auto"/>
                <w:left w:val="none" w:sz="0" w:space="0" w:color="auto"/>
                <w:bottom w:val="none" w:sz="0" w:space="0" w:color="auto"/>
                <w:right w:val="none" w:sz="0" w:space="0" w:color="auto"/>
              </w:divBdr>
              <w:divsChild>
                <w:div w:id="45895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22079">
          <w:marLeft w:val="0"/>
          <w:marRight w:val="0"/>
          <w:marTop w:val="0"/>
          <w:marBottom w:val="0"/>
          <w:divBdr>
            <w:top w:val="none" w:sz="0" w:space="0" w:color="auto"/>
            <w:left w:val="none" w:sz="0" w:space="0" w:color="auto"/>
            <w:bottom w:val="none" w:sz="0" w:space="0" w:color="auto"/>
            <w:right w:val="none" w:sz="0" w:space="0" w:color="auto"/>
          </w:divBdr>
          <w:divsChild>
            <w:div w:id="258146796">
              <w:marLeft w:val="0"/>
              <w:marRight w:val="0"/>
              <w:marTop w:val="0"/>
              <w:marBottom w:val="0"/>
              <w:divBdr>
                <w:top w:val="none" w:sz="0" w:space="0" w:color="auto"/>
                <w:left w:val="none" w:sz="0" w:space="0" w:color="auto"/>
                <w:bottom w:val="none" w:sz="0" w:space="0" w:color="auto"/>
                <w:right w:val="none" w:sz="0" w:space="0" w:color="auto"/>
              </w:divBdr>
              <w:divsChild>
                <w:div w:id="1295676142">
                  <w:marLeft w:val="0"/>
                  <w:marRight w:val="0"/>
                  <w:marTop w:val="0"/>
                  <w:marBottom w:val="0"/>
                  <w:divBdr>
                    <w:top w:val="none" w:sz="0" w:space="0" w:color="auto"/>
                    <w:left w:val="none" w:sz="0" w:space="0" w:color="auto"/>
                    <w:bottom w:val="none" w:sz="0" w:space="0" w:color="auto"/>
                    <w:right w:val="none" w:sz="0" w:space="0" w:color="auto"/>
                  </w:divBdr>
                  <w:divsChild>
                    <w:div w:id="1889679733">
                      <w:marLeft w:val="0"/>
                      <w:marRight w:val="0"/>
                      <w:marTop w:val="0"/>
                      <w:marBottom w:val="0"/>
                      <w:divBdr>
                        <w:top w:val="none" w:sz="0" w:space="0" w:color="auto"/>
                        <w:left w:val="none" w:sz="0" w:space="0" w:color="auto"/>
                        <w:bottom w:val="none" w:sz="0" w:space="0" w:color="auto"/>
                        <w:right w:val="none" w:sz="0" w:space="0" w:color="auto"/>
                      </w:divBdr>
                    </w:div>
                  </w:divsChild>
                </w:div>
                <w:div w:id="1696811591">
                  <w:marLeft w:val="0"/>
                  <w:marRight w:val="0"/>
                  <w:marTop w:val="0"/>
                  <w:marBottom w:val="0"/>
                  <w:divBdr>
                    <w:top w:val="none" w:sz="0" w:space="0" w:color="auto"/>
                    <w:left w:val="none" w:sz="0" w:space="0" w:color="auto"/>
                    <w:bottom w:val="none" w:sz="0" w:space="0" w:color="auto"/>
                    <w:right w:val="none" w:sz="0" w:space="0" w:color="auto"/>
                  </w:divBdr>
                  <w:divsChild>
                    <w:div w:id="1760830282">
                      <w:marLeft w:val="0"/>
                      <w:marRight w:val="0"/>
                      <w:marTop w:val="0"/>
                      <w:marBottom w:val="0"/>
                      <w:divBdr>
                        <w:top w:val="none" w:sz="0" w:space="0" w:color="auto"/>
                        <w:left w:val="none" w:sz="0" w:space="0" w:color="auto"/>
                        <w:bottom w:val="none" w:sz="0" w:space="0" w:color="auto"/>
                        <w:right w:val="none" w:sz="0" w:space="0" w:color="auto"/>
                      </w:divBdr>
                    </w:div>
                  </w:divsChild>
                </w:div>
                <w:div w:id="2109766989">
                  <w:marLeft w:val="0"/>
                  <w:marRight w:val="0"/>
                  <w:marTop w:val="0"/>
                  <w:marBottom w:val="0"/>
                  <w:divBdr>
                    <w:top w:val="none" w:sz="0" w:space="0" w:color="auto"/>
                    <w:left w:val="none" w:sz="0" w:space="0" w:color="auto"/>
                    <w:bottom w:val="none" w:sz="0" w:space="0" w:color="auto"/>
                    <w:right w:val="none" w:sz="0" w:space="0" w:color="auto"/>
                  </w:divBdr>
                  <w:divsChild>
                    <w:div w:id="117973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315736">
          <w:marLeft w:val="0"/>
          <w:marRight w:val="0"/>
          <w:marTop w:val="0"/>
          <w:marBottom w:val="0"/>
          <w:divBdr>
            <w:top w:val="none" w:sz="0" w:space="0" w:color="auto"/>
            <w:left w:val="none" w:sz="0" w:space="0" w:color="auto"/>
            <w:bottom w:val="none" w:sz="0" w:space="0" w:color="auto"/>
            <w:right w:val="none" w:sz="0" w:space="0" w:color="auto"/>
          </w:divBdr>
          <w:divsChild>
            <w:div w:id="1234270211">
              <w:marLeft w:val="0"/>
              <w:marRight w:val="0"/>
              <w:marTop w:val="0"/>
              <w:marBottom w:val="0"/>
              <w:divBdr>
                <w:top w:val="none" w:sz="0" w:space="0" w:color="auto"/>
                <w:left w:val="none" w:sz="0" w:space="0" w:color="auto"/>
                <w:bottom w:val="none" w:sz="0" w:space="0" w:color="auto"/>
                <w:right w:val="none" w:sz="0" w:space="0" w:color="auto"/>
              </w:divBdr>
              <w:divsChild>
                <w:div w:id="69291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118534">
          <w:marLeft w:val="0"/>
          <w:marRight w:val="0"/>
          <w:marTop w:val="0"/>
          <w:marBottom w:val="0"/>
          <w:divBdr>
            <w:top w:val="none" w:sz="0" w:space="0" w:color="auto"/>
            <w:left w:val="none" w:sz="0" w:space="0" w:color="auto"/>
            <w:bottom w:val="none" w:sz="0" w:space="0" w:color="auto"/>
            <w:right w:val="none" w:sz="0" w:space="0" w:color="auto"/>
          </w:divBdr>
          <w:divsChild>
            <w:div w:id="1787891371">
              <w:marLeft w:val="0"/>
              <w:marRight w:val="0"/>
              <w:marTop w:val="0"/>
              <w:marBottom w:val="0"/>
              <w:divBdr>
                <w:top w:val="none" w:sz="0" w:space="0" w:color="auto"/>
                <w:left w:val="none" w:sz="0" w:space="0" w:color="auto"/>
                <w:bottom w:val="none" w:sz="0" w:space="0" w:color="auto"/>
                <w:right w:val="none" w:sz="0" w:space="0" w:color="auto"/>
              </w:divBdr>
              <w:divsChild>
                <w:div w:id="60451872">
                  <w:marLeft w:val="0"/>
                  <w:marRight w:val="0"/>
                  <w:marTop w:val="0"/>
                  <w:marBottom w:val="0"/>
                  <w:divBdr>
                    <w:top w:val="none" w:sz="0" w:space="0" w:color="auto"/>
                    <w:left w:val="none" w:sz="0" w:space="0" w:color="auto"/>
                    <w:bottom w:val="none" w:sz="0" w:space="0" w:color="auto"/>
                    <w:right w:val="none" w:sz="0" w:space="0" w:color="auto"/>
                  </w:divBdr>
                  <w:divsChild>
                    <w:div w:id="1457455908">
                      <w:marLeft w:val="0"/>
                      <w:marRight w:val="0"/>
                      <w:marTop w:val="0"/>
                      <w:marBottom w:val="0"/>
                      <w:divBdr>
                        <w:top w:val="none" w:sz="0" w:space="0" w:color="auto"/>
                        <w:left w:val="none" w:sz="0" w:space="0" w:color="auto"/>
                        <w:bottom w:val="none" w:sz="0" w:space="0" w:color="auto"/>
                        <w:right w:val="none" w:sz="0" w:space="0" w:color="auto"/>
                      </w:divBdr>
                    </w:div>
                  </w:divsChild>
                </w:div>
                <w:div w:id="452670850">
                  <w:marLeft w:val="0"/>
                  <w:marRight w:val="0"/>
                  <w:marTop w:val="0"/>
                  <w:marBottom w:val="0"/>
                  <w:divBdr>
                    <w:top w:val="none" w:sz="0" w:space="0" w:color="auto"/>
                    <w:left w:val="none" w:sz="0" w:space="0" w:color="auto"/>
                    <w:bottom w:val="none" w:sz="0" w:space="0" w:color="auto"/>
                    <w:right w:val="none" w:sz="0" w:space="0" w:color="auto"/>
                  </w:divBdr>
                  <w:divsChild>
                    <w:div w:id="1040470116">
                      <w:marLeft w:val="0"/>
                      <w:marRight w:val="0"/>
                      <w:marTop w:val="0"/>
                      <w:marBottom w:val="0"/>
                      <w:divBdr>
                        <w:top w:val="none" w:sz="0" w:space="0" w:color="auto"/>
                        <w:left w:val="none" w:sz="0" w:space="0" w:color="auto"/>
                        <w:bottom w:val="none" w:sz="0" w:space="0" w:color="auto"/>
                        <w:right w:val="none" w:sz="0" w:space="0" w:color="auto"/>
                      </w:divBdr>
                    </w:div>
                  </w:divsChild>
                </w:div>
                <w:div w:id="2120173215">
                  <w:marLeft w:val="0"/>
                  <w:marRight w:val="0"/>
                  <w:marTop w:val="0"/>
                  <w:marBottom w:val="0"/>
                  <w:divBdr>
                    <w:top w:val="none" w:sz="0" w:space="0" w:color="auto"/>
                    <w:left w:val="none" w:sz="0" w:space="0" w:color="auto"/>
                    <w:bottom w:val="none" w:sz="0" w:space="0" w:color="auto"/>
                    <w:right w:val="none" w:sz="0" w:space="0" w:color="auto"/>
                  </w:divBdr>
                  <w:divsChild>
                    <w:div w:id="10835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009550">
          <w:marLeft w:val="0"/>
          <w:marRight w:val="0"/>
          <w:marTop w:val="0"/>
          <w:marBottom w:val="0"/>
          <w:divBdr>
            <w:top w:val="none" w:sz="0" w:space="0" w:color="auto"/>
            <w:left w:val="none" w:sz="0" w:space="0" w:color="auto"/>
            <w:bottom w:val="none" w:sz="0" w:space="0" w:color="auto"/>
            <w:right w:val="none" w:sz="0" w:space="0" w:color="auto"/>
          </w:divBdr>
          <w:divsChild>
            <w:div w:id="5979876">
              <w:marLeft w:val="0"/>
              <w:marRight w:val="0"/>
              <w:marTop w:val="0"/>
              <w:marBottom w:val="0"/>
              <w:divBdr>
                <w:top w:val="none" w:sz="0" w:space="0" w:color="auto"/>
                <w:left w:val="none" w:sz="0" w:space="0" w:color="auto"/>
                <w:bottom w:val="none" w:sz="0" w:space="0" w:color="auto"/>
                <w:right w:val="none" w:sz="0" w:space="0" w:color="auto"/>
              </w:divBdr>
              <w:divsChild>
                <w:div w:id="529535878">
                  <w:marLeft w:val="0"/>
                  <w:marRight w:val="0"/>
                  <w:marTop w:val="0"/>
                  <w:marBottom w:val="0"/>
                  <w:divBdr>
                    <w:top w:val="none" w:sz="0" w:space="0" w:color="auto"/>
                    <w:left w:val="none" w:sz="0" w:space="0" w:color="auto"/>
                    <w:bottom w:val="none" w:sz="0" w:space="0" w:color="auto"/>
                    <w:right w:val="none" w:sz="0" w:space="0" w:color="auto"/>
                  </w:divBdr>
                </w:div>
              </w:divsChild>
            </w:div>
            <w:div w:id="246812053">
              <w:marLeft w:val="0"/>
              <w:marRight w:val="0"/>
              <w:marTop w:val="0"/>
              <w:marBottom w:val="0"/>
              <w:divBdr>
                <w:top w:val="none" w:sz="0" w:space="0" w:color="auto"/>
                <w:left w:val="none" w:sz="0" w:space="0" w:color="auto"/>
                <w:bottom w:val="none" w:sz="0" w:space="0" w:color="auto"/>
                <w:right w:val="none" w:sz="0" w:space="0" w:color="auto"/>
              </w:divBdr>
              <w:divsChild>
                <w:div w:id="210063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798645">
          <w:marLeft w:val="0"/>
          <w:marRight w:val="0"/>
          <w:marTop w:val="0"/>
          <w:marBottom w:val="0"/>
          <w:divBdr>
            <w:top w:val="none" w:sz="0" w:space="0" w:color="auto"/>
            <w:left w:val="none" w:sz="0" w:space="0" w:color="auto"/>
            <w:bottom w:val="none" w:sz="0" w:space="0" w:color="auto"/>
            <w:right w:val="none" w:sz="0" w:space="0" w:color="auto"/>
          </w:divBdr>
          <w:divsChild>
            <w:div w:id="1047295863">
              <w:marLeft w:val="0"/>
              <w:marRight w:val="0"/>
              <w:marTop w:val="0"/>
              <w:marBottom w:val="0"/>
              <w:divBdr>
                <w:top w:val="none" w:sz="0" w:space="0" w:color="auto"/>
                <w:left w:val="none" w:sz="0" w:space="0" w:color="auto"/>
                <w:bottom w:val="none" w:sz="0" w:space="0" w:color="auto"/>
                <w:right w:val="none" w:sz="0" w:space="0" w:color="auto"/>
              </w:divBdr>
              <w:divsChild>
                <w:div w:id="6395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1925">
          <w:marLeft w:val="0"/>
          <w:marRight w:val="0"/>
          <w:marTop w:val="0"/>
          <w:marBottom w:val="0"/>
          <w:divBdr>
            <w:top w:val="none" w:sz="0" w:space="0" w:color="auto"/>
            <w:left w:val="none" w:sz="0" w:space="0" w:color="auto"/>
            <w:bottom w:val="none" w:sz="0" w:space="0" w:color="auto"/>
            <w:right w:val="none" w:sz="0" w:space="0" w:color="auto"/>
          </w:divBdr>
        </w:div>
        <w:div w:id="1054428813">
          <w:marLeft w:val="0"/>
          <w:marRight w:val="0"/>
          <w:marTop w:val="0"/>
          <w:marBottom w:val="0"/>
          <w:divBdr>
            <w:top w:val="none" w:sz="0" w:space="0" w:color="auto"/>
            <w:left w:val="none" w:sz="0" w:space="0" w:color="auto"/>
            <w:bottom w:val="none" w:sz="0" w:space="0" w:color="auto"/>
            <w:right w:val="none" w:sz="0" w:space="0" w:color="auto"/>
          </w:divBdr>
        </w:div>
        <w:div w:id="1059135762">
          <w:marLeft w:val="0"/>
          <w:marRight w:val="0"/>
          <w:marTop w:val="0"/>
          <w:marBottom w:val="0"/>
          <w:divBdr>
            <w:top w:val="none" w:sz="0" w:space="0" w:color="auto"/>
            <w:left w:val="none" w:sz="0" w:space="0" w:color="auto"/>
            <w:bottom w:val="none" w:sz="0" w:space="0" w:color="auto"/>
            <w:right w:val="none" w:sz="0" w:space="0" w:color="auto"/>
          </w:divBdr>
          <w:divsChild>
            <w:div w:id="855121260">
              <w:marLeft w:val="0"/>
              <w:marRight w:val="0"/>
              <w:marTop w:val="0"/>
              <w:marBottom w:val="0"/>
              <w:divBdr>
                <w:top w:val="none" w:sz="0" w:space="0" w:color="auto"/>
                <w:left w:val="none" w:sz="0" w:space="0" w:color="auto"/>
                <w:bottom w:val="none" w:sz="0" w:space="0" w:color="auto"/>
                <w:right w:val="none" w:sz="0" w:space="0" w:color="auto"/>
              </w:divBdr>
              <w:divsChild>
                <w:div w:id="199976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311666">
          <w:marLeft w:val="0"/>
          <w:marRight w:val="0"/>
          <w:marTop w:val="0"/>
          <w:marBottom w:val="0"/>
          <w:divBdr>
            <w:top w:val="none" w:sz="0" w:space="0" w:color="auto"/>
            <w:left w:val="none" w:sz="0" w:space="0" w:color="auto"/>
            <w:bottom w:val="none" w:sz="0" w:space="0" w:color="auto"/>
            <w:right w:val="none" w:sz="0" w:space="0" w:color="auto"/>
          </w:divBdr>
          <w:divsChild>
            <w:div w:id="1593589442">
              <w:marLeft w:val="0"/>
              <w:marRight w:val="0"/>
              <w:marTop w:val="0"/>
              <w:marBottom w:val="0"/>
              <w:divBdr>
                <w:top w:val="none" w:sz="0" w:space="0" w:color="auto"/>
                <w:left w:val="none" w:sz="0" w:space="0" w:color="auto"/>
                <w:bottom w:val="none" w:sz="0" w:space="0" w:color="auto"/>
                <w:right w:val="none" w:sz="0" w:space="0" w:color="auto"/>
              </w:divBdr>
              <w:divsChild>
                <w:div w:id="15140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725625">
          <w:marLeft w:val="0"/>
          <w:marRight w:val="0"/>
          <w:marTop w:val="0"/>
          <w:marBottom w:val="0"/>
          <w:divBdr>
            <w:top w:val="none" w:sz="0" w:space="0" w:color="auto"/>
            <w:left w:val="none" w:sz="0" w:space="0" w:color="auto"/>
            <w:bottom w:val="none" w:sz="0" w:space="0" w:color="auto"/>
            <w:right w:val="none" w:sz="0" w:space="0" w:color="auto"/>
          </w:divBdr>
          <w:divsChild>
            <w:div w:id="194805517">
              <w:marLeft w:val="0"/>
              <w:marRight w:val="0"/>
              <w:marTop w:val="0"/>
              <w:marBottom w:val="0"/>
              <w:divBdr>
                <w:top w:val="none" w:sz="0" w:space="0" w:color="auto"/>
                <w:left w:val="none" w:sz="0" w:space="0" w:color="auto"/>
                <w:bottom w:val="none" w:sz="0" w:space="0" w:color="auto"/>
                <w:right w:val="none" w:sz="0" w:space="0" w:color="auto"/>
              </w:divBdr>
            </w:div>
          </w:divsChild>
        </w:div>
        <w:div w:id="1190797648">
          <w:marLeft w:val="0"/>
          <w:marRight w:val="0"/>
          <w:marTop w:val="0"/>
          <w:marBottom w:val="0"/>
          <w:divBdr>
            <w:top w:val="none" w:sz="0" w:space="0" w:color="auto"/>
            <w:left w:val="none" w:sz="0" w:space="0" w:color="auto"/>
            <w:bottom w:val="none" w:sz="0" w:space="0" w:color="auto"/>
            <w:right w:val="none" w:sz="0" w:space="0" w:color="auto"/>
          </w:divBdr>
          <w:divsChild>
            <w:div w:id="150870873">
              <w:marLeft w:val="0"/>
              <w:marRight w:val="0"/>
              <w:marTop w:val="0"/>
              <w:marBottom w:val="0"/>
              <w:divBdr>
                <w:top w:val="none" w:sz="0" w:space="0" w:color="auto"/>
                <w:left w:val="none" w:sz="0" w:space="0" w:color="auto"/>
                <w:bottom w:val="none" w:sz="0" w:space="0" w:color="auto"/>
                <w:right w:val="none" w:sz="0" w:space="0" w:color="auto"/>
              </w:divBdr>
            </w:div>
          </w:divsChild>
        </w:div>
        <w:div w:id="1211385450">
          <w:marLeft w:val="0"/>
          <w:marRight w:val="0"/>
          <w:marTop w:val="0"/>
          <w:marBottom w:val="0"/>
          <w:divBdr>
            <w:top w:val="none" w:sz="0" w:space="0" w:color="auto"/>
            <w:left w:val="none" w:sz="0" w:space="0" w:color="auto"/>
            <w:bottom w:val="none" w:sz="0" w:space="0" w:color="auto"/>
            <w:right w:val="none" w:sz="0" w:space="0" w:color="auto"/>
          </w:divBdr>
          <w:divsChild>
            <w:div w:id="499154341">
              <w:marLeft w:val="0"/>
              <w:marRight w:val="0"/>
              <w:marTop w:val="0"/>
              <w:marBottom w:val="0"/>
              <w:divBdr>
                <w:top w:val="none" w:sz="0" w:space="0" w:color="auto"/>
                <w:left w:val="none" w:sz="0" w:space="0" w:color="auto"/>
                <w:bottom w:val="none" w:sz="0" w:space="0" w:color="auto"/>
                <w:right w:val="none" w:sz="0" w:space="0" w:color="auto"/>
              </w:divBdr>
              <w:divsChild>
                <w:div w:id="742801280">
                  <w:marLeft w:val="0"/>
                  <w:marRight w:val="0"/>
                  <w:marTop w:val="0"/>
                  <w:marBottom w:val="0"/>
                  <w:divBdr>
                    <w:top w:val="none" w:sz="0" w:space="0" w:color="auto"/>
                    <w:left w:val="none" w:sz="0" w:space="0" w:color="auto"/>
                    <w:bottom w:val="none" w:sz="0" w:space="0" w:color="auto"/>
                    <w:right w:val="none" w:sz="0" w:space="0" w:color="auto"/>
                  </w:divBdr>
                </w:div>
              </w:divsChild>
            </w:div>
            <w:div w:id="1942640804">
              <w:marLeft w:val="0"/>
              <w:marRight w:val="0"/>
              <w:marTop w:val="0"/>
              <w:marBottom w:val="0"/>
              <w:divBdr>
                <w:top w:val="none" w:sz="0" w:space="0" w:color="auto"/>
                <w:left w:val="none" w:sz="0" w:space="0" w:color="auto"/>
                <w:bottom w:val="none" w:sz="0" w:space="0" w:color="auto"/>
                <w:right w:val="none" w:sz="0" w:space="0" w:color="auto"/>
              </w:divBdr>
              <w:divsChild>
                <w:div w:id="13203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242488">
          <w:marLeft w:val="0"/>
          <w:marRight w:val="0"/>
          <w:marTop w:val="0"/>
          <w:marBottom w:val="0"/>
          <w:divBdr>
            <w:top w:val="none" w:sz="0" w:space="0" w:color="auto"/>
            <w:left w:val="none" w:sz="0" w:space="0" w:color="auto"/>
            <w:bottom w:val="none" w:sz="0" w:space="0" w:color="auto"/>
            <w:right w:val="none" w:sz="0" w:space="0" w:color="auto"/>
          </w:divBdr>
          <w:divsChild>
            <w:div w:id="1690984894">
              <w:marLeft w:val="0"/>
              <w:marRight w:val="0"/>
              <w:marTop w:val="0"/>
              <w:marBottom w:val="0"/>
              <w:divBdr>
                <w:top w:val="none" w:sz="0" w:space="0" w:color="auto"/>
                <w:left w:val="none" w:sz="0" w:space="0" w:color="auto"/>
                <w:bottom w:val="none" w:sz="0" w:space="0" w:color="auto"/>
                <w:right w:val="none" w:sz="0" w:space="0" w:color="auto"/>
              </w:divBdr>
              <w:divsChild>
                <w:div w:id="1043864580">
                  <w:marLeft w:val="0"/>
                  <w:marRight w:val="0"/>
                  <w:marTop w:val="0"/>
                  <w:marBottom w:val="0"/>
                  <w:divBdr>
                    <w:top w:val="none" w:sz="0" w:space="0" w:color="auto"/>
                    <w:left w:val="none" w:sz="0" w:space="0" w:color="auto"/>
                    <w:bottom w:val="none" w:sz="0" w:space="0" w:color="auto"/>
                    <w:right w:val="none" w:sz="0" w:space="0" w:color="auto"/>
                  </w:divBdr>
                </w:div>
              </w:divsChild>
            </w:div>
            <w:div w:id="2046589011">
              <w:marLeft w:val="0"/>
              <w:marRight w:val="0"/>
              <w:marTop w:val="0"/>
              <w:marBottom w:val="0"/>
              <w:divBdr>
                <w:top w:val="none" w:sz="0" w:space="0" w:color="auto"/>
                <w:left w:val="none" w:sz="0" w:space="0" w:color="auto"/>
                <w:bottom w:val="none" w:sz="0" w:space="0" w:color="auto"/>
                <w:right w:val="none" w:sz="0" w:space="0" w:color="auto"/>
              </w:divBdr>
              <w:divsChild>
                <w:div w:id="15311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146981">
          <w:marLeft w:val="0"/>
          <w:marRight w:val="0"/>
          <w:marTop w:val="0"/>
          <w:marBottom w:val="0"/>
          <w:divBdr>
            <w:top w:val="none" w:sz="0" w:space="0" w:color="auto"/>
            <w:left w:val="none" w:sz="0" w:space="0" w:color="auto"/>
            <w:bottom w:val="none" w:sz="0" w:space="0" w:color="auto"/>
            <w:right w:val="none" w:sz="0" w:space="0" w:color="auto"/>
          </w:divBdr>
          <w:divsChild>
            <w:div w:id="1837184092">
              <w:marLeft w:val="0"/>
              <w:marRight w:val="0"/>
              <w:marTop w:val="0"/>
              <w:marBottom w:val="0"/>
              <w:divBdr>
                <w:top w:val="none" w:sz="0" w:space="0" w:color="auto"/>
                <w:left w:val="none" w:sz="0" w:space="0" w:color="auto"/>
                <w:bottom w:val="none" w:sz="0" w:space="0" w:color="auto"/>
                <w:right w:val="none" w:sz="0" w:space="0" w:color="auto"/>
              </w:divBdr>
            </w:div>
          </w:divsChild>
        </w:div>
        <w:div w:id="1263614458">
          <w:marLeft w:val="0"/>
          <w:marRight w:val="0"/>
          <w:marTop w:val="0"/>
          <w:marBottom w:val="0"/>
          <w:divBdr>
            <w:top w:val="none" w:sz="0" w:space="0" w:color="auto"/>
            <w:left w:val="none" w:sz="0" w:space="0" w:color="auto"/>
            <w:bottom w:val="none" w:sz="0" w:space="0" w:color="auto"/>
            <w:right w:val="none" w:sz="0" w:space="0" w:color="auto"/>
          </w:divBdr>
          <w:divsChild>
            <w:div w:id="1753315145">
              <w:marLeft w:val="0"/>
              <w:marRight w:val="0"/>
              <w:marTop w:val="0"/>
              <w:marBottom w:val="0"/>
              <w:divBdr>
                <w:top w:val="none" w:sz="0" w:space="0" w:color="auto"/>
                <w:left w:val="none" w:sz="0" w:space="0" w:color="auto"/>
                <w:bottom w:val="none" w:sz="0" w:space="0" w:color="auto"/>
                <w:right w:val="none" w:sz="0" w:space="0" w:color="auto"/>
              </w:divBdr>
              <w:divsChild>
                <w:div w:id="277107874">
                  <w:marLeft w:val="0"/>
                  <w:marRight w:val="0"/>
                  <w:marTop w:val="0"/>
                  <w:marBottom w:val="0"/>
                  <w:divBdr>
                    <w:top w:val="none" w:sz="0" w:space="0" w:color="auto"/>
                    <w:left w:val="none" w:sz="0" w:space="0" w:color="auto"/>
                    <w:bottom w:val="none" w:sz="0" w:space="0" w:color="auto"/>
                    <w:right w:val="none" w:sz="0" w:space="0" w:color="auto"/>
                  </w:divBdr>
                  <w:divsChild>
                    <w:div w:id="1742562478">
                      <w:marLeft w:val="0"/>
                      <w:marRight w:val="0"/>
                      <w:marTop w:val="0"/>
                      <w:marBottom w:val="0"/>
                      <w:divBdr>
                        <w:top w:val="none" w:sz="0" w:space="0" w:color="auto"/>
                        <w:left w:val="none" w:sz="0" w:space="0" w:color="auto"/>
                        <w:bottom w:val="none" w:sz="0" w:space="0" w:color="auto"/>
                        <w:right w:val="none" w:sz="0" w:space="0" w:color="auto"/>
                      </w:divBdr>
                    </w:div>
                  </w:divsChild>
                </w:div>
                <w:div w:id="1388603865">
                  <w:marLeft w:val="0"/>
                  <w:marRight w:val="0"/>
                  <w:marTop w:val="0"/>
                  <w:marBottom w:val="0"/>
                  <w:divBdr>
                    <w:top w:val="none" w:sz="0" w:space="0" w:color="auto"/>
                    <w:left w:val="none" w:sz="0" w:space="0" w:color="auto"/>
                    <w:bottom w:val="none" w:sz="0" w:space="0" w:color="auto"/>
                    <w:right w:val="none" w:sz="0" w:space="0" w:color="auto"/>
                  </w:divBdr>
                  <w:divsChild>
                    <w:div w:id="948241093">
                      <w:marLeft w:val="0"/>
                      <w:marRight w:val="0"/>
                      <w:marTop w:val="0"/>
                      <w:marBottom w:val="0"/>
                      <w:divBdr>
                        <w:top w:val="none" w:sz="0" w:space="0" w:color="auto"/>
                        <w:left w:val="none" w:sz="0" w:space="0" w:color="auto"/>
                        <w:bottom w:val="none" w:sz="0" w:space="0" w:color="auto"/>
                        <w:right w:val="none" w:sz="0" w:space="0" w:color="auto"/>
                      </w:divBdr>
                    </w:div>
                  </w:divsChild>
                </w:div>
                <w:div w:id="1641030914">
                  <w:marLeft w:val="0"/>
                  <w:marRight w:val="0"/>
                  <w:marTop w:val="0"/>
                  <w:marBottom w:val="0"/>
                  <w:divBdr>
                    <w:top w:val="none" w:sz="0" w:space="0" w:color="auto"/>
                    <w:left w:val="none" w:sz="0" w:space="0" w:color="auto"/>
                    <w:bottom w:val="none" w:sz="0" w:space="0" w:color="auto"/>
                    <w:right w:val="none" w:sz="0" w:space="0" w:color="auto"/>
                  </w:divBdr>
                  <w:divsChild>
                    <w:div w:id="35986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213361">
          <w:marLeft w:val="0"/>
          <w:marRight w:val="0"/>
          <w:marTop w:val="0"/>
          <w:marBottom w:val="0"/>
          <w:divBdr>
            <w:top w:val="none" w:sz="0" w:space="0" w:color="auto"/>
            <w:left w:val="none" w:sz="0" w:space="0" w:color="auto"/>
            <w:bottom w:val="none" w:sz="0" w:space="0" w:color="auto"/>
            <w:right w:val="none" w:sz="0" w:space="0" w:color="auto"/>
          </w:divBdr>
          <w:divsChild>
            <w:div w:id="83841285">
              <w:marLeft w:val="0"/>
              <w:marRight w:val="0"/>
              <w:marTop w:val="0"/>
              <w:marBottom w:val="0"/>
              <w:divBdr>
                <w:top w:val="none" w:sz="0" w:space="0" w:color="auto"/>
                <w:left w:val="none" w:sz="0" w:space="0" w:color="auto"/>
                <w:bottom w:val="none" w:sz="0" w:space="0" w:color="auto"/>
                <w:right w:val="none" w:sz="0" w:space="0" w:color="auto"/>
              </w:divBdr>
              <w:divsChild>
                <w:div w:id="99421977">
                  <w:marLeft w:val="0"/>
                  <w:marRight w:val="0"/>
                  <w:marTop w:val="0"/>
                  <w:marBottom w:val="0"/>
                  <w:divBdr>
                    <w:top w:val="none" w:sz="0" w:space="0" w:color="auto"/>
                    <w:left w:val="none" w:sz="0" w:space="0" w:color="auto"/>
                    <w:bottom w:val="none" w:sz="0" w:space="0" w:color="auto"/>
                    <w:right w:val="none" w:sz="0" w:space="0" w:color="auto"/>
                  </w:divBdr>
                  <w:divsChild>
                    <w:div w:id="85200387">
                      <w:marLeft w:val="0"/>
                      <w:marRight w:val="0"/>
                      <w:marTop w:val="0"/>
                      <w:marBottom w:val="0"/>
                      <w:divBdr>
                        <w:top w:val="none" w:sz="0" w:space="0" w:color="auto"/>
                        <w:left w:val="none" w:sz="0" w:space="0" w:color="auto"/>
                        <w:bottom w:val="none" w:sz="0" w:space="0" w:color="auto"/>
                        <w:right w:val="none" w:sz="0" w:space="0" w:color="auto"/>
                      </w:divBdr>
                    </w:div>
                  </w:divsChild>
                </w:div>
                <w:div w:id="682322348">
                  <w:marLeft w:val="0"/>
                  <w:marRight w:val="0"/>
                  <w:marTop w:val="0"/>
                  <w:marBottom w:val="0"/>
                  <w:divBdr>
                    <w:top w:val="none" w:sz="0" w:space="0" w:color="auto"/>
                    <w:left w:val="none" w:sz="0" w:space="0" w:color="auto"/>
                    <w:bottom w:val="none" w:sz="0" w:space="0" w:color="auto"/>
                    <w:right w:val="none" w:sz="0" w:space="0" w:color="auto"/>
                  </w:divBdr>
                  <w:divsChild>
                    <w:div w:id="1278098157">
                      <w:marLeft w:val="0"/>
                      <w:marRight w:val="0"/>
                      <w:marTop w:val="0"/>
                      <w:marBottom w:val="0"/>
                      <w:divBdr>
                        <w:top w:val="none" w:sz="0" w:space="0" w:color="auto"/>
                        <w:left w:val="none" w:sz="0" w:space="0" w:color="auto"/>
                        <w:bottom w:val="none" w:sz="0" w:space="0" w:color="auto"/>
                        <w:right w:val="none" w:sz="0" w:space="0" w:color="auto"/>
                      </w:divBdr>
                    </w:div>
                  </w:divsChild>
                </w:div>
                <w:div w:id="1550726321">
                  <w:marLeft w:val="0"/>
                  <w:marRight w:val="0"/>
                  <w:marTop w:val="0"/>
                  <w:marBottom w:val="0"/>
                  <w:divBdr>
                    <w:top w:val="none" w:sz="0" w:space="0" w:color="auto"/>
                    <w:left w:val="none" w:sz="0" w:space="0" w:color="auto"/>
                    <w:bottom w:val="none" w:sz="0" w:space="0" w:color="auto"/>
                    <w:right w:val="none" w:sz="0" w:space="0" w:color="auto"/>
                  </w:divBdr>
                  <w:divsChild>
                    <w:div w:id="294218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174535">
          <w:marLeft w:val="0"/>
          <w:marRight w:val="0"/>
          <w:marTop w:val="0"/>
          <w:marBottom w:val="0"/>
          <w:divBdr>
            <w:top w:val="none" w:sz="0" w:space="0" w:color="auto"/>
            <w:left w:val="none" w:sz="0" w:space="0" w:color="auto"/>
            <w:bottom w:val="none" w:sz="0" w:space="0" w:color="auto"/>
            <w:right w:val="none" w:sz="0" w:space="0" w:color="auto"/>
          </w:divBdr>
          <w:divsChild>
            <w:div w:id="811558965">
              <w:marLeft w:val="0"/>
              <w:marRight w:val="0"/>
              <w:marTop w:val="0"/>
              <w:marBottom w:val="0"/>
              <w:divBdr>
                <w:top w:val="none" w:sz="0" w:space="0" w:color="auto"/>
                <w:left w:val="none" w:sz="0" w:space="0" w:color="auto"/>
                <w:bottom w:val="none" w:sz="0" w:space="0" w:color="auto"/>
                <w:right w:val="none" w:sz="0" w:space="0" w:color="auto"/>
              </w:divBdr>
            </w:div>
          </w:divsChild>
        </w:div>
        <w:div w:id="1389644816">
          <w:marLeft w:val="0"/>
          <w:marRight w:val="0"/>
          <w:marTop w:val="0"/>
          <w:marBottom w:val="0"/>
          <w:divBdr>
            <w:top w:val="none" w:sz="0" w:space="0" w:color="auto"/>
            <w:left w:val="none" w:sz="0" w:space="0" w:color="auto"/>
            <w:bottom w:val="none" w:sz="0" w:space="0" w:color="auto"/>
            <w:right w:val="none" w:sz="0" w:space="0" w:color="auto"/>
          </w:divBdr>
          <w:divsChild>
            <w:div w:id="1026442690">
              <w:marLeft w:val="0"/>
              <w:marRight w:val="0"/>
              <w:marTop w:val="0"/>
              <w:marBottom w:val="0"/>
              <w:divBdr>
                <w:top w:val="none" w:sz="0" w:space="0" w:color="auto"/>
                <w:left w:val="none" w:sz="0" w:space="0" w:color="auto"/>
                <w:bottom w:val="none" w:sz="0" w:space="0" w:color="auto"/>
                <w:right w:val="none" w:sz="0" w:space="0" w:color="auto"/>
              </w:divBdr>
              <w:divsChild>
                <w:div w:id="71856275">
                  <w:marLeft w:val="0"/>
                  <w:marRight w:val="0"/>
                  <w:marTop w:val="0"/>
                  <w:marBottom w:val="0"/>
                  <w:divBdr>
                    <w:top w:val="none" w:sz="0" w:space="0" w:color="auto"/>
                    <w:left w:val="none" w:sz="0" w:space="0" w:color="auto"/>
                    <w:bottom w:val="none" w:sz="0" w:space="0" w:color="auto"/>
                    <w:right w:val="none" w:sz="0" w:space="0" w:color="auto"/>
                  </w:divBdr>
                  <w:divsChild>
                    <w:div w:id="1019164219">
                      <w:marLeft w:val="0"/>
                      <w:marRight w:val="0"/>
                      <w:marTop w:val="0"/>
                      <w:marBottom w:val="0"/>
                      <w:divBdr>
                        <w:top w:val="none" w:sz="0" w:space="0" w:color="auto"/>
                        <w:left w:val="none" w:sz="0" w:space="0" w:color="auto"/>
                        <w:bottom w:val="none" w:sz="0" w:space="0" w:color="auto"/>
                        <w:right w:val="none" w:sz="0" w:space="0" w:color="auto"/>
                      </w:divBdr>
                    </w:div>
                  </w:divsChild>
                </w:div>
                <w:div w:id="1276788595">
                  <w:marLeft w:val="0"/>
                  <w:marRight w:val="0"/>
                  <w:marTop w:val="0"/>
                  <w:marBottom w:val="0"/>
                  <w:divBdr>
                    <w:top w:val="none" w:sz="0" w:space="0" w:color="auto"/>
                    <w:left w:val="none" w:sz="0" w:space="0" w:color="auto"/>
                    <w:bottom w:val="none" w:sz="0" w:space="0" w:color="auto"/>
                    <w:right w:val="none" w:sz="0" w:space="0" w:color="auto"/>
                  </w:divBdr>
                  <w:divsChild>
                    <w:div w:id="993487675">
                      <w:marLeft w:val="0"/>
                      <w:marRight w:val="0"/>
                      <w:marTop w:val="0"/>
                      <w:marBottom w:val="0"/>
                      <w:divBdr>
                        <w:top w:val="none" w:sz="0" w:space="0" w:color="auto"/>
                        <w:left w:val="none" w:sz="0" w:space="0" w:color="auto"/>
                        <w:bottom w:val="none" w:sz="0" w:space="0" w:color="auto"/>
                        <w:right w:val="none" w:sz="0" w:space="0" w:color="auto"/>
                      </w:divBdr>
                    </w:div>
                  </w:divsChild>
                </w:div>
                <w:div w:id="1577082209">
                  <w:marLeft w:val="0"/>
                  <w:marRight w:val="0"/>
                  <w:marTop w:val="0"/>
                  <w:marBottom w:val="0"/>
                  <w:divBdr>
                    <w:top w:val="none" w:sz="0" w:space="0" w:color="auto"/>
                    <w:left w:val="none" w:sz="0" w:space="0" w:color="auto"/>
                    <w:bottom w:val="none" w:sz="0" w:space="0" w:color="auto"/>
                    <w:right w:val="none" w:sz="0" w:space="0" w:color="auto"/>
                  </w:divBdr>
                  <w:divsChild>
                    <w:div w:id="154706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855351">
          <w:marLeft w:val="0"/>
          <w:marRight w:val="0"/>
          <w:marTop w:val="0"/>
          <w:marBottom w:val="0"/>
          <w:divBdr>
            <w:top w:val="none" w:sz="0" w:space="0" w:color="auto"/>
            <w:left w:val="none" w:sz="0" w:space="0" w:color="auto"/>
            <w:bottom w:val="none" w:sz="0" w:space="0" w:color="auto"/>
            <w:right w:val="none" w:sz="0" w:space="0" w:color="auto"/>
          </w:divBdr>
          <w:divsChild>
            <w:div w:id="165175945">
              <w:marLeft w:val="0"/>
              <w:marRight w:val="0"/>
              <w:marTop w:val="0"/>
              <w:marBottom w:val="0"/>
              <w:divBdr>
                <w:top w:val="none" w:sz="0" w:space="0" w:color="auto"/>
                <w:left w:val="none" w:sz="0" w:space="0" w:color="auto"/>
                <w:bottom w:val="none" w:sz="0" w:space="0" w:color="auto"/>
                <w:right w:val="none" w:sz="0" w:space="0" w:color="auto"/>
              </w:divBdr>
              <w:divsChild>
                <w:div w:id="55975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793055">
          <w:marLeft w:val="0"/>
          <w:marRight w:val="0"/>
          <w:marTop w:val="0"/>
          <w:marBottom w:val="0"/>
          <w:divBdr>
            <w:top w:val="none" w:sz="0" w:space="0" w:color="auto"/>
            <w:left w:val="none" w:sz="0" w:space="0" w:color="auto"/>
            <w:bottom w:val="none" w:sz="0" w:space="0" w:color="auto"/>
            <w:right w:val="none" w:sz="0" w:space="0" w:color="auto"/>
          </w:divBdr>
          <w:divsChild>
            <w:div w:id="1338270838">
              <w:marLeft w:val="0"/>
              <w:marRight w:val="0"/>
              <w:marTop w:val="0"/>
              <w:marBottom w:val="0"/>
              <w:divBdr>
                <w:top w:val="none" w:sz="0" w:space="0" w:color="auto"/>
                <w:left w:val="none" w:sz="0" w:space="0" w:color="auto"/>
                <w:bottom w:val="none" w:sz="0" w:space="0" w:color="auto"/>
                <w:right w:val="none" w:sz="0" w:space="0" w:color="auto"/>
              </w:divBdr>
              <w:divsChild>
                <w:div w:id="2090881929">
                  <w:marLeft w:val="0"/>
                  <w:marRight w:val="0"/>
                  <w:marTop w:val="0"/>
                  <w:marBottom w:val="0"/>
                  <w:divBdr>
                    <w:top w:val="none" w:sz="0" w:space="0" w:color="auto"/>
                    <w:left w:val="none" w:sz="0" w:space="0" w:color="auto"/>
                    <w:bottom w:val="none" w:sz="0" w:space="0" w:color="auto"/>
                    <w:right w:val="none" w:sz="0" w:space="0" w:color="auto"/>
                  </w:divBdr>
                </w:div>
              </w:divsChild>
            </w:div>
            <w:div w:id="1691494735">
              <w:marLeft w:val="0"/>
              <w:marRight w:val="0"/>
              <w:marTop w:val="0"/>
              <w:marBottom w:val="0"/>
              <w:divBdr>
                <w:top w:val="none" w:sz="0" w:space="0" w:color="auto"/>
                <w:left w:val="none" w:sz="0" w:space="0" w:color="auto"/>
                <w:bottom w:val="none" w:sz="0" w:space="0" w:color="auto"/>
                <w:right w:val="none" w:sz="0" w:space="0" w:color="auto"/>
              </w:divBdr>
              <w:divsChild>
                <w:div w:id="92931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37110">
          <w:marLeft w:val="0"/>
          <w:marRight w:val="0"/>
          <w:marTop w:val="0"/>
          <w:marBottom w:val="0"/>
          <w:divBdr>
            <w:top w:val="none" w:sz="0" w:space="0" w:color="auto"/>
            <w:left w:val="none" w:sz="0" w:space="0" w:color="auto"/>
            <w:bottom w:val="none" w:sz="0" w:space="0" w:color="auto"/>
            <w:right w:val="none" w:sz="0" w:space="0" w:color="auto"/>
          </w:divBdr>
          <w:divsChild>
            <w:div w:id="1529366872">
              <w:marLeft w:val="0"/>
              <w:marRight w:val="0"/>
              <w:marTop w:val="0"/>
              <w:marBottom w:val="0"/>
              <w:divBdr>
                <w:top w:val="none" w:sz="0" w:space="0" w:color="auto"/>
                <w:left w:val="none" w:sz="0" w:space="0" w:color="auto"/>
                <w:bottom w:val="none" w:sz="0" w:space="0" w:color="auto"/>
                <w:right w:val="none" w:sz="0" w:space="0" w:color="auto"/>
              </w:divBdr>
              <w:divsChild>
                <w:div w:id="723452613">
                  <w:marLeft w:val="0"/>
                  <w:marRight w:val="0"/>
                  <w:marTop w:val="0"/>
                  <w:marBottom w:val="0"/>
                  <w:divBdr>
                    <w:top w:val="none" w:sz="0" w:space="0" w:color="auto"/>
                    <w:left w:val="none" w:sz="0" w:space="0" w:color="auto"/>
                    <w:bottom w:val="none" w:sz="0" w:space="0" w:color="auto"/>
                    <w:right w:val="none" w:sz="0" w:space="0" w:color="auto"/>
                  </w:divBdr>
                </w:div>
              </w:divsChild>
            </w:div>
            <w:div w:id="1998797345">
              <w:marLeft w:val="0"/>
              <w:marRight w:val="0"/>
              <w:marTop w:val="0"/>
              <w:marBottom w:val="0"/>
              <w:divBdr>
                <w:top w:val="none" w:sz="0" w:space="0" w:color="auto"/>
                <w:left w:val="none" w:sz="0" w:space="0" w:color="auto"/>
                <w:bottom w:val="none" w:sz="0" w:space="0" w:color="auto"/>
                <w:right w:val="none" w:sz="0" w:space="0" w:color="auto"/>
              </w:divBdr>
              <w:divsChild>
                <w:div w:id="14671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7420">
          <w:marLeft w:val="0"/>
          <w:marRight w:val="0"/>
          <w:marTop w:val="0"/>
          <w:marBottom w:val="0"/>
          <w:divBdr>
            <w:top w:val="none" w:sz="0" w:space="0" w:color="auto"/>
            <w:left w:val="none" w:sz="0" w:space="0" w:color="auto"/>
            <w:bottom w:val="none" w:sz="0" w:space="0" w:color="auto"/>
            <w:right w:val="none" w:sz="0" w:space="0" w:color="auto"/>
          </w:divBdr>
          <w:divsChild>
            <w:div w:id="1118524454">
              <w:marLeft w:val="0"/>
              <w:marRight w:val="0"/>
              <w:marTop w:val="0"/>
              <w:marBottom w:val="0"/>
              <w:divBdr>
                <w:top w:val="none" w:sz="0" w:space="0" w:color="auto"/>
                <w:left w:val="none" w:sz="0" w:space="0" w:color="auto"/>
                <w:bottom w:val="none" w:sz="0" w:space="0" w:color="auto"/>
                <w:right w:val="none" w:sz="0" w:space="0" w:color="auto"/>
              </w:divBdr>
              <w:divsChild>
                <w:div w:id="44160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529419">
          <w:marLeft w:val="0"/>
          <w:marRight w:val="0"/>
          <w:marTop w:val="0"/>
          <w:marBottom w:val="0"/>
          <w:divBdr>
            <w:top w:val="none" w:sz="0" w:space="0" w:color="auto"/>
            <w:left w:val="none" w:sz="0" w:space="0" w:color="auto"/>
            <w:bottom w:val="none" w:sz="0" w:space="0" w:color="auto"/>
            <w:right w:val="none" w:sz="0" w:space="0" w:color="auto"/>
          </w:divBdr>
          <w:divsChild>
            <w:div w:id="1086656702">
              <w:marLeft w:val="0"/>
              <w:marRight w:val="0"/>
              <w:marTop w:val="0"/>
              <w:marBottom w:val="0"/>
              <w:divBdr>
                <w:top w:val="none" w:sz="0" w:space="0" w:color="auto"/>
                <w:left w:val="none" w:sz="0" w:space="0" w:color="auto"/>
                <w:bottom w:val="none" w:sz="0" w:space="0" w:color="auto"/>
                <w:right w:val="none" w:sz="0" w:space="0" w:color="auto"/>
              </w:divBdr>
              <w:divsChild>
                <w:div w:id="1901597389">
                  <w:marLeft w:val="0"/>
                  <w:marRight w:val="0"/>
                  <w:marTop w:val="0"/>
                  <w:marBottom w:val="0"/>
                  <w:divBdr>
                    <w:top w:val="none" w:sz="0" w:space="0" w:color="auto"/>
                    <w:left w:val="none" w:sz="0" w:space="0" w:color="auto"/>
                    <w:bottom w:val="none" w:sz="0" w:space="0" w:color="auto"/>
                    <w:right w:val="none" w:sz="0" w:space="0" w:color="auto"/>
                  </w:divBdr>
                </w:div>
              </w:divsChild>
            </w:div>
            <w:div w:id="1862621062">
              <w:marLeft w:val="0"/>
              <w:marRight w:val="0"/>
              <w:marTop w:val="0"/>
              <w:marBottom w:val="0"/>
              <w:divBdr>
                <w:top w:val="none" w:sz="0" w:space="0" w:color="auto"/>
                <w:left w:val="none" w:sz="0" w:space="0" w:color="auto"/>
                <w:bottom w:val="none" w:sz="0" w:space="0" w:color="auto"/>
                <w:right w:val="none" w:sz="0" w:space="0" w:color="auto"/>
              </w:divBdr>
              <w:divsChild>
                <w:div w:id="135668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268180">
          <w:marLeft w:val="0"/>
          <w:marRight w:val="0"/>
          <w:marTop w:val="0"/>
          <w:marBottom w:val="0"/>
          <w:divBdr>
            <w:top w:val="none" w:sz="0" w:space="0" w:color="auto"/>
            <w:left w:val="none" w:sz="0" w:space="0" w:color="auto"/>
            <w:bottom w:val="none" w:sz="0" w:space="0" w:color="auto"/>
            <w:right w:val="none" w:sz="0" w:space="0" w:color="auto"/>
          </w:divBdr>
          <w:divsChild>
            <w:div w:id="637029897">
              <w:marLeft w:val="0"/>
              <w:marRight w:val="0"/>
              <w:marTop w:val="0"/>
              <w:marBottom w:val="0"/>
              <w:divBdr>
                <w:top w:val="none" w:sz="0" w:space="0" w:color="auto"/>
                <w:left w:val="none" w:sz="0" w:space="0" w:color="auto"/>
                <w:bottom w:val="none" w:sz="0" w:space="0" w:color="auto"/>
                <w:right w:val="none" w:sz="0" w:space="0" w:color="auto"/>
              </w:divBdr>
              <w:divsChild>
                <w:div w:id="482887919">
                  <w:marLeft w:val="0"/>
                  <w:marRight w:val="0"/>
                  <w:marTop w:val="0"/>
                  <w:marBottom w:val="0"/>
                  <w:divBdr>
                    <w:top w:val="none" w:sz="0" w:space="0" w:color="auto"/>
                    <w:left w:val="none" w:sz="0" w:space="0" w:color="auto"/>
                    <w:bottom w:val="none" w:sz="0" w:space="0" w:color="auto"/>
                    <w:right w:val="none" w:sz="0" w:space="0" w:color="auto"/>
                  </w:divBdr>
                  <w:divsChild>
                    <w:div w:id="170833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291218">
          <w:marLeft w:val="0"/>
          <w:marRight w:val="0"/>
          <w:marTop w:val="0"/>
          <w:marBottom w:val="0"/>
          <w:divBdr>
            <w:top w:val="none" w:sz="0" w:space="0" w:color="auto"/>
            <w:left w:val="none" w:sz="0" w:space="0" w:color="auto"/>
            <w:bottom w:val="none" w:sz="0" w:space="0" w:color="auto"/>
            <w:right w:val="none" w:sz="0" w:space="0" w:color="auto"/>
          </w:divBdr>
          <w:divsChild>
            <w:div w:id="718632220">
              <w:marLeft w:val="0"/>
              <w:marRight w:val="0"/>
              <w:marTop w:val="0"/>
              <w:marBottom w:val="0"/>
              <w:divBdr>
                <w:top w:val="none" w:sz="0" w:space="0" w:color="auto"/>
                <w:left w:val="none" w:sz="0" w:space="0" w:color="auto"/>
                <w:bottom w:val="none" w:sz="0" w:space="0" w:color="auto"/>
                <w:right w:val="none" w:sz="0" w:space="0" w:color="auto"/>
              </w:divBdr>
              <w:divsChild>
                <w:div w:id="123681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2863">
          <w:marLeft w:val="0"/>
          <w:marRight w:val="0"/>
          <w:marTop w:val="0"/>
          <w:marBottom w:val="0"/>
          <w:divBdr>
            <w:top w:val="none" w:sz="0" w:space="0" w:color="auto"/>
            <w:left w:val="none" w:sz="0" w:space="0" w:color="auto"/>
            <w:bottom w:val="none" w:sz="0" w:space="0" w:color="auto"/>
            <w:right w:val="none" w:sz="0" w:space="0" w:color="auto"/>
          </w:divBdr>
          <w:divsChild>
            <w:div w:id="1770661559">
              <w:marLeft w:val="0"/>
              <w:marRight w:val="0"/>
              <w:marTop w:val="0"/>
              <w:marBottom w:val="0"/>
              <w:divBdr>
                <w:top w:val="none" w:sz="0" w:space="0" w:color="auto"/>
                <w:left w:val="none" w:sz="0" w:space="0" w:color="auto"/>
                <w:bottom w:val="none" w:sz="0" w:space="0" w:color="auto"/>
                <w:right w:val="none" w:sz="0" w:space="0" w:color="auto"/>
              </w:divBdr>
            </w:div>
          </w:divsChild>
        </w:div>
        <w:div w:id="1673490975">
          <w:marLeft w:val="0"/>
          <w:marRight w:val="0"/>
          <w:marTop w:val="0"/>
          <w:marBottom w:val="0"/>
          <w:divBdr>
            <w:top w:val="none" w:sz="0" w:space="0" w:color="auto"/>
            <w:left w:val="none" w:sz="0" w:space="0" w:color="auto"/>
            <w:bottom w:val="none" w:sz="0" w:space="0" w:color="auto"/>
            <w:right w:val="none" w:sz="0" w:space="0" w:color="auto"/>
          </w:divBdr>
          <w:divsChild>
            <w:div w:id="1153521429">
              <w:marLeft w:val="0"/>
              <w:marRight w:val="0"/>
              <w:marTop w:val="0"/>
              <w:marBottom w:val="0"/>
              <w:divBdr>
                <w:top w:val="none" w:sz="0" w:space="0" w:color="auto"/>
                <w:left w:val="none" w:sz="0" w:space="0" w:color="auto"/>
                <w:bottom w:val="none" w:sz="0" w:space="0" w:color="auto"/>
                <w:right w:val="none" w:sz="0" w:space="0" w:color="auto"/>
              </w:divBdr>
              <w:divsChild>
                <w:div w:id="61761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662498">
          <w:marLeft w:val="0"/>
          <w:marRight w:val="0"/>
          <w:marTop w:val="0"/>
          <w:marBottom w:val="0"/>
          <w:divBdr>
            <w:top w:val="none" w:sz="0" w:space="0" w:color="auto"/>
            <w:left w:val="none" w:sz="0" w:space="0" w:color="auto"/>
            <w:bottom w:val="none" w:sz="0" w:space="0" w:color="auto"/>
            <w:right w:val="none" w:sz="0" w:space="0" w:color="auto"/>
          </w:divBdr>
          <w:divsChild>
            <w:div w:id="347484236">
              <w:marLeft w:val="0"/>
              <w:marRight w:val="0"/>
              <w:marTop w:val="0"/>
              <w:marBottom w:val="0"/>
              <w:divBdr>
                <w:top w:val="none" w:sz="0" w:space="0" w:color="auto"/>
                <w:left w:val="none" w:sz="0" w:space="0" w:color="auto"/>
                <w:bottom w:val="none" w:sz="0" w:space="0" w:color="auto"/>
                <w:right w:val="none" w:sz="0" w:space="0" w:color="auto"/>
              </w:divBdr>
              <w:divsChild>
                <w:div w:id="922495376">
                  <w:marLeft w:val="0"/>
                  <w:marRight w:val="0"/>
                  <w:marTop w:val="0"/>
                  <w:marBottom w:val="0"/>
                  <w:divBdr>
                    <w:top w:val="none" w:sz="0" w:space="0" w:color="auto"/>
                    <w:left w:val="none" w:sz="0" w:space="0" w:color="auto"/>
                    <w:bottom w:val="none" w:sz="0" w:space="0" w:color="auto"/>
                    <w:right w:val="none" w:sz="0" w:space="0" w:color="auto"/>
                  </w:divBdr>
                </w:div>
              </w:divsChild>
            </w:div>
            <w:div w:id="1553805351">
              <w:marLeft w:val="0"/>
              <w:marRight w:val="0"/>
              <w:marTop w:val="0"/>
              <w:marBottom w:val="0"/>
              <w:divBdr>
                <w:top w:val="none" w:sz="0" w:space="0" w:color="auto"/>
                <w:left w:val="none" w:sz="0" w:space="0" w:color="auto"/>
                <w:bottom w:val="none" w:sz="0" w:space="0" w:color="auto"/>
                <w:right w:val="none" w:sz="0" w:space="0" w:color="auto"/>
              </w:divBdr>
              <w:divsChild>
                <w:div w:id="201649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96005">
          <w:marLeft w:val="0"/>
          <w:marRight w:val="0"/>
          <w:marTop w:val="0"/>
          <w:marBottom w:val="0"/>
          <w:divBdr>
            <w:top w:val="none" w:sz="0" w:space="0" w:color="auto"/>
            <w:left w:val="none" w:sz="0" w:space="0" w:color="auto"/>
            <w:bottom w:val="none" w:sz="0" w:space="0" w:color="auto"/>
            <w:right w:val="none" w:sz="0" w:space="0" w:color="auto"/>
          </w:divBdr>
          <w:divsChild>
            <w:div w:id="924193702">
              <w:marLeft w:val="0"/>
              <w:marRight w:val="0"/>
              <w:marTop w:val="0"/>
              <w:marBottom w:val="0"/>
              <w:divBdr>
                <w:top w:val="none" w:sz="0" w:space="0" w:color="auto"/>
                <w:left w:val="none" w:sz="0" w:space="0" w:color="auto"/>
                <w:bottom w:val="none" w:sz="0" w:space="0" w:color="auto"/>
                <w:right w:val="none" w:sz="0" w:space="0" w:color="auto"/>
              </w:divBdr>
            </w:div>
          </w:divsChild>
        </w:div>
        <w:div w:id="1798907759">
          <w:marLeft w:val="0"/>
          <w:marRight w:val="0"/>
          <w:marTop w:val="0"/>
          <w:marBottom w:val="0"/>
          <w:divBdr>
            <w:top w:val="none" w:sz="0" w:space="0" w:color="auto"/>
            <w:left w:val="none" w:sz="0" w:space="0" w:color="auto"/>
            <w:bottom w:val="none" w:sz="0" w:space="0" w:color="auto"/>
            <w:right w:val="none" w:sz="0" w:space="0" w:color="auto"/>
          </w:divBdr>
          <w:divsChild>
            <w:div w:id="677385841">
              <w:marLeft w:val="0"/>
              <w:marRight w:val="0"/>
              <w:marTop w:val="0"/>
              <w:marBottom w:val="0"/>
              <w:divBdr>
                <w:top w:val="none" w:sz="0" w:space="0" w:color="auto"/>
                <w:left w:val="none" w:sz="0" w:space="0" w:color="auto"/>
                <w:bottom w:val="none" w:sz="0" w:space="0" w:color="auto"/>
                <w:right w:val="none" w:sz="0" w:space="0" w:color="auto"/>
              </w:divBdr>
            </w:div>
          </w:divsChild>
        </w:div>
        <w:div w:id="1808937899">
          <w:marLeft w:val="0"/>
          <w:marRight w:val="0"/>
          <w:marTop w:val="0"/>
          <w:marBottom w:val="0"/>
          <w:divBdr>
            <w:top w:val="none" w:sz="0" w:space="0" w:color="auto"/>
            <w:left w:val="none" w:sz="0" w:space="0" w:color="auto"/>
            <w:bottom w:val="none" w:sz="0" w:space="0" w:color="auto"/>
            <w:right w:val="none" w:sz="0" w:space="0" w:color="auto"/>
          </w:divBdr>
          <w:divsChild>
            <w:div w:id="780035072">
              <w:marLeft w:val="0"/>
              <w:marRight w:val="0"/>
              <w:marTop w:val="0"/>
              <w:marBottom w:val="0"/>
              <w:divBdr>
                <w:top w:val="none" w:sz="0" w:space="0" w:color="auto"/>
                <w:left w:val="none" w:sz="0" w:space="0" w:color="auto"/>
                <w:bottom w:val="none" w:sz="0" w:space="0" w:color="auto"/>
                <w:right w:val="none" w:sz="0" w:space="0" w:color="auto"/>
              </w:divBdr>
            </w:div>
          </w:divsChild>
        </w:div>
        <w:div w:id="1832484563">
          <w:marLeft w:val="0"/>
          <w:marRight w:val="0"/>
          <w:marTop w:val="0"/>
          <w:marBottom w:val="0"/>
          <w:divBdr>
            <w:top w:val="none" w:sz="0" w:space="0" w:color="auto"/>
            <w:left w:val="none" w:sz="0" w:space="0" w:color="auto"/>
            <w:bottom w:val="none" w:sz="0" w:space="0" w:color="auto"/>
            <w:right w:val="none" w:sz="0" w:space="0" w:color="auto"/>
          </w:divBdr>
          <w:divsChild>
            <w:div w:id="259486713">
              <w:marLeft w:val="0"/>
              <w:marRight w:val="0"/>
              <w:marTop w:val="0"/>
              <w:marBottom w:val="0"/>
              <w:divBdr>
                <w:top w:val="none" w:sz="0" w:space="0" w:color="auto"/>
                <w:left w:val="none" w:sz="0" w:space="0" w:color="auto"/>
                <w:bottom w:val="none" w:sz="0" w:space="0" w:color="auto"/>
                <w:right w:val="none" w:sz="0" w:space="0" w:color="auto"/>
              </w:divBdr>
              <w:divsChild>
                <w:div w:id="1610239112">
                  <w:marLeft w:val="0"/>
                  <w:marRight w:val="0"/>
                  <w:marTop w:val="0"/>
                  <w:marBottom w:val="0"/>
                  <w:divBdr>
                    <w:top w:val="none" w:sz="0" w:space="0" w:color="auto"/>
                    <w:left w:val="none" w:sz="0" w:space="0" w:color="auto"/>
                    <w:bottom w:val="none" w:sz="0" w:space="0" w:color="auto"/>
                    <w:right w:val="none" w:sz="0" w:space="0" w:color="auto"/>
                  </w:divBdr>
                </w:div>
              </w:divsChild>
            </w:div>
            <w:div w:id="729891390">
              <w:marLeft w:val="0"/>
              <w:marRight w:val="0"/>
              <w:marTop w:val="0"/>
              <w:marBottom w:val="0"/>
              <w:divBdr>
                <w:top w:val="none" w:sz="0" w:space="0" w:color="auto"/>
                <w:left w:val="none" w:sz="0" w:space="0" w:color="auto"/>
                <w:bottom w:val="none" w:sz="0" w:space="0" w:color="auto"/>
                <w:right w:val="none" w:sz="0" w:space="0" w:color="auto"/>
              </w:divBdr>
              <w:divsChild>
                <w:div w:id="107462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41017">
          <w:marLeft w:val="0"/>
          <w:marRight w:val="0"/>
          <w:marTop w:val="0"/>
          <w:marBottom w:val="0"/>
          <w:divBdr>
            <w:top w:val="none" w:sz="0" w:space="0" w:color="auto"/>
            <w:left w:val="none" w:sz="0" w:space="0" w:color="auto"/>
            <w:bottom w:val="none" w:sz="0" w:space="0" w:color="auto"/>
            <w:right w:val="none" w:sz="0" w:space="0" w:color="auto"/>
          </w:divBdr>
          <w:divsChild>
            <w:div w:id="1674380054">
              <w:marLeft w:val="0"/>
              <w:marRight w:val="0"/>
              <w:marTop w:val="0"/>
              <w:marBottom w:val="0"/>
              <w:divBdr>
                <w:top w:val="none" w:sz="0" w:space="0" w:color="auto"/>
                <w:left w:val="none" w:sz="0" w:space="0" w:color="auto"/>
                <w:bottom w:val="none" w:sz="0" w:space="0" w:color="auto"/>
                <w:right w:val="none" w:sz="0" w:space="0" w:color="auto"/>
              </w:divBdr>
              <w:divsChild>
                <w:div w:id="58132889">
                  <w:marLeft w:val="0"/>
                  <w:marRight w:val="0"/>
                  <w:marTop w:val="0"/>
                  <w:marBottom w:val="0"/>
                  <w:divBdr>
                    <w:top w:val="none" w:sz="0" w:space="0" w:color="auto"/>
                    <w:left w:val="none" w:sz="0" w:space="0" w:color="auto"/>
                    <w:bottom w:val="none" w:sz="0" w:space="0" w:color="auto"/>
                    <w:right w:val="none" w:sz="0" w:space="0" w:color="auto"/>
                  </w:divBdr>
                  <w:divsChild>
                    <w:div w:id="561720863">
                      <w:marLeft w:val="0"/>
                      <w:marRight w:val="0"/>
                      <w:marTop w:val="0"/>
                      <w:marBottom w:val="0"/>
                      <w:divBdr>
                        <w:top w:val="none" w:sz="0" w:space="0" w:color="auto"/>
                        <w:left w:val="none" w:sz="0" w:space="0" w:color="auto"/>
                        <w:bottom w:val="none" w:sz="0" w:space="0" w:color="auto"/>
                        <w:right w:val="none" w:sz="0" w:space="0" w:color="auto"/>
                      </w:divBdr>
                    </w:div>
                  </w:divsChild>
                </w:div>
                <w:div w:id="357388480">
                  <w:marLeft w:val="0"/>
                  <w:marRight w:val="0"/>
                  <w:marTop w:val="0"/>
                  <w:marBottom w:val="0"/>
                  <w:divBdr>
                    <w:top w:val="none" w:sz="0" w:space="0" w:color="auto"/>
                    <w:left w:val="none" w:sz="0" w:space="0" w:color="auto"/>
                    <w:bottom w:val="none" w:sz="0" w:space="0" w:color="auto"/>
                    <w:right w:val="none" w:sz="0" w:space="0" w:color="auto"/>
                  </w:divBdr>
                  <w:divsChild>
                    <w:div w:id="32655302">
                      <w:marLeft w:val="0"/>
                      <w:marRight w:val="0"/>
                      <w:marTop w:val="0"/>
                      <w:marBottom w:val="0"/>
                      <w:divBdr>
                        <w:top w:val="none" w:sz="0" w:space="0" w:color="auto"/>
                        <w:left w:val="none" w:sz="0" w:space="0" w:color="auto"/>
                        <w:bottom w:val="none" w:sz="0" w:space="0" w:color="auto"/>
                        <w:right w:val="none" w:sz="0" w:space="0" w:color="auto"/>
                      </w:divBdr>
                    </w:div>
                  </w:divsChild>
                </w:div>
                <w:div w:id="695732551">
                  <w:marLeft w:val="0"/>
                  <w:marRight w:val="0"/>
                  <w:marTop w:val="0"/>
                  <w:marBottom w:val="0"/>
                  <w:divBdr>
                    <w:top w:val="none" w:sz="0" w:space="0" w:color="auto"/>
                    <w:left w:val="none" w:sz="0" w:space="0" w:color="auto"/>
                    <w:bottom w:val="none" w:sz="0" w:space="0" w:color="auto"/>
                    <w:right w:val="none" w:sz="0" w:space="0" w:color="auto"/>
                  </w:divBdr>
                  <w:divsChild>
                    <w:div w:id="2038894033">
                      <w:marLeft w:val="0"/>
                      <w:marRight w:val="0"/>
                      <w:marTop w:val="0"/>
                      <w:marBottom w:val="0"/>
                      <w:divBdr>
                        <w:top w:val="none" w:sz="0" w:space="0" w:color="auto"/>
                        <w:left w:val="none" w:sz="0" w:space="0" w:color="auto"/>
                        <w:bottom w:val="none" w:sz="0" w:space="0" w:color="auto"/>
                        <w:right w:val="none" w:sz="0" w:space="0" w:color="auto"/>
                      </w:divBdr>
                    </w:div>
                  </w:divsChild>
                </w:div>
                <w:div w:id="750855763">
                  <w:marLeft w:val="0"/>
                  <w:marRight w:val="0"/>
                  <w:marTop w:val="0"/>
                  <w:marBottom w:val="0"/>
                  <w:divBdr>
                    <w:top w:val="none" w:sz="0" w:space="0" w:color="auto"/>
                    <w:left w:val="none" w:sz="0" w:space="0" w:color="auto"/>
                    <w:bottom w:val="none" w:sz="0" w:space="0" w:color="auto"/>
                    <w:right w:val="none" w:sz="0" w:space="0" w:color="auto"/>
                  </w:divBdr>
                  <w:divsChild>
                    <w:div w:id="783773014">
                      <w:marLeft w:val="0"/>
                      <w:marRight w:val="0"/>
                      <w:marTop w:val="0"/>
                      <w:marBottom w:val="0"/>
                      <w:divBdr>
                        <w:top w:val="none" w:sz="0" w:space="0" w:color="auto"/>
                        <w:left w:val="none" w:sz="0" w:space="0" w:color="auto"/>
                        <w:bottom w:val="none" w:sz="0" w:space="0" w:color="auto"/>
                        <w:right w:val="none" w:sz="0" w:space="0" w:color="auto"/>
                      </w:divBdr>
                    </w:div>
                  </w:divsChild>
                </w:div>
                <w:div w:id="1005666041">
                  <w:marLeft w:val="0"/>
                  <w:marRight w:val="0"/>
                  <w:marTop w:val="0"/>
                  <w:marBottom w:val="0"/>
                  <w:divBdr>
                    <w:top w:val="none" w:sz="0" w:space="0" w:color="auto"/>
                    <w:left w:val="none" w:sz="0" w:space="0" w:color="auto"/>
                    <w:bottom w:val="none" w:sz="0" w:space="0" w:color="auto"/>
                    <w:right w:val="none" w:sz="0" w:space="0" w:color="auto"/>
                  </w:divBdr>
                  <w:divsChild>
                    <w:div w:id="1366368036">
                      <w:marLeft w:val="0"/>
                      <w:marRight w:val="0"/>
                      <w:marTop w:val="0"/>
                      <w:marBottom w:val="0"/>
                      <w:divBdr>
                        <w:top w:val="none" w:sz="0" w:space="0" w:color="auto"/>
                        <w:left w:val="none" w:sz="0" w:space="0" w:color="auto"/>
                        <w:bottom w:val="none" w:sz="0" w:space="0" w:color="auto"/>
                        <w:right w:val="none" w:sz="0" w:space="0" w:color="auto"/>
                      </w:divBdr>
                    </w:div>
                  </w:divsChild>
                </w:div>
                <w:div w:id="2041124746">
                  <w:marLeft w:val="0"/>
                  <w:marRight w:val="0"/>
                  <w:marTop w:val="0"/>
                  <w:marBottom w:val="0"/>
                  <w:divBdr>
                    <w:top w:val="none" w:sz="0" w:space="0" w:color="auto"/>
                    <w:left w:val="none" w:sz="0" w:space="0" w:color="auto"/>
                    <w:bottom w:val="none" w:sz="0" w:space="0" w:color="auto"/>
                    <w:right w:val="none" w:sz="0" w:space="0" w:color="auto"/>
                  </w:divBdr>
                  <w:divsChild>
                    <w:div w:id="18404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388662">
          <w:marLeft w:val="0"/>
          <w:marRight w:val="0"/>
          <w:marTop w:val="0"/>
          <w:marBottom w:val="0"/>
          <w:divBdr>
            <w:top w:val="none" w:sz="0" w:space="0" w:color="auto"/>
            <w:left w:val="none" w:sz="0" w:space="0" w:color="auto"/>
            <w:bottom w:val="none" w:sz="0" w:space="0" w:color="auto"/>
            <w:right w:val="none" w:sz="0" w:space="0" w:color="auto"/>
          </w:divBdr>
          <w:divsChild>
            <w:div w:id="657852222">
              <w:marLeft w:val="0"/>
              <w:marRight w:val="0"/>
              <w:marTop w:val="0"/>
              <w:marBottom w:val="0"/>
              <w:divBdr>
                <w:top w:val="none" w:sz="0" w:space="0" w:color="auto"/>
                <w:left w:val="none" w:sz="0" w:space="0" w:color="auto"/>
                <w:bottom w:val="none" w:sz="0" w:space="0" w:color="auto"/>
                <w:right w:val="none" w:sz="0" w:space="0" w:color="auto"/>
              </w:divBdr>
              <w:divsChild>
                <w:div w:id="1067921923">
                  <w:marLeft w:val="0"/>
                  <w:marRight w:val="0"/>
                  <w:marTop w:val="0"/>
                  <w:marBottom w:val="0"/>
                  <w:divBdr>
                    <w:top w:val="none" w:sz="0" w:space="0" w:color="auto"/>
                    <w:left w:val="none" w:sz="0" w:space="0" w:color="auto"/>
                    <w:bottom w:val="none" w:sz="0" w:space="0" w:color="auto"/>
                    <w:right w:val="none" w:sz="0" w:space="0" w:color="auto"/>
                  </w:divBdr>
                  <w:divsChild>
                    <w:div w:id="41589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37763">
          <w:marLeft w:val="0"/>
          <w:marRight w:val="0"/>
          <w:marTop w:val="0"/>
          <w:marBottom w:val="0"/>
          <w:divBdr>
            <w:top w:val="none" w:sz="0" w:space="0" w:color="auto"/>
            <w:left w:val="none" w:sz="0" w:space="0" w:color="auto"/>
            <w:bottom w:val="none" w:sz="0" w:space="0" w:color="auto"/>
            <w:right w:val="none" w:sz="0" w:space="0" w:color="auto"/>
          </w:divBdr>
          <w:divsChild>
            <w:div w:id="424883066">
              <w:marLeft w:val="0"/>
              <w:marRight w:val="0"/>
              <w:marTop w:val="0"/>
              <w:marBottom w:val="0"/>
              <w:divBdr>
                <w:top w:val="none" w:sz="0" w:space="0" w:color="auto"/>
                <w:left w:val="none" w:sz="0" w:space="0" w:color="auto"/>
                <w:bottom w:val="none" w:sz="0" w:space="0" w:color="auto"/>
                <w:right w:val="none" w:sz="0" w:space="0" w:color="auto"/>
              </w:divBdr>
              <w:divsChild>
                <w:div w:id="205508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600606">
          <w:marLeft w:val="0"/>
          <w:marRight w:val="0"/>
          <w:marTop w:val="0"/>
          <w:marBottom w:val="0"/>
          <w:divBdr>
            <w:top w:val="none" w:sz="0" w:space="0" w:color="auto"/>
            <w:left w:val="none" w:sz="0" w:space="0" w:color="auto"/>
            <w:bottom w:val="none" w:sz="0" w:space="0" w:color="auto"/>
            <w:right w:val="none" w:sz="0" w:space="0" w:color="auto"/>
          </w:divBdr>
          <w:divsChild>
            <w:div w:id="994843863">
              <w:marLeft w:val="0"/>
              <w:marRight w:val="0"/>
              <w:marTop w:val="0"/>
              <w:marBottom w:val="0"/>
              <w:divBdr>
                <w:top w:val="none" w:sz="0" w:space="0" w:color="auto"/>
                <w:left w:val="none" w:sz="0" w:space="0" w:color="auto"/>
                <w:bottom w:val="none" w:sz="0" w:space="0" w:color="auto"/>
                <w:right w:val="none" w:sz="0" w:space="0" w:color="auto"/>
              </w:divBdr>
            </w:div>
          </w:divsChild>
        </w:div>
        <w:div w:id="1867015045">
          <w:marLeft w:val="0"/>
          <w:marRight w:val="0"/>
          <w:marTop w:val="0"/>
          <w:marBottom w:val="0"/>
          <w:divBdr>
            <w:top w:val="none" w:sz="0" w:space="0" w:color="auto"/>
            <w:left w:val="none" w:sz="0" w:space="0" w:color="auto"/>
            <w:bottom w:val="none" w:sz="0" w:space="0" w:color="auto"/>
            <w:right w:val="none" w:sz="0" w:space="0" w:color="auto"/>
          </w:divBdr>
          <w:divsChild>
            <w:div w:id="420567376">
              <w:marLeft w:val="0"/>
              <w:marRight w:val="0"/>
              <w:marTop w:val="0"/>
              <w:marBottom w:val="0"/>
              <w:divBdr>
                <w:top w:val="none" w:sz="0" w:space="0" w:color="auto"/>
                <w:left w:val="none" w:sz="0" w:space="0" w:color="auto"/>
                <w:bottom w:val="none" w:sz="0" w:space="0" w:color="auto"/>
                <w:right w:val="none" w:sz="0" w:space="0" w:color="auto"/>
              </w:divBdr>
              <w:divsChild>
                <w:div w:id="28712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18861">
          <w:marLeft w:val="0"/>
          <w:marRight w:val="0"/>
          <w:marTop w:val="0"/>
          <w:marBottom w:val="0"/>
          <w:divBdr>
            <w:top w:val="none" w:sz="0" w:space="0" w:color="auto"/>
            <w:left w:val="none" w:sz="0" w:space="0" w:color="auto"/>
            <w:bottom w:val="none" w:sz="0" w:space="0" w:color="auto"/>
            <w:right w:val="none" w:sz="0" w:space="0" w:color="auto"/>
          </w:divBdr>
          <w:divsChild>
            <w:div w:id="1399284394">
              <w:marLeft w:val="0"/>
              <w:marRight w:val="0"/>
              <w:marTop w:val="0"/>
              <w:marBottom w:val="0"/>
              <w:divBdr>
                <w:top w:val="none" w:sz="0" w:space="0" w:color="auto"/>
                <w:left w:val="none" w:sz="0" w:space="0" w:color="auto"/>
                <w:bottom w:val="none" w:sz="0" w:space="0" w:color="auto"/>
                <w:right w:val="none" w:sz="0" w:space="0" w:color="auto"/>
              </w:divBdr>
              <w:divsChild>
                <w:div w:id="617681403">
                  <w:marLeft w:val="0"/>
                  <w:marRight w:val="0"/>
                  <w:marTop w:val="0"/>
                  <w:marBottom w:val="0"/>
                  <w:divBdr>
                    <w:top w:val="none" w:sz="0" w:space="0" w:color="auto"/>
                    <w:left w:val="none" w:sz="0" w:space="0" w:color="auto"/>
                    <w:bottom w:val="none" w:sz="0" w:space="0" w:color="auto"/>
                    <w:right w:val="none" w:sz="0" w:space="0" w:color="auto"/>
                  </w:divBdr>
                </w:div>
              </w:divsChild>
            </w:div>
            <w:div w:id="1925990725">
              <w:marLeft w:val="0"/>
              <w:marRight w:val="0"/>
              <w:marTop w:val="0"/>
              <w:marBottom w:val="0"/>
              <w:divBdr>
                <w:top w:val="none" w:sz="0" w:space="0" w:color="auto"/>
                <w:left w:val="none" w:sz="0" w:space="0" w:color="auto"/>
                <w:bottom w:val="none" w:sz="0" w:space="0" w:color="auto"/>
                <w:right w:val="none" w:sz="0" w:space="0" w:color="auto"/>
              </w:divBdr>
              <w:divsChild>
                <w:div w:id="66828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091176">
          <w:marLeft w:val="0"/>
          <w:marRight w:val="0"/>
          <w:marTop w:val="0"/>
          <w:marBottom w:val="0"/>
          <w:divBdr>
            <w:top w:val="none" w:sz="0" w:space="0" w:color="auto"/>
            <w:left w:val="none" w:sz="0" w:space="0" w:color="auto"/>
            <w:bottom w:val="none" w:sz="0" w:space="0" w:color="auto"/>
            <w:right w:val="none" w:sz="0" w:space="0" w:color="auto"/>
          </w:divBdr>
          <w:divsChild>
            <w:div w:id="1373190037">
              <w:marLeft w:val="0"/>
              <w:marRight w:val="0"/>
              <w:marTop w:val="0"/>
              <w:marBottom w:val="0"/>
              <w:divBdr>
                <w:top w:val="none" w:sz="0" w:space="0" w:color="auto"/>
                <w:left w:val="none" w:sz="0" w:space="0" w:color="auto"/>
                <w:bottom w:val="none" w:sz="0" w:space="0" w:color="auto"/>
                <w:right w:val="none" w:sz="0" w:space="0" w:color="auto"/>
              </w:divBdr>
              <w:divsChild>
                <w:div w:id="15368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886644">
          <w:marLeft w:val="0"/>
          <w:marRight w:val="0"/>
          <w:marTop w:val="0"/>
          <w:marBottom w:val="0"/>
          <w:divBdr>
            <w:top w:val="none" w:sz="0" w:space="0" w:color="auto"/>
            <w:left w:val="none" w:sz="0" w:space="0" w:color="auto"/>
            <w:bottom w:val="none" w:sz="0" w:space="0" w:color="auto"/>
            <w:right w:val="none" w:sz="0" w:space="0" w:color="auto"/>
          </w:divBdr>
          <w:divsChild>
            <w:div w:id="708141744">
              <w:marLeft w:val="0"/>
              <w:marRight w:val="0"/>
              <w:marTop w:val="0"/>
              <w:marBottom w:val="0"/>
              <w:divBdr>
                <w:top w:val="none" w:sz="0" w:space="0" w:color="auto"/>
                <w:left w:val="none" w:sz="0" w:space="0" w:color="auto"/>
                <w:bottom w:val="none" w:sz="0" w:space="0" w:color="auto"/>
                <w:right w:val="none" w:sz="0" w:space="0" w:color="auto"/>
              </w:divBdr>
              <w:divsChild>
                <w:div w:id="2127694319">
                  <w:marLeft w:val="0"/>
                  <w:marRight w:val="0"/>
                  <w:marTop w:val="0"/>
                  <w:marBottom w:val="0"/>
                  <w:divBdr>
                    <w:top w:val="none" w:sz="0" w:space="0" w:color="auto"/>
                    <w:left w:val="none" w:sz="0" w:space="0" w:color="auto"/>
                    <w:bottom w:val="none" w:sz="0" w:space="0" w:color="auto"/>
                    <w:right w:val="none" w:sz="0" w:space="0" w:color="auto"/>
                  </w:divBdr>
                </w:div>
              </w:divsChild>
            </w:div>
            <w:div w:id="1732462660">
              <w:marLeft w:val="0"/>
              <w:marRight w:val="0"/>
              <w:marTop w:val="0"/>
              <w:marBottom w:val="0"/>
              <w:divBdr>
                <w:top w:val="none" w:sz="0" w:space="0" w:color="auto"/>
                <w:left w:val="none" w:sz="0" w:space="0" w:color="auto"/>
                <w:bottom w:val="none" w:sz="0" w:space="0" w:color="auto"/>
                <w:right w:val="none" w:sz="0" w:space="0" w:color="auto"/>
              </w:divBdr>
              <w:divsChild>
                <w:div w:id="6544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06858">
          <w:marLeft w:val="0"/>
          <w:marRight w:val="0"/>
          <w:marTop w:val="0"/>
          <w:marBottom w:val="0"/>
          <w:divBdr>
            <w:top w:val="none" w:sz="0" w:space="0" w:color="auto"/>
            <w:left w:val="none" w:sz="0" w:space="0" w:color="auto"/>
            <w:bottom w:val="none" w:sz="0" w:space="0" w:color="auto"/>
            <w:right w:val="none" w:sz="0" w:space="0" w:color="auto"/>
          </w:divBdr>
          <w:divsChild>
            <w:div w:id="1883127909">
              <w:marLeft w:val="0"/>
              <w:marRight w:val="0"/>
              <w:marTop w:val="0"/>
              <w:marBottom w:val="0"/>
              <w:divBdr>
                <w:top w:val="none" w:sz="0" w:space="0" w:color="auto"/>
                <w:left w:val="none" w:sz="0" w:space="0" w:color="auto"/>
                <w:bottom w:val="none" w:sz="0" w:space="0" w:color="auto"/>
                <w:right w:val="none" w:sz="0" w:space="0" w:color="auto"/>
              </w:divBdr>
              <w:divsChild>
                <w:div w:id="585458989">
                  <w:marLeft w:val="0"/>
                  <w:marRight w:val="0"/>
                  <w:marTop w:val="0"/>
                  <w:marBottom w:val="0"/>
                  <w:divBdr>
                    <w:top w:val="none" w:sz="0" w:space="0" w:color="auto"/>
                    <w:left w:val="none" w:sz="0" w:space="0" w:color="auto"/>
                    <w:bottom w:val="none" w:sz="0" w:space="0" w:color="auto"/>
                    <w:right w:val="none" w:sz="0" w:space="0" w:color="auto"/>
                  </w:divBdr>
                  <w:divsChild>
                    <w:div w:id="1969705267">
                      <w:marLeft w:val="0"/>
                      <w:marRight w:val="0"/>
                      <w:marTop w:val="0"/>
                      <w:marBottom w:val="0"/>
                      <w:divBdr>
                        <w:top w:val="none" w:sz="0" w:space="0" w:color="auto"/>
                        <w:left w:val="none" w:sz="0" w:space="0" w:color="auto"/>
                        <w:bottom w:val="none" w:sz="0" w:space="0" w:color="auto"/>
                        <w:right w:val="none" w:sz="0" w:space="0" w:color="auto"/>
                      </w:divBdr>
                    </w:div>
                  </w:divsChild>
                </w:div>
                <w:div w:id="759909122">
                  <w:marLeft w:val="0"/>
                  <w:marRight w:val="0"/>
                  <w:marTop w:val="0"/>
                  <w:marBottom w:val="0"/>
                  <w:divBdr>
                    <w:top w:val="none" w:sz="0" w:space="0" w:color="auto"/>
                    <w:left w:val="none" w:sz="0" w:space="0" w:color="auto"/>
                    <w:bottom w:val="none" w:sz="0" w:space="0" w:color="auto"/>
                    <w:right w:val="none" w:sz="0" w:space="0" w:color="auto"/>
                  </w:divBdr>
                  <w:divsChild>
                    <w:div w:id="929510611">
                      <w:marLeft w:val="0"/>
                      <w:marRight w:val="0"/>
                      <w:marTop w:val="0"/>
                      <w:marBottom w:val="0"/>
                      <w:divBdr>
                        <w:top w:val="none" w:sz="0" w:space="0" w:color="auto"/>
                        <w:left w:val="none" w:sz="0" w:space="0" w:color="auto"/>
                        <w:bottom w:val="none" w:sz="0" w:space="0" w:color="auto"/>
                        <w:right w:val="none" w:sz="0" w:space="0" w:color="auto"/>
                      </w:divBdr>
                    </w:div>
                  </w:divsChild>
                </w:div>
                <w:div w:id="1363945496">
                  <w:marLeft w:val="0"/>
                  <w:marRight w:val="0"/>
                  <w:marTop w:val="0"/>
                  <w:marBottom w:val="0"/>
                  <w:divBdr>
                    <w:top w:val="none" w:sz="0" w:space="0" w:color="auto"/>
                    <w:left w:val="none" w:sz="0" w:space="0" w:color="auto"/>
                    <w:bottom w:val="none" w:sz="0" w:space="0" w:color="auto"/>
                    <w:right w:val="none" w:sz="0" w:space="0" w:color="auto"/>
                  </w:divBdr>
                  <w:divsChild>
                    <w:div w:id="2070421358">
                      <w:marLeft w:val="0"/>
                      <w:marRight w:val="0"/>
                      <w:marTop w:val="0"/>
                      <w:marBottom w:val="0"/>
                      <w:divBdr>
                        <w:top w:val="none" w:sz="0" w:space="0" w:color="auto"/>
                        <w:left w:val="none" w:sz="0" w:space="0" w:color="auto"/>
                        <w:bottom w:val="none" w:sz="0" w:space="0" w:color="auto"/>
                        <w:right w:val="none" w:sz="0" w:space="0" w:color="auto"/>
                      </w:divBdr>
                    </w:div>
                  </w:divsChild>
                </w:div>
                <w:div w:id="1752116938">
                  <w:marLeft w:val="0"/>
                  <w:marRight w:val="0"/>
                  <w:marTop w:val="0"/>
                  <w:marBottom w:val="0"/>
                  <w:divBdr>
                    <w:top w:val="none" w:sz="0" w:space="0" w:color="auto"/>
                    <w:left w:val="none" w:sz="0" w:space="0" w:color="auto"/>
                    <w:bottom w:val="none" w:sz="0" w:space="0" w:color="auto"/>
                    <w:right w:val="none" w:sz="0" w:space="0" w:color="auto"/>
                  </w:divBdr>
                  <w:divsChild>
                    <w:div w:id="1534923343">
                      <w:marLeft w:val="0"/>
                      <w:marRight w:val="0"/>
                      <w:marTop w:val="0"/>
                      <w:marBottom w:val="0"/>
                      <w:divBdr>
                        <w:top w:val="none" w:sz="0" w:space="0" w:color="auto"/>
                        <w:left w:val="none" w:sz="0" w:space="0" w:color="auto"/>
                        <w:bottom w:val="none" w:sz="0" w:space="0" w:color="auto"/>
                        <w:right w:val="none" w:sz="0" w:space="0" w:color="auto"/>
                      </w:divBdr>
                    </w:div>
                  </w:divsChild>
                </w:div>
                <w:div w:id="1861510634">
                  <w:marLeft w:val="0"/>
                  <w:marRight w:val="0"/>
                  <w:marTop w:val="0"/>
                  <w:marBottom w:val="0"/>
                  <w:divBdr>
                    <w:top w:val="none" w:sz="0" w:space="0" w:color="auto"/>
                    <w:left w:val="none" w:sz="0" w:space="0" w:color="auto"/>
                    <w:bottom w:val="none" w:sz="0" w:space="0" w:color="auto"/>
                    <w:right w:val="none" w:sz="0" w:space="0" w:color="auto"/>
                  </w:divBdr>
                  <w:divsChild>
                    <w:div w:id="140892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313663">
          <w:marLeft w:val="0"/>
          <w:marRight w:val="0"/>
          <w:marTop w:val="0"/>
          <w:marBottom w:val="0"/>
          <w:divBdr>
            <w:top w:val="none" w:sz="0" w:space="0" w:color="auto"/>
            <w:left w:val="none" w:sz="0" w:space="0" w:color="auto"/>
            <w:bottom w:val="none" w:sz="0" w:space="0" w:color="auto"/>
            <w:right w:val="none" w:sz="0" w:space="0" w:color="auto"/>
          </w:divBdr>
          <w:divsChild>
            <w:div w:id="343435598">
              <w:marLeft w:val="0"/>
              <w:marRight w:val="0"/>
              <w:marTop w:val="0"/>
              <w:marBottom w:val="0"/>
              <w:divBdr>
                <w:top w:val="none" w:sz="0" w:space="0" w:color="auto"/>
                <w:left w:val="none" w:sz="0" w:space="0" w:color="auto"/>
                <w:bottom w:val="none" w:sz="0" w:space="0" w:color="auto"/>
                <w:right w:val="none" w:sz="0" w:space="0" w:color="auto"/>
              </w:divBdr>
              <w:divsChild>
                <w:div w:id="35627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5923">
          <w:marLeft w:val="0"/>
          <w:marRight w:val="0"/>
          <w:marTop w:val="0"/>
          <w:marBottom w:val="0"/>
          <w:divBdr>
            <w:top w:val="none" w:sz="0" w:space="0" w:color="auto"/>
            <w:left w:val="none" w:sz="0" w:space="0" w:color="auto"/>
            <w:bottom w:val="none" w:sz="0" w:space="0" w:color="auto"/>
            <w:right w:val="none" w:sz="0" w:space="0" w:color="auto"/>
          </w:divBdr>
          <w:divsChild>
            <w:div w:id="153299771">
              <w:marLeft w:val="0"/>
              <w:marRight w:val="0"/>
              <w:marTop w:val="0"/>
              <w:marBottom w:val="0"/>
              <w:divBdr>
                <w:top w:val="none" w:sz="0" w:space="0" w:color="auto"/>
                <w:left w:val="none" w:sz="0" w:space="0" w:color="auto"/>
                <w:bottom w:val="none" w:sz="0" w:space="0" w:color="auto"/>
                <w:right w:val="none" w:sz="0" w:space="0" w:color="auto"/>
              </w:divBdr>
              <w:divsChild>
                <w:div w:id="218783117">
                  <w:marLeft w:val="0"/>
                  <w:marRight w:val="0"/>
                  <w:marTop w:val="0"/>
                  <w:marBottom w:val="0"/>
                  <w:divBdr>
                    <w:top w:val="none" w:sz="0" w:space="0" w:color="auto"/>
                    <w:left w:val="none" w:sz="0" w:space="0" w:color="auto"/>
                    <w:bottom w:val="none" w:sz="0" w:space="0" w:color="auto"/>
                    <w:right w:val="none" w:sz="0" w:space="0" w:color="auto"/>
                  </w:divBdr>
                </w:div>
              </w:divsChild>
            </w:div>
            <w:div w:id="471603912">
              <w:marLeft w:val="0"/>
              <w:marRight w:val="0"/>
              <w:marTop w:val="0"/>
              <w:marBottom w:val="0"/>
              <w:divBdr>
                <w:top w:val="none" w:sz="0" w:space="0" w:color="auto"/>
                <w:left w:val="none" w:sz="0" w:space="0" w:color="auto"/>
                <w:bottom w:val="none" w:sz="0" w:space="0" w:color="auto"/>
                <w:right w:val="none" w:sz="0" w:space="0" w:color="auto"/>
              </w:divBdr>
              <w:divsChild>
                <w:div w:id="31001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012864">
      <w:bodyDiv w:val="1"/>
      <w:marLeft w:val="0"/>
      <w:marRight w:val="0"/>
      <w:marTop w:val="0"/>
      <w:marBottom w:val="0"/>
      <w:divBdr>
        <w:top w:val="none" w:sz="0" w:space="0" w:color="auto"/>
        <w:left w:val="none" w:sz="0" w:space="0" w:color="auto"/>
        <w:bottom w:val="none" w:sz="0" w:space="0" w:color="auto"/>
        <w:right w:val="none" w:sz="0" w:space="0" w:color="auto"/>
      </w:divBdr>
    </w:div>
    <w:div w:id="1209032257">
      <w:bodyDiv w:val="1"/>
      <w:marLeft w:val="0"/>
      <w:marRight w:val="0"/>
      <w:marTop w:val="0"/>
      <w:marBottom w:val="0"/>
      <w:divBdr>
        <w:top w:val="none" w:sz="0" w:space="0" w:color="auto"/>
        <w:left w:val="none" w:sz="0" w:space="0" w:color="auto"/>
        <w:bottom w:val="none" w:sz="0" w:space="0" w:color="auto"/>
        <w:right w:val="none" w:sz="0" w:space="0" w:color="auto"/>
      </w:divBdr>
    </w:div>
    <w:div w:id="1213737770">
      <w:bodyDiv w:val="1"/>
      <w:marLeft w:val="0"/>
      <w:marRight w:val="0"/>
      <w:marTop w:val="0"/>
      <w:marBottom w:val="0"/>
      <w:divBdr>
        <w:top w:val="none" w:sz="0" w:space="0" w:color="auto"/>
        <w:left w:val="none" w:sz="0" w:space="0" w:color="auto"/>
        <w:bottom w:val="none" w:sz="0" w:space="0" w:color="auto"/>
        <w:right w:val="none" w:sz="0" w:space="0" w:color="auto"/>
      </w:divBdr>
    </w:div>
    <w:div w:id="1217743249">
      <w:bodyDiv w:val="1"/>
      <w:marLeft w:val="0"/>
      <w:marRight w:val="0"/>
      <w:marTop w:val="0"/>
      <w:marBottom w:val="0"/>
      <w:divBdr>
        <w:top w:val="none" w:sz="0" w:space="0" w:color="auto"/>
        <w:left w:val="none" w:sz="0" w:space="0" w:color="auto"/>
        <w:bottom w:val="none" w:sz="0" w:space="0" w:color="auto"/>
        <w:right w:val="none" w:sz="0" w:space="0" w:color="auto"/>
      </w:divBdr>
    </w:div>
    <w:div w:id="1245264560">
      <w:bodyDiv w:val="1"/>
      <w:marLeft w:val="0"/>
      <w:marRight w:val="0"/>
      <w:marTop w:val="0"/>
      <w:marBottom w:val="0"/>
      <w:divBdr>
        <w:top w:val="none" w:sz="0" w:space="0" w:color="auto"/>
        <w:left w:val="none" w:sz="0" w:space="0" w:color="auto"/>
        <w:bottom w:val="none" w:sz="0" w:space="0" w:color="auto"/>
        <w:right w:val="none" w:sz="0" w:space="0" w:color="auto"/>
      </w:divBdr>
    </w:div>
    <w:div w:id="1247770130">
      <w:bodyDiv w:val="1"/>
      <w:marLeft w:val="0"/>
      <w:marRight w:val="0"/>
      <w:marTop w:val="0"/>
      <w:marBottom w:val="0"/>
      <w:divBdr>
        <w:top w:val="none" w:sz="0" w:space="0" w:color="auto"/>
        <w:left w:val="none" w:sz="0" w:space="0" w:color="auto"/>
        <w:bottom w:val="none" w:sz="0" w:space="0" w:color="auto"/>
        <w:right w:val="none" w:sz="0" w:space="0" w:color="auto"/>
      </w:divBdr>
    </w:div>
    <w:div w:id="1248466646">
      <w:bodyDiv w:val="1"/>
      <w:marLeft w:val="0"/>
      <w:marRight w:val="0"/>
      <w:marTop w:val="0"/>
      <w:marBottom w:val="0"/>
      <w:divBdr>
        <w:top w:val="none" w:sz="0" w:space="0" w:color="auto"/>
        <w:left w:val="none" w:sz="0" w:space="0" w:color="auto"/>
        <w:bottom w:val="none" w:sz="0" w:space="0" w:color="auto"/>
        <w:right w:val="none" w:sz="0" w:space="0" w:color="auto"/>
      </w:divBdr>
    </w:div>
    <w:div w:id="1249120586">
      <w:bodyDiv w:val="1"/>
      <w:marLeft w:val="0"/>
      <w:marRight w:val="0"/>
      <w:marTop w:val="0"/>
      <w:marBottom w:val="0"/>
      <w:divBdr>
        <w:top w:val="none" w:sz="0" w:space="0" w:color="auto"/>
        <w:left w:val="none" w:sz="0" w:space="0" w:color="auto"/>
        <w:bottom w:val="none" w:sz="0" w:space="0" w:color="auto"/>
        <w:right w:val="none" w:sz="0" w:space="0" w:color="auto"/>
      </w:divBdr>
    </w:div>
    <w:div w:id="1250237971">
      <w:bodyDiv w:val="1"/>
      <w:marLeft w:val="0"/>
      <w:marRight w:val="0"/>
      <w:marTop w:val="0"/>
      <w:marBottom w:val="0"/>
      <w:divBdr>
        <w:top w:val="none" w:sz="0" w:space="0" w:color="auto"/>
        <w:left w:val="none" w:sz="0" w:space="0" w:color="auto"/>
        <w:bottom w:val="none" w:sz="0" w:space="0" w:color="auto"/>
        <w:right w:val="none" w:sz="0" w:space="0" w:color="auto"/>
      </w:divBdr>
    </w:div>
    <w:div w:id="1276522467">
      <w:bodyDiv w:val="1"/>
      <w:marLeft w:val="0"/>
      <w:marRight w:val="0"/>
      <w:marTop w:val="0"/>
      <w:marBottom w:val="0"/>
      <w:divBdr>
        <w:top w:val="none" w:sz="0" w:space="0" w:color="auto"/>
        <w:left w:val="none" w:sz="0" w:space="0" w:color="auto"/>
        <w:bottom w:val="none" w:sz="0" w:space="0" w:color="auto"/>
        <w:right w:val="none" w:sz="0" w:space="0" w:color="auto"/>
      </w:divBdr>
    </w:div>
    <w:div w:id="1279753765">
      <w:bodyDiv w:val="1"/>
      <w:marLeft w:val="0"/>
      <w:marRight w:val="0"/>
      <w:marTop w:val="0"/>
      <w:marBottom w:val="0"/>
      <w:divBdr>
        <w:top w:val="none" w:sz="0" w:space="0" w:color="auto"/>
        <w:left w:val="none" w:sz="0" w:space="0" w:color="auto"/>
        <w:bottom w:val="none" w:sz="0" w:space="0" w:color="auto"/>
        <w:right w:val="none" w:sz="0" w:space="0" w:color="auto"/>
      </w:divBdr>
      <w:divsChild>
        <w:div w:id="1092970992">
          <w:marLeft w:val="0"/>
          <w:marRight w:val="0"/>
          <w:marTop w:val="0"/>
          <w:marBottom w:val="0"/>
          <w:divBdr>
            <w:top w:val="none" w:sz="0" w:space="0" w:color="auto"/>
            <w:left w:val="none" w:sz="0" w:space="0" w:color="auto"/>
            <w:bottom w:val="none" w:sz="0" w:space="0" w:color="auto"/>
            <w:right w:val="none" w:sz="0" w:space="0" w:color="auto"/>
          </w:divBdr>
          <w:divsChild>
            <w:div w:id="560408357">
              <w:marLeft w:val="0"/>
              <w:marRight w:val="0"/>
              <w:marTop w:val="0"/>
              <w:marBottom w:val="0"/>
              <w:divBdr>
                <w:top w:val="none" w:sz="0" w:space="0" w:color="auto"/>
                <w:left w:val="none" w:sz="0" w:space="0" w:color="auto"/>
                <w:bottom w:val="none" w:sz="0" w:space="0" w:color="auto"/>
                <w:right w:val="none" w:sz="0" w:space="0" w:color="auto"/>
              </w:divBdr>
              <w:divsChild>
                <w:div w:id="93390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378711">
      <w:bodyDiv w:val="1"/>
      <w:marLeft w:val="0"/>
      <w:marRight w:val="0"/>
      <w:marTop w:val="0"/>
      <w:marBottom w:val="0"/>
      <w:divBdr>
        <w:top w:val="none" w:sz="0" w:space="0" w:color="auto"/>
        <w:left w:val="none" w:sz="0" w:space="0" w:color="auto"/>
        <w:bottom w:val="none" w:sz="0" w:space="0" w:color="auto"/>
        <w:right w:val="none" w:sz="0" w:space="0" w:color="auto"/>
      </w:divBdr>
      <w:divsChild>
        <w:div w:id="17897495">
          <w:marLeft w:val="0"/>
          <w:marRight w:val="0"/>
          <w:marTop w:val="0"/>
          <w:marBottom w:val="0"/>
          <w:divBdr>
            <w:top w:val="none" w:sz="0" w:space="0" w:color="auto"/>
            <w:left w:val="none" w:sz="0" w:space="0" w:color="auto"/>
            <w:bottom w:val="none" w:sz="0" w:space="0" w:color="auto"/>
            <w:right w:val="none" w:sz="0" w:space="0" w:color="auto"/>
          </w:divBdr>
          <w:divsChild>
            <w:div w:id="844562996">
              <w:marLeft w:val="0"/>
              <w:marRight w:val="0"/>
              <w:marTop w:val="0"/>
              <w:marBottom w:val="0"/>
              <w:divBdr>
                <w:top w:val="none" w:sz="0" w:space="0" w:color="auto"/>
                <w:left w:val="none" w:sz="0" w:space="0" w:color="auto"/>
                <w:bottom w:val="none" w:sz="0" w:space="0" w:color="auto"/>
                <w:right w:val="none" w:sz="0" w:space="0" w:color="auto"/>
              </w:divBdr>
            </w:div>
          </w:divsChild>
        </w:div>
        <w:div w:id="46496820">
          <w:marLeft w:val="0"/>
          <w:marRight w:val="0"/>
          <w:marTop w:val="0"/>
          <w:marBottom w:val="0"/>
          <w:divBdr>
            <w:top w:val="none" w:sz="0" w:space="0" w:color="auto"/>
            <w:left w:val="none" w:sz="0" w:space="0" w:color="auto"/>
            <w:bottom w:val="none" w:sz="0" w:space="0" w:color="auto"/>
            <w:right w:val="none" w:sz="0" w:space="0" w:color="auto"/>
          </w:divBdr>
          <w:divsChild>
            <w:div w:id="580452517">
              <w:marLeft w:val="0"/>
              <w:marRight w:val="0"/>
              <w:marTop w:val="0"/>
              <w:marBottom w:val="0"/>
              <w:divBdr>
                <w:top w:val="none" w:sz="0" w:space="0" w:color="auto"/>
                <w:left w:val="none" w:sz="0" w:space="0" w:color="auto"/>
                <w:bottom w:val="none" w:sz="0" w:space="0" w:color="auto"/>
                <w:right w:val="none" w:sz="0" w:space="0" w:color="auto"/>
              </w:divBdr>
              <w:divsChild>
                <w:div w:id="640353251">
                  <w:marLeft w:val="0"/>
                  <w:marRight w:val="0"/>
                  <w:marTop w:val="0"/>
                  <w:marBottom w:val="0"/>
                  <w:divBdr>
                    <w:top w:val="none" w:sz="0" w:space="0" w:color="auto"/>
                    <w:left w:val="none" w:sz="0" w:space="0" w:color="auto"/>
                    <w:bottom w:val="none" w:sz="0" w:space="0" w:color="auto"/>
                    <w:right w:val="none" w:sz="0" w:space="0" w:color="auto"/>
                  </w:divBdr>
                </w:div>
              </w:divsChild>
            </w:div>
            <w:div w:id="2032679546">
              <w:marLeft w:val="0"/>
              <w:marRight w:val="0"/>
              <w:marTop w:val="0"/>
              <w:marBottom w:val="0"/>
              <w:divBdr>
                <w:top w:val="none" w:sz="0" w:space="0" w:color="auto"/>
                <w:left w:val="none" w:sz="0" w:space="0" w:color="auto"/>
                <w:bottom w:val="none" w:sz="0" w:space="0" w:color="auto"/>
                <w:right w:val="none" w:sz="0" w:space="0" w:color="auto"/>
              </w:divBdr>
              <w:divsChild>
                <w:div w:id="141801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9539">
          <w:marLeft w:val="0"/>
          <w:marRight w:val="0"/>
          <w:marTop w:val="0"/>
          <w:marBottom w:val="0"/>
          <w:divBdr>
            <w:top w:val="none" w:sz="0" w:space="0" w:color="auto"/>
            <w:left w:val="none" w:sz="0" w:space="0" w:color="auto"/>
            <w:bottom w:val="none" w:sz="0" w:space="0" w:color="auto"/>
            <w:right w:val="none" w:sz="0" w:space="0" w:color="auto"/>
          </w:divBdr>
          <w:divsChild>
            <w:div w:id="180172433">
              <w:marLeft w:val="0"/>
              <w:marRight w:val="0"/>
              <w:marTop w:val="0"/>
              <w:marBottom w:val="0"/>
              <w:divBdr>
                <w:top w:val="none" w:sz="0" w:space="0" w:color="auto"/>
                <w:left w:val="none" w:sz="0" w:space="0" w:color="auto"/>
                <w:bottom w:val="none" w:sz="0" w:space="0" w:color="auto"/>
                <w:right w:val="none" w:sz="0" w:space="0" w:color="auto"/>
              </w:divBdr>
            </w:div>
          </w:divsChild>
        </w:div>
        <w:div w:id="70394696">
          <w:marLeft w:val="0"/>
          <w:marRight w:val="0"/>
          <w:marTop w:val="0"/>
          <w:marBottom w:val="0"/>
          <w:divBdr>
            <w:top w:val="none" w:sz="0" w:space="0" w:color="auto"/>
            <w:left w:val="none" w:sz="0" w:space="0" w:color="auto"/>
            <w:bottom w:val="none" w:sz="0" w:space="0" w:color="auto"/>
            <w:right w:val="none" w:sz="0" w:space="0" w:color="auto"/>
          </w:divBdr>
          <w:divsChild>
            <w:div w:id="808980017">
              <w:marLeft w:val="0"/>
              <w:marRight w:val="0"/>
              <w:marTop w:val="0"/>
              <w:marBottom w:val="0"/>
              <w:divBdr>
                <w:top w:val="none" w:sz="0" w:space="0" w:color="auto"/>
                <w:left w:val="none" w:sz="0" w:space="0" w:color="auto"/>
                <w:bottom w:val="none" w:sz="0" w:space="0" w:color="auto"/>
                <w:right w:val="none" w:sz="0" w:space="0" w:color="auto"/>
              </w:divBdr>
              <w:divsChild>
                <w:div w:id="1773167834">
                  <w:marLeft w:val="0"/>
                  <w:marRight w:val="0"/>
                  <w:marTop w:val="0"/>
                  <w:marBottom w:val="0"/>
                  <w:divBdr>
                    <w:top w:val="none" w:sz="0" w:space="0" w:color="auto"/>
                    <w:left w:val="none" w:sz="0" w:space="0" w:color="auto"/>
                    <w:bottom w:val="none" w:sz="0" w:space="0" w:color="auto"/>
                    <w:right w:val="none" w:sz="0" w:space="0" w:color="auto"/>
                  </w:divBdr>
                </w:div>
              </w:divsChild>
            </w:div>
            <w:div w:id="1504007210">
              <w:marLeft w:val="0"/>
              <w:marRight w:val="0"/>
              <w:marTop w:val="0"/>
              <w:marBottom w:val="0"/>
              <w:divBdr>
                <w:top w:val="none" w:sz="0" w:space="0" w:color="auto"/>
                <w:left w:val="none" w:sz="0" w:space="0" w:color="auto"/>
                <w:bottom w:val="none" w:sz="0" w:space="0" w:color="auto"/>
                <w:right w:val="none" w:sz="0" w:space="0" w:color="auto"/>
              </w:divBdr>
              <w:divsChild>
                <w:div w:id="175782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93371">
          <w:marLeft w:val="0"/>
          <w:marRight w:val="0"/>
          <w:marTop w:val="0"/>
          <w:marBottom w:val="0"/>
          <w:divBdr>
            <w:top w:val="none" w:sz="0" w:space="0" w:color="auto"/>
            <w:left w:val="none" w:sz="0" w:space="0" w:color="auto"/>
            <w:bottom w:val="none" w:sz="0" w:space="0" w:color="auto"/>
            <w:right w:val="none" w:sz="0" w:space="0" w:color="auto"/>
          </w:divBdr>
          <w:divsChild>
            <w:div w:id="1544559348">
              <w:marLeft w:val="0"/>
              <w:marRight w:val="0"/>
              <w:marTop w:val="0"/>
              <w:marBottom w:val="0"/>
              <w:divBdr>
                <w:top w:val="none" w:sz="0" w:space="0" w:color="auto"/>
                <w:left w:val="none" w:sz="0" w:space="0" w:color="auto"/>
                <w:bottom w:val="none" w:sz="0" w:space="0" w:color="auto"/>
                <w:right w:val="none" w:sz="0" w:space="0" w:color="auto"/>
              </w:divBdr>
              <w:divsChild>
                <w:div w:id="194904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9398">
          <w:marLeft w:val="0"/>
          <w:marRight w:val="0"/>
          <w:marTop w:val="0"/>
          <w:marBottom w:val="0"/>
          <w:divBdr>
            <w:top w:val="none" w:sz="0" w:space="0" w:color="auto"/>
            <w:left w:val="none" w:sz="0" w:space="0" w:color="auto"/>
            <w:bottom w:val="none" w:sz="0" w:space="0" w:color="auto"/>
            <w:right w:val="none" w:sz="0" w:space="0" w:color="auto"/>
          </w:divBdr>
          <w:divsChild>
            <w:div w:id="202788907">
              <w:marLeft w:val="0"/>
              <w:marRight w:val="0"/>
              <w:marTop w:val="0"/>
              <w:marBottom w:val="0"/>
              <w:divBdr>
                <w:top w:val="none" w:sz="0" w:space="0" w:color="auto"/>
                <w:left w:val="none" w:sz="0" w:space="0" w:color="auto"/>
                <w:bottom w:val="none" w:sz="0" w:space="0" w:color="auto"/>
                <w:right w:val="none" w:sz="0" w:space="0" w:color="auto"/>
              </w:divBdr>
              <w:divsChild>
                <w:div w:id="1780025368">
                  <w:marLeft w:val="0"/>
                  <w:marRight w:val="0"/>
                  <w:marTop w:val="0"/>
                  <w:marBottom w:val="0"/>
                  <w:divBdr>
                    <w:top w:val="none" w:sz="0" w:space="0" w:color="auto"/>
                    <w:left w:val="none" w:sz="0" w:space="0" w:color="auto"/>
                    <w:bottom w:val="none" w:sz="0" w:space="0" w:color="auto"/>
                    <w:right w:val="none" w:sz="0" w:space="0" w:color="auto"/>
                  </w:divBdr>
                </w:div>
              </w:divsChild>
            </w:div>
            <w:div w:id="1630239059">
              <w:marLeft w:val="0"/>
              <w:marRight w:val="0"/>
              <w:marTop w:val="0"/>
              <w:marBottom w:val="0"/>
              <w:divBdr>
                <w:top w:val="none" w:sz="0" w:space="0" w:color="auto"/>
                <w:left w:val="none" w:sz="0" w:space="0" w:color="auto"/>
                <w:bottom w:val="none" w:sz="0" w:space="0" w:color="auto"/>
                <w:right w:val="none" w:sz="0" w:space="0" w:color="auto"/>
              </w:divBdr>
              <w:divsChild>
                <w:div w:id="73427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79486">
          <w:marLeft w:val="0"/>
          <w:marRight w:val="0"/>
          <w:marTop w:val="0"/>
          <w:marBottom w:val="0"/>
          <w:divBdr>
            <w:top w:val="none" w:sz="0" w:space="0" w:color="auto"/>
            <w:left w:val="none" w:sz="0" w:space="0" w:color="auto"/>
            <w:bottom w:val="none" w:sz="0" w:space="0" w:color="auto"/>
            <w:right w:val="none" w:sz="0" w:space="0" w:color="auto"/>
          </w:divBdr>
          <w:divsChild>
            <w:div w:id="378357722">
              <w:marLeft w:val="0"/>
              <w:marRight w:val="0"/>
              <w:marTop w:val="0"/>
              <w:marBottom w:val="0"/>
              <w:divBdr>
                <w:top w:val="none" w:sz="0" w:space="0" w:color="auto"/>
                <w:left w:val="none" w:sz="0" w:space="0" w:color="auto"/>
                <w:bottom w:val="none" w:sz="0" w:space="0" w:color="auto"/>
                <w:right w:val="none" w:sz="0" w:space="0" w:color="auto"/>
              </w:divBdr>
              <w:divsChild>
                <w:div w:id="608123403">
                  <w:marLeft w:val="0"/>
                  <w:marRight w:val="0"/>
                  <w:marTop w:val="0"/>
                  <w:marBottom w:val="0"/>
                  <w:divBdr>
                    <w:top w:val="none" w:sz="0" w:space="0" w:color="auto"/>
                    <w:left w:val="none" w:sz="0" w:space="0" w:color="auto"/>
                    <w:bottom w:val="none" w:sz="0" w:space="0" w:color="auto"/>
                    <w:right w:val="none" w:sz="0" w:space="0" w:color="auto"/>
                  </w:divBdr>
                  <w:divsChild>
                    <w:div w:id="1938559428">
                      <w:marLeft w:val="0"/>
                      <w:marRight w:val="0"/>
                      <w:marTop w:val="0"/>
                      <w:marBottom w:val="0"/>
                      <w:divBdr>
                        <w:top w:val="none" w:sz="0" w:space="0" w:color="auto"/>
                        <w:left w:val="none" w:sz="0" w:space="0" w:color="auto"/>
                        <w:bottom w:val="none" w:sz="0" w:space="0" w:color="auto"/>
                        <w:right w:val="none" w:sz="0" w:space="0" w:color="auto"/>
                      </w:divBdr>
                    </w:div>
                  </w:divsChild>
                </w:div>
                <w:div w:id="1745492674">
                  <w:marLeft w:val="0"/>
                  <w:marRight w:val="0"/>
                  <w:marTop w:val="0"/>
                  <w:marBottom w:val="0"/>
                  <w:divBdr>
                    <w:top w:val="none" w:sz="0" w:space="0" w:color="auto"/>
                    <w:left w:val="none" w:sz="0" w:space="0" w:color="auto"/>
                    <w:bottom w:val="none" w:sz="0" w:space="0" w:color="auto"/>
                    <w:right w:val="none" w:sz="0" w:space="0" w:color="auto"/>
                  </w:divBdr>
                  <w:divsChild>
                    <w:div w:id="546183543">
                      <w:marLeft w:val="0"/>
                      <w:marRight w:val="0"/>
                      <w:marTop w:val="0"/>
                      <w:marBottom w:val="0"/>
                      <w:divBdr>
                        <w:top w:val="none" w:sz="0" w:space="0" w:color="auto"/>
                        <w:left w:val="none" w:sz="0" w:space="0" w:color="auto"/>
                        <w:bottom w:val="none" w:sz="0" w:space="0" w:color="auto"/>
                        <w:right w:val="none" w:sz="0" w:space="0" w:color="auto"/>
                      </w:divBdr>
                    </w:div>
                  </w:divsChild>
                </w:div>
                <w:div w:id="2032409178">
                  <w:marLeft w:val="0"/>
                  <w:marRight w:val="0"/>
                  <w:marTop w:val="0"/>
                  <w:marBottom w:val="0"/>
                  <w:divBdr>
                    <w:top w:val="none" w:sz="0" w:space="0" w:color="auto"/>
                    <w:left w:val="none" w:sz="0" w:space="0" w:color="auto"/>
                    <w:bottom w:val="none" w:sz="0" w:space="0" w:color="auto"/>
                    <w:right w:val="none" w:sz="0" w:space="0" w:color="auto"/>
                  </w:divBdr>
                  <w:divsChild>
                    <w:div w:id="75296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21687">
          <w:marLeft w:val="0"/>
          <w:marRight w:val="0"/>
          <w:marTop w:val="0"/>
          <w:marBottom w:val="0"/>
          <w:divBdr>
            <w:top w:val="none" w:sz="0" w:space="0" w:color="auto"/>
            <w:left w:val="none" w:sz="0" w:space="0" w:color="auto"/>
            <w:bottom w:val="none" w:sz="0" w:space="0" w:color="auto"/>
            <w:right w:val="none" w:sz="0" w:space="0" w:color="auto"/>
          </w:divBdr>
          <w:divsChild>
            <w:div w:id="1994486018">
              <w:marLeft w:val="0"/>
              <w:marRight w:val="0"/>
              <w:marTop w:val="0"/>
              <w:marBottom w:val="0"/>
              <w:divBdr>
                <w:top w:val="none" w:sz="0" w:space="0" w:color="auto"/>
                <w:left w:val="none" w:sz="0" w:space="0" w:color="auto"/>
                <w:bottom w:val="none" w:sz="0" w:space="0" w:color="auto"/>
                <w:right w:val="none" w:sz="0" w:space="0" w:color="auto"/>
              </w:divBdr>
              <w:divsChild>
                <w:div w:id="171384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262187">
          <w:marLeft w:val="0"/>
          <w:marRight w:val="0"/>
          <w:marTop w:val="0"/>
          <w:marBottom w:val="0"/>
          <w:divBdr>
            <w:top w:val="none" w:sz="0" w:space="0" w:color="auto"/>
            <w:left w:val="none" w:sz="0" w:space="0" w:color="auto"/>
            <w:bottom w:val="none" w:sz="0" w:space="0" w:color="auto"/>
            <w:right w:val="none" w:sz="0" w:space="0" w:color="auto"/>
          </w:divBdr>
          <w:divsChild>
            <w:div w:id="450906348">
              <w:marLeft w:val="0"/>
              <w:marRight w:val="0"/>
              <w:marTop w:val="0"/>
              <w:marBottom w:val="0"/>
              <w:divBdr>
                <w:top w:val="none" w:sz="0" w:space="0" w:color="auto"/>
                <w:left w:val="none" w:sz="0" w:space="0" w:color="auto"/>
                <w:bottom w:val="none" w:sz="0" w:space="0" w:color="auto"/>
                <w:right w:val="none" w:sz="0" w:space="0" w:color="auto"/>
              </w:divBdr>
            </w:div>
          </w:divsChild>
        </w:div>
        <w:div w:id="310644127">
          <w:marLeft w:val="0"/>
          <w:marRight w:val="0"/>
          <w:marTop w:val="0"/>
          <w:marBottom w:val="0"/>
          <w:divBdr>
            <w:top w:val="none" w:sz="0" w:space="0" w:color="auto"/>
            <w:left w:val="none" w:sz="0" w:space="0" w:color="auto"/>
            <w:bottom w:val="none" w:sz="0" w:space="0" w:color="auto"/>
            <w:right w:val="none" w:sz="0" w:space="0" w:color="auto"/>
          </w:divBdr>
        </w:div>
        <w:div w:id="384648870">
          <w:marLeft w:val="0"/>
          <w:marRight w:val="0"/>
          <w:marTop w:val="0"/>
          <w:marBottom w:val="0"/>
          <w:divBdr>
            <w:top w:val="none" w:sz="0" w:space="0" w:color="auto"/>
            <w:left w:val="none" w:sz="0" w:space="0" w:color="auto"/>
            <w:bottom w:val="none" w:sz="0" w:space="0" w:color="auto"/>
            <w:right w:val="none" w:sz="0" w:space="0" w:color="auto"/>
          </w:divBdr>
          <w:divsChild>
            <w:div w:id="860514562">
              <w:marLeft w:val="0"/>
              <w:marRight w:val="0"/>
              <w:marTop w:val="0"/>
              <w:marBottom w:val="0"/>
              <w:divBdr>
                <w:top w:val="none" w:sz="0" w:space="0" w:color="auto"/>
                <w:left w:val="none" w:sz="0" w:space="0" w:color="auto"/>
                <w:bottom w:val="none" w:sz="0" w:space="0" w:color="auto"/>
                <w:right w:val="none" w:sz="0" w:space="0" w:color="auto"/>
              </w:divBdr>
              <w:divsChild>
                <w:div w:id="227690011">
                  <w:marLeft w:val="0"/>
                  <w:marRight w:val="0"/>
                  <w:marTop w:val="0"/>
                  <w:marBottom w:val="0"/>
                  <w:divBdr>
                    <w:top w:val="none" w:sz="0" w:space="0" w:color="auto"/>
                    <w:left w:val="none" w:sz="0" w:space="0" w:color="auto"/>
                    <w:bottom w:val="none" w:sz="0" w:space="0" w:color="auto"/>
                    <w:right w:val="none" w:sz="0" w:space="0" w:color="auto"/>
                  </w:divBdr>
                  <w:divsChild>
                    <w:div w:id="63456224">
                      <w:marLeft w:val="0"/>
                      <w:marRight w:val="0"/>
                      <w:marTop w:val="0"/>
                      <w:marBottom w:val="0"/>
                      <w:divBdr>
                        <w:top w:val="none" w:sz="0" w:space="0" w:color="auto"/>
                        <w:left w:val="none" w:sz="0" w:space="0" w:color="auto"/>
                        <w:bottom w:val="none" w:sz="0" w:space="0" w:color="auto"/>
                        <w:right w:val="none" w:sz="0" w:space="0" w:color="auto"/>
                      </w:divBdr>
                    </w:div>
                  </w:divsChild>
                </w:div>
                <w:div w:id="392628990">
                  <w:marLeft w:val="0"/>
                  <w:marRight w:val="0"/>
                  <w:marTop w:val="0"/>
                  <w:marBottom w:val="0"/>
                  <w:divBdr>
                    <w:top w:val="none" w:sz="0" w:space="0" w:color="auto"/>
                    <w:left w:val="none" w:sz="0" w:space="0" w:color="auto"/>
                    <w:bottom w:val="none" w:sz="0" w:space="0" w:color="auto"/>
                    <w:right w:val="none" w:sz="0" w:space="0" w:color="auto"/>
                  </w:divBdr>
                  <w:divsChild>
                    <w:div w:id="1683849205">
                      <w:marLeft w:val="0"/>
                      <w:marRight w:val="0"/>
                      <w:marTop w:val="0"/>
                      <w:marBottom w:val="0"/>
                      <w:divBdr>
                        <w:top w:val="none" w:sz="0" w:space="0" w:color="auto"/>
                        <w:left w:val="none" w:sz="0" w:space="0" w:color="auto"/>
                        <w:bottom w:val="none" w:sz="0" w:space="0" w:color="auto"/>
                        <w:right w:val="none" w:sz="0" w:space="0" w:color="auto"/>
                      </w:divBdr>
                    </w:div>
                  </w:divsChild>
                </w:div>
                <w:div w:id="487866807">
                  <w:marLeft w:val="0"/>
                  <w:marRight w:val="0"/>
                  <w:marTop w:val="0"/>
                  <w:marBottom w:val="0"/>
                  <w:divBdr>
                    <w:top w:val="none" w:sz="0" w:space="0" w:color="auto"/>
                    <w:left w:val="none" w:sz="0" w:space="0" w:color="auto"/>
                    <w:bottom w:val="none" w:sz="0" w:space="0" w:color="auto"/>
                    <w:right w:val="none" w:sz="0" w:space="0" w:color="auto"/>
                  </w:divBdr>
                  <w:divsChild>
                    <w:div w:id="1292398630">
                      <w:marLeft w:val="0"/>
                      <w:marRight w:val="0"/>
                      <w:marTop w:val="0"/>
                      <w:marBottom w:val="0"/>
                      <w:divBdr>
                        <w:top w:val="none" w:sz="0" w:space="0" w:color="auto"/>
                        <w:left w:val="none" w:sz="0" w:space="0" w:color="auto"/>
                        <w:bottom w:val="none" w:sz="0" w:space="0" w:color="auto"/>
                        <w:right w:val="none" w:sz="0" w:space="0" w:color="auto"/>
                      </w:divBdr>
                    </w:div>
                  </w:divsChild>
                </w:div>
                <w:div w:id="675115609">
                  <w:marLeft w:val="0"/>
                  <w:marRight w:val="0"/>
                  <w:marTop w:val="0"/>
                  <w:marBottom w:val="0"/>
                  <w:divBdr>
                    <w:top w:val="none" w:sz="0" w:space="0" w:color="auto"/>
                    <w:left w:val="none" w:sz="0" w:space="0" w:color="auto"/>
                    <w:bottom w:val="none" w:sz="0" w:space="0" w:color="auto"/>
                    <w:right w:val="none" w:sz="0" w:space="0" w:color="auto"/>
                  </w:divBdr>
                  <w:divsChild>
                    <w:div w:id="1910532271">
                      <w:marLeft w:val="0"/>
                      <w:marRight w:val="0"/>
                      <w:marTop w:val="0"/>
                      <w:marBottom w:val="0"/>
                      <w:divBdr>
                        <w:top w:val="none" w:sz="0" w:space="0" w:color="auto"/>
                        <w:left w:val="none" w:sz="0" w:space="0" w:color="auto"/>
                        <w:bottom w:val="none" w:sz="0" w:space="0" w:color="auto"/>
                        <w:right w:val="none" w:sz="0" w:space="0" w:color="auto"/>
                      </w:divBdr>
                    </w:div>
                  </w:divsChild>
                </w:div>
                <w:div w:id="1167743045">
                  <w:marLeft w:val="0"/>
                  <w:marRight w:val="0"/>
                  <w:marTop w:val="0"/>
                  <w:marBottom w:val="0"/>
                  <w:divBdr>
                    <w:top w:val="none" w:sz="0" w:space="0" w:color="auto"/>
                    <w:left w:val="none" w:sz="0" w:space="0" w:color="auto"/>
                    <w:bottom w:val="none" w:sz="0" w:space="0" w:color="auto"/>
                    <w:right w:val="none" w:sz="0" w:space="0" w:color="auto"/>
                  </w:divBdr>
                  <w:divsChild>
                    <w:div w:id="2087606870">
                      <w:marLeft w:val="0"/>
                      <w:marRight w:val="0"/>
                      <w:marTop w:val="0"/>
                      <w:marBottom w:val="0"/>
                      <w:divBdr>
                        <w:top w:val="none" w:sz="0" w:space="0" w:color="auto"/>
                        <w:left w:val="none" w:sz="0" w:space="0" w:color="auto"/>
                        <w:bottom w:val="none" w:sz="0" w:space="0" w:color="auto"/>
                        <w:right w:val="none" w:sz="0" w:space="0" w:color="auto"/>
                      </w:divBdr>
                    </w:div>
                  </w:divsChild>
                </w:div>
                <w:div w:id="1310790149">
                  <w:marLeft w:val="0"/>
                  <w:marRight w:val="0"/>
                  <w:marTop w:val="0"/>
                  <w:marBottom w:val="0"/>
                  <w:divBdr>
                    <w:top w:val="none" w:sz="0" w:space="0" w:color="auto"/>
                    <w:left w:val="none" w:sz="0" w:space="0" w:color="auto"/>
                    <w:bottom w:val="none" w:sz="0" w:space="0" w:color="auto"/>
                    <w:right w:val="none" w:sz="0" w:space="0" w:color="auto"/>
                  </w:divBdr>
                  <w:divsChild>
                    <w:div w:id="72240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650281">
          <w:marLeft w:val="0"/>
          <w:marRight w:val="0"/>
          <w:marTop w:val="0"/>
          <w:marBottom w:val="0"/>
          <w:divBdr>
            <w:top w:val="none" w:sz="0" w:space="0" w:color="auto"/>
            <w:left w:val="none" w:sz="0" w:space="0" w:color="auto"/>
            <w:bottom w:val="none" w:sz="0" w:space="0" w:color="auto"/>
            <w:right w:val="none" w:sz="0" w:space="0" w:color="auto"/>
          </w:divBdr>
          <w:divsChild>
            <w:div w:id="335037660">
              <w:marLeft w:val="0"/>
              <w:marRight w:val="0"/>
              <w:marTop w:val="0"/>
              <w:marBottom w:val="0"/>
              <w:divBdr>
                <w:top w:val="none" w:sz="0" w:space="0" w:color="auto"/>
                <w:left w:val="none" w:sz="0" w:space="0" w:color="auto"/>
                <w:bottom w:val="none" w:sz="0" w:space="0" w:color="auto"/>
                <w:right w:val="none" w:sz="0" w:space="0" w:color="auto"/>
              </w:divBdr>
              <w:divsChild>
                <w:div w:id="490870863">
                  <w:marLeft w:val="0"/>
                  <w:marRight w:val="0"/>
                  <w:marTop w:val="0"/>
                  <w:marBottom w:val="0"/>
                  <w:divBdr>
                    <w:top w:val="none" w:sz="0" w:space="0" w:color="auto"/>
                    <w:left w:val="none" w:sz="0" w:space="0" w:color="auto"/>
                    <w:bottom w:val="none" w:sz="0" w:space="0" w:color="auto"/>
                    <w:right w:val="none" w:sz="0" w:space="0" w:color="auto"/>
                  </w:divBdr>
                </w:div>
              </w:divsChild>
            </w:div>
            <w:div w:id="992366131">
              <w:marLeft w:val="0"/>
              <w:marRight w:val="0"/>
              <w:marTop w:val="0"/>
              <w:marBottom w:val="0"/>
              <w:divBdr>
                <w:top w:val="none" w:sz="0" w:space="0" w:color="auto"/>
                <w:left w:val="none" w:sz="0" w:space="0" w:color="auto"/>
                <w:bottom w:val="none" w:sz="0" w:space="0" w:color="auto"/>
                <w:right w:val="none" w:sz="0" w:space="0" w:color="auto"/>
              </w:divBdr>
              <w:divsChild>
                <w:div w:id="136814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861108">
          <w:marLeft w:val="0"/>
          <w:marRight w:val="0"/>
          <w:marTop w:val="0"/>
          <w:marBottom w:val="0"/>
          <w:divBdr>
            <w:top w:val="none" w:sz="0" w:space="0" w:color="auto"/>
            <w:left w:val="none" w:sz="0" w:space="0" w:color="auto"/>
            <w:bottom w:val="none" w:sz="0" w:space="0" w:color="auto"/>
            <w:right w:val="none" w:sz="0" w:space="0" w:color="auto"/>
          </w:divBdr>
          <w:divsChild>
            <w:div w:id="1311835163">
              <w:marLeft w:val="0"/>
              <w:marRight w:val="0"/>
              <w:marTop w:val="0"/>
              <w:marBottom w:val="0"/>
              <w:divBdr>
                <w:top w:val="none" w:sz="0" w:space="0" w:color="auto"/>
                <w:left w:val="none" w:sz="0" w:space="0" w:color="auto"/>
                <w:bottom w:val="none" w:sz="0" w:space="0" w:color="auto"/>
                <w:right w:val="none" w:sz="0" w:space="0" w:color="auto"/>
              </w:divBdr>
              <w:divsChild>
                <w:div w:id="1737170618">
                  <w:marLeft w:val="0"/>
                  <w:marRight w:val="0"/>
                  <w:marTop w:val="0"/>
                  <w:marBottom w:val="0"/>
                  <w:divBdr>
                    <w:top w:val="none" w:sz="0" w:space="0" w:color="auto"/>
                    <w:left w:val="none" w:sz="0" w:space="0" w:color="auto"/>
                    <w:bottom w:val="none" w:sz="0" w:space="0" w:color="auto"/>
                    <w:right w:val="none" w:sz="0" w:space="0" w:color="auto"/>
                  </w:divBdr>
                </w:div>
              </w:divsChild>
            </w:div>
            <w:div w:id="2015569652">
              <w:marLeft w:val="0"/>
              <w:marRight w:val="0"/>
              <w:marTop w:val="0"/>
              <w:marBottom w:val="0"/>
              <w:divBdr>
                <w:top w:val="none" w:sz="0" w:space="0" w:color="auto"/>
                <w:left w:val="none" w:sz="0" w:space="0" w:color="auto"/>
                <w:bottom w:val="none" w:sz="0" w:space="0" w:color="auto"/>
                <w:right w:val="none" w:sz="0" w:space="0" w:color="auto"/>
              </w:divBdr>
              <w:divsChild>
                <w:div w:id="11278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511789">
          <w:marLeft w:val="0"/>
          <w:marRight w:val="0"/>
          <w:marTop w:val="0"/>
          <w:marBottom w:val="0"/>
          <w:divBdr>
            <w:top w:val="none" w:sz="0" w:space="0" w:color="auto"/>
            <w:left w:val="none" w:sz="0" w:space="0" w:color="auto"/>
            <w:bottom w:val="none" w:sz="0" w:space="0" w:color="auto"/>
            <w:right w:val="none" w:sz="0" w:space="0" w:color="auto"/>
          </w:divBdr>
          <w:divsChild>
            <w:div w:id="1051657404">
              <w:marLeft w:val="0"/>
              <w:marRight w:val="0"/>
              <w:marTop w:val="0"/>
              <w:marBottom w:val="0"/>
              <w:divBdr>
                <w:top w:val="none" w:sz="0" w:space="0" w:color="auto"/>
                <w:left w:val="none" w:sz="0" w:space="0" w:color="auto"/>
                <w:bottom w:val="none" w:sz="0" w:space="0" w:color="auto"/>
                <w:right w:val="none" w:sz="0" w:space="0" w:color="auto"/>
              </w:divBdr>
              <w:divsChild>
                <w:div w:id="1255169489">
                  <w:marLeft w:val="0"/>
                  <w:marRight w:val="0"/>
                  <w:marTop w:val="0"/>
                  <w:marBottom w:val="0"/>
                  <w:divBdr>
                    <w:top w:val="none" w:sz="0" w:space="0" w:color="auto"/>
                    <w:left w:val="none" w:sz="0" w:space="0" w:color="auto"/>
                    <w:bottom w:val="none" w:sz="0" w:space="0" w:color="auto"/>
                    <w:right w:val="none" w:sz="0" w:space="0" w:color="auto"/>
                  </w:divBdr>
                  <w:divsChild>
                    <w:div w:id="1225288106">
                      <w:marLeft w:val="0"/>
                      <w:marRight w:val="0"/>
                      <w:marTop w:val="0"/>
                      <w:marBottom w:val="0"/>
                      <w:divBdr>
                        <w:top w:val="none" w:sz="0" w:space="0" w:color="auto"/>
                        <w:left w:val="none" w:sz="0" w:space="0" w:color="auto"/>
                        <w:bottom w:val="none" w:sz="0" w:space="0" w:color="auto"/>
                        <w:right w:val="none" w:sz="0" w:space="0" w:color="auto"/>
                      </w:divBdr>
                    </w:div>
                  </w:divsChild>
                </w:div>
                <w:div w:id="1463381432">
                  <w:marLeft w:val="0"/>
                  <w:marRight w:val="0"/>
                  <w:marTop w:val="0"/>
                  <w:marBottom w:val="0"/>
                  <w:divBdr>
                    <w:top w:val="none" w:sz="0" w:space="0" w:color="auto"/>
                    <w:left w:val="none" w:sz="0" w:space="0" w:color="auto"/>
                    <w:bottom w:val="none" w:sz="0" w:space="0" w:color="auto"/>
                    <w:right w:val="none" w:sz="0" w:space="0" w:color="auto"/>
                  </w:divBdr>
                  <w:divsChild>
                    <w:div w:id="1882355833">
                      <w:marLeft w:val="0"/>
                      <w:marRight w:val="0"/>
                      <w:marTop w:val="0"/>
                      <w:marBottom w:val="0"/>
                      <w:divBdr>
                        <w:top w:val="none" w:sz="0" w:space="0" w:color="auto"/>
                        <w:left w:val="none" w:sz="0" w:space="0" w:color="auto"/>
                        <w:bottom w:val="none" w:sz="0" w:space="0" w:color="auto"/>
                        <w:right w:val="none" w:sz="0" w:space="0" w:color="auto"/>
                      </w:divBdr>
                    </w:div>
                  </w:divsChild>
                </w:div>
                <w:div w:id="2069257184">
                  <w:marLeft w:val="0"/>
                  <w:marRight w:val="0"/>
                  <w:marTop w:val="0"/>
                  <w:marBottom w:val="0"/>
                  <w:divBdr>
                    <w:top w:val="none" w:sz="0" w:space="0" w:color="auto"/>
                    <w:left w:val="none" w:sz="0" w:space="0" w:color="auto"/>
                    <w:bottom w:val="none" w:sz="0" w:space="0" w:color="auto"/>
                    <w:right w:val="none" w:sz="0" w:space="0" w:color="auto"/>
                  </w:divBdr>
                  <w:divsChild>
                    <w:div w:id="81017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269919">
          <w:marLeft w:val="0"/>
          <w:marRight w:val="0"/>
          <w:marTop w:val="0"/>
          <w:marBottom w:val="0"/>
          <w:divBdr>
            <w:top w:val="none" w:sz="0" w:space="0" w:color="auto"/>
            <w:left w:val="none" w:sz="0" w:space="0" w:color="auto"/>
            <w:bottom w:val="none" w:sz="0" w:space="0" w:color="auto"/>
            <w:right w:val="none" w:sz="0" w:space="0" w:color="auto"/>
          </w:divBdr>
          <w:divsChild>
            <w:div w:id="23989113">
              <w:marLeft w:val="0"/>
              <w:marRight w:val="0"/>
              <w:marTop w:val="0"/>
              <w:marBottom w:val="0"/>
              <w:divBdr>
                <w:top w:val="none" w:sz="0" w:space="0" w:color="auto"/>
                <w:left w:val="none" w:sz="0" w:space="0" w:color="auto"/>
                <w:bottom w:val="none" w:sz="0" w:space="0" w:color="auto"/>
                <w:right w:val="none" w:sz="0" w:space="0" w:color="auto"/>
              </w:divBdr>
              <w:divsChild>
                <w:div w:id="947271417">
                  <w:marLeft w:val="0"/>
                  <w:marRight w:val="0"/>
                  <w:marTop w:val="0"/>
                  <w:marBottom w:val="0"/>
                  <w:divBdr>
                    <w:top w:val="none" w:sz="0" w:space="0" w:color="auto"/>
                    <w:left w:val="none" w:sz="0" w:space="0" w:color="auto"/>
                    <w:bottom w:val="none" w:sz="0" w:space="0" w:color="auto"/>
                    <w:right w:val="none" w:sz="0" w:space="0" w:color="auto"/>
                  </w:divBdr>
                </w:div>
              </w:divsChild>
            </w:div>
            <w:div w:id="2098624839">
              <w:marLeft w:val="0"/>
              <w:marRight w:val="0"/>
              <w:marTop w:val="0"/>
              <w:marBottom w:val="0"/>
              <w:divBdr>
                <w:top w:val="none" w:sz="0" w:space="0" w:color="auto"/>
                <w:left w:val="none" w:sz="0" w:space="0" w:color="auto"/>
                <w:bottom w:val="none" w:sz="0" w:space="0" w:color="auto"/>
                <w:right w:val="none" w:sz="0" w:space="0" w:color="auto"/>
              </w:divBdr>
              <w:divsChild>
                <w:div w:id="5578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862506">
          <w:marLeft w:val="0"/>
          <w:marRight w:val="0"/>
          <w:marTop w:val="0"/>
          <w:marBottom w:val="0"/>
          <w:divBdr>
            <w:top w:val="none" w:sz="0" w:space="0" w:color="auto"/>
            <w:left w:val="none" w:sz="0" w:space="0" w:color="auto"/>
            <w:bottom w:val="none" w:sz="0" w:space="0" w:color="auto"/>
            <w:right w:val="none" w:sz="0" w:space="0" w:color="auto"/>
          </w:divBdr>
          <w:divsChild>
            <w:div w:id="2827077">
              <w:marLeft w:val="0"/>
              <w:marRight w:val="0"/>
              <w:marTop w:val="0"/>
              <w:marBottom w:val="0"/>
              <w:divBdr>
                <w:top w:val="none" w:sz="0" w:space="0" w:color="auto"/>
                <w:left w:val="none" w:sz="0" w:space="0" w:color="auto"/>
                <w:bottom w:val="none" w:sz="0" w:space="0" w:color="auto"/>
                <w:right w:val="none" w:sz="0" w:space="0" w:color="auto"/>
              </w:divBdr>
              <w:divsChild>
                <w:div w:id="1379672286">
                  <w:marLeft w:val="0"/>
                  <w:marRight w:val="0"/>
                  <w:marTop w:val="0"/>
                  <w:marBottom w:val="0"/>
                  <w:divBdr>
                    <w:top w:val="none" w:sz="0" w:space="0" w:color="auto"/>
                    <w:left w:val="none" w:sz="0" w:space="0" w:color="auto"/>
                    <w:bottom w:val="none" w:sz="0" w:space="0" w:color="auto"/>
                    <w:right w:val="none" w:sz="0" w:space="0" w:color="auto"/>
                  </w:divBdr>
                </w:div>
              </w:divsChild>
            </w:div>
            <w:div w:id="1550190603">
              <w:marLeft w:val="0"/>
              <w:marRight w:val="0"/>
              <w:marTop w:val="0"/>
              <w:marBottom w:val="0"/>
              <w:divBdr>
                <w:top w:val="none" w:sz="0" w:space="0" w:color="auto"/>
                <w:left w:val="none" w:sz="0" w:space="0" w:color="auto"/>
                <w:bottom w:val="none" w:sz="0" w:space="0" w:color="auto"/>
                <w:right w:val="none" w:sz="0" w:space="0" w:color="auto"/>
              </w:divBdr>
              <w:divsChild>
                <w:div w:id="83572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842729">
          <w:marLeft w:val="0"/>
          <w:marRight w:val="0"/>
          <w:marTop w:val="0"/>
          <w:marBottom w:val="0"/>
          <w:divBdr>
            <w:top w:val="none" w:sz="0" w:space="0" w:color="auto"/>
            <w:left w:val="none" w:sz="0" w:space="0" w:color="auto"/>
            <w:bottom w:val="none" w:sz="0" w:space="0" w:color="auto"/>
            <w:right w:val="none" w:sz="0" w:space="0" w:color="auto"/>
          </w:divBdr>
          <w:divsChild>
            <w:div w:id="2043091177">
              <w:marLeft w:val="0"/>
              <w:marRight w:val="0"/>
              <w:marTop w:val="0"/>
              <w:marBottom w:val="0"/>
              <w:divBdr>
                <w:top w:val="none" w:sz="0" w:space="0" w:color="auto"/>
                <w:left w:val="none" w:sz="0" w:space="0" w:color="auto"/>
                <w:bottom w:val="none" w:sz="0" w:space="0" w:color="auto"/>
                <w:right w:val="none" w:sz="0" w:space="0" w:color="auto"/>
              </w:divBdr>
              <w:divsChild>
                <w:div w:id="67175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51051">
          <w:marLeft w:val="0"/>
          <w:marRight w:val="0"/>
          <w:marTop w:val="0"/>
          <w:marBottom w:val="0"/>
          <w:divBdr>
            <w:top w:val="none" w:sz="0" w:space="0" w:color="auto"/>
            <w:left w:val="none" w:sz="0" w:space="0" w:color="auto"/>
            <w:bottom w:val="none" w:sz="0" w:space="0" w:color="auto"/>
            <w:right w:val="none" w:sz="0" w:space="0" w:color="auto"/>
          </w:divBdr>
          <w:divsChild>
            <w:div w:id="710614529">
              <w:marLeft w:val="0"/>
              <w:marRight w:val="0"/>
              <w:marTop w:val="0"/>
              <w:marBottom w:val="0"/>
              <w:divBdr>
                <w:top w:val="none" w:sz="0" w:space="0" w:color="auto"/>
                <w:left w:val="none" w:sz="0" w:space="0" w:color="auto"/>
                <w:bottom w:val="none" w:sz="0" w:space="0" w:color="auto"/>
                <w:right w:val="none" w:sz="0" w:space="0" w:color="auto"/>
              </w:divBdr>
              <w:divsChild>
                <w:div w:id="1463309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872965">
          <w:marLeft w:val="0"/>
          <w:marRight w:val="0"/>
          <w:marTop w:val="0"/>
          <w:marBottom w:val="0"/>
          <w:divBdr>
            <w:top w:val="none" w:sz="0" w:space="0" w:color="auto"/>
            <w:left w:val="none" w:sz="0" w:space="0" w:color="auto"/>
            <w:bottom w:val="none" w:sz="0" w:space="0" w:color="auto"/>
            <w:right w:val="none" w:sz="0" w:space="0" w:color="auto"/>
          </w:divBdr>
          <w:divsChild>
            <w:div w:id="1605266948">
              <w:marLeft w:val="0"/>
              <w:marRight w:val="0"/>
              <w:marTop w:val="0"/>
              <w:marBottom w:val="0"/>
              <w:divBdr>
                <w:top w:val="none" w:sz="0" w:space="0" w:color="auto"/>
                <w:left w:val="none" w:sz="0" w:space="0" w:color="auto"/>
                <w:bottom w:val="none" w:sz="0" w:space="0" w:color="auto"/>
                <w:right w:val="none" w:sz="0" w:space="0" w:color="auto"/>
              </w:divBdr>
              <w:divsChild>
                <w:div w:id="47476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05610">
          <w:marLeft w:val="0"/>
          <w:marRight w:val="0"/>
          <w:marTop w:val="0"/>
          <w:marBottom w:val="0"/>
          <w:divBdr>
            <w:top w:val="none" w:sz="0" w:space="0" w:color="auto"/>
            <w:left w:val="none" w:sz="0" w:space="0" w:color="auto"/>
            <w:bottom w:val="none" w:sz="0" w:space="0" w:color="auto"/>
            <w:right w:val="none" w:sz="0" w:space="0" w:color="auto"/>
          </w:divBdr>
          <w:divsChild>
            <w:div w:id="797573508">
              <w:marLeft w:val="0"/>
              <w:marRight w:val="0"/>
              <w:marTop w:val="0"/>
              <w:marBottom w:val="0"/>
              <w:divBdr>
                <w:top w:val="none" w:sz="0" w:space="0" w:color="auto"/>
                <w:left w:val="none" w:sz="0" w:space="0" w:color="auto"/>
                <w:bottom w:val="none" w:sz="0" w:space="0" w:color="auto"/>
                <w:right w:val="none" w:sz="0" w:space="0" w:color="auto"/>
              </w:divBdr>
            </w:div>
          </w:divsChild>
        </w:div>
        <w:div w:id="713819920">
          <w:marLeft w:val="0"/>
          <w:marRight w:val="0"/>
          <w:marTop w:val="0"/>
          <w:marBottom w:val="0"/>
          <w:divBdr>
            <w:top w:val="none" w:sz="0" w:space="0" w:color="auto"/>
            <w:left w:val="none" w:sz="0" w:space="0" w:color="auto"/>
            <w:bottom w:val="none" w:sz="0" w:space="0" w:color="auto"/>
            <w:right w:val="none" w:sz="0" w:space="0" w:color="auto"/>
          </w:divBdr>
          <w:divsChild>
            <w:div w:id="568686858">
              <w:marLeft w:val="0"/>
              <w:marRight w:val="0"/>
              <w:marTop w:val="0"/>
              <w:marBottom w:val="0"/>
              <w:divBdr>
                <w:top w:val="none" w:sz="0" w:space="0" w:color="auto"/>
                <w:left w:val="none" w:sz="0" w:space="0" w:color="auto"/>
                <w:bottom w:val="none" w:sz="0" w:space="0" w:color="auto"/>
                <w:right w:val="none" w:sz="0" w:space="0" w:color="auto"/>
              </w:divBdr>
              <w:divsChild>
                <w:div w:id="163074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745086">
          <w:marLeft w:val="0"/>
          <w:marRight w:val="0"/>
          <w:marTop w:val="0"/>
          <w:marBottom w:val="0"/>
          <w:divBdr>
            <w:top w:val="none" w:sz="0" w:space="0" w:color="auto"/>
            <w:left w:val="none" w:sz="0" w:space="0" w:color="auto"/>
            <w:bottom w:val="none" w:sz="0" w:space="0" w:color="auto"/>
            <w:right w:val="none" w:sz="0" w:space="0" w:color="auto"/>
          </w:divBdr>
          <w:divsChild>
            <w:div w:id="563570760">
              <w:marLeft w:val="0"/>
              <w:marRight w:val="0"/>
              <w:marTop w:val="0"/>
              <w:marBottom w:val="0"/>
              <w:divBdr>
                <w:top w:val="none" w:sz="0" w:space="0" w:color="auto"/>
                <w:left w:val="none" w:sz="0" w:space="0" w:color="auto"/>
                <w:bottom w:val="none" w:sz="0" w:space="0" w:color="auto"/>
                <w:right w:val="none" w:sz="0" w:space="0" w:color="auto"/>
              </w:divBdr>
              <w:divsChild>
                <w:div w:id="834614857">
                  <w:marLeft w:val="0"/>
                  <w:marRight w:val="0"/>
                  <w:marTop w:val="0"/>
                  <w:marBottom w:val="0"/>
                  <w:divBdr>
                    <w:top w:val="none" w:sz="0" w:space="0" w:color="auto"/>
                    <w:left w:val="none" w:sz="0" w:space="0" w:color="auto"/>
                    <w:bottom w:val="none" w:sz="0" w:space="0" w:color="auto"/>
                    <w:right w:val="none" w:sz="0" w:space="0" w:color="auto"/>
                  </w:divBdr>
                </w:div>
              </w:divsChild>
            </w:div>
            <w:div w:id="1995791748">
              <w:marLeft w:val="0"/>
              <w:marRight w:val="0"/>
              <w:marTop w:val="0"/>
              <w:marBottom w:val="0"/>
              <w:divBdr>
                <w:top w:val="none" w:sz="0" w:space="0" w:color="auto"/>
                <w:left w:val="none" w:sz="0" w:space="0" w:color="auto"/>
                <w:bottom w:val="none" w:sz="0" w:space="0" w:color="auto"/>
                <w:right w:val="none" w:sz="0" w:space="0" w:color="auto"/>
              </w:divBdr>
              <w:divsChild>
                <w:div w:id="149842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5689175">
          <w:marLeft w:val="0"/>
          <w:marRight w:val="0"/>
          <w:marTop w:val="0"/>
          <w:marBottom w:val="0"/>
          <w:divBdr>
            <w:top w:val="none" w:sz="0" w:space="0" w:color="auto"/>
            <w:left w:val="none" w:sz="0" w:space="0" w:color="auto"/>
            <w:bottom w:val="none" w:sz="0" w:space="0" w:color="auto"/>
            <w:right w:val="none" w:sz="0" w:space="0" w:color="auto"/>
          </w:divBdr>
          <w:divsChild>
            <w:div w:id="716515035">
              <w:marLeft w:val="0"/>
              <w:marRight w:val="0"/>
              <w:marTop w:val="0"/>
              <w:marBottom w:val="0"/>
              <w:divBdr>
                <w:top w:val="none" w:sz="0" w:space="0" w:color="auto"/>
                <w:left w:val="none" w:sz="0" w:space="0" w:color="auto"/>
                <w:bottom w:val="none" w:sz="0" w:space="0" w:color="auto"/>
                <w:right w:val="none" w:sz="0" w:space="0" w:color="auto"/>
              </w:divBdr>
              <w:divsChild>
                <w:div w:id="110114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607183">
          <w:marLeft w:val="0"/>
          <w:marRight w:val="0"/>
          <w:marTop w:val="0"/>
          <w:marBottom w:val="0"/>
          <w:divBdr>
            <w:top w:val="none" w:sz="0" w:space="0" w:color="auto"/>
            <w:left w:val="none" w:sz="0" w:space="0" w:color="auto"/>
            <w:bottom w:val="none" w:sz="0" w:space="0" w:color="auto"/>
            <w:right w:val="none" w:sz="0" w:space="0" w:color="auto"/>
          </w:divBdr>
          <w:divsChild>
            <w:div w:id="139155156">
              <w:marLeft w:val="0"/>
              <w:marRight w:val="0"/>
              <w:marTop w:val="0"/>
              <w:marBottom w:val="0"/>
              <w:divBdr>
                <w:top w:val="none" w:sz="0" w:space="0" w:color="auto"/>
                <w:left w:val="none" w:sz="0" w:space="0" w:color="auto"/>
                <w:bottom w:val="none" w:sz="0" w:space="0" w:color="auto"/>
                <w:right w:val="none" w:sz="0" w:space="0" w:color="auto"/>
              </w:divBdr>
              <w:divsChild>
                <w:div w:id="1774592369">
                  <w:marLeft w:val="0"/>
                  <w:marRight w:val="0"/>
                  <w:marTop w:val="0"/>
                  <w:marBottom w:val="0"/>
                  <w:divBdr>
                    <w:top w:val="none" w:sz="0" w:space="0" w:color="auto"/>
                    <w:left w:val="none" w:sz="0" w:space="0" w:color="auto"/>
                    <w:bottom w:val="none" w:sz="0" w:space="0" w:color="auto"/>
                    <w:right w:val="none" w:sz="0" w:space="0" w:color="auto"/>
                  </w:divBdr>
                </w:div>
              </w:divsChild>
            </w:div>
            <w:div w:id="437869892">
              <w:marLeft w:val="0"/>
              <w:marRight w:val="0"/>
              <w:marTop w:val="0"/>
              <w:marBottom w:val="0"/>
              <w:divBdr>
                <w:top w:val="none" w:sz="0" w:space="0" w:color="auto"/>
                <w:left w:val="none" w:sz="0" w:space="0" w:color="auto"/>
                <w:bottom w:val="none" w:sz="0" w:space="0" w:color="auto"/>
                <w:right w:val="none" w:sz="0" w:space="0" w:color="auto"/>
              </w:divBdr>
              <w:divsChild>
                <w:div w:id="37292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136082">
          <w:marLeft w:val="0"/>
          <w:marRight w:val="0"/>
          <w:marTop w:val="0"/>
          <w:marBottom w:val="0"/>
          <w:divBdr>
            <w:top w:val="none" w:sz="0" w:space="0" w:color="auto"/>
            <w:left w:val="none" w:sz="0" w:space="0" w:color="auto"/>
            <w:bottom w:val="none" w:sz="0" w:space="0" w:color="auto"/>
            <w:right w:val="none" w:sz="0" w:space="0" w:color="auto"/>
          </w:divBdr>
          <w:divsChild>
            <w:div w:id="1162814404">
              <w:marLeft w:val="0"/>
              <w:marRight w:val="0"/>
              <w:marTop w:val="0"/>
              <w:marBottom w:val="0"/>
              <w:divBdr>
                <w:top w:val="none" w:sz="0" w:space="0" w:color="auto"/>
                <w:left w:val="none" w:sz="0" w:space="0" w:color="auto"/>
                <w:bottom w:val="none" w:sz="0" w:space="0" w:color="auto"/>
                <w:right w:val="none" w:sz="0" w:space="0" w:color="auto"/>
              </w:divBdr>
              <w:divsChild>
                <w:div w:id="166161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467516">
          <w:marLeft w:val="0"/>
          <w:marRight w:val="0"/>
          <w:marTop w:val="0"/>
          <w:marBottom w:val="0"/>
          <w:divBdr>
            <w:top w:val="none" w:sz="0" w:space="0" w:color="auto"/>
            <w:left w:val="none" w:sz="0" w:space="0" w:color="auto"/>
            <w:bottom w:val="none" w:sz="0" w:space="0" w:color="auto"/>
            <w:right w:val="none" w:sz="0" w:space="0" w:color="auto"/>
          </w:divBdr>
          <w:divsChild>
            <w:div w:id="132792829">
              <w:marLeft w:val="0"/>
              <w:marRight w:val="0"/>
              <w:marTop w:val="0"/>
              <w:marBottom w:val="0"/>
              <w:divBdr>
                <w:top w:val="none" w:sz="0" w:space="0" w:color="auto"/>
                <w:left w:val="none" w:sz="0" w:space="0" w:color="auto"/>
                <w:bottom w:val="none" w:sz="0" w:space="0" w:color="auto"/>
                <w:right w:val="none" w:sz="0" w:space="0" w:color="auto"/>
              </w:divBdr>
              <w:divsChild>
                <w:div w:id="1284770433">
                  <w:marLeft w:val="0"/>
                  <w:marRight w:val="0"/>
                  <w:marTop w:val="0"/>
                  <w:marBottom w:val="0"/>
                  <w:divBdr>
                    <w:top w:val="none" w:sz="0" w:space="0" w:color="auto"/>
                    <w:left w:val="none" w:sz="0" w:space="0" w:color="auto"/>
                    <w:bottom w:val="none" w:sz="0" w:space="0" w:color="auto"/>
                    <w:right w:val="none" w:sz="0" w:space="0" w:color="auto"/>
                  </w:divBdr>
                </w:div>
              </w:divsChild>
            </w:div>
            <w:div w:id="905577434">
              <w:marLeft w:val="0"/>
              <w:marRight w:val="0"/>
              <w:marTop w:val="0"/>
              <w:marBottom w:val="0"/>
              <w:divBdr>
                <w:top w:val="none" w:sz="0" w:space="0" w:color="auto"/>
                <w:left w:val="none" w:sz="0" w:space="0" w:color="auto"/>
                <w:bottom w:val="none" w:sz="0" w:space="0" w:color="auto"/>
                <w:right w:val="none" w:sz="0" w:space="0" w:color="auto"/>
              </w:divBdr>
              <w:divsChild>
                <w:div w:id="10334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11444">
          <w:marLeft w:val="0"/>
          <w:marRight w:val="0"/>
          <w:marTop w:val="0"/>
          <w:marBottom w:val="0"/>
          <w:divBdr>
            <w:top w:val="none" w:sz="0" w:space="0" w:color="auto"/>
            <w:left w:val="none" w:sz="0" w:space="0" w:color="auto"/>
            <w:bottom w:val="none" w:sz="0" w:space="0" w:color="auto"/>
            <w:right w:val="none" w:sz="0" w:space="0" w:color="auto"/>
          </w:divBdr>
          <w:divsChild>
            <w:div w:id="538207103">
              <w:marLeft w:val="0"/>
              <w:marRight w:val="0"/>
              <w:marTop w:val="0"/>
              <w:marBottom w:val="0"/>
              <w:divBdr>
                <w:top w:val="none" w:sz="0" w:space="0" w:color="auto"/>
                <w:left w:val="none" w:sz="0" w:space="0" w:color="auto"/>
                <w:bottom w:val="none" w:sz="0" w:space="0" w:color="auto"/>
                <w:right w:val="none" w:sz="0" w:space="0" w:color="auto"/>
              </w:divBdr>
              <w:divsChild>
                <w:div w:id="1228496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11236">
          <w:marLeft w:val="0"/>
          <w:marRight w:val="0"/>
          <w:marTop w:val="0"/>
          <w:marBottom w:val="0"/>
          <w:divBdr>
            <w:top w:val="none" w:sz="0" w:space="0" w:color="auto"/>
            <w:left w:val="none" w:sz="0" w:space="0" w:color="auto"/>
            <w:bottom w:val="none" w:sz="0" w:space="0" w:color="auto"/>
            <w:right w:val="none" w:sz="0" w:space="0" w:color="auto"/>
          </w:divBdr>
          <w:divsChild>
            <w:div w:id="1351105064">
              <w:marLeft w:val="0"/>
              <w:marRight w:val="0"/>
              <w:marTop w:val="0"/>
              <w:marBottom w:val="0"/>
              <w:divBdr>
                <w:top w:val="none" w:sz="0" w:space="0" w:color="auto"/>
                <w:left w:val="none" w:sz="0" w:space="0" w:color="auto"/>
                <w:bottom w:val="none" w:sz="0" w:space="0" w:color="auto"/>
                <w:right w:val="none" w:sz="0" w:space="0" w:color="auto"/>
              </w:divBdr>
              <w:divsChild>
                <w:div w:id="40056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384543">
          <w:marLeft w:val="0"/>
          <w:marRight w:val="0"/>
          <w:marTop w:val="0"/>
          <w:marBottom w:val="0"/>
          <w:divBdr>
            <w:top w:val="none" w:sz="0" w:space="0" w:color="auto"/>
            <w:left w:val="none" w:sz="0" w:space="0" w:color="auto"/>
            <w:bottom w:val="none" w:sz="0" w:space="0" w:color="auto"/>
            <w:right w:val="none" w:sz="0" w:space="0" w:color="auto"/>
          </w:divBdr>
        </w:div>
        <w:div w:id="934902092">
          <w:marLeft w:val="0"/>
          <w:marRight w:val="0"/>
          <w:marTop w:val="0"/>
          <w:marBottom w:val="0"/>
          <w:divBdr>
            <w:top w:val="none" w:sz="0" w:space="0" w:color="auto"/>
            <w:left w:val="none" w:sz="0" w:space="0" w:color="auto"/>
            <w:bottom w:val="none" w:sz="0" w:space="0" w:color="auto"/>
            <w:right w:val="none" w:sz="0" w:space="0" w:color="auto"/>
          </w:divBdr>
          <w:divsChild>
            <w:div w:id="1464425109">
              <w:marLeft w:val="0"/>
              <w:marRight w:val="0"/>
              <w:marTop w:val="0"/>
              <w:marBottom w:val="0"/>
              <w:divBdr>
                <w:top w:val="none" w:sz="0" w:space="0" w:color="auto"/>
                <w:left w:val="none" w:sz="0" w:space="0" w:color="auto"/>
                <w:bottom w:val="none" w:sz="0" w:space="0" w:color="auto"/>
                <w:right w:val="none" w:sz="0" w:space="0" w:color="auto"/>
              </w:divBdr>
              <w:divsChild>
                <w:div w:id="490682404">
                  <w:marLeft w:val="0"/>
                  <w:marRight w:val="0"/>
                  <w:marTop w:val="0"/>
                  <w:marBottom w:val="0"/>
                  <w:divBdr>
                    <w:top w:val="none" w:sz="0" w:space="0" w:color="auto"/>
                    <w:left w:val="none" w:sz="0" w:space="0" w:color="auto"/>
                    <w:bottom w:val="none" w:sz="0" w:space="0" w:color="auto"/>
                    <w:right w:val="none" w:sz="0" w:space="0" w:color="auto"/>
                  </w:divBdr>
                </w:div>
              </w:divsChild>
            </w:div>
            <w:div w:id="1861431507">
              <w:marLeft w:val="0"/>
              <w:marRight w:val="0"/>
              <w:marTop w:val="0"/>
              <w:marBottom w:val="0"/>
              <w:divBdr>
                <w:top w:val="none" w:sz="0" w:space="0" w:color="auto"/>
                <w:left w:val="none" w:sz="0" w:space="0" w:color="auto"/>
                <w:bottom w:val="none" w:sz="0" w:space="0" w:color="auto"/>
                <w:right w:val="none" w:sz="0" w:space="0" w:color="auto"/>
              </w:divBdr>
              <w:divsChild>
                <w:div w:id="58657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431058">
          <w:marLeft w:val="0"/>
          <w:marRight w:val="0"/>
          <w:marTop w:val="0"/>
          <w:marBottom w:val="0"/>
          <w:divBdr>
            <w:top w:val="none" w:sz="0" w:space="0" w:color="auto"/>
            <w:left w:val="none" w:sz="0" w:space="0" w:color="auto"/>
            <w:bottom w:val="none" w:sz="0" w:space="0" w:color="auto"/>
            <w:right w:val="none" w:sz="0" w:space="0" w:color="auto"/>
          </w:divBdr>
          <w:divsChild>
            <w:div w:id="654262188">
              <w:marLeft w:val="0"/>
              <w:marRight w:val="0"/>
              <w:marTop w:val="0"/>
              <w:marBottom w:val="0"/>
              <w:divBdr>
                <w:top w:val="none" w:sz="0" w:space="0" w:color="auto"/>
                <w:left w:val="none" w:sz="0" w:space="0" w:color="auto"/>
                <w:bottom w:val="none" w:sz="0" w:space="0" w:color="auto"/>
                <w:right w:val="none" w:sz="0" w:space="0" w:color="auto"/>
              </w:divBdr>
              <w:divsChild>
                <w:div w:id="638153407">
                  <w:marLeft w:val="0"/>
                  <w:marRight w:val="0"/>
                  <w:marTop w:val="0"/>
                  <w:marBottom w:val="0"/>
                  <w:divBdr>
                    <w:top w:val="none" w:sz="0" w:space="0" w:color="auto"/>
                    <w:left w:val="none" w:sz="0" w:space="0" w:color="auto"/>
                    <w:bottom w:val="none" w:sz="0" w:space="0" w:color="auto"/>
                    <w:right w:val="none" w:sz="0" w:space="0" w:color="auto"/>
                  </w:divBdr>
                  <w:divsChild>
                    <w:div w:id="1952084771">
                      <w:marLeft w:val="0"/>
                      <w:marRight w:val="0"/>
                      <w:marTop w:val="0"/>
                      <w:marBottom w:val="0"/>
                      <w:divBdr>
                        <w:top w:val="none" w:sz="0" w:space="0" w:color="auto"/>
                        <w:left w:val="none" w:sz="0" w:space="0" w:color="auto"/>
                        <w:bottom w:val="none" w:sz="0" w:space="0" w:color="auto"/>
                        <w:right w:val="none" w:sz="0" w:space="0" w:color="auto"/>
                      </w:divBdr>
                    </w:div>
                  </w:divsChild>
                </w:div>
                <w:div w:id="883295240">
                  <w:marLeft w:val="0"/>
                  <w:marRight w:val="0"/>
                  <w:marTop w:val="0"/>
                  <w:marBottom w:val="0"/>
                  <w:divBdr>
                    <w:top w:val="none" w:sz="0" w:space="0" w:color="auto"/>
                    <w:left w:val="none" w:sz="0" w:space="0" w:color="auto"/>
                    <w:bottom w:val="none" w:sz="0" w:space="0" w:color="auto"/>
                    <w:right w:val="none" w:sz="0" w:space="0" w:color="auto"/>
                  </w:divBdr>
                  <w:divsChild>
                    <w:div w:id="1516111523">
                      <w:marLeft w:val="0"/>
                      <w:marRight w:val="0"/>
                      <w:marTop w:val="0"/>
                      <w:marBottom w:val="0"/>
                      <w:divBdr>
                        <w:top w:val="none" w:sz="0" w:space="0" w:color="auto"/>
                        <w:left w:val="none" w:sz="0" w:space="0" w:color="auto"/>
                        <w:bottom w:val="none" w:sz="0" w:space="0" w:color="auto"/>
                        <w:right w:val="none" w:sz="0" w:space="0" w:color="auto"/>
                      </w:divBdr>
                    </w:div>
                  </w:divsChild>
                </w:div>
                <w:div w:id="995105391">
                  <w:marLeft w:val="0"/>
                  <w:marRight w:val="0"/>
                  <w:marTop w:val="0"/>
                  <w:marBottom w:val="0"/>
                  <w:divBdr>
                    <w:top w:val="none" w:sz="0" w:space="0" w:color="auto"/>
                    <w:left w:val="none" w:sz="0" w:space="0" w:color="auto"/>
                    <w:bottom w:val="none" w:sz="0" w:space="0" w:color="auto"/>
                    <w:right w:val="none" w:sz="0" w:space="0" w:color="auto"/>
                  </w:divBdr>
                  <w:divsChild>
                    <w:div w:id="67011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697828">
          <w:marLeft w:val="0"/>
          <w:marRight w:val="0"/>
          <w:marTop w:val="0"/>
          <w:marBottom w:val="0"/>
          <w:divBdr>
            <w:top w:val="none" w:sz="0" w:space="0" w:color="auto"/>
            <w:left w:val="none" w:sz="0" w:space="0" w:color="auto"/>
            <w:bottom w:val="none" w:sz="0" w:space="0" w:color="auto"/>
            <w:right w:val="none" w:sz="0" w:space="0" w:color="auto"/>
          </w:divBdr>
          <w:divsChild>
            <w:div w:id="719863644">
              <w:marLeft w:val="0"/>
              <w:marRight w:val="0"/>
              <w:marTop w:val="0"/>
              <w:marBottom w:val="0"/>
              <w:divBdr>
                <w:top w:val="none" w:sz="0" w:space="0" w:color="auto"/>
                <w:left w:val="none" w:sz="0" w:space="0" w:color="auto"/>
                <w:bottom w:val="none" w:sz="0" w:space="0" w:color="auto"/>
                <w:right w:val="none" w:sz="0" w:space="0" w:color="auto"/>
              </w:divBdr>
            </w:div>
          </w:divsChild>
        </w:div>
        <w:div w:id="1078862490">
          <w:marLeft w:val="0"/>
          <w:marRight w:val="0"/>
          <w:marTop w:val="0"/>
          <w:marBottom w:val="0"/>
          <w:divBdr>
            <w:top w:val="none" w:sz="0" w:space="0" w:color="auto"/>
            <w:left w:val="none" w:sz="0" w:space="0" w:color="auto"/>
            <w:bottom w:val="none" w:sz="0" w:space="0" w:color="auto"/>
            <w:right w:val="none" w:sz="0" w:space="0" w:color="auto"/>
          </w:divBdr>
          <w:divsChild>
            <w:div w:id="694381711">
              <w:marLeft w:val="0"/>
              <w:marRight w:val="0"/>
              <w:marTop w:val="0"/>
              <w:marBottom w:val="0"/>
              <w:divBdr>
                <w:top w:val="none" w:sz="0" w:space="0" w:color="auto"/>
                <w:left w:val="none" w:sz="0" w:space="0" w:color="auto"/>
                <w:bottom w:val="none" w:sz="0" w:space="0" w:color="auto"/>
                <w:right w:val="none" w:sz="0" w:space="0" w:color="auto"/>
              </w:divBdr>
              <w:divsChild>
                <w:div w:id="1560242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7194568">
          <w:marLeft w:val="0"/>
          <w:marRight w:val="0"/>
          <w:marTop w:val="0"/>
          <w:marBottom w:val="0"/>
          <w:divBdr>
            <w:top w:val="none" w:sz="0" w:space="0" w:color="auto"/>
            <w:left w:val="none" w:sz="0" w:space="0" w:color="auto"/>
            <w:bottom w:val="none" w:sz="0" w:space="0" w:color="auto"/>
            <w:right w:val="none" w:sz="0" w:space="0" w:color="auto"/>
          </w:divBdr>
          <w:divsChild>
            <w:div w:id="35544369">
              <w:marLeft w:val="0"/>
              <w:marRight w:val="0"/>
              <w:marTop w:val="0"/>
              <w:marBottom w:val="0"/>
              <w:divBdr>
                <w:top w:val="none" w:sz="0" w:space="0" w:color="auto"/>
                <w:left w:val="none" w:sz="0" w:space="0" w:color="auto"/>
                <w:bottom w:val="none" w:sz="0" w:space="0" w:color="auto"/>
                <w:right w:val="none" w:sz="0" w:space="0" w:color="auto"/>
              </w:divBdr>
              <w:divsChild>
                <w:div w:id="97611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551372">
          <w:marLeft w:val="0"/>
          <w:marRight w:val="0"/>
          <w:marTop w:val="0"/>
          <w:marBottom w:val="0"/>
          <w:divBdr>
            <w:top w:val="none" w:sz="0" w:space="0" w:color="auto"/>
            <w:left w:val="none" w:sz="0" w:space="0" w:color="auto"/>
            <w:bottom w:val="none" w:sz="0" w:space="0" w:color="auto"/>
            <w:right w:val="none" w:sz="0" w:space="0" w:color="auto"/>
          </w:divBdr>
          <w:divsChild>
            <w:div w:id="1061253667">
              <w:marLeft w:val="0"/>
              <w:marRight w:val="0"/>
              <w:marTop w:val="0"/>
              <w:marBottom w:val="0"/>
              <w:divBdr>
                <w:top w:val="none" w:sz="0" w:space="0" w:color="auto"/>
                <w:left w:val="none" w:sz="0" w:space="0" w:color="auto"/>
                <w:bottom w:val="none" w:sz="0" w:space="0" w:color="auto"/>
                <w:right w:val="none" w:sz="0" w:space="0" w:color="auto"/>
              </w:divBdr>
              <w:divsChild>
                <w:div w:id="1101535439">
                  <w:marLeft w:val="0"/>
                  <w:marRight w:val="0"/>
                  <w:marTop w:val="0"/>
                  <w:marBottom w:val="0"/>
                  <w:divBdr>
                    <w:top w:val="none" w:sz="0" w:space="0" w:color="auto"/>
                    <w:left w:val="none" w:sz="0" w:space="0" w:color="auto"/>
                    <w:bottom w:val="none" w:sz="0" w:space="0" w:color="auto"/>
                    <w:right w:val="none" w:sz="0" w:space="0" w:color="auto"/>
                  </w:divBdr>
                  <w:divsChild>
                    <w:div w:id="29406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588935">
          <w:marLeft w:val="0"/>
          <w:marRight w:val="0"/>
          <w:marTop w:val="0"/>
          <w:marBottom w:val="0"/>
          <w:divBdr>
            <w:top w:val="none" w:sz="0" w:space="0" w:color="auto"/>
            <w:left w:val="none" w:sz="0" w:space="0" w:color="auto"/>
            <w:bottom w:val="none" w:sz="0" w:space="0" w:color="auto"/>
            <w:right w:val="none" w:sz="0" w:space="0" w:color="auto"/>
          </w:divBdr>
          <w:divsChild>
            <w:div w:id="35277347">
              <w:marLeft w:val="0"/>
              <w:marRight w:val="0"/>
              <w:marTop w:val="0"/>
              <w:marBottom w:val="0"/>
              <w:divBdr>
                <w:top w:val="none" w:sz="0" w:space="0" w:color="auto"/>
                <w:left w:val="none" w:sz="0" w:space="0" w:color="auto"/>
                <w:bottom w:val="none" w:sz="0" w:space="0" w:color="auto"/>
                <w:right w:val="none" w:sz="0" w:space="0" w:color="auto"/>
              </w:divBdr>
            </w:div>
          </w:divsChild>
        </w:div>
        <w:div w:id="1167748028">
          <w:marLeft w:val="0"/>
          <w:marRight w:val="0"/>
          <w:marTop w:val="0"/>
          <w:marBottom w:val="0"/>
          <w:divBdr>
            <w:top w:val="none" w:sz="0" w:space="0" w:color="auto"/>
            <w:left w:val="none" w:sz="0" w:space="0" w:color="auto"/>
            <w:bottom w:val="none" w:sz="0" w:space="0" w:color="auto"/>
            <w:right w:val="none" w:sz="0" w:space="0" w:color="auto"/>
          </w:divBdr>
          <w:divsChild>
            <w:div w:id="1267885996">
              <w:marLeft w:val="0"/>
              <w:marRight w:val="0"/>
              <w:marTop w:val="0"/>
              <w:marBottom w:val="0"/>
              <w:divBdr>
                <w:top w:val="none" w:sz="0" w:space="0" w:color="auto"/>
                <w:left w:val="none" w:sz="0" w:space="0" w:color="auto"/>
                <w:bottom w:val="none" w:sz="0" w:space="0" w:color="auto"/>
                <w:right w:val="none" w:sz="0" w:space="0" w:color="auto"/>
              </w:divBdr>
              <w:divsChild>
                <w:div w:id="1756896107">
                  <w:marLeft w:val="0"/>
                  <w:marRight w:val="0"/>
                  <w:marTop w:val="0"/>
                  <w:marBottom w:val="0"/>
                  <w:divBdr>
                    <w:top w:val="none" w:sz="0" w:space="0" w:color="auto"/>
                    <w:left w:val="none" w:sz="0" w:space="0" w:color="auto"/>
                    <w:bottom w:val="none" w:sz="0" w:space="0" w:color="auto"/>
                    <w:right w:val="none" w:sz="0" w:space="0" w:color="auto"/>
                  </w:divBdr>
                  <w:divsChild>
                    <w:div w:id="738790921">
                      <w:marLeft w:val="0"/>
                      <w:marRight w:val="0"/>
                      <w:marTop w:val="0"/>
                      <w:marBottom w:val="0"/>
                      <w:divBdr>
                        <w:top w:val="none" w:sz="0" w:space="0" w:color="auto"/>
                        <w:left w:val="none" w:sz="0" w:space="0" w:color="auto"/>
                        <w:bottom w:val="none" w:sz="0" w:space="0" w:color="auto"/>
                        <w:right w:val="none" w:sz="0" w:space="0" w:color="auto"/>
                      </w:divBdr>
                    </w:div>
                  </w:divsChild>
                </w:div>
                <w:div w:id="2116975423">
                  <w:marLeft w:val="0"/>
                  <w:marRight w:val="0"/>
                  <w:marTop w:val="0"/>
                  <w:marBottom w:val="0"/>
                  <w:divBdr>
                    <w:top w:val="none" w:sz="0" w:space="0" w:color="auto"/>
                    <w:left w:val="none" w:sz="0" w:space="0" w:color="auto"/>
                    <w:bottom w:val="none" w:sz="0" w:space="0" w:color="auto"/>
                    <w:right w:val="none" w:sz="0" w:space="0" w:color="auto"/>
                  </w:divBdr>
                  <w:divsChild>
                    <w:div w:id="25902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760743">
          <w:marLeft w:val="0"/>
          <w:marRight w:val="0"/>
          <w:marTop w:val="0"/>
          <w:marBottom w:val="0"/>
          <w:divBdr>
            <w:top w:val="none" w:sz="0" w:space="0" w:color="auto"/>
            <w:left w:val="none" w:sz="0" w:space="0" w:color="auto"/>
            <w:bottom w:val="none" w:sz="0" w:space="0" w:color="auto"/>
            <w:right w:val="none" w:sz="0" w:space="0" w:color="auto"/>
          </w:divBdr>
          <w:divsChild>
            <w:div w:id="462650355">
              <w:marLeft w:val="0"/>
              <w:marRight w:val="0"/>
              <w:marTop w:val="0"/>
              <w:marBottom w:val="0"/>
              <w:divBdr>
                <w:top w:val="none" w:sz="0" w:space="0" w:color="auto"/>
                <w:left w:val="none" w:sz="0" w:space="0" w:color="auto"/>
                <w:bottom w:val="none" w:sz="0" w:space="0" w:color="auto"/>
                <w:right w:val="none" w:sz="0" w:space="0" w:color="auto"/>
              </w:divBdr>
              <w:divsChild>
                <w:div w:id="1954942751">
                  <w:marLeft w:val="0"/>
                  <w:marRight w:val="0"/>
                  <w:marTop w:val="0"/>
                  <w:marBottom w:val="0"/>
                  <w:divBdr>
                    <w:top w:val="none" w:sz="0" w:space="0" w:color="auto"/>
                    <w:left w:val="none" w:sz="0" w:space="0" w:color="auto"/>
                    <w:bottom w:val="none" w:sz="0" w:space="0" w:color="auto"/>
                    <w:right w:val="none" w:sz="0" w:space="0" w:color="auto"/>
                  </w:divBdr>
                </w:div>
              </w:divsChild>
            </w:div>
            <w:div w:id="1842157042">
              <w:marLeft w:val="0"/>
              <w:marRight w:val="0"/>
              <w:marTop w:val="0"/>
              <w:marBottom w:val="0"/>
              <w:divBdr>
                <w:top w:val="none" w:sz="0" w:space="0" w:color="auto"/>
                <w:left w:val="none" w:sz="0" w:space="0" w:color="auto"/>
                <w:bottom w:val="none" w:sz="0" w:space="0" w:color="auto"/>
                <w:right w:val="none" w:sz="0" w:space="0" w:color="auto"/>
              </w:divBdr>
              <w:divsChild>
                <w:div w:id="9120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724502">
          <w:marLeft w:val="0"/>
          <w:marRight w:val="0"/>
          <w:marTop w:val="0"/>
          <w:marBottom w:val="0"/>
          <w:divBdr>
            <w:top w:val="none" w:sz="0" w:space="0" w:color="auto"/>
            <w:left w:val="none" w:sz="0" w:space="0" w:color="auto"/>
            <w:bottom w:val="none" w:sz="0" w:space="0" w:color="auto"/>
            <w:right w:val="none" w:sz="0" w:space="0" w:color="auto"/>
          </w:divBdr>
          <w:divsChild>
            <w:div w:id="1564680038">
              <w:marLeft w:val="0"/>
              <w:marRight w:val="0"/>
              <w:marTop w:val="0"/>
              <w:marBottom w:val="0"/>
              <w:divBdr>
                <w:top w:val="none" w:sz="0" w:space="0" w:color="auto"/>
                <w:left w:val="none" w:sz="0" w:space="0" w:color="auto"/>
                <w:bottom w:val="none" w:sz="0" w:space="0" w:color="auto"/>
                <w:right w:val="none" w:sz="0" w:space="0" w:color="auto"/>
              </w:divBdr>
              <w:divsChild>
                <w:div w:id="422919668">
                  <w:marLeft w:val="0"/>
                  <w:marRight w:val="0"/>
                  <w:marTop w:val="0"/>
                  <w:marBottom w:val="0"/>
                  <w:divBdr>
                    <w:top w:val="none" w:sz="0" w:space="0" w:color="auto"/>
                    <w:left w:val="none" w:sz="0" w:space="0" w:color="auto"/>
                    <w:bottom w:val="none" w:sz="0" w:space="0" w:color="auto"/>
                    <w:right w:val="none" w:sz="0" w:space="0" w:color="auto"/>
                  </w:divBdr>
                </w:div>
              </w:divsChild>
            </w:div>
            <w:div w:id="2048019403">
              <w:marLeft w:val="0"/>
              <w:marRight w:val="0"/>
              <w:marTop w:val="0"/>
              <w:marBottom w:val="0"/>
              <w:divBdr>
                <w:top w:val="none" w:sz="0" w:space="0" w:color="auto"/>
                <w:left w:val="none" w:sz="0" w:space="0" w:color="auto"/>
                <w:bottom w:val="none" w:sz="0" w:space="0" w:color="auto"/>
                <w:right w:val="none" w:sz="0" w:space="0" w:color="auto"/>
              </w:divBdr>
              <w:divsChild>
                <w:div w:id="462507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939890">
          <w:marLeft w:val="0"/>
          <w:marRight w:val="0"/>
          <w:marTop w:val="0"/>
          <w:marBottom w:val="0"/>
          <w:divBdr>
            <w:top w:val="none" w:sz="0" w:space="0" w:color="auto"/>
            <w:left w:val="none" w:sz="0" w:space="0" w:color="auto"/>
            <w:bottom w:val="none" w:sz="0" w:space="0" w:color="auto"/>
            <w:right w:val="none" w:sz="0" w:space="0" w:color="auto"/>
          </w:divBdr>
          <w:divsChild>
            <w:div w:id="395324978">
              <w:marLeft w:val="0"/>
              <w:marRight w:val="0"/>
              <w:marTop w:val="0"/>
              <w:marBottom w:val="0"/>
              <w:divBdr>
                <w:top w:val="none" w:sz="0" w:space="0" w:color="auto"/>
                <w:left w:val="none" w:sz="0" w:space="0" w:color="auto"/>
                <w:bottom w:val="none" w:sz="0" w:space="0" w:color="auto"/>
                <w:right w:val="none" w:sz="0" w:space="0" w:color="auto"/>
              </w:divBdr>
              <w:divsChild>
                <w:div w:id="209192154">
                  <w:marLeft w:val="0"/>
                  <w:marRight w:val="0"/>
                  <w:marTop w:val="0"/>
                  <w:marBottom w:val="0"/>
                  <w:divBdr>
                    <w:top w:val="none" w:sz="0" w:space="0" w:color="auto"/>
                    <w:left w:val="none" w:sz="0" w:space="0" w:color="auto"/>
                    <w:bottom w:val="none" w:sz="0" w:space="0" w:color="auto"/>
                    <w:right w:val="none" w:sz="0" w:space="0" w:color="auto"/>
                  </w:divBdr>
                </w:div>
              </w:divsChild>
            </w:div>
            <w:div w:id="1122382091">
              <w:marLeft w:val="0"/>
              <w:marRight w:val="0"/>
              <w:marTop w:val="0"/>
              <w:marBottom w:val="0"/>
              <w:divBdr>
                <w:top w:val="none" w:sz="0" w:space="0" w:color="auto"/>
                <w:left w:val="none" w:sz="0" w:space="0" w:color="auto"/>
                <w:bottom w:val="none" w:sz="0" w:space="0" w:color="auto"/>
                <w:right w:val="none" w:sz="0" w:space="0" w:color="auto"/>
              </w:divBdr>
              <w:divsChild>
                <w:div w:id="164732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048833">
          <w:marLeft w:val="0"/>
          <w:marRight w:val="0"/>
          <w:marTop w:val="0"/>
          <w:marBottom w:val="0"/>
          <w:divBdr>
            <w:top w:val="none" w:sz="0" w:space="0" w:color="auto"/>
            <w:left w:val="none" w:sz="0" w:space="0" w:color="auto"/>
            <w:bottom w:val="none" w:sz="0" w:space="0" w:color="auto"/>
            <w:right w:val="none" w:sz="0" w:space="0" w:color="auto"/>
          </w:divBdr>
          <w:divsChild>
            <w:div w:id="993147206">
              <w:marLeft w:val="0"/>
              <w:marRight w:val="0"/>
              <w:marTop w:val="0"/>
              <w:marBottom w:val="0"/>
              <w:divBdr>
                <w:top w:val="none" w:sz="0" w:space="0" w:color="auto"/>
                <w:left w:val="none" w:sz="0" w:space="0" w:color="auto"/>
                <w:bottom w:val="none" w:sz="0" w:space="0" w:color="auto"/>
                <w:right w:val="none" w:sz="0" w:space="0" w:color="auto"/>
              </w:divBdr>
              <w:divsChild>
                <w:div w:id="612252764">
                  <w:marLeft w:val="0"/>
                  <w:marRight w:val="0"/>
                  <w:marTop w:val="0"/>
                  <w:marBottom w:val="0"/>
                  <w:divBdr>
                    <w:top w:val="none" w:sz="0" w:space="0" w:color="auto"/>
                    <w:left w:val="none" w:sz="0" w:space="0" w:color="auto"/>
                    <w:bottom w:val="none" w:sz="0" w:space="0" w:color="auto"/>
                    <w:right w:val="none" w:sz="0" w:space="0" w:color="auto"/>
                  </w:divBdr>
                  <w:divsChild>
                    <w:div w:id="1485128179">
                      <w:marLeft w:val="0"/>
                      <w:marRight w:val="0"/>
                      <w:marTop w:val="0"/>
                      <w:marBottom w:val="0"/>
                      <w:divBdr>
                        <w:top w:val="none" w:sz="0" w:space="0" w:color="auto"/>
                        <w:left w:val="none" w:sz="0" w:space="0" w:color="auto"/>
                        <w:bottom w:val="none" w:sz="0" w:space="0" w:color="auto"/>
                        <w:right w:val="none" w:sz="0" w:space="0" w:color="auto"/>
                      </w:divBdr>
                    </w:div>
                  </w:divsChild>
                </w:div>
                <w:div w:id="1574776730">
                  <w:marLeft w:val="0"/>
                  <w:marRight w:val="0"/>
                  <w:marTop w:val="0"/>
                  <w:marBottom w:val="0"/>
                  <w:divBdr>
                    <w:top w:val="none" w:sz="0" w:space="0" w:color="auto"/>
                    <w:left w:val="none" w:sz="0" w:space="0" w:color="auto"/>
                    <w:bottom w:val="none" w:sz="0" w:space="0" w:color="auto"/>
                    <w:right w:val="none" w:sz="0" w:space="0" w:color="auto"/>
                  </w:divBdr>
                  <w:divsChild>
                    <w:div w:id="1754277623">
                      <w:marLeft w:val="0"/>
                      <w:marRight w:val="0"/>
                      <w:marTop w:val="0"/>
                      <w:marBottom w:val="0"/>
                      <w:divBdr>
                        <w:top w:val="none" w:sz="0" w:space="0" w:color="auto"/>
                        <w:left w:val="none" w:sz="0" w:space="0" w:color="auto"/>
                        <w:bottom w:val="none" w:sz="0" w:space="0" w:color="auto"/>
                        <w:right w:val="none" w:sz="0" w:space="0" w:color="auto"/>
                      </w:divBdr>
                    </w:div>
                  </w:divsChild>
                </w:div>
                <w:div w:id="1917862104">
                  <w:marLeft w:val="0"/>
                  <w:marRight w:val="0"/>
                  <w:marTop w:val="0"/>
                  <w:marBottom w:val="0"/>
                  <w:divBdr>
                    <w:top w:val="none" w:sz="0" w:space="0" w:color="auto"/>
                    <w:left w:val="none" w:sz="0" w:space="0" w:color="auto"/>
                    <w:bottom w:val="none" w:sz="0" w:space="0" w:color="auto"/>
                    <w:right w:val="none" w:sz="0" w:space="0" w:color="auto"/>
                  </w:divBdr>
                  <w:divsChild>
                    <w:div w:id="340667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057885">
          <w:marLeft w:val="0"/>
          <w:marRight w:val="0"/>
          <w:marTop w:val="0"/>
          <w:marBottom w:val="0"/>
          <w:divBdr>
            <w:top w:val="none" w:sz="0" w:space="0" w:color="auto"/>
            <w:left w:val="none" w:sz="0" w:space="0" w:color="auto"/>
            <w:bottom w:val="none" w:sz="0" w:space="0" w:color="auto"/>
            <w:right w:val="none" w:sz="0" w:space="0" w:color="auto"/>
          </w:divBdr>
          <w:divsChild>
            <w:div w:id="757675891">
              <w:marLeft w:val="0"/>
              <w:marRight w:val="0"/>
              <w:marTop w:val="0"/>
              <w:marBottom w:val="0"/>
              <w:divBdr>
                <w:top w:val="none" w:sz="0" w:space="0" w:color="auto"/>
                <w:left w:val="none" w:sz="0" w:space="0" w:color="auto"/>
                <w:bottom w:val="none" w:sz="0" w:space="0" w:color="auto"/>
                <w:right w:val="none" w:sz="0" w:space="0" w:color="auto"/>
              </w:divBdr>
              <w:divsChild>
                <w:div w:id="37408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13082">
          <w:marLeft w:val="0"/>
          <w:marRight w:val="0"/>
          <w:marTop w:val="0"/>
          <w:marBottom w:val="0"/>
          <w:divBdr>
            <w:top w:val="none" w:sz="0" w:space="0" w:color="auto"/>
            <w:left w:val="none" w:sz="0" w:space="0" w:color="auto"/>
            <w:bottom w:val="none" w:sz="0" w:space="0" w:color="auto"/>
            <w:right w:val="none" w:sz="0" w:space="0" w:color="auto"/>
          </w:divBdr>
          <w:divsChild>
            <w:div w:id="973022873">
              <w:marLeft w:val="0"/>
              <w:marRight w:val="0"/>
              <w:marTop w:val="0"/>
              <w:marBottom w:val="0"/>
              <w:divBdr>
                <w:top w:val="none" w:sz="0" w:space="0" w:color="auto"/>
                <w:left w:val="none" w:sz="0" w:space="0" w:color="auto"/>
                <w:bottom w:val="none" w:sz="0" w:space="0" w:color="auto"/>
                <w:right w:val="none" w:sz="0" w:space="0" w:color="auto"/>
              </w:divBdr>
              <w:divsChild>
                <w:div w:id="34413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194879">
          <w:marLeft w:val="0"/>
          <w:marRight w:val="0"/>
          <w:marTop w:val="0"/>
          <w:marBottom w:val="0"/>
          <w:divBdr>
            <w:top w:val="none" w:sz="0" w:space="0" w:color="auto"/>
            <w:left w:val="none" w:sz="0" w:space="0" w:color="auto"/>
            <w:bottom w:val="none" w:sz="0" w:space="0" w:color="auto"/>
            <w:right w:val="none" w:sz="0" w:space="0" w:color="auto"/>
          </w:divBdr>
          <w:divsChild>
            <w:div w:id="992414392">
              <w:marLeft w:val="0"/>
              <w:marRight w:val="0"/>
              <w:marTop w:val="0"/>
              <w:marBottom w:val="0"/>
              <w:divBdr>
                <w:top w:val="none" w:sz="0" w:space="0" w:color="auto"/>
                <w:left w:val="none" w:sz="0" w:space="0" w:color="auto"/>
                <w:bottom w:val="none" w:sz="0" w:space="0" w:color="auto"/>
                <w:right w:val="none" w:sz="0" w:space="0" w:color="auto"/>
              </w:divBdr>
              <w:divsChild>
                <w:div w:id="92173615">
                  <w:marLeft w:val="0"/>
                  <w:marRight w:val="0"/>
                  <w:marTop w:val="0"/>
                  <w:marBottom w:val="0"/>
                  <w:divBdr>
                    <w:top w:val="none" w:sz="0" w:space="0" w:color="auto"/>
                    <w:left w:val="none" w:sz="0" w:space="0" w:color="auto"/>
                    <w:bottom w:val="none" w:sz="0" w:space="0" w:color="auto"/>
                    <w:right w:val="none" w:sz="0" w:space="0" w:color="auto"/>
                  </w:divBdr>
                  <w:divsChild>
                    <w:div w:id="161896541">
                      <w:marLeft w:val="0"/>
                      <w:marRight w:val="0"/>
                      <w:marTop w:val="0"/>
                      <w:marBottom w:val="0"/>
                      <w:divBdr>
                        <w:top w:val="none" w:sz="0" w:space="0" w:color="auto"/>
                        <w:left w:val="none" w:sz="0" w:space="0" w:color="auto"/>
                        <w:bottom w:val="none" w:sz="0" w:space="0" w:color="auto"/>
                        <w:right w:val="none" w:sz="0" w:space="0" w:color="auto"/>
                      </w:divBdr>
                    </w:div>
                  </w:divsChild>
                </w:div>
                <w:div w:id="397241105">
                  <w:marLeft w:val="0"/>
                  <w:marRight w:val="0"/>
                  <w:marTop w:val="0"/>
                  <w:marBottom w:val="0"/>
                  <w:divBdr>
                    <w:top w:val="none" w:sz="0" w:space="0" w:color="auto"/>
                    <w:left w:val="none" w:sz="0" w:space="0" w:color="auto"/>
                    <w:bottom w:val="none" w:sz="0" w:space="0" w:color="auto"/>
                    <w:right w:val="none" w:sz="0" w:space="0" w:color="auto"/>
                  </w:divBdr>
                  <w:divsChild>
                    <w:div w:id="981614103">
                      <w:marLeft w:val="0"/>
                      <w:marRight w:val="0"/>
                      <w:marTop w:val="0"/>
                      <w:marBottom w:val="0"/>
                      <w:divBdr>
                        <w:top w:val="none" w:sz="0" w:space="0" w:color="auto"/>
                        <w:left w:val="none" w:sz="0" w:space="0" w:color="auto"/>
                        <w:bottom w:val="none" w:sz="0" w:space="0" w:color="auto"/>
                        <w:right w:val="none" w:sz="0" w:space="0" w:color="auto"/>
                      </w:divBdr>
                    </w:div>
                  </w:divsChild>
                </w:div>
                <w:div w:id="2127311754">
                  <w:marLeft w:val="0"/>
                  <w:marRight w:val="0"/>
                  <w:marTop w:val="0"/>
                  <w:marBottom w:val="0"/>
                  <w:divBdr>
                    <w:top w:val="none" w:sz="0" w:space="0" w:color="auto"/>
                    <w:left w:val="none" w:sz="0" w:space="0" w:color="auto"/>
                    <w:bottom w:val="none" w:sz="0" w:space="0" w:color="auto"/>
                    <w:right w:val="none" w:sz="0" w:space="0" w:color="auto"/>
                  </w:divBdr>
                  <w:divsChild>
                    <w:div w:id="23189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731032">
          <w:marLeft w:val="0"/>
          <w:marRight w:val="0"/>
          <w:marTop w:val="0"/>
          <w:marBottom w:val="0"/>
          <w:divBdr>
            <w:top w:val="none" w:sz="0" w:space="0" w:color="auto"/>
            <w:left w:val="none" w:sz="0" w:space="0" w:color="auto"/>
            <w:bottom w:val="none" w:sz="0" w:space="0" w:color="auto"/>
            <w:right w:val="none" w:sz="0" w:space="0" w:color="auto"/>
          </w:divBdr>
          <w:divsChild>
            <w:div w:id="382293639">
              <w:marLeft w:val="0"/>
              <w:marRight w:val="0"/>
              <w:marTop w:val="0"/>
              <w:marBottom w:val="0"/>
              <w:divBdr>
                <w:top w:val="none" w:sz="0" w:space="0" w:color="auto"/>
                <w:left w:val="none" w:sz="0" w:space="0" w:color="auto"/>
                <w:bottom w:val="none" w:sz="0" w:space="0" w:color="auto"/>
                <w:right w:val="none" w:sz="0" w:space="0" w:color="auto"/>
              </w:divBdr>
              <w:divsChild>
                <w:div w:id="1876042922">
                  <w:marLeft w:val="0"/>
                  <w:marRight w:val="0"/>
                  <w:marTop w:val="0"/>
                  <w:marBottom w:val="0"/>
                  <w:divBdr>
                    <w:top w:val="none" w:sz="0" w:space="0" w:color="auto"/>
                    <w:left w:val="none" w:sz="0" w:space="0" w:color="auto"/>
                    <w:bottom w:val="none" w:sz="0" w:space="0" w:color="auto"/>
                    <w:right w:val="none" w:sz="0" w:space="0" w:color="auto"/>
                  </w:divBdr>
                </w:div>
              </w:divsChild>
            </w:div>
            <w:div w:id="1860773666">
              <w:marLeft w:val="0"/>
              <w:marRight w:val="0"/>
              <w:marTop w:val="0"/>
              <w:marBottom w:val="0"/>
              <w:divBdr>
                <w:top w:val="none" w:sz="0" w:space="0" w:color="auto"/>
                <w:left w:val="none" w:sz="0" w:space="0" w:color="auto"/>
                <w:bottom w:val="none" w:sz="0" w:space="0" w:color="auto"/>
                <w:right w:val="none" w:sz="0" w:space="0" w:color="auto"/>
              </w:divBdr>
              <w:divsChild>
                <w:div w:id="64920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437576">
          <w:marLeft w:val="0"/>
          <w:marRight w:val="0"/>
          <w:marTop w:val="0"/>
          <w:marBottom w:val="0"/>
          <w:divBdr>
            <w:top w:val="none" w:sz="0" w:space="0" w:color="auto"/>
            <w:left w:val="none" w:sz="0" w:space="0" w:color="auto"/>
            <w:bottom w:val="none" w:sz="0" w:space="0" w:color="auto"/>
            <w:right w:val="none" w:sz="0" w:space="0" w:color="auto"/>
          </w:divBdr>
          <w:divsChild>
            <w:div w:id="1784611565">
              <w:marLeft w:val="0"/>
              <w:marRight w:val="0"/>
              <w:marTop w:val="0"/>
              <w:marBottom w:val="0"/>
              <w:divBdr>
                <w:top w:val="none" w:sz="0" w:space="0" w:color="auto"/>
                <w:left w:val="none" w:sz="0" w:space="0" w:color="auto"/>
                <w:bottom w:val="none" w:sz="0" w:space="0" w:color="auto"/>
                <w:right w:val="none" w:sz="0" w:space="0" w:color="auto"/>
              </w:divBdr>
              <w:divsChild>
                <w:div w:id="143644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368481">
          <w:marLeft w:val="0"/>
          <w:marRight w:val="0"/>
          <w:marTop w:val="0"/>
          <w:marBottom w:val="0"/>
          <w:divBdr>
            <w:top w:val="none" w:sz="0" w:space="0" w:color="auto"/>
            <w:left w:val="none" w:sz="0" w:space="0" w:color="auto"/>
            <w:bottom w:val="none" w:sz="0" w:space="0" w:color="auto"/>
            <w:right w:val="none" w:sz="0" w:space="0" w:color="auto"/>
          </w:divBdr>
          <w:divsChild>
            <w:div w:id="271061509">
              <w:marLeft w:val="0"/>
              <w:marRight w:val="0"/>
              <w:marTop w:val="0"/>
              <w:marBottom w:val="0"/>
              <w:divBdr>
                <w:top w:val="none" w:sz="0" w:space="0" w:color="auto"/>
                <w:left w:val="none" w:sz="0" w:space="0" w:color="auto"/>
                <w:bottom w:val="none" w:sz="0" w:space="0" w:color="auto"/>
                <w:right w:val="none" w:sz="0" w:space="0" w:color="auto"/>
              </w:divBdr>
            </w:div>
          </w:divsChild>
        </w:div>
        <w:div w:id="1496795432">
          <w:marLeft w:val="0"/>
          <w:marRight w:val="0"/>
          <w:marTop w:val="0"/>
          <w:marBottom w:val="0"/>
          <w:divBdr>
            <w:top w:val="none" w:sz="0" w:space="0" w:color="auto"/>
            <w:left w:val="none" w:sz="0" w:space="0" w:color="auto"/>
            <w:bottom w:val="none" w:sz="0" w:space="0" w:color="auto"/>
            <w:right w:val="none" w:sz="0" w:space="0" w:color="auto"/>
          </w:divBdr>
          <w:divsChild>
            <w:div w:id="765733062">
              <w:marLeft w:val="0"/>
              <w:marRight w:val="0"/>
              <w:marTop w:val="0"/>
              <w:marBottom w:val="0"/>
              <w:divBdr>
                <w:top w:val="none" w:sz="0" w:space="0" w:color="auto"/>
                <w:left w:val="none" w:sz="0" w:space="0" w:color="auto"/>
                <w:bottom w:val="none" w:sz="0" w:space="0" w:color="auto"/>
                <w:right w:val="none" w:sz="0" w:space="0" w:color="auto"/>
              </w:divBdr>
              <w:divsChild>
                <w:div w:id="156133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757312">
          <w:marLeft w:val="0"/>
          <w:marRight w:val="0"/>
          <w:marTop w:val="0"/>
          <w:marBottom w:val="0"/>
          <w:divBdr>
            <w:top w:val="none" w:sz="0" w:space="0" w:color="auto"/>
            <w:left w:val="none" w:sz="0" w:space="0" w:color="auto"/>
            <w:bottom w:val="none" w:sz="0" w:space="0" w:color="auto"/>
            <w:right w:val="none" w:sz="0" w:space="0" w:color="auto"/>
          </w:divBdr>
          <w:divsChild>
            <w:div w:id="1895698766">
              <w:marLeft w:val="0"/>
              <w:marRight w:val="0"/>
              <w:marTop w:val="0"/>
              <w:marBottom w:val="0"/>
              <w:divBdr>
                <w:top w:val="none" w:sz="0" w:space="0" w:color="auto"/>
                <w:left w:val="none" w:sz="0" w:space="0" w:color="auto"/>
                <w:bottom w:val="none" w:sz="0" w:space="0" w:color="auto"/>
                <w:right w:val="none" w:sz="0" w:space="0" w:color="auto"/>
              </w:divBdr>
              <w:divsChild>
                <w:div w:id="305475453">
                  <w:marLeft w:val="0"/>
                  <w:marRight w:val="0"/>
                  <w:marTop w:val="0"/>
                  <w:marBottom w:val="0"/>
                  <w:divBdr>
                    <w:top w:val="none" w:sz="0" w:space="0" w:color="auto"/>
                    <w:left w:val="none" w:sz="0" w:space="0" w:color="auto"/>
                    <w:bottom w:val="none" w:sz="0" w:space="0" w:color="auto"/>
                    <w:right w:val="none" w:sz="0" w:space="0" w:color="auto"/>
                  </w:divBdr>
                </w:div>
              </w:divsChild>
            </w:div>
            <w:div w:id="2029212248">
              <w:marLeft w:val="0"/>
              <w:marRight w:val="0"/>
              <w:marTop w:val="0"/>
              <w:marBottom w:val="0"/>
              <w:divBdr>
                <w:top w:val="none" w:sz="0" w:space="0" w:color="auto"/>
                <w:left w:val="none" w:sz="0" w:space="0" w:color="auto"/>
                <w:bottom w:val="none" w:sz="0" w:space="0" w:color="auto"/>
                <w:right w:val="none" w:sz="0" w:space="0" w:color="auto"/>
              </w:divBdr>
              <w:divsChild>
                <w:div w:id="61132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464793">
          <w:marLeft w:val="0"/>
          <w:marRight w:val="0"/>
          <w:marTop w:val="0"/>
          <w:marBottom w:val="0"/>
          <w:divBdr>
            <w:top w:val="none" w:sz="0" w:space="0" w:color="auto"/>
            <w:left w:val="none" w:sz="0" w:space="0" w:color="auto"/>
            <w:bottom w:val="none" w:sz="0" w:space="0" w:color="auto"/>
            <w:right w:val="none" w:sz="0" w:space="0" w:color="auto"/>
          </w:divBdr>
          <w:divsChild>
            <w:div w:id="1061755952">
              <w:marLeft w:val="0"/>
              <w:marRight w:val="0"/>
              <w:marTop w:val="0"/>
              <w:marBottom w:val="0"/>
              <w:divBdr>
                <w:top w:val="none" w:sz="0" w:space="0" w:color="auto"/>
                <w:left w:val="none" w:sz="0" w:space="0" w:color="auto"/>
                <w:bottom w:val="none" w:sz="0" w:space="0" w:color="auto"/>
                <w:right w:val="none" w:sz="0" w:space="0" w:color="auto"/>
              </w:divBdr>
              <w:divsChild>
                <w:div w:id="963268065">
                  <w:marLeft w:val="0"/>
                  <w:marRight w:val="0"/>
                  <w:marTop w:val="0"/>
                  <w:marBottom w:val="0"/>
                  <w:divBdr>
                    <w:top w:val="none" w:sz="0" w:space="0" w:color="auto"/>
                    <w:left w:val="none" w:sz="0" w:space="0" w:color="auto"/>
                    <w:bottom w:val="none" w:sz="0" w:space="0" w:color="auto"/>
                    <w:right w:val="none" w:sz="0" w:space="0" w:color="auto"/>
                  </w:divBdr>
                  <w:divsChild>
                    <w:div w:id="44558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217827">
          <w:marLeft w:val="0"/>
          <w:marRight w:val="0"/>
          <w:marTop w:val="0"/>
          <w:marBottom w:val="0"/>
          <w:divBdr>
            <w:top w:val="none" w:sz="0" w:space="0" w:color="auto"/>
            <w:left w:val="none" w:sz="0" w:space="0" w:color="auto"/>
            <w:bottom w:val="none" w:sz="0" w:space="0" w:color="auto"/>
            <w:right w:val="none" w:sz="0" w:space="0" w:color="auto"/>
          </w:divBdr>
          <w:divsChild>
            <w:div w:id="1118452759">
              <w:marLeft w:val="0"/>
              <w:marRight w:val="0"/>
              <w:marTop w:val="0"/>
              <w:marBottom w:val="0"/>
              <w:divBdr>
                <w:top w:val="none" w:sz="0" w:space="0" w:color="auto"/>
                <w:left w:val="none" w:sz="0" w:space="0" w:color="auto"/>
                <w:bottom w:val="none" w:sz="0" w:space="0" w:color="auto"/>
                <w:right w:val="none" w:sz="0" w:space="0" w:color="auto"/>
              </w:divBdr>
            </w:div>
          </w:divsChild>
        </w:div>
        <w:div w:id="1606692162">
          <w:marLeft w:val="0"/>
          <w:marRight w:val="0"/>
          <w:marTop w:val="0"/>
          <w:marBottom w:val="0"/>
          <w:divBdr>
            <w:top w:val="none" w:sz="0" w:space="0" w:color="auto"/>
            <w:left w:val="none" w:sz="0" w:space="0" w:color="auto"/>
            <w:bottom w:val="none" w:sz="0" w:space="0" w:color="auto"/>
            <w:right w:val="none" w:sz="0" w:space="0" w:color="auto"/>
          </w:divBdr>
          <w:divsChild>
            <w:div w:id="1829512998">
              <w:marLeft w:val="0"/>
              <w:marRight w:val="0"/>
              <w:marTop w:val="0"/>
              <w:marBottom w:val="0"/>
              <w:divBdr>
                <w:top w:val="none" w:sz="0" w:space="0" w:color="auto"/>
                <w:left w:val="none" w:sz="0" w:space="0" w:color="auto"/>
                <w:bottom w:val="none" w:sz="0" w:space="0" w:color="auto"/>
                <w:right w:val="none" w:sz="0" w:space="0" w:color="auto"/>
              </w:divBdr>
            </w:div>
          </w:divsChild>
        </w:div>
        <w:div w:id="1607035199">
          <w:marLeft w:val="0"/>
          <w:marRight w:val="0"/>
          <w:marTop w:val="0"/>
          <w:marBottom w:val="0"/>
          <w:divBdr>
            <w:top w:val="none" w:sz="0" w:space="0" w:color="auto"/>
            <w:left w:val="none" w:sz="0" w:space="0" w:color="auto"/>
            <w:bottom w:val="none" w:sz="0" w:space="0" w:color="auto"/>
            <w:right w:val="none" w:sz="0" w:space="0" w:color="auto"/>
          </w:divBdr>
          <w:divsChild>
            <w:div w:id="102388744">
              <w:marLeft w:val="0"/>
              <w:marRight w:val="0"/>
              <w:marTop w:val="0"/>
              <w:marBottom w:val="0"/>
              <w:divBdr>
                <w:top w:val="none" w:sz="0" w:space="0" w:color="auto"/>
                <w:left w:val="none" w:sz="0" w:space="0" w:color="auto"/>
                <w:bottom w:val="none" w:sz="0" w:space="0" w:color="auto"/>
                <w:right w:val="none" w:sz="0" w:space="0" w:color="auto"/>
              </w:divBdr>
              <w:divsChild>
                <w:div w:id="280918786">
                  <w:marLeft w:val="0"/>
                  <w:marRight w:val="0"/>
                  <w:marTop w:val="0"/>
                  <w:marBottom w:val="0"/>
                  <w:divBdr>
                    <w:top w:val="none" w:sz="0" w:space="0" w:color="auto"/>
                    <w:left w:val="none" w:sz="0" w:space="0" w:color="auto"/>
                    <w:bottom w:val="none" w:sz="0" w:space="0" w:color="auto"/>
                    <w:right w:val="none" w:sz="0" w:space="0" w:color="auto"/>
                  </w:divBdr>
                  <w:divsChild>
                    <w:div w:id="734085685">
                      <w:marLeft w:val="0"/>
                      <w:marRight w:val="0"/>
                      <w:marTop w:val="0"/>
                      <w:marBottom w:val="0"/>
                      <w:divBdr>
                        <w:top w:val="none" w:sz="0" w:space="0" w:color="auto"/>
                        <w:left w:val="none" w:sz="0" w:space="0" w:color="auto"/>
                        <w:bottom w:val="none" w:sz="0" w:space="0" w:color="auto"/>
                        <w:right w:val="none" w:sz="0" w:space="0" w:color="auto"/>
                      </w:divBdr>
                    </w:div>
                  </w:divsChild>
                </w:div>
                <w:div w:id="759643924">
                  <w:marLeft w:val="0"/>
                  <w:marRight w:val="0"/>
                  <w:marTop w:val="0"/>
                  <w:marBottom w:val="0"/>
                  <w:divBdr>
                    <w:top w:val="none" w:sz="0" w:space="0" w:color="auto"/>
                    <w:left w:val="none" w:sz="0" w:space="0" w:color="auto"/>
                    <w:bottom w:val="none" w:sz="0" w:space="0" w:color="auto"/>
                    <w:right w:val="none" w:sz="0" w:space="0" w:color="auto"/>
                  </w:divBdr>
                  <w:divsChild>
                    <w:div w:id="1041520380">
                      <w:marLeft w:val="0"/>
                      <w:marRight w:val="0"/>
                      <w:marTop w:val="0"/>
                      <w:marBottom w:val="0"/>
                      <w:divBdr>
                        <w:top w:val="none" w:sz="0" w:space="0" w:color="auto"/>
                        <w:left w:val="none" w:sz="0" w:space="0" w:color="auto"/>
                        <w:bottom w:val="none" w:sz="0" w:space="0" w:color="auto"/>
                        <w:right w:val="none" w:sz="0" w:space="0" w:color="auto"/>
                      </w:divBdr>
                    </w:div>
                  </w:divsChild>
                </w:div>
                <w:div w:id="778334816">
                  <w:marLeft w:val="0"/>
                  <w:marRight w:val="0"/>
                  <w:marTop w:val="0"/>
                  <w:marBottom w:val="0"/>
                  <w:divBdr>
                    <w:top w:val="none" w:sz="0" w:space="0" w:color="auto"/>
                    <w:left w:val="none" w:sz="0" w:space="0" w:color="auto"/>
                    <w:bottom w:val="none" w:sz="0" w:space="0" w:color="auto"/>
                    <w:right w:val="none" w:sz="0" w:space="0" w:color="auto"/>
                  </w:divBdr>
                  <w:divsChild>
                    <w:div w:id="10707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8271">
          <w:marLeft w:val="0"/>
          <w:marRight w:val="0"/>
          <w:marTop w:val="0"/>
          <w:marBottom w:val="0"/>
          <w:divBdr>
            <w:top w:val="none" w:sz="0" w:space="0" w:color="auto"/>
            <w:left w:val="none" w:sz="0" w:space="0" w:color="auto"/>
            <w:bottom w:val="none" w:sz="0" w:space="0" w:color="auto"/>
            <w:right w:val="none" w:sz="0" w:space="0" w:color="auto"/>
          </w:divBdr>
          <w:divsChild>
            <w:div w:id="1801343534">
              <w:marLeft w:val="0"/>
              <w:marRight w:val="0"/>
              <w:marTop w:val="0"/>
              <w:marBottom w:val="0"/>
              <w:divBdr>
                <w:top w:val="none" w:sz="0" w:space="0" w:color="auto"/>
                <w:left w:val="none" w:sz="0" w:space="0" w:color="auto"/>
                <w:bottom w:val="none" w:sz="0" w:space="0" w:color="auto"/>
                <w:right w:val="none" w:sz="0" w:space="0" w:color="auto"/>
              </w:divBdr>
              <w:divsChild>
                <w:div w:id="863133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448053">
          <w:marLeft w:val="0"/>
          <w:marRight w:val="0"/>
          <w:marTop w:val="0"/>
          <w:marBottom w:val="0"/>
          <w:divBdr>
            <w:top w:val="none" w:sz="0" w:space="0" w:color="auto"/>
            <w:left w:val="none" w:sz="0" w:space="0" w:color="auto"/>
            <w:bottom w:val="none" w:sz="0" w:space="0" w:color="auto"/>
            <w:right w:val="none" w:sz="0" w:space="0" w:color="auto"/>
          </w:divBdr>
          <w:divsChild>
            <w:div w:id="2090150874">
              <w:marLeft w:val="0"/>
              <w:marRight w:val="0"/>
              <w:marTop w:val="0"/>
              <w:marBottom w:val="0"/>
              <w:divBdr>
                <w:top w:val="none" w:sz="0" w:space="0" w:color="auto"/>
                <w:left w:val="none" w:sz="0" w:space="0" w:color="auto"/>
                <w:bottom w:val="none" w:sz="0" w:space="0" w:color="auto"/>
                <w:right w:val="none" w:sz="0" w:space="0" w:color="auto"/>
              </w:divBdr>
              <w:divsChild>
                <w:div w:id="1252086944">
                  <w:marLeft w:val="0"/>
                  <w:marRight w:val="0"/>
                  <w:marTop w:val="0"/>
                  <w:marBottom w:val="0"/>
                  <w:divBdr>
                    <w:top w:val="none" w:sz="0" w:space="0" w:color="auto"/>
                    <w:left w:val="none" w:sz="0" w:space="0" w:color="auto"/>
                    <w:bottom w:val="none" w:sz="0" w:space="0" w:color="auto"/>
                    <w:right w:val="none" w:sz="0" w:space="0" w:color="auto"/>
                  </w:divBdr>
                  <w:divsChild>
                    <w:div w:id="838547015">
                      <w:marLeft w:val="0"/>
                      <w:marRight w:val="0"/>
                      <w:marTop w:val="0"/>
                      <w:marBottom w:val="0"/>
                      <w:divBdr>
                        <w:top w:val="none" w:sz="0" w:space="0" w:color="auto"/>
                        <w:left w:val="none" w:sz="0" w:space="0" w:color="auto"/>
                        <w:bottom w:val="none" w:sz="0" w:space="0" w:color="auto"/>
                        <w:right w:val="none" w:sz="0" w:space="0" w:color="auto"/>
                      </w:divBdr>
                    </w:div>
                  </w:divsChild>
                </w:div>
                <w:div w:id="1585261802">
                  <w:marLeft w:val="0"/>
                  <w:marRight w:val="0"/>
                  <w:marTop w:val="0"/>
                  <w:marBottom w:val="0"/>
                  <w:divBdr>
                    <w:top w:val="none" w:sz="0" w:space="0" w:color="auto"/>
                    <w:left w:val="none" w:sz="0" w:space="0" w:color="auto"/>
                    <w:bottom w:val="none" w:sz="0" w:space="0" w:color="auto"/>
                    <w:right w:val="none" w:sz="0" w:space="0" w:color="auto"/>
                  </w:divBdr>
                  <w:divsChild>
                    <w:div w:id="1352761279">
                      <w:marLeft w:val="0"/>
                      <w:marRight w:val="0"/>
                      <w:marTop w:val="0"/>
                      <w:marBottom w:val="0"/>
                      <w:divBdr>
                        <w:top w:val="none" w:sz="0" w:space="0" w:color="auto"/>
                        <w:left w:val="none" w:sz="0" w:space="0" w:color="auto"/>
                        <w:bottom w:val="none" w:sz="0" w:space="0" w:color="auto"/>
                        <w:right w:val="none" w:sz="0" w:space="0" w:color="auto"/>
                      </w:divBdr>
                    </w:div>
                  </w:divsChild>
                </w:div>
                <w:div w:id="1620449932">
                  <w:marLeft w:val="0"/>
                  <w:marRight w:val="0"/>
                  <w:marTop w:val="0"/>
                  <w:marBottom w:val="0"/>
                  <w:divBdr>
                    <w:top w:val="none" w:sz="0" w:space="0" w:color="auto"/>
                    <w:left w:val="none" w:sz="0" w:space="0" w:color="auto"/>
                    <w:bottom w:val="none" w:sz="0" w:space="0" w:color="auto"/>
                    <w:right w:val="none" w:sz="0" w:space="0" w:color="auto"/>
                  </w:divBdr>
                  <w:divsChild>
                    <w:div w:id="10164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2005530">
          <w:marLeft w:val="0"/>
          <w:marRight w:val="0"/>
          <w:marTop w:val="0"/>
          <w:marBottom w:val="0"/>
          <w:divBdr>
            <w:top w:val="none" w:sz="0" w:space="0" w:color="auto"/>
            <w:left w:val="none" w:sz="0" w:space="0" w:color="auto"/>
            <w:bottom w:val="none" w:sz="0" w:space="0" w:color="auto"/>
            <w:right w:val="none" w:sz="0" w:space="0" w:color="auto"/>
          </w:divBdr>
          <w:divsChild>
            <w:div w:id="969625224">
              <w:marLeft w:val="0"/>
              <w:marRight w:val="0"/>
              <w:marTop w:val="0"/>
              <w:marBottom w:val="0"/>
              <w:divBdr>
                <w:top w:val="none" w:sz="0" w:space="0" w:color="auto"/>
                <w:left w:val="none" w:sz="0" w:space="0" w:color="auto"/>
                <w:bottom w:val="none" w:sz="0" w:space="0" w:color="auto"/>
                <w:right w:val="none" w:sz="0" w:space="0" w:color="auto"/>
              </w:divBdr>
              <w:divsChild>
                <w:div w:id="1638606382">
                  <w:marLeft w:val="0"/>
                  <w:marRight w:val="0"/>
                  <w:marTop w:val="0"/>
                  <w:marBottom w:val="0"/>
                  <w:divBdr>
                    <w:top w:val="none" w:sz="0" w:space="0" w:color="auto"/>
                    <w:left w:val="none" w:sz="0" w:space="0" w:color="auto"/>
                    <w:bottom w:val="none" w:sz="0" w:space="0" w:color="auto"/>
                    <w:right w:val="none" w:sz="0" w:space="0" w:color="auto"/>
                  </w:divBdr>
                </w:div>
              </w:divsChild>
            </w:div>
            <w:div w:id="1613123085">
              <w:marLeft w:val="0"/>
              <w:marRight w:val="0"/>
              <w:marTop w:val="0"/>
              <w:marBottom w:val="0"/>
              <w:divBdr>
                <w:top w:val="none" w:sz="0" w:space="0" w:color="auto"/>
                <w:left w:val="none" w:sz="0" w:space="0" w:color="auto"/>
                <w:bottom w:val="none" w:sz="0" w:space="0" w:color="auto"/>
                <w:right w:val="none" w:sz="0" w:space="0" w:color="auto"/>
              </w:divBdr>
              <w:divsChild>
                <w:div w:id="150169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981491">
          <w:marLeft w:val="0"/>
          <w:marRight w:val="0"/>
          <w:marTop w:val="0"/>
          <w:marBottom w:val="0"/>
          <w:divBdr>
            <w:top w:val="none" w:sz="0" w:space="0" w:color="auto"/>
            <w:left w:val="none" w:sz="0" w:space="0" w:color="auto"/>
            <w:bottom w:val="none" w:sz="0" w:space="0" w:color="auto"/>
            <w:right w:val="none" w:sz="0" w:space="0" w:color="auto"/>
          </w:divBdr>
          <w:divsChild>
            <w:div w:id="1369255515">
              <w:marLeft w:val="0"/>
              <w:marRight w:val="0"/>
              <w:marTop w:val="0"/>
              <w:marBottom w:val="0"/>
              <w:divBdr>
                <w:top w:val="none" w:sz="0" w:space="0" w:color="auto"/>
                <w:left w:val="none" w:sz="0" w:space="0" w:color="auto"/>
                <w:bottom w:val="none" w:sz="0" w:space="0" w:color="auto"/>
                <w:right w:val="none" w:sz="0" w:space="0" w:color="auto"/>
              </w:divBdr>
              <w:divsChild>
                <w:div w:id="1650287295">
                  <w:marLeft w:val="0"/>
                  <w:marRight w:val="0"/>
                  <w:marTop w:val="0"/>
                  <w:marBottom w:val="0"/>
                  <w:divBdr>
                    <w:top w:val="none" w:sz="0" w:space="0" w:color="auto"/>
                    <w:left w:val="none" w:sz="0" w:space="0" w:color="auto"/>
                    <w:bottom w:val="none" w:sz="0" w:space="0" w:color="auto"/>
                    <w:right w:val="none" w:sz="0" w:space="0" w:color="auto"/>
                  </w:divBdr>
                </w:div>
              </w:divsChild>
            </w:div>
            <w:div w:id="2035619324">
              <w:marLeft w:val="0"/>
              <w:marRight w:val="0"/>
              <w:marTop w:val="0"/>
              <w:marBottom w:val="0"/>
              <w:divBdr>
                <w:top w:val="none" w:sz="0" w:space="0" w:color="auto"/>
                <w:left w:val="none" w:sz="0" w:space="0" w:color="auto"/>
                <w:bottom w:val="none" w:sz="0" w:space="0" w:color="auto"/>
                <w:right w:val="none" w:sz="0" w:space="0" w:color="auto"/>
              </w:divBdr>
              <w:divsChild>
                <w:div w:id="137176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446302">
          <w:marLeft w:val="0"/>
          <w:marRight w:val="0"/>
          <w:marTop w:val="0"/>
          <w:marBottom w:val="0"/>
          <w:divBdr>
            <w:top w:val="none" w:sz="0" w:space="0" w:color="auto"/>
            <w:left w:val="none" w:sz="0" w:space="0" w:color="auto"/>
            <w:bottom w:val="none" w:sz="0" w:space="0" w:color="auto"/>
            <w:right w:val="none" w:sz="0" w:space="0" w:color="auto"/>
          </w:divBdr>
          <w:divsChild>
            <w:div w:id="225578328">
              <w:marLeft w:val="0"/>
              <w:marRight w:val="0"/>
              <w:marTop w:val="0"/>
              <w:marBottom w:val="0"/>
              <w:divBdr>
                <w:top w:val="none" w:sz="0" w:space="0" w:color="auto"/>
                <w:left w:val="none" w:sz="0" w:space="0" w:color="auto"/>
                <w:bottom w:val="none" w:sz="0" w:space="0" w:color="auto"/>
                <w:right w:val="none" w:sz="0" w:space="0" w:color="auto"/>
              </w:divBdr>
            </w:div>
          </w:divsChild>
        </w:div>
        <w:div w:id="1715933598">
          <w:marLeft w:val="0"/>
          <w:marRight w:val="0"/>
          <w:marTop w:val="0"/>
          <w:marBottom w:val="0"/>
          <w:divBdr>
            <w:top w:val="none" w:sz="0" w:space="0" w:color="auto"/>
            <w:left w:val="none" w:sz="0" w:space="0" w:color="auto"/>
            <w:bottom w:val="none" w:sz="0" w:space="0" w:color="auto"/>
            <w:right w:val="none" w:sz="0" w:space="0" w:color="auto"/>
          </w:divBdr>
          <w:divsChild>
            <w:div w:id="1400400659">
              <w:marLeft w:val="0"/>
              <w:marRight w:val="0"/>
              <w:marTop w:val="0"/>
              <w:marBottom w:val="0"/>
              <w:divBdr>
                <w:top w:val="none" w:sz="0" w:space="0" w:color="auto"/>
                <w:left w:val="none" w:sz="0" w:space="0" w:color="auto"/>
                <w:bottom w:val="none" w:sz="0" w:space="0" w:color="auto"/>
                <w:right w:val="none" w:sz="0" w:space="0" w:color="auto"/>
              </w:divBdr>
            </w:div>
          </w:divsChild>
        </w:div>
        <w:div w:id="1827938024">
          <w:marLeft w:val="0"/>
          <w:marRight w:val="0"/>
          <w:marTop w:val="0"/>
          <w:marBottom w:val="0"/>
          <w:divBdr>
            <w:top w:val="none" w:sz="0" w:space="0" w:color="auto"/>
            <w:left w:val="none" w:sz="0" w:space="0" w:color="auto"/>
            <w:bottom w:val="none" w:sz="0" w:space="0" w:color="auto"/>
            <w:right w:val="none" w:sz="0" w:space="0" w:color="auto"/>
          </w:divBdr>
          <w:divsChild>
            <w:div w:id="521863377">
              <w:marLeft w:val="0"/>
              <w:marRight w:val="0"/>
              <w:marTop w:val="0"/>
              <w:marBottom w:val="0"/>
              <w:divBdr>
                <w:top w:val="none" w:sz="0" w:space="0" w:color="auto"/>
                <w:left w:val="none" w:sz="0" w:space="0" w:color="auto"/>
                <w:bottom w:val="none" w:sz="0" w:space="0" w:color="auto"/>
                <w:right w:val="none" w:sz="0" w:space="0" w:color="auto"/>
              </w:divBdr>
            </w:div>
          </w:divsChild>
        </w:div>
        <w:div w:id="1839924985">
          <w:marLeft w:val="0"/>
          <w:marRight w:val="0"/>
          <w:marTop w:val="0"/>
          <w:marBottom w:val="0"/>
          <w:divBdr>
            <w:top w:val="none" w:sz="0" w:space="0" w:color="auto"/>
            <w:left w:val="none" w:sz="0" w:space="0" w:color="auto"/>
            <w:bottom w:val="none" w:sz="0" w:space="0" w:color="auto"/>
            <w:right w:val="none" w:sz="0" w:space="0" w:color="auto"/>
          </w:divBdr>
          <w:divsChild>
            <w:div w:id="106118731">
              <w:marLeft w:val="0"/>
              <w:marRight w:val="0"/>
              <w:marTop w:val="0"/>
              <w:marBottom w:val="0"/>
              <w:divBdr>
                <w:top w:val="none" w:sz="0" w:space="0" w:color="auto"/>
                <w:left w:val="none" w:sz="0" w:space="0" w:color="auto"/>
                <w:bottom w:val="none" w:sz="0" w:space="0" w:color="auto"/>
                <w:right w:val="none" w:sz="0" w:space="0" w:color="auto"/>
              </w:divBdr>
              <w:divsChild>
                <w:div w:id="75335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7242">
          <w:marLeft w:val="0"/>
          <w:marRight w:val="0"/>
          <w:marTop w:val="0"/>
          <w:marBottom w:val="0"/>
          <w:divBdr>
            <w:top w:val="none" w:sz="0" w:space="0" w:color="auto"/>
            <w:left w:val="none" w:sz="0" w:space="0" w:color="auto"/>
            <w:bottom w:val="none" w:sz="0" w:space="0" w:color="auto"/>
            <w:right w:val="none" w:sz="0" w:space="0" w:color="auto"/>
          </w:divBdr>
          <w:divsChild>
            <w:div w:id="96609722">
              <w:marLeft w:val="0"/>
              <w:marRight w:val="0"/>
              <w:marTop w:val="0"/>
              <w:marBottom w:val="0"/>
              <w:divBdr>
                <w:top w:val="none" w:sz="0" w:space="0" w:color="auto"/>
                <w:left w:val="none" w:sz="0" w:space="0" w:color="auto"/>
                <w:bottom w:val="none" w:sz="0" w:space="0" w:color="auto"/>
                <w:right w:val="none" w:sz="0" w:space="0" w:color="auto"/>
              </w:divBdr>
              <w:divsChild>
                <w:div w:id="269972104">
                  <w:marLeft w:val="0"/>
                  <w:marRight w:val="0"/>
                  <w:marTop w:val="0"/>
                  <w:marBottom w:val="0"/>
                  <w:divBdr>
                    <w:top w:val="none" w:sz="0" w:space="0" w:color="auto"/>
                    <w:left w:val="none" w:sz="0" w:space="0" w:color="auto"/>
                    <w:bottom w:val="none" w:sz="0" w:space="0" w:color="auto"/>
                    <w:right w:val="none" w:sz="0" w:space="0" w:color="auto"/>
                  </w:divBdr>
                  <w:divsChild>
                    <w:div w:id="521673377">
                      <w:marLeft w:val="0"/>
                      <w:marRight w:val="0"/>
                      <w:marTop w:val="0"/>
                      <w:marBottom w:val="0"/>
                      <w:divBdr>
                        <w:top w:val="none" w:sz="0" w:space="0" w:color="auto"/>
                        <w:left w:val="none" w:sz="0" w:space="0" w:color="auto"/>
                        <w:bottom w:val="none" w:sz="0" w:space="0" w:color="auto"/>
                        <w:right w:val="none" w:sz="0" w:space="0" w:color="auto"/>
                      </w:divBdr>
                    </w:div>
                  </w:divsChild>
                </w:div>
                <w:div w:id="1100758941">
                  <w:marLeft w:val="0"/>
                  <w:marRight w:val="0"/>
                  <w:marTop w:val="0"/>
                  <w:marBottom w:val="0"/>
                  <w:divBdr>
                    <w:top w:val="none" w:sz="0" w:space="0" w:color="auto"/>
                    <w:left w:val="none" w:sz="0" w:space="0" w:color="auto"/>
                    <w:bottom w:val="none" w:sz="0" w:space="0" w:color="auto"/>
                    <w:right w:val="none" w:sz="0" w:space="0" w:color="auto"/>
                  </w:divBdr>
                  <w:divsChild>
                    <w:div w:id="357506355">
                      <w:marLeft w:val="0"/>
                      <w:marRight w:val="0"/>
                      <w:marTop w:val="0"/>
                      <w:marBottom w:val="0"/>
                      <w:divBdr>
                        <w:top w:val="none" w:sz="0" w:space="0" w:color="auto"/>
                        <w:left w:val="none" w:sz="0" w:space="0" w:color="auto"/>
                        <w:bottom w:val="none" w:sz="0" w:space="0" w:color="auto"/>
                        <w:right w:val="none" w:sz="0" w:space="0" w:color="auto"/>
                      </w:divBdr>
                    </w:div>
                  </w:divsChild>
                </w:div>
                <w:div w:id="1475298584">
                  <w:marLeft w:val="0"/>
                  <w:marRight w:val="0"/>
                  <w:marTop w:val="0"/>
                  <w:marBottom w:val="0"/>
                  <w:divBdr>
                    <w:top w:val="none" w:sz="0" w:space="0" w:color="auto"/>
                    <w:left w:val="none" w:sz="0" w:space="0" w:color="auto"/>
                    <w:bottom w:val="none" w:sz="0" w:space="0" w:color="auto"/>
                    <w:right w:val="none" w:sz="0" w:space="0" w:color="auto"/>
                  </w:divBdr>
                  <w:divsChild>
                    <w:div w:id="137272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771728">
          <w:marLeft w:val="0"/>
          <w:marRight w:val="0"/>
          <w:marTop w:val="0"/>
          <w:marBottom w:val="0"/>
          <w:divBdr>
            <w:top w:val="none" w:sz="0" w:space="0" w:color="auto"/>
            <w:left w:val="none" w:sz="0" w:space="0" w:color="auto"/>
            <w:bottom w:val="none" w:sz="0" w:space="0" w:color="auto"/>
            <w:right w:val="none" w:sz="0" w:space="0" w:color="auto"/>
          </w:divBdr>
          <w:divsChild>
            <w:div w:id="1189562062">
              <w:marLeft w:val="0"/>
              <w:marRight w:val="0"/>
              <w:marTop w:val="0"/>
              <w:marBottom w:val="0"/>
              <w:divBdr>
                <w:top w:val="none" w:sz="0" w:space="0" w:color="auto"/>
                <w:left w:val="none" w:sz="0" w:space="0" w:color="auto"/>
                <w:bottom w:val="none" w:sz="0" w:space="0" w:color="auto"/>
                <w:right w:val="none" w:sz="0" w:space="0" w:color="auto"/>
              </w:divBdr>
              <w:divsChild>
                <w:div w:id="792140666">
                  <w:marLeft w:val="0"/>
                  <w:marRight w:val="0"/>
                  <w:marTop w:val="0"/>
                  <w:marBottom w:val="0"/>
                  <w:divBdr>
                    <w:top w:val="none" w:sz="0" w:space="0" w:color="auto"/>
                    <w:left w:val="none" w:sz="0" w:space="0" w:color="auto"/>
                    <w:bottom w:val="none" w:sz="0" w:space="0" w:color="auto"/>
                    <w:right w:val="none" w:sz="0" w:space="0" w:color="auto"/>
                  </w:divBdr>
                  <w:divsChild>
                    <w:div w:id="1086612184">
                      <w:marLeft w:val="0"/>
                      <w:marRight w:val="0"/>
                      <w:marTop w:val="0"/>
                      <w:marBottom w:val="0"/>
                      <w:divBdr>
                        <w:top w:val="none" w:sz="0" w:space="0" w:color="auto"/>
                        <w:left w:val="none" w:sz="0" w:space="0" w:color="auto"/>
                        <w:bottom w:val="none" w:sz="0" w:space="0" w:color="auto"/>
                        <w:right w:val="none" w:sz="0" w:space="0" w:color="auto"/>
                      </w:divBdr>
                    </w:div>
                  </w:divsChild>
                </w:div>
                <w:div w:id="1085493784">
                  <w:marLeft w:val="0"/>
                  <w:marRight w:val="0"/>
                  <w:marTop w:val="0"/>
                  <w:marBottom w:val="0"/>
                  <w:divBdr>
                    <w:top w:val="none" w:sz="0" w:space="0" w:color="auto"/>
                    <w:left w:val="none" w:sz="0" w:space="0" w:color="auto"/>
                    <w:bottom w:val="none" w:sz="0" w:space="0" w:color="auto"/>
                    <w:right w:val="none" w:sz="0" w:space="0" w:color="auto"/>
                  </w:divBdr>
                  <w:divsChild>
                    <w:div w:id="623997228">
                      <w:marLeft w:val="0"/>
                      <w:marRight w:val="0"/>
                      <w:marTop w:val="0"/>
                      <w:marBottom w:val="0"/>
                      <w:divBdr>
                        <w:top w:val="none" w:sz="0" w:space="0" w:color="auto"/>
                        <w:left w:val="none" w:sz="0" w:space="0" w:color="auto"/>
                        <w:bottom w:val="none" w:sz="0" w:space="0" w:color="auto"/>
                        <w:right w:val="none" w:sz="0" w:space="0" w:color="auto"/>
                      </w:divBdr>
                    </w:div>
                  </w:divsChild>
                </w:div>
                <w:div w:id="1392118155">
                  <w:marLeft w:val="0"/>
                  <w:marRight w:val="0"/>
                  <w:marTop w:val="0"/>
                  <w:marBottom w:val="0"/>
                  <w:divBdr>
                    <w:top w:val="none" w:sz="0" w:space="0" w:color="auto"/>
                    <w:left w:val="none" w:sz="0" w:space="0" w:color="auto"/>
                    <w:bottom w:val="none" w:sz="0" w:space="0" w:color="auto"/>
                    <w:right w:val="none" w:sz="0" w:space="0" w:color="auto"/>
                  </w:divBdr>
                  <w:divsChild>
                    <w:div w:id="701244487">
                      <w:marLeft w:val="0"/>
                      <w:marRight w:val="0"/>
                      <w:marTop w:val="0"/>
                      <w:marBottom w:val="0"/>
                      <w:divBdr>
                        <w:top w:val="none" w:sz="0" w:space="0" w:color="auto"/>
                        <w:left w:val="none" w:sz="0" w:space="0" w:color="auto"/>
                        <w:bottom w:val="none" w:sz="0" w:space="0" w:color="auto"/>
                        <w:right w:val="none" w:sz="0" w:space="0" w:color="auto"/>
                      </w:divBdr>
                    </w:div>
                  </w:divsChild>
                </w:div>
                <w:div w:id="1719544458">
                  <w:marLeft w:val="0"/>
                  <w:marRight w:val="0"/>
                  <w:marTop w:val="0"/>
                  <w:marBottom w:val="0"/>
                  <w:divBdr>
                    <w:top w:val="none" w:sz="0" w:space="0" w:color="auto"/>
                    <w:left w:val="none" w:sz="0" w:space="0" w:color="auto"/>
                    <w:bottom w:val="none" w:sz="0" w:space="0" w:color="auto"/>
                    <w:right w:val="none" w:sz="0" w:space="0" w:color="auto"/>
                  </w:divBdr>
                  <w:divsChild>
                    <w:div w:id="860362433">
                      <w:marLeft w:val="0"/>
                      <w:marRight w:val="0"/>
                      <w:marTop w:val="0"/>
                      <w:marBottom w:val="0"/>
                      <w:divBdr>
                        <w:top w:val="none" w:sz="0" w:space="0" w:color="auto"/>
                        <w:left w:val="none" w:sz="0" w:space="0" w:color="auto"/>
                        <w:bottom w:val="none" w:sz="0" w:space="0" w:color="auto"/>
                        <w:right w:val="none" w:sz="0" w:space="0" w:color="auto"/>
                      </w:divBdr>
                    </w:div>
                  </w:divsChild>
                </w:div>
                <w:div w:id="1948585943">
                  <w:marLeft w:val="0"/>
                  <w:marRight w:val="0"/>
                  <w:marTop w:val="0"/>
                  <w:marBottom w:val="0"/>
                  <w:divBdr>
                    <w:top w:val="none" w:sz="0" w:space="0" w:color="auto"/>
                    <w:left w:val="none" w:sz="0" w:space="0" w:color="auto"/>
                    <w:bottom w:val="none" w:sz="0" w:space="0" w:color="auto"/>
                    <w:right w:val="none" w:sz="0" w:space="0" w:color="auto"/>
                  </w:divBdr>
                  <w:divsChild>
                    <w:div w:id="155210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168263">
          <w:marLeft w:val="0"/>
          <w:marRight w:val="0"/>
          <w:marTop w:val="0"/>
          <w:marBottom w:val="0"/>
          <w:divBdr>
            <w:top w:val="none" w:sz="0" w:space="0" w:color="auto"/>
            <w:left w:val="none" w:sz="0" w:space="0" w:color="auto"/>
            <w:bottom w:val="none" w:sz="0" w:space="0" w:color="auto"/>
            <w:right w:val="none" w:sz="0" w:space="0" w:color="auto"/>
          </w:divBdr>
          <w:divsChild>
            <w:div w:id="1271858036">
              <w:marLeft w:val="0"/>
              <w:marRight w:val="0"/>
              <w:marTop w:val="0"/>
              <w:marBottom w:val="0"/>
              <w:divBdr>
                <w:top w:val="none" w:sz="0" w:space="0" w:color="auto"/>
                <w:left w:val="none" w:sz="0" w:space="0" w:color="auto"/>
                <w:bottom w:val="none" w:sz="0" w:space="0" w:color="auto"/>
                <w:right w:val="none" w:sz="0" w:space="0" w:color="auto"/>
              </w:divBdr>
              <w:divsChild>
                <w:div w:id="69634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4317">
          <w:marLeft w:val="0"/>
          <w:marRight w:val="0"/>
          <w:marTop w:val="0"/>
          <w:marBottom w:val="0"/>
          <w:divBdr>
            <w:top w:val="none" w:sz="0" w:space="0" w:color="auto"/>
            <w:left w:val="none" w:sz="0" w:space="0" w:color="auto"/>
            <w:bottom w:val="none" w:sz="0" w:space="0" w:color="auto"/>
            <w:right w:val="none" w:sz="0" w:space="0" w:color="auto"/>
          </w:divBdr>
          <w:divsChild>
            <w:div w:id="89087549">
              <w:marLeft w:val="0"/>
              <w:marRight w:val="0"/>
              <w:marTop w:val="0"/>
              <w:marBottom w:val="0"/>
              <w:divBdr>
                <w:top w:val="none" w:sz="0" w:space="0" w:color="auto"/>
                <w:left w:val="none" w:sz="0" w:space="0" w:color="auto"/>
                <w:bottom w:val="none" w:sz="0" w:space="0" w:color="auto"/>
                <w:right w:val="none" w:sz="0" w:space="0" w:color="auto"/>
              </w:divBdr>
              <w:divsChild>
                <w:div w:id="1156070348">
                  <w:marLeft w:val="0"/>
                  <w:marRight w:val="0"/>
                  <w:marTop w:val="0"/>
                  <w:marBottom w:val="0"/>
                  <w:divBdr>
                    <w:top w:val="none" w:sz="0" w:space="0" w:color="auto"/>
                    <w:left w:val="none" w:sz="0" w:space="0" w:color="auto"/>
                    <w:bottom w:val="none" w:sz="0" w:space="0" w:color="auto"/>
                    <w:right w:val="none" w:sz="0" w:space="0" w:color="auto"/>
                  </w:divBdr>
                  <w:divsChild>
                    <w:div w:id="195062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2148153">
          <w:marLeft w:val="0"/>
          <w:marRight w:val="0"/>
          <w:marTop w:val="0"/>
          <w:marBottom w:val="0"/>
          <w:divBdr>
            <w:top w:val="none" w:sz="0" w:space="0" w:color="auto"/>
            <w:left w:val="none" w:sz="0" w:space="0" w:color="auto"/>
            <w:bottom w:val="none" w:sz="0" w:space="0" w:color="auto"/>
            <w:right w:val="none" w:sz="0" w:space="0" w:color="auto"/>
          </w:divBdr>
          <w:divsChild>
            <w:div w:id="329522948">
              <w:marLeft w:val="0"/>
              <w:marRight w:val="0"/>
              <w:marTop w:val="0"/>
              <w:marBottom w:val="0"/>
              <w:divBdr>
                <w:top w:val="none" w:sz="0" w:space="0" w:color="auto"/>
                <w:left w:val="none" w:sz="0" w:space="0" w:color="auto"/>
                <w:bottom w:val="none" w:sz="0" w:space="0" w:color="auto"/>
                <w:right w:val="none" w:sz="0" w:space="0" w:color="auto"/>
              </w:divBdr>
            </w:div>
          </w:divsChild>
        </w:div>
        <w:div w:id="2052653165">
          <w:marLeft w:val="0"/>
          <w:marRight w:val="0"/>
          <w:marTop w:val="0"/>
          <w:marBottom w:val="0"/>
          <w:divBdr>
            <w:top w:val="none" w:sz="0" w:space="0" w:color="auto"/>
            <w:left w:val="none" w:sz="0" w:space="0" w:color="auto"/>
            <w:bottom w:val="none" w:sz="0" w:space="0" w:color="auto"/>
            <w:right w:val="none" w:sz="0" w:space="0" w:color="auto"/>
          </w:divBdr>
          <w:divsChild>
            <w:div w:id="1171023061">
              <w:marLeft w:val="0"/>
              <w:marRight w:val="0"/>
              <w:marTop w:val="0"/>
              <w:marBottom w:val="0"/>
              <w:divBdr>
                <w:top w:val="none" w:sz="0" w:space="0" w:color="auto"/>
                <w:left w:val="none" w:sz="0" w:space="0" w:color="auto"/>
                <w:bottom w:val="none" w:sz="0" w:space="0" w:color="auto"/>
                <w:right w:val="none" w:sz="0" w:space="0" w:color="auto"/>
              </w:divBdr>
              <w:divsChild>
                <w:div w:id="367876057">
                  <w:marLeft w:val="0"/>
                  <w:marRight w:val="0"/>
                  <w:marTop w:val="0"/>
                  <w:marBottom w:val="0"/>
                  <w:divBdr>
                    <w:top w:val="none" w:sz="0" w:space="0" w:color="auto"/>
                    <w:left w:val="none" w:sz="0" w:space="0" w:color="auto"/>
                    <w:bottom w:val="none" w:sz="0" w:space="0" w:color="auto"/>
                    <w:right w:val="none" w:sz="0" w:space="0" w:color="auto"/>
                  </w:divBdr>
                </w:div>
              </w:divsChild>
            </w:div>
            <w:div w:id="1455828334">
              <w:marLeft w:val="0"/>
              <w:marRight w:val="0"/>
              <w:marTop w:val="0"/>
              <w:marBottom w:val="0"/>
              <w:divBdr>
                <w:top w:val="none" w:sz="0" w:space="0" w:color="auto"/>
                <w:left w:val="none" w:sz="0" w:space="0" w:color="auto"/>
                <w:bottom w:val="none" w:sz="0" w:space="0" w:color="auto"/>
                <w:right w:val="none" w:sz="0" w:space="0" w:color="auto"/>
              </w:divBdr>
              <w:divsChild>
                <w:div w:id="188201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971276">
          <w:marLeft w:val="0"/>
          <w:marRight w:val="0"/>
          <w:marTop w:val="0"/>
          <w:marBottom w:val="0"/>
          <w:divBdr>
            <w:top w:val="none" w:sz="0" w:space="0" w:color="auto"/>
            <w:left w:val="none" w:sz="0" w:space="0" w:color="auto"/>
            <w:bottom w:val="none" w:sz="0" w:space="0" w:color="auto"/>
            <w:right w:val="none" w:sz="0" w:space="0" w:color="auto"/>
          </w:divBdr>
          <w:divsChild>
            <w:div w:id="473762803">
              <w:marLeft w:val="0"/>
              <w:marRight w:val="0"/>
              <w:marTop w:val="0"/>
              <w:marBottom w:val="0"/>
              <w:divBdr>
                <w:top w:val="none" w:sz="0" w:space="0" w:color="auto"/>
                <w:left w:val="none" w:sz="0" w:space="0" w:color="auto"/>
                <w:bottom w:val="none" w:sz="0" w:space="0" w:color="auto"/>
                <w:right w:val="none" w:sz="0" w:space="0" w:color="auto"/>
              </w:divBdr>
            </w:div>
          </w:divsChild>
        </w:div>
        <w:div w:id="2065253719">
          <w:marLeft w:val="0"/>
          <w:marRight w:val="0"/>
          <w:marTop w:val="0"/>
          <w:marBottom w:val="0"/>
          <w:divBdr>
            <w:top w:val="none" w:sz="0" w:space="0" w:color="auto"/>
            <w:left w:val="none" w:sz="0" w:space="0" w:color="auto"/>
            <w:bottom w:val="none" w:sz="0" w:space="0" w:color="auto"/>
            <w:right w:val="none" w:sz="0" w:space="0" w:color="auto"/>
          </w:divBdr>
          <w:divsChild>
            <w:div w:id="692340784">
              <w:marLeft w:val="0"/>
              <w:marRight w:val="0"/>
              <w:marTop w:val="0"/>
              <w:marBottom w:val="0"/>
              <w:divBdr>
                <w:top w:val="none" w:sz="0" w:space="0" w:color="auto"/>
                <w:left w:val="none" w:sz="0" w:space="0" w:color="auto"/>
                <w:bottom w:val="none" w:sz="0" w:space="0" w:color="auto"/>
                <w:right w:val="none" w:sz="0" w:space="0" w:color="auto"/>
              </w:divBdr>
            </w:div>
          </w:divsChild>
        </w:div>
        <w:div w:id="2104298382">
          <w:marLeft w:val="0"/>
          <w:marRight w:val="0"/>
          <w:marTop w:val="0"/>
          <w:marBottom w:val="0"/>
          <w:divBdr>
            <w:top w:val="none" w:sz="0" w:space="0" w:color="auto"/>
            <w:left w:val="none" w:sz="0" w:space="0" w:color="auto"/>
            <w:bottom w:val="none" w:sz="0" w:space="0" w:color="auto"/>
            <w:right w:val="none" w:sz="0" w:space="0" w:color="auto"/>
          </w:divBdr>
          <w:divsChild>
            <w:div w:id="1148286274">
              <w:marLeft w:val="0"/>
              <w:marRight w:val="0"/>
              <w:marTop w:val="0"/>
              <w:marBottom w:val="0"/>
              <w:divBdr>
                <w:top w:val="none" w:sz="0" w:space="0" w:color="auto"/>
                <w:left w:val="none" w:sz="0" w:space="0" w:color="auto"/>
                <w:bottom w:val="none" w:sz="0" w:space="0" w:color="auto"/>
                <w:right w:val="none" w:sz="0" w:space="0" w:color="auto"/>
              </w:divBdr>
              <w:divsChild>
                <w:div w:id="204393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738454">
      <w:bodyDiv w:val="1"/>
      <w:marLeft w:val="0"/>
      <w:marRight w:val="0"/>
      <w:marTop w:val="0"/>
      <w:marBottom w:val="0"/>
      <w:divBdr>
        <w:top w:val="none" w:sz="0" w:space="0" w:color="auto"/>
        <w:left w:val="none" w:sz="0" w:space="0" w:color="auto"/>
        <w:bottom w:val="none" w:sz="0" w:space="0" w:color="auto"/>
        <w:right w:val="none" w:sz="0" w:space="0" w:color="auto"/>
      </w:divBdr>
    </w:div>
    <w:div w:id="1297642122">
      <w:bodyDiv w:val="1"/>
      <w:marLeft w:val="0"/>
      <w:marRight w:val="0"/>
      <w:marTop w:val="0"/>
      <w:marBottom w:val="0"/>
      <w:divBdr>
        <w:top w:val="none" w:sz="0" w:space="0" w:color="auto"/>
        <w:left w:val="none" w:sz="0" w:space="0" w:color="auto"/>
        <w:bottom w:val="none" w:sz="0" w:space="0" w:color="auto"/>
        <w:right w:val="none" w:sz="0" w:space="0" w:color="auto"/>
      </w:divBdr>
      <w:divsChild>
        <w:div w:id="241565881">
          <w:marLeft w:val="0"/>
          <w:marRight w:val="0"/>
          <w:marTop w:val="0"/>
          <w:marBottom w:val="0"/>
          <w:divBdr>
            <w:top w:val="none" w:sz="0" w:space="0" w:color="auto"/>
            <w:left w:val="none" w:sz="0" w:space="0" w:color="auto"/>
            <w:bottom w:val="none" w:sz="0" w:space="0" w:color="auto"/>
            <w:right w:val="none" w:sz="0" w:space="0" w:color="auto"/>
          </w:divBdr>
          <w:divsChild>
            <w:div w:id="204833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146719">
      <w:bodyDiv w:val="1"/>
      <w:marLeft w:val="0"/>
      <w:marRight w:val="0"/>
      <w:marTop w:val="0"/>
      <w:marBottom w:val="0"/>
      <w:divBdr>
        <w:top w:val="none" w:sz="0" w:space="0" w:color="auto"/>
        <w:left w:val="none" w:sz="0" w:space="0" w:color="auto"/>
        <w:bottom w:val="none" w:sz="0" w:space="0" w:color="auto"/>
        <w:right w:val="none" w:sz="0" w:space="0" w:color="auto"/>
      </w:divBdr>
    </w:div>
    <w:div w:id="1308701864">
      <w:bodyDiv w:val="1"/>
      <w:marLeft w:val="0"/>
      <w:marRight w:val="0"/>
      <w:marTop w:val="0"/>
      <w:marBottom w:val="0"/>
      <w:divBdr>
        <w:top w:val="none" w:sz="0" w:space="0" w:color="auto"/>
        <w:left w:val="none" w:sz="0" w:space="0" w:color="auto"/>
        <w:bottom w:val="none" w:sz="0" w:space="0" w:color="auto"/>
        <w:right w:val="none" w:sz="0" w:space="0" w:color="auto"/>
      </w:divBdr>
    </w:div>
    <w:div w:id="1316379406">
      <w:bodyDiv w:val="1"/>
      <w:marLeft w:val="0"/>
      <w:marRight w:val="0"/>
      <w:marTop w:val="0"/>
      <w:marBottom w:val="0"/>
      <w:divBdr>
        <w:top w:val="none" w:sz="0" w:space="0" w:color="auto"/>
        <w:left w:val="none" w:sz="0" w:space="0" w:color="auto"/>
        <w:bottom w:val="none" w:sz="0" w:space="0" w:color="auto"/>
        <w:right w:val="none" w:sz="0" w:space="0" w:color="auto"/>
      </w:divBdr>
    </w:div>
    <w:div w:id="1324697363">
      <w:bodyDiv w:val="1"/>
      <w:marLeft w:val="0"/>
      <w:marRight w:val="0"/>
      <w:marTop w:val="0"/>
      <w:marBottom w:val="0"/>
      <w:divBdr>
        <w:top w:val="none" w:sz="0" w:space="0" w:color="auto"/>
        <w:left w:val="none" w:sz="0" w:space="0" w:color="auto"/>
        <w:bottom w:val="none" w:sz="0" w:space="0" w:color="auto"/>
        <w:right w:val="none" w:sz="0" w:space="0" w:color="auto"/>
      </w:divBdr>
      <w:divsChild>
        <w:div w:id="1692533561">
          <w:marLeft w:val="0"/>
          <w:marRight w:val="0"/>
          <w:marTop w:val="0"/>
          <w:marBottom w:val="0"/>
          <w:divBdr>
            <w:top w:val="none" w:sz="0" w:space="0" w:color="auto"/>
            <w:left w:val="none" w:sz="0" w:space="0" w:color="auto"/>
            <w:bottom w:val="none" w:sz="0" w:space="0" w:color="auto"/>
            <w:right w:val="none" w:sz="0" w:space="0" w:color="auto"/>
          </w:divBdr>
          <w:divsChild>
            <w:div w:id="11255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495925">
      <w:bodyDiv w:val="1"/>
      <w:marLeft w:val="0"/>
      <w:marRight w:val="0"/>
      <w:marTop w:val="0"/>
      <w:marBottom w:val="0"/>
      <w:divBdr>
        <w:top w:val="none" w:sz="0" w:space="0" w:color="auto"/>
        <w:left w:val="none" w:sz="0" w:space="0" w:color="auto"/>
        <w:bottom w:val="none" w:sz="0" w:space="0" w:color="auto"/>
        <w:right w:val="none" w:sz="0" w:space="0" w:color="auto"/>
      </w:divBdr>
    </w:div>
    <w:div w:id="1366904770">
      <w:bodyDiv w:val="1"/>
      <w:marLeft w:val="0"/>
      <w:marRight w:val="0"/>
      <w:marTop w:val="0"/>
      <w:marBottom w:val="0"/>
      <w:divBdr>
        <w:top w:val="none" w:sz="0" w:space="0" w:color="auto"/>
        <w:left w:val="none" w:sz="0" w:space="0" w:color="auto"/>
        <w:bottom w:val="none" w:sz="0" w:space="0" w:color="auto"/>
        <w:right w:val="none" w:sz="0" w:space="0" w:color="auto"/>
      </w:divBdr>
    </w:div>
    <w:div w:id="1370572673">
      <w:bodyDiv w:val="1"/>
      <w:marLeft w:val="0"/>
      <w:marRight w:val="0"/>
      <w:marTop w:val="0"/>
      <w:marBottom w:val="0"/>
      <w:divBdr>
        <w:top w:val="none" w:sz="0" w:space="0" w:color="auto"/>
        <w:left w:val="none" w:sz="0" w:space="0" w:color="auto"/>
        <w:bottom w:val="none" w:sz="0" w:space="0" w:color="auto"/>
        <w:right w:val="none" w:sz="0" w:space="0" w:color="auto"/>
      </w:divBdr>
    </w:div>
    <w:div w:id="1370640696">
      <w:bodyDiv w:val="1"/>
      <w:marLeft w:val="0"/>
      <w:marRight w:val="0"/>
      <w:marTop w:val="0"/>
      <w:marBottom w:val="0"/>
      <w:divBdr>
        <w:top w:val="none" w:sz="0" w:space="0" w:color="auto"/>
        <w:left w:val="none" w:sz="0" w:space="0" w:color="auto"/>
        <w:bottom w:val="none" w:sz="0" w:space="0" w:color="auto"/>
        <w:right w:val="none" w:sz="0" w:space="0" w:color="auto"/>
      </w:divBdr>
      <w:divsChild>
        <w:div w:id="403379050">
          <w:marLeft w:val="0"/>
          <w:marRight w:val="0"/>
          <w:marTop w:val="0"/>
          <w:marBottom w:val="0"/>
          <w:divBdr>
            <w:top w:val="none" w:sz="0" w:space="0" w:color="auto"/>
            <w:left w:val="none" w:sz="0" w:space="0" w:color="auto"/>
            <w:bottom w:val="none" w:sz="0" w:space="0" w:color="auto"/>
            <w:right w:val="none" w:sz="0" w:space="0" w:color="auto"/>
          </w:divBdr>
          <w:divsChild>
            <w:div w:id="40641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559899">
      <w:bodyDiv w:val="1"/>
      <w:marLeft w:val="0"/>
      <w:marRight w:val="0"/>
      <w:marTop w:val="0"/>
      <w:marBottom w:val="0"/>
      <w:divBdr>
        <w:top w:val="none" w:sz="0" w:space="0" w:color="auto"/>
        <w:left w:val="none" w:sz="0" w:space="0" w:color="auto"/>
        <w:bottom w:val="none" w:sz="0" w:space="0" w:color="auto"/>
        <w:right w:val="none" w:sz="0" w:space="0" w:color="auto"/>
      </w:divBdr>
      <w:divsChild>
        <w:div w:id="214127711">
          <w:marLeft w:val="0"/>
          <w:marRight w:val="0"/>
          <w:marTop w:val="0"/>
          <w:marBottom w:val="0"/>
          <w:divBdr>
            <w:top w:val="none" w:sz="0" w:space="0" w:color="auto"/>
            <w:left w:val="none" w:sz="0" w:space="0" w:color="auto"/>
            <w:bottom w:val="none" w:sz="0" w:space="0" w:color="auto"/>
            <w:right w:val="none" w:sz="0" w:space="0" w:color="auto"/>
          </w:divBdr>
          <w:divsChild>
            <w:div w:id="538737296">
              <w:marLeft w:val="0"/>
              <w:marRight w:val="0"/>
              <w:marTop w:val="0"/>
              <w:marBottom w:val="0"/>
              <w:divBdr>
                <w:top w:val="none" w:sz="0" w:space="0" w:color="auto"/>
                <w:left w:val="none" w:sz="0" w:space="0" w:color="auto"/>
                <w:bottom w:val="none" w:sz="0" w:space="0" w:color="auto"/>
                <w:right w:val="none" w:sz="0" w:space="0" w:color="auto"/>
              </w:divBdr>
            </w:div>
          </w:divsChild>
        </w:div>
        <w:div w:id="453446469">
          <w:marLeft w:val="0"/>
          <w:marRight w:val="0"/>
          <w:marTop w:val="0"/>
          <w:marBottom w:val="0"/>
          <w:divBdr>
            <w:top w:val="none" w:sz="0" w:space="0" w:color="auto"/>
            <w:left w:val="none" w:sz="0" w:space="0" w:color="auto"/>
            <w:bottom w:val="none" w:sz="0" w:space="0" w:color="auto"/>
            <w:right w:val="none" w:sz="0" w:space="0" w:color="auto"/>
          </w:divBdr>
          <w:divsChild>
            <w:div w:id="928732917">
              <w:marLeft w:val="0"/>
              <w:marRight w:val="0"/>
              <w:marTop w:val="0"/>
              <w:marBottom w:val="0"/>
              <w:divBdr>
                <w:top w:val="none" w:sz="0" w:space="0" w:color="auto"/>
                <w:left w:val="none" w:sz="0" w:space="0" w:color="auto"/>
                <w:bottom w:val="none" w:sz="0" w:space="0" w:color="auto"/>
                <w:right w:val="none" w:sz="0" w:space="0" w:color="auto"/>
              </w:divBdr>
            </w:div>
          </w:divsChild>
        </w:div>
        <w:div w:id="1113745209">
          <w:marLeft w:val="0"/>
          <w:marRight w:val="0"/>
          <w:marTop w:val="0"/>
          <w:marBottom w:val="0"/>
          <w:divBdr>
            <w:top w:val="none" w:sz="0" w:space="0" w:color="auto"/>
            <w:left w:val="none" w:sz="0" w:space="0" w:color="auto"/>
            <w:bottom w:val="none" w:sz="0" w:space="0" w:color="auto"/>
            <w:right w:val="none" w:sz="0" w:space="0" w:color="auto"/>
          </w:divBdr>
          <w:divsChild>
            <w:div w:id="383063724">
              <w:marLeft w:val="0"/>
              <w:marRight w:val="0"/>
              <w:marTop w:val="0"/>
              <w:marBottom w:val="0"/>
              <w:divBdr>
                <w:top w:val="none" w:sz="0" w:space="0" w:color="auto"/>
                <w:left w:val="none" w:sz="0" w:space="0" w:color="auto"/>
                <w:bottom w:val="none" w:sz="0" w:space="0" w:color="auto"/>
                <w:right w:val="none" w:sz="0" w:space="0" w:color="auto"/>
              </w:divBdr>
            </w:div>
          </w:divsChild>
        </w:div>
        <w:div w:id="1963150488">
          <w:marLeft w:val="0"/>
          <w:marRight w:val="0"/>
          <w:marTop w:val="0"/>
          <w:marBottom w:val="0"/>
          <w:divBdr>
            <w:top w:val="none" w:sz="0" w:space="0" w:color="auto"/>
            <w:left w:val="none" w:sz="0" w:space="0" w:color="auto"/>
            <w:bottom w:val="none" w:sz="0" w:space="0" w:color="auto"/>
            <w:right w:val="none" w:sz="0" w:space="0" w:color="auto"/>
          </w:divBdr>
          <w:divsChild>
            <w:div w:id="166141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251724">
      <w:bodyDiv w:val="1"/>
      <w:marLeft w:val="0"/>
      <w:marRight w:val="0"/>
      <w:marTop w:val="0"/>
      <w:marBottom w:val="0"/>
      <w:divBdr>
        <w:top w:val="none" w:sz="0" w:space="0" w:color="auto"/>
        <w:left w:val="none" w:sz="0" w:space="0" w:color="auto"/>
        <w:bottom w:val="none" w:sz="0" w:space="0" w:color="auto"/>
        <w:right w:val="none" w:sz="0" w:space="0" w:color="auto"/>
      </w:divBdr>
      <w:divsChild>
        <w:div w:id="361441799">
          <w:marLeft w:val="0"/>
          <w:marRight w:val="0"/>
          <w:marTop w:val="0"/>
          <w:marBottom w:val="0"/>
          <w:divBdr>
            <w:top w:val="none" w:sz="0" w:space="0" w:color="auto"/>
            <w:left w:val="none" w:sz="0" w:space="0" w:color="auto"/>
            <w:bottom w:val="none" w:sz="0" w:space="0" w:color="auto"/>
            <w:right w:val="none" w:sz="0" w:space="0" w:color="auto"/>
          </w:divBdr>
          <w:divsChild>
            <w:div w:id="572350905">
              <w:marLeft w:val="0"/>
              <w:marRight w:val="0"/>
              <w:marTop w:val="0"/>
              <w:marBottom w:val="0"/>
              <w:divBdr>
                <w:top w:val="none" w:sz="0" w:space="0" w:color="auto"/>
                <w:left w:val="none" w:sz="0" w:space="0" w:color="auto"/>
                <w:bottom w:val="none" w:sz="0" w:space="0" w:color="auto"/>
                <w:right w:val="none" w:sz="0" w:space="0" w:color="auto"/>
              </w:divBdr>
            </w:div>
          </w:divsChild>
        </w:div>
        <w:div w:id="471795103">
          <w:marLeft w:val="0"/>
          <w:marRight w:val="0"/>
          <w:marTop w:val="0"/>
          <w:marBottom w:val="0"/>
          <w:divBdr>
            <w:top w:val="none" w:sz="0" w:space="0" w:color="auto"/>
            <w:left w:val="none" w:sz="0" w:space="0" w:color="auto"/>
            <w:bottom w:val="none" w:sz="0" w:space="0" w:color="auto"/>
            <w:right w:val="none" w:sz="0" w:space="0" w:color="auto"/>
          </w:divBdr>
          <w:divsChild>
            <w:div w:id="1963684105">
              <w:marLeft w:val="0"/>
              <w:marRight w:val="0"/>
              <w:marTop w:val="0"/>
              <w:marBottom w:val="0"/>
              <w:divBdr>
                <w:top w:val="none" w:sz="0" w:space="0" w:color="auto"/>
                <w:left w:val="none" w:sz="0" w:space="0" w:color="auto"/>
                <w:bottom w:val="none" w:sz="0" w:space="0" w:color="auto"/>
                <w:right w:val="none" w:sz="0" w:space="0" w:color="auto"/>
              </w:divBdr>
            </w:div>
          </w:divsChild>
        </w:div>
        <w:div w:id="499085279">
          <w:marLeft w:val="0"/>
          <w:marRight w:val="0"/>
          <w:marTop w:val="0"/>
          <w:marBottom w:val="0"/>
          <w:divBdr>
            <w:top w:val="none" w:sz="0" w:space="0" w:color="auto"/>
            <w:left w:val="none" w:sz="0" w:space="0" w:color="auto"/>
            <w:bottom w:val="none" w:sz="0" w:space="0" w:color="auto"/>
            <w:right w:val="none" w:sz="0" w:space="0" w:color="auto"/>
          </w:divBdr>
          <w:divsChild>
            <w:div w:id="1261524955">
              <w:marLeft w:val="0"/>
              <w:marRight w:val="0"/>
              <w:marTop w:val="0"/>
              <w:marBottom w:val="0"/>
              <w:divBdr>
                <w:top w:val="none" w:sz="0" w:space="0" w:color="auto"/>
                <w:left w:val="none" w:sz="0" w:space="0" w:color="auto"/>
                <w:bottom w:val="none" w:sz="0" w:space="0" w:color="auto"/>
                <w:right w:val="none" w:sz="0" w:space="0" w:color="auto"/>
              </w:divBdr>
            </w:div>
          </w:divsChild>
        </w:div>
        <w:div w:id="1879079858">
          <w:marLeft w:val="0"/>
          <w:marRight w:val="0"/>
          <w:marTop w:val="0"/>
          <w:marBottom w:val="0"/>
          <w:divBdr>
            <w:top w:val="none" w:sz="0" w:space="0" w:color="auto"/>
            <w:left w:val="none" w:sz="0" w:space="0" w:color="auto"/>
            <w:bottom w:val="none" w:sz="0" w:space="0" w:color="auto"/>
            <w:right w:val="none" w:sz="0" w:space="0" w:color="auto"/>
          </w:divBdr>
          <w:divsChild>
            <w:div w:id="201413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01572">
      <w:bodyDiv w:val="1"/>
      <w:marLeft w:val="0"/>
      <w:marRight w:val="0"/>
      <w:marTop w:val="0"/>
      <w:marBottom w:val="0"/>
      <w:divBdr>
        <w:top w:val="none" w:sz="0" w:space="0" w:color="auto"/>
        <w:left w:val="none" w:sz="0" w:space="0" w:color="auto"/>
        <w:bottom w:val="none" w:sz="0" w:space="0" w:color="auto"/>
        <w:right w:val="none" w:sz="0" w:space="0" w:color="auto"/>
      </w:divBdr>
    </w:div>
    <w:div w:id="1409888053">
      <w:bodyDiv w:val="1"/>
      <w:marLeft w:val="0"/>
      <w:marRight w:val="0"/>
      <w:marTop w:val="0"/>
      <w:marBottom w:val="0"/>
      <w:divBdr>
        <w:top w:val="none" w:sz="0" w:space="0" w:color="auto"/>
        <w:left w:val="none" w:sz="0" w:space="0" w:color="auto"/>
        <w:bottom w:val="none" w:sz="0" w:space="0" w:color="auto"/>
        <w:right w:val="none" w:sz="0" w:space="0" w:color="auto"/>
      </w:divBdr>
    </w:div>
    <w:div w:id="1434014099">
      <w:bodyDiv w:val="1"/>
      <w:marLeft w:val="0"/>
      <w:marRight w:val="0"/>
      <w:marTop w:val="0"/>
      <w:marBottom w:val="0"/>
      <w:divBdr>
        <w:top w:val="none" w:sz="0" w:space="0" w:color="auto"/>
        <w:left w:val="none" w:sz="0" w:space="0" w:color="auto"/>
        <w:bottom w:val="none" w:sz="0" w:space="0" w:color="auto"/>
        <w:right w:val="none" w:sz="0" w:space="0" w:color="auto"/>
      </w:divBdr>
    </w:div>
    <w:div w:id="1444225820">
      <w:bodyDiv w:val="1"/>
      <w:marLeft w:val="0"/>
      <w:marRight w:val="0"/>
      <w:marTop w:val="0"/>
      <w:marBottom w:val="0"/>
      <w:divBdr>
        <w:top w:val="none" w:sz="0" w:space="0" w:color="auto"/>
        <w:left w:val="none" w:sz="0" w:space="0" w:color="auto"/>
        <w:bottom w:val="none" w:sz="0" w:space="0" w:color="auto"/>
        <w:right w:val="none" w:sz="0" w:space="0" w:color="auto"/>
      </w:divBdr>
    </w:div>
    <w:div w:id="1449936348">
      <w:bodyDiv w:val="1"/>
      <w:marLeft w:val="0"/>
      <w:marRight w:val="0"/>
      <w:marTop w:val="0"/>
      <w:marBottom w:val="0"/>
      <w:divBdr>
        <w:top w:val="none" w:sz="0" w:space="0" w:color="auto"/>
        <w:left w:val="none" w:sz="0" w:space="0" w:color="auto"/>
        <w:bottom w:val="none" w:sz="0" w:space="0" w:color="auto"/>
        <w:right w:val="none" w:sz="0" w:space="0" w:color="auto"/>
      </w:divBdr>
    </w:div>
    <w:div w:id="1458839251">
      <w:bodyDiv w:val="1"/>
      <w:marLeft w:val="0"/>
      <w:marRight w:val="0"/>
      <w:marTop w:val="0"/>
      <w:marBottom w:val="0"/>
      <w:divBdr>
        <w:top w:val="none" w:sz="0" w:space="0" w:color="auto"/>
        <w:left w:val="none" w:sz="0" w:space="0" w:color="auto"/>
        <w:bottom w:val="none" w:sz="0" w:space="0" w:color="auto"/>
        <w:right w:val="none" w:sz="0" w:space="0" w:color="auto"/>
      </w:divBdr>
      <w:divsChild>
        <w:div w:id="1110274362">
          <w:marLeft w:val="0"/>
          <w:marRight w:val="0"/>
          <w:marTop w:val="0"/>
          <w:marBottom w:val="0"/>
          <w:divBdr>
            <w:top w:val="none" w:sz="0" w:space="0" w:color="auto"/>
            <w:left w:val="none" w:sz="0" w:space="0" w:color="auto"/>
            <w:bottom w:val="none" w:sz="0" w:space="0" w:color="auto"/>
            <w:right w:val="none" w:sz="0" w:space="0" w:color="auto"/>
          </w:divBdr>
          <w:divsChild>
            <w:div w:id="138387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101362">
      <w:bodyDiv w:val="1"/>
      <w:marLeft w:val="0"/>
      <w:marRight w:val="0"/>
      <w:marTop w:val="0"/>
      <w:marBottom w:val="0"/>
      <w:divBdr>
        <w:top w:val="none" w:sz="0" w:space="0" w:color="auto"/>
        <w:left w:val="none" w:sz="0" w:space="0" w:color="auto"/>
        <w:bottom w:val="none" w:sz="0" w:space="0" w:color="auto"/>
        <w:right w:val="none" w:sz="0" w:space="0" w:color="auto"/>
      </w:divBdr>
    </w:div>
    <w:div w:id="1465272462">
      <w:bodyDiv w:val="1"/>
      <w:marLeft w:val="0"/>
      <w:marRight w:val="0"/>
      <w:marTop w:val="0"/>
      <w:marBottom w:val="0"/>
      <w:divBdr>
        <w:top w:val="none" w:sz="0" w:space="0" w:color="auto"/>
        <w:left w:val="none" w:sz="0" w:space="0" w:color="auto"/>
        <w:bottom w:val="none" w:sz="0" w:space="0" w:color="auto"/>
        <w:right w:val="none" w:sz="0" w:space="0" w:color="auto"/>
      </w:divBdr>
    </w:div>
    <w:div w:id="1489201310">
      <w:bodyDiv w:val="1"/>
      <w:marLeft w:val="0"/>
      <w:marRight w:val="0"/>
      <w:marTop w:val="0"/>
      <w:marBottom w:val="0"/>
      <w:divBdr>
        <w:top w:val="none" w:sz="0" w:space="0" w:color="auto"/>
        <w:left w:val="none" w:sz="0" w:space="0" w:color="auto"/>
        <w:bottom w:val="none" w:sz="0" w:space="0" w:color="auto"/>
        <w:right w:val="none" w:sz="0" w:space="0" w:color="auto"/>
      </w:divBdr>
    </w:div>
    <w:div w:id="1489513190">
      <w:bodyDiv w:val="1"/>
      <w:marLeft w:val="0"/>
      <w:marRight w:val="0"/>
      <w:marTop w:val="0"/>
      <w:marBottom w:val="0"/>
      <w:divBdr>
        <w:top w:val="none" w:sz="0" w:space="0" w:color="auto"/>
        <w:left w:val="none" w:sz="0" w:space="0" w:color="auto"/>
        <w:bottom w:val="none" w:sz="0" w:space="0" w:color="auto"/>
        <w:right w:val="none" w:sz="0" w:space="0" w:color="auto"/>
      </w:divBdr>
    </w:div>
    <w:div w:id="1493981924">
      <w:bodyDiv w:val="1"/>
      <w:marLeft w:val="0"/>
      <w:marRight w:val="0"/>
      <w:marTop w:val="0"/>
      <w:marBottom w:val="0"/>
      <w:divBdr>
        <w:top w:val="none" w:sz="0" w:space="0" w:color="auto"/>
        <w:left w:val="none" w:sz="0" w:space="0" w:color="auto"/>
        <w:bottom w:val="none" w:sz="0" w:space="0" w:color="auto"/>
        <w:right w:val="none" w:sz="0" w:space="0" w:color="auto"/>
      </w:divBdr>
    </w:div>
    <w:div w:id="1496453677">
      <w:bodyDiv w:val="1"/>
      <w:marLeft w:val="0"/>
      <w:marRight w:val="0"/>
      <w:marTop w:val="0"/>
      <w:marBottom w:val="0"/>
      <w:divBdr>
        <w:top w:val="none" w:sz="0" w:space="0" w:color="auto"/>
        <w:left w:val="none" w:sz="0" w:space="0" w:color="auto"/>
        <w:bottom w:val="none" w:sz="0" w:space="0" w:color="auto"/>
        <w:right w:val="none" w:sz="0" w:space="0" w:color="auto"/>
      </w:divBdr>
    </w:div>
    <w:div w:id="1501234955">
      <w:bodyDiv w:val="1"/>
      <w:marLeft w:val="0"/>
      <w:marRight w:val="0"/>
      <w:marTop w:val="0"/>
      <w:marBottom w:val="0"/>
      <w:divBdr>
        <w:top w:val="none" w:sz="0" w:space="0" w:color="auto"/>
        <w:left w:val="none" w:sz="0" w:space="0" w:color="auto"/>
        <w:bottom w:val="none" w:sz="0" w:space="0" w:color="auto"/>
        <w:right w:val="none" w:sz="0" w:space="0" w:color="auto"/>
      </w:divBdr>
    </w:div>
    <w:div w:id="1503004432">
      <w:bodyDiv w:val="1"/>
      <w:marLeft w:val="0"/>
      <w:marRight w:val="0"/>
      <w:marTop w:val="0"/>
      <w:marBottom w:val="0"/>
      <w:divBdr>
        <w:top w:val="none" w:sz="0" w:space="0" w:color="auto"/>
        <w:left w:val="none" w:sz="0" w:space="0" w:color="auto"/>
        <w:bottom w:val="none" w:sz="0" w:space="0" w:color="auto"/>
        <w:right w:val="none" w:sz="0" w:space="0" w:color="auto"/>
      </w:divBdr>
      <w:divsChild>
        <w:div w:id="1741714105">
          <w:marLeft w:val="0"/>
          <w:marRight w:val="0"/>
          <w:marTop w:val="0"/>
          <w:marBottom w:val="0"/>
          <w:divBdr>
            <w:top w:val="none" w:sz="0" w:space="0" w:color="auto"/>
            <w:left w:val="none" w:sz="0" w:space="0" w:color="auto"/>
            <w:bottom w:val="none" w:sz="0" w:space="0" w:color="auto"/>
            <w:right w:val="none" w:sz="0" w:space="0" w:color="auto"/>
          </w:divBdr>
          <w:divsChild>
            <w:div w:id="3483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418631">
      <w:bodyDiv w:val="1"/>
      <w:marLeft w:val="0"/>
      <w:marRight w:val="0"/>
      <w:marTop w:val="0"/>
      <w:marBottom w:val="0"/>
      <w:divBdr>
        <w:top w:val="none" w:sz="0" w:space="0" w:color="auto"/>
        <w:left w:val="none" w:sz="0" w:space="0" w:color="auto"/>
        <w:bottom w:val="none" w:sz="0" w:space="0" w:color="auto"/>
        <w:right w:val="none" w:sz="0" w:space="0" w:color="auto"/>
      </w:divBdr>
    </w:div>
    <w:div w:id="1542204009">
      <w:bodyDiv w:val="1"/>
      <w:marLeft w:val="0"/>
      <w:marRight w:val="0"/>
      <w:marTop w:val="0"/>
      <w:marBottom w:val="0"/>
      <w:divBdr>
        <w:top w:val="none" w:sz="0" w:space="0" w:color="auto"/>
        <w:left w:val="none" w:sz="0" w:space="0" w:color="auto"/>
        <w:bottom w:val="none" w:sz="0" w:space="0" w:color="auto"/>
        <w:right w:val="none" w:sz="0" w:space="0" w:color="auto"/>
      </w:divBdr>
      <w:divsChild>
        <w:div w:id="571039840">
          <w:marLeft w:val="0"/>
          <w:marRight w:val="0"/>
          <w:marTop w:val="0"/>
          <w:marBottom w:val="0"/>
          <w:divBdr>
            <w:top w:val="none" w:sz="0" w:space="0" w:color="auto"/>
            <w:left w:val="none" w:sz="0" w:space="0" w:color="auto"/>
            <w:bottom w:val="none" w:sz="0" w:space="0" w:color="auto"/>
            <w:right w:val="none" w:sz="0" w:space="0" w:color="auto"/>
          </w:divBdr>
          <w:divsChild>
            <w:div w:id="1901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704330">
      <w:bodyDiv w:val="1"/>
      <w:marLeft w:val="0"/>
      <w:marRight w:val="0"/>
      <w:marTop w:val="0"/>
      <w:marBottom w:val="0"/>
      <w:divBdr>
        <w:top w:val="none" w:sz="0" w:space="0" w:color="auto"/>
        <w:left w:val="none" w:sz="0" w:space="0" w:color="auto"/>
        <w:bottom w:val="none" w:sz="0" w:space="0" w:color="auto"/>
        <w:right w:val="none" w:sz="0" w:space="0" w:color="auto"/>
      </w:divBdr>
      <w:divsChild>
        <w:div w:id="1314673202">
          <w:marLeft w:val="0"/>
          <w:marRight w:val="0"/>
          <w:marTop w:val="0"/>
          <w:marBottom w:val="0"/>
          <w:divBdr>
            <w:top w:val="none" w:sz="0" w:space="0" w:color="auto"/>
            <w:left w:val="none" w:sz="0" w:space="0" w:color="auto"/>
            <w:bottom w:val="none" w:sz="0" w:space="0" w:color="auto"/>
            <w:right w:val="none" w:sz="0" w:space="0" w:color="auto"/>
          </w:divBdr>
          <w:divsChild>
            <w:div w:id="363482847">
              <w:marLeft w:val="0"/>
              <w:marRight w:val="0"/>
              <w:marTop w:val="0"/>
              <w:marBottom w:val="0"/>
              <w:divBdr>
                <w:top w:val="none" w:sz="0" w:space="0" w:color="auto"/>
                <w:left w:val="none" w:sz="0" w:space="0" w:color="auto"/>
                <w:bottom w:val="none" w:sz="0" w:space="0" w:color="auto"/>
                <w:right w:val="none" w:sz="0" w:space="0" w:color="auto"/>
              </w:divBdr>
              <w:divsChild>
                <w:div w:id="70923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971508">
      <w:bodyDiv w:val="1"/>
      <w:marLeft w:val="0"/>
      <w:marRight w:val="0"/>
      <w:marTop w:val="0"/>
      <w:marBottom w:val="0"/>
      <w:divBdr>
        <w:top w:val="none" w:sz="0" w:space="0" w:color="auto"/>
        <w:left w:val="none" w:sz="0" w:space="0" w:color="auto"/>
        <w:bottom w:val="none" w:sz="0" w:space="0" w:color="auto"/>
        <w:right w:val="none" w:sz="0" w:space="0" w:color="auto"/>
      </w:divBdr>
    </w:div>
    <w:div w:id="1561477622">
      <w:bodyDiv w:val="1"/>
      <w:marLeft w:val="0"/>
      <w:marRight w:val="0"/>
      <w:marTop w:val="0"/>
      <w:marBottom w:val="0"/>
      <w:divBdr>
        <w:top w:val="none" w:sz="0" w:space="0" w:color="auto"/>
        <w:left w:val="none" w:sz="0" w:space="0" w:color="auto"/>
        <w:bottom w:val="none" w:sz="0" w:space="0" w:color="auto"/>
        <w:right w:val="none" w:sz="0" w:space="0" w:color="auto"/>
      </w:divBdr>
    </w:div>
    <w:div w:id="1563785012">
      <w:bodyDiv w:val="1"/>
      <w:marLeft w:val="0"/>
      <w:marRight w:val="0"/>
      <w:marTop w:val="0"/>
      <w:marBottom w:val="0"/>
      <w:divBdr>
        <w:top w:val="none" w:sz="0" w:space="0" w:color="auto"/>
        <w:left w:val="none" w:sz="0" w:space="0" w:color="auto"/>
        <w:bottom w:val="none" w:sz="0" w:space="0" w:color="auto"/>
        <w:right w:val="none" w:sz="0" w:space="0" w:color="auto"/>
      </w:divBdr>
    </w:div>
    <w:div w:id="1567446830">
      <w:bodyDiv w:val="1"/>
      <w:marLeft w:val="0"/>
      <w:marRight w:val="0"/>
      <w:marTop w:val="0"/>
      <w:marBottom w:val="0"/>
      <w:divBdr>
        <w:top w:val="none" w:sz="0" w:space="0" w:color="auto"/>
        <w:left w:val="none" w:sz="0" w:space="0" w:color="auto"/>
        <w:bottom w:val="none" w:sz="0" w:space="0" w:color="auto"/>
        <w:right w:val="none" w:sz="0" w:space="0" w:color="auto"/>
      </w:divBdr>
    </w:div>
    <w:div w:id="1576160209">
      <w:bodyDiv w:val="1"/>
      <w:marLeft w:val="0"/>
      <w:marRight w:val="0"/>
      <w:marTop w:val="0"/>
      <w:marBottom w:val="0"/>
      <w:divBdr>
        <w:top w:val="none" w:sz="0" w:space="0" w:color="auto"/>
        <w:left w:val="none" w:sz="0" w:space="0" w:color="auto"/>
        <w:bottom w:val="none" w:sz="0" w:space="0" w:color="auto"/>
        <w:right w:val="none" w:sz="0" w:space="0" w:color="auto"/>
      </w:divBdr>
    </w:div>
    <w:div w:id="1607082818">
      <w:bodyDiv w:val="1"/>
      <w:marLeft w:val="0"/>
      <w:marRight w:val="0"/>
      <w:marTop w:val="0"/>
      <w:marBottom w:val="0"/>
      <w:divBdr>
        <w:top w:val="none" w:sz="0" w:space="0" w:color="auto"/>
        <w:left w:val="none" w:sz="0" w:space="0" w:color="auto"/>
        <w:bottom w:val="none" w:sz="0" w:space="0" w:color="auto"/>
        <w:right w:val="none" w:sz="0" w:space="0" w:color="auto"/>
      </w:divBdr>
    </w:div>
    <w:div w:id="1610628017">
      <w:bodyDiv w:val="1"/>
      <w:marLeft w:val="0"/>
      <w:marRight w:val="0"/>
      <w:marTop w:val="0"/>
      <w:marBottom w:val="0"/>
      <w:divBdr>
        <w:top w:val="none" w:sz="0" w:space="0" w:color="auto"/>
        <w:left w:val="none" w:sz="0" w:space="0" w:color="auto"/>
        <w:bottom w:val="none" w:sz="0" w:space="0" w:color="auto"/>
        <w:right w:val="none" w:sz="0" w:space="0" w:color="auto"/>
      </w:divBdr>
    </w:div>
    <w:div w:id="1613973266">
      <w:bodyDiv w:val="1"/>
      <w:marLeft w:val="0"/>
      <w:marRight w:val="0"/>
      <w:marTop w:val="0"/>
      <w:marBottom w:val="0"/>
      <w:divBdr>
        <w:top w:val="none" w:sz="0" w:space="0" w:color="auto"/>
        <w:left w:val="none" w:sz="0" w:space="0" w:color="auto"/>
        <w:bottom w:val="none" w:sz="0" w:space="0" w:color="auto"/>
        <w:right w:val="none" w:sz="0" w:space="0" w:color="auto"/>
      </w:divBdr>
    </w:div>
    <w:div w:id="1617711105">
      <w:bodyDiv w:val="1"/>
      <w:marLeft w:val="0"/>
      <w:marRight w:val="0"/>
      <w:marTop w:val="0"/>
      <w:marBottom w:val="0"/>
      <w:divBdr>
        <w:top w:val="none" w:sz="0" w:space="0" w:color="auto"/>
        <w:left w:val="none" w:sz="0" w:space="0" w:color="auto"/>
        <w:bottom w:val="none" w:sz="0" w:space="0" w:color="auto"/>
        <w:right w:val="none" w:sz="0" w:space="0" w:color="auto"/>
      </w:divBdr>
    </w:div>
    <w:div w:id="1620800877">
      <w:bodyDiv w:val="1"/>
      <w:marLeft w:val="0"/>
      <w:marRight w:val="0"/>
      <w:marTop w:val="0"/>
      <w:marBottom w:val="0"/>
      <w:divBdr>
        <w:top w:val="none" w:sz="0" w:space="0" w:color="auto"/>
        <w:left w:val="none" w:sz="0" w:space="0" w:color="auto"/>
        <w:bottom w:val="none" w:sz="0" w:space="0" w:color="auto"/>
        <w:right w:val="none" w:sz="0" w:space="0" w:color="auto"/>
      </w:divBdr>
    </w:div>
    <w:div w:id="1622765757">
      <w:bodyDiv w:val="1"/>
      <w:marLeft w:val="0"/>
      <w:marRight w:val="0"/>
      <w:marTop w:val="0"/>
      <w:marBottom w:val="0"/>
      <w:divBdr>
        <w:top w:val="none" w:sz="0" w:space="0" w:color="auto"/>
        <w:left w:val="none" w:sz="0" w:space="0" w:color="auto"/>
        <w:bottom w:val="none" w:sz="0" w:space="0" w:color="auto"/>
        <w:right w:val="none" w:sz="0" w:space="0" w:color="auto"/>
      </w:divBdr>
      <w:divsChild>
        <w:div w:id="33501847">
          <w:marLeft w:val="0"/>
          <w:marRight w:val="0"/>
          <w:marTop w:val="0"/>
          <w:marBottom w:val="0"/>
          <w:divBdr>
            <w:top w:val="none" w:sz="0" w:space="0" w:color="auto"/>
            <w:left w:val="none" w:sz="0" w:space="0" w:color="auto"/>
            <w:bottom w:val="none" w:sz="0" w:space="0" w:color="auto"/>
            <w:right w:val="none" w:sz="0" w:space="0" w:color="auto"/>
          </w:divBdr>
        </w:div>
        <w:div w:id="493884314">
          <w:marLeft w:val="0"/>
          <w:marRight w:val="0"/>
          <w:marTop w:val="0"/>
          <w:marBottom w:val="0"/>
          <w:divBdr>
            <w:top w:val="none" w:sz="0" w:space="0" w:color="auto"/>
            <w:left w:val="none" w:sz="0" w:space="0" w:color="auto"/>
            <w:bottom w:val="none" w:sz="0" w:space="0" w:color="auto"/>
            <w:right w:val="none" w:sz="0" w:space="0" w:color="auto"/>
          </w:divBdr>
        </w:div>
        <w:div w:id="584537253">
          <w:marLeft w:val="0"/>
          <w:marRight w:val="0"/>
          <w:marTop w:val="0"/>
          <w:marBottom w:val="0"/>
          <w:divBdr>
            <w:top w:val="none" w:sz="0" w:space="0" w:color="auto"/>
            <w:left w:val="none" w:sz="0" w:space="0" w:color="auto"/>
            <w:bottom w:val="none" w:sz="0" w:space="0" w:color="auto"/>
            <w:right w:val="none" w:sz="0" w:space="0" w:color="auto"/>
          </w:divBdr>
        </w:div>
        <w:div w:id="1099135710">
          <w:marLeft w:val="0"/>
          <w:marRight w:val="0"/>
          <w:marTop w:val="0"/>
          <w:marBottom w:val="0"/>
          <w:divBdr>
            <w:top w:val="none" w:sz="0" w:space="0" w:color="auto"/>
            <w:left w:val="none" w:sz="0" w:space="0" w:color="auto"/>
            <w:bottom w:val="none" w:sz="0" w:space="0" w:color="auto"/>
            <w:right w:val="none" w:sz="0" w:space="0" w:color="auto"/>
          </w:divBdr>
        </w:div>
        <w:div w:id="1445225757">
          <w:marLeft w:val="0"/>
          <w:marRight w:val="0"/>
          <w:marTop w:val="0"/>
          <w:marBottom w:val="0"/>
          <w:divBdr>
            <w:top w:val="none" w:sz="0" w:space="0" w:color="auto"/>
            <w:left w:val="none" w:sz="0" w:space="0" w:color="auto"/>
            <w:bottom w:val="none" w:sz="0" w:space="0" w:color="auto"/>
            <w:right w:val="none" w:sz="0" w:space="0" w:color="auto"/>
          </w:divBdr>
        </w:div>
        <w:div w:id="1654332725">
          <w:marLeft w:val="0"/>
          <w:marRight w:val="0"/>
          <w:marTop w:val="0"/>
          <w:marBottom w:val="0"/>
          <w:divBdr>
            <w:top w:val="none" w:sz="0" w:space="0" w:color="auto"/>
            <w:left w:val="none" w:sz="0" w:space="0" w:color="auto"/>
            <w:bottom w:val="none" w:sz="0" w:space="0" w:color="auto"/>
            <w:right w:val="none" w:sz="0" w:space="0" w:color="auto"/>
          </w:divBdr>
        </w:div>
        <w:div w:id="2061710749">
          <w:marLeft w:val="0"/>
          <w:marRight w:val="0"/>
          <w:marTop w:val="0"/>
          <w:marBottom w:val="0"/>
          <w:divBdr>
            <w:top w:val="none" w:sz="0" w:space="0" w:color="auto"/>
            <w:left w:val="none" w:sz="0" w:space="0" w:color="auto"/>
            <w:bottom w:val="none" w:sz="0" w:space="0" w:color="auto"/>
            <w:right w:val="none" w:sz="0" w:space="0" w:color="auto"/>
          </w:divBdr>
        </w:div>
        <w:div w:id="2096515768">
          <w:marLeft w:val="0"/>
          <w:marRight w:val="0"/>
          <w:marTop w:val="0"/>
          <w:marBottom w:val="0"/>
          <w:divBdr>
            <w:top w:val="none" w:sz="0" w:space="0" w:color="auto"/>
            <w:left w:val="none" w:sz="0" w:space="0" w:color="auto"/>
            <w:bottom w:val="none" w:sz="0" w:space="0" w:color="auto"/>
            <w:right w:val="none" w:sz="0" w:space="0" w:color="auto"/>
          </w:divBdr>
        </w:div>
      </w:divsChild>
    </w:div>
    <w:div w:id="1638683131">
      <w:bodyDiv w:val="1"/>
      <w:marLeft w:val="0"/>
      <w:marRight w:val="0"/>
      <w:marTop w:val="0"/>
      <w:marBottom w:val="0"/>
      <w:divBdr>
        <w:top w:val="none" w:sz="0" w:space="0" w:color="auto"/>
        <w:left w:val="none" w:sz="0" w:space="0" w:color="auto"/>
        <w:bottom w:val="none" w:sz="0" w:space="0" w:color="auto"/>
        <w:right w:val="none" w:sz="0" w:space="0" w:color="auto"/>
      </w:divBdr>
      <w:divsChild>
        <w:div w:id="767503119">
          <w:marLeft w:val="0"/>
          <w:marRight w:val="0"/>
          <w:marTop w:val="0"/>
          <w:marBottom w:val="0"/>
          <w:divBdr>
            <w:top w:val="none" w:sz="0" w:space="0" w:color="auto"/>
            <w:left w:val="none" w:sz="0" w:space="0" w:color="auto"/>
            <w:bottom w:val="none" w:sz="0" w:space="0" w:color="auto"/>
            <w:right w:val="none" w:sz="0" w:space="0" w:color="auto"/>
          </w:divBdr>
          <w:divsChild>
            <w:div w:id="1713192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320978">
      <w:bodyDiv w:val="1"/>
      <w:marLeft w:val="0"/>
      <w:marRight w:val="0"/>
      <w:marTop w:val="0"/>
      <w:marBottom w:val="0"/>
      <w:divBdr>
        <w:top w:val="none" w:sz="0" w:space="0" w:color="auto"/>
        <w:left w:val="none" w:sz="0" w:space="0" w:color="auto"/>
        <w:bottom w:val="none" w:sz="0" w:space="0" w:color="auto"/>
        <w:right w:val="none" w:sz="0" w:space="0" w:color="auto"/>
      </w:divBdr>
    </w:div>
    <w:div w:id="1658144971">
      <w:bodyDiv w:val="1"/>
      <w:marLeft w:val="0"/>
      <w:marRight w:val="0"/>
      <w:marTop w:val="0"/>
      <w:marBottom w:val="0"/>
      <w:divBdr>
        <w:top w:val="none" w:sz="0" w:space="0" w:color="auto"/>
        <w:left w:val="none" w:sz="0" w:space="0" w:color="auto"/>
        <w:bottom w:val="none" w:sz="0" w:space="0" w:color="auto"/>
        <w:right w:val="none" w:sz="0" w:space="0" w:color="auto"/>
      </w:divBdr>
    </w:div>
    <w:div w:id="1658219254">
      <w:bodyDiv w:val="1"/>
      <w:marLeft w:val="0"/>
      <w:marRight w:val="0"/>
      <w:marTop w:val="0"/>
      <w:marBottom w:val="0"/>
      <w:divBdr>
        <w:top w:val="none" w:sz="0" w:space="0" w:color="auto"/>
        <w:left w:val="none" w:sz="0" w:space="0" w:color="auto"/>
        <w:bottom w:val="none" w:sz="0" w:space="0" w:color="auto"/>
        <w:right w:val="none" w:sz="0" w:space="0" w:color="auto"/>
      </w:divBdr>
    </w:div>
    <w:div w:id="1661805385">
      <w:bodyDiv w:val="1"/>
      <w:marLeft w:val="0"/>
      <w:marRight w:val="0"/>
      <w:marTop w:val="0"/>
      <w:marBottom w:val="0"/>
      <w:divBdr>
        <w:top w:val="none" w:sz="0" w:space="0" w:color="auto"/>
        <w:left w:val="none" w:sz="0" w:space="0" w:color="auto"/>
        <w:bottom w:val="none" w:sz="0" w:space="0" w:color="auto"/>
        <w:right w:val="none" w:sz="0" w:space="0" w:color="auto"/>
      </w:divBdr>
    </w:div>
    <w:div w:id="1668292269">
      <w:bodyDiv w:val="1"/>
      <w:marLeft w:val="0"/>
      <w:marRight w:val="0"/>
      <w:marTop w:val="0"/>
      <w:marBottom w:val="0"/>
      <w:divBdr>
        <w:top w:val="none" w:sz="0" w:space="0" w:color="auto"/>
        <w:left w:val="none" w:sz="0" w:space="0" w:color="auto"/>
        <w:bottom w:val="none" w:sz="0" w:space="0" w:color="auto"/>
        <w:right w:val="none" w:sz="0" w:space="0" w:color="auto"/>
      </w:divBdr>
      <w:divsChild>
        <w:div w:id="92823071">
          <w:marLeft w:val="0"/>
          <w:marRight w:val="0"/>
          <w:marTop w:val="0"/>
          <w:marBottom w:val="0"/>
          <w:divBdr>
            <w:top w:val="single" w:sz="6" w:space="0" w:color="111111"/>
            <w:left w:val="none" w:sz="0" w:space="0" w:color="auto"/>
            <w:bottom w:val="none" w:sz="0" w:space="0" w:color="auto"/>
            <w:right w:val="none" w:sz="0" w:space="0" w:color="auto"/>
          </w:divBdr>
          <w:divsChild>
            <w:div w:id="459301879">
              <w:marLeft w:val="225"/>
              <w:marRight w:val="0"/>
              <w:marTop w:val="0"/>
              <w:marBottom w:val="0"/>
              <w:divBdr>
                <w:top w:val="none" w:sz="0" w:space="0" w:color="auto"/>
                <w:left w:val="none" w:sz="0" w:space="0" w:color="auto"/>
                <w:bottom w:val="none" w:sz="0" w:space="0" w:color="auto"/>
                <w:right w:val="none" w:sz="0" w:space="0" w:color="auto"/>
              </w:divBdr>
            </w:div>
            <w:div w:id="2045514767">
              <w:marLeft w:val="0"/>
              <w:marRight w:val="0"/>
              <w:marTop w:val="0"/>
              <w:marBottom w:val="0"/>
              <w:divBdr>
                <w:top w:val="none" w:sz="0" w:space="0" w:color="auto"/>
                <w:left w:val="none" w:sz="0" w:space="0" w:color="auto"/>
                <w:bottom w:val="none" w:sz="0" w:space="0" w:color="auto"/>
                <w:right w:val="none" w:sz="0" w:space="0" w:color="auto"/>
              </w:divBdr>
              <w:divsChild>
                <w:div w:id="86342124">
                  <w:marLeft w:val="0"/>
                  <w:marRight w:val="0"/>
                  <w:marTop w:val="0"/>
                  <w:marBottom w:val="0"/>
                  <w:divBdr>
                    <w:top w:val="none" w:sz="0" w:space="0" w:color="auto"/>
                    <w:left w:val="none" w:sz="0" w:space="0" w:color="auto"/>
                    <w:bottom w:val="none" w:sz="0" w:space="0" w:color="auto"/>
                    <w:right w:val="none" w:sz="0" w:space="0" w:color="auto"/>
                  </w:divBdr>
                  <w:divsChild>
                    <w:div w:id="3393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404312">
      <w:bodyDiv w:val="1"/>
      <w:marLeft w:val="0"/>
      <w:marRight w:val="0"/>
      <w:marTop w:val="0"/>
      <w:marBottom w:val="0"/>
      <w:divBdr>
        <w:top w:val="none" w:sz="0" w:space="0" w:color="auto"/>
        <w:left w:val="none" w:sz="0" w:space="0" w:color="auto"/>
        <w:bottom w:val="none" w:sz="0" w:space="0" w:color="auto"/>
        <w:right w:val="none" w:sz="0" w:space="0" w:color="auto"/>
      </w:divBdr>
    </w:div>
    <w:div w:id="1671105253">
      <w:bodyDiv w:val="1"/>
      <w:marLeft w:val="0"/>
      <w:marRight w:val="0"/>
      <w:marTop w:val="0"/>
      <w:marBottom w:val="0"/>
      <w:divBdr>
        <w:top w:val="none" w:sz="0" w:space="0" w:color="auto"/>
        <w:left w:val="none" w:sz="0" w:space="0" w:color="auto"/>
        <w:bottom w:val="none" w:sz="0" w:space="0" w:color="auto"/>
        <w:right w:val="none" w:sz="0" w:space="0" w:color="auto"/>
      </w:divBdr>
    </w:div>
    <w:div w:id="1690183573">
      <w:bodyDiv w:val="1"/>
      <w:marLeft w:val="0"/>
      <w:marRight w:val="0"/>
      <w:marTop w:val="0"/>
      <w:marBottom w:val="0"/>
      <w:divBdr>
        <w:top w:val="none" w:sz="0" w:space="0" w:color="auto"/>
        <w:left w:val="none" w:sz="0" w:space="0" w:color="auto"/>
        <w:bottom w:val="none" w:sz="0" w:space="0" w:color="auto"/>
        <w:right w:val="none" w:sz="0" w:space="0" w:color="auto"/>
      </w:divBdr>
    </w:div>
    <w:div w:id="1699356843">
      <w:bodyDiv w:val="1"/>
      <w:marLeft w:val="0"/>
      <w:marRight w:val="0"/>
      <w:marTop w:val="0"/>
      <w:marBottom w:val="0"/>
      <w:divBdr>
        <w:top w:val="none" w:sz="0" w:space="0" w:color="auto"/>
        <w:left w:val="none" w:sz="0" w:space="0" w:color="auto"/>
        <w:bottom w:val="none" w:sz="0" w:space="0" w:color="auto"/>
        <w:right w:val="none" w:sz="0" w:space="0" w:color="auto"/>
      </w:divBdr>
    </w:div>
    <w:div w:id="1714234671">
      <w:bodyDiv w:val="1"/>
      <w:marLeft w:val="0"/>
      <w:marRight w:val="0"/>
      <w:marTop w:val="0"/>
      <w:marBottom w:val="0"/>
      <w:divBdr>
        <w:top w:val="none" w:sz="0" w:space="0" w:color="auto"/>
        <w:left w:val="none" w:sz="0" w:space="0" w:color="auto"/>
        <w:bottom w:val="none" w:sz="0" w:space="0" w:color="auto"/>
        <w:right w:val="none" w:sz="0" w:space="0" w:color="auto"/>
      </w:divBdr>
    </w:div>
    <w:div w:id="1724326207">
      <w:bodyDiv w:val="1"/>
      <w:marLeft w:val="0"/>
      <w:marRight w:val="0"/>
      <w:marTop w:val="0"/>
      <w:marBottom w:val="0"/>
      <w:divBdr>
        <w:top w:val="none" w:sz="0" w:space="0" w:color="auto"/>
        <w:left w:val="none" w:sz="0" w:space="0" w:color="auto"/>
        <w:bottom w:val="none" w:sz="0" w:space="0" w:color="auto"/>
        <w:right w:val="none" w:sz="0" w:space="0" w:color="auto"/>
      </w:divBdr>
    </w:div>
    <w:div w:id="1728989890">
      <w:bodyDiv w:val="1"/>
      <w:marLeft w:val="0"/>
      <w:marRight w:val="0"/>
      <w:marTop w:val="0"/>
      <w:marBottom w:val="0"/>
      <w:divBdr>
        <w:top w:val="none" w:sz="0" w:space="0" w:color="auto"/>
        <w:left w:val="none" w:sz="0" w:space="0" w:color="auto"/>
        <w:bottom w:val="none" w:sz="0" w:space="0" w:color="auto"/>
        <w:right w:val="none" w:sz="0" w:space="0" w:color="auto"/>
      </w:divBdr>
    </w:div>
    <w:div w:id="1737632503">
      <w:bodyDiv w:val="1"/>
      <w:marLeft w:val="0"/>
      <w:marRight w:val="0"/>
      <w:marTop w:val="0"/>
      <w:marBottom w:val="0"/>
      <w:divBdr>
        <w:top w:val="none" w:sz="0" w:space="0" w:color="auto"/>
        <w:left w:val="none" w:sz="0" w:space="0" w:color="auto"/>
        <w:bottom w:val="none" w:sz="0" w:space="0" w:color="auto"/>
        <w:right w:val="none" w:sz="0" w:space="0" w:color="auto"/>
      </w:divBdr>
    </w:div>
    <w:div w:id="1738474401">
      <w:bodyDiv w:val="1"/>
      <w:marLeft w:val="0"/>
      <w:marRight w:val="0"/>
      <w:marTop w:val="0"/>
      <w:marBottom w:val="0"/>
      <w:divBdr>
        <w:top w:val="none" w:sz="0" w:space="0" w:color="auto"/>
        <w:left w:val="none" w:sz="0" w:space="0" w:color="auto"/>
        <w:bottom w:val="none" w:sz="0" w:space="0" w:color="auto"/>
        <w:right w:val="none" w:sz="0" w:space="0" w:color="auto"/>
      </w:divBdr>
    </w:div>
    <w:div w:id="1747536841">
      <w:bodyDiv w:val="1"/>
      <w:marLeft w:val="0"/>
      <w:marRight w:val="0"/>
      <w:marTop w:val="0"/>
      <w:marBottom w:val="0"/>
      <w:divBdr>
        <w:top w:val="none" w:sz="0" w:space="0" w:color="auto"/>
        <w:left w:val="none" w:sz="0" w:space="0" w:color="auto"/>
        <w:bottom w:val="none" w:sz="0" w:space="0" w:color="auto"/>
        <w:right w:val="none" w:sz="0" w:space="0" w:color="auto"/>
      </w:divBdr>
      <w:divsChild>
        <w:div w:id="100300887">
          <w:marLeft w:val="0"/>
          <w:marRight w:val="0"/>
          <w:marTop w:val="0"/>
          <w:marBottom w:val="0"/>
          <w:divBdr>
            <w:top w:val="none" w:sz="0" w:space="0" w:color="auto"/>
            <w:left w:val="none" w:sz="0" w:space="0" w:color="auto"/>
            <w:bottom w:val="none" w:sz="0" w:space="0" w:color="auto"/>
            <w:right w:val="none" w:sz="0" w:space="0" w:color="auto"/>
          </w:divBdr>
          <w:divsChild>
            <w:div w:id="173245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262114">
      <w:bodyDiv w:val="1"/>
      <w:marLeft w:val="0"/>
      <w:marRight w:val="0"/>
      <w:marTop w:val="0"/>
      <w:marBottom w:val="0"/>
      <w:divBdr>
        <w:top w:val="none" w:sz="0" w:space="0" w:color="auto"/>
        <w:left w:val="none" w:sz="0" w:space="0" w:color="auto"/>
        <w:bottom w:val="none" w:sz="0" w:space="0" w:color="auto"/>
        <w:right w:val="none" w:sz="0" w:space="0" w:color="auto"/>
      </w:divBdr>
    </w:div>
    <w:div w:id="1754082246">
      <w:bodyDiv w:val="1"/>
      <w:marLeft w:val="0"/>
      <w:marRight w:val="0"/>
      <w:marTop w:val="0"/>
      <w:marBottom w:val="0"/>
      <w:divBdr>
        <w:top w:val="none" w:sz="0" w:space="0" w:color="auto"/>
        <w:left w:val="none" w:sz="0" w:space="0" w:color="auto"/>
        <w:bottom w:val="none" w:sz="0" w:space="0" w:color="auto"/>
        <w:right w:val="none" w:sz="0" w:space="0" w:color="auto"/>
      </w:divBdr>
    </w:div>
    <w:div w:id="1769231004">
      <w:bodyDiv w:val="1"/>
      <w:marLeft w:val="0"/>
      <w:marRight w:val="0"/>
      <w:marTop w:val="0"/>
      <w:marBottom w:val="0"/>
      <w:divBdr>
        <w:top w:val="none" w:sz="0" w:space="0" w:color="auto"/>
        <w:left w:val="none" w:sz="0" w:space="0" w:color="auto"/>
        <w:bottom w:val="none" w:sz="0" w:space="0" w:color="auto"/>
        <w:right w:val="none" w:sz="0" w:space="0" w:color="auto"/>
      </w:divBdr>
    </w:div>
    <w:div w:id="1785610877">
      <w:bodyDiv w:val="1"/>
      <w:marLeft w:val="0"/>
      <w:marRight w:val="0"/>
      <w:marTop w:val="0"/>
      <w:marBottom w:val="0"/>
      <w:divBdr>
        <w:top w:val="none" w:sz="0" w:space="0" w:color="auto"/>
        <w:left w:val="none" w:sz="0" w:space="0" w:color="auto"/>
        <w:bottom w:val="none" w:sz="0" w:space="0" w:color="auto"/>
        <w:right w:val="none" w:sz="0" w:space="0" w:color="auto"/>
      </w:divBdr>
    </w:div>
    <w:div w:id="1787115861">
      <w:bodyDiv w:val="1"/>
      <w:marLeft w:val="0"/>
      <w:marRight w:val="0"/>
      <w:marTop w:val="0"/>
      <w:marBottom w:val="0"/>
      <w:divBdr>
        <w:top w:val="none" w:sz="0" w:space="0" w:color="auto"/>
        <w:left w:val="none" w:sz="0" w:space="0" w:color="auto"/>
        <w:bottom w:val="none" w:sz="0" w:space="0" w:color="auto"/>
        <w:right w:val="none" w:sz="0" w:space="0" w:color="auto"/>
      </w:divBdr>
    </w:div>
    <w:div w:id="1799295689">
      <w:bodyDiv w:val="1"/>
      <w:marLeft w:val="0"/>
      <w:marRight w:val="0"/>
      <w:marTop w:val="0"/>
      <w:marBottom w:val="0"/>
      <w:divBdr>
        <w:top w:val="none" w:sz="0" w:space="0" w:color="auto"/>
        <w:left w:val="none" w:sz="0" w:space="0" w:color="auto"/>
        <w:bottom w:val="none" w:sz="0" w:space="0" w:color="auto"/>
        <w:right w:val="none" w:sz="0" w:space="0" w:color="auto"/>
      </w:divBdr>
    </w:div>
    <w:div w:id="1800954897">
      <w:bodyDiv w:val="1"/>
      <w:marLeft w:val="0"/>
      <w:marRight w:val="0"/>
      <w:marTop w:val="0"/>
      <w:marBottom w:val="0"/>
      <w:divBdr>
        <w:top w:val="none" w:sz="0" w:space="0" w:color="auto"/>
        <w:left w:val="none" w:sz="0" w:space="0" w:color="auto"/>
        <w:bottom w:val="none" w:sz="0" w:space="0" w:color="auto"/>
        <w:right w:val="none" w:sz="0" w:space="0" w:color="auto"/>
      </w:divBdr>
    </w:div>
    <w:div w:id="1805853135">
      <w:bodyDiv w:val="1"/>
      <w:marLeft w:val="0"/>
      <w:marRight w:val="0"/>
      <w:marTop w:val="0"/>
      <w:marBottom w:val="0"/>
      <w:divBdr>
        <w:top w:val="none" w:sz="0" w:space="0" w:color="auto"/>
        <w:left w:val="none" w:sz="0" w:space="0" w:color="auto"/>
        <w:bottom w:val="none" w:sz="0" w:space="0" w:color="auto"/>
        <w:right w:val="none" w:sz="0" w:space="0" w:color="auto"/>
      </w:divBdr>
      <w:divsChild>
        <w:div w:id="48773029">
          <w:marLeft w:val="0"/>
          <w:marRight w:val="0"/>
          <w:marTop w:val="0"/>
          <w:marBottom w:val="0"/>
          <w:divBdr>
            <w:top w:val="none" w:sz="0" w:space="0" w:color="auto"/>
            <w:left w:val="none" w:sz="0" w:space="0" w:color="auto"/>
            <w:bottom w:val="none" w:sz="0" w:space="0" w:color="auto"/>
            <w:right w:val="none" w:sz="0" w:space="0" w:color="auto"/>
          </w:divBdr>
        </w:div>
        <w:div w:id="134950996">
          <w:marLeft w:val="0"/>
          <w:marRight w:val="0"/>
          <w:marTop w:val="0"/>
          <w:marBottom w:val="0"/>
          <w:divBdr>
            <w:top w:val="none" w:sz="0" w:space="0" w:color="auto"/>
            <w:left w:val="none" w:sz="0" w:space="0" w:color="auto"/>
            <w:bottom w:val="none" w:sz="0" w:space="0" w:color="auto"/>
            <w:right w:val="none" w:sz="0" w:space="0" w:color="auto"/>
          </w:divBdr>
        </w:div>
        <w:div w:id="654334525">
          <w:marLeft w:val="0"/>
          <w:marRight w:val="0"/>
          <w:marTop w:val="0"/>
          <w:marBottom w:val="0"/>
          <w:divBdr>
            <w:top w:val="none" w:sz="0" w:space="0" w:color="auto"/>
            <w:left w:val="none" w:sz="0" w:space="0" w:color="auto"/>
            <w:bottom w:val="none" w:sz="0" w:space="0" w:color="auto"/>
            <w:right w:val="none" w:sz="0" w:space="0" w:color="auto"/>
          </w:divBdr>
        </w:div>
        <w:div w:id="1014309172">
          <w:marLeft w:val="0"/>
          <w:marRight w:val="0"/>
          <w:marTop w:val="0"/>
          <w:marBottom w:val="0"/>
          <w:divBdr>
            <w:top w:val="none" w:sz="0" w:space="0" w:color="auto"/>
            <w:left w:val="none" w:sz="0" w:space="0" w:color="auto"/>
            <w:bottom w:val="none" w:sz="0" w:space="0" w:color="auto"/>
            <w:right w:val="none" w:sz="0" w:space="0" w:color="auto"/>
          </w:divBdr>
        </w:div>
        <w:div w:id="1154175171">
          <w:marLeft w:val="0"/>
          <w:marRight w:val="0"/>
          <w:marTop w:val="0"/>
          <w:marBottom w:val="0"/>
          <w:divBdr>
            <w:top w:val="none" w:sz="0" w:space="0" w:color="auto"/>
            <w:left w:val="none" w:sz="0" w:space="0" w:color="auto"/>
            <w:bottom w:val="none" w:sz="0" w:space="0" w:color="auto"/>
            <w:right w:val="none" w:sz="0" w:space="0" w:color="auto"/>
          </w:divBdr>
        </w:div>
        <w:div w:id="1169752273">
          <w:marLeft w:val="0"/>
          <w:marRight w:val="0"/>
          <w:marTop w:val="0"/>
          <w:marBottom w:val="0"/>
          <w:divBdr>
            <w:top w:val="none" w:sz="0" w:space="0" w:color="auto"/>
            <w:left w:val="none" w:sz="0" w:space="0" w:color="auto"/>
            <w:bottom w:val="none" w:sz="0" w:space="0" w:color="auto"/>
            <w:right w:val="none" w:sz="0" w:space="0" w:color="auto"/>
          </w:divBdr>
        </w:div>
        <w:div w:id="1592928435">
          <w:marLeft w:val="0"/>
          <w:marRight w:val="0"/>
          <w:marTop w:val="0"/>
          <w:marBottom w:val="0"/>
          <w:divBdr>
            <w:top w:val="none" w:sz="0" w:space="0" w:color="auto"/>
            <w:left w:val="none" w:sz="0" w:space="0" w:color="auto"/>
            <w:bottom w:val="none" w:sz="0" w:space="0" w:color="auto"/>
            <w:right w:val="none" w:sz="0" w:space="0" w:color="auto"/>
          </w:divBdr>
        </w:div>
        <w:div w:id="1780223072">
          <w:marLeft w:val="0"/>
          <w:marRight w:val="0"/>
          <w:marTop w:val="0"/>
          <w:marBottom w:val="0"/>
          <w:divBdr>
            <w:top w:val="none" w:sz="0" w:space="0" w:color="auto"/>
            <w:left w:val="none" w:sz="0" w:space="0" w:color="auto"/>
            <w:bottom w:val="none" w:sz="0" w:space="0" w:color="auto"/>
            <w:right w:val="none" w:sz="0" w:space="0" w:color="auto"/>
          </w:divBdr>
        </w:div>
      </w:divsChild>
    </w:div>
    <w:div w:id="1808544246">
      <w:bodyDiv w:val="1"/>
      <w:marLeft w:val="0"/>
      <w:marRight w:val="0"/>
      <w:marTop w:val="0"/>
      <w:marBottom w:val="0"/>
      <w:divBdr>
        <w:top w:val="none" w:sz="0" w:space="0" w:color="auto"/>
        <w:left w:val="none" w:sz="0" w:space="0" w:color="auto"/>
        <w:bottom w:val="none" w:sz="0" w:space="0" w:color="auto"/>
        <w:right w:val="none" w:sz="0" w:space="0" w:color="auto"/>
      </w:divBdr>
    </w:div>
    <w:div w:id="1815945713">
      <w:bodyDiv w:val="1"/>
      <w:marLeft w:val="0"/>
      <w:marRight w:val="0"/>
      <w:marTop w:val="0"/>
      <w:marBottom w:val="0"/>
      <w:divBdr>
        <w:top w:val="none" w:sz="0" w:space="0" w:color="auto"/>
        <w:left w:val="none" w:sz="0" w:space="0" w:color="auto"/>
        <w:bottom w:val="none" w:sz="0" w:space="0" w:color="auto"/>
        <w:right w:val="none" w:sz="0" w:space="0" w:color="auto"/>
      </w:divBdr>
    </w:div>
    <w:div w:id="1836726361">
      <w:bodyDiv w:val="1"/>
      <w:marLeft w:val="0"/>
      <w:marRight w:val="0"/>
      <w:marTop w:val="0"/>
      <w:marBottom w:val="0"/>
      <w:divBdr>
        <w:top w:val="none" w:sz="0" w:space="0" w:color="auto"/>
        <w:left w:val="none" w:sz="0" w:space="0" w:color="auto"/>
        <w:bottom w:val="none" w:sz="0" w:space="0" w:color="auto"/>
        <w:right w:val="none" w:sz="0" w:space="0" w:color="auto"/>
      </w:divBdr>
      <w:divsChild>
        <w:div w:id="1916087725">
          <w:marLeft w:val="660"/>
          <w:marRight w:val="660"/>
          <w:marTop w:val="0"/>
          <w:marBottom w:val="360"/>
          <w:divBdr>
            <w:top w:val="none" w:sz="0" w:space="0" w:color="auto"/>
            <w:left w:val="none" w:sz="0" w:space="0" w:color="auto"/>
            <w:bottom w:val="none" w:sz="0" w:space="0" w:color="auto"/>
            <w:right w:val="none" w:sz="0" w:space="0" w:color="auto"/>
          </w:divBdr>
          <w:divsChild>
            <w:div w:id="715667222">
              <w:marLeft w:val="0"/>
              <w:marRight w:val="0"/>
              <w:marTop w:val="0"/>
              <w:marBottom w:val="480"/>
              <w:divBdr>
                <w:top w:val="none" w:sz="0" w:space="0" w:color="auto"/>
                <w:left w:val="none" w:sz="0" w:space="0" w:color="auto"/>
                <w:bottom w:val="none" w:sz="0" w:space="0" w:color="auto"/>
                <w:right w:val="none" w:sz="0" w:space="0" w:color="auto"/>
              </w:divBdr>
              <w:divsChild>
                <w:div w:id="315845987">
                  <w:marLeft w:val="0"/>
                  <w:marRight w:val="0"/>
                  <w:marTop w:val="0"/>
                  <w:marBottom w:val="0"/>
                  <w:divBdr>
                    <w:top w:val="none" w:sz="0" w:space="0" w:color="auto"/>
                    <w:left w:val="none" w:sz="0" w:space="0" w:color="auto"/>
                    <w:bottom w:val="none" w:sz="0" w:space="0" w:color="auto"/>
                    <w:right w:val="none" w:sz="0" w:space="0" w:color="auto"/>
                  </w:divBdr>
                  <w:divsChild>
                    <w:div w:id="214080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917382">
      <w:bodyDiv w:val="1"/>
      <w:marLeft w:val="0"/>
      <w:marRight w:val="0"/>
      <w:marTop w:val="0"/>
      <w:marBottom w:val="0"/>
      <w:divBdr>
        <w:top w:val="none" w:sz="0" w:space="0" w:color="auto"/>
        <w:left w:val="none" w:sz="0" w:space="0" w:color="auto"/>
        <w:bottom w:val="none" w:sz="0" w:space="0" w:color="auto"/>
        <w:right w:val="none" w:sz="0" w:space="0" w:color="auto"/>
      </w:divBdr>
    </w:div>
    <w:div w:id="1857957626">
      <w:bodyDiv w:val="1"/>
      <w:marLeft w:val="0"/>
      <w:marRight w:val="0"/>
      <w:marTop w:val="0"/>
      <w:marBottom w:val="0"/>
      <w:divBdr>
        <w:top w:val="none" w:sz="0" w:space="0" w:color="auto"/>
        <w:left w:val="none" w:sz="0" w:space="0" w:color="auto"/>
        <w:bottom w:val="none" w:sz="0" w:space="0" w:color="auto"/>
        <w:right w:val="none" w:sz="0" w:space="0" w:color="auto"/>
      </w:divBdr>
    </w:div>
    <w:div w:id="1865627617">
      <w:bodyDiv w:val="1"/>
      <w:marLeft w:val="0"/>
      <w:marRight w:val="0"/>
      <w:marTop w:val="0"/>
      <w:marBottom w:val="0"/>
      <w:divBdr>
        <w:top w:val="none" w:sz="0" w:space="0" w:color="auto"/>
        <w:left w:val="none" w:sz="0" w:space="0" w:color="auto"/>
        <w:bottom w:val="none" w:sz="0" w:space="0" w:color="auto"/>
        <w:right w:val="none" w:sz="0" w:space="0" w:color="auto"/>
      </w:divBdr>
    </w:div>
    <w:div w:id="1868330260">
      <w:bodyDiv w:val="1"/>
      <w:marLeft w:val="0"/>
      <w:marRight w:val="0"/>
      <w:marTop w:val="0"/>
      <w:marBottom w:val="0"/>
      <w:divBdr>
        <w:top w:val="none" w:sz="0" w:space="0" w:color="auto"/>
        <w:left w:val="none" w:sz="0" w:space="0" w:color="auto"/>
        <w:bottom w:val="none" w:sz="0" w:space="0" w:color="auto"/>
        <w:right w:val="none" w:sz="0" w:space="0" w:color="auto"/>
      </w:divBdr>
    </w:div>
    <w:div w:id="1878616009">
      <w:bodyDiv w:val="1"/>
      <w:marLeft w:val="0"/>
      <w:marRight w:val="0"/>
      <w:marTop w:val="0"/>
      <w:marBottom w:val="0"/>
      <w:divBdr>
        <w:top w:val="none" w:sz="0" w:space="0" w:color="auto"/>
        <w:left w:val="none" w:sz="0" w:space="0" w:color="auto"/>
        <w:bottom w:val="none" w:sz="0" w:space="0" w:color="auto"/>
        <w:right w:val="none" w:sz="0" w:space="0" w:color="auto"/>
      </w:divBdr>
      <w:divsChild>
        <w:div w:id="1000235617">
          <w:marLeft w:val="0"/>
          <w:marRight w:val="0"/>
          <w:marTop w:val="0"/>
          <w:marBottom w:val="0"/>
          <w:divBdr>
            <w:top w:val="none" w:sz="0" w:space="0" w:color="auto"/>
            <w:left w:val="none" w:sz="0" w:space="0" w:color="auto"/>
            <w:bottom w:val="none" w:sz="0" w:space="0" w:color="auto"/>
            <w:right w:val="none" w:sz="0" w:space="0" w:color="auto"/>
          </w:divBdr>
          <w:divsChild>
            <w:div w:id="20502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976953">
      <w:bodyDiv w:val="1"/>
      <w:marLeft w:val="0"/>
      <w:marRight w:val="0"/>
      <w:marTop w:val="0"/>
      <w:marBottom w:val="0"/>
      <w:divBdr>
        <w:top w:val="none" w:sz="0" w:space="0" w:color="auto"/>
        <w:left w:val="none" w:sz="0" w:space="0" w:color="auto"/>
        <w:bottom w:val="none" w:sz="0" w:space="0" w:color="auto"/>
        <w:right w:val="none" w:sz="0" w:space="0" w:color="auto"/>
      </w:divBdr>
    </w:div>
    <w:div w:id="1889755591">
      <w:bodyDiv w:val="1"/>
      <w:marLeft w:val="0"/>
      <w:marRight w:val="0"/>
      <w:marTop w:val="0"/>
      <w:marBottom w:val="0"/>
      <w:divBdr>
        <w:top w:val="none" w:sz="0" w:space="0" w:color="auto"/>
        <w:left w:val="none" w:sz="0" w:space="0" w:color="auto"/>
        <w:bottom w:val="none" w:sz="0" w:space="0" w:color="auto"/>
        <w:right w:val="none" w:sz="0" w:space="0" w:color="auto"/>
      </w:divBdr>
    </w:div>
    <w:div w:id="1896773341">
      <w:bodyDiv w:val="1"/>
      <w:marLeft w:val="0"/>
      <w:marRight w:val="0"/>
      <w:marTop w:val="0"/>
      <w:marBottom w:val="0"/>
      <w:divBdr>
        <w:top w:val="none" w:sz="0" w:space="0" w:color="auto"/>
        <w:left w:val="none" w:sz="0" w:space="0" w:color="auto"/>
        <w:bottom w:val="none" w:sz="0" w:space="0" w:color="auto"/>
        <w:right w:val="none" w:sz="0" w:space="0" w:color="auto"/>
      </w:divBdr>
    </w:div>
    <w:div w:id="1904876457">
      <w:bodyDiv w:val="1"/>
      <w:marLeft w:val="0"/>
      <w:marRight w:val="0"/>
      <w:marTop w:val="0"/>
      <w:marBottom w:val="0"/>
      <w:divBdr>
        <w:top w:val="none" w:sz="0" w:space="0" w:color="auto"/>
        <w:left w:val="none" w:sz="0" w:space="0" w:color="auto"/>
        <w:bottom w:val="none" w:sz="0" w:space="0" w:color="auto"/>
        <w:right w:val="none" w:sz="0" w:space="0" w:color="auto"/>
      </w:divBdr>
      <w:divsChild>
        <w:div w:id="439682805">
          <w:marLeft w:val="0"/>
          <w:marRight w:val="0"/>
          <w:marTop w:val="0"/>
          <w:marBottom w:val="0"/>
          <w:divBdr>
            <w:top w:val="none" w:sz="0" w:space="0" w:color="auto"/>
            <w:left w:val="none" w:sz="0" w:space="0" w:color="auto"/>
            <w:bottom w:val="none" w:sz="0" w:space="0" w:color="auto"/>
            <w:right w:val="none" w:sz="0" w:space="0" w:color="auto"/>
          </w:divBdr>
        </w:div>
      </w:divsChild>
    </w:div>
    <w:div w:id="1916426973">
      <w:bodyDiv w:val="1"/>
      <w:marLeft w:val="0"/>
      <w:marRight w:val="0"/>
      <w:marTop w:val="0"/>
      <w:marBottom w:val="0"/>
      <w:divBdr>
        <w:top w:val="none" w:sz="0" w:space="0" w:color="auto"/>
        <w:left w:val="none" w:sz="0" w:space="0" w:color="auto"/>
        <w:bottom w:val="none" w:sz="0" w:space="0" w:color="auto"/>
        <w:right w:val="none" w:sz="0" w:space="0" w:color="auto"/>
      </w:divBdr>
    </w:div>
    <w:div w:id="1928927211">
      <w:bodyDiv w:val="1"/>
      <w:marLeft w:val="0"/>
      <w:marRight w:val="0"/>
      <w:marTop w:val="0"/>
      <w:marBottom w:val="0"/>
      <w:divBdr>
        <w:top w:val="none" w:sz="0" w:space="0" w:color="auto"/>
        <w:left w:val="none" w:sz="0" w:space="0" w:color="auto"/>
        <w:bottom w:val="none" w:sz="0" w:space="0" w:color="auto"/>
        <w:right w:val="none" w:sz="0" w:space="0" w:color="auto"/>
      </w:divBdr>
    </w:div>
    <w:div w:id="1935087510">
      <w:bodyDiv w:val="1"/>
      <w:marLeft w:val="0"/>
      <w:marRight w:val="0"/>
      <w:marTop w:val="0"/>
      <w:marBottom w:val="0"/>
      <w:divBdr>
        <w:top w:val="none" w:sz="0" w:space="0" w:color="auto"/>
        <w:left w:val="none" w:sz="0" w:space="0" w:color="auto"/>
        <w:bottom w:val="none" w:sz="0" w:space="0" w:color="auto"/>
        <w:right w:val="none" w:sz="0" w:space="0" w:color="auto"/>
      </w:divBdr>
    </w:div>
    <w:div w:id="1979455684">
      <w:bodyDiv w:val="1"/>
      <w:marLeft w:val="0"/>
      <w:marRight w:val="0"/>
      <w:marTop w:val="0"/>
      <w:marBottom w:val="0"/>
      <w:divBdr>
        <w:top w:val="none" w:sz="0" w:space="0" w:color="auto"/>
        <w:left w:val="none" w:sz="0" w:space="0" w:color="auto"/>
        <w:bottom w:val="none" w:sz="0" w:space="0" w:color="auto"/>
        <w:right w:val="none" w:sz="0" w:space="0" w:color="auto"/>
      </w:divBdr>
    </w:div>
    <w:div w:id="1992785699">
      <w:bodyDiv w:val="1"/>
      <w:marLeft w:val="0"/>
      <w:marRight w:val="0"/>
      <w:marTop w:val="0"/>
      <w:marBottom w:val="0"/>
      <w:divBdr>
        <w:top w:val="none" w:sz="0" w:space="0" w:color="auto"/>
        <w:left w:val="none" w:sz="0" w:space="0" w:color="auto"/>
        <w:bottom w:val="none" w:sz="0" w:space="0" w:color="auto"/>
        <w:right w:val="none" w:sz="0" w:space="0" w:color="auto"/>
      </w:divBdr>
    </w:div>
    <w:div w:id="1993369756">
      <w:bodyDiv w:val="1"/>
      <w:marLeft w:val="0"/>
      <w:marRight w:val="0"/>
      <w:marTop w:val="0"/>
      <w:marBottom w:val="0"/>
      <w:divBdr>
        <w:top w:val="none" w:sz="0" w:space="0" w:color="auto"/>
        <w:left w:val="none" w:sz="0" w:space="0" w:color="auto"/>
        <w:bottom w:val="none" w:sz="0" w:space="0" w:color="auto"/>
        <w:right w:val="none" w:sz="0" w:space="0" w:color="auto"/>
      </w:divBdr>
    </w:div>
    <w:div w:id="1996104828">
      <w:bodyDiv w:val="1"/>
      <w:marLeft w:val="0"/>
      <w:marRight w:val="0"/>
      <w:marTop w:val="0"/>
      <w:marBottom w:val="0"/>
      <w:divBdr>
        <w:top w:val="none" w:sz="0" w:space="0" w:color="auto"/>
        <w:left w:val="none" w:sz="0" w:space="0" w:color="auto"/>
        <w:bottom w:val="none" w:sz="0" w:space="0" w:color="auto"/>
        <w:right w:val="none" w:sz="0" w:space="0" w:color="auto"/>
      </w:divBdr>
    </w:div>
    <w:div w:id="2030595552">
      <w:bodyDiv w:val="1"/>
      <w:marLeft w:val="0"/>
      <w:marRight w:val="0"/>
      <w:marTop w:val="0"/>
      <w:marBottom w:val="0"/>
      <w:divBdr>
        <w:top w:val="none" w:sz="0" w:space="0" w:color="auto"/>
        <w:left w:val="none" w:sz="0" w:space="0" w:color="auto"/>
        <w:bottom w:val="none" w:sz="0" w:space="0" w:color="auto"/>
        <w:right w:val="none" w:sz="0" w:space="0" w:color="auto"/>
      </w:divBdr>
    </w:div>
    <w:div w:id="2034645466">
      <w:bodyDiv w:val="1"/>
      <w:marLeft w:val="0"/>
      <w:marRight w:val="0"/>
      <w:marTop w:val="0"/>
      <w:marBottom w:val="0"/>
      <w:divBdr>
        <w:top w:val="none" w:sz="0" w:space="0" w:color="auto"/>
        <w:left w:val="none" w:sz="0" w:space="0" w:color="auto"/>
        <w:bottom w:val="none" w:sz="0" w:space="0" w:color="auto"/>
        <w:right w:val="none" w:sz="0" w:space="0" w:color="auto"/>
      </w:divBdr>
    </w:div>
    <w:div w:id="2035500167">
      <w:bodyDiv w:val="1"/>
      <w:marLeft w:val="0"/>
      <w:marRight w:val="0"/>
      <w:marTop w:val="0"/>
      <w:marBottom w:val="0"/>
      <w:divBdr>
        <w:top w:val="none" w:sz="0" w:space="0" w:color="auto"/>
        <w:left w:val="none" w:sz="0" w:space="0" w:color="auto"/>
        <w:bottom w:val="none" w:sz="0" w:space="0" w:color="auto"/>
        <w:right w:val="none" w:sz="0" w:space="0" w:color="auto"/>
      </w:divBdr>
    </w:div>
    <w:div w:id="2043940083">
      <w:bodyDiv w:val="1"/>
      <w:marLeft w:val="0"/>
      <w:marRight w:val="0"/>
      <w:marTop w:val="0"/>
      <w:marBottom w:val="0"/>
      <w:divBdr>
        <w:top w:val="none" w:sz="0" w:space="0" w:color="auto"/>
        <w:left w:val="none" w:sz="0" w:space="0" w:color="auto"/>
        <w:bottom w:val="none" w:sz="0" w:space="0" w:color="auto"/>
        <w:right w:val="none" w:sz="0" w:space="0" w:color="auto"/>
      </w:divBdr>
    </w:div>
    <w:div w:id="2048527804">
      <w:bodyDiv w:val="1"/>
      <w:marLeft w:val="0"/>
      <w:marRight w:val="0"/>
      <w:marTop w:val="0"/>
      <w:marBottom w:val="0"/>
      <w:divBdr>
        <w:top w:val="none" w:sz="0" w:space="0" w:color="auto"/>
        <w:left w:val="none" w:sz="0" w:space="0" w:color="auto"/>
        <w:bottom w:val="none" w:sz="0" w:space="0" w:color="auto"/>
        <w:right w:val="none" w:sz="0" w:space="0" w:color="auto"/>
      </w:divBdr>
    </w:div>
    <w:div w:id="2066025407">
      <w:bodyDiv w:val="1"/>
      <w:marLeft w:val="0"/>
      <w:marRight w:val="0"/>
      <w:marTop w:val="0"/>
      <w:marBottom w:val="0"/>
      <w:divBdr>
        <w:top w:val="none" w:sz="0" w:space="0" w:color="auto"/>
        <w:left w:val="none" w:sz="0" w:space="0" w:color="auto"/>
        <w:bottom w:val="none" w:sz="0" w:space="0" w:color="auto"/>
        <w:right w:val="none" w:sz="0" w:space="0" w:color="auto"/>
      </w:divBdr>
    </w:div>
    <w:div w:id="2076974720">
      <w:bodyDiv w:val="1"/>
      <w:marLeft w:val="0"/>
      <w:marRight w:val="0"/>
      <w:marTop w:val="0"/>
      <w:marBottom w:val="0"/>
      <w:divBdr>
        <w:top w:val="none" w:sz="0" w:space="0" w:color="auto"/>
        <w:left w:val="none" w:sz="0" w:space="0" w:color="auto"/>
        <w:bottom w:val="none" w:sz="0" w:space="0" w:color="auto"/>
        <w:right w:val="none" w:sz="0" w:space="0" w:color="auto"/>
      </w:divBdr>
      <w:divsChild>
        <w:div w:id="1003094059">
          <w:marLeft w:val="0"/>
          <w:marRight w:val="0"/>
          <w:marTop w:val="0"/>
          <w:marBottom w:val="0"/>
          <w:divBdr>
            <w:top w:val="none" w:sz="0" w:space="0" w:color="auto"/>
            <w:left w:val="none" w:sz="0" w:space="0" w:color="auto"/>
            <w:bottom w:val="none" w:sz="0" w:space="0" w:color="auto"/>
            <w:right w:val="none" w:sz="0" w:space="0" w:color="auto"/>
          </w:divBdr>
          <w:divsChild>
            <w:div w:id="103396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983915">
      <w:bodyDiv w:val="1"/>
      <w:marLeft w:val="0"/>
      <w:marRight w:val="0"/>
      <w:marTop w:val="0"/>
      <w:marBottom w:val="0"/>
      <w:divBdr>
        <w:top w:val="none" w:sz="0" w:space="0" w:color="auto"/>
        <w:left w:val="none" w:sz="0" w:space="0" w:color="auto"/>
        <w:bottom w:val="none" w:sz="0" w:space="0" w:color="auto"/>
        <w:right w:val="none" w:sz="0" w:space="0" w:color="auto"/>
      </w:divBdr>
    </w:div>
    <w:div w:id="2085376042">
      <w:bodyDiv w:val="1"/>
      <w:marLeft w:val="0"/>
      <w:marRight w:val="0"/>
      <w:marTop w:val="0"/>
      <w:marBottom w:val="0"/>
      <w:divBdr>
        <w:top w:val="none" w:sz="0" w:space="0" w:color="auto"/>
        <w:left w:val="none" w:sz="0" w:space="0" w:color="auto"/>
        <w:bottom w:val="none" w:sz="0" w:space="0" w:color="auto"/>
        <w:right w:val="none" w:sz="0" w:space="0" w:color="auto"/>
      </w:divBdr>
      <w:divsChild>
        <w:div w:id="1114203751">
          <w:marLeft w:val="0"/>
          <w:marRight w:val="0"/>
          <w:marTop w:val="0"/>
          <w:marBottom w:val="0"/>
          <w:divBdr>
            <w:top w:val="none" w:sz="0" w:space="0" w:color="auto"/>
            <w:left w:val="none" w:sz="0" w:space="0" w:color="auto"/>
            <w:bottom w:val="none" w:sz="0" w:space="0" w:color="auto"/>
            <w:right w:val="none" w:sz="0" w:space="0" w:color="auto"/>
          </w:divBdr>
        </w:div>
        <w:div w:id="1881894936">
          <w:marLeft w:val="0"/>
          <w:marRight w:val="0"/>
          <w:marTop w:val="0"/>
          <w:marBottom w:val="0"/>
          <w:divBdr>
            <w:top w:val="none" w:sz="0" w:space="0" w:color="auto"/>
            <w:left w:val="none" w:sz="0" w:space="0" w:color="auto"/>
            <w:bottom w:val="none" w:sz="0" w:space="0" w:color="auto"/>
            <w:right w:val="none" w:sz="0" w:space="0" w:color="auto"/>
          </w:divBdr>
        </w:div>
      </w:divsChild>
    </w:div>
    <w:div w:id="2092388377">
      <w:bodyDiv w:val="1"/>
      <w:marLeft w:val="0"/>
      <w:marRight w:val="0"/>
      <w:marTop w:val="0"/>
      <w:marBottom w:val="0"/>
      <w:divBdr>
        <w:top w:val="none" w:sz="0" w:space="0" w:color="auto"/>
        <w:left w:val="none" w:sz="0" w:space="0" w:color="auto"/>
        <w:bottom w:val="none" w:sz="0" w:space="0" w:color="auto"/>
        <w:right w:val="none" w:sz="0" w:space="0" w:color="auto"/>
      </w:divBdr>
      <w:divsChild>
        <w:div w:id="2036690942">
          <w:marLeft w:val="0"/>
          <w:marRight w:val="0"/>
          <w:marTop w:val="0"/>
          <w:marBottom w:val="0"/>
          <w:divBdr>
            <w:top w:val="none" w:sz="0" w:space="0" w:color="auto"/>
            <w:left w:val="none" w:sz="0" w:space="0" w:color="auto"/>
            <w:bottom w:val="none" w:sz="0" w:space="0" w:color="auto"/>
            <w:right w:val="none" w:sz="0" w:space="0" w:color="auto"/>
          </w:divBdr>
          <w:divsChild>
            <w:div w:id="61764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099849">
      <w:bodyDiv w:val="1"/>
      <w:marLeft w:val="0"/>
      <w:marRight w:val="0"/>
      <w:marTop w:val="0"/>
      <w:marBottom w:val="0"/>
      <w:divBdr>
        <w:top w:val="none" w:sz="0" w:space="0" w:color="auto"/>
        <w:left w:val="none" w:sz="0" w:space="0" w:color="auto"/>
        <w:bottom w:val="none" w:sz="0" w:space="0" w:color="auto"/>
        <w:right w:val="none" w:sz="0" w:space="0" w:color="auto"/>
      </w:divBdr>
    </w:div>
    <w:div w:id="2106067857">
      <w:bodyDiv w:val="1"/>
      <w:marLeft w:val="0"/>
      <w:marRight w:val="0"/>
      <w:marTop w:val="0"/>
      <w:marBottom w:val="0"/>
      <w:divBdr>
        <w:top w:val="none" w:sz="0" w:space="0" w:color="auto"/>
        <w:left w:val="none" w:sz="0" w:space="0" w:color="auto"/>
        <w:bottom w:val="none" w:sz="0" w:space="0" w:color="auto"/>
        <w:right w:val="none" w:sz="0" w:space="0" w:color="auto"/>
      </w:divBdr>
    </w:div>
    <w:div w:id="2110462064">
      <w:bodyDiv w:val="1"/>
      <w:marLeft w:val="0"/>
      <w:marRight w:val="0"/>
      <w:marTop w:val="0"/>
      <w:marBottom w:val="0"/>
      <w:divBdr>
        <w:top w:val="none" w:sz="0" w:space="0" w:color="auto"/>
        <w:left w:val="none" w:sz="0" w:space="0" w:color="auto"/>
        <w:bottom w:val="none" w:sz="0" w:space="0" w:color="auto"/>
        <w:right w:val="none" w:sz="0" w:space="0" w:color="auto"/>
      </w:divBdr>
    </w:div>
    <w:div w:id="2115250101">
      <w:bodyDiv w:val="1"/>
      <w:marLeft w:val="0"/>
      <w:marRight w:val="0"/>
      <w:marTop w:val="0"/>
      <w:marBottom w:val="0"/>
      <w:divBdr>
        <w:top w:val="none" w:sz="0" w:space="0" w:color="auto"/>
        <w:left w:val="none" w:sz="0" w:space="0" w:color="auto"/>
        <w:bottom w:val="none" w:sz="0" w:space="0" w:color="auto"/>
        <w:right w:val="none" w:sz="0" w:space="0" w:color="auto"/>
      </w:divBdr>
    </w:div>
    <w:div w:id="2122722605">
      <w:bodyDiv w:val="1"/>
      <w:marLeft w:val="0"/>
      <w:marRight w:val="0"/>
      <w:marTop w:val="0"/>
      <w:marBottom w:val="0"/>
      <w:divBdr>
        <w:top w:val="none" w:sz="0" w:space="0" w:color="auto"/>
        <w:left w:val="none" w:sz="0" w:space="0" w:color="auto"/>
        <w:bottom w:val="none" w:sz="0" w:space="0" w:color="auto"/>
        <w:right w:val="none" w:sz="0" w:space="0" w:color="auto"/>
      </w:divBdr>
      <w:divsChild>
        <w:div w:id="1551454047">
          <w:marLeft w:val="0"/>
          <w:marRight w:val="0"/>
          <w:marTop w:val="0"/>
          <w:marBottom w:val="0"/>
          <w:divBdr>
            <w:top w:val="none" w:sz="0" w:space="0" w:color="auto"/>
            <w:left w:val="none" w:sz="0" w:space="0" w:color="auto"/>
            <w:bottom w:val="none" w:sz="0" w:space="0" w:color="auto"/>
            <w:right w:val="none" w:sz="0" w:space="0" w:color="auto"/>
          </w:divBdr>
          <w:divsChild>
            <w:div w:id="38059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66197">
      <w:bodyDiv w:val="1"/>
      <w:marLeft w:val="0"/>
      <w:marRight w:val="0"/>
      <w:marTop w:val="0"/>
      <w:marBottom w:val="0"/>
      <w:divBdr>
        <w:top w:val="none" w:sz="0" w:space="0" w:color="auto"/>
        <w:left w:val="none" w:sz="0" w:space="0" w:color="auto"/>
        <w:bottom w:val="none" w:sz="0" w:space="0" w:color="auto"/>
        <w:right w:val="none" w:sz="0" w:space="0" w:color="auto"/>
      </w:divBdr>
      <w:divsChild>
        <w:div w:id="1238396395">
          <w:marLeft w:val="0"/>
          <w:marRight w:val="0"/>
          <w:marTop w:val="0"/>
          <w:marBottom w:val="0"/>
          <w:divBdr>
            <w:top w:val="none" w:sz="0" w:space="0" w:color="auto"/>
            <w:left w:val="none" w:sz="0" w:space="0" w:color="auto"/>
            <w:bottom w:val="none" w:sz="0" w:space="0" w:color="auto"/>
            <w:right w:val="none" w:sz="0" w:space="0" w:color="auto"/>
          </w:divBdr>
          <w:divsChild>
            <w:div w:id="1918663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134668">
      <w:bodyDiv w:val="1"/>
      <w:marLeft w:val="0"/>
      <w:marRight w:val="0"/>
      <w:marTop w:val="0"/>
      <w:marBottom w:val="0"/>
      <w:divBdr>
        <w:top w:val="none" w:sz="0" w:space="0" w:color="auto"/>
        <w:left w:val="none" w:sz="0" w:space="0" w:color="auto"/>
        <w:bottom w:val="none" w:sz="0" w:space="0" w:color="auto"/>
        <w:right w:val="none" w:sz="0" w:space="0" w:color="auto"/>
      </w:divBdr>
    </w:div>
    <w:div w:id="2146392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chart" Target="charts/chart4.xml"/><Relationship Id="rId39" Type="http://schemas.openxmlformats.org/officeDocument/2006/relationships/hyperlink" Target="https://www.jamovi.org" TargetMode="External"/><Relationship Id="rId21" Type="http://schemas.openxmlformats.org/officeDocument/2006/relationships/diagramColors" Target="diagrams/colors3.xml"/><Relationship Id="rId34" Type="http://schemas.openxmlformats.org/officeDocument/2006/relationships/hyperlink" Target="http://nbuv.gov.ua/UJRN/pedp_2023_1_15"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0" Type="http://schemas.openxmlformats.org/officeDocument/2006/relationships/diagramQuickStyle" Target="diagrams/quickStyle3.xml"/><Relationship Id="rId29" Type="http://schemas.openxmlformats.org/officeDocument/2006/relationships/diagramData" Target="diagrams/data4.xm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24" Type="http://schemas.openxmlformats.org/officeDocument/2006/relationships/chart" Target="charts/chart2.xml"/><Relationship Id="rId32" Type="http://schemas.openxmlformats.org/officeDocument/2006/relationships/diagramColors" Target="diagrams/colors4.xml"/><Relationship Id="rId37" Type="http://schemas.openxmlformats.org/officeDocument/2006/relationships/hyperlink" Target="https://psyhologist.com.ua/yak-rozvivati-emotsijnij-intelekt-u-ditini-praktichni-poradi-dlya-batkiv"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diagramQuickStyle" Target="diagrams/quickStyle2.xml"/><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hyperlink" Target="https://pi.iod.gov.ua/images/pdf/2016%201/10.pdf" TargetMode="Externa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QuickStyle" Target="diagrams/quickStyle4.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openxmlformats.org/officeDocument/2006/relationships/chart" Target="charts/chart5.xml"/><Relationship Id="rId30" Type="http://schemas.openxmlformats.org/officeDocument/2006/relationships/diagramLayout" Target="diagrams/layout4.xml"/><Relationship Id="rId35" Type="http://schemas.openxmlformats.org/officeDocument/2006/relationships/hyperlink" Target="https://surl.li/hengwj" TargetMode="External"/><Relationship Id="rId43" Type="http://schemas.openxmlformats.org/officeDocument/2006/relationships/theme" Target="theme/theme1.xml"/><Relationship Id="rId8" Type="http://schemas.openxmlformats.org/officeDocument/2006/relationships/diagramData" Target="diagrams/data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chart" Target="charts/chart3.xml"/><Relationship Id="rId33" Type="http://schemas.microsoft.com/office/2007/relationships/diagramDrawing" Target="diagrams/drawing4.xml"/><Relationship Id="rId38" Type="http://schemas.openxmlformats.org/officeDocument/2006/relationships/hyperlink" Target="https://cran.r-project.org"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min\Desktop\2023\&#1055;&#1077;&#1076;&#1072;&#1075;&#1086;&#1075;&#1110;&#1082;&#1072;\&#1077;&#1084;&#1086;&#1094;&#1110;&#1081;&#1085;&#1080;&#1081;%20&#1110;&#1085;&#1090;&#1077;&#1083;&#1077;&#1082;&#1090;%20&#1072;&#1088;&#1090;%20&#1090;&#1077;&#1088;&#1072;&#1087;&#1110;&#1103;.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1050;&#1085;&#1080;&#1075;&#1072;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Кількість з ІТ (%)</c:v>
                </c:pt>
              </c:strCache>
            </c:strRef>
          </c:tx>
          <c:dPt>
            <c:idx val="0"/>
            <c:bubble3D val="0"/>
            <c:spPr>
              <a:solidFill>
                <a:schemeClr val="accent1"/>
              </a:solidFill>
              <a:ln>
                <a:noFill/>
              </a:ln>
              <a:effectLst/>
            </c:spPr>
            <c:extLst>
              <c:ext xmlns:c16="http://schemas.microsoft.com/office/drawing/2014/chart" uri="{C3380CC4-5D6E-409C-BE32-E72D297353CC}">
                <c16:uniqueId val="{00000001-F545-46CB-85DF-3D4CE87F5EB6}"/>
              </c:ext>
            </c:extLst>
          </c:dPt>
          <c:dPt>
            <c:idx val="1"/>
            <c:bubble3D val="0"/>
            <c:spPr>
              <a:solidFill>
                <a:schemeClr val="accent2"/>
              </a:solidFill>
              <a:ln>
                <a:noFill/>
              </a:ln>
              <a:effectLst/>
            </c:spPr>
            <c:extLst>
              <c:ext xmlns:c16="http://schemas.microsoft.com/office/drawing/2014/chart" uri="{C3380CC4-5D6E-409C-BE32-E72D297353CC}">
                <c16:uniqueId val="{00000003-F545-46CB-85DF-3D4CE87F5EB6}"/>
              </c:ext>
            </c:extLst>
          </c:dPt>
          <c:dPt>
            <c:idx val="2"/>
            <c:bubble3D val="0"/>
            <c:spPr>
              <a:solidFill>
                <a:schemeClr val="accent3"/>
              </a:solidFill>
              <a:ln>
                <a:noFill/>
              </a:ln>
              <a:effectLst/>
            </c:spPr>
            <c:extLst>
              <c:ext xmlns:c16="http://schemas.microsoft.com/office/drawing/2014/chart" uri="{C3380CC4-5D6E-409C-BE32-E72D297353CC}">
                <c16:uniqueId val="{00000005-F545-46CB-85DF-3D4CE87F5EB6}"/>
              </c:ext>
            </c:extLst>
          </c:dPt>
          <c:dPt>
            <c:idx val="3"/>
            <c:bubble3D val="0"/>
            <c:spPr>
              <a:solidFill>
                <a:schemeClr val="accent4"/>
              </a:solidFill>
              <a:ln>
                <a:noFill/>
              </a:ln>
              <a:effectLst/>
            </c:spPr>
            <c:extLst>
              <c:ext xmlns:c16="http://schemas.microsoft.com/office/drawing/2014/chart" uri="{C3380CC4-5D6E-409C-BE32-E72D297353CC}">
                <c16:uniqueId val="{00000007-F545-46CB-85DF-3D4CE87F5EB6}"/>
              </c:ext>
            </c:extLst>
          </c:dPt>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Аркуш1!$A$2:$A$5</c:f>
              <c:strCache>
                <c:ptCount val="4"/>
                <c:pt idx="0">
                  <c:v>високий</c:v>
                </c:pt>
                <c:pt idx="1">
                  <c:v>добрий</c:v>
                </c:pt>
                <c:pt idx="2">
                  <c:v>середній</c:v>
                </c:pt>
                <c:pt idx="3">
                  <c:v>слабкий</c:v>
                </c:pt>
              </c:strCache>
            </c:strRef>
          </c:cat>
          <c:val>
            <c:numRef>
              <c:f>Аркуш1!$B$2:$B$5</c:f>
              <c:numCache>
                <c:formatCode>General</c:formatCode>
                <c:ptCount val="4"/>
                <c:pt idx="0">
                  <c:v>7</c:v>
                </c:pt>
                <c:pt idx="1">
                  <c:v>8</c:v>
                </c:pt>
                <c:pt idx="2">
                  <c:v>14</c:v>
                </c:pt>
                <c:pt idx="3">
                  <c:v>1</c:v>
                </c:pt>
              </c:numCache>
            </c:numRef>
          </c:val>
          <c:extLst>
            <c:ext xmlns:c16="http://schemas.microsoft.com/office/drawing/2014/chart" uri="{C3380CC4-5D6E-409C-BE32-E72D297353CC}">
              <c16:uniqueId val="{00000000-6773-4880-B05E-5EF747A0D729}"/>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pivotSource>
    <c:name>[емоційний інтелект арт терапія.xlsx]Аркуш3!Зведена таблиця3</c:name>
    <c:fmtId val="-1"/>
  </c:pivotSource>
  <c:chart>
    <c:autoTitleDeleted val="1"/>
    <c:pivotFmts>
      <c:pivotFmt>
        <c:idx val="0"/>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0"/>
          <c:showBubbleSize val="0"/>
          <c:extLst>
            <c:ext xmlns:c15="http://schemas.microsoft.com/office/drawing/2012/chart" uri="{CE6537A1-D6FC-4f65-9D91-7224C49458BB}"/>
          </c:extLst>
        </c:dLbl>
      </c:pivotFmt>
      <c:pivotFmt>
        <c:idx val="1"/>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0"/>
          <c:showBubbleSize val="0"/>
          <c:extLst>
            <c:ext xmlns:c15="http://schemas.microsoft.com/office/drawing/2012/chart" uri="{CE6537A1-D6FC-4f65-9D91-7224C49458BB}"/>
          </c:extLst>
        </c:dLbl>
      </c:pivotFmt>
      <c:pivotFmt>
        <c:idx val="2"/>
        <c:spPr>
          <a:solidFill>
            <a:schemeClr val="accent1"/>
          </a:soli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Аркуш3!$B$3</c:f>
              <c:strCache>
                <c:ptCount val="1"/>
                <c:pt idx="0">
                  <c:v>Підсумок</c:v>
                </c:pt>
              </c:strCache>
            </c:strRef>
          </c:tx>
          <c:spPr>
            <a:solidFill>
              <a:schemeClr val="accent1"/>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7E5-4626-BAED-06EFC5CD2B59}"/>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7E5-4626-BAED-06EFC5CD2B59}"/>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7E5-4626-BAED-06EFC5CD2B59}"/>
                </c:ext>
              </c:extLst>
            </c:dLbl>
            <c:dLbl>
              <c:idx val="3"/>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7E5-4626-BAED-06EFC5CD2B59}"/>
                </c:ext>
              </c:extLst>
            </c:dLbl>
            <c:dLbl>
              <c:idx val="4"/>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7E5-4626-BAED-06EFC5CD2B59}"/>
                </c:ext>
              </c:extLst>
            </c:dLbl>
            <c:dLbl>
              <c:idx val="5"/>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7E5-4626-BAED-06EFC5CD2B59}"/>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Аркуш3!$A$4:$A$14</c:f>
              <c:multiLvlStrCache>
                <c:ptCount val="6"/>
                <c:lvl>
                  <c:pt idx="0">
                    <c:v>ч</c:v>
                  </c:pt>
                  <c:pt idx="1">
                    <c:v>ж</c:v>
                  </c:pt>
                  <c:pt idx="2">
                    <c:v>ч</c:v>
                  </c:pt>
                  <c:pt idx="3">
                    <c:v>ж</c:v>
                  </c:pt>
                  <c:pt idx="4">
                    <c:v>ч</c:v>
                  </c:pt>
                  <c:pt idx="5">
                    <c:v>ж</c:v>
                  </c:pt>
                </c:lvl>
                <c:lvl>
                  <c:pt idx="0">
                    <c:v>високий</c:v>
                  </c:pt>
                  <c:pt idx="1">
                    <c:v>добрий</c:v>
                  </c:pt>
                  <c:pt idx="3">
                    <c:v>середній</c:v>
                  </c:pt>
                  <c:pt idx="5">
                    <c:v>слабкий</c:v>
                  </c:pt>
                </c:lvl>
              </c:multiLvlStrCache>
            </c:multiLvlStrRef>
          </c:cat>
          <c:val>
            <c:numRef>
              <c:f>Аркуш3!$B$4:$B$14</c:f>
              <c:numCache>
                <c:formatCode>General</c:formatCode>
                <c:ptCount val="6"/>
                <c:pt idx="0">
                  <c:v>7</c:v>
                </c:pt>
                <c:pt idx="1">
                  <c:v>4</c:v>
                </c:pt>
                <c:pt idx="2">
                  <c:v>4</c:v>
                </c:pt>
                <c:pt idx="3">
                  <c:v>10</c:v>
                </c:pt>
                <c:pt idx="4">
                  <c:v>4</c:v>
                </c:pt>
                <c:pt idx="5">
                  <c:v>1</c:v>
                </c:pt>
              </c:numCache>
            </c:numRef>
          </c:val>
          <c:extLst>
            <c:ext xmlns:c16="http://schemas.microsoft.com/office/drawing/2014/chart" uri="{C3380CC4-5D6E-409C-BE32-E72D297353CC}">
              <c16:uniqueId val="{00000000-07E5-4626-BAED-06EFC5CD2B59}"/>
            </c:ext>
          </c:extLst>
        </c:ser>
        <c:dLbls>
          <c:showLegendKey val="0"/>
          <c:showVal val="0"/>
          <c:showCatName val="0"/>
          <c:showSerName val="0"/>
          <c:showPercent val="0"/>
          <c:showBubbleSize val="0"/>
        </c:dLbls>
        <c:gapWidth val="219"/>
        <c:overlap val="-27"/>
        <c:axId val="1567135951"/>
        <c:axId val="1567116751"/>
      </c:barChart>
      <c:catAx>
        <c:axId val="15671359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567116751"/>
        <c:crosses val="autoZero"/>
        <c:auto val="1"/>
        <c:lblAlgn val="ctr"/>
        <c:lblOffset val="100"/>
        <c:noMultiLvlLbl val="0"/>
      </c:catAx>
      <c:valAx>
        <c:axId val="15671167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156713595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extLst>
    <c:ext xmlns:c14="http://schemas.microsoft.com/office/drawing/2007/8/2/chart" uri="{781A3756-C4B2-4CAC-9D66-4F8BD8637D16}">
      <c14:pivotOptions>
        <c14:dropZoneFilter val="1"/>
        <c14:dropZoneCategories val="1"/>
        <c14:dropZoneData val="1"/>
        <c14:dropZonesVisible val="1"/>
      </c14:pivotOptions>
    </c:ext>
    <c:ext xmlns:c16="http://schemas.microsoft.com/office/drawing/2014/chart" uri="{E28EC0CA-F0BB-4C9C-879D-F8772B89E7AC}">
      <c16:pivotOptions16>
        <c16:showExpandCollapseFieldButtons val="1"/>
      </c16:pivotOptions16>
    </c:ext>
  </c:extLst>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Лист1!$B$5</c:f>
              <c:strCache>
                <c:ptCount val="1"/>
                <c:pt idx="0">
                  <c:v>Низька самооцінка</c:v>
                </c:pt>
              </c:strCache>
            </c:strRef>
          </c:tx>
          <c:spPr>
            <a:solidFill>
              <a:schemeClr val="accent1"/>
            </a:solidFill>
            <a:ln>
              <a:noFill/>
            </a:ln>
            <a:effectLst/>
            <a:sp3d/>
          </c:spPr>
          <c:invertIfNegative val="0"/>
          <c:cat>
            <c:strRef>
              <c:f>Лист1!$C$4:$F$4</c:f>
              <c:strCache>
                <c:ptCount val="4"/>
                <c:pt idx="0">
                  <c:v>Низькі домагання</c:v>
                </c:pt>
                <c:pt idx="1">
                  <c:v>Середні домагання</c:v>
                </c:pt>
                <c:pt idx="2">
                  <c:v>Високі домагання</c:v>
                </c:pt>
                <c:pt idx="3">
                  <c:v>Всього</c:v>
                </c:pt>
              </c:strCache>
            </c:strRef>
          </c:cat>
          <c:val>
            <c:numRef>
              <c:f>Лист1!$C$5:$F$5</c:f>
              <c:numCache>
                <c:formatCode>0.00%</c:formatCode>
                <c:ptCount val="4"/>
                <c:pt idx="0">
                  <c:v>3.3000000000000002E-2</c:v>
                </c:pt>
                <c:pt idx="1">
                  <c:v>0.13300000000000001</c:v>
                </c:pt>
                <c:pt idx="2" formatCode="0%">
                  <c:v>0</c:v>
                </c:pt>
                <c:pt idx="3">
                  <c:v>0.16700000000000001</c:v>
                </c:pt>
              </c:numCache>
            </c:numRef>
          </c:val>
          <c:extLst>
            <c:ext xmlns:c16="http://schemas.microsoft.com/office/drawing/2014/chart" uri="{C3380CC4-5D6E-409C-BE32-E72D297353CC}">
              <c16:uniqueId val="{00000000-91CC-48B8-9BE8-C32AC368E0C9}"/>
            </c:ext>
          </c:extLst>
        </c:ser>
        <c:ser>
          <c:idx val="1"/>
          <c:order val="1"/>
          <c:tx>
            <c:strRef>
              <c:f>Лист1!$B$6</c:f>
              <c:strCache>
                <c:ptCount val="1"/>
                <c:pt idx="0">
                  <c:v>Середня самооцінка</c:v>
                </c:pt>
              </c:strCache>
            </c:strRef>
          </c:tx>
          <c:spPr>
            <a:solidFill>
              <a:schemeClr val="accent2"/>
            </a:solidFill>
            <a:ln>
              <a:noFill/>
            </a:ln>
            <a:effectLst/>
            <a:sp3d/>
          </c:spPr>
          <c:invertIfNegative val="0"/>
          <c:cat>
            <c:strRef>
              <c:f>Лист1!$C$4:$F$4</c:f>
              <c:strCache>
                <c:ptCount val="4"/>
                <c:pt idx="0">
                  <c:v>Низькі домагання</c:v>
                </c:pt>
                <c:pt idx="1">
                  <c:v>Середні домагання</c:v>
                </c:pt>
                <c:pt idx="2">
                  <c:v>Високі домагання</c:v>
                </c:pt>
                <c:pt idx="3">
                  <c:v>Всього</c:v>
                </c:pt>
              </c:strCache>
            </c:strRef>
          </c:cat>
          <c:val>
            <c:numRef>
              <c:f>Лист1!$C$6:$F$6</c:f>
              <c:numCache>
                <c:formatCode>0.00%</c:formatCode>
                <c:ptCount val="4"/>
                <c:pt idx="0" formatCode="0%">
                  <c:v>0</c:v>
                </c:pt>
                <c:pt idx="1">
                  <c:v>0.13300000000000001</c:v>
                </c:pt>
                <c:pt idx="2">
                  <c:v>0.4</c:v>
                </c:pt>
                <c:pt idx="3">
                  <c:v>0.53300000000000003</c:v>
                </c:pt>
              </c:numCache>
            </c:numRef>
          </c:val>
          <c:extLst>
            <c:ext xmlns:c16="http://schemas.microsoft.com/office/drawing/2014/chart" uri="{C3380CC4-5D6E-409C-BE32-E72D297353CC}">
              <c16:uniqueId val="{00000001-91CC-48B8-9BE8-C32AC368E0C9}"/>
            </c:ext>
          </c:extLst>
        </c:ser>
        <c:ser>
          <c:idx val="2"/>
          <c:order val="2"/>
          <c:tx>
            <c:strRef>
              <c:f>Лист1!$B$7</c:f>
              <c:strCache>
                <c:ptCount val="1"/>
                <c:pt idx="0">
                  <c:v>Висока самооцінка</c:v>
                </c:pt>
              </c:strCache>
            </c:strRef>
          </c:tx>
          <c:spPr>
            <a:solidFill>
              <a:schemeClr val="accent3"/>
            </a:solidFill>
            <a:ln>
              <a:noFill/>
            </a:ln>
            <a:effectLst/>
            <a:sp3d/>
          </c:spPr>
          <c:invertIfNegative val="0"/>
          <c:cat>
            <c:strRef>
              <c:f>Лист1!$C$4:$F$4</c:f>
              <c:strCache>
                <c:ptCount val="4"/>
                <c:pt idx="0">
                  <c:v>Низькі домагання</c:v>
                </c:pt>
                <c:pt idx="1">
                  <c:v>Середні домагання</c:v>
                </c:pt>
                <c:pt idx="2">
                  <c:v>Високі домагання</c:v>
                </c:pt>
                <c:pt idx="3">
                  <c:v>Всього</c:v>
                </c:pt>
              </c:strCache>
            </c:strRef>
          </c:cat>
          <c:val>
            <c:numRef>
              <c:f>Лист1!$C$7:$F$7</c:f>
              <c:numCache>
                <c:formatCode>0%</c:formatCode>
                <c:ptCount val="4"/>
                <c:pt idx="0">
                  <c:v>0</c:v>
                </c:pt>
                <c:pt idx="1">
                  <c:v>0</c:v>
                </c:pt>
                <c:pt idx="2" formatCode="0.00%">
                  <c:v>0.3</c:v>
                </c:pt>
                <c:pt idx="3" formatCode="0.00%">
                  <c:v>0.3</c:v>
                </c:pt>
              </c:numCache>
            </c:numRef>
          </c:val>
          <c:extLst>
            <c:ext xmlns:c16="http://schemas.microsoft.com/office/drawing/2014/chart" uri="{C3380CC4-5D6E-409C-BE32-E72D297353CC}">
              <c16:uniqueId val="{00000002-91CC-48B8-9BE8-C32AC368E0C9}"/>
            </c:ext>
          </c:extLst>
        </c:ser>
        <c:dLbls>
          <c:showLegendKey val="0"/>
          <c:showVal val="0"/>
          <c:showCatName val="0"/>
          <c:showSerName val="0"/>
          <c:showPercent val="0"/>
          <c:showBubbleSize val="0"/>
        </c:dLbls>
        <c:gapWidth val="150"/>
        <c:shape val="box"/>
        <c:axId val="1350677679"/>
        <c:axId val="1350689199"/>
        <c:axId val="0"/>
      </c:bar3DChart>
      <c:catAx>
        <c:axId val="135067767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50689199"/>
        <c:crosses val="autoZero"/>
        <c:auto val="1"/>
        <c:lblAlgn val="ctr"/>
        <c:lblOffset val="100"/>
        <c:noMultiLvlLbl val="0"/>
      </c:catAx>
      <c:valAx>
        <c:axId val="1350689199"/>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50677679"/>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uk-UA"/>
          </a:p>
        </c:txPr>
      </c:dTable>
      <c:spPr>
        <a:noFill/>
        <a:ln w="25400">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Лист1!$B$14</c:f>
              <c:strCache>
                <c:ptCount val="1"/>
                <c:pt idx="0">
                  <c:v>Низький</c:v>
                </c:pt>
              </c:strCache>
            </c:strRef>
          </c:tx>
          <c:spPr>
            <a:solidFill>
              <a:schemeClr val="accent1"/>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uk-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Лист1!$C$13:$E$13</c:f>
              <c:strCache>
                <c:ptCount val="3"/>
                <c:pt idx="0">
                  <c:v>Дівчатка</c:v>
                </c:pt>
                <c:pt idx="1">
                  <c:v>Хлопчики</c:v>
                </c:pt>
                <c:pt idx="2">
                  <c:v>Всього</c:v>
                </c:pt>
              </c:strCache>
            </c:strRef>
          </c:cat>
          <c:val>
            <c:numRef>
              <c:f>Лист1!$C$14:$E$14</c:f>
              <c:numCache>
                <c:formatCode>0.00%</c:formatCode>
                <c:ptCount val="3"/>
                <c:pt idx="0" formatCode="0%">
                  <c:v>0</c:v>
                </c:pt>
                <c:pt idx="1">
                  <c:v>0.17599999999999999</c:v>
                </c:pt>
                <c:pt idx="2" formatCode="0%">
                  <c:v>0.1</c:v>
                </c:pt>
              </c:numCache>
            </c:numRef>
          </c:val>
          <c:extLst>
            <c:ext xmlns:c16="http://schemas.microsoft.com/office/drawing/2014/chart" uri="{C3380CC4-5D6E-409C-BE32-E72D297353CC}">
              <c16:uniqueId val="{00000000-3CF5-4E00-867D-A54A1C9140F8}"/>
            </c:ext>
          </c:extLst>
        </c:ser>
        <c:ser>
          <c:idx val="1"/>
          <c:order val="1"/>
          <c:tx>
            <c:strRef>
              <c:f>Лист1!$B$15</c:f>
              <c:strCache>
                <c:ptCount val="1"/>
                <c:pt idx="0">
                  <c:v>Середній</c:v>
                </c:pt>
              </c:strCache>
            </c:strRef>
          </c:tx>
          <c:spPr>
            <a:solidFill>
              <a:schemeClr val="accent2"/>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uk-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Лист1!$C$13:$E$13</c:f>
              <c:strCache>
                <c:ptCount val="3"/>
                <c:pt idx="0">
                  <c:v>Дівчатка</c:v>
                </c:pt>
                <c:pt idx="1">
                  <c:v>Хлопчики</c:v>
                </c:pt>
                <c:pt idx="2">
                  <c:v>Всього</c:v>
                </c:pt>
              </c:strCache>
            </c:strRef>
          </c:cat>
          <c:val>
            <c:numRef>
              <c:f>Лист1!$C$15:$E$15</c:f>
              <c:numCache>
                <c:formatCode>0.00%</c:formatCode>
                <c:ptCount val="3"/>
                <c:pt idx="0">
                  <c:v>0.61499999999999999</c:v>
                </c:pt>
                <c:pt idx="1">
                  <c:v>0.64700000000000002</c:v>
                </c:pt>
                <c:pt idx="2">
                  <c:v>0.63300000000000001</c:v>
                </c:pt>
              </c:numCache>
            </c:numRef>
          </c:val>
          <c:extLst>
            <c:ext xmlns:c16="http://schemas.microsoft.com/office/drawing/2014/chart" uri="{C3380CC4-5D6E-409C-BE32-E72D297353CC}">
              <c16:uniqueId val="{00000001-3CF5-4E00-867D-A54A1C9140F8}"/>
            </c:ext>
          </c:extLst>
        </c:ser>
        <c:ser>
          <c:idx val="2"/>
          <c:order val="2"/>
          <c:tx>
            <c:strRef>
              <c:f>Лист1!$B$16</c:f>
              <c:strCache>
                <c:ptCount val="1"/>
                <c:pt idx="0">
                  <c:v>Високий</c:v>
                </c:pt>
              </c:strCache>
            </c:strRef>
          </c:tx>
          <c:spPr>
            <a:solidFill>
              <a:schemeClr val="accent3"/>
            </a:solidFill>
            <a:ln>
              <a:noFill/>
            </a:ln>
            <a:effectLst/>
            <a:sp3d/>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uk-UA"/>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showLeaderLines val="0"/>
              </c:ext>
            </c:extLst>
          </c:dLbls>
          <c:cat>
            <c:strRef>
              <c:f>Лист1!$C$13:$E$13</c:f>
              <c:strCache>
                <c:ptCount val="3"/>
                <c:pt idx="0">
                  <c:v>Дівчатка</c:v>
                </c:pt>
                <c:pt idx="1">
                  <c:v>Хлопчики</c:v>
                </c:pt>
                <c:pt idx="2">
                  <c:v>Всього</c:v>
                </c:pt>
              </c:strCache>
            </c:strRef>
          </c:cat>
          <c:val>
            <c:numRef>
              <c:f>Лист1!$C$16:$E$16</c:f>
              <c:numCache>
                <c:formatCode>0.00%</c:formatCode>
                <c:ptCount val="3"/>
                <c:pt idx="0">
                  <c:v>0.38500000000000001</c:v>
                </c:pt>
                <c:pt idx="1">
                  <c:v>0.17599999999999999</c:v>
                </c:pt>
                <c:pt idx="2">
                  <c:v>0.26700000000000002</c:v>
                </c:pt>
              </c:numCache>
            </c:numRef>
          </c:val>
          <c:extLst>
            <c:ext xmlns:c16="http://schemas.microsoft.com/office/drawing/2014/chart" uri="{C3380CC4-5D6E-409C-BE32-E72D297353CC}">
              <c16:uniqueId val="{00000002-3CF5-4E00-867D-A54A1C9140F8}"/>
            </c:ext>
          </c:extLst>
        </c:ser>
        <c:dLbls>
          <c:showLegendKey val="0"/>
          <c:showVal val="0"/>
          <c:showCatName val="0"/>
          <c:showSerName val="0"/>
          <c:showPercent val="0"/>
          <c:showBubbleSize val="0"/>
        </c:dLbls>
        <c:gapWidth val="150"/>
        <c:shape val="box"/>
        <c:axId val="1350685839"/>
        <c:axId val="1350686799"/>
        <c:axId val="0"/>
      </c:bar3DChart>
      <c:catAx>
        <c:axId val="135068583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50686799"/>
        <c:crosses val="autoZero"/>
        <c:auto val="1"/>
        <c:lblAlgn val="ctr"/>
        <c:lblOffset val="100"/>
        <c:noMultiLvlLbl val="0"/>
      </c:catAx>
      <c:valAx>
        <c:axId val="13506867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3506858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Аркуш1!$A$2</c:f>
              <c:strCache>
                <c:ptCount val="1"/>
                <c:pt idx="0">
                  <c:v>Середній рівень</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Аркуш1!$B$1:$K$1</c:f>
              <c:strCache>
                <c:ptCount val="10"/>
                <c:pt idx="0">
                  <c:v>Розуміння чужих емоцій</c:v>
                </c:pt>
                <c:pt idx="1">
                  <c:v>Управління емоціями інших</c:v>
                </c:pt>
                <c:pt idx="2">
                  <c:v>Розуміння своїх емоцій</c:v>
                </c:pt>
                <c:pt idx="3">
                  <c:v>Управління своїми емоціями</c:v>
                </c:pt>
                <c:pt idx="4">
                  <c:v>Контроль експресії</c:v>
                </c:pt>
                <c:pt idx="5">
                  <c:v>Міжособистісний емоційний інтелект</c:v>
                </c:pt>
                <c:pt idx="6">
                  <c:v>Внутрішньоособистісний емоцій-ний інтелект</c:v>
                </c:pt>
                <c:pt idx="7">
                  <c:v>Розуміння емоцій</c:v>
                </c:pt>
                <c:pt idx="8">
                  <c:v>Управління емоціями</c:v>
                </c:pt>
                <c:pt idx="9">
                  <c:v>Загальний рівень емоційного інтелекту</c:v>
                </c:pt>
              </c:strCache>
            </c:strRef>
          </c:cat>
          <c:val>
            <c:numRef>
              <c:f>Аркуш1!$B$2:$K$2</c:f>
              <c:numCache>
                <c:formatCode>General</c:formatCode>
                <c:ptCount val="10"/>
                <c:pt idx="0">
                  <c:v>14.8</c:v>
                </c:pt>
                <c:pt idx="1">
                  <c:v>14.6</c:v>
                </c:pt>
                <c:pt idx="2">
                  <c:v>14.7</c:v>
                </c:pt>
                <c:pt idx="3">
                  <c:v>9.6</c:v>
                </c:pt>
                <c:pt idx="4">
                  <c:v>10.1</c:v>
                </c:pt>
                <c:pt idx="5">
                  <c:v>29.6</c:v>
                </c:pt>
                <c:pt idx="6">
                  <c:v>34.5</c:v>
                </c:pt>
                <c:pt idx="7">
                  <c:v>30</c:v>
                </c:pt>
                <c:pt idx="8">
                  <c:v>23.5</c:v>
                </c:pt>
                <c:pt idx="9">
                  <c:v>65.099999999999994</c:v>
                </c:pt>
              </c:numCache>
            </c:numRef>
          </c:val>
          <c:extLst>
            <c:ext xmlns:c16="http://schemas.microsoft.com/office/drawing/2014/chart" uri="{C3380CC4-5D6E-409C-BE32-E72D297353CC}">
              <c16:uniqueId val="{00000000-3228-4B9C-9CEF-A5BB56DABAF7}"/>
            </c:ext>
          </c:extLst>
        </c:ser>
        <c:dLbls>
          <c:showLegendKey val="0"/>
          <c:showVal val="0"/>
          <c:showCatName val="0"/>
          <c:showSerName val="0"/>
          <c:showPercent val="0"/>
          <c:showBubbleSize val="0"/>
        </c:dLbls>
        <c:gapWidth val="219"/>
        <c:axId val="2133870416"/>
        <c:axId val="2133870896"/>
      </c:barChart>
      <c:catAx>
        <c:axId val="21338704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133870896"/>
        <c:crosses val="autoZero"/>
        <c:auto val="1"/>
        <c:lblAlgn val="ctr"/>
        <c:lblOffset val="100"/>
        <c:noMultiLvlLbl val="0"/>
      </c:catAx>
      <c:valAx>
        <c:axId val="213387089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crossAx val="2133870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1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Аркуш1!$B$1</c:f>
              <c:strCache>
                <c:ptCount val="1"/>
                <c:pt idx="0">
                  <c:v>Продаж</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D49-464F-9B1A-7BD8FF93CAA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D49-464F-9B1A-7BD8FF93CAA9}"/>
              </c:ext>
            </c:extLst>
          </c:dPt>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showLegendKey val="0"/>
            <c:showVal val="1"/>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Аркуш1!$A$2:$A$3</c:f>
              <c:strCache>
                <c:ptCount val="2"/>
                <c:pt idx="0">
                  <c:v>Низький рівень</c:v>
                </c:pt>
                <c:pt idx="1">
                  <c:v>середній рівень</c:v>
                </c:pt>
              </c:strCache>
            </c:strRef>
          </c:cat>
          <c:val>
            <c:numRef>
              <c:f>Аркуш1!$B$2:$B$3</c:f>
              <c:numCache>
                <c:formatCode>General</c:formatCode>
                <c:ptCount val="2"/>
                <c:pt idx="0">
                  <c:v>3</c:v>
                </c:pt>
                <c:pt idx="1">
                  <c:v>27</c:v>
                </c:pt>
              </c:numCache>
            </c:numRef>
          </c:val>
          <c:extLst>
            <c:ext xmlns:c16="http://schemas.microsoft.com/office/drawing/2014/chart" uri="{C3380CC4-5D6E-409C-BE32-E72D297353CC}">
              <c16:uniqueId val="{00000000-E2FC-4C99-A494-77713CA127B1}"/>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200">
          <a:solidFill>
            <a:sysClr val="windowText" lastClr="000000"/>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3639A94-9B29-4685-BACE-E1752870C9D7}" type="doc">
      <dgm:prSet loTypeId="urn:microsoft.com/office/officeart/2005/8/layout/radial5" loCatId="cycle" qsTypeId="urn:microsoft.com/office/officeart/2005/8/quickstyle/simple3" qsCatId="simple" csTypeId="urn:microsoft.com/office/officeart/2005/8/colors/accent0_1" csCatId="mainScheme" phldr="1"/>
      <dgm:spPr/>
      <dgm:t>
        <a:bodyPr/>
        <a:lstStyle/>
        <a:p>
          <a:endParaRPr lang="uk-UA"/>
        </a:p>
      </dgm:t>
    </dgm:pt>
    <dgm:pt modelId="{CE14736A-D61B-4638-AFA2-6B4E06ECE691}">
      <dgm:prSet phldrT="[Текст]" custT="1"/>
      <dgm:spPr/>
      <dgm:t>
        <a:bodyPr/>
        <a:lstStyle/>
        <a:p>
          <a:r>
            <a:rPr lang="uk-UA" sz="1200">
              <a:latin typeface="Times New Roman" panose="02020603050405020304" pitchFamily="18" charset="0"/>
              <a:cs typeface="Times New Roman" panose="02020603050405020304" pitchFamily="18" charset="0"/>
            </a:rPr>
            <a:t>Емоційний інтелект</a:t>
          </a:r>
        </a:p>
      </dgm:t>
    </dgm:pt>
    <dgm:pt modelId="{81D04DCE-8D3C-462E-BF64-248B64A8959F}" type="parTrans" cxnId="{049D7211-0C85-4A9D-A622-C81724DFA387}">
      <dgm:prSet/>
      <dgm:spPr/>
      <dgm:t>
        <a:bodyPr/>
        <a:lstStyle/>
        <a:p>
          <a:endParaRPr lang="uk-UA" sz="1200">
            <a:latin typeface="Times New Roman" panose="02020603050405020304" pitchFamily="18" charset="0"/>
            <a:cs typeface="Times New Roman" panose="02020603050405020304" pitchFamily="18" charset="0"/>
          </a:endParaRPr>
        </a:p>
      </dgm:t>
    </dgm:pt>
    <dgm:pt modelId="{11F589BC-2319-4FCF-967C-6497423503EA}" type="sibTrans" cxnId="{049D7211-0C85-4A9D-A622-C81724DFA387}">
      <dgm:prSet/>
      <dgm:spPr/>
      <dgm:t>
        <a:bodyPr/>
        <a:lstStyle/>
        <a:p>
          <a:endParaRPr lang="uk-UA" sz="1200">
            <a:latin typeface="Times New Roman" panose="02020603050405020304" pitchFamily="18" charset="0"/>
            <a:cs typeface="Times New Roman" panose="02020603050405020304" pitchFamily="18" charset="0"/>
          </a:endParaRPr>
        </a:p>
      </dgm:t>
    </dgm:pt>
    <dgm:pt modelId="{807835F2-BBAB-4555-BDD2-54720498A65B}">
      <dgm:prSet phldrT="[Текст]" custT="1"/>
      <dgm:spPr/>
      <dgm:t>
        <a:bodyPr/>
        <a:lstStyle/>
        <a:p>
          <a:r>
            <a:rPr lang="uk-UA" sz="1200">
              <a:latin typeface="Times New Roman" panose="02020603050405020304" pitchFamily="18" charset="0"/>
              <a:cs typeface="Times New Roman" panose="02020603050405020304" pitchFamily="18" charset="0"/>
            </a:rPr>
            <a:t>Усвідомлення своїх емоцій</a:t>
          </a:r>
        </a:p>
      </dgm:t>
    </dgm:pt>
    <dgm:pt modelId="{BD4F50D7-2459-421B-AC52-53933027CFB5}" type="parTrans" cxnId="{69736FCA-1553-4361-9252-AC6E1061793F}">
      <dgm:prSet custT="1"/>
      <dgm:spPr/>
      <dgm:t>
        <a:bodyPr/>
        <a:lstStyle/>
        <a:p>
          <a:endParaRPr lang="uk-UA" sz="1200">
            <a:latin typeface="Times New Roman" panose="02020603050405020304" pitchFamily="18" charset="0"/>
            <a:cs typeface="Times New Roman" panose="02020603050405020304" pitchFamily="18" charset="0"/>
          </a:endParaRPr>
        </a:p>
      </dgm:t>
    </dgm:pt>
    <dgm:pt modelId="{8E6B8759-E0B0-457F-98B1-CE1573A2DC58}" type="sibTrans" cxnId="{69736FCA-1553-4361-9252-AC6E1061793F}">
      <dgm:prSet/>
      <dgm:spPr/>
      <dgm:t>
        <a:bodyPr/>
        <a:lstStyle/>
        <a:p>
          <a:endParaRPr lang="uk-UA" sz="1200">
            <a:latin typeface="Times New Roman" panose="02020603050405020304" pitchFamily="18" charset="0"/>
            <a:cs typeface="Times New Roman" panose="02020603050405020304" pitchFamily="18" charset="0"/>
          </a:endParaRPr>
        </a:p>
      </dgm:t>
    </dgm:pt>
    <dgm:pt modelId="{ABC57B9A-972D-40FF-8B3C-CAD70B6419B9}">
      <dgm:prSet phldrT="[Текст]" custT="1"/>
      <dgm:spPr/>
      <dgm:t>
        <a:bodyPr/>
        <a:lstStyle/>
        <a:p>
          <a:r>
            <a:rPr lang="uk-UA" sz="1200">
              <a:latin typeface="Times New Roman" panose="02020603050405020304" pitchFamily="18" charset="0"/>
              <a:cs typeface="Times New Roman" panose="02020603050405020304" pitchFamily="18" charset="0"/>
            </a:rPr>
            <a:t>Управління своїми емоціями</a:t>
          </a:r>
        </a:p>
      </dgm:t>
    </dgm:pt>
    <dgm:pt modelId="{6421D6C9-7AAA-44DE-B234-E40CCA5A6108}" type="parTrans" cxnId="{382A547B-F03D-4FD8-9995-6A8AC3D86566}">
      <dgm:prSet custT="1"/>
      <dgm:spPr/>
      <dgm:t>
        <a:bodyPr/>
        <a:lstStyle/>
        <a:p>
          <a:endParaRPr lang="uk-UA" sz="1200">
            <a:latin typeface="Times New Roman" panose="02020603050405020304" pitchFamily="18" charset="0"/>
            <a:cs typeface="Times New Roman" panose="02020603050405020304" pitchFamily="18" charset="0"/>
          </a:endParaRPr>
        </a:p>
      </dgm:t>
    </dgm:pt>
    <dgm:pt modelId="{AC07D3A7-710D-4DC7-AD46-BDAF956B43C7}" type="sibTrans" cxnId="{382A547B-F03D-4FD8-9995-6A8AC3D86566}">
      <dgm:prSet/>
      <dgm:spPr/>
      <dgm:t>
        <a:bodyPr/>
        <a:lstStyle/>
        <a:p>
          <a:endParaRPr lang="uk-UA" sz="1200">
            <a:latin typeface="Times New Roman" panose="02020603050405020304" pitchFamily="18" charset="0"/>
            <a:cs typeface="Times New Roman" panose="02020603050405020304" pitchFamily="18" charset="0"/>
          </a:endParaRPr>
        </a:p>
      </dgm:t>
    </dgm:pt>
    <dgm:pt modelId="{615D1BAC-8B1A-4241-9DF0-643912237841}">
      <dgm:prSet phldrT="[Текст]" custT="1"/>
      <dgm:spPr/>
      <dgm:t>
        <a:bodyPr/>
        <a:lstStyle/>
        <a:p>
          <a:r>
            <a:rPr lang="uk-UA" sz="1200">
              <a:latin typeface="Times New Roman" panose="02020603050405020304" pitchFamily="18" charset="0"/>
              <a:cs typeface="Times New Roman" panose="02020603050405020304" pitchFamily="18" charset="0"/>
            </a:rPr>
            <a:t>Самомотивація</a:t>
          </a:r>
        </a:p>
      </dgm:t>
    </dgm:pt>
    <dgm:pt modelId="{19AEC5D4-6F97-425A-BE34-58248B1AA92C}" type="parTrans" cxnId="{DB55A656-E5DA-4E48-8713-C96C45B9684B}">
      <dgm:prSet custT="1"/>
      <dgm:spPr/>
      <dgm:t>
        <a:bodyPr/>
        <a:lstStyle/>
        <a:p>
          <a:endParaRPr lang="uk-UA" sz="1200">
            <a:latin typeface="Times New Roman" panose="02020603050405020304" pitchFamily="18" charset="0"/>
            <a:cs typeface="Times New Roman" panose="02020603050405020304" pitchFamily="18" charset="0"/>
          </a:endParaRPr>
        </a:p>
      </dgm:t>
    </dgm:pt>
    <dgm:pt modelId="{1DE1701F-B9AB-4FEC-9DAE-88ABA56B49A2}" type="sibTrans" cxnId="{DB55A656-E5DA-4E48-8713-C96C45B9684B}">
      <dgm:prSet/>
      <dgm:spPr/>
      <dgm:t>
        <a:bodyPr/>
        <a:lstStyle/>
        <a:p>
          <a:endParaRPr lang="uk-UA" sz="1200">
            <a:latin typeface="Times New Roman" panose="02020603050405020304" pitchFamily="18" charset="0"/>
            <a:cs typeface="Times New Roman" panose="02020603050405020304" pitchFamily="18" charset="0"/>
          </a:endParaRPr>
        </a:p>
      </dgm:t>
    </dgm:pt>
    <dgm:pt modelId="{D1DFEAFE-9B3F-4104-9FCF-3AC58A936326}">
      <dgm:prSet phldrT="[Текст]" custT="1"/>
      <dgm:spPr/>
      <dgm:t>
        <a:bodyPr/>
        <a:lstStyle/>
        <a:p>
          <a:r>
            <a:rPr lang="uk-UA" sz="1200">
              <a:latin typeface="Times New Roman" panose="02020603050405020304" pitchFamily="18" charset="0"/>
              <a:cs typeface="Times New Roman" panose="02020603050405020304" pitchFamily="18" charset="0"/>
            </a:rPr>
            <a:t>Управління взаємовідносинами</a:t>
          </a:r>
        </a:p>
      </dgm:t>
    </dgm:pt>
    <dgm:pt modelId="{8E0679F8-4848-4673-ABC4-6E49CFE09758}" type="parTrans" cxnId="{174802BF-B4D0-429F-B972-6E21EF67A074}">
      <dgm:prSet custT="1"/>
      <dgm:spPr/>
      <dgm:t>
        <a:bodyPr/>
        <a:lstStyle/>
        <a:p>
          <a:endParaRPr lang="uk-UA" sz="1200">
            <a:latin typeface="Times New Roman" panose="02020603050405020304" pitchFamily="18" charset="0"/>
            <a:cs typeface="Times New Roman" panose="02020603050405020304" pitchFamily="18" charset="0"/>
          </a:endParaRPr>
        </a:p>
      </dgm:t>
    </dgm:pt>
    <dgm:pt modelId="{027329FA-2BA7-42A9-AD3C-FF4832C9D3E6}" type="sibTrans" cxnId="{174802BF-B4D0-429F-B972-6E21EF67A074}">
      <dgm:prSet/>
      <dgm:spPr/>
      <dgm:t>
        <a:bodyPr/>
        <a:lstStyle/>
        <a:p>
          <a:endParaRPr lang="uk-UA" sz="1200">
            <a:latin typeface="Times New Roman" panose="02020603050405020304" pitchFamily="18" charset="0"/>
            <a:cs typeface="Times New Roman" panose="02020603050405020304" pitchFamily="18" charset="0"/>
          </a:endParaRPr>
        </a:p>
      </dgm:t>
    </dgm:pt>
    <dgm:pt modelId="{8A727199-61F9-40DB-8AE3-459EDCF9E411}">
      <dgm:prSet phldrT="[Текст]" custT="1"/>
      <dgm:spPr/>
      <dgm:t>
        <a:bodyPr/>
        <a:lstStyle/>
        <a:p>
          <a:r>
            <a:rPr lang="uk-UA" sz="1200">
              <a:latin typeface="Times New Roman" panose="02020603050405020304" pitchFamily="18" charset="0"/>
              <a:cs typeface="Times New Roman" panose="02020603050405020304" pitchFamily="18" charset="0"/>
            </a:rPr>
            <a:t>Емпатія</a:t>
          </a:r>
        </a:p>
      </dgm:t>
    </dgm:pt>
    <dgm:pt modelId="{4DE944C7-06AA-4A38-9893-5E7141C22FE2}" type="parTrans" cxnId="{42BA56CE-4970-44EE-BC64-685E694B873C}">
      <dgm:prSet custT="1"/>
      <dgm:spPr/>
      <dgm:t>
        <a:bodyPr/>
        <a:lstStyle/>
        <a:p>
          <a:endParaRPr lang="uk-UA" sz="1200">
            <a:latin typeface="Times New Roman" panose="02020603050405020304" pitchFamily="18" charset="0"/>
            <a:cs typeface="Times New Roman" panose="02020603050405020304" pitchFamily="18" charset="0"/>
          </a:endParaRPr>
        </a:p>
      </dgm:t>
    </dgm:pt>
    <dgm:pt modelId="{66BDBBE1-25C6-4E00-9938-8869B06B4483}" type="sibTrans" cxnId="{42BA56CE-4970-44EE-BC64-685E694B873C}">
      <dgm:prSet/>
      <dgm:spPr/>
      <dgm:t>
        <a:bodyPr/>
        <a:lstStyle/>
        <a:p>
          <a:endParaRPr lang="uk-UA" sz="1200">
            <a:latin typeface="Times New Roman" panose="02020603050405020304" pitchFamily="18" charset="0"/>
            <a:cs typeface="Times New Roman" panose="02020603050405020304" pitchFamily="18" charset="0"/>
          </a:endParaRPr>
        </a:p>
      </dgm:t>
    </dgm:pt>
    <dgm:pt modelId="{B2CAAE51-A8B9-48D1-9572-A2BC20FAB651}" type="pres">
      <dgm:prSet presAssocID="{63639A94-9B29-4685-BACE-E1752870C9D7}" presName="Name0" presStyleCnt="0">
        <dgm:presLayoutVars>
          <dgm:chMax val="1"/>
          <dgm:dir/>
          <dgm:animLvl val="ctr"/>
          <dgm:resizeHandles val="exact"/>
        </dgm:presLayoutVars>
      </dgm:prSet>
      <dgm:spPr/>
    </dgm:pt>
    <dgm:pt modelId="{0FCAB893-2805-48E9-9DE3-51046B21A549}" type="pres">
      <dgm:prSet presAssocID="{CE14736A-D61B-4638-AFA2-6B4E06ECE691}" presName="centerShape" presStyleLbl="node0" presStyleIdx="0" presStyleCnt="1" custScaleX="121000"/>
      <dgm:spPr/>
    </dgm:pt>
    <dgm:pt modelId="{425F5139-1ADB-4F34-912A-7925DB5747B4}" type="pres">
      <dgm:prSet presAssocID="{BD4F50D7-2459-421B-AC52-53933027CFB5}" presName="parTrans" presStyleLbl="sibTrans2D1" presStyleIdx="0" presStyleCnt="5" custScaleX="121000"/>
      <dgm:spPr/>
    </dgm:pt>
    <dgm:pt modelId="{221B758F-CB2C-400F-AE76-8AB93175798C}" type="pres">
      <dgm:prSet presAssocID="{BD4F50D7-2459-421B-AC52-53933027CFB5}" presName="connectorText" presStyleLbl="sibTrans2D1" presStyleIdx="0" presStyleCnt="5"/>
      <dgm:spPr/>
    </dgm:pt>
    <dgm:pt modelId="{DACD2F9A-27EA-435C-A7A6-CEBF8BE3AC1C}" type="pres">
      <dgm:prSet presAssocID="{807835F2-BBAB-4555-BDD2-54720498A65B}" presName="node" presStyleLbl="node1" presStyleIdx="0" presStyleCnt="5" custScaleX="121000">
        <dgm:presLayoutVars>
          <dgm:bulletEnabled val="1"/>
        </dgm:presLayoutVars>
      </dgm:prSet>
      <dgm:spPr/>
    </dgm:pt>
    <dgm:pt modelId="{A6E7A2A9-2AED-4FEE-B193-688DF61CD628}" type="pres">
      <dgm:prSet presAssocID="{6421D6C9-7AAA-44DE-B234-E40CCA5A6108}" presName="parTrans" presStyleLbl="sibTrans2D1" presStyleIdx="1" presStyleCnt="5" custScaleX="121000"/>
      <dgm:spPr/>
    </dgm:pt>
    <dgm:pt modelId="{702B58DA-B99E-470F-B4B2-8E8E211B5756}" type="pres">
      <dgm:prSet presAssocID="{6421D6C9-7AAA-44DE-B234-E40CCA5A6108}" presName="connectorText" presStyleLbl="sibTrans2D1" presStyleIdx="1" presStyleCnt="5"/>
      <dgm:spPr/>
    </dgm:pt>
    <dgm:pt modelId="{82BA6CD6-900D-4652-965A-FD8BE5A10D2A}" type="pres">
      <dgm:prSet presAssocID="{ABC57B9A-972D-40FF-8B3C-CAD70B6419B9}" presName="node" presStyleLbl="node1" presStyleIdx="1" presStyleCnt="5" custScaleX="121000">
        <dgm:presLayoutVars>
          <dgm:bulletEnabled val="1"/>
        </dgm:presLayoutVars>
      </dgm:prSet>
      <dgm:spPr/>
    </dgm:pt>
    <dgm:pt modelId="{DAFA8043-76AF-4339-ADB7-648F179EDDF5}" type="pres">
      <dgm:prSet presAssocID="{19AEC5D4-6F97-425A-BE34-58248B1AA92C}" presName="parTrans" presStyleLbl="sibTrans2D1" presStyleIdx="2" presStyleCnt="5" custScaleX="121000"/>
      <dgm:spPr/>
    </dgm:pt>
    <dgm:pt modelId="{177A07F3-EBA7-4F93-BC9A-22E61DDB024A}" type="pres">
      <dgm:prSet presAssocID="{19AEC5D4-6F97-425A-BE34-58248B1AA92C}" presName="connectorText" presStyleLbl="sibTrans2D1" presStyleIdx="2" presStyleCnt="5"/>
      <dgm:spPr/>
    </dgm:pt>
    <dgm:pt modelId="{18DFF531-BA33-4F43-B176-B66F115D7586}" type="pres">
      <dgm:prSet presAssocID="{615D1BAC-8B1A-4241-9DF0-643912237841}" presName="node" presStyleLbl="node1" presStyleIdx="2" presStyleCnt="5" custScaleX="121000">
        <dgm:presLayoutVars>
          <dgm:bulletEnabled val="1"/>
        </dgm:presLayoutVars>
      </dgm:prSet>
      <dgm:spPr/>
    </dgm:pt>
    <dgm:pt modelId="{61FD3879-8760-4435-8113-415BE12219B6}" type="pres">
      <dgm:prSet presAssocID="{4DE944C7-06AA-4A38-9893-5E7141C22FE2}" presName="parTrans" presStyleLbl="sibTrans2D1" presStyleIdx="3" presStyleCnt="5" custScaleX="121000"/>
      <dgm:spPr/>
    </dgm:pt>
    <dgm:pt modelId="{20D8A10D-C98D-4887-A831-FAA5DB29E896}" type="pres">
      <dgm:prSet presAssocID="{4DE944C7-06AA-4A38-9893-5E7141C22FE2}" presName="connectorText" presStyleLbl="sibTrans2D1" presStyleIdx="3" presStyleCnt="5"/>
      <dgm:spPr/>
    </dgm:pt>
    <dgm:pt modelId="{8D47DE80-06B0-47F5-AFF7-DEFF99DB065D}" type="pres">
      <dgm:prSet presAssocID="{8A727199-61F9-40DB-8AE3-459EDCF9E411}" presName="node" presStyleLbl="node1" presStyleIdx="3" presStyleCnt="5" custScaleX="121000">
        <dgm:presLayoutVars>
          <dgm:bulletEnabled val="1"/>
        </dgm:presLayoutVars>
      </dgm:prSet>
      <dgm:spPr/>
    </dgm:pt>
    <dgm:pt modelId="{1562B810-8DBF-444B-B842-0BE54917994F}" type="pres">
      <dgm:prSet presAssocID="{8E0679F8-4848-4673-ABC4-6E49CFE09758}" presName="parTrans" presStyleLbl="sibTrans2D1" presStyleIdx="4" presStyleCnt="5" custScaleX="121000"/>
      <dgm:spPr/>
    </dgm:pt>
    <dgm:pt modelId="{047ACD7E-2E33-417F-A66F-6B97E6092CD0}" type="pres">
      <dgm:prSet presAssocID="{8E0679F8-4848-4673-ABC4-6E49CFE09758}" presName="connectorText" presStyleLbl="sibTrans2D1" presStyleIdx="4" presStyleCnt="5"/>
      <dgm:spPr/>
    </dgm:pt>
    <dgm:pt modelId="{ECBDF2C1-8FAC-444D-A267-ED8528CB2654}" type="pres">
      <dgm:prSet presAssocID="{D1DFEAFE-9B3F-4104-9FCF-3AC58A936326}" presName="node" presStyleLbl="node1" presStyleIdx="4" presStyleCnt="5" custScaleX="121000">
        <dgm:presLayoutVars>
          <dgm:bulletEnabled val="1"/>
        </dgm:presLayoutVars>
      </dgm:prSet>
      <dgm:spPr/>
    </dgm:pt>
  </dgm:ptLst>
  <dgm:cxnLst>
    <dgm:cxn modelId="{DEF9A306-D3B1-4395-BD26-49E9760517A0}" type="presOf" srcId="{6421D6C9-7AAA-44DE-B234-E40CCA5A6108}" destId="{A6E7A2A9-2AED-4FEE-B193-688DF61CD628}" srcOrd="0" destOrd="0" presId="urn:microsoft.com/office/officeart/2005/8/layout/radial5"/>
    <dgm:cxn modelId="{049D7211-0C85-4A9D-A622-C81724DFA387}" srcId="{63639A94-9B29-4685-BACE-E1752870C9D7}" destId="{CE14736A-D61B-4638-AFA2-6B4E06ECE691}" srcOrd="0" destOrd="0" parTransId="{81D04DCE-8D3C-462E-BF64-248B64A8959F}" sibTransId="{11F589BC-2319-4FCF-967C-6497423503EA}"/>
    <dgm:cxn modelId="{75ACAF1F-B05F-4770-BEB0-697CF4D18397}" type="presOf" srcId="{CE14736A-D61B-4638-AFA2-6B4E06ECE691}" destId="{0FCAB893-2805-48E9-9DE3-51046B21A549}" srcOrd="0" destOrd="0" presId="urn:microsoft.com/office/officeart/2005/8/layout/radial5"/>
    <dgm:cxn modelId="{CA25E229-0DDD-4A6B-AC55-800DEBB993ED}" type="presOf" srcId="{63639A94-9B29-4685-BACE-E1752870C9D7}" destId="{B2CAAE51-A8B9-48D1-9572-A2BC20FAB651}" srcOrd="0" destOrd="0" presId="urn:microsoft.com/office/officeart/2005/8/layout/radial5"/>
    <dgm:cxn modelId="{E64FC731-76D5-4846-B4A8-0FC7E0CFF434}" type="presOf" srcId="{ABC57B9A-972D-40FF-8B3C-CAD70B6419B9}" destId="{82BA6CD6-900D-4652-965A-FD8BE5A10D2A}" srcOrd="0" destOrd="0" presId="urn:microsoft.com/office/officeart/2005/8/layout/radial5"/>
    <dgm:cxn modelId="{1635633B-7C75-4075-8EFF-54CE7B3D7937}" type="presOf" srcId="{8A727199-61F9-40DB-8AE3-459EDCF9E411}" destId="{8D47DE80-06B0-47F5-AFF7-DEFF99DB065D}" srcOrd="0" destOrd="0" presId="urn:microsoft.com/office/officeart/2005/8/layout/radial5"/>
    <dgm:cxn modelId="{B2C39B43-4863-4E50-A013-0A7EDA5758A7}" type="presOf" srcId="{4DE944C7-06AA-4A38-9893-5E7141C22FE2}" destId="{20D8A10D-C98D-4887-A831-FAA5DB29E896}" srcOrd="1" destOrd="0" presId="urn:microsoft.com/office/officeart/2005/8/layout/radial5"/>
    <dgm:cxn modelId="{A9487A6D-7393-4E84-894A-99BBD5EE30CE}" type="presOf" srcId="{19AEC5D4-6F97-425A-BE34-58248B1AA92C}" destId="{DAFA8043-76AF-4339-ADB7-648F179EDDF5}" srcOrd="0" destOrd="0" presId="urn:microsoft.com/office/officeart/2005/8/layout/radial5"/>
    <dgm:cxn modelId="{F271F573-41D4-4116-AFB7-768F27ABD1D0}" type="presOf" srcId="{19AEC5D4-6F97-425A-BE34-58248B1AA92C}" destId="{177A07F3-EBA7-4F93-BC9A-22E61DDB024A}" srcOrd="1" destOrd="0" presId="urn:microsoft.com/office/officeart/2005/8/layout/radial5"/>
    <dgm:cxn modelId="{DB55A656-E5DA-4E48-8713-C96C45B9684B}" srcId="{CE14736A-D61B-4638-AFA2-6B4E06ECE691}" destId="{615D1BAC-8B1A-4241-9DF0-643912237841}" srcOrd="2" destOrd="0" parTransId="{19AEC5D4-6F97-425A-BE34-58248B1AA92C}" sibTransId="{1DE1701F-B9AB-4FEC-9DAE-88ABA56B49A2}"/>
    <dgm:cxn modelId="{382A547B-F03D-4FD8-9995-6A8AC3D86566}" srcId="{CE14736A-D61B-4638-AFA2-6B4E06ECE691}" destId="{ABC57B9A-972D-40FF-8B3C-CAD70B6419B9}" srcOrd="1" destOrd="0" parTransId="{6421D6C9-7AAA-44DE-B234-E40CCA5A6108}" sibTransId="{AC07D3A7-710D-4DC7-AD46-BDAF956B43C7}"/>
    <dgm:cxn modelId="{239EF287-A043-47E9-BD29-6852CF75851C}" type="presOf" srcId="{8E0679F8-4848-4673-ABC4-6E49CFE09758}" destId="{047ACD7E-2E33-417F-A66F-6B97E6092CD0}" srcOrd="1" destOrd="0" presId="urn:microsoft.com/office/officeart/2005/8/layout/radial5"/>
    <dgm:cxn modelId="{5991C3B9-2F01-4CB4-AEF9-4CE55948315D}" type="presOf" srcId="{BD4F50D7-2459-421B-AC52-53933027CFB5}" destId="{425F5139-1ADB-4F34-912A-7925DB5747B4}" srcOrd="0" destOrd="0" presId="urn:microsoft.com/office/officeart/2005/8/layout/radial5"/>
    <dgm:cxn modelId="{7B339DBB-EA4F-4B02-BA29-CADC0DF017F9}" type="presOf" srcId="{4DE944C7-06AA-4A38-9893-5E7141C22FE2}" destId="{61FD3879-8760-4435-8113-415BE12219B6}" srcOrd="0" destOrd="0" presId="urn:microsoft.com/office/officeart/2005/8/layout/radial5"/>
    <dgm:cxn modelId="{174802BF-B4D0-429F-B972-6E21EF67A074}" srcId="{CE14736A-D61B-4638-AFA2-6B4E06ECE691}" destId="{D1DFEAFE-9B3F-4104-9FCF-3AC58A936326}" srcOrd="4" destOrd="0" parTransId="{8E0679F8-4848-4673-ABC4-6E49CFE09758}" sibTransId="{027329FA-2BA7-42A9-AD3C-FF4832C9D3E6}"/>
    <dgm:cxn modelId="{69736FCA-1553-4361-9252-AC6E1061793F}" srcId="{CE14736A-D61B-4638-AFA2-6B4E06ECE691}" destId="{807835F2-BBAB-4555-BDD2-54720498A65B}" srcOrd="0" destOrd="0" parTransId="{BD4F50D7-2459-421B-AC52-53933027CFB5}" sibTransId="{8E6B8759-E0B0-457F-98B1-CE1573A2DC58}"/>
    <dgm:cxn modelId="{42BA56CE-4970-44EE-BC64-685E694B873C}" srcId="{CE14736A-D61B-4638-AFA2-6B4E06ECE691}" destId="{8A727199-61F9-40DB-8AE3-459EDCF9E411}" srcOrd="3" destOrd="0" parTransId="{4DE944C7-06AA-4A38-9893-5E7141C22FE2}" sibTransId="{66BDBBE1-25C6-4E00-9938-8869B06B4483}"/>
    <dgm:cxn modelId="{7D4E5AD3-A090-4F43-AB11-393A154DE450}" type="presOf" srcId="{BD4F50D7-2459-421B-AC52-53933027CFB5}" destId="{221B758F-CB2C-400F-AE76-8AB93175798C}" srcOrd="1" destOrd="0" presId="urn:microsoft.com/office/officeart/2005/8/layout/radial5"/>
    <dgm:cxn modelId="{8B95AED8-1A2C-4D81-973C-5C51DBCF48BE}" type="presOf" srcId="{807835F2-BBAB-4555-BDD2-54720498A65B}" destId="{DACD2F9A-27EA-435C-A7A6-CEBF8BE3AC1C}" srcOrd="0" destOrd="0" presId="urn:microsoft.com/office/officeart/2005/8/layout/radial5"/>
    <dgm:cxn modelId="{FDAFD0DF-26D7-462E-A8E4-E60D3204E858}" type="presOf" srcId="{615D1BAC-8B1A-4241-9DF0-643912237841}" destId="{18DFF531-BA33-4F43-B176-B66F115D7586}" srcOrd="0" destOrd="0" presId="urn:microsoft.com/office/officeart/2005/8/layout/radial5"/>
    <dgm:cxn modelId="{2BBB13EA-A8AC-4195-9606-29FA835D5C26}" type="presOf" srcId="{D1DFEAFE-9B3F-4104-9FCF-3AC58A936326}" destId="{ECBDF2C1-8FAC-444D-A267-ED8528CB2654}" srcOrd="0" destOrd="0" presId="urn:microsoft.com/office/officeart/2005/8/layout/radial5"/>
    <dgm:cxn modelId="{685FB6EB-1D86-4B00-88EA-308D5FB2602C}" type="presOf" srcId="{6421D6C9-7AAA-44DE-B234-E40CCA5A6108}" destId="{702B58DA-B99E-470F-B4B2-8E8E211B5756}" srcOrd="1" destOrd="0" presId="urn:microsoft.com/office/officeart/2005/8/layout/radial5"/>
    <dgm:cxn modelId="{D9E4C0F1-5AF6-4E5B-8B8C-381B82617B0C}" type="presOf" srcId="{8E0679F8-4848-4673-ABC4-6E49CFE09758}" destId="{1562B810-8DBF-444B-B842-0BE54917994F}" srcOrd="0" destOrd="0" presId="urn:microsoft.com/office/officeart/2005/8/layout/radial5"/>
    <dgm:cxn modelId="{929D87F2-2E09-4805-A217-657FA94B132E}" type="presParOf" srcId="{B2CAAE51-A8B9-48D1-9572-A2BC20FAB651}" destId="{0FCAB893-2805-48E9-9DE3-51046B21A549}" srcOrd="0" destOrd="0" presId="urn:microsoft.com/office/officeart/2005/8/layout/radial5"/>
    <dgm:cxn modelId="{41A39942-E9F0-49B2-A368-902E26AEC17A}" type="presParOf" srcId="{B2CAAE51-A8B9-48D1-9572-A2BC20FAB651}" destId="{425F5139-1ADB-4F34-912A-7925DB5747B4}" srcOrd="1" destOrd="0" presId="urn:microsoft.com/office/officeart/2005/8/layout/radial5"/>
    <dgm:cxn modelId="{8902C4EC-1445-446A-B167-DD35AEFBF35B}" type="presParOf" srcId="{425F5139-1ADB-4F34-912A-7925DB5747B4}" destId="{221B758F-CB2C-400F-AE76-8AB93175798C}" srcOrd="0" destOrd="0" presId="urn:microsoft.com/office/officeart/2005/8/layout/radial5"/>
    <dgm:cxn modelId="{A859603F-E3BA-4FC0-BEBD-7B1931D6EBEC}" type="presParOf" srcId="{B2CAAE51-A8B9-48D1-9572-A2BC20FAB651}" destId="{DACD2F9A-27EA-435C-A7A6-CEBF8BE3AC1C}" srcOrd="2" destOrd="0" presId="urn:microsoft.com/office/officeart/2005/8/layout/radial5"/>
    <dgm:cxn modelId="{DA2F869D-2870-4C9B-8B49-4675DFE24418}" type="presParOf" srcId="{B2CAAE51-A8B9-48D1-9572-A2BC20FAB651}" destId="{A6E7A2A9-2AED-4FEE-B193-688DF61CD628}" srcOrd="3" destOrd="0" presId="urn:microsoft.com/office/officeart/2005/8/layout/radial5"/>
    <dgm:cxn modelId="{7F1CEEF4-95F0-4A9A-9F95-80CC05CED034}" type="presParOf" srcId="{A6E7A2A9-2AED-4FEE-B193-688DF61CD628}" destId="{702B58DA-B99E-470F-B4B2-8E8E211B5756}" srcOrd="0" destOrd="0" presId="urn:microsoft.com/office/officeart/2005/8/layout/radial5"/>
    <dgm:cxn modelId="{3BFC08E7-702E-4F45-8F11-FE60391B6878}" type="presParOf" srcId="{B2CAAE51-A8B9-48D1-9572-A2BC20FAB651}" destId="{82BA6CD6-900D-4652-965A-FD8BE5A10D2A}" srcOrd="4" destOrd="0" presId="urn:microsoft.com/office/officeart/2005/8/layout/radial5"/>
    <dgm:cxn modelId="{98E25D0F-293A-4916-81B3-59A30A42BC5B}" type="presParOf" srcId="{B2CAAE51-A8B9-48D1-9572-A2BC20FAB651}" destId="{DAFA8043-76AF-4339-ADB7-648F179EDDF5}" srcOrd="5" destOrd="0" presId="urn:microsoft.com/office/officeart/2005/8/layout/radial5"/>
    <dgm:cxn modelId="{8DA44A4F-0E5F-4679-B483-D2B116D35975}" type="presParOf" srcId="{DAFA8043-76AF-4339-ADB7-648F179EDDF5}" destId="{177A07F3-EBA7-4F93-BC9A-22E61DDB024A}" srcOrd="0" destOrd="0" presId="urn:microsoft.com/office/officeart/2005/8/layout/radial5"/>
    <dgm:cxn modelId="{363FF2A3-28C8-49AD-9C7C-64CFD5DBAEA1}" type="presParOf" srcId="{B2CAAE51-A8B9-48D1-9572-A2BC20FAB651}" destId="{18DFF531-BA33-4F43-B176-B66F115D7586}" srcOrd="6" destOrd="0" presId="urn:microsoft.com/office/officeart/2005/8/layout/radial5"/>
    <dgm:cxn modelId="{C36B6FC1-6DAF-45E3-B111-00C0A0479689}" type="presParOf" srcId="{B2CAAE51-A8B9-48D1-9572-A2BC20FAB651}" destId="{61FD3879-8760-4435-8113-415BE12219B6}" srcOrd="7" destOrd="0" presId="urn:microsoft.com/office/officeart/2005/8/layout/radial5"/>
    <dgm:cxn modelId="{28A00084-B145-4BD2-8AEE-7462E984C9C8}" type="presParOf" srcId="{61FD3879-8760-4435-8113-415BE12219B6}" destId="{20D8A10D-C98D-4887-A831-FAA5DB29E896}" srcOrd="0" destOrd="0" presId="urn:microsoft.com/office/officeart/2005/8/layout/radial5"/>
    <dgm:cxn modelId="{EDCC93E8-152F-4925-AE91-D6DE1B658763}" type="presParOf" srcId="{B2CAAE51-A8B9-48D1-9572-A2BC20FAB651}" destId="{8D47DE80-06B0-47F5-AFF7-DEFF99DB065D}" srcOrd="8" destOrd="0" presId="urn:microsoft.com/office/officeart/2005/8/layout/radial5"/>
    <dgm:cxn modelId="{96ED1817-76D4-4E56-83A3-300F3D35242E}" type="presParOf" srcId="{B2CAAE51-A8B9-48D1-9572-A2BC20FAB651}" destId="{1562B810-8DBF-444B-B842-0BE54917994F}" srcOrd="9" destOrd="0" presId="urn:microsoft.com/office/officeart/2005/8/layout/radial5"/>
    <dgm:cxn modelId="{67C82527-AB21-4913-B7AE-7C0D711C77BA}" type="presParOf" srcId="{1562B810-8DBF-444B-B842-0BE54917994F}" destId="{047ACD7E-2E33-417F-A66F-6B97E6092CD0}" srcOrd="0" destOrd="0" presId="urn:microsoft.com/office/officeart/2005/8/layout/radial5"/>
    <dgm:cxn modelId="{53B3304F-2BE2-4F01-BB6D-2EB8EE1CBADD}" type="presParOf" srcId="{B2CAAE51-A8B9-48D1-9572-A2BC20FAB651}" destId="{ECBDF2C1-8FAC-444D-A267-ED8528CB2654}" srcOrd="10" destOrd="0" presId="urn:microsoft.com/office/officeart/2005/8/layout/radial5"/>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1D746EC-7A5C-4848-ACE9-EB5FC45B4EDA}" type="doc">
      <dgm:prSet loTypeId="urn:microsoft.com/office/officeart/2005/8/layout/vList5" loCatId="list" qsTypeId="urn:microsoft.com/office/officeart/2005/8/quickstyle/simple3" qsCatId="simple" csTypeId="urn:microsoft.com/office/officeart/2005/8/colors/accent0_1" csCatId="mainScheme" phldr="1"/>
      <dgm:spPr/>
      <dgm:t>
        <a:bodyPr/>
        <a:lstStyle/>
        <a:p>
          <a:endParaRPr lang="uk-UA"/>
        </a:p>
      </dgm:t>
    </dgm:pt>
    <dgm:pt modelId="{2DB1F346-4B19-4271-B775-5FAED8AF692F}">
      <dgm:prSet phldrT="[Текст]" custT="1"/>
      <dgm:spPr/>
      <dgm:t>
        <a:bodyPr/>
        <a:lstStyle/>
        <a:p>
          <a:r>
            <a:rPr lang="uk-UA" sz="1200">
              <a:latin typeface="Times New Roman" panose="02020603050405020304" pitchFamily="18" charset="0"/>
              <a:cs typeface="Times New Roman" panose="02020603050405020304" pitchFamily="18" charset="0"/>
            </a:rPr>
            <a:t>яскравість емоцій</a:t>
          </a:r>
        </a:p>
      </dgm:t>
    </dgm:pt>
    <dgm:pt modelId="{81EE8483-0F6A-4CD2-877F-83EF641A8DEE}" type="parTrans" cxnId="{2D7DA807-E6B4-4D64-805D-E477D4D00C05}">
      <dgm:prSet/>
      <dgm:spPr/>
      <dgm:t>
        <a:bodyPr/>
        <a:lstStyle/>
        <a:p>
          <a:endParaRPr lang="uk-UA">
            <a:latin typeface="Times New Roman" panose="02020603050405020304" pitchFamily="18" charset="0"/>
            <a:cs typeface="Times New Roman" panose="02020603050405020304" pitchFamily="18" charset="0"/>
          </a:endParaRPr>
        </a:p>
      </dgm:t>
    </dgm:pt>
    <dgm:pt modelId="{23E55DA3-9360-4709-9845-97ECD7AE5DE9}" type="sibTrans" cxnId="{2D7DA807-E6B4-4D64-805D-E477D4D00C05}">
      <dgm:prSet/>
      <dgm:spPr/>
      <dgm:t>
        <a:bodyPr/>
        <a:lstStyle/>
        <a:p>
          <a:endParaRPr lang="uk-UA">
            <a:latin typeface="Times New Roman" panose="02020603050405020304" pitchFamily="18" charset="0"/>
            <a:cs typeface="Times New Roman" panose="02020603050405020304" pitchFamily="18" charset="0"/>
          </a:endParaRPr>
        </a:p>
      </dgm:t>
    </dgm:pt>
    <dgm:pt modelId="{9373EB7A-0DC8-4ED2-9A26-07283CD291FF}">
      <dgm:prSet phldrT="[Текст]" custT="1"/>
      <dgm:spPr/>
      <dgm:t>
        <a:bodyPr/>
        <a:lstStyle/>
        <a:p>
          <a:r>
            <a:rPr lang="uk-UA" sz="1200">
              <a:latin typeface="Times New Roman" panose="02020603050405020304" pitchFamily="18" charset="0"/>
              <a:cs typeface="Times New Roman" panose="02020603050405020304" pitchFamily="18" charset="0"/>
            </a:rPr>
            <a:t>діти цього віку часто виражають свої емоції дуже інтенсивно, легко переживаючи радість, смуток, злість чи захват</a:t>
          </a:r>
        </a:p>
      </dgm:t>
    </dgm:pt>
    <dgm:pt modelId="{0FDE5C97-2092-4419-B7D1-47427FE11194}" type="parTrans" cxnId="{2A75E7F3-3233-45F8-90AF-A5171904F490}">
      <dgm:prSet/>
      <dgm:spPr/>
      <dgm:t>
        <a:bodyPr/>
        <a:lstStyle/>
        <a:p>
          <a:endParaRPr lang="uk-UA">
            <a:latin typeface="Times New Roman" panose="02020603050405020304" pitchFamily="18" charset="0"/>
            <a:cs typeface="Times New Roman" panose="02020603050405020304" pitchFamily="18" charset="0"/>
          </a:endParaRPr>
        </a:p>
      </dgm:t>
    </dgm:pt>
    <dgm:pt modelId="{292A59C8-0EE3-4F5E-80B8-E3EE801B0ED9}" type="sibTrans" cxnId="{2A75E7F3-3233-45F8-90AF-A5171904F490}">
      <dgm:prSet/>
      <dgm:spPr/>
      <dgm:t>
        <a:bodyPr/>
        <a:lstStyle/>
        <a:p>
          <a:endParaRPr lang="uk-UA">
            <a:latin typeface="Times New Roman" panose="02020603050405020304" pitchFamily="18" charset="0"/>
            <a:cs typeface="Times New Roman" panose="02020603050405020304" pitchFamily="18" charset="0"/>
          </a:endParaRPr>
        </a:p>
      </dgm:t>
    </dgm:pt>
    <dgm:pt modelId="{24A93F76-7E47-4397-A6AF-64B0B09D1EBD}">
      <dgm:prSet phldrT="[Текст]" custT="1"/>
      <dgm:spPr/>
      <dgm:t>
        <a:bodyPr/>
        <a:lstStyle/>
        <a:p>
          <a:r>
            <a:rPr lang="uk-UA" sz="1200">
              <a:latin typeface="Times New Roman" panose="02020603050405020304" pitchFamily="18" charset="0"/>
              <a:cs typeface="Times New Roman" panose="02020603050405020304" pitchFamily="18" charset="0"/>
            </a:rPr>
            <a:t>змінюваність емоцій</a:t>
          </a:r>
        </a:p>
      </dgm:t>
    </dgm:pt>
    <dgm:pt modelId="{0BE32B9E-1EA5-47A0-A2DB-08DA85B2B47B}" type="parTrans" cxnId="{7C36F017-40C2-45EC-9A23-50F32940DD88}">
      <dgm:prSet/>
      <dgm:spPr/>
      <dgm:t>
        <a:bodyPr/>
        <a:lstStyle/>
        <a:p>
          <a:endParaRPr lang="uk-UA">
            <a:latin typeface="Times New Roman" panose="02020603050405020304" pitchFamily="18" charset="0"/>
            <a:cs typeface="Times New Roman" panose="02020603050405020304" pitchFamily="18" charset="0"/>
          </a:endParaRPr>
        </a:p>
      </dgm:t>
    </dgm:pt>
    <dgm:pt modelId="{5C14752F-BB24-4BBD-861C-9D7037156B36}" type="sibTrans" cxnId="{7C36F017-40C2-45EC-9A23-50F32940DD88}">
      <dgm:prSet/>
      <dgm:spPr/>
      <dgm:t>
        <a:bodyPr/>
        <a:lstStyle/>
        <a:p>
          <a:endParaRPr lang="uk-UA">
            <a:latin typeface="Times New Roman" panose="02020603050405020304" pitchFamily="18" charset="0"/>
            <a:cs typeface="Times New Roman" panose="02020603050405020304" pitchFamily="18" charset="0"/>
          </a:endParaRPr>
        </a:p>
      </dgm:t>
    </dgm:pt>
    <dgm:pt modelId="{E5FD244A-1349-45B0-AE91-A62B5C9D0A9C}">
      <dgm:prSet phldrT="[Текст]" custT="1"/>
      <dgm:spPr/>
      <dgm:t>
        <a:bodyPr/>
        <a:lstStyle/>
        <a:p>
          <a:r>
            <a:rPr lang="uk-UA" sz="1200">
              <a:latin typeface="Times New Roman" panose="02020603050405020304" pitchFamily="18" charset="0"/>
              <a:cs typeface="Times New Roman" panose="02020603050405020304" pitchFamily="18" charset="0"/>
            </a:rPr>
            <a:t>діти можуть несподівано змінювати свої емоційні стани без явних причин, одна ситуація може викликати різні емоції в різних моментах часу</a:t>
          </a:r>
        </a:p>
      </dgm:t>
    </dgm:pt>
    <dgm:pt modelId="{E81EE9AA-144A-4B2D-A963-97F80B64529B}" type="parTrans" cxnId="{A548A4E6-B896-425E-B1B2-064EF6B9F7C2}">
      <dgm:prSet/>
      <dgm:spPr/>
      <dgm:t>
        <a:bodyPr/>
        <a:lstStyle/>
        <a:p>
          <a:endParaRPr lang="uk-UA">
            <a:latin typeface="Times New Roman" panose="02020603050405020304" pitchFamily="18" charset="0"/>
            <a:cs typeface="Times New Roman" panose="02020603050405020304" pitchFamily="18" charset="0"/>
          </a:endParaRPr>
        </a:p>
      </dgm:t>
    </dgm:pt>
    <dgm:pt modelId="{BAE15E5B-3CF0-44DF-8FD4-AFC3F0309641}" type="sibTrans" cxnId="{A548A4E6-B896-425E-B1B2-064EF6B9F7C2}">
      <dgm:prSet/>
      <dgm:spPr/>
      <dgm:t>
        <a:bodyPr/>
        <a:lstStyle/>
        <a:p>
          <a:endParaRPr lang="uk-UA">
            <a:latin typeface="Times New Roman" panose="02020603050405020304" pitchFamily="18" charset="0"/>
            <a:cs typeface="Times New Roman" panose="02020603050405020304" pitchFamily="18" charset="0"/>
          </a:endParaRPr>
        </a:p>
      </dgm:t>
    </dgm:pt>
    <dgm:pt modelId="{B7AC711F-65BF-48C0-9716-8BCBEFF319ED}">
      <dgm:prSet phldrT="[Текст]" custT="1"/>
      <dgm:spPr/>
      <dgm:t>
        <a:bodyPr/>
        <a:lstStyle/>
        <a:p>
          <a:r>
            <a:rPr lang="uk-UA" sz="1200">
              <a:latin typeface="Times New Roman" panose="02020603050405020304" pitchFamily="18" charset="0"/>
              <a:cs typeface="Times New Roman" panose="02020603050405020304" pitchFamily="18" charset="0"/>
            </a:rPr>
            <a:t>діти вчаться контролювати свої емоції, проте цей процес розвивається поступово і діти можуть мати труднощі з регуляцією своїх емоційних реакцій</a:t>
          </a:r>
        </a:p>
      </dgm:t>
    </dgm:pt>
    <dgm:pt modelId="{8D5582F5-AA3C-4A29-A39C-444920E3995D}" type="parTrans" cxnId="{D39AE05B-E4DA-4C3D-A68D-236108E4E413}">
      <dgm:prSet/>
      <dgm:spPr/>
      <dgm:t>
        <a:bodyPr/>
        <a:lstStyle/>
        <a:p>
          <a:endParaRPr lang="uk-UA">
            <a:latin typeface="Times New Roman" panose="02020603050405020304" pitchFamily="18" charset="0"/>
            <a:cs typeface="Times New Roman" panose="02020603050405020304" pitchFamily="18" charset="0"/>
          </a:endParaRPr>
        </a:p>
      </dgm:t>
    </dgm:pt>
    <dgm:pt modelId="{E7776B15-6405-49B5-86D0-28F0C1C80A8B}" type="sibTrans" cxnId="{D39AE05B-E4DA-4C3D-A68D-236108E4E413}">
      <dgm:prSet/>
      <dgm:spPr/>
      <dgm:t>
        <a:bodyPr/>
        <a:lstStyle/>
        <a:p>
          <a:endParaRPr lang="uk-UA">
            <a:latin typeface="Times New Roman" panose="02020603050405020304" pitchFamily="18" charset="0"/>
            <a:cs typeface="Times New Roman" panose="02020603050405020304" pitchFamily="18" charset="0"/>
          </a:endParaRPr>
        </a:p>
      </dgm:t>
    </dgm:pt>
    <dgm:pt modelId="{AA301640-4A45-4261-957B-6E2A653DCFC8}">
      <dgm:prSet phldrT="[Текст]" custT="1"/>
      <dgm:spPr/>
      <dgm:t>
        <a:bodyPr/>
        <a:lstStyle/>
        <a:p>
          <a:r>
            <a:rPr lang="uk-UA" sz="1200">
              <a:latin typeface="Times New Roman" panose="02020603050405020304" pitchFamily="18" charset="0"/>
              <a:cs typeface="Times New Roman" panose="02020603050405020304" pitchFamily="18" charset="0"/>
            </a:rPr>
            <a:t>поступовий розвиток саморегуляції</a:t>
          </a:r>
        </a:p>
      </dgm:t>
    </dgm:pt>
    <dgm:pt modelId="{77556416-8220-44DB-9F20-68F8FE1A1933}" type="parTrans" cxnId="{4060263E-5915-47DF-A311-2AF290D32663}">
      <dgm:prSet/>
      <dgm:spPr/>
      <dgm:t>
        <a:bodyPr/>
        <a:lstStyle/>
        <a:p>
          <a:endParaRPr lang="uk-UA">
            <a:latin typeface="Times New Roman" panose="02020603050405020304" pitchFamily="18" charset="0"/>
            <a:cs typeface="Times New Roman" panose="02020603050405020304" pitchFamily="18" charset="0"/>
          </a:endParaRPr>
        </a:p>
      </dgm:t>
    </dgm:pt>
    <dgm:pt modelId="{1F1D720F-7F82-4FD2-A328-C45566994F2F}" type="sibTrans" cxnId="{4060263E-5915-47DF-A311-2AF290D32663}">
      <dgm:prSet/>
      <dgm:spPr/>
      <dgm:t>
        <a:bodyPr/>
        <a:lstStyle/>
        <a:p>
          <a:endParaRPr lang="uk-UA">
            <a:latin typeface="Times New Roman" panose="02020603050405020304" pitchFamily="18" charset="0"/>
            <a:cs typeface="Times New Roman" panose="02020603050405020304" pitchFamily="18" charset="0"/>
          </a:endParaRPr>
        </a:p>
      </dgm:t>
    </dgm:pt>
    <dgm:pt modelId="{4F28AC56-BD82-4581-8099-4FC74A425272}">
      <dgm:prSet phldrT="[Текст]" custT="1"/>
      <dgm:spPr/>
      <dgm:t>
        <a:bodyPr/>
        <a:lstStyle/>
        <a:p>
          <a:r>
            <a:rPr lang="uk-UA" sz="1200">
              <a:latin typeface="Times New Roman" panose="02020603050405020304" pitchFamily="18" charset="0"/>
              <a:cs typeface="Times New Roman" panose="02020603050405020304" pitchFamily="18" charset="0"/>
            </a:rPr>
            <a:t>сприйняття соціальних норм</a:t>
          </a:r>
        </a:p>
      </dgm:t>
    </dgm:pt>
    <dgm:pt modelId="{92F88818-55EF-4A5A-9518-625B2E029E8A}" type="parTrans" cxnId="{FB470EFC-5CFB-4764-B415-18857E4E282D}">
      <dgm:prSet/>
      <dgm:spPr/>
      <dgm:t>
        <a:bodyPr/>
        <a:lstStyle/>
        <a:p>
          <a:endParaRPr lang="uk-UA">
            <a:latin typeface="Times New Roman" panose="02020603050405020304" pitchFamily="18" charset="0"/>
            <a:cs typeface="Times New Roman" panose="02020603050405020304" pitchFamily="18" charset="0"/>
          </a:endParaRPr>
        </a:p>
      </dgm:t>
    </dgm:pt>
    <dgm:pt modelId="{636776FE-53ED-430D-919D-C20069FFFFB1}" type="sibTrans" cxnId="{FB470EFC-5CFB-4764-B415-18857E4E282D}">
      <dgm:prSet/>
      <dgm:spPr/>
      <dgm:t>
        <a:bodyPr/>
        <a:lstStyle/>
        <a:p>
          <a:endParaRPr lang="uk-UA">
            <a:latin typeface="Times New Roman" panose="02020603050405020304" pitchFamily="18" charset="0"/>
            <a:cs typeface="Times New Roman" panose="02020603050405020304" pitchFamily="18" charset="0"/>
          </a:endParaRPr>
        </a:p>
      </dgm:t>
    </dgm:pt>
    <dgm:pt modelId="{895AA158-FB8A-4F53-A673-CC364FB8EA9A}">
      <dgm:prSet phldrT="[Текст]" custT="1"/>
      <dgm:spPr/>
      <dgm:t>
        <a:bodyPr/>
        <a:lstStyle/>
        <a:p>
          <a:r>
            <a:rPr lang="uk-UA" sz="1200">
              <a:latin typeface="Times New Roman" panose="02020603050405020304" pitchFamily="18" charset="0"/>
              <a:cs typeface="Times New Roman" panose="02020603050405020304" pitchFamily="18" charset="0"/>
            </a:rPr>
            <a:t>діти починають розуміти соціальні правила та норми вираження емоцій у певних ситуаціях</a:t>
          </a:r>
        </a:p>
      </dgm:t>
    </dgm:pt>
    <dgm:pt modelId="{FDFF1627-17C8-4F39-B9FD-0ABD34F187C0}" type="parTrans" cxnId="{C1DA2682-6DA7-4759-9B0A-904C6DA2EC7E}">
      <dgm:prSet/>
      <dgm:spPr/>
      <dgm:t>
        <a:bodyPr/>
        <a:lstStyle/>
        <a:p>
          <a:endParaRPr lang="uk-UA">
            <a:latin typeface="Times New Roman" panose="02020603050405020304" pitchFamily="18" charset="0"/>
            <a:cs typeface="Times New Roman" panose="02020603050405020304" pitchFamily="18" charset="0"/>
          </a:endParaRPr>
        </a:p>
      </dgm:t>
    </dgm:pt>
    <dgm:pt modelId="{84CFB7C0-FDBF-4100-A950-CAA2E6D97E11}" type="sibTrans" cxnId="{C1DA2682-6DA7-4759-9B0A-904C6DA2EC7E}">
      <dgm:prSet/>
      <dgm:spPr/>
      <dgm:t>
        <a:bodyPr/>
        <a:lstStyle/>
        <a:p>
          <a:endParaRPr lang="uk-UA">
            <a:latin typeface="Times New Roman" panose="02020603050405020304" pitchFamily="18" charset="0"/>
            <a:cs typeface="Times New Roman" panose="02020603050405020304" pitchFamily="18" charset="0"/>
          </a:endParaRPr>
        </a:p>
      </dgm:t>
    </dgm:pt>
    <dgm:pt modelId="{E9C7CDF6-1B99-4EA0-98E1-2BE10CDDD7A3}">
      <dgm:prSet phldrT="[Текст]" custT="1"/>
      <dgm:spPr/>
      <dgm:t>
        <a:bodyPr/>
        <a:lstStyle/>
        <a:p>
          <a:r>
            <a:rPr lang="uk-UA" sz="1200">
              <a:latin typeface="Times New Roman" panose="02020603050405020304" pitchFamily="18" charset="0"/>
              <a:cs typeface="Times New Roman" panose="02020603050405020304" pitchFamily="18" charset="0"/>
            </a:rPr>
            <a:t>формування соціальних взаємовідносин</a:t>
          </a:r>
        </a:p>
      </dgm:t>
    </dgm:pt>
    <dgm:pt modelId="{7CAA5108-2475-49F4-94E9-4FDAB8C5C98C}" type="parTrans" cxnId="{4D4DB438-3190-4FD9-B1A3-870445630AEA}">
      <dgm:prSet/>
      <dgm:spPr/>
      <dgm:t>
        <a:bodyPr/>
        <a:lstStyle/>
        <a:p>
          <a:endParaRPr lang="uk-UA">
            <a:latin typeface="Times New Roman" panose="02020603050405020304" pitchFamily="18" charset="0"/>
            <a:cs typeface="Times New Roman" panose="02020603050405020304" pitchFamily="18" charset="0"/>
          </a:endParaRPr>
        </a:p>
      </dgm:t>
    </dgm:pt>
    <dgm:pt modelId="{364C42B2-DCF0-46D9-8FED-230D596CCF5B}" type="sibTrans" cxnId="{4D4DB438-3190-4FD9-B1A3-870445630AEA}">
      <dgm:prSet/>
      <dgm:spPr/>
      <dgm:t>
        <a:bodyPr/>
        <a:lstStyle/>
        <a:p>
          <a:endParaRPr lang="uk-UA">
            <a:latin typeface="Times New Roman" panose="02020603050405020304" pitchFamily="18" charset="0"/>
            <a:cs typeface="Times New Roman" panose="02020603050405020304" pitchFamily="18" charset="0"/>
          </a:endParaRPr>
        </a:p>
      </dgm:t>
    </dgm:pt>
    <dgm:pt modelId="{0771D12A-05AB-4062-A140-8A3BE66CED88}">
      <dgm:prSet phldrT="[Текст]" custT="1"/>
      <dgm:spPr/>
      <dgm:t>
        <a:bodyPr/>
        <a:lstStyle/>
        <a:p>
          <a:r>
            <a:rPr lang="uk-UA" sz="1200">
              <a:latin typeface="Times New Roman" panose="02020603050405020304" pitchFamily="18" charset="0"/>
              <a:cs typeface="Times New Roman" panose="02020603050405020304" pitchFamily="18" charset="0"/>
            </a:rPr>
            <a:t>діти активно спілкуються з однолітками та дорослими, що сприяє формуванню соціальних навичок та взаємодії у групі</a:t>
          </a:r>
        </a:p>
      </dgm:t>
    </dgm:pt>
    <dgm:pt modelId="{6465AC97-BF1F-4934-928E-D47838173B12}" type="parTrans" cxnId="{6197A832-41C0-4AC5-AF7D-B5E00CD3190F}">
      <dgm:prSet/>
      <dgm:spPr/>
      <dgm:t>
        <a:bodyPr/>
        <a:lstStyle/>
        <a:p>
          <a:endParaRPr lang="uk-UA">
            <a:latin typeface="Times New Roman" panose="02020603050405020304" pitchFamily="18" charset="0"/>
            <a:cs typeface="Times New Roman" panose="02020603050405020304" pitchFamily="18" charset="0"/>
          </a:endParaRPr>
        </a:p>
      </dgm:t>
    </dgm:pt>
    <dgm:pt modelId="{52B39FBA-25FD-4E6E-8481-A82B9E2A4676}" type="sibTrans" cxnId="{6197A832-41C0-4AC5-AF7D-B5E00CD3190F}">
      <dgm:prSet/>
      <dgm:spPr/>
      <dgm:t>
        <a:bodyPr/>
        <a:lstStyle/>
        <a:p>
          <a:endParaRPr lang="uk-UA">
            <a:latin typeface="Times New Roman" panose="02020603050405020304" pitchFamily="18" charset="0"/>
            <a:cs typeface="Times New Roman" panose="02020603050405020304" pitchFamily="18" charset="0"/>
          </a:endParaRPr>
        </a:p>
      </dgm:t>
    </dgm:pt>
    <dgm:pt modelId="{EFE19075-4FEE-4093-BEC5-384B7394C696}">
      <dgm:prSet phldrT="[Текст]" custT="1"/>
      <dgm:spPr/>
      <dgm:t>
        <a:bodyPr/>
        <a:lstStyle/>
        <a:p>
          <a:r>
            <a:rPr lang="uk-UA" sz="1200">
              <a:latin typeface="Times New Roman" panose="02020603050405020304" pitchFamily="18" charset="0"/>
              <a:cs typeface="Times New Roman" panose="02020603050405020304" pitchFamily="18" charset="0"/>
            </a:rPr>
            <a:t>розвиток емпатії</a:t>
          </a:r>
        </a:p>
      </dgm:t>
    </dgm:pt>
    <dgm:pt modelId="{3A6CB73D-82F2-4F28-829D-C0854E4C3E67}" type="parTrans" cxnId="{E61F2B60-DC45-42C8-B8F0-3718EAE20F67}">
      <dgm:prSet/>
      <dgm:spPr/>
      <dgm:t>
        <a:bodyPr/>
        <a:lstStyle/>
        <a:p>
          <a:endParaRPr lang="uk-UA">
            <a:latin typeface="Times New Roman" panose="02020603050405020304" pitchFamily="18" charset="0"/>
            <a:cs typeface="Times New Roman" panose="02020603050405020304" pitchFamily="18" charset="0"/>
          </a:endParaRPr>
        </a:p>
      </dgm:t>
    </dgm:pt>
    <dgm:pt modelId="{4D950FE5-64E2-4BDC-9310-D6C5C9F65B6C}" type="sibTrans" cxnId="{E61F2B60-DC45-42C8-B8F0-3718EAE20F67}">
      <dgm:prSet/>
      <dgm:spPr/>
      <dgm:t>
        <a:bodyPr/>
        <a:lstStyle/>
        <a:p>
          <a:endParaRPr lang="uk-UA">
            <a:latin typeface="Times New Roman" panose="02020603050405020304" pitchFamily="18" charset="0"/>
            <a:cs typeface="Times New Roman" panose="02020603050405020304" pitchFamily="18" charset="0"/>
          </a:endParaRPr>
        </a:p>
      </dgm:t>
    </dgm:pt>
    <dgm:pt modelId="{0332D2DD-92B5-4030-9271-9E581E097288}">
      <dgm:prSet phldrT="[Текст]" custT="1"/>
      <dgm:spPr/>
      <dgm:t>
        <a:bodyPr/>
        <a:lstStyle/>
        <a:p>
          <a:r>
            <a:rPr lang="uk-UA" sz="1200">
              <a:latin typeface="Times New Roman" panose="02020603050405020304" pitchFamily="18" charset="0"/>
              <a:cs typeface="Times New Roman" panose="02020603050405020304" pitchFamily="18" charset="0"/>
            </a:rPr>
            <a:t>з часом діти набувають здатності розуміти та відчувати емоції інших, вони можуть співчувати та підтримувати однолітків</a:t>
          </a:r>
        </a:p>
      </dgm:t>
    </dgm:pt>
    <dgm:pt modelId="{3FCB8B39-1EA5-49F1-B2F3-FEA782E66FB2}" type="parTrans" cxnId="{48CF2CDD-5BD6-4FC0-912D-D29BEF53E6F3}">
      <dgm:prSet/>
      <dgm:spPr/>
      <dgm:t>
        <a:bodyPr/>
        <a:lstStyle/>
        <a:p>
          <a:endParaRPr lang="uk-UA">
            <a:latin typeface="Times New Roman" panose="02020603050405020304" pitchFamily="18" charset="0"/>
            <a:cs typeface="Times New Roman" panose="02020603050405020304" pitchFamily="18" charset="0"/>
          </a:endParaRPr>
        </a:p>
      </dgm:t>
    </dgm:pt>
    <dgm:pt modelId="{D268D364-0913-441D-8915-B61E7310F3D2}" type="sibTrans" cxnId="{48CF2CDD-5BD6-4FC0-912D-D29BEF53E6F3}">
      <dgm:prSet/>
      <dgm:spPr/>
      <dgm:t>
        <a:bodyPr/>
        <a:lstStyle/>
        <a:p>
          <a:endParaRPr lang="uk-UA">
            <a:latin typeface="Times New Roman" panose="02020603050405020304" pitchFamily="18" charset="0"/>
            <a:cs typeface="Times New Roman" panose="02020603050405020304" pitchFamily="18" charset="0"/>
          </a:endParaRPr>
        </a:p>
      </dgm:t>
    </dgm:pt>
    <dgm:pt modelId="{19758117-254E-4721-99EC-4A32C08D8CB8}">
      <dgm:prSet phldrT="[Текст]" custT="1"/>
      <dgm:spPr/>
      <dgm:t>
        <a:bodyPr/>
        <a:lstStyle/>
        <a:p>
          <a:r>
            <a:rPr lang="uk-UA" sz="1200">
              <a:latin typeface="Times New Roman" panose="02020603050405020304" pitchFamily="18" charset="0"/>
              <a:cs typeface="Times New Roman" panose="02020603050405020304" pitchFamily="18" charset="0"/>
            </a:rPr>
            <a:t>формування ідентичності</a:t>
          </a:r>
        </a:p>
      </dgm:t>
    </dgm:pt>
    <dgm:pt modelId="{1216B017-94D4-434B-870C-FD163D206801}" type="parTrans" cxnId="{A10BD687-1F72-45E8-90DE-ED11924209AF}">
      <dgm:prSet/>
      <dgm:spPr/>
      <dgm:t>
        <a:bodyPr/>
        <a:lstStyle/>
        <a:p>
          <a:endParaRPr lang="uk-UA">
            <a:latin typeface="Times New Roman" panose="02020603050405020304" pitchFamily="18" charset="0"/>
            <a:cs typeface="Times New Roman" panose="02020603050405020304" pitchFamily="18" charset="0"/>
          </a:endParaRPr>
        </a:p>
      </dgm:t>
    </dgm:pt>
    <dgm:pt modelId="{039C3BBF-D876-40CB-A990-1128CEFBFEBE}" type="sibTrans" cxnId="{A10BD687-1F72-45E8-90DE-ED11924209AF}">
      <dgm:prSet/>
      <dgm:spPr/>
      <dgm:t>
        <a:bodyPr/>
        <a:lstStyle/>
        <a:p>
          <a:endParaRPr lang="uk-UA">
            <a:latin typeface="Times New Roman" panose="02020603050405020304" pitchFamily="18" charset="0"/>
            <a:cs typeface="Times New Roman" panose="02020603050405020304" pitchFamily="18" charset="0"/>
          </a:endParaRPr>
        </a:p>
      </dgm:t>
    </dgm:pt>
    <dgm:pt modelId="{6728A857-8C19-4226-949D-0E66B766D337}">
      <dgm:prSet phldrT="[Текст]" custT="1"/>
      <dgm:spPr/>
      <dgm:t>
        <a:bodyPr/>
        <a:lstStyle/>
        <a:p>
          <a:r>
            <a:rPr lang="uk-UA" sz="1200">
              <a:latin typeface="Times New Roman" panose="02020603050405020304" pitchFamily="18" charset="0"/>
              <a:cs typeface="Times New Roman" panose="02020603050405020304" pitchFamily="18" charset="0"/>
            </a:rPr>
            <a:t>діти починають усвідомлювати свою ідентичність і розуміти свої емоції у контексті особистого самовизначення</a:t>
          </a:r>
        </a:p>
      </dgm:t>
    </dgm:pt>
    <dgm:pt modelId="{010A6AA1-75B2-4881-8710-09D13F9E2945}" type="parTrans" cxnId="{BEF3FBB9-34FA-446D-B38E-ABE1A26E3173}">
      <dgm:prSet/>
      <dgm:spPr/>
      <dgm:t>
        <a:bodyPr/>
        <a:lstStyle/>
        <a:p>
          <a:endParaRPr lang="uk-UA">
            <a:latin typeface="Times New Roman" panose="02020603050405020304" pitchFamily="18" charset="0"/>
            <a:cs typeface="Times New Roman" panose="02020603050405020304" pitchFamily="18" charset="0"/>
          </a:endParaRPr>
        </a:p>
      </dgm:t>
    </dgm:pt>
    <dgm:pt modelId="{FCA8963C-CF98-4296-A689-6984425AE604}" type="sibTrans" cxnId="{BEF3FBB9-34FA-446D-B38E-ABE1A26E3173}">
      <dgm:prSet/>
      <dgm:spPr/>
      <dgm:t>
        <a:bodyPr/>
        <a:lstStyle/>
        <a:p>
          <a:endParaRPr lang="uk-UA">
            <a:latin typeface="Times New Roman" panose="02020603050405020304" pitchFamily="18" charset="0"/>
            <a:cs typeface="Times New Roman" panose="02020603050405020304" pitchFamily="18" charset="0"/>
          </a:endParaRPr>
        </a:p>
      </dgm:t>
    </dgm:pt>
    <dgm:pt modelId="{D456FDC7-945C-466F-966B-B0E9339BFABE}">
      <dgm:prSet phldrT="[Текст]" custT="1"/>
      <dgm:spPr/>
      <dgm:t>
        <a:bodyPr/>
        <a:lstStyle/>
        <a:p>
          <a:r>
            <a:rPr lang="uk-UA" sz="1200">
              <a:latin typeface="Times New Roman" panose="02020603050405020304" pitchFamily="18" charset="0"/>
              <a:cs typeface="Times New Roman" panose="02020603050405020304" pitchFamily="18" charset="0"/>
            </a:rPr>
            <a:t>вплив сімейного середовища</a:t>
          </a:r>
        </a:p>
      </dgm:t>
    </dgm:pt>
    <dgm:pt modelId="{6E3D5FAA-5134-440A-8B54-4171F91CAF96}" type="parTrans" cxnId="{1615B53F-9A5D-4E8F-90A4-6315116CA30F}">
      <dgm:prSet/>
      <dgm:spPr/>
      <dgm:t>
        <a:bodyPr/>
        <a:lstStyle/>
        <a:p>
          <a:endParaRPr lang="uk-UA">
            <a:latin typeface="Times New Roman" panose="02020603050405020304" pitchFamily="18" charset="0"/>
            <a:cs typeface="Times New Roman" panose="02020603050405020304" pitchFamily="18" charset="0"/>
          </a:endParaRPr>
        </a:p>
      </dgm:t>
    </dgm:pt>
    <dgm:pt modelId="{F88788EF-B4BC-4E53-BACF-9E6EA62F9B87}" type="sibTrans" cxnId="{1615B53F-9A5D-4E8F-90A4-6315116CA30F}">
      <dgm:prSet/>
      <dgm:spPr/>
      <dgm:t>
        <a:bodyPr/>
        <a:lstStyle/>
        <a:p>
          <a:endParaRPr lang="uk-UA">
            <a:latin typeface="Times New Roman" panose="02020603050405020304" pitchFamily="18" charset="0"/>
            <a:cs typeface="Times New Roman" panose="02020603050405020304" pitchFamily="18" charset="0"/>
          </a:endParaRPr>
        </a:p>
      </dgm:t>
    </dgm:pt>
    <dgm:pt modelId="{94EBFC16-92DD-4544-9D27-F1F1CB2E7364}">
      <dgm:prSet phldrT="[Текст]" custT="1"/>
      <dgm:spPr/>
      <dgm:t>
        <a:bodyPr/>
        <a:lstStyle/>
        <a:p>
          <a:r>
            <a:rPr lang="uk-UA" sz="1200">
              <a:latin typeface="Times New Roman" panose="02020603050405020304" pitchFamily="18" charset="0"/>
              <a:cs typeface="Times New Roman" panose="02020603050405020304" pitchFamily="18" charset="0"/>
            </a:rPr>
            <a:t>сімейне оточення та стосунки з батьками й родичами значно впливають на емоційний розвиток дітей</a:t>
          </a:r>
        </a:p>
      </dgm:t>
    </dgm:pt>
    <dgm:pt modelId="{7E8BA795-087B-4174-BEDB-D35241D78B64}" type="parTrans" cxnId="{BADCD3FD-69E1-4CAF-B3D5-E2B2D26D72CA}">
      <dgm:prSet/>
      <dgm:spPr/>
      <dgm:t>
        <a:bodyPr/>
        <a:lstStyle/>
        <a:p>
          <a:endParaRPr lang="uk-UA">
            <a:latin typeface="Times New Roman" panose="02020603050405020304" pitchFamily="18" charset="0"/>
            <a:cs typeface="Times New Roman" panose="02020603050405020304" pitchFamily="18" charset="0"/>
          </a:endParaRPr>
        </a:p>
      </dgm:t>
    </dgm:pt>
    <dgm:pt modelId="{B7D12A0F-F2B9-4C1C-BB23-973FD86E4D48}" type="sibTrans" cxnId="{BADCD3FD-69E1-4CAF-B3D5-E2B2D26D72CA}">
      <dgm:prSet/>
      <dgm:spPr/>
      <dgm:t>
        <a:bodyPr/>
        <a:lstStyle/>
        <a:p>
          <a:endParaRPr lang="uk-UA">
            <a:latin typeface="Times New Roman" panose="02020603050405020304" pitchFamily="18" charset="0"/>
            <a:cs typeface="Times New Roman" panose="02020603050405020304" pitchFamily="18" charset="0"/>
          </a:endParaRPr>
        </a:p>
      </dgm:t>
    </dgm:pt>
    <dgm:pt modelId="{BE254DCA-70A1-424D-B735-E6C5A3308D02}" type="pres">
      <dgm:prSet presAssocID="{B1D746EC-7A5C-4848-ACE9-EB5FC45B4EDA}" presName="Name0" presStyleCnt="0">
        <dgm:presLayoutVars>
          <dgm:dir/>
          <dgm:animLvl val="lvl"/>
          <dgm:resizeHandles val="exact"/>
        </dgm:presLayoutVars>
      </dgm:prSet>
      <dgm:spPr/>
    </dgm:pt>
    <dgm:pt modelId="{4A582741-F44F-49C9-9CF4-B8BD1C7FA555}" type="pres">
      <dgm:prSet presAssocID="{2DB1F346-4B19-4271-B775-5FAED8AF692F}" presName="linNode" presStyleCnt="0"/>
      <dgm:spPr/>
    </dgm:pt>
    <dgm:pt modelId="{4A1EF62D-4BAF-4884-8AED-0C9966BECB4C}" type="pres">
      <dgm:prSet presAssocID="{2DB1F346-4B19-4271-B775-5FAED8AF692F}" presName="parentText" presStyleLbl="node1" presStyleIdx="0" presStyleCnt="8">
        <dgm:presLayoutVars>
          <dgm:chMax val="1"/>
          <dgm:bulletEnabled val="1"/>
        </dgm:presLayoutVars>
      </dgm:prSet>
      <dgm:spPr/>
    </dgm:pt>
    <dgm:pt modelId="{D7E85F50-5591-4D5E-92FF-A1EC20B8A83F}" type="pres">
      <dgm:prSet presAssocID="{2DB1F346-4B19-4271-B775-5FAED8AF692F}" presName="descendantText" presStyleLbl="alignAccFollowNode1" presStyleIdx="0" presStyleCnt="8" custScaleX="161051" custScaleY="121000">
        <dgm:presLayoutVars>
          <dgm:bulletEnabled val="1"/>
        </dgm:presLayoutVars>
      </dgm:prSet>
      <dgm:spPr/>
    </dgm:pt>
    <dgm:pt modelId="{64192DAC-72BE-4065-BF2A-A37FAA8039EF}" type="pres">
      <dgm:prSet presAssocID="{23E55DA3-9360-4709-9845-97ECD7AE5DE9}" presName="sp" presStyleCnt="0"/>
      <dgm:spPr/>
    </dgm:pt>
    <dgm:pt modelId="{A29CF7BD-9188-455B-89A7-A3A255C77030}" type="pres">
      <dgm:prSet presAssocID="{24A93F76-7E47-4397-A6AF-64B0B09D1EBD}" presName="linNode" presStyleCnt="0"/>
      <dgm:spPr/>
    </dgm:pt>
    <dgm:pt modelId="{94FFA216-9A87-4EA5-BDCE-F966FC1DDB7A}" type="pres">
      <dgm:prSet presAssocID="{24A93F76-7E47-4397-A6AF-64B0B09D1EBD}" presName="parentText" presStyleLbl="node1" presStyleIdx="1" presStyleCnt="8">
        <dgm:presLayoutVars>
          <dgm:chMax val="1"/>
          <dgm:bulletEnabled val="1"/>
        </dgm:presLayoutVars>
      </dgm:prSet>
      <dgm:spPr/>
    </dgm:pt>
    <dgm:pt modelId="{E8F7BF55-759B-4B04-9976-15DE61778A2D}" type="pres">
      <dgm:prSet presAssocID="{24A93F76-7E47-4397-A6AF-64B0B09D1EBD}" presName="descendantText" presStyleLbl="alignAccFollowNode1" presStyleIdx="1" presStyleCnt="8" custScaleX="161051" custScaleY="121000">
        <dgm:presLayoutVars>
          <dgm:bulletEnabled val="1"/>
        </dgm:presLayoutVars>
      </dgm:prSet>
      <dgm:spPr/>
    </dgm:pt>
    <dgm:pt modelId="{0AF5A10A-69F6-432E-9FCA-41E5CA2349B4}" type="pres">
      <dgm:prSet presAssocID="{5C14752F-BB24-4BBD-861C-9D7037156B36}" presName="sp" presStyleCnt="0"/>
      <dgm:spPr/>
    </dgm:pt>
    <dgm:pt modelId="{0145BAB9-4FB3-444C-AF11-A82482F6AF70}" type="pres">
      <dgm:prSet presAssocID="{AA301640-4A45-4261-957B-6E2A653DCFC8}" presName="linNode" presStyleCnt="0"/>
      <dgm:spPr/>
    </dgm:pt>
    <dgm:pt modelId="{C9CE8A17-6491-4894-A1EB-094AA5E63664}" type="pres">
      <dgm:prSet presAssocID="{AA301640-4A45-4261-957B-6E2A653DCFC8}" presName="parentText" presStyleLbl="node1" presStyleIdx="2" presStyleCnt="8">
        <dgm:presLayoutVars>
          <dgm:chMax val="1"/>
          <dgm:bulletEnabled val="1"/>
        </dgm:presLayoutVars>
      </dgm:prSet>
      <dgm:spPr/>
    </dgm:pt>
    <dgm:pt modelId="{6FD57EA1-F5ED-4D5B-8A84-C514D75F8709}" type="pres">
      <dgm:prSet presAssocID="{AA301640-4A45-4261-957B-6E2A653DCFC8}" presName="descendantText" presStyleLbl="alignAccFollowNode1" presStyleIdx="2" presStyleCnt="8" custScaleX="161051" custScaleY="121000">
        <dgm:presLayoutVars>
          <dgm:bulletEnabled val="1"/>
        </dgm:presLayoutVars>
      </dgm:prSet>
      <dgm:spPr/>
    </dgm:pt>
    <dgm:pt modelId="{C11A54B1-97D5-4D08-933A-E9E275EDD0ED}" type="pres">
      <dgm:prSet presAssocID="{1F1D720F-7F82-4FD2-A328-C45566994F2F}" presName="sp" presStyleCnt="0"/>
      <dgm:spPr/>
    </dgm:pt>
    <dgm:pt modelId="{84127FCB-1E24-44F3-A030-4A0952B56125}" type="pres">
      <dgm:prSet presAssocID="{4F28AC56-BD82-4581-8099-4FC74A425272}" presName="linNode" presStyleCnt="0"/>
      <dgm:spPr/>
    </dgm:pt>
    <dgm:pt modelId="{C0F68D27-7777-450F-AAF2-7368C3E5A381}" type="pres">
      <dgm:prSet presAssocID="{4F28AC56-BD82-4581-8099-4FC74A425272}" presName="parentText" presStyleLbl="node1" presStyleIdx="3" presStyleCnt="8">
        <dgm:presLayoutVars>
          <dgm:chMax val="1"/>
          <dgm:bulletEnabled val="1"/>
        </dgm:presLayoutVars>
      </dgm:prSet>
      <dgm:spPr/>
    </dgm:pt>
    <dgm:pt modelId="{93985D87-4274-4066-83E5-565F07A660A1}" type="pres">
      <dgm:prSet presAssocID="{4F28AC56-BD82-4581-8099-4FC74A425272}" presName="descendantText" presStyleLbl="alignAccFollowNode1" presStyleIdx="3" presStyleCnt="8" custScaleX="161051">
        <dgm:presLayoutVars>
          <dgm:bulletEnabled val="1"/>
        </dgm:presLayoutVars>
      </dgm:prSet>
      <dgm:spPr/>
    </dgm:pt>
    <dgm:pt modelId="{5A77B342-CD00-48A0-924A-27D091ECC1F5}" type="pres">
      <dgm:prSet presAssocID="{636776FE-53ED-430D-919D-C20069FFFFB1}" presName="sp" presStyleCnt="0"/>
      <dgm:spPr/>
    </dgm:pt>
    <dgm:pt modelId="{66946B9E-B02C-407E-AA1D-EA98F2FBF706}" type="pres">
      <dgm:prSet presAssocID="{E9C7CDF6-1B99-4EA0-98E1-2BE10CDDD7A3}" presName="linNode" presStyleCnt="0"/>
      <dgm:spPr/>
    </dgm:pt>
    <dgm:pt modelId="{6DB254FA-6C00-4367-8FCB-8FF40CBCC648}" type="pres">
      <dgm:prSet presAssocID="{E9C7CDF6-1B99-4EA0-98E1-2BE10CDDD7A3}" presName="parentText" presStyleLbl="node1" presStyleIdx="4" presStyleCnt="8">
        <dgm:presLayoutVars>
          <dgm:chMax val="1"/>
          <dgm:bulletEnabled val="1"/>
        </dgm:presLayoutVars>
      </dgm:prSet>
      <dgm:spPr/>
    </dgm:pt>
    <dgm:pt modelId="{667EC2C1-C992-4DF0-8A12-F32F78933BCC}" type="pres">
      <dgm:prSet presAssocID="{E9C7CDF6-1B99-4EA0-98E1-2BE10CDDD7A3}" presName="descendantText" presStyleLbl="alignAccFollowNode1" presStyleIdx="4" presStyleCnt="8" custScaleX="161051" custScaleY="121000">
        <dgm:presLayoutVars>
          <dgm:bulletEnabled val="1"/>
        </dgm:presLayoutVars>
      </dgm:prSet>
      <dgm:spPr/>
    </dgm:pt>
    <dgm:pt modelId="{0CAAA470-5B85-4CCF-BE6A-BD17A619D05D}" type="pres">
      <dgm:prSet presAssocID="{364C42B2-DCF0-46D9-8FED-230D596CCF5B}" presName="sp" presStyleCnt="0"/>
      <dgm:spPr/>
    </dgm:pt>
    <dgm:pt modelId="{80BD43B7-B337-4028-9A5E-7C44B18F7162}" type="pres">
      <dgm:prSet presAssocID="{EFE19075-4FEE-4093-BEC5-384B7394C696}" presName="linNode" presStyleCnt="0"/>
      <dgm:spPr/>
    </dgm:pt>
    <dgm:pt modelId="{7DCEBB16-54F2-4954-8C3D-2E66DA038F35}" type="pres">
      <dgm:prSet presAssocID="{EFE19075-4FEE-4093-BEC5-384B7394C696}" presName="parentText" presStyleLbl="node1" presStyleIdx="5" presStyleCnt="8">
        <dgm:presLayoutVars>
          <dgm:chMax val="1"/>
          <dgm:bulletEnabled val="1"/>
        </dgm:presLayoutVars>
      </dgm:prSet>
      <dgm:spPr/>
    </dgm:pt>
    <dgm:pt modelId="{5A41ACA1-7855-45D1-8E78-78E719EF8B0F}" type="pres">
      <dgm:prSet presAssocID="{EFE19075-4FEE-4093-BEC5-384B7394C696}" presName="descendantText" presStyleLbl="alignAccFollowNode1" presStyleIdx="5" presStyleCnt="8" custScaleX="161051" custScaleY="121000">
        <dgm:presLayoutVars>
          <dgm:bulletEnabled val="1"/>
        </dgm:presLayoutVars>
      </dgm:prSet>
      <dgm:spPr/>
    </dgm:pt>
    <dgm:pt modelId="{61C2C831-B58D-4E2F-9671-2F1C03DF4DD3}" type="pres">
      <dgm:prSet presAssocID="{4D950FE5-64E2-4BDC-9310-D6C5C9F65B6C}" presName="sp" presStyleCnt="0"/>
      <dgm:spPr/>
    </dgm:pt>
    <dgm:pt modelId="{B4EC5379-54D0-4188-A12D-C648FE3FE827}" type="pres">
      <dgm:prSet presAssocID="{19758117-254E-4721-99EC-4A32C08D8CB8}" presName="linNode" presStyleCnt="0"/>
      <dgm:spPr/>
    </dgm:pt>
    <dgm:pt modelId="{D18F3A7B-DF21-4D11-B407-E75C753B4221}" type="pres">
      <dgm:prSet presAssocID="{19758117-254E-4721-99EC-4A32C08D8CB8}" presName="parentText" presStyleLbl="node1" presStyleIdx="6" presStyleCnt="8">
        <dgm:presLayoutVars>
          <dgm:chMax val="1"/>
          <dgm:bulletEnabled val="1"/>
        </dgm:presLayoutVars>
      </dgm:prSet>
      <dgm:spPr/>
    </dgm:pt>
    <dgm:pt modelId="{2CBD520D-58EB-48D4-B33D-657F5F8BEE63}" type="pres">
      <dgm:prSet presAssocID="{19758117-254E-4721-99EC-4A32C08D8CB8}" presName="descendantText" presStyleLbl="alignAccFollowNode1" presStyleIdx="6" presStyleCnt="8" custScaleX="161051" custScaleY="121000">
        <dgm:presLayoutVars>
          <dgm:bulletEnabled val="1"/>
        </dgm:presLayoutVars>
      </dgm:prSet>
      <dgm:spPr/>
    </dgm:pt>
    <dgm:pt modelId="{99172754-CFAC-49C1-9EF2-D21306F4C3E3}" type="pres">
      <dgm:prSet presAssocID="{039C3BBF-D876-40CB-A990-1128CEFBFEBE}" presName="sp" presStyleCnt="0"/>
      <dgm:spPr/>
    </dgm:pt>
    <dgm:pt modelId="{EF73A93C-52CD-4383-B293-F39B83BFC127}" type="pres">
      <dgm:prSet presAssocID="{D456FDC7-945C-466F-966B-B0E9339BFABE}" presName="linNode" presStyleCnt="0"/>
      <dgm:spPr/>
    </dgm:pt>
    <dgm:pt modelId="{56FA431F-CD71-4655-903C-9015E3E2B540}" type="pres">
      <dgm:prSet presAssocID="{D456FDC7-945C-466F-966B-B0E9339BFABE}" presName="parentText" presStyleLbl="node1" presStyleIdx="7" presStyleCnt="8">
        <dgm:presLayoutVars>
          <dgm:chMax val="1"/>
          <dgm:bulletEnabled val="1"/>
        </dgm:presLayoutVars>
      </dgm:prSet>
      <dgm:spPr/>
    </dgm:pt>
    <dgm:pt modelId="{D083EC00-FC53-4067-B51D-26C4A7D653FB}" type="pres">
      <dgm:prSet presAssocID="{D456FDC7-945C-466F-966B-B0E9339BFABE}" presName="descendantText" presStyleLbl="alignAccFollowNode1" presStyleIdx="7" presStyleCnt="8" custScaleX="161051">
        <dgm:presLayoutVars>
          <dgm:bulletEnabled val="1"/>
        </dgm:presLayoutVars>
      </dgm:prSet>
      <dgm:spPr/>
    </dgm:pt>
  </dgm:ptLst>
  <dgm:cxnLst>
    <dgm:cxn modelId="{B29A4300-3F08-4A9F-BCEB-0E2F9F933B2B}" type="presOf" srcId="{94EBFC16-92DD-4544-9D27-F1F1CB2E7364}" destId="{D083EC00-FC53-4067-B51D-26C4A7D653FB}" srcOrd="0" destOrd="0" presId="urn:microsoft.com/office/officeart/2005/8/layout/vList5"/>
    <dgm:cxn modelId="{776EFE03-720B-4914-863D-375688376F4F}" type="presOf" srcId="{B7AC711F-65BF-48C0-9716-8BCBEFF319ED}" destId="{6FD57EA1-F5ED-4D5B-8A84-C514D75F8709}" srcOrd="0" destOrd="0" presId="urn:microsoft.com/office/officeart/2005/8/layout/vList5"/>
    <dgm:cxn modelId="{2D7DA807-E6B4-4D64-805D-E477D4D00C05}" srcId="{B1D746EC-7A5C-4848-ACE9-EB5FC45B4EDA}" destId="{2DB1F346-4B19-4271-B775-5FAED8AF692F}" srcOrd="0" destOrd="0" parTransId="{81EE8483-0F6A-4CD2-877F-83EF641A8DEE}" sibTransId="{23E55DA3-9360-4709-9845-97ECD7AE5DE9}"/>
    <dgm:cxn modelId="{7C36F017-40C2-45EC-9A23-50F32940DD88}" srcId="{B1D746EC-7A5C-4848-ACE9-EB5FC45B4EDA}" destId="{24A93F76-7E47-4397-A6AF-64B0B09D1EBD}" srcOrd="1" destOrd="0" parTransId="{0BE32B9E-1EA5-47A0-A2DB-08DA85B2B47B}" sibTransId="{5C14752F-BB24-4BBD-861C-9D7037156B36}"/>
    <dgm:cxn modelId="{C7A21D22-FFEB-4794-8B4F-A005D37E3633}" type="presOf" srcId="{6728A857-8C19-4226-949D-0E66B766D337}" destId="{2CBD520D-58EB-48D4-B33D-657F5F8BEE63}" srcOrd="0" destOrd="0" presId="urn:microsoft.com/office/officeart/2005/8/layout/vList5"/>
    <dgm:cxn modelId="{5EA0E62A-C902-4240-901F-015C1CB31C75}" type="presOf" srcId="{E5FD244A-1349-45B0-AE91-A62B5C9D0A9C}" destId="{E8F7BF55-759B-4B04-9976-15DE61778A2D}" srcOrd="0" destOrd="0" presId="urn:microsoft.com/office/officeart/2005/8/layout/vList5"/>
    <dgm:cxn modelId="{72BB992C-6A55-40DC-9F3D-E7E228AE84AB}" type="presOf" srcId="{4F28AC56-BD82-4581-8099-4FC74A425272}" destId="{C0F68D27-7777-450F-AAF2-7368C3E5A381}" srcOrd="0" destOrd="0" presId="urn:microsoft.com/office/officeart/2005/8/layout/vList5"/>
    <dgm:cxn modelId="{6197A832-41C0-4AC5-AF7D-B5E00CD3190F}" srcId="{E9C7CDF6-1B99-4EA0-98E1-2BE10CDDD7A3}" destId="{0771D12A-05AB-4062-A140-8A3BE66CED88}" srcOrd="0" destOrd="0" parTransId="{6465AC97-BF1F-4934-928E-D47838173B12}" sibTransId="{52B39FBA-25FD-4E6E-8481-A82B9E2A4676}"/>
    <dgm:cxn modelId="{4D4DB438-3190-4FD9-B1A3-870445630AEA}" srcId="{B1D746EC-7A5C-4848-ACE9-EB5FC45B4EDA}" destId="{E9C7CDF6-1B99-4EA0-98E1-2BE10CDDD7A3}" srcOrd="4" destOrd="0" parTransId="{7CAA5108-2475-49F4-94E9-4FDAB8C5C98C}" sibTransId="{364C42B2-DCF0-46D9-8FED-230D596CCF5B}"/>
    <dgm:cxn modelId="{4060263E-5915-47DF-A311-2AF290D32663}" srcId="{B1D746EC-7A5C-4848-ACE9-EB5FC45B4EDA}" destId="{AA301640-4A45-4261-957B-6E2A653DCFC8}" srcOrd="2" destOrd="0" parTransId="{77556416-8220-44DB-9F20-68F8FE1A1933}" sibTransId="{1F1D720F-7F82-4FD2-A328-C45566994F2F}"/>
    <dgm:cxn modelId="{1615B53F-9A5D-4E8F-90A4-6315116CA30F}" srcId="{B1D746EC-7A5C-4848-ACE9-EB5FC45B4EDA}" destId="{D456FDC7-945C-466F-966B-B0E9339BFABE}" srcOrd="7" destOrd="0" parTransId="{6E3D5FAA-5134-440A-8B54-4171F91CAF96}" sibTransId="{F88788EF-B4BC-4E53-BACF-9E6EA62F9B87}"/>
    <dgm:cxn modelId="{D39AE05B-E4DA-4C3D-A68D-236108E4E413}" srcId="{AA301640-4A45-4261-957B-6E2A653DCFC8}" destId="{B7AC711F-65BF-48C0-9716-8BCBEFF319ED}" srcOrd="0" destOrd="0" parTransId="{8D5582F5-AA3C-4A29-A39C-444920E3995D}" sibTransId="{E7776B15-6405-49B5-86D0-28F0C1C80A8B}"/>
    <dgm:cxn modelId="{E61F2B60-DC45-42C8-B8F0-3718EAE20F67}" srcId="{B1D746EC-7A5C-4848-ACE9-EB5FC45B4EDA}" destId="{EFE19075-4FEE-4093-BEC5-384B7394C696}" srcOrd="5" destOrd="0" parTransId="{3A6CB73D-82F2-4F28-829D-C0854E4C3E67}" sibTransId="{4D950FE5-64E2-4BDC-9310-D6C5C9F65B6C}"/>
    <dgm:cxn modelId="{DBA46474-2017-4DE9-A519-0FCA5D0F7B4C}" type="presOf" srcId="{9373EB7A-0DC8-4ED2-9A26-07283CD291FF}" destId="{D7E85F50-5591-4D5E-92FF-A1EC20B8A83F}" srcOrd="0" destOrd="0" presId="urn:microsoft.com/office/officeart/2005/8/layout/vList5"/>
    <dgm:cxn modelId="{97A73576-B8C7-469F-83E5-CE6E23FA8916}" type="presOf" srcId="{0332D2DD-92B5-4030-9271-9E581E097288}" destId="{5A41ACA1-7855-45D1-8E78-78E719EF8B0F}" srcOrd="0" destOrd="0" presId="urn:microsoft.com/office/officeart/2005/8/layout/vList5"/>
    <dgm:cxn modelId="{C1DA2682-6DA7-4759-9B0A-904C6DA2EC7E}" srcId="{4F28AC56-BD82-4581-8099-4FC74A425272}" destId="{895AA158-FB8A-4F53-A673-CC364FB8EA9A}" srcOrd="0" destOrd="0" parTransId="{FDFF1627-17C8-4F39-B9FD-0ABD34F187C0}" sibTransId="{84CFB7C0-FDBF-4100-A950-CAA2E6D97E11}"/>
    <dgm:cxn modelId="{A10BD687-1F72-45E8-90DE-ED11924209AF}" srcId="{B1D746EC-7A5C-4848-ACE9-EB5FC45B4EDA}" destId="{19758117-254E-4721-99EC-4A32C08D8CB8}" srcOrd="6" destOrd="0" parTransId="{1216B017-94D4-434B-870C-FD163D206801}" sibTransId="{039C3BBF-D876-40CB-A990-1128CEFBFEBE}"/>
    <dgm:cxn modelId="{7C9C4593-D5B0-41FC-974D-5714D5FD5499}" type="presOf" srcId="{24A93F76-7E47-4397-A6AF-64B0B09D1EBD}" destId="{94FFA216-9A87-4EA5-BDCE-F966FC1DDB7A}" srcOrd="0" destOrd="0" presId="urn:microsoft.com/office/officeart/2005/8/layout/vList5"/>
    <dgm:cxn modelId="{DE3D2DA0-22A5-4ECE-B3FB-596AB2AD5C13}" type="presOf" srcId="{B1D746EC-7A5C-4848-ACE9-EB5FC45B4EDA}" destId="{BE254DCA-70A1-424D-B735-E6C5A3308D02}" srcOrd="0" destOrd="0" presId="urn:microsoft.com/office/officeart/2005/8/layout/vList5"/>
    <dgm:cxn modelId="{B68546A0-B520-4C31-841C-9B71EEB69DB1}" type="presOf" srcId="{EFE19075-4FEE-4093-BEC5-384B7394C696}" destId="{7DCEBB16-54F2-4954-8C3D-2E66DA038F35}" srcOrd="0" destOrd="0" presId="urn:microsoft.com/office/officeart/2005/8/layout/vList5"/>
    <dgm:cxn modelId="{BEF3FBB9-34FA-446D-B38E-ABE1A26E3173}" srcId="{19758117-254E-4721-99EC-4A32C08D8CB8}" destId="{6728A857-8C19-4226-949D-0E66B766D337}" srcOrd="0" destOrd="0" parTransId="{010A6AA1-75B2-4881-8710-09D13F9E2945}" sibTransId="{FCA8963C-CF98-4296-A689-6984425AE604}"/>
    <dgm:cxn modelId="{4A80AABD-E490-4DE2-BAE9-E001D16EFD18}" type="presOf" srcId="{895AA158-FB8A-4F53-A673-CC364FB8EA9A}" destId="{93985D87-4274-4066-83E5-565F07A660A1}" srcOrd="0" destOrd="0" presId="urn:microsoft.com/office/officeart/2005/8/layout/vList5"/>
    <dgm:cxn modelId="{6A9672C7-3C26-46F7-86F6-9F51F60A5CF9}" type="presOf" srcId="{2DB1F346-4B19-4271-B775-5FAED8AF692F}" destId="{4A1EF62D-4BAF-4884-8AED-0C9966BECB4C}" srcOrd="0" destOrd="0" presId="urn:microsoft.com/office/officeart/2005/8/layout/vList5"/>
    <dgm:cxn modelId="{86B166CE-AA68-47C0-8C07-25660B18D431}" type="presOf" srcId="{D456FDC7-945C-466F-966B-B0E9339BFABE}" destId="{56FA431F-CD71-4655-903C-9015E3E2B540}" srcOrd="0" destOrd="0" presId="urn:microsoft.com/office/officeart/2005/8/layout/vList5"/>
    <dgm:cxn modelId="{69FDA9CE-0E07-4B5E-8D0E-F6428193B9A9}" type="presOf" srcId="{19758117-254E-4721-99EC-4A32C08D8CB8}" destId="{D18F3A7B-DF21-4D11-B407-E75C753B4221}" srcOrd="0" destOrd="0" presId="urn:microsoft.com/office/officeart/2005/8/layout/vList5"/>
    <dgm:cxn modelId="{02F5E5D6-171F-4080-BA0E-7DF89BC8B3F2}" type="presOf" srcId="{AA301640-4A45-4261-957B-6E2A653DCFC8}" destId="{C9CE8A17-6491-4894-A1EB-094AA5E63664}" srcOrd="0" destOrd="0" presId="urn:microsoft.com/office/officeart/2005/8/layout/vList5"/>
    <dgm:cxn modelId="{48CF2CDD-5BD6-4FC0-912D-D29BEF53E6F3}" srcId="{EFE19075-4FEE-4093-BEC5-384B7394C696}" destId="{0332D2DD-92B5-4030-9271-9E581E097288}" srcOrd="0" destOrd="0" parTransId="{3FCB8B39-1EA5-49F1-B2F3-FEA782E66FB2}" sibTransId="{D268D364-0913-441D-8915-B61E7310F3D2}"/>
    <dgm:cxn modelId="{D85F29E2-3BD8-447C-B46D-30ADD21F3D44}" type="presOf" srcId="{0771D12A-05AB-4062-A140-8A3BE66CED88}" destId="{667EC2C1-C992-4DF0-8A12-F32F78933BCC}" srcOrd="0" destOrd="0" presId="urn:microsoft.com/office/officeart/2005/8/layout/vList5"/>
    <dgm:cxn modelId="{A548A4E6-B896-425E-B1B2-064EF6B9F7C2}" srcId="{24A93F76-7E47-4397-A6AF-64B0B09D1EBD}" destId="{E5FD244A-1349-45B0-AE91-A62B5C9D0A9C}" srcOrd="0" destOrd="0" parTransId="{E81EE9AA-144A-4B2D-A963-97F80B64529B}" sibTransId="{BAE15E5B-3CF0-44DF-8FD4-AFC3F0309641}"/>
    <dgm:cxn modelId="{2A75E7F3-3233-45F8-90AF-A5171904F490}" srcId="{2DB1F346-4B19-4271-B775-5FAED8AF692F}" destId="{9373EB7A-0DC8-4ED2-9A26-07283CD291FF}" srcOrd="0" destOrd="0" parTransId="{0FDE5C97-2092-4419-B7D1-47427FE11194}" sibTransId="{292A59C8-0EE3-4F5E-80B8-E3EE801B0ED9}"/>
    <dgm:cxn modelId="{621271F6-449E-410E-ACB0-B5A0A3582D68}" type="presOf" srcId="{E9C7CDF6-1B99-4EA0-98E1-2BE10CDDD7A3}" destId="{6DB254FA-6C00-4367-8FCB-8FF40CBCC648}" srcOrd="0" destOrd="0" presId="urn:microsoft.com/office/officeart/2005/8/layout/vList5"/>
    <dgm:cxn modelId="{FB470EFC-5CFB-4764-B415-18857E4E282D}" srcId="{B1D746EC-7A5C-4848-ACE9-EB5FC45B4EDA}" destId="{4F28AC56-BD82-4581-8099-4FC74A425272}" srcOrd="3" destOrd="0" parTransId="{92F88818-55EF-4A5A-9518-625B2E029E8A}" sibTransId="{636776FE-53ED-430D-919D-C20069FFFFB1}"/>
    <dgm:cxn modelId="{BADCD3FD-69E1-4CAF-B3D5-E2B2D26D72CA}" srcId="{D456FDC7-945C-466F-966B-B0E9339BFABE}" destId="{94EBFC16-92DD-4544-9D27-F1F1CB2E7364}" srcOrd="0" destOrd="0" parTransId="{7E8BA795-087B-4174-BEDB-D35241D78B64}" sibTransId="{B7D12A0F-F2B9-4C1C-BB23-973FD86E4D48}"/>
    <dgm:cxn modelId="{5082F283-76E7-45EE-A2CC-500BD6EFE4E8}" type="presParOf" srcId="{BE254DCA-70A1-424D-B735-E6C5A3308D02}" destId="{4A582741-F44F-49C9-9CF4-B8BD1C7FA555}" srcOrd="0" destOrd="0" presId="urn:microsoft.com/office/officeart/2005/8/layout/vList5"/>
    <dgm:cxn modelId="{A5BFBA8E-7AF1-4DD6-B7CB-F6A938036351}" type="presParOf" srcId="{4A582741-F44F-49C9-9CF4-B8BD1C7FA555}" destId="{4A1EF62D-4BAF-4884-8AED-0C9966BECB4C}" srcOrd="0" destOrd="0" presId="urn:microsoft.com/office/officeart/2005/8/layout/vList5"/>
    <dgm:cxn modelId="{57054EBA-1158-4A2B-93D2-D8F751373DC0}" type="presParOf" srcId="{4A582741-F44F-49C9-9CF4-B8BD1C7FA555}" destId="{D7E85F50-5591-4D5E-92FF-A1EC20B8A83F}" srcOrd="1" destOrd="0" presId="urn:microsoft.com/office/officeart/2005/8/layout/vList5"/>
    <dgm:cxn modelId="{F76418D8-C540-44AF-8BD7-3C20C284091E}" type="presParOf" srcId="{BE254DCA-70A1-424D-B735-E6C5A3308D02}" destId="{64192DAC-72BE-4065-BF2A-A37FAA8039EF}" srcOrd="1" destOrd="0" presId="urn:microsoft.com/office/officeart/2005/8/layout/vList5"/>
    <dgm:cxn modelId="{0A16EAC5-31B2-406A-8EA6-EEA3103A9B6A}" type="presParOf" srcId="{BE254DCA-70A1-424D-B735-E6C5A3308D02}" destId="{A29CF7BD-9188-455B-89A7-A3A255C77030}" srcOrd="2" destOrd="0" presId="urn:microsoft.com/office/officeart/2005/8/layout/vList5"/>
    <dgm:cxn modelId="{DA678458-1BFE-4550-9155-03FFCBB2FDC7}" type="presParOf" srcId="{A29CF7BD-9188-455B-89A7-A3A255C77030}" destId="{94FFA216-9A87-4EA5-BDCE-F966FC1DDB7A}" srcOrd="0" destOrd="0" presId="urn:microsoft.com/office/officeart/2005/8/layout/vList5"/>
    <dgm:cxn modelId="{5BF26D8D-FD16-4D48-BE90-210231C51F7F}" type="presParOf" srcId="{A29CF7BD-9188-455B-89A7-A3A255C77030}" destId="{E8F7BF55-759B-4B04-9976-15DE61778A2D}" srcOrd="1" destOrd="0" presId="urn:microsoft.com/office/officeart/2005/8/layout/vList5"/>
    <dgm:cxn modelId="{86680B3A-D041-4C4A-8F89-AFCCA81AD281}" type="presParOf" srcId="{BE254DCA-70A1-424D-B735-E6C5A3308D02}" destId="{0AF5A10A-69F6-432E-9FCA-41E5CA2349B4}" srcOrd="3" destOrd="0" presId="urn:microsoft.com/office/officeart/2005/8/layout/vList5"/>
    <dgm:cxn modelId="{B9F26FFE-8F92-4A85-B365-2802EF3826F9}" type="presParOf" srcId="{BE254DCA-70A1-424D-B735-E6C5A3308D02}" destId="{0145BAB9-4FB3-444C-AF11-A82482F6AF70}" srcOrd="4" destOrd="0" presId="urn:microsoft.com/office/officeart/2005/8/layout/vList5"/>
    <dgm:cxn modelId="{FA8F8B8A-99C5-4768-B0E2-30BC0A3915F8}" type="presParOf" srcId="{0145BAB9-4FB3-444C-AF11-A82482F6AF70}" destId="{C9CE8A17-6491-4894-A1EB-094AA5E63664}" srcOrd="0" destOrd="0" presId="urn:microsoft.com/office/officeart/2005/8/layout/vList5"/>
    <dgm:cxn modelId="{45C2DEA0-59F2-4E62-B881-C4F1AC6AEA9B}" type="presParOf" srcId="{0145BAB9-4FB3-444C-AF11-A82482F6AF70}" destId="{6FD57EA1-F5ED-4D5B-8A84-C514D75F8709}" srcOrd="1" destOrd="0" presId="urn:microsoft.com/office/officeart/2005/8/layout/vList5"/>
    <dgm:cxn modelId="{FED63359-D484-41F4-B54A-9459308301EA}" type="presParOf" srcId="{BE254DCA-70A1-424D-B735-E6C5A3308D02}" destId="{C11A54B1-97D5-4D08-933A-E9E275EDD0ED}" srcOrd="5" destOrd="0" presId="urn:microsoft.com/office/officeart/2005/8/layout/vList5"/>
    <dgm:cxn modelId="{541217E0-43B3-4234-AEA4-C313D7CC7AC8}" type="presParOf" srcId="{BE254DCA-70A1-424D-B735-E6C5A3308D02}" destId="{84127FCB-1E24-44F3-A030-4A0952B56125}" srcOrd="6" destOrd="0" presId="urn:microsoft.com/office/officeart/2005/8/layout/vList5"/>
    <dgm:cxn modelId="{32E83578-BB9B-4368-AFEB-40E0A29941B6}" type="presParOf" srcId="{84127FCB-1E24-44F3-A030-4A0952B56125}" destId="{C0F68D27-7777-450F-AAF2-7368C3E5A381}" srcOrd="0" destOrd="0" presId="urn:microsoft.com/office/officeart/2005/8/layout/vList5"/>
    <dgm:cxn modelId="{5871211E-B3FB-40AA-9192-4135C3B14762}" type="presParOf" srcId="{84127FCB-1E24-44F3-A030-4A0952B56125}" destId="{93985D87-4274-4066-83E5-565F07A660A1}" srcOrd="1" destOrd="0" presId="urn:microsoft.com/office/officeart/2005/8/layout/vList5"/>
    <dgm:cxn modelId="{F603CD09-3196-484E-90D7-035925775F06}" type="presParOf" srcId="{BE254DCA-70A1-424D-B735-E6C5A3308D02}" destId="{5A77B342-CD00-48A0-924A-27D091ECC1F5}" srcOrd="7" destOrd="0" presId="urn:microsoft.com/office/officeart/2005/8/layout/vList5"/>
    <dgm:cxn modelId="{BEB18055-BE95-4550-9AD9-C33DE0E13EC7}" type="presParOf" srcId="{BE254DCA-70A1-424D-B735-E6C5A3308D02}" destId="{66946B9E-B02C-407E-AA1D-EA98F2FBF706}" srcOrd="8" destOrd="0" presId="urn:microsoft.com/office/officeart/2005/8/layout/vList5"/>
    <dgm:cxn modelId="{015BA052-AD9F-4744-BDA0-44C20DC1F445}" type="presParOf" srcId="{66946B9E-B02C-407E-AA1D-EA98F2FBF706}" destId="{6DB254FA-6C00-4367-8FCB-8FF40CBCC648}" srcOrd="0" destOrd="0" presId="urn:microsoft.com/office/officeart/2005/8/layout/vList5"/>
    <dgm:cxn modelId="{6AD7F9FA-A249-4CBC-B990-28497DA6F48A}" type="presParOf" srcId="{66946B9E-B02C-407E-AA1D-EA98F2FBF706}" destId="{667EC2C1-C992-4DF0-8A12-F32F78933BCC}" srcOrd="1" destOrd="0" presId="urn:microsoft.com/office/officeart/2005/8/layout/vList5"/>
    <dgm:cxn modelId="{F7EE8038-FFC1-4AAC-BB03-1E99F1E731C1}" type="presParOf" srcId="{BE254DCA-70A1-424D-B735-E6C5A3308D02}" destId="{0CAAA470-5B85-4CCF-BE6A-BD17A619D05D}" srcOrd="9" destOrd="0" presId="urn:microsoft.com/office/officeart/2005/8/layout/vList5"/>
    <dgm:cxn modelId="{674BCBF7-4492-487C-8A56-EFF079E75661}" type="presParOf" srcId="{BE254DCA-70A1-424D-B735-E6C5A3308D02}" destId="{80BD43B7-B337-4028-9A5E-7C44B18F7162}" srcOrd="10" destOrd="0" presId="urn:microsoft.com/office/officeart/2005/8/layout/vList5"/>
    <dgm:cxn modelId="{6379E219-BA78-482B-8315-E98A36B52651}" type="presParOf" srcId="{80BD43B7-B337-4028-9A5E-7C44B18F7162}" destId="{7DCEBB16-54F2-4954-8C3D-2E66DA038F35}" srcOrd="0" destOrd="0" presId="urn:microsoft.com/office/officeart/2005/8/layout/vList5"/>
    <dgm:cxn modelId="{69EBFCEC-CC01-4FC0-8D84-396F2B40E99A}" type="presParOf" srcId="{80BD43B7-B337-4028-9A5E-7C44B18F7162}" destId="{5A41ACA1-7855-45D1-8E78-78E719EF8B0F}" srcOrd="1" destOrd="0" presId="urn:microsoft.com/office/officeart/2005/8/layout/vList5"/>
    <dgm:cxn modelId="{B7B255A9-1C8D-4875-8880-33AEADA88423}" type="presParOf" srcId="{BE254DCA-70A1-424D-B735-E6C5A3308D02}" destId="{61C2C831-B58D-4E2F-9671-2F1C03DF4DD3}" srcOrd="11" destOrd="0" presId="urn:microsoft.com/office/officeart/2005/8/layout/vList5"/>
    <dgm:cxn modelId="{8AE7CD82-EA8A-4090-800A-A9D9324AD480}" type="presParOf" srcId="{BE254DCA-70A1-424D-B735-E6C5A3308D02}" destId="{B4EC5379-54D0-4188-A12D-C648FE3FE827}" srcOrd="12" destOrd="0" presId="urn:microsoft.com/office/officeart/2005/8/layout/vList5"/>
    <dgm:cxn modelId="{BBE9A9B3-690E-4549-BEB5-9F430AEDA349}" type="presParOf" srcId="{B4EC5379-54D0-4188-A12D-C648FE3FE827}" destId="{D18F3A7B-DF21-4D11-B407-E75C753B4221}" srcOrd="0" destOrd="0" presId="urn:microsoft.com/office/officeart/2005/8/layout/vList5"/>
    <dgm:cxn modelId="{689AB4B3-8E70-49F8-93CD-48A2C2E5D256}" type="presParOf" srcId="{B4EC5379-54D0-4188-A12D-C648FE3FE827}" destId="{2CBD520D-58EB-48D4-B33D-657F5F8BEE63}" srcOrd="1" destOrd="0" presId="urn:microsoft.com/office/officeart/2005/8/layout/vList5"/>
    <dgm:cxn modelId="{ACBA6EA4-BDFB-4019-9AD3-467ACB6E0831}" type="presParOf" srcId="{BE254DCA-70A1-424D-B735-E6C5A3308D02}" destId="{99172754-CFAC-49C1-9EF2-D21306F4C3E3}" srcOrd="13" destOrd="0" presId="urn:microsoft.com/office/officeart/2005/8/layout/vList5"/>
    <dgm:cxn modelId="{5DDACE81-8D28-4C57-8E7E-88F3A3900E0A}" type="presParOf" srcId="{BE254DCA-70A1-424D-B735-E6C5A3308D02}" destId="{EF73A93C-52CD-4383-B293-F39B83BFC127}" srcOrd="14" destOrd="0" presId="urn:microsoft.com/office/officeart/2005/8/layout/vList5"/>
    <dgm:cxn modelId="{613EC0CC-4B0F-4A83-B2F0-8062E67F3D99}" type="presParOf" srcId="{EF73A93C-52CD-4383-B293-F39B83BFC127}" destId="{56FA431F-CD71-4655-903C-9015E3E2B540}" srcOrd="0" destOrd="0" presId="urn:microsoft.com/office/officeart/2005/8/layout/vList5"/>
    <dgm:cxn modelId="{1B2AEFD1-1D49-4B25-9D34-0C75894AEDD4}" type="presParOf" srcId="{EF73A93C-52CD-4383-B293-F39B83BFC127}" destId="{D083EC00-FC53-4067-B51D-26C4A7D653FB}" srcOrd="1" destOrd="0" presId="urn:microsoft.com/office/officeart/2005/8/layout/vList5"/>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5554010-C722-46D4-9692-7655AB2FB636}" type="doc">
      <dgm:prSet loTypeId="urn:microsoft.com/office/officeart/2005/8/layout/hierarchy3" loCatId="list" qsTypeId="urn:microsoft.com/office/officeart/2005/8/quickstyle/simple3" qsCatId="simple" csTypeId="urn:microsoft.com/office/officeart/2005/8/colors/accent0_1" csCatId="mainScheme" phldr="1"/>
      <dgm:spPr/>
      <dgm:t>
        <a:bodyPr/>
        <a:lstStyle/>
        <a:p>
          <a:endParaRPr lang="uk-UA"/>
        </a:p>
      </dgm:t>
    </dgm:pt>
    <dgm:pt modelId="{E8634B94-2EB7-4378-AA3F-A9477106B34E}">
      <dgm:prSet phldrT="[Текст]" custT="1"/>
      <dgm:spPr/>
      <dgm:t>
        <a:bodyPr/>
        <a:lstStyle/>
        <a:p>
          <a:r>
            <a:rPr lang="uk-UA" sz="1200">
              <a:latin typeface="Times New Roman" panose="02020603050405020304" pitchFamily="18" charset="0"/>
              <a:cs typeface="Times New Roman" panose="02020603050405020304" pitchFamily="18" charset="0"/>
            </a:rPr>
            <a:t>Основні психологічні особливості ставлення емоційного інтелекту молодших школярів</a:t>
          </a:r>
        </a:p>
      </dgm:t>
    </dgm:pt>
    <dgm:pt modelId="{F36FFC4F-205C-46D5-B45E-538A924C1309}" type="parTrans" cxnId="{CF54A40C-913B-4A0E-8EA6-473164035646}">
      <dgm:prSet/>
      <dgm:spPr/>
      <dgm:t>
        <a:bodyPr/>
        <a:lstStyle/>
        <a:p>
          <a:endParaRPr lang="uk-UA"/>
        </a:p>
      </dgm:t>
    </dgm:pt>
    <dgm:pt modelId="{CBECD804-B62A-4708-AF43-07C63087A05D}" type="sibTrans" cxnId="{CF54A40C-913B-4A0E-8EA6-473164035646}">
      <dgm:prSet/>
      <dgm:spPr/>
      <dgm:t>
        <a:bodyPr/>
        <a:lstStyle/>
        <a:p>
          <a:endParaRPr lang="uk-UA"/>
        </a:p>
      </dgm:t>
    </dgm:pt>
    <dgm:pt modelId="{26185635-94EF-4BA9-BF52-0F3147BDD486}">
      <dgm:prSet custT="1"/>
      <dgm:spPr/>
      <dgm:t>
        <a:bodyPr/>
        <a:lstStyle/>
        <a:p>
          <a:r>
            <a:rPr lang="uk-UA" sz="1200">
              <a:latin typeface="Times New Roman" panose="02020603050405020304" pitchFamily="18" charset="0"/>
              <a:cs typeface="Times New Roman" panose="02020603050405020304" pitchFamily="18" charset="0"/>
            </a:rPr>
            <a:t>Емоційна чутливість</a:t>
          </a:r>
        </a:p>
      </dgm:t>
    </dgm:pt>
    <dgm:pt modelId="{E9820E5B-0B1F-4A33-B82C-553DF9D55750}" type="parTrans" cxnId="{C98E3248-2734-4EEA-A6BB-18C98F533551}">
      <dgm:prSet/>
      <dgm:spPr/>
      <dgm:t>
        <a:bodyPr/>
        <a:lstStyle/>
        <a:p>
          <a:endParaRPr lang="uk-UA"/>
        </a:p>
      </dgm:t>
    </dgm:pt>
    <dgm:pt modelId="{2C02E99F-B35A-418B-9E82-39F742B545DB}" type="sibTrans" cxnId="{C98E3248-2734-4EEA-A6BB-18C98F533551}">
      <dgm:prSet/>
      <dgm:spPr/>
      <dgm:t>
        <a:bodyPr/>
        <a:lstStyle/>
        <a:p>
          <a:endParaRPr lang="uk-UA"/>
        </a:p>
      </dgm:t>
    </dgm:pt>
    <dgm:pt modelId="{85D682FF-1F7F-4343-96FE-A56F825F624B}">
      <dgm:prSet custT="1"/>
      <dgm:spPr/>
      <dgm:t>
        <a:bodyPr/>
        <a:lstStyle/>
        <a:p>
          <a:r>
            <a:rPr lang="uk-UA" sz="1200">
              <a:latin typeface="Times New Roman" panose="02020603050405020304" pitchFamily="18" charset="0"/>
              <a:cs typeface="Times New Roman" panose="02020603050405020304" pitchFamily="18" charset="0"/>
            </a:rPr>
            <a:t>Мотиваційні фактори </a:t>
          </a:r>
        </a:p>
      </dgm:t>
    </dgm:pt>
    <dgm:pt modelId="{755D7425-61AA-4226-B5EE-5A15F7DD7DE8}" type="parTrans" cxnId="{F6256FDD-D7B8-459F-BB18-0A6CF5BAA7D0}">
      <dgm:prSet/>
      <dgm:spPr/>
      <dgm:t>
        <a:bodyPr/>
        <a:lstStyle/>
        <a:p>
          <a:endParaRPr lang="uk-UA"/>
        </a:p>
      </dgm:t>
    </dgm:pt>
    <dgm:pt modelId="{D776F42F-790E-4AD9-AD0D-4E6C12246F7A}" type="sibTrans" cxnId="{F6256FDD-D7B8-459F-BB18-0A6CF5BAA7D0}">
      <dgm:prSet/>
      <dgm:spPr/>
      <dgm:t>
        <a:bodyPr/>
        <a:lstStyle/>
        <a:p>
          <a:endParaRPr lang="uk-UA"/>
        </a:p>
      </dgm:t>
    </dgm:pt>
    <dgm:pt modelId="{9BE9D758-FE29-4644-82D4-2CED5E26FC39}">
      <dgm:prSet custT="1"/>
      <dgm:spPr/>
      <dgm:t>
        <a:bodyPr/>
        <a:lstStyle/>
        <a:p>
          <a:r>
            <a:rPr lang="uk-UA" sz="1200">
              <a:latin typeface="Times New Roman" panose="02020603050405020304" pitchFamily="18" charset="0"/>
              <a:cs typeface="Times New Roman" panose="02020603050405020304" pitchFamily="18" charset="0"/>
            </a:rPr>
            <a:t>Ціннісні орієнтації</a:t>
          </a:r>
        </a:p>
      </dgm:t>
    </dgm:pt>
    <dgm:pt modelId="{37542012-A3A3-4083-8A20-8D2DA6C707F5}" type="parTrans" cxnId="{C9E09D10-4917-42BF-9A97-8824C584ED16}">
      <dgm:prSet/>
      <dgm:spPr/>
      <dgm:t>
        <a:bodyPr/>
        <a:lstStyle/>
        <a:p>
          <a:endParaRPr lang="uk-UA"/>
        </a:p>
      </dgm:t>
    </dgm:pt>
    <dgm:pt modelId="{693E6F53-4462-43A1-8D9F-260BB9BF9191}" type="sibTrans" cxnId="{C9E09D10-4917-42BF-9A97-8824C584ED16}">
      <dgm:prSet/>
      <dgm:spPr/>
      <dgm:t>
        <a:bodyPr/>
        <a:lstStyle/>
        <a:p>
          <a:endParaRPr lang="uk-UA"/>
        </a:p>
      </dgm:t>
    </dgm:pt>
    <dgm:pt modelId="{51AB1DD4-69C6-4BEC-B66C-726F6A481C1C}">
      <dgm:prSet custT="1"/>
      <dgm:spPr/>
      <dgm:t>
        <a:bodyPr/>
        <a:lstStyle/>
        <a:p>
          <a:r>
            <a:rPr lang="uk-UA" sz="1200">
              <a:latin typeface="Times New Roman" panose="02020603050405020304" pitchFamily="18" charset="0"/>
              <a:cs typeface="Times New Roman" panose="02020603050405020304" pitchFamily="18" charset="0"/>
            </a:rPr>
            <a:t>Залежність від емоційного фону навчальної діяльності</a:t>
          </a:r>
        </a:p>
      </dgm:t>
    </dgm:pt>
    <dgm:pt modelId="{7A3F950F-82FB-45B7-9646-A8FCA5FC8875}" type="parTrans" cxnId="{51F53BBB-71D3-4A40-96F8-85D018760916}">
      <dgm:prSet/>
      <dgm:spPr/>
      <dgm:t>
        <a:bodyPr/>
        <a:lstStyle/>
        <a:p>
          <a:endParaRPr lang="uk-UA"/>
        </a:p>
      </dgm:t>
    </dgm:pt>
    <dgm:pt modelId="{0BEFEF5A-177E-4AC0-A170-ED295949910D}" type="sibTrans" cxnId="{51F53BBB-71D3-4A40-96F8-85D018760916}">
      <dgm:prSet/>
      <dgm:spPr/>
      <dgm:t>
        <a:bodyPr/>
        <a:lstStyle/>
        <a:p>
          <a:endParaRPr lang="uk-UA"/>
        </a:p>
      </dgm:t>
    </dgm:pt>
    <dgm:pt modelId="{B0CA4805-4A74-48E8-9A4E-22FB3B3A2CBA}">
      <dgm:prSet custT="1"/>
      <dgm:spPr/>
      <dgm:t>
        <a:bodyPr/>
        <a:lstStyle/>
        <a:p>
          <a:r>
            <a:rPr lang="uk-UA" sz="1200">
              <a:latin typeface="Times New Roman" panose="02020603050405020304" pitchFamily="18" charset="0"/>
              <a:cs typeface="Times New Roman" panose="02020603050405020304" pitchFamily="18" charset="0"/>
            </a:rPr>
            <a:t>Гра як спосіб навчання</a:t>
          </a:r>
        </a:p>
      </dgm:t>
    </dgm:pt>
    <dgm:pt modelId="{9382C968-D541-4015-8A20-D9CB1BE7B1B7}" type="parTrans" cxnId="{ECEC2127-0DC5-4CED-83EB-2A5E37E8E6B3}">
      <dgm:prSet/>
      <dgm:spPr/>
      <dgm:t>
        <a:bodyPr/>
        <a:lstStyle/>
        <a:p>
          <a:endParaRPr lang="uk-UA"/>
        </a:p>
      </dgm:t>
    </dgm:pt>
    <dgm:pt modelId="{591B88D4-7B1A-4336-8A03-E178E779D595}" type="sibTrans" cxnId="{ECEC2127-0DC5-4CED-83EB-2A5E37E8E6B3}">
      <dgm:prSet/>
      <dgm:spPr/>
      <dgm:t>
        <a:bodyPr/>
        <a:lstStyle/>
        <a:p>
          <a:endParaRPr lang="uk-UA"/>
        </a:p>
      </dgm:t>
    </dgm:pt>
    <dgm:pt modelId="{A3E6B3A3-AC70-4971-9AA9-70D6D912B427}" type="pres">
      <dgm:prSet presAssocID="{45554010-C722-46D4-9692-7655AB2FB636}" presName="diagram" presStyleCnt="0">
        <dgm:presLayoutVars>
          <dgm:chPref val="1"/>
          <dgm:dir/>
          <dgm:animOne val="branch"/>
          <dgm:animLvl val="lvl"/>
          <dgm:resizeHandles/>
        </dgm:presLayoutVars>
      </dgm:prSet>
      <dgm:spPr/>
    </dgm:pt>
    <dgm:pt modelId="{242606BF-12FE-4682-B9FE-094C7779F199}" type="pres">
      <dgm:prSet presAssocID="{E8634B94-2EB7-4378-AA3F-A9477106B34E}" presName="root" presStyleCnt="0"/>
      <dgm:spPr/>
    </dgm:pt>
    <dgm:pt modelId="{44B0A4A6-E010-4837-AC8F-5AA8B724E9FC}" type="pres">
      <dgm:prSet presAssocID="{E8634B94-2EB7-4378-AA3F-A9477106B34E}" presName="rootComposite" presStyleCnt="0"/>
      <dgm:spPr/>
    </dgm:pt>
    <dgm:pt modelId="{BCA3D684-F49B-4B61-8A49-BF4058EEA2FE}" type="pres">
      <dgm:prSet presAssocID="{E8634B94-2EB7-4378-AA3F-A9477106B34E}" presName="rootText" presStyleLbl="node1" presStyleIdx="0" presStyleCnt="1" custScaleX="345226"/>
      <dgm:spPr/>
    </dgm:pt>
    <dgm:pt modelId="{40C9496C-35B6-4D69-A975-145DE44C5E4F}" type="pres">
      <dgm:prSet presAssocID="{E8634B94-2EB7-4378-AA3F-A9477106B34E}" presName="rootConnector" presStyleLbl="node1" presStyleIdx="0" presStyleCnt="1"/>
      <dgm:spPr/>
    </dgm:pt>
    <dgm:pt modelId="{F94A0872-E66E-493C-B3AB-8BA1ED7491B9}" type="pres">
      <dgm:prSet presAssocID="{E8634B94-2EB7-4378-AA3F-A9477106B34E}" presName="childShape" presStyleCnt="0"/>
      <dgm:spPr/>
    </dgm:pt>
    <dgm:pt modelId="{3DC7C178-E204-4925-9977-503D82C40D20}" type="pres">
      <dgm:prSet presAssocID="{E9820E5B-0B1F-4A33-B82C-553DF9D55750}" presName="Name13" presStyleLbl="parChTrans1D2" presStyleIdx="0" presStyleCnt="5"/>
      <dgm:spPr/>
    </dgm:pt>
    <dgm:pt modelId="{560EE79E-E110-4518-BAC8-36EB0D909B43}" type="pres">
      <dgm:prSet presAssocID="{26185635-94EF-4BA9-BF52-0F3147BDD486}" presName="childText" presStyleLbl="bgAcc1" presStyleIdx="0" presStyleCnt="5" custScaleX="345226">
        <dgm:presLayoutVars>
          <dgm:bulletEnabled val="1"/>
        </dgm:presLayoutVars>
      </dgm:prSet>
      <dgm:spPr/>
    </dgm:pt>
    <dgm:pt modelId="{AF001642-2B07-44E3-99F4-1D9F5444CE34}" type="pres">
      <dgm:prSet presAssocID="{755D7425-61AA-4226-B5EE-5A15F7DD7DE8}" presName="Name13" presStyleLbl="parChTrans1D2" presStyleIdx="1" presStyleCnt="5"/>
      <dgm:spPr/>
    </dgm:pt>
    <dgm:pt modelId="{CB1AD8E3-4B6C-4D33-BF55-9199086DFC21}" type="pres">
      <dgm:prSet presAssocID="{85D682FF-1F7F-4343-96FE-A56F825F624B}" presName="childText" presStyleLbl="bgAcc1" presStyleIdx="1" presStyleCnt="5" custScaleX="345226">
        <dgm:presLayoutVars>
          <dgm:bulletEnabled val="1"/>
        </dgm:presLayoutVars>
      </dgm:prSet>
      <dgm:spPr/>
    </dgm:pt>
    <dgm:pt modelId="{DB497F00-A932-4934-8AC2-94123110C325}" type="pres">
      <dgm:prSet presAssocID="{37542012-A3A3-4083-8A20-8D2DA6C707F5}" presName="Name13" presStyleLbl="parChTrans1D2" presStyleIdx="2" presStyleCnt="5"/>
      <dgm:spPr/>
    </dgm:pt>
    <dgm:pt modelId="{2C66668F-11BA-4812-BDED-11C9A1062E03}" type="pres">
      <dgm:prSet presAssocID="{9BE9D758-FE29-4644-82D4-2CED5E26FC39}" presName="childText" presStyleLbl="bgAcc1" presStyleIdx="2" presStyleCnt="5" custScaleX="345226">
        <dgm:presLayoutVars>
          <dgm:bulletEnabled val="1"/>
        </dgm:presLayoutVars>
      </dgm:prSet>
      <dgm:spPr/>
    </dgm:pt>
    <dgm:pt modelId="{D3FBD7EB-41F7-4659-AE87-C2E5C566120C}" type="pres">
      <dgm:prSet presAssocID="{7A3F950F-82FB-45B7-9646-A8FCA5FC8875}" presName="Name13" presStyleLbl="parChTrans1D2" presStyleIdx="3" presStyleCnt="5"/>
      <dgm:spPr/>
    </dgm:pt>
    <dgm:pt modelId="{52AAFEC7-A94C-464B-A1DD-A28C9E4D5907}" type="pres">
      <dgm:prSet presAssocID="{51AB1DD4-69C6-4BEC-B66C-726F6A481C1C}" presName="childText" presStyleLbl="bgAcc1" presStyleIdx="3" presStyleCnt="5" custScaleX="345226">
        <dgm:presLayoutVars>
          <dgm:bulletEnabled val="1"/>
        </dgm:presLayoutVars>
      </dgm:prSet>
      <dgm:spPr/>
    </dgm:pt>
    <dgm:pt modelId="{DA6B04C0-850D-4D19-BF3A-6C276DED3BCD}" type="pres">
      <dgm:prSet presAssocID="{9382C968-D541-4015-8A20-D9CB1BE7B1B7}" presName="Name13" presStyleLbl="parChTrans1D2" presStyleIdx="4" presStyleCnt="5"/>
      <dgm:spPr/>
    </dgm:pt>
    <dgm:pt modelId="{5042CFA2-2ECB-4122-9698-F0D629D3388D}" type="pres">
      <dgm:prSet presAssocID="{B0CA4805-4A74-48E8-9A4E-22FB3B3A2CBA}" presName="childText" presStyleLbl="bgAcc1" presStyleIdx="4" presStyleCnt="5" custScaleX="345226">
        <dgm:presLayoutVars>
          <dgm:bulletEnabled val="1"/>
        </dgm:presLayoutVars>
      </dgm:prSet>
      <dgm:spPr/>
    </dgm:pt>
  </dgm:ptLst>
  <dgm:cxnLst>
    <dgm:cxn modelId="{03F49C0A-733D-4C38-8AC2-5EA6C75DDAC5}" type="presOf" srcId="{E8634B94-2EB7-4378-AA3F-A9477106B34E}" destId="{BCA3D684-F49B-4B61-8A49-BF4058EEA2FE}" srcOrd="0" destOrd="0" presId="urn:microsoft.com/office/officeart/2005/8/layout/hierarchy3"/>
    <dgm:cxn modelId="{CF54A40C-913B-4A0E-8EA6-473164035646}" srcId="{45554010-C722-46D4-9692-7655AB2FB636}" destId="{E8634B94-2EB7-4378-AA3F-A9477106B34E}" srcOrd="0" destOrd="0" parTransId="{F36FFC4F-205C-46D5-B45E-538A924C1309}" sibTransId="{CBECD804-B62A-4708-AF43-07C63087A05D}"/>
    <dgm:cxn modelId="{40BC0E0E-4261-437E-AD74-47C969E620EB}" type="presOf" srcId="{37542012-A3A3-4083-8A20-8D2DA6C707F5}" destId="{DB497F00-A932-4934-8AC2-94123110C325}" srcOrd="0" destOrd="0" presId="urn:microsoft.com/office/officeart/2005/8/layout/hierarchy3"/>
    <dgm:cxn modelId="{C9E09D10-4917-42BF-9A97-8824C584ED16}" srcId="{E8634B94-2EB7-4378-AA3F-A9477106B34E}" destId="{9BE9D758-FE29-4644-82D4-2CED5E26FC39}" srcOrd="2" destOrd="0" parTransId="{37542012-A3A3-4083-8A20-8D2DA6C707F5}" sibTransId="{693E6F53-4462-43A1-8D9F-260BB9BF9191}"/>
    <dgm:cxn modelId="{C48B5917-75C4-41FC-A04D-292E43A55FFC}" type="presOf" srcId="{9382C968-D541-4015-8A20-D9CB1BE7B1B7}" destId="{DA6B04C0-850D-4D19-BF3A-6C276DED3BCD}" srcOrd="0" destOrd="0" presId="urn:microsoft.com/office/officeart/2005/8/layout/hierarchy3"/>
    <dgm:cxn modelId="{ECEC2127-0DC5-4CED-83EB-2A5E37E8E6B3}" srcId="{E8634B94-2EB7-4378-AA3F-A9477106B34E}" destId="{B0CA4805-4A74-48E8-9A4E-22FB3B3A2CBA}" srcOrd="4" destOrd="0" parTransId="{9382C968-D541-4015-8A20-D9CB1BE7B1B7}" sibTransId="{591B88D4-7B1A-4336-8A03-E178E779D595}"/>
    <dgm:cxn modelId="{C98E3248-2734-4EEA-A6BB-18C98F533551}" srcId="{E8634B94-2EB7-4378-AA3F-A9477106B34E}" destId="{26185635-94EF-4BA9-BF52-0F3147BDD486}" srcOrd="0" destOrd="0" parTransId="{E9820E5B-0B1F-4A33-B82C-553DF9D55750}" sibTransId="{2C02E99F-B35A-418B-9E82-39F742B545DB}"/>
    <dgm:cxn modelId="{BC653D6C-0FD2-419E-9FAE-D4E0E8D7BE8D}" type="presOf" srcId="{9BE9D758-FE29-4644-82D4-2CED5E26FC39}" destId="{2C66668F-11BA-4812-BDED-11C9A1062E03}" srcOrd="0" destOrd="0" presId="urn:microsoft.com/office/officeart/2005/8/layout/hierarchy3"/>
    <dgm:cxn modelId="{F8C58597-EC83-4177-B4E8-E5D3807E1E41}" type="presOf" srcId="{7A3F950F-82FB-45B7-9646-A8FCA5FC8875}" destId="{D3FBD7EB-41F7-4659-AE87-C2E5C566120C}" srcOrd="0" destOrd="0" presId="urn:microsoft.com/office/officeart/2005/8/layout/hierarchy3"/>
    <dgm:cxn modelId="{25561BA0-E832-4A8E-A1C4-D7BA085AC697}" type="presOf" srcId="{E8634B94-2EB7-4378-AA3F-A9477106B34E}" destId="{40C9496C-35B6-4D69-A975-145DE44C5E4F}" srcOrd="1" destOrd="0" presId="urn:microsoft.com/office/officeart/2005/8/layout/hierarchy3"/>
    <dgm:cxn modelId="{79422EB4-331C-4A0D-BE12-92770AD97C14}" type="presOf" srcId="{85D682FF-1F7F-4343-96FE-A56F825F624B}" destId="{CB1AD8E3-4B6C-4D33-BF55-9199086DFC21}" srcOrd="0" destOrd="0" presId="urn:microsoft.com/office/officeart/2005/8/layout/hierarchy3"/>
    <dgm:cxn modelId="{51F53BBB-71D3-4A40-96F8-85D018760916}" srcId="{E8634B94-2EB7-4378-AA3F-A9477106B34E}" destId="{51AB1DD4-69C6-4BEC-B66C-726F6A481C1C}" srcOrd="3" destOrd="0" parTransId="{7A3F950F-82FB-45B7-9646-A8FCA5FC8875}" sibTransId="{0BEFEF5A-177E-4AC0-A170-ED295949910D}"/>
    <dgm:cxn modelId="{0379D3D7-7090-46D4-B9C8-B9C841C787ED}" type="presOf" srcId="{51AB1DD4-69C6-4BEC-B66C-726F6A481C1C}" destId="{52AAFEC7-A94C-464B-A1DD-A28C9E4D5907}" srcOrd="0" destOrd="0" presId="urn:microsoft.com/office/officeart/2005/8/layout/hierarchy3"/>
    <dgm:cxn modelId="{15340CDB-907C-468C-8FE2-0204E13F5235}" type="presOf" srcId="{26185635-94EF-4BA9-BF52-0F3147BDD486}" destId="{560EE79E-E110-4518-BAC8-36EB0D909B43}" srcOrd="0" destOrd="0" presId="urn:microsoft.com/office/officeart/2005/8/layout/hierarchy3"/>
    <dgm:cxn modelId="{F6256FDD-D7B8-459F-BB18-0A6CF5BAA7D0}" srcId="{E8634B94-2EB7-4378-AA3F-A9477106B34E}" destId="{85D682FF-1F7F-4343-96FE-A56F825F624B}" srcOrd="1" destOrd="0" parTransId="{755D7425-61AA-4226-B5EE-5A15F7DD7DE8}" sibTransId="{D776F42F-790E-4AD9-AD0D-4E6C12246F7A}"/>
    <dgm:cxn modelId="{545807E3-D4F5-41F2-92CC-273BB59135A8}" type="presOf" srcId="{755D7425-61AA-4226-B5EE-5A15F7DD7DE8}" destId="{AF001642-2B07-44E3-99F4-1D9F5444CE34}" srcOrd="0" destOrd="0" presId="urn:microsoft.com/office/officeart/2005/8/layout/hierarchy3"/>
    <dgm:cxn modelId="{EC4860E3-0EF6-4021-B766-72F7F49B413A}" type="presOf" srcId="{45554010-C722-46D4-9692-7655AB2FB636}" destId="{A3E6B3A3-AC70-4971-9AA9-70D6D912B427}" srcOrd="0" destOrd="0" presId="urn:microsoft.com/office/officeart/2005/8/layout/hierarchy3"/>
    <dgm:cxn modelId="{2E9DA2E7-FB85-4E11-A94A-1A2F205AF509}" type="presOf" srcId="{E9820E5B-0B1F-4A33-B82C-553DF9D55750}" destId="{3DC7C178-E204-4925-9977-503D82C40D20}" srcOrd="0" destOrd="0" presId="urn:microsoft.com/office/officeart/2005/8/layout/hierarchy3"/>
    <dgm:cxn modelId="{A5E535F1-3137-4E5F-B5E7-9AD520FCBCD9}" type="presOf" srcId="{B0CA4805-4A74-48E8-9A4E-22FB3B3A2CBA}" destId="{5042CFA2-2ECB-4122-9698-F0D629D3388D}" srcOrd="0" destOrd="0" presId="urn:microsoft.com/office/officeart/2005/8/layout/hierarchy3"/>
    <dgm:cxn modelId="{3655D51A-809A-4D61-865D-EAA44BDB5AA4}" type="presParOf" srcId="{A3E6B3A3-AC70-4971-9AA9-70D6D912B427}" destId="{242606BF-12FE-4682-B9FE-094C7779F199}" srcOrd="0" destOrd="0" presId="urn:microsoft.com/office/officeart/2005/8/layout/hierarchy3"/>
    <dgm:cxn modelId="{775E3D29-37EA-4E8A-BA8E-A6FF2F8A5613}" type="presParOf" srcId="{242606BF-12FE-4682-B9FE-094C7779F199}" destId="{44B0A4A6-E010-4837-AC8F-5AA8B724E9FC}" srcOrd="0" destOrd="0" presId="urn:microsoft.com/office/officeart/2005/8/layout/hierarchy3"/>
    <dgm:cxn modelId="{C3CAC1D6-77F2-4CAC-8FA8-985F67AA4EE6}" type="presParOf" srcId="{44B0A4A6-E010-4837-AC8F-5AA8B724E9FC}" destId="{BCA3D684-F49B-4B61-8A49-BF4058EEA2FE}" srcOrd="0" destOrd="0" presId="urn:microsoft.com/office/officeart/2005/8/layout/hierarchy3"/>
    <dgm:cxn modelId="{CAD22F8D-782B-4514-8B45-2C036416AC13}" type="presParOf" srcId="{44B0A4A6-E010-4837-AC8F-5AA8B724E9FC}" destId="{40C9496C-35B6-4D69-A975-145DE44C5E4F}" srcOrd="1" destOrd="0" presId="urn:microsoft.com/office/officeart/2005/8/layout/hierarchy3"/>
    <dgm:cxn modelId="{A49470D1-37B7-4A71-A432-5CFCB3B00C38}" type="presParOf" srcId="{242606BF-12FE-4682-B9FE-094C7779F199}" destId="{F94A0872-E66E-493C-B3AB-8BA1ED7491B9}" srcOrd="1" destOrd="0" presId="urn:microsoft.com/office/officeart/2005/8/layout/hierarchy3"/>
    <dgm:cxn modelId="{88F730FA-2ED1-4E33-8B54-DAFCC431E9E4}" type="presParOf" srcId="{F94A0872-E66E-493C-B3AB-8BA1ED7491B9}" destId="{3DC7C178-E204-4925-9977-503D82C40D20}" srcOrd="0" destOrd="0" presId="urn:microsoft.com/office/officeart/2005/8/layout/hierarchy3"/>
    <dgm:cxn modelId="{5062D103-5346-4E82-8B8C-B51702602F5E}" type="presParOf" srcId="{F94A0872-E66E-493C-B3AB-8BA1ED7491B9}" destId="{560EE79E-E110-4518-BAC8-36EB0D909B43}" srcOrd="1" destOrd="0" presId="urn:microsoft.com/office/officeart/2005/8/layout/hierarchy3"/>
    <dgm:cxn modelId="{C523E783-861E-4616-A9D1-292ECC8734D8}" type="presParOf" srcId="{F94A0872-E66E-493C-B3AB-8BA1ED7491B9}" destId="{AF001642-2B07-44E3-99F4-1D9F5444CE34}" srcOrd="2" destOrd="0" presId="urn:microsoft.com/office/officeart/2005/8/layout/hierarchy3"/>
    <dgm:cxn modelId="{814CA837-BA3D-49F4-8027-9C3EB9FB599F}" type="presParOf" srcId="{F94A0872-E66E-493C-B3AB-8BA1ED7491B9}" destId="{CB1AD8E3-4B6C-4D33-BF55-9199086DFC21}" srcOrd="3" destOrd="0" presId="urn:microsoft.com/office/officeart/2005/8/layout/hierarchy3"/>
    <dgm:cxn modelId="{9BA7C1EF-65BC-46DF-9576-B65FDF95A5F2}" type="presParOf" srcId="{F94A0872-E66E-493C-B3AB-8BA1ED7491B9}" destId="{DB497F00-A932-4934-8AC2-94123110C325}" srcOrd="4" destOrd="0" presId="urn:microsoft.com/office/officeart/2005/8/layout/hierarchy3"/>
    <dgm:cxn modelId="{79576329-06D6-49B7-820D-479B4831A44D}" type="presParOf" srcId="{F94A0872-E66E-493C-B3AB-8BA1ED7491B9}" destId="{2C66668F-11BA-4812-BDED-11C9A1062E03}" srcOrd="5" destOrd="0" presId="urn:microsoft.com/office/officeart/2005/8/layout/hierarchy3"/>
    <dgm:cxn modelId="{AFCCC57A-DCDB-4DF1-B7C5-1E7E73EEB3A8}" type="presParOf" srcId="{F94A0872-E66E-493C-B3AB-8BA1ED7491B9}" destId="{D3FBD7EB-41F7-4659-AE87-C2E5C566120C}" srcOrd="6" destOrd="0" presId="urn:microsoft.com/office/officeart/2005/8/layout/hierarchy3"/>
    <dgm:cxn modelId="{1ADC0F1D-E194-4277-A0EA-C1A01448E952}" type="presParOf" srcId="{F94A0872-E66E-493C-B3AB-8BA1ED7491B9}" destId="{52AAFEC7-A94C-464B-A1DD-A28C9E4D5907}" srcOrd="7" destOrd="0" presId="urn:microsoft.com/office/officeart/2005/8/layout/hierarchy3"/>
    <dgm:cxn modelId="{01823CD2-8409-493D-A31A-98EAE08F8C0B}" type="presParOf" srcId="{F94A0872-E66E-493C-B3AB-8BA1ED7491B9}" destId="{DA6B04C0-850D-4D19-BF3A-6C276DED3BCD}" srcOrd="8" destOrd="0" presId="urn:microsoft.com/office/officeart/2005/8/layout/hierarchy3"/>
    <dgm:cxn modelId="{E6C99FA5-EB22-4D96-8AF0-19C0625F0D31}" type="presParOf" srcId="{F94A0872-E66E-493C-B3AB-8BA1ED7491B9}" destId="{5042CFA2-2ECB-4122-9698-F0D629D3388D}" srcOrd="9" destOrd="0" presId="urn:microsoft.com/office/officeart/2005/8/layout/hierarchy3"/>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7010A27-44B3-4A1C-83B7-733F5AC0BA24}" type="doc">
      <dgm:prSet loTypeId="urn:microsoft.com/office/officeart/2005/8/layout/hierarchy3" loCatId="list" qsTypeId="urn:microsoft.com/office/officeart/2005/8/quickstyle/simple3" qsCatId="simple" csTypeId="urn:microsoft.com/office/officeart/2005/8/colors/accent0_1" csCatId="mainScheme" phldr="1"/>
      <dgm:spPr/>
      <dgm:t>
        <a:bodyPr/>
        <a:lstStyle/>
        <a:p>
          <a:endParaRPr lang="uk-UA"/>
        </a:p>
      </dgm:t>
    </dgm:pt>
    <dgm:pt modelId="{3018787F-90EA-4441-8912-B1D25D79B1CF}">
      <dgm:prSet phldrT="[Текст]" custT="1"/>
      <dgm:spPr/>
      <dgm:t>
        <a:bodyPr/>
        <a:lstStyle/>
        <a:p>
          <a:r>
            <a:rPr lang="uk-UA" sz="1200" b="0">
              <a:latin typeface="Times New Roman" panose="02020603050405020304" pitchFamily="18" charset="0"/>
              <a:cs typeface="Times New Roman" panose="02020603050405020304" pitchFamily="18" charset="0"/>
            </a:rPr>
            <a:t>Завдання арт-терапії у роботі з молодшими школярами</a:t>
          </a:r>
        </a:p>
      </dgm:t>
    </dgm:pt>
    <dgm:pt modelId="{C5149A3D-D3FC-46F4-92A1-0AC51A39BB6A}" type="parTrans" cxnId="{E348CC7F-4DE3-44A7-9457-AFB4F9ECC362}">
      <dgm:prSet/>
      <dgm:spPr/>
      <dgm:t>
        <a:bodyPr/>
        <a:lstStyle/>
        <a:p>
          <a:endParaRPr lang="uk-UA"/>
        </a:p>
      </dgm:t>
    </dgm:pt>
    <dgm:pt modelId="{2135CE20-ADAC-4E9D-9B0B-95827FFF043F}" type="sibTrans" cxnId="{E348CC7F-4DE3-44A7-9457-AFB4F9ECC362}">
      <dgm:prSet/>
      <dgm:spPr/>
      <dgm:t>
        <a:bodyPr/>
        <a:lstStyle/>
        <a:p>
          <a:endParaRPr lang="uk-UA"/>
        </a:p>
      </dgm:t>
    </dgm:pt>
    <dgm:pt modelId="{0C6537E7-D337-444D-BAF7-7A50E848B114}">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Заохочення учнів до самопізнання та усвідомлення емоційних проявів.</a:t>
          </a:r>
        </a:p>
      </dgm:t>
    </dgm:pt>
    <dgm:pt modelId="{372C83E4-788C-42AE-9FB7-A10E77604083}" type="parTrans" cxnId="{8B1DFA19-86A8-40A1-802F-F7C7F1A91BBE}">
      <dgm:prSet/>
      <dgm:spPr/>
      <dgm:t>
        <a:bodyPr/>
        <a:lstStyle/>
        <a:p>
          <a:endParaRPr lang="uk-UA"/>
        </a:p>
      </dgm:t>
    </dgm:pt>
    <dgm:pt modelId="{E6E14845-F56E-4FCA-952C-F1C454782028}" type="sibTrans" cxnId="{8B1DFA19-86A8-40A1-802F-F7C7F1A91BBE}">
      <dgm:prSet/>
      <dgm:spPr/>
      <dgm:t>
        <a:bodyPr/>
        <a:lstStyle/>
        <a:p>
          <a:endParaRPr lang="uk-UA"/>
        </a:p>
      </dgm:t>
    </dgm:pt>
    <dgm:pt modelId="{AA302520-4E90-45A2-AF5F-5E9D993AA553}">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Поєднання різних форм роботи, включаючи індивідуальні та групові форми.</a:t>
          </a:r>
        </a:p>
      </dgm:t>
    </dgm:pt>
    <dgm:pt modelId="{564226E6-0023-41FF-A3B1-41B46C7CDA0A}" type="parTrans" cxnId="{3D0F0FEF-C710-4F31-B901-9507C2808F32}">
      <dgm:prSet/>
      <dgm:spPr/>
      <dgm:t>
        <a:bodyPr/>
        <a:lstStyle/>
        <a:p>
          <a:endParaRPr lang="uk-UA"/>
        </a:p>
      </dgm:t>
    </dgm:pt>
    <dgm:pt modelId="{D5CD314D-F777-492E-8C3A-E7FC0227267B}" type="sibTrans" cxnId="{3D0F0FEF-C710-4F31-B901-9507C2808F32}">
      <dgm:prSet/>
      <dgm:spPr/>
      <dgm:t>
        <a:bodyPr/>
        <a:lstStyle/>
        <a:p>
          <a:endParaRPr lang="uk-UA"/>
        </a:p>
      </dgm:t>
    </dgm:pt>
    <dgm:pt modelId="{6F19A669-25B5-431B-9FBE-E43F3BDB1FBA}">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Проведення бесід, лекцій, тренінгів та консультацій для підвищення емоційної обізнаності.</a:t>
          </a:r>
        </a:p>
      </dgm:t>
    </dgm:pt>
    <dgm:pt modelId="{AF0ED3EA-2D78-4FD0-99A5-E22E0D0448F1}" type="parTrans" cxnId="{9948A844-FE39-466F-8484-A829132D4AA3}">
      <dgm:prSet/>
      <dgm:spPr/>
      <dgm:t>
        <a:bodyPr/>
        <a:lstStyle/>
        <a:p>
          <a:endParaRPr lang="uk-UA"/>
        </a:p>
      </dgm:t>
    </dgm:pt>
    <dgm:pt modelId="{D5E37CF6-CDF3-41D2-8847-1F55018517A5}" type="sibTrans" cxnId="{9948A844-FE39-466F-8484-A829132D4AA3}">
      <dgm:prSet/>
      <dgm:spPr/>
      <dgm:t>
        <a:bodyPr/>
        <a:lstStyle/>
        <a:p>
          <a:endParaRPr lang="uk-UA"/>
        </a:p>
      </dgm:t>
    </dgm:pt>
    <dgm:pt modelId="{18BD4A83-9EE0-4855-AAB9-92B5AF69C355}">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Сприяння розвитку самоконтролю та саморегуляції емоцій.</a:t>
          </a:r>
        </a:p>
      </dgm:t>
    </dgm:pt>
    <dgm:pt modelId="{CDC3D330-A282-4FB9-969E-0EBAA0EB9CC7}" type="parTrans" cxnId="{A1206FCE-82B6-499E-8607-6A18455277D1}">
      <dgm:prSet/>
      <dgm:spPr/>
      <dgm:t>
        <a:bodyPr/>
        <a:lstStyle/>
        <a:p>
          <a:endParaRPr lang="uk-UA"/>
        </a:p>
      </dgm:t>
    </dgm:pt>
    <dgm:pt modelId="{9C80C398-48CF-4E06-BC65-30D690860A1A}" type="sibTrans" cxnId="{A1206FCE-82B6-499E-8607-6A18455277D1}">
      <dgm:prSet/>
      <dgm:spPr/>
      <dgm:t>
        <a:bodyPr/>
        <a:lstStyle/>
        <a:p>
          <a:endParaRPr lang="uk-UA"/>
        </a:p>
      </dgm:t>
    </dgm:pt>
    <dgm:pt modelId="{31D16C1F-3765-4435-9127-F5830B665C3A}">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Проведення виступів для педагогічних працівників, батьків та учнів з метою ознайомлення з феноменом емоційного інтелекту та його ролі у життєдіяльності особистості.</a:t>
          </a:r>
        </a:p>
      </dgm:t>
    </dgm:pt>
    <dgm:pt modelId="{A524DBBE-497B-4B8A-A629-B4052A88C0F3}" type="parTrans" cxnId="{332930D9-EFFC-4285-BE2A-8CAD92D545DD}">
      <dgm:prSet/>
      <dgm:spPr/>
      <dgm:t>
        <a:bodyPr/>
        <a:lstStyle/>
        <a:p>
          <a:endParaRPr lang="uk-UA"/>
        </a:p>
      </dgm:t>
    </dgm:pt>
    <dgm:pt modelId="{66B6151D-08F8-475F-A6DB-CD5804FD0078}" type="sibTrans" cxnId="{332930D9-EFFC-4285-BE2A-8CAD92D545DD}">
      <dgm:prSet/>
      <dgm:spPr/>
      <dgm:t>
        <a:bodyPr/>
        <a:lstStyle/>
        <a:p>
          <a:endParaRPr lang="uk-UA"/>
        </a:p>
      </dgm:t>
    </dgm:pt>
    <dgm:pt modelId="{349799BC-78E6-44D9-962B-FE2C066F58A2}">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Використання механізмів емпатії, децентрації, рефлексії, фасилітації та антиципації для проникнення у почуття молодшого школяра, прийняття його без упереджень і актуалізації резервів особистісного зростання</a:t>
          </a:r>
        </a:p>
      </dgm:t>
    </dgm:pt>
    <dgm:pt modelId="{C205E0FA-3EB0-4016-A229-C1944084DD9C}" type="parTrans" cxnId="{A8FECE08-FCC9-4286-8EC8-3ECF0391DD83}">
      <dgm:prSet/>
      <dgm:spPr/>
      <dgm:t>
        <a:bodyPr/>
        <a:lstStyle/>
        <a:p>
          <a:endParaRPr lang="uk-UA"/>
        </a:p>
      </dgm:t>
    </dgm:pt>
    <dgm:pt modelId="{578EADF1-2CA2-4284-AD5B-03FE3FBC46E9}" type="sibTrans" cxnId="{A8FECE08-FCC9-4286-8EC8-3ECF0391DD83}">
      <dgm:prSet/>
      <dgm:spPr/>
      <dgm:t>
        <a:bodyPr/>
        <a:lstStyle/>
        <a:p>
          <a:endParaRPr lang="uk-UA"/>
        </a:p>
      </dgm:t>
    </dgm:pt>
    <dgm:pt modelId="{A7A8FD2D-DE7E-411D-B8D8-E95263F3E0E4}">
      <dgm:prSet custT="1"/>
      <dgm:spPr/>
      <dgm:t>
        <a:bodyPr/>
        <a:lstStyle/>
        <a:p>
          <a:r>
            <a:rPr lang="uk-UA" sz="1200" b="0">
              <a:latin typeface="Times New Roman" panose="02020603050405020304" pitchFamily="18" charset="0"/>
              <a:cs typeface="Times New Roman" panose="02020603050405020304" pitchFamily="18" charset="0"/>
            </a:rPr>
            <a:t>Принципи арт-терапії у роботі з молодшими школярами</a:t>
          </a:r>
        </a:p>
      </dgm:t>
    </dgm:pt>
    <dgm:pt modelId="{B091E1D3-2E0F-41FF-A734-F6CFE9D3ADFB}" type="parTrans" cxnId="{DA7B7257-D579-40DC-99A5-A9150B7F188A}">
      <dgm:prSet/>
      <dgm:spPr/>
      <dgm:t>
        <a:bodyPr/>
        <a:lstStyle/>
        <a:p>
          <a:endParaRPr lang="uk-UA"/>
        </a:p>
      </dgm:t>
    </dgm:pt>
    <dgm:pt modelId="{42EB7FC2-6669-4403-AD4E-532CCB32E753}" type="sibTrans" cxnId="{DA7B7257-D579-40DC-99A5-A9150B7F188A}">
      <dgm:prSet/>
      <dgm:spPr/>
      <dgm:t>
        <a:bodyPr/>
        <a:lstStyle/>
        <a:p>
          <a:endParaRPr lang="uk-UA"/>
        </a:p>
      </dgm:t>
    </dgm:pt>
    <dgm:pt modelId="{D94DEB1E-C5BE-4C71-89CC-85D16D4A95DC}">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Робота з несвідомими процесами через символи, кольори, фігури та форми.</a:t>
          </a:r>
        </a:p>
      </dgm:t>
    </dgm:pt>
    <dgm:pt modelId="{7795F28D-04E6-437C-85D8-DE065DB377C5}" type="parTrans" cxnId="{A7F0061C-45D6-4CB2-9335-07011C7F46EF}">
      <dgm:prSet/>
      <dgm:spPr/>
      <dgm:t>
        <a:bodyPr/>
        <a:lstStyle/>
        <a:p>
          <a:endParaRPr lang="uk-UA"/>
        </a:p>
      </dgm:t>
    </dgm:pt>
    <dgm:pt modelId="{FFA3027B-F473-4E29-8D71-01184A882DAD}" type="sibTrans" cxnId="{A7F0061C-45D6-4CB2-9335-07011C7F46EF}">
      <dgm:prSet/>
      <dgm:spPr/>
      <dgm:t>
        <a:bodyPr/>
        <a:lstStyle/>
        <a:p>
          <a:endParaRPr lang="uk-UA"/>
        </a:p>
      </dgm:t>
    </dgm:pt>
    <dgm:pt modelId="{35192923-6DF5-4C0F-BD61-647CC50A4820}">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Використання творчої діяльності як катарсичного процесу для кращого розуміння емоційної сфери.</a:t>
          </a:r>
        </a:p>
      </dgm:t>
    </dgm:pt>
    <dgm:pt modelId="{8D4E6958-900A-4854-9AF3-144298BE0E1C}" type="parTrans" cxnId="{97922517-E65D-443D-8DEA-8E58F55DA5E1}">
      <dgm:prSet/>
      <dgm:spPr/>
      <dgm:t>
        <a:bodyPr/>
        <a:lstStyle/>
        <a:p>
          <a:endParaRPr lang="uk-UA"/>
        </a:p>
      </dgm:t>
    </dgm:pt>
    <dgm:pt modelId="{A94193E4-816B-485E-8C4D-A5CDE521B901}" type="sibTrans" cxnId="{97922517-E65D-443D-8DEA-8E58F55DA5E1}">
      <dgm:prSet/>
      <dgm:spPr/>
      <dgm:t>
        <a:bodyPr/>
        <a:lstStyle/>
        <a:p>
          <a:endParaRPr lang="uk-UA"/>
        </a:p>
      </dgm:t>
    </dgm:pt>
    <dgm:pt modelId="{F92C87A1-5CDF-422D-8F0C-C834486524BE}">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Здійснення вивільнення негативної енергії у безпечний спосіб.</a:t>
          </a:r>
        </a:p>
      </dgm:t>
    </dgm:pt>
    <dgm:pt modelId="{FF5AD3FE-7E2C-477C-8051-7C4C8AB1FB46}" type="parTrans" cxnId="{933A7DAD-C43A-4DFA-9977-EAB9B929DE18}">
      <dgm:prSet/>
      <dgm:spPr/>
      <dgm:t>
        <a:bodyPr/>
        <a:lstStyle/>
        <a:p>
          <a:endParaRPr lang="uk-UA"/>
        </a:p>
      </dgm:t>
    </dgm:pt>
    <dgm:pt modelId="{27AAAB27-F3D4-493D-8141-092CBA0867A5}" type="sibTrans" cxnId="{933A7DAD-C43A-4DFA-9977-EAB9B929DE18}">
      <dgm:prSet/>
      <dgm:spPr/>
      <dgm:t>
        <a:bodyPr/>
        <a:lstStyle/>
        <a:p>
          <a:endParaRPr lang="uk-UA"/>
        </a:p>
      </dgm:t>
    </dgm:pt>
    <dgm:pt modelId="{C5250D56-4287-4814-AAB0-2591183DD7B2}">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Забезпечення вираження широкого спектру емоцій та занурення у внутрішній світ.</a:t>
          </a:r>
        </a:p>
      </dgm:t>
    </dgm:pt>
    <dgm:pt modelId="{2D8A7E28-E41E-4E0E-83E1-42B1CEDC2B78}" type="parTrans" cxnId="{C6D098C1-C3B6-416A-B783-B2A871B98EF3}">
      <dgm:prSet/>
      <dgm:spPr/>
      <dgm:t>
        <a:bodyPr/>
        <a:lstStyle/>
        <a:p>
          <a:endParaRPr lang="uk-UA"/>
        </a:p>
      </dgm:t>
    </dgm:pt>
    <dgm:pt modelId="{B24DAFFD-BF9E-44A7-BE86-06A84BE6F688}" type="sibTrans" cxnId="{C6D098C1-C3B6-416A-B783-B2A871B98EF3}">
      <dgm:prSet/>
      <dgm:spPr/>
      <dgm:t>
        <a:bodyPr/>
        <a:lstStyle/>
        <a:p>
          <a:endParaRPr lang="uk-UA"/>
        </a:p>
      </dgm:t>
    </dgm:pt>
    <dgm:pt modelId="{9FBC2A08-5D3C-4866-B305-F5BCEC9131B2}">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Розвиток креативності, здатності до творчого мислення, пізнання, ідентифікації, усвідомлення, аналізу та розуміння емоцій.</a:t>
          </a:r>
        </a:p>
      </dgm:t>
    </dgm:pt>
    <dgm:pt modelId="{AE83B8A3-D22E-46E3-8764-3D5A3E96B0A6}" type="parTrans" cxnId="{F10E78E5-4B25-43FF-81DB-986007EBBE6D}">
      <dgm:prSet/>
      <dgm:spPr/>
      <dgm:t>
        <a:bodyPr/>
        <a:lstStyle/>
        <a:p>
          <a:endParaRPr lang="uk-UA"/>
        </a:p>
      </dgm:t>
    </dgm:pt>
    <dgm:pt modelId="{FB2F739F-CB3C-4332-B8FB-CA28080B1BCD}" type="sibTrans" cxnId="{F10E78E5-4B25-43FF-81DB-986007EBBE6D}">
      <dgm:prSet/>
      <dgm:spPr/>
      <dgm:t>
        <a:bodyPr/>
        <a:lstStyle/>
        <a:p>
          <a:endParaRPr lang="uk-UA"/>
        </a:p>
      </dgm:t>
    </dgm:pt>
    <dgm:pt modelId="{E64CF661-E944-4215-B956-402EAA3C43E6}">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Гармонізація особистості школяра, розвиток впевненості в собі, підвищення гнучкості мислення і сприймання.</a:t>
          </a:r>
        </a:p>
      </dgm:t>
    </dgm:pt>
    <dgm:pt modelId="{648E857B-BA39-4B54-80B8-0CBAEA26BD29}" type="parTrans" cxnId="{ADB6EAC0-E0CF-4AC6-9D64-DB575C4753B1}">
      <dgm:prSet/>
      <dgm:spPr/>
      <dgm:t>
        <a:bodyPr/>
        <a:lstStyle/>
        <a:p>
          <a:endParaRPr lang="uk-UA"/>
        </a:p>
      </dgm:t>
    </dgm:pt>
    <dgm:pt modelId="{CEF2074A-4210-4AA2-B38D-6CA2967018AB}" type="sibTrans" cxnId="{ADB6EAC0-E0CF-4AC6-9D64-DB575C4753B1}">
      <dgm:prSet/>
      <dgm:spPr/>
      <dgm:t>
        <a:bodyPr/>
        <a:lstStyle/>
        <a:p>
          <a:endParaRPr lang="uk-UA"/>
        </a:p>
      </dgm:t>
    </dgm:pt>
    <dgm:pt modelId="{54D8D46F-5588-4420-9A12-C338B639C5CA}">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Використання недирективного підходу для гнучкої адаптації до індивідуальних особливостей школяра.</a:t>
          </a:r>
        </a:p>
      </dgm:t>
    </dgm:pt>
    <dgm:pt modelId="{C045C86F-2D40-498B-B29A-DB9A07CAF05E}" type="parTrans" cxnId="{A4E8CE5D-8B3B-4511-B286-7419C6140A4C}">
      <dgm:prSet/>
      <dgm:spPr/>
      <dgm:t>
        <a:bodyPr/>
        <a:lstStyle/>
        <a:p>
          <a:endParaRPr lang="uk-UA"/>
        </a:p>
      </dgm:t>
    </dgm:pt>
    <dgm:pt modelId="{FF0F3276-A13E-4126-929C-60E389A8DCF6}" type="sibTrans" cxnId="{A4E8CE5D-8B3B-4511-B286-7419C6140A4C}">
      <dgm:prSet/>
      <dgm:spPr/>
      <dgm:t>
        <a:bodyPr/>
        <a:lstStyle/>
        <a:p>
          <a:endParaRPr lang="uk-UA"/>
        </a:p>
      </dgm:t>
    </dgm:pt>
    <dgm:pt modelId="{9D2B4413-27F9-4759-B4DA-B1AA41D135BB}">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Виявлення конфліктів та переживань через творчі результати та діалогічний дискурс.</a:t>
          </a:r>
        </a:p>
      </dgm:t>
    </dgm:pt>
    <dgm:pt modelId="{026AB2CA-BEE4-41AB-BA6A-D639B1B291EB}" type="parTrans" cxnId="{27C816D8-82C4-4099-B96C-7962999A14E0}">
      <dgm:prSet/>
      <dgm:spPr/>
      <dgm:t>
        <a:bodyPr/>
        <a:lstStyle/>
        <a:p>
          <a:endParaRPr lang="uk-UA"/>
        </a:p>
      </dgm:t>
    </dgm:pt>
    <dgm:pt modelId="{B272923C-23E0-4ED5-B155-EDA76ADF7D94}" type="sibTrans" cxnId="{27C816D8-82C4-4099-B96C-7962999A14E0}">
      <dgm:prSet/>
      <dgm:spPr/>
      <dgm:t>
        <a:bodyPr/>
        <a:lstStyle/>
        <a:p>
          <a:endParaRPr lang="uk-UA"/>
        </a:p>
      </dgm:t>
    </dgm:pt>
    <dgm:pt modelId="{22AE31B2-1462-4620-A5A3-DB7EB76D9D36}">
      <dgm:prSet custT="1"/>
      <dgm:spPr/>
      <dgm:t>
        <a:bodyPr/>
        <a:lstStyle/>
        <a:p>
          <a:pPr>
            <a:buFont typeface="+mj-lt"/>
            <a:buAutoNum type="arabicPeriod"/>
          </a:pPr>
          <a:r>
            <a:rPr lang="uk-UA" sz="1200" b="0">
              <a:latin typeface="Times New Roman" panose="02020603050405020304" pitchFamily="18" charset="0"/>
              <a:cs typeface="Times New Roman" panose="02020603050405020304" pitchFamily="18" charset="0"/>
            </a:rPr>
            <a:t>Спрямованість на розвиток не тільки емоційного інтелекту, але й особистості школяра загалом</a:t>
          </a:r>
        </a:p>
      </dgm:t>
    </dgm:pt>
    <dgm:pt modelId="{B3993034-C8DA-45BE-8202-65F1348B6641}" type="parTrans" cxnId="{FBCC601D-AE34-482D-BCB2-DB0BD7C53DE4}">
      <dgm:prSet/>
      <dgm:spPr/>
      <dgm:t>
        <a:bodyPr/>
        <a:lstStyle/>
        <a:p>
          <a:endParaRPr lang="uk-UA"/>
        </a:p>
      </dgm:t>
    </dgm:pt>
    <dgm:pt modelId="{92BD4605-A133-48DA-A62F-94B30DE2FF13}" type="sibTrans" cxnId="{FBCC601D-AE34-482D-BCB2-DB0BD7C53DE4}">
      <dgm:prSet/>
      <dgm:spPr/>
      <dgm:t>
        <a:bodyPr/>
        <a:lstStyle/>
        <a:p>
          <a:endParaRPr lang="uk-UA"/>
        </a:p>
      </dgm:t>
    </dgm:pt>
    <dgm:pt modelId="{3144DFBE-A3D6-424D-9ACC-58D6C7F955EE}" type="pres">
      <dgm:prSet presAssocID="{67010A27-44B3-4A1C-83B7-733F5AC0BA24}" presName="diagram" presStyleCnt="0">
        <dgm:presLayoutVars>
          <dgm:chPref val="1"/>
          <dgm:dir/>
          <dgm:animOne val="branch"/>
          <dgm:animLvl val="lvl"/>
          <dgm:resizeHandles/>
        </dgm:presLayoutVars>
      </dgm:prSet>
      <dgm:spPr/>
    </dgm:pt>
    <dgm:pt modelId="{5F07C701-F429-4351-942D-A747363055CA}" type="pres">
      <dgm:prSet presAssocID="{3018787F-90EA-4441-8912-B1D25D79B1CF}" presName="root" presStyleCnt="0"/>
      <dgm:spPr/>
    </dgm:pt>
    <dgm:pt modelId="{18D09088-647A-49A4-AC75-F25CD909C038}" type="pres">
      <dgm:prSet presAssocID="{3018787F-90EA-4441-8912-B1D25D79B1CF}" presName="rootComposite" presStyleCnt="0"/>
      <dgm:spPr/>
    </dgm:pt>
    <dgm:pt modelId="{C62C872C-2EA1-48B5-BD7D-D999F761BA5D}" type="pres">
      <dgm:prSet presAssocID="{3018787F-90EA-4441-8912-B1D25D79B1CF}" presName="rootText" presStyleLbl="node1" presStyleIdx="0" presStyleCnt="2" custScaleX="285311"/>
      <dgm:spPr/>
    </dgm:pt>
    <dgm:pt modelId="{D1389A13-DB24-4B2C-863C-7EB77E93677A}" type="pres">
      <dgm:prSet presAssocID="{3018787F-90EA-4441-8912-B1D25D79B1CF}" presName="rootConnector" presStyleLbl="node1" presStyleIdx="0" presStyleCnt="2"/>
      <dgm:spPr/>
    </dgm:pt>
    <dgm:pt modelId="{140DBB4A-440D-4C0C-8989-96D05C17E17C}" type="pres">
      <dgm:prSet presAssocID="{3018787F-90EA-4441-8912-B1D25D79B1CF}" presName="childShape" presStyleCnt="0"/>
      <dgm:spPr/>
    </dgm:pt>
    <dgm:pt modelId="{2ADE8A7F-55AB-4542-8D97-8F24005039F6}" type="pres">
      <dgm:prSet presAssocID="{372C83E4-788C-42AE-9FB7-A10E77604083}" presName="Name13" presStyleLbl="parChTrans1D2" presStyleIdx="0" presStyleCnt="15"/>
      <dgm:spPr/>
    </dgm:pt>
    <dgm:pt modelId="{396E2CCC-E991-4AA2-9647-69323AA29FF2}" type="pres">
      <dgm:prSet presAssocID="{0C6537E7-D337-444D-BAF7-7A50E848B114}" presName="childText" presStyleLbl="bgAcc1" presStyleIdx="0" presStyleCnt="15" custScaleX="285311" custScaleY="121000">
        <dgm:presLayoutVars>
          <dgm:bulletEnabled val="1"/>
        </dgm:presLayoutVars>
      </dgm:prSet>
      <dgm:spPr/>
    </dgm:pt>
    <dgm:pt modelId="{EEEC8350-81EA-4820-954F-E08C7375756D}" type="pres">
      <dgm:prSet presAssocID="{564226E6-0023-41FF-A3B1-41B46C7CDA0A}" presName="Name13" presStyleLbl="parChTrans1D2" presStyleIdx="1" presStyleCnt="15"/>
      <dgm:spPr/>
    </dgm:pt>
    <dgm:pt modelId="{DA6EBA91-502A-4356-BC6E-C6B3104164BD}" type="pres">
      <dgm:prSet presAssocID="{AA302520-4E90-45A2-AF5F-5E9D993AA553}" presName="childText" presStyleLbl="bgAcc1" presStyleIdx="1" presStyleCnt="15" custScaleX="285311" custScaleY="121000">
        <dgm:presLayoutVars>
          <dgm:bulletEnabled val="1"/>
        </dgm:presLayoutVars>
      </dgm:prSet>
      <dgm:spPr/>
    </dgm:pt>
    <dgm:pt modelId="{48439A7D-DA57-424C-82EF-E742CD0B90C4}" type="pres">
      <dgm:prSet presAssocID="{AF0ED3EA-2D78-4FD0-99A5-E22E0D0448F1}" presName="Name13" presStyleLbl="parChTrans1D2" presStyleIdx="2" presStyleCnt="15"/>
      <dgm:spPr/>
    </dgm:pt>
    <dgm:pt modelId="{25EF24A0-24E0-4C91-834D-B5EB65E036C7}" type="pres">
      <dgm:prSet presAssocID="{6F19A669-25B5-431B-9FBE-E43F3BDB1FBA}" presName="childText" presStyleLbl="bgAcc1" presStyleIdx="2" presStyleCnt="15" custScaleX="285311" custScaleY="146410">
        <dgm:presLayoutVars>
          <dgm:bulletEnabled val="1"/>
        </dgm:presLayoutVars>
      </dgm:prSet>
      <dgm:spPr/>
    </dgm:pt>
    <dgm:pt modelId="{B1D3602B-9BE1-4BCE-ABFD-744EA925255D}" type="pres">
      <dgm:prSet presAssocID="{CDC3D330-A282-4FB9-969E-0EBAA0EB9CC7}" presName="Name13" presStyleLbl="parChTrans1D2" presStyleIdx="3" presStyleCnt="15"/>
      <dgm:spPr/>
    </dgm:pt>
    <dgm:pt modelId="{110A1459-0EAE-4CBB-9C48-9F3E5D2D9E0E}" type="pres">
      <dgm:prSet presAssocID="{18BD4A83-9EE0-4855-AAB9-92B5AF69C355}" presName="childText" presStyleLbl="bgAcc1" presStyleIdx="3" presStyleCnt="15" custScaleX="285311" custScaleY="121000">
        <dgm:presLayoutVars>
          <dgm:bulletEnabled val="1"/>
        </dgm:presLayoutVars>
      </dgm:prSet>
      <dgm:spPr/>
    </dgm:pt>
    <dgm:pt modelId="{07B75060-419D-49EC-A292-92A52FF840DA}" type="pres">
      <dgm:prSet presAssocID="{A524DBBE-497B-4B8A-A629-B4052A88C0F3}" presName="Name13" presStyleLbl="parChTrans1D2" presStyleIdx="4" presStyleCnt="15"/>
      <dgm:spPr/>
    </dgm:pt>
    <dgm:pt modelId="{83DF031B-3E21-40B8-B25D-3F7BF904CF21}" type="pres">
      <dgm:prSet presAssocID="{31D16C1F-3765-4435-9127-F5830B665C3A}" presName="childText" presStyleLbl="bgAcc1" presStyleIdx="4" presStyleCnt="15" custScaleX="285311" custScaleY="235795">
        <dgm:presLayoutVars>
          <dgm:bulletEnabled val="1"/>
        </dgm:presLayoutVars>
      </dgm:prSet>
      <dgm:spPr/>
    </dgm:pt>
    <dgm:pt modelId="{0984A6E0-0898-4837-AC3A-1A84E3CCEC7B}" type="pres">
      <dgm:prSet presAssocID="{C205E0FA-3EB0-4016-A229-C1944084DD9C}" presName="Name13" presStyleLbl="parChTrans1D2" presStyleIdx="5" presStyleCnt="15"/>
      <dgm:spPr/>
    </dgm:pt>
    <dgm:pt modelId="{2E36B1CC-BF46-41E8-B4EF-9CFDCEFFF95A}" type="pres">
      <dgm:prSet presAssocID="{349799BC-78E6-44D9-962B-FE2C066F58A2}" presName="childText" presStyleLbl="bgAcc1" presStyleIdx="5" presStyleCnt="15" custScaleX="285311" custScaleY="285311">
        <dgm:presLayoutVars>
          <dgm:bulletEnabled val="1"/>
        </dgm:presLayoutVars>
      </dgm:prSet>
      <dgm:spPr/>
    </dgm:pt>
    <dgm:pt modelId="{A07CEA51-D53A-482E-8152-F8B6F24F7F70}" type="pres">
      <dgm:prSet presAssocID="{A7A8FD2D-DE7E-411D-B8D8-E95263F3E0E4}" presName="root" presStyleCnt="0"/>
      <dgm:spPr/>
    </dgm:pt>
    <dgm:pt modelId="{AB0A5536-2F33-46D1-9464-57DE6A2187F9}" type="pres">
      <dgm:prSet presAssocID="{A7A8FD2D-DE7E-411D-B8D8-E95263F3E0E4}" presName="rootComposite" presStyleCnt="0"/>
      <dgm:spPr/>
    </dgm:pt>
    <dgm:pt modelId="{D16E630F-BD6E-4DA0-8BA9-ADA2C36C6A96}" type="pres">
      <dgm:prSet presAssocID="{A7A8FD2D-DE7E-411D-B8D8-E95263F3E0E4}" presName="rootText" presStyleLbl="node1" presStyleIdx="1" presStyleCnt="2" custScaleX="285311"/>
      <dgm:spPr/>
    </dgm:pt>
    <dgm:pt modelId="{66F821AA-E09E-4991-B90F-04A3D55E6580}" type="pres">
      <dgm:prSet presAssocID="{A7A8FD2D-DE7E-411D-B8D8-E95263F3E0E4}" presName="rootConnector" presStyleLbl="node1" presStyleIdx="1" presStyleCnt="2"/>
      <dgm:spPr/>
    </dgm:pt>
    <dgm:pt modelId="{FABEE235-5631-4A6E-B298-146D75A34F50}" type="pres">
      <dgm:prSet presAssocID="{A7A8FD2D-DE7E-411D-B8D8-E95263F3E0E4}" presName="childShape" presStyleCnt="0"/>
      <dgm:spPr/>
    </dgm:pt>
    <dgm:pt modelId="{E7D8D988-0B6D-49F1-8245-12D9D0A61B85}" type="pres">
      <dgm:prSet presAssocID="{7795F28D-04E6-437C-85D8-DE065DB377C5}" presName="Name13" presStyleLbl="parChTrans1D2" presStyleIdx="6" presStyleCnt="15"/>
      <dgm:spPr/>
    </dgm:pt>
    <dgm:pt modelId="{023DB5BE-3EBA-45A5-9D07-DA64503614C0}" type="pres">
      <dgm:prSet presAssocID="{D94DEB1E-C5BE-4C71-89CC-85D16D4A95DC}" presName="childText" presStyleLbl="bgAcc1" presStyleIdx="6" presStyleCnt="15" custScaleX="285311">
        <dgm:presLayoutVars>
          <dgm:bulletEnabled val="1"/>
        </dgm:presLayoutVars>
      </dgm:prSet>
      <dgm:spPr/>
    </dgm:pt>
    <dgm:pt modelId="{14CF6E38-AA52-42D7-8DE0-CB12CDD75506}" type="pres">
      <dgm:prSet presAssocID="{8D4E6958-900A-4854-9AF3-144298BE0E1C}" presName="Name13" presStyleLbl="parChTrans1D2" presStyleIdx="7" presStyleCnt="15"/>
      <dgm:spPr/>
    </dgm:pt>
    <dgm:pt modelId="{3C32026C-4F9C-460B-B4EF-B2A73A2A69BC}" type="pres">
      <dgm:prSet presAssocID="{35192923-6DF5-4C0F-BD61-647CC50A4820}" presName="childText" presStyleLbl="bgAcc1" presStyleIdx="7" presStyleCnt="15" custScaleX="285311" custScaleY="121000">
        <dgm:presLayoutVars>
          <dgm:bulletEnabled val="1"/>
        </dgm:presLayoutVars>
      </dgm:prSet>
      <dgm:spPr/>
    </dgm:pt>
    <dgm:pt modelId="{D2AD9431-8FBA-4982-A2E2-FFB82D219287}" type="pres">
      <dgm:prSet presAssocID="{FF5AD3FE-7E2C-477C-8051-7C4C8AB1FB46}" presName="Name13" presStyleLbl="parChTrans1D2" presStyleIdx="8" presStyleCnt="15"/>
      <dgm:spPr/>
    </dgm:pt>
    <dgm:pt modelId="{4BDE8D7C-026E-4DE1-A248-78E887406D2A}" type="pres">
      <dgm:prSet presAssocID="{F92C87A1-5CDF-422D-8F0C-C834486524BE}" presName="childText" presStyleLbl="bgAcc1" presStyleIdx="8" presStyleCnt="15" custScaleX="285311">
        <dgm:presLayoutVars>
          <dgm:bulletEnabled val="1"/>
        </dgm:presLayoutVars>
      </dgm:prSet>
      <dgm:spPr/>
    </dgm:pt>
    <dgm:pt modelId="{4443D436-923F-43FF-A4F8-E155D272FFB9}" type="pres">
      <dgm:prSet presAssocID="{2D8A7E28-E41E-4E0E-83E1-42B1CEDC2B78}" presName="Name13" presStyleLbl="parChTrans1D2" presStyleIdx="9" presStyleCnt="15"/>
      <dgm:spPr/>
    </dgm:pt>
    <dgm:pt modelId="{E0882935-D7E3-4BF3-BBAF-DDB2A5885F6B}" type="pres">
      <dgm:prSet presAssocID="{C5250D56-4287-4814-AAB0-2591183DD7B2}" presName="childText" presStyleLbl="bgAcc1" presStyleIdx="9" presStyleCnt="15" custScaleX="285311">
        <dgm:presLayoutVars>
          <dgm:bulletEnabled val="1"/>
        </dgm:presLayoutVars>
      </dgm:prSet>
      <dgm:spPr/>
    </dgm:pt>
    <dgm:pt modelId="{F8EE69C6-5BB0-4379-A7EF-25E5FC28D52B}" type="pres">
      <dgm:prSet presAssocID="{AE83B8A3-D22E-46E3-8764-3D5A3E96B0A6}" presName="Name13" presStyleLbl="parChTrans1D2" presStyleIdx="10" presStyleCnt="15"/>
      <dgm:spPr/>
    </dgm:pt>
    <dgm:pt modelId="{72671A36-1DA1-414B-B941-A4CD863637DD}" type="pres">
      <dgm:prSet presAssocID="{9FBC2A08-5D3C-4866-B305-F5BCEC9131B2}" presName="childText" presStyleLbl="bgAcc1" presStyleIdx="10" presStyleCnt="15" custScaleX="285311" custScaleY="121000">
        <dgm:presLayoutVars>
          <dgm:bulletEnabled val="1"/>
        </dgm:presLayoutVars>
      </dgm:prSet>
      <dgm:spPr/>
    </dgm:pt>
    <dgm:pt modelId="{7D22AA30-E215-4918-A40A-108E420B2E03}" type="pres">
      <dgm:prSet presAssocID="{648E857B-BA39-4B54-80B8-0CBAEA26BD29}" presName="Name13" presStyleLbl="parChTrans1D2" presStyleIdx="11" presStyleCnt="15"/>
      <dgm:spPr/>
    </dgm:pt>
    <dgm:pt modelId="{F91941D9-DB57-4097-ABE6-057D372D8EFA}" type="pres">
      <dgm:prSet presAssocID="{E64CF661-E944-4215-B956-402EAA3C43E6}" presName="childText" presStyleLbl="bgAcc1" presStyleIdx="11" presStyleCnt="15" custScaleX="285311" custScaleY="121000">
        <dgm:presLayoutVars>
          <dgm:bulletEnabled val="1"/>
        </dgm:presLayoutVars>
      </dgm:prSet>
      <dgm:spPr/>
    </dgm:pt>
    <dgm:pt modelId="{69316457-884B-496B-B35C-4A939474917E}" type="pres">
      <dgm:prSet presAssocID="{C045C86F-2D40-498B-B29A-DB9A07CAF05E}" presName="Name13" presStyleLbl="parChTrans1D2" presStyleIdx="12" presStyleCnt="15"/>
      <dgm:spPr/>
    </dgm:pt>
    <dgm:pt modelId="{DAF63C3F-31C8-4345-832A-84243531F8ED}" type="pres">
      <dgm:prSet presAssocID="{54D8D46F-5588-4420-9A12-C338B639C5CA}" presName="childText" presStyleLbl="bgAcc1" presStyleIdx="12" presStyleCnt="15" custScaleX="285311" custScaleY="121000">
        <dgm:presLayoutVars>
          <dgm:bulletEnabled val="1"/>
        </dgm:presLayoutVars>
      </dgm:prSet>
      <dgm:spPr/>
    </dgm:pt>
    <dgm:pt modelId="{17EE819C-AC57-4536-B416-DED1B9993ABA}" type="pres">
      <dgm:prSet presAssocID="{026AB2CA-BEE4-41AB-BA6A-D639B1B291EB}" presName="Name13" presStyleLbl="parChTrans1D2" presStyleIdx="13" presStyleCnt="15"/>
      <dgm:spPr/>
    </dgm:pt>
    <dgm:pt modelId="{0E2CC2B8-6FDE-4480-8D52-424CD004DBCF}" type="pres">
      <dgm:prSet presAssocID="{9D2B4413-27F9-4759-B4DA-B1AA41D135BB}" presName="childText" presStyleLbl="bgAcc1" presStyleIdx="13" presStyleCnt="15" custScaleX="285311" custScaleY="121000">
        <dgm:presLayoutVars>
          <dgm:bulletEnabled val="1"/>
        </dgm:presLayoutVars>
      </dgm:prSet>
      <dgm:spPr/>
    </dgm:pt>
    <dgm:pt modelId="{5569F8F4-E870-4FAE-A7C7-3662A21FE7CD}" type="pres">
      <dgm:prSet presAssocID="{B3993034-C8DA-45BE-8202-65F1348B6641}" presName="Name13" presStyleLbl="parChTrans1D2" presStyleIdx="14" presStyleCnt="15"/>
      <dgm:spPr/>
    </dgm:pt>
    <dgm:pt modelId="{A17A2CEF-C960-486E-8421-1858DEDBAF06}" type="pres">
      <dgm:prSet presAssocID="{22AE31B2-1462-4620-A5A3-DB7EB76D9D36}" presName="childText" presStyleLbl="bgAcc1" presStyleIdx="14" presStyleCnt="15" custScaleX="285311">
        <dgm:presLayoutVars>
          <dgm:bulletEnabled val="1"/>
        </dgm:presLayoutVars>
      </dgm:prSet>
      <dgm:spPr/>
    </dgm:pt>
  </dgm:ptLst>
  <dgm:cxnLst>
    <dgm:cxn modelId="{0F3AB101-81F8-4FA5-A54C-3611C3B56F34}" type="presOf" srcId="{A524DBBE-497B-4B8A-A629-B4052A88C0F3}" destId="{07B75060-419D-49EC-A292-92A52FF840DA}" srcOrd="0" destOrd="0" presId="urn:microsoft.com/office/officeart/2005/8/layout/hierarchy3"/>
    <dgm:cxn modelId="{5B904B08-69C8-4AD4-B368-9CD0F3066FF3}" type="presOf" srcId="{C5250D56-4287-4814-AAB0-2591183DD7B2}" destId="{E0882935-D7E3-4BF3-BBAF-DDB2A5885F6B}" srcOrd="0" destOrd="0" presId="urn:microsoft.com/office/officeart/2005/8/layout/hierarchy3"/>
    <dgm:cxn modelId="{A8FECE08-FCC9-4286-8EC8-3ECF0391DD83}" srcId="{3018787F-90EA-4441-8912-B1D25D79B1CF}" destId="{349799BC-78E6-44D9-962B-FE2C066F58A2}" srcOrd="5" destOrd="0" parTransId="{C205E0FA-3EB0-4016-A229-C1944084DD9C}" sibTransId="{578EADF1-2CA2-4284-AD5B-03FE3FBC46E9}"/>
    <dgm:cxn modelId="{549CDD08-445E-41B0-87EF-52CE9EA0AE3E}" type="presOf" srcId="{D94DEB1E-C5BE-4C71-89CC-85D16D4A95DC}" destId="{023DB5BE-3EBA-45A5-9D07-DA64503614C0}" srcOrd="0" destOrd="0" presId="urn:microsoft.com/office/officeart/2005/8/layout/hierarchy3"/>
    <dgm:cxn modelId="{59F1260C-23C5-441D-9EA2-173F6C7EFB0A}" type="presOf" srcId="{35192923-6DF5-4C0F-BD61-647CC50A4820}" destId="{3C32026C-4F9C-460B-B4EF-B2A73A2A69BC}" srcOrd="0" destOrd="0" presId="urn:microsoft.com/office/officeart/2005/8/layout/hierarchy3"/>
    <dgm:cxn modelId="{B2AE1A0E-3A18-4D76-A067-EE4111E6216B}" type="presOf" srcId="{349799BC-78E6-44D9-962B-FE2C066F58A2}" destId="{2E36B1CC-BF46-41E8-B4EF-9CFDCEFFF95A}" srcOrd="0" destOrd="0" presId="urn:microsoft.com/office/officeart/2005/8/layout/hierarchy3"/>
    <dgm:cxn modelId="{EA73DA15-6578-41A8-950E-DB398D2B43F9}" type="presOf" srcId="{F92C87A1-5CDF-422D-8F0C-C834486524BE}" destId="{4BDE8D7C-026E-4DE1-A248-78E887406D2A}" srcOrd="0" destOrd="0" presId="urn:microsoft.com/office/officeart/2005/8/layout/hierarchy3"/>
    <dgm:cxn modelId="{97922517-E65D-443D-8DEA-8E58F55DA5E1}" srcId="{A7A8FD2D-DE7E-411D-B8D8-E95263F3E0E4}" destId="{35192923-6DF5-4C0F-BD61-647CC50A4820}" srcOrd="1" destOrd="0" parTransId="{8D4E6958-900A-4854-9AF3-144298BE0E1C}" sibTransId="{A94193E4-816B-485E-8C4D-A5CDE521B901}"/>
    <dgm:cxn modelId="{8B1DFA19-86A8-40A1-802F-F7C7F1A91BBE}" srcId="{3018787F-90EA-4441-8912-B1D25D79B1CF}" destId="{0C6537E7-D337-444D-BAF7-7A50E848B114}" srcOrd="0" destOrd="0" parTransId="{372C83E4-788C-42AE-9FB7-A10E77604083}" sibTransId="{E6E14845-F56E-4FCA-952C-F1C454782028}"/>
    <dgm:cxn modelId="{22931C1A-C5BE-4E26-B68C-285D48C09CC2}" type="presOf" srcId="{AF0ED3EA-2D78-4FD0-99A5-E22E0D0448F1}" destId="{48439A7D-DA57-424C-82EF-E742CD0B90C4}" srcOrd="0" destOrd="0" presId="urn:microsoft.com/office/officeart/2005/8/layout/hierarchy3"/>
    <dgm:cxn modelId="{A7F0061C-45D6-4CB2-9335-07011C7F46EF}" srcId="{A7A8FD2D-DE7E-411D-B8D8-E95263F3E0E4}" destId="{D94DEB1E-C5BE-4C71-89CC-85D16D4A95DC}" srcOrd="0" destOrd="0" parTransId="{7795F28D-04E6-437C-85D8-DE065DB377C5}" sibTransId="{FFA3027B-F473-4E29-8D71-01184A882DAD}"/>
    <dgm:cxn modelId="{FBCC601D-AE34-482D-BCB2-DB0BD7C53DE4}" srcId="{A7A8FD2D-DE7E-411D-B8D8-E95263F3E0E4}" destId="{22AE31B2-1462-4620-A5A3-DB7EB76D9D36}" srcOrd="8" destOrd="0" parTransId="{B3993034-C8DA-45BE-8202-65F1348B6641}" sibTransId="{92BD4605-A133-48DA-A62F-94B30DE2FF13}"/>
    <dgm:cxn modelId="{E05FC233-1139-440D-B72F-E8AB736B60AB}" type="presOf" srcId="{564226E6-0023-41FF-A3B1-41B46C7CDA0A}" destId="{EEEC8350-81EA-4820-954F-E08C7375756D}" srcOrd="0" destOrd="0" presId="urn:microsoft.com/office/officeart/2005/8/layout/hierarchy3"/>
    <dgm:cxn modelId="{A4E8CE5D-8B3B-4511-B286-7419C6140A4C}" srcId="{A7A8FD2D-DE7E-411D-B8D8-E95263F3E0E4}" destId="{54D8D46F-5588-4420-9A12-C338B639C5CA}" srcOrd="6" destOrd="0" parTransId="{C045C86F-2D40-498B-B29A-DB9A07CAF05E}" sibTransId="{FF0F3276-A13E-4126-929C-60E389A8DCF6}"/>
    <dgm:cxn modelId="{8C14745E-9F9E-4394-B34E-F3A1CFA62B09}" type="presOf" srcId="{54D8D46F-5588-4420-9A12-C338B639C5CA}" destId="{DAF63C3F-31C8-4345-832A-84243531F8ED}" srcOrd="0" destOrd="0" presId="urn:microsoft.com/office/officeart/2005/8/layout/hierarchy3"/>
    <dgm:cxn modelId="{A8FAF663-885B-4DB8-A24B-369A82E0B750}" type="presOf" srcId="{AA302520-4E90-45A2-AF5F-5E9D993AA553}" destId="{DA6EBA91-502A-4356-BC6E-C6B3104164BD}" srcOrd="0" destOrd="0" presId="urn:microsoft.com/office/officeart/2005/8/layout/hierarchy3"/>
    <dgm:cxn modelId="{9948A844-FE39-466F-8484-A829132D4AA3}" srcId="{3018787F-90EA-4441-8912-B1D25D79B1CF}" destId="{6F19A669-25B5-431B-9FBE-E43F3BDB1FBA}" srcOrd="2" destOrd="0" parTransId="{AF0ED3EA-2D78-4FD0-99A5-E22E0D0448F1}" sibTransId="{D5E37CF6-CDF3-41D2-8847-1F55018517A5}"/>
    <dgm:cxn modelId="{E5369167-B124-4126-B144-C7F615D1F495}" type="presOf" srcId="{0C6537E7-D337-444D-BAF7-7A50E848B114}" destId="{396E2CCC-E991-4AA2-9647-69323AA29FF2}" srcOrd="0" destOrd="0" presId="urn:microsoft.com/office/officeart/2005/8/layout/hierarchy3"/>
    <dgm:cxn modelId="{52AACA71-371C-4C84-986A-7FD399D701C5}" type="presOf" srcId="{CDC3D330-A282-4FB9-969E-0EBAA0EB9CC7}" destId="{B1D3602B-9BE1-4BCE-ABFD-744EA925255D}" srcOrd="0" destOrd="0" presId="urn:microsoft.com/office/officeart/2005/8/layout/hierarchy3"/>
    <dgm:cxn modelId="{B36CEA52-D645-4099-8397-6C5DE622E436}" type="presOf" srcId="{AE83B8A3-D22E-46E3-8764-3D5A3E96B0A6}" destId="{F8EE69C6-5BB0-4379-A7EF-25E5FC28D52B}" srcOrd="0" destOrd="0" presId="urn:microsoft.com/office/officeart/2005/8/layout/hierarchy3"/>
    <dgm:cxn modelId="{0772E353-EAF4-426C-A666-ED1ECE07E953}" type="presOf" srcId="{C045C86F-2D40-498B-B29A-DB9A07CAF05E}" destId="{69316457-884B-496B-B35C-4A939474917E}" srcOrd="0" destOrd="0" presId="urn:microsoft.com/office/officeart/2005/8/layout/hierarchy3"/>
    <dgm:cxn modelId="{843A4574-3ECB-4A67-B7D9-F1B83476DE97}" type="presOf" srcId="{3018787F-90EA-4441-8912-B1D25D79B1CF}" destId="{D1389A13-DB24-4B2C-863C-7EB77E93677A}" srcOrd="1" destOrd="0" presId="urn:microsoft.com/office/officeart/2005/8/layout/hierarchy3"/>
    <dgm:cxn modelId="{0BF67876-E212-466B-AA6C-EDD7B5AF4993}" type="presOf" srcId="{9FBC2A08-5D3C-4866-B305-F5BCEC9131B2}" destId="{72671A36-1DA1-414B-B941-A4CD863637DD}" srcOrd="0" destOrd="0" presId="urn:microsoft.com/office/officeart/2005/8/layout/hierarchy3"/>
    <dgm:cxn modelId="{DA7B7257-D579-40DC-99A5-A9150B7F188A}" srcId="{67010A27-44B3-4A1C-83B7-733F5AC0BA24}" destId="{A7A8FD2D-DE7E-411D-B8D8-E95263F3E0E4}" srcOrd="1" destOrd="0" parTransId="{B091E1D3-2E0F-41FF-A734-F6CFE9D3ADFB}" sibTransId="{42EB7FC2-6669-4403-AD4E-532CCB32E753}"/>
    <dgm:cxn modelId="{14B08177-A4D5-4542-B39B-8E6841DDB658}" type="presOf" srcId="{A7A8FD2D-DE7E-411D-B8D8-E95263F3E0E4}" destId="{66F821AA-E09E-4991-B90F-04A3D55E6580}" srcOrd="1" destOrd="0" presId="urn:microsoft.com/office/officeart/2005/8/layout/hierarchy3"/>
    <dgm:cxn modelId="{E348CC7F-4DE3-44A7-9457-AFB4F9ECC362}" srcId="{67010A27-44B3-4A1C-83B7-733F5AC0BA24}" destId="{3018787F-90EA-4441-8912-B1D25D79B1CF}" srcOrd="0" destOrd="0" parTransId="{C5149A3D-D3FC-46F4-92A1-0AC51A39BB6A}" sibTransId="{2135CE20-ADAC-4E9D-9B0B-95827FFF043F}"/>
    <dgm:cxn modelId="{873C5491-5698-450A-9728-A4722828062B}" type="presOf" srcId="{9D2B4413-27F9-4759-B4DA-B1AA41D135BB}" destId="{0E2CC2B8-6FDE-4480-8D52-424CD004DBCF}" srcOrd="0" destOrd="0" presId="urn:microsoft.com/office/officeart/2005/8/layout/hierarchy3"/>
    <dgm:cxn modelId="{3BADE897-35A1-49C8-B58F-6F4F12F6FC08}" type="presOf" srcId="{648E857B-BA39-4B54-80B8-0CBAEA26BD29}" destId="{7D22AA30-E215-4918-A40A-108E420B2E03}" srcOrd="0" destOrd="0" presId="urn:microsoft.com/office/officeart/2005/8/layout/hierarchy3"/>
    <dgm:cxn modelId="{86E4EBA7-E2BA-4D79-859B-61A1A7FAEE9F}" type="presOf" srcId="{372C83E4-788C-42AE-9FB7-A10E77604083}" destId="{2ADE8A7F-55AB-4542-8D97-8F24005039F6}" srcOrd="0" destOrd="0" presId="urn:microsoft.com/office/officeart/2005/8/layout/hierarchy3"/>
    <dgm:cxn modelId="{933A7DAD-C43A-4DFA-9977-EAB9B929DE18}" srcId="{A7A8FD2D-DE7E-411D-B8D8-E95263F3E0E4}" destId="{F92C87A1-5CDF-422D-8F0C-C834486524BE}" srcOrd="2" destOrd="0" parTransId="{FF5AD3FE-7E2C-477C-8051-7C4C8AB1FB46}" sibTransId="{27AAAB27-F3D4-493D-8141-092CBA0867A5}"/>
    <dgm:cxn modelId="{EFD3BFB2-0396-4DCD-9710-36D1553EFFCE}" type="presOf" srcId="{C205E0FA-3EB0-4016-A229-C1944084DD9C}" destId="{0984A6E0-0898-4837-AC3A-1A84E3CCEC7B}" srcOrd="0" destOrd="0" presId="urn:microsoft.com/office/officeart/2005/8/layout/hierarchy3"/>
    <dgm:cxn modelId="{CE8F15B4-4A06-41E4-B764-5B9A1C92ABC1}" type="presOf" srcId="{22AE31B2-1462-4620-A5A3-DB7EB76D9D36}" destId="{A17A2CEF-C960-486E-8421-1858DEDBAF06}" srcOrd="0" destOrd="0" presId="urn:microsoft.com/office/officeart/2005/8/layout/hierarchy3"/>
    <dgm:cxn modelId="{8F1742B9-A255-4CD0-BE99-54F7DEA6705B}" type="presOf" srcId="{FF5AD3FE-7E2C-477C-8051-7C4C8AB1FB46}" destId="{D2AD9431-8FBA-4982-A2E2-FFB82D219287}" srcOrd="0" destOrd="0" presId="urn:microsoft.com/office/officeart/2005/8/layout/hierarchy3"/>
    <dgm:cxn modelId="{6415A7BC-0D93-47E2-AB61-5D2A5161F194}" type="presOf" srcId="{7795F28D-04E6-437C-85D8-DE065DB377C5}" destId="{E7D8D988-0B6D-49F1-8245-12D9D0A61B85}" srcOrd="0" destOrd="0" presId="urn:microsoft.com/office/officeart/2005/8/layout/hierarchy3"/>
    <dgm:cxn modelId="{ADB6EAC0-E0CF-4AC6-9D64-DB575C4753B1}" srcId="{A7A8FD2D-DE7E-411D-B8D8-E95263F3E0E4}" destId="{E64CF661-E944-4215-B956-402EAA3C43E6}" srcOrd="5" destOrd="0" parTransId="{648E857B-BA39-4B54-80B8-0CBAEA26BD29}" sibTransId="{CEF2074A-4210-4AA2-B38D-6CA2967018AB}"/>
    <dgm:cxn modelId="{C6D098C1-C3B6-416A-B783-B2A871B98EF3}" srcId="{A7A8FD2D-DE7E-411D-B8D8-E95263F3E0E4}" destId="{C5250D56-4287-4814-AAB0-2591183DD7B2}" srcOrd="3" destOrd="0" parTransId="{2D8A7E28-E41E-4E0E-83E1-42B1CEDC2B78}" sibTransId="{B24DAFFD-BF9E-44A7-BE86-06A84BE6F688}"/>
    <dgm:cxn modelId="{8D0EDAC1-45AF-4239-9FD2-807BC67B58CD}" type="presOf" srcId="{B3993034-C8DA-45BE-8202-65F1348B6641}" destId="{5569F8F4-E870-4FAE-A7C7-3662A21FE7CD}" srcOrd="0" destOrd="0" presId="urn:microsoft.com/office/officeart/2005/8/layout/hierarchy3"/>
    <dgm:cxn modelId="{EA5AB7CD-E098-43FC-9725-F53DAE06BD5C}" type="presOf" srcId="{18BD4A83-9EE0-4855-AAB9-92B5AF69C355}" destId="{110A1459-0EAE-4CBB-9C48-9F3E5D2D9E0E}" srcOrd="0" destOrd="0" presId="urn:microsoft.com/office/officeart/2005/8/layout/hierarchy3"/>
    <dgm:cxn modelId="{A1206FCE-82B6-499E-8607-6A18455277D1}" srcId="{3018787F-90EA-4441-8912-B1D25D79B1CF}" destId="{18BD4A83-9EE0-4855-AAB9-92B5AF69C355}" srcOrd="3" destOrd="0" parTransId="{CDC3D330-A282-4FB9-969E-0EBAA0EB9CC7}" sibTransId="{9C80C398-48CF-4E06-BC65-30D690860A1A}"/>
    <dgm:cxn modelId="{92B424D0-6384-4B6C-A442-0C72813817DF}" type="presOf" srcId="{026AB2CA-BEE4-41AB-BA6A-D639B1B291EB}" destId="{17EE819C-AC57-4536-B416-DED1B9993ABA}" srcOrd="0" destOrd="0" presId="urn:microsoft.com/office/officeart/2005/8/layout/hierarchy3"/>
    <dgm:cxn modelId="{207EABD3-79CA-4FA7-8379-DB30208D2532}" type="presOf" srcId="{67010A27-44B3-4A1C-83B7-733F5AC0BA24}" destId="{3144DFBE-A3D6-424D-9ACC-58D6C7F955EE}" srcOrd="0" destOrd="0" presId="urn:microsoft.com/office/officeart/2005/8/layout/hierarchy3"/>
    <dgm:cxn modelId="{27C816D8-82C4-4099-B96C-7962999A14E0}" srcId="{A7A8FD2D-DE7E-411D-B8D8-E95263F3E0E4}" destId="{9D2B4413-27F9-4759-B4DA-B1AA41D135BB}" srcOrd="7" destOrd="0" parTransId="{026AB2CA-BEE4-41AB-BA6A-D639B1B291EB}" sibTransId="{B272923C-23E0-4ED5-B155-EDA76ADF7D94}"/>
    <dgm:cxn modelId="{332930D9-EFFC-4285-BE2A-8CAD92D545DD}" srcId="{3018787F-90EA-4441-8912-B1D25D79B1CF}" destId="{31D16C1F-3765-4435-9127-F5830B665C3A}" srcOrd="4" destOrd="0" parTransId="{A524DBBE-497B-4B8A-A629-B4052A88C0F3}" sibTransId="{66B6151D-08F8-475F-A6DB-CD5804FD0078}"/>
    <dgm:cxn modelId="{CCD0DAE0-4157-4101-A75B-A86B16A4F06C}" type="presOf" srcId="{2D8A7E28-E41E-4E0E-83E1-42B1CEDC2B78}" destId="{4443D436-923F-43FF-A4F8-E155D272FFB9}" srcOrd="0" destOrd="0" presId="urn:microsoft.com/office/officeart/2005/8/layout/hierarchy3"/>
    <dgm:cxn modelId="{4B54B8E1-DE9A-4ECE-8663-A05BE1A34B03}" type="presOf" srcId="{E64CF661-E944-4215-B956-402EAA3C43E6}" destId="{F91941D9-DB57-4097-ABE6-057D372D8EFA}" srcOrd="0" destOrd="0" presId="urn:microsoft.com/office/officeart/2005/8/layout/hierarchy3"/>
    <dgm:cxn modelId="{F10E78E5-4B25-43FF-81DB-986007EBBE6D}" srcId="{A7A8FD2D-DE7E-411D-B8D8-E95263F3E0E4}" destId="{9FBC2A08-5D3C-4866-B305-F5BCEC9131B2}" srcOrd="4" destOrd="0" parTransId="{AE83B8A3-D22E-46E3-8764-3D5A3E96B0A6}" sibTransId="{FB2F739F-CB3C-4332-B8FB-CA28080B1BCD}"/>
    <dgm:cxn modelId="{B35CEAE6-30E3-4CD6-A471-60D8D3E11763}" type="presOf" srcId="{6F19A669-25B5-431B-9FBE-E43F3BDB1FBA}" destId="{25EF24A0-24E0-4C91-834D-B5EB65E036C7}" srcOrd="0" destOrd="0" presId="urn:microsoft.com/office/officeart/2005/8/layout/hierarchy3"/>
    <dgm:cxn modelId="{3D0F0FEF-C710-4F31-B901-9507C2808F32}" srcId="{3018787F-90EA-4441-8912-B1D25D79B1CF}" destId="{AA302520-4E90-45A2-AF5F-5E9D993AA553}" srcOrd="1" destOrd="0" parTransId="{564226E6-0023-41FF-A3B1-41B46C7CDA0A}" sibTransId="{D5CD314D-F777-492E-8C3A-E7FC0227267B}"/>
    <dgm:cxn modelId="{3210EBEF-7D27-4C34-973E-A9F8DBCE6106}" type="presOf" srcId="{31D16C1F-3765-4435-9127-F5830B665C3A}" destId="{83DF031B-3E21-40B8-B25D-3F7BF904CF21}" srcOrd="0" destOrd="0" presId="urn:microsoft.com/office/officeart/2005/8/layout/hierarchy3"/>
    <dgm:cxn modelId="{66E7DCF3-AB1F-4FB9-8BEB-709AC4320408}" type="presOf" srcId="{3018787F-90EA-4441-8912-B1D25D79B1CF}" destId="{C62C872C-2EA1-48B5-BD7D-D999F761BA5D}" srcOrd="0" destOrd="0" presId="urn:microsoft.com/office/officeart/2005/8/layout/hierarchy3"/>
    <dgm:cxn modelId="{603A22F5-211F-43C6-8EB9-DBBFDADE32C5}" type="presOf" srcId="{A7A8FD2D-DE7E-411D-B8D8-E95263F3E0E4}" destId="{D16E630F-BD6E-4DA0-8BA9-ADA2C36C6A96}" srcOrd="0" destOrd="0" presId="urn:microsoft.com/office/officeart/2005/8/layout/hierarchy3"/>
    <dgm:cxn modelId="{C444C0FF-6E38-4E1F-8BC6-8E8A836E4831}" type="presOf" srcId="{8D4E6958-900A-4854-9AF3-144298BE0E1C}" destId="{14CF6E38-AA52-42D7-8DE0-CB12CDD75506}" srcOrd="0" destOrd="0" presId="urn:microsoft.com/office/officeart/2005/8/layout/hierarchy3"/>
    <dgm:cxn modelId="{F9D6C6E3-1AB7-4A26-BD42-0C7DB2703E10}" type="presParOf" srcId="{3144DFBE-A3D6-424D-9ACC-58D6C7F955EE}" destId="{5F07C701-F429-4351-942D-A747363055CA}" srcOrd="0" destOrd="0" presId="urn:microsoft.com/office/officeart/2005/8/layout/hierarchy3"/>
    <dgm:cxn modelId="{4782099E-3BB3-4AB5-B88C-CB311F9CC96B}" type="presParOf" srcId="{5F07C701-F429-4351-942D-A747363055CA}" destId="{18D09088-647A-49A4-AC75-F25CD909C038}" srcOrd="0" destOrd="0" presId="urn:microsoft.com/office/officeart/2005/8/layout/hierarchy3"/>
    <dgm:cxn modelId="{E54F7336-48B1-414F-A0CD-50672AF8560C}" type="presParOf" srcId="{18D09088-647A-49A4-AC75-F25CD909C038}" destId="{C62C872C-2EA1-48B5-BD7D-D999F761BA5D}" srcOrd="0" destOrd="0" presId="urn:microsoft.com/office/officeart/2005/8/layout/hierarchy3"/>
    <dgm:cxn modelId="{09898D09-38D3-4DD1-94D0-3443EB7798E6}" type="presParOf" srcId="{18D09088-647A-49A4-AC75-F25CD909C038}" destId="{D1389A13-DB24-4B2C-863C-7EB77E93677A}" srcOrd="1" destOrd="0" presId="urn:microsoft.com/office/officeart/2005/8/layout/hierarchy3"/>
    <dgm:cxn modelId="{130BC357-2922-4E5B-89F2-F61F33338D2C}" type="presParOf" srcId="{5F07C701-F429-4351-942D-A747363055CA}" destId="{140DBB4A-440D-4C0C-8989-96D05C17E17C}" srcOrd="1" destOrd="0" presId="urn:microsoft.com/office/officeart/2005/8/layout/hierarchy3"/>
    <dgm:cxn modelId="{E1C010AC-E74F-4969-9068-5696ACBF49E2}" type="presParOf" srcId="{140DBB4A-440D-4C0C-8989-96D05C17E17C}" destId="{2ADE8A7F-55AB-4542-8D97-8F24005039F6}" srcOrd="0" destOrd="0" presId="urn:microsoft.com/office/officeart/2005/8/layout/hierarchy3"/>
    <dgm:cxn modelId="{84E07D51-682A-4D37-ADDC-AAF1657D2CF7}" type="presParOf" srcId="{140DBB4A-440D-4C0C-8989-96D05C17E17C}" destId="{396E2CCC-E991-4AA2-9647-69323AA29FF2}" srcOrd="1" destOrd="0" presId="urn:microsoft.com/office/officeart/2005/8/layout/hierarchy3"/>
    <dgm:cxn modelId="{C3431FB5-AED7-42D6-8BDC-E59E8EACBF68}" type="presParOf" srcId="{140DBB4A-440D-4C0C-8989-96D05C17E17C}" destId="{EEEC8350-81EA-4820-954F-E08C7375756D}" srcOrd="2" destOrd="0" presId="urn:microsoft.com/office/officeart/2005/8/layout/hierarchy3"/>
    <dgm:cxn modelId="{279E2835-22C4-4E5B-A5CD-380EC281B0B0}" type="presParOf" srcId="{140DBB4A-440D-4C0C-8989-96D05C17E17C}" destId="{DA6EBA91-502A-4356-BC6E-C6B3104164BD}" srcOrd="3" destOrd="0" presId="urn:microsoft.com/office/officeart/2005/8/layout/hierarchy3"/>
    <dgm:cxn modelId="{4DB3270C-8881-44B4-98CA-2BAB3EBEC8F1}" type="presParOf" srcId="{140DBB4A-440D-4C0C-8989-96D05C17E17C}" destId="{48439A7D-DA57-424C-82EF-E742CD0B90C4}" srcOrd="4" destOrd="0" presId="urn:microsoft.com/office/officeart/2005/8/layout/hierarchy3"/>
    <dgm:cxn modelId="{FD1647D8-2E31-4358-86A5-C9F46E26D567}" type="presParOf" srcId="{140DBB4A-440D-4C0C-8989-96D05C17E17C}" destId="{25EF24A0-24E0-4C91-834D-B5EB65E036C7}" srcOrd="5" destOrd="0" presId="urn:microsoft.com/office/officeart/2005/8/layout/hierarchy3"/>
    <dgm:cxn modelId="{CE160021-4AA8-4AE3-A84B-13767D4EBFD5}" type="presParOf" srcId="{140DBB4A-440D-4C0C-8989-96D05C17E17C}" destId="{B1D3602B-9BE1-4BCE-ABFD-744EA925255D}" srcOrd="6" destOrd="0" presId="urn:microsoft.com/office/officeart/2005/8/layout/hierarchy3"/>
    <dgm:cxn modelId="{B7890F1B-2575-4374-B94D-54F4AEABA82C}" type="presParOf" srcId="{140DBB4A-440D-4C0C-8989-96D05C17E17C}" destId="{110A1459-0EAE-4CBB-9C48-9F3E5D2D9E0E}" srcOrd="7" destOrd="0" presId="urn:microsoft.com/office/officeart/2005/8/layout/hierarchy3"/>
    <dgm:cxn modelId="{EEEB14CF-92EA-4A04-A05B-9BA9FF664C05}" type="presParOf" srcId="{140DBB4A-440D-4C0C-8989-96D05C17E17C}" destId="{07B75060-419D-49EC-A292-92A52FF840DA}" srcOrd="8" destOrd="0" presId="urn:microsoft.com/office/officeart/2005/8/layout/hierarchy3"/>
    <dgm:cxn modelId="{56105288-886B-49B2-AB52-0FD91A899A9D}" type="presParOf" srcId="{140DBB4A-440D-4C0C-8989-96D05C17E17C}" destId="{83DF031B-3E21-40B8-B25D-3F7BF904CF21}" srcOrd="9" destOrd="0" presId="urn:microsoft.com/office/officeart/2005/8/layout/hierarchy3"/>
    <dgm:cxn modelId="{46FDBEB1-7D17-4CBE-BFA6-0BAC63B3CEA1}" type="presParOf" srcId="{140DBB4A-440D-4C0C-8989-96D05C17E17C}" destId="{0984A6E0-0898-4837-AC3A-1A84E3CCEC7B}" srcOrd="10" destOrd="0" presId="urn:microsoft.com/office/officeart/2005/8/layout/hierarchy3"/>
    <dgm:cxn modelId="{29DD8243-FFA1-4CBB-893A-6A995D0BD3E3}" type="presParOf" srcId="{140DBB4A-440D-4C0C-8989-96D05C17E17C}" destId="{2E36B1CC-BF46-41E8-B4EF-9CFDCEFFF95A}" srcOrd="11" destOrd="0" presId="urn:microsoft.com/office/officeart/2005/8/layout/hierarchy3"/>
    <dgm:cxn modelId="{0253087F-3806-408E-A0D3-9E7E234847A5}" type="presParOf" srcId="{3144DFBE-A3D6-424D-9ACC-58D6C7F955EE}" destId="{A07CEA51-D53A-482E-8152-F8B6F24F7F70}" srcOrd="1" destOrd="0" presId="urn:microsoft.com/office/officeart/2005/8/layout/hierarchy3"/>
    <dgm:cxn modelId="{CC30DED7-074D-4F04-869C-A590A744E51F}" type="presParOf" srcId="{A07CEA51-D53A-482E-8152-F8B6F24F7F70}" destId="{AB0A5536-2F33-46D1-9464-57DE6A2187F9}" srcOrd="0" destOrd="0" presId="urn:microsoft.com/office/officeart/2005/8/layout/hierarchy3"/>
    <dgm:cxn modelId="{9ED6CC8E-70F1-4AB3-B16E-F38C47A898FE}" type="presParOf" srcId="{AB0A5536-2F33-46D1-9464-57DE6A2187F9}" destId="{D16E630F-BD6E-4DA0-8BA9-ADA2C36C6A96}" srcOrd="0" destOrd="0" presId="urn:microsoft.com/office/officeart/2005/8/layout/hierarchy3"/>
    <dgm:cxn modelId="{8D2FC900-AE7D-415D-A49E-51455D759DDA}" type="presParOf" srcId="{AB0A5536-2F33-46D1-9464-57DE6A2187F9}" destId="{66F821AA-E09E-4991-B90F-04A3D55E6580}" srcOrd="1" destOrd="0" presId="urn:microsoft.com/office/officeart/2005/8/layout/hierarchy3"/>
    <dgm:cxn modelId="{54F0457A-173E-4987-9327-989D5825E64F}" type="presParOf" srcId="{A07CEA51-D53A-482E-8152-F8B6F24F7F70}" destId="{FABEE235-5631-4A6E-B298-146D75A34F50}" srcOrd="1" destOrd="0" presId="urn:microsoft.com/office/officeart/2005/8/layout/hierarchy3"/>
    <dgm:cxn modelId="{9D6870D5-DDB4-446A-9779-86808BFBBBDE}" type="presParOf" srcId="{FABEE235-5631-4A6E-B298-146D75A34F50}" destId="{E7D8D988-0B6D-49F1-8245-12D9D0A61B85}" srcOrd="0" destOrd="0" presId="urn:microsoft.com/office/officeart/2005/8/layout/hierarchy3"/>
    <dgm:cxn modelId="{4F43B03F-CC42-41FC-BE1C-3F1CF104562D}" type="presParOf" srcId="{FABEE235-5631-4A6E-B298-146D75A34F50}" destId="{023DB5BE-3EBA-45A5-9D07-DA64503614C0}" srcOrd="1" destOrd="0" presId="urn:microsoft.com/office/officeart/2005/8/layout/hierarchy3"/>
    <dgm:cxn modelId="{FE36F135-09FB-4255-AA8C-7119028579DF}" type="presParOf" srcId="{FABEE235-5631-4A6E-B298-146D75A34F50}" destId="{14CF6E38-AA52-42D7-8DE0-CB12CDD75506}" srcOrd="2" destOrd="0" presId="urn:microsoft.com/office/officeart/2005/8/layout/hierarchy3"/>
    <dgm:cxn modelId="{29A96FC5-2FD5-450C-B7F2-86D9044EFA84}" type="presParOf" srcId="{FABEE235-5631-4A6E-B298-146D75A34F50}" destId="{3C32026C-4F9C-460B-B4EF-B2A73A2A69BC}" srcOrd="3" destOrd="0" presId="urn:microsoft.com/office/officeart/2005/8/layout/hierarchy3"/>
    <dgm:cxn modelId="{D3773300-5C51-496F-AF16-450269E9A362}" type="presParOf" srcId="{FABEE235-5631-4A6E-B298-146D75A34F50}" destId="{D2AD9431-8FBA-4982-A2E2-FFB82D219287}" srcOrd="4" destOrd="0" presId="urn:microsoft.com/office/officeart/2005/8/layout/hierarchy3"/>
    <dgm:cxn modelId="{CA5AFBB2-9039-4CD5-9DD2-84E68A159B8F}" type="presParOf" srcId="{FABEE235-5631-4A6E-B298-146D75A34F50}" destId="{4BDE8D7C-026E-4DE1-A248-78E887406D2A}" srcOrd="5" destOrd="0" presId="urn:microsoft.com/office/officeart/2005/8/layout/hierarchy3"/>
    <dgm:cxn modelId="{3F044EC2-0BC8-49F0-90A1-1CE69DD57AD7}" type="presParOf" srcId="{FABEE235-5631-4A6E-B298-146D75A34F50}" destId="{4443D436-923F-43FF-A4F8-E155D272FFB9}" srcOrd="6" destOrd="0" presId="urn:microsoft.com/office/officeart/2005/8/layout/hierarchy3"/>
    <dgm:cxn modelId="{7902FD65-A117-47D3-8A4B-7756B5B0CA04}" type="presParOf" srcId="{FABEE235-5631-4A6E-B298-146D75A34F50}" destId="{E0882935-D7E3-4BF3-BBAF-DDB2A5885F6B}" srcOrd="7" destOrd="0" presId="urn:microsoft.com/office/officeart/2005/8/layout/hierarchy3"/>
    <dgm:cxn modelId="{FFADC4DC-9749-448F-ABC6-FF7847F0E921}" type="presParOf" srcId="{FABEE235-5631-4A6E-B298-146D75A34F50}" destId="{F8EE69C6-5BB0-4379-A7EF-25E5FC28D52B}" srcOrd="8" destOrd="0" presId="urn:microsoft.com/office/officeart/2005/8/layout/hierarchy3"/>
    <dgm:cxn modelId="{4210EA66-412D-4736-87D4-F81499C9E383}" type="presParOf" srcId="{FABEE235-5631-4A6E-B298-146D75A34F50}" destId="{72671A36-1DA1-414B-B941-A4CD863637DD}" srcOrd="9" destOrd="0" presId="urn:microsoft.com/office/officeart/2005/8/layout/hierarchy3"/>
    <dgm:cxn modelId="{D40CF6E9-CD8A-43E3-869B-F27DD0DB3D7C}" type="presParOf" srcId="{FABEE235-5631-4A6E-B298-146D75A34F50}" destId="{7D22AA30-E215-4918-A40A-108E420B2E03}" srcOrd="10" destOrd="0" presId="urn:microsoft.com/office/officeart/2005/8/layout/hierarchy3"/>
    <dgm:cxn modelId="{FAC2B616-BA67-4B96-BD1C-805049E4491B}" type="presParOf" srcId="{FABEE235-5631-4A6E-B298-146D75A34F50}" destId="{F91941D9-DB57-4097-ABE6-057D372D8EFA}" srcOrd="11" destOrd="0" presId="urn:microsoft.com/office/officeart/2005/8/layout/hierarchy3"/>
    <dgm:cxn modelId="{9A5C9040-579B-47F0-96A8-DA17B81E1E37}" type="presParOf" srcId="{FABEE235-5631-4A6E-B298-146D75A34F50}" destId="{69316457-884B-496B-B35C-4A939474917E}" srcOrd="12" destOrd="0" presId="urn:microsoft.com/office/officeart/2005/8/layout/hierarchy3"/>
    <dgm:cxn modelId="{654BF87B-F353-4E04-8C86-48DE40E36A5C}" type="presParOf" srcId="{FABEE235-5631-4A6E-B298-146D75A34F50}" destId="{DAF63C3F-31C8-4345-832A-84243531F8ED}" srcOrd="13" destOrd="0" presId="urn:microsoft.com/office/officeart/2005/8/layout/hierarchy3"/>
    <dgm:cxn modelId="{47E8A73C-4562-43D0-A6EB-59BF5418538C}" type="presParOf" srcId="{FABEE235-5631-4A6E-B298-146D75A34F50}" destId="{17EE819C-AC57-4536-B416-DED1B9993ABA}" srcOrd="14" destOrd="0" presId="urn:microsoft.com/office/officeart/2005/8/layout/hierarchy3"/>
    <dgm:cxn modelId="{0468DEC5-1B53-4378-91D6-79C2ADD0C3BA}" type="presParOf" srcId="{FABEE235-5631-4A6E-B298-146D75A34F50}" destId="{0E2CC2B8-6FDE-4480-8D52-424CD004DBCF}" srcOrd="15" destOrd="0" presId="urn:microsoft.com/office/officeart/2005/8/layout/hierarchy3"/>
    <dgm:cxn modelId="{7DD078EA-75AA-4B51-81D1-A25E6A2F8A44}" type="presParOf" srcId="{FABEE235-5631-4A6E-B298-146D75A34F50}" destId="{5569F8F4-E870-4FAE-A7C7-3662A21FE7CD}" srcOrd="16" destOrd="0" presId="urn:microsoft.com/office/officeart/2005/8/layout/hierarchy3"/>
    <dgm:cxn modelId="{FF3D9685-EA61-4CA1-A437-EBD7DBAAD150}" type="presParOf" srcId="{FABEE235-5631-4A6E-B298-146D75A34F50}" destId="{A17A2CEF-C960-486E-8421-1858DEDBAF06}" srcOrd="17" destOrd="0" presId="urn:microsoft.com/office/officeart/2005/8/layout/hierarchy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FCAB893-2805-48E9-9DE3-51046B21A549}">
      <dsp:nvSpPr>
        <dsp:cNvPr id="0" name=""/>
        <dsp:cNvSpPr/>
      </dsp:nvSpPr>
      <dsp:spPr>
        <a:xfrm>
          <a:off x="2328932" y="1741527"/>
          <a:ext cx="1438135" cy="1188541"/>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Емоційний інтелект</a:t>
          </a:r>
        </a:p>
      </dsp:txBody>
      <dsp:txXfrm>
        <a:off x="2539542" y="1915585"/>
        <a:ext cx="1016915" cy="840425"/>
      </dsp:txXfrm>
    </dsp:sp>
    <dsp:sp modelId="{425F5139-1ADB-4F34-912A-7925DB5747B4}">
      <dsp:nvSpPr>
        <dsp:cNvPr id="0" name=""/>
        <dsp:cNvSpPr/>
      </dsp:nvSpPr>
      <dsp:spPr>
        <a:xfrm rot="16200000">
          <a:off x="2884381" y="1285314"/>
          <a:ext cx="327237" cy="417462"/>
        </a:xfrm>
        <a:prstGeom prst="rightArrow">
          <a:avLst>
            <a:gd name="adj1" fmla="val 60000"/>
            <a:gd name="adj2" fmla="val 50000"/>
          </a:avLst>
        </a:prstGeom>
        <a:gradFill rotWithShape="0">
          <a:gsLst>
            <a:gs pos="0">
              <a:schemeClr val="dk1">
                <a:tint val="60000"/>
                <a:hueOff val="0"/>
                <a:satOff val="0"/>
                <a:lumOff val="0"/>
                <a:alphaOff val="0"/>
                <a:lumMod val="110000"/>
                <a:satMod val="105000"/>
                <a:tint val="67000"/>
              </a:schemeClr>
            </a:gs>
            <a:gs pos="50000">
              <a:schemeClr val="dk1">
                <a:tint val="60000"/>
                <a:hueOff val="0"/>
                <a:satOff val="0"/>
                <a:lumOff val="0"/>
                <a:alphaOff val="0"/>
                <a:lumMod val="105000"/>
                <a:satMod val="103000"/>
                <a:tint val="73000"/>
              </a:schemeClr>
            </a:gs>
            <a:gs pos="100000">
              <a:schemeClr val="dk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2933467" y="1417892"/>
        <a:ext cx="229066" cy="250478"/>
      </dsp:txXfrm>
    </dsp:sp>
    <dsp:sp modelId="{DACD2F9A-27EA-435C-A7A6-CEBF8BE3AC1C}">
      <dsp:nvSpPr>
        <dsp:cNvPr id="0" name=""/>
        <dsp:cNvSpPr/>
      </dsp:nvSpPr>
      <dsp:spPr>
        <a:xfrm>
          <a:off x="2305161" y="3423"/>
          <a:ext cx="1485676" cy="122783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Усвідомлення своїх емоцій</a:t>
          </a:r>
        </a:p>
      </dsp:txBody>
      <dsp:txXfrm>
        <a:off x="2522733" y="183235"/>
        <a:ext cx="1050532" cy="868208"/>
      </dsp:txXfrm>
    </dsp:sp>
    <dsp:sp modelId="{A6E7A2A9-2AED-4FEE-B193-688DF61CD628}">
      <dsp:nvSpPr>
        <dsp:cNvPr id="0" name=""/>
        <dsp:cNvSpPr/>
      </dsp:nvSpPr>
      <dsp:spPr>
        <a:xfrm rot="20520000">
          <a:off x="3757689" y="1866478"/>
          <a:ext cx="184635" cy="417462"/>
        </a:xfrm>
        <a:prstGeom prst="rightArrow">
          <a:avLst>
            <a:gd name="adj1" fmla="val 60000"/>
            <a:gd name="adj2" fmla="val 50000"/>
          </a:avLst>
        </a:prstGeom>
        <a:gradFill rotWithShape="0">
          <a:gsLst>
            <a:gs pos="0">
              <a:schemeClr val="dk1">
                <a:tint val="60000"/>
                <a:hueOff val="0"/>
                <a:satOff val="0"/>
                <a:lumOff val="0"/>
                <a:alphaOff val="0"/>
                <a:lumMod val="110000"/>
                <a:satMod val="105000"/>
                <a:tint val="67000"/>
              </a:schemeClr>
            </a:gs>
            <a:gs pos="50000">
              <a:schemeClr val="dk1">
                <a:tint val="60000"/>
                <a:hueOff val="0"/>
                <a:satOff val="0"/>
                <a:lumOff val="0"/>
                <a:alphaOff val="0"/>
                <a:lumMod val="105000"/>
                <a:satMod val="103000"/>
                <a:tint val="73000"/>
              </a:schemeClr>
            </a:gs>
            <a:gs pos="100000">
              <a:schemeClr val="dk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3759044" y="1958528"/>
        <a:ext cx="129245" cy="250478"/>
      </dsp:txXfrm>
    </dsp:sp>
    <dsp:sp modelId="{82BA6CD6-900D-4652-965A-FD8BE5A10D2A}">
      <dsp:nvSpPr>
        <dsp:cNvPr id="0" name=""/>
        <dsp:cNvSpPr/>
      </dsp:nvSpPr>
      <dsp:spPr>
        <a:xfrm>
          <a:off x="3939513" y="1190849"/>
          <a:ext cx="1485676" cy="122783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Управління своїми емоціями</a:t>
          </a:r>
        </a:p>
      </dsp:txBody>
      <dsp:txXfrm>
        <a:off x="4157085" y="1370661"/>
        <a:ext cx="1050532" cy="868208"/>
      </dsp:txXfrm>
    </dsp:sp>
    <dsp:sp modelId="{DAFA8043-76AF-4339-ADB7-648F179EDDF5}">
      <dsp:nvSpPr>
        <dsp:cNvPr id="0" name=""/>
        <dsp:cNvSpPr/>
      </dsp:nvSpPr>
      <dsp:spPr>
        <a:xfrm rot="3240000">
          <a:off x="3402574" y="2808460"/>
          <a:ext cx="280973" cy="417462"/>
        </a:xfrm>
        <a:prstGeom prst="rightArrow">
          <a:avLst>
            <a:gd name="adj1" fmla="val 60000"/>
            <a:gd name="adj2" fmla="val 50000"/>
          </a:avLst>
        </a:prstGeom>
        <a:gradFill rotWithShape="0">
          <a:gsLst>
            <a:gs pos="0">
              <a:schemeClr val="dk1">
                <a:tint val="60000"/>
                <a:hueOff val="0"/>
                <a:satOff val="0"/>
                <a:lumOff val="0"/>
                <a:alphaOff val="0"/>
                <a:lumMod val="110000"/>
                <a:satMod val="105000"/>
                <a:tint val="67000"/>
              </a:schemeClr>
            </a:gs>
            <a:gs pos="50000">
              <a:schemeClr val="dk1">
                <a:tint val="60000"/>
                <a:hueOff val="0"/>
                <a:satOff val="0"/>
                <a:lumOff val="0"/>
                <a:alphaOff val="0"/>
                <a:lumMod val="105000"/>
                <a:satMod val="103000"/>
                <a:tint val="73000"/>
              </a:schemeClr>
            </a:gs>
            <a:gs pos="100000">
              <a:schemeClr val="dk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a:off x="3419947" y="2857855"/>
        <a:ext cx="196681" cy="250478"/>
      </dsp:txXfrm>
    </dsp:sp>
    <dsp:sp modelId="{18DFF531-BA33-4F43-B176-B66F115D7586}">
      <dsp:nvSpPr>
        <dsp:cNvPr id="0" name=""/>
        <dsp:cNvSpPr/>
      </dsp:nvSpPr>
      <dsp:spPr>
        <a:xfrm>
          <a:off x="3315246" y="3112144"/>
          <a:ext cx="1485676" cy="122783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Самомотивація</a:t>
          </a:r>
        </a:p>
      </dsp:txBody>
      <dsp:txXfrm>
        <a:off x="3532818" y="3291956"/>
        <a:ext cx="1050532" cy="868208"/>
      </dsp:txXfrm>
    </dsp:sp>
    <dsp:sp modelId="{61FD3879-8760-4435-8113-415BE12219B6}">
      <dsp:nvSpPr>
        <dsp:cNvPr id="0" name=""/>
        <dsp:cNvSpPr/>
      </dsp:nvSpPr>
      <dsp:spPr>
        <a:xfrm rot="7560000">
          <a:off x="2412451" y="2808460"/>
          <a:ext cx="280973" cy="417462"/>
        </a:xfrm>
        <a:prstGeom prst="rightArrow">
          <a:avLst>
            <a:gd name="adj1" fmla="val 60000"/>
            <a:gd name="adj2" fmla="val 50000"/>
          </a:avLst>
        </a:prstGeom>
        <a:gradFill rotWithShape="0">
          <a:gsLst>
            <a:gs pos="0">
              <a:schemeClr val="dk1">
                <a:tint val="60000"/>
                <a:hueOff val="0"/>
                <a:satOff val="0"/>
                <a:lumOff val="0"/>
                <a:alphaOff val="0"/>
                <a:lumMod val="110000"/>
                <a:satMod val="105000"/>
                <a:tint val="67000"/>
              </a:schemeClr>
            </a:gs>
            <a:gs pos="50000">
              <a:schemeClr val="dk1">
                <a:tint val="60000"/>
                <a:hueOff val="0"/>
                <a:satOff val="0"/>
                <a:lumOff val="0"/>
                <a:alphaOff val="0"/>
                <a:lumMod val="105000"/>
                <a:satMod val="103000"/>
                <a:tint val="73000"/>
              </a:schemeClr>
            </a:gs>
            <a:gs pos="100000">
              <a:schemeClr val="dk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rot="10800000">
        <a:off x="2479370" y="2857855"/>
        <a:ext cx="196681" cy="250478"/>
      </dsp:txXfrm>
    </dsp:sp>
    <dsp:sp modelId="{8D47DE80-06B0-47F5-AFF7-DEFF99DB065D}">
      <dsp:nvSpPr>
        <dsp:cNvPr id="0" name=""/>
        <dsp:cNvSpPr/>
      </dsp:nvSpPr>
      <dsp:spPr>
        <a:xfrm>
          <a:off x="1295076" y="3112144"/>
          <a:ext cx="1485676" cy="122783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Емпатія</a:t>
          </a:r>
        </a:p>
      </dsp:txBody>
      <dsp:txXfrm>
        <a:off x="1512648" y="3291956"/>
        <a:ext cx="1050532" cy="868208"/>
      </dsp:txXfrm>
    </dsp:sp>
    <dsp:sp modelId="{1562B810-8DBF-444B-B842-0BE54917994F}">
      <dsp:nvSpPr>
        <dsp:cNvPr id="0" name=""/>
        <dsp:cNvSpPr/>
      </dsp:nvSpPr>
      <dsp:spPr>
        <a:xfrm rot="11880000">
          <a:off x="2153674" y="1866478"/>
          <a:ext cx="184635" cy="417462"/>
        </a:xfrm>
        <a:prstGeom prst="rightArrow">
          <a:avLst>
            <a:gd name="adj1" fmla="val 60000"/>
            <a:gd name="adj2" fmla="val 50000"/>
          </a:avLst>
        </a:prstGeom>
        <a:gradFill rotWithShape="0">
          <a:gsLst>
            <a:gs pos="0">
              <a:schemeClr val="dk1">
                <a:tint val="60000"/>
                <a:hueOff val="0"/>
                <a:satOff val="0"/>
                <a:lumOff val="0"/>
                <a:alphaOff val="0"/>
                <a:lumMod val="110000"/>
                <a:satMod val="105000"/>
                <a:tint val="67000"/>
              </a:schemeClr>
            </a:gs>
            <a:gs pos="50000">
              <a:schemeClr val="dk1">
                <a:tint val="60000"/>
                <a:hueOff val="0"/>
                <a:satOff val="0"/>
                <a:lumOff val="0"/>
                <a:alphaOff val="0"/>
                <a:lumMod val="105000"/>
                <a:satMod val="103000"/>
                <a:tint val="73000"/>
              </a:schemeClr>
            </a:gs>
            <a:gs pos="100000">
              <a:schemeClr val="dk1">
                <a:tint val="6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uk-UA" sz="1200" kern="1200">
            <a:latin typeface="Times New Roman" panose="02020603050405020304" pitchFamily="18" charset="0"/>
            <a:cs typeface="Times New Roman" panose="02020603050405020304" pitchFamily="18" charset="0"/>
          </a:endParaRPr>
        </a:p>
      </dsp:txBody>
      <dsp:txXfrm rot="10800000">
        <a:off x="2207709" y="1958528"/>
        <a:ext cx="129245" cy="250478"/>
      </dsp:txXfrm>
    </dsp:sp>
    <dsp:sp modelId="{ECBDF2C1-8FAC-444D-A267-ED8528CB2654}">
      <dsp:nvSpPr>
        <dsp:cNvPr id="0" name=""/>
        <dsp:cNvSpPr/>
      </dsp:nvSpPr>
      <dsp:spPr>
        <a:xfrm>
          <a:off x="670809" y="1190849"/>
          <a:ext cx="1485676" cy="1227832"/>
        </a:xfrm>
        <a:prstGeom prst="ellipse">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Управління взаємовідносинами</a:t>
          </a:r>
        </a:p>
      </dsp:txBody>
      <dsp:txXfrm>
        <a:off x="888381" y="1370661"/>
        <a:ext cx="1050532" cy="86820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7E85F50-5591-4D5E-92FF-A1EC20B8A83F}">
      <dsp:nvSpPr>
        <dsp:cNvPr id="0" name=""/>
        <dsp:cNvSpPr/>
      </dsp:nvSpPr>
      <dsp:spPr>
        <a:xfrm rot="5400000">
          <a:off x="3586817" y="-2011523"/>
          <a:ext cx="44695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діти цього віку часто виражають свої емоції дуже інтенсивно, легко переживаючи радість, смуток, злість чи захват</a:t>
          </a:r>
        </a:p>
      </dsp:txBody>
      <dsp:txXfrm rot="-5400000">
        <a:off x="1567753" y="29359"/>
        <a:ext cx="4463261" cy="403314"/>
      </dsp:txXfrm>
    </dsp:sp>
    <dsp:sp modelId="{4A1EF62D-4BAF-4884-8AED-0C9966BECB4C}">
      <dsp:nvSpPr>
        <dsp:cNvPr id="0" name=""/>
        <dsp:cNvSpPr/>
      </dsp:nvSpPr>
      <dsp:spPr>
        <a:xfrm>
          <a:off x="1257" y="152"/>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яскравість емоцій</a:t>
          </a:r>
        </a:p>
      </dsp:txBody>
      <dsp:txXfrm>
        <a:off x="23797" y="22692"/>
        <a:ext cx="1521415" cy="416646"/>
      </dsp:txXfrm>
    </dsp:sp>
    <dsp:sp modelId="{E8F7BF55-759B-4B04-9976-15DE61778A2D}">
      <dsp:nvSpPr>
        <dsp:cNvPr id="0" name=""/>
        <dsp:cNvSpPr/>
      </dsp:nvSpPr>
      <dsp:spPr>
        <a:xfrm rot="5400000">
          <a:off x="3586817" y="-1526711"/>
          <a:ext cx="44695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діти можуть несподівано змінювати свої емоційні стани без явних причин, одна ситуація може викликати різні емоції в різних моментах часу</a:t>
          </a:r>
        </a:p>
      </dsp:txBody>
      <dsp:txXfrm rot="-5400000">
        <a:off x="1567753" y="514171"/>
        <a:ext cx="4463261" cy="403314"/>
      </dsp:txXfrm>
    </dsp:sp>
    <dsp:sp modelId="{94FFA216-9A87-4EA5-BDCE-F966FC1DDB7A}">
      <dsp:nvSpPr>
        <dsp:cNvPr id="0" name=""/>
        <dsp:cNvSpPr/>
      </dsp:nvSpPr>
      <dsp:spPr>
        <a:xfrm>
          <a:off x="1257" y="484965"/>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змінюваність емоцій</a:t>
          </a:r>
        </a:p>
      </dsp:txBody>
      <dsp:txXfrm>
        <a:off x="23797" y="507505"/>
        <a:ext cx="1521415" cy="416646"/>
      </dsp:txXfrm>
    </dsp:sp>
    <dsp:sp modelId="{6FD57EA1-F5ED-4D5B-8A84-C514D75F8709}">
      <dsp:nvSpPr>
        <dsp:cNvPr id="0" name=""/>
        <dsp:cNvSpPr/>
      </dsp:nvSpPr>
      <dsp:spPr>
        <a:xfrm rot="5400000">
          <a:off x="3586817" y="-1041898"/>
          <a:ext cx="44695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діти вчаться контролювати свої емоції, проте цей процес розвивається поступово і діти можуть мати труднощі з регуляцією своїх емоційних реакцій</a:t>
          </a:r>
        </a:p>
      </dsp:txBody>
      <dsp:txXfrm rot="-5400000">
        <a:off x="1567753" y="998984"/>
        <a:ext cx="4463261" cy="403314"/>
      </dsp:txXfrm>
    </dsp:sp>
    <dsp:sp modelId="{C9CE8A17-6491-4894-A1EB-094AA5E63664}">
      <dsp:nvSpPr>
        <dsp:cNvPr id="0" name=""/>
        <dsp:cNvSpPr/>
      </dsp:nvSpPr>
      <dsp:spPr>
        <a:xfrm>
          <a:off x="1257" y="969778"/>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поступовий розвиток саморегуляції</a:t>
          </a:r>
        </a:p>
      </dsp:txBody>
      <dsp:txXfrm>
        <a:off x="23797" y="992318"/>
        <a:ext cx="1521415" cy="416646"/>
      </dsp:txXfrm>
    </dsp:sp>
    <dsp:sp modelId="{93985D87-4274-4066-83E5-565F07A660A1}">
      <dsp:nvSpPr>
        <dsp:cNvPr id="0" name=""/>
        <dsp:cNvSpPr/>
      </dsp:nvSpPr>
      <dsp:spPr>
        <a:xfrm rot="5400000">
          <a:off x="3625602" y="-557085"/>
          <a:ext cx="36938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діти починають розуміти соціальні правила та норми вираження емоцій у певних ситуаціях</a:t>
          </a:r>
        </a:p>
      </dsp:txBody>
      <dsp:txXfrm rot="-5400000">
        <a:off x="1567753" y="1518796"/>
        <a:ext cx="4467047" cy="333316"/>
      </dsp:txXfrm>
    </dsp:sp>
    <dsp:sp modelId="{C0F68D27-7777-450F-AAF2-7368C3E5A381}">
      <dsp:nvSpPr>
        <dsp:cNvPr id="0" name=""/>
        <dsp:cNvSpPr/>
      </dsp:nvSpPr>
      <dsp:spPr>
        <a:xfrm>
          <a:off x="1257" y="1454590"/>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сприйняття соціальних норм</a:t>
          </a:r>
        </a:p>
      </dsp:txBody>
      <dsp:txXfrm>
        <a:off x="23797" y="1477130"/>
        <a:ext cx="1521415" cy="416646"/>
      </dsp:txXfrm>
    </dsp:sp>
    <dsp:sp modelId="{667EC2C1-C992-4DF0-8A12-F32F78933BCC}">
      <dsp:nvSpPr>
        <dsp:cNvPr id="0" name=""/>
        <dsp:cNvSpPr/>
      </dsp:nvSpPr>
      <dsp:spPr>
        <a:xfrm rot="5400000">
          <a:off x="3586817" y="-72273"/>
          <a:ext cx="44695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діти активно спілкуються з однолітками та дорослими, що сприяє формуванню соціальних навичок та взаємодії у групі</a:t>
          </a:r>
        </a:p>
      </dsp:txBody>
      <dsp:txXfrm rot="-5400000">
        <a:off x="1567753" y="1968609"/>
        <a:ext cx="4463261" cy="403314"/>
      </dsp:txXfrm>
    </dsp:sp>
    <dsp:sp modelId="{6DB254FA-6C00-4367-8FCB-8FF40CBCC648}">
      <dsp:nvSpPr>
        <dsp:cNvPr id="0" name=""/>
        <dsp:cNvSpPr/>
      </dsp:nvSpPr>
      <dsp:spPr>
        <a:xfrm>
          <a:off x="1257" y="1939403"/>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формування соціальних взаємовідносин</a:t>
          </a:r>
        </a:p>
      </dsp:txBody>
      <dsp:txXfrm>
        <a:off x="23797" y="1961943"/>
        <a:ext cx="1521415" cy="416646"/>
      </dsp:txXfrm>
    </dsp:sp>
    <dsp:sp modelId="{5A41ACA1-7855-45D1-8E78-78E719EF8B0F}">
      <dsp:nvSpPr>
        <dsp:cNvPr id="0" name=""/>
        <dsp:cNvSpPr/>
      </dsp:nvSpPr>
      <dsp:spPr>
        <a:xfrm rot="5400000">
          <a:off x="3586817" y="412539"/>
          <a:ext cx="44695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з часом діти набувають здатності розуміти та відчувати емоції інших, вони можуть співчувати та підтримувати однолітків</a:t>
          </a:r>
        </a:p>
      </dsp:txBody>
      <dsp:txXfrm rot="-5400000">
        <a:off x="1567753" y="2453421"/>
        <a:ext cx="4463261" cy="403314"/>
      </dsp:txXfrm>
    </dsp:sp>
    <dsp:sp modelId="{7DCEBB16-54F2-4954-8C3D-2E66DA038F35}">
      <dsp:nvSpPr>
        <dsp:cNvPr id="0" name=""/>
        <dsp:cNvSpPr/>
      </dsp:nvSpPr>
      <dsp:spPr>
        <a:xfrm>
          <a:off x="1257" y="2424215"/>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розвиток емпатії</a:t>
          </a:r>
        </a:p>
      </dsp:txBody>
      <dsp:txXfrm>
        <a:off x="23797" y="2446755"/>
        <a:ext cx="1521415" cy="416646"/>
      </dsp:txXfrm>
    </dsp:sp>
    <dsp:sp modelId="{2CBD520D-58EB-48D4-B33D-657F5F8BEE63}">
      <dsp:nvSpPr>
        <dsp:cNvPr id="0" name=""/>
        <dsp:cNvSpPr/>
      </dsp:nvSpPr>
      <dsp:spPr>
        <a:xfrm rot="5400000">
          <a:off x="3586817" y="897351"/>
          <a:ext cx="44695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діти починають усвідомлювати свою ідентичність і розуміти свої емоції у контексті особистого самовизначення</a:t>
          </a:r>
        </a:p>
      </dsp:txBody>
      <dsp:txXfrm rot="-5400000">
        <a:off x="1567753" y="2938233"/>
        <a:ext cx="4463261" cy="403314"/>
      </dsp:txXfrm>
    </dsp:sp>
    <dsp:sp modelId="{D18F3A7B-DF21-4D11-B407-E75C753B4221}">
      <dsp:nvSpPr>
        <dsp:cNvPr id="0" name=""/>
        <dsp:cNvSpPr/>
      </dsp:nvSpPr>
      <dsp:spPr>
        <a:xfrm>
          <a:off x="1257" y="2909028"/>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формування ідентичності</a:t>
          </a:r>
        </a:p>
      </dsp:txBody>
      <dsp:txXfrm>
        <a:off x="23797" y="2931568"/>
        <a:ext cx="1521415" cy="416646"/>
      </dsp:txXfrm>
    </dsp:sp>
    <dsp:sp modelId="{D083EC00-FC53-4067-B51D-26C4A7D653FB}">
      <dsp:nvSpPr>
        <dsp:cNvPr id="0" name=""/>
        <dsp:cNvSpPr/>
      </dsp:nvSpPr>
      <dsp:spPr>
        <a:xfrm rot="5400000">
          <a:off x="3625602" y="1382164"/>
          <a:ext cx="369380" cy="4485079"/>
        </a:xfrm>
        <a:prstGeom prst="round2SameRect">
          <a:avLst/>
        </a:prstGeom>
        <a:solidFill>
          <a:schemeClr val="lt1">
            <a:alpha val="90000"/>
            <a:tint val="40000"/>
            <a:hueOff val="0"/>
            <a:satOff val="0"/>
            <a:lumOff val="0"/>
            <a:alphaOff val="0"/>
          </a:schemeClr>
        </a:solidFill>
        <a:ln w="6350" cap="flat" cmpd="sng" algn="ctr">
          <a:solidFill>
            <a:schemeClr val="dk1">
              <a:alpha val="90000"/>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7650" tIns="123825" rIns="247650" bIns="123825" numCol="1" spcCol="1270" anchor="ctr" anchorCtr="0">
          <a:noAutofit/>
        </a:bodyPr>
        <a:lstStyle/>
        <a:p>
          <a:pPr marL="114300" lvl="1" indent="-114300" algn="l" defTabSz="533400">
            <a:lnSpc>
              <a:spcPct val="90000"/>
            </a:lnSpc>
            <a:spcBef>
              <a:spcPct val="0"/>
            </a:spcBef>
            <a:spcAft>
              <a:spcPct val="15000"/>
            </a:spcAft>
            <a:buChar char="•"/>
          </a:pPr>
          <a:r>
            <a:rPr lang="uk-UA" sz="1200" kern="1200">
              <a:latin typeface="Times New Roman" panose="02020603050405020304" pitchFamily="18" charset="0"/>
              <a:cs typeface="Times New Roman" panose="02020603050405020304" pitchFamily="18" charset="0"/>
            </a:rPr>
            <a:t>сімейне оточення та стосунки з батьками й родичами значно впливають на емоційний розвиток дітей</a:t>
          </a:r>
        </a:p>
      </dsp:txBody>
      <dsp:txXfrm rot="-5400000">
        <a:off x="1567753" y="3458045"/>
        <a:ext cx="4467047" cy="333316"/>
      </dsp:txXfrm>
    </dsp:sp>
    <dsp:sp modelId="{56FA431F-CD71-4655-903C-9015E3E2B540}">
      <dsp:nvSpPr>
        <dsp:cNvPr id="0" name=""/>
        <dsp:cNvSpPr/>
      </dsp:nvSpPr>
      <dsp:spPr>
        <a:xfrm>
          <a:off x="1257" y="3393840"/>
          <a:ext cx="1566495" cy="461726"/>
        </a:xfrm>
        <a:prstGeom prst="round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22860" rIns="45720" bIns="2286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вплив сімейного середовища</a:t>
          </a:r>
        </a:p>
      </dsp:txBody>
      <dsp:txXfrm>
        <a:off x="23797" y="3416380"/>
        <a:ext cx="1521415" cy="416646"/>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A3D684-F49B-4B61-8A49-BF4058EEA2FE}">
      <dsp:nvSpPr>
        <dsp:cNvPr id="0" name=""/>
        <dsp:cNvSpPr/>
      </dsp:nvSpPr>
      <dsp:spPr>
        <a:xfrm>
          <a:off x="1219545" y="306"/>
          <a:ext cx="3047308" cy="441349"/>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Основні психологічні особливості ставлення емоційного інтелекту молодших школярів</a:t>
          </a:r>
        </a:p>
      </dsp:txBody>
      <dsp:txXfrm>
        <a:off x="1232472" y="13233"/>
        <a:ext cx="3021454" cy="415495"/>
      </dsp:txXfrm>
    </dsp:sp>
    <dsp:sp modelId="{3DC7C178-E204-4925-9977-503D82C40D20}">
      <dsp:nvSpPr>
        <dsp:cNvPr id="0" name=""/>
        <dsp:cNvSpPr/>
      </dsp:nvSpPr>
      <dsp:spPr>
        <a:xfrm>
          <a:off x="1524276" y="441656"/>
          <a:ext cx="304730" cy="331012"/>
        </a:xfrm>
        <a:custGeom>
          <a:avLst/>
          <a:gdLst/>
          <a:ahLst/>
          <a:cxnLst/>
          <a:rect l="0" t="0" r="0" b="0"/>
          <a:pathLst>
            <a:path>
              <a:moveTo>
                <a:pt x="0" y="0"/>
              </a:moveTo>
              <a:lnTo>
                <a:pt x="0" y="331012"/>
              </a:lnTo>
              <a:lnTo>
                <a:pt x="304730" y="33101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0EE79E-E110-4518-BAC8-36EB0D909B43}">
      <dsp:nvSpPr>
        <dsp:cNvPr id="0" name=""/>
        <dsp:cNvSpPr/>
      </dsp:nvSpPr>
      <dsp:spPr>
        <a:xfrm>
          <a:off x="1829007" y="551994"/>
          <a:ext cx="2437846" cy="4413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Емоційна чутливість</a:t>
          </a:r>
        </a:p>
      </dsp:txBody>
      <dsp:txXfrm>
        <a:off x="1841934" y="564921"/>
        <a:ext cx="2411992" cy="415495"/>
      </dsp:txXfrm>
    </dsp:sp>
    <dsp:sp modelId="{AF001642-2B07-44E3-99F4-1D9F5444CE34}">
      <dsp:nvSpPr>
        <dsp:cNvPr id="0" name=""/>
        <dsp:cNvSpPr/>
      </dsp:nvSpPr>
      <dsp:spPr>
        <a:xfrm>
          <a:off x="1524276" y="441656"/>
          <a:ext cx="304730" cy="882699"/>
        </a:xfrm>
        <a:custGeom>
          <a:avLst/>
          <a:gdLst/>
          <a:ahLst/>
          <a:cxnLst/>
          <a:rect l="0" t="0" r="0" b="0"/>
          <a:pathLst>
            <a:path>
              <a:moveTo>
                <a:pt x="0" y="0"/>
              </a:moveTo>
              <a:lnTo>
                <a:pt x="0" y="882699"/>
              </a:lnTo>
              <a:lnTo>
                <a:pt x="304730" y="88269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B1AD8E3-4B6C-4D33-BF55-9199086DFC21}">
      <dsp:nvSpPr>
        <dsp:cNvPr id="0" name=""/>
        <dsp:cNvSpPr/>
      </dsp:nvSpPr>
      <dsp:spPr>
        <a:xfrm>
          <a:off x="1829007" y="1103681"/>
          <a:ext cx="2437846" cy="4413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Мотиваційні фактори </a:t>
          </a:r>
        </a:p>
      </dsp:txBody>
      <dsp:txXfrm>
        <a:off x="1841934" y="1116608"/>
        <a:ext cx="2411992" cy="415495"/>
      </dsp:txXfrm>
    </dsp:sp>
    <dsp:sp modelId="{DB497F00-A932-4934-8AC2-94123110C325}">
      <dsp:nvSpPr>
        <dsp:cNvPr id="0" name=""/>
        <dsp:cNvSpPr/>
      </dsp:nvSpPr>
      <dsp:spPr>
        <a:xfrm>
          <a:off x="1524276" y="441656"/>
          <a:ext cx="304730" cy="1434386"/>
        </a:xfrm>
        <a:custGeom>
          <a:avLst/>
          <a:gdLst/>
          <a:ahLst/>
          <a:cxnLst/>
          <a:rect l="0" t="0" r="0" b="0"/>
          <a:pathLst>
            <a:path>
              <a:moveTo>
                <a:pt x="0" y="0"/>
              </a:moveTo>
              <a:lnTo>
                <a:pt x="0" y="1434386"/>
              </a:lnTo>
              <a:lnTo>
                <a:pt x="304730" y="143438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66668F-11BA-4812-BDED-11C9A1062E03}">
      <dsp:nvSpPr>
        <dsp:cNvPr id="0" name=""/>
        <dsp:cNvSpPr/>
      </dsp:nvSpPr>
      <dsp:spPr>
        <a:xfrm>
          <a:off x="1829007" y="1655368"/>
          <a:ext cx="2437846" cy="4413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Ціннісні орієнтації</a:t>
          </a:r>
        </a:p>
      </dsp:txBody>
      <dsp:txXfrm>
        <a:off x="1841934" y="1668295"/>
        <a:ext cx="2411992" cy="415495"/>
      </dsp:txXfrm>
    </dsp:sp>
    <dsp:sp modelId="{D3FBD7EB-41F7-4659-AE87-C2E5C566120C}">
      <dsp:nvSpPr>
        <dsp:cNvPr id="0" name=""/>
        <dsp:cNvSpPr/>
      </dsp:nvSpPr>
      <dsp:spPr>
        <a:xfrm>
          <a:off x="1524276" y="441656"/>
          <a:ext cx="304730" cy="1986074"/>
        </a:xfrm>
        <a:custGeom>
          <a:avLst/>
          <a:gdLst/>
          <a:ahLst/>
          <a:cxnLst/>
          <a:rect l="0" t="0" r="0" b="0"/>
          <a:pathLst>
            <a:path>
              <a:moveTo>
                <a:pt x="0" y="0"/>
              </a:moveTo>
              <a:lnTo>
                <a:pt x="0" y="1986074"/>
              </a:lnTo>
              <a:lnTo>
                <a:pt x="304730" y="198607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AAFEC7-A94C-464B-A1DD-A28C9E4D5907}">
      <dsp:nvSpPr>
        <dsp:cNvPr id="0" name=""/>
        <dsp:cNvSpPr/>
      </dsp:nvSpPr>
      <dsp:spPr>
        <a:xfrm>
          <a:off x="1829007" y="2207055"/>
          <a:ext cx="2437846" cy="4413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Залежність від емоційного фону навчальної діяльності</a:t>
          </a:r>
        </a:p>
      </dsp:txBody>
      <dsp:txXfrm>
        <a:off x="1841934" y="2219982"/>
        <a:ext cx="2411992" cy="415495"/>
      </dsp:txXfrm>
    </dsp:sp>
    <dsp:sp modelId="{DA6B04C0-850D-4D19-BF3A-6C276DED3BCD}">
      <dsp:nvSpPr>
        <dsp:cNvPr id="0" name=""/>
        <dsp:cNvSpPr/>
      </dsp:nvSpPr>
      <dsp:spPr>
        <a:xfrm>
          <a:off x="1524276" y="441656"/>
          <a:ext cx="304730" cy="2537761"/>
        </a:xfrm>
        <a:custGeom>
          <a:avLst/>
          <a:gdLst/>
          <a:ahLst/>
          <a:cxnLst/>
          <a:rect l="0" t="0" r="0" b="0"/>
          <a:pathLst>
            <a:path>
              <a:moveTo>
                <a:pt x="0" y="0"/>
              </a:moveTo>
              <a:lnTo>
                <a:pt x="0" y="2537761"/>
              </a:lnTo>
              <a:lnTo>
                <a:pt x="304730" y="253776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042CFA2-2ECB-4122-9698-F0D629D3388D}">
      <dsp:nvSpPr>
        <dsp:cNvPr id="0" name=""/>
        <dsp:cNvSpPr/>
      </dsp:nvSpPr>
      <dsp:spPr>
        <a:xfrm>
          <a:off x="1829007" y="2758743"/>
          <a:ext cx="2437846" cy="4413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kern="1200">
              <a:latin typeface="Times New Roman" panose="02020603050405020304" pitchFamily="18" charset="0"/>
              <a:cs typeface="Times New Roman" panose="02020603050405020304" pitchFamily="18" charset="0"/>
            </a:rPr>
            <a:t>Гра як спосіб навчання</a:t>
          </a:r>
        </a:p>
      </dsp:txBody>
      <dsp:txXfrm>
        <a:off x="1841934" y="2771670"/>
        <a:ext cx="2411992" cy="41549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62C872C-2EA1-48B5-BD7D-D999F761BA5D}">
      <dsp:nvSpPr>
        <dsp:cNvPr id="0" name=""/>
        <dsp:cNvSpPr/>
      </dsp:nvSpPr>
      <dsp:spPr>
        <a:xfrm>
          <a:off x="2995" y="130906"/>
          <a:ext cx="2880695" cy="5048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Завдання арт-терапії у роботі з молодшими школярами</a:t>
          </a:r>
        </a:p>
      </dsp:txBody>
      <dsp:txXfrm>
        <a:off x="17781" y="145692"/>
        <a:ext cx="2851123" cy="475262"/>
      </dsp:txXfrm>
    </dsp:sp>
    <dsp:sp modelId="{2ADE8A7F-55AB-4542-8D97-8F24005039F6}">
      <dsp:nvSpPr>
        <dsp:cNvPr id="0" name=""/>
        <dsp:cNvSpPr/>
      </dsp:nvSpPr>
      <dsp:spPr>
        <a:xfrm>
          <a:off x="291065" y="635741"/>
          <a:ext cx="288069" cy="431633"/>
        </a:xfrm>
        <a:custGeom>
          <a:avLst/>
          <a:gdLst/>
          <a:ahLst/>
          <a:cxnLst/>
          <a:rect l="0" t="0" r="0" b="0"/>
          <a:pathLst>
            <a:path>
              <a:moveTo>
                <a:pt x="0" y="0"/>
              </a:moveTo>
              <a:lnTo>
                <a:pt x="0" y="431633"/>
              </a:lnTo>
              <a:lnTo>
                <a:pt x="288069" y="431633"/>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96E2CCC-E991-4AA2-9647-69323AA29FF2}">
      <dsp:nvSpPr>
        <dsp:cNvPr id="0" name=""/>
        <dsp:cNvSpPr/>
      </dsp:nvSpPr>
      <dsp:spPr>
        <a:xfrm>
          <a:off x="579134" y="761949"/>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Заохочення учнів до самопізнання та усвідомлення емоційних проявів.</a:t>
          </a:r>
        </a:p>
      </dsp:txBody>
      <dsp:txXfrm>
        <a:off x="597025" y="779840"/>
        <a:ext cx="2268774" cy="575067"/>
      </dsp:txXfrm>
    </dsp:sp>
    <dsp:sp modelId="{EEEC8350-81EA-4820-954F-E08C7375756D}">
      <dsp:nvSpPr>
        <dsp:cNvPr id="0" name=""/>
        <dsp:cNvSpPr/>
      </dsp:nvSpPr>
      <dsp:spPr>
        <a:xfrm>
          <a:off x="291065" y="635741"/>
          <a:ext cx="288069" cy="1168691"/>
        </a:xfrm>
        <a:custGeom>
          <a:avLst/>
          <a:gdLst/>
          <a:ahLst/>
          <a:cxnLst/>
          <a:rect l="0" t="0" r="0" b="0"/>
          <a:pathLst>
            <a:path>
              <a:moveTo>
                <a:pt x="0" y="0"/>
              </a:moveTo>
              <a:lnTo>
                <a:pt x="0" y="1168691"/>
              </a:lnTo>
              <a:lnTo>
                <a:pt x="288069" y="1168691"/>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6EBA91-502A-4356-BC6E-C6B3104164BD}">
      <dsp:nvSpPr>
        <dsp:cNvPr id="0" name=""/>
        <dsp:cNvSpPr/>
      </dsp:nvSpPr>
      <dsp:spPr>
        <a:xfrm>
          <a:off x="579134" y="1499007"/>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Поєднання різних форм роботи, включаючи індивідуальні та групові форми.</a:t>
          </a:r>
        </a:p>
      </dsp:txBody>
      <dsp:txXfrm>
        <a:off x="597025" y="1516898"/>
        <a:ext cx="2268774" cy="575067"/>
      </dsp:txXfrm>
    </dsp:sp>
    <dsp:sp modelId="{48439A7D-DA57-424C-82EF-E742CD0B90C4}">
      <dsp:nvSpPr>
        <dsp:cNvPr id="0" name=""/>
        <dsp:cNvSpPr/>
      </dsp:nvSpPr>
      <dsp:spPr>
        <a:xfrm>
          <a:off x="291065" y="635741"/>
          <a:ext cx="288069" cy="1969888"/>
        </a:xfrm>
        <a:custGeom>
          <a:avLst/>
          <a:gdLst/>
          <a:ahLst/>
          <a:cxnLst/>
          <a:rect l="0" t="0" r="0" b="0"/>
          <a:pathLst>
            <a:path>
              <a:moveTo>
                <a:pt x="0" y="0"/>
              </a:moveTo>
              <a:lnTo>
                <a:pt x="0" y="1969888"/>
              </a:lnTo>
              <a:lnTo>
                <a:pt x="288069" y="196988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5EF24A0-24E0-4C91-834D-B5EB65E036C7}">
      <dsp:nvSpPr>
        <dsp:cNvPr id="0" name=""/>
        <dsp:cNvSpPr/>
      </dsp:nvSpPr>
      <dsp:spPr>
        <a:xfrm>
          <a:off x="579134" y="2236065"/>
          <a:ext cx="2304556" cy="739127"/>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Проведення бесід, лекцій, тренінгів та консультацій для підвищення емоційної обізнаності.</a:t>
          </a:r>
        </a:p>
      </dsp:txBody>
      <dsp:txXfrm>
        <a:off x="600782" y="2257713"/>
        <a:ext cx="2261260" cy="695831"/>
      </dsp:txXfrm>
    </dsp:sp>
    <dsp:sp modelId="{B1D3602B-9BE1-4BCE-ABFD-744EA925255D}">
      <dsp:nvSpPr>
        <dsp:cNvPr id="0" name=""/>
        <dsp:cNvSpPr/>
      </dsp:nvSpPr>
      <dsp:spPr>
        <a:xfrm>
          <a:off x="291065" y="635741"/>
          <a:ext cx="288069" cy="2771085"/>
        </a:xfrm>
        <a:custGeom>
          <a:avLst/>
          <a:gdLst/>
          <a:ahLst/>
          <a:cxnLst/>
          <a:rect l="0" t="0" r="0" b="0"/>
          <a:pathLst>
            <a:path>
              <a:moveTo>
                <a:pt x="0" y="0"/>
              </a:moveTo>
              <a:lnTo>
                <a:pt x="0" y="2771085"/>
              </a:lnTo>
              <a:lnTo>
                <a:pt x="288069" y="277108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10A1459-0EAE-4CBB-9C48-9F3E5D2D9E0E}">
      <dsp:nvSpPr>
        <dsp:cNvPr id="0" name=""/>
        <dsp:cNvSpPr/>
      </dsp:nvSpPr>
      <dsp:spPr>
        <a:xfrm>
          <a:off x="579134" y="3101402"/>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Сприяння розвитку самоконтролю та саморегуляції емоцій.</a:t>
          </a:r>
        </a:p>
      </dsp:txBody>
      <dsp:txXfrm>
        <a:off x="597025" y="3119293"/>
        <a:ext cx="2268774" cy="575067"/>
      </dsp:txXfrm>
    </dsp:sp>
    <dsp:sp modelId="{07B75060-419D-49EC-A292-92A52FF840DA}">
      <dsp:nvSpPr>
        <dsp:cNvPr id="0" name=""/>
        <dsp:cNvSpPr/>
      </dsp:nvSpPr>
      <dsp:spPr>
        <a:xfrm>
          <a:off x="291065" y="635741"/>
          <a:ext cx="288069" cy="3797906"/>
        </a:xfrm>
        <a:custGeom>
          <a:avLst/>
          <a:gdLst/>
          <a:ahLst/>
          <a:cxnLst/>
          <a:rect l="0" t="0" r="0" b="0"/>
          <a:pathLst>
            <a:path>
              <a:moveTo>
                <a:pt x="0" y="0"/>
              </a:moveTo>
              <a:lnTo>
                <a:pt x="0" y="3797906"/>
              </a:lnTo>
              <a:lnTo>
                <a:pt x="288069" y="379790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DF031B-3E21-40B8-B25D-3F7BF904CF21}">
      <dsp:nvSpPr>
        <dsp:cNvPr id="0" name=""/>
        <dsp:cNvSpPr/>
      </dsp:nvSpPr>
      <dsp:spPr>
        <a:xfrm>
          <a:off x="579134" y="3838460"/>
          <a:ext cx="2304556" cy="1190374"/>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Проведення виступів для педагогічних працівників, батьків та учнів з метою ознайомлення з феноменом емоційного інтелекту та його ролі у життєдіяльності особистості.</a:t>
          </a:r>
        </a:p>
      </dsp:txBody>
      <dsp:txXfrm>
        <a:off x="613999" y="3873325"/>
        <a:ext cx="2234826" cy="1120644"/>
      </dsp:txXfrm>
    </dsp:sp>
    <dsp:sp modelId="{0984A6E0-0898-4837-AC3A-1A84E3CCEC7B}">
      <dsp:nvSpPr>
        <dsp:cNvPr id="0" name=""/>
        <dsp:cNvSpPr/>
      </dsp:nvSpPr>
      <dsp:spPr>
        <a:xfrm>
          <a:off x="291065" y="635741"/>
          <a:ext cx="288069" cy="5239475"/>
        </a:xfrm>
        <a:custGeom>
          <a:avLst/>
          <a:gdLst/>
          <a:ahLst/>
          <a:cxnLst/>
          <a:rect l="0" t="0" r="0" b="0"/>
          <a:pathLst>
            <a:path>
              <a:moveTo>
                <a:pt x="0" y="0"/>
              </a:moveTo>
              <a:lnTo>
                <a:pt x="0" y="5239475"/>
              </a:lnTo>
              <a:lnTo>
                <a:pt x="288069" y="523947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E36B1CC-BF46-41E8-B4EF-9CFDCEFFF95A}">
      <dsp:nvSpPr>
        <dsp:cNvPr id="0" name=""/>
        <dsp:cNvSpPr/>
      </dsp:nvSpPr>
      <dsp:spPr>
        <a:xfrm>
          <a:off x="579134" y="5155043"/>
          <a:ext cx="2304556" cy="1440347"/>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Використання механізмів емпатії, децентрації, рефлексії, фасилітації та антиципації для проникнення у почуття молодшого школяра, прийняття його без упереджень і актуалізації резервів особистісного зростання</a:t>
          </a:r>
        </a:p>
      </dsp:txBody>
      <dsp:txXfrm>
        <a:off x="621320" y="5197229"/>
        <a:ext cx="2220184" cy="1355975"/>
      </dsp:txXfrm>
    </dsp:sp>
    <dsp:sp modelId="{D16E630F-BD6E-4DA0-8BA9-ADA2C36C6A96}">
      <dsp:nvSpPr>
        <dsp:cNvPr id="0" name=""/>
        <dsp:cNvSpPr/>
      </dsp:nvSpPr>
      <dsp:spPr>
        <a:xfrm>
          <a:off x="3136108" y="130906"/>
          <a:ext cx="2880695" cy="504834"/>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uk-UA" sz="1200" b="0" kern="1200">
              <a:latin typeface="Times New Roman" panose="02020603050405020304" pitchFamily="18" charset="0"/>
              <a:cs typeface="Times New Roman" panose="02020603050405020304" pitchFamily="18" charset="0"/>
            </a:rPr>
            <a:t>Принципи арт-терапії у роботі з молодшими школярами</a:t>
          </a:r>
        </a:p>
      </dsp:txBody>
      <dsp:txXfrm>
        <a:off x="3150894" y="145692"/>
        <a:ext cx="2851123" cy="475262"/>
      </dsp:txXfrm>
    </dsp:sp>
    <dsp:sp modelId="{E7D8D988-0B6D-49F1-8245-12D9D0A61B85}">
      <dsp:nvSpPr>
        <dsp:cNvPr id="0" name=""/>
        <dsp:cNvSpPr/>
      </dsp:nvSpPr>
      <dsp:spPr>
        <a:xfrm>
          <a:off x="3424178" y="635741"/>
          <a:ext cx="288069" cy="378625"/>
        </a:xfrm>
        <a:custGeom>
          <a:avLst/>
          <a:gdLst/>
          <a:ahLst/>
          <a:cxnLst/>
          <a:rect l="0" t="0" r="0" b="0"/>
          <a:pathLst>
            <a:path>
              <a:moveTo>
                <a:pt x="0" y="0"/>
              </a:moveTo>
              <a:lnTo>
                <a:pt x="0" y="378625"/>
              </a:lnTo>
              <a:lnTo>
                <a:pt x="288069" y="37862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3DB5BE-3EBA-45A5-9D07-DA64503614C0}">
      <dsp:nvSpPr>
        <dsp:cNvPr id="0" name=""/>
        <dsp:cNvSpPr/>
      </dsp:nvSpPr>
      <dsp:spPr>
        <a:xfrm>
          <a:off x="3712247" y="761949"/>
          <a:ext cx="2304556" cy="504834"/>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Робота з несвідомими процесами через символи, кольори, фігури та форми.</a:t>
          </a:r>
        </a:p>
      </dsp:txBody>
      <dsp:txXfrm>
        <a:off x="3727033" y="776735"/>
        <a:ext cx="2274984" cy="475262"/>
      </dsp:txXfrm>
    </dsp:sp>
    <dsp:sp modelId="{14CF6E38-AA52-42D7-8DE0-CB12CDD75506}">
      <dsp:nvSpPr>
        <dsp:cNvPr id="0" name=""/>
        <dsp:cNvSpPr/>
      </dsp:nvSpPr>
      <dsp:spPr>
        <a:xfrm>
          <a:off x="3424178" y="635741"/>
          <a:ext cx="288069" cy="1062676"/>
        </a:xfrm>
        <a:custGeom>
          <a:avLst/>
          <a:gdLst/>
          <a:ahLst/>
          <a:cxnLst/>
          <a:rect l="0" t="0" r="0" b="0"/>
          <a:pathLst>
            <a:path>
              <a:moveTo>
                <a:pt x="0" y="0"/>
              </a:moveTo>
              <a:lnTo>
                <a:pt x="0" y="1062676"/>
              </a:lnTo>
              <a:lnTo>
                <a:pt x="288069" y="106267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32026C-4F9C-460B-B4EF-B2A73A2A69BC}">
      <dsp:nvSpPr>
        <dsp:cNvPr id="0" name=""/>
        <dsp:cNvSpPr/>
      </dsp:nvSpPr>
      <dsp:spPr>
        <a:xfrm>
          <a:off x="3712247" y="1392992"/>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Використання творчої діяльності як катарсичного процесу для кращого розуміння емоційної сфери.</a:t>
          </a:r>
        </a:p>
      </dsp:txBody>
      <dsp:txXfrm>
        <a:off x="3730138" y="1410883"/>
        <a:ext cx="2268774" cy="575067"/>
      </dsp:txXfrm>
    </dsp:sp>
    <dsp:sp modelId="{D2AD9431-8FBA-4982-A2E2-FFB82D219287}">
      <dsp:nvSpPr>
        <dsp:cNvPr id="0" name=""/>
        <dsp:cNvSpPr/>
      </dsp:nvSpPr>
      <dsp:spPr>
        <a:xfrm>
          <a:off x="3424178" y="635741"/>
          <a:ext cx="288069" cy="1746726"/>
        </a:xfrm>
        <a:custGeom>
          <a:avLst/>
          <a:gdLst/>
          <a:ahLst/>
          <a:cxnLst/>
          <a:rect l="0" t="0" r="0" b="0"/>
          <a:pathLst>
            <a:path>
              <a:moveTo>
                <a:pt x="0" y="0"/>
              </a:moveTo>
              <a:lnTo>
                <a:pt x="0" y="1746726"/>
              </a:lnTo>
              <a:lnTo>
                <a:pt x="288069" y="174672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BDE8D7C-026E-4DE1-A248-78E887406D2A}">
      <dsp:nvSpPr>
        <dsp:cNvPr id="0" name=""/>
        <dsp:cNvSpPr/>
      </dsp:nvSpPr>
      <dsp:spPr>
        <a:xfrm>
          <a:off x="3712247" y="2130050"/>
          <a:ext cx="2304556" cy="504834"/>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Здійснення вивільнення негативної енергії у безпечний спосіб.</a:t>
          </a:r>
        </a:p>
      </dsp:txBody>
      <dsp:txXfrm>
        <a:off x="3727033" y="2144836"/>
        <a:ext cx="2274984" cy="475262"/>
      </dsp:txXfrm>
    </dsp:sp>
    <dsp:sp modelId="{4443D436-923F-43FF-A4F8-E155D272FFB9}">
      <dsp:nvSpPr>
        <dsp:cNvPr id="0" name=""/>
        <dsp:cNvSpPr/>
      </dsp:nvSpPr>
      <dsp:spPr>
        <a:xfrm>
          <a:off x="3424178" y="635741"/>
          <a:ext cx="288069" cy="2377769"/>
        </a:xfrm>
        <a:custGeom>
          <a:avLst/>
          <a:gdLst/>
          <a:ahLst/>
          <a:cxnLst/>
          <a:rect l="0" t="0" r="0" b="0"/>
          <a:pathLst>
            <a:path>
              <a:moveTo>
                <a:pt x="0" y="0"/>
              </a:moveTo>
              <a:lnTo>
                <a:pt x="0" y="2377769"/>
              </a:lnTo>
              <a:lnTo>
                <a:pt x="288069" y="237776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0882935-D7E3-4BF3-BBAF-DDB2A5885F6B}">
      <dsp:nvSpPr>
        <dsp:cNvPr id="0" name=""/>
        <dsp:cNvSpPr/>
      </dsp:nvSpPr>
      <dsp:spPr>
        <a:xfrm>
          <a:off x="3712247" y="2761093"/>
          <a:ext cx="2304556" cy="504834"/>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Забезпечення вираження широкого спектру емоцій та занурення у внутрішній світ.</a:t>
          </a:r>
        </a:p>
      </dsp:txBody>
      <dsp:txXfrm>
        <a:off x="3727033" y="2775879"/>
        <a:ext cx="2274984" cy="475262"/>
      </dsp:txXfrm>
    </dsp:sp>
    <dsp:sp modelId="{F8EE69C6-5BB0-4379-A7EF-25E5FC28D52B}">
      <dsp:nvSpPr>
        <dsp:cNvPr id="0" name=""/>
        <dsp:cNvSpPr/>
      </dsp:nvSpPr>
      <dsp:spPr>
        <a:xfrm>
          <a:off x="3424178" y="635741"/>
          <a:ext cx="288069" cy="3061820"/>
        </a:xfrm>
        <a:custGeom>
          <a:avLst/>
          <a:gdLst/>
          <a:ahLst/>
          <a:cxnLst/>
          <a:rect l="0" t="0" r="0" b="0"/>
          <a:pathLst>
            <a:path>
              <a:moveTo>
                <a:pt x="0" y="0"/>
              </a:moveTo>
              <a:lnTo>
                <a:pt x="0" y="3061820"/>
              </a:lnTo>
              <a:lnTo>
                <a:pt x="288069" y="30618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671A36-1DA1-414B-B941-A4CD863637DD}">
      <dsp:nvSpPr>
        <dsp:cNvPr id="0" name=""/>
        <dsp:cNvSpPr/>
      </dsp:nvSpPr>
      <dsp:spPr>
        <a:xfrm>
          <a:off x="3712247" y="3392136"/>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Розвиток креативності, здатності до творчого мислення, пізнання, ідентифікації, усвідомлення, аналізу та розуміння емоцій.</a:t>
          </a:r>
        </a:p>
      </dsp:txBody>
      <dsp:txXfrm>
        <a:off x="3730138" y="3410027"/>
        <a:ext cx="2268774" cy="575067"/>
      </dsp:txXfrm>
    </dsp:sp>
    <dsp:sp modelId="{7D22AA30-E215-4918-A40A-108E420B2E03}">
      <dsp:nvSpPr>
        <dsp:cNvPr id="0" name=""/>
        <dsp:cNvSpPr/>
      </dsp:nvSpPr>
      <dsp:spPr>
        <a:xfrm>
          <a:off x="3424178" y="635741"/>
          <a:ext cx="288069" cy="3798878"/>
        </a:xfrm>
        <a:custGeom>
          <a:avLst/>
          <a:gdLst/>
          <a:ahLst/>
          <a:cxnLst/>
          <a:rect l="0" t="0" r="0" b="0"/>
          <a:pathLst>
            <a:path>
              <a:moveTo>
                <a:pt x="0" y="0"/>
              </a:moveTo>
              <a:lnTo>
                <a:pt x="0" y="3798878"/>
              </a:lnTo>
              <a:lnTo>
                <a:pt x="288069" y="379887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91941D9-DB57-4097-ABE6-057D372D8EFA}">
      <dsp:nvSpPr>
        <dsp:cNvPr id="0" name=""/>
        <dsp:cNvSpPr/>
      </dsp:nvSpPr>
      <dsp:spPr>
        <a:xfrm>
          <a:off x="3712247" y="4129194"/>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Гармонізація особистості школяра, розвиток впевненості в собі, підвищення гнучкості мислення і сприймання.</a:t>
          </a:r>
        </a:p>
      </dsp:txBody>
      <dsp:txXfrm>
        <a:off x="3730138" y="4147085"/>
        <a:ext cx="2268774" cy="575067"/>
      </dsp:txXfrm>
    </dsp:sp>
    <dsp:sp modelId="{69316457-884B-496B-B35C-4A939474917E}">
      <dsp:nvSpPr>
        <dsp:cNvPr id="0" name=""/>
        <dsp:cNvSpPr/>
      </dsp:nvSpPr>
      <dsp:spPr>
        <a:xfrm>
          <a:off x="3424178" y="635741"/>
          <a:ext cx="288069" cy="4535936"/>
        </a:xfrm>
        <a:custGeom>
          <a:avLst/>
          <a:gdLst/>
          <a:ahLst/>
          <a:cxnLst/>
          <a:rect l="0" t="0" r="0" b="0"/>
          <a:pathLst>
            <a:path>
              <a:moveTo>
                <a:pt x="0" y="0"/>
              </a:moveTo>
              <a:lnTo>
                <a:pt x="0" y="4535936"/>
              </a:lnTo>
              <a:lnTo>
                <a:pt x="288069" y="4535936"/>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AF63C3F-31C8-4345-832A-84243531F8ED}">
      <dsp:nvSpPr>
        <dsp:cNvPr id="0" name=""/>
        <dsp:cNvSpPr/>
      </dsp:nvSpPr>
      <dsp:spPr>
        <a:xfrm>
          <a:off x="3712247" y="4866252"/>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Використання недирективного підходу для гнучкої адаптації до індивідуальних особливостей школяра.</a:t>
          </a:r>
        </a:p>
      </dsp:txBody>
      <dsp:txXfrm>
        <a:off x="3730138" y="4884143"/>
        <a:ext cx="2268774" cy="575067"/>
      </dsp:txXfrm>
    </dsp:sp>
    <dsp:sp modelId="{17EE819C-AC57-4536-B416-DED1B9993ABA}">
      <dsp:nvSpPr>
        <dsp:cNvPr id="0" name=""/>
        <dsp:cNvSpPr/>
      </dsp:nvSpPr>
      <dsp:spPr>
        <a:xfrm>
          <a:off x="3424178" y="635741"/>
          <a:ext cx="288069" cy="5272994"/>
        </a:xfrm>
        <a:custGeom>
          <a:avLst/>
          <a:gdLst/>
          <a:ahLst/>
          <a:cxnLst/>
          <a:rect l="0" t="0" r="0" b="0"/>
          <a:pathLst>
            <a:path>
              <a:moveTo>
                <a:pt x="0" y="0"/>
              </a:moveTo>
              <a:lnTo>
                <a:pt x="0" y="5272994"/>
              </a:lnTo>
              <a:lnTo>
                <a:pt x="288069" y="527299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E2CC2B8-6FDE-4480-8D52-424CD004DBCF}">
      <dsp:nvSpPr>
        <dsp:cNvPr id="0" name=""/>
        <dsp:cNvSpPr/>
      </dsp:nvSpPr>
      <dsp:spPr>
        <a:xfrm>
          <a:off x="3712247" y="5603310"/>
          <a:ext cx="2304556" cy="610849"/>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Виявлення конфліктів та переживань через творчі результати та діалогічний дискурс.</a:t>
          </a:r>
        </a:p>
      </dsp:txBody>
      <dsp:txXfrm>
        <a:off x="3730138" y="5621201"/>
        <a:ext cx="2268774" cy="575067"/>
      </dsp:txXfrm>
    </dsp:sp>
    <dsp:sp modelId="{5569F8F4-E870-4FAE-A7C7-3662A21FE7CD}">
      <dsp:nvSpPr>
        <dsp:cNvPr id="0" name=""/>
        <dsp:cNvSpPr/>
      </dsp:nvSpPr>
      <dsp:spPr>
        <a:xfrm>
          <a:off x="3424178" y="635741"/>
          <a:ext cx="288069" cy="5957044"/>
        </a:xfrm>
        <a:custGeom>
          <a:avLst/>
          <a:gdLst/>
          <a:ahLst/>
          <a:cxnLst/>
          <a:rect l="0" t="0" r="0" b="0"/>
          <a:pathLst>
            <a:path>
              <a:moveTo>
                <a:pt x="0" y="0"/>
              </a:moveTo>
              <a:lnTo>
                <a:pt x="0" y="5957044"/>
              </a:lnTo>
              <a:lnTo>
                <a:pt x="288069" y="595704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17A2CEF-C960-486E-8421-1858DEDBAF06}">
      <dsp:nvSpPr>
        <dsp:cNvPr id="0" name=""/>
        <dsp:cNvSpPr/>
      </dsp:nvSpPr>
      <dsp:spPr>
        <a:xfrm>
          <a:off x="3712247" y="6340368"/>
          <a:ext cx="2304556" cy="504834"/>
        </a:xfrm>
        <a:prstGeom prst="roundRect">
          <a:avLst>
            <a:gd name="adj" fmla="val 10000"/>
          </a:avLst>
        </a:prstGeom>
        <a:solidFill>
          <a:schemeClr val="dk1">
            <a:alpha val="90000"/>
            <a:tint val="40000"/>
            <a:hueOff val="0"/>
            <a:satOff val="0"/>
            <a:lumOff val="0"/>
            <a:alphaOff val="0"/>
          </a:schemeClr>
        </a:solidFill>
        <a:ln w="6350" cap="flat" cmpd="sng" algn="ctr">
          <a:solidFill>
            <a:schemeClr val="dk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Font typeface="+mj-lt"/>
            <a:buNone/>
          </a:pPr>
          <a:r>
            <a:rPr lang="uk-UA" sz="1200" b="0" kern="1200">
              <a:latin typeface="Times New Roman" panose="02020603050405020304" pitchFamily="18" charset="0"/>
              <a:cs typeface="Times New Roman" panose="02020603050405020304" pitchFamily="18" charset="0"/>
            </a:rPr>
            <a:t>Спрямованість на розвиток не тільки емоційного інтелекту, але й особистості школяра загалом</a:t>
          </a:r>
        </a:p>
      </dsp:txBody>
      <dsp:txXfrm>
        <a:off x="3727033" y="6355154"/>
        <a:ext cx="2274984" cy="475262"/>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D226F-B456-440E-81C1-39886240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114</Pages>
  <Words>124835</Words>
  <Characters>71156</Characters>
  <Application>Microsoft Office Word</Application>
  <DocSecurity>0</DocSecurity>
  <Lines>592</Lines>
  <Paragraphs>391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195600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Ковальчук</dc:creator>
  <cp:keywords/>
  <dc:description/>
  <cp:lastModifiedBy>Олександра Кіреєва</cp:lastModifiedBy>
  <cp:revision>8</cp:revision>
  <cp:lastPrinted>2025-02-15T09:51:00Z</cp:lastPrinted>
  <dcterms:created xsi:type="dcterms:W3CDTF">2026-02-03T15:53:00Z</dcterms:created>
  <dcterms:modified xsi:type="dcterms:W3CDTF">2026-02-09T19:19:00Z</dcterms:modified>
</cp:coreProperties>
</file>